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927" w:rsidRPr="00095F0F" w:rsidRDefault="00A61927" w:rsidP="00095F0F">
      <w:pPr>
        <w:widowControl w:val="0"/>
        <w:spacing w:line="360" w:lineRule="auto"/>
        <w:ind w:right="-2"/>
        <w:rPr>
          <w:b/>
          <w:sz w:val="28"/>
          <w:szCs w:val="28"/>
        </w:rPr>
      </w:pPr>
      <w:r w:rsidRPr="00095F0F">
        <w:rPr>
          <w:b/>
          <w:sz w:val="28"/>
          <w:szCs w:val="28"/>
        </w:rPr>
        <w:t>Содержание</w:t>
      </w:r>
    </w:p>
    <w:p w:rsidR="00A61927" w:rsidRPr="00095F0F" w:rsidRDefault="00A61927" w:rsidP="00095F0F">
      <w:pPr>
        <w:widowControl w:val="0"/>
        <w:spacing w:line="360" w:lineRule="auto"/>
        <w:ind w:right="-2"/>
        <w:rPr>
          <w:sz w:val="28"/>
          <w:szCs w:val="28"/>
        </w:rPr>
      </w:pPr>
    </w:p>
    <w:p w:rsidR="00095F0F" w:rsidRDefault="00A61927" w:rsidP="00095F0F">
      <w:pPr>
        <w:widowControl w:val="0"/>
        <w:spacing w:line="360" w:lineRule="auto"/>
        <w:ind w:right="-2"/>
        <w:rPr>
          <w:sz w:val="28"/>
          <w:szCs w:val="28"/>
        </w:rPr>
      </w:pPr>
      <w:r w:rsidRPr="00095F0F">
        <w:rPr>
          <w:sz w:val="28"/>
          <w:szCs w:val="28"/>
        </w:rPr>
        <w:t>Введение</w:t>
      </w:r>
    </w:p>
    <w:p w:rsidR="00A61927" w:rsidRPr="00095F0F" w:rsidRDefault="00A61927" w:rsidP="00095F0F">
      <w:pPr>
        <w:widowControl w:val="0"/>
        <w:spacing w:line="360" w:lineRule="auto"/>
        <w:ind w:right="-2"/>
        <w:rPr>
          <w:sz w:val="28"/>
          <w:szCs w:val="28"/>
        </w:rPr>
      </w:pPr>
      <w:r w:rsidRPr="00095F0F">
        <w:rPr>
          <w:sz w:val="28"/>
          <w:szCs w:val="28"/>
        </w:rPr>
        <w:t>1</w:t>
      </w:r>
      <w:r w:rsidR="00095F0F" w:rsidRPr="00095F0F">
        <w:rPr>
          <w:sz w:val="28"/>
          <w:szCs w:val="28"/>
        </w:rPr>
        <w:t xml:space="preserve"> </w:t>
      </w:r>
      <w:r w:rsidRPr="00095F0F">
        <w:rPr>
          <w:sz w:val="28"/>
          <w:szCs w:val="28"/>
        </w:rPr>
        <w:t>Общая часть</w:t>
      </w:r>
    </w:p>
    <w:p w:rsidR="00A61927" w:rsidRPr="00095F0F" w:rsidRDefault="00A61927" w:rsidP="00095F0F">
      <w:pPr>
        <w:widowControl w:val="0"/>
        <w:spacing w:line="360" w:lineRule="auto"/>
        <w:ind w:right="-2"/>
        <w:rPr>
          <w:sz w:val="28"/>
          <w:szCs w:val="28"/>
        </w:rPr>
      </w:pPr>
      <w:r w:rsidRPr="00095F0F">
        <w:rPr>
          <w:sz w:val="28"/>
          <w:szCs w:val="28"/>
        </w:rPr>
        <w:t>1.1</w:t>
      </w:r>
      <w:r w:rsidR="00095F0F" w:rsidRPr="00095F0F">
        <w:rPr>
          <w:sz w:val="28"/>
          <w:szCs w:val="28"/>
        </w:rPr>
        <w:t xml:space="preserve"> </w:t>
      </w:r>
      <w:r w:rsidRPr="00095F0F">
        <w:rPr>
          <w:sz w:val="28"/>
          <w:szCs w:val="28"/>
        </w:rPr>
        <w:t>Обоснование выбора логической структуры сети, используемых сетевых технологий</w:t>
      </w:r>
      <w:r w:rsidR="00095F0F">
        <w:rPr>
          <w:sz w:val="28"/>
          <w:szCs w:val="28"/>
        </w:rPr>
        <w:tab/>
      </w:r>
    </w:p>
    <w:p w:rsidR="00A61927" w:rsidRPr="00095F0F" w:rsidRDefault="00A61927" w:rsidP="00095F0F">
      <w:pPr>
        <w:widowControl w:val="0"/>
        <w:spacing w:line="360" w:lineRule="auto"/>
        <w:ind w:right="-2"/>
        <w:rPr>
          <w:sz w:val="28"/>
          <w:szCs w:val="28"/>
        </w:rPr>
      </w:pPr>
      <w:r w:rsidRPr="00095F0F">
        <w:rPr>
          <w:sz w:val="28"/>
          <w:szCs w:val="28"/>
        </w:rPr>
        <w:t>1.2</w:t>
      </w:r>
      <w:r w:rsidR="00095F0F" w:rsidRPr="00095F0F">
        <w:rPr>
          <w:sz w:val="28"/>
          <w:szCs w:val="28"/>
        </w:rPr>
        <w:t xml:space="preserve"> </w:t>
      </w:r>
      <w:r w:rsidRPr="00095F0F">
        <w:rPr>
          <w:sz w:val="28"/>
          <w:szCs w:val="28"/>
        </w:rPr>
        <w:t>Обоснование размещения структурных объектов кабельной системы</w:t>
      </w:r>
    </w:p>
    <w:p w:rsidR="00A61927" w:rsidRPr="00095F0F" w:rsidRDefault="00A61927" w:rsidP="00095F0F">
      <w:pPr>
        <w:widowControl w:val="0"/>
        <w:spacing w:line="360" w:lineRule="auto"/>
        <w:ind w:right="-2"/>
        <w:rPr>
          <w:sz w:val="28"/>
          <w:szCs w:val="28"/>
        </w:rPr>
      </w:pPr>
      <w:r w:rsidRPr="00095F0F">
        <w:rPr>
          <w:sz w:val="28"/>
          <w:szCs w:val="28"/>
        </w:rPr>
        <w:t>1.3</w:t>
      </w:r>
      <w:r w:rsidR="00095F0F" w:rsidRPr="00095F0F">
        <w:rPr>
          <w:sz w:val="28"/>
          <w:szCs w:val="28"/>
        </w:rPr>
        <w:t xml:space="preserve"> </w:t>
      </w:r>
      <w:r w:rsidRPr="00095F0F">
        <w:rPr>
          <w:sz w:val="28"/>
          <w:szCs w:val="28"/>
        </w:rPr>
        <w:t>Описание рабочих мест и распределителей компьютерной сети</w:t>
      </w:r>
    </w:p>
    <w:p w:rsidR="00A61927" w:rsidRPr="00095F0F" w:rsidRDefault="00A61927" w:rsidP="00095F0F">
      <w:pPr>
        <w:widowControl w:val="0"/>
        <w:spacing w:line="360" w:lineRule="auto"/>
        <w:ind w:right="-2"/>
        <w:rPr>
          <w:sz w:val="28"/>
          <w:szCs w:val="28"/>
        </w:rPr>
      </w:pPr>
      <w:r w:rsidRPr="00095F0F">
        <w:rPr>
          <w:sz w:val="28"/>
          <w:szCs w:val="28"/>
        </w:rPr>
        <w:t>1.4</w:t>
      </w:r>
      <w:r w:rsidR="00095F0F" w:rsidRPr="00095F0F">
        <w:rPr>
          <w:sz w:val="28"/>
          <w:szCs w:val="28"/>
        </w:rPr>
        <w:t xml:space="preserve"> </w:t>
      </w:r>
      <w:r w:rsidRPr="00095F0F">
        <w:rPr>
          <w:sz w:val="28"/>
          <w:szCs w:val="28"/>
        </w:rPr>
        <w:t>Обоснование выбора пассивного сетевого оборудования и аксессуаров</w:t>
      </w:r>
    </w:p>
    <w:p w:rsidR="00A61927" w:rsidRPr="00095F0F" w:rsidRDefault="00A61927" w:rsidP="00095F0F">
      <w:pPr>
        <w:widowControl w:val="0"/>
        <w:spacing w:line="360" w:lineRule="auto"/>
        <w:ind w:right="-2"/>
        <w:rPr>
          <w:sz w:val="28"/>
          <w:szCs w:val="28"/>
        </w:rPr>
      </w:pPr>
      <w:r w:rsidRPr="00095F0F">
        <w:rPr>
          <w:sz w:val="28"/>
          <w:szCs w:val="28"/>
        </w:rPr>
        <w:t>1.5</w:t>
      </w:r>
      <w:r w:rsidR="00095F0F" w:rsidRPr="00095F0F">
        <w:rPr>
          <w:sz w:val="28"/>
          <w:szCs w:val="28"/>
        </w:rPr>
        <w:t xml:space="preserve"> </w:t>
      </w:r>
      <w:r w:rsidRPr="00095F0F">
        <w:rPr>
          <w:sz w:val="28"/>
          <w:szCs w:val="28"/>
        </w:rPr>
        <w:t>Обоснование выбора активного сетевого оборудования</w:t>
      </w:r>
      <w:r w:rsidR="00B06897" w:rsidRPr="00095F0F">
        <w:rPr>
          <w:sz w:val="28"/>
          <w:szCs w:val="28"/>
        </w:rPr>
        <w:tab/>
      </w:r>
    </w:p>
    <w:p w:rsidR="00A61927" w:rsidRPr="00095F0F" w:rsidRDefault="00A61927" w:rsidP="00095F0F">
      <w:pPr>
        <w:widowControl w:val="0"/>
        <w:spacing w:line="360" w:lineRule="auto"/>
        <w:ind w:right="-2"/>
        <w:rPr>
          <w:sz w:val="28"/>
          <w:szCs w:val="28"/>
        </w:rPr>
      </w:pPr>
      <w:r w:rsidRPr="00095F0F">
        <w:rPr>
          <w:sz w:val="28"/>
          <w:szCs w:val="28"/>
        </w:rPr>
        <w:t>2</w:t>
      </w:r>
      <w:r w:rsidR="00095F0F">
        <w:rPr>
          <w:sz w:val="28"/>
          <w:szCs w:val="28"/>
        </w:rPr>
        <w:t>.</w:t>
      </w:r>
      <w:r w:rsidR="00095F0F" w:rsidRPr="00095F0F">
        <w:rPr>
          <w:sz w:val="28"/>
          <w:szCs w:val="28"/>
        </w:rPr>
        <w:t xml:space="preserve"> </w:t>
      </w:r>
      <w:r w:rsidRPr="00095F0F">
        <w:rPr>
          <w:sz w:val="28"/>
          <w:szCs w:val="28"/>
        </w:rPr>
        <w:t>Расчетная часть</w:t>
      </w:r>
    </w:p>
    <w:p w:rsidR="00A61927" w:rsidRPr="00095F0F" w:rsidRDefault="00A61927" w:rsidP="00095F0F">
      <w:pPr>
        <w:widowControl w:val="0"/>
        <w:spacing w:line="360" w:lineRule="auto"/>
        <w:ind w:right="-2"/>
        <w:rPr>
          <w:sz w:val="28"/>
          <w:szCs w:val="28"/>
        </w:rPr>
      </w:pPr>
      <w:r w:rsidRPr="00095F0F">
        <w:rPr>
          <w:sz w:val="28"/>
          <w:szCs w:val="28"/>
        </w:rPr>
        <w:t>2.1</w:t>
      </w:r>
      <w:r w:rsidR="00095F0F" w:rsidRPr="00095F0F">
        <w:rPr>
          <w:sz w:val="28"/>
          <w:szCs w:val="28"/>
        </w:rPr>
        <w:t xml:space="preserve"> </w:t>
      </w:r>
      <w:r w:rsidRPr="00095F0F">
        <w:rPr>
          <w:sz w:val="28"/>
          <w:szCs w:val="28"/>
        </w:rPr>
        <w:t>Расчет длины кабельных сегментов</w:t>
      </w:r>
    </w:p>
    <w:p w:rsidR="00A61927" w:rsidRPr="00095F0F" w:rsidRDefault="00A61927" w:rsidP="00095F0F">
      <w:pPr>
        <w:widowControl w:val="0"/>
        <w:spacing w:line="360" w:lineRule="auto"/>
        <w:ind w:right="-2"/>
        <w:rPr>
          <w:sz w:val="28"/>
          <w:szCs w:val="28"/>
        </w:rPr>
      </w:pPr>
      <w:r w:rsidRPr="00095F0F">
        <w:rPr>
          <w:sz w:val="28"/>
          <w:szCs w:val="28"/>
        </w:rPr>
        <w:t>2.2</w:t>
      </w:r>
      <w:r w:rsidR="00095F0F" w:rsidRPr="00095F0F">
        <w:rPr>
          <w:sz w:val="28"/>
          <w:szCs w:val="28"/>
        </w:rPr>
        <w:t xml:space="preserve"> </w:t>
      </w:r>
      <w:r w:rsidRPr="00095F0F">
        <w:rPr>
          <w:sz w:val="28"/>
          <w:szCs w:val="28"/>
        </w:rPr>
        <w:t>Расчет сечения кабельных каналов</w:t>
      </w:r>
    </w:p>
    <w:p w:rsidR="00095F0F" w:rsidRDefault="00A61927" w:rsidP="00095F0F">
      <w:pPr>
        <w:widowControl w:val="0"/>
        <w:spacing w:line="360" w:lineRule="auto"/>
        <w:ind w:right="-2"/>
        <w:rPr>
          <w:sz w:val="28"/>
          <w:szCs w:val="28"/>
        </w:rPr>
      </w:pPr>
      <w:r w:rsidRPr="00095F0F">
        <w:rPr>
          <w:sz w:val="28"/>
          <w:szCs w:val="28"/>
        </w:rPr>
        <w:t>2.3</w:t>
      </w:r>
      <w:r w:rsidR="00095F0F" w:rsidRPr="00095F0F">
        <w:rPr>
          <w:sz w:val="28"/>
          <w:szCs w:val="28"/>
        </w:rPr>
        <w:t xml:space="preserve"> </w:t>
      </w:r>
      <w:r w:rsidRPr="00095F0F">
        <w:rPr>
          <w:sz w:val="28"/>
          <w:szCs w:val="28"/>
        </w:rPr>
        <w:t>Расчет высоты коммуникационных шкафов распределителей</w:t>
      </w:r>
      <w:r w:rsidR="00B21B6E" w:rsidRPr="00095F0F">
        <w:rPr>
          <w:sz w:val="28"/>
          <w:szCs w:val="28"/>
        </w:rPr>
        <w:tab/>
      </w:r>
    </w:p>
    <w:p w:rsidR="00A61927" w:rsidRPr="00095F0F" w:rsidRDefault="00A61927" w:rsidP="00095F0F">
      <w:pPr>
        <w:widowControl w:val="0"/>
        <w:spacing w:line="360" w:lineRule="auto"/>
        <w:ind w:right="-2"/>
        <w:rPr>
          <w:sz w:val="28"/>
          <w:szCs w:val="28"/>
        </w:rPr>
      </w:pPr>
      <w:r w:rsidRPr="00095F0F">
        <w:rPr>
          <w:sz w:val="28"/>
          <w:szCs w:val="28"/>
        </w:rPr>
        <w:t>2.4</w:t>
      </w:r>
      <w:r w:rsidR="00095F0F" w:rsidRPr="00095F0F">
        <w:rPr>
          <w:sz w:val="28"/>
          <w:szCs w:val="28"/>
        </w:rPr>
        <w:t xml:space="preserve"> </w:t>
      </w:r>
      <w:r w:rsidRPr="00095F0F">
        <w:rPr>
          <w:sz w:val="28"/>
          <w:szCs w:val="28"/>
        </w:rPr>
        <w:t>Расчет затрат на приобретение оборудования и аксессуаров</w:t>
      </w:r>
    </w:p>
    <w:p w:rsidR="00A61927" w:rsidRPr="00095F0F" w:rsidRDefault="00A61927" w:rsidP="00095F0F">
      <w:pPr>
        <w:widowControl w:val="0"/>
        <w:spacing w:line="360" w:lineRule="auto"/>
        <w:ind w:right="-2"/>
        <w:rPr>
          <w:sz w:val="28"/>
          <w:szCs w:val="28"/>
        </w:rPr>
      </w:pPr>
      <w:r w:rsidRPr="00095F0F">
        <w:rPr>
          <w:sz w:val="28"/>
          <w:szCs w:val="28"/>
        </w:rPr>
        <w:t>Заключение</w:t>
      </w:r>
    </w:p>
    <w:p w:rsidR="00A61927" w:rsidRPr="00095F0F" w:rsidRDefault="00A61927" w:rsidP="00095F0F">
      <w:pPr>
        <w:widowControl w:val="0"/>
        <w:spacing w:line="360" w:lineRule="auto"/>
        <w:ind w:right="-2"/>
        <w:rPr>
          <w:sz w:val="28"/>
          <w:szCs w:val="28"/>
        </w:rPr>
      </w:pPr>
      <w:r w:rsidRPr="00095F0F">
        <w:rPr>
          <w:sz w:val="28"/>
          <w:szCs w:val="28"/>
        </w:rPr>
        <w:t>Список литературы</w:t>
      </w:r>
    </w:p>
    <w:p w:rsidR="00A61927" w:rsidRPr="00095F0F" w:rsidRDefault="00A61927" w:rsidP="00095F0F">
      <w:pPr>
        <w:widowControl w:val="0"/>
        <w:spacing w:line="360" w:lineRule="auto"/>
        <w:ind w:right="-2"/>
        <w:rPr>
          <w:sz w:val="28"/>
          <w:szCs w:val="28"/>
        </w:rPr>
      </w:pPr>
      <w:r w:rsidRPr="00095F0F">
        <w:rPr>
          <w:sz w:val="28"/>
          <w:szCs w:val="28"/>
        </w:rPr>
        <w:t>Приложение А. Логическая схема построения компьютерной сети</w:t>
      </w:r>
    </w:p>
    <w:p w:rsidR="00A61927" w:rsidRPr="00095F0F" w:rsidRDefault="00A61927" w:rsidP="00095F0F">
      <w:pPr>
        <w:widowControl w:val="0"/>
        <w:spacing w:line="360" w:lineRule="auto"/>
        <w:ind w:right="-2"/>
        <w:rPr>
          <w:sz w:val="28"/>
          <w:szCs w:val="28"/>
        </w:rPr>
      </w:pPr>
      <w:r w:rsidRPr="00095F0F">
        <w:rPr>
          <w:sz w:val="28"/>
          <w:szCs w:val="28"/>
        </w:rPr>
        <w:t>Приложение Б. План прокладки кабельной системы первого этажа второго корпуса ПАТ</w:t>
      </w:r>
    </w:p>
    <w:p w:rsidR="00A61927" w:rsidRPr="00095F0F" w:rsidRDefault="00A61927" w:rsidP="00095F0F">
      <w:pPr>
        <w:widowControl w:val="0"/>
        <w:spacing w:line="360" w:lineRule="auto"/>
        <w:ind w:right="-2"/>
        <w:rPr>
          <w:sz w:val="28"/>
          <w:szCs w:val="28"/>
        </w:rPr>
      </w:pPr>
      <w:r w:rsidRPr="00095F0F">
        <w:rPr>
          <w:sz w:val="28"/>
          <w:szCs w:val="28"/>
        </w:rPr>
        <w:t>Приложение В. План прокладки кабельной системы второго этажа второго корпуса ПАТ</w:t>
      </w:r>
    </w:p>
    <w:p w:rsidR="00A61927" w:rsidRPr="00095F0F" w:rsidRDefault="00A61927" w:rsidP="00095F0F">
      <w:pPr>
        <w:widowControl w:val="0"/>
        <w:spacing w:line="360" w:lineRule="auto"/>
        <w:ind w:right="-2"/>
        <w:rPr>
          <w:sz w:val="28"/>
          <w:szCs w:val="28"/>
        </w:rPr>
      </w:pPr>
      <w:r w:rsidRPr="00095F0F">
        <w:rPr>
          <w:sz w:val="28"/>
          <w:szCs w:val="28"/>
        </w:rPr>
        <w:t xml:space="preserve">Приложение Г. </w:t>
      </w:r>
      <w:r w:rsidR="00CC2C63" w:rsidRPr="00095F0F">
        <w:rPr>
          <w:sz w:val="28"/>
          <w:szCs w:val="28"/>
        </w:rPr>
        <w:t>Спутниковый Интернет</w:t>
      </w:r>
    </w:p>
    <w:p w:rsidR="00A61927" w:rsidRPr="00095F0F" w:rsidRDefault="00A61927" w:rsidP="00095F0F">
      <w:pPr>
        <w:widowControl w:val="0"/>
        <w:spacing w:line="360" w:lineRule="auto"/>
        <w:ind w:right="-2"/>
        <w:rPr>
          <w:sz w:val="28"/>
          <w:szCs w:val="28"/>
        </w:rPr>
      </w:pPr>
      <w:r w:rsidRPr="00095F0F">
        <w:rPr>
          <w:sz w:val="28"/>
          <w:szCs w:val="28"/>
        </w:rPr>
        <w:t>Приложение Д. Таблица коммутации кабельной системы</w:t>
      </w:r>
    </w:p>
    <w:p w:rsidR="00952C4E" w:rsidRPr="00095F0F" w:rsidRDefault="00952C4E" w:rsidP="00095F0F">
      <w:pPr>
        <w:widowControl w:val="0"/>
        <w:spacing w:line="360" w:lineRule="auto"/>
        <w:ind w:right="-2"/>
        <w:rPr>
          <w:sz w:val="28"/>
          <w:szCs w:val="28"/>
        </w:rPr>
      </w:pPr>
    </w:p>
    <w:p w:rsidR="00952C4E" w:rsidRPr="00095F0F" w:rsidRDefault="00952C4E" w:rsidP="00095F0F">
      <w:pPr>
        <w:widowControl w:val="0"/>
        <w:spacing w:line="360" w:lineRule="auto"/>
        <w:ind w:right="-2" w:firstLine="709"/>
        <w:jc w:val="both"/>
        <w:rPr>
          <w:sz w:val="28"/>
          <w:szCs w:val="28"/>
        </w:rPr>
      </w:pPr>
      <w:r w:rsidRPr="00095F0F">
        <w:rPr>
          <w:sz w:val="28"/>
          <w:szCs w:val="28"/>
        </w:rPr>
        <w:br w:type="page"/>
      </w:r>
    </w:p>
    <w:p w:rsidR="00952C4E" w:rsidRPr="00095F0F" w:rsidRDefault="001A40EA" w:rsidP="00095F0F">
      <w:pPr>
        <w:widowControl w:val="0"/>
        <w:spacing w:line="360" w:lineRule="auto"/>
        <w:ind w:right="-2" w:firstLine="709"/>
        <w:jc w:val="both"/>
        <w:rPr>
          <w:b/>
          <w:sz w:val="28"/>
          <w:szCs w:val="28"/>
        </w:rPr>
      </w:pPr>
      <w:r w:rsidRPr="00095F0F">
        <w:rPr>
          <w:b/>
          <w:sz w:val="28"/>
          <w:szCs w:val="28"/>
        </w:rPr>
        <w:t>Введение</w:t>
      </w:r>
    </w:p>
    <w:p w:rsidR="007964EE" w:rsidRPr="00095F0F" w:rsidRDefault="007964EE" w:rsidP="00095F0F">
      <w:pPr>
        <w:widowControl w:val="0"/>
        <w:tabs>
          <w:tab w:val="left" w:pos="1828"/>
        </w:tabs>
        <w:spacing w:line="360" w:lineRule="auto"/>
        <w:ind w:right="-2" w:firstLine="709"/>
        <w:jc w:val="both"/>
        <w:rPr>
          <w:sz w:val="28"/>
          <w:szCs w:val="28"/>
        </w:rPr>
      </w:pPr>
    </w:p>
    <w:p w:rsidR="008458E6" w:rsidRPr="00095F0F" w:rsidRDefault="001A40EA" w:rsidP="00095F0F">
      <w:pPr>
        <w:widowControl w:val="0"/>
        <w:spacing w:line="360" w:lineRule="auto"/>
        <w:ind w:right="-2" w:firstLine="709"/>
        <w:jc w:val="both"/>
        <w:rPr>
          <w:sz w:val="28"/>
          <w:szCs w:val="28"/>
        </w:rPr>
      </w:pPr>
      <w:r w:rsidRPr="00095F0F">
        <w:rPr>
          <w:sz w:val="28"/>
          <w:szCs w:val="28"/>
        </w:rPr>
        <w:t xml:space="preserve">Многие </w:t>
      </w:r>
      <w:r w:rsidR="00BF3339" w:rsidRPr="00095F0F">
        <w:rPr>
          <w:sz w:val="28"/>
          <w:szCs w:val="28"/>
        </w:rPr>
        <w:t xml:space="preserve">современные </w:t>
      </w:r>
      <w:r w:rsidRPr="00095F0F">
        <w:rPr>
          <w:sz w:val="28"/>
          <w:szCs w:val="28"/>
        </w:rPr>
        <w:t xml:space="preserve">организации уже используют в своей работе </w:t>
      </w:r>
      <w:r w:rsidR="00BF3339" w:rsidRPr="00095F0F">
        <w:rPr>
          <w:sz w:val="28"/>
          <w:szCs w:val="28"/>
        </w:rPr>
        <w:t>большое количество компьютеров</w:t>
      </w:r>
      <w:r w:rsidRPr="00095F0F">
        <w:rPr>
          <w:sz w:val="28"/>
          <w:szCs w:val="28"/>
        </w:rPr>
        <w:t>.</w:t>
      </w:r>
      <w:r w:rsidR="00BF3339" w:rsidRPr="00095F0F">
        <w:rPr>
          <w:sz w:val="28"/>
          <w:szCs w:val="28"/>
        </w:rPr>
        <w:t xml:space="preserve"> Всё будет отлично работать</w:t>
      </w:r>
      <w:r w:rsidR="008458E6" w:rsidRPr="00095F0F">
        <w:rPr>
          <w:sz w:val="28"/>
          <w:szCs w:val="28"/>
        </w:rPr>
        <w:t>, но в какой-</w:t>
      </w:r>
      <w:r w:rsidR="00BF3339" w:rsidRPr="00095F0F">
        <w:rPr>
          <w:sz w:val="28"/>
          <w:szCs w:val="28"/>
        </w:rPr>
        <w:t xml:space="preserve">то момент возникнет желание соединить их, ведь работники очень часто работают с </w:t>
      </w:r>
      <w:r w:rsidR="008458E6" w:rsidRPr="00095F0F">
        <w:rPr>
          <w:sz w:val="28"/>
          <w:szCs w:val="28"/>
        </w:rPr>
        <w:t>одной</w:t>
      </w:r>
      <w:r w:rsidR="00BF3339" w:rsidRPr="00095F0F">
        <w:rPr>
          <w:sz w:val="28"/>
          <w:szCs w:val="28"/>
        </w:rPr>
        <w:t xml:space="preserve"> </w:t>
      </w:r>
      <w:r w:rsidR="008458E6" w:rsidRPr="00095F0F">
        <w:rPr>
          <w:sz w:val="28"/>
          <w:szCs w:val="28"/>
        </w:rPr>
        <w:t>информацией</w:t>
      </w:r>
      <w:r w:rsidR="00BF3339" w:rsidRPr="00095F0F">
        <w:rPr>
          <w:sz w:val="28"/>
          <w:szCs w:val="28"/>
        </w:rPr>
        <w:t xml:space="preserve">, и тогда им на помощь приходит сетевое программное обеспечение, которое позволит </w:t>
      </w:r>
      <w:r w:rsidR="008458E6" w:rsidRPr="00095F0F">
        <w:rPr>
          <w:sz w:val="28"/>
          <w:szCs w:val="28"/>
        </w:rPr>
        <w:t>использовать всю эту информацию вместе, через сеть.</w:t>
      </w:r>
    </w:p>
    <w:p w:rsidR="008458E6" w:rsidRPr="00095F0F" w:rsidRDefault="008458E6" w:rsidP="00095F0F">
      <w:pPr>
        <w:widowControl w:val="0"/>
        <w:spacing w:line="360" w:lineRule="auto"/>
        <w:ind w:right="-2" w:firstLine="709"/>
        <w:jc w:val="both"/>
        <w:rPr>
          <w:sz w:val="28"/>
          <w:szCs w:val="28"/>
        </w:rPr>
      </w:pPr>
      <w:r w:rsidRPr="00095F0F">
        <w:rPr>
          <w:sz w:val="28"/>
          <w:szCs w:val="28"/>
        </w:rPr>
        <w:t>Если посмотреть на эту проблему с общих позиций то вопросом здесь является совместное использование ресурсов, а целью - предоставление доступа к программам, оборудованию и, в особенности, к данным любому пользователи сети, независимо от физического расположения ресурса и пользователя.</w:t>
      </w:r>
    </w:p>
    <w:p w:rsidR="006F0CF9" w:rsidRPr="00095F0F" w:rsidRDefault="006F0CF9" w:rsidP="00095F0F">
      <w:pPr>
        <w:widowControl w:val="0"/>
        <w:spacing w:line="360" w:lineRule="auto"/>
        <w:ind w:right="-2" w:firstLine="709"/>
        <w:jc w:val="both"/>
        <w:rPr>
          <w:sz w:val="28"/>
          <w:szCs w:val="28"/>
        </w:rPr>
      </w:pPr>
      <w:r w:rsidRPr="00095F0F">
        <w:rPr>
          <w:sz w:val="28"/>
          <w:szCs w:val="28"/>
        </w:rPr>
        <w:t xml:space="preserve">В наше время начала сильно развиваться мода на организацию </w:t>
      </w:r>
      <w:r w:rsidR="00BD05F2" w:rsidRPr="00095F0F">
        <w:rPr>
          <w:sz w:val="28"/>
          <w:szCs w:val="28"/>
          <w:lang w:val="en-US"/>
        </w:rPr>
        <w:t>IP</w:t>
      </w:r>
      <w:r w:rsidR="00BD05F2" w:rsidRPr="00095F0F">
        <w:rPr>
          <w:sz w:val="28"/>
          <w:szCs w:val="28"/>
        </w:rPr>
        <w:t>-</w:t>
      </w:r>
      <w:r w:rsidRPr="00095F0F">
        <w:rPr>
          <w:sz w:val="28"/>
          <w:szCs w:val="28"/>
        </w:rPr>
        <w:t>телефонии внутри данной организации,</w:t>
      </w:r>
      <w:r w:rsidR="00BD05F2" w:rsidRPr="00095F0F">
        <w:rPr>
          <w:sz w:val="28"/>
          <w:szCs w:val="28"/>
        </w:rPr>
        <w:t xml:space="preserve"> которая позволяет с помощью специального телефона и такой же компьютерной сети без проблем общаться между сотрудниками фирмы. В</w:t>
      </w:r>
      <w:r w:rsidRPr="00095F0F">
        <w:rPr>
          <w:sz w:val="28"/>
          <w:szCs w:val="28"/>
        </w:rPr>
        <w:t xml:space="preserve">едь это </w:t>
      </w:r>
      <w:r w:rsidR="00BD05F2" w:rsidRPr="00095F0F">
        <w:rPr>
          <w:sz w:val="28"/>
          <w:szCs w:val="28"/>
        </w:rPr>
        <w:t>поможет</w:t>
      </w:r>
      <w:r w:rsidRPr="00095F0F">
        <w:rPr>
          <w:sz w:val="28"/>
          <w:szCs w:val="28"/>
        </w:rPr>
        <w:t xml:space="preserve"> сэкономить немалые средства на покупку и использование стационарных телефонов, и затраты времени на путешествия из одного офиса в другой.</w:t>
      </w:r>
    </w:p>
    <w:p w:rsidR="006F0CF9" w:rsidRPr="00095F0F" w:rsidRDefault="006F0CF9" w:rsidP="00095F0F">
      <w:pPr>
        <w:widowControl w:val="0"/>
        <w:spacing w:line="360" w:lineRule="auto"/>
        <w:ind w:right="-2" w:firstLine="709"/>
        <w:jc w:val="both"/>
        <w:rPr>
          <w:sz w:val="28"/>
          <w:szCs w:val="28"/>
        </w:rPr>
      </w:pPr>
      <w:r w:rsidRPr="00095F0F">
        <w:rPr>
          <w:sz w:val="28"/>
          <w:szCs w:val="28"/>
        </w:rPr>
        <w:t xml:space="preserve">Так же сейчас многие фирмы предпочитают вместо обычных встреч видеоконференции. Используя эту технологию, можно устраивать встречи, причем собеседники, возможно находящиеся за тысячи километров друг от друга, будут не только слышать, но и видеть друг друга. Что тоже позволяет </w:t>
      </w:r>
      <w:r w:rsidR="00BD05F2" w:rsidRPr="00095F0F">
        <w:rPr>
          <w:sz w:val="28"/>
          <w:szCs w:val="28"/>
        </w:rPr>
        <w:t>сэкономить деньги и время, которые пришлось бы потратить на поездку.</w:t>
      </w:r>
    </w:p>
    <w:p w:rsidR="00BD05F2" w:rsidRPr="00095F0F" w:rsidRDefault="00BD05F2" w:rsidP="00095F0F">
      <w:pPr>
        <w:widowControl w:val="0"/>
        <w:spacing w:line="360" w:lineRule="auto"/>
        <w:ind w:right="-2" w:firstLine="709"/>
        <w:jc w:val="both"/>
        <w:rPr>
          <w:sz w:val="28"/>
          <w:szCs w:val="28"/>
        </w:rPr>
      </w:pPr>
      <w:r w:rsidRPr="00095F0F">
        <w:rPr>
          <w:sz w:val="28"/>
          <w:szCs w:val="28"/>
        </w:rPr>
        <w:t xml:space="preserve">И, конечно же, выход в интернет, работу какой-либо </w:t>
      </w:r>
      <w:r w:rsidR="001727D1" w:rsidRPr="00095F0F">
        <w:rPr>
          <w:sz w:val="28"/>
          <w:szCs w:val="28"/>
        </w:rPr>
        <w:t xml:space="preserve">более или менее крупной </w:t>
      </w:r>
      <w:r w:rsidRPr="00095F0F">
        <w:rPr>
          <w:sz w:val="28"/>
          <w:szCs w:val="28"/>
        </w:rPr>
        <w:t>фирмы можно представить без него.</w:t>
      </w:r>
    </w:p>
    <w:p w:rsidR="00130A8A" w:rsidRPr="00095F0F" w:rsidRDefault="008458E6" w:rsidP="00095F0F">
      <w:pPr>
        <w:widowControl w:val="0"/>
        <w:spacing w:line="360" w:lineRule="auto"/>
        <w:ind w:right="-2" w:firstLine="709"/>
        <w:jc w:val="both"/>
        <w:rPr>
          <w:sz w:val="28"/>
          <w:szCs w:val="28"/>
        </w:rPr>
      </w:pPr>
      <w:r w:rsidRPr="00095F0F">
        <w:rPr>
          <w:sz w:val="28"/>
          <w:szCs w:val="28"/>
        </w:rPr>
        <w:t xml:space="preserve">И вот именно для </w:t>
      </w:r>
      <w:r w:rsidR="001727D1" w:rsidRPr="00095F0F">
        <w:rPr>
          <w:sz w:val="28"/>
          <w:szCs w:val="28"/>
        </w:rPr>
        <w:t xml:space="preserve">всего </w:t>
      </w:r>
      <w:r w:rsidRPr="00095F0F">
        <w:rPr>
          <w:sz w:val="28"/>
          <w:szCs w:val="28"/>
        </w:rPr>
        <w:t>этого</w:t>
      </w:r>
      <w:r w:rsidR="00BF3339" w:rsidRPr="00095F0F">
        <w:rPr>
          <w:sz w:val="28"/>
          <w:szCs w:val="28"/>
        </w:rPr>
        <w:t xml:space="preserve"> необходимо создавать компьютерные сети. </w:t>
      </w:r>
      <w:r w:rsidR="00130A8A" w:rsidRPr="00095F0F">
        <w:rPr>
          <w:sz w:val="28"/>
          <w:szCs w:val="28"/>
        </w:rPr>
        <w:t xml:space="preserve">Рациональнее </w:t>
      </w:r>
      <w:r w:rsidR="001727D1" w:rsidRPr="00095F0F">
        <w:rPr>
          <w:sz w:val="28"/>
          <w:szCs w:val="28"/>
        </w:rPr>
        <w:t>всего использовать структуриро</w:t>
      </w:r>
      <w:r w:rsidR="00130A8A" w:rsidRPr="00095F0F">
        <w:rPr>
          <w:sz w:val="28"/>
          <w:szCs w:val="28"/>
        </w:rPr>
        <w:t>ванные кабельные</w:t>
      </w:r>
      <w:r w:rsidR="001727D1" w:rsidRPr="00095F0F">
        <w:rPr>
          <w:sz w:val="28"/>
          <w:szCs w:val="28"/>
        </w:rPr>
        <w:t xml:space="preserve"> </w:t>
      </w:r>
      <w:r w:rsidR="00130A8A" w:rsidRPr="00095F0F">
        <w:rPr>
          <w:sz w:val="28"/>
          <w:szCs w:val="28"/>
        </w:rPr>
        <w:t xml:space="preserve">системы. Почему же </w:t>
      </w:r>
      <w:r w:rsidR="00752660" w:rsidRPr="00095F0F">
        <w:rPr>
          <w:sz w:val="28"/>
          <w:szCs w:val="28"/>
        </w:rPr>
        <w:t>СКС,</w:t>
      </w:r>
      <w:r w:rsidR="00130A8A" w:rsidRPr="00095F0F">
        <w:rPr>
          <w:sz w:val="28"/>
          <w:szCs w:val="28"/>
        </w:rPr>
        <w:t xml:space="preserve"> почему не организовать простую локальную сеть, потому что именно СКС отличают такие качества, как универсальность (единая среда для передачи информации, совместимость с оборудованием разных производителей и приложениями), гибкость (модульность и расширяемость, удобство коммутаций и внесения изменений), надежность (гарантия качества и совместимости компонентов) и долговечность.</w:t>
      </w:r>
    </w:p>
    <w:p w:rsidR="001A40EA" w:rsidRPr="00095F0F" w:rsidRDefault="00130A8A" w:rsidP="00095F0F">
      <w:pPr>
        <w:widowControl w:val="0"/>
        <w:spacing w:line="360" w:lineRule="auto"/>
        <w:ind w:right="-2" w:firstLine="709"/>
        <w:jc w:val="both"/>
        <w:rPr>
          <w:sz w:val="28"/>
          <w:szCs w:val="28"/>
        </w:rPr>
      </w:pPr>
      <w:r w:rsidRPr="00095F0F">
        <w:rPr>
          <w:sz w:val="28"/>
          <w:szCs w:val="28"/>
        </w:rPr>
        <w:t>Значительная часть годового бюджета в информационных отделениях крупных компаний расходуется на перемещение рабочих мест, изменение структуры сети, ее расширение и т. д. Деление СКС на подсистемы (структурированность), стандартизированность и документирование упрощают управление ею. Универсальность, гибкость и избыточность СКС означают, что в дальнейшем заказчик сможет экономить на эксплуатационных расходах, менять расположение, число и конфигурацию рабочих мест. Реализация СКС, по некоторым данным, до восьми раз сокращает стоимость владения системой и по истечении трех лет полностью окупает себя.</w:t>
      </w:r>
    </w:p>
    <w:p w:rsidR="00130A8A" w:rsidRPr="00095F0F" w:rsidRDefault="00130A8A" w:rsidP="00095F0F">
      <w:pPr>
        <w:widowControl w:val="0"/>
        <w:spacing w:line="360" w:lineRule="auto"/>
        <w:ind w:right="-2" w:firstLine="709"/>
        <w:jc w:val="both"/>
        <w:rPr>
          <w:sz w:val="28"/>
          <w:szCs w:val="28"/>
        </w:rPr>
      </w:pPr>
      <w:r w:rsidRPr="00095F0F">
        <w:rPr>
          <w:sz w:val="28"/>
          <w:szCs w:val="28"/>
        </w:rPr>
        <w:t>Применение СКС дает возможность спроектировать и проложить стационарные компьютерные и телефонные коммуникации для того, чтобы избежать дальнейших монтажных работ в следующих случаях:</w:t>
      </w:r>
    </w:p>
    <w:p w:rsidR="00130A8A" w:rsidRPr="00095F0F" w:rsidRDefault="00130A8A" w:rsidP="00095F0F">
      <w:pPr>
        <w:widowControl w:val="0"/>
        <w:spacing w:line="360" w:lineRule="auto"/>
        <w:ind w:right="-2" w:firstLine="709"/>
        <w:jc w:val="both"/>
        <w:rPr>
          <w:sz w:val="28"/>
          <w:szCs w:val="28"/>
        </w:rPr>
      </w:pPr>
      <w:r w:rsidRPr="00095F0F">
        <w:rPr>
          <w:sz w:val="28"/>
          <w:szCs w:val="28"/>
        </w:rPr>
        <w:t>а) при создании компьютерных и телефонных сетей и подключении соответствующего оборудования;</w:t>
      </w:r>
    </w:p>
    <w:p w:rsidR="00130A8A" w:rsidRPr="00095F0F" w:rsidRDefault="00130A8A" w:rsidP="00095F0F">
      <w:pPr>
        <w:widowControl w:val="0"/>
        <w:spacing w:line="360" w:lineRule="auto"/>
        <w:ind w:right="-2" w:firstLine="709"/>
        <w:jc w:val="both"/>
        <w:rPr>
          <w:sz w:val="28"/>
          <w:szCs w:val="28"/>
        </w:rPr>
      </w:pPr>
      <w:r w:rsidRPr="00095F0F">
        <w:rPr>
          <w:sz w:val="28"/>
          <w:szCs w:val="28"/>
        </w:rPr>
        <w:t>б) при изменении конфигурации используемых сетей;</w:t>
      </w:r>
    </w:p>
    <w:p w:rsidR="00130A8A" w:rsidRPr="00095F0F" w:rsidRDefault="00130A8A" w:rsidP="00095F0F">
      <w:pPr>
        <w:widowControl w:val="0"/>
        <w:spacing w:line="360" w:lineRule="auto"/>
        <w:ind w:right="-2" w:firstLine="709"/>
        <w:jc w:val="both"/>
        <w:rPr>
          <w:sz w:val="28"/>
          <w:szCs w:val="28"/>
        </w:rPr>
      </w:pPr>
      <w:r w:rsidRPr="00095F0F">
        <w:rPr>
          <w:sz w:val="28"/>
          <w:szCs w:val="28"/>
        </w:rPr>
        <w:t>в) при наращивании количества рабочих мест.</w:t>
      </w:r>
    </w:p>
    <w:p w:rsidR="00130A8A" w:rsidRPr="00095F0F" w:rsidRDefault="00130A8A" w:rsidP="00095F0F">
      <w:pPr>
        <w:widowControl w:val="0"/>
        <w:spacing w:line="360" w:lineRule="auto"/>
        <w:ind w:right="-2" w:firstLine="709"/>
        <w:jc w:val="both"/>
        <w:rPr>
          <w:sz w:val="28"/>
          <w:szCs w:val="28"/>
        </w:rPr>
      </w:pPr>
      <w:r w:rsidRPr="00095F0F">
        <w:rPr>
          <w:sz w:val="28"/>
          <w:szCs w:val="28"/>
        </w:rPr>
        <w:t>Достигается это за счет технологии построения СКС, в которой заложены принципы универсальности и избыточности.</w:t>
      </w:r>
    </w:p>
    <w:p w:rsidR="00130A8A" w:rsidRPr="00095F0F" w:rsidRDefault="00130A8A" w:rsidP="00095F0F">
      <w:pPr>
        <w:widowControl w:val="0"/>
        <w:spacing w:line="360" w:lineRule="auto"/>
        <w:ind w:right="-2" w:firstLine="709"/>
        <w:jc w:val="both"/>
        <w:rPr>
          <w:sz w:val="28"/>
          <w:szCs w:val="28"/>
        </w:rPr>
      </w:pPr>
      <w:r w:rsidRPr="00095F0F">
        <w:rPr>
          <w:sz w:val="28"/>
          <w:szCs w:val="28"/>
        </w:rPr>
        <w:t>Кроме того, использование СКС позволяет значительно повысить надежность эксплуатации кабельных сетей, снизить вероятность возникновения отказа и существенно уменьшить время его устранения. Это очень важно, так как по статистике: 90% сбоев в работе оборудования вызвано неполадками в проводке</w:t>
      </w:r>
      <w:r w:rsidR="00FC0B07" w:rsidRPr="00095F0F">
        <w:rPr>
          <w:sz w:val="28"/>
          <w:szCs w:val="28"/>
        </w:rPr>
        <w:t xml:space="preserve"> [11]</w:t>
      </w:r>
      <w:r w:rsidRPr="00095F0F">
        <w:rPr>
          <w:sz w:val="28"/>
          <w:szCs w:val="28"/>
        </w:rPr>
        <w:t>.</w:t>
      </w:r>
    </w:p>
    <w:p w:rsidR="00130A8A" w:rsidRPr="00095F0F" w:rsidRDefault="00130A8A" w:rsidP="00095F0F">
      <w:pPr>
        <w:widowControl w:val="0"/>
        <w:spacing w:line="360" w:lineRule="auto"/>
        <w:ind w:right="-2" w:firstLine="709"/>
        <w:jc w:val="both"/>
        <w:rPr>
          <w:sz w:val="28"/>
          <w:szCs w:val="28"/>
        </w:rPr>
      </w:pPr>
      <w:r w:rsidRPr="00095F0F">
        <w:rPr>
          <w:sz w:val="28"/>
          <w:szCs w:val="28"/>
        </w:rPr>
        <w:t>СКС значительно повышает надежность системы в целом, и структура сети обеспечивает быстрый доступ для устранения неисправности.</w:t>
      </w:r>
    </w:p>
    <w:p w:rsidR="00130A8A" w:rsidRPr="00095F0F" w:rsidRDefault="00130A8A" w:rsidP="00095F0F">
      <w:pPr>
        <w:widowControl w:val="0"/>
        <w:spacing w:line="360" w:lineRule="auto"/>
        <w:ind w:right="-2" w:firstLine="709"/>
        <w:jc w:val="both"/>
        <w:rPr>
          <w:sz w:val="28"/>
          <w:szCs w:val="28"/>
        </w:rPr>
      </w:pPr>
      <w:r w:rsidRPr="00095F0F">
        <w:rPr>
          <w:sz w:val="28"/>
          <w:szCs w:val="28"/>
        </w:rPr>
        <w:t>Благодаря своей универсальности и гибкости, СКС позволит Вам упростить процедуру перемещения рабочих мест и их наращивания.</w:t>
      </w:r>
    </w:p>
    <w:p w:rsidR="00130A8A" w:rsidRPr="00095F0F" w:rsidRDefault="00130A8A" w:rsidP="00095F0F">
      <w:pPr>
        <w:widowControl w:val="0"/>
        <w:spacing w:line="360" w:lineRule="auto"/>
        <w:ind w:right="-2" w:firstLine="709"/>
        <w:jc w:val="both"/>
        <w:rPr>
          <w:sz w:val="28"/>
          <w:szCs w:val="28"/>
        </w:rPr>
      </w:pPr>
      <w:r w:rsidRPr="00095F0F">
        <w:rPr>
          <w:sz w:val="28"/>
          <w:szCs w:val="28"/>
        </w:rPr>
        <w:t>В любой момент времени СКС обеспечивает быстрый доступ ко всем своим кабелям. Одним словом, СКС, соответствующая международным стандартам, поможет сохранить Вам вложенные деньги, обеспечить гибкость компьютерной и телефонной сети и гарантирует ее использование в течение 10 и более лет без существенной переделки и дополнительных затрат.</w:t>
      </w:r>
    </w:p>
    <w:p w:rsidR="00210485" w:rsidRPr="00095F0F" w:rsidRDefault="00130A8A" w:rsidP="00095F0F">
      <w:pPr>
        <w:widowControl w:val="0"/>
        <w:spacing w:line="360" w:lineRule="auto"/>
        <w:ind w:right="-2" w:firstLine="709"/>
        <w:jc w:val="both"/>
        <w:rPr>
          <w:sz w:val="28"/>
          <w:szCs w:val="28"/>
        </w:rPr>
      </w:pPr>
      <w:r w:rsidRPr="00095F0F">
        <w:rPr>
          <w:sz w:val="28"/>
          <w:szCs w:val="28"/>
        </w:rPr>
        <w:t>Целью же данного проекта</w:t>
      </w:r>
      <w:r w:rsidR="002268F7" w:rsidRPr="00095F0F">
        <w:rPr>
          <w:sz w:val="28"/>
          <w:szCs w:val="28"/>
        </w:rPr>
        <w:t xml:space="preserve"> является построение структурированной кабельной системы для коммерческой организации, а именно фирмы, занимающейся разработкой программного обеспечения, располагающейся на первом и втором этаже второго корпуса ПАТ, и имеющей в своем штате 40 сотрудников</w:t>
      </w:r>
      <w:r w:rsidR="00412405" w:rsidRPr="00095F0F">
        <w:rPr>
          <w:sz w:val="28"/>
          <w:szCs w:val="28"/>
        </w:rPr>
        <w:t xml:space="preserve">. </w:t>
      </w:r>
    </w:p>
    <w:p w:rsidR="00210485" w:rsidRPr="00095F0F" w:rsidRDefault="00210485" w:rsidP="00095F0F">
      <w:pPr>
        <w:widowControl w:val="0"/>
        <w:spacing w:line="360" w:lineRule="auto"/>
        <w:ind w:right="-2" w:firstLine="709"/>
        <w:jc w:val="both"/>
        <w:rPr>
          <w:sz w:val="28"/>
          <w:szCs w:val="28"/>
        </w:rPr>
      </w:pPr>
      <w:r w:rsidRPr="00095F0F">
        <w:rPr>
          <w:sz w:val="28"/>
          <w:szCs w:val="28"/>
        </w:rPr>
        <w:t>Выполнение такой работы позволяет развить умения проектирования компьютерных локальных сетей. Что включает в себя: выбор локальной структуры сети, используемой технологии, размещение структурных объектов кабельных систем, рабочих мест и распределителей, выбор пассивного и активного оборудования. Кроме того, не обойтись без: коммутации кабельных элементов, расчета сечения кабельных каналов, расчета высоты коммуникационных шкафов распределителей, расчета затрат на приобретение оборудования и аксессуаров.</w:t>
      </w:r>
    </w:p>
    <w:p w:rsidR="00210485" w:rsidRPr="00095F0F" w:rsidRDefault="00210485" w:rsidP="00095F0F">
      <w:pPr>
        <w:widowControl w:val="0"/>
        <w:spacing w:line="360" w:lineRule="auto"/>
        <w:ind w:right="-2" w:firstLine="709"/>
        <w:jc w:val="both"/>
        <w:rPr>
          <w:sz w:val="28"/>
          <w:szCs w:val="28"/>
        </w:rPr>
      </w:pPr>
      <w:r w:rsidRPr="00095F0F">
        <w:rPr>
          <w:sz w:val="28"/>
          <w:szCs w:val="28"/>
        </w:rPr>
        <w:t>А также проект предполагает специальную часть, в которой будет реферат на тему «Спутниковый интернет».</w:t>
      </w:r>
    </w:p>
    <w:p w:rsidR="00210485" w:rsidRPr="00095F0F" w:rsidRDefault="00210485" w:rsidP="00095F0F">
      <w:pPr>
        <w:widowControl w:val="0"/>
        <w:spacing w:line="360" w:lineRule="auto"/>
        <w:ind w:right="-2" w:firstLine="709"/>
        <w:jc w:val="both"/>
        <w:rPr>
          <w:sz w:val="28"/>
          <w:szCs w:val="28"/>
        </w:rPr>
      </w:pPr>
    </w:p>
    <w:p w:rsidR="00210485" w:rsidRPr="00095F0F" w:rsidRDefault="00210485" w:rsidP="00095F0F">
      <w:pPr>
        <w:widowControl w:val="0"/>
        <w:spacing w:line="360" w:lineRule="auto"/>
        <w:ind w:right="-2" w:firstLine="709"/>
        <w:jc w:val="both"/>
        <w:rPr>
          <w:sz w:val="28"/>
          <w:szCs w:val="28"/>
        </w:rPr>
      </w:pPr>
      <w:r w:rsidRPr="00095F0F">
        <w:rPr>
          <w:sz w:val="28"/>
          <w:szCs w:val="28"/>
        </w:rPr>
        <w:br w:type="page"/>
      </w:r>
    </w:p>
    <w:p w:rsidR="00ED7062" w:rsidRPr="00095F0F" w:rsidRDefault="00A0249D" w:rsidP="00095F0F">
      <w:pPr>
        <w:widowControl w:val="0"/>
        <w:spacing w:line="360" w:lineRule="auto"/>
        <w:ind w:left="709" w:right="-2"/>
        <w:rPr>
          <w:b/>
          <w:sz w:val="28"/>
          <w:szCs w:val="28"/>
        </w:rPr>
      </w:pPr>
      <w:r w:rsidRPr="00095F0F">
        <w:rPr>
          <w:b/>
          <w:sz w:val="28"/>
          <w:szCs w:val="28"/>
        </w:rPr>
        <w:t>1</w:t>
      </w:r>
      <w:r w:rsidR="00095F0F" w:rsidRPr="00095F0F">
        <w:rPr>
          <w:b/>
          <w:sz w:val="28"/>
          <w:szCs w:val="28"/>
        </w:rPr>
        <w:t xml:space="preserve"> </w:t>
      </w:r>
      <w:r w:rsidRPr="00095F0F">
        <w:rPr>
          <w:b/>
          <w:sz w:val="28"/>
          <w:szCs w:val="28"/>
        </w:rPr>
        <w:t>Общая часть</w:t>
      </w:r>
    </w:p>
    <w:p w:rsidR="00FC0B07" w:rsidRPr="00095F0F" w:rsidRDefault="00FC0B07" w:rsidP="00095F0F">
      <w:pPr>
        <w:widowControl w:val="0"/>
        <w:spacing w:line="360" w:lineRule="auto"/>
        <w:ind w:left="709" w:right="-2"/>
        <w:rPr>
          <w:b/>
          <w:sz w:val="28"/>
          <w:szCs w:val="28"/>
        </w:rPr>
      </w:pPr>
    </w:p>
    <w:p w:rsidR="00A0249D" w:rsidRPr="00095F0F" w:rsidRDefault="00A0249D" w:rsidP="00095F0F">
      <w:pPr>
        <w:widowControl w:val="0"/>
        <w:spacing w:line="360" w:lineRule="auto"/>
        <w:ind w:left="709" w:right="-2"/>
        <w:rPr>
          <w:b/>
          <w:sz w:val="28"/>
          <w:szCs w:val="28"/>
        </w:rPr>
      </w:pPr>
      <w:r w:rsidRPr="00095F0F">
        <w:rPr>
          <w:b/>
          <w:sz w:val="28"/>
          <w:szCs w:val="28"/>
        </w:rPr>
        <w:t>1.1</w:t>
      </w:r>
      <w:r w:rsidR="00095F0F" w:rsidRPr="00095F0F">
        <w:rPr>
          <w:b/>
          <w:sz w:val="28"/>
          <w:szCs w:val="28"/>
        </w:rPr>
        <w:t xml:space="preserve"> </w:t>
      </w:r>
      <w:r w:rsidRPr="00095F0F">
        <w:rPr>
          <w:b/>
          <w:sz w:val="28"/>
          <w:szCs w:val="28"/>
        </w:rPr>
        <w:t>Обоснование выбора логической структуры сети, используемых сетевых технологий</w:t>
      </w:r>
    </w:p>
    <w:p w:rsidR="00FC0B07" w:rsidRPr="00095F0F" w:rsidRDefault="00FC0B07" w:rsidP="00095F0F">
      <w:pPr>
        <w:widowControl w:val="0"/>
        <w:spacing w:line="360" w:lineRule="auto"/>
        <w:ind w:right="-2" w:firstLine="709"/>
        <w:jc w:val="both"/>
        <w:rPr>
          <w:sz w:val="28"/>
          <w:szCs w:val="28"/>
        </w:rPr>
      </w:pPr>
    </w:p>
    <w:p w:rsidR="00A0249D" w:rsidRPr="00095F0F" w:rsidRDefault="00A0249D" w:rsidP="00095F0F">
      <w:pPr>
        <w:widowControl w:val="0"/>
        <w:spacing w:line="360" w:lineRule="auto"/>
        <w:ind w:right="-2" w:firstLine="709"/>
        <w:jc w:val="both"/>
        <w:rPr>
          <w:sz w:val="28"/>
          <w:szCs w:val="28"/>
        </w:rPr>
      </w:pPr>
      <w:r w:rsidRPr="00095F0F">
        <w:rPr>
          <w:sz w:val="28"/>
          <w:szCs w:val="28"/>
        </w:rPr>
        <w:t xml:space="preserve">В данном проекте используется </w:t>
      </w:r>
      <w:r w:rsidR="00384A99" w:rsidRPr="00095F0F">
        <w:rPr>
          <w:sz w:val="28"/>
          <w:szCs w:val="28"/>
        </w:rPr>
        <w:t>иерархическая структура сети</w:t>
      </w:r>
      <w:r w:rsidRPr="00095F0F">
        <w:rPr>
          <w:sz w:val="28"/>
          <w:szCs w:val="28"/>
        </w:rPr>
        <w:t xml:space="preserve">, которая </w:t>
      </w:r>
      <w:r w:rsidR="00384A99" w:rsidRPr="00095F0F">
        <w:rPr>
          <w:sz w:val="28"/>
          <w:szCs w:val="28"/>
        </w:rPr>
        <w:t>подразумевает,</w:t>
      </w:r>
      <w:r w:rsidRPr="00095F0F">
        <w:rPr>
          <w:sz w:val="28"/>
          <w:szCs w:val="28"/>
        </w:rPr>
        <w:t xml:space="preserve"> что для организации сети потребуется главный концентратор, от которого будут отходить все кабели на другие концентраторы, и дальше от них уже на рабочие места. Именно такую </w:t>
      </w:r>
      <w:r w:rsidR="003B1C86" w:rsidRPr="00095F0F">
        <w:rPr>
          <w:sz w:val="28"/>
          <w:szCs w:val="28"/>
        </w:rPr>
        <w:t>структуру</w:t>
      </w:r>
      <w:r w:rsidRPr="00095F0F">
        <w:rPr>
          <w:sz w:val="28"/>
          <w:szCs w:val="28"/>
        </w:rPr>
        <w:t xml:space="preserve"> будет рациональнее всего использовать </w:t>
      </w:r>
      <w:r w:rsidR="00E86169" w:rsidRPr="00095F0F">
        <w:rPr>
          <w:sz w:val="28"/>
          <w:szCs w:val="28"/>
        </w:rPr>
        <w:t xml:space="preserve">в данной организации, и что соответствует реализации </w:t>
      </w:r>
      <w:r w:rsidR="00384A99" w:rsidRPr="00095F0F">
        <w:rPr>
          <w:sz w:val="28"/>
          <w:szCs w:val="28"/>
        </w:rPr>
        <w:t>стандарта</w:t>
      </w:r>
      <w:r w:rsidR="00E86169" w:rsidRPr="00095F0F">
        <w:rPr>
          <w:sz w:val="28"/>
          <w:szCs w:val="28"/>
        </w:rPr>
        <w:t xml:space="preserve"> ISO 11801.</w:t>
      </w:r>
      <w:r w:rsidR="00384A99" w:rsidRPr="00095F0F">
        <w:rPr>
          <w:sz w:val="28"/>
          <w:szCs w:val="28"/>
        </w:rPr>
        <w:t xml:space="preserve"> Наиболее наглядно логическая структура сети представлена в приложении А.</w:t>
      </w:r>
    </w:p>
    <w:p w:rsidR="00210485" w:rsidRPr="00095F0F" w:rsidRDefault="00210485" w:rsidP="00095F0F">
      <w:pPr>
        <w:widowControl w:val="0"/>
        <w:autoSpaceDE w:val="0"/>
        <w:autoSpaceDN w:val="0"/>
        <w:adjustRightInd w:val="0"/>
        <w:spacing w:line="360" w:lineRule="auto"/>
        <w:ind w:right="-2" w:firstLine="709"/>
        <w:jc w:val="both"/>
        <w:rPr>
          <w:sz w:val="28"/>
          <w:szCs w:val="28"/>
        </w:rPr>
      </w:pPr>
      <w:r w:rsidRPr="00095F0F">
        <w:rPr>
          <w:sz w:val="28"/>
          <w:szCs w:val="28"/>
        </w:rPr>
        <w:t xml:space="preserve">В сетях применяются различные сетевые технологии, из которых в локальных сетях наиболее распространены </w:t>
      </w:r>
      <w:r w:rsidRPr="00095F0F">
        <w:rPr>
          <w:sz w:val="28"/>
          <w:szCs w:val="28"/>
          <w:lang w:val="en-US"/>
        </w:rPr>
        <w:t>Ethernet</w:t>
      </w:r>
      <w:r w:rsidRPr="00095F0F">
        <w:rPr>
          <w:sz w:val="28"/>
          <w:szCs w:val="28"/>
        </w:rPr>
        <w:t xml:space="preserve">, </w:t>
      </w:r>
      <w:r w:rsidRPr="00095F0F">
        <w:rPr>
          <w:sz w:val="28"/>
          <w:szCs w:val="28"/>
          <w:lang w:val="en-US"/>
        </w:rPr>
        <w:t>Token</w:t>
      </w:r>
      <w:r w:rsidRPr="00095F0F">
        <w:rPr>
          <w:sz w:val="28"/>
          <w:szCs w:val="28"/>
        </w:rPr>
        <w:t xml:space="preserve"> </w:t>
      </w:r>
      <w:r w:rsidRPr="00095F0F">
        <w:rPr>
          <w:sz w:val="28"/>
          <w:szCs w:val="28"/>
          <w:lang w:val="en-US"/>
        </w:rPr>
        <w:t>Ring</w:t>
      </w:r>
      <w:r w:rsidRPr="00095F0F">
        <w:rPr>
          <w:sz w:val="28"/>
          <w:szCs w:val="28"/>
        </w:rPr>
        <w:t>, 100</w:t>
      </w:r>
      <w:r w:rsidRPr="00095F0F">
        <w:rPr>
          <w:sz w:val="28"/>
          <w:szCs w:val="28"/>
          <w:lang w:val="en-US"/>
        </w:rPr>
        <w:t>VG</w:t>
      </w:r>
      <w:r w:rsidRPr="00095F0F">
        <w:rPr>
          <w:sz w:val="28"/>
          <w:szCs w:val="28"/>
        </w:rPr>
        <w:t>-</w:t>
      </w:r>
      <w:r w:rsidRPr="00095F0F">
        <w:rPr>
          <w:sz w:val="28"/>
          <w:szCs w:val="28"/>
          <w:lang w:val="en-US"/>
        </w:rPr>
        <w:t>AnyLAN</w:t>
      </w:r>
      <w:r w:rsidRPr="00095F0F">
        <w:rPr>
          <w:sz w:val="28"/>
          <w:szCs w:val="28"/>
        </w:rPr>
        <w:t xml:space="preserve">, </w:t>
      </w:r>
      <w:r w:rsidRPr="00095F0F">
        <w:rPr>
          <w:sz w:val="28"/>
          <w:szCs w:val="28"/>
          <w:lang w:val="en-US"/>
        </w:rPr>
        <w:t>ARCnet</w:t>
      </w:r>
      <w:r w:rsidRPr="00095F0F">
        <w:rPr>
          <w:sz w:val="28"/>
          <w:szCs w:val="28"/>
        </w:rPr>
        <w:t xml:space="preserve">, </w:t>
      </w:r>
      <w:r w:rsidRPr="00095F0F">
        <w:rPr>
          <w:sz w:val="28"/>
          <w:szCs w:val="28"/>
          <w:lang w:val="en-US"/>
        </w:rPr>
        <w:t>FDDI</w:t>
      </w:r>
      <w:r w:rsidRPr="00095F0F">
        <w:rPr>
          <w:sz w:val="28"/>
          <w:szCs w:val="28"/>
        </w:rPr>
        <w:t>.</w:t>
      </w:r>
    </w:p>
    <w:p w:rsidR="00210485" w:rsidRPr="00095F0F" w:rsidRDefault="00210485" w:rsidP="00095F0F">
      <w:pPr>
        <w:widowControl w:val="0"/>
        <w:autoSpaceDE w:val="0"/>
        <w:autoSpaceDN w:val="0"/>
        <w:adjustRightInd w:val="0"/>
        <w:spacing w:line="360" w:lineRule="auto"/>
        <w:ind w:right="-2" w:firstLine="709"/>
        <w:jc w:val="both"/>
        <w:rPr>
          <w:sz w:val="28"/>
          <w:szCs w:val="28"/>
        </w:rPr>
      </w:pPr>
      <w:r w:rsidRPr="00095F0F">
        <w:rPr>
          <w:sz w:val="28"/>
          <w:szCs w:val="28"/>
        </w:rPr>
        <w:t xml:space="preserve">Ветераном сетевых технологий (архитектур) является </w:t>
      </w:r>
      <w:r w:rsidRPr="00095F0F">
        <w:rPr>
          <w:sz w:val="28"/>
          <w:szCs w:val="28"/>
          <w:lang w:val="en-US"/>
        </w:rPr>
        <w:t>Ethernet</w:t>
      </w:r>
      <w:r w:rsidRPr="00095F0F">
        <w:rPr>
          <w:sz w:val="28"/>
          <w:szCs w:val="28"/>
        </w:rPr>
        <w:t xml:space="preserve"> – эта спецификация была предложена фирмами </w:t>
      </w:r>
      <w:r w:rsidRPr="00095F0F">
        <w:rPr>
          <w:sz w:val="28"/>
          <w:szCs w:val="28"/>
          <w:lang w:val="en-US"/>
        </w:rPr>
        <w:t>DEC</w:t>
      </w:r>
      <w:r w:rsidRPr="00095F0F">
        <w:rPr>
          <w:sz w:val="28"/>
          <w:szCs w:val="28"/>
        </w:rPr>
        <w:t xml:space="preserve">, </w:t>
      </w:r>
      <w:r w:rsidRPr="00095F0F">
        <w:rPr>
          <w:sz w:val="28"/>
          <w:szCs w:val="28"/>
          <w:lang w:val="en-US"/>
        </w:rPr>
        <w:t>Intel</w:t>
      </w:r>
      <w:r w:rsidRPr="00095F0F">
        <w:rPr>
          <w:sz w:val="28"/>
          <w:szCs w:val="28"/>
        </w:rPr>
        <w:t xml:space="preserve"> и </w:t>
      </w:r>
      <w:r w:rsidRPr="00095F0F">
        <w:rPr>
          <w:sz w:val="28"/>
          <w:szCs w:val="28"/>
          <w:lang w:val="en-US"/>
        </w:rPr>
        <w:t>Xerox</w:t>
      </w:r>
      <w:r w:rsidRPr="00095F0F">
        <w:rPr>
          <w:sz w:val="28"/>
          <w:szCs w:val="28"/>
        </w:rPr>
        <w:t xml:space="preserve"> в 1980 году и несколько позже на ее основе появился стандарт </w:t>
      </w:r>
      <w:r w:rsidRPr="00095F0F">
        <w:rPr>
          <w:sz w:val="28"/>
          <w:szCs w:val="28"/>
          <w:lang w:val="en-US"/>
        </w:rPr>
        <w:t>IEEE</w:t>
      </w:r>
      <w:r w:rsidRPr="00095F0F">
        <w:rPr>
          <w:sz w:val="28"/>
          <w:szCs w:val="28"/>
        </w:rPr>
        <w:t xml:space="preserve"> 802.3. Слово </w:t>
      </w:r>
      <w:r w:rsidRPr="00095F0F">
        <w:rPr>
          <w:sz w:val="28"/>
          <w:szCs w:val="28"/>
          <w:lang w:val="en-US"/>
        </w:rPr>
        <w:t>Ether</w:t>
      </w:r>
      <w:r w:rsidRPr="00095F0F">
        <w:rPr>
          <w:sz w:val="28"/>
          <w:szCs w:val="28"/>
        </w:rPr>
        <w:t xml:space="preserve"> (эфир) в названии технологии обозначает многообразие возможных сред передачи. Стандарт рассматривает такие среды передачи, как коаксиальный кабель, витую пару и оптоволокно</w:t>
      </w:r>
      <w:r w:rsidR="00FC0B07" w:rsidRPr="00095F0F">
        <w:rPr>
          <w:sz w:val="28"/>
          <w:szCs w:val="28"/>
        </w:rPr>
        <w:t xml:space="preserve"> [5]</w:t>
      </w:r>
      <w:r w:rsidRPr="00095F0F">
        <w:rPr>
          <w:sz w:val="28"/>
          <w:szCs w:val="28"/>
        </w:rPr>
        <w:t xml:space="preserve">. </w:t>
      </w:r>
    </w:p>
    <w:p w:rsidR="00210485" w:rsidRPr="00095F0F" w:rsidRDefault="00210485" w:rsidP="00095F0F">
      <w:pPr>
        <w:widowControl w:val="0"/>
        <w:autoSpaceDE w:val="0"/>
        <w:autoSpaceDN w:val="0"/>
        <w:adjustRightInd w:val="0"/>
        <w:spacing w:line="360" w:lineRule="auto"/>
        <w:ind w:right="-2" w:firstLine="709"/>
        <w:jc w:val="both"/>
        <w:rPr>
          <w:sz w:val="28"/>
          <w:szCs w:val="28"/>
        </w:rPr>
      </w:pPr>
      <w:r w:rsidRPr="00095F0F">
        <w:rPr>
          <w:sz w:val="28"/>
          <w:szCs w:val="28"/>
        </w:rPr>
        <w:t>Технология</w:t>
      </w:r>
      <w:r w:rsidR="00095F0F" w:rsidRPr="00095F0F">
        <w:rPr>
          <w:sz w:val="28"/>
          <w:szCs w:val="28"/>
        </w:rPr>
        <w:t xml:space="preserve"> </w:t>
      </w:r>
      <w:r w:rsidRPr="00095F0F">
        <w:rPr>
          <w:sz w:val="28"/>
          <w:szCs w:val="28"/>
          <w:lang w:val="en-US"/>
        </w:rPr>
        <w:t>Ethernet</w:t>
      </w:r>
      <w:r w:rsidRPr="00095F0F">
        <w:rPr>
          <w:sz w:val="28"/>
          <w:szCs w:val="28"/>
        </w:rPr>
        <w:t xml:space="preserve"> основана на методе множественного доступа к среде передачи с прослушиванием несущей и обнаружением коллизий (столкновения двух сигналов) – </w:t>
      </w:r>
      <w:r w:rsidRPr="00095F0F">
        <w:rPr>
          <w:sz w:val="28"/>
          <w:szCs w:val="28"/>
          <w:lang w:val="en-US"/>
        </w:rPr>
        <w:t>CSMA</w:t>
      </w:r>
      <w:r w:rsidRPr="00095F0F">
        <w:rPr>
          <w:sz w:val="28"/>
          <w:szCs w:val="28"/>
        </w:rPr>
        <w:t>/</w:t>
      </w:r>
      <w:r w:rsidRPr="00095F0F">
        <w:rPr>
          <w:sz w:val="28"/>
          <w:szCs w:val="28"/>
          <w:lang w:val="en-US"/>
        </w:rPr>
        <w:t>CD</w:t>
      </w:r>
      <w:r w:rsidRPr="00095F0F">
        <w:rPr>
          <w:sz w:val="28"/>
          <w:szCs w:val="28"/>
        </w:rPr>
        <w:t>.</w:t>
      </w:r>
    </w:p>
    <w:p w:rsidR="000E2E19" w:rsidRPr="00095F0F" w:rsidRDefault="000E2E19" w:rsidP="00095F0F">
      <w:pPr>
        <w:widowControl w:val="0"/>
        <w:spacing w:line="360" w:lineRule="auto"/>
        <w:ind w:right="-2" w:firstLine="709"/>
        <w:jc w:val="both"/>
        <w:rPr>
          <w:sz w:val="28"/>
          <w:szCs w:val="28"/>
        </w:rPr>
      </w:pPr>
      <w:r w:rsidRPr="00095F0F">
        <w:rPr>
          <w:sz w:val="28"/>
          <w:szCs w:val="28"/>
        </w:rPr>
        <w:t xml:space="preserve">В 2010 год сильно развита технология Ethernet, она вытеснила все другие сетевые технологии, сейчас уже почти негде не используется Token Ring, </w:t>
      </w:r>
      <w:r w:rsidRPr="00095F0F">
        <w:rPr>
          <w:sz w:val="28"/>
          <w:szCs w:val="28"/>
          <w:lang w:val="en-US"/>
        </w:rPr>
        <w:t>FDDI</w:t>
      </w:r>
      <w:r w:rsidRPr="00095F0F">
        <w:rPr>
          <w:sz w:val="28"/>
          <w:szCs w:val="28"/>
        </w:rPr>
        <w:t xml:space="preserve">, </w:t>
      </w:r>
      <w:r w:rsidRPr="00095F0F">
        <w:rPr>
          <w:sz w:val="28"/>
          <w:szCs w:val="28"/>
          <w:lang w:val="en-US"/>
        </w:rPr>
        <w:t>ARCnet</w:t>
      </w:r>
      <w:r w:rsidRPr="00095F0F">
        <w:rPr>
          <w:sz w:val="28"/>
          <w:szCs w:val="28"/>
        </w:rPr>
        <w:t xml:space="preserve"> или какие-либо другие. Весь основной рынок сетевого оборудования рассчитан именно на </w:t>
      </w:r>
      <w:r w:rsidRPr="00095F0F">
        <w:rPr>
          <w:sz w:val="28"/>
          <w:szCs w:val="28"/>
          <w:lang w:val="en-US"/>
        </w:rPr>
        <w:t>E</w:t>
      </w:r>
      <w:r w:rsidRPr="00095F0F">
        <w:rPr>
          <w:sz w:val="28"/>
          <w:szCs w:val="28"/>
        </w:rPr>
        <w:t>thernet. И уже не задумываешься о том, какую сетевую технологию будешь использовать, выбор очевиден, это Ethernet</w:t>
      </w:r>
      <w:r w:rsidR="00860F81" w:rsidRPr="00095F0F">
        <w:rPr>
          <w:sz w:val="28"/>
          <w:szCs w:val="28"/>
        </w:rPr>
        <w:t xml:space="preserve"> [2]</w:t>
      </w:r>
      <w:r w:rsidRPr="00095F0F">
        <w:rPr>
          <w:sz w:val="28"/>
          <w:szCs w:val="28"/>
        </w:rPr>
        <w:t>.</w:t>
      </w:r>
    </w:p>
    <w:p w:rsidR="001C4DF8" w:rsidRPr="00095F0F" w:rsidRDefault="001C4DF8" w:rsidP="00095F0F">
      <w:pPr>
        <w:widowControl w:val="0"/>
        <w:spacing w:line="360" w:lineRule="auto"/>
        <w:ind w:right="-2" w:firstLine="709"/>
        <w:jc w:val="both"/>
        <w:rPr>
          <w:sz w:val="28"/>
          <w:szCs w:val="28"/>
        </w:rPr>
      </w:pPr>
      <w:r w:rsidRPr="00095F0F">
        <w:rPr>
          <w:sz w:val="28"/>
          <w:szCs w:val="28"/>
        </w:rPr>
        <w:t xml:space="preserve">Критерием </w:t>
      </w:r>
      <w:r w:rsidR="00ED7062" w:rsidRPr="00095F0F">
        <w:rPr>
          <w:sz w:val="28"/>
          <w:szCs w:val="28"/>
        </w:rPr>
        <w:t>производительности,</w:t>
      </w:r>
      <w:r w:rsidRPr="00095F0F">
        <w:rPr>
          <w:sz w:val="28"/>
          <w:szCs w:val="28"/>
        </w:rPr>
        <w:t xml:space="preserve"> по которому производился дальнейший выбор сетевой технологии, является скорость передачи данных. </w:t>
      </w:r>
      <w:r w:rsidR="00ED7062" w:rsidRPr="00095F0F">
        <w:rPr>
          <w:sz w:val="28"/>
          <w:szCs w:val="28"/>
        </w:rPr>
        <w:t>Вследствие</w:t>
      </w:r>
      <w:r w:rsidRPr="00095F0F">
        <w:rPr>
          <w:sz w:val="28"/>
          <w:szCs w:val="28"/>
        </w:rPr>
        <w:t xml:space="preserve"> того что в исходных данных курсового проекта не было указано, какие задачи будут выполняться на компьютерах, выбор был сделан в пользу наиболее производительной сетевой технологии со скоростью передачи 1000 Мбит/с, которой является </w:t>
      </w:r>
      <w:r w:rsidR="007B5AC0" w:rsidRPr="00095F0F">
        <w:rPr>
          <w:sz w:val="28"/>
          <w:szCs w:val="28"/>
        </w:rPr>
        <w:t>технология Gigabit Ethernet 1000</w:t>
      </w:r>
      <w:r w:rsidR="007B5AC0" w:rsidRPr="00095F0F">
        <w:rPr>
          <w:sz w:val="28"/>
          <w:szCs w:val="28"/>
          <w:lang w:val="en-US"/>
        </w:rPr>
        <w:t>BaseT</w:t>
      </w:r>
      <w:r w:rsidR="00ED7062" w:rsidRPr="00095F0F">
        <w:rPr>
          <w:sz w:val="28"/>
          <w:szCs w:val="28"/>
        </w:rPr>
        <w:t>. Именно она позволит выполнять практически любые поставленные задачи данной</w:t>
      </w:r>
      <w:r w:rsidR="007B5AC0" w:rsidRPr="00095F0F">
        <w:rPr>
          <w:sz w:val="28"/>
          <w:szCs w:val="28"/>
        </w:rPr>
        <w:t xml:space="preserve"> </w:t>
      </w:r>
      <w:r w:rsidR="00ED7062" w:rsidRPr="00095F0F">
        <w:rPr>
          <w:sz w:val="28"/>
          <w:szCs w:val="28"/>
        </w:rPr>
        <w:t>организации, для которых может потребоваться достаточно производительная компьютерная сеть.</w:t>
      </w:r>
    </w:p>
    <w:p w:rsidR="00E86169" w:rsidRPr="00095F0F" w:rsidRDefault="00E86169" w:rsidP="00095F0F">
      <w:pPr>
        <w:widowControl w:val="0"/>
        <w:spacing w:line="360" w:lineRule="auto"/>
        <w:ind w:right="-2" w:firstLine="709"/>
        <w:jc w:val="both"/>
        <w:rPr>
          <w:sz w:val="28"/>
          <w:szCs w:val="28"/>
        </w:rPr>
      </w:pPr>
      <w:r w:rsidRPr="00095F0F">
        <w:rPr>
          <w:sz w:val="28"/>
          <w:szCs w:val="28"/>
        </w:rPr>
        <w:t xml:space="preserve">Предполагается, что эта технология обеспечит дуплексную передачу, причем данные по каждой паре будут передаваться одновременно сразу в двух направлениях - </w:t>
      </w:r>
      <w:r w:rsidR="00733848" w:rsidRPr="00095F0F">
        <w:rPr>
          <w:sz w:val="28"/>
          <w:szCs w:val="28"/>
        </w:rPr>
        <w:t>двойной дуплекс (dual duplex).</w:t>
      </w:r>
      <w:r w:rsidR="005A2E87" w:rsidRPr="00095F0F">
        <w:rPr>
          <w:sz w:val="28"/>
          <w:szCs w:val="28"/>
        </w:rPr>
        <w:t xml:space="preserve"> И в Gigabit Ethernet 1000B</w:t>
      </w:r>
      <w:r w:rsidR="005A2E87" w:rsidRPr="00095F0F">
        <w:rPr>
          <w:sz w:val="28"/>
          <w:szCs w:val="28"/>
          <w:lang w:val="en-US"/>
        </w:rPr>
        <w:t>ase</w:t>
      </w:r>
      <w:r w:rsidR="005A2E87" w:rsidRPr="00095F0F">
        <w:rPr>
          <w:sz w:val="28"/>
          <w:szCs w:val="28"/>
        </w:rPr>
        <w:t>T в отличии от</w:t>
      </w:r>
      <w:r w:rsidRPr="00095F0F">
        <w:rPr>
          <w:sz w:val="28"/>
          <w:szCs w:val="28"/>
        </w:rPr>
        <w:t xml:space="preserve"> Fast Ethernet 100B</w:t>
      </w:r>
      <w:r w:rsidR="005C02F8" w:rsidRPr="00095F0F">
        <w:rPr>
          <w:sz w:val="28"/>
          <w:szCs w:val="28"/>
          <w:lang w:val="en-US"/>
        </w:rPr>
        <w:t>ase</w:t>
      </w:r>
      <w:r w:rsidRPr="00095F0F">
        <w:rPr>
          <w:sz w:val="28"/>
          <w:szCs w:val="28"/>
        </w:rPr>
        <w:t>TX используются все четыре пары (в 100B</w:t>
      </w:r>
      <w:r w:rsidR="005C02F8" w:rsidRPr="00095F0F">
        <w:rPr>
          <w:sz w:val="28"/>
          <w:szCs w:val="28"/>
          <w:lang w:val="en-US"/>
        </w:rPr>
        <w:t>ase</w:t>
      </w:r>
      <w:r w:rsidRPr="00095F0F">
        <w:rPr>
          <w:sz w:val="28"/>
          <w:szCs w:val="28"/>
        </w:rPr>
        <w:t xml:space="preserve">TX использовались только две). По каждой из четырех пар данные передаются со скоростью 250 Мбит/сек. В качестве метода </w:t>
      </w:r>
      <w:r w:rsidR="00ED7062" w:rsidRPr="00095F0F">
        <w:rPr>
          <w:sz w:val="28"/>
          <w:szCs w:val="28"/>
        </w:rPr>
        <w:t>кодирования в стандарте 1000B</w:t>
      </w:r>
      <w:r w:rsidR="00ED7062" w:rsidRPr="00095F0F">
        <w:rPr>
          <w:sz w:val="28"/>
          <w:szCs w:val="28"/>
          <w:lang w:val="en-US"/>
        </w:rPr>
        <w:t>ase</w:t>
      </w:r>
      <w:r w:rsidRPr="00095F0F">
        <w:rPr>
          <w:sz w:val="28"/>
          <w:szCs w:val="28"/>
        </w:rPr>
        <w:t>-T было использовано 5-уровневое биполярное</w:t>
      </w:r>
      <w:r w:rsidR="005C02F8" w:rsidRPr="00095F0F">
        <w:rPr>
          <w:sz w:val="28"/>
          <w:szCs w:val="28"/>
        </w:rPr>
        <w:t xml:space="preserve"> кодирование PAM 5, при котором пара бит, в зависимости от предыстории, представляется одним из 5 уровней потенциала</w:t>
      </w:r>
      <w:r w:rsidR="00FC0B07" w:rsidRPr="00095F0F">
        <w:rPr>
          <w:sz w:val="28"/>
          <w:szCs w:val="28"/>
        </w:rPr>
        <w:t xml:space="preserve"> [1]</w:t>
      </w:r>
      <w:r w:rsidR="005C02F8" w:rsidRPr="00095F0F">
        <w:rPr>
          <w:sz w:val="28"/>
          <w:szCs w:val="28"/>
        </w:rPr>
        <w:t>.</w:t>
      </w:r>
    </w:p>
    <w:p w:rsidR="00035516" w:rsidRPr="00095F0F" w:rsidRDefault="005A2E87" w:rsidP="00095F0F">
      <w:pPr>
        <w:widowControl w:val="0"/>
        <w:spacing w:line="360" w:lineRule="auto"/>
        <w:ind w:right="-2" w:firstLine="709"/>
        <w:jc w:val="both"/>
        <w:rPr>
          <w:sz w:val="28"/>
          <w:szCs w:val="28"/>
        </w:rPr>
      </w:pPr>
      <w:r w:rsidRPr="00095F0F">
        <w:rPr>
          <w:sz w:val="28"/>
          <w:szCs w:val="28"/>
        </w:rPr>
        <w:t xml:space="preserve">Для удовлетворения требованиям к среде передачи рекомендуется применение в кабельной системе компонентов категории 5е (розетки, шнуры, 4-парные кабели стационарной проводки). В целях экономии средств и затрат времени было решено использовать </w:t>
      </w:r>
      <w:r w:rsidR="00A06B42" w:rsidRPr="00095F0F">
        <w:rPr>
          <w:sz w:val="28"/>
          <w:szCs w:val="28"/>
        </w:rPr>
        <w:t>неэкранированную витую пару (</w:t>
      </w:r>
      <w:r w:rsidR="00A06B42" w:rsidRPr="00095F0F">
        <w:rPr>
          <w:sz w:val="28"/>
          <w:szCs w:val="28"/>
          <w:lang w:val="en-US"/>
        </w:rPr>
        <w:t>Unshielded</w:t>
      </w:r>
      <w:r w:rsidR="00A06B42" w:rsidRPr="00095F0F">
        <w:rPr>
          <w:sz w:val="28"/>
          <w:szCs w:val="28"/>
        </w:rPr>
        <w:t xml:space="preserve"> </w:t>
      </w:r>
      <w:r w:rsidR="00A06B42" w:rsidRPr="00095F0F">
        <w:rPr>
          <w:sz w:val="28"/>
          <w:szCs w:val="28"/>
          <w:lang w:val="en-US"/>
        </w:rPr>
        <w:t>twisted</w:t>
      </w:r>
      <w:r w:rsidR="00A06B42" w:rsidRPr="00095F0F">
        <w:rPr>
          <w:sz w:val="28"/>
          <w:szCs w:val="28"/>
        </w:rPr>
        <w:t xml:space="preserve"> </w:t>
      </w:r>
      <w:r w:rsidR="00A06B42" w:rsidRPr="00095F0F">
        <w:rPr>
          <w:sz w:val="28"/>
          <w:szCs w:val="28"/>
          <w:lang w:val="en-US"/>
        </w:rPr>
        <w:t>pair</w:t>
      </w:r>
      <w:r w:rsidR="00A06B42" w:rsidRPr="00095F0F">
        <w:rPr>
          <w:sz w:val="28"/>
          <w:szCs w:val="28"/>
        </w:rPr>
        <w:t>), тем более что в случае с экранированной витой парой длина кабельного сегмента уменьшается до 25 метров, что нам не подходит, так как в данной компьютерной сети присутствуют кабельные сегменты длиной почти 60 метров, что видно из таблицы коммутации представленной в приложении Д.</w:t>
      </w:r>
      <w:r w:rsidR="00095F0F" w:rsidRPr="00095F0F">
        <w:rPr>
          <w:sz w:val="28"/>
          <w:szCs w:val="28"/>
        </w:rPr>
        <w:t xml:space="preserve"> </w:t>
      </w:r>
    </w:p>
    <w:p w:rsidR="00E23AF3" w:rsidRPr="00095F0F" w:rsidRDefault="00E23AF3" w:rsidP="00095F0F">
      <w:pPr>
        <w:widowControl w:val="0"/>
        <w:spacing w:line="360" w:lineRule="auto"/>
        <w:ind w:right="-2" w:firstLine="709"/>
        <w:jc w:val="both"/>
        <w:rPr>
          <w:sz w:val="28"/>
          <w:szCs w:val="28"/>
        </w:rPr>
      </w:pPr>
    </w:p>
    <w:p w:rsidR="00095F0F" w:rsidRDefault="00095F0F">
      <w:pPr>
        <w:rPr>
          <w:sz w:val="28"/>
          <w:szCs w:val="28"/>
        </w:rPr>
      </w:pPr>
      <w:r>
        <w:rPr>
          <w:sz w:val="28"/>
          <w:szCs w:val="28"/>
        </w:rPr>
        <w:br w:type="page"/>
      </w:r>
    </w:p>
    <w:p w:rsidR="00035516" w:rsidRPr="00095F0F" w:rsidRDefault="00035516" w:rsidP="00095F0F">
      <w:pPr>
        <w:widowControl w:val="0"/>
        <w:spacing w:line="360" w:lineRule="auto"/>
        <w:ind w:left="709" w:right="-2"/>
        <w:rPr>
          <w:b/>
          <w:sz w:val="28"/>
          <w:szCs w:val="28"/>
        </w:rPr>
      </w:pPr>
      <w:r w:rsidRPr="00095F0F">
        <w:rPr>
          <w:b/>
          <w:sz w:val="28"/>
          <w:szCs w:val="28"/>
        </w:rPr>
        <w:t>1.2</w:t>
      </w:r>
      <w:r w:rsidR="00095F0F" w:rsidRPr="00095F0F">
        <w:rPr>
          <w:b/>
          <w:sz w:val="28"/>
          <w:szCs w:val="28"/>
        </w:rPr>
        <w:t xml:space="preserve"> </w:t>
      </w:r>
      <w:r w:rsidRPr="00095F0F">
        <w:rPr>
          <w:b/>
          <w:sz w:val="28"/>
          <w:szCs w:val="28"/>
        </w:rPr>
        <w:t>Обоснование размещения структурных объектов кабельной системы</w:t>
      </w:r>
    </w:p>
    <w:p w:rsidR="00E23AF3" w:rsidRPr="00095F0F" w:rsidRDefault="00E23AF3" w:rsidP="00095F0F">
      <w:pPr>
        <w:widowControl w:val="0"/>
        <w:spacing w:line="360" w:lineRule="auto"/>
        <w:ind w:right="-2" w:firstLine="709"/>
        <w:jc w:val="both"/>
        <w:rPr>
          <w:sz w:val="28"/>
          <w:szCs w:val="28"/>
        </w:rPr>
      </w:pPr>
    </w:p>
    <w:p w:rsidR="004168EE" w:rsidRPr="00095F0F" w:rsidRDefault="004168EE" w:rsidP="00095F0F">
      <w:pPr>
        <w:widowControl w:val="0"/>
        <w:spacing w:line="360" w:lineRule="auto"/>
        <w:ind w:right="-2" w:firstLine="709"/>
        <w:jc w:val="both"/>
        <w:rPr>
          <w:sz w:val="28"/>
          <w:szCs w:val="28"/>
        </w:rPr>
      </w:pPr>
      <w:r w:rsidRPr="00095F0F">
        <w:rPr>
          <w:sz w:val="28"/>
          <w:szCs w:val="28"/>
        </w:rPr>
        <w:t>Размещение всех структурных объектов кабельной системы вместе с планами прокладки кабеля отражено на планах первого и второго этажей второго корпуса ПАТ, приложениях Б и В соответственно.</w:t>
      </w:r>
    </w:p>
    <w:p w:rsidR="006468C3" w:rsidRPr="00095F0F" w:rsidRDefault="006468C3" w:rsidP="00095F0F">
      <w:pPr>
        <w:widowControl w:val="0"/>
        <w:spacing w:line="360" w:lineRule="auto"/>
        <w:ind w:right="-2" w:firstLine="709"/>
        <w:jc w:val="both"/>
        <w:rPr>
          <w:sz w:val="28"/>
          <w:szCs w:val="28"/>
        </w:rPr>
      </w:pPr>
      <w:r w:rsidRPr="00095F0F">
        <w:rPr>
          <w:sz w:val="28"/>
          <w:szCs w:val="28"/>
        </w:rPr>
        <w:t>В соответствии</w:t>
      </w:r>
      <w:r w:rsidR="008A0A7D" w:rsidRPr="00095F0F">
        <w:rPr>
          <w:sz w:val="28"/>
          <w:szCs w:val="28"/>
        </w:rPr>
        <w:t xml:space="preserve"> с</w:t>
      </w:r>
      <w:r w:rsidRPr="00095F0F">
        <w:rPr>
          <w:sz w:val="28"/>
          <w:szCs w:val="28"/>
        </w:rPr>
        <w:t xml:space="preserve"> </w:t>
      </w:r>
      <w:r w:rsidR="008A0A7D" w:rsidRPr="00095F0F">
        <w:rPr>
          <w:sz w:val="28"/>
          <w:szCs w:val="28"/>
        </w:rPr>
        <w:t>планами этажей и штатным расписанием</w:t>
      </w:r>
      <w:r w:rsidRPr="00095F0F">
        <w:rPr>
          <w:sz w:val="28"/>
          <w:szCs w:val="28"/>
        </w:rPr>
        <w:t>, представленным</w:t>
      </w:r>
      <w:r w:rsidR="008A0A7D" w:rsidRPr="00095F0F">
        <w:rPr>
          <w:sz w:val="28"/>
          <w:szCs w:val="28"/>
        </w:rPr>
        <w:t xml:space="preserve"> ниже</w:t>
      </w:r>
      <w:r w:rsidR="00095F0F" w:rsidRPr="00095F0F">
        <w:rPr>
          <w:sz w:val="28"/>
          <w:szCs w:val="28"/>
        </w:rPr>
        <w:t xml:space="preserve"> </w:t>
      </w:r>
      <w:r w:rsidRPr="00095F0F">
        <w:rPr>
          <w:sz w:val="28"/>
          <w:szCs w:val="28"/>
        </w:rPr>
        <w:t xml:space="preserve">в таблице 1, </w:t>
      </w:r>
      <w:r w:rsidR="002871F0" w:rsidRPr="00095F0F">
        <w:rPr>
          <w:sz w:val="28"/>
          <w:szCs w:val="28"/>
        </w:rPr>
        <w:t>кабинет №203, площадью 67,3 квадратных метра, который идеально подходит для проведения семинаров, презентаций и рабочих встреч</w:t>
      </w:r>
      <w:r w:rsidR="003F1AE5" w:rsidRPr="00095F0F">
        <w:rPr>
          <w:sz w:val="28"/>
          <w:szCs w:val="28"/>
        </w:rPr>
        <w:t>,</w:t>
      </w:r>
      <w:r w:rsidR="00855440" w:rsidRPr="00095F0F">
        <w:rPr>
          <w:sz w:val="28"/>
          <w:szCs w:val="28"/>
        </w:rPr>
        <w:t xml:space="preserve"> было решено использовать</w:t>
      </w:r>
      <w:r w:rsidR="003F1AE5" w:rsidRPr="00095F0F">
        <w:rPr>
          <w:sz w:val="28"/>
          <w:szCs w:val="28"/>
        </w:rPr>
        <w:t xml:space="preserve"> под конференц-зал и оборудовать его одной телекоммуникационной розеткой.</w:t>
      </w:r>
      <w:r w:rsidR="00855440" w:rsidRPr="00095F0F">
        <w:rPr>
          <w:sz w:val="28"/>
          <w:szCs w:val="28"/>
        </w:rPr>
        <w:t xml:space="preserve"> </w:t>
      </w:r>
      <w:r w:rsidR="00D24A92" w:rsidRPr="00095F0F">
        <w:rPr>
          <w:sz w:val="28"/>
          <w:szCs w:val="28"/>
        </w:rPr>
        <w:t>Кабинет</w:t>
      </w:r>
      <w:r w:rsidR="00855440" w:rsidRPr="00095F0F">
        <w:rPr>
          <w:sz w:val="28"/>
          <w:szCs w:val="28"/>
        </w:rPr>
        <w:t xml:space="preserve"> </w:t>
      </w:r>
      <w:r w:rsidR="00D24A92" w:rsidRPr="00095F0F">
        <w:rPr>
          <w:sz w:val="28"/>
          <w:szCs w:val="28"/>
        </w:rPr>
        <w:t xml:space="preserve">№204 не является офисным помещением, а используется в качестве комнаты под архив для бухгалтерии. В кабинетах №206 и №208 располагаются </w:t>
      </w:r>
      <w:r w:rsidR="009A6D16" w:rsidRPr="00095F0F">
        <w:rPr>
          <w:sz w:val="28"/>
          <w:szCs w:val="28"/>
        </w:rPr>
        <w:t>директора,</w:t>
      </w:r>
      <w:r w:rsidR="00D24A92" w:rsidRPr="00095F0F">
        <w:rPr>
          <w:sz w:val="28"/>
          <w:szCs w:val="28"/>
        </w:rPr>
        <w:t xml:space="preserve"> и было решено провести по одной телекоммуникационной розетке в каждый кабинет соответственно. Кабинет №102 занимаемый уборщиками не требует установки компьютеров</w:t>
      </w:r>
      <w:r w:rsidR="009C3EAD" w:rsidRPr="00095F0F">
        <w:rPr>
          <w:sz w:val="28"/>
          <w:szCs w:val="28"/>
        </w:rPr>
        <w:t xml:space="preserve"> </w:t>
      </w:r>
      <w:r w:rsidR="007405AB" w:rsidRPr="00095F0F">
        <w:rPr>
          <w:sz w:val="28"/>
          <w:szCs w:val="28"/>
        </w:rPr>
        <w:t>и,</w:t>
      </w:r>
      <w:r w:rsidR="009C3EAD" w:rsidRPr="00095F0F">
        <w:rPr>
          <w:sz w:val="28"/>
          <w:szCs w:val="28"/>
        </w:rPr>
        <w:t xml:space="preserve"> </w:t>
      </w:r>
      <w:r w:rsidR="007405AB" w:rsidRPr="00095F0F">
        <w:rPr>
          <w:sz w:val="28"/>
          <w:szCs w:val="28"/>
        </w:rPr>
        <w:t>следовательно,</w:t>
      </w:r>
      <w:r w:rsidR="009C3EAD" w:rsidRPr="00095F0F">
        <w:rPr>
          <w:sz w:val="28"/>
          <w:szCs w:val="28"/>
        </w:rPr>
        <w:t xml:space="preserve"> не нуждается </w:t>
      </w:r>
      <w:r w:rsidR="007405AB" w:rsidRPr="00095F0F">
        <w:rPr>
          <w:sz w:val="28"/>
          <w:szCs w:val="28"/>
        </w:rPr>
        <w:t xml:space="preserve">в </w:t>
      </w:r>
      <w:r w:rsidR="009C3EAD" w:rsidRPr="00095F0F">
        <w:rPr>
          <w:sz w:val="28"/>
          <w:szCs w:val="28"/>
        </w:rPr>
        <w:t>компьютерной сети.</w:t>
      </w:r>
    </w:p>
    <w:p w:rsidR="009A6D16" w:rsidRPr="00095F0F" w:rsidRDefault="00210485" w:rsidP="00095F0F">
      <w:pPr>
        <w:widowControl w:val="0"/>
        <w:spacing w:line="360" w:lineRule="auto"/>
        <w:ind w:right="-2" w:firstLine="709"/>
        <w:jc w:val="both"/>
        <w:rPr>
          <w:sz w:val="28"/>
          <w:szCs w:val="28"/>
        </w:rPr>
      </w:pPr>
      <w:r w:rsidRPr="00095F0F">
        <w:rPr>
          <w:sz w:val="28"/>
          <w:szCs w:val="28"/>
        </w:rPr>
        <w:t>Во всех остальных кабинетах устанавливалась одна телекоммуникационная розетка на 10 квадратных метров площади помещения, что соответствует стандарту СКС (ISO 11801).</w:t>
      </w:r>
    </w:p>
    <w:p w:rsidR="00095F0F" w:rsidRDefault="00095F0F" w:rsidP="00095F0F">
      <w:pPr>
        <w:widowControl w:val="0"/>
        <w:spacing w:line="360" w:lineRule="auto"/>
        <w:ind w:right="-2" w:firstLine="709"/>
        <w:jc w:val="both"/>
        <w:rPr>
          <w:sz w:val="28"/>
          <w:szCs w:val="28"/>
        </w:rPr>
      </w:pPr>
    </w:p>
    <w:p w:rsidR="009C3EAD" w:rsidRPr="00095F0F" w:rsidRDefault="009C3EAD" w:rsidP="00095F0F">
      <w:pPr>
        <w:widowControl w:val="0"/>
        <w:spacing w:line="360" w:lineRule="auto"/>
        <w:ind w:right="-2" w:firstLine="709"/>
        <w:jc w:val="both"/>
        <w:rPr>
          <w:sz w:val="28"/>
          <w:szCs w:val="28"/>
        </w:rPr>
      </w:pPr>
      <w:r w:rsidRPr="00095F0F">
        <w:rPr>
          <w:sz w:val="28"/>
          <w:szCs w:val="28"/>
        </w:rPr>
        <w:t>Таблица 1 – Штатное расписание сотрудников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4"/>
        <w:gridCol w:w="1593"/>
        <w:gridCol w:w="4865"/>
      </w:tblGrid>
      <w:tr w:rsidR="009C3EAD" w:rsidRPr="00281199" w:rsidTr="00281199">
        <w:trPr>
          <w:trHeight w:val="281"/>
        </w:trPr>
        <w:tc>
          <w:tcPr>
            <w:tcW w:w="3105"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Должность</w:t>
            </w:r>
          </w:p>
        </w:tc>
        <w:tc>
          <w:tcPr>
            <w:tcW w:w="1619"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Количество</w:t>
            </w:r>
          </w:p>
        </w:tc>
        <w:tc>
          <w:tcPr>
            <w:tcW w:w="5057"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 кабинета(количество сотрудников)</w:t>
            </w:r>
          </w:p>
        </w:tc>
      </w:tr>
      <w:tr w:rsidR="009C3EAD" w:rsidRPr="00281199" w:rsidTr="00281199">
        <w:trPr>
          <w:trHeight w:val="344"/>
        </w:trPr>
        <w:tc>
          <w:tcPr>
            <w:tcW w:w="3105"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Директор</w:t>
            </w:r>
          </w:p>
        </w:tc>
        <w:tc>
          <w:tcPr>
            <w:tcW w:w="1619"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3</w:t>
            </w:r>
          </w:p>
        </w:tc>
        <w:tc>
          <w:tcPr>
            <w:tcW w:w="5057"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206(1), 207(1), 208(1)</w:t>
            </w:r>
          </w:p>
        </w:tc>
      </w:tr>
      <w:tr w:rsidR="009C3EAD" w:rsidRPr="00281199" w:rsidTr="00281199">
        <w:trPr>
          <w:trHeight w:val="277"/>
        </w:trPr>
        <w:tc>
          <w:tcPr>
            <w:tcW w:w="3105"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Секретарь</w:t>
            </w:r>
          </w:p>
        </w:tc>
        <w:tc>
          <w:tcPr>
            <w:tcW w:w="1619"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1</w:t>
            </w:r>
          </w:p>
        </w:tc>
        <w:tc>
          <w:tcPr>
            <w:tcW w:w="5057"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207(1)</w:t>
            </w:r>
          </w:p>
        </w:tc>
      </w:tr>
      <w:tr w:rsidR="009C3EAD" w:rsidRPr="00281199" w:rsidTr="00281199">
        <w:trPr>
          <w:trHeight w:val="211"/>
        </w:trPr>
        <w:tc>
          <w:tcPr>
            <w:tcW w:w="3105"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Бухгалтер</w:t>
            </w:r>
          </w:p>
        </w:tc>
        <w:tc>
          <w:tcPr>
            <w:tcW w:w="1619"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4</w:t>
            </w:r>
          </w:p>
        </w:tc>
        <w:tc>
          <w:tcPr>
            <w:tcW w:w="5057"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205(4)</w:t>
            </w:r>
          </w:p>
        </w:tc>
      </w:tr>
      <w:tr w:rsidR="009C3EAD" w:rsidRPr="00281199" w:rsidTr="00281199">
        <w:trPr>
          <w:trHeight w:val="274"/>
        </w:trPr>
        <w:tc>
          <w:tcPr>
            <w:tcW w:w="3105"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Менеджер</w:t>
            </w:r>
          </w:p>
        </w:tc>
        <w:tc>
          <w:tcPr>
            <w:tcW w:w="1619"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6</w:t>
            </w:r>
          </w:p>
        </w:tc>
        <w:tc>
          <w:tcPr>
            <w:tcW w:w="5057"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209(2), 210(2), 211(2)</w:t>
            </w:r>
          </w:p>
        </w:tc>
      </w:tr>
      <w:tr w:rsidR="009C3EAD" w:rsidRPr="00281199" w:rsidTr="00281199">
        <w:trPr>
          <w:trHeight w:val="349"/>
        </w:trPr>
        <w:tc>
          <w:tcPr>
            <w:tcW w:w="3105"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Системный администратор</w:t>
            </w:r>
          </w:p>
        </w:tc>
        <w:tc>
          <w:tcPr>
            <w:tcW w:w="1619"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1</w:t>
            </w:r>
          </w:p>
        </w:tc>
        <w:tc>
          <w:tcPr>
            <w:tcW w:w="5057"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202(1)</w:t>
            </w:r>
          </w:p>
        </w:tc>
      </w:tr>
      <w:tr w:rsidR="009C3EAD" w:rsidRPr="00281199" w:rsidTr="00281199">
        <w:trPr>
          <w:trHeight w:val="270"/>
        </w:trPr>
        <w:tc>
          <w:tcPr>
            <w:tcW w:w="3105"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Кассир</w:t>
            </w:r>
          </w:p>
        </w:tc>
        <w:tc>
          <w:tcPr>
            <w:tcW w:w="1619"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1</w:t>
            </w:r>
          </w:p>
        </w:tc>
        <w:tc>
          <w:tcPr>
            <w:tcW w:w="5057"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201(1)</w:t>
            </w:r>
          </w:p>
        </w:tc>
      </w:tr>
      <w:tr w:rsidR="009C3EAD" w:rsidRPr="00281199" w:rsidTr="00281199">
        <w:trPr>
          <w:trHeight w:val="346"/>
        </w:trPr>
        <w:tc>
          <w:tcPr>
            <w:tcW w:w="3105"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Программист</w:t>
            </w:r>
          </w:p>
        </w:tc>
        <w:tc>
          <w:tcPr>
            <w:tcW w:w="1619"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20</w:t>
            </w:r>
          </w:p>
        </w:tc>
        <w:tc>
          <w:tcPr>
            <w:tcW w:w="5057"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103(3),</w:t>
            </w:r>
            <w:r w:rsidR="007405AB" w:rsidRPr="00281199">
              <w:rPr>
                <w:sz w:val="20"/>
                <w:szCs w:val="20"/>
                <w:lang w:eastAsia="en-US"/>
              </w:rPr>
              <w:t xml:space="preserve"> </w:t>
            </w:r>
            <w:r w:rsidRPr="00281199">
              <w:rPr>
                <w:sz w:val="20"/>
                <w:szCs w:val="20"/>
                <w:lang w:eastAsia="en-US"/>
              </w:rPr>
              <w:t>104(3),</w:t>
            </w:r>
            <w:r w:rsidR="007405AB" w:rsidRPr="00281199">
              <w:rPr>
                <w:sz w:val="20"/>
                <w:szCs w:val="20"/>
                <w:lang w:eastAsia="en-US"/>
              </w:rPr>
              <w:t xml:space="preserve"> </w:t>
            </w:r>
            <w:r w:rsidRPr="00281199">
              <w:rPr>
                <w:sz w:val="20"/>
                <w:szCs w:val="20"/>
                <w:lang w:eastAsia="en-US"/>
              </w:rPr>
              <w:t>105(2),</w:t>
            </w:r>
            <w:r w:rsidR="007405AB" w:rsidRPr="00281199">
              <w:rPr>
                <w:sz w:val="20"/>
                <w:szCs w:val="20"/>
                <w:lang w:eastAsia="en-US"/>
              </w:rPr>
              <w:t xml:space="preserve"> </w:t>
            </w:r>
            <w:r w:rsidRPr="00281199">
              <w:rPr>
                <w:sz w:val="20"/>
                <w:szCs w:val="20"/>
                <w:lang w:eastAsia="en-US"/>
              </w:rPr>
              <w:t>106(3),</w:t>
            </w:r>
            <w:r w:rsidR="007405AB" w:rsidRPr="00281199">
              <w:rPr>
                <w:sz w:val="20"/>
                <w:szCs w:val="20"/>
                <w:lang w:eastAsia="en-US"/>
              </w:rPr>
              <w:t xml:space="preserve"> </w:t>
            </w:r>
            <w:r w:rsidRPr="00281199">
              <w:rPr>
                <w:sz w:val="20"/>
                <w:szCs w:val="20"/>
                <w:lang w:eastAsia="en-US"/>
              </w:rPr>
              <w:t>107(3),</w:t>
            </w:r>
            <w:r w:rsidR="007405AB" w:rsidRPr="00281199">
              <w:rPr>
                <w:sz w:val="20"/>
                <w:szCs w:val="20"/>
                <w:lang w:eastAsia="en-US"/>
              </w:rPr>
              <w:t xml:space="preserve"> </w:t>
            </w:r>
            <w:r w:rsidRPr="00281199">
              <w:rPr>
                <w:sz w:val="20"/>
                <w:szCs w:val="20"/>
                <w:lang w:eastAsia="en-US"/>
              </w:rPr>
              <w:t>108(3),</w:t>
            </w:r>
            <w:r w:rsidR="007405AB" w:rsidRPr="00281199">
              <w:rPr>
                <w:sz w:val="20"/>
                <w:szCs w:val="20"/>
                <w:lang w:eastAsia="en-US"/>
              </w:rPr>
              <w:t xml:space="preserve"> </w:t>
            </w:r>
            <w:r w:rsidRPr="00281199">
              <w:rPr>
                <w:sz w:val="20"/>
                <w:szCs w:val="20"/>
                <w:lang w:eastAsia="en-US"/>
              </w:rPr>
              <w:t>109(3)</w:t>
            </w:r>
          </w:p>
        </w:tc>
      </w:tr>
      <w:tr w:rsidR="009C3EAD" w:rsidRPr="00281199" w:rsidTr="00281199">
        <w:trPr>
          <w:trHeight w:val="273"/>
        </w:trPr>
        <w:tc>
          <w:tcPr>
            <w:tcW w:w="3105"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Охранник</w:t>
            </w:r>
          </w:p>
        </w:tc>
        <w:tc>
          <w:tcPr>
            <w:tcW w:w="1619"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2</w:t>
            </w:r>
          </w:p>
        </w:tc>
        <w:tc>
          <w:tcPr>
            <w:tcW w:w="5057"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101(2)</w:t>
            </w:r>
          </w:p>
        </w:tc>
      </w:tr>
      <w:tr w:rsidR="009C3EAD" w:rsidRPr="00281199" w:rsidTr="00281199">
        <w:trPr>
          <w:trHeight w:val="206"/>
        </w:trPr>
        <w:tc>
          <w:tcPr>
            <w:tcW w:w="3105"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Уборщик</w:t>
            </w:r>
          </w:p>
        </w:tc>
        <w:tc>
          <w:tcPr>
            <w:tcW w:w="1619"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2</w:t>
            </w:r>
          </w:p>
        </w:tc>
        <w:tc>
          <w:tcPr>
            <w:tcW w:w="5057" w:type="dxa"/>
            <w:shd w:val="clear" w:color="auto" w:fill="auto"/>
            <w:vAlign w:val="center"/>
          </w:tcPr>
          <w:p w:rsidR="009C3EAD" w:rsidRPr="00281199" w:rsidRDefault="009C3EAD" w:rsidP="00281199">
            <w:pPr>
              <w:widowControl w:val="0"/>
              <w:spacing w:line="360" w:lineRule="auto"/>
              <w:ind w:right="-2"/>
              <w:rPr>
                <w:sz w:val="20"/>
                <w:szCs w:val="20"/>
                <w:lang w:eastAsia="en-US"/>
              </w:rPr>
            </w:pPr>
            <w:r w:rsidRPr="00281199">
              <w:rPr>
                <w:sz w:val="20"/>
                <w:szCs w:val="20"/>
                <w:lang w:eastAsia="en-US"/>
              </w:rPr>
              <w:t>102(2)</w:t>
            </w:r>
          </w:p>
        </w:tc>
      </w:tr>
    </w:tbl>
    <w:p w:rsidR="00095F0F" w:rsidRDefault="00095F0F">
      <w:pPr>
        <w:rPr>
          <w:sz w:val="28"/>
          <w:szCs w:val="28"/>
        </w:rPr>
      </w:pPr>
      <w:r>
        <w:rPr>
          <w:sz w:val="28"/>
          <w:szCs w:val="28"/>
        </w:rPr>
        <w:br w:type="page"/>
      </w:r>
    </w:p>
    <w:p w:rsidR="009C3EAD" w:rsidRPr="00095F0F" w:rsidRDefault="007405AB" w:rsidP="00095F0F">
      <w:pPr>
        <w:widowControl w:val="0"/>
        <w:spacing w:line="360" w:lineRule="auto"/>
        <w:ind w:right="-2" w:firstLine="709"/>
        <w:jc w:val="both"/>
        <w:rPr>
          <w:sz w:val="28"/>
          <w:szCs w:val="28"/>
        </w:rPr>
      </w:pPr>
      <w:r w:rsidRPr="00095F0F">
        <w:rPr>
          <w:sz w:val="28"/>
          <w:szCs w:val="28"/>
        </w:rPr>
        <w:t xml:space="preserve">Для распределителя здания BD-202-1 было отведено отдельное помещение №202 в качестве аппаратной комнаты. Также из соображений эффективности было решено совместить распределитель этажа FD-202-1 с распределителем здания BD-202-1 в одном напольном коммуникационном шкафу </w:t>
      </w:r>
      <w:r w:rsidR="00E23AF3" w:rsidRPr="00095F0F">
        <w:rPr>
          <w:sz w:val="28"/>
          <w:szCs w:val="28"/>
        </w:rPr>
        <w:t>(подробности организации его изображены в таблице</w:t>
      </w:r>
      <w:r w:rsidR="00F37B10" w:rsidRPr="00095F0F">
        <w:rPr>
          <w:sz w:val="28"/>
          <w:szCs w:val="28"/>
        </w:rPr>
        <w:t xml:space="preserve"> 4</w:t>
      </w:r>
      <w:r w:rsidR="003259F8" w:rsidRPr="00095F0F">
        <w:rPr>
          <w:sz w:val="28"/>
          <w:szCs w:val="28"/>
        </w:rPr>
        <w:t>).</w:t>
      </w:r>
    </w:p>
    <w:p w:rsidR="00AE33C8" w:rsidRPr="00095F0F" w:rsidRDefault="003259F8" w:rsidP="00095F0F">
      <w:pPr>
        <w:widowControl w:val="0"/>
        <w:spacing w:line="360" w:lineRule="auto"/>
        <w:ind w:right="-2" w:firstLine="709"/>
        <w:jc w:val="both"/>
        <w:rPr>
          <w:sz w:val="28"/>
          <w:szCs w:val="28"/>
        </w:rPr>
      </w:pPr>
      <w:r w:rsidRPr="00095F0F">
        <w:rPr>
          <w:sz w:val="28"/>
          <w:szCs w:val="28"/>
        </w:rPr>
        <w:t>Распределитель первого этажа FD-110-1</w:t>
      </w:r>
      <w:r w:rsidR="003C1D4B" w:rsidRPr="00095F0F">
        <w:rPr>
          <w:sz w:val="28"/>
          <w:szCs w:val="28"/>
        </w:rPr>
        <w:t xml:space="preserve"> тоже располагается в отдельной комнате №110, </w:t>
      </w:r>
      <w:r w:rsidR="001E3DC2" w:rsidRPr="00095F0F">
        <w:rPr>
          <w:sz w:val="28"/>
          <w:szCs w:val="28"/>
        </w:rPr>
        <w:t xml:space="preserve">так как из этой комнаты длина </w:t>
      </w:r>
      <w:r w:rsidR="00763037" w:rsidRPr="00095F0F">
        <w:rPr>
          <w:sz w:val="28"/>
          <w:szCs w:val="28"/>
        </w:rPr>
        <w:t>кабелей не будет превышать 90 метров.</w:t>
      </w:r>
    </w:p>
    <w:p w:rsidR="009E56B4" w:rsidRPr="00095F0F" w:rsidRDefault="009E56B4" w:rsidP="00095F0F">
      <w:pPr>
        <w:widowControl w:val="0"/>
        <w:spacing w:line="360" w:lineRule="auto"/>
        <w:ind w:right="-2" w:firstLine="709"/>
        <w:jc w:val="both"/>
        <w:rPr>
          <w:sz w:val="28"/>
          <w:szCs w:val="28"/>
        </w:rPr>
      </w:pPr>
    </w:p>
    <w:p w:rsidR="00AE33C8" w:rsidRPr="00095F0F" w:rsidRDefault="00AE33C8" w:rsidP="00095F0F">
      <w:pPr>
        <w:widowControl w:val="0"/>
        <w:spacing w:line="360" w:lineRule="auto"/>
        <w:ind w:right="-2" w:firstLine="709"/>
        <w:rPr>
          <w:b/>
          <w:sz w:val="28"/>
          <w:szCs w:val="28"/>
        </w:rPr>
      </w:pPr>
      <w:r w:rsidRPr="00095F0F">
        <w:rPr>
          <w:b/>
          <w:sz w:val="28"/>
          <w:szCs w:val="28"/>
        </w:rPr>
        <w:t>1.3</w:t>
      </w:r>
      <w:r w:rsidR="00095F0F" w:rsidRPr="00095F0F">
        <w:rPr>
          <w:b/>
          <w:sz w:val="28"/>
          <w:szCs w:val="28"/>
        </w:rPr>
        <w:t xml:space="preserve"> </w:t>
      </w:r>
      <w:r w:rsidRPr="00095F0F">
        <w:rPr>
          <w:b/>
          <w:sz w:val="28"/>
          <w:szCs w:val="28"/>
        </w:rPr>
        <w:t>Описание рабочих мест и распределителей компьютерной сети</w:t>
      </w:r>
    </w:p>
    <w:p w:rsidR="009E56B4" w:rsidRPr="00095F0F" w:rsidRDefault="009E56B4" w:rsidP="00095F0F">
      <w:pPr>
        <w:widowControl w:val="0"/>
        <w:spacing w:line="360" w:lineRule="auto"/>
        <w:ind w:right="-2" w:firstLine="709"/>
        <w:jc w:val="both"/>
        <w:rPr>
          <w:sz w:val="28"/>
          <w:szCs w:val="28"/>
        </w:rPr>
      </w:pPr>
    </w:p>
    <w:p w:rsidR="00E57767" w:rsidRPr="00095F0F" w:rsidRDefault="00E57767" w:rsidP="00095F0F">
      <w:pPr>
        <w:widowControl w:val="0"/>
        <w:spacing w:line="360" w:lineRule="auto"/>
        <w:ind w:right="-2" w:firstLine="709"/>
        <w:jc w:val="both"/>
        <w:rPr>
          <w:sz w:val="28"/>
          <w:szCs w:val="28"/>
        </w:rPr>
      </w:pPr>
      <w:r w:rsidRPr="00095F0F">
        <w:rPr>
          <w:sz w:val="28"/>
          <w:szCs w:val="28"/>
        </w:rPr>
        <w:t>Одна телекоммуникационная розетка (TO) состоит из 2 однопортовых розеток RJ-45, одна розетка служит для соединения компьютеров, другая для соединения IP-телефонов, именно это требует стандарт СКС.</w:t>
      </w:r>
    </w:p>
    <w:p w:rsidR="00E57767" w:rsidRPr="00095F0F" w:rsidRDefault="00E57767" w:rsidP="00095F0F">
      <w:pPr>
        <w:widowControl w:val="0"/>
        <w:spacing w:line="360" w:lineRule="auto"/>
        <w:ind w:right="-2" w:firstLine="709"/>
        <w:jc w:val="both"/>
        <w:rPr>
          <w:sz w:val="28"/>
          <w:szCs w:val="28"/>
        </w:rPr>
      </w:pPr>
      <w:r w:rsidRPr="00095F0F">
        <w:rPr>
          <w:sz w:val="28"/>
          <w:szCs w:val="28"/>
        </w:rPr>
        <w:t>Все телекоммуникационные розетки установлены на высоте 800 мм, выбрано это для удобства доступа</w:t>
      </w:r>
      <w:r w:rsidR="009E56B4" w:rsidRPr="00095F0F">
        <w:rPr>
          <w:sz w:val="28"/>
          <w:szCs w:val="28"/>
        </w:rPr>
        <w:t>.</w:t>
      </w:r>
    </w:p>
    <w:p w:rsidR="00F37B10" w:rsidRPr="00095F0F" w:rsidRDefault="004A7064" w:rsidP="00095F0F">
      <w:pPr>
        <w:widowControl w:val="0"/>
        <w:autoSpaceDE w:val="0"/>
        <w:autoSpaceDN w:val="0"/>
        <w:adjustRightInd w:val="0"/>
        <w:spacing w:line="360" w:lineRule="auto"/>
        <w:ind w:right="-2" w:firstLine="709"/>
        <w:jc w:val="both"/>
        <w:rPr>
          <w:sz w:val="28"/>
          <w:szCs w:val="28"/>
        </w:rPr>
      </w:pPr>
      <w:r w:rsidRPr="00095F0F">
        <w:rPr>
          <w:sz w:val="28"/>
          <w:szCs w:val="28"/>
        </w:rPr>
        <w:t>При проектировании сети было решено закупить 2 комплекта для организации рабочих мест. Они отличались тем, что один из них был выполнен внутри магистрального кабель</w:t>
      </w:r>
      <w:r w:rsidR="008877A5" w:rsidRPr="00095F0F">
        <w:rPr>
          <w:sz w:val="28"/>
          <w:szCs w:val="28"/>
        </w:rPr>
        <w:t xml:space="preserve">ного </w:t>
      </w:r>
      <w:r w:rsidRPr="00095F0F">
        <w:rPr>
          <w:sz w:val="28"/>
          <w:szCs w:val="28"/>
        </w:rPr>
        <w:t>канала</w:t>
      </w:r>
      <w:r w:rsidR="008A2055" w:rsidRPr="00095F0F">
        <w:rPr>
          <w:sz w:val="28"/>
          <w:szCs w:val="28"/>
        </w:rPr>
        <w:t xml:space="preserve"> </w:t>
      </w:r>
      <w:r w:rsidRPr="00095F0F">
        <w:rPr>
          <w:sz w:val="28"/>
          <w:szCs w:val="28"/>
        </w:rPr>
        <w:t>80</w:t>
      </w:r>
      <w:r w:rsidR="008A2055" w:rsidRPr="00095F0F">
        <w:rPr>
          <w:sz w:val="28"/>
          <w:szCs w:val="28"/>
        </w:rPr>
        <w:t>*35</w:t>
      </w:r>
      <w:r w:rsidRPr="00095F0F">
        <w:rPr>
          <w:sz w:val="28"/>
          <w:szCs w:val="28"/>
        </w:rPr>
        <w:t xml:space="preserve"> (4 рабочих места), </w:t>
      </w:r>
      <w:r w:rsidR="008877A5" w:rsidRPr="00095F0F">
        <w:rPr>
          <w:sz w:val="28"/>
          <w:szCs w:val="28"/>
        </w:rPr>
        <w:t xml:space="preserve">а другой вдоль кабельного </w:t>
      </w:r>
      <w:r w:rsidR="009C7E8A" w:rsidRPr="00095F0F">
        <w:rPr>
          <w:sz w:val="28"/>
          <w:szCs w:val="28"/>
        </w:rPr>
        <w:t>канала отводов 32*20 (108 рабочих мест). Список оборудования приведен в таблице 2, и в таблице 3.</w:t>
      </w:r>
    </w:p>
    <w:p w:rsidR="00095F0F" w:rsidRDefault="00095F0F" w:rsidP="00095F0F">
      <w:pPr>
        <w:widowControl w:val="0"/>
        <w:autoSpaceDE w:val="0"/>
        <w:autoSpaceDN w:val="0"/>
        <w:adjustRightInd w:val="0"/>
        <w:spacing w:line="360" w:lineRule="auto"/>
        <w:ind w:right="-2" w:firstLine="709"/>
        <w:jc w:val="both"/>
        <w:rPr>
          <w:sz w:val="28"/>
          <w:szCs w:val="28"/>
        </w:rPr>
      </w:pPr>
    </w:p>
    <w:p w:rsidR="009C7E8A" w:rsidRPr="00095F0F" w:rsidRDefault="009C7E8A" w:rsidP="00095F0F">
      <w:pPr>
        <w:widowControl w:val="0"/>
        <w:autoSpaceDE w:val="0"/>
        <w:autoSpaceDN w:val="0"/>
        <w:adjustRightInd w:val="0"/>
        <w:spacing w:line="360" w:lineRule="auto"/>
        <w:ind w:right="-2" w:firstLine="709"/>
        <w:jc w:val="both"/>
        <w:rPr>
          <w:sz w:val="28"/>
          <w:szCs w:val="28"/>
        </w:rPr>
      </w:pPr>
      <w:r w:rsidRPr="00095F0F">
        <w:rPr>
          <w:sz w:val="28"/>
          <w:szCs w:val="28"/>
        </w:rPr>
        <w:t>Таблица 2 – Первый комплект рабочего места, организованный</w:t>
      </w:r>
      <w:r w:rsidR="008A2055" w:rsidRPr="00095F0F">
        <w:rPr>
          <w:sz w:val="28"/>
          <w:szCs w:val="28"/>
        </w:rPr>
        <w:t xml:space="preserve"> на кабель</w:t>
      </w:r>
      <w:r w:rsidR="00E23AF3" w:rsidRPr="00095F0F">
        <w:rPr>
          <w:sz w:val="28"/>
          <w:szCs w:val="28"/>
        </w:rPr>
        <w:t xml:space="preserve">ном </w:t>
      </w:r>
      <w:r w:rsidR="008A2055" w:rsidRPr="00095F0F">
        <w:rPr>
          <w:sz w:val="28"/>
          <w:szCs w:val="28"/>
        </w:rPr>
        <w:t>канале 80*35</w:t>
      </w:r>
    </w:p>
    <w:tbl>
      <w:tblPr>
        <w:tblW w:w="5000" w:type="pct"/>
        <w:tblLook w:val="04A0" w:firstRow="1" w:lastRow="0" w:firstColumn="1" w:lastColumn="0" w:noHBand="0" w:noVBand="1"/>
      </w:tblPr>
      <w:tblGrid>
        <w:gridCol w:w="590"/>
        <w:gridCol w:w="1820"/>
        <w:gridCol w:w="5221"/>
        <w:gridCol w:w="1939"/>
      </w:tblGrid>
      <w:tr w:rsidR="008A2055" w:rsidRPr="00095F0F" w:rsidTr="00095F0F">
        <w:trPr>
          <w:trHeight w:val="301"/>
        </w:trPr>
        <w:tc>
          <w:tcPr>
            <w:tcW w:w="308" w:type="pct"/>
            <w:tcBorders>
              <w:top w:val="single" w:sz="4" w:space="0" w:color="auto"/>
              <w:left w:val="single" w:sz="4" w:space="0" w:color="auto"/>
              <w:bottom w:val="single" w:sz="4" w:space="0" w:color="auto"/>
              <w:right w:val="single" w:sz="4" w:space="0" w:color="auto"/>
            </w:tcBorders>
            <w:vAlign w:val="center"/>
          </w:tcPr>
          <w:p w:rsidR="008A2055" w:rsidRPr="00095F0F" w:rsidRDefault="008A2055" w:rsidP="00095F0F">
            <w:pPr>
              <w:widowControl w:val="0"/>
              <w:spacing w:line="360" w:lineRule="auto"/>
              <w:rPr>
                <w:sz w:val="20"/>
                <w:szCs w:val="20"/>
                <w:lang w:val="en-US"/>
              </w:rPr>
            </w:pPr>
            <w:r w:rsidRPr="00095F0F">
              <w:rPr>
                <w:sz w:val="20"/>
                <w:szCs w:val="20"/>
              </w:rPr>
              <w:t>NN</w:t>
            </w:r>
          </w:p>
        </w:tc>
        <w:tc>
          <w:tcPr>
            <w:tcW w:w="951" w:type="pct"/>
            <w:tcBorders>
              <w:top w:val="single" w:sz="4" w:space="0" w:color="auto"/>
              <w:left w:val="single" w:sz="4" w:space="0" w:color="auto"/>
              <w:bottom w:val="single" w:sz="4" w:space="0" w:color="auto"/>
              <w:right w:val="single" w:sz="4" w:space="0" w:color="auto"/>
            </w:tcBorders>
            <w:noWrap/>
            <w:vAlign w:val="center"/>
            <w:hideMark/>
          </w:tcPr>
          <w:p w:rsidR="008A2055" w:rsidRPr="00095F0F" w:rsidRDefault="008A2055" w:rsidP="00095F0F">
            <w:pPr>
              <w:widowControl w:val="0"/>
              <w:spacing w:line="360" w:lineRule="auto"/>
              <w:rPr>
                <w:sz w:val="20"/>
                <w:szCs w:val="20"/>
              </w:rPr>
            </w:pPr>
            <w:r w:rsidRPr="00095F0F">
              <w:rPr>
                <w:sz w:val="20"/>
                <w:szCs w:val="20"/>
                <w:lang w:val="en-US"/>
              </w:rPr>
              <w:t>Артикул</w:t>
            </w:r>
          </w:p>
        </w:tc>
        <w:tc>
          <w:tcPr>
            <w:tcW w:w="2728" w:type="pct"/>
            <w:tcBorders>
              <w:top w:val="single" w:sz="4" w:space="0" w:color="auto"/>
              <w:left w:val="nil"/>
              <w:bottom w:val="single" w:sz="4" w:space="0" w:color="auto"/>
              <w:right w:val="single" w:sz="4" w:space="0" w:color="auto"/>
            </w:tcBorders>
            <w:noWrap/>
            <w:vAlign w:val="center"/>
            <w:hideMark/>
          </w:tcPr>
          <w:p w:rsidR="008A2055" w:rsidRPr="00095F0F" w:rsidRDefault="008A2055" w:rsidP="00095F0F">
            <w:pPr>
              <w:widowControl w:val="0"/>
              <w:spacing w:line="360" w:lineRule="auto"/>
              <w:rPr>
                <w:sz w:val="20"/>
                <w:szCs w:val="20"/>
              </w:rPr>
            </w:pPr>
            <w:r w:rsidRPr="00095F0F">
              <w:rPr>
                <w:sz w:val="20"/>
                <w:szCs w:val="20"/>
              </w:rPr>
              <w:t>Наименование</w:t>
            </w:r>
          </w:p>
        </w:tc>
        <w:tc>
          <w:tcPr>
            <w:tcW w:w="1013" w:type="pct"/>
            <w:tcBorders>
              <w:top w:val="single" w:sz="4" w:space="0" w:color="auto"/>
              <w:left w:val="nil"/>
              <w:bottom w:val="single" w:sz="4" w:space="0" w:color="auto"/>
              <w:right w:val="single" w:sz="4" w:space="0" w:color="auto"/>
            </w:tcBorders>
            <w:vAlign w:val="center"/>
          </w:tcPr>
          <w:p w:rsidR="008A2055" w:rsidRPr="00095F0F" w:rsidRDefault="008A2055" w:rsidP="00095F0F">
            <w:pPr>
              <w:widowControl w:val="0"/>
              <w:spacing w:line="360" w:lineRule="auto"/>
              <w:rPr>
                <w:sz w:val="20"/>
                <w:szCs w:val="20"/>
              </w:rPr>
            </w:pPr>
            <w:r w:rsidRPr="00095F0F">
              <w:rPr>
                <w:sz w:val="20"/>
                <w:szCs w:val="20"/>
              </w:rPr>
              <w:t>Количество</w:t>
            </w:r>
            <w:r w:rsidR="00763037" w:rsidRPr="00095F0F">
              <w:rPr>
                <w:sz w:val="20"/>
                <w:szCs w:val="20"/>
              </w:rPr>
              <w:t>, шт.</w:t>
            </w:r>
          </w:p>
        </w:tc>
      </w:tr>
      <w:tr w:rsidR="008A2055" w:rsidRPr="00095F0F" w:rsidTr="00095F0F">
        <w:trPr>
          <w:trHeight w:val="222"/>
        </w:trPr>
        <w:tc>
          <w:tcPr>
            <w:tcW w:w="308" w:type="pct"/>
            <w:tcBorders>
              <w:top w:val="nil"/>
              <w:left w:val="single" w:sz="4" w:space="0" w:color="auto"/>
              <w:bottom w:val="single" w:sz="4" w:space="0" w:color="auto"/>
              <w:right w:val="single" w:sz="4" w:space="0" w:color="auto"/>
            </w:tcBorders>
            <w:vAlign w:val="center"/>
          </w:tcPr>
          <w:p w:rsidR="008A2055" w:rsidRPr="00095F0F" w:rsidRDefault="001E3DC2" w:rsidP="00095F0F">
            <w:pPr>
              <w:widowControl w:val="0"/>
              <w:spacing w:line="360" w:lineRule="auto"/>
              <w:rPr>
                <w:sz w:val="20"/>
                <w:szCs w:val="20"/>
              </w:rPr>
            </w:pPr>
            <w:r w:rsidRPr="00095F0F">
              <w:rPr>
                <w:sz w:val="20"/>
                <w:szCs w:val="20"/>
              </w:rPr>
              <w:t>1</w:t>
            </w:r>
          </w:p>
        </w:tc>
        <w:tc>
          <w:tcPr>
            <w:tcW w:w="951" w:type="pct"/>
            <w:tcBorders>
              <w:top w:val="nil"/>
              <w:left w:val="single" w:sz="4" w:space="0" w:color="auto"/>
              <w:bottom w:val="single" w:sz="4" w:space="0" w:color="auto"/>
              <w:right w:val="single" w:sz="4" w:space="0" w:color="auto"/>
            </w:tcBorders>
            <w:noWrap/>
            <w:vAlign w:val="center"/>
            <w:hideMark/>
          </w:tcPr>
          <w:p w:rsidR="008A2055" w:rsidRPr="00095F0F" w:rsidRDefault="008A2055" w:rsidP="00095F0F">
            <w:pPr>
              <w:widowControl w:val="0"/>
              <w:spacing w:line="360" w:lineRule="auto"/>
              <w:rPr>
                <w:sz w:val="20"/>
                <w:szCs w:val="20"/>
              </w:rPr>
            </w:pPr>
            <w:r w:rsidRPr="00095F0F">
              <w:rPr>
                <w:sz w:val="20"/>
                <w:szCs w:val="20"/>
              </w:rPr>
              <w:t>10952</w:t>
            </w:r>
          </w:p>
        </w:tc>
        <w:tc>
          <w:tcPr>
            <w:tcW w:w="2728" w:type="pct"/>
            <w:tcBorders>
              <w:top w:val="nil"/>
              <w:left w:val="nil"/>
              <w:bottom w:val="single" w:sz="4" w:space="0" w:color="auto"/>
              <w:right w:val="single" w:sz="4" w:space="0" w:color="auto"/>
            </w:tcBorders>
            <w:noWrap/>
            <w:vAlign w:val="center"/>
            <w:hideMark/>
          </w:tcPr>
          <w:p w:rsidR="008A2055" w:rsidRPr="00095F0F" w:rsidRDefault="008A2055" w:rsidP="00095F0F">
            <w:pPr>
              <w:widowControl w:val="0"/>
              <w:spacing w:line="360" w:lineRule="auto"/>
              <w:rPr>
                <w:sz w:val="20"/>
                <w:szCs w:val="20"/>
              </w:rPr>
            </w:pPr>
            <w:r w:rsidRPr="00095F0F">
              <w:rPr>
                <w:sz w:val="20"/>
                <w:szCs w:val="20"/>
              </w:rPr>
              <w:t>DLP Суппорт/рамка 2 мод. для крышки 65</w:t>
            </w:r>
            <w:r w:rsidR="00763037" w:rsidRPr="00095F0F">
              <w:rPr>
                <w:sz w:val="20"/>
                <w:szCs w:val="20"/>
              </w:rPr>
              <w:t xml:space="preserve"> </w:t>
            </w:r>
            <w:r w:rsidRPr="00095F0F">
              <w:rPr>
                <w:sz w:val="20"/>
                <w:szCs w:val="20"/>
              </w:rPr>
              <w:t>мм</w:t>
            </w:r>
          </w:p>
        </w:tc>
        <w:tc>
          <w:tcPr>
            <w:tcW w:w="1013" w:type="pct"/>
            <w:tcBorders>
              <w:top w:val="nil"/>
              <w:left w:val="nil"/>
              <w:bottom w:val="single" w:sz="4" w:space="0" w:color="auto"/>
              <w:right w:val="single" w:sz="4" w:space="0" w:color="auto"/>
            </w:tcBorders>
            <w:vAlign w:val="center"/>
          </w:tcPr>
          <w:p w:rsidR="008A2055" w:rsidRPr="00095F0F" w:rsidRDefault="008A2055" w:rsidP="00095F0F">
            <w:pPr>
              <w:widowControl w:val="0"/>
              <w:spacing w:line="360" w:lineRule="auto"/>
              <w:rPr>
                <w:sz w:val="20"/>
                <w:szCs w:val="20"/>
              </w:rPr>
            </w:pPr>
            <w:r w:rsidRPr="00095F0F">
              <w:rPr>
                <w:sz w:val="20"/>
                <w:szCs w:val="20"/>
              </w:rPr>
              <w:t>4</w:t>
            </w:r>
          </w:p>
        </w:tc>
      </w:tr>
      <w:tr w:rsidR="008A2055" w:rsidRPr="00095F0F" w:rsidTr="00095F0F">
        <w:trPr>
          <w:trHeight w:val="170"/>
        </w:trPr>
        <w:tc>
          <w:tcPr>
            <w:tcW w:w="308" w:type="pct"/>
            <w:tcBorders>
              <w:top w:val="single" w:sz="4" w:space="0" w:color="auto"/>
              <w:left w:val="single" w:sz="4" w:space="0" w:color="auto"/>
              <w:bottom w:val="single" w:sz="4" w:space="0" w:color="auto"/>
              <w:right w:val="single" w:sz="4" w:space="0" w:color="auto"/>
            </w:tcBorders>
            <w:vAlign w:val="center"/>
          </w:tcPr>
          <w:p w:rsidR="008A2055" w:rsidRPr="00095F0F" w:rsidRDefault="001E3DC2" w:rsidP="00095F0F">
            <w:pPr>
              <w:widowControl w:val="0"/>
              <w:spacing w:line="360" w:lineRule="auto"/>
              <w:rPr>
                <w:sz w:val="20"/>
                <w:szCs w:val="20"/>
              </w:rPr>
            </w:pPr>
            <w:r w:rsidRPr="00095F0F">
              <w:rPr>
                <w:sz w:val="20"/>
                <w:szCs w:val="20"/>
              </w:rPr>
              <w:t>2</w:t>
            </w:r>
          </w:p>
        </w:tc>
        <w:tc>
          <w:tcPr>
            <w:tcW w:w="951" w:type="pct"/>
            <w:tcBorders>
              <w:top w:val="single" w:sz="4" w:space="0" w:color="auto"/>
              <w:left w:val="single" w:sz="4" w:space="0" w:color="auto"/>
              <w:bottom w:val="single" w:sz="4" w:space="0" w:color="auto"/>
              <w:right w:val="single" w:sz="4" w:space="0" w:color="auto"/>
            </w:tcBorders>
            <w:noWrap/>
            <w:vAlign w:val="center"/>
            <w:hideMark/>
          </w:tcPr>
          <w:p w:rsidR="008A2055" w:rsidRPr="00095F0F" w:rsidRDefault="008A2055" w:rsidP="00095F0F">
            <w:pPr>
              <w:widowControl w:val="0"/>
              <w:spacing w:line="360" w:lineRule="auto"/>
              <w:rPr>
                <w:sz w:val="20"/>
                <w:szCs w:val="20"/>
              </w:rPr>
            </w:pPr>
            <w:r w:rsidRPr="00095F0F">
              <w:rPr>
                <w:sz w:val="20"/>
                <w:szCs w:val="20"/>
              </w:rPr>
              <w:t>78650</w:t>
            </w:r>
          </w:p>
        </w:tc>
        <w:tc>
          <w:tcPr>
            <w:tcW w:w="2728" w:type="pct"/>
            <w:tcBorders>
              <w:top w:val="single" w:sz="4" w:space="0" w:color="auto"/>
              <w:left w:val="nil"/>
              <w:bottom w:val="single" w:sz="4" w:space="0" w:color="auto"/>
              <w:right w:val="single" w:sz="4" w:space="0" w:color="auto"/>
            </w:tcBorders>
            <w:noWrap/>
            <w:vAlign w:val="center"/>
            <w:hideMark/>
          </w:tcPr>
          <w:p w:rsidR="008A2055" w:rsidRPr="00095F0F" w:rsidRDefault="008A2055" w:rsidP="00095F0F">
            <w:pPr>
              <w:widowControl w:val="0"/>
              <w:spacing w:line="360" w:lineRule="auto"/>
              <w:rPr>
                <w:sz w:val="20"/>
                <w:szCs w:val="20"/>
              </w:rPr>
            </w:pPr>
            <w:r w:rsidRPr="00095F0F">
              <w:rPr>
                <w:sz w:val="20"/>
                <w:szCs w:val="20"/>
              </w:rPr>
              <w:t>Mosaic Розетка RJ45</w:t>
            </w:r>
            <w:r w:rsidR="0094350C" w:rsidRPr="00095F0F">
              <w:rPr>
                <w:sz w:val="20"/>
                <w:szCs w:val="20"/>
              </w:rPr>
              <w:t>,</w:t>
            </w:r>
            <w:r w:rsidRPr="00095F0F">
              <w:rPr>
                <w:sz w:val="20"/>
                <w:szCs w:val="20"/>
              </w:rPr>
              <w:t xml:space="preserve"> </w:t>
            </w:r>
            <w:r w:rsidR="00763037" w:rsidRPr="00095F0F">
              <w:rPr>
                <w:sz w:val="20"/>
                <w:szCs w:val="20"/>
                <w:lang w:val="en-US"/>
              </w:rPr>
              <w:t>Cat</w:t>
            </w:r>
            <w:r w:rsidR="00763037" w:rsidRPr="00095F0F">
              <w:rPr>
                <w:sz w:val="20"/>
                <w:szCs w:val="20"/>
              </w:rPr>
              <w:t xml:space="preserve"> 5</w:t>
            </w:r>
            <w:r w:rsidR="00763037" w:rsidRPr="00095F0F">
              <w:rPr>
                <w:sz w:val="20"/>
                <w:szCs w:val="20"/>
                <w:lang w:val="en-US"/>
              </w:rPr>
              <w:t>E</w:t>
            </w:r>
            <w:r w:rsidR="0094350C" w:rsidRPr="00095F0F">
              <w:rPr>
                <w:sz w:val="20"/>
                <w:szCs w:val="20"/>
              </w:rPr>
              <w:t>,</w:t>
            </w:r>
            <w:r w:rsidR="00763037" w:rsidRPr="00095F0F">
              <w:rPr>
                <w:sz w:val="20"/>
                <w:szCs w:val="20"/>
              </w:rPr>
              <w:t xml:space="preserve"> </w:t>
            </w:r>
            <w:r w:rsidRPr="00095F0F">
              <w:rPr>
                <w:sz w:val="20"/>
                <w:szCs w:val="20"/>
              </w:rPr>
              <w:t>UTP (1 мод.)</w:t>
            </w:r>
            <w:r w:rsidR="0094350C" w:rsidRPr="00095F0F">
              <w:rPr>
                <w:sz w:val="20"/>
                <w:szCs w:val="20"/>
              </w:rPr>
              <w:t>,</w:t>
            </w:r>
            <w:r w:rsidRPr="00095F0F">
              <w:rPr>
                <w:sz w:val="20"/>
                <w:szCs w:val="20"/>
              </w:rPr>
              <w:t xml:space="preserve"> LCS</w:t>
            </w:r>
          </w:p>
        </w:tc>
        <w:tc>
          <w:tcPr>
            <w:tcW w:w="1013" w:type="pct"/>
            <w:tcBorders>
              <w:top w:val="single" w:sz="4" w:space="0" w:color="auto"/>
              <w:left w:val="nil"/>
              <w:bottom w:val="single" w:sz="4" w:space="0" w:color="auto"/>
              <w:right w:val="single" w:sz="4" w:space="0" w:color="auto"/>
            </w:tcBorders>
            <w:vAlign w:val="center"/>
          </w:tcPr>
          <w:p w:rsidR="008A2055" w:rsidRPr="00095F0F" w:rsidRDefault="008A2055" w:rsidP="00095F0F">
            <w:pPr>
              <w:widowControl w:val="0"/>
              <w:spacing w:line="360" w:lineRule="auto"/>
              <w:rPr>
                <w:sz w:val="20"/>
                <w:szCs w:val="20"/>
              </w:rPr>
            </w:pPr>
            <w:r w:rsidRPr="00095F0F">
              <w:rPr>
                <w:sz w:val="20"/>
                <w:szCs w:val="20"/>
              </w:rPr>
              <w:t>8</w:t>
            </w:r>
          </w:p>
        </w:tc>
      </w:tr>
      <w:tr w:rsidR="008A2055" w:rsidRPr="00095F0F" w:rsidTr="00095F0F">
        <w:trPr>
          <w:trHeight w:val="231"/>
        </w:trPr>
        <w:tc>
          <w:tcPr>
            <w:tcW w:w="308" w:type="pct"/>
            <w:tcBorders>
              <w:top w:val="single" w:sz="4" w:space="0" w:color="auto"/>
              <w:left w:val="single" w:sz="4" w:space="0" w:color="auto"/>
              <w:bottom w:val="single" w:sz="4" w:space="0" w:color="auto"/>
              <w:right w:val="single" w:sz="4" w:space="0" w:color="auto"/>
            </w:tcBorders>
            <w:vAlign w:val="center"/>
          </w:tcPr>
          <w:p w:rsidR="008A2055" w:rsidRPr="00095F0F" w:rsidRDefault="001E3DC2" w:rsidP="00095F0F">
            <w:pPr>
              <w:widowControl w:val="0"/>
              <w:spacing w:line="360" w:lineRule="auto"/>
              <w:rPr>
                <w:sz w:val="20"/>
                <w:szCs w:val="20"/>
              </w:rPr>
            </w:pPr>
            <w:r w:rsidRPr="00095F0F">
              <w:rPr>
                <w:sz w:val="20"/>
                <w:szCs w:val="20"/>
              </w:rPr>
              <w:t>3</w:t>
            </w:r>
          </w:p>
        </w:tc>
        <w:tc>
          <w:tcPr>
            <w:tcW w:w="951" w:type="pct"/>
            <w:tcBorders>
              <w:top w:val="single" w:sz="4" w:space="0" w:color="auto"/>
              <w:left w:val="single" w:sz="4" w:space="0" w:color="auto"/>
              <w:bottom w:val="single" w:sz="4" w:space="0" w:color="auto"/>
              <w:right w:val="single" w:sz="4" w:space="0" w:color="auto"/>
            </w:tcBorders>
            <w:noWrap/>
            <w:vAlign w:val="center"/>
            <w:hideMark/>
          </w:tcPr>
          <w:p w:rsidR="008A2055" w:rsidRPr="00095F0F" w:rsidRDefault="008A2055" w:rsidP="00095F0F">
            <w:pPr>
              <w:widowControl w:val="0"/>
              <w:spacing w:line="360" w:lineRule="auto"/>
              <w:rPr>
                <w:sz w:val="20"/>
                <w:szCs w:val="20"/>
              </w:rPr>
            </w:pPr>
            <w:r w:rsidRPr="00095F0F">
              <w:rPr>
                <w:sz w:val="20"/>
                <w:szCs w:val="20"/>
              </w:rPr>
              <w:t>7-941761-6</w:t>
            </w:r>
          </w:p>
        </w:tc>
        <w:tc>
          <w:tcPr>
            <w:tcW w:w="2728" w:type="pct"/>
            <w:tcBorders>
              <w:top w:val="single" w:sz="4" w:space="0" w:color="auto"/>
              <w:left w:val="nil"/>
              <w:bottom w:val="single" w:sz="4" w:space="0" w:color="auto"/>
              <w:right w:val="single" w:sz="4" w:space="0" w:color="auto"/>
            </w:tcBorders>
            <w:noWrap/>
            <w:vAlign w:val="center"/>
            <w:hideMark/>
          </w:tcPr>
          <w:p w:rsidR="008A2055" w:rsidRPr="00095F0F" w:rsidRDefault="008A2055" w:rsidP="00095F0F">
            <w:pPr>
              <w:widowControl w:val="0"/>
              <w:spacing w:line="360" w:lineRule="auto"/>
              <w:rPr>
                <w:sz w:val="20"/>
                <w:szCs w:val="20"/>
                <w:lang w:val="en-US"/>
              </w:rPr>
            </w:pPr>
            <w:r w:rsidRPr="00095F0F">
              <w:rPr>
                <w:sz w:val="20"/>
                <w:szCs w:val="20"/>
                <w:lang w:val="en-US"/>
              </w:rPr>
              <w:t>Patch Cord, Cat 5E, UTP, PVC, white, 2.0</w:t>
            </w:r>
            <w:r w:rsidR="00763037" w:rsidRPr="00095F0F">
              <w:rPr>
                <w:sz w:val="20"/>
                <w:szCs w:val="20"/>
                <w:lang w:val="en-US"/>
              </w:rPr>
              <w:t xml:space="preserve"> </w:t>
            </w:r>
            <w:r w:rsidR="00763037" w:rsidRPr="00095F0F">
              <w:rPr>
                <w:sz w:val="20"/>
                <w:szCs w:val="20"/>
              </w:rPr>
              <w:t>м</w:t>
            </w:r>
          </w:p>
        </w:tc>
        <w:tc>
          <w:tcPr>
            <w:tcW w:w="1013" w:type="pct"/>
            <w:tcBorders>
              <w:top w:val="single" w:sz="4" w:space="0" w:color="auto"/>
              <w:left w:val="nil"/>
              <w:bottom w:val="single" w:sz="4" w:space="0" w:color="auto"/>
              <w:right w:val="single" w:sz="4" w:space="0" w:color="auto"/>
            </w:tcBorders>
            <w:vAlign w:val="center"/>
          </w:tcPr>
          <w:p w:rsidR="008A2055" w:rsidRPr="00095F0F" w:rsidRDefault="008A2055" w:rsidP="00095F0F">
            <w:pPr>
              <w:widowControl w:val="0"/>
              <w:spacing w:line="360" w:lineRule="auto"/>
              <w:rPr>
                <w:sz w:val="20"/>
                <w:szCs w:val="20"/>
              </w:rPr>
            </w:pPr>
            <w:r w:rsidRPr="00095F0F">
              <w:rPr>
                <w:sz w:val="20"/>
                <w:szCs w:val="20"/>
              </w:rPr>
              <w:t>8</w:t>
            </w:r>
          </w:p>
        </w:tc>
      </w:tr>
    </w:tbl>
    <w:p w:rsidR="00095F0F" w:rsidRDefault="00095F0F">
      <w:pPr>
        <w:rPr>
          <w:sz w:val="28"/>
          <w:szCs w:val="28"/>
        </w:rPr>
      </w:pPr>
      <w:r>
        <w:rPr>
          <w:sz w:val="28"/>
          <w:szCs w:val="28"/>
        </w:rPr>
        <w:br w:type="page"/>
      </w:r>
    </w:p>
    <w:p w:rsidR="008A2055" w:rsidRPr="00095F0F" w:rsidRDefault="00F651BD" w:rsidP="00095F0F">
      <w:pPr>
        <w:widowControl w:val="0"/>
        <w:autoSpaceDE w:val="0"/>
        <w:autoSpaceDN w:val="0"/>
        <w:adjustRightInd w:val="0"/>
        <w:spacing w:line="360" w:lineRule="auto"/>
        <w:ind w:right="-2" w:firstLine="709"/>
        <w:jc w:val="both"/>
        <w:rPr>
          <w:sz w:val="28"/>
          <w:szCs w:val="28"/>
        </w:rPr>
      </w:pPr>
      <w:r w:rsidRPr="00095F0F">
        <w:rPr>
          <w:sz w:val="28"/>
          <w:szCs w:val="28"/>
        </w:rPr>
        <w:t>Таблица 3</w:t>
      </w:r>
      <w:r w:rsidR="008A2055" w:rsidRPr="00095F0F">
        <w:rPr>
          <w:sz w:val="28"/>
          <w:szCs w:val="28"/>
        </w:rPr>
        <w:t xml:space="preserve"> –</w:t>
      </w:r>
      <w:r w:rsidR="008E6A37" w:rsidRPr="00095F0F">
        <w:rPr>
          <w:sz w:val="28"/>
          <w:szCs w:val="28"/>
        </w:rPr>
        <w:t xml:space="preserve"> Второй</w:t>
      </w:r>
      <w:r w:rsidR="008A2055" w:rsidRPr="00095F0F">
        <w:rPr>
          <w:sz w:val="28"/>
          <w:szCs w:val="28"/>
        </w:rPr>
        <w:t xml:space="preserve"> комплект рабочего места, организованный на кабель</w:t>
      </w:r>
      <w:r w:rsidR="00E23AF3" w:rsidRPr="00095F0F">
        <w:rPr>
          <w:sz w:val="28"/>
          <w:szCs w:val="28"/>
        </w:rPr>
        <w:t xml:space="preserve">ном </w:t>
      </w:r>
      <w:r w:rsidR="008A2055" w:rsidRPr="00095F0F">
        <w:rPr>
          <w:sz w:val="28"/>
          <w:szCs w:val="28"/>
        </w:rPr>
        <w:t>канале 32*20</w:t>
      </w:r>
    </w:p>
    <w:tbl>
      <w:tblPr>
        <w:tblW w:w="5000" w:type="pct"/>
        <w:tblLook w:val="04A0" w:firstRow="1" w:lastRow="0" w:firstColumn="1" w:lastColumn="0" w:noHBand="0" w:noVBand="1"/>
      </w:tblPr>
      <w:tblGrid>
        <w:gridCol w:w="590"/>
        <w:gridCol w:w="1820"/>
        <w:gridCol w:w="5221"/>
        <w:gridCol w:w="1939"/>
      </w:tblGrid>
      <w:tr w:rsidR="008A2055" w:rsidRPr="00095F0F" w:rsidTr="00095F0F">
        <w:trPr>
          <w:trHeight w:val="454"/>
        </w:trPr>
        <w:tc>
          <w:tcPr>
            <w:tcW w:w="308" w:type="pct"/>
            <w:tcBorders>
              <w:top w:val="single" w:sz="4" w:space="0" w:color="auto"/>
              <w:left w:val="single" w:sz="4" w:space="0" w:color="auto"/>
              <w:bottom w:val="single" w:sz="4" w:space="0" w:color="auto"/>
              <w:right w:val="single" w:sz="4" w:space="0" w:color="auto"/>
            </w:tcBorders>
            <w:vAlign w:val="center"/>
          </w:tcPr>
          <w:p w:rsidR="008A2055" w:rsidRPr="00095F0F" w:rsidRDefault="008A2055" w:rsidP="00095F0F">
            <w:pPr>
              <w:widowControl w:val="0"/>
              <w:spacing w:line="360" w:lineRule="auto"/>
              <w:jc w:val="both"/>
              <w:rPr>
                <w:sz w:val="20"/>
                <w:szCs w:val="20"/>
                <w:lang w:val="en-US"/>
              </w:rPr>
            </w:pPr>
            <w:r w:rsidRPr="00095F0F">
              <w:rPr>
                <w:sz w:val="20"/>
                <w:szCs w:val="20"/>
              </w:rPr>
              <w:t>NN</w:t>
            </w:r>
          </w:p>
        </w:tc>
        <w:tc>
          <w:tcPr>
            <w:tcW w:w="951" w:type="pct"/>
            <w:tcBorders>
              <w:top w:val="single" w:sz="4" w:space="0" w:color="auto"/>
              <w:left w:val="single" w:sz="4" w:space="0" w:color="auto"/>
              <w:bottom w:val="single" w:sz="4" w:space="0" w:color="auto"/>
              <w:right w:val="single" w:sz="4" w:space="0" w:color="auto"/>
            </w:tcBorders>
            <w:noWrap/>
            <w:vAlign w:val="center"/>
            <w:hideMark/>
          </w:tcPr>
          <w:p w:rsidR="008A2055" w:rsidRPr="00095F0F" w:rsidRDefault="008A2055" w:rsidP="00095F0F">
            <w:pPr>
              <w:widowControl w:val="0"/>
              <w:spacing w:line="360" w:lineRule="auto"/>
              <w:jc w:val="both"/>
              <w:rPr>
                <w:sz w:val="20"/>
                <w:szCs w:val="20"/>
              </w:rPr>
            </w:pPr>
            <w:r w:rsidRPr="00095F0F">
              <w:rPr>
                <w:sz w:val="20"/>
                <w:szCs w:val="20"/>
                <w:lang w:val="en-US"/>
              </w:rPr>
              <w:t>Артикул</w:t>
            </w:r>
          </w:p>
        </w:tc>
        <w:tc>
          <w:tcPr>
            <w:tcW w:w="2728" w:type="pct"/>
            <w:tcBorders>
              <w:top w:val="single" w:sz="4" w:space="0" w:color="auto"/>
              <w:left w:val="nil"/>
              <w:bottom w:val="single" w:sz="4" w:space="0" w:color="auto"/>
              <w:right w:val="single" w:sz="4" w:space="0" w:color="auto"/>
            </w:tcBorders>
            <w:noWrap/>
            <w:vAlign w:val="center"/>
            <w:hideMark/>
          </w:tcPr>
          <w:p w:rsidR="008A2055" w:rsidRPr="00095F0F" w:rsidRDefault="008A2055" w:rsidP="00095F0F">
            <w:pPr>
              <w:widowControl w:val="0"/>
              <w:spacing w:line="360" w:lineRule="auto"/>
              <w:jc w:val="both"/>
              <w:rPr>
                <w:sz w:val="20"/>
                <w:szCs w:val="20"/>
              </w:rPr>
            </w:pPr>
            <w:r w:rsidRPr="00095F0F">
              <w:rPr>
                <w:sz w:val="20"/>
                <w:szCs w:val="20"/>
              </w:rPr>
              <w:t>Наименование</w:t>
            </w:r>
          </w:p>
        </w:tc>
        <w:tc>
          <w:tcPr>
            <w:tcW w:w="1013" w:type="pct"/>
            <w:tcBorders>
              <w:top w:val="single" w:sz="4" w:space="0" w:color="auto"/>
              <w:left w:val="nil"/>
              <w:bottom w:val="single" w:sz="4" w:space="0" w:color="auto"/>
              <w:right w:val="single" w:sz="4" w:space="0" w:color="auto"/>
            </w:tcBorders>
            <w:vAlign w:val="center"/>
          </w:tcPr>
          <w:p w:rsidR="008A2055" w:rsidRPr="00095F0F" w:rsidRDefault="008A2055" w:rsidP="00095F0F">
            <w:pPr>
              <w:widowControl w:val="0"/>
              <w:spacing w:line="360" w:lineRule="auto"/>
              <w:jc w:val="both"/>
              <w:rPr>
                <w:sz w:val="20"/>
                <w:szCs w:val="20"/>
              </w:rPr>
            </w:pPr>
            <w:r w:rsidRPr="00095F0F">
              <w:rPr>
                <w:sz w:val="20"/>
                <w:szCs w:val="20"/>
              </w:rPr>
              <w:t>Количество</w:t>
            </w:r>
            <w:r w:rsidR="00763037" w:rsidRPr="00095F0F">
              <w:rPr>
                <w:sz w:val="20"/>
                <w:szCs w:val="20"/>
              </w:rPr>
              <w:t>, шт.</w:t>
            </w:r>
          </w:p>
        </w:tc>
      </w:tr>
      <w:tr w:rsidR="008A2055" w:rsidRPr="00095F0F" w:rsidTr="00095F0F">
        <w:trPr>
          <w:trHeight w:val="454"/>
        </w:trPr>
        <w:tc>
          <w:tcPr>
            <w:tcW w:w="308" w:type="pct"/>
            <w:tcBorders>
              <w:top w:val="single" w:sz="4" w:space="0" w:color="auto"/>
              <w:left w:val="single" w:sz="4" w:space="0" w:color="auto"/>
              <w:bottom w:val="single" w:sz="4" w:space="0" w:color="auto"/>
              <w:right w:val="single" w:sz="4" w:space="0" w:color="auto"/>
            </w:tcBorders>
            <w:vAlign w:val="center"/>
          </w:tcPr>
          <w:p w:rsidR="008A2055" w:rsidRPr="00095F0F" w:rsidRDefault="008A2055" w:rsidP="00095F0F">
            <w:pPr>
              <w:widowControl w:val="0"/>
              <w:spacing w:line="360" w:lineRule="auto"/>
              <w:jc w:val="both"/>
              <w:rPr>
                <w:sz w:val="20"/>
                <w:szCs w:val="20"/>
              </w:rPr>
            </w:pPr>
            <w:r w:rsidRPr="00095F0F">
              <w:rPr>
                <w:sz w:val="20"/>
                <w:szCs w:val="20"/>
              </w:rPr>
              <w:t>1</w:t>
            </w:r>
          </w:p>
        </w:tc>
        <w:tc>
          <w:tcPr>
            <w:tcW w:w="951" w:type="pct"/>
            <w:tcBorders>
              <w:top w:val="single" w:sz="4" w:space="0" w:color="auto"/>
              <w:left w:val="single" w:sz="4" w:space="0" w:color="auto"/>
              <w:bottom w:val="single" w:sz="4" w:space="0" w:color="auto"/>
              <w:right w:val="single" w:sz="4" w:space="0" w:color="auto"/>
            </w:tcBorders>
            <w:noWrap/>
            <w:vAlign w:val="center"/>
            <w:hideMark/>
          </w:tcPr>
          <w:p w:rsidR="008A2055" w:rsidRPr="00095F0F" w:rsidRDefault="008A2055" w:rsidP="00095F0F">
            <w:pPr>
              <w:widowControl w:val="0"/>
              <w:spacing w:line="360" w:lineRule="auto"/>
              <w:jc w:val="both"/>
              <w:rPr>
                <w:sz w:val="20"/>
                <w:szCs w:val="20"/>
              </w:rPr>
            </w:pPr>
            <w:r w:rsidRPr="00095F0F">
              <w:rPr>
                <w:sz w:val="20"/>
                <w:szCs w:val="20"/>
              </w:rPr>
              <w:t>31611</w:t>
            </w:r>
          </w:p>
        </w:tc>
        <w:tc>
          <w:tcPr>
            <w:tcW w:w="2728" w:type="pct"/>
            <w:tcBorders>
              <w:top w:val="single" w:sz="4" w:space="0" w:color="auto"/>
              <w:left w:val="nil"/>
              <w:bottom w:val="single" w:sz="4" w:space="0" w:color="auto"/>
              <w:right w:val="single" w:sz="4" w:space="0" w:color="auto"/>
            </w:tcBorders>
            <w:noWrap/>
            <w:vAlign w:val="center"/>
            <w:hideMark/>
          </w:tcPr>
          <w:p w:rsidR="008A2055" w:rsidRPr="00095F0F" w:rsidRDefault="00763037" w:rsidP="00095F0F">
            <w:pPr>
              <w:widowControl w:val="0"/>
              <w:spacing w:line="360" w:lineRule="auto"/>
              <w:jc w:val="both"/>
              <w:rPr>
                <w:sz w:val="20"/>
                <w:szCs w:val="20"/>
              </w:rPr>
            </w:pPr>
            <w:r w:rsidRPr="00095F0F">
              <w:rPr>
                <w:sz w:val="20"/>
                <w:szCs w:val="20"/>
              </w:rPr>
              <w:t xml:space="preserve">Рамка </w:t>
            </w:r>
            <w:r w:rsidR="008A2055" w:rsidRPr="00095F0F">
              <w:rPr>
                <w:sz w:val="20"/>
                <w:szCs w:val="20"/>
              </w:rPr>
              <w:t>2 мод.</w:t>
            </w:r>
          </w:p>
        </w:tc>
        <w:tc>
          <w:tcPr>
            <w:tcW w:w="1013" w:type="pct"/>
            <w:tcBorders>
              <w:top w:val="single" w:sz="4" w:space="0" w:color="auto"/>
              <w:left w:val="nil"/>
              <w:bottom w:val="single" w:sz="4" w:space="0" w:color="auto"/>
              <w:right w:val="single" w:sz="4" w:space="0" w:color="auto"/>
            </w:tcBorders>
            <w:vAlign w:val="center"/>
          </w:tcPr>
          <w:p w:rsidR="008A2055" w:rsidRPr="00095F0F" w:rsidRDefault="008E6A37" w:rsidP="00095F0F">
            <w:pPr>
              <w:widowControl w:val="0"/>
              <w:spacing w:line="360" w:lineRule="auto"/>
              <w:jc w:val="both"/>
              <w:rPr>
                <w:sz w:val="20"/>
                <w:szCs w:val="20"/>
              </w:rPr>
            </w:pPr>
            <w:r w:rsidRPr="00095F0F">
              <w:rPr>
                <w:sz w:val="20"/>
                <w:szCs w:val="20"/>
              </w:rPr>
              <w:t>108</w:t>
            </w:r>
          </w:p>
        </w:tc>
      </w:tr>
      <w:tr w:rsidR="008A2055" w:rsidRPr="00095F0F" w:rsidTr="00095F0F">
        <w:trPr>
          <w:trHeight w:val="454"/>
        </w:trPr>
        <w:tc>
          <w:tcPr>
            <w:tcW w:w="308" w:type="pct"/>
            <w:tcBorders>
              <w:top w:val="nil"/>
              <w:left w:val="single" w:sz="4" w:space="0" w:color="auto"/>
              <w:bottom w:val="single" w:sz="4" w:space="0" w:color="auto"/>
              <w:right w:val="single" w:sz="4" w:space="0" w:color="auto"/>
            </w:tcBorders>
            <w:vAlign w:val="center"/>
          </w:tcPr>
          <w:p w:rsidR="008A2055" w:rsidRPr="00095F0F" w:rsidRDefault="008A2055" w:rsidP="00095F0F">
            <w:pPr>
              <w:widowControl w:val="0"/>
              <w:spacing w:line="360" w:lineRule="auto"/>
              <w:jc w:val="both"/>
              <w:rPr>
                <w:sz w:val="20"/>
                <w:szCs w:val="20"/>
              </w:rPr>
            </w:pPr>
            <w:r w:rsidRPr="00095F0F">
              <w:rPr>
                <w:sz w:val="20"/>
                <w:szCs w:val="20"/>
              </w:rPr>
              <w:t>2</w:t>
            </w:r>
          </w:p>
        </w:tc>
        <w:tc>
          <w:tcPr>
            <w:tcW w:w="951" w:type="pct"/>
            <w:tcBorders>
              <w:top w:val="nil"/>
              <w:left w:val="single" w:sz="4" w:space="0" w:color="auto"/>
              <w:bottom w:val="single" w:sz="4" w:space="0" w:color="auto"/>
              <w:right w:val="single" w:sz="4" w:space="0" w:color="auto"/>
            </w:tcBorders>
            <w:noWrap/>
            <w:vAlign w:val="center"/>
            <w:hideMark/>
          </w:tcPr>
          <w:p w:rsidR="008A2055" w:rsidRPr="00095F0F" w:rsidRDefault="008A2055" w:rsidP="00095F0F">
            <w:pPr>
              <w:widowControl w:val="0"/>
              <w:spacing w:line="360" w:lineRule="auto"/>
              <w:jc w:val="both"/>
              <w:rPr>
                <w:sz w:val="20"/>
                <w:szCs w:val="20"/>
              </w:rPr>
            </w:pPr>
            <w:r w:rsidRPr="00095F0F">
              <w:rPr>
                <w:sz w:val="20"/>
                <w:szCs w:val="20"/>
              </w:rPr>
              <w:t>31707</w:t>
            </w:r>
          </w:p>
        </w:tc>
        <w:tc>
          <w:tcPr>
            <w:tcW w:w="2728" w:type="pct"/>
            <w:tcBorders>
              <w:top w:val="nil"/>
              <w:left w:val="nil"/>
              <w:bottom w:val="single" w:sz="4" w:space="0" w:color="auto"/>
              <w:right w:val="single" w:sz="4" w:space="0" w:color="auto"/>
            </w:tcBorders>
            <w:noWrap/>
            <w:vAlign w:val="center"/>
            <w:hideMark/>
          </w:tcPr>
          <w:p w:rsidR="008A2055" w:rsidRPr="00095F0F" w:rsidRDefault="008A2055" w:rsidP="00095F0F">
            <w:pPr>
              <w:widowControl w:val="0"/>
              <w:spacing w:line="360" w:lineRule="auto"/>
              <w:jc w:val="both"/>
              <w:rPr>
                <w:sz w:val="20"/>
                <w:szCs w:val="20"/>
              </w:rPr>
            </w:pPr>
            <w:r w:rsidRPr="00095F0F">
              <w:rPr>
                <w:sz w:val="20"/>
                <w:szCs w:val="20"/>
              </w:rPr>
              <w:t>Выдв.</w:t>
            </w:r>
            <w:r w:rsidR="008E6A37" w:rsidRPr="00095F0F">
              <w:rPr>
                <w:sz w:val="20"/>
                <w:szCs w:val="20"/>
              </w:rPr>
              <w:t xml:space="preserve"> </w:t>
            </w:r>
            <w:r w:rsidR="00763037" w:rsidRPr="00095F0F">
              <w:rPr>
                <w:sz w:val="20"/>
                <w:szCs w:val="20"/>
              </w:rPr>
              <w:t xml:space="preserve">панель </w:t>
            </w:r>
            <w:r w:rsidRPr="00095F0F">
              <w:rPr>
                <w:sz w:val="20"/>
                <w:szCs w:val="20"/>
              </w:rPr>
              <w:t>2мод.</w:t>
            </w:r>
          </w:p>
        </w:tc>
        <w:tc>
          <w:tcPr>
            <w:tcW w:w="1013" w:type="pct"/>
            <w:tcBorders>
              <w:top w:val="nil"/>
              <w:left w:val="nil"/>
              <w:bottom w:val="single" w:sz="4" w:space="0" w:color="auto"/>
              <w:right w:val="single" w:sz="4" w:space="0" w:color="auto"/>
            </w:tcBorders>
            <w:vAlign w:val="center"/>
          </w:tcPr>
          <w:p w:rsidR="008A2055" w:rsidRPr="00095F0F" w:rsidRDefault="008E6A37" w:rsidP="00095F0F">
            <w:pPr>
              <w:widowControl w:val="0"/>
              <w:spacing w:line="360" w:lineRule="auto"/>
              <w:jc w:val="both"/>
              <w:rPr>
                <w:sz w:val="20"/>
                <w:szCs w:val="20"/>
              </w:rPr>
            </w:pPr>
            <w:r w:rsidRPr="00095F0F">
              <w:rPr>
                <w:sz w:val="20"/>
                <w:szCs w:val="20"/>
              </w:rPr>
              <w:t>108</w:t>
            </w:r>
          </w:p>
        </w:tc>
      </w:tr>
      <w:tr w:rsidR="008A2055" w:rsidRPr="00095F0F" w:rsidTr="00095F0F">
        <w:trPr>
          <w:trHeight w:val="454"/>
        </w:trPr>
        <w:tc>
          <w:tcPr>
            <w:tcW w:w="308" w:type="pct"/>
            <w:tcBorders>
              <w:top w:val="single" w:sz="4" w:space="0" w:color="auto"/>
              <w:left w:val="single" w:sz="4" w:space="0" w:color="auto"/>
              <w:bottom w:val="single" w:sz="4" w:space="0" w:color="auto"/>
              <w:right w:val="single" w:sz="4" w:space="0" w:color="auto"/>
            </w:tcBorders>
            <w:vAlign w:val="center"/>
          </w:tcPr>
          <w:p w:rsidR="008A2055" w:rsidRPr="00095F0F" w:rsidRDefault="008A2055" w:rsidP="00095F0F">
            <w:pPr>
              <w:widowControl w:val="0"/>
              <w:spacing w:line="360" w:lineRule="auto"/>
              <w:jc w:val="both"/>
              <w:rPr>
                <w:sz w:val="20"/>
                <w:szCs w:val="20"/>
              </w:rPr>
            </w:pPr>
            <w:r w:rsidRPr="00095F0F">
              <w:rPr>
                <w:sz w:val="20"/>
                <w:szCs w:val="20"/>
              </w:rPr>
              <w:t>3</w:t>
            </w:r>
          </w:p>
        </w:tc>
        <w:tc>
          <w:tcPr>
            <w:tcW w:w="951" w:type="pct"/>
            <w:tcBorders>
              <w:top w:val="single" w:sz="4" w:space="0" w:color="auto"/>
              <w:left w:val="single" w:sz="4" w:space="0" w:color="auto"/>
              <w:bottom w:val="single" w:sz="4" w:space="0" w:color="auto"/>
              <w:right w:val="single" w:sz="4" w:space="0" w:color="auto"/>
            </w:tcBorders>
            <w:noWrap/>
            <w:vAlign w:val="center"/>
            <w:hideMark/>
          </w:tcPr>
          <w:p w:rsidR="008A2055" w:rsidRPr="00095F0F" w:rsidRDefault="008A2055" w:rsidP="00095F0F">
            <w:pPr>
              <w:widowControl w:val="0"/>
              <w:spacing w:line="360" w:lineRule="auto"/>
              <w:jc w:val="both"/>
              <w:rPr>
                <w:sz w:val="20"/>
                <w:szCs w:val="20"/>
              </w:rPr>
            </w:pPr>
            <w:r w:rsidRPr="00095F0F">
              <w:rPr>
                <w:sz w:val="20"/>
                <w:szCs w:val="20"/>
              </w:rPr>
              <w:t>78650</w:t>
            </w:r>
          </w:p>
        </w:tc>
        <w:tc>
          <w:tcPr>
            <w:tcW w:w="2728" w:type="pct"/>
            <w:tcBorders>
              <w:top w:val="single" w:sz="4" w:space="0" w:color="auto"/>
              <w:left w:val="nil"/>
              <w:bottom w:val="single" w:sz="4" w:space="0" w:color="auto"/>
              <w:right w:val="single" w:sz="4" w:space="0" w:color="auto"/>
            </w:tcBorders>
            <w:noWrap/>
            <w:vAlign w:val="center"/>
            <w:hideMark/>
          </w:tcPr>
          <w:p w:rsidR="008A2055" w:rsidRPr="00095F0F" w:rsidRDefault="008A2055" w:rsidP="00095F0F">
            <w:pPr>
              <w:widowControl w:val="0"/>
              <w:spacing w:line="360" w:lineRule="auto"/>
              <w:jc w:val="both"/>
              <w:rPr>
                <w:sz w:val="20"/>
                <w:szCs w:val="20"/>
              </w:rPr>
            </w:pPr>
            <w:r w:rsidRPr="00095F0F">
              <w:rPr>
                <w:sz w:val="20"/>
                <w:szCs w:val="20"/>
              </w:rPr>
              <w:t>Mosaic Розетка RJ45</w:t>
            </w:r>
            <w:r w:rsidR="0094350C" w:rsidRPr="00095F0F">
              <w:rPr>
                <w:sz w:val="20"/>
                <w:szCs w:val="20"/>
              </w:rPr>
              <w:t>,</w:t>
            </w:r>
            <w:r w:rsidRPr="00095F0F">
              <w:rPr>
                <w:sz w:val="20"/>
                <w:szCs w:val="20"/>
              </w:rPr>
              <w:t xml:space="preserve"> </w:t>
            </w:r>
            <w:r w:rsidR="00763037" w:rsidRPr="00095F0F">
              <w:rPr>
                <w:sz w:val="20"/>
                <w:szCs w:val="20"/>
                <w:lang w:val="en-US"/>
              </w:rPr>
              <w:t>Cat</w:t>
            </w:r>
            <w:r w:rsidR="00763037" w:rsidRPr="00095F0F">
              <w:rPr>
                <w:sz w:val="20"/>
                <w:szCs w:val="20"/>
              </w:rPr>
              <w:t xml:space="preserve"> 5</w:t>
            </w:r>
            <w:r w:rsidR="00763037" w:rsidRPr="00095F0F">
              <w:rPr>
                <w:sz w:val="20"/>
                <w:szCs w:val="20"/>
                <w:lang w:val="en-US"/>
              </w:rPr>
              <w:t>E</w:t>
            </w:r>
            <w:r w:rsidR="0094350C" w:rsidRPr="00095F0F">
              <w:rPr>
                <w:sz w:val="20"/>
                <w:szCs w:val="20"/>
              </w:rPr>
              <w:t>,</w:t>
            </w:r>
            <w:r w:rsidR="00763037" w:rsidRPr="00095F0F">
              <w:rPr>
                <w:sz w:val="20"/>
                <w:szCs w:val="20"/>
              </w:rPr>
              <w:t xml:space="preserve"> </w:t>
            </w:r>
            <w:r w:rsidRPr="00095F0F">
              <w:rPr>
                <w:sz w:val="20"/>
                <w:szCs w:val="20"/>
              </w:rPr>
              <w:t>UTP (1 мод.)</w:t>
            </w:r>
            <w:r w:rsidR="0094350C" w:rsidRPr="00095F0F">
              <w:rPr>
                <w:sz w:val="20"/>
                <w:szCs w:val="20"/>
              </w:rPr>
              <w:t>,</w:t>
            </w:r>
            <w:r w:rsidRPr="00095F0F">
              <w:rPr>
                <w:sz w:val="20"/>
                <w:szCs w:val="20"/>
              </w:rPr>
              <w:t xml:space="preserve"> LCS</w:t>
            </w:r>
          </w:p>
        </w:tc>
        <w:tc>
          <w:tcPr>
            <w:tcW w:w="1013" w:type="pct"/>
            <w:tcBorders>
              <w:top w:val="single" w:sz="4" w:space="0" w:color="auto"/>
              <w:left w:val="nil"/>
              <w:bottom w:val="single" w:sz="4" w:space="0" w:color="auto"/>
              <w:right w:val="single" w:sz="4" w:space="0" w:color="auto"/>
            </w:tcBorders>
            <w:vAlign w:val="center"/>
          </w:tcPr>
          <w:p w:rsidR="008A2055" w:rsidRPr="00095F0F" w:rsidRDefault="008E6A37" w:rsidP="00095F0F">
            <w:pPr>
              <w:widowControl w:val="0"/>
              <w:spacing w:line="360" w:lineRule="auto"/>
              <w:jc w:val="both"/>
              <w:rPr>
                <w:sz w:val="20"/>
                <w:szCs w:val="20"/>
              </w:rPr>
            </w:pPr>
            <w:r w:rsidRPr="00095F0F">
              <w:rPr>
                <w:sz w:val="20"/>
                <w:szCs w:val="20"/>
              </w:rPr>
              <w:t>108</w:t>
            </w:r>
          </w:p>
        </w:tc>
      </w:tr>
      <w:tr w:rsidR="008A2055" w:rsidRPr="00095F0F" w:rsidTr="00095F0F">
        <w:trPr>
          <w:trHeight w:val="454"/>
        </w:trPr>
        <w:tc>
          <w:tcPr>
            <w:tcW w:w="308" w:type="pct"/>
            <w:tcBorders>
              <w:top w:val="single" w:sz="4" w:space="0" w:color="auto"/>
              <w:left w:val="single" w:sz="4" w:space="0" w:color="auto"/>
              <w:bottom w:val="single" w:sz="4" w:space="0" w:color="auto"/>
              <w:right w:val="single" w:sz="4" w:space="0" w:color="auto"/>
            </w:tcBorders>
            <w:vAlign w:val="center"/>
          </w:tcPr>
          <w:p w:rsidR="008A2055" w:rsidRPr="00095F0F" w:rsidRDefault="008A2055" w:rsidP="00095F0F">
            <w:pPr>
              <w:widowControl w:val="0"/>
              <w:spacing w:line="360" w:lineRule="auto"/>
              <w:jc w:val="both"/>
              <w:rPr>
                <w:sz w:val="20"/>
                <w:szCs w:val="20"/>
              </w:rPr>
            </w:pPr>
            <w:r w:rsidRPr="00095F0F">
              <w:rPr>
                <w:sz w:val="20"/>
                <w:szCs w:val="20"/>
              </w:rPr>
              <w:t>4</w:t>
            </w:r>
          </w:p>
        </w:tc>
        <w:tc>
          <w:tcPr>
            <w:tcW w:w="951" w:type="pct"/>
            <w:tcBorders>
              <w:top w:val="single" w:sz="4" w:space="0" w:color="auto"/>
              <w:left w:val="single" w:sz="4" w:space="0" w:color="auto"/>
              <w:bottom w:val="single" w:sz="4" w:space="0" w:color="auto"/>
              <w:right w:val="single" w:sz="4" w:space="0" w:color="auto"/>
            </w:tcBorders>
            <w:noWrap/>
            <w:vAlign w:val="center"/>
            <w:hideMark/>
          </w:tcPr>
          <w:p w:rsidR="008A2055" w:rsidRPr="00095F0F" w:rsidRDefault="008A2055" w:rsidP="00095F0F">
            <w:pPr>
              <w:widowControl w:val="0"/>
              <w:spacing w:line="360" w:lineRule="auto"/>
              <w:jc w:val="both"/>
              <w:rPr>
                <w:sz w:val="20"/>
                <w:szCs w:val="20"/>
              </w:rPr>
            </w:pPr>
            <w:r w:rsidRPr="00095F0F">
              <w:rPr>
                <w:sz w:val="20"/>
                <w:szCs w:val="20"/>
              </w:rPr>
              <w:t>7-941761-6</w:t>
            </w:r>
          </w:p>
        </w:tc>
        <w:tc>
          <w:tcPr>
            <w:tcW w:w="2728" w:type="pct"/>
            <w:tcBorders>
              <w:top w:val="single" w:sz="4" w:space="0" w:color="auto"/>
              <w:left w:val="nil"/>
              <w:bottom w:val="single" w:sz="4" w:space="0" w:color="auto"/>
              <w:right w:val="single" w:sz="4" w:space="0" w:color="auto"/>
            </w:tcBorders>
            <w:noWrap/>
            <w:vAlign w:val="center"/>
            <w:hideMark/>
          </w:tcPr>
          <w:p w:rsidR="008A2055" w:rsidRPr="00095F0F" w:rsidRDefault="008A2055" w:rsidP="00095F0F">
            <w:pPr>
              <w:widowControl w:val="0"/>
              <w:spacing w:line="360" w:lineRule="auto"/>
              <w:jc w:val="both"/>
              <w:rPr>
                <w:sz w:val="20"/>
                <w:szCs w:val="20"/>
                <w:lang w:val="en-US"/>
              </w:rPr>
            </w:pPr>
            <w:r w:rsidRPr="00095F0F">
              <w:rPr>
                <w:sz w:val="20"/>
                <w:szCs w:val="20"/>
                <w:lang w:val="en-US"/>
              </w:rPr>
              <w:t>Patch Cord</w:t>
            </w:r>
            <w:r w:rsidR="00763037" w:rsidRPr="00095F0F">
              <w:rPr>
                <w:sz w:val="20"/>
                <w:szCs w:val="20"/>
                <w:lang w:val="en-US"/>
              </w:rPr>
              <w:t xml:space="preserve">, Cat 5E, UTP, PVC, white, 2.0 </w:t>
            </w:r>
            <w:r w:rsidR="00763037" w:rsidRPr="00095F0F">
              <w:rPr>
                <w:sz w:val="20"/>
                <w:szCs w:val="20"/>
              </w:rPr>
              <w:t>м</w:t>
            </w:r>
          </w:p>
        </w:tc>
        <w:tc>
          <w:tcPr>
            <w:tcW w:w="1013" w:type="pct"/>
            <w:tcBorders>
              <w:top w:val="single" w:sz="4" w:space="0" w:color="auto"/>
              <w:left w:val="nil"/>
              <w:bottom w:val="single" w:sz="4" w:space="0" w:color="auto"/>
              <w:right w:val="single" w:sz="4" w:space="0" w:color="auto"/>
            </w:tcBorders>
            <w:vAlign w:val="center"/>
          </w:tcPr>
          <w:p w:rsidR="008A2055" w:rsidRPr="00095F0F" w:rsidRDefault="001E3DC2" w:rsidP="00095F0F">
            <w:pPr>
              <w:widowControl w:val="0"/>
              <w:spacing w:line="360" w:lineRule="auto"/>
              <w:jc w:val="both"/>
              <w:rPr>
                <w:sz w:val="20"/>
                <w:szCs w:val="20"/>
              </w:rPr>
            </w:pPr>
            <w:r w:rsidRPr="00095F0F">
              <w:rPr>
                <w:sz w:val="20"/>
                <w:szCs w:val="20"/>
              </w:rPr>
              <w:t>68</w:t>
            </w:r>
          </w:p>
        </w:tc>
      </w:tr>
    </w:tbl>
    <w:p w:rsidR="009C7E8A" w:rsidRPr="00095F0F" w:rsidRDefault="009C7E8A" w:rsidP="00095F0F">
      <w:pPr>
        <w:widowControl w:val="0"/>
        <w:autoSpaceDE w:val="0"/>
        <w:autoSpaceDN w:val="0"/>
        <w:adjustRightInd w:val="0"/>
        <w:spacing w:line="360" w:lineRule="auto"/>
        <w:ind w:right="-2" w:firstLine="709"/>
        <w:jc w:val="both"/>
        <w:rPr>
          <w:sz w:val="28"/>
          <w:szCs w:val="28"/>
        </w:rPr>
      </w:pPr>
    </w:p>
    <w:p w:rsidR="00F651BD" w:rsidRPr="00095F0F" w:rsidRDefault="001E3DC2" w:rsidP="00095F0F">
      <w:pPr>
        <w:widowControl w:val="0"/>
        <w:autoSpaceDE w:val="0"/>
        <w:autoSpaceDN w:val="0"/>
        <w:adjustRightInd w:val="0"/>
        <w:spacing w:line="360" w:lineRule="auto"/>
        <w:ind w:right="-2" w:firstLine="709"/>
        <w:jc w:val="both"/>
        <w:rPr>
          <w:sz w:val="28"/>
          <w:szCs w:val="28"/>
        </w:rPr>
      </w:pPr>
      <w:r w:rsidRPr="00095F0F">
        <w:rPr>
          <w:sz w:val="28"/>
          <w:szCs w:val="28"/>
        </w:rPr>
        <w:t>Всего в здании находится три распределителя: два этажных и один распределитель здания. Распределитель здания и этажный распределитель я соединил в одном напольном</w:t>
      </w:r>
      <w:r w:rsidR="00095F0F" w:rsidRPr="00095F0F">
        <w:rPr>
          <w:sz w:val="28"/>
          <w:szCs w:val="28"/>
        </w:rPr>
        <w:t xml:space="preserve"> </w:t>
      </w:r>
      <w:r w:rsidRPr="00095F0F">
        <w:rPr>
          <w:sz w:val="28"/>
          <w:szCs w:val="28"/>
        </w:rPr>
        <w:t>телекоммуникационном шкафу в кабинете №202, для удобства и экономии места.</w:t>
      </w:r>
    </w:p>
    <w:p w:rsidR="00F651BD" w:rsidRPr="00095F0F" w:rsidRDefault="004A7064" w:rsidP="00095F0F">
      <w:pPr>
        <w:widowControl w:val="0"/>
        <w:autoSpaceDE w:val="0"/>
        <w:autoSpaceDN w:val="0"/>
        <w:adjustRightInd w:val="0"/>
        <w:spacing w:line="360" w:lineRule="auto"/>
        <w:ind w:right="-2" w:firstLine="709"/>
        <w:jc w:val="both"/>
        <w:rPr>
          <w:sz w:val="28"/>
          <w:szCs w:val="28"/>
        </w:rPr>
      </w:pPr>
      <w:r w:rsidRPr="00095F0F">
        <w:rPr>
          <w:sz w:val="28"/>
          <w:szCs w:val="28"/>
        </w:rPr>
        <w:t>Состав распределителя этажа и распределителя з</w:t>
      </w:r>
      <w:r w:rsidR="00F651BD" w:rsidRPr="00095F0F">
        <w:rPr>
          <w:sz w:val="28"/>
          <w:szCs w:val="28"/>
        </w:rPr>
        <w:t>дания приведён в таблицах 4 и 5.</w:t>
      </w:r>
    </w:p>
    <w:p w:rsidR="00095F0F" w:rsidRDefault="00095F0F" w:rsidP="00095F0F">
      <w:pPr>
        <w:widowControl w:val="0"/>
        <w:autoSpaceDE w:val="0"/>
        <w:autoSpaceDN w:val="0"/>
        <w:adjustRightInd w:val="0"/>
        <w:spacing w:line="360" w:lineRule="auto"/>
        <w:ind w:right="-2" w:firstLine="709"/>
        <w:jc w:val="both"/>
        <w:rPr>
          <w:sz w:val="28"/>
          <w:szCs w:val="28"/>
        </w:rPr>
      </w:pPr>
    </w:p>
    <w:p w:rsidR="00F651BD" w:rsidRPr="00095F0F" w:rsidRDefault="00F651BD" w:rsidP="00095F0F">
      <w:pPr>
        <w:widowControl w:val="0"/>
        <w:autoSpaceDE w:val="0"/>
        <w:autoSpaceDN w:val="0"/>
        <w:adjustRightInd w:val="0"/>
        <w:spacing w:line="360" w:lineRule="auto"/>
        <w:ind w:right="-2" w:firstLine="709"/>
        <w:jc w:val="both"/>
        <w:rPr>
          <w:sz w:val="28"/>
          <w:szCs w:val="28"/>
        </w:rPr>
      </w:pPr>
      <w:r w:rsidRPr="00095F0F">
        <w:rPr>
          <w:sz w:val="28"/>
          <w:szCs w:val="28"/>
        </w:rPr>
        <w:t>Таблица 4</w:t>
      </w:r>
      <w:r w:rsidR="004A7064" w:rsidRPr="00095F0F">
        <w:rPr>
          <w:sz w:val="28"/>
          <w:szCs w:val="28"/>
        </w:rPr>
        <w:t xml:space="preserve"> – Состав распределителя здания </w:t>
      </w:r>
      <w:r w:rsidR="004A7064" w:rsidRPr="00095F0F">
        <w:rPr>
          <w:sz w:val="28"/>
          <w:szCs w:val="28"/>
          <w:lang w:val="en-US"/>
        </w:rPr>
        <w:t>BD</w:t>
      </w:r>
      <w:r w:rsidRPr="00095F0F">
        <w:rPr>
          <w:sz w:val="28"/>
          <w:szCs w:val="28"/>
        </w:rPr>
        <w:t>-202-1</w:t>
      </w:r>
    </w:p>
    <w:tbl>
      <w:tblPr>
        <w:tblW w:w="5000" w:type="pct"/>
        <w:tblLayout w:type="fixed"/>
        <w:tblLook w:val="04A0" w:firstRow="1" w:lastRow="0" w:firstColumn="1" w:lastColumn="0" w:noHBand="0" w:noVBand="1"/>
      </w:tblPr>
      <w:tblGrid>
        <w:gridCol w:w="563"/>
        <w:gridCol w:w="1370"/>
        <w:gridCol w:w="17"/>
        <w:gridCol w:w="6523"/>
        <w:gridCol w:w="1097"/>
      </w:tblGrid>
      <w:tr w:rsidR="00F651BD" w:rsidRPr="00095F0F" w:rsidTr="00095F0F">
        <w:trPr>
          <w:trHeight w:val="454"/>
        </w:trPr>
        <w:tc>
          <w:tcPr>
            <w:tcW w:w="294" w:type="pct"/>
            <w:tcBorders>
              <w:top w:val="single" w:sz="4" w:space="0" w:color="auto"/>
              <w:left w:val="single" w:sz="4" w:space="0" w:color="auto"/>
              <w:bottom w:val="single" w:sz="4" w:space="0" w:color="auto"/>
              <w:right w:val="single" w:sz="4" w:space="0" w:color="auto"/>
            </w:tcBorders>
            <w:vAlign w:val="center"/>
          </w:tcPr>
          <w:p w:rsidR="00F651BD" w:rsidRPr="00095F0F" w:rsidRDefault="00F651BD" w:rsidP="00095F0F">
            <w:pPr>
              <w:widowControl w:val="0"/>
              <w:spacing w:line="360" w:lineRule="auto"/>
              <w:jc w:val="both"/>
              <w:rPr>
                <w:sz w:val="20"/>
                <w:szCs w:val="20"/>
                <w:lang w:val="en-US"/>
              </w:rPr>
            </w:pPr>
            <w:r w:rsidRPr="00095F0F">
              <w:rPr>
                <w:sz w:val="20"/>
                <w:szCs w:val="20"/>
              </w:rPr>
              <w:t>NN</w:t>
            </w:r>
          </w:p>
        </w:tc>
        <w:tc>
          <w:tcPr>
            <w:tcW w:w="716" w:type="pct"/>
            <w:tcBorders>
              <w:top w:val="single" w:sz="4" w:space="0" w:color="auto"/>
              <w:left w:val="single" w:sz="4" w:space="0" w:color="auto"/>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lang w:val="en-US"/>
              </w:rPr>
              <w:t>Артикул</w:t>
            </w:r>
          </w:p>
        </w:tc>
        <w:tc>
          <w:tcPr>
            <w:tcW w:w="3416" w:type="pct"/>
            <w:gridSpan w:val="2"/>
            <w:tcBorders>
              <w:top w:val="single" w:sz="4" w:space="0" w:color="auto"/>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Наименование</w:t>
            </w:r>
          </w:p>
        </w:tc>
        <w:tc>
          <w:tcPr>
            <w:tcW w:w="574" w:type="pct"/>
            <w:tcBorders>
              <w:top w:val="single" w:sz="4" w:space="0" w:color="auto"/>
              <w:left w:val="nil"/>
              <w:bottom w:val="single" w:sz="4" w:space="0" w:color="auto"/>
              <w:right w:val="single" w:sz="4" w:space="0" w:color="auto"/>
            </w:tcBorders>
            <w:vAlign w:val="center"/>
          </w:tcPr>
          <w:p w:rsidR="00F651BD" w:rsidRPr="00095F0F" w:rsidRDefault="00F651BD" w:rsidP="00095F0F">
            <w:pPr>
              <w:widowControl w:val="0"/>
              <w:spacing w:line="360" w:lineRule="auto"/>
              <w:jc w:val="both"/>
              <w:rPr>
                <w:sz w:val="20"/>
                <w:szCs w:val="20"/>
              </w:rPr>
            </w:pPr>
            <w:r w:rsidRPr="00095F0F">
              <w:rPr>
                <w:sz w:val="20"/>
                <w:szCs w:val="20"/>
              </w:rPr>
              <w:t>Количество</w:t>
            </w:r>
            <w:r w:rsidR="00763037" w:rsidRPr="00095F0F">
              <w:rPr>
                <w:sz w:val="20"/>
                <w:szCs w:val="20"/>
              </w:rPr>
              <w:t>, шт.</w:t>
            </w:r>
          </w:p>
        </w:tc>
      </w:tr>
      <w:tr w:rsidR="00F651BD" w:rsidRPr="00095F0F" w:rsidTr="00095F0F">
        <w:trPr>
          <w:trHeight w:val="454"/>
        </w:trPr>
        <w:tc>
          <w:tcPr>
            <w:tcW w:w="294" w:type="pct"/>
            <w:tcBorders>
              <w:top w:val="single" w:sz="4" w:space="0" w:color="auto"/>
              <w:left w:val="single" w:sz="4" w:space="0" w:color="auto"/>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1</w:t>
            </w:r>
          </w:p>
        </w:tc>
        <w:tc>
          <w:tcPr>
            <w:tcW w:w="716" w:type="pct"/>
            <w:tcBorders>
              <w:top w:val="single" w:sz="4" w:space="0" w:color="auto"/>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SUA1500RMI2U</w:t>
            </w:r>
          </w:p>
        </w:tc>
        <w:tc>
          <w:tcPr>
            <w:tcW w:w="3416" w:type="pct"/>
            <w:gridSpan w:val="2"/>
            <w:tcBorders>
              <w:top w:val="single" w:sz="4" w:space="0" w:color="auto"/>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lang w:val="en-US"/>
              </w:rPr>
            </w:pPr>
            <w:r w:rsidRPr="00095F0F">
              <w:rPr>
                <w:sz w:val="20"/>
                <w:szCs w:val="20"/>
                <w:lang w:val="en-US"/>
              </w:rPr>
              <w:t>Smart UPS 1500 VA RM 2 U</w:t>
            </w:r>
          </w:p>
        </w:tc>
        <w:tc>
          <w:tcPr>
            <w:tcW w:w="574" w:type="pct"/>
            <w:tcBorders>
              <w:top w:val="single" w:sz="4" w:space="0" w:color="auto"/>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1</w:t>
            </w:r>
          </w:p>
        </w:tc>
      </w:tr>
      <w:tr w:rsidR="00F651BD" w:rsidRPr="00095F0F" w:rsidTr="00095F0F">
        <w:trPr>
          <w:trHeight w:val="454"/>
        </w:trPr>
        <w:tc>
          <w:tcPr>
            <w:tcW w:w="294" w:type="pct"/>
            <w:tcBorders>
              <w:top w:val="nil"/>
              <w:left w:val="single" w:sz="4" w:space="0" w:color="auto"/>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2</w:t>
            </w:r>
          </w:p>
        </w:tc>
        <w:tc>
          <w:tcPr>
            <w:tcW w:w="716" w:type="pct"/>
            <w:tcBorders>
              <w:top w:val="nil"/>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DGS-3100-48</w:t>
            </w:r>
          </w:p>
        </w:tc>
        <w:tc>
          <w:tcPr>
            <w:tcW w:w="3416" w:type="pct"/>
            <w:gridSpan w:val="2"/>
            <w:tcBorders>
              <w:top w:val="single" w:sz="4" w:space="0" w:color="auto"/>
              <w:left w:val="nil"/>
              <w:bottom w:val="single" w:sz="4" w:space="0" w:color="auto"/>
              <w:right w:val="single" w:sz="4" w:space="0" w:color="auto"/>
            </w:tcBorders>
            <w:noWrap/>
            <w:vAlign w:val="center"/>
            <w:hideMark/>
          </w:tcPr>
          <w:p w:rsidR="00753B67" w:rsidRPr="00095F0F" w:rsidRDefault="00F651BD" w:rsidP="00095F0F">
            <w:pPr>
              <w:widowControl w:val="0"/>
              <w:spacing w:line="360" w:lineRule="auto"/>
              <w:jc w:val="both"/>
              <w:rPr>
                <w:sz w:val="20"/>
                <w:szCs w:val="20"/>
                <w:lang w:val="en-US"/>
              </w:rPr>
            </w:pPr>
            <w:r w:rsidRPr="00095F0F">
              <w:rPr>
                <w:sz w:val="20"/>
                <w:szCs w:val="20"/>
                <w:lang w:val="en-US"/>
              </w:rPr>
              <w:t>44</w:t>
            </w:r>
            <w:r w:rsidR="00763037" w:rsidRPr="00095F0F">
              <w:rPr>
                <w:sz w:val="20"/>
                <w:szCs w:val="20"/>
                <w:lang w:val="en-US"/>
              </w:rPr>
              <w:t xml:space="preserve"> </w:t>
            </w:r>
            <w:r w:rsidRPr="00095F0F">
              <w:rPr>
                <w:sz w:val="20"/>
                <w:szCs w:val="20"/>
                <w:lang w:val="en-US"/>
              </w:rPr>
              <w:t xml:space="preserve">port UTP 10/100/1000BASE-T + 4 combo 1000BASE-T/SFP, L2 Management Switch, </w:t>
            </w:r>
          </w:p>
          <w:p w:rsidR="00F651BD" w:rsidRPr="00095F0F" w:rsidRDefault="0094350C" w:rsidP="00095F0F">
            <w:pPr>
              <w:widowControl w:val="0"/>
              <w:spacing w:line="360" w:lineRule="auto"/>
              <w:jc w:val="both"/>
              <w:rPr>
                <w:sz w:val="20"/>
                <w:szCs w:val="20"/>
                <w:lang w:val="en-US"/>
              </w:rPr>
            </w:pPr>
            <w:r w:rsidRPr="00095F0F">
              <w:rPr>
                <w:sz w:val="20"/>
                <w:szCs w:val="20"/>
                <w:lang w:val="en-US"/>
              </w:rPr>
              <w:t>2</w:t>
            </w:r>
            <w:r w:rsidRPr="00095F0F">
              <w:rPr>
                <w:sz w:val="20"/>
                <w:szCs w:val="20"/>
              </w:rPr>
              <w:t xml:space="preserve"> </w:t>
            </w:r>
            <w:r w:rsidR="00F651BD" w:rsidRPr="00095F0F">
              <w:rPr>
                <w:sz w:val="20"/>
                <w:szCs w:val="20"/>
                <w:lang w:val="en-US"/>
              </w:rPr>
              <w:t>port 10G (for stacking), 19"</w:t>
            </w:r>
          </w:p>
        </w:tc>
        <w:tc>
          <w:tcPr>
            <w:tcW w:w="574" w:type="pct"/>
            <w:tcBorders>
              <w:top w:val="nil"/>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2</w:t>
            </w:r>
          </w:p>
        </w:tc>
      </w:tr>
      <w:tr w:rsidR="00F651BD" w:rsidRPr="00095F0F" w:rsidTr="00095F0F">
        <w:trPr>
          <w:trHeight w:val="454"/>
        </w:trPr>
        <w:tc>
          <w:tcPr>
            <w:tcW w:w="294" w:type="pct"/>
            <w:tcBorders>
              <w:top w:val="nil"/>
              <w:left w:val="single" w:sz="4" w:space="0" w:color="auto"/>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3</w:t>
            </w:r>
          </w:p>
        </w:tc>
        <w:tc>
          <w:tcPr>
            <w:tcW w:w="716" w:type="pct"/>
            <w:tcBorders>
              <w:top w:val="nil"/>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406330-1</w:t>
            </w:r>
          </w:p>
        </w:tc>
        <w:tc>
          <w:tcPr>
            <w:tcW w:w="3416" w:type="pct"/>
            <w:gridSpan w:val="2"/>
            <w:tcBorders>
              <w:top w:val="nil"/>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lang w:val="en-US"/>
              </w:rPr>
            </w:pPr>
            <w:r w:rsidRPr="00095F0F">
              <w:rPr>
                <w:sz w:val="20"/>
                <w:szCs w:val="20"/>
                <w:lang w:val="en-US"/>
              </w:rPr>
              <w:t>110 Block Patch Panel, 24</w:t>
            </w:r>
            <w:r w:rsidR="00763037" w:rsidRPr="00095F0F">
              <w:rPr>
                <w:sz w:val="20"/>
                <w:szCs w:val="20"/>
                <w:lang w:val="en-US"/>
              </w:rPr>
              <w:t xml:space="preserve"> </w:t>
            </w:r>
            <w:r w:rsidRPr="00095F0F">
              <w:rPr>
                <w:sz w:val="20"/>
                <w:szCs w:val="20"/>
                <w:lang w:val="en-US"/>
              </w:rPr>
              <w:t>p</w:t>
            </w:r>
            <w:r w:rsidR="00763037" w:rsidRPr="00095F0F">
              <w:rPr>
                <w:sz w:val="20"/>
                <w:szCs w:val="20"/>
                <w:lang w:val="en-US"/>
              </w:rPr>
              <w:t>ort</w:t>
            </w:r>
            <w:r w:rsidRPr="00095F0F">
              <w:rPr>
                <w:sz w:val="20"/>
                <w:szCs w:val="20"/>
                <w:lang w:val="en-US"/>
              </w:rPr>
              <w:t>, T568A,</w:t>
            </w:r>
            <w:r w:rsidR="0094350C" w:rsidRPr="00095F0F">
              <w:rPr>
                <w:sz w:val="20"/>
                <w:szCs w:val="20"/>
                <w:lang w:val="en-US"/>
              </w:rPr>
              <w:t xml:space="preserve"> </w:t>
            </w:r>
            <w:r w:rsidRPr="00095F0F">
              <w:rPr>
                <w:sz w:val="20"/>
                <w:szCs w:val="20"/>
                <w:lang w:val="en-US"/>
              </w:rPr>
              <w:t>19''</w:t>
            </w:r>
          </w:p>
        </w:tc>
        <w:tc>
          <w:tcPr>
            <w:tcW w:w="574" w:type="pct"/>
            <w:tcBorders>
              <w:top w:val="nil"/>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2</w:t>
            </w:r>
          </w:p>
        </w:tc>
      </w:tr>
      <w:tr w:rsidR="00F651BD" w:rsidRPr="00095F0F" w:rsidTr="00095F0F">
        <w:trPr>
          <w:trHeight w:val="454"/>
        </w:trPr>
        <w:tc>
          <w:tcPr>
            <w:tcW w:w="294" w:type="pct"/>
            <w:tcBorders>
              <w:top w:val="nil"/>
              <w:left w:val="single" w:sz="4" w:space="0" w:color="auto"/>
              <w:bottom w:val="single" w:sz="4" w:space="0" w:color="auto"/>
              <w:right w:val="single" w:sz="4" w:space="0" w:color="auto"/>
            </w:tcBorders>
            <w:noWrap/>
            <w:vAlign w:val="center"/>
            <w:hideMark/>
          </w:tcPr>
          <w:p w:rsidR="00F651BD" w:rsidRPr="00095F0F" w:rsidRDefault="00BE0291" w:rsidP="00095F0F">
            <w:pPr>
              <w:widowControl w:val="0"/>
              <w:spacing w:line="360" w:lineRule="auto"/>
              <w:jc w:val="both"/>
              <w:rPr>
                <w:sz w:val="20"/>
                <w:szCs w:val="20"/>
              </w:rPr>
            </w:pPr>
            <w:r w:rsidRPr="00095F0F">
              <w:rPr>
                <w:sz w:val="20"/>
                <w:szCs w:val="20"/>
              </w:rPr>
              <w:t>4</w:t>
            </w:r>
          </w:p>
        </w:tc>
        <w:tc>
          <w:tcPr>
            <w:tcW w:w="716" w:type="pct"/>
            <w:tcBorders>
              <w:top w:val="nil"/>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5.040.111.1</w:t>
            </w:r>
          </w:p>
        </w:tc>
        <w:tc>
          <w:tcPr>
            <w:tcW w:w="3416" w:type="pct"/>
            <w:gridSpan w:val="2"/>
            <w:tcBorders>
              <w:top w:val="nil"/>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CABLE ROUTING PANEL</w:t>
            </w:r>
            <w:r w:rsidR="0094350C" w:rsidRPr="00095F0F">
              <w:rPr>
                <w:sz w:val="20"/>
                <w:szCs w:val="20"/>
              </w:rPr>
              <w:t>, 1</w:t>
            </w:r>
            <w:r w:rsidR="0094350C" w:rsidRPr="00095F0F">
              <w:rPr>
                <w:sz w:val="20"/>
                <w:szCs w:val="20"/>
                <w:lang w:val="en-US"/>
              </w:rPr>
              <w:t xml:space="preserve"> </w:t>
            </w:r>
            <w:r w:rsidR="0094350C" w:rsidRPr="00095F0F">
              <w:rPr>
                <w:sz w:val="20"/>
                <w:szCs w:val="20"/>
              </w:rPr>
              <w:t>U, 19"</w:t>
            </w:r>
          </w:p>
        </w:tc>
        <w:tc>
          <w:tcPr>
            <w:tcW w:w="574" w:type="pct"/>
            <w:tcBorders>
              <w:top w:val="nil"/>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4</w:t>
            </w:r>
          </w:p>
        </w:tc>
      </w:tr>
      <w:tr w:rsidR="00F651BD" w:rsidRPr="00095F0F" w:rsidTr="00095F0F">
        <w:trPr>
          <w:trHeight w:val="454"/>
        </w:trPr>
        <w:tc>
          <w:tcPr>
            <w:tcW w:w="294" w:type="pct"/>
            <w:tcBorders>
              <w:top w:val="nil"/>
              <w:left w:val="single" w:sz="4" w:space="0" w:color="auto"/>
              <w:bottom w:val="single" w:sz="4" w:space="0" w:color="auto"/>
              <w:right w:val="single" w:sz="4" w:space="0" w:color="auto"/>
            </w:tcBorders>
            <w:noWrap/>
            <w:vAlign w:val="center"/>
            <w:hideMark/>
          </w:tcPr>
          <w:p w:rsidR="00F651BD" w:rsidRPr="00095F0F" w:rsidRDefault="00BE0291" w:rsidP="00095F0F">
            <w:pPr>
              <w:widowControl w:val="0"/>
              <w:spacing w:line="360" w:lineRule="auto"/>
              <w:jc w:val="both"/>
              <w:rPr>
                <w:sz w:val="20"/>
                <w:szCs w:val="20"/>
              </w:rPr>
            </w:pPr>
            <w:r w:rsidRPr="00095F0F">
              <w:rPr>
                <w:sz w:val="20"/>
                <w:szCs w:val="20"/>
              </w:rPr>
              <w:t>5</w:t>
            </w:r>
          </w:p>
        </w:tc>
        <w:tc>
          <w:tcPr>
            <w:tcW w:w="716" w:type="pct"/>
            <w:tcBorders>
              <w:top w:val="nil"/>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7-941761-9</w:t>
            </w:r>
          </w:p>
        </w:tc>
        <w:tc>
          <w:tcPr>
            <w:tcW w:w="3416" w:type="pct"/>
            <w:gridSpan w:val="2"/>
            <w:tcBorders>
              <w:top w:val="nil"/>
              <w:left w:val="nil"/>
              <w:bottom w:val="single" w:sz="4" w:space="0" w:color="auto"/>
              <w:right w:val="single" w:sz="4" w:space="0" w:color="auto"/>
            </w:tcBorders>
            <w:noWrap/>
            <w:vAlign w:val="center"/>
            <w:hideMark/>
          </w:tcPr>
          <w:p w:rsidR="00F651BD" w:rsidRPr="00095F0F" w:rsidRDefault="00F651BD" w:rsidP="00095F0F">
            <w:pPr>
              <w:widowControl w:val="0"/>
              <w:spacing w:line="360" w:lineRule="auto"/>
              <w:jc w:val="both"/>
              <w:rPr>
                <w:sz w:val="20"/>
                <w:szCs w:val="20"/>
                <w:lang w:val="en-US"/>
              </w:rPr>
            </w:pPr>
            <w:r w:rsidRPr="00095F0F">
              <w:rPr>
                <w:sz w:val="20"/>
                <w:szCs w:val="20"/>
                <w:lang w:val="en-US"/>
              </w:rPr>
              <w:t>Patch Cor</w:t>
            </w:r>
            <w:r w:rsidR="0094350C" w:rsidRPr="00095F0F">
              <w:rPr>
                <w:sz w:val="20"/>
                <w:szCs w:val="20"/>
                <w:lang w:val="en-US"/>
              </w:rPr>
              <w:t>d, Cat 5E, UTP, PVC, white, 0.5 м</w:t>
            </w:r>
          </w:p>
        </w:tc>
        <w:tc>
          <w:tcPr>
            <w:tcW w:w="574" w:type="pct"/>
            <w:tcBorders>
              <w:top w:val="nil"/>
              <w:left w:val="nil"/>
              <w:bottom w:val="single" w:sz="4" w:space="0" w:color="auto"/>
              <w:right w:val="single" w:sz="4" w:space="0" w:color="auto"/>
            </w:tcBorders>
            <w:noWrap/>
            <w:vAlign w:val="center"/>
            <w:hideMark/>
          </w:tcPr>
          <w:p w:rsidR="00F651BD" w:rsidRPr="00095F0F" w:rsidRDefault="00BE0291" w:rsidP="00095F0F">
            <w:pPr>
              <w:widowControl w:val="0"/>
              <w:spacing w:line="360" w:lineRule="auto"/>
              <w:jc w:val="both"/>
              <w:rPr>
                <w:sz w:val="20"/>
                <w:szCs w:val="20"/>
              </w:rPr>
            </w:pPr>
            <w:r w:rsidRPr="00095F0F">
              <w:rPr>
                <w:sz w:val="20"/>
                <w:szCs w:val="20"/>
              </w:rPr>
              <w:t>48</w:t>
            </w:r>
          </w:p>
        </w:tc>
      </w:tr>
      <w:tr w:rsidR="00F651BD" w:rsidRPr="00095F0F" w:rsidTr="00095F0F">
        <w:trPr>
          <w:trHeight w:val="454"/>
        </w:trPr>
        <w:tc>
          <w:tcPr>
            <w:tcW w:w="294" w:type="pct"/>
            <w:tcBorders>
              <w:top w:val="nil"/>
              <w:left w:val="single" w:sz="4" w:space="0" w:color="auto"/>
              <w:bottom w:val="nil"/>
              <w:right w:val="single" w:sz="4" w:space="0" w:color="auto"/>
            </w:tcBorders>
            <w:noWrap/>
            <w:vAlign w:val="center"/>
            <w:hideMark/>
          </w:tcPr>
          <w:p w:rsidR="00F651BD" w:rsidRPr="00095F0F" w:rsidRDefault="00BE0291" w:rsidP="00095F0F">
            <w:pPr>
              <w:widowControl w:val="0"/>
              <w:spacing w:line="360" w:lineRule="auto"/>
              <w:jc w:val="both"/>
              <w:rPr>
                <w:sz w:val="20"/>
                <w:szCs w:val="20"/>
              </w:rPr>
            </w:pPr>
            <w:r w:rsidRPr="00095F0F">
              <w:rPr>
                <w:sz w:val="20"/>
                <w:szCs w:val="20"/>
              </w:rPr>
              <w:t>6</w:t>
            </w:r>
          </w:p>
        </w:tc>
        <w:tc>
          <w:tcPr>
            <w:tcW w:w="716" w:type="pct"/>
            <w:tcBorders>
              <w:top w:val="nil"/>
              <w:left w:val="nil"/>
              <w:bottom w:val="nil"/>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2.110.062.1</w:t>
            </w:r>
          </w:p>
        </w:tc>
        <w:tc>
          <w:tcPr>
            <w:tcW w:w="3416" w:type="pct"/>
            <w:gridSpan w:val="2"/>
            <w:tcBorders>
              <w:top w:val="nil"/>
              <w:left w:val="nil"/>
              <w:bottom w:val="nil"/>
              <w:right w:val="single" w:sz="4" w:space="0" w:color="auto"/>
            </w:tcBorders>
            <w:noWrap/>
            <w:vAlign w:val="center"/>
            <w:hideMark/>
          </w:tcPr>
          <w:p w:rsidR="00F651BD" w:rsidRPr="00095F0F" w:rsidRDefault="00F651BD" w:rsidP="00095F0F">
            <w:pPr>
              <w:widowControl w:val="0"/>
              <w:spacing w:line="360" w:lineRule="auto"/>
              <w:jc w:val="both"/>
              <w:rPr>
                <w:sz w:val="20"/>
                <w:szCs w:val="20"/>
                <w:lang w:val="en-US"/>
              </w:rPr>
            </w:pPr>
            <w:r w:rsidRPr="00095F0F">
              <w:rPr>
                <w:sz w:val="20"/>
                <w:szCs w:val="20"/>
                <w:lang w:val="en-US"/>
              </w:rPr>
              <w:t>Smaract</w:t>
            </w:r>
            <w:r w:rsidR="0094350C" w:rsidRPr="00095F0F">
              <w:rPr>
                <w:sz w:val="20"/>
                <w:szCs w:val="20"/>
                <w:lang w:val="en-US"/>
              </w:rPr>
              <w:t>,</w:t>
            </w:r>
            <w:r w:rsidRPr="00095F0F">
              <w:rPr>
                <w:sz w:val="20"/>
                <w:szCs w:val="20"/>
                <w:lang w:val="en-US"/>
              </w:rPr>
              <w:t xml:space="preserve"> w.glass door</w:t>
            </w:r>
            <w:r w:rsidR="0094350C" w:rsidRPr="00095F0F">
              <w:rPr>
                <w:sz w:val="20"/>
                <w:szCs w:val="20"/>
                <w:lang w:val="en-US"/>
              </w:rPr>
              <w:t>,</w:t>
            </w:r>
            <w:r w:rsidRPr="00095F0F">
              <w:rPr>
                <w:sz w:val="20"/>
                <w:szCs w:val="20"/>
                <w:lang w:val="en-US"/>
              </w:rPr>
              <w:t xml:space="preserve"> </w:t>
            </w:r>
            <w:r w:rsidR="0094350C" w:rsidRPr="00095F0F">
              <w:rPr>
                <w:sz w:val="20"/>
                <w:szCs w:val="20"/>
                <w:lang w:val="en-US"/>
              </w:rPr>
              <w:t>19",</w:t>
            </w:r>
            <w:r w:rsidRPr="00095F0F">
              <w:rPr>
                <w:sz w:val="20"/>
                <w:szCs w:val="20"/>
                <w:lang w:val="en-US"/>
              </w:rPr>
              <w:t>12</w:t>
            </w:r>
            <w:r w:rsidR="0094350C" w:rsidRPr="00095F0F">
              <w:rPr>
                <w:sz w:val="20"/>
                <w:szCs w:val="20"/>
                <w:lang w:val="en-US"/>
              </w:rPr>
              <w:t xml:space="preserve"> </w:t>
            </w:r>
            <w:r w:rsidRPr="00095F0F">
              <w:rPr>
                <w:sz w:val="20"/>
                <w:szCs w:val="20"/>
                <w:lang w:val="en-US"/>
              </w:rPr>
              <w:t>U</w:t>
            </w:r>
            <w:r w:rsidR="0094350C" w:rsidRPr="00095F0F">
              <w:rPr>
                <w:sz w:val="20"/>
                <w:szCs w:val="20"/>
                <w:lang w:val="en-US"/>
              </w:rPr>
              <w:t>,</w:t>
            </w:r>
            <w:r w:rsidRPr="00095F0F">
              <w:rPr>
                <w:sz w:val="20"/>
                <w:szCs w:val="20"/>
                <w:lang w:val="en-US"/>
              </w:rPr>
              <w:t xml:space="preserve"> D600</w:t>
            </w:r>
          </w:p>
        </w:tc>
        <w:tc>
          <w:tcPr>
            <w:tcW w:w="574" w:type="pct"/>
            <w:tcBorders>
              <w:top w:val="nil"/>
              <w:left w:val="nil"/>
              <w:bottom w:val="nil"/>
              <w:right w:val="single" w:sz="4" w:space="0" w:color="auto"/>
            </w:tcBorders>
            <w:noWrap/>
            <w:vAlign w:val="center"/>
            <w:hideMark/>
          </w:tcPr>
          <w:p w:rsidR="00F651BD" w:rsidRPr="00095F0F" w:rsidRDefault="00F651BD" w:rsidP="00095F0F">
            <w:pPr>
              <w:widowControl w:val="0"/>
              <w:spacing w:line="360" w:lineRule="auto"/>
              <w:jc w:val="both"/>
              <w:rPr>
                <w:sz w:val="20"/>
                <w:szCs w:val="20"/>
              </w:rPr>
            </w:pPr>
            <w:r w:rsidRPr="00095F0F">
              <w:rPr>
                <w:sz w:val="20"/>
                <w:szCs w:val="20"/>
              </w:rPr>
              <w:t>1</w:t>
            </w:r>
          </w:p>
        </w:tc>
      </w:tr>
      <w:tr w:rsidR="00EB57FD" w:rsidRPr="00095F0F" w:rsidTr="00095F0F">
        <w:trPr>
          <w:trHeight w:val="454"/>
        </w:trPr>
        <w:tc>
          <w:tcPr>
            <w:tcW w:w="294" w:type="pct"/>
            <w:tcBorders>
              <w:top w:val="single" w:sz="4" w:space="0" w:color="auto"/>
              <w:left w:val="single" w:sz="4" w:space="0" w:color="auto"/>
              <w:bottom w:val="single" w:sz="4" w:space="0" w:color="auto"/>
              <w:right w:val="single" w:sz="4" w:space="0" w:color="auto"/>
            </w:tcBorders>
            <w:noWrap/>
            <w:vAlign w:val="center"/>
            <w:hideMark/>
          </w:tcPr>
          <w:p w:rsidR="00EB57FD" w:rsidRPr="00095F0F" w:rsidRDefault="00EB57FD" w:rsidP="00095F0F">
            <w:pPr>
              <w:widowControl w:val="0"/>
              <w:spacing w:line="360" w:lineRule="auto"/>
              <w:jc w:val="both"/>
              <w:rPr>
                <w:sz w:val="20"/>
                <w:szCs w:val="20"/>
              </w:rPr>
            </w:pPr>
            <w:r w:rsidRPr="00095F0F">
              <w:rPr>
                <w:sz w:val="20"/>
                <w:szCs w:val="20"/>
              </w:rPr>
              <w:t>7</w:t>
            </w:r>
          </w:p>
        </w:tc>
        <w:tc>
          <w:tcPr>
            <w:tcW w:w="725" w:type="pct"/>
            <w:gridSpan w:val="2"/>
            <w:tcBorders>
              <w:top w:val="single" w:sz="4" w:space="0" w:color="auto"/>
              <w:left w:val="nil"/>
              <w:bottom w:val="single" w:sz="4" w:space="0" w:color="auto"/>
              <w:right w:val="single" w:sz="4" w:space="0" w:color="auto"/>
            </w:tcBorders>
            <w:noWrap/>
            <w:vAlign w:val="center"/>
            <w:hideMark/>
          </w:tcPr>
          <w:p w:rsidR="00EB57FD" w:rsidRPr="00095F0F" w:rsidRDefault="00EB57FD" w:rsidP="00095F0F">
            <w:pPr>
              <w:widowControl w:val="0"/>
              <w:spacing w:line="360" w:lineRule="auto"/>
              <w:jc w:val="both"/>
              <w:rPr>
                <w:sz w:val="20"/>
                <w:szCs w:val="20"/>
              </w:rPr>
            </w:pPr>
            <w:r w:rsidRPr="00095F0F">
              <w:rPr>
                <w:sz w:val="20"/>
                <w:szCs w:val="20"/>
              </w:rPr>
              <w:t>5.010.330.9</w:t>
            </w:r>
          </w:p>
        </w:tc>
        <w:tc>
          <w:tcPr>
            <w:tcW w:w="3408" w:type="pct"/>
            <w:tcBorders>
              <w:top w:val="single" w:sz="4" w:space="0" w:color="auto"/>
              <w:left w:val="nil"/>
              <w:bottom w:val="single" w:sz="4" w:space="0" w:color="auto"/>
              <w:right w:val="single" w:sz="4" w:space="0" w:color="auto"/>
            </w:tcBorders>
            <w:noWrap/>
            <w:vAlign w:val="center"/>
            <w:hideMark/>
          </w:tcPr>
          <w:p w:rsidR="00EB57FD" w:rsidRPr="00095F0F" w:rsidRDefault="00EB57FD" w:rsidP="00095F0F">
            <w:pPr>
              <w:widowControl w:val="0"/>
              <w:spacing w:line="360" w:lineRule="auto"/>
              <w:jc w:val="both"/>
              <w:rPr>
                <w:sz w:val="20"/>
                <w:szCs w:val="20"/>
              </w:rPr>
            </w:pPr>
            <w:r w:rsidRPr="00095F0F">
              <w:rPr>
                <w:sz w:val="20"/>
                <w:szCs w:val="20"/>
              </w:rPr>
              <w:t>ConAct Earth-Contact-Kit</w:t>
            </w:r>
          </w:p>
        </w:tc>
        <w:tc>
          <w:tcPr>
            <w:tcW w:w="573" w:type="pct"/>
            <w:tcBorders>
              <w:top w:val="single" w:sz="4" w:space="0" w:color="auto"/>
              <w:left w:val="nil"/>
              <w:bottom w:val="single" w:sz="4" w:space="0" w:color="auto"/>
              <w:right w:val="single" w:sz="4" w:space="0" w:color="auto"/>
            </w:tcBorders>
            <w:noWrap/>
            <w:vAlign w:val="center"/>
            <w:hideMark/>
          </w:tcPr>
          <w:p w:rsidR="00EB57FD" w:rsidRPr="00095F0F" w:rsidRDefault="00750D68" w:rsidP="00095F0F">
            <w:pPr>
              <w:widowControl w:val="0"/>
              <w:spacing w:line="360" w:lineRule="auto"/>
              <w:jc w:val="both"/>
              <w:rPr>
                <w:sz w:val="20"/>
                <w:szCs w:val="20"/>
              </w:rPr>
            </w:pPr>
            <w:r w:rsidRPr="00095F0F">
              <w:rPr>
                <w:sz w:val="20"/>
                <w:szCs w:val="20"/>
              </w:rPr>
              <w:t>1</w:t>
            </w:r>
          </w:p>
        </w:tc>
      </w:tr>
    </w:tbl>
    <w:p w:rsidR="00F651BD" w:rsidRPr="00095F0F" w:rsidRDefault="00F651BD" w:rsidP="00095F0F">
      <w:pPr>
        <w:widowControl w:val="0"/>
        <w:autoSpaceDE w:val="0"/>
        <w:autoSpaceDN w:val="0"/>
        <w:adjustRightInd w:val="0"/>
        <w:spacing w:line="360" w:lineRule="auto"/>
        <w:ind w:right="-2" w:firstLine="709"/>
        <w:jc w:val="both"/>
        <w:rPr>
          <w:sz w:val="28"/>
          <w:szCs w:val="28"/>
        </w:rPr>
      </w:pPr>
    </w:p>
    <w:p w:rsidR="00095F0F" w:rsidRDefault="00095F0F">
      <w:pPr>
        <w:rPr>
          <w:sz w:val="28"/>
          <w:szCs w:val="28"/>
        </w:rPr>
      </w:pPr>
      <w:r>
        <w:rPr>
          <w:sz w:val="28"/>
          <w:szCs w:val="28"/>
        </w:rPr>
        <w:br w:type="page"/>
      </w:r>
    </w:p>
    <w:p w:rsidR="004A7064" w:rsidRPr="00095F0F" w:rsidRDefault="00F651BD" w:rsidP="00095F0F">
      <w:pPr>
        <w:widowControl w:val="0"/>
        <w:autoSpaceDE w:val="0"/>
        <w:autoSpaceDN w:val="0"/>
        <w:adjustRightInd w:val="0"/>
        <w:spacing w:line="360" w:lineRule="auto"/>
        <w:ind w:right="-2" w:firstLine="709"/>
        <w:jc w:val="both"/>
        <w:rPr>
          <w:sz w:val="28"/>
          <w:szCs w:val="28"/>
        </w:rPr>
      </w:pPr>
      <w:r w:rsidRPr="00095F0F">
        <w:rPr>
          <w:sz w:val="28"/>
          <w:szCs w:val="28"/>
        </w:rPr>
        <w:t>Таблица 5</w:t>
      </w:r>
      <w:r w:rsidR="004A7064" w:rsidRPr="00095F0F">
        <w:rPr>
          <w:sz w:val="28"/>
          <w:szCs w:val="28"/>
        </w:rPr>
        <w:t xml:space="preserve"> –</w:t>
      </w:r>
      <w:r w:rsidR="004E4A2E" w:rsidRPr="00095F0F">
        <w:rPr>
          <w:sz w:val="28"/>
          <w:szCs w:val="28"/>
        </w:rPr>
        <w:t xml:space="preserve"> Состав распределителя </w:t>
      </w:r>
      <w:r w:rsidR="004A7064" w:rsidRPr="00095F0F">
        <w:rPr>
          <w:sz w:val="28"/>
          <w:szCs w:val="28"/>
        </w:rPr>
        <w:t xml:space="preserve">этажа </w:t>
      </w:r>
      <w:r w:rsidR="004A7064" w:rsidRPr="00095F0F">
        <w:rPr>
          <w:sz w:val="28"/>
          <w:szCs w:val="28"/>
          <w:lang w:val="en-US"/>
        </w:rPr>
        <w:t>FD</w:t>
      </w:r>
      <w:r w:rsidRPr="00095F0F">
        <w:rPr>
          <w:sz w:val="28"/>
          <w:szCs w:val="28"/>
        </w:rPr>
        <w:t>-110-1</w:t>
      </w:r>
    </w:p>
    <w:tbl>
      <w:tblPr>
        <w:tblW w:w="5000" w:type="pct"/>
        <w:tblLook w:val="04A0" w:firstRow="1" w:lastRow="0" w:firstColumn="1" w:lastColumn="0" w:noHBand="0" w:noVBand="1"/>
      </w:tblPr>
      <w:tblGrid>
        <w:gridCol w:w="458"/>
        <w:gridCol w:w="1409"/>
        <w:gridCol w:w="6320"/>
        <w:gridCol w:w="1383"/>
      </w:tblGrid>
      <w:tr w:rsidR="00BE0291" w:rsidRPr="00095F0F" w:rsidTr="00095F0F">
        <w:trPr>
          <w:trHeight w:val="454"/>
        </w:trPr>
        <w:tc>
          <w:tcPr>
            <w:tcW w:w="317" w:type="pct"/>
            <w:tcBorders>
              <w:top w:val="single" w:sz="4" w:space="0" w:color="auto"/>
              <w:left w:val="single" w:sz="4" w:space="0" w:color="auto"/>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NN</w:t>
            </w:r>
          </w:p>
        </w:tc>
        <w:tc>
          <w:tcPr>
            <w:tcW w:w="922" w:type="pct"/>
            <w:tcBorders>
              <w:top w:val="single" w:sz="4" w:space="0" w:color="auto"/>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Артикул</w:t>
            </w:r>
          </w:p>
        </w:tc>
        <w:tc>
          <w:tcPr>
            <w:tcW w:w="2723" w:type="pct"/>
            <w:tcBorders>
              <w:top w:val="single" w:sz="4" w:space="0" w:color="auto"/>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Наименование</w:t>
            </w:r>
          </w:p>
        </w:tc>
        <w:tc>
          <w:tcPr>
            <w:tcW w:w="1038" w:type="pct"/>
            <w:tcBorders>
              <w:top w:val="single" w:sz="4" w:space="0" w:color="auto"/>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Количество</w:t>
            </w:r>
            <w:r w:rsidR="0094350C" w:rsidRPr="00095F0F">
              <w:rPr>
                <w:sz w:val="20"/>
                <w:szCs w:val="20"/>
              </w:rPr>
              <w:t>, шт.</w:t>
            </w:r>
          </w:p>
        </w:tc>
      </w:tr>
      <w:tr w:rsidR="00BE0291" w:rsidRPr="00095F0F" w:rsidTr="00095F0F">
        <w:trPr>
          <w:trHeight w:val="454"/>
        </w:trPr>
        <w:tc>
          <w:tcPr>
            <w:tcW w:w="317" w:type="pct"/>
            <w:tcBorders>
              <w:top w:val="nil"/>
              <w:left w:val="single" w:sz="4" w:space="0" w:color="auto"/>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1</w:t>
            </w:r>
          </w:p>
        </w:tc>
        <w:tc>
          <w:tcPr>
            <w:tcW w:w="922" w:type="pct"/>
            <w:tcBorders>
              <w:top w:val="nil"/>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SUA1500RMI2U</w:t>
            </w:r>
          </w:p>
        </w:tc>
        <w:tc>
          <w:tcPr>
            <w:tcW w:w="2723" w:type="pct"/>
            <w:tcBorders>
              <w:top w:val="single" w:sz="4" w:space="0" w:color="auto"/>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lang w:val="en-US"/>
              </w:rPr>
            </w:pPr>
            <w:r w:rsidRPr="00095F0F">
              <w:rPr>
                <w:sz w:val="20"/>
                <w:szCs w:val="20"/>
                <w:lang w:val="en-US"/>
              </w:rPr>
              <w:t>Smart UPS 1500 VA RM 2 U</w:t>
            </w:r>
          </w:p>
        </w:tc>
        <w:tc>
          <w:tcPr>
            <w:tcW w:w="1038" w:type="pct"/>
            <w:tcBorders>
              <w:top w:val="nil"/>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1</w:t>
            </w:r>
          </w:p>
        </w:tc>
      </w:tr>
      <w:tr w:rsidR="00BE0291" w:rsidRPr="00095F0F" w:rsidTr="00095F0F">
        <w:trPr>
          <w:trHeight w:val="454"/>
        </w:trPr>
        <w:tc>
          <w:tcPr>
            <w:tcW w:w="317" w:type="pct"/>
            <w:tcBorders>
              <w:top w:val="nil"/>
              <w:left w:val="single" w:sz="4" w:space="0" w:color="auto"/>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2</w:t>
            </w:r>
          </w:p>
        </w:tc>
        <w:tc>
          <w:tcPr>
            <w:tcW w:w="922" w:type="pct"/>
            <w:tcBorders>
              <w:top w:val="nil"/>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DGS-3100-48</w:t>
            </w:r>
          </w:p>
        </w:tc>
        <w:tc>
          <w:tcPr>
            <w:tcW w:w="2723" w:type="pct"/>
            <w:tcBorders>
              <w:top w:val="nil"/>
              <w:left w:val="nil"/>
              <w:bottom w:val="single" w:sz="4" w:space="0" w:color="auto"/>
              <w:right w:val="single" w:sz="4" w:space="0" w:color="auto"/>
            </w:tcBorders>
            <w:noWrap/>
            <w:vAlign w:val="center"/>
            <w:hideMark/>
          </w:tcPr>
          <w:p w:rsidR="00753B67" w:rsidRPr="00095F0F" w:rsidRDefault="00BE0291" w:rsidP="00095F0F">
            <w:pPr>
              <w:widowControl w:val="0"/>
              <w:spacing w:line="360" w:lineRule="auto"/>
              <w:jc w:val="both"/>
              <w:rPr>
                <w:sz w:val="20"/>
                <w:szCs w:val="20"/>
                <w:lang w:val="en-US"/>
              </w:rPr>
            </w:pPr>
            <w:r w:rsidRPr="00095F0F">
              <w:rPr>
                <w:sz w:val="20"/>
                <w:szCs w:val="20"/>
                <w:lang w:val="en-US"/>
              </w:rPr>
              <w:t>44</w:t>
            </w:r>
            <w:r w:rsidR="0094350C" w:rsidRPr="00095F0F">
              <w:rPr>
                <w:sz w:val="20"/>
                <w:szCs w:val="20"/>
                <w:lang w:val="en-US"/>
              </w:rPr>
              <w:t xml:space="preserve"> </w:t>
            </w:r>
            <w:r w:rsidRPr="00095F0F">
              <w:rPr>
                <w:sz w:val="20"/>
                <w:szCs w:val="20"/>
                <w:lang w:val="en-US"/>
              </w:rPr>
              <w:t xml:space="preserve">port UTP 10/100/1000BASE-T + 4 combo 1000BASE-T/SFP, L2 Management Switch, </w:t>
            </w:r>
          </w:p>
          <w:p w:rsidR="00BE0291" w:rsidRPr="00095F0F" w:rsidRDefault="0094350C" w:rsidP="00095F0F">
            <w:pPr>
              <w:widowControl w:val="0"/>
              <w:spacing w:line="360" w:lineRule="auto"/>
              <w:jc w:val="both"/>
              <w:rPr>
                <w:sz w:val="20"/>
                <w:szCs w:val="20"/>
                <w:lang w:val="en-US"/>
              </w:rPr>
            </w:pPr>
            <w:r w:rsidRPr="00095F0F">
              <w:rPr>
                <w:sz w:val="20"/>
                <w:szCs w:val="20"/>
                <w:lang w:val="en-US"/>
              </w:rPr>
              <w:t>2</w:t>
            </w:r>
            <w:r w:rsidRPr="00095F0F">
              <w:rPr>
                <w:sz w:val="20"/>
                <w:szCs w:val="20"/>
              </w:rPr>
              <w:t xml:space="preserve"> </w:t>
            </w:r>
            <w:r w:rsidR="00BE0291" w:rsidRPr="00095F0F">
              <w:rPr>
                <w:sz w:val="20"/>
                <w:szCs w:val="20"/>
                <w:lang w:val="en-US"/>
              </w:rPr>
              <w:t>port 10G (for stacking), 19"</w:t>
            </w:r>
          </w:p>
        </w:tc>
        <w:tc>
          <w:tcPr>
            <w:tcW w:w="1038" w:type="pct"/>
            <w:tcBorders>
              <w:top w:val="nil"/>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2</w:t>
            </w:r>
          </w:p>
        </w:tc>
      </w:tr>
      <w:tr w:rsidR="00750D68" w:rsidRPr="00095F0F" w:rsidTr="00095F0F">
        <w:trPr>
          <w:trHeight w:val="454"/>
        </w:trPr>
        <w:tc>
          <w:tcPr>
            <w:tcW w:w="317" w:type="pct"/>
            <w:tcBorders>
              <w:top w:val="nil"/>
              <w:left w:val="single" w:sz="4" w:space="0" w:color="auto"/>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3</w:t>
            </w:r>
          </w:p>
        </w:tc>
        <w:tc>
          <w:tcPr>
            <w:tcW w:w="922" w:type="pct"/>
            <w:tcBorders>
              <w:top w:val="nil"/>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406331-1</w:t>
            </w:r>
          </w:p>
        </w:tc>
        <w:tc>
          <w:tcPr>
            <w:tcW w:w="2723" w:type="pct"/>
            <w:tcBorders>
              <w:top w:val="nil"/>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lang w:val="en-US"/>
              </w:rPr>
            </w:pPr>
            <w:r w:rsidRPr="00095F0F">
              <w:rPr>
                <w:sz w:val="20"/>
                <w:szCs w:val="20"/>
                <w:lang w:val="en-US"/>
              </w:rPr>
              <w:t>110 Block Patch Panel, 48</w:t>
            </w:r>
            <w:r w:rsidR="0094350C" w:rsidRPr="00095F0F">
              <w:rPr>
                <w:sz w:val="20"/>
                <w:szCs w:val="20"/>
                <w:lang w:val="en-US"/>
              </w:rPr>
              <w:t xml:space="preserve"> </w:t>
            </w:r>
            <w:r w:rsidRPr="00095F0F">
              <w:rPr>
                <w:sz w:val="20"/>
                <w:szCs w:val="20"/>
                <w:lang w:val="en-US"/>
              </w:rPr>
              <w:t>p</w:t>
            </w:r>
            <w:r w:rsidR="0094350C" w:rsidRPr="00095F0F">
              <w:rPr>
                <w:sz w:val="20"/>
                <w:szCs w:val="20"/>
                <w:lang w:val="en-US"/>
              </w:rPr>
              <w:t>ort</w:t>
            </w:r>
            <w:r w:rsidRPr="00095F0F">
              <w:rPr>
                <w:sz w:val="20"/>
                <w:szCs w:val="20"/>
                <w:lang w:val="en-US"/>
              </w:rPr>
              <w:t>, T568A, 19''</w:t>
            </w:r>
          </w:p>
        </w:tc>
        <w:tc>
          <w:tcPr>
            <w:tcW w:w="1038" w:type="pct"/>
            <w:tcBorders>
              <w:top w:val="nil"/>
              <w:left w:val="nil"/>
              <w:bottom w:val="nil"/>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2</w:t>
            </w:r>
          </w:p>
        </w:tc>
      </w:tr>
      <w:tr w:rsidR="00750D68" w:rsidRPr="00095F0F" w:rsidTr="00095F0F">
        <w:trPr>
          <w:trHeight w:val="454"/>
        </w:trPr>
        <w:tc>
          <w:tcPr>
            <w:tcW w:w="317" w:type="pct"/>
            <w:tcBorders>
              <w:top w:val="single" w:sz="4" w:space="0" w:color="auto"/>
              <w:left w:val="single" w:sz="4" w:space="0" w:color="auto"/>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4</w:t>
            </w:r>
          </w:p>
        </w:tc>
        <w:tc>
          <w:tcPr>
            <w:tcW w:w="922" w:type="pct"/>
            <w:tcBorders>
              <w:top w:val="single" w:sz="4" w:space="0" w:color="auto"/>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7-941761-9</w:t>
            </w:r>
          </w:p>
        </w:tc>
        <w:tc>
          <w:tcPr>
            <w:tcW w:w="2723" w:type="pct"/>
            <w:tcBorders>
              <w:top w:val="single" w:sz="4" w:space="0" w:color="auto"/>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lang w:val="en-US"/>
              </w:rPr>
            </w:pPr>
            <w:r w:rsidRPr="00095F0F">
              <w:rPr>
                <w:sz w:val="20"/>
                <w:szCs w:val="20"/>
                <w:lang w:val="en-US"/>
              </w:rPr>
              <w:t>Patch Cord, Cat 5E, UTP, PVC, white, 0.5</w:t>
            </w:r>
            <w:r w:rsidR="0094350C" w:rsidRPr="00095F0F">
              <w:rPr>
                <w:sz w:val="20"/>
                <w:szCs w:val="20"/>
                <w:lang w:val="en-US"/>
              </w:rPr>
              <w:t xml:space="preserve"> </w:t>
            </w:r>
            <w:r w:rsidR="0094350C" w:rsidRPr="00095F0F">
              <w:rPr>
                <w:sz w:val="20"/>
                <w:szCs w:val="20"/>
              </w:rPr>
              <w:t>м</w:t>
            </w:r>
          </w:p>
        </w:tc>
        <w:tc>
          <w:tcPr>
            <w:tcW w:w="1038" w:type="pct"/>
            <w:tcBorders>
              <w:top w:val="single" w:sz="4" w:space="0" w:color="auto"/>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64</w:t>
            </w:r>
          </w:p>
        </w:tc>
      </w:tr>
      <w:tr w:rsidR="00750D68" w:rsidRPr="00095F0F" w:rsidTr="00095F0F">
        <w:trPr>
          <w:trHeight w:val="454"/>
        </w:trPr>
        <w:tc>
          <w:tcPr>
            <w:tcW w:w="317" w:type="pct"/>
            <w:tcBorders>
              <w:top w:val="nil"/>
              <w:left w:val="single" w:sz="4" w:space="0" w:color="auto"/>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5</w:t>
            </w:r>
          </w:p>
        </w:tc>
        <w:tc>
          <w:tcPr>
            <w:tcW w:w="922" w:type="pct"/>
            <w:tcBorders>
              <w:top w:val="nil"/>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5.040.111.1</w:t>
            </w:r>
          </w:p>
        </w:tc>
        <w:tc>
          <w:tcPr>
            <w:tcW w:w="2723" w:type="pct"/>
            <w:tcBorders>
              <w:top w:val="nil"/>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CABLE ROUTING PANEL</w:t>
            </w:r>
            <w:r w:rsidR="0094350C" w:rsidRPr="00095F0F">
              <w:rPr>
                <w:sz w:val="20"/>
                <w:szCs w:val="20"/>
              </w:rPr>
              <w:t>,</w:t>
            </w:r>
            <w:r w:rsidR="0094350C" w:rsidRPr="00095F0F">
              <w:rPr>
                <w:sz w:val="20"/>
                <w:szCs w:val="20"/>
                <w:lang w:val="en-US"/>
              </w:rPr>
              <w:t xml:space="preserve"> </w:t>
            </w:r>
            <w:r w:rsidR="0094350C" w:rsidRPr="00095F0F">
              <w:rPr>
                <w:sz w:val="20"/>
                <w:szCs w:val="20"/>
              </w:rPr>
              <w:t>1</w:t>
            </w:r>
            <w:r w:rsidR="0094350C" w:rsidRPr="00095F0F">
              <w:rPr>
                <w:sz w:val="20"/>
                <w:szCs w:val="20"/>
                <w:lang w:val="en-US"/>
              </w:rPr>
              <w:t xml:space="preserve"> </w:t>
            </w:r>
            <w:r w:rsidR="0094350C" w:rsidRPr="00095F0F">
              <w:rPr>
                <w:sz w:val="20"/>
                <w:szCs w:val="20"/>
              </w:rPr>
              <w:t>U, 19"</w:t>
            </w:r>
          </w:p>
        </w:tc>
        <w:tc>
          <w:tcPr>
            <w:tcW w:w="1038" w:type="pct"/>
            <w:tcBorders>
              <w:top w:val="nil"/>
              <w:left w:val="nil"/>
              <w:bottom w:val="single" w:sz="4" w:space="0" w:color="auto"/>
              <w:right w:val="single" w:sz="4" w:space="0" w:color="auto"/>
            </w:tcBorders>
            <w:noWrap/>
            <w:vAlign w:val="center"/>
            <w:hideMark/>
          </w:tcPr>
          <w:p w:rsidR="00BE0291" w:rsidRPr="00095F0F" w:rsidRDefault="004E4A2E" w:rsidP="00095F0F">
            <w:pPr>
              <w:widowControl w:val="0"/>
              <w:spacing w:line="360" w:lineRule="auto"/>
              <w:jc w:val="both"/>
              <w:rPr>
                <w:sz w:val="20"/>
                <w:szCs w:val="20"/>
              </w:rPr>
            </w:pPr>
            <w:r w:rsidRPr="00095F0F">
              <w:rPr>
                <w:sz w:val="20"/>
                <w:szCs w:val="20"/>
              </w:rPr>
              <w:t>4</w:t>
            </w:r>
          </w:p>
        </w:tc>
      </w:tr>
      <w:tr w:rsidR="00BE0291" w:rsidRPr="00095F0F" w:rsidTr="00095F0F">
        <w:trPr>
          <w:trHeight w:val="454"/>
        </w:trPr>
        <w:tc>
          <w:tcPr>
            <w:tcW w:w="317" w:type="pct"/>
            <w:tcBorders>
              <w:top w:val="nil"/>
              <w:left w:val="single" w:sz="4" w:space="0" w:color="auto"/>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6</w:t>
            </w:r>
          </w:p>
        </w:tc>
        <w:tc>
          <w:tcPr>
            <w:tcW w:w="922" w:type="pct"/>
            <w:tcBorders>
              <w:top w:val="nil"/>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5.010.002.1</w:t>
            </w:r>
          </w:p>
        </w:tc>
        <w:tc>
          <w:tcPr>
            <w:tcW w:w="2723" w:type="pct"/>
            <w:tcBorders>
              <w:top w:val="nil"/>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lang w:val="en-US"/>
              </w:rPr>
            </w:pPr>
            <w:r w:rsidRPr="00095F0F">
              <w:rPr>
                <w:sz w:val="20"/>
                <w:szCs w:val="20"/>
                <w:lang w:val="en-US"/>
              </w:rPr>
              <w:t>ConAct</w:t>
            </w:r>
            <w:r w:rsidR="0094350C" w:rsidRPr="00095F0F">
              <w:rPr>
                <w:sz w:val="20"/>
                <w:szCs w:val="20"/>
                <w:lang w:val="en-US"/>
              </w:rPr>
              <w:t>,</w:t>
            </w:r>
            <w:r w:rsidRPr="00095F0F">
              <w:rPr>
                <w:sz w:val="20"/>
                <w:szCs w:val="20"/>
                <w:lang w:val="en-US"/>
              </w:rPr>
              <w:t xml:space="preserve"> 12</w:t>
            </w:r>
            <w:r w:rsidR="0094350C" w:rsidRPr="00095F0F">
              <w:rPr>
                <w:sz w:val="20"/>
                <w:szCs w:val="20"/>
                <w:lang w:val="en-US"/>
              </w:rPr>
              <w:t xml:space="preserve"> </w:t>
            </w:r>
            <w:r w:rsidRPr="00095F0F">
              <w:rPr>
                <w:sz w:val="20"/>
                <w:szCs w:val="20"/>
                <w:lang w:val="en-US"/>
              </w:rPr>
              <w:t>U</w:t>
            </w:r>
            <w:r w:rsidR="0094350C" w:rsidRPr="00095F0F">
              <w:rPr>
                <w:sz w:val="20"/>
                <w:szCs w:val="20"/>
                <w:lang w:val="en-US"/>
              </w:rPr>
              <w:t>,</w:t>
            </w:r>
            <w:r w:rsidRPr="00095F0F">
              <w:rPr>
                <w:sz w:val="20"/>
                <w:szCs w:val="20"/>
                <w:lang w:val="en-US"/>
              </w:rPr>
              <w:t xml:space="preserve"> B600</w:t>
            </w:r>
            <w:r w:rsidR="0094350C" w:rsidRPr="00095F0F">
              <w:rPr>
                <w:sz w:val="20"/>
                <w:szCs w:val="20"/>
                <w:lang w:val="en-US"/>
              </w:rPr>
              <w:t>,</w:t>
            </w:r>
            <w:r w:rsidRPr="00095F0F">
              <w:rPr>
                <w:sz w:val="20"/>
                <w:szCs w:val="20"/>
                <w:lang w:val="en-US"/>
              </w:rPr>
              <w:t xml:space="preserve"> T400</w:t>
            </w:r>
            <w:r w:rsidR="0094350C" w:rsidRPr="00095F0F">
              <w:rPr>
                <w:sz w:val="20"/>
                <w:szCs w:val="20"/>
                <w:lang w:val="en-US"/>
              </w:rPr>
              <w:t>,</w:t>
            </w:r>
            <w:r w:rsidRPr="00095F0F">
              <w:rPr>
                <w:sz w:val="20"/>
                <w:szCs w:val="20"/>
                <w:lang w:val="en-US"/>
              </w:rPr>
              <w:t xml:space="preserve"> Glas Door</w:t>
            </w:r>
          </w:p>
        </w:tc>
        <w:tc>
          <w:tcPr>
            <w:tcW w:w="1038" w:type="pct"/>
            <w:tcBorders>
              <w:top w:val="nil"/>
              <w:left w:val="nil"/>
              <w:bottom w:val="single" w:sz="4" w:space="0" w:color="auto"/>
              <w:right w:val="single" w:sz="4" w:space="0" w:color="auto"/>
            </w:tcBorders>
            <w:noWrap/>
            <w:vAlign w:val="center"/>
            <w:hideMark/>
          </w:tcPr>
          <w:p w:rsidR="00BE0291" w:rsidRPr="00095F0F" w:rsidRDefault="00BE0291" w:rsidP="00095F0F">
            <w:pPr>
              <w:widowControl w:val="0"/>
              <w:spacing w:line="360" w:lineRule="auto"/>
              <w:jc w:val="both"/>
              <w:rPr>
                <w:sz w:val="20"/>
                <w:szCs w:val="20"/>
              </w:rPr>
            </w:pPr>
            <w:r w:rsidRPr="00095F0F">
              <w:rPr>
                <w:sz w:val="20"/>
                <w:szCs w:val="20"/>
              </w:rPr>
              <w:t>1</w:t>
            </w:r>
          </w:p>
        </w:tc>
      </w:tr>
      <w:tr w:rsidR="00750D68" w:rsidRPr="00095F0F" w:rsidTr="00095F0F">
        <w:trPr>
          <w:trHeight w:val="454"/>
        </w:trPr>
        <w:tc>
          <w:tcPr>
            <w:tcW w:w="317" w:type="pct"/>
            <w:tcBorders>
              <w:top w:val="single" w:sz="4" w:space="0" w:color="auto"/>
              <w:left w:val="single" w:sz="4" w:space="0" w:color="auto"/>
              <w:bottom w:val="single" w:sz="4" w:space="0" w:color="auto"/>
              <w:right w:val="single" w:sz="4" w:space="0" w:color="auto"/>
            </w:tcBorders>
            <w:noWrap/>
            <w:vAlign w:val="center"/>
            <w:hideMark/>
          </w:tcPr>
          <w:p w:rsidR="00750D68" w:rsidRPr="00095F0F" w:rsidRDefault="00750D68" w:rsidP="00095F0F">
            <w:pPr>
              <w:widowControl w:val="0"/>
              <w:spacing w:line="360" w:lineRule="auto"/>
              <w:jc w:val="both"/>
              <w:rPr>
                <w:sz w:val="20"/>
                <w:szCs w:val="20"/>
              </w:rPr>
            </w:pPr>
            <w:r w:rsidRPr="00095F0F">
              <w:rPr>
                <w:sz w:val="20"/>
                <w:szCs w:val="20"/>
              </w:rPr>
              <w:t>7</w:t>
            </w:r>
          </w:p>
        </w:tc>
        <w:tc>
          <w:tcPr>
            <w:tcW w:w="922" w:type="pct"/>
            <w:tcBorders>
              <w:top w:val="single" w:sz="4" w:space="0" w:color="auto"/>
              <w:left w:val="nil"/>
              <w:bottom w:val="single" w:sz="4" w:space="0" w:color="auto"/>
              <w:right w:val="single" w:sz="4" w:space="0" w:color="auto"/>
            </w:tcBorders>
            <w:noWrap/>
            <w:vAlign w:val="center"/>
            <w:hideMark/>
          </w:tcPr>
          <w:p w:rsidR="00750D68" w:rsidRPr="00095F0F" w:rsidRDefault="00750D68" w:rsidP="00095F0F">
            <w:pPr>
              <w:widowControl w:val="0"/>
              <w:spacing w:line="360" w:lineRule="auto"/>
              <w:jc w:val="both"/>
              <w:rPr>
                <w:sz w:val="20"/>
                <w:szCs w:val="20"/>
              </w:rPr>
            </w:pPr>
            <w:r w:rsidRPr="00095F0F">
              <w:rPr>
                <w:sz w:val="20"/>
                <w:szCs w:val="20"/>
              </w:rPr>
              <w:t>5.010.330.9</w:t>
            </w:r>
          </w:p>
        </w:tc>
        <w:tc>
          <w:tcPr>
            <w:tcW w:w="2723" w:type="pct"/>
            <w:tcBorders>
              <w:top w:val="single" w:sz="4" w:space="0" w:color="auto"/>
              <w:left w:val="nil"/>
              <w:bottom w:val="single" w:sz="4" w:space="0" w:color="auto"/>
              <w:right w:val="single" w:sz="4" w:space="0" w:color="auto"/>
            </w:tcBorders>
            <w:noWrap/>
            <w:vAlign w:val="center"/>
            <w:hideMark/>
          </w:tcPr>
          <w:p w:rsidR="00750D68" w:rsidRPr="00095F0F" w:rsidRDefault="00750D68" w:rsidP="00095F0F">
            <w:pPr>
              <w:widowControl w:val="0"/>
              <w:spacing w:line="360" w:lineRule="auto"/>
              <w:jc w:val="both"/>
              <w:rPr>
                <w:sz w:val="20"/>
                <w:szCs w:val="20"/>
              </w:rPr>
            </w:pPr>
            <w:r w:rsidRPr="00095F0F">
              <w:rPr>
                <w:sz w:val="20"/>
                <w:szCs w:val="20"/>
              </w:rPr>
              <w:t>ConAct Earth-Contact-Kit</w:t>
            </w:r>
          </w:p>
        </w:tc>
        <w:tc>
          <w:tcPr>
            <w:tcW w:w="1038" w:type="pct"/>
            <w:tcBorders>
              <w:top w:val="single" w:sz="4" w:space="0" w:color="auto"/>
              <w:left w:val="nil"/>
              <w:bottom w:val="single" w:sz="4" w:space="0" w:color="auto"/>
              <w:right w:val="single" w:sz="4" w:space="0" w:color="auto"/>
            </w:tcBorders>
            <w:noWrap/>
            <w:vAlign w:val="center"/>
            <w:hideMark/>
          </w:tcPr>
          <w:p w:rsidR="00750D68" w:rsidRPr="00095F0F" w:rsidRDefault="00750D68" w:rsidP="00095F0F">
            <w:pPr>
              <w:widowControl w:val="0"/>
              <w:spacing w:line="360" w:lineRule="auto"/>
              <w:jc w:val="both"/>
              <w:rPr>
                <w:sz w:val="20"/>
                <w:szCs w:val="20"/>
              </w:rPr>
            </w:pPr>
            <w:r w:rsidRPr="00095F0F">
              <w:rPr>
                <w:sz w:val="20"/>
                <w:szCs w:val="20"/>
              </w:rPr>
              <w:t>1</w:t>
            </w:r>
          </w:p>
        </w:tc>
      </w:tr>
    </w:tbl>
    <w:p w:rsidR="00095F0F" w:rsidRDefault="00095F0F" w:rsidP="00095F0F">
      <w:pPr>
        <w:widowControl w:val="0"/>
        <w:autoSpaceDE w:val="0"/>
        <w:autoSpaceDN w:val="0"/>
        <w:adjustRightInd w:val="0"/>
        <w:spacing w:line="360" w:lineRule="auto"/>
        <w:ind w:right="-2" w:firstLine="709"/>
        <w:jc w:val="both"/>
        <w:rPr>
          <w:sz w:val="28"/>
          <w:szCs w:val="28"/>
        </w:rPr>
      </w:pPr>
    </w:p>
    <w:p w:rsidR="002F2994" w:rsidRPr="00095F0F" w:rsidRDefault="002F2994" w:rsidP="00095F0F">
      <w:pPr>
        <w:widowControl w:val="0"/>
        <w:autoSpaceDE w:val="0"/>
        <w:autoSpaceDN w:val="0"/>
        <w:adjustRightInd w:val="0"/>
        <w:spacing w:line="360" w:lineRule="auto"/>
        <w:ind w:right="-2" w:firstLine="709"/>
        <w:jc w:val="both"/>
        <w:rPr>
          <w:sz w:val="28"/>
          <w:szCs w:val="28"/>
        </w:rPr>
      </w:pPr>
      <w:r w:rsidRPr="00095F0F">
        <w:rPr>
          <w:sz w:val="28"/>
          <w:szCs w:val="28"/>
        </w:rPr>
        <w:t xml:space="preserve">Так как распределитель этажа </w:t>
      </w:r>
      <w:r w:rsidRPr="00095F0F">
        <w:rPr>
          <w:sz w:val="28"/>
          <w:szCs w:val="28"/>
          <w:lang w:val="en-US"/>
        </w:rPr>
        <w:t>FD</w:t>
      </w:r>
      <w:r w:rsidRPr="00095F0F">
        <w:rPr>
          <w:sz w:val="28"/>
          <w:szCs w:val="28"/>
        </w:rPr>
        <w:t xml:space="preserve">-202-1 физически размещён в одном коммуникационном шкафу с распределителем здания </w:t>
      </w:r>
      <w:r w:rsidRPr="00095F0F">
        <w:rPr>
          <w:sz w:val="28"/>
          <w:szCs w:val="28"/>
          <w:lang w:val="en-US"/>
        </w:rPr>
        <w:t>BD</w:t>
      </w:r>
      <w:r w:rsidRPr="00095F0F">
        <w:rPr>
          <w:sz w:val="28"/>
          <w:szCs w:val="28"/>
        </w:rPr>
        <w:t>-202-1, по этой причине состав этих двух распределителей не особо различен.</w:t>
      </w:r>
    </w:p>
    <w:p w:rsidR="009E56B4" w:rsidRPr="00095F0F" w:rsidRDefault="009E56B4" w:rsidP="00095F0F">
      <w:pPr>
        <w:widowControl w:val="0"/>
        <w:spacing w:line="360" w:lineRule="auto"/>
        <w:ind w:right="-2" w:firstLine="709"/>
        <w:jc w:val="both"/>
        <w:rPr>
          <w:sz w:val="28"/>
          <w:szCs w:val="28"/>
        </w:rPr>
      </w:pPr>
    </w:p>
    <w:p w:rsidR="002F2994" w:rsidRPr="00095F0F" w:rsidRDefault="002F2994" w:rsidP="00095F0F">
      <w:pPr>
        <w:widowControl w:val="0"/>
        <w:spacing w:line="360" w:lineRule="auto"/>
        <w:ind w:left="709" w:right="-2"/>
        <w:rPr>
          <w:b/>
          <w:sz w:val="28"/>
          <w:szCs w:val="28"/>
        </w:rPr>
      </w:pPr>
      <w:r w:rsidRPr="00095F0F">
        <w:rPr>
          <w:b/>
          <w:sz w:val="28"/>
          <w:szCs w:val="28"/>
        </w:rPr>
        <w:t>1.4</w:t>
      </w:r>
      <w:r w:rsidR="00095F0F" w:rsidRPr="00095F0F">
        <w:rPr>
          <w:b/>
          <w:sz w:val="28"/>
          <w:szCs w:val="28"/>
        </w:rPr>
        <w:t xml:space="preserve"> </w:t>
      </w:r>
      <w:r w:rsidRPr="00095F0F">
        <w:rPr>
          <w:b/>
          <w:sz w:val="28"/>
          <w:szCs w:val="28"/>
        </w:rPr>
        <w:t>Обоснование выбора пассивного сетевого оборудования и аксессуаров</w:t>
      </w:r>
    </w:p>
    <w:p w:rsidR="00860F81" w:rsidRPr="00095F0F" w:rsidRDefault="00860F81" w:rsidP="00095F0F">
      <w:pPr>
        <w:widowControl w:val="0"/>
        <w:spacing w:line="360" w:lineRule="auto"/>
        <w:ind w:right="-2" w:firstLine="709"/>
        <w:jc w:val="both"/>
        <w:rPr>
          <w:sz w:val="28"/>
          <w:szCs w:val="28"/>
        </w:rPr>
      </w:pPr>
    </w:p>
    <w:p w:rsidR="00204D1F" w:rsidRPr="00095F0F" w:rsidRDefault="00204D1F" w:rsidP="00095F0F">
      <w:pPr>
        <w:widowControl w:val="0"/>
        <w:tabs>
          <w:tab w:val="left" w:pos="900"/>
        </w:tabs>
        <w:spacing w:line="360" w:lineRule="auto"/>
        <w:ind w:right="-2" w:firstLine="709"/>
        <w:jc w:val="both"/>
        <w:rPr>
          <w:sz w:val="28"/>
          <w:szCs w:val="28"/>
        </w:rPr>
      </w:pPr>
      <w:r w:rsidRPr="00095F0F">
        <w:rPr>
          <w:sz w:val="28"/>
          <w:szCs w:val="28"/>
        </w:rPr>
        <w:t xml:space="preserve">Все пассивное оборудование и аксессуары я выбирал в одной фирме-поставщике </w:t>
      </w:r>
      <w:r w:rsidR="00753B67" w:rsidRPr="00095F0F">
        <w:rPr>
          <w:sz w:val="28"/>
          <w:szCs w:val="28"/>
        </w:rPr>
        <w:t>–</w:t>
      </w:r>
      <w:r w:rsidR="00095F0F" w:rsidRPr="00095F0F">
        <w:rPr>
          <w:sz w:val="28"/>
          <w:szCs w:val="28"/>
        </w:rPr>
        <w:t xml:space="preserve"> </w:t>
      </w:r>
      <w:r w:rsidRPr="00095F0F">
        <w:rPr>
          <w:sz w:val="28"/>
          <w:szCs w:val="28"/>
        </w:rPr>
        <w:t>«U-PRINT». Эта фирма является российским поставщиком кабельных систем. В этой фирме я выбрал следующее пассивное оборудование для данной работы:</w:t>
      </w:r>
    </w:p>
    <w:p w:rsidR="00EB57FD" w:rsidRPr="00095F0F" w:rsidRDefault="00204D1F" w:rsidP="00095F0F">
      <w:pPr>
        <w:widowControl w:val="0"/>
        <w:autoSpaceDE w:val="0"/>
        <w:autoSpaceDN w:val="0"/>
        <w:adjustRightInd w:val="0"/>
        <w:spacing w:line="360" w:lineRule="auto"/>
        <w:ind w:right="-2" w:firstLine="709"/>
        <w:jc w:val="both"/>
        <w:rPr>
          <w:sz w:val="28"/>
          <w:szCs w:val="28"/>
        </w:rPr>
      </w:pPr>
      <w:bookmarkStart w:id="0" w:name="OLE_LINK2"/>
      <w:r w:rsidRPr="00095F0F">
        <w:rPr>
          <w:sz w:val="28"/>
          <w:szCs w:val="28"/>
        </w:rPr>
        <w:t xml:space="preserve">Коммутационные патч-панели 19” </w:t>
      </w:r>
      <w:r w:rsidR="00750D68" w:rsidRPr="00095F0F">
        <w:rPr>
          <w:sz w:val="28"/>
          <w:szCs w:val="28"/>
          <w:lang w:val="en-US"/>
        </w:rPr>
        <w:t>RJ</w:t>
      </w:r>
      <w:r w:rsidR="00750D68" w:rsidRPr="00095F0F">
        <w:rPr>
          <w:sz w:val="28"/>
          <w:szCs w:val="28"/>
        </w:rPr>
        <w:t>-45/</w:t>
      </w:r>
      <w:r w:rsidR="00243D5C" w:rsidRPr="00095F0F">
        <w:rPr>
          <w:sz w:val="28"/>
          <w:szCs w:val="28"/>
          <w:lang w:val="en-US"/>
        </w:rPr>
        <w:t>S</w:t>
      </w:r>
      <w:r w:rsidR="00243D5C" w:rsidRPr="00095F0F">
        <w:rPr>
          <w:sz w:val="28"/>
          <w:szCs w:val="28"/>
        </w:rPr>
        <w:t>110</w:t>
      </w:r>
      <w:r w:rsidR="008859EF" w:rsidRPr="00095F0F">
        <w:rPr>
          <w:sz w:val="28"/>
          <w:szCs w:val="28"/>
        </w:rPr>
        <w:t>,</w:t>
      </w:r>
      <w:r w:rsidR="00243D5C" w:rsidRPr="00095F0F">
        <w:rPr>
          <w:sz w:val="28"/>
          <w:szCs w:val="28"/>
        </w:rPr>
        <w:t xml:space="preserve"> </w:t>
      </w:r>
      <w:r w:rsidR="008859EF" w:rsidRPr="00095F0F">
        <w:rPr>
          <w:sz w:val="28"/>
          <w:szCs w:val="28"/>
          <w:lang w:val="en-US"/>
        </w:rPr>
        <w:t>Cat</w:t>
      </w:r>
      <w:r w:rsidR="008859EF" w:rsidRPr="00095F0F">
        <w:rPr>
          <w:sz w:val="28"/>
          <w:szCs w:val="28"/>
        </w:rPr>
        <w:t xml:space="preserve"> 5</w:t>
      </w:r>
      <w:r w:rsidR="008859EF" w:rsidRPr="00095F0F">
        <w:rPr>
          <w:sz w:val="28"/>
          <w:szCs w:val="28"/>
          <w:lang w:val="en-US"/>
        </w:rPr>
        <w:t>E</w:t>
      </w:r>
      <w:r w:rsidR="008859EF" w:rsidRPr="00095F0F">
        <w:rPr>
          <w:sz w:val="28"/>
          <w:szCs w:val="28"/>
        </w:rPr>
        <w:t xml:space="preserve"> </w:t>
      </w:r>
      <w:r w:rsidRPr="00095F0F">
        <w:rPr>
          <w:sz w:val="28"/>
          <w:szCs w:val="28"/>
        </w:rPr>
        <w:t>на 24 и 48 порт</w:t>
      </w:r>
      <w:bookmarkEnd w:id="0"/>
      <w:r w:rsidRPr="00095F0F">
        <w:rPr>
          <w:sz w:val="28"/>
          <w:szCs w:val="28"/>
        </w:rPr>
        <w:t xml:space="preserve">ов. Обе патч-панели от </w:t>
      </w:r>
      <w:r w:rsidR="00EB57FD" w:rsidRPr="00095F0F">
        <w:rPr>
          <w:sz w:val="28"/>
          <w:szCs w:val="28"/>
        </w:rPr>
        <w:t>хорошо известной фирмы</w:t>
      </w:r>
      <w:r w:rsidR="009E56B4" w:rsidRPr="00095F0F">
        <w:rPr>
          <w:sz w:val="28"/>
          <w:szCs w:val="28"/>
        </w:rPr>
        <w:t xml:space="preserve"> </w:t>
      </w:r>
      <w:r w:rsidR="009E56B4" w:rsidRPr="00095F0F">
        <w:rPr>
          <w:sz w:val="28"/>
          <w:szCs w:val="28"/>
          <w:lang w:val="en-US"/>
        </w:rPr>
        <w:t>AMP</w:t>
      </w:r>
      <w:r w:rsidR="009E56B4" w:rsidRPr="00095F0F">
        <w:rPr>
          <w:sz w:val="28"/>
          <w:szCs w:val="28"/>
        </w:rPr>
        <w:t xml:space="preserve"> – </w:t>
      </w:r>
      <w:r w:rsidRPr="00095F0F">
        <w:rPr>
          <w:sz w:val="28"/>
          <w:szCs w:val="28"/>
        </w:rPr>
        <w:t>про</w:t>
      </w:r>
      <w:r w:rsidR="00EB57FD" w:rsidRPr="00095F0F">
        <w:rPr>
          <w:sz w:val="28"/>
          <w:szCs w:val="28"/>
        </w:rPr>
        <w:t xml:space="preserve">изводителя оборудования для структурированных кабельных систем. </w:t>
      </w:r>
      <w:r w:rsidRPr="00095F0F">
        <w:rPr>
          <w:sz w:val="28"/>
          <w:szCs w:val="28"/>
        </w:rPr>
        <w:t>Данные коммутационные панели были выбраны специально под коммутационный шкаф. Количество портов не на много превышает количество рабочих мест. В случае возможного дальнейшего расширения количества рабочих мест, будет возможность докупки необходимого оборудования.</w:t>
      </w:r>
    </w:p>
    <w:p w:rsidR="00204D1F" w:rsidRPr="00095F0F" w:rsidRDefault="00204D1F" w:rsidP="00095F0F">
      <w:pPr>
        <w:widowControl w:val="0"/>
        <w:autoSpaceDE w:val="0"/>
        <w:autoSpaceDN w:val="0"/>
        <w:adjustRightInd w:val="0"/>
        <w:spacing w:line="360" w:lineRule="auto"/>
        <w:ind w:right="-2" w:firstLine="709"/>
        <w:jc w:val="both"/>
        <w:rPr>
          <w:sz w:val="28"/>
          <w:szCs w:val="28"/>
        </w:rPr>
      </w:pPr>
      <w:r w:rsidRPr="00095F0F">
        <w:rPr>
          <w:sz w:val="28"/>
          <w:szCs w:val="28"/>
        </w:rPr>
        <w:t xml:space="preserve">В данном проекте не была выбрана коммутационная кросс-панель по причине того, что заказчиком было предопределено: вместо обычной телефонии в данном проекте будет использоваться </w:t>
      </w:r>
      <w:r w:rsidRPr="00095F0F">
        <w:rPr>
          <w:sz w:val="28"/>
          <w:szCs w:val="28"/>
          <w:lang w:val="en-US"/>
        </w:rPr>
        <w:t>IP</w:t>
      </w:r>
      <w:r w:rsidRPr="00095F0F">
        <w:rPr>
          <w:sz w:val="28"/>
          <w:szCs w:val="28"/>
        </w:rPr>
        <w:t xml:space="preserve">-телефония. Так как в случае </w:t>
      </w:r>
      <w:r w:rsidRPr="00095F0F">
        <w:rPr>
          <w:sz w:val="28"/>
          <w:szCs w:val="28"/>
          <w:lang w:val="en-US"/>
        </w:rPr>
        <w:t>IP</w:t>
      </w:r>
      <w:r w:rsidRPr="00095F0F">
        <w:rPr>
          <w:sz w:val="28"/>
          <w:szCs w:val="28"/>
        </w:rPr>
        <w:t>-телефонии</w:t>
      </w:r>
      <w:r w:rsidR="00EB57FD" w:rsidRPr="00095F0F">
        <w:rPr>
          <w:sz w:val="28"/>
          <w:szCs w:val="28"/>
        </w:rPr>
        <w:t xml:space="preserve"> необходимым условием является маршрутизация, в качестве м</w:t>
      </w:r>
      <w:r w:rsidRPr="00095F0F">
        <w:rPr>
          <w:sz w:val="28"/>
          <w:szCs w:val="28"/>
        </w:rPr>
        <w:t>аршрутизатора будет использоваться рабочее место ТО-20</w:t>
      </w:r>
      <w:r w:rsidR="00EB57FD" w:rsidRPr="00095F0F">
        <w:rPr>
          <w:sz w:val="28"/>
          <w:szCs w:val="28"/>
        </w:rPr>
        <w:t>2</w:t>
      </w:r>
      <w:r w:rsidRPr="00095F0F">
        <w:rPr>
          <w:sz w:val="28"/>
          <w:szCs w:val="28"/>
        </w:rPr>
        <w:t>-1 с необходимым программным обеспечением.</w:t>
      </w:r>
    </w:p>
    <w:p w:rsidR="00204D1F" w:rsidRPr="00095F0F" w:rsidRDefault="00204D1F" w:rsidP="00095F0F">
      <w:pPr>
        <w:widowControl w:val="0"/>
        <w:autoSpaceDE w:val="0"/>
        <w:autoSpaceDN w:val="0"/>
        <w:adjustRightInd w:val="0"/>
        <w:spacing w:line="360" w:lineRule="auto"/>
        <w:ind w:right="-2" w:firstLine="709"/>
        <w:jc w:val="both"/>
        <w:rPr>
          <w:sz w:val="28"/>
          <w:szCs w:val="28"/>
        </w:rPr>
      </w:pPr>
      <w:r w:rsidRPr="00095F0F">
        <w:rPr>
          <w:sz w:val="28"/>
          <w:szCs w:val="28"/>
        </w:rPr>
        <w:t xml:space="preserve">Кабельный органайзер 19" </w:t>
      </w:r>
      <w:r w:rsidR="00750D68" w:rsidRPr="00095F0F">
        <w:rPr>
          <w:sz w:val="28"/>
          <w:szCs w:val="28"/>
        </w:rPr>
        <w:t xml:space="preserve">высотой </w:t>
      </w:r>
      <w:r w:rsidRPr="00095F0F">
        <w:rPr>
          <w:sz w:val="28"/>
          <w:szCs w:val="28"/>
        </w:rPr>
        <w:t>1</w:t>
      </w:r>
      <w:r w:rsidR="008859EF" w:rsidRPr="00095F0F">
        <w:rPr>
          <w:sz w:val="28"/>
          <w:szCs w:val="28"/>
        </w:rPr>
        <w:t xml:space="preserve"> </w:t>
      </w:r>
      <w:r w:rsidRPr="00095F0F">
        <w:rPr>
          <w:sz w:val="28"/>
          <w:szCs w:val="28"/>
        </w:rPr>
        <w:t xml:space="preserve">U от фирмы </w:t>
      </w:r>
      <w:r w:rsidR="00750D68" w:rsidRPr="00095F0F">
        <w:rPr>
          <w:sz w:val="28"/>
          <w:szCs w:val="28"/>
          <w:lang w:val="en-US"/>
        </w:rPr>
        <w:t>Knurr</w:t>
      </w:r>
      <w:r w:rsidRPr="00095F0F">
        <w:rPr>
          <w:sz w:val="28"/>
          <w:szCs w:val="28"/>
        </w:rPr>
        <w:t xml:space="preserve"> </w:t>
      </w:r>
      <w:r w:rsidR="00243D5C" w:rsidRPr="00095F0F">
        <w:rPr>
          <w:sz w:val="28"/>
          <w:szCs w:val="28"/>
          <w:lang w:val="en-US"/>
        </w:rPr>
        <w:t>c</w:t>
      </w:r>
      <w:r w:rsidR="00243D5C" w:rsidRPr="00095F0F">
        <w:rPr>
          <w:sz w:val="28"/>
          <w:szCs w:val="28"/>
        </w:rPr>
        <w:t xml:space="preserve"> разъемными пластиковыми скобами </w:t>
      </w:r>
      <w:r w:rsidRPr="00095F0F">
        <w:rPr>
          <w:sz w:val="28"/>
          <w:szCs w:val="28"/>
        </w:rPr>
        <w:t>для коммуникационного шкафа был приобретен для более аккуратного расположения кабелей</w:t>
      </w:r>
      <w:r w:rsidR="00243D5C" w:rsidRPr="00095F0F">
        <w:rPr>
          <w:sz w:val="28"/>
          <w:szCs w:val="28"/>
        </w:rPr>
        <w:t>, и тем самым более быстрого доступа к ним</w:t>
      </w:r>
      <w:r w:rsidRPr="00095F0F">
        <w:rPr>
          <w:sz w:val="28"/>
          <w:szCs w:val="28"/>
        </w:rPr>
        <w:t>. Так же основой при выборе данного органайзера служило то, что среди других подобных ему органайзеров он</w:t>
      </w:r>
      <w:r w:rsidR="00FD3196" w:rsidRPr="00095F0F">
        <w:rPr>
          <w:sz w:val="28"/>
          <w:szCs w:val="28"/>
        </w:rPr>
        <w:t xml:space="preserve"> присутствовал на базах в П</w:t>
      </w:r>
      <w:r w:rsidR="00243D5C" w:rsidRPr="00095F0F">
        <w:rPr>
          <w:sz w:val="28"/>
          <w:szCs w:val="28"/>
        </w:rPr>
        <w:t>ерми</w:t>
      </w:r>
      <w:r w:rsidRPr="00095F0F">
        <w:rPr>
          <w:sz w:val="28"/>
          <w:szCs w:val="28"/>
        </w:rPr>
        <w:t>.</w:t>
      </w:r>
    </w:p>
    <w:p w:rsidR="00FD3196" w:rsidRPr="00095F0F" w:rsidRDefault="00204D1F" w:rsidP="00095F0F">
      <w:pPr>
        <w:widowControl w:val="0"/>
        <w:autoSpaceDE w:val="0"/>
        <w:autoSpaceDN w:val="0"/>
        <w:adjustRightInd w:val="0"/>
        <w:spacing w:line="360" w:lineRule="auto"/>
        <w:ind w:right="-2" w:firstLine="709"/>
        <w:jc w:val="both"/>
        <w:rPr>
          <w:sz w:val="28"/>
          <w:szCs w:val="28"/>
        </w:rPr>
      </w:pPr>
      <w:r w:rsidRPr="00095F0F">
        <w:rPr>
          <w:sz w:val="28"/>
          <w:szCs w:val="28"/>
        </w:rPr>
        <w:t xml:space="preserve">Информационная розетка </w:t>
      </w:r>
      <w:r w:rsidR="002D50C2" w:rsidRPr="00095F0F">
        <w:rPr>
          <w:sz w:val="28"/>
          <w:szCs w:val="28"/>
          <w:lang w:val="en-US"/>
        </w:rPr>
        <w:t>Mosaic</w:t>
      </w:r>
      <w:r w:rsidR="002D50C2" w:rsidRPr="00095F0F">
        <w:rPr>
          <w:sz w:val="28"/>
          <w:szCs w:val="28"/>
        </w:rPr>
        <w:t xml:space="preserve"> </w:t>
      </w:r>
      <w:r w:rsidR="002D50C2" w:rsidRPr="00095F0F">
        <w:rPr>
          <w:sz w:val="28"/>
          <w:szCs w:val="28"/>
          <w:lang w:val="en-US"/>
        </w:rPr>
        <w:t>RJ</w:t>
      </w:r>
      <w:r w:rsidR="002D50C2" w:rsidRPr="00095F0F">
        <w:rPr>
          <w:sz w:val="28"/>
          <w:szCs w:val="28"/>
        </w:rPr>
        <w:t>45</w:t>
      </w:r>
      <w:r w:rsidR="008859EF" w:rsidRPr="00095F0F">
        <w:rPr>
          <w:sz w:val="28"/>
          <w:szCs w:val="28"/>
        </w:rPr>
        <w:t>,</w:t>
      </w:r>
      <w:r w:rsidR="002D50C2" w:rsidRPr="00095F0F">
        <w:rPr>
          <w:sz w:val="28"/>
          <w:szCs w:val="28"/>
        </w:rPr>
        <w:t xml:space="preserve"> </w:t>
      </w:r>
      <w:r w:rsidR="008859EF" w:rsidRPr="00095F0F">
        <w:rPr>
          <w:sz w:val="28"/>
          <w:szCs w:val="28"/>
          <w:lang w:val="en-US"/>
        </w:rPr>
        <w:t>Cat</w:t>
      </w:r>
      <w:r w:rsidR="008859EF" w:rsidRPr="00095F0F">
        <w:rPr>
          <w:sz w:val="28"/>
          <w:szCs w:val="28"/>
        </w:rPr>
        <w:t xml:space="preserve"> 5</w:t>
      </w:r>
      <w:r w:rsidR="008859EF" w:rsidRPr="00095F0F">
        <w:rPr>
          <w:sz w:val="28"/>
          <w:szCs w:val="28"/>
          <w:lang w:val="en-US"/>
        </w:rPr>
        <w:t>E</w:t>
      </w:r>
      <w:r w:rsidR="008859EF" w:rsidRPr="00095F0F">
        <w:rPr>
          <w:sz w:val="28"/>
          <w:szCs w:val="28"/>
        </w:rPr>
        <w:t xml:space="preserve">, </w:t>
      </w:r>
      <w:r w:rsidR="002D50C2" w:rsidRPr="00095F0F">
        <w:rPr>
          <w:sz w:val="28"/>
          <w:szCs w:val="28"/>
          <w:lang w:val="en-US"/>
        </w:rPr>
        <w:t>UTP</w:t>
      </w:r>
      <w:r w:rsidR="002D50C2" w:rsidRPr="00095F0F">
        <w:rPr>
          <w:sz w:val="28"/>
          <w:szCs w:val="28"/>
        </w:rPr>
        <w:t xml:space="preserve"> (1 мод.)</w:t>
      </w:r>
      <w:r w:rsidR="008859EF" w:rsidRPr="00095F0F">
        <w:rPr>
          <w:sz w:val="28"/>
          <w:szCs w:val="28"/>
        </w:rPr>
        <w:t>,</w:t>
      </w:r>
      <w:r w:rsidR="002D50C2" w:rsidRPr="00095F0F">
        <w:rPr>
          <w:sz w:val="28"/>
          <w:szCs w:val="28"/>
        </w:rPr>
        <w:t xml:space="preserve"> </w:t>
      </w:r>
      <w:r w:rsidR="002D50C2" w:rsidRPr="00095F0F">
        <w:rPr>
          <w:sz w:val="28"/>
          <w:szCs w:val="28"/>
          <w:lang w:val="en-US"/>
        </w:rPr>
        <w:t>LCS</w:t>
      </w:r>
      <w:r w:rsidR="002D50C2" w:rsidRPr="00095F0F">
        <w:rPr>
          <w:sz w:val="28"/>
          <w:szCs w:val="28"/>
        </w:rPr>
        <w:t xml:space="preserve"> от фирмы Legrand. Именно эту розетку рекомендуется устанавливать в выбранные суппорты для </w:t>
      </w:r>
      <w:r w:rsidR="00FD3196" w:rsidRPr="00095F0F">
        <w:rPr>
          <w:sz w:val="28"/>
          <w:szCs w:val="28"/>
        </w:rPr>
        <w:t xml:space="preserve">данных </w:t>
      </w:r>
      <w:r w:rsidR="002D50C2" w:rsidRPr="00095F0F">
        <w:rPr>
          <w:sz w:val="28"/>
          <w:szCs w:val="28"/>
        </w:rPr>
        <w:t>кабель</w:t>
      </w:r>
      <w:r w:rsidR="00FD3196" w:rsidRPr="00095F0F">
        <w:rPr>
          <w:sz w:val="28"/>
          <w:szCs w:val="28"/>
        </w:rPr>
        <w:t>-</w:t>
      </w:r>
      <w:r w:rsidR="002D50C2" w:rsidRPr="00095F0F">
        <w:rPr>
          <w:sz w:val="28"/>
          <w:szCs w:val="28"/>
        </w:rPr>
        <w:t>канал</w:t>
      </w:r>
      <w:r w:rsidR="00FD3196" w:rsidRPr="00095F0F">
        <w:rPr>
          <w:sz w:val="28"/>
          <w:szCs w:val="28"/>
        </w:rPr>
        <w:t>ов. Тем более что м</w:t>
      </w:r>
      <w:r w:rsidR="002D50C2" w:rsidRPr="00095F0F">
        <w:rPr>
          <w:sz w:val="28"/>
          <w:szCs w:val="28"/>
        </w:rPr>
        <w:t>аркировка контактов выполнена двойным цветовым кодом 568A и B с нумерацией контактов</w:t>
      </w:r>
      <w:r w:rsidR="00FD3196" w:rsidRPr="00095F0F">
        <w:rPr>
          <w:sz w:val="28"/>
          <w:szCs w:val="28"/>
        </w:rPr>
        <w:t>, к</w:t>
      </w:r>
      <w:r w:rsidR="002D50C2" w:rsidRPr="00095F0F">
        <w:rPr>
          <w:sz w:val="28"/>
          <w:szCs w:val="28"/>
        </w:rPr>
        <w:t>оннекторы с автоматическим прорезанием изоляции проводников</w:t>
      </w:r>
      <w:r w:rsidR="00FD3196" w:rsidRPr="00095F0F">
        <w:rPr>
          <w:sz w:val="28"/>
          <w:szCs w:val="28"/>
        </w:rPr>
        <w:t>, возможно п</w:t>
      </w:r>
      <w:r w:rsidR="002D50C2" w:rsidRPr="00095F0F">
        <w:rPr>
          <w:sz w:val="28"/>
          <w:szCs w:val="28"/>
        </w:rPr>
        <w:t>одключение</w:t>
      </w:r>
      <w:r w:rsidR="00FD3196" w:rsidRPr="00095F0F">
        <w:rPr>
          <w:sz w:val="28"/>
          <w:szCs w:val="28"/>
        </w:rPr>
        <w:t xml:space="preserve"> </w:t>
      </w:r>
      <w:r w:rsidR="002D50C2" w:rsidRPr="00095F0F">
        <w:rPr>
          <w:sz w:val="28"/>
          <w:szCs w:val="28"/>
        </w:rPr>
        <w:t>кабеля</w:t>
      </w:r>
      <w:r w:rsidR="00FD3196" w:rsidRPr="00095F0F">
        <w:rPr>
          <w:sz w:val="28"/>
          <w:szCs w:val="28"/>
        </w:rPr>
        <w:t xml:space="preserve"> </w:t>
      </w:r>
      <w:r w:rsidR="002D50C2" w:rsidRPr="00095F0F">
        <w:rPr>
          <w:sz w:val="28"/>
          <w:szCs w:val="28"/>
        </w:rPr>
        <w:t>с</w:t>
      </w:r>
      <w:r w:rsidR="00FD3196" w:rsidRPr="00095F0F">
        <w:rPr>
          <w:sz w:val="28"/>
          <w:szCs w:val="28"/>
        </w:rPr>
        <w:t xml:space="preserve"> </w:t>
      </w:r>
      <w:r w:rsidR="002D50C2" w:rsidRPr="00095F0F">
        <w:rPr>
          <w:sz w:val="28"/>
          <w:szCs w:val="28"/>
        </w:rPr>
        <w:t>любой</w:t>
      </w:r>
      <w:r w:rsidR="00FD3196" w:rsidRPr="00095F0F">
        <w:rPr>
          <w:sz w:val="28"/>
          <w:szCs w:val="28"/>
        </w:rPr>
        <w:t xml:space="preserve"> </w:t>
      </w:r>
      <w:r w:rsidR="002D50C2" w:rsidRPr="00095F0F">
        <w:rPr>
          <w:sz w:val="28"/>
          <w:szCs w:val="28"/>
        </w:rPr>
        <w:t>стороны</w:t>
      </w:r>
      <w:r w:rsidR="00FD3196" w:rsidRPr="00095F0F">
        <w:rPr>
          <w:sz w:val="28"/>
          <w:szCs w:val="28"/>
        </w:rPr>
        <w:t>.</w:t>
      </w:r>
    </w:p>
    <w:p w:rsidR="00204D1F" w:rsidRPr="00095F0F" w:rsidRDefault="00204D1F" w:rsidP="00095F0F">
      <w:pPr>
        <w:widowControl w:val="0"/>
        <w:autoSpaceDE w:val="0"/>
        <w:autoSpaceDN w:val="0"/>
        <w:adjustRightInd w:val="0"/>
        <w:spacing w:line="360" w:lineRule="auto"/>
        <w:ind w:right="-2" w:firstLine="709"/>
        <w:jc w:val="both"/>
        <w:rPr>
          <w:sz w:val="28"/>
          <w:szCs w:val="28"/>
        </w:rPr>
      </w:pPr>
      <w:r w:rsidRPr="00095F0F">
        <w:rPr>
          <w:sz w:val="28"/>
          <w:szCs w:val="28"/>
        </w:rPr>
        <w:t xml:space="preserve">Кабель </w:t>
      </w:r>
      <w:r w:rsidRPr="00095F0F">
        <w:rPr>
          <w:sz w:val="28"/>
          <w:szCs w:val="28"/>
          <w:lang w:val="en-US"/>
        </w:rPr>
        <w:t>UTP</w:t>
      </w:r>
      <w:r w:rsidR="008859EF" w:rsidRPr="00095F0F">
        <w:rPr>
          <w:sz w:val="28"/>
          <w:szCs w:val="28"/>
        </w:rPr>
        <w:t>,</w:t>
      </w:r>
      <w:r w:rsidRPr="00095F0F">
        <w:rPr>
          <w:sz w:val="28"/>
          <w:szCs w:val="28"/>
        </w:rPr>
        <w:t xml:space="preserve"> </w:t>
      </w:r>
      <w:r w:rsidR="008859EF" w:rsidRPr="00095F0F">
        <w:rPr>
          <w:sz w:val="28"/>
          <w:szCs w:val="28"/>
          <w:lang w:val="en-US"/>
        </w:rPr>
        <w:t>Cat</w:t>
      </w:r>
      <w:r w:rsidR="008859EF" w:rsidRPr="00095F0F">
        <w:rPr>
          <w:sz w:val="28"/>
          <w:szCs w:val="28"/>
        </w:rPr>
        <w:t xml:space="preserve"> 5</w:t>
      </w:r>
      <w:r w:rsidR="008859EF" w:rsidRPr="00095F0F">
        <w:rPr>
          <w:sz w:val="28"/>
          <w:szCs w:val="28"/>
          <w:lang w:val="en-US"/>
        </w:rPr>
        <w:t>E</w:t>
      </w:r>
      <w:r w:rsidRPr="00095F0F">
        <w:rPr>
          <w:sz w:val="28"/>
          <w:szCs w:val="28"/>
        </w:rPr>
        <w:t>, 4 пары, 24</w:t>
      </w:r>
      <w:r w:rsidR="008859EF" w:rsidRPr="00095F0F">
        <w:rPr>
          <w:sz w:val="28"/>
          <w:szCs w:val="28"/>
        </w:rPr>
        <w:t xml:space="preserve"> </w:t>
      </w:r>
      <w:r w:rsidRPr="00095F0F">
        <w:rPr>
          <w:sz w:val="28"/>
          <w:szCs w:val="28"/>
          <w:lang w:val="en-US"/>
        </w:rPr>
        <w:t>AWG</w:t>
      </w:r>
      <w:r w:rsidRPr="00095F0F">
        <w:rPr>
          <w:sz w:val="28"/>
          <w:szCs w:val="28"/>
        </w:rPr>
        <w:t xml:space="preserve">, </w:t>
      </w:r>
      <w:r w:rsidRPr="00095F0F">
        <w:rPr>
          <w:sz w:val="28"/>
          <w:szCs w:val="28"/>
          <w:lang w:val="en-US"/>
        </w:rPr>
        <w:t>solid</w:t>
      </w:r>
      <w:r w:rsidRPr="00095F0F">
        <w:rPr>
          <w:sz w:val="28"/>
          <w:szCs w:val="28"/>
        </w:rPr>
        <w:t xml:space="preserve">, </w:t>
      </w:r>
      <w:r w:rsidR="00FD3196" w:rsidRPr="00095F0F">
        <w:rPr>
          <w:sz w:val="28"/>
          <w:szCs w:val="28"/>
        </w:rPr>
        <w:t xml:space="preserve">от фирмы </w:t>
      </w:r>
      <w:r w:rsidR="00FD3196" w:rsidRPr="00095F0F">
        <w:rPr>
          <w:sz w:val="28"/>
          <w:szCs w:val="28"/>
          <w:lang w:val="en-US"/>
        </w:rPr>
        <w:t>AMP</w:t>
      </w:r>
      <w:r w:rsidRPr="00095F0F">
        <w:rPr>
          <w:sz w:val="28"/>
          <w:szCs w:val="28"/>
        </w:rPr>
        <w:t xml:space="preserve"> (бухта 305 метров) был выбран в соотв</w:t>
      </w:r>
      <w:r w:rsidR="00A616FE" w:rsidRPr="00095F0F">
        <w:rPr>
          <w:sz w:val="28"/>
          <w:szCs w:val="28"/>
        </w:rPr>
        <w:t xml:space="preserve">етствии с сетевой технологией </w:t>
      </w:r>
      <w:r w:rsidRPr="00095F0F">
        <w:rPr>
          <w:sz w:val="28"/>
          <w:szCs w:val="28"/>
        </w:rPr>
        <w:t>и, при этом, определёнными тр</w:t>
      </w:r>
      <w:r w:rsidR="00DC4267" w:rsidRPr="00095F0F">
        <w:rPr>
          <w:sz w:val="28"/>
          <w:szCs w:val="28"/>
        </w:rPr>
        <w:t xml:space="preserve">ебованиями к надёжности кабеля, </w:t>
      </w:r>
      <w:r w:rsidRPr="00095F0F">
        <w:rPr>
          <w:sz w:val="28"/>
          <w:szCs w:val="28"/>
        </w:rPr>
        <w:t>сроку его службы</w:t>
      </w:r>
      <w:r w:rsidR="00DC4267" w:rsidRPr="00095F0F">
        <w:rPr>
          <w:sz w:val="28"/>
          <w:szCs w:val="28"/>
        </w:rPr>
        <w:t>, и гарантии на кабель</w:t>
      </w:r>
      <w:r w:rsidRPr="00095F0F">
        <w:rPr>
          <w:sz w:val="28"/>
          <w:szCs w:val="28"/>
        </w:rPr>
        <w:t>.</w:t>
      </w:r>
    </w:p>
    <w:p w:rsidR="00204D1F" w:rsidRPr="00095F0F" w:rsidRDefault="00204D1F" w:rsidP="00095F0F">
      <w:pPr>
        <w:widowControl w:val="0"/>
        <w:spacing w:line="360" w:lineRule="auto"/>
        <w:ind w:right="-2" w:firstLine="709"/>
        <w:jc w:val="both"/>
        <w:rPr>
          <w:sz w:val="28"/>
          <w:szCs w:val="28"/>
        </w:rPr>
      </w:pPr>
      <w:r w:rsidRPr="00095F0F">
        <w:rPr>
          <w:sz w:val="28"/>
          <w:szCs w:val="28"/>
        </w:rPr>
        <w:t>Коммутационный шнур,</w:t>
      </w:r>
      <w:r w:rsidR="00095F0F" w:rsidRPr="00095F0F">
        <w:rPr>
          <w:sz w:val="28"/>
          <w:szCs w:val="28"/>
        </w:rPr>
        <w:t xml:space="preserve"> </w:t>
      </w:r>
      <w:r w:rsidR="00A616FE" w:rsidRPr="00095F0F">
        <w:rPr>
          <w:sz w:val="28"/>
          <w:szCs w:val="28"/>
          <w:lang w:val="en-US"/>
        </w:rPr>
        <w:t>Patch</w:t>
      </w:r>
      <w:r w:rsidR="00A616FE" w:rsidRPr="00095F0F">
        <w:rPr>
          <w:sz w:val="28"/>
          <w:szCs w:val="28"/>
        </w:rPr>
        <w:t xml:space="preserve"> </w:t>
      </w:r>
      <w:r w:rsidR="00A616FE" w:rsidRPr="00095F0F">
        <w:rPr>
          <w:sz w:val="28"/>
          <w:szCs w:val="28"/>
          <w:lang w:val="en-US"/>
        </w:rPr>
        <w:t>Cord</w:t>
      </w:r>
      <w:r w:rsidR="00A616FE" w:rsidRPr="00095F0F">
        <w:rPr>
          <w:sz w:val="28"/>
          <w:szCs w:val="28"/>
        </w:rPr>
        <w:t xml:space="preserve">, </w:t>
      </w:r>
      <w:r w:rsidR="00A616FE" w:rsidRPr="00095F0F">
        <w:rPr>
          <w:sz w:val="28"/>
          <w:szCs w:val="28"/>
          <w:lang w:val="en-US"/>
        </w:rPr>
        <w:t>Cat</w:t>
      </w:r>
      <w:r w:rsidR="00A616FE" w:rsidRPr="00095F0F">
        <w:rPr>
          <w:sz w:val="28"/>
          <w:szCs w:val="28"/>
        </w:rPr>
        <w:t xml:space="preserve"> 5</w:t>
      </w:r>
      <w:r w:rsidR="00A616FE" w:rsidRPr="00095F0F">
        <w:rPr>
          <w:sz w:val="28"/>
          <w:szCs w:val="28"/>
          <w:lang w:val="en-US"/>
        </w:rPr>
        <w:t>E</w:t>
      </w:r>
      <w:r w:rsidR="00A616FE" w:rsidRPr="00095F0F">
        <w:rPr>
          <w:sz w:val="28"/>
          <w:szCs w:val="28"/>
        </w:rPr>
        <w:t xml:space="preserve">, </w:t>
      </w:r>
      <w:r w:rsidR="00A616FE" w:rsidRPr="00095F0F">
        <w:rPr>
          <w:sz w:val="28"/>
          <w:szCs w:val="28"/>
          <w:lang w:val="en-US"/>
        </w:rPr>
        <w:t>UTP</w:t>
      </w:r>
      <w:r w:rsidR="00A616FE" w:rsidRPr="00095F0F">
        <w:rPr>
          <w:sz w:val="28"/>
          <w:szCs w:val="28"/>
        </w:rPr>
        <w:t xml:space="preserve">, </w:t>
      </w:r>
      <w:r w:rsidR="00A616FE" w:rsidRPr="00095F0F">
        <w:rPr>
          <w:sz w:val="28"/>
          <w:szCs w:val="28"/>
          <w:lang w:val="en-US"/>
        </w:rPr>
        <w:t>PVC</w:t>
      </w:r>
      <w:r w:rsidR="00A616FE" w:rsidRPr="00095F0F">
        <w:rPr>
          <w:sz w:val="28"/>
          <w:szCs w:val="28"/>
        </w:rPr>
        <w:t xml:space="preserve">, </w:t>
      </w:r>
      <w:r w:rsidR="00A616FE" w:rsidRPr="00095F0F">
        <w:rPr>
          <w:sz w:val="28"/>
          <w:szCs w:val="28"/>
          <w:lang w:val="en-US"/>
        </w:rPr>
        <w:t>white</w:t>
      </w:r>
      <w:r w:rsidR="00A616FE" w:rsidRPr="00095F0F">
        <w:rPr>
          <w:sz w:val="28"/>
          <w:szCs w:val="28"/>
        </w:rPr>
        <w:t>, 2.0</w:t>
      </w:r>
      <w:r w:rsidR="008859EF" w:rsidRPr="00095F0F">
        <w:rPr>
          <w:sz w:val="28"/>
          <w:szCs w:val="28"/>
        </w:rPr>
        <w:t xml:space="preserve"> м</w:t>
      </w:r>
      <w:r w:rsidR="00A616FE" w:rsidRPr="00095F0F">
        <w:rPr>
          <w:sz w:val="28"/>
          <w:szCs w:val="28"/>
        </w:rPr>
        <w:t xml:space="preserve"> и 0.5</w:t>
      </w:r>
      <w:r w:rsidR="008859EF" w:rsidRPr="00095F0F">
        <w:rPr>
          <w:sz w:val="28"/>
          <w:szCs w:val="28"/>
        </w:rPr>
        <w:t xml:space="preserve"> м</w:t>
      </w:r>
      <w:r w:rsidRPr="00095F0F">
        <w:rPr>
          <w:sz w:val="28"/>
          <w:szCs w:val="28"/>
        </w:rPr>
        <w:t xml:space="preserve"> был выбран для соединения компьютера с телекоммуникационной розеткой</w:t>
      </w:r>
      <w:r w:rsidR="00A616FE" w:rsidRPr="00095F0F">
        <w:rPr>
          <w:sz w:val="28"/>
          <w:szCs w:val="28"/>
        </w:rPr>
        <w:t xml:space="preserve"> и коммуникационного оборудования в распределителях этажа и здания соответственно.</w:t>
      </w:r>
    </w:p>
    <w:p w:rsidR="002965C0" w:rsidRPr="00095F0F" w:rsidRDefault="002965C0" w:rsidP="00095F0F">
      <w:pPr>
        <w:widowControl w:val="0"/>
        <w:spacing w:line="360" w:lineRule="auto"/>
        <w:ind w:right="-2" w:firstLine="709"/>
        <w:jc w:val="both"/>
        <w:rPr>
          <w:bCs/>
          <w:sz w:val="28"/>
          <w:szCs w:val="28"/>
        </w:rPr>
      </w:pPr>
      <w:r w:rsidRPr="00095F0F">
        <w:rPr>
          <w:bCs/>
          <w:sz w:val="28"/>
          <w:szCs w:val="28"/>
        </w:rPr>
        <w:t>Вся продукция компании Legrand – электрооборудование (выключатели, розетки и др.), кабельные короба, каналы и лотки, шкафы и щиты, защита и коммутация, автономные блоки аварийного освещения - разрабатывается на основе новейших научных достижений и отвечает высоким стандартам европейского качества. Legrand любима как профессионалами-электротехниками, так и конечными потребителями, поскольку отличается простотой в установке, удобством в эксплуатации, красивым и разнообразным дизайном</w:t>
      </w:r>
      <w:r w:rsidR="009E56B4" w:rsidRPr="00095F0F">
        <w:rPr>
          <w:bCs/>
          <w:sz w:val="28"/>
          <w:szCs w:val="28"/>
        </w:rPr>
        <w:t xml:space="preserve"> [4]</w:t>
      </w:r>
      <w:r w:rsidRPr="00095F0F">
        <w:rPr>
          <w:bCs/>
          <w:sz w:val="28"/>
          <w:szCs w:val="28"/>
        </w:rPr>
        <w:t>.</w:t>
      </w:r>
    </w:p>
    <w:p w:rsidR="002965C0" w:rsidRPr="00095F0F" w:rsidRDefault="002965C0" w:rsidP="00095F0F">
      <w:pPr>
        <w:widowControl w:val="0"/>
        <w:spacing w:line="360" w:lineRule="auto"/>
        <w:ind w:right="-2" w:firstLine="709"/>
        <w:jc w:val="both"/>
        <w:rPr>
          <w:sz w:val="28"/>
          <w:szCs w:val="28"/>
        </w:rPr>
      </w:pPr>
      <w:r w:rsidRPr="00095F0F">
        <w:rPr>
          <w:sz w:val="28"/>
          <w:szCs w:val="28"/>
        </w:rPr>
        <w:t>Именно поэтому кабель-канал и аксессуары для него были использованы от фирмы</w:t>
      </w:r>
      <w:r w:rsidR="00D06D88" w:rsidRPr="00095F0F">
        <w:rPr>
          <w:sz w:val="28"/>
          <w:szCs w:val="28"/>
        </w:rPr>
        <w:t xml:space="preserve"> Lergand, а это кабель-канал 80*</w:t>
      </w:r>
      <w:r w:rsidRPr="00095F0F">
        <w:rPr>
          <w:sz w:val="28"/>
          <w:szCs w:val="28"/>
        </w:rPr>
        <w:t xml:space="preserve">35 (без крышки) длина 2 м, крышка </w:t>
      </w:r>
      <w:r w:rsidR="00753B67" w:rsidRPr="00095F0F">
        <w:rPr>
          <w:sz w:val="28"/>
          <w:szCs w:val="28"/>
        </w:rPr>
        <w:t xml:space="preserve">для него </w:t>
      </w:r>
      <w:r w:rsidRPr="00095F0F">
        <w:rPr>
          <w:sz w:val="28"/>
          <w:szCs w:val="28"/>
        </w:rPr>
        <w:t>65</w:t>
      </w:r>
      <w:r w:rsidR="008859EF" w:rsidRPr="00095F0F">
        <w:rPr>
          <w:sz w:val="28"/>
          <w:szCs w:val="28"/>
        </w:rPr>
        <w:t xml:space="preserve"> </w:t>
      </w:r>
      <w:r w:rsidRPr="00095F0F">
        <w:rPr>
          <w:sz w:val="28"/>
          <w:szCs w:val="28"/>
        </w:rPr>
        <w:t xml:space="preserve">мм, кабель-канал </w:t>
      </w:r>
      <w:r w:rsidR="00D06D88" w:rsidRPr="00095F0F">
        <w:rPr>
          <w:sz w:val="28"/>
          <w:szCs w:val="28"/>
        </w:rPr>
        <w:t>32*</w:t>
      </w:r>
      <w:r w:rsidRPr="00095F0F">
        <w:rPr>
          <w:sz w:val="28"/>
          <w:szCs w:val="28"/>
        </w:rPr>
        <w:t>20 дли</w:t>
      </w:r>
      <w:r w:rsidR="00DC4267" w:rsidRPr="00095F0F">
        <w:rPr>
          <w:sz w:val="28"/>
          <w:szCs w:val="28"/>
        </w:rPr>
        <w:t>на 2 м, DLP Суппорт/рамка 2 модульная</w:t>
      </w:r>
      <w:r w:rsidRPr="00095F0F">
        <w:rPr>
          <w:sz w:val="28"/>
          <w:szCs w:val="28"/>
        </w:rPr>
        <w:t xml:space="preserve"> для крышки 65</w:t>
      </w:r>
      <w:r w:rsidR="008859EF" w:rsidRPr="00095F0F">
        <w:rPr>
          <w:sz w:val="28"/>
          <w:szCs w:val="28"/>
        </w:rPr>
        <w:t xml:space="preserve"> </w:t>
      </w:r>
      <w:r w:rsidRPr="00095F0F">
        <w:rPr>
          <w:sz w:val="28"/>
          <w:szCs w:val="28"/>
        </w:rPr>
        <w:t xml:space="preserve">мм, и др. Почему именно кабель-каналы таких размеров объясняется в </w:t>
      </w:r>
      <w:r w:rsidR="0085466F" w:rsidRPr="00095F0F">
        <w:rPr>
          <w:sz w:val="28"/>
          <w:szCs w:val="28"/>
        </w:rPr>
        <w:t>под</w:t>
      </w:r>
      <w:r w:rsidRPr="00095F0F">
        <w:rPr>
          <w:sz w:val="28"/>
          <w:szCs w:val="28"/>
        </w:rPr>
        <w:t>разделе 2.2.</w:t>
      </w:r>
    </w:p>
    <w:p w:rsidR="00204D1F" w:rsidRPr="00095F0F" w:rsidRDefault="00204D1F" w:rsidP="00095F0F">
      <w:pPr>
        <w:widowControl w:val="0"/>
        <w:spacing w:line="360" w:lineRule="auto"/>
        <w:ind w:right="-2" w:firstLine="709"/>
        <w:jc w:val="both"/>
        <w:rPr>
          <w:sz w:val="28"/>
          <w:szCs w:val="28"/>
        </w:rPr>
      </w:pPr>
      <w:r w:rsidRPr="00095F0F">
        <w:rPr>
          <w:sz w:val="28"/>
          <w:szCs w:val="28"/>
        </w:rPr>
        <w:t xml:space="preserve">Шкаф </w:t>
      </w:r>
      <w:r w:rsidR="00BE7F5F" w:rsidRPr="00095F0F">
        <w:rPr>
          <w:sz w:val="28"/>
          <w:szCs w:val="28"/>
        </w:rPr>
        <w:t>настенный</w:t>
      </w:r>
      <w:r w:rsidRPr="00095F0F">
        <w:rPr>
          <w:sz w:val="28"/>
          <w:szCs w:val="28"/>
        </w:rPr>
        <w:t xml:space="preserve"> </w:t>
      </w:r>
      <w:r w:rsidR="002965C0" w:rsidRPr="00095F0F">
        <w:rPr>
          <w:sz w:val="28"/>
          <w:szCs w:val="28"/>
        </w:rPr>
        <w:t>ConAct</w:t>
      </w:r>
      <w:r w:rsidR="008859EF" w:rsidRPr="00095F0F">
        <w:rPr>
          <w:sz w:val="28"/>
          <w:szCs w:val="28"/>
        </w:rPr>
        <w:t>,</w:t>
      </w:r>
      <w:r w:rsidR="002965C0" w:rsidRPr="00095F0F">
        <w:rPr>
          <w:sz w:val="28"/>
          <w:szCs w:val="28"/>
        </w:rPr>
        <w:t xml:space="preserve"> 12</w:t>
      </w:r>
      <w:r w:rsidR="008859EF" w:rsidRPr="00095F0F">
        <w:rPr>
          <w:sz w:val="28"/>
          <w:szCs w:val="28"/>
        </w:rPr>
        <w:t xml:space="preserve"> </w:t>
      </w:r>
      <w:r w:rsidR="002965C0" w:rsidRPr="00095F0F">
        <w:rPr>
          <w:sz w:val="28"/>
          <w:szCs w:val="28"/>
        </w:rPr>
        <w:t>U</w:t>
      </w:r>
      <w:r w:rsidR="008859EF" w:rsidRPr="00095F0F">
        <w:rPr>
          <w:sz w:val="28"/>
          <w:szCs w:val="28"/>
        </w:rPr>
        <w:t>,</w:t>
      </w:r>
      <w:r w:rsidR="002965C0" w:rsidRPr="00095F0F">
        <w:rPr>
          <w:sz w:val="28"/>
          <w:szCs w:val="28"/>
        </w:rPr>
        <w:t xml:space="preserve"> B600</w:t>
      </w:r>
      <w:r w:rsidR="008859EF" w:rsidRPr="00095F0F">
        <w:rPr>
          <w:sz w:val="28"/>
          <w:szCs w:val="28"/>
        </w:rPr>
        <w:t>,</w:t>
      </w:r>
      <w:r w:rsidR="002965C0" w:rsidRPr="00095F0F">
        <w:rPr>
          <w:sz w:val="28"/>
          <w:szCs w:val="28"/>
        </w:rPr>
        <w:t xml:space="preserve"> T400</w:t>
      </w:r>
      <w:r w:rsidR="008859EF" w:rsidRPr="00095F0F">
        <w:rPr>
          <w:sz w:val="28"/>
          <w:szCs w:val="28"/>
        </w:rPr>
        <w:t>,</w:t>
      </w:r>
      <w:r w:rsidR="002965C0" w:rsidRPr="00095F0F">
        <w:rPr>
          <w:sz w:val="28"/>
          <w:szCs w:val="28"/>
        </w:rPr>
        <w:t xml:space="preserve"> Glas Door</w:t>
      </w:r>
      <w:r w:rsidR="00BE7F5F" w:rsidRPr="00095F0F">
        <w:rPr>
          <w:sz w:val="28"/>
          <w:szCs w:val="28"/>
        </w:rPr>
        <w:t xml:space="preserve"> от фирмы Knurr,</w:t>
      </w:r>
      <w:r w:rsidRPr="00095F0F">
        <w:rPr>
          <w:sz w:val="28"/>
          <w:szCs w:val="28"/>
        </w:rPr>
        <w:t xml:space="preserve"> я выбрал его, потому что он используется специально для размещения сетевого, телекоммуникационн</w:t>
      </w:r>
      <w:r w:rsidR="00BE7F5F" w:rsidRPr="00095F0F">
        <w:rPr>
          <w:sz w:val="28"/>
          <w:szCs w:val="28"/>
        </w:rPr>
        <w:t xml:space="preserve">ого и активного оборудования, </w:t>
      </w:r>
      <w:r w:rsidRPr="00095F0F">
        <w:rPr>
          <w:sz w:val="28"/>
          <w:szCs w:val="28"/>
        </w:rPr>
        <w:t xml:space="preserve">имеет </w:t>
      </w:r>
      <w:r w:rsidR="00BE7F5F" w:rsidRPr="00095F0F">
        <w:rPr>
          <w:sz w:val="28"/>
          <w:szCs w:val="28"/>
        </w:rPr>
        <w:t xml:space="preserve">стеклянную дверь и </w:t>
      </w:r>
      <w:r w:rsidRPr="00095F0F">
        <w:rPr>
          <w:sz w:val="28"/>
          <w:szCs w:val="28"/>
        </w:rPr>
        <w:t>технологические отверстия в крышке для вывода кабелей.</w:t>
      </w:r>
    </w:p>
    <w:p w:rsidR="00F37B10" w:rsidRPr="00095F0F" w:rsidRDefault="00753B67" w:rsidP="00095F0F">
      <w:pPr>
        <w:widowControl w:val="0"/>
        <w:autoSpaceDE w:val="0"/>
        <w:autoSpaceDN w:val="0"/>
        <w:adjustRightInd w:val="0"/>
        <w:spacing w:line="360" w:lineRule="auto"/>
        <w:ind w:right="-2" w:firstLine="709"/>
        <w:jc w:val="both"/>
        <w:rPr>
          <w:iCs/>
          <w:sz w:val="28"/>
          <w:szCs w:val="28"/>
        </w:rPr>
      </w:pPr>
      <w:r w:rsidRPr="00095F0F">
        <w:rPr>
          <w:sz w:val="28"/>
          <w:szCs w:val="28"/>
        </w:rPr>
        <w:t>А для размещения сетевого оборудования распределителя здания, был использованан</w:t>
      </w:r>
      <w:r w:rsidR="00816800" w:rsidRPr="00095F0F">
        <w:rPr>
          <w:sz w:val="28"/>
          <w:szCs w:val="28"/>
        </w:rPr>
        <w:t xml:space="preserve"> напольный шкаф 19"</w:t>
      </w:r>
      <w:r w:rsidR="008859EF" w:rsidRPr="00095F0F">
        <w:rPr>
          <w:sz w:val="28"/>
          <w:szCs w:val="28"/>
        </w:rPr>
        <w:t xml:space="preserve"> </w:t>
      </w:r>
      <w:r w:rsidR="00816800" w:rsidRPr="00095F0F">
        <w:rPr>
          <w:sz w:val="28"/>
          <w:szCs w:val="28"/>
        </w:rPr>
        <w:t>Smaract</w:t>
      </w:r>
      <w:r w:rsidR="008859EF" w:rsidRPr="00095F0F">
        <w:rPr>
          <w:sz w:val="28"/>
          <w:szCs w:val="28"/>
        </w:rPr>
        <w:t>,</w:t>
      </w:r>
      <w:r w:rsidR="00816800" w:rsidRPr="00095F0F">
        <w:rPr>
          <w:sz w:val="28"/>
          <w:szCs w:val="28"/>
        </w:rPr>
        <w:t xml:space="preserve"> w.glass door</w:t>
      </w:r>
      <w:r w:rsidR="008859EF" w:rsidRPr="00095F0F">
        <w:rPr>
          <w:sz w:val="28"/>
          <w:szCs w:val="28"/>
        </w:rPr>
        <w:t>,</w:t>
      </w:r>
      <w:r w:rsidR="00816800" w:rsidRPr="00095F0F">
        <w:rPr>
          <w:sz w:val="28"/>
          <w:szCs w:val="28"/>
        </w:rPr>
        <w:t xml:space="preserve"> 12</w:t>
      </w:r>
      <w:r w:rsidR="008859EF" w:rsidRPr="00095F0F">
        <w:rPr>
          <w:sz w:val="28"/>
          <w:szCs w:val="28"/>
        </w:rPr>
        <w:t xml:space="preserve"> </w:t>
      </w:r>
      <w:r w:rsidR="00816800" w:rsidRPr="00095F0F">
        <w:rPr>
          <w:sz w:val="28"/>
          <w:szCs w:val="28"/>
        </w:rPr>
        <w:t>U</w:t>
      </w:r>
      <w:r w:rsidR="008859EF" w:rsidRPr="00095F0F">
        <w:rPr>
          <w:sz w:val="28"/>
          <w:szCs w:val="28"/>
        </w:rPr>
        <w:t>,</w:t>
      </w:r>
      <w:r w:rsidR="00816800" w:rsidRPr="00095F0F">
        <w:rPr>
          <w:sz w:val="28"/>
          <w:szCs w:val="28"/>
        </w:rPr>
        <w:t xml:space="preserve"> D600 от той же фирмы Knurr.</w:t>
      </w:r>
      <w:r w:rsidR="00312D0C" w:rsidRPr="00095F0F">
        <w:rPr>
          <w:sz w:val="28"/>
          <w:szCs w:val="28"/>
        </w:rPr>
        <w:t xml:space="preserve"> Также для заземления оборудования в этих двух шкафах был использован комплект от этого же производителя ConAct Earth-Contact-Kit.</w:t>
      </w:r>
      <w:r w:rsidR="00F37B10" w:rsidRPr="00095F0F">
        <w:rPr>
          <w:iCs/>
          <w:sz w:val="28"/>
          <w:szCs w:val="28"/>
        </w:rPr>
        <w:t xml:space="preserve"> Ведь все оборудование, используемое в компьютерных сетях должно заземляться, поэтому приобретено 2 таких комплекта для каждого распределителя.</w:t>
      </w:r>
    </w:p>
    <w:p w:rsidR="00204D1F" w:rsidRPr="00095F0F" w:rsidRDefault="008877A5" w:rsidP="00095F0F">
      <w:pPr>
        <w:widowControl w:val="0"/>
        <w:autoSpaceDE w:val="0"/>
        <w:autoSpaceDN w:val="0"/>
        <w:adjustRightInd w:val="0"/>
        <w:spacing w:line="360" w:lineRule="auto"/>
        <w:ind w:right="-2" w:firstLine="709"/>
        <w:jc w:val="both"/>
        <w:rPr>
          <w:sz w:val="28"/>
          <w:szCs w:val="28"/>
        </w:rPr>
      </w:pPr>
      <w:r w:rsidRPr="00095F0F">
        <w:rPr>
          <w:sz w:val="28"/>
          <w:szCs w:val="28"/>
        </w:rPr>
        <w:t xml:space="preserve">Также в каждом распределителе я </w:t>
      </w:r>
      <w:r w:rsidR="007A55A8" w:rsidRPr="00095F0F">
        <w:rPr>
          <w:sz w:val="28"/>
          <w:szCs w:val="28"/>
        </w:rPr>
        <w:t>установлены</w:t>
      </w:r>
      <w:r w:rsidRPr="00095F0F">
        <w:rPr>
          <w:sz w:val="28"/>
          <w:szCs w:val="28"/>
        </w:rPr>
        <w:t xml:space="preserve"> источники бесперебойного питания (ИБП), так как компьютерную сеть нужно защищать от пропадания напряжения, проседания и всплесков, от высокочастотных шумов, высоковольтных выбросов, выбега частоты и гармонического искажения питающего напряжения. </w:t>
      </w:r>
      <w:r w:rsidR="00204D1F" w:rsidRPr="00095F0F">
        <w:rPr>
          <w:iCs/>
          <w:sz w:val="28"/>
          <w:szCs w:val="28"/>
        </w:rPr>
        <w:t xml:space="preserve">ИБП </w:t>
      </w:r>
      <w:r w:rsidR="00BE7F5F" w:rsidRPr="00095F0F">
        <w:rPr>
          <w:iCs/>
          <w:sz w:val="28"/>
          <w:szCs w:val="28"/>
          <w:lang w:val="en-US"/>
        </w:rPr>
        <w:t>Smart</w:t>
      </w:r>
      <w:r w:rsidR="00BE7F5F" w:rsidRPr="00095F0F">
        <w:rPr>
          <w:iCs/>
          <w:sz w:val="28"/>
          <w:szCs w:val="28"/>
        </w:rPr>
        <w:t xml:space="preserve"> </w:t>
      </w:r>
      <w:r w:rsidR="00BE7F5F" w:rsidRPr="00095F0F">
        <w:rPr>
          <w:iCs/>
          <w:sz w:val="28"/>
          <w:szCs w:val="28"/>
          <w:lang w:val="en-US"/>
        </w:rPr>
        <w:t>UPS</w:t>
      </w:r>
      <w:r w:rsidR="00BE7F5F" w:rsidRPr="00095F0F">
        <w:rPr>
          <w:iCs/>
          <w:sz w:val="28"/>
          <w:szCs w:val="28"/>
        </w:rPr>
        <w:t xml:space="preserve"> 1500 </w:t>
      </w:r>
      <w:r w:rsidR="00BE7F5F" w:rsidRPr="00095F0F">
        <w:rPr>
          <w:iCs/>
          <w:sz w:val="28"/>
          <w:szCs w:val="28"/>
          <w:lang w:val="en-US"/>
        </w:rPr>
        <w:t>VA</w:t>
      </w:r>
      <w:r w:rsidR="00BE7F5F" w:rsidRPr="00095F0F">
        <w:rPr>
          <w:iCs/>
          <w:sz w:val="28"/>
          <w:szCs w:val="28"/>
        </w:rPr>
        <w:t xml:space="preserve"> </w:t>
      </w:r>
      <w:r w:rsidR="00BE7F5F" w:rsidRPr="00095F0F">
        <w:rPr>
          <w:iCs/>
          <w:sz w:val="28"/>
          <w:szCs w:val="28"/>
          <w:lang w:val="en-US"/>
        </w:rPr>
        <w:t>RM</w:t>
      </w:r>
      <w:r w:rsidR="00BE7F5F" w:rsidRPr="00095F0F">
        <w:rPr>
          <w:iCs/>
          <w:sz w:val="28"/>
          <w:szCs w:val="28"/>
        </w:rPr>
        <w:t xml:space="preserve"> 2 </w:t>
      </w:r>
      <w:r w:rsidR="00BE7F5F" w:rsidRPr="00095F0F">
        <w:rPr>
          <w:iCs/>
          <w:sz w:val="28"/>
          <w:szCs w:val="28"/>
          <w:lang w:val="en-US"/>
        </w:rPr>
        <w:t>U</w:t>
      </w:r>
      <w:r w:rsidR="00BE7F5F" w:rsidRPr="00095F0F">
        <w:rPr>
          <w:iCs/>
          <w:sz w:val="28"/>
          <w:szCs w:val="28"/>
        </w:rPr>
        <w:t xml:space="preserve"> от фирмы APC</w:t>
      </w:r>
      <w:r w:rsidR="00204D1F" w:rsidRPr="00095F0F">
        <w:rPr>
          <w:iCs/>
          <w:sz w:val="28"/>
          <w:szCs w:val="28"/>
        </w:rPr>
        <w:t>,</w:t>
      </w:r>
      <w:r w:rsidR="00204D1F" w:rsidRPr="00095F0F">
        <w:rPr>
          <w:sz w:val="28"/>
          <w:szCs w:val="28"/>
        </w:rPr>
        <w:t xml:space="preserve"> </w:t>
      </w:r>
      <w:r w:rsidR="00BE7F5F" w:rsidRPr="00095F0F">
        <w:rPr>
          <w:sz w:val="28"/>
          <w:szCs w:val="28"/>
        </w:rPr>
        <w:t xml:space="preserve">был выбран </w:t>
      </w:r>
      <w:r w:rsidR="00204D1F" w:rsidRPr="00095F0F">
        <w:rPr>
          <w:sz w:val="28"/>
          <w:szCs w:val="28"/>
        </w:rPr>
        <w:t xml:space="preserve">по причине того, что </w:t>
      </w:r>
      <w:r w:rsidR="00BE7F5F" w:rsidRPr="00095F0F">
        <w:rPr>
          <w:sz w:val="28"/>
          <w:szCs w:val="28"/>
        </w:rPr>
        <w:t>имеется возможность установки в 19'' стойки</w:t>
      </w:r>
      <w:r w:rsidR="00204D1F" w:rsidRPr="00095F0F">
        <w:rPr>
          <w:sz w:val="28"/>
          <w:szCs w:val="28"/>
        </w:rPr>
        <w:t>.</w:t>
      </w:r>
      <w:r w:rsidR="00BE7F5F" w:rsidRPr="00095F0F">
        <w:rPr>
          <w:sz w:val="28"/>
          <w:szCs w:val="28"/>
        </w:rPr>
        <w:t xml:space="preserve"> А также</w:t>
      </w:r>
      <w:r w:rsidR="00204D1F" w:rsidRPr="00095F0F">
        <w:rPr>
          <w:sz w:val="28"/>
          <w:szCs w:val="28"/>
        </w:rPr>
        <w:t xml:space="preserve"> ИПБ обладает автоматической регулировкой напряжения, хорошей защитой от высокого напряжения, низким потреблением энергии, тестированием аккумуляторов, </w:t>
      </w:r>
      <w:r w:rsidR="00BE7F5F" w:rsidRPr="00095F0F">
        <w:rPr>
          <w:sz w:val="28"/>
          <w:szCs w:val="28"/>
        </w:rPr>
        <w:t xml:space="preserve">имеет </w:t>
      </w:r>
      <w:r w:rsidR="00204D1F" w:rsidRPr="00095F0F">
        <w:rPr>
          <w:sz w:val="28"/>
          <w:szCs w:val="28"/>
        </w:rPr>
        <w:t>увеличенное время автономной работы</w:t>
      </w:r>
      <w:r w:rsidR="009E56B4" w:rsidRPr="00095F0F">
        <w:rPr>
          <w:sz w:val="28"/>
          <w:szCs w:val="28"/>
        </w:rPr>
        <w:t xml:space="preserve"> [12].</w:t>
      </w:r>
    </w:p>
    <w:p w:rsidR="00F37B10" w:rsidRPr="00095F0F" w:rsidRDefault="00F37B10" w:rsidP="00095F0F">
      <w:pPr>
        <w:widowControl w:val="0"/>
        <w:spacing w:line="360" w:lineRule="auto"/>
        <w:ind w:right="-2" w:firstLine="709"/>
        <w:jc w:val="both"/>
        <w:rPr>
          <w:sz w:val="28"/>
          <w:szCs w:val="28"/>
        </w:rPr>
      </w:pPr>
      <w:r w:rsidRPr="00095F0F">
        <w:rPr>
          <w:sz w:val="28"/>
          <w:szCs w:val="28"/>
        </w:rPr>
        <w:t xml:space="preserve">А также для монтажа сетевого оборудования в телекоммуникационные шкафы необходимо было купить </w:t>
      </w:r>
      <w:r w:rsidR="00DD3BC3" w:rsidRPr="00095F0F">
        <w:rPr>
          <w:sz w:val="28"/>
          <w:szCs w:val="28"/>
        </w:rPr>
        <w:t>набор винтов с гайками, ведь не все производители поставляют их в комплекте с оборудованием.</w:t>
      </w:r>
    </w:p>
    <w:p w:rsidR="00DD3BC3" w:rsidRPr="00095F0F" w:rsidRDefault="00DD3BC3" w:rsidP="00095F0F">
      <w:pPr>
        <w:widowControl w:val="0"/>
        <w:spacing w:line="360" w:lineRule="auto"/>
        <w:ind w:right="-2" w:firstLine="709"/>
        <w:jc w:val="both"/>
        <w:rPr>
          <w:sz w:val="28"/>
          <w:szCs w:val="28"/>
        </w:rPr>
      </w:pPr>
      <w:r w:rsidRPr="00095F0F">
        <w:rPr>
          <w:sz w:val="28"/>
          <w:szCs w:val="28"/>
        </w:rPr>
        <w:t>Для организации кабеля внутри шкафов потребуются стяжки, было решено использовать кабельную стяжк</w:t>
      </w:r>
      <w:r w:rsidR="007A55A8" w:rsidRPr="00095F0F">
        <w:rPr>
          <w:sz w:val="28"/>
          <w:szCs w:val="28"/>
        </w:rPr>
        <w:t>у</w:t>
      </w:r>
      <w:r w:rsidRPr="00095F0F">
        <w:rPr>
          <w:sz w:val="28"/>
          <w:szCs w:val="28"/>
        </w:rPr>
        <w:t xml:space="preserve"> Colring, размером 2.4x140</w:t>
      </w:r>
      <w:r w:rsidR="008859EF" w:rsidRPr="00095F0F">
        <w:rPr>
          <w:sz w:val="28"/>
          <w:szCs w:val="28"/>
        </w:rPr>
        <w:t xml:space="preserve"> мм</w:t>
      </w:r>
      <w:r w:rsidR="007A55A8" w:rsidRPr="00095F0F">
        <w:rPr>
          <w:sz w:val="28"/>
          <w:szCs w:val="28"/>
        </w:rPr>
        <w:t>.</w:t>
      </w:r>
    </w:p>
    <w:p w:rsidR="00DD3BC3" w:rsidRPr="00095F0F" w:rsidRDefault="00DD3BC3" w:rsidP="00095F0F">
      <w:pPr>
        <w:widowControl w:val="0"/>
        <w:spacing w:line="360" w:lineRule="auto"/>
        <w:ind w:right="-2" w:firstLine="709"/>
        <w:jc w:val="both"/>
        <w:rPr>
          <w:sz w:val="28"/>
          <w:szCs w:val="28"/>
        </w:rPr>
      </w:pPr>
      <w:r w:rsidRPr="00095F0F">
        <w:rPr>
          <w:sz w:val="28"/>
          <w:szCs w:val="28"/>
        </w:rPr>
        <w:t>А для того чтобы не запутаться с кабелями используют средства маркировки, я использовал черный фломастер, предназначенный специально для маркировки.</w:t>
      </w:r>
    </w:p>
    <w:p w:rsidR="00204D1F" w:rsidRPr="00095F0F" w:rsidRDefault="00204D1F" w:rsidP="00095F0F">
      <w:pPr>
        <w:widowControl w:val="0"/>
        <w:spacing w:line="360" w:lineRule="auto"/>
        <w:ind w:right="-2" w:firstLine="709"/>
        <w:jc w:val="both"/>
        <w:rPr>
          <w:sz w:val="28"/>
          <w:szCs w:val="28"/>
        </w:rPr>
      </w:pPr>
      <w:r w:rsidRPr="00095F0F">
        <w:rPr>
          <w:sz w:val="28"/>
          <w:szCs w:val="28"/>
        </w:rPr>
        <w:t xml:space="preserve">Все пассивное сетевое оборудование и аксессуары соответствуют требованиям сетевой технологии, а так же </w:t>
      </w:r>
      <w:r w:rsidR="00BE7F5F" w:rsidRPr="00095F0F">
        <w:rPr>
          <w:sz w:val="28"/>
          <w:szCs w:val="28"/>
        </w:rPr>
        <w:t>соответствуют стандарту структурированных кабельных систем.</w:t>
      </w:r>
    </w:p>
    <w:p w:rsidR="009E56B4" w:rsidRPr="00095F0F" w:rsidRDefault="009E56B4" w:rsidP="00095F0F">
      <w:pPr>
        <w:widowControl w:val="0"/>
        <w:spacing w:line="360" w:lineRule="auto"/>
        <w:ind w:right="-2" w:firstLine="709"/>
        <w:jc w:val="both"/>
        <w:rPr>
          <w:sz w:val="28"/>
          <w:szCs w:val="28"/>
        </w:rPr>
      </w:pPr>
    </w:p>
    <w:p w:rsidR="00312D0C" w:rsidRPr="00095F0F" w:rsidRDefault="00312D0C" w:rsidP="00095F0F">
      <w:pPr>
        <w:widowControl w:val="0"/>
        <w:spacing w:line="360" w:lineRule="auto"/>
        <w:ind w:right="-2" w:firstLine="709"/>
        <w:jc w:val="both"/>
        <w:rPr>
          <w:b/>
          <w:sz w:val="28"/>
          <w:szCs w:val="28"/>
        </w:rPr>
      </w:pPr>
      <w:r w:rsidRPr="00095F0F">
        <w:rPr>
          <w:b/>
          <w:sz w:val="28"/>
          <w:szCs w:val="28"/>
        </w:rPr>
        <w:t>1.5</w:t>
      </w:r>
      <w:r w:rsidR="00095F0F" w:rsidRPr="00095F0F">
        <w:rPr>
          <w:b/>
          <w:sz w:val="28"/>
          <w:szCs w:val="28"/>
        </w:rPr>
        <w:t xml:space="preserve"> </w:t>
      </w:r>
      <w:r w:rsidRPr="00095F0F">
        <w:rPr>
          <w:b/>
          <w:sz w:val="28"/>
          <w:szCs w:val="28"/>
        </w:rPr>
        <w:t>Обоснование выбора активного сетевого оборудования</w:t>
      </w:r>
    </w:p>
    <w:p w:rsidR="009E56B4" w:rsidRPr="00095F0F" w:rsidRDefault="009E56B4" w:rsidP="00095F0F">
      <w:pPr>
        <w:widowControl w:val="0"/>
        <w:spacing w:line="360" w:lineRule="auto"/>
        <w:ind w:right="-2" w:firstLine="709"/>
        <w:jc w:val="both"/>
        <w:rPr>
          <w:sz w:val="28"/>
          <w:szCs w:val="28"/>
        </w:rPr>
      </w:pPr>
    </w:p>
    <w:p w:rsidR="00312D0C" w:rsidRPr="00095F0F" w:rsidRDefault="00312D0C" w:rsidP="00095F0F">
      <w:pPr>
        <w:widowControl w:val="0"/>
        <w:autoSpaceDE w:val="0"/>
        <w:autoSpaceDN w:val="0"/>
        <w:adjustRightInd w:val="0"/>
        <w:spacing w:line="360" w:lineRule="auto"/>
        <w:ind w:right="-2" w:firstLine="709"/>
        <w:jc w:val="both"/>
        <w:rPr>
          <w:sz w:val="28"/>
          <w:szCs w:val="28"/>
        </w:rPr>
      </w:pPr>
      <w:r w:rsidRPr="00095F0F">
        <w:rPr>
          <w:sz w:val="28"/>
          <w:szCs w:val="28"/>
        </w:rPr>
        <w:t>Активное оборудование, так же как и пассивное, я выбрал в той же фирме-поставщике – «U-PRINT».</w:t>
      </w:r>
    </w:p>
    <w:p w:rsidR="00312D0C" w:rsidRPr="00095F0F" w:rsidRDefault="00312D0C" w:rsidP="00095F0F">
      <w:pPr>
        <w:widowControl w:val="0"/>
        <w:autoSpaceDE w:val="0"/>
        <w:autoSpaceDN w:val="0"/>
        <w:adjustRightInd w:val="0"/>
        <w:spacing w:line="360" w:lineRule="auto"/>
        <w:ind w:right="-2" w:firstLine="709"/>
        <w:jc w:val="both"/>
        <w:rPr>
          <w:sz w:val="28"/>
          <w:szCs w:val="28"/>
        </w:rPr>
      </w:pPr>
      <w:r w:rsidRPr="00095F0F">
        <w:rPr>
          <w:sz w:val="28"/>
          <w:szCs w:val="28"/>
        </w:rPr>
        <w:t>Активное сетевое оборудование я подбирал по следующим критериям:</w:t>
      </w:r>
    </w:p>
    <w:p w:rsidR="00312D0C" w:rsidRPr="00095F0F" w:rsidRDefault="00312D0C" w:rsidP="00095F0F">
      <w:pPr>
        <w:widowControl w:val="0"/>
        <w:autoSpaceDE w:val="0"/>
        <w:autoSpaceDN w:val="0"/>
        <w:adjustRightInd w:val="0"/>
        <w:spacing w:line="360" w:lineRule="auto"/>
        <w:ind w:right="-2" w:firstLine="709"/>
        <w:jc w:val="both"/>
        <w:rPr>
          <w:sz w:val="28"/>
          <w:szCs w:val="28"/>
        </w:rPr>
      </w:pPr>
      <w:r w:rsidRPr="00095F0F">
        <w:rPr>
          <w:sz w:val="28"/>
          <w:szCs w:val="28"/>
        </w:rPr>
        <w:t>1)</w:t>
      </w:r>
      <w:r w:rsidR="008963D5" w:rsidRPr="00095F0F">
        <w:rPr>
          <w:sz w:val="28"/>
          <w:szCs w:val="28"/>
        </w:rPr>
        <w:t xml:space="preserve"> П</w:t>
      </w:r>
      <w:r w:rsidRPr="00095F0F">
        <w:rPr>
          <w:sz w:val="28"/>
          <w:szCs w:val="28"/>
        </w:rPr>
        <w:t xml:space="preserve">оддержка сетевой технологии </w:t>
      </w:r>
      <w:r w:rsidRPr="00095F0F">
        <w:rPr>
          <w:sz w:val="28"/>
          <w:szCs w:val="28"/>
          <w:lang w:val="en-US"/>
        </w:rPr>
        <w:t>Gigabit</w:t>
      </w:r>
      <w:r w:rsidRPr="00095F0F">
        <w:rPr>
          <w:sz w:val="28"/>
          <w:szCs w:val="28"/>
        </w:rPr>
        <w:t xml:space="preserve"> </w:t>
      </w:r>
      <w:r w:rsidRPr="00095F0F">
        <w:rPr>
          <w:sz w:val="28"/>
          <w:szCs w:val="28"/>
          <w:lang w:val="en-US"/>
        </w:rPr>
        <w:t>Ethernet</w:t>
      </w:r>
      <w:r w:rsidRPr="00095F0F">
        <w:rPr>
          <w:sz w:val="28"/>
          <w:szCs w:val="28"/>
        </w:rPr>
        <w:t xml:space="preserve"> 1000</w:t>
      </w:r>
      <w:r w:rsidRPr="00095F0F">
        <w:rPr>
          <w:sz w:val="28"/>
          <w:szCs w:val="28"/>
          <w:lang w:val="en-US"/>
        </w:rPr>
        <w:t>BaseT</w:t>
      </w:r>
      <w:r w:rsidRPr="00095F0F">
        <w:rPr>
          <w:sz w:val="28"/>
          <w:szCs w:val="28"/>
        </w:rPr>
        <w:t xml:space="preserve"> со стандартом </w:t>
      </w:r>
      <w:r w:rsidRPr="00095F0F">
        <w:rPr>
          <w:sz w:val="28"/>
          <w:szCs w:val="28"/>
          <w:lang w:val="en-US"/>
        </w:rPr>
        <w:t>IEEE</w:t>
      </w:r>
      <w:r w:rsidRPr="00095F0F">
        <w:rPr>
          <w:sz w:val="28"/>
          <w:szCs w:val="28"/>
        </w:rPr>
        <w:t xml:space="preserve"> 802.3</w:t>
      </w:r>
      <w:r w:rsidRPr="00095F0F">
        <w:rPr>
          <w:sz w:val="28"/>
          <w:szCs w:val="28"/>
          <w:lang w:val="en-US"/>
        </w:rPr>
        <w:t>ab</w:t>
      </w:r>
      <w:r w:rsidRPr="00095F0F">
        <w:rPr>
          <w:sz w:val="28"/>
          <w:szCs w:val="28"/>
        </w:rPr>
        <w:t>.</w:t>
      </w:r>
    </w:p>
    <w:p w:rsidR="00312D0C" w:rsidRPr="00095F0F" w:rsidRDefault="00312D0C" w:rsidP="00095F0F">
      <w:pPr>
        <w:widowControl w:val="0"/>
        <w:autoSpaceDE w:val="0"/>
        <w:autoSpaceDN w:val="0"/>
        <w:adjustRightInd w:val="0"/>
        <w:spacing w:line="360" w:lineRule="auto"/>
        <w:ind w:right="-2" w:firstLine="709"/>
        <w:jc w:val="both"/>
        <w:rPr>
          <w:sz w:val="28"/>
          <w:szCs w:val="28"/>
        </w:rPr>
      </w:pPr>
      <w:r w:rsidRPr="00095F0F">
        <w:rPr>
          <w:sz w:val="28"/>
          <w:szCs w:val="28"/>
        </w:rPr>
        <w:t>2) Коммутатор должен быть управляемым, что позволяет системному администратору управлять сетью и следить за правильным функционированием компьютерной сети.</w:t>
      </w:r>
      <w:r w:rsidR="008963D5" w:rsidRPr="00095F0F">
        <w:rPr>
          <w:sz w:val="28"/>
          <w:szCs w:val="28"/>
        </w:rPr>
        <w:t xml:space="preserve"> </w:t>
      </w:r>
    </w:p>
    <w:p w:rsidR="00312D0C" w:rsidRPr="00095F0F" w:rsidRDefault="00312D0C" w:rsidP="00095F0F">
      <w:pPr>
        <w:widowControl w:val="0"/>
        <w:autoSpaceDE w:val="0"/>
        <w:autoSpaceDN w:val="0"/>
        <w:adjustRightInd w:val="0"/>
        <w:spacing w:line="360" w:lineRule="auto"/>
        <w:ind w:right="-2" w:firstLine="709"/>
        <w:jc w:val="both"/>
        <w:rPr>
          <w:sz w:val="28"/>
          <w:szCs w:val="28"/>
        </w:rPr>
      </w:pPr>
      <w:r w:rsidRPr="00095F0F">
        <w:rPr>
          <w:sz w:val="28"/>
          <w:szCs w:val="28"/>
        </w:rPr>
        <w:t xml:space="preserve">3) Коммутатор должен монтироваться в 19" телекоммуникационный распределительный шкаф. </w:t>
      </w:r>
    </w:p>
    <w:p w:rsidR="00312D0C" w:rsidRPr="00095F0F" w:rsidRDefault="00312D0C" w:rsidP="00095F0F">
      <w:pPr>
        <w:widowControl w:val="0"/>
        <w:autoSpaceDE w:val="0"/>
        <w:autoSpaceDN w:val="0"/>
        <w:adjustRightInd w:val="0"/>
        <w:spacing w:line="360" w:lineRule="auto"/>
        <w:ind w:right="-2" w:firstLine="709"/>
        <w:jc w:val="both"/>
        <w:rPr>
          <w:sz w:val="28"/>
          <w:szCs w:val="28"/>
        </w:rPr>
      </w:pPr>
      <w:r w:rsidRPr="00095F0F">
        <w:rPr>
          <w:sz w:val="28"/>
          <w:szCs w:val="28"/>
        </w:rPr>
        <w:t xml:space="preserve">4) Количество портов коммутатора должно быть с запасом. </w:t>
      </w:r>
    </w:p>
    <w:p w:rsidR="00312D0C" w:rsidRPr="00095F0F" w:rsidRDefault="00312D0C" w:rsidP="00095F0F">
      <w:pPr>
        <w:widowControl w:val="0"/>
        <w:autoSpaceDE w:val="0"/>
        <w:autoSpaceDN w:val="0"/>
        <w:adjustRightInd w:val="0"/>
        <w:spacing w:line="360" w:lineRule="auto"/>
        <w:ind w:right="-2" w:firstLine="709"/>
        <w:jc w:val="both"/>
        <w:rPr>
          <w:sz w:val="28"/>
          <w:szCs w:val="28"/>
        </w:rPr>
      </w:pPr>
      <w:r w:rsidRPr="00095F0F">
        <w:rPr>
          <w:sz w:val="28"/>
          <w:szCs w:val="28"/>
        </w:rPr>
        <w:t>5) Гарантия на активное оборудование в течени</w:t>
      </w:r>
      <w:r w:rsidR="008963D5" w:rsidRPr="00095F0F">
        <w:rPr>
          <w:sz w:val="28"/>
          <w:szCs w:val="28"/>
        </w:rPr>
        <w:t>е</w:t>
      </w:r>
      <w:r w:rsidRPr="00095F0F">
        <w:rPr>
          <w:sz w:val="28"/>
          <w:szCs w:val="28"/>
        </w:rPr>
        <w:t xml:space="preserve"> 5 лет.</w:t>
      </w:r>
    </w:p>
    <w:p w:rsidR="008963D5" w:rsidRPr="00095F0F" w:rsidRDefault="008963D5" w:rsidP="00095F0F">
      <w:pPr>
        <w:widowControl w:val="0"/>
        <w:autoSpaceDE w:val="0"/>
        <w:autoSpaceDN w:val="0"/>
        <w:adjustRightInd w:val="0"/>
        <w:spacing w:line="360" w:lineRule="auto"/>
        <w:ind w:right="-2" w:firstLine="709"/>
        <w:jc w:val="both"/>
        <w:rPr>
          <w:sz w:val="28"/>
          <w:szCs w:val="28"/>
        </w:rPr>
      </w:pPr>
      <w:r w:rsidRPr="00095F0F">
        <w:rPr>
          <w:sz w:val="28"/>
          <w:szCs w:val="28"/>
        </w:rPr>
        <w:t>6) Иметь выделенные порты для стекирования. То есть при расширении сети можно постепенно добавлять коммутаторы в стек, объединять несколько стеков или организовывать канал между стеком и магистралью сети или сервером.</w:t>
      </w:r>
    </w:p>
    <w:p w:rsidR="008963D5" w:rsidRPr="00095F0F" w:rsidRDefault="008963D5" w:rsidP="00095F0F">
      <w:pPr>
        <w:widowControl w:val="0"/>
        <w:autoSpaceDE w:val="0"/>
        <w:autoSpaceDN w:val="0"/>
        <w:adjustRightInd w:val="0"/>
        <w:spacing w:line="360" w:lineRule="auto"/>
        <w:ind w:right="-2" w:firstLine="709"/>
        <w:jc w:val="both"/>
        <w:rPr>
          <w:sz w:val="28"/>
          <w:szCs w:val="28"/>
        </w:rPr>
      </w:pPr>
      <w:r w:rsidRPr="00095F0F">
        <w:rPr>
          <w:sz w:val="28"/>
          <w:szCs w:val="28"/>
        </w:rPr>
        <w:t>Именно по этим критерия бы</w:t>
      </w:r>
      <w:r w:rsidR="009573B6" w:rsidRPr="00095F0F">
        <w:rPr>
          <w:sz w:val="28"/>
          <w:szCs w:val="28"/>
        </w:rPr>
        <w:t>ло решено закупить коммутаторы</w:t>
      </w:r>
      <w:r w:rsidRPr="00095F0F">
        <w:rPr>
          <w:sz w:val="28"/>
          <w:szCs w:val="28"/>
        </w:rPr>
        <w:t xml:space="preserve"> </w:t>
      </w:r>
      <w:r w:rsidR="009573B6" w:rsidRPr="00095F0F">
        <w:rPr>
          <w:sz w:val="28"/>
          <w:szCs w:val="28"/>
        </w:rPr>
        <w:t>серии D-Link DGS-3100, имеющий</w:t>
      </w:r>
      <w:r w:rsidR="00095F0F" w:rsidRPr="00095F0F">
        <w:rPr>
          <w:sz w:val="28"/>
          <w:szCs w:val="28"/>
        </w:rPr>
        <w:t xml:space="preserve"> </w:t>
      </w:r>
      <w:r w:rsidR="008859EF" w:rsidRPr="00095F0F">
        <w:rPr>
          <w:sz w:val="28"/>
          <w:szCs w:val="28"/>
        </w:rPr>
        <w:t xml:space="preserve">44 </w:t>
      </w:r>
      <w:r w:rsidRPr="00095F0F">
        <w:rPr>
          <w:sz w:val="28"/>
          <w:szCs w:val="28"/>
          <w:lang w:val="en-US"/>
        </w:rPr>
        <w:t>port</w:t>
      </w:r>
      <w:r w:rsidRPr="00095F0F">
        <w:rPr>
          <w:sz w:val="28"/>
          <w:szCs w:val="28"/>
        </w:rPr>
        <w:t xml:space="preserve"> </w:t>
      </w:r>
      <w:r w:rsidRPr="00095F0F">
        <w:rPr>
          <w:sz w:val="28"/>
          <w:szCs w:val="28"/>
          <w:lang w:val="en-US"/>
        </w:rPr>
        <w:t>UTP</w:t>
      </w:r>
      <w:r w:rsidRPr="00095F0F">
        <w:rPr>
          <w:sz w:val="28"/>
          <w:szCs w:val="28"/>
        </w:rPr>
        <w:t xml:space="preserve"> 10/100/1000</w:t>
      </w:r>
      <w:r w:rsidRPr="00095F0F">
        <w:rPr>
          <w:sz w:val="28"/>
          <w:szCs w:val="28"/>
          <w:lang w:val="en-US"/>
        </w:rPr>
        <w:t>BASE</w:t>
      </w:r>
      <w:r w:rsidRPr="00095F0F">
        <w:rPr>
          <w:sz w:val="28"/>
          <w:szCs w:val="28"/>
        </w:rPr>
        <w:t>-</w:t>
      </w:r>
      <w:r w:rsidRPr="00095F0F">
        <w:rPr>
          <w:sz w:val="28"/>
          <w:szCs w:val="28"/>
          <w:lang w:val="en-US"/>
        </w:rPr>
        <w:t>T</w:t>
      </w:r>
      <w:r w:rsidRPr="00095F0F">
        <w:rPr>
          <w:sz w:val="28"/>
          <w:szCs w:val="28"/>
        </w:rPr>
        <w:t xml:space="preserve"> + 4 </w:t>
      </w:r>
      <w:r w:rsidRPr="00095F0F">
        <w:rPr>
          <w:sz w:val="28"/>
          <w:szCs w:val="28"/>
          <w:lang w:val="en-US"/>
        </w:rPr>
        <w:t>combo</w:t>
      </w:r>
      <w:r w:rsidRPr="00095F0F">
        <w:rPr>
          <w:sz w:val="28"/>
          <w:szCs w:val="28"/>
        </w:rPr>
        <w:t xml:space="preserve"> 1000</w:t>
      </w:r>
      <w:r w:rsidRPr="00095F0F">
        <w:rPr>
          <w:sz w:val="28"/>
          <w:szCs w:val="28"/>
          <w:lang w:val="en-US"/>
        </w:rPr>
        <w:t>BASE</w:t>
      </w:r>
      <w:r w:rsidRPr="00095F0F">
        <w:rPr>
          <w:sz w:val="28"/>
          <w:szCs w:val="28"/>
        </w:rPr>
        <w:t>-</w:t>
      </w:r>
      <w:r w:rsidRPr="00095F0F">
        <w:rPr>
          <w:sz w:val="28"/>
          <w:szCs w:val="28"/>
          <w:lang w:val="en-US"/>
        </w:rPr>
        <w:t>T</w:t>
      </w:r>
      <w:r w:rsidRPr="00095F0F">
        <w:rPr>
          <w:sz w:val="28"/>
          <w:szCs w:val="28"/>
        </w:rPr>
        <w:t>/</w:t>
      </w:r>
      <w:r w:rsidRPr="00095F0F">
        <w:rPr>
          <w:sz w:val="28"/>
          <w:szCs w:val="28"/>
          <w:lang w:val="en-US"/>
        </w:rPr>
        <w:t>SFP</w:t>
      </w:r>
      <w:r w:rsidR="009573B6" w:rsidRPr="00095F0F">
        <w:rPr>
          <w:sz w:val="28"/>
          <w:szCs w:val="28"/>
        </w:rPr>
        <w:t>, предназначенный специально для установки в 19'' стойки. Коммутаторы серии DGS-3100 снабжены двумя выделенными портами HDMI для стекирования, каждый из которых обеспечивает полосу пропускания 5 Гбит/с (для всей системы полоса пропускания для стекирования - до 20 Гбит/с в режиме полного дуплекса). Также DGS-3100 поддерживает стандартные протоколы управления, а именно SNMP, RMON, Telnet, Web GUI, SSH/SSL. Функция автоконфигурации с помощью протокола DHCP позволяет администратору настроить автоматическое получение коммутаторами настроек IP с DHCP-сервера</w:t>
      </w:r>
      <w:r w:rsidR="009E56B4" w:rsidRPr="00095F0F">
        <w:rPr>
          <w:sz w:val="28"/>
          <w:szCs w:val="28"/>
        </w:rPr>
        <w:t xml:space="preserve"> [3]</w:t>
      </w:r>
      <w:r w:rsidR="009573B6" w:rsidRPr="00095F0F">
        <w:rPr>
          <w:sz w:val="28"/>
          <w:szCs w:val="28"/>
        </w:rPr>
        <w:t>.</w:t>
      </w:r>
    </w:p>
    <w:p w:rsidR="00312D0C" w:rsidRPr="00095F0F" w:rsidRDefault="00312D0C" w:rsidP="00095F0F">
      <w:pPr>
        <w:widowControl w:val="0"/>
        <w:autoSpaceDE w:val="0"/>
        <w:autoSpaceDN w:val="0"/>
        <w:adjustRightInd w:val="0"/>
        <w:spacing w:line="360" w:lineRule="auto"/>
        <w:ind w:right="-2" w:firstLine="709"/>
        <w:jc w:val="both"/>
        <w:rPr>
          <w:sz w:val="28"/>
          <w:szCs w:val="28"/>
        </w:rPr>
      </w:pPr>
    </w:p>
    <w:p w:rsidR="00095F0F" w:rsidRDefault="00095F0F">
      <w:pPr>
        <w:rPr>
          <w:sz w:val="28"/>
          <w:szCs w:val="28"/>
        </w:rPr>
      </w:pPr>
      <w:r>
        <w:rPr>
          <w:sz w:val="28"/>
          <w:szCs w:val="28"/>
        </w:rPr>
        <w:br w:type="page"/>
      </w:r>
    </w:p>
    <w:p w:rsidR="009573B6" w:rsidRPr="00095F0F" w:rsidRDefault="009573B6" w:rsidP="00095F0F">
      <w:pPr>
        <w:widowControl w:val="0"/>
        <w:spacing w:line="360" w:lineRule="auto"/>
        <w:ind w:right="-2" w:firstLine="709"/>
        <w:jc w:val="both"/>
        <w:rPr>
          <w:b/>
          <w:sz w:val="28"/>
          <w:szCs w:val="28"/>
        </w:rPr>
      </w:pPr>
      <w:r w:rsidRPr="00095F0F">
        <w:rPr>
          <w:b/>
          <w:sz w:val="28"/>
          <w:szCs w:val="28"/>
        </w:rPr>
        <w:t>2</w:t>
      </w:r>
      <w:r w:rsidR="00095F0F" w:rsidRPr="00095F0F">
        <w:rPr>
          <w:b/>
          <w:sz w:val="28"/>
          <w:szCs w:val="28"/>
        </w:rPr>
        <w:t xml:space="preserve"> </w:t>
      </w:r>
      <w:r w:rsidRPr="00095F0F">
        <w:rPr>
          <w:b/>
          <w:sz w:val="28"/>
          <w:szCs w:val="28"/>
        </w:rPr>
        <w:t>Расчетная часть</w:t>
      </w:r>
    </w:p>
    <w:p w:rsidR="009E56B4" w:rsidRPr="00095F0F" w:rsidRDefault="009E56B4" w:rsidP="00095F0F">
      <w:pPr>
        <w:widowControl w:val="0"/>
        <w:spacing w:line="360" w:lineRule="auto"/>
        <w:ind w:right="-2" w:firstLine="709"/>
        <w:jc w:val="both"/>
        <w:rPr>
          <w:b/>
          <w:sz w:val="28"/>
          <w:szCs w:val="28"/>
        </w:rPr>
      </w:pPr>
    </w:p>
    <w:p w:rsidR="009573B6" w:rsidRPr="00095F0F" w:rsidRDefault="009573B6" w:rsidP="00095F0F">
      <w:pPr>
        <w:widowControl w:val="0"/>
        <w:spacing w:line="360" w:lineRule="auto"/>
        <w:ind w:right="-2" w:firstLine="709"/>
        <w:jc w:val="both"/>
        <w:rPr>
          <w:b/>
          <w:sz w:val="28"/>
          <w:szCs w:val="28"/>
        </w:rPr>
      </w:pPr>
      <w:r w:rsidRPr="00095F0F">
        <w:rPr>
          <w:b/>
          <w:sz w:val="28"/>
          <w:szCs w:val="28"/>
        </w:rPr>
        <w:t>2.1</w:t>
      </w:r>
      <w:r w:rsidR="00095F0F" w:rsidRPr="00095F0F">
        <w:rPr>
          <w:b/>
          <w:sz w:val="28"/>
          <w:szCs w:val="28"/>
        </w:rPr>
        <w:t xml:space="preserve"> </w:t>
      </w:r>
      <w:r w:rsidRPr="00095F0F">
        <w:rPr>
          <w:b/>
          <w:sz w:val="28"/>
          <w:szCs w:val="28"/>
        </w:rPr>
        <w:t>Расчет длины кабельных сегментов</w:t>
      </w:r>
    </w:p>
    <w:p w:rsidR="009E56B4" w:rsidRPr="00095F0F" w:rsidRDefault="009E56B4" w:rsidP="00095F0F">
      <w:pPr>
        <w:widowControl w:val="0"/>
        <w:spacing w:line="360" w:lineRule="auto"/>
        <w:ind w:right="-2" w:firstLine="709"/>
        <w:jc w:val="both"/>
        <w:rPr>
          <w:sz w:val="28"/>
          <w:szCs w:val="28"/>
        </w:rPr>
      </w:pPr>
    </w:p>
    <w:p w:rsidR="00DC4267" w:rsidRPr="00095F0F" w:rsidRDefault="00DC4267" w:rsidP="00095F0F">
      <w:pPr>
        <w:widowControl w:val="0"/>
        <w:spacing w:line="360" w:lineRule="auto"/>
        <w:ind w:right="-2" w:firstLine="709"/>
        <w:jc w:val="both"/>
        <w:rPr>
          <w:sz w:val="28"/>
          <w:szCs w:val="28"/>
        </w:rPr>
      </w:pPr>
      <w:r w:rsidRPr="00095F0F">
        <w:rPr>
          <w:sz w:val="28"/>
          <w:szCs w:val="28"/>
        </w:rPr>
        <w:t>Расчет длины кабельных сегментов сводится к суммированию длин отдельных сегментов. Длины всех отдельных сегментов отражены в таблице Д.1.</w:t>
      </w:r>
    </w:p>
    <w:p w:rsidR="00DC4267" w:rsidRPr="00095F0F" w:rsidRDefault="00DC4267" w:rsidP="00095F0F">
      <w:pPr>
        <w:widowControl w:val="0"/>
        <w:spacing w:line="360" w:lineRule="auto"/>
        <w:ind w:right="-2" w:firstLine="709"/>
        <w:jc w:val="both"/>
        <w:rPr>
          <w:sz w:val="28"/>
          <w:szCs w:val="28"/>
        </w:rPr>
      </w:pPr>
      <w:r w:rsidRPr="00095F0F">
        <w:rPr>
          <w:sz w:val="28"/>
          <w:szCs w:val="28"/>
        </w:rPr>
        <w:t xml:space="preserve">При составлении таблицы Д.1 была учтена необходимость добавления запаса, длиной 5м, к требуемой длине кабеля, прокладываемого стационарно. Такая необходимость обусловлена тем, что длина этих сегментов была вычислена не </w:t>
      </w:r>
      <w:r w:rsidR="007900A0" w:rsidRPr="00095F0F">
        <w:rPr>
          <w:sz w:val="28"/>
          <w:szCs w:val="28"/>
        </w:rPr>
        <w:t>эмпирическим</w:t>
      </w:r>
      <w:r w:rsidRPr="00095F0F">
        <w:rPr>
          <w:sz w:val="28"/>
          <w:szCs w:val="28"/>
        </w:rPr>
        <w:t>, а теоретическим способом, на</w:t>
      </w:r>
      <w:r w:rsidR="00095F0F" w:rsidRPr="00095F0F">
        <w:rPr>
          <w:sz w:val="28"/>
          <w:szCs w:val="28"/>
        </w:rPr>
        <w:t xml:space="preserve"> </w:t>
      </w:r>
      <w:r w:rsidRPr="00095F0F">
        <w:rPr>
          <w:sz w:val="28"/>
          <w:szCs w:val="28"/>
        </w:rPr>
        <w:t>основе электронных версий</w:t>
      </w:r>
      <w:r w:rsidR="007900A0" w:rsidRPr="00095F0F">
        <w:rPr>
          <w:sz w:val="28"/>
          <w:szCs w:val="28"/>
        </w:rPr>
        <w:t xml:space="preserve"> планов соответствующих этажей, которые могут не точно соответствовать действительным размерам помещений.</w:t>
      </w:r>
    </w:p>
    <w:p w:rsidR="007900A0" w:rsidRPr="00095F0F" w:rsidRDefault="007900A0" w:rsidP="00095F0F">
      <w:pPr>
        <w:widowControl w:val="0"/>
        <w:spacing w:line="360" w:lineRule="auto"/>
        <w:ind w:right="-2" w:firstLine="709"/>
        <w:jc w:val="both"/>
        <w:rPr>
          <w:sz w:val="28"/>
          <w:szCs w:val="28"/>
        </w:rPr>
      </w:pPr>
      <w:r w:rsidRPr="00095F0F">
        <w:rPr>
          <w:sz w:val="28"/>
          <w:szCs w:val="28"/>
        </w:rPr>
        <w:t>Также были использованы п</w:t>
      </w:r>
      <w:r w:rsidR="00D46C4B" w:rsidRPr="00095F0F">
        <w:rPr>
          <w:sz w:val="28"/>
          <w:szCs w:val="28"/>
        </w:rPr>
        <w:t>атч-корды</w:t>
      </w:r>
      <w:r w:rsidRPr="00095F0F">
        <w:rPr>
          <w:sz w:val="28"/>
          <w:szCs w:val="28"/>
        </w:rPr>
        <w:t xml:space="preserve"> длиной 0.5 м</w:t>
      </w:r>
      <w:r w:rsidR="005F40C9" w:rsidRPr="00095F0F">
        <w:rPr>
          <w:sz w:val="28"/>
          <w:szCs w:val="28"/>
        </w:rPr>
        <w:t>етра</w:t>
      </w:r>
      <w:r w:rsidR="00D46C4B" w:rsidRPr="00095F0F">
        <w:rPr>
          <w:sz w:val="28"/>
          <w:szCs w:val="28"/>
        </w:rPr>
        <w:t>, соединяющие активное сетевое</w:t>
      </w:r>
      <w:r w:rsidRPr="00095F0F">
        <w:rPr>
          <w:sz w:val="28"/>
          <w:szCs w:val="28"/>
        </w:rPr>
        <w:t xml:space="preserve"> </w:t>
      </w:r>
      <w:r w:rsidR="00D46C4B" w:rsidRPr="00095F0F">
        <w:rPr>
          <w:sz w:val="28"/>
          <w:szCs w:val="28"/>
        </w:rPr>
        <w:t>оборудование</w:t>
      </w:r>
      <w:r w:rsidRPr="00095F0F">
        <w:rPr>
          <w:sz w:val="28"/>
          <w:szCs w:val="28"/>
        </w:rPr>
        <w:t xml:space="preserve"> (коммутаторы)</w:t>
      </w:r>
      <w:r w:rsidR="00095F0F" w:rsidRPr="00095F0F">
        <w:rPr>
          <w:sz w:val="28"/>
          <w:szCs w:val="28"/>
        </w:rPr>
        <w:t xml:space="preserve"> </w:t>
      </w:r>
      <w:r w:rsidR="00D46C4B" w:rsidRPr="00095F0F">
        <w:rPr>
          <w:sz w:val="28"/>
          <w:szCs w:val="28"/>
        </w:rPr>
        <w:t>с пассивным оборудованием</w:t>
      </w:r>
      <w:r w:rsidRPr="00095F0F">
        <w:rPr>
          <w:sz w:val="28"/>
          <w:szCs w:val="28"/>
        </w:rPr>
        <w:t xml:space="preserve"> (патч-панели), в распределителях этажа и здания. А для соединения персональных компьютеров или IP-телефонов с телекоммуникационной розеткой было решено использовать патч-корды длиной 2 м</w:t>
      </w:r>
      <w:r w:rsidR="005F40C9" w:rsidRPr="00095F0F">
        <w:rPr>
          <w:sz w:val="28"/>
          <w:szCs w:val="28"/>
        </w:rPr>
        <w:t>етра</w:t>
      </w:r>
      <w:r w:rsidRPr="00095F0F">
        <w:rPr>
          <w:sz w:val="28"/>
          <w:szCs w:val="28"/>
        </w:rPr>
        <w:t xml:space="preserve">. </w:t>
      </w:r>
      <w:r w:rsidR="005F40C9" w:rsidRPr="00095F0F">
        <w:rPr>
          <w:sz w:val="28"/>
          <w:szCs w:val="28"/>
        </w:rPr>
        <w:t>Все это тоже отражено в таблице Д.1.</w:t>
      </w:r>
    </w:p>
    <w:p w:rsidR="005F40C9" w:rsidRPr="00095F0F" w:rsidRDefault="005F40C9" w:rsidP="00095F0F">
      <w:pPr>
        <w:widowControl w:val="0"/>
        <w:spacing w:line="360" w:lineRule="auto"/>
        <w:ind w:right="-2" w:firstLine="709"/>
        <w:jc w:val="both"/>
        <w:rPr>
          <w:sz w:val="28"/>
          <w:szCs w:val="28"/>
        </w:rPr>
      </w:pPr>
      <w:r w:rsidRPr="00095F0F">
        <w:rPr>
          <w:sz w:val="28"/>
          <w:szCs w:val="28"/>
        </w:rPr>
        <w:t>При суммировании всех кабельных сегментов (без патч-кордов) у меня получилась длина 1657 метров. А так как кабель витая пара продается бухтами по 305 метров, можно вычислить нужное количество этих бухт по ниже приведенной формуле (1).</w:t>
      </w:r>
    </w:p>
    <w:p w:rsidR="00095F0F" w:rsidRDefault="00095F0F" w:rsidP="00095F0F">
      <w:pPr>
        <w:widowControl w:val="0"/>
        <w:spacing w:line="360" w:lineRule="auto"/>
        <w:ind w:right="-2" w:firstLine="709"/>
        <w:jc w:val="both"/>
        <w:rPr>
          <w:sz w:val="28"/>
          <w:szCs w:val="28"/>
        </w:rPr>
      </w:pPr>
    </w:p>
    <w:p w:rsidR="005F40C9" w:rsidRPr="00095F0F" w:rsidRDefault="005F40C9" w:rsidP="00095F0F">
      <w:pPr>
        <w:widowControl w:val="0"/>
        <w:spacing w:line="360" w:lineRule="auto"/>
        <w:ind w:right="-2" w:firstLine="709"/>
        <w:jc w:val="both"/>
        <w:rPr>
          <w:sz w:val="28"/>
          <w:szCs w:val="28"/>
        </w:rPr>
      </w:pPr>
      <w:r w:rsidRPr="00095F0F">
        <w:rPr>
          <w:sz w:val="28"/>
          <w:szCs w:val="28"/>
        </w:rPr>
        <w:t>N</w:t>
      </w:r>
      <w:r w:rsidR="000F0FCE" w:rsidRPr="00095F0F">
        <w:rPr>
          <w:sz w:val="28"/>
          <w:szCs w:val="28"/>
        </w:rPr>
        <w:t xml:space="preserve"> </w:t>
      </w:r>
      <w:r w:rsidRPr="00095F0F">
        <w:rPr>
          <w:sz w:val="28"/>
          <w:szCs w:val="28"/>
        </w:rPr>
        <w:t>=</w:t>
      </w:r>
      <w:r w:rsidR="000F0FCE" w:rsidRPr="00095F0F">
        <w:rPr>
          <w:sz w:val="28"/>
          <w:szCs w:val="28"/>
        </w:rPr>
        <w:t xml:space="preserve"> </w:t>
      </w:r>
      <w:r w:rsidRPr="00095F0F">
        <w:rPr>
          <w:sz w:val="28"/>
          <w:szCs w:val="28"/>
        </w:rPr>
        <w:t>L</w:t>
      </w:r>
      <w:r w:rsidR="000F0FCE" w:rsidRPr="00095F0F">
        <w:rPr>
          <w:sz w:val="28"/>
          <w:szCs w:val="28"/>
        </w:rPr>
        <w:t xml:space="preserve"> </w:t>
      </w:r>
      <w:r w:rsidRPr="00095F0F">
        <w:rPr>
          <w:sz w:val="28"/>
          <w:szCs w:val="28"/>
        </w:rPr>
        <w:t>/</w:t>
      </w:r>
      <w:r w:rsidR="000F0FCE" w:rsidRPr="00095F0F">
        <w:rPr>
          <w:sz w:val="28"/>
          <w:szCs w:val="28"/>
        </w:rPr>
        <w:t xml:space="preserve"> </w:t>
      </w:r>
      <w:r w:rsidRPr="00095F0F">
        <w:rPr>
          <w:sz w:val="28"/>
          <w:szCs w:val="28"/>
        </w:rPr>
        <w:t>l</w:t>
      </w:r>
      <w:r w:rsidR="000F0FCE" w:rsidRPr="00095F0F">
        <w:rPr>
          <w:sz w:val="28"/>
          <w:szCs w:val="28"/>
        </w:rPr>
        <w:t xml:space="preserve"> </w:t>
      </w:r>
      <w:r w:rsidRPr="00095F0F">
        <w:rPr>
          <w:sz w:val="28"/>
          <w:szCs w:val="28"/>
        </w:rPr>
        <w:t>,</w:t>
      </w:r>
      <w:r w:rsidR="00095F0F" w:rsidRPr="00095F0F">
        <w:rPr>
          <w:sz w:val="28"/>
          <w:szCs w:val="28"/>
        </w:rPr>
        <w:t xml:space="preserve"> </w:t>
      </w:r>
      <w:r w:rsidR="007A55A8" w:rsidRPr="00095F0F">
        <w:rPr>
          <w:sz w:val="28"/>
          <w:szCs w:val="28"/>
        </w:rPr>
        <w:tab/>
      </w:r>
      <w:r w:rsidR="007A55A8" w:rsidRPr="00095F0F">
        <w:rPr>
          <w:sz w:val="28"/>
          <w:szCs w:val="28"/>
        </w:rPr>
        <w:tab/>
      </w:r>
      <w:r w:rsidR="007A55A8" w:rsidRPr="00095F0F">
        <w:rPr>
          <w:sz w:val="28"/>
          <w:szCs w:val="28"/>
        </w:rPr>
        <w:tab/>
      </w:r>
      <w:r w:rsidR="007A55A8" w:rsidRPr="00095F0F">
        <w:rPr>
          <w:sz w:val="28"/>
          <w:szCs w:val="28"/>
        </w:rPr>
        <w:tab/>
      </w:r>
      <w:r w:rsidR="007A55A8" w:rsidRPr="00095F0F">
        <w:rPr>
          <w:sz w:val="28"/>
          <w:szCs w:val="28"/>
        </w:rPr>
        <w:tab/>
      </w:r>
      <w:r w:rsidR="00095F0F" w:rsidRPr="00095F0F">
        <w:rPr>
          <w:sz w:val="28"/>
          <w:szCs w:val="28"/>
        </w:rPr>
        <w:t xml:space="preserve"> </w:t>
      </w:r>
      <w:r w:rsidR="000F0FCE" w:rsidRPr="00095F0F">
        <w:rPr>
          <w:sz w:val="28"/>
          <w:szCs w:val="28"/>
        </w:rPr>
        <w:t>(1)</w:t>
      </w:r>
    </w:p>
    <w:p w:rsidR="00095F0F" w:rsidRDefault="00095F0F" w:rsidP="00095F0F">
      <w:pPr>
        <w:widowControl w:val="0"/>
        <w:spacing w:line="360" w:lineRule="auto"/>
        <w:ind w:right="-2" w:firstLine="709"/>
        <w:jc w:val="both"/>
        <w:rPr>
          <w:sz w:val="28"/>
          <w:szCs w:val="28"/>
        </w:rPr>
      </w:pPr>
    </w:p>
    <w:p w:rsidR="005F40C9" w:rsidRPr="00095F0F" w:rsidRDefault="005F40C9" w:rsidP="00095F0F">
      <w:pPr>
        <w:widowControl w:val="0"/>
        <w:spacing w:line="360" w:lineRule="auto"/>
        <w:ind w:right="-2" w:firstLine="709"/>
        <w:jc w:val="both"/>
        <w:rPr>
          <w:sz w:val="28"/>
          <w:szCs w:val="28"/>
        </w:rPr>
      </w:pPr>
      <w:r w:rsidRPr="00095F0F">
        <w:rPr>
          <w:sz w:val="28"/>
          <w:szCs w:val="28"/>
        </w:rPr>
        <w:t xml:space="preserve">где </w:t>
      </w:r>
      <w:r w:rsidRPr="00095F0F">
        <w:rPr>
          <w:sz w:val="28"/>
          <w:szCs w:val="28"/>
          <w:lang w:val="en-US"/>
        </w:rPr>
        <w:t>N</w:t>
      </w:r>
      <w:r w:rsidRPr="00095F0F">
        <w:rPr>
          <w:sz w:val="28"/>
          <w:szCs w:val="28"/>
        </w:rPr>
        <w:t xml:space="preserve"> – количество бухт</w:t>
      </w:r>
      <w:r w:rsidR="00D06D88" w:rsidRPr="00095F0F">
        <w:rPr>
          <w:sz w:val="28"/>
          <w:szCs w:val="28"/>
        </w:rPr>
        <w:t>, шт.</w:t>
      </w:r>
      <w:r w:rsidRPr="00095F0F">
        <w:rPr>
          <w:sz w:val="28"/>
          <w:szCs w:val="28"/>
        </w:rPr>
        <w:t>;</w:t>
      </w:r>
    </w:p>
    <w:p w:rsidR="005F40C9" w:rsidRPr="00095F0F" w:rsidRDefault="005F40C9" w:rsidP="00095F0F">
      <w:pPr>
        <w:widowControl w:val="0"/>
        <w:spacing w:line="360" w:lineRule="auto"/>
        <w:ind w:right="-2" w:firstLine="709"/>
        <w:jc w:val="both"/>
        <w:rPr>
          <w:sz w:val="28"/>
          <w:szCs w:val="28"/>
        </w:rPr>
      </w:pPr>
      <w:r w:rsidRPr="00095F0F">
        <w:rPr>
          <w:sz w:val="28"/>
          <w:szCs w:val="28"/>
          <w:lang w:val="en-US"/>
        </w:rPr>
        <w:t>L</w:t>
      </w:r>
      <w:r w:rsidRPr="00095F0F">
        <w:rPr>
          <w:sz w:val="28"/>
          <w:szCs w:val="28"/>
        </w:rPr>
        <w:t xml:space="preserve"> – длина всего кабеля, необходим</w:t>
      </w:r>
      <w:r w:rsidR="009E56B4" w:rsidRPr="00095F0F">
        <w:rPr>
          <w:sz w:val="28"/>
          <w:szCs w:val="28"/>
        </w:rPr>
        <w:t>ого для прокладки сети, м</w:t>
      </w:r>
      <w:r w:rsidRPr="00095F0F">
        <w:rPr>
          <w:sz w:val="28"/>
          <w:szCs w:val="28"/>
        </w:rPr>
        <w:t>;</w:t>
      </w:r>
    </w:p>
    <w:p w:rsidR="005F40C9" w:rsidRPr="00095F0F" w:rsidRDefault="005F40C9" w:rsidP="00095F0F">
      <w:pPr>
        <w:widowControl w:val="0"/>
        <w:spacing w:line="360" w:lineRule="auto"/>
        <w:ind w:right="-2" w:firstLine="709"/>
        <w:jc w:val="both"/>
        <w:rPr>
          <w:sz w:val="28"/>
          <w:szCs w:val="28"/>
        </w:rPr>
      </w:pPr>
      <w:r w:rsidRPr="00095F0F">
        <w:rPr>
          <w:sz w:val="28"/>
          <w:szCs w:val="28"/>
          <w:lang w:val="en-US"/>
        </w:rPr>
        <w:t>l</w:t>
      </w:r>
      <w:r w:rsidRPr="00095F0F">
        <w:rPr>
          <w:sz w:val="28"/>
          <w:szCs w:val="28"/>
        </w:rPr>
        <w:t xml:space="preserve"> – длина кабеля в одной </w:t>
      </w:r>
      <w:r w:rsidR="00B838F1" w:rsidRPr="00095F0F">
        <w:rPr>
          <w:sz w:val="28"/>
          <w:szCs w:val="28"/>
        </w:rPr>
        <w:t>бухте, м</w:t>
      </w:r>
      <w:r w:rsidR="000F0FCE" w:rsidRPr="00095F0F">
        <w:rPr>
          <w:sz w:val="28"/>
          <w:szCs w:val="28"/>
        </w:rPr>
        <w:t>.</w:t>
      </w:r>
    </w:p>
    <w:p w:rsidR="00095F0F" w:rsidRDefault="00095F0F">
      <w:pPr>
        <w:rPr>
          <w:sz w:val="28"/>
          <w:szCs w:val="28"/>
        </w:rPr>
      </w:pPr>
      <w:r>
        <w:rPr>
          <w:sz w:val="28"/>
          <w:szCs w:val="28"/>
        </w:rPr>
        <w:br w:type="page"/>
      </w:r>
    </w:p>
    <w:p w:rsidR="000F0FCE" w:rsidRPr="00095F0F" w:rsidRDefault="000F0FCE" w:rsidP="00095F0F">
      <w:pPr>
        <w:widowControl w:val="0"/>
        <w:spacing w:line="360" w:lineRule="auto"/>
        <w:ind w:right="-2" w:firstLine="709"/>
        <w:jc w:val="both"/>
        <w:rPr>
          <w:sz w:val="28"/>
          <w:szCs w:val="28"/>
        </w:rPr>
      </w:pPr>
      <w:r w:rsidRPr="00095F0F">
        <w:rPr>
          <w:sz w:val="28"/>
          <w:szCs w:val="28"/>
        </w:rPr>
        <w:t>Подставив соответствующие значения, и незначительно округлив, получим:</w:t>
      </w:r>
    </w:p>
    <w:p w:rsidR="00095F0F" w:rsidRDefault="00095F0F" w:rsidP="00095F0F">
      <w:pPr>
        <w:widowControl w:val="0"/>
        <w:spacing w:line="360" w:lineRule="auto"/>
        <w:ind w:right="-2" w:firstLine="709"/>
        <w:jc w:val="both"/>
        <w:rPr>
          <w:sz w:val="28"/>
          <w:szCs w:val="28"/>
        </w:rPr>
      </w:pPr>
    </w:p>
    <w:p w:rsidR="000F0FCE" w:rsidRPr="00095F0F" w:rsidRDefault="000F0FCE" w:rsidP="00095F0F">
      <w:pPr>
        <w:widowControl w:val="0"/>
        <w:spacing w:line="360" w:lineRule="auto"/>
        <w:ind w:right="-2" w:firstLine="709"/>
        <w:jc w:val="both"/>
        <w:rPr>
          <w:sz w:val="28"/>
          <w:szCs w:val="28"/>
        </w:rPr>
      </w:pPr>
      <w:r w:rsidRPr="00095F0F">
        <w:rPr>
          <w:sz w:val="28"/>
          <w:szCs w:val="28"/>
          <w:lang w:val="en-US"/>
        </w:rPr>
        <w:t>N</w:t>
      </w:r>
      <w:r w:rsidRPr="00095F0F">
        <w:rPr>
          <w:sz w:val="28"/>
          <w:szCs w:val="28"/>
        </w:rPr>
        <w:t xml:space="preserve"> = 1657 / 305 = 6</w:t>
      </w:r>
      <w:r w:rsidR="00D06D88" w:rsidRPr="00095F0F">
        <w:rPr>
          <w:sz w:val="28"/>
          <w:szCs w:val="28"/>
        </w:rPr>
        <w:t xml:space="preserve"> шт.</w:t>
      </w:r>
    </w:p>
    <w:p w:rsidR="00095F0F" w:rsidRDefault="00095F0F" w:rsidP="00095F0F">
      <w:pPr>
        <w:widowControl w:val="0"/>
        <w:spacing w:line="360" w:lineRule="auto"/>
        <w:ind w:right="-2" w:firstLine="709"/>
        <w:jc w:val="both"/>
        <w:rPr>
          <w:sz w:val="28"/>
          <w:szCs w:val="28"/>
        </w:rPr>
      </w:pPr>
    </w:p>
    <w:p w:rsidR="000F0FCE" w:rsidRPr="00095F0F" w:rsidRDefault="000F0FCE" w:rsidP="00095F0F">
      <w:pPr>
        <w:widowControl w:val="0"/>
        <w:spacing w:line="360" w:lineRule="auto"/>
        <w:ind w:right="-2" w:firstLine="709"/>
        <w:jc w:val="both"/>
        <w:rPr>
          <w:sz w:val="28"/>
          <w:szCs w:val="28"/>
        </w:rPr>
      </w:pPr>
      <w:r w:rsidRPr="00095F0F">
        <w:rPr>
          <w:sz w:val="28"/>
          <w:szCs w:val="28"/>
        </w:rPr>
        <w:t>То есть для прокладки сети во втором корпусе ПАТ потребуется 6 бухт кабеля витая пара.</w:t>
      </w:r>
    </w:p>
    <w:p w:rsidR="00046529" w:rsidRPr="00095F0F" w:rsidRDefault="00046529" w:rsidP="00095F0F">
      <w:pPr>
        <w:widowControl w:val="0"/>
        <w:spacing w:line="360" w:lineRule="auto"/>
        <w:ind w:right="-2" w:firstLine="709"/>
        <w:jc w:val="both"/>
        <w:rPr>
          <w:sz w:val="28"/>
          <w:szCs w:val="28"/>
        </w:rPr>
      </w:pPr>
    </w:p>
    <w:p w:rsidR="000F0FCE" w:rsidRPr="00095F0F" w:rsidRDefault="000F0FCE" w:rsidP="00095F0F">
      <w:pPr>
        <w:widowControl w:val="0"/>
        <w:spacing w:line="360" w:lineRule="auto"/>
        <w:ind w:right="-2" w:firstLine="709"/>
        <w:jc w:val="both"/>
        <w:rPr>
          <w:b/>
          <w:sz w:val="28"/>
          <w:szCs w:val="28"/>
        </w:rPr>
      </w:pPr>
      <w:r w:rsidRPr="00095F0F">
        <w:rPr>
          <w:b/>
          <w:sz w:val="28"/>
          <w:szCs w:val="28"/>
        </w:rPr>
        <w:t>2.2</w:t>
      </w:r>
      <w:r w:rsidR="00095F0F" w:rsidRPr="00095F0F">
        <w:rPr>
          <w:b/>
          <w:sz w:val="28"/>
          <w:szCs w:val="28"/>
        </w:rPr>
        <w:t xml:space="preserve"> </w:t>
      </w:r>
      <w:r w:rsidRPr="00095F0F">
        <w:rPr>
          <w:b/>
          <w:sz w:val="28"/>
          <w:szCs w:val="28"/>
        </w:rPr>
        <w:t>Расчет сечения кабельных каналов</w:t>
      </w:r>
    </w:p>
    <w:p w:rsidR="000F0FCE" w:rsidRPr="00095F0F" w:rsidRDefault="000F0FCE" w:rsidP="00095F0F">
      <w:pPr>
        <w:widowControl w:val="0"/>
        <w:spacing w:line="360" w:lineRule="auto"/>
        <w:ind w:right="-2" w:firstLine="709"/>
        <w:jc w:val="both"/>
        <w:rPr>
          <w:sz w:val="28"/>
          <w:szCs w:val="28"/>
        </w:rPr>
      </w:pPr>
    </w:p>
    <w:p w:rsidR="001A7314" w:rsidRPr="00095F0F" w:rsidRDefault="000E1E28" w:rsidP="00095F0F">
      <w:pPr>
        <w:widowControl w:val="0"/>
        <w:spacing w:line="360" w:lineRule="auto"/>
        <w:ind w:right="-2" w:firstLine="709"/>
        <w:jc w:val="both"/>
        <w:rPr>
          <w:sz w:val="28"/>
          <w:szCs w:val="28"/>
        </w:rPr>
      </w:pPr>
      <w:r w:rsidRPr="00095F0F">
        <w:rPr>
          <w:sz w:val="28"/>
          <w:szCs w:val="28"/>
        </w:rPr>
        <w:t>Расчет выполняется исходя из информации о количестве и типе кабелей проходящих на том или ином участке кабельной системы (см. приложения Б, В). Необходимо определиться, где будут прокладываться кабельные каналы того или иного типа, а именно магистральный кабельный канал и кабельный канал отвода. Для каждого типа кабельного канала выполняется расчет только на участках кабельной системы с максимальным количеством кабелей, а точнее там, где больше занимаемая площадь поперечного сечения кабельного канала этими кабелями.</w:t>
      </w:r>
      <w:r w:rsidR="00095F0F" w:rsidRPr="00095F0F">
        <w:rPr>
          <w:sz w:val="28"/>
          <w:szCs w:val="28"/>
        </w:rPr>
        <w:t xml:space="preserve"> </w:t>
      </w:r>
    </w:p>
    <w:p w:rsidR="009573B6" w:rsidRPr="00095F0F" w:rsidRDefault="001A7314" w:rsidP="00095F0F">
      <w:pPr>
        <w:widowControl w:val="0"/>
        <w:spacing w:line="360" w:lineRule="auto"/>
        <w:ind w:right="-2" w:firstLine="709"/>
        <w:jc w:val="both"/>
        <w:rPr>
          <w:sz w:val="28"/>
          <w:szCs w:val="28"/>
        </w:rPr>
      </w:pPr>
      <w:r w:rsidRPr="00095F0F">
        <w:rPr>
          <w:sz w:val="28"/>
          <w:szCs w:val="28"/>
        </w:rPr>
        <w:t>Расчет сечения кабельных каналов выполняется по формуле (2):</w:t>
      </w:r>
    </w:p>
    <w:p w:rsidR="00095F0F" w:rsidRDefault="003F4675" w:rsidP="00095F0F">
      <w:pPr>
        <w:widowControl w:val="0"/>
        <w:spacing w:line="360" w:lineRule="auto"/>
        <w:ind w:right="-2"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4.25pt;margin-top:7.6pt;width:91pt;height:34pt;z-index:251657728">
            <v:imagedata r:id="rId8" o:title=""/>
          </v:shape>
        </w:pict>
      </w:r>
    </w:p>
    <w:p w:rsidR="009531BB" w:rsidRPr="00095F0F" w:rsidRDefault="009531BB" w:rsidP="00095F0F">
      <w:pPr>
        <w:widowControl w:val="0"/>
        <w:spacing w:line="360" w:lineRule="auto"/>
        <w:ind w:right="-2" w:firstLine="709"/>
        <w:jc w:val="both"/>
        <w:rPr>
          <w:sz w:val="28"/>
          <w:szCs w:val="28"/>
        </w:rPr>
      </w:pPr>
      <w:r w:rsidRPr="00095F0F">
        <w:rPr>
          <w:sz w:val="28"/>
          <w:szCs w:val="28"/>
        </w:rPr>
        <w:tab/>
      </w:r>
      <w:r w:rsidRPr="00095F0F">
        <w:rPr>
          <w:sz w:val="28"/>
          <w:szCs w:val="28"/>
        </w:rPr>
        <w:tab/>
      </w:r>
      <w:r w:rsidRPr="00095F0F">
        <w:rPr>
          <w:sz w:val="28"/>
          <w:szCs w:val="28"/>
        </w:rPr>
        <w:tab/>
      </w:r>
      <w:r w:rsidRPr="00095F0F">
        <w:rPr>
          <w:sz w:val="28"/>
          <w:szCs w:val="28"/>
        </w:rPr>
        <w:tab/>
      </w:r>
      <w:r w:rsidRPr="00095F0F">
        <w:rPr>
          <w:sz w:val="28"/>
          <w:szCs w:val="28"/>
        </w:rPr>
        <w:tab/>
      </w:r>
      <w:r w:rsidRPr="00095F0F">
        <w:rPr>
          <w:sz w:val="28"/>
          <w:szCs w:val="28"/>
        </w:rPr>
        <w:tab/>
      </w:r>
      <w:r w:rsidRPr="00095F0F">
        <w:rPr>
          <w:sz w:val="28"/>
          <w:szCs w:val="28"/>
        </w:rPr>
        <w:tab/>
      </w:r>
      <w:r w:rsidRPr="00095F0F">
        <w:rPr>
          <w:sz w:val="28"/>
          <w:szCs w:val="28"/>
        </w:rPr>
        <w:tab/>
      </w:r>
      <w:r w:rsidRPr="00095F0F">
        <w:rPr>
          <w:sz w:val="28"/>
          <w:szCs w:val="28"/>
        </w:rPr>
        <w:tab/>
      </w:r>
      <w:r w:rsidRPr="00095F0F">
        <w:rPr>
          <w:sz w:val="28"/>
          <w:szCs w:val="28"/>
        </w:rPr>
        <w:tab/>
      </w:r>
      <w:r w:rsidR="00095F0F" w:rsidRPr="00095F0F">
        <w:rPr>
          <w:sz w:val="28"/>
          <w:szCs w:val="28"/>
        </w:rPr>
        <w:t xml:space="preserve"> </w:t>
      </w:r>
      <w:r w:rsidRPr="00095F0F">
        <w:rPr>
          <w:sz w:val="28"/>
          <w:szCs w:val="28"/>
        </w:rPr>
        <w:t>(2)</w:t>
      </w:r>
    </w:p>
    <w:p w:rsidR="001A7314" w:rsidRPr="00095F0F" w:rsidRDefault="001A7314" w:rsidP="00095F0F">
      <w:pPr>
        <w:widowControl w:val="0"/>
        <w:tabs>
          <w:tab w:val="left" w:pos="2454"/>
        </w:tabs>
        <w:spacing w:line="360" w:lineRule="auto"/>
        <w:ind w:right="-2" w:firstLine="709"/>
        <w:jc w:val="both"/>
        <w:rPr>
          <w:sz w:val="28"/>
          <w:szCs w:val="28"/>
        </w:rPr>
      </w:pPr>
    </w:p>
    <w:p w:rsidR="001A7314" w:rsidRPr="00095F0F" w:rsidRDefault="001A7314" w:rsidP="00095F0F">
      <w:pPr>
        <w:widowControl w:val="0"/>
        <w:spacing w:line="360" w:lineRule="auto"/>
        <w:ind w:right="-2" w:firstLine="709"/>
        <w:jc w:val="both"/>
        <w:rPr>
          <w:sz w:val="28"/>
          <w:szCs w:val="28"/>
        </w:rPr>
      </w:pPr>
      <w:r w:rsidRPr="00095F0F">
        <w:rPr>
          <w:sz w:val="28"/>
          <w:szCs w:val="28"/>
        </w:rPr>
        <w:t xml:space="preserve">где </w:t>
      </w:r>
      <w:r w:rsidRPr="00095F0F">
        <w:rPr>
          <w:sz w:val="28"/>
          <w:szCs w:val="28"/>
          <w:lang w:val="en-US"/>
        </w:rPr>
        <w:t>S</w:t>
      </w:r>
      <w:r w:rsidRPr="00095F0F">
        <w:rPr>
          <w:sz w:val="28"/>
          <w:szCs w:val="28"/>
        </w:rPr>
        <w:t xml:space="preserve"> – необходимая площадь сечения кабельного канала</w:t>
      </w:r>
      <w:r w:rsidR="00B838F1" w:rsidRPr="00095F0F">
        <w:rPr>
          <w:sz w:val="28"/>
          <w:szCs w:val="28"/>
        </w:rPr>
        <w:t xml:space="preserve">, м </w:t>
      </w:r>
      <w:r w:rsidR="00B838F1" w:rsidRPr="00095F0F">
        <w:rPr>
          <w:sz w:val="28"/>
          <w:szCs w:val="28"/>
          <w:vertAlign w:val="superscript"/>
        </w:rPr>
        <w:t>2</w:t>
      </w:r>
      <w:r w:rsidRPr="00095F0F">
        <w:rPr>
          <w:sz w:val="28"/>
          <w:szCs w:val="28"/>
        </w:rPr>
        <w:t>;</w:t>
      </w:r>
    </w:p>
    <w:p w:rsidR="001A7314" w:rsidRPr="00095F0F" w:rsidRDefault="001A7314" w:rsidP="00095F0F">
      <w:pPr>
        <w:widowControl w:val="0"/>
        <w:spacing w:line="360" w:lineRule="auto"/>
        <w:ind w:right="-2" w:firstLine="709"/>
        <w:jc w:val="both"/>
        <w:rPr>
          <w:sz w:val="28"/>
          <w:szCs w:val="28"/>
        </w:rPr>
      </w:pPr>
      <w:r w:rsidRPr="00095F0F">
        <w:rPr>
          <w:sz w:val="28"/>
          <w:szCs w:val="28"/>
          <w:lang w:val="en-US"/>
        </w:rPr>
        <w:t>n</w:t>
      </w:r>
      <w:r w:rsidRPr="00095F0F">
        <w:rPr>
          <w:sz w:val="28"/>
          <w:szCs w:val="28"/>
        </w:rPr>
        <w:t xml:space="preserve"> – количество типов кабелей, проходящих на данном участке кабельного канала</w:t>
      </w:r>
      <w:r w:rsidR="00D06D88" w:rsidRPr="00095F0F">
        <w:rPr>
          <w:sz w:val="28"/>
          <w:szCs w:val="28"/>
        </w:rPr>
        <w:t>, шт.</w:t>
      </w:r>
      <w:r w:rsidRPr="00095F0F">
        <w:rPr>
          <w:sz w:val="28"/>
          <w:szCs w:val="28"/>
        </w:rPr>
        <w:t>;</w:t>
      </w:r>
    </w:p>
    <w:p w:rsidR="001A7314" w:rsidRPr="00095F0F" w:rsidRDefault="001A7314" w:rsidP="00095F0F">
      <w:pPr>
        <w:widowControl w:val="0"/>
        <w:spacing w:line="360" w:lineRule="auto"/>
        <w:ind w:right="-2" w:firstLine="709"/>
        <w:jc w:val="both"/>
        <w:rPr>
          <w:sz w:val="28"/>
          <w:szCs w:val="28"/>
        </w:rPr>
      </w:pPr>
      <w:r w:rsidRPr="00095F0F">
        <w:rPr>
          <w:sz w:val="28"/>
          <w:szCs w:val="28"/>
          <w:lang w:val="en-US"/>
        </w:rPr>
        <w:t>N</w:t>
      </w:r>
      <w:r w:rsidRPr="00095F0F">
        <w:rPr>
          <w:sz w:val="28"/>
          <w:szCs w:val="28"/>
          <w:vertAlign w:val="subscript"/>
          <w:lang w:val="en-US"/>
        </w:rPr>
        <w:t>i</w:t>
      </w:r>
      <w:r w:rsidRPr="00095F0F">
        <w:rPr>
          <w:sz w:val="28"/>
          <w:szCs w:val="28"/>
        </w:rPr>
        <w:t xml:space="preserve"> – количество кабелей </w:t>
      </w:r>
      <w:r w:rsidRPr="00095F0F">
        <w:rPr>
          <w:sz w:val="28"/>
          <w:szCs w:val="28"/>
          <w:lang w:val="en-US"/>
        </w:rPr>
        <w:t>i</w:t>
      </w:r>
      <w:r w:rsidRPr="00095F0F">
        <w:rPr>
          <w:sz w:val="28"/>
          <w:szCs w:val="28"/>
        </w:rPr>
        <w:t>-го типа, проходящих на данном участке кабельного канала</w:t>
      </w:r>
      <w:r w:rsidR="00D06D88" w:rsidRPr="00095F0F">
        <w:rPr>
          <w:sz w:val="28"/>
          <w:szCs w:val="28"/>
        </w:rPr>
        <w:t>, шт.;</w:t>
      </w:r>
    </w:p>
    <w:p w:rsidR="001A7314" w:rsidRPr="00095F0F" w:rsidRDefault="001A7314" w:rsidP="00095F0F">
      <w:pPr>
        <w:widowControl w:val="0"/>
        <w:spacing w:line="360" w:lineRule="auto"/>
        <w:ind w:right="-2" w:firstLine="709"/>
        <w:jc w:val="both"/>
        <w:rPr>
          <w:sz w:val="28"/>
          <w:szCs w:val="28"/>
        </w:rPr>
      </w:pPr>
      <w:r w:rsidRPr="00095F0F">
        <w:rPr>
          <w:sz w:val="28"/>
          <w:szCs w:val="28"/>
          <w:lang w:val="en-US"/>
        </w:rPr>
        <w:t>s</w:t>
      </w:r>
      <w:r w:rsidRPr="00095F0F">
        <w:rPr>
          <w:sz w:val="28"/>
          <w:szCs w:val="28"/>
          <w:vertAlign w:val="subscript"/>
          <w:lang w:val="en-US"/>
        </w:rPr>
        <w:t>i</w:t>
      </w:r>
      <w:r w:rsidRPr="00095F0F">
        <w:rPr>
          <w:sz w:val="28"/>
          <w:szCs w:val="28"/>
        </w:rPr>
        <w:t xml:space="preserve"> – площадь сечения кабеля </w:t>
      </w:r>
      <w:r w:rsidRPr="00095F0F">
        <w:rPr>
          <w:sz w:val="28"/>
          <w:szCs w:val="28"/>
          <w:lang w:val="en-US"/>
        </w:rPr>
        <w:t>i</w:t>
      </w:r>
      <w:r w:rsidRPr="00095F0F">
        <w:rPr>
          <w:sz w:val="28"/>
          <w:szCs w:val="28"/>
        </w:rPr>
        <w:t>-го типа</w:t>
      </w:r>
      <w:r w:rsidR="00B838F1" w:rsidRPr="00095F0F">
        <w:rPr>
          <w:sz w:val="28"/>
          <w:szCs w:val="28"/>
        </w:rPr>
        <w:t xml:space="preserve">, м </w:t>
      </w:r>
      <w:r w:rsidR="00B838F1" w:rsidRPr="00095F0F">
        <w:rPr>
          <w:sz w:val="28"/>
          <w:szCs w:val="28"/>
          <w:vertAlign w:val="superscript"/>
        </w:rPr>
        <w:t>2</w:t>
      </w:r>
      <w:r w:rsidRPr="00095F0F">
        <w:rPr>
          <w:sz w:val="28"/>
          <w:szCs w:val="28"/>
        </w:rPr>
        <w:t>;</w:t>
      </w:r>
    </w:p>
    <w:p w:rsidR="001A7314" w:rsidRPr="00095F0F" w:rsidRDefault="001A7314" w:rsidP="00095F0F">
      <w:pPr>
        <w:widowControl w:val="0"/>
        <w:spacing w:line="360" w:lineRule="auto"/>
        <w:ind w:right="-2" w:firstLine="709"/>
        <w:jc w:val="both"/>
        <w:rPr>
          <w:sz w:val="28"/>
          <w:szCs w:val="28"/>
        </w:rPr>
      </w:pPr>
      <w:r w:rsidRPr="00095F0F">
        <w:rPr>
          <w:sz w:val="28"/>
          <w:szCs w:val="28"/>
          <w:lang w:val="en-US"/>
        </w:rPr>
        <w:t>k</w:t>
      </w:r>
      <w:r w:rsidRPr="00095F0F">
        <w:rPr>
          <w:sz w:val="28"/>
          <w:szCs w:val="28"/>
        </w:rPr>
        <w:t xml:space="preserve"> – </w:t>
      </w:r>
      <w:r w:rsidR="00B42C82" w:rsidRPr="00095F0F">
        <w:rPr>
          <w:sz w:val="28"/>
          <w:szCs w:val="28"/>
        </w:rPr>
        <w:t>коэффициент</w:t>
      </w:r>
      <w:r w:rsidRPr="00095F0F">
        <w:rPr>
          <w:sz w:val="28"/>
          <w:szCs w:val="28"/>
        </w:rPr>
        <w:t xml:space="preserve"> заполнения кабельного канала</w:t>
      </w:r>
      <w:r w:rsidR="00B42C82" w:rsidRPr="00095F0F">
        <w:rPr>
          <w:sz w:val="28"/>
          <w:szCs w:val="28"/>
        </w:rPr>
        <w:t>.</w:t>
      </w:r>
    </w:p>
    <w:p w:rsidR="00190E09" w:rsidRPr="00095F0F" w:rsidRDefault="00190E09" w:rsidP="00095F0F">
      <w:pPr>
        <w:widowControl w:val="0"/>
        <w:spacing w:line="360" w:lineRule="auto"/>
        <w:ind w:right="-2" w:firstLine="709"/>
        <w:jc w:val="both"/>
        <w:rPr>
          <w:sz w:val="28"/>
          <w:szCs w:val="28"/>
        </w:rPr>
      </w:pPr>
      <w:r w:rsidRPr="00095F0F">
        <w:rPr>
          <w:sz w:val="28"/>
          <w:szCs w:val="28"/>
        </w:rPr>
        <w:t xml:space="preserve">Так как предполагается прокладывать только </w:t>
      </w:r>
      <w:r w:rsidR="00280182" w:rsidRPr="00095F0F">
        <w:rPr>
          <w:sz w:val="28"/>
          <w:szCs w:val="28"/>
        </w:rPr>
        <w:t xml:space="preserve">один тип кабеля, только неэкранированный </w:t>
      </w:r>
      <w:r w:rsidRPr="00095F0F">
        <w:rPr>
          <w:sz w:val="28"/>
          <w:szCs w:val="28"/>
        </w:rPr>
        <w:t>четырех парный кабель витая пара категории 5е, то задача существенно упрощается и сводится к подсчету количества кабелей в местах их максимального скопления для обоих типов кабельного канала соответственно.</w:t>
      </w:r>
    </w:p>
    <w:p w:rsidR="00753AF0" w:rsidRPr="00095F0F" w:rsidRDefault="00753AF0" w:rsidP="00095F0F">
      <w:pPr>
        <w:widowControl w:val="0"/>
        <w:spacing w:line="360" w:lineRule="auto"/>
        <w:ind w:right="-2" w:firstLine="709"/>
        <w:jc w:val="both"/>
        <w:rPr>
          <w:sz w:val="28"/>
          <w:szCs w:val="28"/>
        </w:rPr>
      </w:pPr>
      <w:r w:rsidRPr="00095F0F">
        <w:rPr>
          <w:sz w:val="28"/>
          <w:szCs w:val="28"/>
        </w:rPr>
        <w:t xml:space="preserve">При расчете рекомендуется считать коэффициент заполнения </w:t>
      </w:r>
      <w:r w:rsidRPr="00095F0F">
        <w:rPr>
          <w:sz w:val="28"/>
          <w:szCs w:val="28"/>
          <w:lang w:val="en-US"/>
        </w:rPr>
        <w:t>k</w:t>
      </w:r>
      <w:r w:rsidRPr="00095F0F">
        <w:rPr>
          <w:sz w:val="28"/>
          <w:szCs w:val="28"/>
        </w:rPr>
        <w:t xml:space="preserve"> равным 1,4</w:t>
      </w:r>
      <w:r w:rsidR="00190E09" w:rsidRPr="00095F0F">
        <w:rPr>
          <w:sz w:val="28"/>
          <w:szCs w:val="28"/>
        </w:rPr>
        <w:t>. Также для компенсации невозможности идеальной укладки кабеля в кабельный канал необходимо считать, что кабели имеют квадратное сечение.</w:t>
      </w:r>
    </w:p>
    <w:p w:rsidR="00190E09" w:rsidRPr="00095F0F" w:rsidRDefault="00190E09" w:rsidP="00095F0F">
      <w:pPr>
        <w:widowControl w:val="0"/>
        <w:spacing w:line="360" w:lineRule="auto"/>
        <w:ind w:right="-2" w:firstLine="709"/>
        <w:jc w:val="both"/>
        <w:rPr>
          <w:sz w:val="28"/>
          <w:szCs w:val="28"/>
        </w:rPr>
      </w:pPr>
      <w:r w:rsidRPr="00095F0F">
        <w:rPr>
          <w:sz w:val="28"/>
          <w:szCs w:val="28"/>
        </w:rPr>
        <w:t>Согласно выше сказанному площадь сечения кабеля, s, определяется по формуле (3)</w:t>
      </w:r>
    </w:p>
    <w:p w:rsidR="00095F0F" w:rsidRDefault="00095F0F" w:rsidP="00095F0F">
      <w:pPr>
        <w:widowControl w:val="0"/>
        <w:tabs>
          <w:tab w:val="left" w:pos="708"/>
          <w:tab w:val="left" w:pos="1416"/>
          <w:tab w:val="left" w:pos="2124"/>
          <w:tab w:val="left" w:pos="2832"/>
          <w:tab w:val="left" w:pos="8210"/>
        </w:tabs>
        <w:spacing w:line="360" w:lineRule="auto"/>
        <w:ind w:right="-2" w:firstLine="709"/>
        <w:jc w:val="both"/>
        <w:rPr>
          <w:sz w:val="28"/>
          <w:szCs w:val="28"/>
        </w:rPr>
      </w:pPr>
    </w:p>
    <w:p w:rsidR="00190E09" w:rsidRPr="00095F0F" w:rsidRDefault="00190E09" w:rsidP="00095F0F">
      <w:pPr>
        <w:widowControl w:val="0"/>
        <w:tabs>
          <w:tab w:val="left" w:pos="708"/>
          <w:tab w:val="left" w:pos="1416"/>
          <w:tab w:val="left" w:pos="2124"/>
          <w:tab w:val="left" w:pos="2832"/>
          <w:tab w:val="left" w:pos="8210"/>
        </w:tabs>
        <w:spacing w:line="360" w:lineRule="auto"/>
        <w:ind w:right="-2" w:firstLine="709"/>
        <w:jc w:val="both"/>
        <w:rPr>
          <w:sz w:val="28"/>
          <w:szCs w:val="28"/>
        </w:rPr>
      </w:pPr>
      <w:r w:rsidRPr="00095F0F">
        <w:rPr>
          <w:sz w:val="28"/>
          <w:szCs w:val="28"/>
        </w:rPr>
        <w:t xml:space="preserve">s = </w:t>
      </w:r>
      <w:r w:rsidRPr="00095F0F">
        <w:rPr>
          <w:sz w:val="28"/>
          <w:szCs w:val="28"/>
          <w:lang w:val="en-US"/>
        </w:rPr>
        <w:t>d</w:t>
      </w:r>
      <w:r w:rsidRPr="00095F0F">
        <w:rPr>
          <w:sz w:val="28"/>
          <w:szCs w:val="28"/>
        </w:rPr>
        <w:t xml:space="preserve"> </w:t>
      </w:r>
      <w:r w:rsidRPr="00095F0F">
        <w:rPr>
          <w:sz w:val="28"/>
          <w:szCs w:val="28"/>
          <w:vertAlign w:val="superscript"/>
        </w:rPr>
        <w:t>2</w:t>
      </w:r>
      <w:r w:rsidRPr="00095F0F">
        <w:rPr>
          <w:sz w:val="28"/>
          <w:szCs w:val="28"/>
        </w:rPr>
        <w:t xml:space="preserve"> ,</w:t>
      </w:r>
      <w:r w:rsidR="00095F0F" w:rsidRPr="00095F0F">
        <w:rPr>
          <w:sz w:val="28"/>
          <w:szCs w:val="28"/>
        </w:rPr>
        <w:t xml:space="preserve"> </w:t>
      </w:r>
      <w:r w:rsidR="007A55A8" w:rsidRPr="00095F0F">
        <w:rPr>
          <w:sz w:val="28"/>
          <w:szCs w:val="28"/>
        </w:rPr>
        <w:tab/>
        <w:t>(3)</w:t>
      </w:r>
    </w:p>
    <w:p w:rsidR="00095F0F" w:rsidRDefault="00095F0F" w:rsidP="00095F0F">
      <w:pPr>
        <w:widowControl w:val="0"/>
        <w:spacing w:line="360" w:lineRule="auto"/>
        <w:ind w:right="-2" w:firstLine="709"/>
        <w:jc w:val="both"/>
        <w:rPr>
          <w:sz w:val="28"/>
          <w:szCs w:val="28"/>
        </w:rPr>
      </w:pPr>
    </w:p>
    <w:p w:rsidR="00190E09" w:rsidRPr="00095F0F" w:rsidRDefault="00190E09" w:rsidP="00095F0F">
      <w:pPr>
        <w:widowControl w:val="0"/>
        <w:spacing w:line="360" w:lineRule="auto"/>
        <w:ind w:right="-2" w:firstLine="709"/>
        <w:jc w:val="both"/>
        <w:rPr>
          <w:sz w:val="28"/>
          <w:szCs w:val="28"/>
        </w:rPr>
      </w:pPr>
      <w:r w:rsidRPr="00095F0F">
        <w:rPr>
          <w:sz w:val="28"/>
          <w:szCs w:val="28"/>
        </w:rPr>
        <w:t>где d –</w:t>
      </w:r>
      <w:r w:rsidR="00046529" w:rsidRPr="00095F0F">
        <w:rPr>
          <w:sz w:val="28"/>
          <w:szCs w:val="28"/>
        </w:rPr>
        <w:t xml:space="preserve"> диаметр кабеля, мм</w:t>
      </w:r>
      <w:r w:rsidRPr="00095F0F">
        <w:rPr>
          <w:sz w:val="28"/>
          <w:szCs w:val="28"/>
        </w:rPr>
        <w:t>.</w:t>
      </w:r>
      <w:r w:rsidR="00095F0F" w:rsidRPr="00095F0F">
        <w:rPr>
          <w:sz w:val="28"/>
          <w:szCs w:val="28"/>
        </w:rPr>
        <w:t xml:space="preserve"> </w:t>
      </w:r>
    </w:p>
    <w:p w:rsidR="00280182" w:rsidRPr="00095F0F" w:rsidRDefault="00280182" w:rsidP="00095F0F">
      <w:pPr>
        <w:widowControl w:val="0"/>
        <w:spacing w:line="360" w:lineRule="auto"/>
        <w:ind w:right="-2" w:firstLine="709"/>
        <w:jc w:val="both"/>
        <w:rPr>
          <w:sz w:val="28"/>
          <w:szCs w:val="28"/>
        </w:rPr>
      </w:pPr>
      <w:r w:rsidRPr="00095F0F">
        <w:rPr>
          <w:sz w:val="28"/>
          <w:szCs w:val="28"/>
        </w:rPr>
        <w:t xml:space="preserve">Так как диаметр используемого кабеля витая пара приближенно равен 5 мм, то </w:t>
      </w:r>
    </w:p>
    <w:p w:rsidR="00280182" w:rsidRPr="00095F0F" w:rsidRDefault="00280182" w:rsidP="00095F0F">
      <w:pPr>
        <w:widowControl w:val="0"/>
        <w:spacing w:line="360" w:lineRule="auto"/>
        <w:ind w:right="-2" w:firstLine="709"/>
        <w:jc w:val="both"/>
        <w:rPr>
          <w:sz w:val="28"/>
          <w:szCs w:val="28"/>
          <w:vertAlign w:val="superscript"/>
        </w:rPr>
      </w:pPr>
      <w:r w:rsidRPr="00095F0F">
        <w:rPr>
          <w:sz w:val="28"/>
          <w:szCs w:val="28"/>
          <w:lang w:val="en-US"/>
        </w:rPr>
        <w:t>s</w:t>
      </w:r>
      <w:r w:rsidRPr="00095F0F">
        <w:rPr>
          <w:sz w:val="28"/>
          <w:szCs w:val="28"/>
        </w:rPr>
        <w:t xml:space="preserve"> = 5 </w:t>
      </w:r>
      <w:r w:rsidRPr="00095F0F">
        <w:rPr>
          <w:sz w:val="28"/>
          <w:szCs w:val="28"/>
          <w:vertAlign w:val="superscript"/>
        </w:rPr>
        <w:t xml:space="preserve">2 </w:t>
      </w:r>
      <w:r w:rsidRPr="00095F0F">
        <w:rPr>
          <w:sz w:val="28"/>
          <w:szCs w:val="28"/>
        </w:rPr>
        <w:t xml:space="preserve">= 25 мм </w:t>
      </w:r>
      <w:r w:rsidRPr="00095F0F">
        <w:rPr>
          <w:sz w:val="28"/>
          <w:szCs w:val="28"/>
          <w:vertAlign w:val="superscript"/>
        </w:rPr>
        <w:t>2</w:t>
      </w:r>
    </w:p>
    <w:p w:rsidR="00280182" w:rsidRPr="00095F0F" w:rsidRDefault="00190E09" w:rsidP="00095F0F">
      <w:pPr>
        <w:widowControl w:val="0"/>
        <w:spacing w:line="360" w:lineRule="auto"/>
        <w:ind w:right="-2" w:firstLine="709"/>
        <w:jc w:val="both"/>
        <w:rPr>
          <w:sz w:val="28"/>
          <w:szCs w:val="28"/>
        </w:rPr>
      </w:pPr>
      <w:r w:rsidRPr="00095F0F">
        <w:rPr>
          <w:sz w:val="28"/>
          <w:szCs w:val="28"/>
        </w:rPr>
        <w:t>В соответствии с планами</w:t>
      </w:r>
      <w:r w:rsidR="00280182" w:rsidRPr="00095F0F">
        <w:rPr>
          <w:sz w:val="28"/>
          <w:szCs w:val="28"/>
        </w:rPr>
        <w:t xml:space="preserve"> прокладки</w:t>
      </w:r>
      <w:r w:rsidR="00095F0F" w:rsidRPr="00095F0F">
        <w:rPr>
          <w:sz w:val="28"/>
          <w:szCs w:val="28"/>
        </w:rPr>
        <w:t xml:space="preserve"> </w:t>
      </w:r>
      <w:r w:rsidR="00280182" w:rsidRPr="00095F0F">
        <w:rPr>
          <w:sz w:val="28"/>
          <w:szCs w:val="28"/>
        </w:rPr>
        <w:t>кабельной системы первого и второго этажей второго корпуса ПАТ, представленными в приложениях Б и В соответственно, максимально число кабелей для магистрального кабельного канала составляет 55 штук, для кабельного канала отвода – 14 штук</w:t>
      </w:r>
    </w:p>
    <w:p w:rsidR="00190E09" w:rsidRPr="00095F0F" w:rsidRDefault="00280182" w:rsidP="00095F0F">
      <w:pPr>
        <w:widowControl w:val="0"/>
        <w:spacing w:line="360" w:lineRule="auto"/>
        <w:ind w:right="-2" w:firstLine="709"/>
        <w:jc w:val="both"/>
        <w:rPr>
          <w:sz w:val="28"/>
          <w:szCs w:val="28"/>
        </w:rPr>
      </w:pPr>
      <w:r w:rsidRPr="00095F0F">
        <w:rPr>
          <w:sz w:val="28"/>
          <w:szCs w:val="28"/>
        </w:rPr>
        <w:t>После того</w:t>
      </w:r>
      <w:r w:rsidR="0078716D" w:rsidRPr="00095F0F">
        <w:rPr>
          <w:sz w:val="28"/>
          <w:szCs w:val="28"/>
        </w:rPr>
        <w:t>,</w:t>
      </w:r>
      <w:r w:rsidRPr="00095F0F">
        <w:rPr>
          <w:sz w:val="28"/>
          <w:szCs w:val="28"/>
        </w:rPr>
        <w:t xml:space="preserve"> как стали известны все необходимые исходные данные можно выполнить расчет сечения магистрального кабельного канала и кабельного канала отводов</w:t>
      </w:r>
      <w:r w:rsidR="0078716D" w:rsidRPr="00095F0F">
        <w:rPr>
          <w:sz w:val="28"/>
          <w:szCs w:val="28"/>
        </w:rPr>
        <w:t>, подставив значения в формулу (2).</w:t>
      </w:r>
    </w:p>
    <w:p w:rsidR="0078716D" w:rsidRPr="00095F0F" w:rsidRDefault="0078716D" w:rsidP="00095F0F">
      <w:pPr>
        <w:widowControl w:val="0"/>
        <w:spacing w:line="360" w:lineRule="auto"/>
        <w:ind w:right="-2" w:firstLine="709"/>
        <w:jc w:val="both"/>
        <w:rPr>
          <w:sz w:val="28"/>
          <w:szCs w:val="28"/>
        </w:rPr>
      </w:pPr>
      <w:r w:rsidRPr="00095F0F">
        <w:rPr>
          <w:sz w:val="28"/>
          <w:szCs w:val="28"/>
        </w:rPr>
        <w:t>Площадь сечения магистрального кабельного канала, в соответствии с формулой (2) равна:</w:t>
      </w:r>
    </w:p>
    <w:p w:rsidR="00095F0F" w:rsidRDefault="00095F0F" w:rsidP="00095F0F">
      <w:pPr>
        <w:widowControl w:val="0"/>
        <w:spacing w:line="360" w:lineRule="auto"/>
        <w:ind w:right="-2" w:firstLine="709"/>
        <w:jc w:val="both"/>
        <w:rPr>
          <w:sz w:val="28"/>
          <w:szCs w:val="28"/>
        </w:rPr>
      </w:pPr>
    </w:p>
    <w:p w:rsidR="0078716D" w:rsidRPr="00095F0F" w:rsidRDefault="0078716D" w:rsidP="00095F0F">
      <w:pPr>
        <w:widowControl w:val="0"/>
        <w:spacing w:line="360" w:lineRule="auto"/>
        <w:ind w:right="-2" w:firstLine="709"/>
        <w:jc w:val="both"/>
        <w:rPr>
          <w:sz w:val="28"/>
          <w:szCs w:val="28"/>
          <w:vertAlign w:val="superscript"/>
        </w:rPr>
      </w:pPr>
      <w:r w:rsidRPr="00095F0F">
        <w:rPr>
          <w:sz w:val="28"/>
          <w:szCs w:val="28"/>
        </w:rPr>
        <w:t xml:space="preserve">S = 55 * 25 * 1.4 = 1925 мм </w:t>
      </w:r>
      <w:r w:rsidRPr="00095F0F">
        <w:rPr>
          <w:sz w:val="28"/>
          <w:szCs w:val="28"/>
          <w:vertAlign w:val="superscript"/>
        </w:rPr>
        <w:t>2</w:t>
      </w:r>
    </w:p>
    <w:p w:rsidR="00095F0F" w:rsidRDefault="00095F0F">
      <w:pPr>
        <w:rPr>
          <w:sz w:val="28"/>
          <w:szCs w:val="28"/>
        </w:rPr>
      </w:pPr>
      <w:r>
        <w:rPr>
          <w:sz w:val="28"/>
          <w:szCs w:val="28"/>
        </w:rPr>
        <w:br w:type="page"/>
      </w:r>
    </w:p>
    <w:p w:rsidR="0078716D" w:rsidRPr="00095F0F" w:rsidRDefault="0078716D" w:rsidP="00095F0F">
      <w:pPr>
        <w:widowControl w:val="0"/>
        <w:spacing w:line="360" w:lineRule="auto"/>
        <w:ind w:right="-2" w:firstLine="709"/>
        <w:jc w:val="both"/>
        <w:rPr>
          <w:sz w:val="28"/>
          <w:szCs w:val="28"/>
        </w:rPr>
      </w:pPr>
      <w:r w:rsidRPr="00095F0F">
        <w:rPr>
          <w:sz w:val="28"/>
          <w:szCs w:val="28"/>
        </w:rPr>
        <w:t>Площадь сечения кабельного канала отводов, в соответствии с формулой (2) равна:</w:t>
      </w:r>
    </w:p>
    <w:p w:rsidR="00095F0F" w:rsidRDefault="00095F0F" w:rsidP="00095F0F">
      <w:pPr>
        <w:widowControl w:val="0"/>
        <w:spacing w:line="360" w:lineRule="auto"/>
        <w:ind w:right="-2" w:firstLine="709"/>
        <w:jc w:val="both"/>
        <w:rPr>
          <w:sz w:val="28"/>
          <w:szCs w:val="28"/>
        </w:rPr>
      </w:pPr>
    </w:p>
    <w:p w:rsidR="0078716D" w:rsidRPr="00095F0F" w:rsidRDefault="0078716D" w:rsidP="00095F0F">
      <w:pPr>
        <w:widowControl w:val="0"/>
        <w:spacing w:line="360" w:lineRule="auto"/>
        <w:ind w:right="-2" w:firstLine="709"/>
        <w:jc w:val="both"/>
        <w:rPr>
          <w:sz w:val="28"/>
          <w:szCs w:val="28"/>
          <w:vertAlign w:val="superscript"/>
        </w:rPr>
      </w:pPr>
      <w:r w:rsidRPr="00095F0F">
        <w:rPr>
          <w:sz w:val="28"/>
          <w:szCs w:val="28"/>
        </w:rPr>
        <w:t xml:space="preserve">S = 14 * 25 * 1.4 = 490 мм </w:t>
      </w:r>
      <w:r w:rsidRPr="00095F0F">
        <w:rPr>
          <w:sz w:val="28"/>
          <w:szCs w:val="28"/>
          <w:vertAlign w:val="superscript"/>
        </w:rPr>
        <w:t>2</w:t>
      </w:r>
    </w:p>
    <w:p w:rsidR="00095F0F" w:rsidRDefault="00095F0F" w:rsidP="00095F0F">
      <w:pPr>
        <w:widowControl w:val="0"/>
        <w:spacing w:line="360" w:lineRule="auto"/>
        <w:ind w:right="-2" w:firstLine="709"/>
        <w:jc w:val="both"/>
        <w:rPr>
          <w:sz w:val="28"/>
          <w:szCs w:val="28"/>
        </w:rPr>
      </w:pPr>
    </w:p>
    <w:p w:rsidR="0078716D" w:rsidRPr="00095F0F" w:rsidRDefault="0078716D" w:rsidP="00095F0F">
      <w:pPr>
        <w:widowControl w:val="0"/>
        <w:spacing w:line="360" w:lineRule="auto"/>
        <w:ind w:right="-2" w:firstLine="709"/>
        <w:jc w:val="both"/>
        <w:rPr>
          <w:sz w:val="28"/>
          <w:szCs w:val="28"/>
        </w:rPr>
      </w:pPr>
      <w:r w:rsidRPr="00095F0F">
        <w:rPr>
          <w:sz w:val="28"/>
          <w:szCs w:val="28"/>
        </w:rPr>
        <w:t xml:space="preserve">Из имеющихся в наличии кабельных каналов, для магистрального было решено использовать кабельный канал 80*35, площадь сечения которого составляет 2800 </w:t>
      </w:r>
      <w:r w:rsidR="00D06D88" w:rsidRPr="00095F0F">
        <w:rPr>
          <w:sz w:val="28"/>
          <w:szCs w:val="28"/>
        </w:rPr>
        <w:t xml:space="preserve">мм </w:t>
      </w:r>
      <w:r w:rsidR="00D06D88" w:rsidRPr="00095F0F">
        <w:rPr>
          <w:sz w:val="28"/>
          <w:szCs w:val="28"/>
          <w:vertAlign w:val="superscript"/>
        </w:rPr>
        <w:t>2</w:t>
      </w:r>
      <w:r w:rsidR="00D06D88" w:rsidRPr="00095F0F">
        <w:rPr>
          <w:sz w:val="28"/>
          <w:szCs w:val="28"/>
        </w:rPr>
        <w:t>,</w:t>
      </w:r>
      <w:r w:rsidRPr="00095F0F">
        <w:rPr>
          <w:sz w:val="28"/>
          <w:szCs w:val="28"/>
        </w:rPr>
        <w:t xml:space="preserve"> а для кабельного канала отводов – кабельный канал 32*20, с площадью сечения 640 мм </w:t>
      </w:r>
      <w:r w:rsidRPr="00095F0F">
        <w:rPr>
          <w:sz w:val="28"/>
          <w:szCs w:val="28"/>
          <w:vertAlign w:val="superscript"/>
        </w:rPr>
        <w:t>2</w:t>
      </w:r>
      <w:r w:rsidRPr="00095F0F">
        <w:rPr>
          <w:sz w:val="28"/>
          <w:szCs w:val="28"/>
        </w:rPr>
        <w:t>.</w:t>
      </w:r>
    </w:p>
    <w:p w:rsidR="00046529" w:rsidRPr="00095F0F" w:rsidRDefault="00046529" w:rsidP="00095F0F">
      <w:pPr>
        <w:widowControl w:val="0"/>
        <w:spacing w:line="360" w:lineRule="auto"/>
        <w:ind w:right="-2" w:firstLine="709"/>
        <w:jc w:val="both"/>
        <w:rPr>
          <w:sz w:val="28"/>
          <w:szCs w:val="28"/>
        </w:rPr>
      </w:pPr>
    </w:p>
    <w:p w:rsidR="0078716D" w:rsidRPr="00095F0F" w:rsidRDefault="0078716D" w:rsidP="00095F0F">
      <w:pPr>
        <w:widowControl w:val="0"/>
        <w:spacing w:line="360" w:lineRule="auto"/>
        <w:ind w:right="-2" w:firstLine="709"/>
        <w:jc w:val="both"/>
        <w:rPr>
          <w:b/>
          <w:sz w:val="28"/>
          <w:szCs w:val="28"/>
        </w:rPr>
      </w:pPr>
      <w:r w:rsidRPr="00095F0F">
        <w:rPr>
          <w:b/>
          <w:sz w:val="28"/>
          <w:szCs w:val="28"/>
        </w:rPr>
        <w:t>2.3</w:t>
      </w:r>
      <w:r w:rsidR="00095F0F" w:rsidRPr="00095F0F">
        <w:rPr>
          <w:b/>
          <w:sz w:val="28"/>
          <w:szCs w:val="28"/>
        </w:rPr>
        <w:t xml:space="preserve"> </w:t>
      </w:r>
      <w:r w:rsidRPr="00095F0F">
        <w:rPr>
          <w:b/>
          <w:sz w:val="28"/>
          <w:szCs w:val="28"/>
        </w:rPr>
        <w:t>Расчет высоты коммуникационных шкафов распределителей</w:t>
      </w:r>
    </w:p>
    <w:p w:rsidR="00046529" w:rsidRPr="00095F0F" w:rsidRDefault="00046529" w:rsidP="00095F0F">
      <w:pPr>
        <w:widowControl w:val="0"/>
        <w:spacing w:line="360" w:lineRule="auto"/>
        <w:ind w:right="-2" w:firstLine="709"/>
        <w:jc w:val="both"/>
        <w:rPr>
          <w:sz w:val="28"/>
          <w:szCs w:val="28"/>
        </w:rPr>
      </w:pPr>
    </w:p>
    <w:p w:rsidR="00CB4057" w:rsidRPr="00095F0F" w:rsidRDefault="00150B17" w:rsidP="00095F0F">
      <w:pPr>
        <w:widowControl w:val="0"/>
        <w:spacing w:line="360" w:lineRule="auto"/>
        <w:ind w:right="-2" w:firstLine="709"/>
        <w:jc w:val="both"/>
        <w:rPr>
          <w:sz w:val="28"/>
          <w:szCs w:val="28"/>
        </w:rPr>
      </w:pPr>
      <w:r w:rsidRPr="00095F0F">
        <w:rPr>
          <w:sz w:val="28"/>
          <w:szCs w:val="28"/>
        </w:rPr>
        <w:t>Расчет высоты коммуникационных шкафов сводится к вычислению занимаемого оборудованием места как суммы высот каждого активного и пассивного сетевого оборудования и аксессуаров. Высота</w:t>
      </w:r>
      <w:r w:rsidR="00095F0F" w:rsidRPr="00095F0F">
        <w:rPr>
          <w:sz w:val="28"/>
          <w:szCs w:val="28"/>
        </w:rPr>
        <w:t xml:space="preserve"> </w:t>
      </w:r>
      <w:r w:rsidRPr="00095F0F">
        <w:rPr>
          <w:sz w:val="28"/>
          <w:szCs w:val="28"/>
        </w:rPr>
        <w:t>коммуникационных шкафов измеряется в</w:t>
      </w:r>
      <w:r w:rsidR="00CB4057" w:rsidRPr="00095F0F">
        <w:rPr>
          <w:sz w:val="28"/>
          <w:szCs w:val="28"/>
        </w:rPr>
        <w:t xml:space="preserve"> U (юнитах)</w:t>
      </w:r>
      <w:r w:rsidRPr="00095F0F">
        <w:rPr>
          <w:sz w:val="28"/>
          <w:szCs w:val="28"/>
        </w:rPr>
        <w:t xml:space="preserve">, необходимо заметить что 1 </w:t>
      </w:r>
      <w:r w:rsidR="00CB4057" w:rsidRPr="00095F0F">
        <w:rPr>
          <w:sz w:val="28"/>
          <w:szCs w:val="28"/>
        </w:rPr>
        <w:t>U</w:t>
      </w:r>
      <w:r w:rsidRPr="00095F0F">
        <w:rPr>
          <w:sz w:val="28"/>
          <w:szCs w:val="28"/>
        </w:rPr>
        <w:t xml:space="preserve"> = 1,75 дюйма = 44,5 мм.</w:t>
      </w:r>
      <w:r w:rsidR="00046529" w:rsidRPr="00095F0F">
        <w:rPr>
          <w:sz w:val="28"/>
          <w:szCs w:val="28"/>
        </w:rPr>
        <w:t xml:space="preserve"> </w:t>
      </w:r>
      <w:r w:rsidR="00A87DC0" w:rsidRPr="00095F0F">
        <w:rPr>
          <w:sz w:val="28"/>
          <w:szCs w:val="28"/>
        </w:rPr>
        <w:t>Результаты расчетов представлены в таблицах 6 и 7 для распределителя этажа и здания соответственно.</w:t>
      </w:r>
    </w:p>
    <w:p w:rsidR="00095F0F" w:rsidRDefault="00095F0F" w:rsidP="00095F0F">
      <w:pPr>
        <w:widowControl w:val="0"/>
        <w:autoSpaceDE w:val="0"/>
        <w:autoSpaceDN w:val="0"/>
        <w:adjustRightInd w:val="0"/>
        <w:spacing w:line="360" w:lineRule="auto"/>
        <w:ind w:right="-2" w:firstLine="709"/>
        <w:jc w:val="both"/>
        <w:rPr>
          <w:sz w:val="28"/>
          <w:szCs w:val="28"/>
        </w:rPr>
      </w:pPr>
    </w:p>
    <w:p w:rsidR="00A87DC0" w:rsidRPr="00095F0F" w:rsidRDefault="00A87DC0" w:rsidP="00095F0F">
      <w:pPr>
        <w:widowControl w:val="0"/>
        <w:autoSpaceDE w:val="0"/>
        <w:autoSpaceDN w:val="0"/>
        <w:adjustRightInd w:val="0"/>
        <w:spacing w:line="360" w:lineRule="auto"/>
        <w:ind w:right="-2" w:firstLine="709"/>
        <w:jc w:val="both"/>
        <w:rPr>
          <w:sz w:val="28"/>
          <w:szCs w:val="28"/>
        </w:rPr>
      </w:pPr>
      <w:r w:rsidRPr="00095F0F">
        <w:rPr>
          <w:sz w:val="28"/>
          <w:szCs w:val="28"/>
        </w:rPr>
        <w:t xml:space="preserve">Таблица 6 – Расчет высоты распределителя этажа </w:t>
      </w:r>
      <w:r w:rsidRPr="00095F0F">
        <w:rPr>
          <w:sz w:val="28"/>
          <w:szCs w:val="28"/>
          <w:lang w:val="en-US"/>
        </w:rPr>
        <w:t>FD</w:t>
      </w:r>
      <w:r w:rsidRPr="00095F0F">
        <w:rPr>
          <w:sz w:val="28"/>
          <w:szCs w:val="28"/>
        </w:rPr>
        <w:t>-110-1</w:t>
      </w:r>
    </w:p>
    <w:tbl>
      <w:tblPr>
        <w:tblW w:w="9609" w:type="dxa"/>
        <w:tblInd w:w="250" w:type="dxa"/>
        <w:tblLayout w:type="fixed"/>
        <w:tblLook w:val="04A0" w:firstRow="1" w:lastRow="0" w:firstColumn="1" w:lastColumn="0" w:noHBand="0" w:noVBand="1"/>
      </w:tblPr>
      <w:tblGrid>
        <w:gridCol w:w="681"/>
        <w:gridCol w:w="1757"/>
        <w:gridCol w:w="3374"/>
        <w:gridCol w:w="1303"/>
        <w:gridCol w:w="1474"/>
        <w:gridCol w:w="1020"/>
      </w:tblGrid>
      <w:tr w:rsidR="00A87DC0" w:rsidRPr="00095F0F" w:rsidTr="00095F0F">
        <w:trPr>
          <w:trHeight w:val="665"/>
        </w:trPr>
        <w:tc>
          <w:tcPr>
            <w:tcW w:w="681" w:type="dxa"/>
            <w:tcBorders>
              <w:top w:val="single" w:sz="4" w:space="0" w:color="auto"/>
              <w:left w:val="single" w:sz="4" w:space="0" w:color="auto"/>
              <w:bottom w:val="single" w:sz="4" w:space="0" w:color="auto"/>
              <w:right w:val="single" w:sz="4" w:space="0" w:color="auto"/>
            </w:tcBorders>
            <w:noWrap/>
            <w:vAlign w:val="center"/>
            <w:hideMark/>
          </w:tcPr>
          <w:p w:rsidR="00A87DC0" w:rsidRPr="00095F0F" w:rsidRDefault="00A87DC0" w:rsidP="00095F0F">
            <w:pPr>
              <w:widowControl w:val="0"/>
              <w:spacing w:line="360" w:lineRule="auto"/>
              <w:rPr>
                <w:sz w:val="20"/>
                <w:szCs w:val="20"/>
              </w:rPr>
            </w:pPr>
            <w:r w:rsidRPr="00095F0F">
              <w:rPr>
                <w:sz w:val="20"/>
                <w:szCs w:val="20"/>
              </w:rPr>
              <w:t>№</w:t>
            </w:r>
          </w:p>
        </w:tc>
        <w:tc>
          <w:tcPr>
            <w:tcW w:w="1757" w:type="dxa"/>
            <w:tcBorders>
              <w:top w:val="single" w:sz="4" w:space="0" w:color="auto"/>
              <w:left w:val="nil"/>
              <w:bottom w:val="single" w:sz="4" w:space="0" w:color="auto"/>
              <w:right w:val="single" w:sz="4" w:space="0" w:color="auto"/>
            </w:tcBorders>
            <w:noWrap/>
            <w:vAlign w:val="center"/>
            <w:hideMark/>
          </w:tcPr>
          <w:p w:rsidR="00A87DC0" w:rsidRPr="00095F0F" w:rsidRDefault="00A87DC0" w:rsidP="00095F0F">
            <w:pPr>
              <w:widowControl w:val="0"/>
              <w:spacing w:line="360" w:lineRule="auto"/>
              <w:rPr>
                <w:sz w:val="20"/>
                <w:szCs w:val="20"/>
              </w:rPr>
            </w:pPr>
            <w:r w:rsidRPr="00095F0F">
              <w:rPr>
                <w:sz w:val="20"/>
                <w:szCs w:val="20"/>
              </w:rPr>
              <w:t>Артикул</w:t>
            </w:r>
          </w:p>
        </w:tc>
        <w:tc>
          <w:tcPr>
            <w:tcW w:w="3374" w:type="dxa"/>
            <w:tcBorders>
              <w:top w:val="single" w:sz="4" w:space="0" w:color="auto"/>
              <w:left w:val="nil"/>
              <w:bottom w:val="single" w:sz="4" w:space="0" w:color="auto"/>
              <w:right w:val="single" w:sz="4" w:space="0" w:color="auto"/>
            </w:tcBorders>
            <w:noWrap/>
            <w:vAlign w:val="center"/>
            <w:hideMark/>
          </w:tcPr>
          <w:p w:rsidR="00A87DC0" w:rsidRPr="00095F0F" w:rsidRDefault="00A87DC0" w:rsidP="00095F0F">
            <w:pPr>
              <w:widowControl w:val="0"/>
              <w:spacing w:line="360" w:lineRule="auto"/>
              <w:rPr>
                <w:sz w:val="20"/>
                <w:szCs w:val="20"/>
              </w:rPr>
            </w:pPr>
            <w:r w:rsidRPr="00095F0F">
              <w:rPr>
                <w:sz w:val="20"/>
                <w:szCs w:val="20"/>
              </w:rPr>
              <w:t>Наименование</w:t>
            </w:r>
          </w:p>
        </w:tc>
        <w:tc>
          <w:tcPr>
            <w:tcW w:w="1303" w:type="dxa"/>
            <w:tcBorders>
              <w:top w:val="single" w:sz="4" w:space="0" w:color="auto"/>
              <w:left w:val="nil"/>
              <w:bottom w:val="single" w:sz="4" w:space="0" w:color="auto"/>
              <w:right w:val="single" w:sz="4" w:space="0" w:color="auto"/>
            </w:tcBorders>
            <w:noWrap/>
            <w:vAlign w:val="center"/>
            <w:hideMark/>
          </w:tcPr>
          <w:p w:rsidR="00A87DC0" w:rsidRPr="00095F0F" w:rsidRDefault="00A87DC0" w:rsidP="00095F0F">
            <w:pPr>
              <w:widowControl w:val="0"/>
              <w:spacing w:line="360" w:lineRule="auto"/>
              <w:rPr>
                <w:sz w:val="20"/>
                <w:szCs w:val="20"/>
              </w:rPr>
            </w:pPr>
            <w:r w:rsidRPr="00095F0F">
              <w:rPr>
                <w:sz w:val="20"/>
                <w:szCs w:val="20"/>
              </w:rPr>
              <w:t>Количество</w:t>
            </w:r>
            <w:r w:rsidR="00B23FB0" w:rsidRPr="00095F0F">
              <w:rPr>
                <w:sz w:val="20"/>
                <w:szCs w:val="20"/>
              </w:rPr>
              <w:t>, шт.</w:t>
            </w:r>
          </w:p>
        </w:tc>
        <w:tc>
          <w:tcPr>
            <w:tcW w:w="1474" w:type="dxa"/>
            <w:tcBorders>
              <w:top w:val="single" w:sz="4" w:space="0" w:color="auto"/>
              <w:left w:val="nil"/>
              <w:bottom w:val="single" w:sz="4" w:space="0" w:color="auto"/>
              <w:right w:val="single" w:sz="4" w:space="0" w:color="auto"/>
            </w:tcBorders>
            <w:vAlign w:val="center"/>
          </w:tcPr>
          <w:p w:rsidR="00A87DC0" w:rsidRPr="00095F0F" w:rsidRDefault="00A87DC0" w:rsidP="00095F0F">
            <w:pPr>
              <w:widowControl w:val="0"/>
              <w:spacing w:line="360" w:lineRule="auto"/>
              <w:rPr>
                <w:sz w:val="20"/>
                <w:szCs w:val="20"/>
              </w:rPr>
            </w:pPr>
            <w:r w:rsidRPr="00095F0F">
              <w:rPr>
                <w:sz w:val="20"/>
                <w:szCs w:val="20"/>
                <w:lang w:val="en-US"/>
              </w:rPr>
              <w:t>Высота оборудова</w:t>
            </w:r>
            <w:r w:rsidRPr="00095F0F">
              <w:rPr>
                <w:sz w:val="20"/>
                <w:szCs w:val="20"/>
              </w:rPr>
              <w:t>-</w:t>
            </w:r>
            <w:r w:rsidRPr="00095F0F">
              <w:rPr>
                <w:sz w:val="20"/>
                <w:szCs w:val="20"/>
                <w:lang w:val="en-US"/>
              </w:rPr>
              <w:t>ния, U</w:t>
            </w:r>
          </w:p>
        </w:tc>
        <w:tc>
          <w:tcPr>
            <w:tcW w:w="1020" w:type="dxa"/>
            <w:tcBorders>
              <w:top w:val="single" w:sz="4" w:space="0" w:color="auto"/>
              <w:left w:val="nil"/>
              <w:bottom w:val="single" w:sz="4" w:space="0" w:color="auto"/>
              <w:right w:val="single" w:sz="4" w:space="0" w:color="auto"/>
            </w:tcBorders>
            <w:vAlign w:val="center"/>
          </w:tcPr>
          <w:p w:rsidR="00A87DC0" w:rsidRPr="00095F0F" w:rsidRDefault="00A87DC0" w:rsidP="00095F0F">
            <w:pPr>
              <w:widowControl w:val="0"/>
              <w:spacing w:line="360" w:lineRule="auto"/>
              <w:rPr>
                <w:sz w:val="20"/>
                <w:szCs w:val="20"/>
                <w:lang w:val="en-US"/>
              </w:rPr>
            </w:pPr>
            <w:r w:rsidRPr="00095F0F">
              <w:rPr>
                <w:sz w:val="20"/>
                <w:szCs w:val="20"/>
              </w:rPr>
              <w:t>Итого,U</w:t>
            </w:r>
          </w:p>
        </w:tc>
      </w:tr>
      <w:tr w:rsidR="00A87DC0" w:rsidRPr="00095F0F" w:rsidTr="00095F0F">
        <w:trPr>
          <w:trHeight w:val="454"/>
        </w:trPr>
        <w:tc>
          <w:tcPr>
            <w:tcW w:w="681" w:type="dxa"/>
            <w:tcBorders>
              <w:top w:val="nil"/>
              <w:left w:val="single" w:sz="4" w:space="0" w:color="auto"/>
              <w:bottom w:val="single" w:sz="4" w:space="0" w:color="auto"/>
              <w:right w:val="single" w:sz="4" w:space="0" w:color="auto"/>
            </w:tcBorders>
            <w:noWrap/>
            <w:vAlign w:val="center"/>
            <w:hideMark/>
          </w:tcPr>
          <w:p w:rsidR="00A87DC0" w:rsidRPr="00095F0F" w:rsidRDefault="00A87DC0" w:rsidP="00095F0F">
            <w:pPr>
              <w:widowControl w:val="0"/>
              <w:spacing w:line="360" w:lineRule="auto"/>
              <w:rPr>
                <w:sz w:val="20"/>
                <w:szCs w:val="20"/>
              </w:rPr>
            </w:pPr>
            <w:r w:rsidRPr="00095F0F">
              <w:rPr>
                <w:sz w:val="20"/>
                <w:szCs w:val="20"/>
              </w:rPr>
              <w:t>1</w:t>
            </w:r>
          </w:p>
        </w:tc>
        <w:tc>
          <w:tcPr>
            <w:tcW w:w="1757" w:type="dxa"/>
            <w:tcBorders>
              <w:top w:val="nil"/>
              <w:left w:val="nil"/>
              <w:bottom w:val="single" w:sz="4" w:space="0" w:color="auto"/>
              <w:right w:val="single" w:sz="4" w:space="0" w:color="auto"/>
            </w:tcBorders>
            <w:noWrap/>
            <w:vAlign w:val="center"/>
            <w:hideMark/>
          </w:tcPr>
          <w:p w:rsidR="00A87DC0" w:rsidRPr="00095F0F" w:rsidRDefault="00A87DC0" w:rsidP="00095F0F">
            <w:pPr>
              <w:widowControl w:val="0"/>
              <w:spacing w:line="360" w:lineRule="auto"/>
              <w:rPr>
                <w:sz w:val="20"/>
                <w:szCs w:val="20"/>
              </w:rPr>
            </w:pPr>
            <w:r w:rsidRPr="00095F0F">
              <w:rPr>
                <w:sz w:val="20"/>
                <w:szCs w:val="20"/>
              </w:rPr>
              <w:t>SUA1500RMI2U</w:t>
            </w:r>
          </w:p>
        </w:tc>
        <w:tc>
          <w:tcPr>
            <w:tcW w:w="3374" w:type="dxa"/>
            <w:tcBorders>
              <w:top w:val="single" w:sz="4" w:space="0" w:color="auto"/>
              <w:left w:val="nil"/>
              <w:bottom w:val="single" w:sz="4" w:space="0" w:color="auto"/>
              <w:right w:val="single" w:sz="4" w:space="0" w:color="auto"/>
            </w:tcBorders>
            <w:noWrap/>
            <w:vAlign w:val="center"/>
            <w:hideMark/>
          </w:tcPr>
          <w:p w:rsidR="00A87DC0" w:rsidRPr="00095F0F" w:rsidRDefault="00A87DC0" w:rsidP="00095F0F">
            <w:pPr>
              <w:widowControl w:val="0"/>
              <w:spacing w:line="360" w:lineRule="auto"/>
              <w:rPr>
                <w:sz w:val="20"/>
                <w:szCs w:val="20"/>
                <w:lang w:val="en-US"/>
              </w:rPr>
            </w:pPr>
            <w:r w:rsidRPr="00095F0F">
              <w:rPr>
                <w:sz w:val="20"/>
                <w:szCs w:val="20"/>
                <w:lang w:val="en-US"/>
              </w:rPr>
              <w:t>Smart UPS 1500 VA RM 2 U</w:t>
            </w:r>
          </w:p>
        </w:tc>
        <w:tc>
          <w:tcPr>
            <w:tcW w:w="1303" w:type="dxa"/>
            <w:tcBorders>
              <w:top w:val="nil"/>
              <w:left w:val="nil"/>
              <w:bottom w:val="single" w:sz="4" w:space="0" w:color="auto"/>
              <w:right w:val="single" w:sz="4" w:space="0" w:color="auto"/>
            </w:tcBorders>
            <w:noWrap/>
            <w:vAlign w:val="center"/>
            <w:hideMark/>
          </w:tcPr>
          <w:p w:rsidR="00A87DC0" w:rsidRPr="00095F0F" w:rsidRDefault="00A87DC0" w:rsidP="00095F0F">
            <w:pPr>
              <w:widowControl w:val="0"/>
              <w:spacing w:line="360" w:lineRule="auto"/>
              <w:rPr>
                <w:sz w:val="20"/>
                <w:szCs w:val="20"/>
              </w:rPr>
            </w:pPr>
            <w:r w:rsidRPr="00095F0F">
              <w:rPr>
                <w:sz w:val="20"/>
                <w:szCs w:val="20"/>
              </w:rPr>
              <w:t>1</w:t>
            </w:r>
          </w:p>
        </w:tc>
        <w:tc>
          <w:tcPr>
            <w:tcW w:w="1474" w:type="dxa"/>
            <w:tcBorders>
              <w:top w:val="nil"/>
              <w:left w:val="nil"/>
              <w:bottom w:val="single" w:sz="4" w:space="0" w:color="auto"/>
              <w:right w:val="single" w:sz="4" w:space="0" w:color="auto"/>
            </w:tcBorders>
            <w:vAlign w:val="center"/>
          </w:tcPr>
          <w:p w:rsidR="00A87DC0" w:rsidRPr="00095F0F" w:rsidRDefault="004E4A2E" w:rsidP="00095F0F">
            <w:pPr>
              <w:widowControl w:val="0"/>
              <w:spacing w:line="360" w:lineRule="auto"/>
              <w:rPr>
                <w:sz w:val="20"/>
                <w:szCs w:val="20"/>
              </w:rPr>
            </w:pPr>
            <w:r w:rsidRPr="00095F0F">
              <w:rPr>
                <w:sz w:val="20"/>
                <w:szCs w:val="20"/>
              </w:rPr>
              <w:t>2</w:t>
            </w:r>
          </w:p>
        </w:tc>
        <w:tc>
          <w:tcPr>
            <w:tcW w:w="1020" w:type="dxa"/>
            <w:tcBorders>
              <w:top w:val="nil"/>
              <w:left w:val="nil"/>
              <w:bottom w:val="single" w:sz="4" w:space="0" w:color="auto"/>
              <w:right w:val="single" w:sz="4" w:space="0" w:color="auto"/>
            </w:tcBorders>
            <w:vAlign w:val="center"/>
          </w:tcPr>
          <w:p w:rsidR="00A87DC0" w:rsidRPr="00095F0F" w:rsidRDefault="004E4A2E" w:rsidP="00095F0F">
            <w:pPr>
              <w:widowControl w:val="0"/>
              <w:spacing w:line="360" w:lineRule="auto"/>
              <w:rPr>
                <w:sz w:val="20"/>
                <w:szCs w:val="20"/>
              </w:rPr>
            </w:pPr>
            <w:r w:rsidRPr="00095F0F">
              <w:rPr>
                <w:sz w:val="20"/>
                <w:szCs w:val="20"/>
              </w:rPr>
              <w:t>2</w:t>
            </w:r>
          </w:p>
        </w:tc>
      </w:tr>
      <w:tr w:rsidR="00A87DC0" w:rsidRPr="00095F0F" w:rsidTr="00095F0F">
        <w:trPr>
          <w:trHeight w:val="454"/>
        </w:trPr>
        <w:tc>
          <w:tcPr>
            <w:tcW w:w="681" w:type="dxa"/>
            <w:tcBorders>
              <w:top w:val="nil"/>
              <w:left w:val="single" w:sz="4" w:space="0" w:color="auto"/>
              <w:bottom w:val="single" w:sz="4" w:space="0" w:color="auto"/>
              <w:right w:val="single" w:sz="4" w:space="0" w:color="auto"/>
            </w:tcBorders>
            <w:noWrap/>
            <w:vAlign w:val="center"/>
            <w:hideMark/>
          </w:tcPr>
          <w:p w:rsidR="00A87DC0" w:rsidRPr="00095F0F" w:rsidRDefault="00A87DC0" w:rsidP="00095F0F">
            <w:pPr>
              <w:widowControl w:val="0"/>
              <w:spacing w:line="360" w:lineRule="auto"/>
              <w:rPr>
                <w:sz w:val="20"/>
                <w:szCs w:val="20"/>
              </w:rPr>
            </w:pPr>
            <w:r w:rsidRPr="00095F0F">
              <w:rPr>
                <w:sz w:val="20"/>
                <w:szCs w:val="20"/>
              </w:rPr>
              <w:t>2</w:t>
            </w:r>
          </w:p>
        </w:tc>
        <w:tc>
          <w:tcPr>
            <w:tcW w:w="1757" w:type="dxa"/>
            <w:tcBorders>
              <w:top w:val="nil"/>
              <w:left w:val="nil"/>
              <w:bottom w:val="single" w:sz="4" w:space="0" w:color="auto"/>
              <w:right w:val="single" w:sz="4" w:space="0" w:color="auto"/>
            </w:tcBorders>
            <w:noWrap/>
            <w:vAlign w:val="center"/>
            <w:hideMark/>
          </w:tcPr>
          <w:p w:rsidR="00A87DC0" w:rsidRPr="00095F0F" w:rsidRDefault="00A87DC0" w:rsidP="00095F0F">
            <w:pPr>
              <w:widowControl w:val="0"/>
              <w:spacing w:line="360" w:lineRule="auto"/>
              <w:rPr>
                <w:sz w:val="20"/>
                <w:szCs w:val="20"/>
              </w:rPr>
            </w:pPr>
            <w:r w:rsidRPr="00095F0F">
              <w:rPr>
                <w:sz w:val="20"/>
                <w:szCs w:val="20"/>
              </w:rPr>
              <w:t>DGS-3100-48</w:t>
            </w:r>
          </w:p>
        </w:tc>
        <w:tc>
          <w:tcPr>
            <w:tcW w:w="3374" w:type="dxa"/>
            <w:tcBorders>
              <w:top w:val="nil"/>
              <w:left w:val="nil"/>
              <w:bottom w:val="single" w:sz="4" w:space="0" w:color="auto"/>
              <w:right w:val="single" w:sz="4" w:space="0" w:color="auto"/>
            </w:tcBorders>
            <w:noWrap/>
            <w:vAlign w:val="center"/>
            <w:hideMark/>
          </w:tcPr>
          <w:p w:rsidR="00A87DC0" w:rsidRPr="00095F0F" w:rsidRDefault="00B23FB0" w:rsidP="00095F0F">
            <w:pPr>
              <w:widowControl w:val="0"/>
              <w:spacing w:line="360" w:lineRule="auto"/>
              <w:rPr>
                <w:sz w:val="20"/>
                <w:szCs w:val="20"/>
                <w:lang w:val="en-US"/>
              </w:rPr>
            </w:pPr>
            <w:r w:rsidRPr="00095F0F">
              <w:rPr>
                <w:sz w:val="20"/>
                <w:szCs w:val="20"/>
                <w:lang w:val="en-US"/>
              </w:rPr>
              <w:t xml:space="preserve">44 </w:t>
            </w:r>
            <w:r w:rsidR="00A87DC0" w:rsidRPr="00095F0F">
              <w:rPr>
                <w:sz w:val="20"/>
                <w:szCs w:val="20"/>
                <w:lang w:val="en-US"/>
              </w:rPr>
              <w:t>port UTP 10/100/1000BASE-T + 4 combo 1000BASE-T/SFP, L2 Management Switch,</w:t>
            </w:r>
          </w:p>
          <w:p w:rsidR="00A87DC0" w:rsidRPr="00095F0F" w:rsidRDefault="00A87DC0" w:rsidP="00095F0F">
            <w:pPr>
              <w:widowControl w:val="0"/>
              <w:spacing w:line="360" w:lineRule="auto"/>
              <w:rPr>
                <w:sz w:val="20"/>
                <w:szCs w:val="20"/>
                <w:lang w:val="en-US"/>
              </w:rPr>
            </w:pPr>
            <w:r w:rsidRPr="00095F0F">
              <w:rPr>
                <w:sz w:val="20"/>
                <w:szCs w:val="20"/>
                <w:lang w:val="en-US"/>
              </w:rPr>
              <w:t>2-port 10G (for stacking), 19"</w:t>
            </w:r>
          </w:p>
        </w:tc>
        <w:tc>
          <w:tcPr>
            <w:tcW w:w="1303" w:type="dxa"/>
            <w:tcBorders>
              <w:top w:val="nil"/>
              <w:left w:val="nil"/>
              <w:bottom w:val="single" w:sz="4" w:space="0" w:color="auto"/>
              <w:right w:val="single" w:sz="4" w:space="0" w:color="auto"/>
            </w:tcBorders>
            <w:noWrap/>
            <w:vAlign w:val="center"/>
            <w:hideMark/>
          </w:tcPr>
          <w:p w:rsidR="00A87DC0" w:rsidRPr="00095F0F" w:rsidRDefault="004E4A2E" w:rsidP="00095F0F">
            <w:pPr>
              <w:widowControl w:val="0"/>
              <w:spacing w:line="360" w:lineRule="auto"/>
              <w:rPr>
                <w:sz w:val="20"/>
                <w:szCs w:val="20"/>
              </w:rPr>
            </w:pPr>
            <w:r w:rsidRPr="00095F0F">
              <w:rPr>
                <w:sz w:val="20"/>
                <w:szCs w:val="20"/>
              </w:rPr>
              <w:t>2</w:t>
            </w:r>
          </w:p>
        </w:tc>
        <w:tc>
          <w:tcPr>
            <w:tcW w:w="1474" w:type="dxa"/>
            <w:tcBorders>
              <w:top w:val="nil"/>
              <w:left w:val="nil"/>
              <w:bottom w:val="single" w:sz="4" w:space="0" w:color="auto"/>
              <w:right w:val="single" w:sz="4" w:space="0" w:color="auto"/>
            </w:tcBorders>
            <w:vAlign w:val="center"/>
          </w:tcPr>
          <w:p w:rsidR="00A87DC0" w:rsidRPr="00095F0F" w:rsidRDefault="004E4A2E" w:rsidP="00095F0F">
            <w:pPr>
              <w:widowControl w:val="0"/>
              <w:spacing w:line="360" w:lineRule="auto"/>
              <w:rPr>
                <w:sz w:val="20"/>
                <w:szCs w:val="20"/>
              </w:rPr>
            </w:pPr>
            <w:r w:rsidRPr="00095F0F">
              <w:rPr>
                <w:sz w:val="20"/>
                <w:szCs w:val="20"/>
              </w:rPr>
              <w:t>1</w:t>
            </w:r>
          </w:p>
        </w:tc>
        <w:tc>
          <w:tcPr>
            <w:tcW w:w="1020" w:type="dxa"/>
            <w:tcBorders>
              <w:top w:val="nil"/>
              <w:left w:val="nil"/>
              <w:bottom w:val="single" w:sz="4" w:space="0" w:color="auto"/>
              <w:right w:val="single" w:sz="4" w:space="0" w:color="auto"/>
            </w:tcBorders>
            <w:vAlign w:val="center"/>
          </w:tcPr>
          <w:p w:rsidR="00A87DC0" w:rsidRPr="00095F0F" w:rsidRDefault="004E4A2E" w:rsidP="00095F0F">
            <w:pPr>
              <w:widowControl w:val="0"/>
              <w:spacing w:line="360" w:lineRule="auto"/>
              <w:rPr>
                <w:sz w:val="20"/>
                <w:szCs w:val="20"/>
              </w:rPr>
            </w:pPr>
            <w:r w:rsidRPr="00095F0F">
              <w:rPr>
                <w:sz w:val="20"/>
                <w:szCs w:val="20"/>
              </w:rPr>
              <w:t>2</w:t>
            </w:r>
          </w:p>
        </w:tc>
      </w:tr>
      <w:tr w:rsidR="00A87DC0" w:rsidRPr="00095F0F" w:rsidTr="00095F0F">
        <w:trPr>
          <w:trHeight w:val="454"/>
        </w:trPr>
        <w:tc>
          <w:tcPr>
            <w:tcW w:w="681" w:type="dxa"/>
            <w:tcBorders>
              <w:top w:val="nil"/>
              <w:left w:val="single" w:sz="4" w:space="0" w:color="auto"/>
              <w:bottom w:val="nil"/>
              <w:right w:val="single" w:sz="4" w:space="0" w:color="auto"/>
            </w:tcBorders>
            <w:noWrap/>
            <w:vAlign w:val="center"/>
            <w:hideMark/>
          </w:tcPr>
          <w:p w:rsidR="00A87DC0" w:rsidRPr="00095F0F" w:rsidRDefault="00A87DC0" w:rsidP="00095F0F">
            <w:pPr>
              <w:widowControl w:val="0"/>
              <w:spacing w:line="360" w:lineRule="auto"/>
              <w:rPr>
                <w:sz w:val="20"/>
                <w:szCs w:val="20"/>
              </w:rPr>
            </w:pPr>
            <w:r w:rsidRPr="00095F0F">
              <w:rPr>
                <w:sz w:val="20"/>
                <w:szCs w:val="20"/>
              </w:rPr>
              <w:t>3</w:t>
            </w:r>
          </w:p>
        </w:tc>
        <w:tc>
          <w:tcPr>
            <w:tcW w:w="1757" w:type="dxa"/>
            <w:tcBorders>
              <w:top w:val="nil"/>
              <w:left w:val="nil"/>
              <w:bottom w:val="nil"/>
              <w:right w:val="single" w:sz="4" w:space="0" w:color="auto"/>
            </w:tcBorders>
            <w:noWrap/>
            <w:vAlign w:val="center"/>
            <w:hideMark/>
          </w:tcPr>
          <w:p w:rsidR="00A87DC0" w:rsidRPr="00095F0F" w:rsidRDefault="00A87DC0" w:rsidP="00095F0F">
            <w:pPr>
              <w:widowControl w:val="0"/>
              <w:spacing w:line="360" w:lineRule="auto"/>
              <w:rPr>
                <w:sz w:val="20"/>
                <w:szCs w:val="20"/>
              </w:rPr>
            </w:pPr>
            <w:r w:rsidRPr="00095F0F">
              <w:rPr>
                <w:sz w:val="20"/>
                <w:szCs w:val="20"/>
              </w:rPr>
              <w:t>406331-1</w:t>
            </w:r>
          </w:p>
        </w:tc>
        <w:tc>
          <w:tcPr>
            <w:tcW w:w="3374" w:type="dxa"/>
            <w:tcBorders>
              <w:top w:val="nil"/>
              <w:left w:val="nil"/>
              <w:bottom w:val="nil"/>
              <w:right w:val="single" w:sz="4" w:space="0" w:color="auto"/>
            </w:tcBorders>
            <w:noWrap/>
            <w:vAlign w:val="center"/>
            <w:hideMark/>
          </w:tcPr>
          <w:p w:rsidR="00A87DC0" w:rsidRPr="00095F0F" w:rsidRDefault="00A87DC0" w:rsidP="00095F0F">
            <w:pPr>
              <w:widowControl w:val="0"/>
              <w:spacing w:line="360" w:lineRule="auto"/>
              <w:rPr>
                <w:sz w:val="20"/>
                <w:szCs w:val="20"/>
                <w:lang w:val="en-US"/>
              </w:rPr>
            </w:pPr>
            <w:r w:rsidRPr="00095F0F">
              <w:rPr>
                <w:sz w:val="20"/>
                <w:szCs w:val="20"/>
                <w:lang w:val="en-US"/>
              </w:rPr>
              <w:t>110 Block Patch Panel,</w:t>
            </w:r>
            <w:r w:rsidR="00095F0F" w:rsidRPr="00095F0F">
              <w:rPr>
                <w:sz w:val="20"/>
                <w:szCs w:val="20"/>
                <w:lang w:val="en-US"/>
              </w:rPr>
              <w:t xml:space="preserve"> </w:t>
            </w:r>
            <w:r w:rsidRPr="00095F0F">
              <w:rPr>
                <w:sz w:val="20"/>
                <w:szCs w:val="20"/>
                <w:lang w:val="en-US"/>
              </w:rPr>
              <w:t>48</w:t>
            </w:r>
            <w:r w:rsidR="00B23FB0" w:rsidRPr="00095F0F">
              <w:rPr>
                <w:sz w:val="20"/>
                <w:szCs w:val="20"/>
                <w:lang w:val="en-US"/>
              </w:rPr>
              <w:t xml:space="preserve"> </w:t>
            </w:r>
            <w:r w:rsidRPr="00095F0F">
              <w:rPr>
                <w:sz w:val="20"/>
                <w:szCs w:val="20"/>
                <w:lang w:val="en-US"/>
              </w:rPr>
              <w:t>p</w:t>
            </w:r>
            <w:r w:rsidR="00B23FB0" w:rsidRPr="00095F0F">
              <w:rPr>
                <w:sz w:val="20"/>
                <w:szCs w:val="20"/>
                <w:lang w:val="en-US"/>
              </w:rPr>
              <w:t>ort</w:t>
            </w:r>
            <w:r w:rsidRPr="00095F0F">
              <w:rPr>
                <w:sz w:val="20"/>
                <w:szCs w:val="20"/>
                <w:lang w:val="en-US"/>
              </w:rPr>
              <w:t>, T568A, 19''</w:t>
            </w:r>
          </w:p>
        </w:tc>
        <w:tc>
          <w:tcPr>
            <w:tcW w:w="1303" w:type="dxa"/>
            <w:tcBorders>
              <w:top w:val="nil"/>
              <w:left w:val="nil"/>
              <w:bottom w:val="nil"/>
              <w:right w:val="single" w:sz="4" w:space="0" w:color="auto"/>
            </w:tcBorders>
            <w:noWrap/>
            <w:vAlign w:val="center"/>
            <w:hideMark/>
          </w:tcPr>
          <w:p w:rsidR="00A87DC0" w:rsidRPr="00095F0F" w:rsidRDefault="00A87DC0" w:rsidP="00095F0F">
            <w:pPr>
              <w:widowControl w:val="0"/>
              <w:spacing w:line="360" w:lineRule="auto"/>
              <w:rPr>
                <w:sz w:val="20"/>
                <w:szCs w:val="20"/>
              </w:rPr>
            </w:pPr>
            <w:r w:rsidRPr="00095F0F">
              <w:rPr>
                <w:sz w:val="20"/>
                <w:szCs w:val="20"/>
              </w:rPr>
              <w:t>2</w:t>
            </w:r>
          </w:p>
        </w:tc>
        <w:tc>
          <w:tcPr>
            <w:tcW w:w="1474" w:type="dxa"/>
            <w:tcBorders>
              <w:top w:val="nil"/>
              <w:left w:val="nil"/>
              <w:bottom w:val="nil"/>
              <w:right w:val="single" w:sz="4" w:space="0" w:color="auto"/>
            </w:tcBorders>
            <w:vAlign w:val="center"/>
          </w:tcPr>
          <w:p w:rsidR="00A87DC0" w:rsidRPr="00095F0F" w:rsidRDefault="004E4A2E" w:rsidP="00095F0F">
            <w:pPr>
              <w:widowControl w:val="0"/>
              <w:spacing w:line="360" w:lineRule="auto"/>
              <w:rPr>
                <w:sz w:val="20"/>
                <w:szCs w:val="20"/>
              </w:rPr>
            </w:pPr>
            <w:r w:rsidRPr="00095F0F">
              <w:rPr>
                <w:sz w:val="20"/>
                <w:szCs w:val="20"/>
              </w:rPr>
              <w:t>1</w:t>
            </w:r>
          </w:p>
        </w:tc>
        <w:tc>
          <w:tcPr>
            <w:tcW w:w="1020" w:type="dxa"/>
            <w:tcBorders>
              <w:top w:val="nil"/>
              <w:left w:val="nil"/>
              <w:bottom w:val="nil"/>
              <w:right w:val="single" w:sz="4" w:space="0" w:color="auto"/>
            </w:tcBorders>
            <w:vAlign w:val="center"/>
          </w:tcPr>
          <w:p w:rsidR="00A87DC0" w:rsidRPr="00095F0F" w:rsidRDefault="004E4A2E" w:rsidP="00095F0F">
            <w:pPr>
              <w:widowControl w:val="0"/>
              <w:spacing w:line="360" w:lineRule="auto"/>
              <w:rPr>
                <w:sz w:val="20"/>
                <w:szCs w:val="20"/>
              </w:rPr>
            </w:pPr>
            <w:r w:rsidRPr="00095F0F">
              <w:rPr>
                <w:sz w:val="20"/>
                <w:szCs w:val="20"/>
              </w:rPr>
              <w:t>2</w:t>
            </w:r>
          </w:p>
        </w:tc>
      </w:tr>
      <w:tr w:rsidR="00A87DC0" w:rsidRPr="00095F0F" w:rsidTr="00095F0F">
        <w:trPr>
          <w:trHeight w:val="454"/>
        </w:trPr>
        <w:tc>
          <w:tcPr>
            <w:tcW w:w="681" w:type="dxa"/>
            <w:tcBorders>
              <w:top w:val="nil"/>
              <w:left w:val="single" w:sz="4" w:space="0" w:color="auto"/>
              <w:bottom w:val="single" w:sz="4" w:space="0" w:color="auto"/>
              <w:right w:val="single" w:sz="4" w:space="0" w:color="auto"/>
            </w:tcBorders>
            <w:noWrap/>
            <w:vAlign w:val="center"/>
            <w:hideMark/>
          </w:tcPr>
          <w:p w:rsidR="00A87DC0" w:rsidRPr="00095F0F" w:rsidRDefault="004E4A2E" w:rsidP="00095F0F">
            <w:pPr>
              <w:widowControl w:val="0"/>
              <w:spacing w:line="360" w:lineRule="auto"/>
              <w:ind w:right="-2"/>
              <w:rPr>
                <w:sz w:val="20"/>
                <w:szCs w:val="20"/>
              </w:rPr>
            </w:pPr>
            <w:r w:rsidRPr="00095F0F">
              <w:rPr>
                <w:sz w:val="20"/>
                <w:szCs w:val="20"/>
              </w:rPr>
              <w:t>4</w:t>
            </w:r>
          </w:p>
        </w:tc>
        <w:tc>
          <w:tcPr>
            <w:tcW w:w="1757" w:type="dxa"/>
            <w:tcBorders>
              <w:top w:val="nil"/>
              <w:left w:val="nil"/>
              <w:bottom w:val="single" w:sz="4" w:space="0" w:color="auto"/>
              <w:right w:val="single" w:sz="4" w:space="0" w:color="auto"/>
            </w:tcBorders>
            <w:noWrap/>
            <w:vAlign w:val="center"/>
            <w:hideMark/>
          </w:tcPr>
          <w:p w:rsidR="00A87DC0" w:rsidRPr="00095F0F" w:rsidRDefault="00A87DC0" w:rsidP="00095F0F">
            <w:pPr>
              <w:widowControl w:val="0"/>
              <w:spacing w:line="360" w:lineRule="auto"/>
              <w:ind w:right="-2"/>
              <w:rPr>
                <w:sz w:val="20"/>
                <w:szCs w:val="20"/>
              </w:rPr>
            </w:pPr>
            <w:r w:rsidRPr="00095F0F">
              <w:rPr>
                <w:sz w:val="20"/>
                <w:szCs w:val="20"/>
              </w:rPr>
              <w:t>5.040.111.1</w:t>
            </w:r>
          </w:p>
        </w:tc>
        <w:tc>
          <w:tcPr>
            <w:tcW w:w="3374" w:type="dxa"/>
            <w:tcBorders>
              <w:top w:val="nil"/>
              <w:left w:val="nil"/>
              <w:bottom w:val="single" w:sz="4" w:space="0" w:color="auto"/>
              <w:right w:val="single" w:sz="4" w:space="0" w:color="auto"/>
            </w:tcBorders>
            <w:noWrap/>
            <w:vAlign w:val="center"/>
            <w:hideMark/>
          </w:tcPr>
          <w:p w:rsidR="00A87DC0" w:rsidRPr="00095F0F" w:rsidRDefault="00A87DC0" w:rsidP="00095F0F">
            <w:pPr>
              <w:widowControl w:val="0"/>
              <w:spacing w:line="360" w:lineRule="auto"/>
              <w:ind w:right="-2"/>
              <w:rPr>
                <w:sz w:val="20"/>
                <w:szCs w:val="20"/>
              </w:rPr>
            </w:pPr>
            <w:r w:rsidRPr="00095F0F">
              <w:rPr>
                <w:sz w:val="20"/>
                <w:szCs w:val="20"/>
              </w:rPr>
              <w:t>CABLE ROUTING PANEL</w:t>
            </w:r>
            <w:r w:rsidR="00B23FB0" w:rsidRPr="00095F0F">
              <w:rPr>
                <w:sz w:val="20"/>
                <w:szCs w:val="20"/>
              </w:rPr>
              <w:t>, 1 U, 19"</w:t>
            </w:r>
          </w:p>
        </w:tc>
        <w:tc>
          <w:tcPr>
            <w:tcW w:w="1303" w:type="dxa"/>
            <w:tcBorders>
              <w:top w:val="nil"/>
              <w:left w:val="nil"/>
              <w:bottom w:val="single" w:sz="4" w:space="0" w:color="auto"/>
              <w:right w:val="single" w:sz="4" w:space="0" w:color="auto"/>
            </w:tcBorders>
            <w:noWrap/>
            <w:vAlign w:val="center"/>
            <w:hideMark/>
          </w:tcPr>
          <w:p w:rsidR="00A87DC0" w:rsidRPr="00095F0F" w:rsidRDefault="004E4A2E" w:rsidP="00095F0F">
            <w:pPr>
              <w:widowControl w:val="0"/>
              <w:spacing w:line="360" w:lineRule="auto"/>
              <w:ind w:right="-2"/>
              <w:rPr>
                <w:sz w:val="20"/>
                <w:szCs w:val="20"/>
              </w:rPr>
            </w:pPr>
            <w:r w:rsidRPr="00095F0F">
              <w:rPr>
                <w:sz w:val="20"/>
                <w:szCs w:val="20"/>
              </w:rPr>
              <w:t>4</w:t>
            </w:r>
          </w:p>
        </w:tc>
        <w:tc>
          <w:tcPr>
            <w:tcW w:w="1474" w:type="dxa"/>
            <w:tcBorders>
              <w:top w:val="nil"/>
              <w:left w:val="nil"/>
              <w:bottom w:val="single" w:sz="4" w:space="0" w:color="auto"/>
              <w:right w:val="single" w:sz="4" w:space="0" w:color="auto"/>
            </w:tcBorders>
            <w:vAlign w:val="center"/>
          </w:tcPr>
          <w:p w:rsidR="00A87DC0" w:rsidRPr="00095F0F" w:rsidRDefault="004E4A2E" w:rsidP="00095F0F">
            <w:pPr>
              <w:widowControl w:val="0"/>
              <w:spacing w:line="360" w:lineRule="auto"/>
              <w:ind w:right="-2"/>
              <w:rPr>
                <w:sz w:val="20"/>
                <w:szCs w:val="20"/>
              </w:rPr>
            </w:pPr>
            <w:r w:rsidRPr="00095F0F">
              <w:rPr>
                <w:sz w:val="20"/>
                <w:szCs w:val="20"/>
              </w:rPr>
              <w:t>1</w:t>
            </w:r>
          </w:p>
        </w:tc>
        <w:tc>
          <w:tcPr>
            <w:tcW w:w="1020" w:type="dxa"/>
            <w:tcBorders>
              <w:top w:val="nil"/>
              <w:left w:val="nil"/>
              <w:bottom w:val="single" w:sz="4" w:space="0" w:color="auto"/>
              <w:right w:val="single" w:sz="4" w:space="0" w:color="auto"/>
            </w:tcBorders>
            <w:vAlign w:val="center"/>
          </w:tcPr>
          <w:p w:rsidR="00A87DC0" w:rsidRPr="00095F0F" w:rsidRDefault="004E4A2E" w:rsidP="00095F0F">
            <w:pPr>
              <w:widowControl w:val="0"/>
              <w:spacing w:line="360" w:lineRule="auto"/>
              <w:ind w:right="-2"/>
              <w:rPr>
                <w:sz w:val="20"/>
                <w:szCs w:val="20"/>
              </w:rPr>
            </w:pPr>
            <w:r w:rsidRPr="00095F0F">
              <w:rPr>
                <w:sz w:val="20"/>
                <w:szCs w:val="20"/>
              </w:rPr>
              <w:t>4</w:t>
            </w:r>
          </w:p>
        </w:tc>
      </w:tr>
      <w:tr w:rsidR="004E4A2E" w:rsidRPr="00095F0F" w:rsidTr="00281199">
        <w:trPr>
          <w:trHeight w:val="454"/>
        </w:trPr>
        <w:tc>
          <w:tcPr>
            <w:tcW w:w="7115" w:type="dxa"/>
            <w:gridSpan w:val="4"/>
            <w:tcBorders>
              <w:top w:val="single" w:sz="4" w:space="0" w:color="auto"/>
              <w:bottom w:val="nil"/>
              <w:right w:val="single" w:sz="4" w:space="0" w:color="FFFFFF"/>
            </w:tcBorders>
            <w:noWrap/>
            <w:vAlign w:val="center"/>
            <w:hideMark/>
          </w:tcPr>
          <w:p w:rsidR="004E4A2E" w:rsidRPr="00095F0F" w:rsidRDefault="004E4A2E" w:rsidP="00095F0F">
            <w:pPr>
              <w:widowControl w:val="0"/>
              <w:spacing w:line="360" w:lineRule="auto"/>
              <w:ind w:right="-2"/>
              <w:rPr>
                <w:sz w:val="20"/>
                <w:szCs w:val="20"/>
              </w:rPr>
            </w:pPr>
          </w:p>
        </w:tc>
        <w:tc>
          <w:tcPr>
            <w:tcW w:w="1474" w:type="dxa"/>
            <w:tcBorders>
              <w:top w:val="single" w:sz="4" w:space="0" w:color="auto"/>
              <w:left w:val="single" w:sz="4" w:space="0" w:color="FFFFFF"/>
              <w:bottom w:val="single" w:sz="4" w:space="0" w:color="FFFFFF"/>
              <w:right w:val="single" w:sz="4" w:space="0" w:color="FFFFFF"/>
            </w:tcBorders>
            <w:vAlign w:val="center"/>
          </w:tcPr>
          <w:p w:rsidR="004E4A2E" w:rsidRPr="00095F0F" w:rsidRDefault="004E4A2E" w:rsidP="00095F0F">
            <w:pPr>
              <w:widowControl w:val="0"/>
              <w:spacing w:line="360" w:lineRule="auto"/>
              <w:ind w:right="-2"/>
              <w:rPr>
                <w:sz w:val="20"/>
                <w:szCs w:val="20"/>
              </w:rPr>
            </w:pPr>
            <w:r w:rsidRPr="00095F0F">
              <w:rPr>
                <w:sz w:val="20"/>
                <w:szCs w:val="20"/>
              </w:rPr>
              <w:t>ВСЕГО</w:t>
            </w:r>
          </w:p>
        </w:tc>
        <w:tc>
          <w:tcPr>
            <w:tcW w:w="1020" w:type="dxa"/>
            <w:tcBorders>
              <w:top w:val="single" w:sz="4" w:space="0" w:color="auto"/>
              <w:left w:val="single" w:sz="4" w:space="0" w:color="FFFFFF"/>
              <w:bottom w:val="single" w:sz="4" w:space="0" w:color="FFFFFF"/>
              <w:right w:val="single" w:sz="4" w:space="0" w:color="FFFFFF"/>
            </w:tcBorders>
            <w:vAlign w:val="center"/>
          </w:tcPr>
          <w:p w:rsidR="004E4A2E" w:rsidRPr="00095F0F" w:rsidRDefault="004E4A2E" w:rsidP="00095F0F">
            <w:pPr>
              <w:widowControl w:val="0"/>
              <w:spacing w:line="360" w:lineRule="auto"/>
              <w:ind w:right="-2"/>
              <w:rPr>
                <w:sz w:val="20"/>
                <w:szCs w:val="20"/>
                <w:lang w:val="en-US"/>
              </w:rPr>
            </w:pPr>
            <w:r w:rsidRPr="00095F0F">
              <w:rPr>
                <w:sz w:val="20"/>
                <w:szCs w:val="20"/>
              </w:rPr>
              <w:t xml:space="preserve">10 </w:t>
            </w:r>
            <w:r w:rsidRPr="00095F0F">
              <w:rPr>
                <w:sz w:val="20"/>
                <w:szCs w:val="20"/>
                <w:lang w:val="en-US"/>
              </w:rPr>
              <w:t>U</w:t>
            </w:r>
          </w:p>
        </w:tc>
      </w:tr>
    </w:tbl>
    <w:p w:rsidR="00095F0F" w:rsidRDefault="00095F0F">
      <w:pPr>
        <w:rPr>
          <w:sz w:val="28"/>
          <w:szCs w:val="28"/>
          <w:lang w:val="en-US"/>
        </w:rPr>
      </w:pPr>
      <w:r>
        <w:rPr>
          <w:sz w:val="28"/>
          <w:szCs w:val="28"/>
          <w:lang w:val="en-US"/>
        </w:rPr>
        <w:br w:type="page"/>
      </w:r>
    </w:p>
    <w:p w:rsidR="004E4A2E" w:rsidRPr="00095F0F" w:rsidRDefault="004E4A2E" w:rsidP="00095F0F">
      <w:pPr>
        <w:widowControl w:val="0"/>
        <w:spacing w:line="360" w:lineRule="auto"/>
        <w:ind w:right="-2" w:firstLine="709"/>
        <w:jc w:val="both"/>
        <w:rPr>
          <w:sz w:val="28"/>
          <w:szCs w:val="28"/>
        </w:rPr>
      </w:pPr>
      <w:r w:rsidRPr="00095F0F">
        <w:rPr>
          <w:sz w:val="28"/>
          <w:szCs w:val="28"/>
        </w:rPr>
        <w:t xml:space="preserve">Поэтому было решено закупить настенный шкаф </w:t>
      </w:r>
      <w:r w:rsidRPr="00095F0F">
        <w:rPr>
          <w:sz w:val="28"/>
          <w:szCs w:val="28"/>
          <w:lang w:val="en-US"/>
        </w:rPr>
        <w:t>ConAct</w:t>
      </w:r>
      <w:r w:rsidRPr="00095F0F">
        <w:rPr>
          <w:sz w:val="28"/>
          <w:szCs w:val="28"/>
        </w:rPr>
        <w:t xml:space="preserve"> 12</w:t>
      </w:r>
      <w:r w:rsidRPr="00095F0F">
        <w:rPr>
          <w:sz w:val="28"/>
          <w:szCs w:val="28"/>
          <w:lang w:val="en-US"/>
        </w:rPr>
        <w:t>U</w:t>
      </w:r>
      <w:r w:rsidRPr="00095F0F">
        <w:rPr>
          <w:sz w:val="28"/>
          <w:szCs w:val="28"/>
        </w:rPr>
        <w:t xml:space="preserve"> </w:t>
      </w:r>
      <w:r w:rsidRPr="00095F0F">
        <w:rPr>
          <w:sz w:val="28"/>
          <w:szCs w:val="28"/>
          <w:lang w:val="en-US"/>
        </w:rPr>
        <w:t>B</w:t>
      </w:r>
      <w:r w:rsidRPr="00095F0F">
        <w:rPr>
          <w:sz w:val="28"/>
          <w:szCs w:val="28"/>
        </w:rPr>
        <w:t xml:space="preserve">600 </w:t>
      </w:r>
      <w:r w:rsidRPr="00095F0F">
        <w:rPr>
          <w:sz w:val="28"/>
          <w:szCs w:val="28"/>
          <w:lang w:val="en-US"/>
        </w:rPr>
        <w:t>T</w:t>
      </w:r>
      <w:r w:rsidRPr="00095F0F">
        <w:rPr>
          <w:sz w:val="28"/>
          <w:szCs w:val="28"/>
        </w:rPr>
        <w:t xml:space="preserve">400 </w:t>
      </w:r>
      <w:r w:rsidRPr="00095F0F">
        <w:rPr>
          <w:sz w:val="28"/>
          <w:szCs w:val="28"/>
          <w:lang w:val="en-US"/>
        </w:rPr>
        <w:t>Glas</w:t>
      </w:r>
      <w:r w:rsidRPr="00095F0F">
        <w:rPr>
          <w:sz w:val="28"/>
          <w:szCs w:val="28"/>
        </w:rPr>
        <w:t xml:space="preserve"> </w:t>
      </w:r>
      <w:r w:rsidRPr="00095F0F">
        <w:rPr>
          <w:sz w:val="28"/>
          <w:szCs w:val="28"/>
          <w:lang w:val="en-US"/>
        </w:rPr>
        <w:t>Door</w:t>
      </w:r>
      <w:r w:rsidRPr="00095F0F">
        <w:rPr>
          <w:sz w:val="28"/>
          <w:szCs w:val="28"/>
        </w:rPr>
        <w:t xml:space="preserve"> высотой в 12 U, с </w:t>
      </w:r>
      <w:r w:rsidR="005009C6" w:rsidRPr="00095F0F">
        <w:rPr>
          <w:sz w:val="28"/>
          <w:szCs w:val="28"/>
        </w:rPr>
        <w:t>небольшим</w:t>
      </w:r>
      <w:r w:rsidRPr="00095F0F">
        <w:rPr>
          <w:sz w:val="28"/>
          <w:szCs w:val="28"/>
        </w:rPr>
        <w:t xml:space="preserve"> запасом в 20%.</w:t>
      </w:r>
    </w:p>
    <w:p w:rsidR="00095F0F" w:rsidRDefault="00095F0F" w:rsidP="00095F0F">
      <w:pPr>
        <w:widowControl w:val="0"/>
        <w:autoSpaceDE w:val="0"/>
        <w:autoSpaceDN w:val="0"/>
        <w:adjustRightInd w:val="0"/>
        <w:spacing w:line="360" w:lineRule="auto"/>
        <w:ind w:right="-2" w:firstLine="709"/>
        <w:jc w:val="both"/>
        <w:rPr>
          <w:sz w:val="28"/>
          <w:szCs w:val="28"/>
        </w:rPr>
      </w:pPr>
    </w:p>
    <w:p w:rsidR="004E4A2E" w:rsidRPr="00095F0F" w:rsidRDefault="004E4A2E" w:rsidP="00095F0F">
      <w:pPr>
        <w:widowControl w:val="0"/>
        <w:autoSpaceDE w:val="0"/>
        <w:autoSpaceDN w:val="0"/>
        <w:adjustRightInd w:val="0"/>
        <w:spacing w:line="360" w:lineRule="auto"/>
        <w:ind w:right="-2" w:firstLine="709"/>
        <w:jc w:val="both"/>
        <w:rPr>
          <w:sz w:val="28"/>
          <w:szCs w:val="28"/>
        </w:rPr>
      </w:pPr>
      <w:r w:rsidRPr="00095F0F">
        <w:rPr>
          <w:sz w:val="28"/>
          <w:szCs w:val="28"/>
        </w:rPr>
        <w:t xml:space="preserve">Таблица 7 – Расчет высоты распределителя здания </w:t>
      </w:r>
      <w:r w:rsidRPr="00095F0F">
        <w:rPr>
          <w:sz w:val="28"/>
          <w:szCs w:val="28"/>
          <w:lang w:val="en-US"/>
        </w:rPr>
        <w:t>BD</w:t>
      </w:r>
      <w:r w:rsidRPr="00095F0F">
        <w:rPr>
          <w:sz w:val="28"/>
          <w:szCs w:val="28"/>
        </w:rPr>
        <w:t>-202-1</w:t>
      </w:r>
    </w:p>
    <w:tbl>
      <w:tblPr>
        <w:tblW w:w="5000" w:type="pct"/>
        <w:tblLayout w:type="fixed"/>
        <w:tblLook w:val="04A0" w:firstRow="1" w:lastRow="0" w:firstColumn="1" w:lastColumn="0" w:noHBand="0" w:noVBand="1"/>
      </w:tblPr>
      <w:tblGrid>
        <w:gridCol w:w="346"/>
        <w:gridCol w:w="1200"/>
        <w:gridCol w:w="5262"/>
        <w:gridCol w:w="955"/>
        <w:gridCol w:w="1101"/>
        <w:gridCol w:w="706"/>
      </w:tblGrid>
      <w:tr w:rsidR="004E4A2E" w:rsidRPr="00095F0F" w:rsidTr="00095F0F">
        <w:trPr>
          <w:trHeight w:val="850"/>
        </w:trPr>
        <w:tc>
          <w:tcPr>
            <w:tcW w:w="181" w:type="pct"/>
            <w:tcBorders>
              <w:top w:val="single" w:sz="4" w:space="0" w:color="auto"/>
              <w:left w:val="single" w:sz="4" w:space="0" w:color="auto"/>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w:t>
            </w:r>
          </w:p>
        </w:tc>
        <w:tc>
          <w:tcPr>
            <w:tcW w:w="627" w:type="pct"/>
            <w:tcBorders>
              <w:top w:val="single" w:sz="4" w:space="0" w:color="auto"/>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Артикул</w:t>
            </w:r>
          </w:p>
        </w:tc>
        <w:tc>
          <w:tcPr>
            <w:tcW w:w="2749" w:type="pct"/>
            <w:tcBorders>
              <w:top w:val="single" w:sz="4" w:space="0" w:color="auto"/>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Наименование</w:t>
            </w:r>
          </w:p>
        </w:tc>
        <w:tc>
          <w:tcPr>
            <w:tcW w:w="498" w:type="pct"/>
            <w:tcBorders>
              <w:top w:val="single" w:sz="4" w:space="0" w:color="auto"/>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Количество</w:t>
            </w:r>
            <w:r w:rsidR="00B23FB0" w:rsidRPr="00095F0F">
              <w:rPr>
                <w:sz w:val="20"/>
                <w:szCs w:val="20"/>
              </w:rPr>
              <w:t>, шт.</w:t>
            </w:r>
          </w:p>
        </w:tc>
        <w:tc>
          <w:tcPr>
            <w:tcW w:w="575" w:type="pct"/>
            <w:tcBorders>
              <w:top w:val="single" w:sz="4" w:space="0" w:color="auto"/>
              <w:left w:val="nil"/>
              <w:bottom w:val="single" w:sz="4" w:space="0" w:color="auto"/>
              <w:right w:val="single" w:sz="4" w:space="0" w:color="auto"/>
            </w:tcBorders>
            <w:vAlign w:val="center"/>
          </w:tcPr>
          <w:p w:rsidR="004E4A2E" w:rsidRPr="00095F0F" w:rsidRDefault="004E4A2E" w:rsidP="00095F0F">
            <w:pPr>
              <w:widowControl w:val="0"/>
              <w:spacing w:line="360" w:lineRule="auto"/>
              <w:ind w:right="-2" w:firstLine="34"/>
              <w:jc w:val="both"/>
              <w:rPr>
                <w:sz w:val="20"/>
                <w:szCs w:val="20"/>
              </w:rPr>
            </w:pPr>
            <w:r w:rsidRPr="00095F0F">
              <w:rPr>
                <w:sz w:val="20"/>
                <w:szCs w:val="20"/>
                <w:lang w:val="en-US"/>
              </w:rPr>
              <w:t>Высота оборудова</w:t>
            </w:r>
            <w:r w:rsidRPr="00095F0F">
              <w:rPr>
                <w:sz w:val="20"/>
                <w:szCs w:val="20"/>
              </w:rPr>
              <w:t>-</w:t>
            </w:r>
            <w:r w:rsidRPr="00095F0F">
              <w:rPr>
                <w:sz w:val="20"/>
                <w:szCs w:val="20"/>
                <w:lang w:val="en-US"/>
              </w:rPr>
              <w:t>ния, U</w:t>
            </w:r>
          </w:p>
        </w:tc>
        <w:tc>
          <w:tcPr>
            <w:tcW w:w="369" w:type="pct"/>
            <w:tcBorders>
              <w:top w:val="single" w:sz="4" w:space="0" w:color="auto"/>
              <w:left w:val="nil"/>
              <w:bottom w:val="single" w:sz="4" w:space="0" w:color="auto"/>
              <w:right w:val="single" w:sz="4" w:space="0" w:color="auto"/>
            </w:tcBorders>
            <w:vAlign w:val="center"/>
          </w:tcPr>
          <w:p w:rsidR="004E4A2E" w:rsidRPr="00095F0F" w:rsidRDefault="004E4A2E" w:rsidP="00095F0F">
            <w:pPr>
              <w:widowControl w:val="0"/>
              <w:spacing w:line="360" w:lineRule="auto"/>
              <w:ind w:right="-2" w:firstLine="34"/>
              <w:jc w:val="both"/>
              <w:rPr>
                <w:sz w:val="20"/>
                <w:szCs w:val="20"/>
                <w:lang w:val="en-US"/>
              </w:rPr>
            </w:pPr>
            <w:r w:rsidRPr="00095F0F">
              <w:rPr>
                <w:sz w:val="20"/>
                <w:szCs w:val="20"/>
              </w:rPr>
              <w:t>Итого,U</w:t>
            </w:r>
          </w:p>
        </w:tc>
      </w:tr>
      <w:tr w:rsidR="004E4A2E" w:rsidRPr="00095F0F" w:rsidTr="00095F0F">
        <w:trPr>
          <w:trHeight w:val="360"/>
        </w:trPr>
        <w:tc>
          <w:tcPr>
            <w:tcW w:w="181" w:type="pct"/>
            <w:tcBorders>
              <w:top w:val="nil"/>
              <w:left w:val="single" w:sz="4" w:space="0" w:color="auto"/>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1</w:t>
            </w:r>
          </w:p>
        </w:tc>
        <w:tc>
          <w:tcPr>
            <w:tcW w:w="627" w:type="pct"/>
            <w:tcBorders>
              <w:top w:val="nil"/>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SUA1500RMI2U</w:t>
            </w:r>
          </w:p>
        </w:tc>
        <w:tc>
          <w:tcPr>
            <w:tcW w:w="2749" w:type="pct"/>
            <w:tcBorders>
              <w:top w:val="single" w:sz="4" w:space="0" w:color="auto"/>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lang w:val="en-US"/>
              </w:rPr>
            </w:pPr>
            <w:r w:rsidRPr="00095F0F">
              <w:rPr>
                <w:sz w:val="20"/>
                <w:szCs w:val="20"/>
                <w:lang w:val="en-US"/>
              </w:rPr>
              <w:t>Smart UPS 1500 VA RM 2 U</w:t>
            </w:r>
          </w:p>
        </w:tc>
        <w:tc>
          <w:tcPr>
            <w:tcW w:w="498" w:type="pct"/>
            <w:tcBorders>
              <w:top w:val="nil"/>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1</w:t>
            </w:r>
          </w:p>
        </w:tc>
        <w:tc>
          <w:tcPr>
            <w:tcW w:w="575" w:type="pct"/>
            <w:tcBorders>
              <w:top w:val="nil"/>
              <w:left w:val="nil"/>
              <w:bottom w:val="single" w:sz="4" w:space="0" w:color="auto"/>
              <w:right w:val="single" w:sz="4" w:space="0" w:color="auto"/>
            </w:tcBorders>
            <w:vAlign w:val="center"/>
          </w:tcPr>
          <w:p w:rsidR="004E4A2E" w:rsidRPr="00095F0F" w:rsidRDefault="004E4A2E" w:rsidP="00095F0F">
            <w:pPr>
              <w:widowControl w:val="0"/>
              <w:spacing w:line="360" w:lineRule="auto"/>
              <w:ind w:right="-2" w:firstLine="34"/>
              <w:jc w:val="both"/>
              <w:rPr>
                <w:sz w:val="20"/>
                <w:szCs w:val="20"/>
              </w:rPr>
            </w:pPr>
            <w:r w:rsidRPr="00095F0F">
              <w:rPr>
                <w:sz w:val="20"/>
                <w:szCs w:val="20"/>
              </w:rPr>
              <w:t>2</w:t>
            </w:r>
          </w:p>
        </w:tc>
        <w:tc>
          <w:tcPr>
            <w:tcW w:w="369" w:type="pct"/>
            <w:tcBorders>
              <w:top w:val="nil"/>
              <w:left w:val="nil"/>
              <w:bottom w:val="single" w:sz="4" w:space="0" w:color="auto"/>
              <w:right w:val="single" w:sz="4" w:space="0" w:color="auto"/>
            </w:tcBorders>
            <w:vAlign w:val="center"/>
          </w:tcPr>
          <w:p w:rsidR="004E4A2E" w:rsidRPr="00095F0F" w:rsidRDefault="004E4A2E" w:rsidP="00095F0F">
            <w:pPr>
              <w:widowControl w:val="0"/>
              <w:spacing w:line="360" w:lineRule="auto"/>
              <w:ind w:right="-2" w:firstLine="34"/>
              <w:jc w:val="both"/>
              <w:rPr>
                <w:sz w:val="20"/>
                <w:szCs w:val="20"/>
              </w:rPr>
            </w:pPr>
            <w:r w:rsidRPr="00095F0F">
              <w:rPr>
                <w:sz w:val="20"/>
                <w:szCs w:val="20"/>
              </w:rPr>
              <w:t>2</w:t>
            </w:r>
          </w:p>
        </w:tc>
      </w:tr>
      <w:tr w:rsidR="004E4A2E" w:rsidRPr="00095F0F" w:rsidTr="00095F0F">
        <w:trPr>
          <w:trHeight w:val="360"/>
        </w:trPr>
        <w:tc>
          <w:tcPr>
            <w:tcW w:w="181" w:type="pct"/>
            <w:tcBorders>
              <w:top w:val="nil"/>
              <w:left w:val="single" w:sz="4" w:space="0" w:color="auto"/>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2</w:t>
            </w:r>
          </w:p>
        </w:tc>
        <w:tc>
          <w:tcPr>
            <w:tcW w:w="627" w:type="pct"/>
            <w:tcBorders>
              <w:top w:val="nil"/>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DGS-3100-48</w:t>
            </w:r>
          </w:p>
        </w:tc>
        <w:tc>
          <w:tcPr>
            <w:tcW w:w="2749" w:type="pct"/>
            <w:tcBorders>
              <w:top w:val="nil"/>
              <w:left w:val="nil"/>
              <w:bottom w:val="single" w:sz="4" w:space="0" w:color="auto"/>
              <w:right w:val="single" w:sz="4" w:space="0" w:color="auto"/>
            </w:tcBorders>
            <w:noWrap/>
            <w:vAlign w:val="center"/>
            <w:hideMark/>
          </w:tcPr>
          <w:p w:rsidR="004E4A2E" w:rsidRPr="00095F0F" w:rsidRDefault="00B23FB0" w:rsidP="00095F0F">
            <w:pPr>
              <w:widowControl w:val="0"/>
              <w:spacing w:line="360" w:lineRule="auto"/>
              <w:ind w:right="-2" w:firstLine="34"/>
              <w:jc w:val="both"/>
              <w:rPr>
                <w:sz w:val="20"/>
                <w:szCs w:val="20"/>
                <w:lang w:val="en-US"/>
              </w:rPr>
            </w:pPr>
            <w:r w:rsidRPr="00095F0F">
              <w:rPr>
                <w:sz w:val="20"/>
                <w:szCs w:val="20"/>
                <w:lang w:val="en-US"/>
              </w:rPr>
              <w:t xml:space="preserve">44 </w:t>
            </w:r>
            <w:r w:rsidR="004E4A2E" w:rsidRPr="00095F0F">
              <w:rPr>
                <w:sz w:val="20"/>
                <w:szCs w:val="20"/>
                <w:lang w:val="en-US"/>
              </w:rPr>
              <w:t>port UTP 10/100/1000BASE-T + 4 combo 1000BASE-T/SFP, L2 Management Switch,</w:t>
            </w:r>
          </w:p>
          <w:p w:rsidR="004E4A2E" w:rsidRPr="00095F0F" w:rsidRDefault="004E4A2E" w:rsidP="00095F0F">
            <w:pPr>
              <w:widowControl w:val="0"/>
              <w:spacing w:line="360" w:lineRule="auto"/>
              <w:ind w:right="-2" w:firstLine="34"/>
              <w:jc w:val="both"/>
              <w:rPr>
                <w:sz w:val="20"/>
                <w:szCs w:val="20"/>
                <w:lang w:val="en-US"/>
              </w:rPr>
            </w:pPr>
            <w:r w:rsidRPr="00095F0F">
              <w:rPr>
                <w:sz w:val="20"/>
                <w:szCs w:val="20"/>
                <w:lang w:val="en-US"/>
              </w:rPr>
              <w:t>2-port 10G (for stacking), 19"</w:t>
            </w:r>
          </w:p>
        </w:tc>
        <w:tc>
          <w:tcPr>
            <w:tcW w:w="498" w:type="pct"/>
            <w:tcBorders>
              <w:top w:val="nil"/>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2</w:t>
            </w:r>
          </w:p>
        </w:tc>
        <w:tc>
          <w:tcPr>
            <w:tcW w:w="575" w:type="pct"/>
            <w:tcBorders>
              <w:top w:val="nil"/>
              <w:left w:val="nil"/>
              <w:bottom w:val="single" w:sz="4" w:space="0" w:color="auto"/>
              <w:right w:val="single" w:sz="4" w:space="0" w:color="auto"/>
            </w:tcBorders>
            <w:vAlign w:val="center"/>
          </w:tcPr>
          <w:p w:rsidR="004E4A2E" w:rsidRPr="00095F0F" w:rsidRDefault="004E4A2E" w:rsidP="00095F0F">
            <w:pPr>
              <w:widowControl w:val="0"/>
              <w:spacing w:line="360" w:lineRule="auto"/>
              <w:ind w:right="-2" w:firstLine="34"/>
              <w:jc w:val="both"/>
              <w:rPr>
                <w:sz w:val="20"/>
                <w:szCs w:val="20"/>
              </w:rPr>
            </w:pPr>
            <w:r w:rsidRPr="00095F0F">
              <w:rPr>
                <w:sz w:val="20"/>
                <w:szCs w:val="20"/>
              </w:rPr>
              <w:t>1</w:t>
            </w:r>
          </w:p>
        </w:tc>
        <w:tc>
          <w:tcPr>
            <w:tcW w:w="369" w:type="pct"/>
            <w:tcBorders>
              <w:top w:val="nil"/>
              <w:left w:val="nil"/>
              <w:bottom w:val="single" w:sz="4" w:space="0" w:color="auto"/>
              <w:right w:val="single" w:sz="4" w:space="0" w:color="auto"/>
            </w:tcBorders>
            <w:vAlign w:val="center"/>
          </w:tcPr>
          <w:p w:rsidR="004E4A2E" w:rsidRPr="00095F0F" w:rsidRDefault="004E4A2E" w:rsidP="00095F0F">
            <w:pPr>
              <w:widowControl w:val="0"/>
              <w:spacing w:line="360" w:lineRule="auto"/>
              <w:ind w:right="-2" w:firstLine="34"/>
              <w:jc w:val="both"/>
              <w:rPr>
                <w:sz w:val="20"/>
                <w:szCs w:val="20"/>
              </w:rPr>
            </w:pPr>
            <w:r w:rsidRPr="00095F0F">
              <w:rPr>
                <w:sz w:val="20"/>
                <w:szCs w:val="20"/>
              </w:rPr>
              <w:t>2</w:t>
            </w:r>
          </w:p>
        </w:tc>
      </w:tr>
      <w:tr w:rsidR="004E4A2E" w:rsidRPr="00095F0F" w:rsidTr="00095F0F">
        <w:trPr>
          <w:trHeight w:val="360"/>
        </w:trPr>
        <w:tc>
          <w:tcPr>
            <w:tcW w:w="181" w:type="pct"/>
            <w:tcBorders>
              <w:top w:val="nil"/>
              <w:left w:val="single" w:sz="4" w:space="0" w:color="auto"/>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3</w:t>
            </w:r>
          </w:p>
        </w:tc>
        <w:tc>
          <w:tcPr>
            <w:tcW w:w="627" w:type="pct"/>
            <w:tcBorders>
              <w:top w:val="nil"/>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406331-1</w:t>
            </w:r>
          </w:p>
        </w:tc>
        <w:tc>
          <w:tcPr>
            <w:tcW w:w="2749" w:type="pct"/>
            <w:tcBorders>
              <w:top w:val="nil"/>
              <w:left w:val="nil"/>
              <w:bottom w:val="single" w:sz="4" w:space="0" w:color="auto"/>
              <w:right w:val="single" w:sz="4" w:space="0" w:color="auto"/>
            </w:tcBorders>
            <w:noWrap/>
            <w:vAlign w:val="center"/>
            <w:hideMark/>
          </w:tcPr>
          <w:p w:rsidR="004E4A2E" w:rsidRPr="00095F0F" w:rsidRDefault="00B23FB0" w:rsidP="00095F0F">
            <w:pPr>
              <w:widowControl w:val="0"/>
              <w:spacing w:line="360" w:lineRule="auto"/>
              <w:ind w:right="-2" w:firstLine="34"/>
              <w:jc w:val="both"/>
              <w:rPr>
                <w:sz w:val="20"/>
                <w:szCs w:val="20"/>
                <w:lang w:val="en-US"/>
              </w:rPr>
            </w:pPr>
            <w:r w:rsidRPr="00095F0F">
              <w:rPr>
                <w:sz w:val="20"/>
                <w:szCs w:val="20"/>
                <w:lang w:val="en-US"/>
              </w:rPr>
              <w:t>110 Block Patch Panel,</w:t>
            </w:r>
            <w:r w:rsidR="00095F0F" w:rsidRPr="00095F0F">
              <w:rPr>
                <w:sz w:val="20"/>
                <w:szCs w:val="20"/>
                <w:lang w:val="en-US"/>
              </w:rPr>
              <w:t xml:space="preserve"> </w:t>
            </w:r>
            <w:r w:rsidRPr="00095F0F">
              <w:rPr>
                <w:sz w:val="20"/>
                <w:szCs w:val="20"/>
                <w:lang w:val="en-US"/>
              </w:rPr>
              <w:t xml:space="preserve">24 </w:t>
            </w:r>
            <w:r w:rsidR="004E4A2E" w:rsidRPr="00095F0F">
              <w:rPr>
                <w:sz w:val="20"/>
                <w:szCs w:val="20"/>
                <w:lang w:val="en-US"/>
              </w:rPr>
              <w:t>p</w:t>
            </w:r>
            <w:r w:rsidRPr="00095F0F">
              <w:rPr>
                <w:sz w:val="20"/>
                <w:szCs w:val="20"/>
                <w:lang w:val="en-US"/>
              </w:rPr>
              <w:t>ort</w:t>
            </w:r>
            <w:r w:rsidR="004E4A2E" w:rsidRPr="00095F0F">
              <w:rPr>
                <w:sz w:val="20"/>
                <w:szCs w:val="20"/>
                <w:lang w:val="en-US"/>
              </w:rPr>
              <w:t>, T568A, 19''</w:t>
            </w:r>
          </w:p>
        </w:tc>
        <w:tc>
          <w:tcPr>
            <w:tcW w:w="498" w:type="pct"/>
            <w:tcBorders>
              <w:top w:val="nil"/>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2</w:t>
            </w:r>
          </w:p>
        </w:tc>
        <w:tc>
          <w:tcPr>
            <w:tcW w:w="575" w:type="pct"/>
            <w:tcBorders>
              <w:top w:val="nil"/>
              <w:left w:val="nil"/>
              <w:bottom w:val="single" w:sz="4" w:space="0" w:color="auto"/>
              <w:right w:val="single" w:sz="4" w:space="0" w:color="auto"/>
            </w:tcBorders>
            <w:vAlign w:val="center"/>
          </w:tcPr>
          <w:p w:rsidR="004E4A2E" w:rsidRPr="00095F0F" w:rsidRDefault="004E4A2E" w:rsidP="00095F0F">
            <w:pPr>
              <w:widowControl w:val="0"/>
              <w:spacing w:line="360" w:lineRule="auto"/>
              <w:ind w:right="-2" w:firstLine="34"/>
              <w:jc w:val="both"/>
              <w:rPr>
                <w:sz w:val="20"/>
                <w:szCs w:val="20"/>
              </w:rPr>
            </w:pPr>
            <w:r w:rsidRPr="00095F0F">
              <w:rPr>
                <w:sz w:val="20"/>
                <w:szCs w:val="20"/>
              </w:rPr>
              <w:t>1</w:t>
            </w:r>
          </w:p>
        </w:tc>
        <w:tc>
          <w:tcPr>
            <w:tcW w:w="369" w:type="pct"/>
            <w:tcBorders>
              <w:top w:val="nil"/>
              <w:left w:val="nil"/>
              <w:bottom w:val="single" w:sz="4" w:space="0" w:color="auto"/>
              <w:right w:val="single" w:sz="4" w:space="0" w:color="auto"/>
            </w:tcBorders>
            <w:vAlign w:val="center"/>
          </w:tcPr>
          <w:p w:rsidR="004E4A2E" w:rsidRPr="00095F0F" w:rsidRDefault="004E4A2E" w:rsidP="00095F0F">
            <w:pPr>
              <w:widowControl w:val="0"/>
              <w:spacing w:line="360" w:lineRule="auto"/>
              <w:ind w:right="-2" w:firstLine="34"/>
              <w:jc w:val="both"/>
              <w:rPr>
                <w:sz w:val="20"/>
                <w:szCs w:val="20"/>
              </w:rPr>
            </w:pPr>
            <w:r w:rsidRPr="00095F0F">
              <w:rPr>
                <w:sz w:val="20"/>
                <w:szCs w:val="20"/>
              </w:rPr>
              <w:t>2</w:t>
            </w:r>
          </w:p>
        </w:tc>
      </w:tr>
      <w:tr w:rsidR="004E4A2E" w:rsidRPr="00095F0F" w:rsidTr="00095F0F">
        <w:trPr>
          <w:trHeight w:val="360"/>
        </w:trPr>
        <w:tc>
          <w:tcPr>
            <w:tcW w:w="181" w:type="pct"/>
            <w:tcBorders>
              <w:top w:val="nil"/>
              <w:left w:val="single" w:sz="4" w:space="0" w:color="auto"/>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4</w:t>
            </w:r>
          </w:p>
        </w:tc>
        <w:tc>
          <w:tcPr>
            <w:tcW w:w="627" w:type="pct"/>
            <w:tcBorders>
              <w:top w:val="nil"/>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5.040.111.1</w:t>
            </w:r>
          </w:p>
        </w:tc>
        <w:tc>
          <w:tcPr>
            <w:tcW w:w="2749" w:type="pct"/>
            <w:tcBorders>
              <w:top w:val="nil"/>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CABLE ROUTING PANEL</w:t>
            </w:r>
            <w:r w:rsidR="00B23FB0" w:rsidRPr="00095F0F">
              <w:rPr>
                <w:sz w:val="20"/>
                <w:szCs w:val="20"/>
              </w:rPr>
              <w:t>,1 U, 19"</w:t>
            </w:r>
          </w:p>
        </w:tc>
        <w:tc>
          <w:tcPr>
            <w:tcW w:w="498" w:type="pct"/>
            <w:tcBorders>
              <w:top w:val="nil"/>
              <w:left w:val="nil"/>
              <w:bottom w:val="single" w:sz="4" w:space="0" w:color="auto"/>
              <w:right w:val="single" w:sz="4" w:space="0" w:color="auto"/>
            </w:tcBorders>
            <w:noWrap/>
            <w:vAlign w:val="center"/>
            <w:hideMark/>
          </w:tcPr>
          <w:p w:rsidR="004E4A2E" w:rsidRPr="00095F0F" w:rsidRDefault="004E4A2E" w:rsidP="00095F0F">
            <w:pPr>
              <w:widowControl w:val="0"/>
              <w:spacing w:line="360" w:lineRule="auto"/>
              <w:ind w:right="-2" w:firstLine="34"/>
              <w:jc w:val="both"/>
              <w:rPr>
                <w:sz w:val="20"/>
                <w:szCs w:val="20"/>
              </w:rPr>
            </w:pPr>
            <w:r w:rsidRPr="00095F0F">
              <w:rPr>
                <w:sz w:val="20"/>
                <w:szCs w:val="20"/>
              </w:rPr>
              <w:t>4</w:t>
            </w:r>
          </w:p>
        </w:tc>
        <w:tc>
          <w:tcPr>
            <w:tcW w:w="575" w:type="pct"/>
            <w:tcBorders>
              <w:top w:val="nil"/>
              <w:left w:val="nil"/>
              <w:bottom w:val="single" w:sz="4" w:space="0" w:color="auto"/>
              <w:right w:val="single" w:sz="4" w:space="0" w:color="auto"/>
            </w:tcBorders>
            <w:vAlign w:val="center"/>
          </w:tcPr>
          <w:p w:rsidR="004E4A2E" w:rsidRPr="00095F0F" w:rsidRDefault="004E4A2E" w:rsidP="00095F0F">
            <w:pPr>
              <w:widowControl w:val="0"/>
              <w:spacing w:line="360" w:lineRule="auto"/>
              <w:ind w:right="-2" w:firstLine="34"/>
              <w:jc w:val="both"/>
              <w:rPr>
                <w:sz w:val="20"/>
                <w:szCs w:val="20"/>
              </w:rPr>
            </w:pPr>
            <w:r w:rsidRPr="00095F0F">
              <w:rPr>
                <w:sz w:val="20"/>
                <w:szCs w:val="20"/>
              </w:rPr>
              <w:t>1</w:t>
            </w:r>
          </w:p>
        </w:tc>
        <w:tc>
          <w:tcPr>
            <w:tcW w:w="369" w:type="pct"/>
            <w:tcBorders>
              <w:top w:val="nil"/>
              <w:left w:val="nil"/>
              <w:bottom w:val="single" w:sz="4" w:space="0" w:color="auto"/>
              <w:right w:val="single" w:sz="4" w:space="0" w:color="auto"/>
            </w:tcBorders>
            <w:vAlign w:val="center"/>
          </w:tcPr>
          <w:p w:rsidR="004E4A2E" w:rsidRPr="00095F0F" w:rsidRDefault="004E4A2E" w:rsidP="00095F0F">
            <w:pPr>
              <w:widowControl w:val="0"/>
              <w:spacing w:line="360" w:lineRule="auto"/>
              <w:ind w:right="-2" w:firstLine="34"/>
              <w:jc w:val="both"/>
              <w:rPr>
                <w:sz w:val="20"/>
                <w:szCs w:val="20"/>
              </w:rPr>
            </w:pPr>
            <w:r w:rsidRPr="00095F0F">
              <w:rPr>
                <w:sz w:val="20"/>
                <w:szCs w:val="20"/>
              </w:rPr>
              <w:t>4</w:t>
            </w:r>
          </w:p>
        </w:tc>
      </w:tr>
      <w:tr w:rsidR="004E4A2E" w:rsidRPr="00095F0F" w:rsidTr="00281199">
        <w:trPr>
          <w:trHeight w:val="360"/>
        </w:trPr>
        <w:tc>
          <w:tcPr>
            <w:tcW w:w="4056" w:type="pct"/>
            <w:gridSpan w:val="4"/>
            <w:tcBorders>
              <w:top w:val="single" w:sz="4" w:space="0" w:color="auto"/>
              <w:bottom w:val="nil"/>
              <w:right w:val="single" w:sz="4" w:space="0" w:color="FFFFFF"/>
            </w:tcBorders>
            <w:noWrap/>
            <w:vAlign w:val="center"/>
            <w:hideMark/>
          </w:tcPr>
          <w:p w:rsidR="004E4A2E" w:rsidRPr="00095F0F" w:rsidRDefault="004E4A2E" w:rsidP="00095F0F">
            <w:pPr>
              <w:widowControl w:val="0"/>
              <w:spacing w:line="360" w:lineRule="auto"/>
              <w:ind w:right="-2" w:firstLine="34"/>
              <w:jc w:val="both"/>
              <w:rPr>
                <w:sz w:val="20"/>
                <w:szCs w:val="20"/>
              </w:rPr>
            </w:pPr>
          </w:p>
        </w:tc>
        <w:tc>
          <w:tcPr>
            <w:tcW w:w="575" w:type="pct"/>
            <w:tcBorders>
              <w:top w:val="single" w:sz="4" w:space="0" w:color="auto"/>
              <w:left w:val="single" w:sz="4" w:space="0" w:color="FFFFFF"/>
              <w:bottom w:val="single" w:sz="4" w:space="0" w:color="FFFFFF"/>
              <w:right w:val="single" w:sz="4" w:space="0" w:color="FFFFFF"/>
            </w:tcBorders>
            <w:vAlign w:val="center"/>
          </w:tcPr>
          <w:p w:rsidR="004E4A2E" w:rsidRPr="00095F0F" w:rsidRDefault="004E4A2E" w:rsidP="00095F0F">
            <w:pPr>
              <w:widowControl w:val="0"/>
              <w:spacing w:line="360" w:lineRule="auto"/>
              <w:ind w:right="-2" w:firstLine="34"/>
              <w:jc w:val="both"/>
              <w:rPr>
                <w:sz w:val="20"/>
                <w:szCs w:val="20"/>
              </w:rPr>
            </w:pPr>
            <w:r w:rsidRPr="00095F0F">
              <w:rPr>
                <w:sz w:val="20"/>
                <w:szCs w:val="20"/>
              </w:rPr>
              <w:t>ВСЕГО</w:t>
            </w:r>
          </w:p>
        </w:tc>
        <w:tc>
          <w:tcPr>
            <w:tcW w:w="369" w:type="pct"/>
            <w:tcBorders>
              <w:top w:val="single" w:sz="4" w:space="0" w:color="auto"/>
              <w:left w:val="single" w:sz="4" w:space="0" w:color="FFFFFF"/>
              <w:bottom w:val="single" w:sz="4" w:space="0" w:color="FFFFFF"/>
              <w:right w:val="single" w:sz="4" w:space="0" w:color="FFFFFF"/>
            </w:tcBorders>
            <w:vAlign w:val="center"/>
          </w:tcPr>
          <w:p w:rsidR="004E4A2E" w:rsidRPr="00095F0F" w:rsidRDefault="004E4A2E" w:rsidP="00095F0F">
            <w:pPr>
              <w:widowControl w:val="0"/>
              <w:spacing w:line="360" w:lineRule="auto"/>
              <w:ind w:right="-2" w:firstLine="34"/>
              <w:jc w:val="both"/>
              <w:rPr>
                <w:sz w:val="20"/>
                <w:szCs w:val="20"/>
                <w:lang w:val="en-US"/>
              </w:rPr>
            </w:pPr>
            <w:r w:rsidRPr="00095F0F">
              <w:rPr>
                <w:sz w:val="20"/>
                <w:szCs w:val="20"/>
              </w:rPr>
              <w:t xml:space="preserve">10 </w:t>
            </w:r>
            <w:r w:rsidRPr="00095F0F">
              <w:rPr>
                <w:sz w:val="20"/>
                <w:szCs w:val="20"/>
                <w:lang w:val="en-US"/>
              </w:rPr>
              <w:t>U</w:t>
            </w:r>
          </w:p>
        </w:tc>
      </w:tr>
    </w:tbl>
    <w:p w:rsidR="004E4A2E" w:rsidRPr="00095F0F" w:rsidRDefault="004E4A2E" w:rsidP="00095F0F">
      <w:pPr>
        <w:widowControl w:val="0"/>
        <w:spacing w:line="360" w:lineRule="auto"/>
        <w:ind w:right="-2" w:firstLine="709"/>
        <w:jc w:val="both"/>
        <w:rPr>
          <w:sz w:val="28"/>
          <w:szCs w:val="28"/>
        </w:rPr>
      </w:pPr>
    </w:p>
    <w:p w:rsidR="004E4A2E" w:rsidRPr="00095F0F" w:rsidRDefault="005009C6" w:rsidP="00095F0F">
      <w:pPr>
        <w:widowControl w:val="0"/>
        <w:spacing w:line="360" w:lineRule="auto"/>
        <w:ind w:right="-2" w:firstLine="709"/>
        <w:jc w:val="both"/>
        <w:rPr>
          <w:sz w:val="28"/>
          <w:szCs w:val="28"/>
        </w:rPr>
      </w:pPr>
      <w:r w:rsidRPr="00095F0F">
        <w:rPr>
          <w:sz w:val="28"/>
          <w:szCs w:val="28"/>
        </w:rPr>
        <w:t>По приведенному выше расчету для распределителя здания видно, что все оборудование занимает 10 U,</w:t>
      </w:r>
      <w:r w:rsidR="00095F0F" w:rsidRPr="00095F0F">
        <w:rPr>
          <w:sz w:val="28"/>
          <w:szCs w:val="28"/>
        </w:rPr>
        <w:t xml:space="preserve"> </w:t>
      </w:r>
      <w:r w:rsidRPr="00095F0F">
        <w:rPr>
          <w:sz w:val="28"/>
          <w:szCs w:val="28"/>
        </w:rPr>
        <w:t>а так как не сказано будут ли устанавливаться серверы в распределитель здания было решено взять напольный шкаф 19"Smaract</w:t>
      </w:r>
      <w:r w:rsidR="00B23FB0" w:rsidRPr="00095F0F">
        <w:rPr>
          <w:sz w:val="28"/>
          <w:szCs w:val="28"/>
        </w:rPr>
        <w:t>,</w:t>
      </w:r>
      <w:r w:rsidRPr="00095F0F">
        <w:rPr>
          <w:sz w:val="28"/>
          <w:szCs w:val="28"/>
        </w:rPr>
        <w:t xml:space="preserve"> w.glass door</w:t>
      </w:r>
      <w:r w:rsidR="00B23FB0" w:rsidRPr="00095F0F">
        <w:rPr>
          <w:sz w:val="28"/>
          <w:szCs w:val="28"/>
        </w:rPr>
        <w:t>,</w:t>
      </w:r>
      <w:r w:rsidRPr="00095F0F">
        <w:rPr>
          <w:sz w:val="28"/>
          <w:szCs w:val="28"/>
        </w:rPr>
        <w:t xml:space="preserve"> D600, высотой 12 </w:t>
      </w:r>
      <w:r w:rsidRPr="00095F0F">
        <w:rPr>
          <w:sz w:val="28"/>
          <w:szCs w:val="28"/>
          <w:lang w:val="en-US"/>
        </w:rPr>
        <w:t>U</w:t>
      </w:r>
      <w:r w:rsidRPr="00095F0F">
        <w:rPr>
          <w:sz w:val="28"/>
          <w:szCs w:val="28"/>
        </w:rPr>
        <w:t>, тоже с некоторым запасом в случае появления дополнительного оборудования или расширением компьютерной сети в будущем.</w:t>
      </w:r>
    </w:p>
    <w:p w:rsidR="00B23FB0" w:rsidRPr="00095F0F" w:rsidRDefault="00B23FB0" w:rsidP="00095F0F">
      <w:pPr>
        <w:widowControl w:val="0"/>
        <w:spacing w:line="360" w:lineRule="auto"/>
        <w:ind w:right="-2" w:firstLine="709"/>
        <w:jc w:val="both"/>
        <w:rPr>
          <w:sz w:val="28"/>
          <w:szCs w:val="28"/>
        </w:rPr>
      </w:pPr>
    </w:p>
    <w:p w:rsidR="005009C6" w:rsidRPr="00095F0F" w:rsidRDefault="005009C6" w:rsidP="00095F0F">
      <w:pPr>
        <w:widowControl w:val="0"/>
        <w:spacing w:line="360" w:lineRule="auto"/>
        <w:ind w:right="-2" w:firstLine="709"/>
        <w:jc w:val="both"/>
        <w:rPr>
          <w:b/>
          <w:sz w:val="28"/>
          <w:szCs w:val="28"/>
        </w:rPr>
      </w:pPr>
      <w:r w:rsidRPr="00095F0F">
        <w:rPr>
          <w:b/>
          <w:sz w:val="28"/>
          <w:szCs w:val="28"/>
        </w:rPr>
        <w:t>2.4</w:t>
      </w:r>
      <w:r w:rsidR="00095F0F" w:rsidRPr="00095F0F">
        <w:rPr>
          <w:b/>
          <w:sz w:val="28"/>
          <w:szCs w:val="28"/>
        </w:rPr>
        <w:t xml:space="preserve"> </w:t>
      </w:r>
      <w:r w:rsidRPr="00095F0F">
        <w:rPr>
          <w:b/>
          <w:sz w:val="28"/>
          <w:szCs w:val="28"/>
        </w:rPr>
        <w:t>Расчет затрат на приобретение оборудования и аксессуаров</w:t>
      </w:r>
    </w:p>
    <w:p w:rsidR="00B23FB0" w:rsidRPr="00095F0F" w:rsidRDefault="00B23FB0" w:rsidP="00095F0F">
      <w:pPr>
        <w:widowControl w:val="0"/>
        <w:spacing w:line="360" w:lineRule="auto"/>
        <w:ind w:right="-2" w:firstLine="709"/>
        <w:jc w:val="both"/>
        <w:rPr>
          <w:sz w:val="28"/>
          <w:szCs w:val="28"/>
        </w:rPr>
      </w:pPr>
    </w:p>
    <w:p w:rsidR="005009C6" w:rsidRPr="00095F0F" w:rsidRDefault="008B6A91" w:rsidP="00095F0F">
      <w:pPr>
        <w:widowControl w:val="0"/>
        <w:spacing w:line="360" w:lineRule="auto"/>
        <w:ind w:right="-2" w:firstLine="709"/>
        <w:jc w:val="both"/>
        <w:rPr>
          <w:sz w:val="28"/>
          <w:szCs w:val="28"/>
        </w:rPr>
      </w:pPr>
      <w:r w:rsidRPr="00095F0F">
        <w:rPr>
          <w:sz w:val="28"/>
          <w:szCs w:val="28"/>
        </w:rPr>
        <w:t xml:space="preserve">При экономическом расчете использовался прайс-лист компании U-PRINT, главный офис которого находится в Перми </w:t>
      </w:r>
      <w:r w:rsidR="00A3568F" w:rsidRPr="00095F0F">
        <w:rPr>
          <w:sz w:val="28"/>
          <w:szCs w:val="28"/>
        </w:rPr>
        <w:t>в</w:t>
      </w:r>
      <w:r w:rsidRPr="00095F0F">
        <w:rPr>
          <w:sz w:val="28"/>
          <w:szCs w:val="28"/>
        </w:rPr>
        <w:t xml:space="preserve"> </w:t>
      </w:r>
      <w:r w:rsidR="00A3568F" w:rsidRPr="00095F0F">
        <w:rPr>
          <w:sz w:val="28"/>
          <w:szCs w:val="28"/>
        </w:rPr>
        <w:t>доме</w:t>
      </w:r>
      <w:r w:rsidRPr="00095F0F">
        <w:rPr>
          <w:sz w:val="28"/>
          <w:szCs w:val="28"/>
        </w:rPr>
        <w:t xml:space="preserve"> 140</w:t>
      </w:r>
      <w:r w:rsidR="00A3568F" w:rsidRPr="00095F0F">
        <w:rPr>
          <w:sz w:val="28"/>
          <w:szCs w:val="28"/>
        </w:rPr>
        <w:t xml:space="preserve"> по улице Заречной.</w:t>
      </w:r>
      <w:r w:rsidRPr="00095F0F">
        <w:rPr>
          <w:sz w:val="28"/>
          <w:szCs w:val="28"/>
        </w:rPr>
        <w:t xml:space="preserve"> </w:t>
      </w:r>
      <w:r w:rsidR="00840C5F" w:rsidRPr="00095F0F">
        <w:rPr>
          <w:sz w:val="28"/>
          <w:szCs w:val="28"/>
        </w:rPr>
        <w:t>Он актуален на сегодняшний день, так как дата его публикации 5 марта 2010 года</w:t>
      </w:r>
      <w:r w:rsidR="007964EE" w:rsidRPr="00095F0F">
        <w:rPr>
          <w:sz w:val="28"/>
          <w:szCs w:val="28"/>
        </w:rPr>
        <w:t xml:space="preserve"> [13]</w:t>
      </w:r>
      <w:r w:rsidR="00840C5F" w:rsidRPr="00095F0F">
        <w:rPr>
          <w:sz w:val="28"/>
          <w:szCs w:val="28"/>
        </w:rPr>
        <w:t>.</w:t>
      </w:r>
    </w:p>
    <w:p w:rsidR="003A60E2" w:rsidRPr="00095F0F" w:rsidRDefault="008B6A91" w:rsidP="00095F0F">
      <w:pPr>
        <w:widowControl w:val="0"/>
        <w:tabs>
          <w:tab w:val="left" w:pos="0"/>
        </w:tabs>
        <w:spacing w:line="360" w:lineRule="auto"/>
        <w:ind w:right="-2" w:firstLine="709"/>
        <w:jc w:val="both"/>
        <w:rPr>
          <w:sz w:val="28"/>
          <w:szCs w:val="28"/>
        </w:rPr>
      </w:pPr>
      <w:r w:rsidRPr="00095F0F">
        <w:rPr>
          <w:sz w:val="28"/>
          <w:szCs w:val="28"/>
        </w:rPr>
        <w:t xml:space="preserve">Экономический расчет проводился умножением количества оборудования на его стоимость. А итоговая стоимость - суммированием полных стоимостей каждого оборудования. </w:t>
      </w:r>
      <w:r w:rsidR="00840C5F" w:rsidRPr="00095F0F">
        <w:rPr>
          <w:sz w:val="28"/>
          <w:szCs w:val="28"/>
        </w:rPr>
        <w:t>Расчет приведен в т</w:t>
      </w:r>
      <w:r w:rsidRPr="00095F0F">
        <w:rPr>
          <w:sz w:val="28"/>
          <w:szCs w:val="28"/>
        </w:rPr>
        <w:t>аблице 8.</w:t>
      </w:r>
      <w:r w:rsidR="003A60E2" w:rsidRPr="00095F0F">
        <w:rPr>
          <w:sz w:val="28"/>
          <w:szCs w:val="28"/>
        </w:rPr>
        <w:t xml:space="preserve"> </w:t>
      </w:r>
    </w:p>
    <w:p w:rsidR="003A60E2" w:rsidRPr="00095F0F" w:rsidRDefault="003A60E2" w:rsidP="00095F0F">
      <w:pPr>
        <w:widowControl w:val="0"/>
        <w:tabs>
          <w:tab w:val="left" w:pos="0"/>
        </w:tabs>
        <w:spacing w:line="360" w:lineRule="auto"/>
        <w:ind w:right="-2" w:firstLine="709"/>
        <w:jc w:val="both"/>
        <w:rPr>
          <w:sz w:val="28"/>
          <w:szCs w:val="28"/>
        </w:rPr>
      </w:pPr>
      <w:r w:rsidRPr="00095F0F">
        <w:rPr>
          <w:sz w:val="28"/>
          <w:szCs w:val="28"/>
        </w:rPr>
        <w:t>Главный критерий при выборе оборудования были качество продуктов и применимость к структурированным кабельным системам, так как бюджет фирмы не ограничен, было решено не экономить.</w:t>
      </w:r>
    </w:p>
    <w:p w:rsidR="00CF74F9" w:rsidRPr="00095F0F" w:rsidRDefault="00CF74F9" w:rsidP="00095F0F">
      <w:pPr>
        <w:widowControl w:val="0"/>
        <w:tabs>
          <w:tab w:val="left" w:pos="0"/>
        </w:tabs>
        <w:spacing w:line="360" w:lineRule="auto"/>
        <w:ind w:right="-2" w:firstLine="709"/>
        <w:jc w:val="both"/>
        <w:rPr>
          <w:sz w:val="28"/>
          <w:szCs w:val="28"/>
        </w:rPr>
      </w:pPr>
      <w:r w:rsidRPr="00095F0F">
        <w:rPr>
          <w:sz w:val="28"/>
          <w:szCs w:val="28"/>
        </w:rPr>
        <w:t>Все цены в прайс-листе представлены в долларах, но это большой проблемы не составило, они были переведены согласно курсу центрального банка России на 5 марта 2010 года, то есть</w:t>
      </w:r>
      <w:r w:rsidR="00095F0F" w:rsidRPr="00095F0F">
        <w:rPr>
          <w:sz w:val="28"/>
          <w:szCs w:val="28"/>
        </w:rPr>
        <w:t xml:space="preserve"> </w:t>
      </w:r>
      <w:r w:rsidRPr="00095F0F">
        <w:rPr>
          <w:sz w:val="28"/>
          <w:szCs w:val="28"/>
        </w:rPr>
        <w:t>1 доллар = 29,84 рубля</w:t>
      </w:r>
    </w:p>
    <w:p w:rsidR="00095F0F" w:rsidRDefault="00095F0F" w:rsidP="00095F0F">
      <w:pPr>
        <w:widowControl w:val="0"/>
        <w:spacing w:line="360" w:lineRule="auto"/>
        <w:ind w:right="-2" w:firstLine="709"/>
        <w:jc w:val="both"/>
        <w:rPr>
          <w:sz w:val="28"/>
          <w:szCs w:val="28"/>
        </w:rPr>
      </w:pPr>
    </w:p>
    <w:p w:rsidR="008B6A91" w:rsidRPr="00095F0F" w:rsidRDefault="0029550F" w:rsidP="00095F0F">
      <w:pPr>
        <w:widowControl w:val="0"/>
        <w:spacing w:line="360" w:lineRule="auto"/>
        <w:ind w:right="-2" w:firstLine="709"/>
        <w:jc w:val="both"/>
        <w:rPr>
          <w:sz w:val="28"/>
          <w:szCs w:val="28"/>
        </w:rPr>
      </w:pPr>
      <w:r w:rsidRPr="00095F0F">
        <w:rPr>
          <w:sz w:val="28"/>
          <w:szCs w:val="28"/>
        </w:rPr>
        <w:t>Таблица 8 – Экономический расчет проекта</w:t>
      </w:r>
    </w:p>
    <w:tbl>
      <w:tblPr>
        <w:tblW w:w="5000" w:type="pct"/>
        <w:tblLayout w:type="fixed"/>
        <w:tblLook w:val="04A0" w:firstRow="1" w:lastRow="0" w:firstColumn="1" w:lastColumn="0" w:noHBand="0" w:noVBand="1"/>
      </w:tblPr>
      <w:tblGrid>
        <w:gridCol w:w="533"/>
        <w:gridCol w:w="993"/>
        <w:gridCol w:w="48"/>
        <w:gridCol w:w="4063"/>
        <w:gridCol w:w="850"/>
        <w:gridCol w:w="1135"/>
        <w:gridCol w:w="997"/>
        <w:gridCol w:w="951"/>
      </w:tblGrid>
      <w:tr w:rsidR="00095F0F" w:rsidRPr="00095F0F" w:rsidTr="00095F0F">
        <w:trPr>
          <w:trHeight w:val="454"/>
        </w:trPr>
        <w:tc>
          <w:tcPr>
            <w:tcW w:w="278" w:type="pct"/>
            <w:tcBorders>
              <w:top w:val="single" w:sz="4" w:space="0" w:color="auto"/>
              <w:left w:val="single" w:sz="4" w:space="0" w:color="auto"/>
              <w:bottom w:val="single" w:sz="4" w:space="0" w:color="auto"/>
              <w:right w:val="single" w:sz="4" w:space="0" w:color="auto"/>
            </w:tcBorders>
            <w:noWrap/>
            <w:vAlign w:val="center"/>
            <w:hideMark/>
          </w:tcPr>
          <w:p w:rsidR="0029550F" w:rsidRPr="00095F0F" w:rsidRDefault="0029550F" w:rsidP="00095F0F">
            <w:pPr>
              <w:widowControl w:val="0"/>
              <w:spacing w:line="360" w:lineRule="auto"/>
              <w:ind w:right="-2"/>
              <w:jc w:val="both"/>
              <w:rPr>
                <w:sz w:val="20"/>
                <w:szCs w:val="20"/>
              </w:rPr>
            </w:pPr>
            <w:r w:rsidRPr="00095F0F">
              <w:rPr>
                <w:sz w:val="20"/>
                <w:szCs w:val="20"/>
              </w:rPr>
              <w:t>NN</w:t>
            </w:r>
          </w:p>
        </w:tc>
        <w:tc>
          <w:tcPr>
            <w:tcW w:w="519" w:type="pct"/>
            <w:tcBorders>
              <w:top w:val="single" w:sz="4" w:space="0" w:color="auto"/>
              <w:left w:val="nil"/>
              <w:bottom w:val="single" w:sz="4" w:space="0" w:color="auto"/>
              <w:right w:val="single" w:sz="4" w:space="0" w:color="auto"/>
            </w:tcBorders>
            <w:noWrap/>
            <w:vAlign w:val="center"/>
            <w:hideMark/>
          </w:tcPr>
          <w:p w:rsidR="0029550F" w:rsidRPr="00095F0F" w:rsidRDefault="0029550F" w:rsidP="00095F0F">
            <w:pPr>
              <w:widowControl w:val="0"/>
              <w:spacing w:line="360" w:lineRule="auto"/>
              <w:ind w:right="-2"/>
              <w:jc w:val="both"/>
              <w:rPr>
                <w:sz w:val="20"/>
                <w:szCs w:val="20"/>
              </w:rPr>
            </w:pPr>
            <w:r w:rsidRPr="00095F0F">
              <w:rPr>
                <w:sz w:val="20"/>
                <w:szCs w:val="20"/>
              </w:rPr>
              <w:t>Артикул</w:t>
            </w:r>
          </w:p>
        </w:tc>
        <w:tc>
          <w:tcPr>
            <w:tcW w:w="2148" w:type="pct"/>
            <w:gridSpan w:val="2"/>
            <w:tcBorders>
              <w:top w:val="single" w:sz="4" w:space="0" w:color="auto"/>
              <w:left w:val="nil"/>
              <w:bottom w:val="single" w:sz="4" w:space="0" w:color="auto"/>
              <w:right w:val="single" w:sz="4" w:space="0" w:color="auto"/>
            </w:tcBorders>
            <w:noWrap/>
            <w:vAlign w:val="center"/>
            <w:hideMark/>
          </w:tcPr>
          <w:p w:rsidR="0029550F" w:rsidRPr="00095F0F" w:rsidRDefault="0029550F" w:rsidP="00095F0F">
            <w:pPr>
              <w:widowControl w:val="0"/>
              <w:spacing w:line="360" w:lineRule="auto"/>
              <w:ind w:right="-2"/>
              <w:jc w:val="both"/>
              <w:rPr>
                <w:sz w:val="20"/>
                <w:szCs w:val="20"/>
              </w:rPr>
            </w:pPr>
            <w:r w:rsidRPr="00095F0F">
              <w:rPr>
                <w:sz w:val="20"/>
                <w:szCs w:val="20"/>
              </w:rPr>
              <w:t>Наименование</w:t>
            </w:r>
          </w:p>
        </w:tc>
        <w:tc>
          <w:tcPr>
            <w:tcW w:w="444" w:type="pct"/>
            <w:tcBorders>
              <w:top w:val="single" w:sz="4" w:space="0" w:color="auto"/>
              <w:left w:val="nil"/>
              <w:bottom w:val="single" w:sz="4" w:space="0" w:color="auto"/>
              <w:right w:val="single" w:sz="4" w:space="0" w:color="auto"/>
            </w:tcBorders>
            <w:noWrap/>
            <w:vAlign w:val="center"/>
            <w:hideMark/>
          </w:tcPr>
          <w:p w:rsidR="00CF74F9" w:rsidRPr="00095F0F" w:rsidRDefault="0029550F" w:rsidP="00095F0F">
            <w:pPr>
              <w:widowControl w:val="0"/>
              <w:spacing w:line="360" w:lineRule="auto"/>
              <w:ind w:right="-2"/>
              <w:jc w:val="both"/>
              <w:rPr>
                <w:sz w:val="20"/>
                <w:szCs w:val="20"/>
              </w:rPr>
            </w:pPr>
            <w:r w:rsidRPr="00095F0F">
              <w:rPr>
                <w:sz w:val="20"/>
                <w:szCs w:val="20"/>
              </w:rPr>
              <w:t>Коли</w:t>
            </w:r>
            <w:r w:rsidR="00CF74F9" w:rsidRPr="00095F0F">
              <w:rPr>
                <w:sz w:val="20"/>
                <w:szCs w:val="20"/>
              </w:rPr>
              <w:t>-</w:t>
            </w:r>
          </w:p>
          <w:p w:rsidR="0029550F" w:rsidRPr="00095F0F" w:rsidRDefault="0029550F" w:rsidP="00095F0F">
            <w:pPr>
              <w:widowControl w:val="0"/>
              <w:spacing w:line="360" w:lineRule="auto"/>
              <w:ind w:right="-2"/>
              <w:jc w:val="both"/>
              <w:rPr>
                <w:sz w:val="20"/>
                <w:szCs w:val="20"/>
              </w:rPr>
            </w:pPr>
            <w:r w:rsidRPr="00095F0F">
              <w:rPr>
                <w:sz w:val="20"/>
                <w:szCs w:val="20"/>
              </w:rPr>
              <w:t>чество</w:t>
            </w:r>
          </w:p>
        </w:tc>
        <w:tc>
          <w:tcPr>
            <w:tcW w:w="592" w:type="pct"/>
            <w:tcBorders>
              <w:top w:val="single" w:sz="4" w:space="0" w:color="auto"/>
              <w:left w:val="nil"/>
              <w:bottom w:val="single" w:sz="4" w:space="0" w:color="auto"/>
              <w:right w:val="single" w:sz="4" w:space="0" w:color="auto"/>
            </w:tcBorders>
            <w:noWrap/>
            <w:vAlign w:val="center"/>
            <w:hideMark/>
          </w:tcPr>
          <w:p w:rsidR="0029550F" w:rsidRPr="00095F0F" w:rsidRDefault="00CF74F9" w:rsidP="00095F0F">
            <w:pPr>
              <w:widowControl w:val="0"/>
              <w:spacing w:line="360" w:lineRule="auto"/>
              <w:ind w:right="-2"/>
              <w:jc w:val="both"/>
              <w:rPr>
                <w:sz w:val="20"/>
                <w:szCs w:val="20"/>
              </w:rPr>
            </w:pPr>
            <w:r w:rsidRPr="00095F0F">
              <w:rPr>
                <w:sz w:val="20"/>
                <w:szCs w:val="20"/>
              </w:rPr>
              <w:t>Единица</w:t>
            </w:r>
            <w:r w:rsidR="0029550F" w:rsidRPr="00095F0F">
              <w:rPr>
                <w:sz w:val="20"/>
                <w:szCs w:val="20"/>
              </w:rPr>
              <w:t xml:space="preserve"> измер</w:t>
            </w:r>
            <w:r w:rsidRPr="00095F0F">
              <w:rPr>
                <w:sz w:val="20"/>
                <w:szCs w:val="20"/>
              </w:rPr>
              <w:t>ения</w:t>
            </w:r>
          </w:p>
        </w:tc>
        <w:tc>
          <w:tcPr>
            <w:tcW w:w="521" w:type="pct"/>
            <w:tcBorders>
              <w:top w:val="single" w:sz="4" w:space="0" w:color="auto"/>
              <w:left w:val="nil"/>
              <w:bottom w:val="single" w:sz="4" w:space="0" w:color="auto"/>
              <w:right w:val="single" w:sz="4" w:space="0" w:color="auto"/>
            </w:tcBorders>
            <w:noWrap/>
            <w:vAlign w:val="center"/>
            <w:hideMark/>
          </w:tcPr>
          <w:p w:rsidR="0029550F" w:rsidRPr="00095F0F" w:rsidRDefault="0029550F" w:rsidP="00095F0F">
            <w:pPr>
              <w:widowControl w:val="0"/>
              <w:spacing w:line="360" w:lineRule="auto"/>
              <w:ind w:right="-2"/>
              <w:jc w:val="both"/>
              <w:rPr>
                <w:sz w:val="20"/>
                <w:szCs w:val="20"/>
              </w:rPr>
            </w:pPr>
            <w:r w:rsidRPr="00095F0F">
              <w:rPr>
                <w:sz w:val="20"/>
                <w:szCs w:val="20"/>
              </w:rPr>
              <w:t>Цена</w:t>
            </w:r>
            <w:r w:rsidR="00CF74F9" w:rsidRPr="00095F0F">
              <w:rPr>
                <w:sz w:val="20"/>
                <w:szCs w:val="20"/>
              </w:rPr>
              <w:t>,</w:t>
            </w:r>
          </w:p>
          <w:p w:rsidR="00CF74F9" w:rsidRPr="00095F0F" w:rsidRDefault="00CF74F9" w:rsidP="00095F0F">
            <w:pPr>
              <w:widowControl w:val="0"/>
              <w:spacing w:line="360" w:lineRule="auto"/>
              <w:ind w:right="-2"/>
              <w:jc w:val="both"/>
              <w:rPr>
                <w:sz w:val="20"/>
                <w:szCs w:val="20"/>
              </w:rPr>
            </w:pPr>
            <w:r w:rsidRPr="00095F0F">
              <w:rPr>
                <w:sz w:val="20"/>
                <w:szCs w:val="20"/>
              </w:rPr>
              <w:t>руб.</w:t>
            </w:r>
          </w:p>
        </w:tc>
        <w:tc>
          <w:tcPr>
            <w:tcW w:w="498" w:type="pct"/>
            <w:tcBorders>
              <w:top w:val="single" w:sz="4" w:space="0" w:color="auto"/>
              <w:left w:val="nil"/>
              <w:bottom w:val="single" w:sz="4" w:space="0" w:color="auto"/>
              <w:right w:val="single" w:sz="4" w:space="0" w:color="auto"/>
            </w:tcBorders>
            <w:noWrap/>
            <w:vAlign w:val="center"/>
            <w:hideMark/>
          </w:tcPr>
          <w:p w:rsidR="0029550F" w:rsidRPr="00095F0F" w:rsidRDefault="0029550F" w:rsidP="00095F0F">
            <w:pPr>
              <w:widowControl w:val="0"/>
              <w:spacing w:line="360" w:lineRule="auto"/>
              <w:ind w:right="-2"/>
              <w:jc w:val="both"/>
              <w:rPr>
                <w:sz w:val="20"/>
                <w:szCs w:val="20"/>
              </w:rPr>
            </w:pPr>
            <w:r w:rsidRPr="00095F0F">
              <w:rPr>
                <w:sz w:val="20"/>
                <w:szCs w:val="20"/>
              </w:rPr>
              <w:t>Стоимость</w:t>
            </w:r>
            <w:r w:rsidR="00CF74F9" w:rsidRPr="00095F0F">
              <w:rPr>
                <w:sz w:val="20"/>
                <w:szCs w:val="20"/>
              </w:rPr>
              <w:t>,</w:t>
            </w:r>
          </w:p>
          <w:p w:rsidR="00CF74F9" w:rsidRPr="00095F0F" w:rsidRDefault="00CF74F9" w:rsidP="00095F0F">
            <w:pPr>
              <w:widowControl w:val="0"/>
              <w:spacing w:line="360" w:lineRule="auto"/>
              <w:ind w:right="-2"/>
              <w:jc w:val="both"/>
              <w:rPr>
                <w:sz w:val="20"/>
                <w:szCs w:val="20"/>
              </w:rPr>
            </w:pPr>
            <w:r w:rsidRPr="00095F0F">
              <w:rPr>
                <w:sz w:val="20"/>
                <w:szCs w:val="20"/>
              </w:rPr>
              <w:t>руб.</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1</w:t>
            </w:r>
          </w:p>
        </w:tc>
        <w:tc>
          <w:tcPr>
            <w:tcW w:w="519"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2.110.062.1</w:t>
            </w:r>
          </w:p>
        </w:tc>
        <w:tc>
          <w:tcPr>
            <w:tcW w:w="2148"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lang w:val="en-US"/>
              </w:rPr>
            </w:pPr>
            <w:r w:rsidRPr="00095F0F">
              <w:rPr>
                <w:sz w:val="20"/>
                <w:szCs w:val="20"/>
                <w:lang w:val="en-US"/>
              </w:rPr>
              <w:t>19"Smaract w.glass door 12</w:t>
            </w:r>
            <w:r w:rsidR="00A676F1" w:rsidRPr="00095F0F">
              <w:rPr>
                <w:sz w:val="20"/>
                <w:szCs w:val="20"/>
                <w:lang w:val="en-US"/>
              </w:rPr>
              <w:t xml:space="preserve"> </w:t>
            </w:r>
            <w:r w:rsidRPr="00095F0F">
              <w:rPr>
                <w:sz w:val="20"/>
                <w:szCs w:val="20"/>
                <w:lang w:val="en-US"/>
              </w:rPr>
              <w:t>U D600</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1</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шт.</w:t>
            </w:r>
          </w:p>
        </w:tc>
        <w:tc>
          <w:tcPr>
            <w:tcW w:w="521"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27689</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27689</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2</w:t>
            </w:r>
          </w:p>
        </w:tc>
        <w:tc>
          <w:tcPr>
            <w:tcW w:w="519"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5.010.002.1</w:t>
            </w:r>
          </w:p>
        </w:tc>
        <w:tc>
          <w:tcPr>
            <w:tcW w:w="2148"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lang w:val="en-US"/>
              </w:rPr>
            </w:pPr>
            <w:r w:rsidRPr="00095F0F">
              <w:rPr>
                <w:sz w:val="20"/>
                <w:szCs w:val="20"/>
                <w:lang w:val="en-US"/>
              </w:rPr>
              <w:t>ConAct 12</w:t>
            </w:r>
            <w:r w:rsidR="00A676F1" w:rsidRPr="00095F0F">
              <w:rPr>
                <w:sz w:val="20"/>
                <w:szCs w:val="20"/>
                <w:lang w:val="en-US"/>
              </w:rPr>
              <w:t xml:space="preserve"> </w:t>
            </w:r>
            <w:r w:rsidRPr="00095F0F">
              <w:rPr>
                <w:sz w:val="20"/>
                <w:szCs w:val="20"/>
                <w:lang w:val="en-US"/>
              </w:rPr>
              <w:t>U B600 T400 Glas Door</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1</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шт.</w:t>
            </w:r>
          </w:p>
        </w:tc>
        <w:tc>
          <w:tcPr>
            <w:tcW w:w="521"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15148</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15148</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3</w:t>
            </w:r>
          </w:p>
        </w:tc>
        <w:tc>
          <w:tcPr>
            <w:tcW w:w="519" w:type="pct"/>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5.010.330.9</w:t>
            </w:r>
          </w:p>
        </w:tc>
        <w:tc>
          <w:tcPr>
            <w:tcW w:w="2148" w:type="pct"/>
            <w:gridSpan w:val="2"/>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ConAct Earth-Contact-Kit</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2</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шт.</w:t>
            </w:r>
          </w:p>
        </w:tc>
        <w:tc>
          <w:tcPr>
            <w:tcW w:w="521" w:type="pct"/>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285</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571</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4</w:t>
            </w:r>
          </w:p>
        </w:tc>
        <w:tc>
          <w:tcPr>
            <w:tcW w:w="519"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SUA1500RMI2U</w:t>
            </w:r>
          </w:p>
        </w:tc>
        <w:tc>
          <w:tcPr>
            <w:tcW w:w="2148"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lang w:val="en-US"/>
              </w:rPr>
            </w:pPr>
            <w:r w:rsidRPr="00095F0F">
              <w:rPr>
                <w:sz w:val="20"/>
                <w:szCs w:val="20"/>
                <w:lang w:val="en-US"/>
              </w:rPr>
              <w:t>Smart UPS 1500 VA RM 2 U</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2</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шт.</w:t>
            </w:r>
          </w:p>
        </w:tc>
        <w:tc>
          <w:tcPr>
            <w:tcW w:w="521"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25717</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51435</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5</w:t>
            </w:r>
          </w:p>
        </w:tc>
        <w:tc>
          <w:tcPr>
            <w:tcW w:w="519"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DGS-3100-48</w:t>
            </w:r>
          </w:p>
        </w:tc>
        <w:tc>
          <w:tcPr>
            <w:tcW w:w="2148"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lang w:val="en-US"/>
              </w:rPr>
            </w:pPr>
            <w:r w:rsidRPr="00095F0F">
              <w:rPr>
                <w:sz w:val="20"/>
                <w:szCs w:val="20"/>
                <w:lang w:val="en-US"/>
              </w:rPr>
              <w:t>44-port UTP 10/100/1000BASE-T + 4 combo 1000BASE-T/SFP, L2 Management Switch, 2-port 10G (for stacking), 19"</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4</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шт.</w:t>
            </w:r>
          </w:p>
        </w:tc>
        <w:tc>
          <w:tcPr>
            <w:tcW w:w="521"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45035</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180140</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6</w:t>
            </w:r>
          </w:p>
        </w:tc>
        <w:tc>
          <w:tcPr>
            <w:tcW w:w="519"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406330-1</w:t>
            </w:r>
          </w:p>
        </w:tc>
        <w:tc>
          <w:tcPr>
            <w:tcW w:w="2148"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lang w:val="en-US"/>
              </w:rPr>
            </w:pPr>
            <w:r w:rsidRPr="00095F0F">
              <w:rPr>
                <w:sz w:val="20"/>
                <w:szCs w:val="20"/>
                <w:lang w:val="en-US"/>
              </w:rPr>
              <w:t>110 Block Patch Panel, 24p, T568A,19''</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2</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шт.</w:t>
            </w:r>
          </w:p>
        </w:tc>
        <w:tc>
          <w:tcPr>
            <w:tcW w:w="521"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3503</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7005</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7</w:t>
            </w:r>
          </w:p>
        </w:tc>
        <w:tc>
          <w:tcPr>
            <w:tcW w:w="519"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406331-1</w:t>
            </w:r>
          </w:p>
        </w:tc>
        <w:tc>
          <w:tcPr>
            <w:tcW w:w="2148"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lang w:val="en-US"/>
              </w:rPr>
            </w:pPr>
            <w:r w:rsidRPr="00095F0F">
              <w:rPr>
                <w:sz w:val="20"/>
                <w:szCs w:val="20"/>
                <w:lang w:val="en-US"/>
              </w:rPr>
              <w:t>110 Block Patch Panel, 48p, T568A, 19''</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2</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шт.</w:t>
            </w:r>
          </w:p>
        </w:tc>
        <w:tc>
          <w:tcPr>
            <w:tcW w:w="521"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6983</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13967</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8</w:t>
            </w:r>
          </w:p>
        </w:tc>
        <w:tc>
          <w:tcPr>
            <w:tcW w:w="519"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57535-5</w:t>
            </w:r>
          </w:p>
        </w:tc>
        <w:tc>
          <w:tcPr>
            <w:tcW w:w="2148"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lang w:val="en-US"/>
              </w:rPr>
            </w:pPr>
            <w:r w:rsidRPr="00095F0F">
              <w:rPr>
                <w:sz w:val="20"/>
                <w:szCs w:val="20"/>
                <w:lang w:val="en-US"/>
              </w:rPr>
              <w:t>Cable UTP, Cat.5e, Box 305m 5YW</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6</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бухта</w:t>
            </w:r>
          </w:p>
        </w:tc>
        <w:tc>
          <w:tcPr>
            <w:tcW w:w="521"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4504</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27021</w:t>
            </w:r>
          </w:p>
        </w:tc>
      </w:tr>
      <w:tr w:rsidR="00095F0F" w:rsidRPr="00095F0F" w:rsidTr="00095F0F">
        <w:trPr>
          <w:trHeight w:val="454"/>
        </w:trPr>
        <w:tc>
          <w:tcPr>
            <w:tcW w:w="278" w:type="pct"/>
            <w:tcBorders>
              <w:top w:val="nil"/>
              <w:left w:val="single" w:sz="4" w:space="0" w:color="auto"/>
              <w:bottom w:val="nil"/>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9</w:t>
            </w:r>
          </w:p>
        </w:tc>
        <w:tc>
          <w:tcPr>
            <w:tcW w:w="519" w:type="pct"/>
            <w:tcBorders>
              <w:top w:val="nil"/>
              <w:left w:val="nil"/>
              <w:bottom w:val="nil"/>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7-941761-6</w:t>
            </w:r>
          </w:p>
        </w:tc>
        <w:tc>
          <w:tcPr>
            <w:tcW w:w="2148" w:type="pct"/>
            <w:gridSpan w:val="2"/>
            <w:tcBorders>
              <w:top w:val="nil"/>
              <w:left w:val="nil"/>
              <w:bottom w:val="nil"/>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lang w:val="en-US"/>
              </w:rPr>
            </w:pPr>
            <w:r w:rsidRPr="00095F0F">
              <w:rPr>
                <w:sz w:val="20"/>
                <w:szCs w:val="20"/>
                <w:lang w:val="en-US"/>
              </w:rPr>
              <w:t>Patch Cord, Cat 5E, UTP, PVC, white, 2.0</w:t>
            </w:r>
            <w:r w:rsidR="00A676F1" w:rsidRPr="00095F0F">
              <w:rPr>
                <w:sz w:val="20"/>
                <w:szCs w:val="20"/>
                <w:lang w:val="en-US"/>
              </w:rPr>
              <w:t xml:space="preserve"> м</w:t>
            </w:r>
          </w:p>
        </w:tc>
        <w:tc>
          <w:tcPr>
            <w:tcW w:w="444" w:type="pct"/>
            <w:tcBorders>
              <w:top w:val="nil"/>
              <w:left w:val="nil"/>
              <w:bottom w:val="nil"/>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76</w:t>
            </w:r>
          </w:p>
        </w:tc>
        <w:tc>
          <w:tcPr>
            <w:tcW w:w="592" w:type="pct"/>
            <w:tcBorders>
              <w:top w:val="nil"/>
              <w:left w:val="nil"/>
              <w:bottom w:val="nil"/>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шт.</w:t>
            </w:r>
          </w:p>
        </w:tc>
        <w:tc>
          <w:tcPr>
            <w:tcW w:w="521" w:type="pct"/>
            <w:tcBorders>
              <w:top w:val="nil"/>
              <w:left w:val="nil"/>
              <w:bottom w:val="nil"/>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145</w:t>
            </w:r>
          </w:p>
        </w:tc>
        <w:tc>
          <w:tcPr>
            <w:tcW w:w="498" w:type="pct"/>
            <w:tcBorders>
              <w:top w:val="nil"/>
              <w:left w:val="nil"/>
              <w:bottom w:val="nil"/>
              <w:right w:val="single" w:sz="4" w:space="0" w:color="auto"/>
            </w:tcBorders>
            <w:noWrap/>
            <w:vAlign w:val="center"/>
            <w:hideMark/>
          </w:tcPr>
          <w:p w:rsidR="00CF74F9" w:rsidRPr="00095F0F" w:rsidRDefault="00CF74F9" w:rsidP="00095F0F">
            <w:pPr>
              <w:widowControl w:val="0"/>
              <w:spacing w:line="360" w:lineRule="auto"/>
              <w:ind w:right="-2"/>
              <w:jc w:val="both"/>
              <w:rPr>
                <w:sz w:val="20"/>
                <w:szCs w:val="20"/>
              </w:rPr>
            </w:pPr>
            <w:r w:rsidRPr="00095F0F">
              <w:rPr>
                <w:sz w:val="20"/>
                <w:szCs w:val="20"/>
              </w:rPr>
              <w:t>10994</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7-941761-9</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lang w:val="en-US"/>
              </w:rPr>
            </w:pPr>
            <w:r w:rsidRPr="00095F0F">
              <w:rPr>
                <w:sz w:val="20"/>
                <w:szCs w:val="20"/>
                <w:lang w:val="en-US"/>
              </w:rPr>
              <w:t>Patch Cord, Cat 5E, UTP, PVC, white, 0.5</w:t>
            </w:r>
            <w:r w:rsidR="00A676F1" w:rsidRPr="00095F0F">
              <w:rPr>
                <w:sz w:val="20"/>
                <w:szCs w:val="20"/>
                <w:lang w:val="en-US"/>
              </w:rPr>
              <w:t xml:space="preserve"> </w:t>
            </w:r>
            <w:r w:rsidR="00A676F1" w:rsidRPr="00095F0F">
              <w:rPr>
                <w:sz w:val="20"/>
                <w:szCs w:val="20"/>
              </w:rPr>
              <w:t>м</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112</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89</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9986</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11</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5.040.111.1</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1U 19" CABLE ROUTING PANEL</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8</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1008</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8064</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12</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10411</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Кабель-канал 80х35 (без крышки) длина 2 м</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35</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142</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4976</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13</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10521</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Крышка 65</w:t>
            </w:r>
            <w:r w:rsidR="00A676F1" w:rsidRPr="00095F0F">
              <w:rPr>
                <w:sz w:val="20"/>
                <w:szCs w:val="20"/>
              </w:rPr>
              <w:t xml:space="preserve"> </w:t>
            </w:r>
            <w:r w:rsidRPr="00095F0F">
              <w:rPr>
                <w:sz w:val="20"/>
                <w:szCs w:val="20"/>
              </w:rPr>
              <w:t>мм</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35</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128</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4474</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14</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10601</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80*35 Угол внутр.</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220</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2195</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15</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10767</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80*35 Угол плоский</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350</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3502</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16</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10691</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Накладка на стык профиля</w:t>
            </w:r>
            <w:r w:rsidR="00095F0F" w:rsidRPr="00095F0F">
              <w:rPr>
                <w:sz w:val="20"/>
                <w:szCs w:val="20"/>
              </w:rPr>
              <w:t xml:space="preserve"> </w:t>
            </w:r>
            <w:r w:rsidRPr="00095F0F">
              <w:rPr>
                <w:sz w:val="20"/>
                <w:szCs w:val="20"/>
              </w:rPr>
              <w:t>50</w:t>
            </w:r>
            <w:r w:rsidR="00A676F1" w:rsidRPr="00095F0F">
              <w:rPr>
                <w:sz w:val="20"/>
                <w:szCs w:val="20"/>
              </w:rPr>
              <w:t xml:space="preserve"> мм, </w:t>
            </w:r>
            <w:r w:rsidRPr="00095F0F">
              <w:rPr>
                <w:sz w:val="20"/>
                <w:szCs w:val="20"/>
              </w:rPr>
              <w:t>защелк.</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35</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26</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927</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17</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10801</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Накладка на стык крышки</w:t>
            </w:r>
            <w:r w:rsidR="00095F0F" w:rsidRPr="00095F0F">
              <w:rPr>
                <w:sz w:val="20"/>
                <w:szCs w:val="20"/>
              </w:rPr>
              <w:t xml:space="preserve"> </w:t>
            </w:r>
            <w:r w:rsidRPr="00095F0F">
              <w:rPr>
                <w:sz w:val="20"/>
                <w:szCs w:val="20"/>
              </w:rPr>
              <w:t>65</w:t>
            </w:r>
            <w:r w:rsidR="00A676F1" w:rsidRPr="00095F0F">
              <w:rPr>
                <w:sz w:val="20"/>
                <w:szCs w:val="20"/>
              </w:rPr>
              <w:t xml:space="preserve"> </w:t>
            </w:r>
            <w:r w:rsidRPr="00095F0F">
              <w:rPr>
                <w:sz w:val="20"/>
                <w:szCs w:val="20"/>
              </w:rPr>
              <w:t>мм</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35</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47</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1629</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18</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10952</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DLP Суппорт/рамка 2 мод. для крышки 65</w:t>
            </w:r>
            <w:r w:rsidR="00A676F1" w:rsidRPr="00095F0F">
              <w:rPr>
                <w:sz w:val="20"/>
                <w:szCs w:val="20"/>
              </w:rPr>
              <w:t xml:space="preserve"> </w:t>
            </w:r>
            <w:r w:rsidRPr="00095F0F">
              <w:rPr>
                <w:sz w:val="20"/>
                <w:szCs w:val="20"/>
              </w:rPr>
              <w:t>мм</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4</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52</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208</w:t>
            </w:r>
          </w:p>
        </w:tc>
      </w:tr>
      <w:tr w:rsidR="00095F0F" w:rsidRPr="00095F0F" w:rsidTr="00095F0F">
        <w:trPr>
          <w:trHeight w:val="454"/>
        </w:trPr>
        <w:tc>
          <w:tcPr>
            <w:tcW w:w="278" w:type="pct"/>
            <w:tcBorders>
              <w:top w:val="single" w:sz="4" w:space="0" w:color="auto"/>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19</w:t>
            </w:r>
          </w:p>
        </w:tc>
        <w:tc>
          <w:tcPr>
            <w:tcW w:w="544" w:type="pct"/>
            <w:gridSpan w:val="2"/>
            <w:tcBorders>
              <w:top w:val="single" w:sz="4" w:space="0" w:color="auto"/>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30017</w:t>
            </w:r>
          </w:p>
        </w:tc>
        <w:tc>
          <w:tcPr>
            <w:tcW w:w="2123" w:type="pct"/>
            <w:tcBorders>
              <w:top w:val="single" w:sz="4" w:space="0" w:color="auto"/>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Кабель-канал 32х20 длина 2 м</w:t>
            </w:r>
          </w:p>
        </w:tc>
        <w:tc>
          <w:tcPr>
            <w:tcW w:w="444" w:type="pct"/>
            <w:tcBorders>
              <w:top w:val="single" w:sz="4" w:space="0" w:color="auto"/>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133</w:t>
            </w:r>
          </w:p>
        </w:tc>
        <w:tc>
          <w:tcPr>
            <w:tcW w:w="592" w:type="pct"/>
            <w:tcBorders>
              <w:top w:val="single" w:sz="4" w:space="0" w:color="auto"/>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single" w:sz="4" w:space="0" w:color="auto"/>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105</w:t>
            </w:r>
          </w:p>
        </w:tc>
        <w:tc>
          <w:tcPr>
            <w:tcW w:w="498" w:type="pct"/>
            <w:tcBorders>
              <w:top w:val="single" w:sz="4" w:space="0" w:color="auto"/>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13954</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20</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30216</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32*20 Т-отвод в трех плоскостях</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302</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3019</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21</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30270</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32*16-20 Заглушка</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20</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0</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0</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22</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30271</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32*16-20 Угол внутр./внеш.</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25</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53</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1316</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23</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30273</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32*16-20 Угол плоский</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70</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68</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4762</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24</w:t>
            </w:r>
          </w:p>
        </w:tc>
        <w:tc>
          <w:tcPr>
            <w:tcW w:w="544" w:type="pct"/>
            <w:gridSpan w:val="2"/>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31611</w:t>
            </w:r>
          </w:p>
        </w:tc>
        <w:tc>
          <w:tcPr>
            <w:tcW w:w="2123" w:type="pct"/>
            <w:tcBorders>
              <w:top w:val="nil"/>
              <w:left w:val="nil"/>
              <w:bottom w:val="single" w:sz="4" w:space="0" w:color="auto"/>
              <w:right w:val="single" w:sz="4" w:space="0" w:color="auto"/>
            </w:tcBorders>
            <w:vAlign w:val="center"/>
            <w:hideMark/>
          </w:tcPr>
          <w:p w:rsidR="00CF74F9" w:rsidRPr="00095F0F" w:rsidRDefault="00A676F1" w:rsidP="00095F0F">
            <w:pPr>
              <w:widowControl w:val="0"/>
              <w:spacing w:line="360" w:lineRule="auto"/>
              <w:ind w:right="-2" w:firstLine="16"/>
              <w:jc w:val="both"/>
              <w:rPr>
                <w:sz w:val="20"/>
                <w:szCs w:val="20"/>
              </w:rPr>
            </w:pPr>
            <w:r w:rsidRPr="00095F0F">
              <w:rPr>
                <w:sz w:val="20"/>
                <w:szCs w:val="20"/>
              </w:rPr>
              <w:t xml:space="preserve">Рамка </w:t>
            </w:r>
            <w:r w:rsidR="00CF74F9" w:rsidRPr="00095F0F">
              <w:rPr>
                <w:sz w:val="20"/>
                <w:szCs w:val="20"/>
              </w:rPr>
              <w:t>2 мод.</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108</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158</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17016</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25</w:t>
            </w:r>
          </w:p>
        </w:tc>
        <w:tc>
          <w:tcPr>
            <w:tcW w:w="544" w:type="pct"/>
            <w:gridSpan w:val="2"/>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31707</w:t>
            </w:r>
          </w:p>
        </w:tc>
        <w:tc>
          <w:tcPr>
            <w:tcW w:w="2123" w:type="pct"/>
            <w:tcBorders>
              <w:top w:val="nil"/>
              <w:left w:val="nil"/>
              <w:bottom w:val="single" w:sz="4" w:space="0" w:color="auto"/>
              <w:right w:val="single" w:sz="4" w:space="0" w:color="auto"/>
            </w:tcBorders>
            <w:vAlign w:val="center"/>
            <w:hideMark/>
          </w:tcPr>
          <w:p w:rsidR="00CF74F9" w:rsidRPr="00095F0F" w:rsidRDefault="00A676F1" w:rsidP="00095F0F">
            <w:pPr>
              <w:widowControl w:val="0"/>
              <w:spacing w:line="360" w:lineRule="auto"/>
              <w:ind w:right="-2" w:firstLine="16"/>
              <w:jc w:val="both"/>
              <w:rPr>
                <w:sz w:val="20"/>
                <w:szCs w:val="20"/>
              </w:rPr>
            </w:pPr>
            <w:r w:rsidRPr="00095F0F">
              <w:rPr>
                <w:sz w:val="20"/>
                <w:szCs w:val="20"/>
              </w:rPr>
              <w:t>Выдв. панель</w:t>
            </w:r>
            <w:r w:rsidR="00095F0F" w:rsidRPr="00095F0F">
              <w:rPr>
                <w:sz w:val="20"/>
                <w:szCs w:val="20"/>
              </w:rPr>
              <w:t xml:space="preserve"> </w:t>
            </w:r>
            <w:r w:rsidR="00CF74F9" w:rsidRPr="00095F0F">
              <w:rPr>
                <w:sz w:val="20"/>
                <w:szCs w:val="20"/>
              </w:rPr>
              <w:t>2мод.</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108</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115</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12453</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26</w:t>
            </w:r>
          </w:p>
        </w:tc>
        <w:tc>
          <w:tcPr>
            <w:tcW w:w="544" w:type="pct"/>
            <w:gridSpan w:val="2"/>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78650</w:t>
            </w:r>
          </w:p>
        </w:tc>
        <w:tc>
          <w:tcPr>
            <w:tcW w:w="2123" w:type="pct"/>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Mosaic Розетка RJ45 Кат.5e UTP (1 мод.) LCS</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112</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170</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19016</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27</w:t>
            </w:r>
          </w:p>
        </w:tc>
        <w:tc>
          <w:tcPr>
            <w:tcW w:w="544" w:type="pct"/>
            <w:gridSpan w:val="2"/>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32031</w:t>
            </w:r>
          </w:p>
        </w:tc>
        <w:tc>
          <w:tcPr>
            <w:tcW w:w="2123"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Каб. стяжка Colring,</w:t>
            </w:r>
            <w:r w:rsidR="00095F0F" w:rsidRPr="00095F0F">
              <w:rPr>
                <w:sz w:val="20"/>
                <w:szCs w:val="20"/>
              </w:rPr>
              <w:t xml:space="preserve"> </w:t>
            </w:r>
            <w:r w:rsidRPr="00095F0F">
              <w:rPr>
                <w:sz w:val="20"/>
                <w:szCs w:val="20"/>
              </w:rPr>
              <w:t>2.4x140</w:t>
            </w:r>
            <w:r w:rsidR="00A676F1" w:rsidRPr="00095F0F">
              <w:rPr>
                <w:sz w:val="20"/>
                <w:szCs w:val="20"/>
              </w:rPr>
              <w:t xml:space="preserve"> мм</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200</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286</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28</w:t>
            </w:r>
          </w:p>
        </w:tc>
        <w:tc>
          <w:tcPr>
            <w:tcW w:w="544" w:type="pct"/>
            <w:gridSpan w:val="2"/>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36775</w:t>
            </w:r>
          </w:p>
        </w:tc>
        <w:tc>
          <w:tcPr>
            <w:tcW w:w="2123" w:type="pct"/>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Винт с шайбой М6 *10</w:t>
            </w:r>
            <w:r w:rsidR="00A676F1" w:rsidRPr="00095F0F">
              <w:rPr>
                <w:sz w:val="20"/>
                <w:szCs w:val="20"/>
              </w:rPr>
              <w:t xml:space="preserve"> </w:t>
            </w:r>
            <w:r w:rsidRPr="00095F0F">
              <w:rPr>
                <w:sz w:val="20"/>
                <w:szCs w:val="20"/>
              </w:rPr>
              <w:t>мм</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100</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12</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1223</w:t>
            </w:r>
          </w:p>
        </w:tc>
      </w:tr>
      <w:tr w:rsidR="00095F0F" w:rsidRPr="00095F0F" w:rsidTr="00095F0F">
        <w:trPr>
          <w:trHeight w:val="454"/>
        </w:trPr>
        <w:tc>
          <w:tcPr>
            <w:tcW w:w="278" w:type="pct"/>
            <w:tcBorders>
              <w:top w:val="nil"/>
              <w:left w:val="single" w:sz="4" w:space="0" w:color="auto"/>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29</w:t>
            </w:r>
          </w:p>
        </w:tc>
        <w:tc>
          <w:tcPr>
            <w:tcW w:w="544" w:type="pct"/>
            <w:gridSpan w:val="2"/>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39598</w:t>
            </w:r>
          </w:p>
        </w:tc>
        <w:tc>
          <w:tcPr>
            <w:tcW w:w="2123" w:type="pct"/>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Фломастер черный для маркировки</w:t>
            </w:r>
          </w:p>
        </w:tc>
        <w:tc>
          <w:tcPr>
            <w:tcW w:w="444"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w:t>
            </w:r>
          </w:p>
        </w:tc>
        <w:tc>
          <w:tcPr>
            <w:tcW w:w="592"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шт.</w:t>
            </w:r>
          </w:p>
        </w:tc>
        <w:tc>
          <w:tcPr>
            <w:tcW w:w="520" w:type="pct"/>
            <w:tcBorders>
              <w:top w:val="nil"/>
              <w:left w:val="nil"/>
              <w:bottom w:val="single" w:sz="4" w:space="0" w:color="auto"/>
              <w:right w:val="single" w:sz="4" w:space="0" w:color="auto"/>
            </w:tcBorders>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116</w:t>
            </w:r>
          </w:p>
        </w:tc>
        <w:tc>
          <w:tcPr>
            <w:tcW w:w="498" w:type="pct"/>
            <w:tcBorders>
              <w:top w:val="nil"/>
              <w:left w:val="nil"/>
              <w:bottom w:val="single" w:sz="4" w:space="0" w:color="auto"/>
              <w:right w:val="single" w:sz="4" w:space="0" w:color="auto"/>
            </w:tcBorders>
            <w:noWrap/>
            <w:vAlign w:val="center"/>
            <w:hideMark/>
          </w:tcPr>
          <w:p w:rsidR="00CF74F9" w:rsidRPr="00095F0F" w:rsidRDefault="00CF74F9" w:rsidP="00095F0F">
            <w:pPr>
              <w:widowControl w:val="0"/>
              <w:spacing w:line="360" w:lineRule="auto"/>
              <w:ind w:right="-2" w:firstLine="16"/>
              <w:jc w:val="both"/>
              <w:rPr>
                <w:sz w:val="20"/>
                <w:szCs w:val="20"/>
              </w:rPr>
            </w:pPr>
            <w:r w:rsidRPr="00095F0F">
              <w:rPr>
                <w:sz w:val="20"/>
                <w:szCs w:val="20"/>
              </w:rPr>
              <w:t>231</w:t>
            </w:r>
          </w:p>
        </w:tc>
      </w:tr>
      <w:tr w:rsidR="00CD6E30" w:rsidRPr="00095F0F" w:rsidTr="00095F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6"/>
          <w:wBefore w:w="3982" w:type="pct"/>
          <w:trHeight w:val="454"/>
        </w:trPr>
        <w:tc>
          <w:tcPr>
            <w:tcW w:w="520" w:type="pct"/>
            <w:vAlign w:val="center"/>
          </w:tcPr>
          <w:p w:rsidR="00CD6E30" w:rsidRPr="00095F0F" w:rsidRDefault="00CD6E30" w:rsidP="00095F0F">
            <w:pPr>
              <w:widowControl w:val="0"/>
              <w:spacing w:line="360" w:lineRule="auto"/>
              <w:ind w:right="-2" w:firstLine="16"/>
              <w:jc w:val="both"/>
              <w:rPr>
                <w:sz w:val="20"/>
                <w:szCs w:val="20"/>
              </w:rPr>
            </w:pPr>
            <w:r w:rsidRPr="00095F0F">
              <w:rPr>
                <w:sz w:val="20"/>
                <w:szCs w:val="20"/>
              </w:rPr>
              <w:t>Итого:</w:t>
            </w:r>
          </w:p>
        </w:tc>
        <w:tc>
          <w:tcPr>
            <w:tcW w:w="498" w:type="pct"/>
            <w:vAlign w:val="center"/>
          </w:tcPr>
          <w:p w:rsidR="00CD6E30" w:rsidRPr="00095F0F" w:rsidRDefault="00CD6E30" w:rsidP="00095F0F">
            <w:pPr>
              <w:widowControl w:val="0"/>
              <w:spacing w:line="360" w:lineRule="auto"/>
              <w:ind w:right="-2" w:firstLine="16"/>
              <w:jc w:val="both"/>
              <w:rPr>
                <w:sz w:val="20"/>
                <w:szCs w:val="20"/>
              </w:rPr>
            </w:pPr>
            <w:r w:rsidRPr="00095F0F">
              <w:rPr>
                <w:sz w:val="20"/>
                <w:szCs w:val="20"/>
              </w:rPr>
              <w:t>443209</w:t>
            </w:r>
          </w:p>
        </w:tc>
      </w:tr>
    </w:tbl>
    <w:p w:rsidR="00CD6E30" w:rsidRPr="00095F0F" w:rsidRDefault="00CD6E30" w:rsidP="00095F0F">
      <w:pPr>
        <w:widowControl w:val="0"/>
        <w:spacing w:line="360" w:lineRule="auto"/>
        <w:ind w:right="-2" w:firstLine="709"/>
        <w:jc w:val="both"/>
        <w:rPr>
          <w:sz w:val="28"/>
          <w:szCs w:val="28"/>
        </w:rPr>
      </w:pPr>
    </w:p>
    <w:p w:rsidR="00CD6E30" w:rsidRPr="00095F0F" w:rsidRDefault="00CD6E30" w:rsidP="00095F0F">
      <w:pPr>
        <w:widowControl w:val="0"/>
        <w:spacing w:line="360" w:lineRule="auto"/>
        <w:ind w:right="-2" w:firstLine="709"/>
        <w:jc w:val="both"/>
        <w:rPr>
          <w:sz w:val="28"/>
          <w:szCs w:val="28"/>
        </w:rPr>
      </w:pPr>
      <w:r w:rsidRPr="00095F0F">
        <w:rPr>
          <w:sz w:val="28"/>
          <w:szCs w:val="28"/>
        </w:rPr>
        <w:br w:type="page"/>
      </w:r>
    </w:p>
    <w:p w:rsidR="00CD6E30" w:rsidRPr="00095F0F" w:rsidRDefault="00CD6E30" w:rsidP="00095F0F">
      <w:pPr>
        <w:widowControl w:val="0"/>
        <w:spacing w:line="360" w:lineRule="auto"/>
        <w:ind w:right="-2" w:firstLine="709"/>
        <w:jc w:val="both"/>
        <w:rPr>
          <w:b/>
          <w:sz w:val="28"/>
          <w:szCs w:val="28"/>
        </w:rPr>
      </w:pPr>
      <w:r w:rsidRPr="00095F0F">
        <w:rPr>
          <w:b/>
          <w:sz w:val="28"/>
          <w:szCs w:val="28"/>
        </w:rPr>
        <w:t>Заключение</w:t>
      </w:r>
    </w:p>
    <w:p w:rsidR="00CD6E30" w:rsidRPr="00095F0F" w:rsidRDefault="00CD6E30" w:rsidP="00095F0F">
      <w:pPr>
        <w:widowControl w:val="0"/>
        <w:spacing w:line="360" w:lineRule="auto"/>
        <w:ind w:right="-2" w:firstLine="709"/>
        <w:jc w:val="both"/>
        <w:rPr>
          <w:sz w:val="28"/>
          <w:szCs w:val="28"/>
          <w:lang w:val="en-US"/>
        </w:rPr>
      </w:pPr>
    </w:p>
    <w:p w:rsidR="000346DA" w:rsidRPr="00095F0F" w:rsidRDefault="005E389A" w:rsidP="00095F0F">
      <w:pPr>
        <w:widowControl w:val="0"/>
        <w:spacing w:line="360" w:lineRule="auto"/>
        <w:ind w:right="-2" w:firstLine="709"/>
        <w:jc w:val="both"/>
        <w:rPr>
          <w:sz w:val="28"/>
          <w:szCs w:val="28"/>
        </w:rPr>
      </w:pPr>
      <w:r w:rsidRPr="00095F0F">
        <w:rPr>
          <w:sz w:val="28"/>
          <w:szCs w:val="28"/>
        </w:rPr>
        <w:t>В данном курсовом проекте был рассмотрен один из вариантов построения локальной сети для небольшой организации,</w:t>
      </w:r>
      <w:r w:rsidR="00EA4EB2" w:rsidRPr="00095F0F">
        <w:rPr>
          <w:sz w:val="28"/>
          <w:szCs w:val="28"/>
        </w:rPr>
        <w:t xml:space="preserve"> занимающейся разработками программного обеспечения,</w:t>
      </w:r>
      <w:r w:rsidRPr="00095F0F">
        <w:rPr>
          <w:sz w:val="28"/>
          <w:szCs w:val="28"/>
        </w:rPr>
        <w:t xml:space="preserve"> занимающей помещения второго корпуса ПАТ. Это небольшая по размеру организация так как в своем штате она имеет </w:t>
      </w:r>
      <w:r w:rsidR="000346DA" w:rsidRPr="00095F0F">
        <w:rPr>
          <w:sz w:val="28"/>
          <w:szCs w:val="28"/>
        </w:rPr>
        <w:t>40</w:t>
      </w:r>
      <w:r w:rsidRPr="00095F0F">
        <w:rPr>
          <w:sz w:val="28"/>
          <w:szCs w:val="28"/>
        </w:rPr>
        <w:t xml:space="preserve"> сотрудников. </w:t>
      </w:r>
      <w:r w:rsidR="000346DA" w:rsidRPr="00095F0F">
        <w:rPr>
          <w:sz w:val="28"/>
          <w:szCs w:val="28"/>
        </w:rPr>
        <w:t>Но при этом было дано задание спроектировать сеть в соответствии со стандартами СКС</w:t>
      </w:r>
      <w:r w:rsidR="00EA4EB2" w:rsidRPr="00095F0F">
        <w:rPr>
          <w:sz w:val="28"/>
          <w:szCs w:val="28"/>
        </w:rPr>
        <w:t>.</w:t>
      </w:r>
      <w:r w:rsidR="00AE69FF" w:rsidRPr="00095F0F">
        <w:rPr>
          <w:sz w:val="28"/>
          <w:szCs w:val="28"/>
        </w:rPr>
        <w:t xml:space="preserve"> Также вся документации выполнялась согласно стандартам ЕСКД.</w:t>
      </w:r>
    </w:p>
    <w:p w:rsidR="00B15E66" w:rsidRPr="00095F0F" w:rsidRDefault="00EA4EB2" w:rsidP="00095F0F">
      <w:pPr>
        <w:widowControl w:val="0"/>
        <w:spacing w:line="360" w:lineRule="auto"/>
        <w:ind w:right="-2" w:firstLine="709"/>
        <w:jc w:val="both"/>
        <w:rPr>
          <w:sz w:val="28"/>
          <w:szCs w:val="28"/>
        </w:rPr>
      </w:pPr>
      <w:r w:rsidRPr="00095F0F">
        <w:rPr>
          <w:sz w:val="28"/>
          <w:szCs w:val="28"/>
        </w:rPr>
        <w:t>Все о</w:t>
      </w:r>
      <w:r w:rsidR="005E389A" w:rsidRPr="00095F0F">
        <w:rPr>
          <w:sz w:val="28"/>
          <w:szCs w:val="28"/>
        </w:rPr>
        <w:t>борудование приобреталось в одном месте для того чтобы не было проблем с гарантией на устройства и в финансовом плане это лучше так как оформление бумаг занимает много времени и денег.</w:t>
      </w:r>
      <w:r w:rsidRPr="00095F0F">
        <w:rPr>
          <w:sz w:val="28"/>
          <w:szCs w:val="28"/>
        </w:rPr>
        <w:t xml:space="preserve"> Для данной организации потребуется надежная и быстродействующая сеть</w:t>
      </w:r>
      <w:r w:rsidR="005E389A" w:rsidRPr="00095F0F">
        <w:rPr>
          <w:sz w:val="28"/>
          <w:szCs w:val="28"/>
        </w:rPr>
        <w:t>.</w:t>
      </w:r>
      <w:r w:rsidRPr="00095F0F">
        <w:rPr>
          <w:sz w:val="28"/>
          <w:szCs w:val="28"/>
        </w:rPr>
        <w:t xml:space="preserve"> Именно поэтому использовались </w:t>
      </w:r>
      <w:r w:rsidR="00B15E66" w:rsidRPr="00095F0F">
        <w:rPr>
          <w:sz w:val="28"/>
          <w:szCs w:val="28"/>
        </w:rPr>
        <w:t xml:space="preserve">коммутаторы серии D-Link DGS-3100. </w:t>
      </w:r>
      <w:r w:rsidR="00AE69FF" w:rsidRPr="00095F0F">
        <w:rPr>
          <w:sz w:val="28"/>
          <w:szCs w:val="28"/>
        </w:rPr>
        <w:t xml:space="preserve">Для удобства коммутации рабочих мест использовались патч-панели. </w:t>
      </w:r>
      <w:r w:rsidR="005E389A" w:rsidRPr="00095F0F">
        <w:rPr>
          <w:sz w:val="28"/>
          <w:szCs w:val="28"/>
        </w:rPr>
        <w:t>Для сохранения данных при сбое питания в телекоммуникационном шкафе стоит источник бесперебойного питания. В разработанной</w:t>
      </w:r>
      <w:r w:rsidR="00095F0F" w:rsidRPr="00095F0F">
        <w:rPr>
          <w:sz w:val="28"/>
          <w:szCs w:val="28"/>
        </w:rPr>
        <w:t xml:space="preserve"> </w:t>
      </w:r>
      <w:r w:rsidR="005E389A" w:rsidRPr="00095F0F">
        <w:rPr>
          <w:sz w:val="28"/>
          <w:szCs w:val="28"/>
        </w:rPr>
        <w:t xml:space="preserve">локальной сети не зря используются управляемые коммутаторы. Они сделают намного проще жизнь системного администратора. </w:t>
      </w:r>
      <w:r w:rsidR="00B15E66" w:rsidRPr="00095F0F">
        <w:rPr>
          <w:sz w:val="28"/>
          <w:szCs w:val="28"/>
        </w:rPr>
        <w:t>Основы данного</w:t>
      </w:r>
      <w:r w:rsidR="005E389A" w:rsidRPr="00095F0F">
        <w:rPr>
          <w:sz w:val="28"/>
          <w:szCs w:val="28"/>
        </w:rPr>
        <w:t xml:space="preserve"> проект</w:t>
      </w:r>
      <w:r w:rsidR="00B15E66" w:rsidRPr="00095F0F">
        <w:rPr>
          <w:sz w:val="28"/>
          <w:szCs w:val="28"/>
        </w:rPr>
        <w:t>а</w:t>
      </w:r>
      <w:r w:rsidR="005E389A" w:rsidRPr="00095F0F">
        <w:rPr>
          <w:sz w:val="28"/>
          <w:szCs w:val="28"/>
        </w:rPr>
        <w:t xml:space="preserve"> </w:t>
      </w:r>
      <w:r w:rsidR="00B15E66" w:rsidRPr="00095F0F">
        <w:rPr>
          <w:sz w:val="28"/>
          <w:szCs w:val="28"/>
        </w:rPr>
        <w:t>могут</w:t>
      </w:r>
      <w:r w:rsidR="005E389A" w:rsidRPr="00095F0F">
        <w:rPr>
          <w:sz w:val="28"/>
          <w:szCs w:val="28"/>
        </w:rPr>
        <w:t xml:space="preserve"> быть использован</w:t>
      </w:r>
      <w:r w:rsidR="00B15E66" w:rsidRPr="00095F0F">
        <w:rPr>
          <w:sz w:val="28"/>
          <w:szCs w:val="28"/>
        </w:rPr>
        <w:t>ы</w:t>
      </w:r>
      <w:r w:rsidR="005E389A" w:rsidRPr="00095F0F">
        <w:rPr>
          <w:sz w:val="28"/>
          <w:szCs w:val="28"/>
        </w:rPr>
        <w:t xml:space="preserve"> </w:t>
      </w:r>
      <w:r w:rsidR="00B15E66" w:rsidRPr="00095F0F">
        <w:rPr>
          <w:sz w:val="28"/>
          <w:szCs w:val="28"/>
        </w:rPr>
        <w:t xml:space="preserve">не только в данной организации, но и в </w:t>
      </w:r>
      <w:r w:rsidR="005E389A" w:rsidRPr="00095F0F">
        <w:rPr>
          <w:sz w:val="28"/>
          <w:szCs w:val="28"/>
        </w:rPr>
        <w:t>подобных небольших</w:t>
      </w:r>
      <w:r w:rsidR="00095F0F" w:rsidRPr="00095F0F">
        <w:rPr>
          <w:sz w:val="28"/>
          <w:szCs w:val="28"/>
        </w:rPr>
        <w:t xml:space="preserve"> </w:t>
      </w:r>
      <w:r w:rsidR="005E389A" w:rsidRPr="00095F0F">
        <w:rPr>
          <w:sz w:val="28"/>
          <w:szCs w:val="28"/>
        </w:rPr>
        <w:t xml:space="preserve">организациях. Весь проект обошёлся в </w:t>
      </w:r>
      <w:r w:rsidR="00B15E66" w:rsidRPr="00095F0F">
        <w:rPr>
          <w:sz w:val="28"/>
          <w:szCs w:val="28"/>
        </w:rPr>
        <w:t xml:space="preserve">443 тысячи рублей. </w:t>
      </w:r>
      <w:r w:rsidR="00AE69FF" w:rsidRPr="00095F0F">
        <w:rPr>
          <w:sz w:val="28"/>
          <w:szCs w:val="28"/>
        </w:rPr>
        <w:t xml:space="preserve">Что по сегодняшним ценам совсем небольшая сумма. </w:t>
      </w:r>
      <w:r w:rsidR="005E389A" w:rsidRPr="00095F0F">
        <w:rPr>
          <w:sz w:val="28"/>
          <w:szCs w:val="28"/>
        </w:rPr>
        <w:t xml:space="preserve">Основную часть </w:t>
      </w:r>
      <w:r w:rsidR="00AE69FF" w:rsidRPr="00095F0F">
        <w:rPr>
          <w:sz w:val="28"/>
          <w:szCs w:val="28"/>
        </w:rPr>
        <w:t xml:space="preserve">этой </w:t>
      </w:r>
      <w:r w:rsidR="005E389A" w:rsidRPr="00095F0F">
        <w:rPr>
          <w:sz w:val="28"/>
          <w:szCs w:val="28"/>
        </w:rPr>
        <w:t>денежной суммы занимают коммутаторы</w:t>
      </w:r>
      <w:r w:rsidR="00B15E66" w:rsidRPr="00095F0F">
        <w:rPr>
          <w:sz w:val="28"/>
          <w:szCs w:val="28"/>
        </w:rPr>
        <w:t>, ИБП, и телекоммуникационные шкафы</w:t>
      </w:r>
      <w:r w:rsidR="005E389A" w:rsidRPr="00095F0F">
        <w:rPr>
          <w:sz w:val="28"/>
          <w:szCs w:val="28"/>
        </w:rPr>
        <w:t xml:space="preserve">. </w:t>
      </w:r>
      <w:r w:rsidR="00B15E66" w:rsidRPr="00095F0F">
        <w:rPr>
          <w:sz w:val="28"/>
          <w:szCs w:val="28"/>
        </w:rPr>
        <w:t>Все эти элементы выбирались с запасам на будущее в случае увеличения сети или приобретения нового оборудования.</w:t>
      </w:r>
    </w:p>
    <w:p w:rsidR="005E389A" w:rsidRPr="00095F0F" w:rsidRDefault="005E389A" w:rsidP="00095F0F">
      <w:pPr>
        <w:widowControl w:val="0"/>
        <w:spacing w:line="360" w:lineRule="auto"/>
        <w:ind w:right="-2" w:firstLine="709"/>
        <w:jc w:val="both"/>
        <w:rPr>
          <w:sz w:val="28"/>
          <w:szCs w:val="28"/>
        </w:rPr>
      </w:pPr>
      <w:r w:rsidRPr="00095F0F">
        <w:rPr>
          <w:sz w:val="28"/>
          <w:szCs w:val="28"/>
        </w:rPr>
        <w:t>Данный курсовой проект полность</w:t>
      </w:r>
      <w:r w:rsidR="00AE69FF" w:rsidRPr="00095F0F">
        <w:rPr>
          <w:sz w:val="28"/>
          <w:szCs w:val="28"/>
        </w:rPr>
        <w:t>ю</w:t>
      </w:r>
      <w:r w:rsidRPr="00095F0F">
        <w:rPr>
          <w:sz w:val="28"/>
          <w:szCs w:val="28"/>
        </w:rPr>
        <w:t xml:space="preserve"> готов </w:t>
      </w:r>
      <w:r w:rsidR="00234F39" w:rsidRPr="00095F0F">
        <w:rPr>
          <w:sz w:val="28"/>
          <w:szCs w:val="28"/>
        </w:rPr>
        <w:t>для реализации</w:t>
      </w:r>
      <w:r w:rsidR="00AE69FF" w:rsidRPr="00095F0F">
        <w:rPr>
          <w:sz w:val="28"/>
          <w:szCs w:val="28"/>
        </w:rPr>
        <w:t xml:space="preserve"> в реальной фирме.</w:t>
      </w:r>
    </w:p>
    <w:p w:rsidR="00234F39" w:rsidRPr="00095F0F" w:rsidRDefault="00234F39" w:rsidP="00095F0F">
      <w:pPr>
        <w:widowControl w:val="0"/>
        <w:spacing w:line="360" w:lineRule="auto"/>
        <w:ind w:right="-2" w:firstLine="709"/>
        <w:jc w:val="both"/>
        <w:rPr>
          <w:sz w:val="28"/>
          <w:szCs w:val="28"/>
        </w:rPr>
      </w:pPr>
    </w:p>
    <w:p w:rsidR="00234F39" w:rsidRPr="00095F0F" w:rsidRDefault="00234F39" w:rsidP="00095F0F">
      <w:pPr>
        <w:widowControl w:val="0"/>
        <w:spacing w:line="360" w:lineRule="auto"/>
        <w:ind w:right="-2" w:firstLine="709"/>
        <w:jc w:val="both"/>
        <w:rPr>
          <w:sz w:val="28"/>
          <w:szCs w:val="28"/>
        </w:rPr>
      </w:pPr>
      <w:r w:rsidRPr="00095F0F">
        <w:rPr>
          <w:sz w:val="28"/>
          <w:szCs w:val="28"/>
        </w:rPr>
        <w:br w:type="page"/>
      </w:r>
    </w:p>
    <w:p w:rsidR="00234F39" w:rsidRPr="00095F0F" w:rsidRDefault="00234F39" w:rsidP="00095F0F">
      <w:pPr>
        <w:widowControl w:val="0"/>
        <w:spacing w:line="360" w:lineRule="auto"/>
        <w:ind w:right="-2"/>
        <w:rPr>
          <w:b/>
          <w:sz w:val="28"/>
          <w:szCs w:val="28"/>
        </w:rPr>
      </w:pPr>
      <w:r w:rsidRPr="00095F0F">
        <w:rPr>
          <w:b/>
          <w:sz w:val="28"/>
          <w:szCs w:val="28"/>
        </w:rPr>
        <w:t>Список литературы</w:t>
      </w:r>
    </w:p>
    <w:p w:rsidR="00B21B6E" w:rsidRPr="00095F0F" w:rsidRDefault="00B21B6E" w:rsidP="00095F0F">
      <w:pPr>
        <w:widowControl w:val="0"/>
        <w:spacing w:line="360" w:lineRule="auto"/>
        <w:ind w:right="-2"/>
        <w:rPr>
          <w:sz w:val="28"/>
          <w:szCs w:val="28"/>
        </w:rPr>
      </w:pPr>
    </w:p>
    <w:p w:rsidR="00234F39" w:rsidRPr="00095F0F" w:rsidRDefault="00234F39"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Михаил Гук. Аппаратные средства локальных сетей: Энциклопедия. –</w:t>
      </w:r>
      <w:r w:rsidR="00082230" w:rsidRPr="00095F0F">
        <w:rPr>
          <w:sz w:val="28"/>
          <w:szCs w:val="28"/>
        </w:rPr>
        <w:t xml:space="preserve"> СПб.: Питер, 2002</w:t>
      </w:r>
      <w:r w:rsidRPr="00095F0F">
        <w:rPr>
          <w:sz w:val="28"/>
          <w:szCs w:val="28"/>
        </w:rPr>
        <w:t>.</w:t>
      </w:r>
    </w:p>
    <w:p w:rsidR="00234F39" w:rsidRPr="00095F0F" w:rsidRDefault="00234F39"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Личная тетрадь с конспектами по дисциплине «КСиТ»</w:t>
      </w:r>
    </w:p>
    <w:p w:rsidR="00234F39" w:rsidRPr="00095F0F" w:rsidRDefault="00234F39"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http://www.dlink.ru/ru/products/1/</w:t>
      </w:r>
    </w:p>
    <w:p w:rsidR="00234F39" w:rsidRPr="00095F0F" w:rsidRDefault="0053319A"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http://www.legrand.ru/ru/ru/liblocal/Catalog-General/Legrandcatalogue2008-09.part1.rar</w:t>
      </w:r>
    </w:p>
    <w:p w:rsidR="0053319A" w:rsidRPr="00095F0F" w:rsidRDefault="0053319A"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http://ru.wikipedia.org/wiki/Ethernet</w:t>
      </w:r>
    </w:p>
    <w:p w:rsidR="0053319A" w:rsidRPr="00095F0F" w:rsidRDefault="0053319A"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http://ru.wikipedia.org/wiki/Спутниковый_интернет</w:t>
      </w:r>
    </w:p>
    <w:p w:rsidR="0053319A" w:rsidRPr="00095F0F" w:rsidRDefault="0053319A"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 xml:space="preserve"> http://ru.wikipedia.org/wiki/Спутниковая_связь</w:t>
      </w:r>
    </w:p>
    <w:p w:rsidR="00082230" w:rsidRPr="00095F0F" w:rsidRDefault="00082230"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http://vsatinfo.ru/index.php?option=com_sobi2&amp;catid=39&amp;Itemid=0</w:t>
      </w:r>
    </w:p>
    <w:p w:rsidR="00082230" w:rsidRPr="00095F0F" w:rsidRDefault="00082230"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http://shura.luberetsky.ru/2009/05/03/kakie-byvayut-sputnikovye-antenny/</w:t>
      </w:r>
    </w:p>
    <w:p w:rsidR="00082230" w:rsidRPr="00095F0F" w:rsidRDefault="00082230"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http://ru.wikipedia.org/wiki/VSAT</w:t>
      </w:r>
    </w:p>
    <w:p w:rsidR="00FC0B07" w:rsidRPr="00095F0F" w:rsidRDefault="00FC0B07"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http://www.techcenter.kz/index.php?option=com_content&amp;view=article&amp;id=13&amp;Itemid=20</w:t>
      </w:r>
    </w:p>
    <w:p w:rsidR="009E56B4" w:rsidRPr="00095F0F" w:rsidRDefault="009E56B4"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http://www.bespereboinik.ru/smart-ups-rt.php</w:t>
      </w:r>
    </w:p>
    <w:p w:rsidR="007964EE" w:rsidRPr="00095F0F" w:rsidRDefault="00D571B9"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lang w:val="en-US"/>
        </w:rPr>
        <w:t>http://u-printer.ru</w:t>
      </w:r>
    </w:p>
    <w:p w:rsidR="00D571B9" w:rsidRPr="00095F0F" w:rsidRDefault="00E87042"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http://vsatinfo.ru/index.php?option=com_docman&amp;task=doc_download&amp;gid=526&amp;Itemid=96</w:t>
      </w:r>
    </w:p>
    <w:p w:rsidR="00E87042" w:rsidRPr="00095F0F" w:rsidRDefault="00E87042"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http://ru.wikipedia.org/wiki/DVB-карта</w:t>
      </w:r>
    </w:p>
    <w:p w:rsidR="00E87042" w:rsidRPr="00095F0F" w:rsidRDefault="00E87042"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http://www.astrokom.ru/inet/</w:t>
      </w:r>
    </w:p>
    <w:p w:rsidR="00E87042" w:rsidRPr="00095F0F" w:rsidRDefault="00E87042" w:rsidP="00095F0F">
      <w:pPr>
        <w:widowControl w:val="0"/>
        <w:numPr>
          <w:ilvl w:val="0"/>
          <w:numId w:val="2"/>
        </w:numPr>
        <w:tabs>
          <w:tab w:val="clear" w:pos="929"/>
          <w:tab w:val="num" w:pos="567"/>
        </w:tabs>
        <w:spacing w:line="360" w:lineRule="auto"/>
        <w:ind w:left="0" w:right="-2" w:firstLine="0"/>
        <w:rPr>
          <w:sz w:val="28"/>
          <w:szCs w:val="28"/>
        </w:rPr>
      </w:pPr>
      <w:r w:rsidRPr="00095F0F">
        <w:rPr>
          <w:sz w:val="28"/>
          <w:szCs w:val="28"/>
        </w:rPr>
        <w:t>http://sl.spacelink.ru/index.php</w:t>
      </w:r>
    </w:p>
    <w:p w:rsidR="007964EE" w:rsidRPr="00095F0F" w:rsidRDefault="007964EE" w:rsidP="00095F0F">
      <w:pPr>
        <w:widowControl w:val="0"/>
        <w:spacing w:line="360" w:lineRule="auto"/>
        <w:ind w:right="-2"/>
        <w:rPr>
          <w:sz w:val="28"/>
          <w:szCs w:val="28"/>
        </w:rPr>
      </w:pPr>
      <w:bookmarkStart w:id="1" w:name="_GoBack"/>
      <w:bookmarkEnd w:id="1"/>
    </w:p>
    <w:sectPr w:rsidR="007964EE" w:rsidRPr="00095F0F" w:rsidSect="00095F0F">
      <w:footerReference w:type="even"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39F" w:rsidRDefault="0073439F">
      <w:r>
        <w:separator/>
      </w:r>
    </w:p>
  </w:endnote>
  <w:endnote w:type="continuationSeparator" w:id="0">
    <w:p w:rsidR="0073439F" w:rsidRDefault="0073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ГОСТ тип А">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0F" w:rsidRDefault="00095F0F" w:rsidP="00934B6E">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rsidR="00095F0F" w:rsidRDefault="00095F0F" w:rsidP="00F6362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39F" w:rsidRDefault="0073439F">
      <w:r>
        <w:separator/>
      </w:r>
    </w:p>
  </w:footnote>
  <w:footnote w:type="continuationSeparator" w:id="0">
    <w:p w:rsidR="0073439F" w:rsidRDefault="00734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F068B"/>
    <w:multiLevelType w:val="hybridMultilevel"/>
    <w:tmpl w:val="89C4A34E"/>
    <w:lvl w:ilvl="0" w:tplc="677C562A">
      <w:start w:val="1"/>
      <w:numFmt w:val="decimal"/>
      <w:lvlText w:val="%1."/>
      <w:lvlJc w:val="left"/>
      <w:pPr>
        <w:tabs>
          <w:tab w:val="num" w:pos="929"/>
        </w:tabs>
        <w:ind w:left="929"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4A04B9"/>
    <w:multiLevelType w:val="multilevel"/>
    <w:tmpl w:val="FA6E13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2AD"/>
    <w:rsid w:val="00023EDB"/>
    <w:rsid w:val="000346DA"/>
    <w:rsid w:val="00035516"/>
    <w:rsid w:val="00046529"/>
    <w:rsid w:val="00063E54"/>
    <w:rsid w:val="00082230"/>
    <w:rsid w:val="00095F0F"/>
    <w:rsid w:val="000C6591"/>
    <w:rsid w:val="000E1E28"/>
    <w:rsid w:val="000E2E19"/>
    <w:rsid w:val="000F0FCE"/>
    <w:rsid w:val="00130A8A"/>
    <w:rsid w:val="00141AA5"/>
    <w:rsid w:val="00150B17"/>
    <w:rsid w:val="00161BCC"/>
    <w:rsid w:val="001727D1"/>
    <w:rsid w:val="00190E09"/>
    <w:rsid w:val="001A40EA"/>
    <w:rsid w:val="001A4ACE"/>
    <w:rsid w:val="001A7101"/>
    <w:rsid w:val="001A7314"/>
    <w:rsid w:val="001B4AE0"/>
    <w:rsid w:val="001C4DF8"/>
    <w:rsid w:val="001D396C"/>
    <w:rsid w:val="001E3DC2"/>
    <w:rsid w:val="002047AC"/>
    <w:rsid w:val="00204D1F"/>
    <w:rsid w:val="00210485"/>
    <w:rsid w:val="00214028"/>
    <w:rsid w:val="002268F7"/>
    <w:rsid w:val="00230DC1"/>
    <w:rsid w:val="00234F39"/>
    <w:rsid w:val="00241EBF"/>
    <w:rsid w:val="00243D5C"/>
    <w:rsid w:val="0026003C"/>
    <w:rsid w:val="00280182"/>
    <w:rsid w:val="00281199"/>
    <w:rsid w:val="00285181"/>
    <w:rsid w:val="002871F0"/>
    <w:rsid w:val="0029550F"/>
    <w:rsid w:val="00296135"/>
    <w:rsid w:val="002965C0"/>
    <w:rsid w:val="002A5DBD"/>
    <w:rsid w:val="002A77C3"/>
    <w:rsid w:val="002B1257"/>
    <w:rsid w:val="002C0BF5"/>
    <w:rsid w:val="002D50C2"/>
    <w:rsid w:val="002F2994"/>
    <w:rsid w:val="00312D0C"/>
    <w:rsid w:val="003259F8"/>
    <w:rsid w:val="003265AC"/>
    <w:rsid w:val="00332084"/>
    <w:rsid w:val="00336746"/>
    <w:rsid w:val="003425BB"/>
    <w:rsid w:val="003716AD"/>
    <w:rsid w:val="00384A99"/>
    <w:rsid w:val="003A60E2"/>
    <w:rsid w:val="003B1C86"/>
    <w:rsid w:val="003C1D4B"/>
    <w:rsid w:val="003F1AE5"/>
    <w:rsid w:val="003F4675"/>
    <w:rsid w:val="00402DDC"/>
    <w:rsid w:val="00412405"/>
    <w:rsid w:val="004168EE"/>
    <w:rsid w:val="00436731"/>
    <w:rsid w:val="00475F1A"/>
    <w:rsid w:val="00491BC7"/>
    <w:rsid w:val="004A7064"/>
    <w:rsid w:val="004B6DFC"/>
    <w:rsid w:val="004C6A3A"/>
    <w:rsid w:val="004D38EC"/>
    <w:rsid w:val="004E4A2E"/>
    <w:rsid w:val="005009C6"/>
    <w:rsid w:val="00503CFD"/>
    <w:rsid w:val="005122F4"/>
    <w:rsid w:val="0052177F"/>
    <w:rsid w:val="00523BF4"/>
    <w:rsid w:val="0053319A"/>
    <w:rsid w:val="005372AC"/>
    <w:rsid w:val="00540C37"/>
    <w:rsid w:val="00545A7B"/>
    <w:rsid w:val="00570997"/>
    <w:rsid w:val="00570BDC"/>
    <w:rsid w:val="00574E44"/>
    <w:rsid w:val="005A0B8F"/>
    <w:rsid w:val="005A2E87"/>
    <w:rsid w:val="005A3D1D"/>
    <w:rsid w:val="005B1EEB"/>
    <w:rsid w:val="005B6922"/>
    <w:rsid w:val="005C02F8"/>
    <w:rsid w:val="005D6159"/>
    <w:rsid w:val="005E389A"/>
    <w:rsid w:val="005F40C9"/>
    <w:rsid w:val="005F62AD"/>
    <w:rsid w:val="006468C3"/>
    <w:rsid w:val="006636D8"/>
    <w:rsid w:val="00693CC5"/>
    <w:rsid w:val="006A472C"/>
    <w:rsid w:val="006A6F67"/>
    <w:rsid w:val="006F0CF9"/>
    <w:rsid w:val="006F472E"/>
    <w:rsid w:val="00710735"/>
    <w:rsid w:val="00726A5A"/>
    <w:rsid w:val="00733848"/>
    <w:rsid w:val="0073439F"/>
    <w:rsid w:val="007405AB"/>
    <w:rsid w:val="00750D68"/>
    <w:rsid w:val="00752660"/>
    <w:rsid w:val="00753AF0"/>
    <w:rsid w:val="00753B67"/>
    <w:rsid w:val="00763037"/>
    <w:rsid w:val="00775F77"/>
    <w:rsid w:val="0078716D"/>
    <w:rsid w:val="007900A0"/>
    <w:rsid w:val="0079232A"/>
    <w:rsid w:val="007964EE"/>
    <w:rsid w:val="007A55A8"/>
    <w:rsid w:val="007B5AC0"/>
    <w:rsid w:val="007D4A45"/>
    <w:rsid w:val="007E6104"/>
    <w:rsid w:val="00816800"/>
    <w:rsid w:val="00821255"/>
    <w:rsid w:val="00831D16"/>
    <w:rsid w:val="00840C5F"/>
    <w:rsid w:val="008458E6"/>
    <w:rsid w:val="0085466F"/>
    <w:rsid w:val="00855440"/>
    <w:rsid w:val="00860F81"/>
    <w:rsid w:val="008619FB"/>
    <w:rsid w:val="008643EC"/>
    <w:rsid w:val="00880FD8"/>
    <w:rsid w:val="008859EF"/>
    <w:rsid w:val="008877A5"/>
    <w:rsid w:val="008927E8"/>
    <w:rsid w:val="008963D5"/>
    <w:rsid w:val="008A0A7D"/>
    <w:rsid w:val="008A2055"/>
    <w:rsid w:val="008A3E58"/>
    <w:rsid w:val="008B6A91"/>
    <w:rsid w:val="008C715E"/>
    <w:rsid w:val="008D47DF"/>
    <w:rsid w:val="008E6A37"/>
    <w:rsid w:val="008E6E21"/>
    <w:rsid w:val="009170B6"/>
    <w:rsid w:val="00934B6E"/>
    <w:rsid w:val="0094350C"/>
    <w:rsid w:val="00952C4E"/>
    <w:rsid w:val="009531BB"/>
    <w:rsid w:val="009573B6"/>
    <w:rsid w:val="00974647"/>
    <w:rsid w:val="00994228"/>
    <w:rsid w:val="00996AA4"/>
    <w:rsid w:val="009A6D16"/>
    <w:rsid w:val="009A6E05"/>
    <w:rsid w:val="009C3EAD"/>
    <w:rsid w:val="009C7E8A"/>
    <w:rsid w:val="009E56B4"/>
    <w:rsid w:val="009F7C15"/>
    <w:rsid w:val="00A009BC"/>
    <w:rsid w:val="00A0249D"/>
    <w:rsid w:val="00A06B42"/>
    <w:rsid w:val="00A248EB"/>
    <w:rsid w:val="00A24F7A"/>
    <w:rsid w:val="00A3568F"/>
    <w:rsid w:val="00A410FE"/>
    <w:rsid w:val="00A54BF8"/>
    <w:rsid w:val="00A616FE"/>
    <w:rsid w:val="00A61927"/>
    <w:rsid w:val="00A676F1"/>
    <w:rsid w:val="00A7558D"/>
    <w:rsid w:val="00A87DC0"/>
    <w:rsid w:val="00AA3A64"/>
    <w:rsid w:val="00AD4382"/>
    <w:rsid w:val="00AE33C8"/>
    <w:rsid w:val="00AE69FF"/>
    <w:rsid w:val="00AF2DA6"/>
    <w:rsid w:val="00B06897"/>
    <w:rsid w:val="00B15E66"/>
    <w:rsid w:val="00B21B6E"/>
    <w:rsid w:val="00B23FB0"/>
    <w:rsid w:val="00B42C82"/>
    <w:rsid w:val="00B838F1"/>
    <w:rsid w:val="00BD05F2"/>
    <w:rsid w:val="00BE0291"/>
    <w:rsid w:val="00BE7F5F"/>
    <w:rsid w:val="00BF3339"/>
    <w:rsid w:val="00CA74FD"/>
    <w:rsid w:val="00CB4057"/>
    <w:rsid w:val="00CC2C63"/>
    <w:rsid w:val="00CD3C79"/>
    <w:rsid w:val="00CD6E30"/>
    <w:rsid w:val="00CE1891"/>
    <w:rsid w:val="00CE571A"/>
    <w:rsid w:val="00CE7276"/>
    <w:rsid w:val="00CF2A13"/>
    <w:rsid w:val="00CF74F9"/>
    <w:rsid w:val="00D06D88"/>
    <w:rsid w:val="00D07E1E"/>
    <w:rsid w:val="00D11042"/>
    <w:rsid w:val="00D24A92"/>
    <w:rsid w:val="00D46C4B"/>
    <w:rsid w:val="00D571B9"/>
    <w:rsid w:val="00DA327B"/>
    <w:rsid w:val="00DC4267"/>
    <w:rsid w:val="00DD3BC3"/>
    <w:rsid w:val="00DE18A0"/>
    <w:rsid w:val="00E21240"/>
    <w:rsid w:val="00E23AF3"/>
    <w:rsid w:val="00E3714F"/>
    <w:rsid w:val="00E446A6"/>
    <w:rsid w:val="00E5545A"/>
    <w:rsid w:val="00E57767"/>
    <w:rsid w:val="00E61FC0"/>
    <w:rsid w:val="00E86169"/>
    <w:rsid w:val="00E87042"/>
    <w:rsid w:val="00E97A63"/>
    <w:rsid w:val="00EA4EB2"/>
    <w:rsid w:val="00EB57FD"/>
    <w:rsid w:val="00EB6599"/>
    <w:rsid w:val="00EC7741"/>
    <w:rsid w:val="00ED7062"/>
    <w:rsid w:val="00EF0F18"/>
    <w:rsid w:val="00EF33DD"/>
    <w:rsid w:val="00F04103"/>
    <w:rsid w:val="00F05FBB"/>
    <w:rsid w:val="00F06CD3"/>
    <w:rsid w:val="00F23AC6"/>
    <w:rsid w:val="00F37B10"/>
    <w:rsid w:val="00F6362B"/>
    <w:rsid w:val="00F651BD"/>
    <w:rsid w:val="00FA298F"/>
    <w:rsid w:val="00FB5774"/>
    <w:rsid w:val="00FB595D"/>
    <w:rsid w:val="00FC0B07"/>
    <w:rsid w:val="00FC4697"/>
    <w:rsid w:val="00FC495B"/>
    <w:rsid w:val="00FD3196"/>
    <w:rsid w:val="00FD3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8BEE33E-A05F-4693-8EC7-6D50B174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9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70B6"/>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9170B6"/>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customStyle="1" w:styleId="a7">
    <w:name w:val="Штамп"/>
    <w:basedOn w:val="a"/>
    <w:rsid w:val="009170B6"/>
    <w:pPr>
      <w:jc w:val="center"/>
    </w:pPr>
    <w:rPr>
      <w:rFonts w:ascii="ГОСТ тип А" w:hAnsi="ГОСТ тип А"/>
      <w:i/>
      <w:noProof/>
      <w:sz w:val="18"/>
      <w:szCs w:val="20"/>
    </w:rPr>
  </w:style>
  <w:style w:type="character" w:styleId="a8">
    <w:name w:val="page number"/>
    <w:uiPriority w:val="99"/>
    <w:rsid w:val="009170B6"/>
    <w:rPr>
      <w:rFonts w:cs="Times New Roman"/>
    </w:rPr>
  </w:style>
  <w:style w:type="table" w:styleId="a9">
    <w:name w:val="Table Grid"/>
    <w:basedOn w:val="a1"/>
    <w:uiPriority w:val="59"/>
    <w:rsid w:val="009C3EAD"/>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uiPriority w:val="22"/>
    <w:qFormat/>
    <w:rsid w:val="00204D1F"/>
    <w:rPr>
      <w:rFonts w:cs="Times New Roman"/>
      <w:b/>
      <w:bCs/>
    </w:rPr>
  </w:style>
  <w:style w:type="character" w:styleId="ab">
    <w:name w:val="Hyperlink"/>
    <w:uiPriority w:val="99"/>
    <w:rsid w:val="008B6A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442893">
      <w:marLeft w:val="0"/>
      <w:marRight w:val="0"/>
      <w:marTop w:val="0"/>
      <w:marBottom w:val="0"/>
      <w:divBdr>
        <w:top w:val="none" w:sz="0" w:space="0" w:color="auto"/>
        <w:left w:val="none" w:sz="0" w:space="0" w:color="auto"/>
        <w:bottom w:val="none" w:sz="0" w:space="0" w:color="auto"/>
        <w:right w:val="none" w:sz="0" w:space="0" w:color="auto"/>
      </w:divBdr>
    </w:div>
    <w:div w:id="1115442894">
      <w:marLeft w:val="0"/>
      <w:marRight w:val="0"/>
      <w:marTop w:val="0"/>
      <w:marBottom w:val="0"/>
      <w:divBdr>
        <w:top w:val="none" w:sz="0" w:space="0" w:color="auto"/>
        <w:left w:val="none" w:sz="0" w:space="0" w:color="auto"/>
        <w:bottom w:val="none" w:sz="0" w:space="0" w:color="auto"/>
        <w:right w:val="none" w:sz="0" w:space="0" w:color="auto"/>
      </w:divBdr>
    </w:div>
    <w:div w:id="1115442895">
      <w:marLeft w:val="0"/>
      <w:marRight w:val="0"/>
      <w:marTop w:val="0"/>
      <w:marBottom w:val="0"/>
      <w:divBdr>
        <w:top w:val="none" w:sz="0" w:space="0" w:color="auto"/>
        <w:left w:val="none" w:sz="0" w:space="0" w:color="auto"/>
        <w:bottom w:val="none" w:sz="0" w:space="0" w:color="auto"/>
        <w:right w:val="none" w:sz="0" w:space="0" w:color="auto"/>
      </w:divBdr>
    </w:div>
    <w:div w:id="1115442896">
      <w:marLeft w:val="0"/>
      <w:marRight w:val="0"/>
      <w:marTop w:val="0"/>
      <w:marBottom w:val="0"/>
      <w:divBdr>
        <w:top w:val="none" w:sz="0" w:space="0" w:color="auto"/>
        <w:left w:val="none" w:sz="0" w:space="0" w:color="auto"/>
        <w:bottom w:val="none" w:sz="0" w:space="0" w:color="auto"/>
        <w:right w:val="none" w:sz="0" w:space="0" w:color="auto"/>
      </w:divBdr>
    </w:div>
    <w:div w:id="1115442897">
      <w:marLeft w:val="0"/>
      <w:marRight w:val="0"/>
      <w:marTop w:val="0"/>
      <w:marBottom w:val="0"/>
      <w:divBdr>
        <w:top w:val="none" w:sz="0" w:space="0" w:color="auto"/>
        <w:left w:val="none" w:sz="0" w:space="0" w:color="auto"/>
        <w:bottom w:val="none" w:sz="0" w:space="0" w:color="auto"/>
        <w:right w:val="none" w:sz="0" w:space="0" w:color="auto"/>
      </w:divBdr>
    </w:div>
    <w:div w:id="1115442898">
      <w:marLeft w:val="0"/>
      <w:marRight w:val="0"/>
      <w:marTop w:val="0"/>
      <w:marBottom w:val="0"/>
      <w:divBdr>
        <w:top w:val="none" w:sz="0" w:space="0" w:color="auto"/>
        <w:left w:val="none" w:sz="0" w:space="0" w:color="auto"/>
        <w:bottom w:val="none" w:sz="0" w:space="0" w:color="auto"/>
        <w:right w:val="none" w:sz="0" w:space="0" w:color="auto"/>
      </w:divBdr>
    </w:div>
    <w:div w:id="1115442899">
      <w:marLeft w:val="0"/>
      <w:marRight w:val="0"/>
      <w:marTop w:val="0"/>
      <w:marBottom w:val="0"/>
      <w:divBdr>
        <w:top w:val="none" w:sz="0" w:space="0" w:color="auto"/>
        <w:left w:val="none" w:sz="0" w:space="0" w:color="auto"/>
        <w:bottom w:val="none" w:sz="0" w:space="0" w:color="auto"/>
        <w:right w:val="none" w:sz="0" w:space="0" w:color="auto"/>
      </w:divBdr>
    </w:div>
    <w:div w:id="1115442900">
      <w:marLeft w:val="0"/>
      <w:marRight w:val="0"/>
      <w:marTop w:val="0"/>
      <w:marBottom w:val="0"/>
      <w:divBdr>
        <w:top w:val="none" w:sz="0" w:space="0" w:color="auto"/>
        <w:left w:val="none" w:sz="0" w:space="0" w:color="auto"/>
        <w:bottom w:val="none" w:sz="0" w:space="0" w:color="auto"/>
        <w:right w:val="none" w:sz="0" w:space="0" w:color="auto"/>
      </w:divBdr>
    </w:div>
    <w:div w:id="1115442901">
      <w:marLeft w:val="0"/>
      <w:marRight w:val="0"/>
      <w:marTop w:val="0"/>
      <w:marBottom w:val="0"/>
      <w:divBdr>
        <w:top w:val="none" w:sz="0" w:space="0" w:color="auto"/>
        <w:left w:val="none" w:sz="0" w:space="0" w:color="auto"/>
        <w:bottom w:val="none" w:sz="0" w:space="0" w:color="auto"/>
        <w:right w:val="none" w:sz="0" w:space="0" w:color="auto"/>
      </w:divBdr>
    </w:div>
    <w:div w:id="1115442902">
      <w:marLeft w:val="0"/>
      <w:marRight w:val="0"/>
      <w:marTop w:val="0"/>
      <w:marBottom w:val="0"/>
      <w:divBdr>
        <w:top w:val="none" w:sz="0" w:space="0" w:color="auto"/>
        <w:left w:val="none" w:sz="0" w:space="0" w:color="auto"/>
        <w:bottom w:val="none" w:sz="0" w:space="0" w:color="auto"/>
        <w:right w:val="none" w:sz="0" w:space="0" w:color="auto"/>
      </w:divBdr>
    </w:div>
    <w:div w:id="1115442903">
      <w:marLeft w:val="0"/>
      <w:marRight w:val="0"/>
      <w:marTop w:val="0"/>
      <w:marBottom w:val="0"/>
      <w:divBdr>
        <w:top w:val="none" w:sz="0" w:space="0" w:color="auto"/>
        <w:left w:val="none" w:sz="0" w:space="0" w:color="auto"/>
        <w:bottom w:val="none" w:sz="0" w:space="0" w:color="auto"/>
        <w:right w:val="none" w:sz="0" w:space="0" w:color="auto"/>
      </w:divBdr>
    </w:div>
    <w:div w:id="1115442904">
      <w:marLeft w:val="0"/>
      <w:marRight w:val="0"/>
      <w:marTop w:val="0"/>
      <w:marBottom w:val="0"/>
      <w:divBdr>
        <w:top w:val="none" w:sz="0" w:space="0" w:color="auto"/>
        <w:left w:val="none" w:sz="0" w:space="0" w:color="auto"/>
        <w:bottom w:val="none" w:sz="0" w:space="0" w:color="auto"/>
        <w:right w:val="none" w:sz="0" w:space="0" w:color="auto"/>
      </w:divBdr>
    </w:div>
    <w:div w:id="1115442905">
      <w:marLeft w:val="0"/>
      <w:marRight w:val="0"/>
      <w:marTop w:val="0"/>
      <w:marBottom w:val="0"/>
      <w:divBdr>
        <w:top w:val="none" w:sz="0" w:space="0" w:color="auto"/>
        <w:left w:val="none" w:sz="0" w:space="0" w:color="auto"/>
        <w:bottom w:val="none" w:sz="0" w:space="0" w:color="auto"/>
        <w:right w:val="none" w:sz="0" w:space="0" w:color="auto"/>
      </w:divBdr>
    </w:div>
    <w:div w:id="1115442906">
      <w:marLeft w:val="0"/>
      <w:marRight w:val="0"/>
      <w:marTop w:val="0"/>
      <w:marBottom w:val="0"/>
      <w:divBdr>
        <w:top w:val="none" w:sz="0" w:space="0" w:color="auto"/>
        <w:left w:val="none" w:sz="0" w:space="0" w:color="auto"/>
        <w:bottom w:val="none" w:sz="0" w:space="0" w:color="auto"/>
        <w:right w:val="none" w:sz="0" w:space="0" w:color="auto"/>
      </w:divBdr>
    </w:div>
    <w:div w:id="1115442907">
      <w:marLeft w:val="0"/>
      <w:marRight w:val="0"/>
      <w:marTop w:val="0"/>
      <w:marBottom w:val="0"/>
      <w:divBdr>
        <w:top w:val="none" w:sz="0" w:space="0" w:color="auto"/>
        <w:left w:val="none" w:sz="0" w:space="0" w:color="auto"/>
        <w:bottom w:val="none" w:sz="0" w:space="0" w:color="auto"/>
        <w:right w:val="none" w:sz="0" w:space="0" w:color="auto"/>
      </w:divBdr>
    </w:div>
    <w:div w:id="1115442908">
      <w:marLeft w:val="0"/>
      <w:marRight w:val="0"/>
      <w:marTop w:val="0"/>
      <w:marBottom w:val="0"/>
      <w:divBdr>
        <w:top w:val="none" w:sz="0" w:space="0" w:color="auto"/>
        <w:left w:val="none" w:sz="0" w:space="0" w:color="auto"/>
        <w:bottom w:val="none" w:sz="0" w:space="0" w:color="auto"/>
        <w:right w:val="none" w:sz="0" w:space="0" w:color="auto"/>
      </w:divBdr>
    </w:div>
    <w:div w:id="1115442909">
      <w:marLeft w:val="0"/>
      <w:marRight w:val="0"/>
      <w:marTop w:val="0"/>
      <w:marBottom w:val="0"/>
      <w:divBdr>
        <w:top w:val="none" w:sz="0" w:space="0" w:color="auto"/>
        <w:left w:val="none" w:sz="0" w:space="0" w:color="auto"/>
        <w:bottom w:val="none" w:sz="0" w:space="0" w:color="auto"/>
        <w:right w:val="none" w:sz="0" w:space="0" w:color="auto"/>
      </w:divBdr>
    </w:div>
    <w:div w:id="1115442910">
      <w:marLeft w:val="0"/>
      <w:marRight w:val="0"/>
      <w:marTop w:val="0"/>
      <w:marBottom w:val="0"/>
      <w:divBdr>
        <w:top w:val="none" w:sz="0" w:space="0" w:color="auto"/>
        <w:left w:val="none" w:sz="0" w:space="0" w:color="auto"/>
        <w:bottom w:val="none" w:sz="0" w:space="0" w:color="auto"/>
        <w:right w:val="none" w:sz="0" w:space="0" w:color="auto"/>
      </w:divBdr>
    </w:div>
    <w:div w:id="1115442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YDsoft\ESKDshapesSetup\Templates\&#1044;&#1086;&#1082;&#1091;&#1084;&#1077;&#1085;&#1090;%20&#1087;&#1086;%20&#1043;&#1054;&#1057;&#1058;%202_104_68%20&#1073;&#1077;&#1079;%20&#1090;&#1080;&#1090;&#1091;&#1083;&#1100;&#1085;&#1086;&#1075;&#1086;%20&#1083;&#1080;&#1089;&#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8DA7-4A2D-486A-BA39-28B6B53E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 по ГОСТ 2_104_68 без титульного листа.dot</Template>
  <TotalTime>1</TotalTime>
  <Pages>1</Pages>
  <Words>4747</Words>
  <Characters>27062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YDsoft</Company>
  <LinksUpToDate>false</LinksUpToDate>
  <CharactersWithSpaces>31746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2010-03-11T23:24:00Z</cp:lastPrinted>
  <dcterms:created xsi:type="dcterms:W3CDTF">2014-03-09T19:46:00Z</dcterms:created>
  <dcterms:modified xsi:type="dcterms:W3CDTF">2014-03-09T19:46:00Z</dcterms:modified>
</cp:coreProperties>
</file>