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66" w:rsidRPr="00540634" w:rsidRDefault="00B40C66" w:rsidP="00540634">
      <w:pPr>
        <w:pStyle w:val="afd"/>
      </w:pPr>
      <w:r w:rsidRPr="00540634">
        <w:t>Министерство</w:t>
      </w:r>
      <w:r w:rsidR="00540634" w:rsidRPr="00540634">
        <w:t xml:space="preserve"> </w:t>
      </w:r>
      <w:r w:rsidRPr="00540634">
        <w:t>образования</w:t>
      </w:r>
      <w:r w:rsidR="00540634" w:rsidRPr="00540634">
        <w:t xml:space="preserve"> </w:t>
      </w:r>
      <w:r w:rsidRPr="00540634">
        <w:t>Российской</w:t>
      </w:r>
      <w:r w:rsidR="00540634" w:rsidRPr="00540634">
        <w:t xml:space="preserve"> </w:t>
      </w:r>
      <w:r w:rsidRPr="00540634">
        <w:t>Федерации</w:t>
      </w:r>
    </w:p>
    <w:p w:rsidR="00540634" w:rsidRPr="00540634" w:rsidRDefault="00B40C66" w:rsidP="00540634">
      <w:pPr>
        <w:pStyle w:val="afd"/>
      </w:pPr>
      <w:r w:rsidRPr="00540634">
        <w:t>ГОУ</w:t>
      </w:r>
      <w:r w:rsidR="00540634" w:rsidRPr="00540634">
        <w:t xml:space="preserve"> </w:t>
      </w:r>
      <w:r w:rsidRPr="00540634">
        <w:t>ВПО</w:t>
      </w:r>
      <w:r w:rsidR="00540634" w:rsidRPr="00540634">
        <w:t xml:space="preserve"> </w:t>
      </w:r>
      <w:r w:rsidRPr="00540634">
        <w:t>Уральский</w:t>
      </w:r>
      <w:r w:rsidR="00540634" w:rsidRPr="00540634">
        <w:t xml:space="preserve"> </w:t>
      </w:r>
      <w:r w:rsidRPr="00540634">
        <w:t>государственный</w:t>
      </w:r>
      <w:r w:rsidR="00540634" w:rsidRPr="00540634">
        <w:t xml:space="preserve"> </w:t>
      </w:r>
      <w:r w:rsidRPr="00540634">
        <w:t>технический</w:t>
      </w:r>
      <w:r w:rsidR="00540634" w:rsidRPr="00540634">
        <w:t xml:space="preserve"> </w:t>
      </w:r>
      <w:r w:rsidRPr="00540634">
        <w:t>университет</w:t>
      </w:r>
      <w:r w:rsidR="00540634" w:rsidRPr="00540634">
        <w:t xml:space="preserve"> - </w:t>
      </w:r>
      <w:r w:rsidRPr="00540634">
        <w:t>УПИ</w:t>
      </w:r>
    </w:p>
    <w:p w:rsidR="00540634" w:rsidRPr="00540634" w:rsidRDefault="00B40C66" w:rsidP="00540634">
      <w:pPr>
        <w:pStyle w:val="afd"/>
      </w:pPr>
      <w:r w:rsidRPr="00540634">
        <w:t>Кафедра</w:t>
      </w:r>
      <w:r w:rsidR="00540634">
        <w:t xml:space="preserve"> "</w:t>
      </w:r>
      <w:r w:rsidRPr="00540634">
        <w:t>Технология</w:t>
      </w:r>
      <w:r w:rsidR="00540634" w:rsidRPr="00540634">
        <w:t xml:space="preserve"> </w:t>
      </w:r>
      <w:r w:rsidRPr="00540634">
        <w:t>сварочного</w:t>
      </w:r>
      <w:r w:rsidR="00540634" w:rsidRPr="00540634">
        <w:t xml:space="preserve"> </w:t>
      </w:r>
      <w:r w:rsidRPr="00540634">
        <w:t>производства</w:t>
      </w:r>
      <w:r w:rsidR="00540634">
        <w:t>"</w:t>
      </w:r>
    </w:p>
    <w:p w:rsidR="00540634" w:rsidRDefault="00540634" w:rsidP="00540634">
      <w:pPr>
        <w:pStyle w:val="afd"/>
        <w:rPr>
          <w:b/>
        </w:rPr>
      </w:pPr>
    </w:p>
    <w:p w:rsidR="00540634" w:rsidRDefault="00540634" w:rsidP="00540634">
      <w:pPr>
        <w:pStyle w:val="afd"/>
        <w:rPr>
          <w:b/>
        </w:rPr>
      </w:pPr>
    </w:p>
    <w:p w:rsidR="00540634" w:rsidRDefault="00540634" w:rsidP="00540634">
      <w:pPr>
        <w:pStyle w:val="afd"/>
        <w:rPr>
          <w:b/>
        </w:rPr>
      </w:pPr>
    </w:p>
    <w:p w:rsidR="00540634" w:rsidRDefault="00540634" w:rsidP="00540634">
      <w:pPr>
        <w:pStyle w:val="afd"/>
        <w:rPr>
          <w:b/>
        </w:rPr>
      </w:pPr>
    </w:p>
    <w:p w:rsidR="00540634" w:rsidRDefault="00540634" w:rsidP="00540634">
      <w:pPr>
        <w:pStyle w:val="afd"/>
        <w:rPr>
          <w:b/>
        </w:rPr>
      </w:pPr>
    </w:p>
    <w:p w:rsidR="00540634" w:rsidRDefault="00540634" w:rsidP="00540634">
      <w:pPr>
        <w:pStyle w:val="afd"/>
        <w:rPr>
          <w:b/>
        </w:rPr>
      </w:pPr>
    </w:p>
    <w:p w:rsidR="00540634" w:rsidRDefault="00B40C66" w:rsidP="00540634">
      <w:pPr>
        <w:pStyle w:val="afd"/>
        <w:rPr>
          <w:b/>
        </w:rPr>
      </w:pPr>
      <w:r w:rsidRPr="00540634">
        <w:rPr>
          <w:b/>
        </w:rPr>
        <w:t>Курсовой</w:t>
      </w:r>
      <w:r w:rsidR="00540634" w:rsidRPr="00540634">
        <w:rPr>
          <w:b/>
        </w:rPr>
        <w:t xml:space="preserve"> </w:t>
      </w:r>
      <w:r w:rsidRPr="00540634">
        <w:rPr>
          <w:b/>
        </w:rPr>
        <w:t>проект</w:t>
      </w:r>
    </w:p>
    <w:p w:rsidR="00540634" w:rsidRPr="00540634" w:rsidRDefault="00540634" w:rsidP="00540634">
      <w:pPr>
        <w:pStyle w:val="afd"/>
        <w:rPr>
          <w:b/>
        </w:rPr>
      </w:pPr>
      <w:r>
        <w:rPr>
          <w:b/>
        </w:rPr>
        <w:t>"</w:t>
      </w:r>
      <w:r w:rsidRPr="00540634">
        <w:rPr>
          <w:b/>
        </w:rPr>
        <w:t>Стыковая сварка уголков</w:t>
      </w:r>
      <w:r>
        <w:rPr>
          <w:b/>
        </w:rPr>
        <w:t>"</w:t>
      </w:r>
    </w:p>
    <w:p w:rsidR="00B40C66" w:rsidRPr="00540634" w:rsidRDefault="00B40C66" w:rsidP="00540634">
      <w:pPr>
        <w:pStyle w:val="afd"/>
      </w:pPr>
      <w:r w:rsidRPr="00540634">
        <w:t>Пояснительная</w:t>
      </w:r>
      <w:r w:rsidR="00540634" w:rsidRPr="00540634">
        <w:t xml:space="preserve"> </w:t>
      </w:r>
      <w:r w:rsidRPr="00540634">
        <w:t>записка</w:t>
      </w: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Pr="00540634" w:rsidRDefault="00B40C66" w:rsidP="00540634">
      <w:pPr>
        <w:pStyle w:val="afd"/>
        <w:jc w:val="left"/>
      </w:pPr>
      <w:r w:rsidRPr="00540634">
        <w:t>Руководитель</w:t>
      </w:r>
      <w:r w:rsidR="00540634" w:rsidRPr="00540634">
        <w:t xml:space="preserve"> </w:t>
      </w:r>
      <w:r w:rsidRPr="00540634">
        <w:t>проекта</w:t>
      </w:r>
      <w:r w:rsidR="00540634" w:rsidRPr="00540634">
        <w:t>:</w:t>
      </w:r>
    </w:p>
    <w:p w:rsidR="00540634" w:rsidRPr="00540634" w:rsidRDefault="00B40C66" w:rsidP="00540634">
      <w:pPr>
        <w:pStyle w:val="afd"/>
        <w:jc w:val="left"/>
      </w:pPr>
      <w:r w:rsidRPr="00540634">
        <w:t>Нормоконтролёр</w:t>
      </w:r>
      <w:r w:rsidR="00540634" w:rsidRPr="00540634">
        <w:t>:</w:t>
      </w:r>
    </w:p>
    <w:p w:rsidR="00B40C66" w:rsidRPr="00540634" w:rsidRDefault="00B40C66" w:rsidP="00540634">
      <w:pPr>
        <w:pStyle w:val="afd"/>
        <w:jc w:val="left"/>
      </w:pPr>
      <w:r w:rsidRPr="00540634">
        <w:t>Студент</w:t>
      </w:r>
      <w:r w:rsidR="00540634" w:rsidRPr="00540634">
        <w:t xml:space="preserve"> </w:t>
      </w:r>
      <w:r w:rsidRPr="00540634">
        <w:t>группы</w:t>
      </w:r>
      <w:r w:rsidR="00540634" w:rsidRPr="00540634">
        <w:t xml:space="preserve"> </w:t>
      </w:r>
      <w:r w:rsidRPr="00540634">
        <w:t>М-465</w:t>
      </w:r>
    </w:p>
    <w:p w:rsidR="00B40C66" w:rsidRPr="00540634" w:rsidRDefault="00B40C66" w:rsidP="00540634">
      <w:pPr>
        <w:pStyle w:val="afd"/>
        <w:jc w:val="left"/>
      </w:pPr>
      <w:r w:rsidRPr="00540634">
        <w:t>Фофанов</w:t>
      </w:r>
      <w:r w:rsidR="00540634" w:rsidRPr="00540634">
        <w:t xml:space="preserve"> </w:t>
      </w:r>
      <w:r w:rsidRPr="00540634">
        <w:t>А</w:t>
      </w:r>
      <w:r w:rsidR="008B7BFE">
        <w:t>.</w:t>
      </w:r>
      <w:r w:rsidRPr="00540634">
        <w:t>А</w:t>
      </w:r>
    </w:p>
    <w:p w:rsidR="00540634" w:rsidRPr="00540634" w:rsidRDefault="00B40C66" w:rsidP="00540634">
      <w:pPr>
        <w:pStyle w:val="afd"/>
        <w:jc w:val="left"/>
      </w:pPr>
      <w:r w:rsidRPr="00540634">
        <w:t>Сюкасев</w:t>
      </w:r>
      <w:r w:rsidR="00540634" w:rsidRPr="00540634">
        <w:t xml:space="preserve"> </w:t>
      </w:r>
      <w:r w:rsidRPr="00540634">
        <w:t>Г</w:t>
      </w:r>
      <w:r w:rsidR="00540634" w:rsidRPr="00540634">
        <w:t>.</w:t>
      </w:r>
      <w:r w:rsidRPr="00540634">
        <w:t>М</w:t>
      </w:r>
      <w:r w:rsidR="00540634" w:rsidRPr="00540634">
        <w:t>.</w:t>
      </w:r>
    </w:p>
    <w:p w:rsidR="00540634" w:rsidRPr="00540634" w:rsidRDefault="00B40C66" w:rsidP="00540634">
      <w:pPr>
        <w:pStyle w:val="afd"/>
        <w:jc w:val="left"/>
      </w:pPr>
      <w:r w:rsidRPr="00540634">
        <w:t>Зиновьев</w:t>
      </w:r>
      <w:r w:rsidR="00540634" w:rsidRPr="00540634">
        <w:t xml:space="preserve"> </w:t>
      </w:r>
      <w:r w:rsidRPr="00540634">
        <w:t>В</w:t>
      </w:r>
      <w:r w:rsidR="008B7BFE">
        <w:t>.</w:t>
      </w:r>
      <w:r w:rsidRPr="00540634">
        <w:t>Л</w:t>
      </w:r>
      <w:r w:rsidR="00540634" w:rsidRPr="00540634">
        <w:t>.</w:t>
      </w: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540634" w:rsidRDefault="00540634" w:rsidP="00540634">
      <w:pPr>
        <w:pStyle w:val="afd"/>
      </w:pPr>
    </w:p>
    <w:p w:rsidR="00B40C66" w:rsidRPr="00540634" w:rsidRDefault="00B40C66" w:rsidP="00540634">
      <w:pPr>
        <w:pStyle w:val="afd"/>
        <w:rPr>
          <w:lang w:val="en-US"/>
        </w:rPr>
      </w:pPr>
      <w:r w:rsidRPr="00540634">
        <w:t>Екатеринбург</w:t>
      </w:r>
      <w:r w:rsidR="00540634">
        <w:t xml:space="preserve"> </w:t>
      </w:r>
      <w:r w:rsidR="00BC6C71" w:rsidRPr="00540634">
        <w:t>200</w:t>
      </w:r>
      <w:r w:rsidR="00BC6C71" w:rsidRPr="00540634">
        <w:rPr>
          <w:lang w:val="en-US"/>
        </w:rPr>
        <w:t>8</w:t>
      </w:r>
    </w:p>
    <w:p w:rsidR="00B40C66" w:rsidRDefault="00540634" w:rsidP="00540634">
      <w:pPr>
        <w:pStyle w:val="af6"/>
      </w:pPr>
      <w:r w:rsidRPr="00540634">
        <w:br w:type="page"/>
      </w:r>
      <w:r w:rsidR="00B40C66" w:rsidRPr="00540634">
        <w:t>Содержание</w:t>
      </w:r>
    </w:p>
    <w:p w:rsidR="00540634" w:rsidRPr="00540634" w:rsidRDefault="00540634" w:rsidP="00540634">
      <w:pPr>
        <w:pStyle w:val="af6"/>
      </w:pPr>
    </w:p>
    <w:p w:rsidR="00A84589" w:rsidRDefault="00540634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8"/>
          <w:lang w:eastAsia="ru-RU"/>
        </w:rPr>
        <w:fldChar w:fldCharType="separate"/>
      </w:r>
      <w:r w:rsidR="00A84589" w:rsidRPr="00886457">
        <w:rPr>
          <w:rStyle w:val="a9"/>
          <w:noProof/>
        </w:rPr>
        <w:t>Приспособление для зажима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89" w:history="1">
        <w:r w:rsidR="00A84589" w:rsidRPr="007F5F77">
          <w:rPr>
            <w:rStyle w:val="a9"/>
            <w:noProof/>
          </w:rPr>
          <w:t>1. Технология стыковой сварки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1.1 Характеристика изделия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91" w:history="1">
        <w:r w:rsidR="00A84589" w:rsidRPr="007F5F77">
          <w:rPr>
            <w:rStyle w:val="a9"/>
            <w:noProof/>
          </w:rPr>
          <w:t>1.2 Свойства и свариваемость материала заготовок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1.3 Параметры режима сварки. Циклограмма сварки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93" w:history="1">
        <w:r w:rsidR="00A84589" w:rsidRPr="007F5F77">
          <w:rPr>
            <w:rStyle w:val="a9"/>
            <w:noProof/>
          </w:rPr>
          <w:t>Определение параметров режима сварки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Циклограмма сварки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95" w:history="1">
        <w:r w:rsidR="00A84589" w:rsidRPr="007F5F77">
          <w:rPr>
            <w:rStyle w:val="a9"/>
            <w:noProof/>
          </w:rPr>
          <w:t>1.4 Технологический процесс сварки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Подготовка поверхности заготовок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97" w:history="1">
        <w:r w:rsidR="00A84589" w:rsidRPr="007F5F77">
          <w:rPr>
            <w:rStyle w:val="a9"/>
            <w:noProof/>
          </w:rPr>
          <w:t>Сварка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Удаление грата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399" w:history="1">
        <w:r w:rsidR="00A84589" w:rsidRPr="007F5F77">
          <w:rPr>
            <w:rStyle w:val="a9"/>
            <w:noProof/>
          </w:rPr>
          <w:t>Контроль качества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2. Расчёт параметров трансформатора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01" w:history="1">
        <w:r w:rsidR="00A84589" w:rsidRPr="007F5F77">
          <w:rPr>
            <w:rStyle w:val="a9"/>
            <w:noProof/>
          </w:rPr>
          <w:t>2.1 Исходные данные для расчёта трансформатора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2.2 Расчёт сопротивления вторичного контура и полного сопротивления контактной машины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03" w:history="1">
        <w:r w:rsidR="00A84589" w:rsidRPr="007F5F77">
          <w:rPr>
            <w:rStyle w:val="a9"/>
            <w:noProof/>
          </w:rPr>
          <w:t>Схема первичной обмотки трансформатора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2.3 Сечение сердечника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05" w:history="1">
        <w:r w:rsidR="00A84589" w:rsidRPr="007F5F77">
          <w:rPr>
            <w:rStyle w:val="a9"/>
            <w:noProof/>
          </w:rPr>
          <w:t>2.4 Геометрические размеры трансформатора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Цена листовой меди, руб. /кг100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07" w:history="1">
        <w:r w:rsidR="00A84589" w:rsidRPr="007F5F77">
          <w:rPr>
            <w:rStyle w:val="a9"/>
            <w:noProof/>
          </w:rPr>
          <w:t>2.5 Внешние характеристики машины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3.</w:t>
      </w:r>
      <w:r w:rsidRPr="00886457">
        <w:rPr>
          <w:rStyle w:val="a9"/>
          <w:noProof/>
          <w:lang w:val="en-US"/>
        </w:rPr>
        <w:t xml:space="preserve"> </w:t>
      </w:r>
      <w:r w:rsidRPr="00886457">
        <w:rPr>
          <w:rStyle w:val="a9"/>
          <w:noProof/>
        </w:rPr>
        <w:t>Описание конструкции приспособления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09" w:history="1">
        <w:r w:rsidR="00A84589" w:rsidRPr="007F5F77">
          <w:rPr>
            <w:rStyle w:val="a9"/>
            <w:noProof/>
          </w:rPr>
          <w:t>4. Охрана труда</w:t>
        </w:r>
      </w:hyperlink>
    </w:p>
    <w:p w:rsidR="00A84589" w:rsidRDefault="00A8458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86457">
        <w:rPr>
          <w:rStyle w:val="a9"/>
          <w:noProof/>
        </w:rPr>
        <w:t>5. Технико-экономические показатели</w:t>
      </w:r>
    </w:p>
    <w:p w:rsidR="00A84589" w:rsidRDefault="007400B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81411" w:history="1">
        <w:r w:rsidR="00A84589" w:rsidRPr="007F5F77">
          <w:rPr>
            <w:rStyle w:val="a9"/>
            <w:noProof/>
          </w:rPr>
          <w:t>Библиографический список</w:t>
        </w:r>
      </w:hyperlink>
    </w:p>
    <w:p w:rsidR="00B40C66" w:rsidRDefault="00540634" w:rsidP="00540634">
      <w:pPr>
        <w:pStyle w:val="1"/>
      </w:pPr>
      <w:r>
        <w:rPr>
          <w:rFonts w:ascii="Times New Roman" w:hAnsi="Times New Roman"/>
          <w:b w:val="0"/>
          <w:i w:val="0"/>
          <w:smallCaps w:val="0"/>
          <w:color w:val="000000"/>
          <w:szCs w:val="28"/>
          <w:lang w:eastAsia="ru-RU"/>
        </w:rPr>
        <w:fldChar w:fldCharType="end"/>
      </w:r>
      <w:r w:rsidRPr="00540634">
        <w:br w:type="page"/>
      </w:r>
      <w:bookmarkStart w:id="0" w:name="_Toc291081388"/>
      <w:r w:rsidR="00B40C66" w:rsidRPr="00540634">
        <w:t>Приспособление</w:t>
      </w:r>
      <w:r w:rsidRPr="00540634">
        <w:t xml:space="preserve"> </w:t>
      </w:r>
      <w:r w:rsidR="00B40C66" w:rsidRPr="00540634">
        <w:t>для</w:t>
      </w:r>
      <w:r w:rsidRPr="00540634">
        <w:t xml:space="preserve"> </w:t>
      </w:r>
      <w:r w:rsidR="00B40C66" w:rsidRPr="00540634">
        <w:t>зажима</w:t>
      </w:r>
      <w:bookmarkEnd w:id="0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Зажимы</w:t>
      </w:r>
      <w:r w:rsidR="00540634" w:rsidRPr="00540634">
        <w:t xml:space="preserve"> </w:t>
      </w:r>
      <w:r w:rsidRPr="00540634">
        <w:t>конструируют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учетом</w:t>
      </w:r>
      <w:r w:rsidR="00540634" w:rsidRPr="00540634">
        <w:t xml:space="preserve"> </w:t>
      </w:r>
      <w:r w:rsidRPr="00540634">
        <w:t>формы</w:t>
      </w:r>
      <w:r w:rsidR="00540634" w:rsidRPr="00540634">
        <w:t xml:space="preserve"> </w:t>
      </w:r>
      <w:r w:rsidRPr="00540634">
        <w:t>деталей,</w:t>
      </w:r>
      <w:r w:rsidR="00540634" w:rsidRPr="00540634">
        <w:t xml:space="preserve"> </w:t>
      </w:r>
      <w:r w:rsidRPr="00540634">
        <w:t>требуемой</w:t>
      </w:r>
      <w:r w:rsidR="00540634" w:rsidRPr="00540634">
        <w:t xml:space="preserve"> </w:t>
      </w:r>
      <w:r w:rsidRPr="00540634">
        <w:t>точности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быстроты</w:t>
      </w:r>
      <w:r w:rsidR="00540634" w:rsidRPr="00540634">
        <w:t xml:space="preserve"> </w:t>
      </w:r>
      <w:r w:rsidRPr="00540634">
        <w:t>их</w:t>
      </w:r>
      <w:r w:rsidR="00540634" w:rsidRPr="00540634">
        <w:t xml:space="preserve"> </w:t>
      </w:r>
      <w:r w:rsidRPr="00540634">
        <w:t>установки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обеспечением</w:t>
      </w:r>
      <w:r w:rsidR="00540634" w:rsidRPr="00540634">
        <w:t xml:space="preserve"> </w:t>
      </w:r>
      <w:r w:rsidRPr="00540634">
        <w:t>надежного</w:t>
      </w:r>
      <w:r w:rsidR="00540634" w:rsidRPr="00540634">
        <w:t xml:space="preserve"> </w:t>
      </w:r>
      <w:r w:rsidRPr="00540634">
        <w:t>закрепления</w:t>
      </w:r>
      <w:r w:rsidR="00540634" w:rsidRPr="00540634">
        <w:t xml:space="preserve"> </w:t>
      </w:r>
      <w:r w:rsidRPr="00540634">
        <w:t>деталей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подвода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 </w:t>
      </w:r>
      <w:r w:rsidRPr="00540634">
        <w:t>ним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. </w:t>
      </w:r>
      <w:r w:rsidRPr="00540634">
        <w:t>Иногда</w:t>
      </w:r>
      <w:r w:rsidR="00540634" w:rsidRPr="00540634">
        <w:t xml:space="preserve"> </w:t>
      </w:r>
      <w:r w:rsidRPr="00540634">
        <w:t>зажимы</w:t>
      </w:r>
      <w:r w:rsidR="00540634" w:rsidRPr="00540634">
        <w:t xml:space="preserve"> </w:t>
      </w:r>
      <w:r w:rsidRPr="00540634">
        <w:t>используются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зачистки</w:t>
      </w:r>
      <w:r w:rsidR="00540634" w:rsidRPr="00540634">
        <w:t xml:space="preserve"> </w:t>
      </w:r>
      <w:r w:rsidRPr="00540634">
        <w:t>грата,</w:t>
      </w:r>
      <w:r w:rsidR="00540634" w:rsidRPr="00540634">
        <w:t xml:space="preserve"> </w:t>
      </w:r>
      <w:r w:rsidRPr="00540634">
        <w:t>установки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них</w:t>
      </w:r>
      <w:r w:rsidR="00540634" w:rsidRPr="00540634">
        <w:t xml:space="preserve"> </w:t>
      </w:r>
      <w:r w:rsidRPr="00540634">
        <w:t>приспособлений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предварительно</w:t>
      </w:r>
      <w:r w:rsidR="00540634" w:rsidRPr="00540634">
        <w:t xml:space="preserve"> </w:t>
      </w:r>
      <w:r w:rsidRPr="00540634">
        <w:t>собранными</w:t>
      </w:r>
      <w:r w:rsidR="00540634" w:rsidRPr="00540634">
        <w:t xml:space="preserve"> </w:t>
      </w:r>
      <w:r w:rsidRPr="00540634">
        <w:t>короткими</w:t>
      </w:r>
      <w:r w:rsidR="00540634" w:rsidRPr="00540634">
        <w:t xml:space="preserve"> </w:t>
      </w:r>
      <w:r w:rsidRPr="00540634">
        <w:t>деталями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др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В</w:t>
      </w:r>
      <w:r w:rsidR="00540634" w:rsidRPr="00540634">
        <w:t xml:space="preserve"> </w:t>
      </w:r>
      <w:r w:rsidRPr="00540634">
        <w:t>большинстве</w:t>
      </w:r>
      <w:r w:rsidR="00540634" w:rsidRPr="00540634">
        <w:t xml:space="preserve"> </w:t>
      </w:r>
      <w:r w:rsidRPr="00540634">
        <w:t>зажимов</w:t>
      </w:r>
      <w:r w:rsidR="00540634" w:rsidRPr="00540634">
        <w:t xml:space="preserve"> </w:t>
      </w:r>
      <w:r w:rsidRPr="00540634">
        <w:t>верхние</w:t>
      </w:r>
      <w:r w:rsidR="00540634" w:rsidRPr="00540634">
        <w:t xml:space="preserve"> </w:t>
      </w:r>
      <w:r w:rsidRPr="00540634">
        <w:t>губки</w:t>
      </w:r>
      <w:r w:rsidR="00540634" w:rsidRPr="00540634">
        <w:t xml:space="preserve"> </w:t>
      </w:r>
      <w:r w:rsidRPr="00540634">
        <w:t>перемещаются</w:t>
      </w:r>
      <w:r w:rsidR="00540634" w:rsidRPr="00540634">
        <w:t xml:space="preserve"> </w:t>
      </w:r>
      <w:r w:rsidRPr="00540634">
        <w:t>вертикально,</w:t>
      </w:r>
      <w:r w:rsidR="00540634" w:rsidRPr="00540634">
        <w:t xml:space="preserve"> </w:t>
      </w:r>
      <w:r w:rsidRPr="00540634">
        <w:t>реже</w:t>
      </w:r>
      <w:r w:rsidR="00540634" w:rsidRPr="00540634">
        <w:t xml:space="preserve"> </w:t>
      </w:r>
      <w:r w:rsidRPr="00540634">
        <w:t>горизонтально,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моём</w:t>
      </w:r>
      <w:r w:rsidR="00540634" w:rsidRPr="00540634">
        <w:t xml:space="preserve"> </w:t>
      </w:r>
      <w:r w:rsidRPr="00540634">
        <w:t>случае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дуге,</w:t>
      </w:r>
      <w:r w:rsidR="00540634" w:rsidRPr="00540634">
        <w:t xml:space="preserve"> </w:t>
      </w:r>
      <w:r w:rsidRPr="00540634">
        <w:t>перпендикулярной</w:t>
      </w:r>
      <w:r w:rsidR="00540634" w:rsidRPr="00540634">
        <w:t xml:space="preserve"> </w:t>
      </w:r>
      <w:r w:rsidRPr="00540634">
        <w:t>оси</w:t>
      </w:r>
      <w:r w:rsidR="00540634" w:rsidRPr="00540634">
        <w:t xml:space="preserve"> </w:t>
      </w:r>
      <w:r w:rsidRPr="00540634">
        <w:t>детали</w:t>
      </w:r>
      <w:r w:rsidR="00540634" w:rsidRPr="00540634">
        <w:t xml:space="preserve">. </w:t>
      </w:r>
      <w:r w:rsidRPr="00540634">
        <w:t>Совпадение</w:t>
      </w:r>
      <w:r w:rsidR="00540634" w:rsidRPr="00540634">
        <w:t xml:space="preserve"> </w:t>
      </w:r>
      <w:r w:rsidRPr="00540634">
        <w:t>нижних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верхних</w:t>
      </w:r>
      <w:r w:rsidR="00540634" w:rsidRPr="00540634">
        <w:t xml:space="preserve"> </w:t>
      </w:r>
      <w:r w:rsidRPr="00540634">
        <w:t>губок</w:t>
      </w:r>
      <w:r w:rsidR="00540634" w:rsidRPr="00540634">
        <w:t xml:space="preserve"> </w:t>
      </w:r>
      <w:r w:rsidRPr="00540634">
        <w:t>достигается</w:t>
      </w:r>
      <w:r w:rsidR="00540634" w:rsidRPr="00540634">
        <w:t xml:space="preserve"> </w:t>
      </w:r>
      <w:r w:rsidRPr="00540634">
        <w:t>их</w:t>
      </w:r>
      <w:r w:rsidR="00540634" w:rsidRPr="00540634">
        <w:t xml:space="preserve"> </w:t>
      </w:r>
      <w:r w:rsidRPr="00540634">
        <w:t>раздельным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каждом</w:t>
      </w:r>
      <w:r w:rsidR="00540634" w:rsidRPr="00540634">
        <w:t xml:space="preserve"> </w:t>
      </w:r>
      <w:r w:rsidRPr="00540634">
        <w:t>зажиме</w:t>
      </w:r>
      <w:r w:rsidR="00540634" w:rsidRPr="00540634">
        <w:t xml:space="preserve"> </w:t>
      </w:r>
      <w:r w:rsidRPr="00540634">
        <w:t>регулированием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высоте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ширине</w:t>
      </w:r>
      <w:r w:rsidR="00540634" w:rsidRPr="00540634">
        <w:t xml:space="preserve"> </w:t>
      </w:r>
      <w:r w:rsidRPr="00540634">
        <w:t>клиньями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Концы</w:t>
      </w:r>
      <w:r w:rsidR="00540634" w:rsidRPr="00540634">
        <w:t xml:space="preserve"> </w:t>
      </w:r>
      <w:r w:rsidRPr="00540634">
        <w:t>деталей</w:t>
      </w:r>
      <w:r w:rsidR="00540634" w:rsidRPr="00540634">
        <w:t xml:space="preserve"> </w:t>
      </w:r>
      <w:r w:rsidRPr="00540634">
        <w:t>относительно</w:t>
      </w:r>
      <w:r w:rsidR="00540634" w:rsidRPr="00540634">
        <w:t xml:space="preserve"> </w:t>
      </w:r>
      <w:r w:rsidRPr="00540634">
        <w:t>зажимов</w:t>
      </w:r>
      <w:r w:rsidR="00540634" w:rsidRPr="00540634">
        <w:t xml:space="preserve"> </w:t>
      </w:r>
      <w:r w:rsidRPr="00540634">
        <w:t>выставляют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убирающимся</w:t>
      </w:r>
      <w:r w:rsidR="00540634" w:rsidRPr="00540634">
        <w:t xml:space="preserve"> </w:t>
      </w:r>
      <w:r w:rsidRPr="00540634">
        <w:t>перед</w:t>
      </w:r>
      <w:r w:rsidR="00540634" w:rsidRPr="00540634">
        <w:t xml:space="preserve"> </w:t>
      </w:r>
      <w:r w:rsidRPr="00540634">
        <w:t>сваркой</w:t>
      </w:r>
      <w:r w:rsidR="00540634" w:rsidRPr="00540634">
        <w:t xml:space="preserve"> </w:t>
      </w:r>
      <w:r w:rsidRPr="00540634">
        <w:t>ножами,</w:t>
      </w:r>
      <w:r w:rsidR="00540634" w:rsidRPr="00540634">
        <w:t xml:space="preserve"> </w:t>
      </w:r>
      <w:r w:rsidRPr="00540634">
        <w:t>штырями,</w:t>
      </w:r>
      <w:r w:rsidR="00540634" w:rsidRPr="00540634">
        <w:t xml:space="preserve"> </w:t>
      </w:r>
      <w:r w:rsidRPr="00540634">
        <w:t>фиксаторам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указательным</w:t>
      </w:r>
      <w:r w:rsidR="00540634" w:rsidRPr="00540634">
        <w:t xml:space="preserve"> </w:t>
      </w:r>
      <w:r w:rsidRPr="00540634">
        <w:t>стрелкам</w:t>
      </w:r>
      <w:r w:rsidR="00540634" w:rsidRPr="00540634">
        <w:t>.</w:t>
      </w:r>
    </w:p>
    <w:p w:rsidR="00540634" w:rsidRDefault="00B40C66" w:rsidP="00540634">
      <w:pPr>
        <w:pStyle w:val="1"/>
      </w:pPr>
      <w:r w:rsidRPr="00540634">
        <w:br w:type="page"/>
      </w:r>
      <w:bookmarkStart w:id="1" w:name="_Toc291081389"/>
      <w:r w:rsidR="00540634">
        <w:t xml:space="preserve">1. </w:t>
      </w:r>
      <w:r w:rsidRPr="00540634">
        <w:t>Технология</w:t>
      </w:r>
      <w:r w:rsidR="00540634" w:rsidRPr="00540634">
        <w:t xml:space="preserve"> </w:t>
      </w:r>
      <w:r w:rsidRPr="00540634">
        <w:t>стыковой</w:t>
      </w:r>
      <w:r w:rsidR="00540634" w:rsidRPr="00540634">
        <w:t xml:space="preserve"> </w:t>
      </w:r>
      <w:r w:rsidRPr="00540634">
        <w:t>сварки</w:t>
      </w:r>
      <w:bookmarkEnd w:id="1"/>
    </w:p>
    <w:p w:rsidR="00540634" w:rsidRPr="00540634" w:rsidRDefault="00540634" w:rsidP="00540634">
      <w:pPr>
        <w:rPr>
          <w:lang w:eastAsia="en-US"/>
        </w:rPr>
      </w:pPr>
    </w:p>
    <w:p w:rsidR="00B40C66" w:rsidRDefault="00540634" w:rsidP="00540634">
      <w:pPr>
        <w:pStyle w:val="1"/>
      </w:pPr>
      <w:bookmarkStart w:id="2" w:name="_Toc291081390"/>
      <w:r>
        <w:t xml:space="preserve">1.1 </w:t>
      </w:r>
      <w:r w:rsidR="00B40C66" w:rsidRPr="00540634">
        <w:t>Характеристика</w:t>
      </w:r>
      <w:r w:rsidRPr="00540634">
        <w:t xml:space="preserve"> </w:t>
      </w:r>
      <w:r w:rsidR="00B40C66" w:rsidRPr="00540634">
        <w:t>изделия</w:t>
      </w:r>
      <w:bookmarkEnd w:id="2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Данное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представляет</w:t>
      </w:r>
      <w:r w:rsidR="00540634" w:rsidRPr="00540634">
        <w:t xml:space="preserve"> </w:t>
      </w:r>
      <w:r w:rsidRPr="00540634">
        <w:t>собой</w:t>
      </w:r>
      <w:r w:rsidR="00540634" w:rsidRPr="00540634">
        <w:t xml:space="preserve"> </w:t>
      </w:r>
      <w:r w:rsidRPr="00540634">
        <w:t>два</w:t>
      </w:r>
      <w:r w:rsidR="00540634" w:rsidRPr="00540634">
        <w:t xml:space="preserve"> </w:t>
      </w:r>
      <w:r w:rsidRPr="00540634">
        <w:t>уголка</w:t>
      </w:r>
      <w:r w:rsidR="00540634">
        <w:t xml:space="preserve"> (</w:t>
      </w:r>
      <w:r w:rsidRPr="00540634">
        <w:t>75-75-8</w:t>
      </w:r>
      <w:r w:rsidR="00540634" w:rsidRPr="00540634">
        <w:t xml:space="preserve">) </w:t>
      </w:r>
      <w:r w:rsidRPr="00540634">
        <w:t>сваренных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собой</w:t>
      </w:r>
      <w:r w:rsidR="00540634" w:rsidRPr="00540634">
        <w:t xml:space="preserve"> </w:t>
      </w:r>
      <w:r w:rsidRPr="00540634">
        <w:t>торцевыми</w:t>
      </w:r>
      <w:r w:rsidR="00540634" w:rsidRPr="00540634">
        <w:t xml:space="preserve"> </w:t>
      </w:r>
      <w:r w:rsidRPr="00540634">
        <w:t>поверхностями,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помощью</w:t>
      </w:r>
      <w:r w:rsidR="00540634" w:rsidRPr="00540634">
        <w:t xml:space="preserve"> </w:t>
      </w:r>
      <w:r w:rsidRPr="00540634">
        <w:t>стыковой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оплавлением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В</w:t>
      </w:r>
      <w:r w:rsidR="00540634" w:rsidRPr="00540634">
        <w:t xml:space="preserve"> </w:t>
      </w:r>
      <w:r w:rsidRPr="00540634">
        <w:t>зависимости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площади</w:t>
      </w:r>
      <w:r w:rsidR="00540634" w:rsidRPr="00540634">
        <w:t xml:space="preserve"> </w:t>
      </w:r>
      <w:r w:rsidRPr="00540634">
        <w:t>свариваемых</w:t>
      </w:r>
      <w:r w:rsidR="00540634" w:rsidRPr="00540634">
        <w:t xml:space="preserve"> </w:t>
      </w:r>
      <w:r w:rsidRPr="00540634">
        <w:t>поверхностей</w:t>
      </w:r>
      <w:r w:rsidR="00540634" w:rsidRPr="00540634">
        <w:t xml:space="preserve"> </w:t>
      </w:r>
      <w:r w:rsidRPr="00540634">
        <w:t>используют</w:t>
      </w:r>
      <w:r w:rsidR="00540634" w:rsidRPr="00540634">
        <w:t xml:space="preserve"> </w:t>
      </w:r>
      <w:r w:rsidRPr="00540634">
        <w:t>различные</w:t>
      </w:r>
      <w:r w:rsidR="00540634" w:rsidRPr="00540634">
        <w:t xml:space="preserve"> </w:t>
      </w:r>
      <w:r w:rsidRPr="00540634">
        <w:t>способы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. </w:t>
      </w:r>
      <w:r w:rsidRPr="00540634">
        <w:t>Данное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обладает</w:t>
      </w:r>
      <w:r w:rsidR="00540634" w:rsidRPr="00540634">
        <w:t xml:space="preserve"> </w:t>
      </w:r>
      <w:r w:rsidRPr="00540634">
        <w:t>сравнительно</w:t>
      </w:r>
      <w:r w:rsidR="00540634" w:rsidRPr="00540634">
        <w:t xml:space="preserve"> </w:t>
      </w:r>
      <w:r w:rsidRPr="00540634">
        <w:t>небольшой</w:t>
      </w:r>
      <w:r w:rsidR="00540634" w:rsidRPr="00540634">
        <w:t xml:space="preserve"> </w:t>
      </w:r>
      <w:r w:rsidRPr="00540634">
        <w:t>площадью</w:t>
      </w:r>
      <w:r w:rsidR="00540634" w:rsidRPr="00540634">
        <w:t xml:space="preserve"> </w:t>
      </w:r>
      <w:r w:rsidRPr="00540634">
        <w:t>свариваемых</w:t>
      </w:r>
      <w:r w:rsidR="00540634" w:rsidRPr="00540634">
        <w:t xml:space="preserve"> </w:t>
      </w:r>
      <w:r w:rsidRPr="00540634">
        <w:t>поверхностей</w:t>
      </w:r>
      <w:r w:rsidR="00540634" w:rsidRPr="00540634">
        <w:t xml:space="preserve"> </w:t>
      </w:r>
      <w:r w:rsidRPr="00540634">
        <w:t>1120</w:t>
      </w:r>
      <w:r w:rsidR="00540634" w:rsidRPr="00540634">
        <w:t xml:space="preserve"> </w:t>
      </w:r>
      <w:r w:rsidRPr="00540634">
        <w:t>мм</w:t>
      </w:r>
      <w:r w:rsidRPr="00540634">
        <w:rPr>
          <w:vertAlign w:val="superscript"/>
        </w:rPr>
        <w:t>2</w:t>
      </w:r>
      <w:r w:rsidR="00540634" w:rsidRPr="00540634">
        <w:rPr>
          <w:vertAlign w:val="superscript"/>
        </w:rPr>
        <w:t>,</w:t>
      </w:r>
      <w:r w:rsidR="00540634" w:rsidRPr="00540634">
        <w:t xml:space="preserve"> </w:t>
      </w:r>
      <w:r w:rsidRPr="00540634">
        <w:t>поэтому</w:t>
      </w:r>
      <w:r w:rsidR="00540634" w:rsidRPr="00540634">
        <w:t xml:space="preserve"> </w:t>
      </w:r>
      <w:r w:rsidRPr="00540634">
        <w:t>наиболее</w:t>
      </w:r>
      <w:r w:rsidR="00540634" w:rsidRPr="00540634">
        <w:t xml:space="preserve"> </w:t>
      </w:r>
      <w:r w:rsidRPr="00540634">
        <w:t>рационально</w:t>
      </w:r>
      <w:r w:rsidR="00540634" w:rsidRPr="00540634">
        <w:t xml:space="preserve"> </w:t>
      </w:r>
      <w:r w:rsidRPr="00540634">
        <w:t>применить</w:t>
      </w:r>
      <w:r w:rsidR="00540634" w:rsidRPr="00540634">
        <w:t xml:space="preserve"> </w:t>
      </w:r>
      <w:r w:rsidRPr="00540634">
        <w:t>стыковую</w:t>
      </w:r>
      <w:r w:rsidR="00540634" w:rsidRPr="00540634">
        <w:t xml:space="preserve"> </w:t>
      </w:r>
      <w:r w:rsidRPr="00540634">
        <w:t>сварку</w:t>
      </w:r>
      <w:r w:rsidR="00540634" w:rsidRPr="00540634">
        <w:t xml:space="preserve"> </w:t>
      </w:r>
      <w:r w:rsidRPr="00540634">
        <w:t>оплавлением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bookmarkStart w:id="3" w:name="_Toc291081391"/>
      <w:r>
        <w:t xml:space="preserve">1.2 </w:t>
      </w:r>
      <w:r w:rsidR="00B40C66" w:rsidRPr="00540634">
        <w:t>Свойства</w:t>
      </w:r>
      <w:r w:rsidRPr="00540634">
        <w:t xml:space="preserve"> </w:t>
      </w:r>
      <w:r w:rsidR="00B40C66" w:rsidRPr="00540634">
        <w:t>и</w:t>
      </w:r>
      <w:r w:rsidRPr="00540634">
        <w:t xml:space="preserve"> </w:t>
      </w:r>
      <w:r w:rsidR="00B40C66" w:rsidRPr="00540634">
        <w:t>свариваемость</w:t>
      </w:r>
      <w:r w:rsidRPr="00540634">
        <w:t xml:space="preserve"> </w:t>
      </w:r>
      <w:r w:rsidR="00B40C66" w:rsidRPr="00540634">
        <w:t>материала</w:t>
      </w:r>
      <w:r w:rsidRPr="00540634">
        <w:t xml:space="preserve"> </w:t>
      </w:r>
      <w:r w:rsidR="00B40C66" w:rsidRPr="00540634">
        <w:t>заготовок</w:t>
      </w:r>
      <w:bookmarkEnd w:id="3"/>
    </w:p>
    <w:p w:rsidR="00540634" w:rsidRPr="00540634" w:rsidRDefault="00540634" w:rsidP="00540634">
      <w:pPr>
        <w:rPr>
          <w:lang w:eastAsia="en-US"/>
        </w:rPr>
      </w:pPr>
    </w:p>
    <w:p w:rsidR="00B40C66" w:rsidRPr="00540634" w:rsidRDefault="00B40C66" w:rsidP="00540634">
      <w:pPr>
        <w:tabs>
          <w:tab w:val="left" w:pos="726"/>
        </w:tabs>
      </w:pPr>
      <w:r w:rsidRPr="00540634">
        <w:t>Материал</w:t>
      </w:r>
      <w:r w:rsidR="00540634" w:rsidRPr="00540634">
        <w:t xml:space="preserve"> </w:t>
      </w:r>
      <w:r w:rsidRPr="00540634">
        <w:t>заготовок</w:t>
      </w:r>
      <w:r w:rsidR="00540634" w:rsidRPr="00540634">
        <w:t xml:space="preserve"> - </w:t>
      </w:r>
      <w:r w:rsidRPr="00540634">
        <w:t>сталь</w:t>
      </w:r>
      <w:r w:rsidR="00540634" w:rsidRPr="00540634">
        <w:t xml:space="preserve"> </w:t>
      </w:r>
      <w:r w:rsidRPr="00540634">
        <w:t>Ст</w:t>
      </w:r>
      <w:r w:rsidR="00540634">
        <w:t>.3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Вид</w:t>
      </w:r>
      <w:r w:rsidR="00540634" w:rsidRPr="00540634">
        <w:t xml:space="preserve"> </w:t>
      </w:r>
      <w:r w:rsidRPr="00540634">
        <w:t>поставки</w:t>
      </w:r>
      <w:r w:rsidR="00540634" w:rsidRPr="00540634">
        <w:t xml:space="preserve">: </w:t>
      </w:r>
      <w:r w:rsidRPr="00540634">
        <w:t>сортовой</w:t>
      </w:r>
      <w:r w:rsidR="00540634" w:rsidRPr="00540634">
        <w:t xml:space="preserve"> </w:t>
      </w:r>
      <w:r w:rsidRPr="00540634">
        <w:t>прокат,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том</w:t>
      </w:r>
      <w:r w:rsidR="00540634" w:rsidRPr="00540634">
        <w:t xml:space="preserve"> </w:t>
      </w:r>
      <w:r w:rsidRPr="00540634">
        <w:t>числе</w:t>
      </w:r>
      <w:r w:rsidR="00540634" w:rsidRPr="00540634">
        <w:t xml:space="preserve"> </w:t>
      </w:r>
      <w:r w:rsidRPr="00540634">
        <w:t>фасонный</w:t>
      </w:r>
      <w:r w:rsidR="00540634" w:rsidRPr="00540634">
        <w:t xml:space="preserve">: </w:t>
      </w:r>
      <w:r w:rsidRPr="00540634">
        <w:t>ГОСТ</w:t>
      </w:r>
      <w:r w:rsidR="00540634" w:rsidRPr="00540634">
        <w:t xml:space="preserve"> </w:t>
      </w:r>
      <w:r w:rsidRPr="00540634">
        <w:t>2590-71,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2591-71,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19771-74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Назначение</w:t>
      </w:r>
      <w:r w:rsidR="00540634" w:rsidRPr="00540634">
        <w:t xml:space="preserve">: </w:t>
      </w:r>
      <w:r w:rsidRPr="00540634">
        <w:t>несущие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несущие</w:t>
      </w:r>
      <w:r w:rsidR="00540634" w:rsidRPr="00540634">
        <w:t xml:space="preserve"> </w:t>
      </w:r>
      <w:r w:rsidRPr="00540634">
        <w:t>элементы</w:t>
      </w:r>
      <w:r w:rsidR="00540634" w:rsidRPr="00540634">
        <w:t xml:space="preserve"> </w:t>
      </w:r>
      <w:r w:rsidRPr="00540634">
        <w:t>сварных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сварных</w:t>
      </w:r>
      <w:r w:rsidR="00540634" w:rsidRPr="00540634">
        <w:t xml:space="preserve"> </w:t>
      </w:r>
      <w:r w:rsidRPr="00540634">
        <w:t>конструкций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деталей,</w:t>
      </w:r>
      <w:r w:rsidR="00540634" w:rsidRPr="00540634">
        <w:t xml:space="preserve"> </w:t>
      </w:r>
      <w:r w:rsidRPr="00540634">
        <w:t>работающих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положительных</w:t>
      </w:r>
      <w:r w:rsidR="00540634" w:rsidRPr="00540634">
        <w:t xml:space="preserve"> </w:t>
      </w:r>
      <w:r w:rsidRPr="00540634">
        <w:t>температурах</w:t>
      </w:r>
      <w:r w:rsidR="00540634" w:rsidRPr="00540634">
        <w:t xml:space="preserve">. </w:t>
      </w:r>
      <w:r w:rsidRPr="00540634">
        <w:t>Фасонный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листовой</w:t>
      </w:r>
      <w:r w:rsidR="00540634" w:rsidRPr="00540634">
        <w:t xml:space="preserve"> </w:t>
      </w:r>
      <w:r w:rsidRPr="00540634">
        <w:t>прокат</w:t>
      </w:r>
      <w:r w:rsidR="00540634" w:rsidRPr="00540634">
        <w:t xml:space="preserve"> </w:t>
      </w:r>
      <w:r w:rsidRPr="00540634">
        <w:t>толщиной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540634">
          <w:t>10</w:t>
        </w:r>
        <w:r w:rsidR="00540634" w:rsidRPr="00540634">
          <w:t xml:space="preserve"> </w:t>
        </w:r>
        <w:r w:rsidRPr="00540634">
          <w:t>мм</w:t>
        </w:r>
      </w:smartTag>
      <w:r w:rsidR="00540634" w:rsidRPr="00540634">
        <w:t xml:space="preserve">. </w:t>
      </w:r>
      <w:r w:rsidRPr="00540634">
        <w:t>для</w:t>
      </w:r>
      <w:r w:rsidR="00540634" w:rsidRPr="00540634">
        <w:t xml:space="preserve"> </w:t>
      </w:r>
      <w:r w:rsidRPr="00540634">
        <w:t>несущих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сварных</w:t>
      </w:r>
      <w:r w:rsidR="00540634" w:rsidRPr="00540634">
        <w:t xml:space="preserve"> </w:t>
      </w:r>
      <w:r w:rsidRPr="00540634">
        <w:t>конструкций,</w:t>
      </w:r>
      <w:r w:rsidR="00540634" w:rsidRPr="00540634">
        <w:t xml:space="preserve"> </w:t>
      </w:r>
      <w:r w:rsidRPr="00540634">
        <w:t>работающих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переменных</w:t>
      </w:r>
      <w:r w:rsidR="00540634" w:rsidRPr="00540634">
        <w:t xml:space="preserve"> </w:t>
      </w:r>
      <w:r w:rsidRPr="00540634">
        <w:t>нагрузках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интервале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- </w:t>
      </w:r>
      <w:r w:rsidRPr="00540634">
        <w:t>40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+425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. </w:t>
      </w:r>
      <w:r w:rsidRPr="00540634">
        <w:t>Прокат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10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540634">
          <w:t>25</w:t>
        </w:r>
        <w:r w:rsidR="00540634" w:rsidRPr="00540634">
          <w:t xml:space="preserve"> </w:t>
        </w:r>
        <w:r w:rsidRPr="00540634">
          <w:t>мм</w:t>
        </w:r>
      </w:smartTag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несущих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сварных</w:t>
      </w:r>
      <w:r w:rsidR="00540634" w:rsidRPr="00540634">
        <w:t xml:space="preserve"> </w:t>
      </w:r>
      <w:r w:rsidRPr="00540634">
        <w:t>конструкций,</w:t>
      </w:r>
      <w:r w:rsidR="00540634" w:rsidRPr="00540634">
        <w:t xml:space="preserve"> </w:t>
      </w:r>
      <w:r w:rsidRPr="00540634">
        <w:t>работающих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температуре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- </w:t>
      </w:r>
      <w:r w:rsidRPr="00540634">
        <w:t>40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+425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условии</w:t>
      </w:r>
      <w:r w:rsidR="00540634" w:rsidRPr="00540634">
        <w:t xml:space="preserve"> </w:t>
      </w:r>
      <w:r w:rsidRPr="00540634">
        <w:t>поставки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гарантируемой</w:t>
      </w:r>
      <w:r w:rsidR="00540634" w:rsidRPr="00540634">
        <w:t xml:space="preserve"> </w:t>
      </w:r>
      <w:r w:rsidRPr="00540634">
        <w:t>свариваемостью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</w:rPr>
        <w:t>Физические</w:t>
      </w:r>
      <w:r w:rsidR="00540634" w:rsidRPr="00540634">
        <w:rPr>
          <w:i/>
        </w:rPr>
        <w:t xml:space="preserve"> </w:t>
      </w:r>
      <w:r w:rsidRPr="00540634">
        <w:rPr>
          <w:i/>
        </w:rPr>
        <w:t>свойства</w:t>
      </w:r>
      <w:r w:rsidR="00540634" w:rsidRPr="00540634">
        <w:rPr>
          <w:i/>
        </w:rPr>
        <w:t>: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Температура</w:t>
      </w:r>
      <w:r w:rsidR="00540634" w:rsidRPr="00540634">
        <w:t xml:space="preserve"> </w:t>
      </w:r>
      <w:r w:rsidRPr="00540634">
        <w:t>плавления,</w:t>
      </w:r>
      <w:r w:rsidR="00540634" w:rsidRPr="00540634">
        <w:t xml:space="preserve"> </w:t>
      </w:r>
      <w:r w:rsidRPr="00540634">
        <w:t>Т</w:t>
      </w:r>
      <w:r w:rsidRPr="00540634">
        <w:rPr>
          <w:vertAlign w:val="subscript"/>
        </w:rPr>
        <w:t>пл</w:t>
      </w:r>
      <w:r w:rsidR="00540634" w:rsidRPr="00540634">
        <w:t xml:space="preserve"> [</w:t>
      </w:r>
      <w:r w:rsidRPr="00540634">
        <w:rPr>
          <w:vertAlign w:val="superscript"/>
        </w:rPr>
        <w:sym w:font="Symbol" w:char="F0B0"/>
      </w:r>
      <w:r w:rsidRPr="00540634">
        <w:t>С</w:t>
      </w:r>
      <w:r w:rsidR="00540634" w:rsidRPr="00540634">
        <w:t xml:space="preserve">] </w:t>
      </w:r>
      <w:r w:rsidRPr="00540634">
        <w:t>1530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Плотность,</w:t>
      </w:r>
      <w:r w:rsidR="00540634" w:rsidRPr="00540634">
        <w:t xml:space="preserve"> </w:t>
      </w:r>
      <w:r w:rsidRPr="00540634">
        <w:sym w:font="Symbol" w:char="F067"/>
      </w:r>
      <w:r w:rsidR="00540634" w:rsidRPr="00540634">
        <w:t xml:space="preserve"> [</w:t>
      </w:r>
      <w:r w:rsidRPr="00540634">
        <w:t>г/см</w:t>
      </w:r>
      <w:r w:rsidRPr="00540634">
        <w:rPr>
          <w:vertAlign w:val="superscript"/>
        </w:rPr>
        <w:t>3</w:t>
      </w:r>
      <w:r w:rsidR="00540634" w:rsidRPr="00540634">
        <w:t>]</w:t>
      </w:r>
      <w:r w:rsidR="00540634">
        <w:t xml:space="preserve"> (</w:t>
      </w:r>
      <w:r w:rsidRPr="00540634">
        <w:t>при</w:t>
      </w:r>
      <w:r w:rsidR="00540634" w:rsidRPr="00540634">
        <w:t xml:space="preserve"> </w:t>
      </w:r>
      <w:r w:rsidRPr="00540634">
        <w:t>20</w:t>
      </w:r>
      <w:r w:rsidRPr="00540634">
        <w:sym w:font="Symbol" w:char="F0B0"/>
      </w:r>
      <w:r w:rsidRPr="00540634">
        <w:t>С</w:t>
      </w:r>
      <w:r w:rsidR="00540634" w:rsidRPr="00540634">
        <w:t xml:space="preserve">) </w:t>
      </w:r>
      <w:r w:rsidRPr="00540634">
        <w:t>7,85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Удельное</w:t>
      </w:r>
      <w:r w:rsidR="00540634" w:rsidRPr="00540634">
        <w:t xml:space="preserve"> </w:t>
      </w:r>
      <w:r w:rsidRPr="00540634">
        <w:t>сопротивление,</w:t>
      </w:r>
      <w:r w:rsidR="00540634" w:rsidRPr="00540634">
        <w:t xml:space="preserve"> </w:t>
      </w:r>
      <w:r w:rsidRPr="00540634">
        <w:sym w:font="Symbol" w:char="F072"/>
      </w:r>
      <w:r w:rsidR="00540634" w:rsidRPr="00540634">
        <w:t xml:space="preserve"> [</w:t>
      </w:r>
      <w:r w:rsidRPr="00540634">
        <w:t>мк</w:t>
      </w:r>
      <w:r w:rsidR="00540634" w:rsidRPr="00540634">
        <w:t xml:space="preserve"> </w:t>
      </w:r>
      <w:r w:rsidRPr="00540634">
        <w:t>Ом/см</w:t>
      </w:r>
      <w:r w:rsidR="00540634" w:rsidRPr="00540634">
        <w:t>]</w:t>
      </w:r>
      <w:r w:rsidR="00540634">
        <w:t xml:space="preserve"> (</w:t>
      </w:r>
      <w:r w:rsidRPr="00540634">
        <w:t>при</w:t>
      </w:r>
      <w:r w:rsidR="00540634" w:rsidRPr="00540634">
        <w:t xml:space="preserve"> </w:t>
      </w:r>
      <w:r w:rsidRPr="00540634">
        <w:t>20</w:t>
      </w:r>
      <w:r w:rsidRPr="00540634">
        <w:sym w:font="Symbol" w:char="F0B0"/>
      </w:r>
      <w:r w:rsidRPr="00540634">
        <w:t>С</w:t>
      </w:r>
      <w:r w:rsidR="00540634" w:rsidRPr="00540634">
        <w:t xml:space="preserve">) </w:t>
      </w:r>
      <w:r w:rsidRPr="00540634">
        <w:t>15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Теплоёмкость,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[</w:t>
      </w:r>
      <w:r w:rsidRPr="00540634">
        <w:t>Дж/гК</w:t>
      </w:r>
      <w:r w:rsidR="00540634" w:rsidRPr="00540634">
        <w:t>]</w:t>
      </w:r>
      <w:r w:rsidR="00540634">
        <w:t xml:space="preserve"> (</w:t>
      </w:r>
      <w:r w:rsidRPr="00540634">
        <w:t>при</w:t>
      </w:r>
      <w:r w:rsidR="00540634" w:rsidRPr="00540634">
        <w:t xml:space="preserve"> </w:t>
      </w:r>
      <w:r w:rsidRPr="00540634">
        <w:t>20</w:t>
      </w:r>
      <w:r w:rsidRPr="00540634">
        <w:sym w:font="Symbol" w:char="F0B0"/>
      </w:r>
      <w:r w:rsidRPr="00540634">
        <w:t>С</w:t>
      </w:r>
      <w:r w:rsidR="00540634" w:rsidRPr="00540634">
        <w:t xml:space="preserve">) </w:t>
      </w:r>
      <w:r w:rsidRPr="00540634">
        <w:t>0,46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Теплопроводность,</w:t>
      </w:r>
      <w:r w:rsidR="00540634" w:rsidRPr="00540634">
        <w:t xml:space="preserve"> </w:t>
      </w:r>
      <w:r w:rsidRPr="00540634">
        <w:sym w:font="Symbol" w:char="F06C"/>
      </w:r>
      <w:r w:rsidR="00540634" w:rsidRPr="00540634">
        <w:t xml:space="preserve"> [</w:t>
      </w:r>
      <w:r w:rsidRPr="00540634">
        <w:t>Вт/см*К</w:t>
      </w:r>
      <w:r w:rsidR="00540634" w:rsidRPr="00540634">
        <w:t xml:space="preserve">] </w:t>
      </w:r>
      <w:r w:rsidRPr="00540634">
        <w:t>0,50</w:t>
      </w:r>
    </w:p>
    <w:p w:rsidR="00B40C66" w:rsidRPr="00540634" w:rsidRDefault="00B40C66" w:rsidP="00540634">
      <w:pPr>
        <w:numPr>
          <w:ilvl w:val="0"/>
          <w:numId w:val="3"/>
        </w:numPr>
        <w:tabs>
          <w:tab w:val="clear" w:pos="360"/>
          <w:tab w:val="left" w:pos="726"/>
        </w:tabs>
        <w:ind w:left="0" w:firstLine="709"/>
      </w:pPr>
      <w:r w:rsidRPr="00540634">
        <w:t>Температуропроводность,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[</w:t>
      </w:r>
      <w:r w:rsidRPr="00540634">
        <w:t>см</w:t>
      </w:r>
      <w:r w:rsidRPr="00540634">
        <w:rPr>
          <w:vertAlign w:val="superscript"/>
        </w:rPr>
        <w:t>2</w:t>
      </w:r>
      <w:r w:rsidRPr="00540634">
        <w:t>/с</w:t>
      </w:r>
      <w:r w:rsidR="00540634" w:rsidRPr="00540634">
        <w:t>]</w:t>
      </w:r>
      <w:r w:rsidR="00540634">
        <w:t xml:space="preserve"> (</w:t>
      </w:r>
      <w:r w:rsidRPr="00540634">
        <w:t>при</w:t>
      </w:r>
      <w:r w:rsidR="00540634" w:rsidRPr="00540634">
        <w:t xml:space="preserve"> </w:t>
      </w:r>
      <w:r w:rsidRPr="00540634">
        <w:t>20</w:t>
      </w:r>
      <w:r w:rsidRPr="00540634">
        <w:sym w:font="Symbol" w:char="F0B0"/>
      </w:r>
      <w:r w:rsidRPr="00540634">
        <w:t>С</w:t>
      </w:r>
      <w:r w:rsidR="00540634" w:rsidRPr="00540634">
        <w:t xml:space="preserve">) </w:t>
      </w:r>
      <w:r w:rsidRPr="00540634">
        <w:t>0,15</w:t>
      </w:r>
    </w:p>
    <w:p w:rsidR="00540634" w:rsidRDefault="00540634" w:rsidP="00540634">
      <w:pPr>
        <w:tabs>
          <w:tab w:val="left" w:pos="726"/>
        </w:tabs>
      </w:pPr>
    </w:p>
    <w:p w:rsidR="00B40C66" w:rsidRPr="00540634" w:rsidRDefault="00B40C66" w:rsidP="00540634">
      <w:pPr>
        <w:tabs>
          <w:tab w:val="left" w:pos="726"/>
        </w:tabs>
        <w:rPr>
          <w:i/>
        </w:rPr>
      </w:pPr>
      <w:r w:rsidRPr="00540634">
        <w:t>Таблица</w:t>
      </w:r>
      <w:r w:rsidR="00540634" w:rsidRPr="00540634">
        <w:t xml:space="preserve"> </w:t>
      </w:r>
      <w:r w:rsidRPr="00540634">
        <w:t>1</w:t>
      </w:r>
      <w:r w:rsidR="00540634" w:rsidRPr="00540634">
        <w:t xml:space="preserve"> - </w:t>
      </w:r>
      <w:r w:rsidRPr="00540634">
        <w:rPr>
          <w:i/>
        </w:rPr>
        <w:t>Химический</w:t>
      </w:r>
      <w:r w:rsidR="00540634" w:rsidRPr="00540634">
        <w:rPr>
          <w:i/>
        </w:rPr>
        <w:t xml:space="preserve"> </w:t>
      </w:r>
      <w:r w:rsidRPr="00540634">
        <w:rPr>
          <w:i/>
        </w:rPr>
        <w:t>состав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rPr>
          <w:i/>
        </w:rPr>
        <w:t xml:space="preserve"> </w:t>
      </w:r>
      <w:r w:rsidRPr="00540634">
        <w:rPr>
          <w:i/>
        </w:rPr>
        <w:t>масс</w:t>
      </w:r>
      <w:r w:rsidR="00540634" w:rsidRPr="00540634">
        <w:rPr>
          <w:i/>
        </w:rPr>
        <w:t xml:space="preserve">. </w:t>
      </w:r>
      <w:r w:rsidRPr="00540634">
        <w:rPr>
          <w:i/>
        </w:rPr>
        <w:t>%</w:t>
      </w:r>
      <w:r w:rsidR="00540634" w:rsidRPr="00540634">
        <w:rPr>
          <w:i/>
        </w:rPr>
        <w:t>.</w:t>
      </w:r>
      <w:r w:rsidR="00540634">
        <w:rPr>
          <w:i/>
        </w:rPr>
        <w:t xml:space="preserve"> (</w:t>
      </w:r>
      <w:r w:rsidRPr="00540634">
        <w:rPr>
          <w:i/>
        </w:rPr>
        <w:t>ГОСТ</w:t>
      </w:r>
      <w:r w:rsidR="00540634" w:rsidRPr="00540634">
        <w:rPr>
          <w:i/>
        </w:rPr>
        <w:t xml:space="preserve"> </w:t>
      </w:r>
      <w:r w:rsidRPr="00540634">
        <w:rPr>
          <w:i/>
        </w:rPr>
        <w:t>4543-71</w:t>
      </w:r>
      <w:r w:rsidR="00540634" w:rsidRPr="00540634">
        <w:rPr>
          <w:i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069"/>
        <w:gridCol w:w="1247"/>
        <w:gridCol w:w="892"/>
        <w:gridCol w:w="1069"/>
        <w:gridCol w:w="1069"/>
        <w:gridCol w:w="892"/>
        <w:gridCol w:w="892"/>
        <w:gridCol w:w="1069"/>
      </w:tblGrid>
      <w:tr w:rsidR="00B40C66" w:rsidRPr="004C47E0" w:rsidTr="004C47E0">
        <w:trPr>
          <w:trHeight w:val="493"/>
          <w:jc w:val="center"/>
        </w:trPr>
        <w:tc>
          <w:tcPr>
            <w:tcW w:w="90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t>Si</w:t>
            </w:r>
          </w:p>
        </w:tc>
        <w:tc>
          <w:tcPr>
            <w:tcW w:w="126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Mn</w:t>
            </w:r>
          </w:p>
        </w:tc>
        <w:tc>
          <w:tcPr>
            <w:tcW w:w="90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Cr</w:t>
            </w:r>
          </w:p>
        </w:tc>
        <w:tc>
          <w:tcPr>
            <w:tcW w:w="108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P</w:t>
            </w:r>
          </w:p>
        </w:tc>
        <w:tc>
          <w:tcPr>
            <w:tcW w:w="108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S</w:t>
            </w:r>
          </w:p>
        </w:tc>
        <w:tc>
          <w:tcPr>
            <w:tcW w:w="90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Cu</w:t>
            </w:r>
          </w:p>
        </w:tc>
        <w:tc>
          <w:tcPr>
            <w:tcW w:w="90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Ni</w:t>
            </w:r>
          </w:p>
        </w:tc>
        <w:tc>
          <w:tcPr>
            <w:tcW w:w="1080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Ag</w:t>
            </w:r>
          </w:p>
        </w:tc>
      </w:tr>
      <w:tr w:rsidR="00B40C66" w:rsidRPr="004C47E0" w:rsidTr="004C47E0">
        <w:trPr>
          <w:trHeight w:val="530"/>
          <w:jc w:val="center"/>
        </w:trPr>
        <w:tc>
          <w:tcPr>
            <w:tcW w:w="90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t>0,22-0,15</w:t>
            </w:r>
          </w:p>
        </w:tc>
        <w:tc>
          <w:tcPr>
            <w:tcW w:w="108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0,05-0,15</w:t>
            </w:r>
          </w:p>
        </w:tc>
        <w:tc>
          <w:tcPr>
            <w:tcW w:w="126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0,40-0,65</w:t>
            </w:r>
          </w:p>
        </w:tc>
        <w:tc>
          <w:tcPr>
            <w:tcW w:w="90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0,30</w:t>
            </w:r>
          </w:p>
        </w:tc>
        <w:tc>
          <w:tcPr>
            <w:tcW w:w="108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sym w:font="Symbol" w:char="F0A3"/>
            </w:r>
            <w:r w:rsidR="00540634" w:rsidRPr="00540634">
              <w:t xml:space="preserve"> </w:t>
            </w:r>
            <w:r w:rsidRPr="00540634">
              <w:t>0,040</w:t>
            </w:r>
          </w:p>
        </w:tc>
        <w:tc>
          <w:tcPr>
            <w:tcW w:w="108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sym w:font="Symbol" w:char="F0A3"/>
            </w:r>
            <w:r w:rsidR="00540634" w:rsidRPr="00540634">
              <w:t xml:space="preserve"> </w:t>
            </w:r>
            <w:r w:rsidRPr="00540634">
              <w:t>0,050</w:t>
            </w:r>
          </w:p>
        </w:tc>
        <w:tc>
          <w:tcPr>
            <w:tcW w:w="90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sym w:font="Symbol" w:char="F0A3"/>
            </w:r>
            <w:r w:rsidR="00540634" w:rsidRPr="00540634">
              <w:t xml:space="preserve"> </w:t>
            </w:r>
            <w:r w:rsidRPr="00540634">
              <w:t>0,30</w:t>
            </w:r>
          </w:p>
        </w:tc>
        <w:tc>
          <w:tcPr>
            <w:tcW w:w="90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sym w:font="Symbol" w:char="F0A3"/>
            </w:r>
            <w:r w:rsidR="00540634" w:rsidRPr="00540634">
              <w:t xml:space="preserve"> </w:t>
            </w:r>
            <w:r w:rsidRPr="00540634">
              <w:t>0,30</w:t>
            </w:r>
          </w:p>
        </w:tc>
        <w:tc>
          <w:tcPr>
            <w:tcW w:w="1080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t>0</w:t>
            </w:r>
            <w:r w:rsidRPr="00540634">
              <w:t>,080</w:t>
            </w:r>
          </w:p>
        </w:tc>
      </w:tr>
    </w:tbl>
    <w:p w:rsidR="00B40C66" w:rsidRPr="00540634" w:rsidRDefault="00B40C66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</w:rPr>
        <w:t>Механические</w:t>
      </w:r>
      <w:r w:rsidR="00540634" w:rsidRPr="00540634">
        <w:rPr>
          <w:i/>
        </w:rPr>
        <w:t xml:space="preserve"> </w:t>
      </w:r>
      <w:r w:rsidRPr="00540634">
        <w:rPr>
          <w:i/>
        </w:rPr>
        <w:t>свойства</w:t>
      </w:r>
      <w:r w:rsidR="00540634" w:rsidRPr="00540634">
        <w:rPr>
          <w:i/>
        </w:rPr>
        <w:t>: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t>Предел</w:t>
      </w:r>
      <w:r w:rsidR="00540634" w:rsidRPr="00540634">
        <w:t xml:space="preserve"> </w:t>
      </w:r>
      <w:r w:rsidRPr="00540634">
        <w:t>прочности,</w:t>
      </w:r>
      <w:r w:rsidR="00540634" w:rsidRPr="00540634">
        <w:t xml:space="preserve"> </w:t>
      </w:r>
      <w:r w:rsidRPr="00540634">
        <w:sym w:font="Symbol" w:char="F073"/>
      </w:r>
      <w:r w:rsidRPr="00540634">
        <w:rPr>
          <w:vertAlign w:val="subscript"/>
        </w:rPr>
        <w:t>в</w:t>
      </w:r>
      <w:r w:rsidR="00540634" w:rsidRPr="00540634">
        <w:t xml:space="preserve"> [</w:t>
      </w:r>
      <w:r w:rsidRPr="00540634">
        <w:t>МПа</w:t>
      </w:r>
      <w:r w:rsidR="00540634" w:rsidRPr="00540634">
        <w:t xml:space="preserve">] </w:t>
      </w:r>
      <w:r w:rsidRPr="00540634">
        <w:t>380-480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t>Предел</w:t>
      </w:r>
      <w:r w:rsidR="00540634" w:rsidRPr="00540634">
        <w:t xml:space="preserve"> </w:t>
      </w:r>
      <w:r w:rsidRPr="00540634">
        <w:t>текучести,</w:t>
      </w:r>
      <w:r w:rsidR="00540634" w:rsidRPr="00540634">
        <w:t xml:space="preserve"> </w:t>
      </w:r>
      <w:r w:rsidRPr="00540634">
        <w:sym w:font="Symbol" w:char="F073"/>
      </w:r>
      <w:r w:rsidRPr="00540634">
        <w:rPr>
          <w:vertAlign w:val="subscript"/>
        </w:rPr>
        <w:t>0,2</w:t>
      </w:r>
      <w:r w:rsidR="00540634" w:rsidRPr="00540634">
        <w:t xml:space="preserve"> [</w:t>
      </w:r>
      <w:r w:rsidRPr="00540634">
        <w:t>МПа</w:t>
      </w:r>
      <w:r w:rsidR="00540634" w:rsidRPr="00540634">
        <w:t xml:space="preserve">] </w:t>
      </w:r>
      <w:r w:rsidRPr="00540634">
        <w:t>245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t>Твёрдость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Бринелю,</w:t>
      </w:r>
      <w:r w:rsidR="00540634" w:rsidRPr="00540634">
        <w:t xml:space="preserve"> </w:t>
      </w:r>
      <w:r w:rsidRPr="00540634">
        <w:t>НВ125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t>Относительное</w:t>
      </w:r>
      <w:r w:rsidR="00540634" w:rsidRPr="00540634">
        <w:t xml:space="preserve"> </w:t>
      </w:r>
      <w:r w:rsidRPr="00540634">
        <w:t>удлинение,</w:t>
      </w:r>
      <w:r w:rsidR="00540634" w:rsidRPr="00540634">
        <w:t xml:space="preserve"> </w:t>
      </w:r>
      <w:r w:rsidRPr="00540634">
        <w:sym w:font="Symbol" w:char="F064"/>
      </w:r>
      <w:r w:rsidRPr="00540634">
        <w:rPr>
          <w:vertAlign w:val="subscript"/>
        </w:rPr>
        <w:t>5</w:t>
      </w:r>
      <w:r w:rsidR="00540634" w:rsidRPr="00540634">
        <w:t xml:space="preserve"> [</w:t>
      </w:r>
      <w:r w:rsidRPr="00540634">
        <w:t>%</w:t>
      </w:r>
      <w:r w:rsidR="00540634" w:rsidRPr="00540634">
        <w:t xml:space="preserve">] </w:t>
      </w:r>
      <w:r w:rsidRPr="00540634">
        <w:t>26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t>Относительное</w:t>
      </w:r>
      <w:r w:rsidR="00540634" w:rsidRPr="00540634">
        <w:t xml:space="preserve"> </w:t>
      </w:r>
      <w:r w:rsidRPr="00540634">
        <w:t>сужение,</w:t>
      </w:r>
      <w:r w:rsidR="00540634" w:rsidRPr="00540634">
        <w:t xml:space="preserve"> </w:t>
      </w:r>
      <w:r w:rsidRPr="00540634">
        <w:sym w:font="Symbol" w:char="F079"/>
      </w:r>
      <w:r w:rsidR="00540634" w:rsidRPr="00540634">
        <w:t xml:space="preserve"> </w:t>
      </w:r>
      <w:r w:rsidR="00540634" w:rsidRPr="00540634">
        <w:rPr>
          <w:lang w:val="en-US"/>
        </w:rPr>
        <w:t>[</w:t>
      </w:r>
      <w:r w:rsidRPr="00540634">
        <w:rPr>
          <w:lang w:val="en-US"/>
        </w:rPr>
        <w:t>%</w:t>
      </w:r>
      <w:r w:rsidR="00540634" w:rsidRPr="00540634">
        <w:rPr>
          <w:lang w:val="en-US"/>
        </w:rPr>
        <w:t xml:space="preserve">] </w:t>
      </w:r>
      <w:r w:rsidRPr="00540634">
        <w:t>45</w:t>
      </w:r>
    </w:p>
    <w:p w:rsidR="00B40C66" w:rsidRPr="00540634" w:rsidRDefault="00B40C66" w:rsidP="00540634">
      <w:pPr>
        <w:numPr>
          <w:ilvl w:val="0"/>
          <w:numId w:val="4"/>
        </w:numPr>
        <w:tabs>
          <w:tab w:val="clear" w:pos="900"/>
          <w:tab w:val="left" w:pos="726"/>
        </w:tabs>
        <w:ind w:left="0" w:firstLine="709"/>
      </w:pPr>
      <w:r w:rsidRPr="00540634">
        <w:rPr>
          <w:lang w:val="en-US"/>
        </w:rPr>
        <w:t>KCU</w:t>
      </w:r>
      <w:r w:rsidR="00540634" w:rsidRPr="00540634">
        <w:t xml:space="preserve"> [</w:t>
      </w:r>
      <w:r w:rsidRPr="00540634">
        <w:t>Дж/см</w:t>
      </w:r>
      <w:r w:rsidRPr="00540634">
        <w:rPr>
          <w:vertAlign w:val="superscript"/>
        </w:rPr>
        <w:t>3</w:t>
      </w:r>
      <w:r w:rsidR="00540634" w:rsidRPr="00540634">
        <w:t xml:space="preserve">] </w:t>
      </w:r>
      <w:r w:rsidRPr="00540634">
        <w:t>59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Свариваемость</w:t>
      </w:r>
      <w:r w:rsidR="00540634" w:rsidRPr="00540634">
        <w:t xml:space="preserve"> - </w:t>
      </w:r>
      <w:r w:rsidRPr="00540634">
        <w:t>сваривается</w:t>
      </w:r>
      <w:r w:rsidR="00540634" w:rsidRPr="00540634">
        <w:t xml:space="preserve"> </w:t>
      </w:r>
      <w:r w:rsidRPr="00540634">
        <w:t>без</w:t>
      </w:r>
      <w:r w:rsidR="00540634" w:rsidRPr="00540634">
        <w:t xml:space="preserve"> </w:t>
      </w:r>
      <w:r w:rsidRPr="00540634">
        <w:t>ограничений</w:t>
      </w:r>
      <w:r w:rsidR="00540634" w:rsidRPr="00540634">
        <w:t xml:space="preserve">; </w:t>
      </w:r>
      <w:r w:rsidRPr="00540634">
        <w:t>способы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РДС</w:t>
      </w:r>
      <w:r w:rsidR="00540634" w:rsidRPr="00540634">
        <w:t xml:space="preserve">; </w:t>
      </w:r>
      <w:r w:rsidRPr="00540634">
        <w:t>АДС</w:t>
      </w:r>
      <w:r w:rsidR="00540634" w:rsidRPr="00540634">
        <w:t xml:space="preserve">; </w:t>
      </w:r>
      <w:r w:rsidRPr="00540634">
        <w:t>под</w:t>
      </w:r>
      <w:r w:rsidR="00540634" w:rsidRPr="00540634">
        <w:t xml:space="preserve"> </w:t>
      </w:r>
      <w:r w:rsidRPr="00540634">
        <w:t>флюсом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газовой</w:t>
      </w:r>
      <w:r w:rsidR="00540634" w:rsidRPr="00540634">
        <w:t xml:space="preserve"> </w:t>
      </w:r>
      <w:r w:rsidRPr="00540634">
        <w:t>защитой,</w:t>
      </w:r>
      <w:r w:rsidR="00540634" w:rsidRPr="00540634">
        <w:t xml:space="preserve"> </w:t>
      </w:r>
      <w:r w:rsidRPr="00540634">
        <w:t>ЭШС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КТС</w:t>
      </w:r>
      <w:r w:rsidR="00540634" w:rsidRPr="00540634">
        <w:t xml:space="preserve">. </w:t>
      </w:r>
      <w:r w:rsidRPr="00540634">
        <w:t>Для</w:t>
      </w:r>
      <w:r w:rsidR="00540634" w:rsidRPr="00540634">
        <w:t xml:space="preserve"> </w:t>
      </w:r>
      <w:r w:rsidRPr="00540634">
        <w:t>толщины</w:t>
      </w:r>
      <w:r w:rsidR="00540634" w:rsidRPr="00540634">
        <w:t xml:space="preserve"> </w:t>
      </w:r>
      <w:r w:rsidRPr="00540634">
        <w:t>свыше</w:t>
      </w:r>
      <w:r w:rsidR="00540634" w:rsidRPr="00540634">
        <w:t xml:space="preserve"> </w:t>
      </w:r>
      <w:smartTag w:uri="urn:schemas-microsoft-com:office:smarttags" w:element="metricconverter">
        <w:smartTagPr>
          <w:attr w:name="ProductID" w:val="36 мм"/>
        </w:smartTagPr>
        <w:r w:rsidRPr="00540634">
          <w:t>36</w:t>
        </w:r>
        <w:r w:rsidR="00540634" w:rsidRPr="00540634">
          <w:t xml:space="preserve"> </w:t>
        </w:r>
        <w:r w:rsidRPr="00540634">
          <w:t>мм</w:t>
        </w:r>
      </w:smartTag>
      <w:r w:rsidR="00540634" w:rsidRPr="00540634">
        <w:t xml:space="preserve"> </w:t>
      </w:r>
      <w:r w:rsidRPr="00540634">
        <w:t>рекомендуется</w:t>
      </w:r>
      <w:r w:rsidR="00540634" w:rsidRPr="00540634">
        <w:t xml:space="preserve"> </w:t>
      </w:r>
      <w:r w:rsidRPr="00540634">
        <w:t>подогрев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последующая</w:t>
      </w:r>
      <w:r w:rsidR="00540634" w:rsidRPr="00540634">
        <w:t xml:space="preserve"> </w:t>
      </w:r>
      <w:r w:rsidRPr="00540634">
        <w:t>термообработка</w:t>
      </w:r>
      <w:r w:rsidR="00540634" w:rsidRPr="00540634">
        <w:t xml:space="preserve">. </w:t>
      </w:r>
      <w:r w:rsidRPr="00540634">
        <w:t>Обрабатываемость</w:t>
      </w:r>
      <w:r w:rsidR="00540634" w:rsidRPr="00540634">
        <w:t xml:space="preserve"> </w:t>
      </w:r>
      <w:r w:rsidRPr="00540634">
        <w:t>резаньем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горячекатанном</w:t>
      </w:r>
      <w:r w:rsidR="00540634" w:rsidRPr="00540634">
        <w:t xml:space="preserve"> </w:t>
      </w:r>
      <w:r w:rsidRPr="00540634">
        <w:t>состоянии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НВ=124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Склонность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 </w:t>
      </w:r>
      <w:r w:rsidRPr="00540634">
        <w:t>отпускной</w:t>
      </w:r>
      <w:r w:rsidR="00540634" w:rsidRPr="00540634">
        <w:t xml:space="preserve"> </w:t>
      </w:r>
      <w:r w:rsidRPr="00540634">
        <w:t>хрупкости</w:t>
      </w:r>
      <w:r w:rsidR="00540634" w:rsidRPr="00540634">
        <w:t xml:space="preserve"> - </w:t>
      </w:r>
      <w:r w:rsidRPr="00540634">
        <w:t>не</w:t>
      </w:r>
      <w:r w:rsidR="00540634" w:rsidRPr="00540634">
        <w:t xml:space="preserve"> </w:t>
      </w:r>
      <w:r w:rsidRPr="00540634">
        <w:t>склонна</w:t>
      </w:r>
      <w:r w:rsidR="00540634" w:rsidRPr="00540634">
        <w:t>. [</w:t>
      </w:r>
      <w:r w:rsidRPr="00540634">
        <w:rPr>
          <w:lang w:val="en-US"/>
        </w:rPr>
        <w:t>6</w:t>
      </w:r>
      <w:r w:rsidR="00540634" w:rsidRPr="00540634">
        <w:rPr>
          <w:lang w:val="en-US"/>
        </w:rPr>
        <w:t xml:space="preserve">. </w:t>
      </w:r>
      <w:r w:rsidRPr="00540634">
        <w:t>стр</w:t>
      </w:r>
      <w:r w:rsidR="00540634">
        <w:t>. 20</w:t>
      </w:r>
      <w:r w:rsidRPr="00540634">
        <w:rPr>
          <w:lang w:val="en-US"/>
        </w:rPr>
        <w:t>8</w:t>
      </w:r>
      <w:r w:rsidR="00540634" w:rsidRPr="00540634">
        <w:t>]</w:t>
      </w:r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bookmarkStart w:id="4" w:name="_Toc291081392"/>
      <w:r>
        <w:t xml:space="preserve">1.3 </w:t>
      </w:r>
      <w:r w:rsidR="00B40C66" w:rsidRPr="00540634">
        <w:t>Параметры</w:t>
      </w:r>
      <w:r w:rsidRPr="00540634">
        <w:t xml:space="preserve"> </w:t>
      </w:r>
      <w:r w:rsidR="00B40C66" w:rsidRPr="00540634">
        <w:t>режима</w:t>
      </w:r>
      <w:r w:rsidRPr="00540634">
        <w:t xml:space="preserve"> </w:t>
      </w:r>
      <w:r w:rsidR="00B40C66" w:rsidRPr="00540634">
        <w:t>сварки</w:t>
      </w:r>
      <w:r w:rsidRPr="00540634">
        <w:t xml:space="preserve">. </w:t>
      </w:r>
      <w:r w:rsidR="00B40C66" w:rsidRPr="00540634">
        <w:t>Циклограмма</w:t>
      </w:r>
      <w:r w:rsidRPr="00540634">
        <w:t xml:space="preserve"> </w:t>
      </w:r>
      <w:r w:rsidR="00B40C66" w:rsidRPr="00540634">
        <w:t>сварки</w:t>
      </w:r>
      <w:bookmarkEnd w:id="4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pStyle w:val="1"/>
      </w:pPr>
      <w:bookmarkStart w:id="5" w:name="_Toc291081393"/>
      <w:r w:rsidRPr="00540634">
        <w:t>Определение</w:t>
      </w:r>
      <w:r w:rsidR="00540634" w:rsidRPr="00540634">
        <w:t xml:space="preserve"> </w:t>
      </w:r>
      <w:r w:rsidRPr="00540634">
        <w:t>параметров</w:t>
      </w:r>
      <w:r w:rsidR="00540634" w:rsidRPr="00540634">
        <w:t xml:space="preserve"> </w:t>
      </w:r>
      <w:r w:rsidRPr="00540634">
        <w:t>режима</w:t>
      </w:r>
      <w:r w:rsidR="00540634" w:rsidRPr="00540634">
        <w:t xml:space="preserve"> </w:t>
      </w:r>
      <w:r w:rsidRPr="00540634">
        <w:t>сварки</w:t>
      </w:r>
      <w:bookmarkEnd w:id="5"/>
    </w:p>
    <w:p w:rsidR="00540634" w:rsidRPr="00540634" w:rsidRDefault="00B40C66" w:rsidP="00540634">
      <w:pPr>
        <w:tabs>
          <w:tab w:val="left" w:pos="726"/>
        </w:tabs>
      </w:pPr>
      <w:r w:rsidRPr="00540634">
        <w:t>Параметрами</w:t>
      </w:r>
      <w:r w:rsidR="00540634" w:rsidRPr="00540634">
        <w:t xml:space="preserve"> </w:t>
      </w:r>
      <w:r w:rsidRPr="00540634">
        <w:t>режима</w:t>
      </w:r>
      <w:r w:rsidR="00540634" w:rsidRPr="00540634">
        <w:t xml:space="preserve"> </w:t>
      </w:r>
      <w:r w:rsidRPr="00540634">
        <w:t>стыковой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являются</w:t>
      </w:r>
      <w:r w:rsidR="00540634" w:rsidRPr="00540634">
        <w:t>:</w:t>
      </w:r>
    </w:p>
    <w:p w:rsidR="00540634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  <w:rPr>
          <w:i/>
        </w:rPr>
      </w:pPr>
      <w:r w:rsidRPr="00540634">
        <w:t>Средний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оплавлении</w:t>
      </w:r>
      <w:r w:rsidR="00540634" w:rsidRPr="00540634">
        <w:t xml:space="preserve"> </w:t>
      </w:r>
      <w:r w:rsidRPr="00540634">
        <w:rPr>
          <w:lang w:val="en-US"/>
        </w:rPr>
        <w:t>I</w:t>
      </w:r>
      <w:r w:rsidRPr="00540634">
        <w:rPr>
          <w:vertAlign w:val="subscript"/>
        </w:rPr>
        <w:t>опл</w:t>
      </w:r>
      <w:r w:rsidR="00540634" w:rsidRPr="00540634">
        <w:t xml:space="preserve"> </w:t>
      </w:r>
      <w:r w:rsidRPr="00540634">
        <w:t>А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  <w:rPr>
          <w:i/>
        </w:rPr>
      </w:pPr>
      <w:r w:rsidRPr="00540634">
        <w:t>Припуск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оплавление</w:t>
      </w:r>
      <w:r w:rsidR="00540634" w:rsidRPr="00540634">
        <w:t xml:space="preserve"> </w:t>
      </w:r>
      <w:r w:rsidRPr="00540634">
        <w:rPr>
          <w:lang w:val="en-US"/>
        </w:rPr>
        <w:t>l</w:t>
      </w:r>
      <w:r w:rsidRPr="00540634">
        <w:rPr>
          <w:vertAlign w:val="subscript"/>
        </w:rPr>
        <w:t>опл</w:t>
      </w:r>
      <w:r w:rsidR="00540634" w:rsidRPr="00540634">
        <w:rPr>
          <w:vertAlign w:val="subscript"/>
        </w:rPr>
        <w:t xml:space="preserve"> </w:t>
      </w:r>
      <w:r w:rsidRPr="00540634">
        <w:t>мм</w:t>
      </w:r>
      <w:r w:rsidR="00540634" w:rsidRPr="00540634">
        <w:rPr>
          <w:i/>
        </w:rPr>
        <w:t>;</w:t>
      </w:r>
    </w:p>
    <w:p w:rsidR="00B40C66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  <w:rPr>
          <w:i/>
        </w:rPr>
      </w:pPr>
      <w:r w:rsidRPr="00540634">
        <w:t>Средняя</w:t>
      </w:r>
      <w:r w:rsidR="00540634" w:rsidRPr="00540634">
        <w:t xml:space="preserve"> </w:t>
      </w:r>
      <w:r w:rsidRPr="00540634">
        <w:t>скорость</w:t>
      </w:r>
      <w:r w:rsidR="00540634" w:rsidRPr="00540634">
        <w:t xml:space="preserve"> </w:t>
      </w:r>
      <w:r w:rsidRPr="00540634">
        <w:t>оплавления</w:t>
      </w:r>
      <w:r w:rsidR="00540634" w:rsidRPr="00540634">
        <w:t xml:space="preserve"> </w:t>
      </w:r>
      <w:r w:rsidRPr="00540634">
        <w:rPr>
          <w:lang w:val="en-US"/>
        </w:rPr>
        <w:t>V</w:t>
      </w:r>
      <w:r w:rsidRPr="00540634">
        <w:rPr>
          <w:vertAlign w:val="subscript"/>
        </w:rPr>
        <w:t>опл</w:t>
      </w:r>
      <w:r w:rsidR="00540634" w:rsidRPr="00540634">
        <w:rPr>
          <w:vertAlign w:val="subscript"/>
        </w:rPr>
        <w:t xml:space="preserve"> </w:t>
      </w:r>
      <w:r w:rsidRPr="00540634">
        <w:t>см/с</w:t>
      </w:r>
    </w:p>
    <w:p w:rsidR="00540634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  <w:rPr>
          <w:i/>
        </w:rPr>
      </w:pPr>
      <w:r w:rsidRPr="00540634">
        <w:t>Скорость</w:t>
      </w:r>
      <w:r w:rsidR="00540634" w:rsidRPr="00540634">
        <w:t xml:space="preserve"> </w:t>
      </w:r>
      <w:r w:rsidRPr="00540634">
        <w:t>осадки</w:t>
      </w:r>
      <w:r w:rsidR="00540634" w:rsidRPr="00540634">
        <w:t xml:space="preserve"> </w:t>
      </w:r>
      <w:r w:rsidRPr="00540634">
        <w:rPr>
          <w:lang w:val="en-US"/>
        </w:rPr>
        <w:t>V</w:t>
      </w:r>
      <w:r w:rsidRPr="00540634">
        <w:rPr>
          <w:vertAlign w:val="subscript"/>
        </w:rPr>
        <w:t>ос</w:t>
      </w:r>
      <w:r w:rsidR="00540634" w:rsidRPr="00540634">
        <w:rPr>
          <w:vertAlign w:val="subscript"/>
        </w:rPr>
        <w:t xml:space="preserve"> </w:t>
      </w:r>
      <w:r w:rsidRPr="00540634">
        <w:t>см/с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</w:pPr>
      <w:r w:rsidRPr="00540634">
        <w:t>Припуск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осадку</w:t>
      </w:r>
      <w:r w:rsidR="00540634" w:rsidRPr="00540634">
        <w:t xml:space="preserve"> </w:t>
      </w:r>
      <w:r w:rsidRPr="00540634">
        <w:rPr>
          <w:lang w:val="en-US"/>
        </w:rPr>
        <w:t>l</w:t>
      </w:r>
      <w:r w:rsidRPr="00540634">
        <w:rPr>
          <w:vertAlign w:val="subscript"/>
        </w:rPr>
        <w:t>ос</w:t>
      </w:r>
      <w:r w:rsidR="00540634" w:rsidRPr="00540634">
        <w:rPr>
          <w:vertAlign w:val="subscript"/>
        </w:rPr>
        <w:t>,</w:t>
      </w:r>
      <w:r w:rsidR="00540634" w:rsidRPr="00540634">
        <w:t xml:space="preserve"> </w:t>
      </w:r>
      <w:r w:rsidRPr="00540634">
        <w:t>мм</w:t>
      </w:r>
      <w:r w:rsidR="00540634" w:rsidRPr="00540634">
        <w:t>.</w:t>
      </w:r>
    </w:p>
    <w:p w:rsidR="00540634" w:rsidRPr="00540634" w:rsidRDefault="00B40C66" w:rsidP="00540634">
      <w:pPr>
        <w:numPr>
          <w:ilvl w:val="0"/>
          <w:numId w:val="6"/>
        </w:numPr>
        <w:tabs>
          <w:tab w:val="clear" w:pos="1260"/>
          <w:tab w:val="left" w:pos="726"/>
        </w:tabs>
        <w:ind w:left="0" w:firstLine="709"/>
        <w:rPr>
          <w:i/>
        </w:rPr>
      </w:pPr>
      <w:r w:rsidRPr="00540634">
        <w:t>Усилие</w:t>
      </w:r>
      <w:r w:rsidR="00540634" w:rsidRPr="00540634">
        <w:t xml:space="preserve"> </w:t>
      </w:r>
      <w:r w:rsidRPr="00540634">
        <w:t>осадки</w:t>
      </w:r>
      <w:r w:rsidR="00540634" w:rsidRPr="00540634">
        <w:t xml:space="preserve"> </w:t>
      </w:r>
      <w:r w:rsidRPr="00540634">
        <w:rPr>
          <w:lang w:val="en-US"/>
        </w:rPr>
        <w:t>P,</w:t>
      </w:r>
      <w:r w:rsidR="00540634" w:rsidRPr="00540634">
        <w:rPr>
          <w:lang w:val="en-US"/>
        </w:rPr>
        <w:t xml:space="preserve"> </w:t>
      </w:r>
      <w:r w:rsidRPr="00540634">
        <w:t>Н</w:t>
      </w:r>
    </w:p>
    <w:p w:rsidR="00540634" w:rsidRPr="00540634" w:rsidRDefault="00B40C66" w:rsidP="00540634">
      <w:pPr>
        <w:tabs>
          <w:tab w:val="left" w:pos="726"/>
        </w:tabs>
        <w:rPr>
          <w:b/>
        </w:rPr>
      </w:pPr>
      <w:r w:rsidRPr="00540634">
        <w:rPr>
          <w:b/>
        </w:rPr>
        <w:t>Средний</w:t>
      </w:r>
      <w:r w:rsidR="00540634" w:rsidRPr="00540634">
        <w:rPr>
          <w:b/>
        </w:rPr>
        <w:t xml:space="preserve"> </w:t>
      </w:r>
      <w:r w:rsidRPr="00540634">
        <w:rPr>
          <w:b/>
        </w:rPr>
        <w:t>ток</w:t>
      </w:r>
      <w:r w:rsidR="00540634" w:rsidRPr="00540634">
        <w:rPr>
          <w:b/>
        </w:rPr>
        <w:t xml:space="preserve"> </w:t>
      </w:r>
      <w:r w:rsidRPr="00540634">
        <w:rPr>
          <w:b/>
        </w:rPr>
        <w:t>при</w:t>
      </w:r>
      <w:r w:rsidR="00540634" w:rsidRPr="00540634">
        <w:rPr>
          <w:b/>
        </w:rPr>
        <w:t xml:space="preserve"> </w:t>
      </w:r>
      <w:r w:rsidRPr="00540634">
        <w:rPr>
          <w:b/>
        </w:rPr>
        <w:t>оплавлении</w:t>
      </w:r>
      <w:r w:rsidR="00540634" w:rsidRPr="00540634">
        <w:rPr>
          <w:b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Средний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оплавлении</w:t>
      </w:r>
      <w:r w:rsidR="00540634" w:rsidRPr="00540634">
        <w:t xml:space="preserve"> </w:t>
      </w:r>
      <w:r w:rsidRPr="00540634">
        <w:t>определяется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зависимости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скорости</w:t>
      </w:r>
      <w:r w:rsidR="00540634" w:rsidRPr="00540634">
        <w:t xml:space="preserve"> </w:t>
      </w:r>
      <w:r w:rsidRPr="00540634">
        <w:t>оплавления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выбранного</w:t>
      </w:r>
      <w:r w:rsidR="00540634" w:rsidRPr="00540634">
        <w:t xml:space="preserve"> </w:t>
      </w:r>
      <w:r w:rsidRPr="00540634">
        <w:t>метода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  <w:r w:rsidR="00540634">
        <w:t xml:space="preserve"> (</w:t>
      </w:r>
      <w:r w:rsidRPr="00540634">
        <w:t>непрерывным</w:t>
      </w:r>
      <w:r w:rsidR="00540634" w:rsidRPr="00540634">
        <w:t xml:space="preserve"> </w:t>
      </w:r>
      <w:r w:rsidRPr="00540634">
        <w:t>оплавлением,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оплавлением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подогревом</w:t>
      </w:r>
      <w:r w:rsidR="00540634" w:rsidRPr="00540634">
        <w:t>.)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где</w:t>
      </w:r>
      <w:r w:rsidR="00540634" w:rsidRPr="00540634">
        <w:t xml:space="preserve"> </w:t>
      </w:r>
      <w:r w:rsidRPr="00540634">
        <w:t>плотность</w:t>
      </w:r>
      <w:r w:rsidR="00540634">
        <w:t xml:space="preserve"> (</w:t>
      </w:r>
      <w:r w:rsidRPr="00540634">
        <w:t>г/см</w:t>
      </w:r>
      <w:r w:rsidRPr="00540634">
        <w:rPr>
          <w:vertAlign w:val="superscript"/>
        </w:rPr>
        <w:t>3</w:t>
      </w:r>
      <w:r w:rsidR="00540634" w:rsidRPr="00540634">
        <w:t xml:space="preserve">), </w:t>
      </w:r>
      <w:r w:rsidRPr="00540634">
        <w:t>теплоемкость</w:t>
      </w:r>
      <w:r w:rsidR="00540634">
        <w:t xml:space="preserve"> (</w:t>
      </w:r>
      <w:r w:rsidRPr="00540634">
        <w:t>Дж/гК</w:t>
      </w:r>
      <w:r w:rsidR="00540634" w:rsidRPr="00540634">
        <w:t xml:space="preserve">), </w:t>
      </w:r>
      <w:r w:rsidRPr="00540634">
        <w:t>теплопроводность</w:t>
      </w:r>
      <w:r w:rsidR="00540634">
        <w:t xml:space="preserve"> (</w:t>
      </w:r>
      <w:r w:rsidRPr="00540634">
        <w:t>Вт/см</w:t>
      </w:r>
      <w:r w:rsidR="00540634" w:rsidRPr="00540634">
        <w:t xml:space="preserve"> </w:t>
      </w:r>
      <w:r w:rsidRPr="00540634">
        <w:t>К</w:t>
      </w:r>
      <w:r w:rsidR="00540634" w:rsidRPr="00540634">
        <w:t>)</w:t>
      </w:r>
    </w:p>
    <w:p w:rsidR="00540634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Средняя</w:t>
      </w:r>
      <w:r w:rsidR="00540634" w:rsidRPr="00540634">
        <w:t xml:space="preserve"> </w:t>
      </w:r>
      <w:r w:rsidRPr="00540634">
        <w:t>температура</w:t>
      </w:r>
      <w:r w:rsidR="00540634" w:rsidRPr="00540634">
        <w:t xml:space="preserve"> </w:t>
      </w:r>
      <w:r w:rsidRPr="00540634">
        <w:t>частиц</w:t>
      </w:r>
      <w:r w:rsidR="00540634" w:rsidRPr="00540634">
        <w:t xml:space="preserve"> </w:t>
      </w:r>
      <w:r w:rsidRPr="00540634">
        <w:t>металла,</w:t>
      </w:r>
      <w:r w:rsidR="00540634" w:rsidRPr="00540634">
        <w:t xml:space="preserve"> </w:t>
      </w:r>
      <w:r w:rsidRPr="00540634">
        <w:t>удаляемых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оплавлении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стыка</w:t>
      </w:r>
      <w:r w:rsidR="00540634" w:rsidRPr="00540634">
        <w:t>.</w:t>
      </w:r>
      <w:r w:rsidR="00540634">
        <w:t xml:space="preserve"> (</w:t>
      </w:r>
      <w:r w:rsidRPr="00540634">
        <w:t>для</w:t>
      </w:r>
      <w:r w:rsidR="00540634" w:rsidRPr="00540634">
        <w:t xml:space="preserve"> </w:t>
      </w:r>
      <w:r w:rsidRPr="00540634">
        <w:t>стали</w:t>
      </w:r>
      <w:r w:rsidR="00540634" w:rsidRPr="00540634">
        <w:t xml:space="preserve"> </w:t>
      </w:r>
      <w:r w:rsidRPr="00540634">
        <w:t>=2250</w:t>
      </w:r>
      <w:r w:rsidR="00540634" w:rsidRPr="00540634">
        <w:t xml:space="preserve"> </w:t>
      </w:r>
      <w:r w:rsidRPr="00540634">
        <w:t>К</w:t>
      </w:r>
      <w:r w:rsidR="00540634" w:rsidRPr="00540634">
        <w:t>)</w:t>
      </w:r>
    </w:p>
    <w:p w:rsidR="00540634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Коэффициент</w:t>
      </w:r>
      <w:r w:rsidR="00540634" w:rsidRPr="00540634">
        <w:t xml:space="preserve"> </w:t>
      </w:r>
      <w:r w:rsidRPr="00540634">
        <w:t>учитывающий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синусоидальную</w:t>
      </w:r>
      <w:r w:rsidR="00540634" w:rsidRPr="00540634">
        <w:t xml:space="preserve"> </w:t>
      </w:r>
      <w:r w:rsidRPr="00540634">
        <w:t>форму</w:t>
      </w:r>
      <w:r w:rsidR="00540634" w:rsidRPr="00540634">
        <w:t xml:space="preserve"> </w:t>
      </w:r>
      <w:r w:rsidRPr="00540634">
        <w:t>кривой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оплавлении</w:t>
      </w:r>
      <w:r w:rsidR="00540634">
        <w:t xml:space="preserve"> (</w:t>
      </w:r>
      <w:r w:rsidRPr="00540634">
        <w:t>=0,7</w:t>
      </w:r>
      <w:r w:rsidR="00540634" w:rsidRPr="00540634">
        <w:t>)</w:t>
      </w:r>
    </w:p>
    <w:p w:rsidR="00540634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Скрытая</w:t>
      </w:r>
      <w:r w:rsidR="00540634" w:rsidRPr="00540634">
        <w:t xml:space="preserve"> </w:t>
      </w:r>
      <w:r w:rsidRPr="00540634">
        <w:t>теплота</w:t>
      </w:r>
      <w:r w:rsidR="00540634" w:rsidRPr="00540634">
        <w:t xml:space="preserve"> </w:t>
      </w:r>
      <w:r w:rsidRPr="00540634">
        <w:t>плавления</w:t>
      </w:r>
      <w:r w:rsidR="00540634">
        <w:t xml:space="preserve"> (</w:t>
      </w:r>
      <w:r w:rsidRPr="00540634">
        <w:t>для</w:t>
      </w:r>
      <w:r w:rsidR="00540634" w:rsidRPr="00540634">
        <w:t xml:space="preserve"> </w:t>
      </w:r>
      <w:r w:rsidRPr="00540634">
        <w:t>стали</w:t>
      </w:r>
      <w:r w:rsidR="00540634" w:rsidRPr="00540634">
        <w:t xml:space="preserve"> </w:t>
      </w:r>
      <w:r w:rsidRPr="00540634">
        <w:t>=273Дж/г</w:t>
      </w:r>
      <w:r w:rsidR="00540634" w:rsidRPr="00540634">
        <w:t>)</w:t>
      </w:r>
    </w:p>
    <w:p w:rsidR="00B40C66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Градиент</w:t>
      </w:r>
      <w:r w:rsidR="00540634" w:rsidRPr="00540634">
        <w:t xml:space="preserve"> </w:t>
      </w:r>
      <w:r w:rsidRPr="00540634">
        <w:t>температур</w:t>
      </w:r>
      <w:r w:rsidR="00540634" w:rsidRPr="00540634">
        <w:t xml:space="preserve"> </w:t>
      </w:r>
      <w:r w:rsidRPr="00540634">
        <w:t>у</w:t>
      </w:r>
      <w:r w:rsidR="00540634" w:rsidRPr="00540634">
        <w:t xml:space="preserve"> </w:t>
      </w:r>
      <w:r w:rsidRPr="00540634">
        <w:t>стыка,</w:t>
      </w:r>
      <w:r w:rsidR="00540634" w:rsidRPr="00540634">
        <w:t xml:space="preserve"> </w:t>
      </w:r>
      <w:r w:rsidRPr="00540634">
        <w:t>К/см</w:t>
      </w:r>
      <w:r w:rsidR="00540634" w:rsidRPr="00540634">
        <w:t xml:space="preserve">; </w:t>
      </w:r>
      <w:r w:rsidRPr="00540634">
        <w:t>при</w:t>
      </w:r>
      <w:r w:rsidR="00540634" w:rsidRPr="00540634">
        <w:t xml:space="preserve"> </w:t>
      </w:r>
      <w:r w:rsidRPr="00540634">
        <w:t>сварке</w:t>
      </w:r>
      <w:r w:rsidR="00540634" w:rsidRPr="00540634">
        <w:t xml:space="preserve"> </w:t>
      </w:r>
      <w:r w:rsidRPr="00540634">
        <w:t>стали</w:t>
      </w:r>
      <w:r w:rsidR="00540634" w:rsidRPr="00540634">
        <w:t xml:space="preserve"> </w:t>
      </w:r>
      <w:r w:rsidRPr="00540634">
        <w:t>оплавлением</w:t>
      </w:r>
      <w:r w:rsidR="00540634" w:rsidRPr="00540634">
        <w:t xml:space="preserve"> </w:t>
      </w:r>
      <w:r w:rsidRPr="00540634">
        <w:t>=</w:t>
      </w:r>
      <w:r w:rsidR="00540634">
        <w:t xml:space="preserve"> (</w:t>
      </w:r>
      <w:r w:rsidRPr="00540634">
        <w:t>4000-8000</w:t>
      </w:r>
      <w:r w:rsidR="00540634" w:rsidRPr="00540634">
        <w:t xml:space="preserve">), </w:t>
      </w:r>
      <w:r w:rsidRPr="00540634">
        <w:t>К/см</w:t>
      </w:r>
    </w:p>
    <w:p w:rsidR="00B40C66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Температура</w:t>
      </w:r>
      <w:r w:rsidR="00540634" w:rsidRPr="00540634">
        <w:t xml:space="preserve"> </w:t>
      </w:r>
      <w:r w:rsidRPr="00540634">
        <w:t>подогрева</w:t>
      </w:r>
      <w:r w:rsidR="00540634" w:rsidRPr="00540634">
        <w:t xml:space="preserve"> </w:t>
      </w:r>
      <w:r w:rsidRPr="00540634">
        <w:t>заготовок</w:t>
      </w:r>
      <w:r w:rsidR="00540634" w:rsidRPr="00540634">
        <w:t xml:space="preserve"> </w:t>
      </w:r>
      <w:r w:rsidRPr="00540634">
        <w:t>перед</w:t>
      </w:r>
      <w:r w:rsidR="00540634" w:rsidRPr="00540634">
        <w:t xml:space="preserve"> </w:t>
      </w:r>
      <w:r w:rsidRPr="00540634">
        <w:t>оплавлением,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; </w:t>
      </w:r>
      <w:r w:rsidRPr="00540634">
        <w:t>для</w:t>
      </w:r>
      <w:r w:rsidR="00540634" w:rsidRPr="00540634">
        <w:t xml:space="preserve"> </w:t>
      </w:r>
      <w:r w:rsidRPr="00540634">
        <w:t>стали</w:t>
      </w:r>
      <w:r w:rsidR="00540634" w:rsidRPr="00540634">
        <w:t xml:space="preserve"> </w:t>
      </w:r>
      <w:r w:rsidRPr="00540634">
        <w:t>равна</w:t>
      </w:r>
      <w:r w:rsidR="00540634">
        <w:t xml:space="preserve"> (</w:t>
      </w:r>
      <w:r w:rsidRPr="00540634">
        <w:t>1000-1100</w:t>
      </w:r>
      <w:r w:rsidR="00540634" w:rsidRPr="00540634">
        <w:t xml:space="preserve">) </w:t>
      </w:r>
      <w:r w:rsidRPr="00540634">
        <w:t>К</w:t>
      </w:r>
    </w:p>
    <w:p w:rsidR="00B40C66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Сечение</w:t>
      </w:r>
      <w:r w:rsidR="00540634" w:rsidRPr="00540634">
        <w:t xml:space="preserve"> </w:t>
      </w:r>
      <w:r w:rsidRPr="00540634">
        <w:t>заготовок,</w:t>
      </w:r>
      <w:r w:rsidR="00540634" w:rsidRPr="00540634">
        <w:t xml:space="preserve"> </w:t>
      </w:r>
      <w:r w:rsidRPr="00540634">
        <w:t>см</w:t>
      </w:r>
      <w:r w:rsidRPr="00540634">
        <w:rPr>
          <w:vertAlign w:val="superscript"/>
        </w:rPr>
        <w:t>2</w:t>
      </w:r>
    </w:p>
    <w:p w:rsidR="00540634" w:rsidRPr="00540634" w:rsidRDefault="00B40C66" w:rsidP="00540634">
      <w:pPr>
        <w:numPr>
          <w:ilvl w:val="0"/>
          <w:numId w:val="20"/>
        </w:numPr>
        <w:tabs>
          <w:tab w:val="clear" w:pos="2160"/>
          <w:tab w:val="left" w:pos="726"/>
        </w:tabs>
        <w:ind w:left="0" w:firstLine="709"/>
      </w:pPr>
      <w:r w:rsidRPr="00540634">
        <w:t>Сопротивление</w:t>
      </w:r>
      <w:r w:rsidR="00540634" w:rsidRPr="00540634">
        <w:t xml:space="preserve"> </w:t>
      </w:r>
      <w:r w:rsidRPr="00540634">
        <w:t>стыка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оплавлении,</w:t>
      </w:r>
      <w:r w:rsidR="00540634" w:rsidRPr="00540634">
        <w:t xml:space="preserve"> </w:t>
      </w:r>
      <w:r w:rsidRPr="00540634">
        <w:t>Ом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540634" w:rsidRPr="00540634" w:rsidRDefault="00B40C66" w:rsidP="00540634">
      <w:pPr>
        <w:pStyle w:val="1"/>
      </w:pPr>
      <w:bookmarkStart w:id="6" w:name="_Toc291081394"/>
      <w:r w:rsidRPr="00540634">
        <w:t>Циклограмма</w:t>
      </w:r>
      <w:r w:rsidR="00540634" w:rsidRPr="00540634">
        <w:t xml:space="preserve"> </w:t>
      </w:r>
      <w:r w:rsidRPr="00540634">
        <w:t>сварки</w:t>
      </w:r>
      <w:bookmarkEnd w:id="6"/>
    </w:p>
    <w:p w:rsidR="00540634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построения</w:t>
      </w:r>
      <w:r w:rsidR="00540634" w:rsidRPr="00540634">
        <w:t xml:space="preserve"> </w:t>
      </w:r>
      <w:r w:rsidRPr="00540634">
        <w:t>циклограммы</w:t>
      </w:r>
      <w:r w:rsidR="00540634" w:rsidRPr="00540634">
        <w:t xml:space="preserve"> </w:t>
      </w:r>
      <w:r w:rsidRPr="00540634">
        <w:t>необходимо</w:t>
      </w:r>
      <w:r w:rsidR="00540634" w:rsidRPr="00540634">
        <w:t xml:space="preserve"> </w:t>
      </w:r>
      <w:r w:rsidRPr="00540634">
        <w:t>еще</w:t>
      </w:r>
      <w:r w:rsidR="00540634" w:rsidRPr="00540634">
        <w:t xml:space="preserve"> </w:t>
      </w:r>
      <w:r w:rsidRPr="00540634">
        <w:t>некоторые</w:t>
      </w:r>
      <w:r w:rsidR="00540634" w:rsidRPr="00540634">
        <w:t xml:space="preserve"> </w:t>
      </w:r>
      <w:r w:rsidRPr="00540634">
        <w:t>данные</w:t>
      </w:r>
      <w:r w:rsidR="00540634" w:rsidRPr="00540634">
        <w:t xml:space="preserve">. </w:t>
      </w:r>
      <w:r w:rsidRPr="00540634">
        <w:t>Они</w:t>
      </w:r>
      <w:r w:rsidR="00540634" w:rsidRPr="00540634">
        <w:t xml:space="preserve"> </w:t>
      </w:r>
      <w:r w:rsidRPr="00540634">
        <w:t>считаются</w:t>
      </w:r>
      <w:r w:rsidR="00540634" w:rsidRPr="00540634">
        <w:t xml:space="preserve"> </w:t>
      </w:r>
      <w:r w:rsidRPr="00540634">
        <w:t>относительно</w:t>
      </w:r>
      <w:r w:rsidR="00540634" w:rsidRPr="00540634">
        <w:t xml:space="preserve"> </w:t>
      </w:r>
      <w:r w:rsidRPr="00540634">
        <w:t>параметров</w:t>
      </w:r>
      <w:r w:rsidR="00540634" w:rsidRPr="00540634">
        <w:t xml:space="preserve"> </w:t>
      </w:r>
      <w:r w:rsidRPr="00540634">
        <w:t>режима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B40C66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Время</w:t>
      </w:r>
      <w:r w:rsidR="00540634" w:rsidRPr="00540634">
        <w:t xml:space="preserve"> </w:t>
      </w:r>
      <w:r w:rsidRPr="00540634">
        <w:t>паузы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сваркой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термообработкой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6D626C" w:rsidP="00540634">
      <w:pPr>
        <w:tabs>
          <w:tab w:val="left" w:pos="726"/>
        </w:tabs>
      </w:pPr>
      <w:r w:rsidRPr="00540634">
        <w:object w:dxaOrig="4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8.75pt" o:ole="" fillcolor="window">
            <v:imagedata r:id="rId7" o:title=""/>
          </v:shape>
          <o:OLEObject Type="Embed" ProgID="Equation.3" ShapeID="_x0000_i1025" DrawAspect="Content" ObjectID="_1457334598" r:id="rId8"/>
        </w:object>
      </w:r>
      <w:r w:rsidR="00540634" w:rsidRPr="00540634">
        <w:t>;</w:t>
      </w:r>
      <w:r w:rsidR="00540634">
        <w:t xml:space="preserve"> (</w:t>
      </w:r>
      <w:r w:rsidR="00B40C66" w:rsidRPr="00540634">
        <w:t>9</w:t>
      </w:r>
      <w:r w:rsidR="00540634" w:rsidRPr="00540634">
        <w:t>)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t</w:t>
      </w:r>
      <w:r w:rsidRPr="00540634">
        <w:rPr>
          <w:i/>
          <w:vertAlign w:val="subscript"/>
        </w:rPr>
        <w:t>п</w:t>
      </w:r>
      <w:r w:rsidRPr="00540634">
        <w:t>=0,6</w:t>
      </w:r>
      <w:r w:rsidR="00540634" w:rsidRPr="00540634">
        <w:t xml:space="preserve"> </w:t>
      </w:r>
      <w:r w:rsidRPr="00540634">
        <w:rPr>
          <w:i/>
        </w:rPr>
        <w:t>с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Длительность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термической</w:t>
      </w:r>
      <w:r w:rsidR="00540634" w:rsidRPr="00540634">
        <w:t xml:space="preserve"> </w:t>
      </w:r>
      <w:r w:rsidRPr="00540634">
        <w:t>обработки</w:t>
      </w:r>
      <w:r w:rsidR="00540634" w:rsidRPr="00540634">
        <w:t>.</w:t>
      </w:r>
    </w:p>
    <w:p w:rsidR="00540634" w:rsidRDefault="00540634" w:rsidP="00540634">
      <w:pPr>
        <w:tabs>
          <w:tab w:val="left" w:pos="726"/>
        </w:tabs>
      </w:pPr>
    </w:p>
    <w:p w:rsidR="00540634" w:rsidRDefault="006D626C" w:rsidP="00540634">
      <w:pPr>
        <w:tabs>
          <w:tab w:val="left" w:pos="726"/>
        </w:tabs>
      </w:pPr>
      <w:r w:rsidRPr="00540634">
        <w:object w:dxaOrig="4680" w:dyaOrig="380">
          <v:shape id="_x0000_i1026" type="#_x0000_t75" style="width:234pt;height:18.75pt" o:ole="" fillcolor="window">
            <v:imagedata r:id="rId9" o:title=""/>
          </v:shape>
          <o:OLEObject Type="Embed" ProgID="Equation.3" ShapeID="_x0000_i1026" DrawAspect="Content" ObjectID="_1457334599" r:id="rId10"/>
        </w:object>
      </w:r>
      <w:r w:rsidR="00540634">
        <w:t xml:space="preserve"> (</w:t>
      </w:r>
      <w:r w:rsidR="00B40C66" w:rsidRPr="00540634">
        <w:t>10</w:t>
      </w:r>
      <w:r w:rsidR="00540634" w:rsidRPr="00540634">
        <w:t>)</w:t>
      </w:r>
    </w:p>
    <w:p w:rsidR="00540634" w:rsidRP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t</w:t>
      </w:r>
      <w:r w:rsidRPr="00540634">
        <w:rPr>
          <w:i/>
          <w:vertAlign w:val="subscript"/>
        </w:rPr>
        <w:t>доп</w:t>
      </w:r>
      <w:r w:rsidRPr="00540634">
        <w:t>=0,8</w:t>
      </w:r>
      <w:r w:rsidR="00540634" w:rsidRPr="00540634">
        <w:t xml:space="preserve"> </w:t>
      </w:r>
      <w:r w:rsidRPr="00540634">
        <w:rPr>
          <w:i/>
        </w:rPr>
        <w:t>с</w:t>
      </w:r>
      <w:r w:rsidR="00540634" w:rsidRPr="00540634">
        <w:rPr>
          <w:i/>
        </w:rPr>
        <w:t>;</w:t>
      </w:r>
    </w:p>
    <w:p w:rsidR="00B40C66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Сила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термической</w:t>
      </w:r>
      <w:r w:rsidR="00540634" w:rsidRPr="00540634">
        <w:t xml:space="preserve"> </w:t>
      </w:r>
      <w:r w:rsidRPr="00540634">
        <w:t>обработки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6D626C" w:rsidP="00540634">
      <w:pPr>
        <w:tabs>
          <w:tab w:val="left" w:pos="726"/>
        </w:tabs>
      </w:pPr>
      <w:r w:rsidRPr="00540634">
        <w:object w:dxaOrig="5400" w:dyaOrig="520">
          <v:shape id="_x0000_i1027" type="#_x0000_t75" style="width:270pt;height:26.25pt" o:ole="" fillcolor="window">
            <v:imagedata r:id="rId11" o:title=""/>
          </v:shape>
          <o:OLEObject Type="Embed" ProgID="Equation.3" ShapeID="_x0000_i1027" DrawAspect="Content" ObjectID="_1457334600" r:id="rId12"/>
        </w:object>
      </w:r>
      <w:r w:rsidR="00540634" w:rsidRPr="00540634">
        <w:t>;</w:t>
      </w:r>
      <w:r w:rsidR="00540634">
        <w:t xml:space="preserve"> (</w:t>
      </w:r>
      <w:r w:rsidR="00B40C66" w:rsidRPr="00540634">
        <w:t>11</w:t>
      </w:r>
      <w:r w:rsidR="00540634" w:rsidRPr="00540634">
        <w:t>)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доп</w:t>
      </w:r>
      <w:r w:rsidRPr="00540634">
        <w:t>=9000</w:t>
      </w:r>
      <w:r w:rsidR="00540634" w:rsidRPr="00540634">
        <w:rPr>
          <w:i/>
        </w:rPr>
        <w:t xml:space="preserve"> </w:t>
      </w:r>
      <w:r w:rsidRPr="00540634">
        <w:rPr>
          <w:i/>
        </w:rPr>
        <w:t>А</w:t>
      </w:r>
      <w:r w:rsidR="00540634" w:rsidRPr="00540634">
        <w:t>;</w:t>
      </w:r>
    </w:p>
    <w:p w:rsidR="00B40C66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Ковочное</w:t>
      </w:r>
      <w:r w:rsidR="00540634" w:rsidRPr="00540634">
        <w:t xml:space="preserve"> </w:t>
      </w:r>
      <w:r w:rsidRPr="00540634">
        <w:t>усилие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6D626C" w:rsidP="00540634">
      <w:pPr>
        <w:tabs>
          <w:tab w:val="left" w:pos="726"/>
        </w:tabs>
      </w:pPr>
      <w:r w:rsidRPr="00540634">
        <w:object w:dxaOrig="4860" w:dyaOrig="380">
          <v:shape id="_x0000_i1028" type="#_x0000_t75" style="width:243pt;height:18.75pt" o:ole="" fillcolor="window">
            <v:imagedata r:id="rId13" o:title=""/>
          </v:shape>
          <o:OLEObject Type="Embed" ProgID="Equation.3" ShapeID="_x0000_i1028" DrawAspect="Content" ObjectID="_1457334601" r:id="rId14"/>
        </w:object>
      </w:r>
      <w:r w:rsidR="00540634">
        <w:t xml:space="preserve"> (</w:t>
      </w:r>
      <w:r w:rsidR="00B40C66" w:rsidRPr="00540634">
        <w:t>12</w:t>
      </w:r>
      <w:r w:rsidR="00540634" w:rsidRPr="00540634">
        <w:t>)</w:t>
      </w:r>
    </w:p>
    <w:p w:rsidR="00540634" w:rsidRDefault="00540634" w:rsidP="00540634">
      <w:pPr>
        <w:tabs>
          <w:tab w:val="left" w:pos="726"/>
        </w:tabs>
      </w:pPr>
    </w:p>
    <w:p w:rsidR="00B40C66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F</w:t>
      </w:r>
      <w:r w:rsidRPr="00540634">
        <w:rPr>
          <w:i/>
          <w:vertAlign w:val="subscript"/>
        </w:rPr>
        <w:t>к</w:t>
      </w:r>
      <w:r w:rsidRPr="00540634">
        <w:t>=30000</w:t>
      </w:r>
      <w:r w:rsidR="00540634" w:rsidRPr="00540634">
        <w:t xml:space="preserve"> </w:t>
      </w:r>
      <w:r w:rsidRPr="00540634">
        <w:rPr>
          <w:i/>
        </w:rPr>
        <w:t>Н</w:t>
      </w:r>
    </w:p>
    <w:p w:rsidR="00B40C66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Время</w:t>
      </w:r>
      <w:r w:rsidR="00540634" w:rsidRPr="00540634">
        <w:t xml:space="preserve"> </w:t>
      </w:r>
      <w:r w:rsidRPr="00540634">
        <w:t>ковки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6D626C" w:rsidP="00540634">
      <w:pPr>
        <w:tabs>
          <w:tab w:val="left" w:pos="726"/>
        </w:tabs>
      </w:pPr>
      <w:r w:rsidRPr="00540634">
        <w:object w:dxaOrig="4500" w:dyaOrig="380">
          <v:shape id="_x0000_i1029" type="#_x0000_t75" style="width:225pt;height:18.75pt" o:ole="" fillcolor="window">
            <v:imagedata r:id="rId15" o:title=""/>
          </v:shape>
          <o:OLEObject Type="Embed" ProgID="Equation.3" ShapeID="_x0000_i1029" DrawAspect="Content" ObjectID="_1457334602" r:id="rId16"/>
        </w:object>
      </w:r>
      <w:r w:rsidR="00540634" w:rsidRPr="00540634">
        <w:t>;</w:t>
      </w:r>
      <w:r w:rsidR="00540634">
        <w:t xml:space="preserve"> (</w:t>
      </w:r>
      <w:r w:rsidR="00B40C66" w:rsidRPr="00540634">
        <w:t>13</w:t>
      </w:r>
      <w:r w:rsidR="00540634" w:rsidRPr="00540634">
        <w:t>)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t</w:t>
      </w:r>
      <w:r w:rsidRPr="00540634">
        <w:rPr>
          <w:i/>
          <w:vertAlign w:val="subscript"/>
        </w:rPr>
        <w:t>к</w:t>
      </w:r>
      <w:r w:rsidRPr="00540634">
        <w:t>=0,6</w:t>
      </w:r>
      <w:r w:rsidR="00540634" w:rsidRPr="00540634">
        <w:t xml:space="preserve"> </w:t>
      </w:r>
      <w:r w:rsidRPr="00540634">
        <w:rPr>
          <w:i/>
        </w:rPr>
        <w:t>с</w:t>
      </w:r>
      <w:r w:rsidR="00540634" w:rsidRPr="00540634">
        <w:rPr>
          <w:i/>
        </w:rPr>
        <w:t>;</w:t>
      </w:r>
    </w:p>
    <w:p w:rsidR="00B40C66" w:rsidRPr="00540634" w:rsidRDefault="00B40C66" w:rsidP="00540634">
      <w:pPr>
        <w:numPr>
          <w:ilvl w:val="3"/>
          <w:numId w:val="7"/>
        </w:numPr>
        <w:tabs>
          <w:tab w:val="clear" w:pos="360"/>
          <w:tab w:val="left" w:pos="726"/>
        </w:tabs>
        <w:ind w:left="0" w:firstLine="709"/>
      </w:pPr>
      <w:r w:rsidRPr="00540634">
        <w:t>Время</w:t>
      </w:r>
      <w:r w:rsidR="00540634" w:rsidRPr="00540634">
        <w:t xml:space="preserve"> </w:t>
      </w:r>
      <w:r w:rsidRPr="00540634">
        <w:rPr>
          <w:i/>
          <w:lang w:val="en-US"/>
        </w:rPr>
        <w:t>t</w:t>
      </w:r>
      <w:r w:rsidR="00540634" w:rsidRPr="00540634">
        <w:t xml:space="preserve"> </w:t>
      </w:r>
      <w:r w:rsidRPr="00540634">
        <w:t>тот</w:t>
      </w:r>
      <w:r w:rsidR="00540634" w:rsidRPr="00540634">
        <w:t xml:space="preserve"> </w:t>
      </w:r>
      <w:r w:rsidRPr="00540634">
        <w:t>выключения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доп</w:t>
      </w:r>
      <w:r w:rsidR="00540634" w:rsidRPr="00540634">
        <w:rPr>
          <w:i/>
        </w:rPr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снятия</w:t>
      </w:r>
      <w:r w:rsidR="00540634" w:rsidRPr="00540634">
        <w:rPr>
          <w:i/>
        </w:rPr>
        <w:t xml:space="preserve"> </w:t>
      </w:r>
      <w:r w:rsidRPr="00540634">
        <w:rPr>
          <w:i/>
          <w:lang w:val="en-US"/>
        </w:rPr>
        <w:t>F</w:t>
      </w:r>
      <w:r w:rsidRPr="00540634">
        <w:rPr>
          <w:i/>
          <w:vertAlign w:val="subscript"/>
        </w:rPr>
        <w:t>к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6D626C" w:rsidP="00540634">
      <w:pPr>
        <w:tabs>
          <w:tab w:val="left" w:pos="726"/>
        </w:tabs>
      </w:pPr>
      <w:r w:rsidRPr="00540634">
        <w:object w:dxaOrig="4819" w:dyaOrig="380">
          <v:shape id="_x0000_i1030" type="#_x0000_t75" style="width:240.75pt;height:18.75pt" o:ole="" fillcolor="window">
            <v:imagedata r:id="rId17" o:title=""/>
          </v:shape>
          <o:OLEObject Type="Embed" ProgID="Equation.3" ShapeID="_x0000_i1030" DrawAspect="Content" ObjectID="_1457334603" r:id="rId18"/>
        </w:object>
      </w:r>
      <w:r w:rsidR="00540634">
        <w:t xml:space="preserve"> (</w:t>
      </w:r>
      <w:r w:rsidR="00B40C66" w:rsidRPr="00540634">
        <w:t>14</w:t>
      </w:r>
      <w:r w:rsidR="00540634" w:rsidRPr="00540634">
        <w:t>)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t</w:t>
      </w:r>
      <w:r w:rsidRPr="00540634">
        <w:t>=0,2</w:t>
      </w:r>
      <w:r w:rsidR="00540634" w:rsidRPr="00540634">
        <w:t xml:space="preserve"> </w:t>
      </w:r>
      <w:r w:rsidRPr="00540634">
        <w:rPr>
          <w:i/>
        </w:rPr>
        <w:t>с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И</w:t>
      </w:r>
      <w:r w:rsidR="00540634" w:rsidRPr="00540634">
        <w:t xml:space="preserve"> </w:t>
      </w:r>
      <w:r w:rsidRPr="00540634">
        <w:t>так,</w:t>
      </w:r>
      <w:r w:rsidR="00540634" w:rsidRPr="00540634">
        <w:t xml:space="preserve"> </w:t>
      </w:r>
      <w:r w:rsidRPr="00540634">
        <w:t>теперь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данным</w:t>
      </w:r>
      <w:r w:rsidR="00540634" w:rsidRPr="00540634">
        <w:t xml:space="preserve"> </w:t>
      </w:r>
      <w:r w:rsidRPr="00540634">
        <w:t>расчёта</w:t>
      </w:r>
      <w:r w:rsidR="00540634" w:rsidRPr="00540634">
        <w:t xml:space="preserve"> </w:t>
      </w:r>
      <w:r w:rsidRPr="00540634">
        <w:t>построим</w:t>
      </w:r>
      <w:r w:rsidR="00540634" w:rsidRPr="00540634">
        <w:t xml:space="preserve"> </w:t>
      </w:r>
      <w:r w:rsidRPr="00540634">
        <w:t>циклограмму</w:t>
      </w:r>
      <w:r w:rsidR="00540634" w:rsidRPr="00540634">
        <w:t xml:space="preserve"> </w:t>
      </w:r>
      <w:r w:rsidRPr="00540634">
        <w:t>сварки</w:t>
      </w:r>
      <w:r w:rsidR="00540634" w:rsidRPr="00540634">
        <w:t>:</w:t>
      </w:r>
    </w:p>
    <w:p w:rsidR="00540634" w:rsidRDefault="00540634" w:rsidP="00540634">
      <w:pPr>
        <w:tabs>
          <w:tab w:val="left" w:pos="726"/>
        </w:tabs>
      </w:pPr>
    </w:p>
    <w:p w:rsidR="00B40C66" w:rsidRPr="00540634" w:rsidRDefault="006D626C" w:rsidP="00540634">
      <w:pPr>
        <w:tabs>
          <w:tab w:val="left" w:pos="726"/>
        </w:tabs>
      </w:pPr>
      <w:r w:rsidRPr="00540634">
        <w:object w:dxaOrig="1965" w:dyaOrig="1080">
          <v:shape id="_x0000_i1031" type="#_x0000_t75" style="width:300.75pt;height:165pt" o:ole="" fillcolor="window">
            <v:imagedata r:id="rId19" o:title=""/>
          </v:shape>
          <o:OLEObject Type="Embed" ProgID="KompasFRWFile" ShapeID="_x0000_i1031" DrawAspect="Content" ObjectID="_1457334604" r:id="rId20"/>
        </w:object>
      </w:r>
    </w:p>
    <w:p w:rsidR="00540634" w:rsidRPr="00540634" w:rsidRDefault="00B40C66" w:rsidP="00540634">
      <w:pPr>
        <w:tabs>
          <w:tab w:val="left" w:pos="726"/>
        </w:tabs>
      </w:pPr>
      <w:r w:rsidRPr="00540634">
        <w:t>Рисунок</w:t>
      </w:r>
      <w:r w:rsidR="00540634" w:rsidRPr="00540634">
        <w:t xml:space="preserve"> </w:t>
      </w:r>
      <w:r w:rsidRPr="00540634">
        <w:t>1</w:t>
      </w:r>
      <w:r w:rsidR="00540634" w:rsidRPr="00540634">
        <w:t xml:space="preserve"> - </w:t>
      </w:r>
      <w:r w:rsidRPr="00540634">
        <w:t>Циклограмма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bookmarkStart w:id="7" w:name="_Toc291081395"/>
      <w:r>
        <w:t xml:space="preserve">1.4 </w:t>
      </w:r>
      <w:r w:rsidR="00B40C66" w:rsidRPr="00540634">
        <w:t>Технологический</w:t>
      </w:r>
      <w:r w:rsidRPr="00540634">
        <w:t xml:space="preserve"> </w:t>
      </w:r>
      <w:r w:rsidR="00B40C66" w:rsidRPr="00540634">
        <w:t>процесс</w:t>
      </w:r>
      <w:r w:rsidRPr="00540634">
        <w:t xml:space="preserve"> </w:t>
      </w:r>
      <w:r w:rsidR="00B40C66" w:rsidRPr="00540634">
        <w:t>сварки</w:t>
      </w:r>
      <w:bookmarkEnd w:id="7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Технологический</w:t>
      </w:r>
      <w:r w:rsidR="00540634" w:rsidRPr="00540634">
        <w:t xml:space="preserve"> </w:t>
      </w:r>
      <w:r w:rsidRPr="00540634">
        <w:t>процесс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состоит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следующих</w:t>
      </w:r>
      <w:r w:rsidR="00540634" w:rsidRPr="00540634">
        <w:t xml:space="preserve"> </w:t>
      </w:r>
      <w:r w:rsidRPr="00540634">
        <w:t>операций</w:t>
      </w:r>
      <w:r w:rsidR="00540634" w:rsidRPr="00540634">
        <w:t>:</w:t>
      </w:r>
    </w:p>
    <w:p w:rsidR="00540634" w:rsidRPr="00540634" w:rsidRDefault="00B40C66" w:rsidP="00540634">
      <w:pPr>
        <w:numPr>
          <w:ilvl w:val="0"/>
          <w:numId w:val="9"/>
        </w:numPr>
        <w:tabs>
          <w:tab w:val="clear" w:pos="900"/>
          <w:tab w:val="left" w:pos="726"/>
        </w:tabs>
        <w:ind w:left="0" w:firstLine="709"/>
      </w:pPr>
      <w:r w:rsidRPr="00540634">
        <w:t>Подготовки</w:t>
      </w:r>
      <w:r w:rsidR="00540634" w:rsidRPr="00540634">
        <w:t xml:space="preserve"> </w:t>
      </w:r>
      <w:r w:rsidRPr="00540634">
        <w:t>поверхностей</w:t>
      </w:r>
      <w:r w:rsidR="00540634" w:rsidRPr="00540634">
        <w:t xml:space="preserve"> </w:t>
      </w:r>
      <w:r w:rsidRPr="00540634">
        <w:t>заготовок</w:t>
      </w:r>
      <w:r w:rsidR="00540634" w:rsidRPr="00540634">
        <w:t>;</w:t>
      </w:r>
    </w:p>
    <w:p w:rsidR="00540634" w:rsidRPr="00540634" w:rsidRDefault="00B40C66" w:rsidP="00540634">
      <w:pPr>
        <w:numPr>
          <w:ilvl w:val="0"/>
          <w:numId w:val="9"/>
        </w:numPr>
        <w:tabs>
          <w:tab w:val="clear" w:pos="900"/>
          <w:tab w:val="left" w:pos="726"/>
        </w:tabs>
        <w:ind w:left="0" w:firstLine="709"/>
      </w:pPr>
      <w:r w:rsidRPr="00540634">
        <w:t>Сварка</w:t>
      </w:r>
      <w:r w:rsidR="00540634" w:rsidRPr="00540634">
        <w:t>;</w:t>
      </w:r>
    </w:p>
    <w:p w:rsidR="00540634" w:rsidRPr="00540634" w:rsidRDefault="00B40C66" w:rsidP="00540634">
      <w:pPr>
        <w:numPr>
          <w:ilvl w:val="0"/>
          <w:numId w:val="9"/>
        </w:numPr>
        <w:tabs>
          <w:tab w:val="clear" w:pos="900"/>
          <w:tab w:val="left" w:pos="726"/>
        </w:tabs>
        <w:ind w:left="0" w:firstLine="709"/>
      </w:pPr>
      <w:r w:rsidRPr="00540634">
        <w:t>Удаление</w:t>
      </w:r>
      <w:r w:rsidR="00540634" w:rsidRPr="00540634">
        <w:t xml:space="preserve"> </w:t>
      </w:r>
      <w:r w:rsidRPr="00540634">
        <w:t>грата</w:t>
      </w:r>
      <w:r w:rsidR="00540634" w:rsidRPr="00540634">
        <w:t>.</w:t>
      </w:r>
    </w:p>
    <w:p w:rsidR="00540634" w:rsidRPr="00540634" w:rsidRDefault="00B40C66" w:rsidP="00540634">
      <w:pPr>
        <w:numPr>
          <w:ilvl w:val="0"/>
          <w:numId w:val="9"/>
        </w:numPr>
        <w:tabs>
          <w:tab w:val="clear" w:pos="900"/>
          <w:tab w:val="left" w:pos="726"/>
        </w:tabs>
        <w:ind w:left="0" w:firstLine="709"/>
      </w:pPr>
      <w:r w:rsidRPr="00540634">
        <w:t>Контроль</w:t>
      </w:r>
      <w:r w:rsidR="00540634" w:rsidRPr="00540634">
        <w:t xml:space="preserve"> </w:t>
      </w:r>
      <w:r w:rsidRPr="00540634">
        <w:t>качества</w:t>
      </w:r>
      <w:r w:rsidR="00540634" w:rsidRPr="00540634">
        <w:t xml:space="preserve"> </w:t>
      </w:r>
      <w:r w:rsidRPr="00540634">
        <w:t>изделия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540634" w:rsidRPr="00540634" w:rsidRDefault="00B40C66" w:rsidP="00540634">
      <w:pPr>
        <w:pStyle w:val="1"/>
      </w:pPr>
      <w:bookmarkStart w:id="8" w:name="_Toc291081396"/>
      <w:r w:rsidRPr="00540634">
        <w:t>Подготовка</w:t>
      </w:r>
      <w:r w:rsidR="00540634" w:rsidRPr="00540634">
        <w:t xml:space="preserve"> </w:t>
      </w:r>
      <w:r w:rsidRPr="00540634">
        <w:t>поверхности</w:t>
      </w:r>
      <w:r w:rsidR="00540634" w:rsidRPr="00540634">
        <w:t xml:space="preserve"> </w:t>
      </w:r>
      <w:r w:rsidRPr="00540634">
        <w:t>заготовок</w:t>
      </w:r>
      <w:bookmarkEnd w:id="8"/>
    </w:p>
    <w:p w:rsidR="00540634" w:rsidRPr="00540634" w:rsidRDefault="00B40C66" w:rsidP="00540634">
      <w:pPr>
        <w:tabs>
          <w:tab w:val="left" w:pos="726"/>
        </w:tabs>
      </w:pPr>
      <w:r w:rsidRPr="00540634">
        <w:t>Торцы</w:t>
      </w:r>
      <w:r w:rsidR="00540634" w:rsidRPr="00540634">
        <w:t xml:space="preserve"> </w:t>
      </w:r>
      <w:r w:rsidRPr="00540634">
        <w:t>деталей,</w:t>
      </w:r>
      <w:r w:rsidR="00540634" w:rsidRPr="00540634">
        <w:t xml:space="preserve"> </w:t>
      </w:r>
      <w:r w:rsidRPr="00540634">
        <w:t>подлежащие</w:t>
      </w:r>
      <w:r w:rsidR="00540634" w:rsidRPr="00540634">
        <w:t xml:space="preserve"> </w:t>
      </w:r>
      <w:r w:rsidRPr="00540634">
        <w:t>стыковой</w:t>
      </w:r>
      <w:r w:rsidR="00540634" w:rsidRPr="00540634">
        <w:t xml:space="preserve"> </w:t>
      </w:r>
      <w:r w:rsidRPr="00540634">
        <w:t>сварке,</w:t>
      </w:r>
      <w:r w:rsidR="00540634" w:rsidRPr="00540634">
        <w:t xml:space="preserve"> </w:t>
      </w:r>
      <w:r w:rsidRPr="00540634">
        <w:t>должны</w:t>
      </w:r>
      <w:r w:rsidR="00540634" w:rsidRPr="00540634">
        <w:t xml:space="preserve"> </w:t>
      </w:r>
      <w:r w:rsidRPr="00540634">
        <w:t>быть</w:t>
      </w:r>
      <w:r w:rsidR="00540634" w:rsidRPr="00540634">
        <w:t xml:space="preserve"> </w:t>
      </w:r>
      <w:r w:rsidRPr="00540634">
        <w:t>рационально</w:t>
      </w:r>
      <w:r w:rsidR="00540634" w:rsidRPr="00540634">
        <w:t xml:space="preserve"> </w:t>
      </w:r>
      <w:r w:rsidRPr="00540634">
        <w:t>сконструированы</w:t>
      </w:r>
      <w:r w:rsidR="00540634">
        <w:t>.1</w:t>
      </w:r>
      <w:r w:rsidR="00540634" w:rsidRPr="00540634">
        <w:t xml:space="preserve">. </w:t>
      </w:r>
      <w:r w:rsidRPr="00540634">
        <w:t>Необходимо</w:t>
      </w:r>
      <w:r w:rsidR="00540634" w:rsidRPr="00540634">
        <w:t xml:space="preserve"> </w:t>
      </w:r>
      <w:r w:rsidRPr="00540634">
        <w:t>создать</w:t>
      </w:r>
      <w:r w:rsidR="00540634" w:rsidRPr="00540634">
        <w:t xml:space="preserve"> </w:t>
      </w:r>
      <w:r w:rsidRPr="00540634">
        <w:t>условия,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равномерного</w:t>
      </w:r>
      <w:r w:rsidR="00540634" w:rsidRPr="00540634">
        <w:t xml:space="preserve"> </w:t>
      </w:r>
      <w:r w:rsidRPr="00540634">
        <w:t>нагрева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возможности</w:t>
      </w:r>
      <w:r w:rsidR="00540634" w:rsidRPr="00540634">
        <w:t xml:space="preserve"> </w:t>
      </w:r>
      <w:r w:rsidRPr="00540634">
        <w:t>одинаковой</w:t>
      </w:r>
      <w:r w:rsidR="00540634" w:rsidRPr="00540634">
        <w:t xml:space="preserve"> </w:t>
      </w:r>
      <w:r w:rsidRPr="00540634">
        <w:t>пластической</w:t>
      </w:r>
      <w:r w:rsidR="00540634" w:rsidRPr="00540634">
        <w:t xml:space="preserve"> </w:t>
      </w:r>
      <w:r w:rsidRPr="00540634">
        <w:t>деформации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осадке</w:t>
      </w:r>
      <w:r w:rsidR="00540634">
        <w:t>.2</w:t>
      </w:r>
      <w:r w:rsidR="00540634" w:rsidRPr="00540634">
        <w:t xml:space="preserve">. </w:t>
      </w:r>
      <w:r w:rsidRPr="00540634">
        <w:t>Обеспечить</w:t>
      </w:r>
      <w:r w:rsidR="00540634" w:rsidRPr="00540634">
        <w:t xml:space="preserve"> </w:t>
      </w:r>
      <w:r w:rsidRPr="00540634">
        <w:t>защиту</w:t>
      </w:r>
      <w:r w:rsidR="00540634" w:rsidRPr="00540634">
        <w:t xml:space="preserve"> </w:t>
      </w:r>
      <w:r w:rsidRPr="00540634">
        <w:t>торцов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окисления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облегчить</w:t>
      </w:r>
      <w:r w:rsidR="00540634" w:rsidRPr="00540634">
        <w:t xml:space="preserve"> </w:t>
      </w:r>
      <w:r w:rsidRPr="00540634">
        <w:t>вытеснение</w:t>
      </w:r>
      <w:r w:rsidR="00540634" w:rsidRPr="00540634">
        <w:t xml:space="preserve"> </w:t>
      </w:r>
      <w:r w:rsidRPr="00540634">
        <w:t>окисленного</w:t>
      </w:r>
      <w:r w:rsidR="00540634" w:rsidRPr="00540634">
        <w:t xml:space="preserve"> </w:t>
      </w:r>
      <w:r w:rsidRPr="00540634">
        <w:t>металла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рабочей</w:t>
      </w:r>
      <w:r w:rsidR="00540634" w:rsidRPr="00540634">
        <w:t xml:space="preserve"> </w:t>
      </w:r>
      <w:r w:rsidRPr="00540634">
        <w:t>зоны</w:t>
      </w:r>
      <w:r w:rsidR="00540634" w:rsidRPr="00540634">
        <w:t xml:space="preserve"> </w:t>
      </w:r>
      <w:r w:rsidRPr="00540634">
        <w:t>шва</w:t>
      </w:r>
      <w:r w:rsidR="00540634">
        <w:t>.3</w:t>
      </w:r>
      <w:r w:rsidR="00540634" w:rsidRPr="00540634">
        <w:t xml:space="preserve">. </w:t>
      </w:r>
      <w:r w:rsidRPr="00540634">
        <w:t>Форма</w:t>
      </w:r>
      <w:r w:rsidR="00540634" w:rsidRPr="00540634">
        <w:t xml:space="preserve"> </w:t>
      </w:r>
      <w:r w:rsidRPr="00540634">
        <w:t>деталей</w:t>
      </w:r>
      <w:r w:rsidR="00540634" w:rsidRPr="00540634">
        <w:t xml:space="preserve"> </w:t>
      </w:r>
      <w:r w:rsidRPr="00540634">
        <w:t>должна</w:t>
      </w:r>
      <w:r w:rsidR="00540634" w:rsidRPr="00540634">
        <w:t xml:space="preserve"> </w:t>
      </w:r>
      <w:r w:rsidRPr="00540634">
        <w:t>обеспечить</w:t>
      </w:r>
      <w:r w:rsidR="008B7BFE">
        <w:t xml:space="preserve"> </w:t>
      </w:r>
      <w:r w:rsidRPr="00540634">
        <w:t>надёжное</w:t>
      </w:r>
      <w:r w:rsidR="00540634" w:rsidRPr="00540634">
        <w:t xml:space="preserve"> </w:t>
      </w:r>
      <w:r w:rsidRPr="00540634">
        <w:t>закрепление</w:t>
      </w:r>
      <w:r w:rsidR="00540634" w:rsidRPr="00540634">
        <w:t xml:space="preserve"> </w:t>
      </w:r>
      <w:r w:rsidRPr="00540634">
        <w:t>их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зажимах</w:t>
      </w:r>
      <w:r w:rsidR="00540634" w:rsidRPr="00540634">
        <w:t xml:space="preserve"> </w:t>
      </w:r>
      <w:r w:rsidRPr="00540634">
        <w:t>сварочной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токоподвод</w:t>
      </w:r>
      <w:r w:rsidR="00540634" w:rsidRPr="00540634">
        <w:t xml:space="preserve"> </w:t>
      </w:r>
      <w:r w:rsidRPr="00540634">
        <w:t>вблизи</w:t>
      </w:r>
      <w:r w:rsidR="00540634" w:rsidRPr="00540634">
        <w:t xml:space="preserve"> </w:t>
      </w:r>
      <w:r w:rsidRPr="00540634">
        <w:t>зоны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540634" w:rsidRDefault="00B40C66" w:rsidP="00540634">
      <w:pPr>
        <w:tabs>
          <w:tab w:val="left" w:pos="726"/>
        </w:tabs>
      </w:pPr>
      <w:r w:rsidRPr="00540634">
        <w:t>Перед</w:t>
      </w:r>
      <w:r w:rsidR="00540634" w:rsidRPr="00540634">
        <w:t xml:space="preserve"> </w:t>
      </w:r>
      <w:r w:rsidRPr="00540634">
        <w:t>сваркой</w:t>
      </w:r>
      <w:r w:rsidR="00540634" w:rsidRPr="00540634">
        <w:t xml:space="preserve"> </w:t>
      </w:r>
      <w:r w:rsidRPr="00540634">
        <w:t>оплавлением</w:t>
      </w:r>
      <w:r w:rsidR="00540634" w:rsidRPr="00540634">
        <w:t xml:space="preserve"> </w:t>
      </w:r>
      <w:r w:rsidRPr="00540634">
        <w:t>свариваемые</w:t>
      </w:r>
      <w:r w:rsidR="00540634" w:rsidRPr="00540634">
        <w:t xml:space="preserve"> </w:t>
      </w:r>
      <w:r w:rsidRPr="00540634">
        <w:t>поверхности</w:t>
      </w:r>
      <w:r w:rsidR="00540634" w:rsidRPr="00540634">
        <w:t xml:space="preserve"> </w:t>
      </w:r>
      <w:r w:rsidRPr="00540634">
        <w:t>зачищают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металлического</w:t>
      </w:r>
      <w:r w:rsidR="00540634" w:rsidRPr="00540634">
        <w:t xml:space="preserve"> </w:t>
      </w:r>
      <w:r w:rsidRPr="00540634">
        <w:t>блеска</w:t>
      </w:r>
      <w:r w:rsidR="00540634" w:rsidRPr="00540634">
        <w:t xml:space="preserve">. </w:t>
      </w:r>
      <w:r w:rsidRPr="00540634">
        <w:t>Торец</w:t>
      </w:r>
      <w:r w:rsidR="00540634" w:rsidRPr="00540634">
        <w:t xml:space="preserve"> </w:t>
      </w:r>
      <w:r w:rsidRPr="00540634">
        <w:t>обрезают</w:t>
      </w:r>
      <w:r w:rsidR="00540634" w:rsidRPr="00540634">
        <w:t xml:space="preserve"> </w:t>
      </w:r>
      <w:r w:rsidRPr="00540634">
        <w:t>перпендикулярно</w:t>
      </w:r>
      <w:r w:rsidR="00540634" w:rsidRPr="00540634">
        <w:t xml:space="preserve"> </w:t>
      </w:r>
      <w:r w:rsidRPr="00540634">
        <w:t>оси</w:t>
      </w:r>
      <w:r w:rsidR="00540634" w:rsidRPr="00540634">
        <w:t xml:space="preserve"> </w:t>
      </w:r>
      <w:r w:rsidRPr="00540634">
        <w:t>изделия</w:t>
      </w:r>
      <w:r w:rsidR="00540634">
        <w:t xml:space="preserve"> (</w:t>
      </w:r>
      <w:r w:rsidRPr="00540634">
        <w:t>отклонение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более</w:t>
      </w:r>
      <w:r w:rsidR="00540634" w:rsidRPr="00540634">
        <w:t xml:space="preserve"> </w:t>
      </w:r>
      <w:smartTag w:uri="urn:schemas-microsoft-com:office:smarttags" w:element="metricconverter">
        <w:smartTagPr>
          <w:attr w:name="ProductID" w:val="0,2 мм"/>
        </w:smartTagPr>
        <w:r w:rsidRPr="00540634">
          <w:t>0,2</w:t>
        </w:r>
        <w:r w:rsidR="00540634" w:rsidRPr="00540634">
          <w:t xml:space="preserve"> </w:t>
        </w:r>
        <w:r w:rsidRPr="00540634">
          <w:t>мм</w:t>
        </w:r>
      </w:smartTag>
      <w:r w:rsidR="00540634" w:rsidRPr="00540634">
        <w:t>).</w:t>
      </w:r>
    </w:p>
    <w:p w:rsidR="008B7BFE" w:rsidRPr="008B7BFE" w:rsidRDefault="008B7BFE" w:rsidP="008B7BFE">
      <w:pPr>
        <w:pStyle w:val="af5"/>
      </w:pPr>
      <w:r w:rsidRPr="008B7BFE">
        <w:t>стыковая сварка уголок трансформатор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Зачистку</w:t>
      </w:r>
      <w:r w:rsidR="00540634" w:rsidRPr="00540634">
        <w:t xml:space="preserve"> </w:t>
      </w:r>
      <w:r w:rsidRPr="00540634">
        <w:t>осуществляют</w:t>
      </w:r>
      <w:r w:rsidR="00540634" w:rsidRPr="00540634">
        <w:t xml:space="preserve"> </w:t>
      </w:r>
      <w:r w:rsidRPr="00540634">
        <w:t>наждачным</w:t>
      </w:r>
      <w:r w:rsidR="00540634" w:rsidRPr="00540634">
        <w:t xml:space="preserve"> </w:t>
      </w:r>
      <w:r w:rsidRPr="00540634">
        <w:t>камнем</w:t>
      </w:r>
      <w:r w:rsidR="00540634">
        <w:t xml:space="preserve"> (</w:t>
      </w:r>
      <w:r w:rsidRPr="00540634">
        <w:t>на</w:t>
      </w:r>
      <w:r w:rsidR="00540634" w:rsidRPr="00540634">
        <w:t xml:space="preserve"> </w:t>
      </w:r>
      <w:r w:rsidRPr="00540634">
        <w:t>специальных</w:t>
      </w:r>
      <w:r w:rsidR="00540634" w:rsidRPr="00540634">
        <w:t xml:space="preserve"> </w:t>
      </w:r>
      <w:r w:rsidRPr="00540634">
        <w:t>станках</w:t>
      </w:r>
      <w:r w:rsidR="00540634" w:rsidRPr="00540634">
        <w:t xml:space="preserve">), </w:t>
      </w:r>
      <w:r w:rsidRPr="00540634">
        <w:t>дробеструйной</w:t>
      </w:r>
      <w:r w:rsidR="00540634" w:rsidRPr="00540634">
        <w:t xml:space="preserve"> </w:t>
      </w:r>
      <w:r w:rsidRPr="00540634">
        <w:t>обработкой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другими</w:t>
      </w:r>
      <w:r w:rsidR="00540634" w:rsidRPr="00540634">
        <w:t xml:space="preserve"> </w:t>
      </w:r>
      <w:r w:rsidRPr="00540634">
        <w:t>способами</w:t>
      </w:r>
      <w:r w:rsidR="00540634" w:rsidRPr="00540634">
        <w:t xml:space="preserve">. </w:t>
      </w:r>
      <w:r w:rsidRPr="00540634">
        <w:t>Торцовку</w:t>
      </w:r>
      <w:r w:rsidR="00540634" w:rsidRPr="00540634">
        <w:t xml:space="preserve"> </w:t>
      </w:r>
      <w:r w:rsidRPr="00540634">
        <w:t>перед</w:t>
      </w:r>
      <w:r w:rsidR="00540634" w:rsidRPr="00540634">
        <w:t xml:space="preserve"> </w:t>
      </w:r>
      <w:r w:rsidRPr="00540634">
        <w:t>сваркой</w:t>
      </w:r>
      <w:r w:rsidR="00540634" w:rsidRPr="00540634">
        <w:t xml:space="preserve"> </w:t>
      </w:r>
      <w:r w:rsidRPr="00540634">
        <w:t>производят</w:t>
      </w:r>
      <w:r w:rsidR="00540634" w:rsidRPr="00540634">
        <w:t xml:space="preserve"> </w:t>
      </w:r>
      <w:r w:rsidRPr="00540634">
        <w:t>резцовыми</w:t>
      </w:r>
      <w:r w:rsidR="00540634" w:rsidRPr="00540634">
        <w:t xml:space="preserve"> </w:t>
      </w:r>
      <w:r w:rsidRPr="00540634">
        <w:t>головками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дисковых</w:t>
      </w:r>
      <w:r w:rsidR="00540634" w:rsidRPr="00540634">
        <w:t xml:space="preserve"> </w:t>
      </w:r>
      <w:r w:rsidRPr="00540634">
        <w:t>пилах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B40C66" w:rsidRPr="00540634" w:rsidRDefault="00B40C66" w:rsidP="00540634">
      <w:pPr>
        <w:pStyle w:val="1"/>
      </w:pPr>
      <w:bookmarkStart w:id="9" w:name="_Toc291081397"/>
      <w:r w:rsidRPr="00540634">
        <w:t>Сварка</w:t>
      </w:r>
      <w:bookmarkEnd w:id="9"/>
    </w:p>
    <w:p w:rsidR="00540634" w:rsidRPr="00540634" w:rsidRDefault="00B40C66" w:rsidP="00540634">
      <w:pPr>
        <w:tabs>
          <w:tab w:val="left" w:pos="726"/>
        </w:tabs>
      </w:pPr>
      <w:r w:rsidRPr="00540634">
        <w:t>Сварка</w:t>
      </w:r>
      <w:r w:rsidR="00540634" w:rsidRPr="00540634">
        <w:t xml:space="preserve"> </w:t>
      </w:r>
      <w:r w:rsidRPr="00540634">
        <w:t>выполняется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машине</w:t>
      </w:r>
      <w:r w:rsidR="00540634" w:rsidRPr="00540634">
        <w:t xml:space="preserve"> </w:t>
      </w:r>
      <w:r w:rsidRPr="00540634">
        <w:t>типа</w:t>
      </w:r>
      <w:r w:rsidR="00540634" w:rsidRPr="00540634">
        <w:t xml:space="preserve"> </w:t>
      </w:r>
      <w:r w:rsidRPr="00540634">
        <w:t>МС</w:t>
      </w:r>
      <w:r w:rsidR="00540634" w:rsidRPr="00540634">
        <w:t xml:space="preserve">. </w:t>
      </w:r>
      <w:r w:rsidRPr="00540634">
        <w:t>Основная</w:t>
      </w:r>
      <w:r w:rsidR="00540634" w:rsidRPr="00540634">
        <w:t xml:space="preserve"> </w:t>
      </w:r>
      <w:r w:rsidRPr="00540634">
        <w:t>технологическая</w:t>
      </w:r>
      <w:r w:rsidR="00540634" w:rsidRPr="00540634">
        <w:t xml:space="preserve"> </w:t>
      </w:r>
      <w:r w:rsidRPr="00540634">
        <w:t>роль</w:t>
      </w:r>
      <w:r w:rsidR="00540634" w:rsidRPr="00540634">
        <w:t xml:space="preserve"> </w:t>
      </w:r>
      <w:r w:rsidRPr="00540634">
        <w:t>оплавления</w:t>
      </w:r>
      <w:r w:rsidR="00540634" w:rsidRPr="00540634">
        <w:t xml:space="preserve"> </w:t>
      </w:r>
      <w:r w:rsidRPr="00540634">
        <w:t>заключается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нагреве</w:t>
      </w:r>
      <w:r w:rsidR="00540634" w:rsidRPr="00540634">
        <w:t xml:space="preserve"> </w:t>
      </w:r>
      <w:r w:rsidRPr="00540634">
        <w:t>деталей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образования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торцах</w:t>
      </w:r>
      <w:r w:rsidR="00540634" w:rsidRPr="00540634">
        <w:t xml:space="preserve"> </w:t>
      </w:r>
      <w:r w:rsidRPr="00540634">
        <w:t>слоя</w:t>
      </w:r>
      <w:r w:rsidR="00540634" w:rsidRPr="00540634">
        <w:t xml:space="preserve"> </w:t>
      </w:r>
      <w:r w:rsidRPr="00540634">
        <w:t>расплавленного</w:t>
      </w:r>
      <w:r w:rsidR="00540634" w:rsidRPr="00540634">
        <w:t xml:space="preserve"> </w:t>
      </w:r>
      <w:r w:rsidRPr="00540634">
        <w:t>металла,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так</w:t>
      </w:r>
      <w:r w:rsidR="00540634" w:rsidRPr="00540634">
        <w:t xml:space="preserve"> </w:t>
      </w:r>
      <w:r w:rsidRPr="00540634">
        <w:t>же</w:t>
      </w:r>
      <w:r w:rsidR="00540634" w:rsidRPr="00540634">
        <w:t xml:space="preserve"> </w:t>
      </w:r>
      <w:r w:rsidRPr="00540634">
        <w:t>соответствующего</w:t>
      </w:r>
      <w:r w:rsidR="00540634" w:rsidRPr="00540634">
        <w:t xml:space="preserve"> </w:t>
      </w:r>
      <w:r w:rsidRPr="00540634">
        <w:t>распределения</w:t>
      </w:r>
      <w:r w:rsidR="00540634" w:rsidRPr="00540634">
        <w:t xml:space="preserve"> </w:t>
      </w:r>
      <w:r w:rsidRPr="00540634">
        <w:t>температур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околошовной</w:t>
      </w:r>
      <w:r w:rsidR="00540634" w:rsidRPr="00540634">
        <w:t xml:space="preserve"> </w:t>
      </w:r>
      <w:r w:rsidRPr="00540634">
        <w:t>зоне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проведения</w:t>
      </w:r>
      <w:r w:rsidR="00540634" w:rsidRPr="00540634">
        <w:t xml:space="preserve"> </w:t>
      </w:r>
      <w:r w:rsidRPr="00540634">
        <w:t>последующей</w:t>
      </w:r>
      <w:r w:rsidR="00540634" w:rsidRPr="00540634">
        <w:t xml:space="preserve"> </w:t>
      </w:r>
      <w:r w:rsidRPr="00540634">
        <w:t>осадки</w:t>
      </w:r>
      <w:r w:rsidR="00540634" w:rsidRPr="00540634">
        <w:t xml:space="preserve"> </w:t>
      </w:r>
      <w:r w:rsidRPr="00540634">
        <w:t>с</w:t>
      </w:r>
      <w:r w:rsidR="008B7BFE">
        <w:t xml:space="preserve"> </w:t>
      </w:r>
      <w:r w:rsidRPr="00540634">
        <w:t>целью</w:t>
      </w:r>
      <w:r w:rsidR="00540634" w:rsidRPr="00540634">
        <w:t xml:space="preserve"> </w:t>
      </w:r>
      <w:r w:rsidRPr="00540634">
        <w:t>удаления</w:t>
      </w:r>
      <w:r w:rsidR="00540634" w:rsidRPr="00540634">
        <w:t xml:space="preserve"> </w:t>
      </w:r>
      <w:r w:rsidRPr="00540634">
        <w:t>расплава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оксидов</w:t>
      </w:r>
      <w:r w:rsidR="00540634" w:rsidRPr="00540634">
        <w:t xml:space="preserve">. </w:t>
      </w:r>
      <w:r w:rsidRPr="00540634">
        <w:t>Это</w:t>
      </w:r>
      <w:r w:rsidR="00540634" w:rsidRPr="00540634">
        <w:t xml:space="preserve"> </w:t>
      </w:r>
      <w:r w:rsidRPr="00540634">
        <w:t>достигается</w:t>
      </w:r>
      <w:r w:rsidR="00540634" w:rsidRPr="00540634">
        <w:t xml:space="preserve"> </w:t>
      </w:r>
      <w:r w:rsidRPr="00540634">
        <w:t>оплавлением</w:t>
      </w:r>
      <w:r w:rsidR="00540634" w:rsidRPr="00540634">
        <w:t xml:space="preserve">. </w:t>
      </w:r>
      <w:r w:rsidRPr="00540634">
        <w:t>Изделие</w:t>
      </w:r>
      <w:r w:rsidR="00540634" w:rsidRPr="00540634">
        <w:t xml:space="preserve"> </w:t>
      </w:r>
      <w:r w:rsidRPr="00540634">
        <w:t>размещается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двумя</w:t>
      </w:r>
      <w:r w:rsidR="00540634" w:rsidRPr="00540634">
        <w:t xml:space="preserve"> </w:t>
      </w:r>
      <w:r w:rsidRPr="00540634">
        <w:t>контактными</w:t>
      </w:r>
      <w:r w:rsidR="00540634" w:rsidRPr="00540634">
        <w:t xml:space="preserve"> </w:t>
      </w:r>
      <w:r w:rsidRPr="00540634">
        <w:t>колодками</w:t>
      </w:r>
      <w:r w:rsidR="00540634" w:rsidRPr="00540634">
        <w:t xml:space="preserve">. </w:t>
      </w:r>
      <w:r w:rsidRPr="00540634">
        <w:t>Сварка</w:t>
      </w:r>
      <w:r w:rsidR="00540634" w:rsidRPr="00540634">
        <w:t xml:space="preserve"> </w:t>
      </w:r>
      <w:r w:rsidRPr="00540634">
        <w:t>выполняется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заданных</w:t>
      </w:r>
      <w:r w:rsidR="00540634" w:rsidRPr="00540634">
        <w:t xml:space="preserve"> </w:t>
      </w:r>
      <w:r w:rsidRPr="00540634">
        <w:t>режимах</w:t>
      </w:r>
      <w:r w:rsidR="00540634" w:rsidRPr="00540634">
        <w:t>.</w:t>
      </w:r>
    </w:p>
    <w:p w:rsidR="00B40C66" w:rsidRPr="00540634" w:rsidRDefault="00B40C66" w:rsidP="00540634">
      <w:pPr>
        <w:pStyle w:val="1"/>
      </w:pPr>
      <w:bookmarkStart w:id="10" w:name="_Toc291081398"/>
      <w:r w:rsidRPr="00540634">
        <w:t>Удаление</w:t>
      </w:r>
      <w:r w:rsidR="00540634" w:rsidRPr="00540634">
        <w:t xml:space="preserve"> </w:t>
      </w:r>
      <w:r w:rsidRPr="00540634">
        <w:t>грата</w:t>
      </w:r>
      <w:bookmarkEnd w:id="10"/>
    </w:p>
    <w:p w:rsidR="00540634" w:rsidRPr="00540634" w:rsidRDefault="00B40C66" w:rsidP="00540634">
      <w:pPr>
        <w:tabs>
          <w:tab w:val="left" w:pos="726"/>
        </w:tabs>
      </w:pPr>
      <w:r w:rsidRPr="00540634">
        <w:t>П</w:t>
      </w:r>
      <w:r w:rsidR="008B7BFE">
        <w:t>о</w:t>
      </w:r>
      <w:r w:rsidRPr="00540634">
        <w:t>сле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удаляют</w:t>
      </w:r>
      <w:r w:rsidR="00540634" w:rsidRPr="00540634">
        <w:t xml:space="preserve"> </w:t>
      </w:r>
      <w:r w:rsidRPr="00540634">
        <w:t>грат,</w:t>
      </w:r>
      <w:r w:rsidR="00540634" w:rsidRPr="00540634">
        <w:t xml:space="preserve"> </w:t>
      </w:r>
      <w:r w:rsidRPr="00540634">
        <w:t>иногда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местное</w:t>
      </w:r>
      <w:r w:rsidR="00540634" w:rsidRPr="00540634">
        <w:t xml:space="preserve"> </w:t>
      </w:r>
      <w:r w:rsidRPr="00540634">
        <w:t>утолщение</w:t>
      </w:r>
      <w:r w:rsidR="00540634" w:rsidRPr="00540634">
        <w:t xml:space="preserve"> </w:t>
      </w:r>
      <w:r w:rsidRPr="00540634">
        <w:t>зоны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шва</w:t>
      </w:r>
      <w:r w:rsidR="00540634" w:rsidRPr="00540634">
        <w:t xml:space="preserve">. </w:t>
      </w:r>
      <w:r w:rsidRPr="00540634">
        <w:t>Способы</w:t>
      </w:r>
      <w:r w:rsidR="00540634" w:rsidRPr="00540634">
        <w:t xml:space="preserve"> </w:t>
      </w:r>
      <w:r w:rsidRPr="00540634">
        <w:t>удаления</w:t>
      </w:r>
      <w:r w:rsidR="00540634" w:rsidRPr="00540634">
        <w:t xml:space="preserve"> </w:t>
      </w:r>
      <w:r w:rsidRPr="00540634">
        <w:t>выбирают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зависимости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конфигурации</w:t>
      </w:r>
      <w:r w:rsidR="00540634" w:rsidRPr="00540634">
        <w:t xml:space="preserve"> </w:t>
      </w:r>
      <w:r w:rsidRPr="00540634">
        <w:t>деталей,</w:t>
      </w:r>
      <w:r w:rsidR="00540634" w:rsidRPr="00540634">
        <w:t xml:space="preserve"> </w:t>
      </w:r>
      <w:r w:rsidRPr="00540634">
        <w:t>возможности</w:t>
      </w:r>
      <w:r w:rsidR="00540634" w:rsidRPr="00540634">
        <w:t xml:space="preserve"> </w:t>
      </w:r>
      <w:r w:rsidRPr="00540634">
        <w:t>сварочного</w:t>
      </w:r>
      <w:r w:rsidR="00540634" w:rsidRPr="00540634">
        <w:t xml:space="preserve"> </w:t>
      </w:r>
      <w:r w:rsidRPr="00540634">
        <w:t>оборудования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системы</w:t>
      </w:r>
      <w:r w:rsidR="00540634" w:rsidRPr="00540634">
        <w:t xml:space="preserve"> </w:t>
      </w:r>
      <w:r w:rsidRPr="00540634">
        <w:t>организации</w:t>
      </w:r>
      <w:r w:rsidR="00540634" w:rsidRPr="00540634">
        <w:t xml:space="preserve"> </w:t>
      </w:r>
      <w:r w:rsidRPr="00540634">
        <w:t>производства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</w:t>
      </w:r>
      <w:r w:rsidR="00540634" w:rsidRPr="00540634">
        <w:t xml:space="preserve"> </w:t>
      </w:r>
      <w:r w:rsidRPr="00540634">
        <w:t>небольших</w:t>
      </w:r>
      <w:r w:rsidR="00540634" w:rsidRPr="00540634">
        <w:t xml:space="preserve"> </w:t>
      </w:r>
      <w:r w:rsidRPr="00540634">
        <w:t>компактных</w:t>
      </w:r>
      <w:r w:rsidR="00540634" w:rsidRPr="00540634">
        <w:t xml:space="preserve"> </w:t>
      </w:r>
      <w:r w:rsidRPr="00540634">
        <w:t>сечениях</w:t>
      </w:r>
      <w:r w:rsidR="00540634" w:rsidRPr="00540634">
        <w:t xml:space="preserve"> </w:t>
      </w:r>
      <w:r w:rsidRPr="00540634">
        <w:t>деталей</w:t>
      </w:r>
      <w:r w:rsidR="00540634">
        <w:t xml:space="preserve"> (</w:t>
      </w:r>
      <w:r w:rsidRPr="00540634">
        <w:t>стержни,</w:t>
      </w:r>
      <w:r w:rsidR="00540634" w:rsidRPr="00540634">
        <w:t xml:space="preserve"> </w:t>
      </w:r>
      <w:r w:rsidRPr="00540634">
        <w:t>наружные</w:t>
      </w:r>
      <w:r w:rsidR="00540634" w:rsidRPr="00540634">
        <w:t xml:space="preserve"> </w:t>
      </w:r>
      <w:r w:rsidRPr="00540634">
        <w:t>швы</w:t>
      </w:r>
      <w:r w:rsidR="00540634" w:rsidRPr="00540634">
        <w:t xml:space="preserve"> </w:t>
      </w:r>
      <w:r w:rsidRPr="00540634">
        <w:t>труб</w:t>
      </w:r>
      <w:r w:rsidR="00540634" w:rsidRPr="00540634">
        <w:t xml:space="preserve">) </w:t>
      </w:r>
      <w:r w:rsidRPr="00540634">
        <w:t>грат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утолщения</w:t>
      </w:r>
      <w:r w:rsidR="00540634" w:rsidRPr="00540634">
        <w:t xml:space="preserve"> </w:t>
      </w:r>
      <w:r w:rsidRPr="00540634">
        <w:t>удаляют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зажимах</w:t>
      </w:r>
      <w:r w:rsidR="00540634" w:rsidRPr="00540634">
        <w:t xml:space="preserve"> </w:t>
      </w:r>
      <w:r w:rsidRPr="00540634">
        <w:t>сварочной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нагретом</w:t>
      </w:r>
      <w:r w:rsidR="00540634" w:rsidRPr="00540634">
        <w:t xml:space="preserve"> </w:t>
      </w:r>
      <w:r w:rsidRPr="00540634">
        <w:t>металле</w:t>
      </w:r>
      <w:r w:rsidR="00540634" w:rsidRPr="00540634">
        <w:t xml:space="preserve"> </w:t>
      </w:r>
      <w:r w:rsidRPr="00540634">
        <w:t>специальными</w:t>
      </w:r>
      <w:r w:rsidR="00540634" w:rsidRPr="00540634">
        <w:t xml:space="preserve"> </w:t>
      </w:r>
      <w:r w:rsidRPr="00540634">
        <w:t>стальными</w:t>
      </w:r>
      <w:r w:rsidR="00540634" w:rsidRPr="00540634">
        <w:t xml:space="preserve"> </w:t>
      </w:r>
      <w:r w:rsidRPr="00540634">
        <w:t>ножницами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металлорежущих</w:t>
      </w:r>
      <w:r w:rsidR="00540634" w:rsidRPr="00540634">
        <w:t xml:space="preserve"> </w:t>
      </w:r>
      <w:r w:rsidRPr="00540634">
        <w:t>станках,</w:t>
      </w:r>
      <w:r w:rsidR="00540634" w:rsidRPr="00540634">
        <w:t xml:space="preserve"> </w:t>
      </w:r>
      <w:r w:rsidRPr="00540634">
        <w:t>специальными</w:t>
      </w:r>
      <w:r w:rsidR="00540634" w:rsidRPr="00540634">
        <w:t xml:space="preserve"> </w:t>
      </w:r>
      <w:r w:rsidRPr="00540634">
        <w:t>разъёмными</w:t>
      </w:r>
      <w:r w:rsidR="00540634" w:rsidRPr="00540634">
        <w:t xml:space="preserve"> </w:t>
      </w:r>
      <w:r w:rsidRPr="00540634">
        <w:t>кольцами</w:t>
      </w:r>
      <w:r w:rsidR="00540634" w:rsidRPr="00540634">
        <w:t xml:space="preserve"> </w:t>
      </w:r>
      <w:r w:rsidRPr="00540634">
        <w:t>встроенными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них</w:t>
      </w:r>
      <w:r w:rsidR="00540634" w:rsidRPr="00540634">
        <w:t xml:space="preserve"> </w:t>
      </w:r>
      <w:r w:rsidRPr="00540634">
        <w:t>вращающимся</w:t>
      </w:r>
      <w:r w:rsidR="00540634" w:rsidRPr="00540634">
        <w:t xml:space="preserve"> </w:t>
      </w:r>
      <w:r w:rsidRPr="00540634">
        <w:t>металлорежущим</w:t>
      </w:r>
      <w:r w:rsidR="00540634" w:rsidRPr="00540634">
        <w:t xml:space="preserve"> </w:t>
      </w:r>
      <w:r w:rsidRPr="00540634">
        <w:t>инструментом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</w:t>
      </w:r>
      <w:r w:rsidR="00540634" w:rsidRPr="00540634">
        <w:t xml:space="preserve"> </w:t>
      </w:r>
      <w:r w:rsidRPr="00540634">
        <w:t>обработке</w:t>
      </w:r>
      <w:r w:rsidR="00540634" w:rsidRPr="00540634">
        <w:t xml:space="preserve"> </w:t>
      </w:r>
      <w:r w:rsidRPr="00540634">
        <w:t>стыков</w:t>
      </w:r>
      <w:r w:rsidR="00540634" w:rsidRPr="00540634">
        <w:t xml:space="preserve"> </w:t>
      </w:r>
      <w:r w:rsidRPr="00540634">
        <w:t>сложной</w:t>
      </w:r>
      <w:r w:rsidR="00540634" w:rsidRPr="00540634">
        <w:t xml:space="preserve"> </w:t>
      </w:r>
      <w:r w:rsidRPr="00540634">
        <w:t>формы,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также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единичном</w:t>
      </w:r>
      <w:r w:rsidR="00540634" w:rsidRPr="00540634">
        <w:t xml:space="preserve"> </w:t>
      </w:r>
      <w:r w:rsidRPr="00540634">
        <w:t>изготовлении</w:t>
      </w:r>
      <w:r w:rsidR="00540634" w:rsidRPr="00540634">
        <w:t xml:space="preserve"> </w:t>
      </w:r>
      <w:r w:rsidRPr="00540634">
        <w:t>деталей</w:t>
      </w:r>
      <w:r w:rsidR="00540634" w:rsidRPr="00540634">
        <w:t xml:space="preserve"> </w:t>
      </w:r>
      <w:r w:rsidRPr="00540634">
        <w:t>широко</w:t>
      </w:r>
      <w:r w:rsidR="00540634" w:rsidRPr="00540634">
        <w:t xml:space="preserve"> </w:t>
      </w:r>
      <w:r w:rsidRPr="00540634">
        <w:t>используют</w:t>
      </w:r>
      <w:r w:rsidR="00540634" w:rsidRPr="00540634">
        <w:t xml:space="preserve"> </w:t>
      </w:r>
      <w:r w:rsidRPr="00540634">
        <w:t>переносные</w:t>
      </w:r>
      <w:r w:rsidR="00540634" w:rsidRPr="00540634">
        <w:t xml:space="preserve"> </w:t>
      </w:r>
      <w:r w:rsidRPr="00540634">
        <w:t>пневматические</w:t>
      </w:r>
      <w:r w:rsidR="00540634" w:rsidRPr="00540634">
        <w:t xml:space="preserve"> </w:t>
      </w:r>
      <w:r w:rsidRPr="00540634">
        <w:t>зубила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вращающиеся</w:t>
      </w:r>
      <w:r w:rsidR="00540634" w:rsidRPr="00540634">
        <w:t xml:space="preserve"> </w:t>
      </w:r>
      <w:r w:rsidRPr="00540634">
        <w:t>шлифовальные</w:t>
      </w:r>
      <w:r w:rsidR="00540634" w:rsidRPr="00540634">
        <w:t xml:space="preserve"> </w:t>
      </w:r>
      <w:r w:rsidRPr="00540634">
        <w:t>круги</w:t>
      </w:r>
      <w:r w:rsidR="00540634" w:rsidRPr="00540634">
        <w:t>.</w:t>
      </w:r>
    </w:p>
    <w:p w:rsidR="00540634" w:rsidRDefault="00540634" w:rsidP="00540634">
      <w:pPr>
        <w:tabs>
          <w:tab w:val="left" w:pos="726"/>
        </w:tabs>
        <w:rPr>
          <w:b/>
        </w:rPr>
      </w:pPr>
    </w:p>
    <w:p w:rsidR="00540634" w:rsidRPr="00540634" w:rsidRDefault="00B40C66" w:rsidP="00540634">
      <w:pPr>
        <w:pStyle w:val="1"/>
      </w:pPr>
      <w:bookmarkStart w:id="11" w:name="_Toc291081399"/>
      <w:r w:rsidRPr="00540634">
        <w:t>Контроль</w:t>
      </w:r>
      <w:r w:rsidR="00540634" w:rsidRPr="00540634">
        <w:t xml:space="preserve"> </w:t>
      </w:r>
      <w:r w:rsidRPr="00540634">
        <w:t>качества</w:t>
      </w:r>
      <w:bookmarkEnd w:id="11"/>
    </w:p>
    <w:p w:rsidR="00540634" w:rsidRPr="00540634" w:rsidRDefault="00B40C66" w:rsidP="00540634">
      <w:pPr>
        <w:tabs>
          <w:tab w:val="left" w:pos="726"/>
        </w:tabs>
      </w:pPr>
      <w:r w:rsidRPr="00540634">
        <w:t>Данная</w:t>
      </w:r>
      <w:r w:rsidR="00540634" w:rsidRPr="00540634">
        <w:t xml:space="preserve"> </w:t>
      </w:r>
      <w:r w:rsidRPr="00540634">
        <w:t>конструкция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является</w:t>
      </w:r>
      <w:r w:rsidR="00540634" w:rsidRPr="00540634">
        <w:t xml:space="preserve"> </w:t>
      </w:r>
      <w:r w:rsidRPr="00540634">
        <w:t>ответственной,</w:t>
      </w:r>
      <w:r w:rsidR="00540634" w:rsidRPr="00540634">
        <w:t xml:space="preserve"> </w:t>
      </w:r>
      <w:r w:rsidRPr="00540634">
        <w:t>кроме</w:t>
      </w:r>
      <w:r w:rsidR="00540634" w:rsidRPr="00540634">
        <w:t xml:space="preserve"> </w:t>
      </w:r>
      <w:r w:rsidRPr="00540634">
        <w:t>того</w:t>
      </w:r>
      <w:r w:rsidR="00540634" w:rsidRPr="00540634">
        <w:t xml:space="preserve"> </w:t>
      </w:r>
      <w:r w:rsidRPr="00540634">
        <w:t>геометрическая</w:t>
      </w:r>
      <w:r w:rsidR="00540634" w:rsidRPr="00540634">
        <w:t xml:space="preserve"> </w:t>
      </w:r>
      <w:r w:rsidRPr="00540634">
        <w:t>схема</w:t>
      </w:r>
      <w:r w:rsidR="00540634" w:rsidRPr="00540634">
        <w:t xml:space="preserve"> </w:t>
      </w:r>
      <w:r w:rsidRPr="00540634">
        <w:t>изделия</w:t>
      </w:r>
      <w:r w:rsidR="00540634" w:rsidRPr="00540634">
        <w:t xml:space="preserve"> </w:t>
      </w:r>
      <w:r w:rsidRPr="00540634">
        <w:t>позволяет</w:t>
      </w:r>
      <w:r w:rsidR="00540634" w:rsidRPr="00540634">
        <w:t xml:space="preserve"> </w:t>
      </w:r>
      <w:r w:rsidRPr="00540634">
        <w:t>ограничиться</w:t>
      </w:r>
      <w:r w:rsidR="00540634" w:rsidRPr="00540634">
        <w:t xml:space="preserve"> </w:t>
      </w:r>
      <w:r w:rsidRPr="00540634">
        <w:t>лишь</w:t>
      </w:r>
      <w:r w:rsidR="00540634" w:rsidRPr="00540634">
        <w:t xml:space="preserve"> </w:t>
      </w:r>
      <w:r w:rsidRPr="00540634">
        <w:t>визуальным</w:t>
      </w:r>
      <w:r w:rsidR="00540634" w:rsidRPr="00540634">
        <w:t xml:space="preserve"> </w:t>
      </w:r>
      <w:r w:rsidRPr="00540634">
        <w:t>контролем</w:t>
      </w:r>
      <w:r w:rsidR="00540634" w:rsidRPr="00540634">
        <w:t xml:space="preserve"> </w:t>
      </w:r>
      <w:r w:rsidRPr="00540634">
        <w:t>сварного</w:t>
      </w:r>
      <w:r w:rsidR="00540634" w:rsidRPr="00540634">
        <w:t xml:space="preserve"> </w:t>
      </w:r>
      <w:r w:rsidRPr="00540634">
        <w:t>изделия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прожоги,</w:t>
      </w:r>
      <w:r w:rsidR="00540634" w:rsidRPr="00540634">
        <w:t xml:space="preserve"> </w:t>
      </w:r>
      <w:r w:rsidRPr="00540634">
        <w:t>непровары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чрезмерные</w:t>
      </w:r>
      <w:r w:rsidR="00540634" w:rsidRPr="00540634">
        <w:t xml:space="preserve"> </w:t>
      </w:r>
      <w:r w:rsidRPr="00540634">
        <w:t>деформации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Все</w:t>
      </w:r>
      <w:r w:rsidR="00540634" w:rsidRPr="00540634">
        <w:t xml:space="preserve"> </w:t>
      </w:r>
      <w:r w:rsidRPr="00540634">
        <w:t>операции</w:t>
      </w:r>
      <w:r w:rsidR="00540634" w:rsidRPr="00540634">
        <w:t xml:space="preserve"> </w:t>
      </w:r>
      <w:r w:rsidRPr="00540634">
        <w:t>технологического</w:t>
      </w:r>
      <w:r w:rsidR="00540634" w:rsidRPr="00540634">
        <w:t xml:space="preserve"> </w:t>
      </w:r>
      <w:r w:rsidRPr="00540634">
        <w:t>процесса</w:t>
      </w:r>
      <w:r w:rsidR="00540634" w:rsidRPr="00540634">
        <w:t xml:space="preserve"> </w:t>
      </w:r>
      <w:r w:rsidRPr="00540634">
        <w:t>записываются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маршрутную</w:t>
      </w:r>
      <w:r w:rsidR="00540634" w:rsidRPr="00540634">
        <w:t xml:space="preserve"> </w:t>
      </w:r>
      <w:r w:rsidRPr="00540634">
        <w:t>карту</w:t>
      </w:r>
      <w:r w:rsidR="00540634" w:rsidRPr="00540634">
        <w:t>.</w:t>
      </w:r>
    </w:p>
    <w:p w:rsidR="00B40C66" w:rsidRPr="00540634" w:rsidRDefault="00540634" w:rsidP="00540634">
      <w:pPr>
        <w:pStyle w:val="1"/>
      </w:pPr>
      <w:r>
        <w:br w:type="page"/>
      </w:r>
      <w:bookmarkStart w:id="12" w:name="_Toc291081400"/>
      <w:r>
        <w:t xml:space="preserve">2. </w:t>
      </w:r>
      <w:r w:rsidR="00B40C66" w:rsidRPr="00540634">
        <w:t>Расчёт</w:t>
      </w:r>
      <w:r w:rsidRPr="00540634">
        <w:t xml:space="preserve"> </w:t>
      </w:r>
      <w:r w:rsidR="00B40C66" w:rsidRPr="00540634">
        <w:t>параметров</w:t>
      </w:r>
      <w:r w:rsidRPr="00540634">
        <w:t xml:space="preserve"> </w:t>
      </w:r>
      <w:r w:rsidR="00B40C66" w:rsidRPr="00540634">
        <w:t>трансформатора</w:t>
      </w:r>
      <w:bookmarkEnd w:id="12"/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bookmarkStart w:id="13" w:name="_Toc291081401"/>
      <w:r>
        <w:t xml:space="preserve">2.1 </w:t>
      </w:r>
      <w:r w:rsidR="00B40C66" w:rsidRPr="00540634">
        <w:t>Исходные</w:t>
      </w:r>
      <w:r w:rsidRPr="00540634">
        <w:t xml:space="preserve"> </w:t>
      </w:r>
      <w:r w:rsidR="00B40C66" w:rsidRPr="00540634">
        <w:t>данные</w:t>
      </w:r>
      <w:r w:rsidRPr="00540634">
        <w:t xml:space="preserve"> </w:t>
      </w:r>
      <w:r w:rsidR="00B40C66" w:rsidRPr="00540634">
        <w:t>для</w:t>
      </w:r>
      <w:r w:rsidRPr="00540634">
        <w:t xml:space="preserve"> </w:t>
      </w:r>
      <w:r w:rsidR="00B40C66" w:rsidRPr="00540634">
        <w:t>расчёта</w:t>
      </w:r>
      <w:r w:rsidRPr="00540634">
        <w:t xml:space="preserve"> </w:t>
      </w:r>
      <w:r w:rsidR="00B40C66" w:rsidRPr="00540634">
        <w:t>трансформатора</w:t>
      </w:r>
      <w:bookmarkEnd w:id="13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Исходными</w:t>
      </w:r>
      <w:r w:rsidR="00540634" w:rsidRPr="00540634">
        <w:t xml:space="preserve"> </w:t>
      </w:r>
      <w:r w:rsidRPr="00540634">
        <w:t>данными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расчётов</w:t>
      </w:r>
      <w:r w:rsidR="00540634" w:rsidRPr="00540634">
        <w:t xml:space="preserve"> </w:t>
      </w:r>
      <w:r w:rsidRPr="00540634">
        <w:t>являются</w:t>
      </w:r>
      <w:r w:rsidR="00540634" w:rsidRPr="00540634">
        <w:t>:</w:t>
      </w:r>
    </w:p>
    <w:p w:rsidR="00540634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Первичное</w:t>
      </w:r>
      <w:r w:rsidR="00540634" w:rsidRPr="00540634">
        <w:t xml:space="preserve"> </w:t>
      </w:r>
      <w:r w:rsidRPr="00540634">
        <w:t>напряжение</w:t>
      </w:r>
      <w:r w:rsidR="00540634" w:rsidRPr="00540634">
        <w:t xml:space="preserve"> -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</w:rPr>
        <w:t>1</w:t>
      </w:r>
      <w:r w:rsidRPr="00540634">
        <w:rPr>
          <w:i/>
        </w:rPr>
        <w:t>,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Частота</w:t>
      </w:r>
      <w:r w:rsidR="00540634" w:rsidRPr="00540634">
        <w:t xml:space="preserve"> </w:t>
      </w:r>
      <w:r w:rsidRPr="00540634">
        <w:t>питающей</w:t>
      </w:r>
      <w:r w:rsidR="00540634" w:rsidRPr="00540634">
        <w:t xml:space="preserve"> </w:t>
      </w:r>
      <w:r w:rsidRPr="00540634">
        <w:t>сети</w:t>
      </w:r>
      <w:r w:rsidR="00540634" w:rsidRPr="00540634">
        <w:t xml:space="preserve"> - </w:t>
      </w:r>
      <w:r w:rsidRPr="00540634">
        <w:rPr>
          <w:i/>
          <w:lang w:val="en-US"/>
        </w:rPr>
        <w:t>f</w:t>
      </w:r>
      <w:r w:rsidRPr="00540634">
        <w:rPr>
          <w:i/>
        </w:rPr>
        <w:t>,</w:t>
      </w:r>
      <w:r w:rsidR="00540634" w:rsidRPr="00540634">
        <w:rPr>
          <w:i/>
        </w:rPr>
        <w:t xml:space="preserve"> </w:t>
      </w:r>
      <w:r w:rsidRPr="00540634">
        <w:rPr>
          <w:i/>
        </w:rPr>
        <w:t>Гц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Относительная</w:t>
      </w:r>
      <w:r w:rsidR="00540634" w:rsidRPr="00540634">
        <w:t xml:space="preserve"> </w:t>
      </w:r>
      <w:r w:rsidRPr="00540634">
        <w:t>продолжительность</w:t>
      </w:r>
      <w:r w:rsidR="00540634" w:rsidRPr="00540634">
        <w:t xml:space="preserve"> </w:t>
      </w:r>
      <w:r w:rsidRPr="00540634">
        <w:t>включения</w:t>
      </w:r>
      <w:r w:rsidR="00540634" w:rsidRPr="00540634">
        <w:t xml:space="preserve"> - </w:t>
      </w:r>
      <w:r w:rsidRPr="00540634">
        <w:rPr>
          <w:i/>
        </w:rPr>
        <w:t>ПВ,</w:t>
      </w:r>
      <w:r w:rsidR="00540634" w:rsidRPr="00540634">
        <w:rPr>
          <w:i/>
        </w:rPr>
        <w:t xml:space="preserve"> </w:t>
      </w:r>
      <w:r w:rsidRPr="00540634">
        <w:rPr>
          <w:i/>
        </w:rPr>
        <w:t>%</w:t>
      </w:r>
      <w:r w:rsidR="00540634" w:rsidRPr="00540634">
        <w:rPr>
          <w:i/>
        </w:rPr>
        <w:t>;</w:t>
      </w:r>
    </w:p>
    <w:p w:rsidR="00B40C66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Номинальный</w:t>
      </w:r>
      <w:r w:rsidR="00540634" w:rsidRPr="00540634">
        <w:t xml:space="preserve"> </w:t>
      </w:r>
      <w:r w:rsidRPr="00540634">
        <w:t>длительный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-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2дн</w:t>
      </w:r>
      <w:r w:rsidR="00540634" w:rsidRPr="00540634">
        <w:rPr>
          <w:i/>
        </w:rPr>
        <w:t xml:space="preserve">, </w:t>
      </w:r>
      <w:r w:rsidRPr="00540634">
        <w:rPr>
          <w:i/>
        </w:rPr>
        <w:t>А</w:t>
      </w:r>
    </w:p>
    <w:p w:rsidR="00B40C66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Расчётный</w:t>
      </w:r>
      <w:r w:rsidR="00540634" w:rsidRPr="00540634">
        <w:t xml:space="preserve"> </w:t>
      </w:r>
      <w:r w:rsidRPr="00540634">
        <w:t>кратковременный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-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2р</w:t>
      </w:r>
      <w:r w:rsidR="00540634" w:rsidRPr="00540634">
        <w:rPr>
          <w:i/>
        </w:rPr>
        <w:t xml:space="preserve">, </w:t>
      </w:r>
      <w:r w:rsidRPr="00540634">
        <w:rPr>
          <w:i/>
        </w:rPr>
        <w:t>А</w:t>
      </w:r>
    </w:p>
    <w:p w:rsidR="00B40C66" w:rsidRPr="00540634" w:rsidRDefault="00B40C66" w:rsidP="00540634">
      <w:pPr>
        <w:numPr>
          <w:ilvl w:val="0"/>
          <w:numId w:val="12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Расчётная</w:t>
      </w:r>
      <w:r w:rsidR="00540634" w:rsidRPr="00540634">
        <w:t xml:space="preserve"> </w:t>
      </w:r>
      <w:r w:rsidRPr="00540634">
        <w:t>вторичная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- </w:t>
      </w:r>
      <w:r w:rsidRPr="00540634">
        <w:rPr>
          <w:i/>
        </w:rPr>
        <w:t>Е</w:t>
      </w:r>
      <w:r w:rsidRPr="00540634">
        <w:rPr>
          <w:i/>
          <w:vertAlign w:val="subscript"/>
        </w:rPr>
        <w:t>2р</w:t>
      </w:r>
      <w:r w:rsidR="00540634" w:rsidRPr="00540634">
        <w:rPr>
          <w:i/>
        </w:rPr>
        <w:t xml:space="preserve">, </w:t>
      </w:r>
      <w:r w:rsidRPr="00540634">
        <w:rPr>
          <w:i/>
        </w:rPr>
        <w:t>В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1</w:t>
      </w:r>
      <w:r w:rsidR="00540634" w:rsidRPr="00540634">
        <w:t xml:space="preserve">) </w:t>
      </w:r>
      <w:r w:rsidRPr="00540634">
        <w:t>Первичное</w:t>
      </w:r>
      <w:r w:rsidR="00540634" w:rsidRPr="00540634">
        <w:t xml:space="preserve"> </w:t>
      </w:r>
      <w:r w:rsidRPr="00540634">
        <w:t>напряжение</w:t>
      </w:r>
      <w:r w:rsidR="00540634" w:rsidRPr="00540634">
        <w:t xml:space="preserve"> </w:t>
      </w:r>
      <w:r w:rsidRPr="00540634">
        <w:rPr>
          <w:lang w:val="en-US"/>
        </w:rPr>
        <w:t>U</w:t>
      </w:r>
      <w:r w:rsidRPr="00540634">
        <w:rPr>
          <w:vertAlign w:val="subscript"/>
        </w:rPr>
        <w:t>1</w:t>
      </w:r>
      <w:r w:rsidRPr="00540634">
        <w:t>,</w:t>
      </w:r>
      <w:r w:rsidR="00540634" w:rsidRPr="00540634">
        <w:t xml:space="preserve"> </w:t>
      </w:r>
      <w:r w:rsidRPr="00540634">
        <w:t>подаваемое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первичную</w:t>
      </w:r>
      <w:r w:rsidR="00540634" w:rsidRPr="00540634">
        <w:t xml:space="preserve"> </w:t>
      </w:r>
      <w:r w:rsidRPr="00540634">
        <w:t>обмотку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зависит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номинального</w:t>
      </w:r>
      <w:r w:rsidR="00540634" w:rsidRPr="00540634">
        <w:t xml:space="preserve"> </w:t>
      </w:r>
      <w:r w:rsidRPr="00540634">
        <w:t>первичного</w:t>
      </w:r>
      <w:r w:rsidR="00540634" w:rsidRPr="00540634">
        <w:t xml:space="preserve"> </w:t>
      </w:r>
      <w:r w:rsidRPr="00540634">
        <w:t>напряжения</w:t>
      </w:r>
      <w:r w:rsidR="00540634" w:rsidRPr="00540634">
        <w:t xml:space="preserve"> </w:t>
      </w:r>
      <w:r w:rsidRPr="00540634">
        <w:t>сети</w:t>
      </w:r>
      <w:r w:rsidR="00540634" w:rsidRPr="00540634">
        <w:t xml:space="preserve">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  <w:lang w:val="en-US"/>
        </w:rPr>
        <w:t>c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типа</w:t>
      </w:r>
      <w:r w:rsidR="00540634" w:rsidRPr="00540634">
        <w:t xml:space="preserve"> </w:t>
      </w:r>
      <w:r w:rsidRPr="00540634">
        <w:t>включающего</w:t>
      </w:r>
      <w:r w:rsidR="00540634" w:rsidRPr="00540634">
        <w:t xml:space="preserve"> </w:t>
      </w:r>
      <w:r w:rsidRPr="00540634">
        <w:t>устройства</w:t>
      </w:r>
      <w:r w:rsidR="00540634" w:rsidRPr="00540634">
        <w:t xml:space="preserve">. </w:t>
      </w:r>
      <w:r w:rsidRPr="00540634">
        <w:t>По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297-80</w:t>
      </w:r>
      <w:r w:rsidR="00540634" w:rsidRPr="00540634">
        <w:t xml:space="preserve"> </w:t>
      </w:r>
      <w:r w:rsidRPr="00540634">
        <w:t>рекомендуется</w:t>
      </w:r>
      <w:r w:rsidR="00540634" w:rsidRPr="00540634">
        <w:t xml:space="preserve"> </w:t>
      </w:r>
      <w:r w:rsidRPr="00540634">
        <w:t>напряжение</w:t>
      </w:r>
      <w:r w:rsidR="00540634" w:rsidRPr="00540634">
        <w:t xml:space="preserve"> </w:t>
      </w:r>
      <w:r w:rsidRPr="00540634">
        <w:t>сети</w:t>
      </w:r>
      <w:r w:rsidR="00540634" w:rsidRPr="00540634">
        <w:t xml:space="preserve">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  <w:lang w:val="en-US"/>
        </w:rPr>
        <w:t>c</w:t>
      </w:r>
      <w:r w:rsidRPr="00540634">
        <w:rPr>
          <w:i/>
        </w:rPr>
        <w:t>=380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t xml:space="preserve">. </w:t>
      </w:r>
      <w:r w:rsidRPr="00540634">
        <w:t>При</w:t>
      </w:r>
      <w:r w:rsidR="00540634" w:rsidRPr="00540634">
        <w:t xml:space="preserve"> </w:t>
      </w:r>
      <w:r w:rsidRPr="00540634">
        <w:t>использовании</w:t>
      </w:r>
      <w:r w:rsidR="00540634" w:rsidRPr="00540634">
        <w:t xml:space="preserve"> </w:t>
      </w:r>
      <w:r w:rsidRPr="00540634">
        <w:t>электромагнитного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тиристорнрго</w:t>
      </w:r>
      <w:r w:rsidR="00540634" w:rsidRPr="00540634">
        <w:t xml:space="preserve"> </w:t>
      </w:r>
      <w:r w:rsidRPr="00540634">
        <w:t>контакторов</w:t>
      </w:r>
      <w:r w:rsidR="00540634" w:rsidRPr="00540634">
        <w:t xml:space="preserve">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</w:rPr>
        <w:t>1</w:t>
      </w:r>
      <w:r w:rsidRPr="00540634">
        <w:rPr>
          <w:i/>
        </w:rPr>
        <w:t>=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  <w:lang w:val="en-US"/>
        </w:rPr>
        <w:t>c</w:t>
      </w:r>
      <w:r w:rsidRPr="00540634">
        <w:rPr>
          <w:i/>
        </w:rPr>
        <w:t>=380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2</w:t>
      </w:r>
      <w:r w:rsidR="00540634" w:rsidRPr="00540634">
        <w:t xml:space="preserve">) </w:t>
      </w:r>
      <w:r w:rsidRPr="00540634">
        <w:t>Частота</w:t>
      </w:r>
      <w:r w:rsidR="00540634" w:rsidRPr="00540634">
        <w:t xml:space="preserve"> </w:t>
      </w:r>
      <w:r w:rsidRPr="00540634">
        <w:t>питающей</w:t>
      </w:r>
      <w:r w:rsidR="00540634" w:rsidRPr="00540634">
        <w:t xml:space="preserve"> </w:t>
      </w:r>
      <w:r w:rsidRPr="00540634">
        <w:t>сети</w:t>
      </w:r>
      <w:r w:rsidR="00540634" w:rsidRPr="00540634">
        <w:t xml:space="preserve"> </w:t>
      </w:r>
      <w:r w:rsidRPr="00540634">
        <w:rPr>
          <w:i/>
          <w:lang w:val="en-US"/>
        </w:rPr>
        <w:t>f</w:t>
      </w:r>
      <w:r w:rsidRPr="00540634">
        <w:rPr>
          <w:i/>
        </w:rPr>
        <w:t>=50</w:t>
      </w:r>
      <w:r w:rsidR="00540634" w:rsidRPr="00540634">
        <w:rPr>
          <w:i/>
        </w:rPr>
        <w:t xml:space="preserve"> </w:t>
      </w:r>
      <w:r w:rsidRPr="00540634">
        <w:rPr>
          <w:i/>
        </w:rPr>
        <w:t>Гц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3</w:t>
      </w:r>
      <w:r w:rsidR="00540634" w:rsidRPr="00540634">
        <w:t xml:space="preserve">) </w:t>
      </w:r>
      <w:r w:rsidRPr="00540634">
        <w:t>Относительную</w:t>
      </w:r>
      <w:r w:rsidR="00540634" w:rsidRPr="00540634">
        <w:t xml:space="preserve"> </w:t>
      </w:r>
      <w:r w:rsidRPr="00540634">
        <w:t>продолжительность</w:t>
      </w:r>
      <w:r w:rsidR="00540634" w:rsidRPr="00540634">
        <w:t xml:space="preserve"> </w:t>
      </w:r>
      <w:r w:rsidRPr="00540634">
        <w:t>включения</w:t>
      </w:r>
      <w:r w:rsidR="00540634" w:rsidRPr="00540634">
        <w:t xml:space="preserve"> </w:t>
      </w:r>
      <w:r w:rsidRPr="00540634">
        <w:rPr>
          <w:i/>
        </w:rPr>
        <w:t>ПВ</w:t>
      </w:r>
      <w:r w:rsidR="00540634" w:rsidRPr="00540634">
        <w:t xml:space="preserve"> </w:t>
      </w:r>
      <w:r w:rsidRPr="00540634">
        <w:t>определяют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зависимости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суммарных</w:t>
      </w:r>
      <w:r w:rsidR="00540634" w:rsidRPr="00540634">
        <w:t xml:space="preserve"> </w:t>
      </w:r>
      <w:r w:rsidRPr="00540634">
        <w:t>времени</w:t>
      </w:r>
      <w:r w:rsidR="00540634" w:rsidRPr="00540634">
        <w:t xml:space="preserve"> </w:t>
      </w:r>
      <w:r w:rsidRPr="00540634">
        <w:t>протекания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∑</w:t>
      </w:r>
      <w:r w:rsidRPr="00540634">
        <w:rPr>
          <w:lang w:val="en-US"/>
        </w:rPr>
        <w:t>t</w:t>
      </w:r>
      <w:r w:rsidRPr="00540634">
        <w:rPr>
          <w:vertAlign w:val="subscript"/>
        </w:rPr>
        <w:t>св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времени</w:t>
      </w:r>
      <w:r w:rsidR="00540634" w:rsidRPr="00540634">
        <w:t xml:space="preserve"> </w:t>
      </w:r>
      <w:r w:rsidRPr="00540634">
        <w:t>пауз</w:t>
      </w:r>
      <w:r w:rsidR="00540634" w:rsidRPr="00540634">
        <w:t xml:space="preserve"> </w:t>
      </w:r>
      <w:r w:rsidRPr="00540634">
        <w:t>∑</w:t>
      </w:r>
      <w:r w:rsidRPr="00540634">
        <w:rPr>
          <w:lang w:val="en-US"/>
        </w:rPr>
        <w:t>t</w:t>
      </w:r>
      <w:r w:rsidRPr="00540634">
        <w:rPr>
          <w:vertAlign w:val="subscript"/>
        </w:rPr>
        <w:t>пауз</w:t>
      </w:r>
      <w:r w:rsidRPr="00540634">
        <w:t>,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течение</w:t>
      </w:r>
      <w:r w:rsidR="00540634" w:rsidRPr="00540634">
        <w:t xml:space="preserve"> </w:t>
      </w:r>
      <w:r w:rsidRPr="00540634">
        <w:t>одного</w:t>
      </w:r>
      <w:r w:rsidR="00540634" w:rsidRPr="00540634">
        <w:t xml:space="preserve"> </w:t>
      </w:r>
      <w:r w:rsidRPr="00540634">
        <w:t>цикла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  <w:rPr>
          <w:i/>
        </w:rPr>
      </w:pPr>
      <w:r w:rsidRPr="00540634">
        <w:t>В</w:t>
      </w:r>
      <w:r w:rsidR="00540634" w:rsidRPr="00540634">
        <w:t xml:space="preserve"> </w:t>
      </w:r>
      <w:r w:rsidRPr="00540634">
        <w:t>моём</w:t>
      </w:r>
      <w:r w:rsidR="00540634" w:rsidRPr="00540634">
        <w:t xml:space="preserve"> </w:t>
      </w:r>
      <w:r w:rsidRPr="00540634">
        <w:t>случае</w:t>
      </w:r>
      <w:r w:rsidR="00540634" w:rsidRPr="00540634">
        <w:t xml:space="preserve"> </w:t>
      </w:r>
      <w:r w:rsidRPr="00540634">
        <w:t>относительная</w:t>
      </w:r>
      <w:r w:rsidR="00540634" w:rsidRPr="00540634">
        <w:t xml:space="preserve"> </w:t>
      </w:r>
      <w:r w:rsidRPr="00540634">
        <w:t>продолжительность</w:t>
      </w:r>
      <w:r w:rsidR="00540634" w:rsidRPr="00540634">
        <w:t xml:space="preserve"> </w:t>
      </w:r>
      <w:r w:rsidRPr="00540634">
        <w:t>включения</w:t>
      </w:r>
      <w:r w:rsidR="00540634" w:rsidRPr="00540634">
        <w:t xml:space="preserve"> </w:t>
      </w:r>
      <w:r w:rsidRPr="00540634">
        <w:t>задана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задании</w:t>
      </w:r>
      <w:r w:rsidR="00540634" w:rsidRPr="00540634">
        <w:t xml:space="preserve">: </w:t>
      </w:r>
      <w:r w:rsidRPr="00540634">
        <w:rPr>
          <w:i/>
        </w:rPr>
        <w:t>ПВ=20%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4</w:t>
      </w:r>
      <w:r w:rsidR="00540634" w:rsidRPr="00540634">
        <w:t xml:space="preserve">) </w:t>
      </w:r>
      <w:r w:rsidRPr="00540634">
        <w:t>Номинальный</w:t>
      </w:r>
      <w:r w:rsidR="00540634" w:rsidRPr="00540634">
        <w:t xml:space="preserve"> </w:t>
      </w:r>
      <w:r w:rsidRPr="00540634">
        <w:t>длительный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н</w:t>
      </w:r>
      <w:r w:rsidR="00540634" w:rsidRPr="00540634">
        <w:rPr>
          <w:i/>
          <w:vertAlign w:val="subscript"/>
        </w:rPr>
        <w:t xml:space="preserve">. </w:t>
      </w:r>
      <w:r w:rsidRPr="00540634">
        <w:t>зависит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сварочного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св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  <w:rPr>
          <w:i/>
        </w:rPr>
      </w:pPr>
      <w:r w:rsidRPr="00540634">
        <w:t>Сначала</w:t>
      </w:r>
      <w:r w:rsidR="00540634" w:rsidRPr="00540634">
        <w:t xml:space="preserve"> </w:t>
      </w:r>
      <w:r w:rsidRPr="00540634">
        <w:t>определяем</w:t>
      </w:r>
      <w:r w:rsidR="00540634" w:rsidRPr="00540634">
        <w:t xml:space="preserve"> </w:t>
      </w:r>
      <w:r w:rsidRPr="00540634">
        <w:t>необходимый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режиму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кратковременный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t>трансформатора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>
        <w:t xml:space="preserve"> (</w:t>
      </w:r>
      <w:r w:rsidRPr="00540634">
        <w:t>7</w:t>
      </w:r>
      <w:r w:rsidR="00540634" w:rsidRPr="00540634">
        <w:t xml:space="preserve">),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Pr="00540634">
        <w:rPr>
          <w:i/>
        </w:rPr>
        <w:t>=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Затем</w:t>
      </w:r>
      <w:r w:rsidR="00540634" w:rsidRPr="00540634">
        <w:t xml:space="preserve"> </w:t>
      </w:r>
      <w:r w:rsidRPr="00540634">
        <w:t>определяем</w:t>
      </w:r>
      <w:r w:rsidR="00540634" w:rsidRPr="00540634">
        <w:t xml:space="preserve"> </w:t>
      </w:r>
      <w:r w:rsidRPr="00540634">
        <w:t>длительный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>.</w:t>
      </w:r>
      <w:r w:rsidR="00540634">
        <w:rPr>
          <w:i/>
          <w:vertAlign w:val="subscript"/>
        </w:rPr>
        <w:t xml:space="preserve"> (</w:t>
      </w:r>
      <w:r w:rsidRPr="00540634">
        <w:t>при</w:t>
      </w:r>
      <w:r w:rsidR="00540634" w:rsidRPr="00540634">
        <w:t xml:space="preserve"> </w:t>
      </w:r>
      <w:r w:rsidRPr="00540634">
        <w:t>ПВ=100%</w:t>
      </w:r>
      <w:r w:rsidR="00540634" w:rsidRPr="00540634">
        <w:t>)</w:t>
      </w:r>
      <w:r w:rsidR="00540634">
        <w:t>, э</w:t>
      </w:r>
      <w:r w:rsidRPr="00540634">
        <w:t>квивалентный</w:t>
      </w:r>
      <w:r w:rsidR="00540634" w:rsidRPr="00540634">
        <w:t xml:space="preserve"> </w:t>
      </w:r>
      <w:r w:rsidRPr="00540634">
        <w:t>кратковременному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количеству</w:t>
      </w:r>
      <w:r w:rsidR="00540634" w:rsidRPr="00540634">
        <w:t xml:space="preserve"> </w:t>
      </w:r>
      <w:r w:rsidRPr="00540634">
        <w:t>выделяемого</w:t>
      </w:r>
      <w:r w:rsidR="00540634" w:rsidRPr="00540634">
        <w:t xml:space="preserve"> </w:t>
      </w:r>
      <w:r w:rsidRPr="00540634">
        <w:t>тепла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Величину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t>округляю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значения</w:t>
      </w:r>
      <w:r w:rsidR="00540634" w:rsidRPr="00540634">
        <w:t xml:space="preserve"> </w:t>
      </w:r>
      <w:r w:rsidRPr="00540634">
        <w:t>номинального</w:t>
      </w:r>
      <w:r w:rsidR="00540634" w:rsidRPr="00540634">
        <w:t xml:space="preserve"> </w:t>
      </w:r>
      <w:r w:rsidRPr="00540634">
        <w:t>длительного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н</w:t>
      </w:r>
      <w:r w:rsidR="00540634" w:rsidRPr="00540634">
        <w:rPr>
          <w:i/>
          <w:vertAlign w:val="subscript"/>
        </w:rPr>
        <w:t xml:space="preserve">. </w:t>
      </w:r>
      <w:r w:rsidRPr="00540634">
        <w:t>вторичного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10594-80,</w:t>
      </w:r>
      <w:r w:rsidR="00540634" w:rsidRPr="00540634">
        <w:t xml:space="preserve"> </w:t>
      </w:r>
      <w:r w:rsidRPr="00540634">
        <w:t>принимая</w:t>
      </w:r>
      <w:r w:rsidR="00540634" w:rsidRPr="00540634">
        <w:t xml:space="preserve"> </w:t>
      </w:r>
      <w:r w:rsidRPr="00540634">
        <w:t>ближайшее</w:t>
      </w:r>
      <w:r w:rsidR="00540634" w:rsidRPr="00540634">
        <w:t xml:space="preserve"> </w:t>
      </w:r>
      <w:r w:rsidRPr="00540634">
        <w:t>значение,</w:t>
      </w:r>
      <w:r w:rsidR="00540634" w:rsidRPr="00540634">
        <w:t xml:space="preserve"> </w:t>
      </w:r>
      <w:r w:rsidRPr="00540634">
        <w:t>выбранное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ряда</w:t>
      </w:r>
      <w:r w:rsidR="00540634" w:rsidRPr="00540634">
        <w:t xml:space="preserve">: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н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</w:rPr>
        <w:t>=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5</w:t>
      </w:r>
      <w:r w:rsidR="00540634" w:rsidRPr="00540634">
        <w:t xml:space="preserve">) </w:t>
      </w:r>
      <w:r w:rsidRPr="00540634">
        <w:t>Расчётный</w:t>
      </w:r>
      <w:r w:rsidR="00540634" w:rsidRPr="00540634">
        <w:t xml:space="preserve"> </w:t>
      </w:r>
      <w:r w:rsidRPr="00540634">
        <w:t>кратковременный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 xml:space="preserve">. </w:t>
      </w:r>
      <w:r w:rsidRPr="00540634">
        <w:t>определяем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уравнения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6</w:t>
      </w:r>
      <w:r w:rsidR="00540634" w:rsidRPr="00540634">
        <w:t xml:space="preserve">) </w:t>
      </w:r>
      <w:r w:rsidRPr="00540634">
        <w:t>Расчётная</w:t>
      </w:r>
      <w:r w:rsidR="00540634" w:rsidRPr="00540634">
        <w:t xml:space="preserve"> </w:t>
      </w:r>
      <w:r w:rsidRPr="00540634">
        <w:t>вторичная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 xml:space="preserve">. </w:t>
      </w:r>
      <w:r w:rsidRPr="00540634">
        <w:t>зависит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расчётного</w:t>
      </w:r>
      <w:r w:rsidR="00540634" w:rsidRPr="00540634">
        <w:t xml:space="preserve"> </w:t>
      </w:r>
      <w:r w:rsidRPr="00540634">
        <w:t>тока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полного</w:t>
      </w:r>
      <w:r w:rsidR="00540634" w:rsidRPr="00540634">
        <w:t xml:space="preserve"> </w:t>
      </w:r>
      <w:r w:rsidRPr="00540634">
        <w:t>сопротивления</w:t>
      </w:r>
      <w:r w:rsidR="00540634" w:rsidRPr="00540634">
        <w:t xml:space="preserve"> </w:t>
      </w:r>
      <w:r w:rsidRPr="00540634">
        <w:rPr>
          <w:i/>
          <w:lang w:val="en-US"/>
        </w:rPr>
        <w:t>Z</w:t>
      </w:r>
      <w:r w:rsidRPr="00540634">
        <w:rPr>
          <w:i/>
          <w:vertAlign w:val="subscript"/>
        </w:rPr>
        <w:t>св</w:t>
      </w:r>
      <w:r w:rsidR="00540634" w:rsidRPr="00540634">
        <w:rPr>
          <w:vertAlign w:val="subscript"/>
        </w:rPr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со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стороны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сварке</w:t>
      </w:r>
      <w:r w:rsidR="00540634" w:rsidRPr="00540634">
        <w:t xml:space="preserve"> </w:t>
      </w:r>
      <w:r w:rsidRPr="00540634">
        <w:t>заготовок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Она</w:t>
      </w:r>
      <w:r w:rsidR="00540634" w:rsidRPr="00540634">
        <w:t xml:space="preserve"> </w:t>
      </w:r>
      <w:r w:rsidRPr="00540634">
        <w:t>рассчитывается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Вторичную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 xml:space="preserve">. </w:t>
      </w:r>
      <w:r w:rsidRPr="00540634">
        <w:t>рассчитаю</w:t>
      </w:r>
      <w:r w:rsidR="00540634" w:rsidRPr="00540634">
        <w:t xml:space="preserve"> </w:t>
      </w:r>
      <w:r w:rsidRPr="00540634">
        <w:t>позже,</w:t>
      </w:r>
      <w:r w:rsidR="00540634" w:rsidRPr="00540634">
        <w:t xml:space="preserve"> </w:t>
      </w:r>
      <w:r w:rsidRPr="00540634">
        <w:t>после</w:t>
      </w:r>
      <w:r w:rsidR="00540634" w:rsidRPr="00540634">
        <w:t xml:space="preserve"> </w:t>
      </w:r>
      <w:r w:rsidRPr="00540634">
        <w:t>полного</w:t>
      </w:r>
      <w:r w:rsidR="00540634" w:rsidRPr="00540634">
        <w:t xml:space="preserve"> </w:t>
      </w:r>
      <w:r w:rsidRPr="00540634">
        <w:t>сопротивления</w:t>
      </w:r>
      <w:r w:rsidR="00540634" w:rsidRPr="00540634">
        <w:t xml:space="preserve"> </w:t>
      </w:r>
      <w:r w:rsidRPr="00540634">
        <w:rPr>
          <w:i/>
          <w:lang w:val="en-US"/>
        </w:rPr>
        <w:t>Z</w:t>
      </w:r>
      <w:r w:rsidRPr="00540634">
        <w:rPr>
          <w:i/>
          <w:vertAlign w:val="subscript"/>
        </w:rPr>
        <w:t>св</w:t>
      </w:r>
      <w:r w:rsidR="00540634" w:rsidRPr="00540634">
        <w:rPr>
          <w:i/>
          <w:vertAlign w:val="subscript"/>
        </w:rPr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машины</w:t>
      </w:r>
      <w:r w:rsidR="00540634" w:rsidRPr="00540634">
        <w:t>.</w:t>
      </w:r>
    </w:p>
    <w:p w:rsidR="00540634" w:rsidRDefault="00540634" w:rsidP="00540634">
      <w:pPr>
        <w:pStyle w:val="1"/>
      </w:pPr>
    </w:p>
    <w:p w:rsidR="00540634" w:rsidRDefault="00540634" w:rsidP="00540634">
      <w:pPr>
        <w:pStyle w:val="1"/>
      </w:pPr>
      <w:bookmarkStart w:id="14" w:name="_Toc291081402"/>
      <w:r>
        <w:t xml:space="preserve">2.2 </w:t>
      </w:r>
      <w:r w:rsidR="00B40C66" w:rsidRPr="00540634">
        <w:t>Расчёт</w:t>
      </w:r>
      <w:r w:rsidRPr="00540634">
        <w:t xml:space="preserve"> </w:t>
      </w:r>
      <w:r w:rsidR="00B40C66" w:rsidRPr="00540634">
        <w:t>сопротивления</w:t>
      </w:r>
      <w:r w:rsidRPr="00540634">
        <w:t xml:space="preserve"> </w:t>
      </w:r>
      <w:r w:rsidR="00B40C66" w:rsidRPr="00540634">
        <w:t>вторичного</w:t>
      </w:r>
      <w:r w:rsidRPr="00540634">
        <w:t xml:space="preserve"> </w:t>
      </w:r>
      <w:r w:rsidR="00B40C66" w:rsidRPr="00540634">
        <w:t>контура</w:t>
      </w:r>
      <w:r w:rsidRPr="00540634">
        <w:t xml:space="preserve"> </w:t>
      </w:r>
      <w:r w:rsidR="00B40C66" w:rsidRPr="00540634">
        <w:t>и</w:t>
      </w:r>
      <w:r w:rsidRPr="00540634">
        <w:t xml:space="preserve"> </w:t>
      </w:r>
      <w:r w:rsidR="00B40C66" w:rsidRPr="00540634">
        <w:t>полного</w:t>
      </w:r>
      <w:r w:rsidRPr="00540634">
        <w:t xml:space="preserve"> </w:t>
      </w:r>
      <w:r w:rsidR="00B40C66" w:rsidRPr="00540634">
        <w:t>сопротивления</w:t>
      </w:r>
      <w:r w:rsidRPr="00540634">
        <w:t xml:space="preserve"> </w:t>
      </w:r>
      <w:r w:rsidR="00B40C66" w:rsidRPr="00540634">
        <w:t>контактной</w:t>
      </w:r>
      <w:r w:rsidRPr="00540634">
        <w:t xml:space="preserve"> </w:t>
      </w:r>
      <w:r w:rsidR="00B40C66" w:rsidRPr="00540634">
        <w:t>машины</w:t>
      </w:r>
      <w:bookmarkEnd w:id="14"/>
    </w:p>
    <w:p w:rsidR="00540634" w:rsidRPr="00540634" w:rsidRDefault="00540634" w:rsidP="00540634">
      <w:pPr>
        <w:rPr>
          <w:lang w:eastAsia="en-US"/>
        </w:rPr>
      </w:pPr>
    </w:p>
    <w:p w:rsidR="00540634" w:rsidRDefault="00B40C66" w:rsidP="00540634">
      <w:pPr>
        <w:tabs>
          <w:tab w:val="left" w:pos="726"/>
        </w:tabs>
      </w:pPr>
      <w:r w:rsidRPr="00540634">
        <w:t>Выбор</w:t>
      </w:r>
      <w:r w:rsidR="00540634" w:rsidRPr="00540634">
        <w:t xml:space="preserve"> </w:t>
      </w:r>
      <w:r w:rsidRPr="00540634">
        <w:t>конструкции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машины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Рисунок</w:t>
      </w:r>
      <w:r w:rsidR="00540634" w:rsidRPr="00540634">
        <w:t xml:space="preserve"> </w:t>
      </w:r>
      <w:r w:rsidRPr="00540634">
        <w:t>2</w:t>
      </w:r>
      <w:r w:rsidR="00540634" w:rsidRPr="00540634">
        <w:t xml:space="preserve"> - </w:t>
      </w:r>
      <w:r w:rsidRPr="00540634">
        <w:t>Вторичный</w:t>
      </w:r>
      <w:r w:rsidR="00540634" w:rsidRPr="00540634">
        <w:t xml:space="preserve"> </w:t>
      </w:r>
      <w:r w:rsidRPr="00540634">
        <w:t>контур</w:t>
      </w:r>
      <w:r w:rsidR="00540634" w:rsidRPr="00540634">
        <w:t xml:space="preserve"> </w:t>
      </w:r>
      <w:r w:rsidRPr="00540634">
        <w:t>стыковой</w:t>
      </w:r>
      <w:r w:rsidR="00540634" w:rsidRPr="00540634">
        <w:t xml:space="preserve"> </w:t>
      </w:r>
      <w:r w:rsidRPr="00540634">
        <w:t>машины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1</w:t>
      </w:r>
      <w:r w:rsidR="00540634" w:rsidRPr="00540634">
        <w:t xml:space="preserve"> - </w:t>
      </w:r>
      <w:r w:rsidRPr="00540634">
        <w:t>вторичный</w:t>
      </w:r>
      <w:r w:rsidR="00540634" w:rsidRPr="00540634">
        <w:t xml:space="preserve"> </w:t>
      </w:r>
      <w:r w:rsidRPr="00540634">
        <w:t>виток</w:t>
      </w:r>
      <w:r w:rsidR="00540634" w:rsidRPr="00540634">
        <w:t xml:space="preserve">; </w:t>
      </w:r>
      <w:r w:rsidRPr="00540634">
        <w:t>2,</w:t>
      </w:r>
      <w:r w:rsidR="00540634" w:rsidRPr="00540634">
        <w:t xml:space="preserve"> - </w:t>
      </w:r>
      <w:r w:rsidRPr="00540634">
        <w:t>шина</w:t>
      </w:r>
      <w:r w:rsidR="00540634" w:rsidRPr="00540634">
        <w:t xml:space="preserve">; </w:t>
      </w:r>
      <w:r w:rsidRPr="00540634">
        <w:t>3-10</w:t>
      </w:r>
      <w:r w:rsidR="00540634" w:rsidRPr="00540634">
        <w:t xml:space="preserve"> - </w:t>
      </w:r>
      <w:r w:rsidRPr="00540634">
        <w:t>колодки</w:t>
      </w:r>
      <w:r w:rsidR="00540634" w:rsidRPr="00540634">
        <w:t xml:space="preserve">; </w:t>
      </w:r>
      <w:r w:rsidRPr="00540634">
        <w:t>4,</w:t>
      </w:r>
      <w:r w:rsidR="00540634" w:rsidRPr="00540634">
        <w:t xml:space="preserve"> </w:t>
      </w:r>
      <w:r w:rsidRPr="00540634">
        <w:t>5,8,9</w:t>
      </w:r>
      <w:r w:rsidR="00540634" w:rsidRPr="00540634">
        <w:t xml:space="preserve"> - </w:t>
      </w:r>
      <w:r w:rsidRPr="00540634">
        <w:t>клиновые</w:t>
      </w:r>
      <w:r w:rsidR="00540634" w:rsidRPr="00540634">
        <w:t xml:space="preserve"> </w:t>
      </w:r>
      <w:r w:rsidRPr="00540634">
        <w:t>подушки</w:t>
      </w:r>
      <w:r w:rsidR="00540634" w:rsidRPr="00540634">
        <w:t xml:space="preserve">; </w:t>
      </w:r>
      <w:r w:rsidRPr="00540634">
        <w:t>7,</w:t>
      </w:r>
      <w:r w:rsidR="00540634" w:rsidRPr="00540634">
        <w:t xml:space="preserve"> </w:t>
      </w:r>
      <w:r w:rsidRPr="00540634">
        <w:t>6</w:t>
      </w:r>
      <w:r w:rsidR="00540634" w:rsidRPr="00540634">
        <w:t xml:space="preserve"> - </w:t>
      </w:r>
      <w:r w:rsidRPr="00540634">
        <w:t>губки</w:t>
      </w:r>
      <w:r w:rsidR="00540634" w:rsidRPr="00540634">
        <w:t xml:space="preserve">; </w:t>
      </w:r>
      <w:r w:rsidRPr="00540634">
        <w:t>11</w:t>
      </w:r>
      <w:r w:rsidR="00540634" w:rsidRPr="00540634">
        <w:t xml:space="preserve"> - </w:t>
      </w:r>
      <w:r w:rsidRPr="00540634">
        <w:t>шина</w:t>
      </w:r>
      <w:r w:rsidR="00540634" w:rsidRPr="00540634">
        <w:t xml:space="preserve"> </w:t>
      </w:r>
      <w:r w:rsidRPr="00540634">
        <w:t>гибкая</w:t>
      </w:r>
      <w:r w:rsidR="00540634" w:rsidRPr="00540634">
        <w:t xml:space="preserve">; </w:t>
      </w:r>
      <w:r w:rsidRPr="00540634">
        <w:t>12</w:t>
      </w:r>
      <w:r w:rsidR="00540634" w:rsidRPr="00540634">
        <w:t xml:space="preserve"> - </w:t>
      </w:r>
      <w:r w:rsidRPr="00540634">
        <w:t>крепежные</w:t>
      </w:r>
      <w:r w:rsidR="00540634" w:rsidRPr="00540634">
        <w:t xml:space="preserve"> </w:t>
      </w:r>
      <w:r w:rsidRPr="00540634">
        <w:t>планки</w:t>
      </w:r>
      <w:r w:rsidR="00540634" w:rsidRPr="00540634">
        <w:t xml:space="preserve">; </w:t>
      </w:r>
      <w:r w:rsidRPr="00540634">
        <w:t>13</w:t>
      </w:r>
      <w:r w:rsidR="00540634" w:rsidRPr="00540634">
        <w:t xml:space="preserve"> - </w:t>
      </w:r>
      <w:r w:rsidRPr="00540634">
        <w:t>винт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данного</w:t>
      </w:r>
      <w:r w:rsidR="00540634" w:rsidRPr="00540634">
        <w:t xml:space="preserve"> </w:t>
      </w:r>
      <w:r w:rsidRPr="00540634">
        <w:t>изделия</w:t>
      </w:r>
      <w:r w:rsidR="00540634" w:rsidRPr="00540634">
        <w:t xml:space="preserve"> </w:t>
      </w:r>
      <w:r w:rsidRPr="00540634">
        <w:t>за</w:t>
      </w:r>
      <w:r w:rsidR="00540634" w:rsidRPr="00540634">
        <w:t xml:space="preserve"> </w:t>
      </w:r>
      <w:r w:rsidRPr="00540634">
        <w:t>основу</w:t>
      </w:r>
      <w:r w:rsidR="00540634" w:rsidRPr="00540634">
        <w:t xml:space="preserve"> </w:t>
      </w:r>
      <w:r w:rsidRPr="00540634">
        <w:t>берём</w:t>
      </w:r>
      <w:r w:rsidR="00540634" w:rsidRPr="00540634">
        <w:t xml:space="preserve"> </w:t>
      </w:r>
      <w:r w:rsidRPr="00540634">
        <w:t>машину</w:t>
      </w:r>
      <w:r w:rsidR="00540634" w:rsidRPr="00540634">
        <w:t xml:space="preserve"> </w:t>
      </w:r>
      <w:r w:rsidRPr="00540634">
        <w:t>МС-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</w:rPr>
        <w:t>Характеристика</w:t>
      </w:r>
      <w:r w:rsidR="00540634" w:rsidRPr="00540634">
        <w:rPr>
          <w:i/>
        </w:rPr>
        <w:t xml:space="preserve"> </w:t>
      </w:r>
      <w:r w:rsidRPr="00540634">
        <w:rPr>
          <w:i/>
        </w:rPr>
        <w:t>машины</w:t>
      </w:r>
      <w:r w:rsidR="00540634" w:rsidRPr="00540634">
        <w:rPr>
          <w:i/>
        </w:rPr>
        <w:t>:</w:t>
      </w:r>
    </w:p>
    <w:p w:rsidR="00540634" w:rsidRPr="00540634" w:rsidRDefault="00B40C66" w:rsidP="00540634">
      <w:pPr>
        <w:numPr>
          <w:ilvl w:val="0"/>
          <w:numId w:val="14"/>
        </w:numPr>
        <w:tabs>
          <w:tab w:val="clear" w:pos="1800"/>
          <w:tab w:val="left" w:pos="726"/>
        </w:tabs>
        <w:ind w:left="0" w:firstLine="709"/>
        <w:rPr>
          <w:i/>
        </w:rPr>
      </w:pPr>
      <w:r w:rsidRPr="00540634">
        <w:t>Номинальный</w:t>
      </w:r>
      <w:r w:rsidR="00540634" w:rsidRPr="00540634">
        <w:t xml:space="preserve"> </w:t>
      </w:r>
      <w:r w:rsidRPr="00540634">
        <w:t>сварочный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ном</w:t>
      </w:r>
    </w:p>
    <w:p w:rsidR="00B40C66" w:rsidRPr="00540634" w:rsidRDefault="00B40C66" w:rsidP="00540634">
      <w:pPr>
        <w:numPr>
          <w:ilvl w:val="0"/>
          <w:numId w:val="14"/>
        </w:numPr>
        <w:tabs>
          <w:tab w:val="clear" w:pos="1800"/>
          <w:tab w:val="left" w:pos="726"/>
        </w:tabs>
        <w:ind w:left="0" w:firstLine="709"/>
      </w:pPr>
      <w:r w:rsidRPr="00540634">
        <w:t>Усилие</w:t>
      </w:r>
      <w:r w:rsidR="00540634" w:rsidRPr="00540634">
        <w:t xml:space="preserve"> </w:t>
      </w:r>
      <w:r w:rsidRPr="00540634">
        <w:t>сжатия</w:t>
      </w:r>
      <w:r w:rsidR="00540634" w:rsidRPr="00540634">
        <w:t xml:space="preserve"> </w:t>
      </w:r>
      <w:r w:rsidRPr="00540634">
        <w:rPr>
          <w:i/>
          <w:lang w:val="en-US"/>
        </w:rPr>
        <w:t>F</w:t>
      </w:r>
    </w:p>
    <w:p w:rsidR="00B40C66" w:rsidRPr="00540634" w:rsidRDefault="00B40C66" w:rsidP="00540634">
      <w:pPr>
        <w:numPr>
          <w:ilvl w:val="0"/>
          <w:numId w:val="14"/>
        </w:numPr>
        <w:tabs>
          <w:tab w:val="clear" w:pos="1800"/>
          <w:tab w:val="left" w:pos="726"/>
        </w:tabs>
        <w:ind w:left="0" w:firstLine="709"/>
      </w:pPr>
      <w:r w:rsidRPr="00540634">
        <w:t>Вылет</w:t>
      </w:r>
      <w:r w:rsidR="00540634" w:rsidRPr="00540634">
        <w:t xml:space="preserve"> </w:t>
      </w:r>
      <w:r w:rsidRPr="00540634">
        <w:t>электродов</w:t>
      </w:r>
    </w:p>
    <w:p w:rsidR="00B40C66" w:rsidRPr="00540634" w:rsidRDefault="00B40C66" w:rsidP="00540634">
      <w:pPr>
        <w:numPr>
          <w:ilvl w:val="0"/>
          <w:numId w:val="14"/>
        </w:numPr>
        <w:tabs>
          <w:tab w:val="clear" w:pos="1800"/>
          <w:tab w:val="left" w:pos="726"/>
        </w:tabs>
        <w:ind w:left="0" w:firstLine="709"/>
      </w:pPr>
      <w:r w:rsidRPr="00540634">
        <w:t>Раствор</w:t>
      </w:r>
      <w:r w:rsidR="00540634" w:rsidRPr="00540634">
        <w:t xml:space="preserve"> </w:t>
      </w:r>
      <w:r w:rsidRPr="00540634">
        <w:t>электродов</w:t>
      </w:r>
    </w:p>
    <w:p w:rsidR="00540634" w:rsidRPr="00540634" w:rsidRDefault="00B40C66" w:rsidP="00540634">
      <w:pPr>
        <w:numPr>
          <w:ilvl w:val="0"/>
          <w:numId w:val="14"/>
        </w:numPr>
        <w:tabs>
          <w:tab w:val="clear" w:pos="1800"/>
          <w:tab w:val="left" w:pos="726"/>
        </w:tabs>
        <w:ind w:left="0" w:firstLine="709"/>
      </w:pPr>
      <w:r w:rsidRPr="00540634">
        <w:t>Ход</w:t>
      </w:r>
      <w:r w:rsidR="00540634" w:rsidRPr="00540634">
        <w:t xml:space="preserve"> </w:t>
      </w:r>
      <w:r w:rsidRPr="00540634">
        <w:t>верхнего</w:t>
      </w:r>
      <w:r w:rsidR="00540634" w:rsidRPr="00540634">
        <w:t xml:space="preserve"> </w:t>
      </w:r>
      <w:r w:rsidRPr="00540634">
        <w:t>электрода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Полное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rPr>
          <w:i/>
          <w:lang w:val="en-US"/>
        </w:rPr>
        <w:t>Z</w:t>
      </w:r>
      <w:r w:rsidRPr="00540634">
        <w:rPr>
          <w:i/>
          <w:vertAlign w:val="subscript"/>
        </w:rPr>
        <w:t>св</w:t>
      </w:r>
      <w:r w:rsidR="00540634" w:rsidRPr="00540634">
        <w:t xml:space="preserve"> </w:t>
      </w:r>
      <w:r w:rsidRPr="00540634">
        <w:t>рассчитывается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уравнению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где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>
        <w:rPr>
          <w:i/>
          <w:vertAlign w:val="subscript"/>
        </w:rPr>
        <w:t xml:space="preserve">. - </w:t>
      </w: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машины</w:t>
      </w:r>
      <w:r w:rsidR="00540634">
        <w:t xml:space="preserve"> (</w:t>
      </w:r>
      <w:r w:rsidRPr="00540634">
        <w:t>шин,</w:t>
      </w:r>
      <w:r w:rsidR="00540634" w:rsidRPr="00540634">
        <w:t xml:space="preserve"> </w:t>
      </w:r>
      <w:r w:rsidRPr="00540634">
        <w:t>электрододержателей</w:t>
      </w:r>
      <w:r w:rsidR="00540634" w:rsidRPr="00540634">
        <w:t xml:space="preserve">) </w:t>
      </w:r>
      <w:r w:rsidRPr="00540634">
        <w:t>и</w:t>
      </w:r>
      <w:r w:rsidR="00540634" w:rsidRPr="00540634">
        <w:t xml:space="preserve"> </w:t>
      </w:r>
      <w:r w:rsidRPr="00540634">
        <w:t>переходных</w:t>
      </w:r>
      <w:r w:rsidR="00540634" w:rsidRPr="00540634">
        <w:t xml:space="preserve"> </w:t>
      </w:r>
      <w:r w:rsidRPr="00540634">
        <w:t>контактов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ними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R</w:t>
      </w:r>
      <w:r w:rsidRPr="00540634">
        <w:rPr>
          <w:i/>
        </w:rPr>
        <w:t>″</w:t>
      </w:r>
      <w:r w:rsidRPr="00540634">
        <w:rPr>
          <w:i/>
          <w:vertAlign w:val="subscript"/>
        </w:rPr>
        <w:t>тр</w:t>
      </w:r>
      <w:r w:rsidR="00540634">
        <w:rPr>
          <w:i/>
          <w:vertAlign w:val="subscript"/>
        </w:rPr>
        <w:t xml:space="preserve">. - </w:t>
      </w: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приведённое</w:t>
      </w:r>
      <w:r w:rsidR="00540634" w:rsidRPr="00540634">
        <w:t xml:space="preserve"> </w:t>
      </w:r>
      <w:r w:rsidRPr="00540634">
        <w:t>ко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цепи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св</w:t>
      </w:r>
      <w:r w:rsidR="00540634" w:rsidRPr="00540634">
        <w:t xml:space="preserve"> - </w:t>
      </w: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объекта</w:t>
      </w:r>
      <w:r w:rsidR="00540634" w:rsidRPr="00540634">
        <w:t xml:space="preserve"> </w:t>
      </w:r>
      <w:r w:rsidRPr="00540634">
        <w:t>сварки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t>Х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>
        <w:rPr>
          <w:i/>
          <w:vertAlign w:val="subscript"/>
        </w:rPr>
        <w:t xml:space="preserve">. - </w:t>
      </w:r>
      <w:r w:rsidRPr="00540634">
        <w:t>индуктивное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t>Х″</w:t>
      </w:r>
      <w:r w:rsidRPr="00540634">
        <w:rPr>
          <w:i/>
          <w:vertAlign w:val="subscript"/>
        </w:rPr>
        <w:t>тр</w:t>
      </w:r>
      <w:r w:rsidR="00540634">
        <w:rPr>
          <w:i/>
          <w:vertAlign w:val="subscript"/>
        </w:rPr>
        <w:t xml:space="preserve">. - </w:t>
      </w:r>
      <w:r w:rsidRPr="00540634">
        <w:t>индуктивное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приведённое</w:t>
      </w:r>
      <w:r w:rsidR="00540634" w:rsidRPr="00540634">
        <w:t xml:space="preserve"> </w:t>
      </w:r>
      <w:r w:rsidRPr="00540634">
        <w:t>ко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цепи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t>Х</w:t>
      </w:r>
      <w:r w:rsidRPr="00540634">
        <w:rPr>
          <w:i/>
          <w:vertAlign w:val="subscript"/>
        </w:rPr>
        <w:t>св</w:t>
      </w:r>
      <w:r w:rsidR="00540634" w:rsidRPr="00540634">
        <w:t xml:space="preserve"> - </w:t>
      </w:r>
      <w:r w:rsidRPr="00540634">
        <w:t>индуктивное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объекта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определения</w:t>
      </w:r>
      <w:r w:rsidR="00540634" w:rsidRPr="00540634">
        <w:t xml:space="preserve"> 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i/>
          <w:vertAlign w:val="subscript"/>
        </w:rPr>
        <w:t xml:space="preserve">. </w:t>
      </w:r>
      <w:r w:rsidRPr="00540634">
        <w:t>и</w:t>
      </w:r>
      <w:r w:rsidR="00540634" w:rsidRPr="00540634">
        <w:t xml:space="preserve"> </w:t>
      </w:r>
      <w:r w:rsidRPr="00540634">
        <w:rPr>
          <w:i/>
        </w:rPr>
        <w:t>Х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i/>
          <w:vertAlign w:val="subscript"/>
        </w:rPr>
        <w:t xml:space="preserve">. </w:t>
      </w:r>
      <w:r w:rsidRPr="00540634">
        <w:t>нужна</w:t>
      </w:r>
      <w:r w:rsidR="00540634" w:rsidRPr="00540634">
        <w:t xml:space="preserve"> </w:t>
      </w:r>
      <w:r w:rsidRPr="00540634">
        <w:t>схема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учётом</w:t>
      </w:r>
      <w:r w:rsidR="00540634" w:rsidRPr="00540634">
        <w:t xml:space="preserve"> </w:t>
      </w:r>
      <w:r w:rsidRPr="00540634">
        <w:t>свариваемых</w:t>
      </w:r>
      <w:r w:rsidR="00540634" w:rsidRPr="00540634">
        <w:t xml:space="preserve"> </w:t>
      </w:r>
      <w:r w:rsidRPr="00540634">
        <w:t>заготовок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его</w:t>
      </w:r>
      <w:r w:rsidR="00540634" w:rsidRPr="00540634">
        <w:t xml:space="preserve"> </w:t>
      </w:r>
      <w:r w:rsidRPr="00540634">
        <w:t>размеров</w:t>
      </w:r>
      <w:r w:rsidR="00540634" w:rsidRPr="00540634">
        <w:t xml:space="preserve">. </w:t>
      </w:r>
      <w:r w:rsidRPr="00540634">
        <w:t>При</w:t>
      </w:r>
      <w:r w:rsidR="00540634" w:rsidRPr="00540634">
        <w:t xml:space="preserve"> </w:t>
      </w:r>
      <w:r w:rsidRPr="00540634">
        <w:t>этом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качестве</w:t>
      </w:r>
      <w:r w:rsidR="00540634" w:rsidRPr="00540634">
        <w:t xml:space="preserve"> </w:t>
      </w:r>
      <w:r w:rsidRPr="00540634">
        <w:t>прототипа</w:t>
      </w:r>
      <w:r w:rsidR="00540634" w:rsidRPr="00540634">
        <w:t xml:space="preserve"> </w:t>
      </w:r>
      <w:r w:rsidRPr="00540634">
        <w:t>я</w:t>
      </w:r>
      <w:r w:rsidR="00540634" w:rsidRPr="00540634">
        <w:t xml:space="preserve"> </w:t>
      </w:r>
      <w:r w:rsidRPr="00540634">
        <w:t>принял</w:t>
      </w:r>
      <w:r w:rsidR="00540634" w:rsidRPr="00540634">
        <w:t xml:space="preserve"> </w:t>
      </w:r>
      <w:r w:rsidRPr="00540634">
        <w:t>машину</w:t>
      </w:r>
      <w:r w:rsidR="00540634" w:rsidRPr="00540634">
        <w:t xml:space="preserve"> </w:t>
      </w:r>
      <w:r w:rsidRPr="00540634">
        <w:t>МС-</w:t>
      </w:r>
      <w:r w:rsidR="00540634" w:rsidRPr="00540634">
        <w:t xml:space="preserve">. </w:t>
      </w:r>
      <w:r w:rsidRPr="00540634">
        <w:t>Схема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представлена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рисунке</w:t>
      </w:r>
      <w:r w:rsidR="00540634" w:rsidRPr="00540634">
        <w:t xml:space="preserve"> </w:t>
      </w:r>
      <w:r w:rsidRPr="00540634">
        <w:t>2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Известно,</w:t>
      </w:r>
      <w:r w:rsidR="00540634" w:rsidRPr="00540634">
        <w:t xml:space="preserve"> </w:t>
      </w:r>
      <w:r w:rsidRPr="00540634">
        <w:t>что</w:t>
      </w:r>
      <w:r w:rsidR="00540634" w:rsidRPr="00540634">
        <w:t xml:space="preserve"> 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св</w:t>
      </w:r>
      <w:r w:rsidRPr="00540634">
        <w:rPr>
          <w:i/>
        </w:rPr>
        <w:t>=</w:t>
      </w:r>
      <w:r w:rsidR="00540634" w:rsidRPr="00540634">
        <w:rPr>
          <w:i/>
        </w:rPr>
        <w:t xml:space="preserve"> </w:t>
      </w:r>
      <w:r w:rsidRPr="00540634">
        <w:rPr>
          <w:i/>
        </w:rPr>
        <w:t>мкОм</w:t>
      </w:r>
      <w:r w:rsidRPr="00540634">
        <w:t>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rPr>
          <w:i/>
        </w:rPr>
        <w:t>Х</w:t>
      </w:r>
      <w:r w:rsidRPr="00540634">
        <w:rPr>
          <w:i/>
          <w:vertAlign w:val="subscript"/>
        </w:rPr>
        <w:t>св</w:t>
      </w:r>
      <w:r w:rsidRPr="00540634">
        <w:rPr>
          <w:i/>
        </w:rPr>
        <w:t>=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Индуктивное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rPr>
          <w:i/>
        </w:rPr>
        <w:t>Х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vertAlign w:val="subscript"/>
        </w:rPr>
        <w:t xml:space="preserve">. </w:t>
      </w:r>
      <w:r w:rsidRPr="00540634">
        <w:t>определяют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rPr>
          <w:i/>
          <w:lang w:val="en-US"/>
        </w:rPr>
        <w:t>R</w:t>
      </w:r>
      <w:r w:rsidRPr="00540634">
        <w:rPr>
          <w:i/>
        </w:rPr>
        <w:t>″</w:t>
      </w:r>
      <w:r w:rsidRPr="00540634">
        <w:rPr>
          <w:i/>
          <w:vertAlign w:val="subscript"/>
        </w:rPr>
        <w:t>тр</w:t>
      </w:r>
      <w:r w:rsidR="00540634" w:rsidRPr="00540634">
        <w:rPr>
          <w:i/>
          <w:vertAlign w:val="subscript"/>
        </w:rPr>
        <w:t xml:space="preserve">. </w:t>
      </w:r>
      <w:r w:rsidRPr="00540634">
        <w:t>и</w:t>
      </w:r>
      <w:r w:rsidR="00540634" w:rsidRPr="00540634">
        <w:t xml:space="preserve"> </w:t>
      </w:r>
      <w:r w:rsidRPr="00540634">
        <w:t>индуктивное</w:t>
      </w:r>
      <w:r w:rsidR="00540634" w:rsidRPr="00540634">
        <w:t xml:space="preserve"> </w:t>
      </w:r>
      <w:r w:rsidRPr="00540634">
        <w:rPr>
          <w:i/>
        </w:rPr>
        <w:t>Х″</w:t>
      </w:r>
      <w:r w:rsidRPr="00540634">
        <w:rPr>
          <w:i/>
          <w:vertAlign w:val="subscript"/>
        </w:rPr>
        <w:t>тр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приведённые</w:t>
      </w:r>
      <w:r w:rsidR="00540634" w:rsidRPr="00540634">
        <w:t xml:space="preserve"> </w:t>
      </w:r>
      <w:r w:rsidRPr="00540634">
        <w:t>ко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стороне</w:t>
      </w:r>
      <w:r w:rsidR="00540634" w:rsidRPr="00540634">
        <w:t xml:space="preserve"> </w:t>
      </w:r>
      <w:r w:rsidRPr="00540634">
        <w:t>принимаю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[</w:t>
      </w:r>
      <w:r w:rsidRPr="00540634">
        <w:t>4</w:t>
      </w:r>
      <w:r w:rsidR="00540634" w:rsidRPr="00540634">
        <w:t xml:space="preserve"> </w:t>
      </w:r>
      <w:r w:rsidRPr="00540634">
        <w:rPr>
          <w:lang w:val="en-US"/>
        </w:rPr>
        <w:t>c</w:t>
      </w:r>
      <w:r w:rsidRPr="00540634">
        <w:t>тр</w:t>
      </w:r>
      <w:r w:rsidR="00540634" w:rsidRPr="00540634">
        <w:t xml:space="preserve"> </w:t>
      </w:r>
      <w:r w:rsidRPr="00540634">
        <w:t>16</w:t>
      </w:r>
      <w:r w:rsidR="00540634" w:rsidRPr="00540634">
        <w:t>].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трансформаторов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расчётные</w:t>
      </w:r>
      <w:r w:rsidR="00540634" w:rsidRPr="00540634">
        <w:t xml:space="preserve"> </w:t>
      </w:r>
      <w:r w:rsidRPr="00540634">
        <w:t>токи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t>20000</w:t>
      </w:r>
      <w:r w:rsidR="00540634" w:rsidRPr="00540634">
        <w:t xml:space="preserve"> </w:t>
      </w:r>
      <w:r w:rsidRPr="00540634">
        <w:t>А</w:t>
      </w:r>
      <w:r w:rsidR="00540634" w:rsidRPr="00540634">
        <w:t>:</w:t>
      </w:r>
    </w:p>
    <w:p w:rsidR="00540634" w:rsidRDefault="00540634" w:rsidP="00540634">
      <w:pPr>
        <w:tabs>
          <w:tab w:val="left" w:pos="726"/>
        </w:tabs>
        <w:rPr>
          <w:i/>
        </w:rPr>
      </w:pP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  <w:lang w:val="en-US"/>
        </w:rPr>
        <w:t>R</w:t>
      </w:r>
      <w:r w:rsidRPr="00540634">
        <w:rPr>
          <w:i/>
        </w:rPr>
        <w:t>″</w:t>
      </w:r>
      <w:r w:rsidRPr="00540634">
        <w:rPr>
          <w:i/>
          <w:vertAlign w:val="subscript"/>
        </w:rPr>
        <w:t>тр</w:t>
      </w:r>
      <w:r w:rsidRPr="00540634">
        <w:rPr>
          <w:i/>
        </w:rPr>
        <w:t>=</w:t>
      </w:r>
      <w:r w:rsidR="00540634" w:rsidRPr="00540634">
        <w:rPr>
          <w:i/>
        </w:rPr>
        <w:t xml:space="preserve"> </w:t>
      </w:r>
      <w:r w:rsidRPr="00540634">
        <w:rPr>
          <w:i/>
        </w:rPr>
        <w:t>Х″</w:t>
      </w:r>
      <w:r w:rsidRPr="00540634">
        <w:rPr>
          <w:i/>
          <w:vertAlign w:val="subscript"/>
        </w:rPr>
        <w:t>тр</w:t>
      </w:r>
      <w:r w:rsidRPr="00540634">
        <w:rPr>
          <w:i/>
        </w:rPr>
        <w:t>=25</w:t>
      </w:r>
      <w:r w:rsidR="00540634" w:rsidRPr="00540634">
        <w:rPr>
          <w:i/>
        </w:rPr>
        <w:t xml:space="preserve"> </w:t>
      </w:r>
      <w:r w:rsidRPr="00540634">
        <w:rPr>
          <w:i/>
        </w:rPr>
        <w:t>мкОм</w:t>
      </w:r>
      <w:r w:rsidR="00540634" w:rsidRPr="00540634">
        <w:rPr>
          <w:i/>
        </w:rPr>
        <w:t>.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</w:pP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целом</w:t>
      </w:r>
      <w:r w:rsidR="00540634" w:rsidRPr="00540634">
        <w:t xml:space="preserve"> </w:t>
      </w:r>
      <w:r w:rsidRPr="00540634">
        <w:t>рассчитывается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где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i</w:t>
      </w:r>
      <w:r w:rsidR="00540634" w:rsidRPr="00540634">
        <w:t xml:space="preserve"> - </w:t>
      </w: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п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i</w:t>
      </w:r>
      <w:r w:rsidR="00540634" w:rsidRPr="00540634">
        <w:t xml:space="preserve"> - </w:t>
      </w:r>
      <w:r w:rsidRPr="00540634">
        <w:t>переходные</w:t>
      </w:r>
      <w:r w:rsidR="00540634" w:rsidRPr="00540634">
        <w:t xml:space="preserve"> </w:t>
      </w:r>
      <w:r w:rsidRPr="00540634">
        <w:t>сопротивления</w:t>
      </w:r>
      <w:r w:rsidR="00540634" w:rsidRPr="00540634">
        <w:t xml:space="preserve"> </w:t>
      </w:r>
      <w:r w:rsidRPr="00540634">
        <w:t>контактов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где</w:t>
      </w:r>
      <w:r w:rsidR="00540634" w:rsidRPr="00540634">
        <w:t xml:space="preserve"> </w:t>
      </w:r>
      <w:r w:rsidRPr="00540634">
        <w:rPr>
          <w:i/>
        </w:rPr>
        <w:t>К</w:t>
      </w:r>
      <w:r w:rsidRPr="00540634">
        <w:rPr>
          <w:i/>
          <w:vertAlign w:val="subscript"/>
        </w:rPr>
        <w:t>э</w:t>
      </w:r>
      <w:r w:rsidR="00540634" w:rsidRPr="00540634">
        <w:rPr>
          <w:i/>
        </w:rPr>
        <w:t xml:space="preserve"> - </w:t>
      </w:r>
      <w:r w:rsidRPr="00540634">
        <w:t>коэффициент</w:t>
      </w:r>
      <w:r w:rsidR="00540634" w:rsidRPr="00540634">
        <w:t xml:space="preserve"> </w:t>
      </w:r>
      <w:r w:rsidRPr="00540634">
        <w:t>поверхностного</w:t>
      </w:r>
      <w:r w:rsidR="00540634" w:rsidRPr="00540634">
        <w:t xml:space="preserve"> </w:t>
      </w:r>
      <w:r w:rsidRPr="00540634">
        <w:t>эффекта</w:t>
      </w:r>
      <w:r w:rsidR="00540634" w:rsidRPr="00540634">
        <w:t xml:space="preserve">; </w:t>
      </w:r>
      <w:r w:rsidRPr="00540634">
        <w:rPr>
          <w:i/>
        </w:rPr>
        <w:t>К</w:t>
      </w:r>
      <w:r w:rsidRPr="00540634">
        <w:rPr>
          <w:i/>
          <w:vertAlign w:val="subscript"/>
        </w:rPr>
        <w:t>э</w:t>
      </w:r>
      <w:r w:rsidRPr="00540634">
        <w:rPr>
          <w:i/>
        </w:rPr>
        <w:t>=1,5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l</w:t>
      </w:r>
      <w:r w:rsidRPr="00540634">
        <w:rPr>
          <w:i/>
          <w:vertAlign w:val="subscript"/>
          <w:lang w:val="en-US"/>
        </w:rPr>
        <w:t>i</w:t>
      </w:r>
      <w:r w:rsidR="00540634" w:rsidRPr="00540634">
        <w:t xml:space="preserve"> - </w:t>
      </w:r>
      <w:r w:rsidRPr="00540634">
        <w:t>длина</w:t>
      </w:r>
      <w:r w:rsidR="00540634" w:rsidRPr="00540634">
        <w:t xml:space="preserve"> </w:t>
      </w:r>
      <w:r w:rsidRPr="00540634">
        <w:t>элемента,</w:t>
      </w:r>
      <w:r w:rsidR="00540634" w:rsidRPr="00540634">
        <w:t xml:space="preserve"> </w:t>
      </w:r>
      <w:r w:rsidRPr="00540634">
        <w:t>см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sym w:font="Symbol" w:char="F072"/>
      </w:r>
      <w:r w:rsidRPr="00540634">
        <w:rPr>
          <w:i/>
          <w:vertAlign w:val="subscript"/>
          <w:lang w:val="en-US"/>
        </w:rPr>
        <w:t>i</w:t>
      </w:r>
      <w:r w:rsidR="00540634" w:rsidRPr="00540634">
        <w:t xml:space="preserve"> - </w:t>
      </w:r>
      <w:r w:rsidRPr="00540634">
        <w:t>удельное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материала</w:t>
      </w:r>
      <w:r w:rsidR="00540634" w:rsidRPr="00540634">
        <w:t xml:space="preserve"> </w:t>
      </w:r>
      <w:r w:rsidRPr="00540634">
        <w:t>элемента,</w:t>
      </w:r>
      <w:r w:rsidR="00540634" w:rsidRPr="00540634">
        <w:t xml:space="preserve"> </w:t>
      </w:r>
      <w:r w:rsidRPr="00540634">
        <w:rPr>
          <w:i/>
        </w:rPr>
        <w:t>мкОм*см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где</w:t>
      </w:r>
      <w:r w:rsidRPr="00540634">
        <w:rPr>
          <w:i/>
        </w:rPr>
        <w:sym w:font="Symbol" w:char="F072"/>
      </w:r>
      <w:r w:rsidRPr="00540634">
        <w:rPr>
          <w:i/>
          <w:vertAlign w:val="subscript"/>
        </w:rPr>
        <w:t>0</w:t>
      </w:r>
      <w:r w:rsidR="00540634" w:rsidRPr="00540634">
        <w:t xml:space="preserve"> - </w:t>
      </w:r>
      <w:r w:rsidRPr="00540634">
        <w:t>удельное</w:t>
      </w:r>
      <w:r w:rsidR="00540634" w:rsidRPr="00540634">
        <w:t xml:space="preserve"> </w:t>
      </w:r>
      <w:r w:rsidRPr="00540634">
        <w:t>сопротивление,</w:t>
      </w:r>
      <w:r w:rsidR="00540634" w:rsidRPr="00540634">
        <w:t xml:space="preserve"> </w:t>
      </w:r>
      <w:r w:rsidRPr="00540634">
        <w:rPr>
          <w:i/>
        </w:rPr>
        <w:t>мкОм*см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sym w:font="Symbol" w:char="F072"/>
      </w:r>
      <w:r w:rsidRPr="00540634">
        <w:rPr>
          <w:i/>
          <w:vertAlign w:val="subscript"/>
        </w:rPr>
        <w:t>0</w:t>
      </w:r>
      <w:r w:rsidRPr="00540634">
        <w:rPr>
          <w:i/>
        </w:rPr>
        <w:t>=1,75</w:t>
      </w:r>
      <w:r w:rsidR="00540634" w:rsidRPr="00540634">
        <w:rPr>
          <w:i/>
        </w:rPr>
        <w:t xml:space="preserve"> </w:t>
      </w:r>
      <w:r w:rsidRPr="00540634">
        <w:rPr>
          <w:i/>
        </w:rPr>
        <w:t>мкОм/см</w:t>
      </w:r>
      <w:r w:rsidR="00540634" w:rsidRPr="00540634">
        <w:t xml:space="preserve"> - </w:t>
      </w:r>
      <w:r w:rsidRPr="00540634">
        <w:t>для</w:t>
      </w:r>
      <w:r w:rsidR="00540634" w:rsidRPr="00540634">
        <w:t xml:space="preserve"> </w:t>
      </w:r>
      <w:r w:rsidRPr="00540634">
        <w:t>меди,</w:t>
      </w:r>
      <w:r w:rsidR="00540634" w:rsidRPr="00540634">
        <w:t xml:space="preserve"> </w:t>
      </w:r>
      <w:r w:rsidRPr="00540634">
        <w:rPr>
          <w:i/>
        </w:rPr>
        <w:sym w:font="Symbol" w:char="F072"/>
      </w:r>
      <w:r w:rsidRPr="00540634">
        <w:rPr>
          <w:i/>
          <w:vertAlign w:val="subscript"/>
        </w:rPr>
        <w:t>0</w:t>
      </w:r>
      <w:r w:rsidRPr="00540634">
        <w:rPr>
          <w:i/>
        </w:rPr>
        <w:t>=7,1</w:t>
      </w:r>
      <w:r w:rsidR="00540634" w:rsidRPr="00540634">
        <w:rPr>
          <w:i/>
        </w:rPr>
        <w:t xml:space="preserve"> </w:t>
      </w:r>
      <w:r w:rsidRPr="00540634">
        <w:rPr>
          <w:i/>
        </w:rPr>
        <w:t>мкОм/см</w:t>
      </w:r>
      <w:r w:rsidR="00540634" w:rsidRPr="00540634">
        <w:t xml:space="preserve"> - </w:t>
      </w:r>
      <w:r w:rsidRPr="00540634">
        <w:t>для</w:t>
      </w:r>
      <w:r w:rsidR="00540634" w:rsidRPr="00540634">
        <w:t xml:space="preserve"> </w:t>
      </w:r>
      <w:r w:rsidRPr="00540634">
        <w:t>латуни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sym w:font="Symbol" w:char="F061"/>
      </w:r>
      <w:r w:rsidR="00540634" w:rsidRPr="00540634">
        <w:t xml:space="preserve"> - </w:t>
      </w:r>
      <w:r w:rsidRPr="00540634">
        <w:t>температурный</w:t>
      </w:r>
      <w:r w:rsidR="00540634" w:rsidRPr="00540634">
        <w:t xml:space="preserve"> </w:t>
      </w:r>
      <w:r w:rsidRPr="00540634">
        <w:t>коэффициент</w:t>
      </w:r>
      <w:r w:rsidR="00540634" w:rsidRPr="00540634">
        <w:t xml:space="preserve"> </w:t>
      </w:r>
      <w:r w:rsidRPr="00540634">
        <w:t>сопротивления,</w:t>
      </w:r>
      <w:r w:rsidR="00540634" w:rsidRPr="00540634">
        <w:t xml:space="preserve"> </w:t>
      </w:r>
      <w:r w:rsidRPr="00540634">
        <w:t>град</w:t>
      </w:r>
      <w:r w:rsidRPr="00540634">
        <w:rPr>
          <w:vertAlign w:val="superscript"/>
        </w:rPr>
        <w:t>-1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</w:rPr>
        <w:sym w:font="Symbol" w:char="F061"/>
      </w:r>
      <w:r w:rsidRPr="00540634">
        <w:rPr>
          <w:i/>
        </w:rPr>
        <w:t>=0,004</w:t>
      </w:r>
      <w:r w:rsidR="00540634" w:rsidRPr="00540634">
        <w:t xml:space="preserve"> - </w:t>
      </w:r>
      <w:r w:rsidRPr="00540634">
        <w:t>для</w:t>
      </w:r>
      <w:r w:rsidR="00540634" w:rsidRPr="00540634">
        <w:t xml:space="preserve"> </w:t>
      </w:r>
      <w:r w:rsidRPr="00540634">
        <w:t>меди,</w:t>
      </w:r>
      <w:r w:rsidR="00540634" w:rsidRPr="00540634">
        <w:t xml:space="preserve"> </w:t>
      </w:r>
      <w:r w:rsidRPr="00540634">
        <w:rPr>
          <w:i/>
        </w:rPr>
        <w:sym w:font="Symbol" w:char="F061"/>
      </w:r>
      <w:r w:rsidRPr="00540634">
        <w:rPr>
          <w:i/>
        </w:rPr>
        <w:t>=0,002</w:t>
      </w:r>
      <w:r w:rsidR="00540634" w:rsidRPr="00540634">
        <w:t xml:space="preserve"> - </w:t>
      </w:r>
      <w:r w:rsidRPr="00540634">
        <w:t>для</w:t>
      </w:r>
      <w:r w:rsidR="00540634" w:rsidRPr="00540634">
        <w:t xml:space="preserve"> </w:t>
      </w:r>
      <w:r w:rsidRPr="00540634">
        <w:t>латуни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Примерные</w:t>
      </w:r>
      <w:r w:rsidR="00540634" w:rsidRPr="00540634">
        <w:t xml:space="preserve"> </w:t>
      </w:r>
      <w:r w:rsidRPr="00540634">
        <w:t>длины</w:t>
      </w:r>
      <w:r w:rsidR="00540634" w:rsidRPr="00540634">
        <w:t xml:space="preserve"> </w:t>
      </w:r>
      <w:r w:rsidRPr="00540634">
        <w:t>элементов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Подберём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где</w:t>
      </w:r>
      <w:r w:rsidR="00540634" w:rsidRPr="00540634">
        <w:t xml:space="preserve"> </w:t>
      </w:r>
      <w:r w:rsidRPr="00540634">
        <w:rPr>
          <w:i/>
          <w:lang w:val="en-US"/>
        </w:rPr>
        <w:t>j</w:t>
      </w:r>
      <w:r w:rsidR="00540634" w:rsidRPr="00540634">
        <w:rPr>
          <w:i/>
        </w:rPr>
        <w:t xml:space="preserve"> - </w:t>
      </w:r>
      <w:r w:rsidRPr="00540634">
        <w:t>допустимая</w:t>
      </w:r>
      <w:r w:rsidR="00540634" w:rsidRPr="00540634">
        <w:t xml:space="preserve"> </w:t>
      </w:r>
      <w:r w:rsidRPr="00540634">
        <w:t>плотность</w:t>
      </w:r>
      <w:r w:rsidR="00540634" w:rsidRPr="00540634">
        <w:t xml:space="preserve"> </w:t>
      </w:r>
      <w:r w:rsidRPr="00540634">
        <w:t>тока,</w:t>
      </w:r>
      <w:r w:rsidR="00540634" w:rsidRPr="00540634">
        <w:t xml:space="preserve"> </w:t>
      </w:r>
      <w:r w:rsidRPr="00540634">
        <w:rPr>
          <w:i/>
        </w:rPr>
        <w:t>А/мм</w:t>
      </w:r>
      <w:r w:rsidRPr="00540634">
        <w:rPr>
          <w:i/>
          <w:vertAlign w:val="superscript"/>
        </w:rPr>
        <w:t>2</w:t>
      </w:r>
      <w:r w:rsidR="00540634" w:rsidRPr="00540634">
        <w:t>. [</w:t>
      </w:r>
      <w:r w:rsidRPr="00540634">
        <w:t>4</w:t>
      </w:r>
      <w:r w:rsidR="00540634" w:rsidRPr="00540634">
        <w:t xml:space="preserve"> </w:t>
      </w:r>
      <w:r w:rsidRPr="00540634">
        <w:t>стр</w:t>
      </w:r>
      <w:r w:rsidR="00540634" w:rsidRPr="00540634">
        <w:t xml:space="preserve"> </w:t>
      </w:r>
      <w:r w:rsidRPr="00540634">
        <w:t>17</w:t>
      </w:r>
      <w:r w:rsidR="00540634" w:rsidRPr="00540634">
        <w:t>].</w:t>
      </w:r>
    </w:p>
    <w:p w:rsid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н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</w:rPr>
        <w:t>=</w:t>
      </w:r>
    </w:p>
    <w:p w:rsidR="00540634" w:rsidRDefault="00B40C66" w:rsidP="00540634">
      <w:pPr>
        <w:tabs>
          <w:tab w:val="left" w:pos="726"/>
        </w:tabs>
      </w:pPr>
      <w:r w:rsidRPr="00540634">
        <w:t>Рассчитаем</w:t>
      </w:r>
      <w:r w:rsidR="00540634" w:rsidRPr="00540634">
        <w:t xml:space="preserve"> </w:t>
      </w: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элементов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формулам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Значения</w:t>
      </w:r>
      <w:r w:rsidR="00540634" w:rsidRPr="00540634">
        <w:t xml:space="preserve"> </w:t>
      </w:r>
      <w:r w:rsidRPr="00540634">
        <w:t>переходных</w:t>
      </w:r>
      <w:r w:rsidR="00540634" w:rsidRPr="00540634">
        <w:t xml:space="preserve"> </w:t>
      </w:r>
      <w:r w:rsidRPr="00540634">
        <w:t>сопротивлений</w:t>
      </w:r>
      <w:r w:rsidR="00540634" w:rsidRPr="00540634">
        <w:t xml:space="preserve"> </w:t>
      </w:r>
      <w:r w:rsidRPr="00540634">
        <w:t>контактов</w:t>
      </w:r>
      <w:r w:rsidR="00540634" w:rsidRPr="00540634">
        <w:t xml:space="preserve"> </w:t>
      </w:r>
      <w:r w:rsidRPr="00540634">
        <w:t>рассчитываем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Активное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вторичного</w:t>
      </w:r>
      <w:r w:rsidR="00540634" w:rsidRPr="00540634">
        <w:t xml:space="preserve"> </w:t>
      </w:r>
      <w:r w:rsidRPr="00540634">
        <w:t>контура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целом</w:t>
      </w:r>
      <w:r w:rsidR="00540634" w:rsidRPr="00540634">
        <w:t xml:space="preserve"> </w:t>
      </w:r>
      <w:r w:rsidRPr="00540634">
        <w:t>равно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Полное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rPr>
          <w:i/>
          <w:lang w:val="en-US"/>
        </w:rPr>
        <w:t>Z</w:t>
      </w:r>
      <w:r w:rsidRPr="00540634">
        <w:rPr>
          <w:i/>
          <w:vertAlign w:val="subscript"/>
        </w:rPr>
        <w:t>св</w:t>
      </w:r>
      <w:r w:rsidR="00540634" w:rsidRPr="00540634">
        <w:rPr>
          <w:vertAlign w:val="subscript"/>
        </w:rPr>
        <w:t xml:space="preserve"> </w:t>
      </w:r>
      <w:r w:rsidRPr="00540634">
        <w:t>равняется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Расчётная</w:t>
      </w:r>
      <w:r w:rsidR="00540634" w:rsidRPr="00540634">
        <w:t xml:space="preserve"> </w:t>
      </w:r>
      <w:r w:rsidRPr="00540634">
        <w:t>вторичная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 xml:space="preserve">. </w:t>
      </w:r>
      <w:r w:rsidRPr="00540634">
        <w:t>рассчитывается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>
        <w:t xml:space="preserve"> (</w:t>
      </w:r>
      <w:r w:rsidRPr="00540634">
        <w:t>17</w:t>
      </w:r>
      <w:r w:rsidR="00540634" w:rsidRPr="00540634">
        <w:t xml:space="preserve">) </w:t>
      </w:r>
      <w:r w:rsidRPr="00540634">
        <w:t>и</w:t>
      </w:r>
      <w:r w:rsidR="00540634" w:rsidRPr="00540634">
        <w:t xml:space="preserve"> </w:t>
      </w:r>
      <w:r w:rsidRPr="00540634">
        <w:t>равняется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Определим</w:t>
      </w:r>
      <w:r w:rsidR="00540634" w:rsidRPr="00540634">
        <w:t xml:space="preserve"> </w:t>
      </w:r>
      <w:r w:rsidRPr="00540634">
        <w:t>расчётную</w:t>
      </w:r>
      <w:r w:rsidR="00540634" w:rsidRPr="00540634">
        <w:t xml:space="preserve"> </w:t>
      </w:r>
      <w:r w:rsidRPr="00540634">
        <w:t>мощность</w:t>
      </w:r>
      <w:r w:rsidR="00540634" w:rsidRPr="00540634">
        <w:t xml:space="preserve"> </w:t>
      </w:r>
      <w:r w:rsidRPr="00540634">
        <w:t>трансформатора</w:t>
      </w:r>
      <w:r w:rsidR="00540634" w:rsidRPr="00540634">
        <w:t>.</w:t>
      </w:r>
    </w:p>
    <w:p w:rsidR="008B7BFE" w:rsidRDefault="008B7BFE" w:rsidP="00540634">
      <w:pPr>
        <w:tabs>
          <w:tab w:val="left" w:pos="726"/>
        </w:tabs>
        <w:rPr>
          <w:b/>
        </w:rPr>
      </w:pPr>
    </w:p>
    <w:p w:rsidR="00B40C66" w:rsidRPr="00540634" w:rsidRDefault="00B40C66" w:rsidP="008B7BFE">
      <w:pPr>
        <w:pStyle w:val="1"/>
      </w:pPr>
      <w:bookmarkStart w:id="15" w:name="_Toc291081403"/>
      <w:r w:rsidRPr="00540634">
        <w:t>Схема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трансформатора</w:t>
      </w:r>
      <w:bookmarkEnd w:id="15"/>
    </w:p>
    <w:p w:rsidR="00540634" w:rsidRDefault="00B40C66" w:rsidP="00540634">
      <w:pPr>
        <w:tabs>
          <w:tab w:val="left" w:pos="726"/>
        </w:tabs>
      </w:pPr>
      <w:r w:rsidRPr="00540634">
        <w:t>Выбираю</w:t>
      </w:r>
      <w:r w:rsidR="00540634" w:rsidRPr="00540634">
        <w:t xml:space="preserve"> </w:t>
      </w:r>
      <w:r w:rsidRPr="00540634">
        <w:t>типовую</w:t>
      </w:r>
      <w:r w:rsidR="00540634" w:rsidRPr="00540634">
        <w:t xml:space="preserve"> </w:t>
      </w:r>
      <w:r w:rsidRPr="00540634">
        <w:t>схему</w:t>
      </w:r>
      <w:r w:rsidR="00540634" w:rsidRPr="00540634">
        <w:t xml:space="preserve"> </w:t>
      </w:r>
      <w:r w:rsidRPr="00540634">
        <w:t>№3</w:t>
      </w:r>
      <w:r w:rsidR="00540634" w:rsidRPr="00540634">
        <w:t xml:space="preserve"> [</w:t>
      </w:r>
      <w:r w:rsidRPr="00540634">
        <w:t>3</w:t>
      </w:r>
      <w:r w:rsidR="00540634" w:rsidRPr="00540634">
        <w:t xml:space="preserve"> </w:t>
      </w:r>
      <w:r w:rsidRPr="00540634">
        <w:t>стр</w:t>
      </w:r>
      <w:r w:rsidR="00540634">
        <w:t>.1</w:t>
      </w:r>
      <w:r w:rsidRPr="00540634">
        <w:t>8</w:t>
      </w:r>
      <w:r w:rsidR="00540634" w:rsidRPr="00540634">
        <w:t xml:space="preserve">], </w:t>
      </w:r>
      <w:r w:rsidRPr="00540634">
        <w:t>так</w:t>
      </w:r>
      <w:r w:rsidR="00540634" w:rsidRPr="00540634">
        <w:t xml:space="preserve"> </w:t>
      </w:r>
      <w:r w:rsidRPr="00540634">
        <w:t>как</w:t>
      </w:r>
      <w:r w:rsidR="00540634" w:rsidRPr="00540634">
        <w:t xml:space="preserve"> </w:t>
      </w:r>
      <w:r w:rsidRPr="00540634">
        <w:t>она</w:t>
      </w:r>
      <w:r w:rsidR="00540634" w:rsidRPr="00540634">
        <w:t xml:space="preserve"> </w:t>
      </w:r>
      <w:r w:rsidRPr="00540634">
        <w:t>наиболее</w:t>
      </w:r>
      <w:r w:rsidR="00540634" w:rsidRPr="00540634">
        <w:t xml:space="preserve"> </w:t>
      </w:r>
      <w:r w:rsidRPr="00540634">
        <w:t>эффективна</w:t>
      </w:r>
      <w:r w:rsidR="00540634" w:rsidRPr="00540634">
        <w:t>.</w:t>
      </w:r>
    </w:p>
    <w:p w:rsidR="00540634" w:rsidRPr="00540634" w:rsidRDefault="00540634" w:rsidP="00540634">
      <w:pPr>
        <w:tabs>
          <w:tab w:val="left" w:pos="726"/>
        </w:tabs>
      </w:pPr>
    </w:p>
    <w:p w:rsidR="00B40C66" w:rsidRPr="00540634" w:rsidRDefault="006D626C" w:rsidP="00540634">
      <w:pPr>
        <w:tabs>
          <w:tab w:val="left" w:pos="726"/>
        </w:tabs>
      </w:pPr>
      <w:r w:rsidRPr="00540634">
        <w:object w:dxaOrig="8205" w:dyaOrig="3000">
          <v:shape id="_x0000_i1032" type="#_x0000_t75" style="width:410.25pt;height:150pt" o:ole="" fillcolor="window">
            <v:imagedata r:id="rId21" o:title=""/>
          </v:shape>
          <o:OLEObject Type="Embed" ProgID="KompasFRWFile" ShapeID="_x0000_i1032" DrawAspect="Content" ObjectID="_1457334605" r:id="rId22"/>
        </w:object>
      </w:r>
    </w:p>
    <w:p w:rsidR="00540634" w:rsidRPr="00540634" w:rsidRDefault="00B40C66" w:rsidP="00540634">
      <w:pPr>
        <w:tabs>
          <w:tab w:val="left" w:pos="726"/>
        </w:tabs>
      </w:pPr>
      <w:r w:rsidRPr="00540634">
        <w:t>Рисунок</w:t>
      </w:r>
      <w:r w:rsidR="00540634" w:rsidRPr="00540634">
        <w:t xml:space="preserve"> </w:t>
      </w:r>
      <w:r w:rsidRPr="00540634">
        <w:t>3</w:t>
      </w:r>
      <w:r w:rsidR="00540634" w:rsidRPr="00540634">
        <w:t xml:space="preserve"> - </w:t>
      </w:r>
      <w:r w:rsidRPr="00540634">
        <w:t>Схема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трансформатора</w:t>
      </w:r>
      <w:r w:rsidR="00540634" w:rsidRPr="00540634">
        <w:t>.</w:t>
      </w:r>
    </w:p>
    <w:p w:rsidR="00540634" w:rsidRDefault="00540634" w:rsidP="00540634">
      <w:pPr>
        <w:tabs>
          <w:tab w:val="left" w:pos="726"/>
        </w:tabs>
      </w:pPr>
    </w:p>
    <w:p w:rsidR="00540634" w:rsidRPr="00540634" w:rsidRDefault="00B40C66" w:rsidP="00540634">
      <w:pPr>
        <w:tabs>
          <w:tab w:val="left" w:pos="726"/>
        </w:tabs>
      </w:pPr>
      <w:r w:rsidRPr="00540634">
        <w:t>Количество</w:t>
      </w:r>
      <w:r w:rsidR="00540634" w:rsidRPr="00540634">
        <w:t xml:space="preserve"> </w:t>
      </w:r>
      <w:r w:rsidRPr="00540634">
        <w:t>ступеней</w:t>
      </w:r>
      <w:r w:rsidR="00540634" w:rsidRPr="00540634">
        <w:t xml:space="preserve"> </w:t>
      </w:r>
      <w:r w:rsidRPr="00540634">
        <w:rPr>
          <w:lang w:val="en-US"/>
        </w:rPr>
        <w:t>n</w:t>
      </w:r>
      <w:r w:rsidR="00540634" w:rsidRPr="00540634">
        <w:t xml:space="preserve"> </w:t>
      </w:r>
      <w:r w:rsidRPr="00540634">
        <w:t>регулирования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t>ровно</w:t>
      </w:r>
      <w:r w:rsidR="00540634" w:rsidRPr="00540634">
        <w:t xml:space="preserve"> </w:t>
      </w:r>
      <w:r w:rsidRPr="00540634">
        <w:t>8,</w:t>
      </w:r>
      <w:r w:rsidR="00540634" w:rsidRPr="00540634">
        <w:t xml:space="preserve"> </w:t>
      </w:r>
      <w:r w:rsidRPr="00540634">
        <w:rPr>
          <w:i/>
          <w:lang w:val="en-US"/>
        </w:rPr>
        <w:t>n</w:t>
      </w:r>
      <w:r w:rsidRPr="00540634">
        <w:rPr>
          <w:i/>
        </w:rPr>
        <w:t>=8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Расчетной</w:t>
      </w:r>
      <w:r w:rsidR="00540634" w:rsidRPr="00540634">
        <w:t xml:space="preserve"> </w:t>
      </w:r>
      <w:r w:rsidRPr="00540634">
        <w:t>ступенью,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которой</w:t>
      </w:r>
      <w:r w:rsidR="00540634" w:rsidRPr="00540634">
        <w:t xml:space="preserve"> </w:t>
      </w:r>
      <w:r w:rsidRPr="00540634">
        <w:t>назначены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p</w:t>
      </w:r>
      <w:r w:rsidR="00540634" w:rsidRPr="00540634">
        <w:rPr>
          <w:i/>
          <w:vertAlign w:val="subscript"/>
        </w:rPr>
        <w:t xml:space="preserve">. </w:t>
      </w:r>
      <w:r w:rsidRPr="00540634">
        <w:t>и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>.,</w:t>
      </w:r>
      <w:r w:rsidR="00540634" w:rsidRPr="00540634">
        <w:rPr>
          <w:i/>
        </w:rPr>
        <w:t xml:space="preserve"> </w:t>
      </w:r>
      <w:r w:rsidRPr="00540634">
        <w:t>является</w:t>
      </w:r>
      <w:r w:rsidR="00540634" w:rsidRPr="00540634">
        <w:t xml:space="preserve"> </w:t>
      </w:r>
      <w:r w:rsidRPr="00540634">
        <w:t>предпоследней</w:t>
      </w:r>
      <w:r w:rsidR="00540634">
        <w:t xml:space="preserve"> (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</w:rPr>
        <w:t>=Е</w:t>
      </w:r>
      <w:r w:rsidRPr="00540634">
        <w:rPr>
          <w:i/>
          <w:vertAlign w:val="subscript"/>
        </w:rPr>
        <w:t>2</w:t>
      </w:r>
      <w:r w:rsidR="00540634">
        <w:rPr>
          <w:i/>
          <w:vertAlign w:val="subscript"/>
        </w:rPr>
        <w:t>.7</w:t>
      </w:r>
      <w:r w:rsidR="00540634" w:rsidRPr="00540634">
        <w:rPr>
          <w:i/>
        </w:rPr>
        <w:t>).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этой</w:t>
      </w:r>
      <w:r w:rsidR="00540634" w:rsidRPr="00540634">
        <w:t xml:space="preserve"> </w:t>
      </w:r>
      <w:r w:rsidRPr="00540634">
        <w:t>ступени</w:t>
      </w:r>
      <w:r w:rsidR="00540634" w:rsidRPr="00540634">
        <w:t xml:space="preserve"> </w:t>
      </w:r>
      <w:r w:rsidRPr="00540634">
        <w:t>выполняется</w:t>
      </w:r>
      <w:r w:rsidR="00540634" w:rsidRPr="00540634">
        <w:t xml:space="preserve"> </w:t>
      </w:r>
      <w:r w:rsidRPr="00540634">
        <w:t>сварка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Кратность</w:t>
      </w:r>
      <w:r w:rsidR="00540634" w:rsidRPr="00540634">
        <w:t xml:space="preserve"> </w:t>
      </w:r>
      <w:r w:rsidRPr="00540634">
        <w:t>регулирования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t>согласно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297-80</w:t>
      </w:r>
      <w:r w:rsidR="00540634" w:rsidRPr="00540634">
        <w:t xml:space="preserve"> </w:t>
      </w:r>
      <w:r w:rsidRPr="00540634">
        <w:t>принимаю</w:t>
      </w:r>
      <w:r w:rsidR="00540634" w:rsidRPr="00540634">
        <w:t xml:space="preserve"> </w:t>
      </w:r>
      <w:r w:rsidRPr="00540634">
        <w:t>равной</w:t>
      </w:r>
      <w:r w:rsidR="00540634" w:rsidRPr="00540634">
        <w:t xml:space="preserve"> </w:t>
      </w:r>
      <w:r w:rsidRPr="00540634">
        <w:rPr>
          <w:i/>
        </w:rPr>
        <w:t>К=2</w:t>
      </w:r>
      <w:r w:rsidR="00540634">
        <w:t xml:space="preserve"> (</w:t>
      </w:r>
      <w:r w:rsidRPr="00540634">
        <w:t>для</w:t>
      </w:r>
      <w:r w:rsidR="00540634" w:rsidRPr="00540634">
        <w:t xml:space="preserve"> </w:t>
      </w:r>
      <w:r w:rsidRPr="00540634">
        <w:t>машин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повышенной</w:t>
      </w:r>
      <w:r w:rsidR="00540634" w:rsidRPr="00540634">
        <w:t xml:space="preserve"> </w:t>
      </w:r>
      <w:r w:rsidRPr="00540634">
        <w:t>стабильностью</w:t>
      </w:r>
      <w:r w:rsidR="00540634" w:rsidRPr="00540634">
        <w:t>).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Количество</w:t>
      </w:r>
      <w:r w:rsidR="00540634" w:rsidRPr="00540634">
        <w:t xml:space="preserve"> </w:t>
      </w:r>
      <w:r w:rsidRPr="00540634">
        <w:t>вторичных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принимаю</w:t>
      </w:r>
      <w:r w:rsidR="00540634" w:rsidRPr="00540634">
        <w:t xml:space="preserve"> </w:t>
      </w:r>
      <w:r w:rsidRPr="00540634">
        <w:t>равным</w:t>
      </w:r>
      <w:r w:rsidR="00540634" w:rsidRPr="00540634">
        <w:t xml:space="preserve"> </w:t>
      </w:r>
      <w:r w:rsidRPr="00540634">
        <w:rPr>
          <w:lang w:val="en-US"/>
        </w:rPr>
        <w:t>W</w:t>
      </w:r>
      <w:r w:rsidRPr="00540634">
        <w:rPr>
          <w:vertAlign w:val="subscript"/>
        </w:rPr>
        <w:t>2</w:t>
      </w:r>
      <w:r w:rsidRPr="00540634">
        <w:t>=1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rPr>
          <w:i/>
        </w:rPr>
        <w:t>Е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Pr="00540634">
        <w:rPr>
          <w:i/>
        </w:rPr>
        <w:t>&lt;12-14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Определим</w:t>
      </w:r>
      <w:r w:rsidR="00540634" w:rsidRPr="00540634">
        <w:t xml:space="preserve"> </w:t>
      </w: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каждой</w:t>
      </w:r>
      <w:r w:rsidR="00540634" w:rsidRPr="00540634">
        <w:t xml:space="preserve"> </w:t>
      </w:r>
      <w:r w:rsidRPr="00540634">
        <w:t>ступени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На</w:t>
      </w:r>
      <w:r w:rsidR="00540634" w:rsidRPr="00540634">
        <w:t xml:space="preserve"> </w:t>
      </w:r>
      <w:r w:rsidRPr="00540634">
        <w:t>предпоследней</w:t>
      </w:r>
      <w:r w:rsidR="00540634" w:rsidRPr="00540634">
        <w:t xml:space="preserve"> </w:t>
      </w:r>
      <w:r w:rsidRPr="00540634">
        <w:t>ступени</w:t>
      </w:r>
      <w:r w:rsidR="00540634" w:rsidRPr="00540634">
        <w:t xml:space="preserve"> </w:t>
      </w: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равно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С</w:t>
      </w:r>
      <w:r w:rsidR="00540634" w:rsidRPr="00540634">
        <w:t xml:space="preserve"> </w:t>
      </w:r>
      <w:r w:rsidRPr="00540634">
        <w:t>другой</w:t>
      </w:r>
      <w:r w:rsidR="00540634" w:rsidRPr="00540634">
        <w:t xml:space="preserve"> </w:t>
      </w:r>
      <w:r w:rsidRPr="00540634">
        <w:t>стороны</w:t>
      </w:r>
      <w:r w:rsidR="00540634" w:rsidRPr="00540634">
        <w:t>: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От</w:t>
      </w:r>
      <w:r w:rsidR="00540634" w:rsidRPr="00540634">
        <w:t xml:space="preserve"> </w:t>
      </w:r>
      <w:r w:rsidRPr="00540634">
        <w:t>сюда</w:t>
      </w:r>
      <w:r w:rsidR="00540634" w:rsidRPr="00540634">
        <w:t xml:space="preserve"> </w:t>
      </w:r>
      <w:r w:rsidRPr="00540634">
        <w:t>следует,</w:t>
      </w:r>
      <w:r w:rsidR="00540634" w:rsidRPr="00540634">
        <w:t xml:space="preserve"> </w:t>
      </w:r>
      <w:r w:rsidRPr="00540634">
        <w:t>что</w:t>
      </w:r>
      <w:r w:rsidR="00540634" w:rsidRPr="00540634">
        <w:t xml:space="preserve"> - </w:t>
      </w:r>
    </w:p>
    <w:p w:rsidR="00B40C66" w:rsidRPr="00540634" w:rsidRDefault="00B40C66" w:rsidP="00540634">
      <w:pPr>
        <w:tabs>
          <w:tab w:val="left" w:pos="726"/>
        </w:tabs>
        <w:rPr>
          <w:i/>
        </w:rPr>
      </w:pPr>
      <w:r w:rsidRPr="00540634">
        <w:t>Принимаю</w:t>
      </w:r>
      <w:r w:rsidR="00540634" w:rsidRPr="00540634">
        <w:t xml:space="preserve"> </w:t>
      </w:r>
      <w:r w:rsidRPr="00540634">
        <w:rPr>
          <w:i/>
          <w:lang w:val="en-US"/>
        </w:rPr>
        <w:t>m</w:t>
      </w:r>
      <w:r w:rsidRPr="00540634">
        <w:rPr>
          <w:i/>
        </w:rPr>
        <w:t>=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Учитывая</w:t>
      </w:r>
      <w:r w:rsidR="00540634" w:rsidRPr="00540634">
        <w:t xml:space="preserve"> </w:t>
      </w:r>
      <w:r w:rsidRPr="00540634">
        <w:t>соотношение</w:t>
      </w:r>
      <w:r w:rsidR="00540634" w:rsidRPr="00540634">
        <w:t xml:space="preserve"> </w:t>
      </w:r>
      <w:r w:rsidRPr="00540634">
        <w:t>числа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секциям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определим</w:t>
      </w:r>
      <w:r w:rsidR="00540634" w:rsidRPr="00540634">
        <w:t xml:space="preserve"> </w:t>
      </w:r>
      <w:r w:rsidRPr="00540634">
        <w:t>значения</w:t>
      </w:r>
      <w:r w:rsidR="00540634" w:rsidRPr="00540634">
        <w:t xml:space="preserve"> </w:t>
      </w: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a</w:t>
      </w:r>
      <w:r w:rsidR="00540634" w:rsidRPr="00540634">
        <w:rPr>
          <w:i/>
        </w:rPr>
        <w:t xml:space="preserve">, </w:t>
      </w: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b</w:t>
      </w:r>
      <w:r w:rsidR="00540634" w:rsidRPr="00540634">
        <w:rPr>
          <w:i/>
        </w:rPr>
        <w:t xml:space="preserve">, </w:t>
      </w: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c</w:t>
      </w:r>
      <w:r w:rsidR="00540634" w:rsidRPr="00540634">
        <w:rPr>
          <w:i/>
          <w:vertAlign w:val="subscript"/>
        </w:rPr>
        <w:t>.</w:t>
      </w:r>
    </w:p>
    <w:p w:rsidR="00540634" w:rsidRDefault="00540634" w:rsidP="00540634">
      <w:pPr>
        <w:tabs>
          <w:tab w:val="left" w:pos="726"/>
        </w:tabs>
        <w:rPr>
          <w:i/>
        </w:rPr>
      </w:pPr>
    </w:p>
    <w:p w:rsidR="00B40C66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a</w:t>
      </w:r>
      <w:r w:rsidRPr="00540634">
        <w:rPr>
          <w:i/>
        </w:rPr>
        <w:t>=</w:t>
      </w:r>
      <w:r w:rsidRPr="00540634">
        <w:rPr>
          <w:i/>
          <w:lang w:val="en-US"/>
        </w:rPr>
        <w:t>m</w:t>
      </w:r>
      <w:r w:rsidRPr="00540634">
        <w:rPr>
          <w:i/>
        </w:rPr>
        <w:t>=</w:t>
      </w: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b</w:t>
      </w:r>
      <w:r w:rsidRPr="00540634">
        <w:rPr>
          <w:i/>
        </w:rPr>
        <w:t>=2</w:t>
      </w:r>
      <w:r w:rsidRPr="00540634">
        <w:rPr>
          <w:i/>
          <w:lang w:val="en-US"/>
        </w:rPr>
        <w:t>m</w:t>
      </w:r>
      <w:r w:rsidRPr="00540634">
        <w:rPr>
          <w:i/>
        </w:rPr>
        <w:t>=</w:t>
      </w:r>
      <w:r w:rsidR="00540634" w:rsidRPr="00540634">
        <w:rPr>
          <w:i/>
        </w:rPr>
        <w:t xml:space="preserve"> </w:t>
      </w:r>
      <w:r w:rsidRPr="00540634">
        <w:rPr>
          <w:i/>
          <w:lang w:val="en-US"/>
        </w:rPr>
        <w:t>W</w:t>
      </w:r>
      <w:r w:rsidRPr="00540634">
        <w:rPr>
          <w:i/>
          <w:vertAlign w:val="subscript"/>
          <w:lang w:val="en-US"/>
        </w:rPr>
        <w:t>c</w:t>
      </w:r>
      <w:r w:rsidRPr="00540634">
        <w:rPr>
          <w:i/>
        </w:rPr>
        <w:t>=4</w:t>
      </w:r>
      <w:r w:rsidRPr="00540634">
        <w:rPr>
          <w:i/>
          <w:lang w:val="en-US"/>
        </w:rPr>
        <w:t>m</w:t>
      </w:r>
      <w:r w:rsidRPr="00540634">
        <w:rPr>
          <w:i/>
        </w:rPr>
        <w:t>=</w:t>
      </w:r>
    </w:p>
    <w:p w:rsidR="00540634" w:rsidRDefault="00540634" w:rsidP="00540634">
      <w:pPr>
        <w:tabs>
          <w:tab w:val="left" w:pos="726"/>
        </w:tabs>
      </w:pPr>
    </w:p>
    <w:p w:rsidR="00540634" w:rsidRDefault="00B40C66" w:rsidP="00540634">
      <w:pPr>
        <w:tabs>
          <w:tab w:val="left" w:pos="726"/>
        </w:tabs>
      </w:pP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каждой</w:t>
      </w:r>
      <w:r w:rsidR="00540634" w:rsidRPr="00540634">
        <w:t xml:space="preserve"> </w:t>
      </w:r>
      <w:r w:rsidRPr="00540634">
        <w:t>ступени</w:t>
      </w:r>
      <w:r w:rsidR="00540634" w:rsidRPr="00540634">
        <w:t>:</w:t>
      </w:r>
    </w:p>
    <w:p w:rsidR="00540634" w:rsidRDefault="00B40C66" w:rsidP="00540634">
      <w:pPr>
        <w:tabs>
          <w:tab w:val="left" w:pos="726"/>
        </w:tabs>
      </w:pPr>
      <w:r w:rsidRPr="00540634">
        <w:t>Вторичная</w:t>
      </w:r>
      <w:r w:rsidR="00540634" w:rsidRPr="00540634">
        <w:t xml:space="preserve"> </w:t>
      </w:r>
      <w:r w:rsidRPr="00540634">
        <w:t>ЭДС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ступенях</w:t>
      </w:r>
      <w:r w:rsidR="00540634" w:rsidRPr="00540634">
        <w:t xml:space="preserve"> </w:t>
      </w:r>
      <w:r w:rsidRPr="00540634">
        <w:t>определяется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уравнению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Далее</w:t>
      </w:r>
      <w:r w:rsidR="00540634" w:rsidRPr="00540634">
        <w:t xml:space="preserve"> </w:t>
      </w:r>
      <w:r w:rsidRPr="00540634">
        <w:t>рассчитаю</w:t>
      </w:r>
      <w:r w:rsidR="00540634" w:rsidRPr="00540634">
        <w:t xml:space="preserve"> </w:t>
      </w:r>
      <w:r w:rsidRPr="00540634">
        <w:t>длительные</w:t>
      </w:r>
      <w:r w:rsidR="00540634" w:rsidRPr="00540634">
        <w:t xml:space="preserve"> </w:t>
      </w:r>
      <w:r w:rsidRPr="00540634">
        <w:t>первичные</w:t>
      </w:r>
      <w:r w:rsidR="00540634" w:rsidRPr="00540634">
        <w:t xml:space="preserve"> </w:t>
      </w:r>
      <w:r w:rsidRPr="00540634">
        <w:t>токи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ступенях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уравнению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где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1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р</w:t>
      </w:r>
      <w:r w:rsidR="00540634">
        <w:rPr>
          <w:i/>
          <w:vertAlign w:val="subscript"/>
        </w:rPr>
        <w:t xml:space="preserve">. - </w:t>
      </w:r>
      <w:r w:rsidRPr="00540634">
        <w:t>длительный</w:t>
      </w:r>
      <w:r w:rsidR="00540634" w:rsidRPr="00540634">
        <w:t xml:space="preserve"> </w:t>
      </w:r>
      <w:r w:rsidRPr="00540634">
        <w:t>первичный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расчётной</w:t>
      </w:r>
      <w:r w:rsidR="00540634" w:rsidRPr="00540634">
        <w:t xml:space="preserve"> </w:t>
      </w:r>
      <w:r w:rsidRPr="00540634">
        <w:t>ступени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Он</w:t>
      </w:r>
      <w:r w:rsidR="00540634" w:rsidRPr="00540634">
        <w:t xml:space="preserve"> </w:t>
      </w:r>
      <w:r w:rsidRPr="00540634">
        <w:t>рассчитывается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формуле</w:t>
      </w:r>
      <w:r w:rsidR="00540634" w:rsidRPr="00540634">
        <w:t>:</w:t>
      </w:r>
    </w:p>
    <w:p w:rsidR="00B40C66" w:rsidRPr="00540634" w:rsidRDefault="00B40C66" w:rsidP="00540634">
      <w:pPr>
        <w:tabs>
          <w:tab w:val="left" w:pos="726"/>
        </w:tabs>
      </w:pPr>
      <w:r w:rsidRPr="00540634">
        <w:t>где</w:t>
      </w:r>
      <w:r w:rsidR="00540634" w:rsidRPr="00540634">
        <w:t xml:space="preserve"> </w:t>
      </w:r>
      <w:r w:rsidRPr="00540634">
        <w:rPr>
          <w:i/>
        </w:rPr>
        <w:t>К</w:t>
      </w:r>
      <w:r w:rsidRPr="00540634">
        <w:rPr>
          <w:i/>
          <w:vertAlign w:val="subscript"/>
        </w:rPr>
        <w:t>0</w:t>
      </w:r>
      <w:r w:rsidR="00540634" w:rsidRPr="00540634">
        <w:t xml:space="preserve"> - </w:t>
      </w:r>
      <w:r w:rsidRPr="00540634">
        <w:t>коэффициент,</w:t>
      </w:r>
      <w:r w:rsidR="00540634" w:rsidRPr="00540634">
        <w:t xml:space="preserve"> </w:t>
      </w:r>
      <w:r w:rsidRPr="00540634">
        <w:t>учитывающий</w:t>
      </w:r>
      <w:r w:rsidR="00540634" w:rsidRPr="00540634">
        <w:t xml:space="preserve"> </w:t>
      </w:r>
      <w:r w:rsidRPr="00540634">
        <w:t>ток</w:t>
      </w:r>
      <w:r w:rsidR="00540634" w:rsidRPr="00540634">
        <w:t xml:space="preserve"> </w:t>
      </w:r>
      <w:r w:rsidRPr="00540634">
        <w:t>холостого</w:t>
      </w:r>
      <w:r w:rsidR="00540634" w:rsidRPr="00540634">
        <w:t xml:space="preserve"> </w:t>
      </w:r>
      <w:r w:rsidRPr="00540634">
        <w:t>хода</w:t>
      </w:r>
      <w:r w:rsidR="00540634" w:rsidRPr="00540634">
        <w:t xml:space="preserve">; </w:t>
      </w:r>
      <w:r w:rsidRPr="00540634">
        <w:rPr>
          <w:i/>
        </w:rPr>
        <w:t>К</w:t>
      </w:r>
      <w:r w:rsidRPr="00540634">
        <w:rPr>
          <w:i/>
          <w:vertAlign w:val="subscript"/>
        </w:rPr>
        <w:t>0</w:t>
      </w:r>
      <w:r w:rsidRPr="00540634">
        <w:rPr>
          <w:i/>
        </w:rPr>
        <w:t>=1,06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д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н</w:t>
      </w:r>
      <w:r w:rsidR="00540634">
        <w:rPr>
          <w:i/>
          <w:vertAlign w:val="subscript"/>
        </w:rPr>
        <w:t xml:space="preserve">. - </w:t>
      </w:r>
      <w:r w:rsidRPr="00540634">
        <w:t>номинальный</w:t>
      </w:r>
      <w:r w:rsidR="00540634" w:rsidRPr="00540634">
        <w:t xml:space="preserve"> </w:t>
      </w:r>
      <w:r w:rsidRPr="00540634">
        <w:t>длительный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ток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W</w:t>
      </w:r>
      <w:r w:rsidRPr="00540634">
        <w:rPr>
          <w:i/>
          <w:vertAlign w:val="subscript"/>
        </w:rPr>
        <w:t>2</w:t>
      </w:r>
      <w:r w:rsidR="00540634" w:rsidRPr="00540634">
        <w:rPr>
          <w:i/>
        </w:rPr>
        <w:t xml:space="preserve"> - </w:t>
      </w:r>
      <w:r w:rsidRPr="00540634">
        <w:t>количество</w:t>
      </w:r>
      <w:r w:rsidR="00540634" w:rsidRPr="00540634">
        <w:t xml:space="preserve"> </w:t>
      </w:r>
      <w:r w:rsidRPr="00540634">
        <w:t>вторичных</w:t>
      </w:r>
      <w:r w:rsidR="00540634" w:rsidRPr="00540634">
        <w:t xml:space="preserve"> </w:t>
      </w:r>
      <w:r w:rsidRPr="00540634">
        <w:t>витков</w:t>
      </w:r>
      <w:r w:rsidR="00540634" w:rsidRPr="00540634"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W</w:t>
      </w:r>
      <w:r w:rsidRPr="00540634">
        <w:rPr>
          <w:i/>
          <w:vertAlign w:val="subscript"/>
        </w:rPr>
        <w:t>1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n</w:t>
      </w:r>
      <w:r w:rsidRPr="00540634">
        <w:rPr>
          <w:i/>
          <w:vertAlign w:val="subscript"/>
        </w:rPr>
        <w:t>-1</w:t>
      </w:r>
      <w:r w:rsidR="00540634" w:rsidRPr="00540634">
        <w:rPr>
          <w:i/>
        </w:rPr>
        <w:t xml:space="preserve"> - </w:t>
      </w: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расчётной</w:t>
      </w:r>
      <w:r w:rsidR="00540634" w:rsidRPr="00540634">
        <w:t xml:space="preserve"> </w:t>
      </w:r>
      <w:r w:rsidRPr="00540634">
        <w:t>ступени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Тогда</w:t>
      </w:r>
      <w:r w:rsidR="00540634" w:rsidRPr="00540634">
        <w:t xml:space="preserve"> </w:t>
      </w:r>
      <w:r w:rsidRPr="00540634">
        <w:t>длительные</w:t>
      </w:r>
      <w:r w:rsidR="00540634" w:rsidRPr="00540634">
        <w:t xml:space="preserve"> </w:t>
      </w:r>
      <w:r w:rsidRPr="00540634">
        <w:t>первичные</w:t>
      </w:r>
      <w:r w:rsidR="00540634" w:rsidRPr="00540634">
        <w:t xml:space="preserve"> </w:t>
      </w:r>
      <w:r w:rsidRPr="00540634">
        <w:t>токи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ступенях</w:t>
      </w:r>
      <w:r w:rsidR="00540634" w:rsidRPr="00540634">
        <w:t xml:space="preserve"> </w:t>
      </w:r>
      <w:r w:rsidRPr="00540634">
        <w:t>равняются</w:t>
      </w:r>
      <w:r w:rsidR="00540634" w:rsidRPr="00540634">
        <w:t>:</w:t>
      </w:r>
    </w:p>
    <w:p w:rsidR="00540634" w:rsidRDefault="00540634" w:rsidP="00540634">
      <w:pPr>
        <w:tabs>
          <w:tab w:val="left" w:pos="726"/>
        </w:tabs>
      </w:pPr>
    </w:p>
    <w:p w:rsidR="00B40C66" w:rsidRPr="00540634" w:rsidRDefault="00540634" w:rsidP="00540634">
      <w:pPr>
        <w:tabs>
          <w:tab w:val="left" w:pos="726"/>
        </w:tabs>
      </w:pPr>
      <w:r>
        <w:br w:type="page"/>
      </w:r>
      <w:r w:rsidR="00B40C66" w:rsidRPr="00540634">
        <w:t>Таблица</w:t>
      </w:r>
      <w:r w:rsidRPr="00540634">
        <w:t xml:space="preserve"> </w:t>
      </w:r>
      <w:r w:rsidR="00B40C66" w:rsidRPr="00540634">
        <w:t>4</w:t>
      </w:r>
      <w:r w:rsidRPr="00540634">
        <w:t xml:space="preserve"> - </w:t>
      </w:r>
      <w:r w:rsidR="00B40C66" w:rsidRPr="00540634">
        <w:t>Первичная</w:t>
      </w:r>
      <w:r w:rsidRPr="00540634">
        <w:t xml:space="preserve"> </w:t>
      </w:r>
      <w:r w:rsidR="00B40C66" w:rsidRPr="00540634">
        <w:t>обмотка</w:t>
      </w:r>
      <w:r w:rsidRPr="00540634">
        <w:t xml:space="preserve"> </w:t>
      </w:r>
      <w:r w:rsidR="00B40C66" w:rsidRPr="00540634">
        <w:t>трансформатора</w:t>
      </w:r>
    </w:p>
    <w:p w:rsidR="00B40C66" w:rsidRPr="00540634" w:rsidRDefault="006D626C" w:rsidP="00540634">
      <w:pPr>
        <w:tabs>
          <w:tab w:val="left" w:pos="726"/>
        </w:tabs>
      </w:pPr>
      <w:r w:rsidRPr="00540634">
        <w:object w:dxaOrig="8805" w:dyaOrig="3555">
          <v:shape id="_x0000_i1033" type="#_x0000_t75" style="width:387.75pt;height:156.75pt" o:ole="" fillcolor="window">
            <v:imagedata r:id="rId23" o:title=""/>
          </v:shape>
          <o:OLEObject Type="Embed" ProgID="Excel.Sheet.8" ShapeID="_x0000_i1033" DrawAspect="Content" ObjectID="_1457334606" r:id="rId24"/>
        </w:object>
      </w:r>
    </w:p>
    <w:p w:rsidR="00540634" w:rsidRDefault="00540634" w:rsidP="00540634">
      <w:pPr>
        <w:tabs>
          <w:tab w:val="left" w:pos="726"/>
        </w:tabs>
        <w:rPr>
          <w:b/>
        </w:rPr>
      </w:pPr>
    </w:p>
    <w:p w:rsidR="00B40C66" w:rsidRDefault="00540634" w:rsidP="00540634">
      <w:pPr>
        <w:pStyle w:val="1"/>
      </w:pPr>
      <w:bookmarkStart w:id="16" w:name="_Toc291081404"/>
      <w:r>
        <w:t xml:space="preserve">2.3 </w:t>
      </w:r>
      <w:r w:rsidR="00B40C66" w:rsidRPr="00540634">
        <w:t>Сечение</w:t>
      </w:r>
      <w:r w:rsidRPr="00540634">
        <w:t xml:space="preserve"> </w:t>
      </w:r>
      <w:r w:rsidR="00B40C66" w:rsidRPr="00540634">
        <w:t>сердечника</w:t>
      </w:r>
      <w:bookmarkEnd w:id="16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зависит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индукции,</w:t>
      </w:r>
      <w:r w:rsidR="00540634" w:rsidRPr="00540634">
        <w:t xml:space="preserve"> </w:t>
      </w:r>
      <w:r w:rsidRPr="00540634">
        <w:t>сетевого</w:t>
      </w:r>
      <w:r w:rsidR="00540634" w:rsidRPr="00540634">
        <w:t xml:space="preserve"> </w:t>
      </w:r>
      <w:r w:rsidRPr="00540634">
        <w:t>напряжения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Допускаемое</w:t>
      </w:r>
      <w:r w:rsidR="00540634" w:rsidRPr="00540634">
        <w:t xml:space="preserve"> </w:t>
      </w:r>
      <w:r w:rsidRPr="00540634">
        <w:t>значение</w:t>
      </w:r>
      <w:r w:rsidR="00540634" w:rsidRPr="00540634">
        <w:t xml:space="preserve"> </w:t>
      </w:r>
      <w:r w:rsidRPr="00540634">
        <w:t>индукции</w:t>
      </w:r>
      <w:r w:rsidR="00540634" w:rsidRPr="00540634">
        <w:t xml:space="preserve"> </w:t>
      </w:r>
      <w:r w:rsidRPr="00540634">
        <w:rPr>
          <w:i/>
        </w:rPr>
        <w:t>В</w:t>
      </w:r>
      <w:r w:rsidR="00540634">
        <w:rPr>
          <w:i/>
        </w:rPr>
        <w:t xml:space="preserve"> (</w:t>
      </w:r>
      <w:r w:rsidRPr="00540634">
        <w:rPr>
          <w:i/>
        </w:rPr>
        <w:t>Тл</w:t>
      </w:r>
      <w:r w:rsidR="00540634" w:rsidRPr="00540634">
        <w:rPr>
          <w:i/>
        </w:rPr>
        <w:t xml:space="preserve">) </w:t>
      </w:r>
      <w:r w:rsidRPr="00540634">
        <w:t>зависит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мощности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режима</w:t>
      </w:r>
      <w:r w:rsidR="00540634" w:rsidRPr="00540634">
        <w:t xml:space="preserve"> </w:t>
      </w:r>
      <w:r w:rsidRPr="00540634">
        <w:t>работы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также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марки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толщины</w:t>
      </w:r>
      <w:r w:rsidR="00540634" w:rsidRPr="00540634">
        <w:t xml:space="preserve"> </w:t>
      </w:r>
      <w:r w:rsidRPr="00540634">
        <w:t>листовой</w:t>
      </w:r>
      <w:r w:rsidR="00540634" w:rsidRPr="00540634">
        <w:t xml:space="preserve"> </w:t>
      </w:r>
      <w:r w:rsidRPr="00540634">
        <w:t>электротехнической</w:t>
      </w:r>
      <w:r w:rsidR="00540634" w:rsidRPr="00540634">
        <w:t xml:space="preserve"> </w:t>
      </w:r>
      <w:r w:rsidRPr="00540634">
        <w:t>стали</w:t>
      </w:r>
      <w:r w:rsidR="00540634" w:rsidRPr="00540634">
        <w:t xml:space="preserve">. </w:t>
      </w:r>
      <w:r w:rsidRPr="00540634">
        <w:t>Для</w:t>
      </w:r>
      <w:r w:rsidR="00540634" w:rsidRPr="00540634">
        <w:t xml:space="preserve"> </w:t>
      </w:r>
      <w:r w:rsidRPr="00540634">
        <w:t>изготовления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используют</w:t>
      </w:r>
      <w:r w:rsidR="00540634" w:rsidRPr="00540634">
        <w:t xml:space="preserve"> </w:t>
      </w:r>
      <w:r w:rsidRPr="00540634">
        <w:t>холоднокатаную</w:t>
      </w:r>
      <w:r w:rsidR="00540634" w:rsidRPr="00540634">
        <w:t xml:space="preserve"> </w:t>
      </w:r>
      <w:r w:rsidRPr="00540634">
        <w:t>трансформаторную</w:t>
      </w:r>
      <w:r w:rsidR="00540634" w:rsidRPr="00540634">
        <w:t xml:space="preserve"> </w:t>
      </w:r>
      <w:r w:rsidRPr="00540634">
        <w:t>сталь</w:t>
      </w:r>
      <w:r w:rsidR="00540634" w:rsidRPr="00540634">
        <w:t xml:space="preserve"> </w:t>
      </w:r>
      <w:r w:rsidRPr="00540634">
        <w:t>марок</w:t>
      </w:r>
      <w:r w:rsidR="00540634" w:rsidRPr="00540634">
        <w:t xml:space="preserve"> </w:t>
      </w:r>
      <w:r w:rsidRPr="00540634">
        <w:t>3411,</w:t>
      </w:r>
      <w:r w:rsidR="00540634" w:rsidRPr="00540634">
        <w:t xml:space="preserve"> </w:t>
      </w:r>
      <w:r w:rsidRPr="00540634">
        <w:t>3412,</w:t>
      </w:r>
      <w:r w:rsidR="00540634" w:rsidRPr="00540634">
        <w:t xml:space="preserve"> </w:t>
      </w:r>
      <w:r w:rsidRPr="00540634">
        <w:t>3413,</w:t>
      </w:r>
      <w:r w:rsidR="00540634" w:rsidRPr="00540634">
        <w:t xml:space="preserve"> </w:t>
      </w:r>
      <w:r w:rsidRPr="00540634">
        <w:t>3414,</w:t>
      </w:r>
      <w:r w:rsidR="00540634" w:rsidRPr="00540634">
        <w:t xml:space="preserve"> </w:t>
      </w:r>
      <w:r w:rsidRPr="00540634">
        <w:t>выпускаемую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ГОСТ</w:t>
      </w:r>
      <w:r w:rsidR="00540634" w:rsidRPr="00540634">
        <w:t xml:space="preserve"> </w:t>
      </w:r>
      <w:r w:rsidRPr="00540634">
        <w:t>21427-83</w:t>
      </w:r>
      <w:r w:rsidR="00540634" w:rsidRPr="00540634">
        <w:t xml:space="preserve">. </w:t>
      </w:r>
      <w:r w:rsidRPr="00540634">
        <w:t>При</w:t>
      </w:r>
      <w:r w:rsidR="00540634" w:rsidRPr="00540634">
        <w:t xml:space="preserve"> </w:t>
      </w:r>
      <w:r w:rsidRPr="00540634">
        <w:t>изготовлении</w:t>
      </w:r>
      <w:r w:rsidR="00540634" w:rsidRPr="00540634">
        <w:t xml:space="preserve"> </w:t>
      </w:r>
      <w:r w:rsidRPr="00540634">
        <w:t>витого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ленты</w:t>
      </w:r>
      <w:r w:rsidR="00540634" w:rsidRPr="00540634">
        <w:t xml:space="preserve"> </w:t>
      </w:r>
      <w:r w:rsidRPr="00540634">
        <w:t>толщиной</w:t>
      </w:r>
      <w:r w:rsidR="00540634" w:rsidRPr="00540634">
        <w:t xml:space="preserve"> </w:t>
      </w:r>
      <w:smartTag w:uri="urn:schemas-microsoft-com:office:smarttags" w:element="metricconverter">
        <w:smartTagPr>
          <w:attr w:name="ProductID" w:val="0,35 мм"/>
        </w:smartTagPr>
        <w:r w:rsidRPr="00540634">
          <w:t>0,35</w:t>
        </w:r>
        <w:r w:rsidR="00540634" w:rsidRPr="00540634">
          <w:t xml:space="preserve"> </w:t>
        </w:r>
        <w:r w:rsidRPr="00540634">
          <w:t>мм</w:t>
        </w:r>
      </w:smartTag>
      <w:r w:rsidR="00540634">
        <w:t xml:space="preserve">. - </w:t>
      </w:r>
      <w:r w:rsidRPr="00540634">
        <w:t>индукция</w:t>
      </w:r>
      <w:r w:rsidR="00540634" w:rsidRPr="00540634">
        <w:t xml:space="preserve"> </w:t>
      </w:r>
      <w:r w:rsidRPr="00540634">
        <w:rPr>
          <w:i/>
        </w:rPr>
        <w:t>В=1,7</w:t>
      </w:r>
      <w:r w:rsidR="00540634" w:rsidRPr="00540634">
        <w:rPr>
          <w:i/>
        </w:rPr>
        <w:t xml:space="preserve"> </w:t>
      </w:r>
      <w:r w:rsidRPr="00540634">
        <w:rPr>
          <w:i/>
        </w:rPr>
        <w:t>Тл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Активное</w:t>
      </w:r>
      <w:r w:rsidR="00540634" w:rsidRPr="00540634">
        <w:t xml:space="preserve"> </w:t>
      </w:r>
      <w:r w:rsidRPr="00540634">
        <w:t>сечение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определяется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уравнению</w:t>
      </w:r>
      <w:r w:rsidR="00540634" w:rsidRPr="00540634">
        <w:t>: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где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</w:rPr>
        <w:t>1</w:t>
      </w:r>
      <w:r w:rsidR="00540634" w:rsidRPr="00540634">
        <w:t xml:space="preserve"> - </w:t>
      </w:r>
      <w:r w:rsidRPr="00540634">
        <w:t>сетевое</w:t>
      </w:r>
      <w:r w:rsidR="00540634" w:rsidRPr="00540634">
        <w:t xml:space="preserve"> </w:t>
      </w:r>
      <w:r w:rsidRPr="00540634">
        <w:t>напряжение,</w:t>
      </w:r>
      <w:r w:rsidR="00540634" w:rsidRPr="00540634">
        <w:t xml:space="preserve"> </w:t>
      </w:r>
      <w:r w:rsidRPr="00540634">
        <w:rPr>
          <w:i/>
        </w:rPr>
        <w:t>В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  <w:lang w:val="en-US"/>
        </w:rPr>
        <w:t>f</w:t>
      </w:r>
      <w:r w:rsidR="00540634" w:rsidRPr="00540634">
        <w:t xml:space="preserve"> - </w:t>
      </w:r>
      <w:r w:rsidRPr="00540634">
        <w:t>частота</w:t>
      </w:r>
      <w:r w:rsidR="00540634" w:rsidRPr="00540634">
        <w:t xml:space="preserve"> </w:t>
      </w:r>
      <w:r w:rsidRPr="00540634">
        <w:t>сетевого</w:t>
      </w:r>
      <w:r w:rsidR="00540634" w:rsidRPr="00540634">
        <w:t xml:space="preserve"> </w:t>
      </w:r>
      <w:r w:rsidRPr="00540634">
        <w:t>напряжения,</w:t>
      </w:r>
      <w:r w:rsidR="00540634" w:rsidRPr="00540634">
        <w:t xml:space="preserve"> </w:t>
      </w:r>
      <w:r w:rsidRPr="00540634">
        <w:rPr>
          <w:i/>
        </w:rPr>
        <w:t>Гц</w:t>
      </w:r>
      <w:r w:rsidR="00540634" w:rsidRPr="00540634">
        <w:rPr>
          <w:i/>
        </w:rPr>
        <w:t>;</w:t>
      </w:r>
    </w:p>
    <w:p w:rsidR="00540634" w:rsidRPr="00540634" w:rsidRDefault="00B40C66" w:rsidP="00540634">
      <w:pPr>
        <w:tabs>
          <w:tab w:val="left" w:pos="726"/>
        </w:tabs>
      </w:pPr>
      <w:r w:rsidRPr="00540634">
        <w:rPr>
          <w:i/>
          <w:lang w:val="en-US"/>
        </w:rPr>
        <w:t>W</w:t>
      </w:r>
      <w:r w:rsidRPr="00540634">
        <w:rPr>
          <w:i/>
          <w:vertAlign w:val="subscript"/>
        </w:rPr>
        <w:t>1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n</w:t>
      </w:r>
      <w:r w:rsidRPr="00540634">
        <w:rPr>
          <w:i/>
          <w:vertAlign w:val="subscript"/>
        </w:rPr>
        <w:t>-1</w:t>
      </w:r>
      <w:r w:rsidR="00540634" w:rsidRPr="00540634">
        <w:rPr>
          <w:i/>
        </w:rPr>
        <w:t xml:space="preserve"> - </w:t>
      </w: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расчётной</w:t>
      </w:r>
      <w:r w:rsidR="00540634" w:rsidRPr="00540634">
        <w:t xml:space="preserve"> </w:t>
      </w:r>
      <w:r w:rsidRPr="00540634">
        <w:t>ступени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</w:rPr>
        <w:t>В</w:t>
      </w:r>
      <w:r w:rsidR="00540634" w:rsidRPr="00540634">
        <w:t xml:space="preserve"> - </w:t>
      </w:r>
      <w:r w:rsidRPr="00540634">
        <w:t>индукция,</w:t>
      </w:r>
      <w:r w:rsidR="00540634" w:rsidRPr="00540634">
        <w:t xml:space="preserve"> </w:t>
      </w:r>
      <w:r w:rsidRPr="00540634">
        <w:rPr>
          <w:i/>
        </w:rPr>
        <w:t>Тл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учётом</w:t>
      </w:r>
      <w:r w:rsidR="00540634" w:rsidRPr="00540634">
        <w:t xml:space="preserve"> </w:t>
      </w:r>
      <w:r w:rsidRPr="00540634">
        <w:t>межлистовой</w:t>
      </w:r>
      <w:r w:rsidR="00540634" w:rsidRPr="00540634">
        <w:t xml:space="preserve"> </w:t>
      </w:r>
      <w:r w:rsidRPr="00540634">
        <w:t>изоляции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зазоров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листами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где</w:t>
      </w:r>
      <w:r w:rsidRPr="00540634">
        <w:rPr>
          <w:i/>
          <w:lang w:val="en-US"/>
        </w:rPr>
        <w:t>S</w:t>
      </w:r>
      <w:r w:rsidR="00540634" w:rsidRPr="00540634">
        <w:rPr>
          <w:i/>
        </w:rPr>
        <w:t xml:space="preserve"> - </w:t>
      </w:r>
      <w:r w:rsidRPr="00540634">
        <w:t>Активное</w:t>
      </w:r>
      <w:r w:rsidR="00540634" w:rsidRPr="00540634">
        <w:t xml:space="preserve"> </w:t>
      </w:r>
      <w:r w:rsidRPr="00540634">
        <w:t>сечение</w:t>
      </w:r>
      <w:r w:rsidR="00540634" w:rsidRPr="00540634">
        <w:t xml:space="preserve"> </w:t>
      </w:r>
      <w:r w:rsidRPr="00540634">
        <w:t>сердечника,</w:t>
      </w:r>
      <w:r w:rsidR="00540634" w:rsidRPr="00540634">
        <w:t xml:space="preserve"> </w:t>
      </w:r>
      <w:r w:rsidRPr="00540634">
        <w:rPr>
          <w:i/>
        </w:rPr>
        <w:t>мм</w:t>
      </w:r>
      <w:r w:rsidRPr="00540634">
        <w:rPr>
          <w:i/>
          <w:vertAlign w:val="superscript"/>
        </w:rPr>
        <w:t>2</w:t>
      </w:r>
      <w:r w:rsidR="00540634" w:rsidRPr="00540634">
        <w:rPr>
          <w:i/>
        </w:rPr>
        <w:t>;</w:t>
      </w:r>
    </w:p>
    <w:p w:rsidR="00540634" w:rsidRDefault="00B40C66" w:rsidP="00540634">
      <w:pPr>
        <w:tabs>
          <w:tab w:val="left" w:pos="726"/>
        </w:tabs>
        <w:rPr>
          <w:i/>
        </w:rPr>
      </w:pPr>
      <w:r w:rsidRPr="00540634">
        <w:rPr>
          <w:i/>
        </w:rPr>
        <w:t>К</w:t>
      </w:r>
      <w:r w:rsidRPr="00540634">
        <w:rPr>
          <w:i/>
          <w:vertAlign w:val="subscript"/>
        </w:rPr>
        <w:t>з</w:t>
      </w:r>
      <w:r w:rsidR="00540634" w:rsidRPr="00540634">
        <w:rPr>
          <w:i/>
        </w:rPr>
        <w:t xml:space="preserve"> - </w:t>
      </w:r>
      <w:r w:rsidRPr="00540634">
        <w:t>коэффициент</w:t>
      </w:r>
      <w:r w:rsidR="00540634" w:rsidRPr="00540634">
        <w:t xml:space="preserve"> </w:t>
      </w:r>
      <w:r w:rsidRPr="00540634">
        <w:t>заполнения,</w:t>
      </w:r>
      <w:r w:rsidR="00540634" w:rsidRPr="00540634">
        <w:t xml:space="preserve"> </w:t>
      </w:r>
      <w:r w:rsidRPr="00540634">
        <w:t>равный</w:t>
      </w:r>
      <w:r w:rsidR="00540634" w:rsidRPr="00540634">
        <w:t xml:space="preserve"> </w:t>
      </w:r>
      <w:r w:rsidRPr="00540634">
        <w:rPr>
          <w:i/>
        </w:rPr>
        <w:t>0,95</w:t>
      </w:r>
      <w:r w:rsidR="00540634" w:rsidRPr="00540634">
        <w:rPr>
          <w:i/>
        </w:rPr>
        <w:t>.</w:t>
      </w:r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r>
        <w:br w:type="page"/>
      </w:r>
      <w:bookmarkStart w:id="17" w:name="_Toc291081405"/>
      <w:r>
        <w:t xml:space="preserve">2.4 </w:t>
      </w:r>
      <w:r w:rsidR="00B40C66" w:rsidRPr="00540634">
        <w:t>Геометрические</w:t>
      </w:r>
      <w:r w:rsidRPr="00540634">
        <w:t xml:space="preserve"> </w:t>
      </w:r>
      <w:r w:rsidR="00B40C66" w:rsidRPr="00540634">
        <w:t>размеры</w:t>
      </w:r>
      <w:r w:rsidRPr="00540634">
        <w:t xml:space="preserve"> </w:t>
      </w:r>
      <w:r w:rsidR="00B40C66" w:rsidRPr="00540634">
        <w:t>трансформатора</w:t>
      </w:r>
      <w:bookmarkEnd w:id="17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Расчёт</w:t>
      </w:r>
      <w:r w:rsidR="00540634" w:rsidRPr="00540634">
        <w:t xml:space="preserve"> </w:t>
      </w:r>
      <w:r w:rsidRPr="00540634">
        <w:t>произведён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помощью</w:t>
      </w:r>
      <w:r w:rsidR="00540634" w:rsidRPr="00540634">
        <w:t xml:space="preserve"> </w:t>
      </w:r>
      <w:r w:rsidRPr="00540634">
        <w:t>компьютера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расчёта</w:t>
      </w:r>
      <w:r w:rsidR="00540634" w:rsidRPr="00540634">
        <w:t xml:space="preserve"> </w:t>
      </w:r>
      <w:r w:rsidRPr="00540634">
        <w:t>наименьших</w:t>
      </w:r>
      <w:r w:rsidR="00540634" w:rsidRPr="00540634">
        <w:t xml:space="preserve"> </w:t>
      </w:r>
      <w:r w:rsidRPr="00540634">
        <w:t>затрат</w:t>
      </w:r>
      <w:r w:rsidR="00540634" w:rsidRPr="00540634">
        <w:t xml:space="preserve"> </w:t>
      </w:r>
      <w:r w:rsidRPr="00540634">
        <w:t>материалов</w:t>
      </w:r>
      <w:r w:rsidR="00540634" w:rsidRPr="00540634">
        <w:t>.</w:t>
      </w:r>
    </w:p>
    <w:p w:rsidR="00B40C66" w:rsidRPr="00540634" w:rsidRDefault="00B40C66" w:rsidP="00540634">
      <w:pPr>
        <w:tabs>
          <w:tab w:val="left" w:pos="726"/>
        </w:tabs>
        <w:rPr>
          <w:b/>
        </w:rPr>
      </w:pPr>
      <w:r w:rsidRPr="00540634">
        <w:rPr>
          <w:b/>
        </w:rPr>
        <w:t>ИСХОДНЫЕ</w:t>
      </w:r>
      <w:r w:rsidR="00540634" w:rsidRPr="00540634">
        <w:rPr>
          <w:b/>
        </w:rPr>
        <w:t xml:space="preserve"> </w:t>
      </w:r>
      <w:r w:rsidRPr="00540634">
        <w:rPr>
          <w:b/>
        </w:rPr>
        <w:t>ДАННЫЕ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А</w:t>
      </w:r>
      <w:r w:rsidR="00540634">
        <w:t xml:space="preserve"> (</w:t>
      </w:r>
      <w:r w:rsidRPr="00540634">
        <w:t>W</w:t>
      </w:r>
      <w:r w:rsidRPr="00540634">
        <w:rPr>
          <w:vertAlign w:val="subscript"/>
        </w:rPr>
        <w:t>1a</w:t>
      </w:r>
      <w:r w:rsidR="00540634" w:rsidRPr="00540634">
        <w:t xml:space="preserve">) </w:t>
      </w:r>
      <w:r w:rsidRPr="00540634">
        <w:t>7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B</w:t>
      </w:r>
      <w:r w:rsidR="00540634">
        <w:t xml:space="preserve"> (</w:t>
      </w:r>
      <w:r w:rsidRPr="00540634">
        <w:t>W</w:t>
      </w:r>
      <w:r w:rsidRPr="00540634">
        <w:rPr>
          <w:vertAlign w:val="subscript"/>
        </w:rPr>
        <w:t>1b</w:t>
      </w:r>
      <w:r w:rsidR="00540634" w:rsidRPr="00540634">
        <w:t xml:space="preserve">) </w:t>
      </w:r>
      <w:r w:rsidRPr="00540634">
        <w:t>15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Число</w:t>
      </w:r>
      <w:r w:rsidR="00540634" w:rsidRPr="00540634">
        <w:t xml:space="preserve"> </w:t>
      </w:r>
      <w:r w:rsidRPr="00540634">
        <w:t>витков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C</w:t>
      </w:r>
      <w:r w:rsidR="00540634">
        <w:t xml:space="preserve"> (</w:t>
      </w:r>
      <w:r w:rsidRPr="00540634">
        <w:t>W</w:t>
      </w:r>
      <w:r w:rsidRPr="00540634">
        <w:rPr>
          <w:vertAlign w:val="subscript"/>
        </w:rPr>
        <w:t>1c</w:t>
      </w:r>
      <w:r w:rsidR="00540634" w:rsidRPr="00540634">
        <w:t xml:space="preserve">) </w:t>
      </w:r>
      <w:r w:rsidRPr="00540634">
        <w:t>31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обмоточного</w:t>
      </w:r>
      <w:r w:rsidR="00540634" w:rsidRPr="00540634">
        <w:t xml:space="preserve"> </w:t>
      </w:r>
      <w:r w:rsidRPr="00540634">
        <w:t>провода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без</w:t>
      </w:r>
      <w:r w:rsidR="00540634" w:rsidRPr="00540634">
        <w:t xml:space="preserve"> </w:t>
      </w:r>
      <w:r w:rsidRPr="00540634">
        <w:t>изоляции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А</w:t>
      </w:r>
      <w:r w:rsidR="00540634">
        <w:t xml:space="preserve"> (</w:t>
      </w:r>
      <w:r w:rsidRPr="00540634">
        <w:t>F</w:t>
      </w:r>
      <w:r w:rsidRPr="00540634">
        <w:rPr>
          <w:vertAlign w:val="subscript"/>
        </w:rPr>
        <w:t>1</w:t>
      </w:r>
      <w:r w:rsidRPr="00540634">
        <w:t>a</w:t>
      </w:r>
      <w:r w:rsidR="00540634" w:rsidRPr="00540634">
        <w:t xml:space="preserve">), </w:t>
      </w:r>
      <w:r w:rsidRPr="00540634">
        <w:t>мм</w:t>
      </w:r>
      <w:r w:rsidRPr="00540634">
        <w:rPr>
          <w:vertAlign w:val="superscript"/>
        </w:rPr>
        <w:t>2</w:t>
      </w:r>
      <w:r w:rsidRPr="00540634">
        <w:t>47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обмоточного</w:t>
      </w:r>
      <w:r w:rsidR="00540634" w:rsidRPr="00540634">
        <w:t xml:space="preserve"> </w:t>
      </w:r>
      <w:r w:rsidRPr="00540634">
        <w:t>провода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без</w:t>
      </w:r>
      <w:r w:rsidR="00540634" w:rsidRPr="00540634">
        <w:t xml:space="preserve"> </w:t>
      </w:r>
      <w:r w:rsidRPr="00540634">
        <w:t>изоляции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B</w:t>
      </w:r>
      <w:r w:rsidR="00540634">
        <w:t xml:space="preserve"> (</w:t>
      </w:r>
      <w:r w:rsidRPr="00540634">
        <w:t>F</w:t>
      </w:r>
      <w:r w:rsidRPr="00540634">
        <w:rPr>
          <w:vertAlign w:val="subscript"/>
        </w:rPr>
        <w:t>1b</w:t>
      </w:r>
      <w:r w:rsidR="00540634" w:rsidRPr="00540634">
        <w:t xml:space="preserve">), </w:t>
      </w:r>
      <w:r w:rsidRPr="00540634">
        <w:t>мм</w:t>
      </w:r>
      <w:r w:rsidRPr="00540634">
        <w:rPr>
          <w:vertAlign w:val="superscript"/>
        </w:rPr>
        <w:t>2</w:t>
      </w:r>
      <w:r w:rsidRPr="00540634">
        <w:t>37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обмоточного</w:t>
      </w:r>
      <w:r w:rsidR="00540634" w:rsidRPr="00540634">
        <w:t xml:space="preserve"> </w:t>
      </w:r>
      <w:r w:rsidRPr="00540634">
        <w:t>провода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без</w:t>
      </w:r>
      <w:r w:rsidR="00540634" w:rsidRPr="00540634">
        <w:t xml:space="preserve"> </w:t>
      </w:r>
      <w:r w:rsidRPr="00540634">
        <w:t>изоляции</w:t>
      </w:r>
      <w:r w:rsidR="00540634" w:rsidRPr="00540634">
        <w:t xml:space="preserve"> </w:t>
      </w:r>
      <w:r w:rsidRPr="00540634">
        <w:t>секции</w:t>
      </w:r>
      <w:r w:rsidR="00540634" w:rsidRPr="00540634">
        <w:t xml:space="preserve"> </w:t>
      </w:r>
      <w:r w:rsidRPr="00540634">
        <w:t>C</w:t>
      </w:r>
      <w:r w:rsidR="00540634">
        <w:t xml:space="preserve"> (</w:t>
      </w:r>
      <w:r w:rsidRPr="00540634">
        <w:t>F</w:t>
      </w:r>
      <w:r w:rsidRPr="00540634">
        <w:rPr>
          <w:vertAlign w:val="subscript"/>
        </w:rPr>
        <w:t>1c</w:t>
      </w:r>
      <w:r w:rsidR="00540634" w:rsidRPr="00540634">
        <w:t xml:space="preserve">), </w:t>
      </w:r>
      <w:r w:rsidRPr="00540634">
        <w:t>мм</w:t>
      </w:r>
      <w:r w:rsidRPr="00540634">
        <w:rPr>
          <w:vertAlign w:val="superscript"/>
        </w:rPr>
        <w:t>2</w:t>
      </w:r>
      <w:r w:rsidRPr="00540634">
        <w:t>30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обмотки</w:t>
      </w:r>
      <w:r w:rsidR="00540634">
        <w:t xml:space="preserve"> (</w:t>
      </w:r>
      <w:r w:rsidRPr="00540634">
        <w:t>F</w:t>
      </w:r>
      <w:r w:rsidRPr="00540634">
        <w:rPr>
          <w:vertAlign w:val="subscript"/>
        </w:rPr>
        <w:t>2</w:t>
      </w:r>
      <w:r w:rsidR="00540634" w:rsidRPr="00540634">
        <w:t xml:space="preserve">), </w:t>
      </w:r>
      <w:r w:rsidRPr="00540634">
        <w:t>мм</w:t>
      </w:r>
      <w:r w:rsidRPr="00540634">
        <w:rPr>
          <w:vertAlign w:val="superscript"/>
        </w:rPr>
        <w:t>2</w:t>
      </w:r>
      <w:r w:rsidRPr="00540634">
        <w:t>1120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Площадь</w:t>
      </w:r>
      <w:r w:rsidR="00540634" w:rsidRPr="00540634">
        <w:t xml:space="preserve"> </w:t>
      </w:r>
      <w:r w:rsidRPr="00540634">
        <w:t>сечения</w:t>
      </w:r>
      <w:r w:rsidR="00540634" w:rsidRPr="00540634">
        <w:t xml:space="preserve"> </w:t>
      </w:r>
      <w:r w:rsidRPr="00540634">
        <w:t>сердечника</w:t>
      </w:r>
      <w:r w:rsidR="00540634">
        <w:t xml:space="preserve"> (</w:t>
      </w:r>
      <w:r w:rsidRPr="00540634">
        <w:t>S</w:t>
      </w:r>
      <w:r w:rsidRPr="00540634">
        <w:rPr>
          <w:vertAlign w:val="subscript"/>
        </w:rPr>
        <w:t>c</w:t>
      </w:r>
      <w:r w:rsidR="00540634" w:rsidRPr="00540634">
        <w:t xml:space="preserve">), </w:t>
      </w:r>
      <w:r w:rsidRPr="00540634">
        <w:t>мм</w:t>
      </w:r>
      <w:r w:rsidRPr="00540634">
        <w:rPr>
          <w:vertAlign w:val="superscript"/>
        </w:rPr>
        <w:t>2</w:t>
      </w:r>
      <w:r w:rsidRPr="00540634">
        <w:t>17000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Цена</w:t>
      </w:r>
      <w:r w:rsidR="00540634" w:rsidRPr="00540634">
        <w:t xml:space="preserve"> </w:t>
      </w:r>
      <w:r w:rsidRPr="00540634">
        <w:t>трансформаторной</w:t>
      </w:r>
      <w:r w:rsidR="00540634" w:rsidRPr="00540634">
        <w:t xml:space="preserve"> </w:t>
      </w:r>
      <w:r w:rsidRPr="00540634">
        <w:t>стали,</w:t>
      </w:r>
      <w:r w:rsidR="00540634" w:rsidRPr="00540634">
        <w:t xml:space="preserve"> </w:t>
      </w:r>
      <w:r w:rsidRPr="00540634">
        <w:t>руб</w:t>
      </w:r>
      <w:r w:rsidR="00540634" w:rsidRPr="00540634">
        <w:t xml:space="preserve">. </w:t>
      </w:r>
      <w:r w:rsidRPr="00540634">
        <w:t>/кг25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Цена</w:t>
      </w:r>
      <w:r w:rsidR="00540634" w:rsidRPr="00540634">
        <w:t xml:space="preserve"> </w:t>
      </w:r>
      <w:r w:rsidRPr="00540634">
        <w:t>обмоточного</w:t>
      </w:r>
      <w:r w:rsidR="00540634" w:rsidRPr="00540634">
        <w:t xml:space="preserve"> </w:t>
      </w:r>
      <w:r w:rsidRPr="00540634">
        <w:t>провода,</w:t>
      </w:r>
      <w:r w:rsidR="00540634" w:rsidRPr="00540634">
        <w:t xml:space="preserve"> </w:t>
      </w:r>
      <w:r w:rsidRPr="00540634">
        <w:t>руб</w:t>
      </w:r>
      <w:r w:rsidR="00540634" w:rsidRPr="00540634">
        <w:t xml:space="preserve">. </w:t>
      </w:r>
      <w:r w:rsidRPr="00540634">
        <w:t>/кг125</w:t>
      </w:r>
    </w:p>
    <w:p w:rsidR="00B40C66" w:rsidRPr="00540634" w:rsidRDefault="00B40C66" w:rsidP="00540634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8" w:name="_Toc291081406"/>
      <w:r w:rsidRPr="00540634">
        <w:rPr>
          <w:rFonts w:ascii="Times New Roman" w:hAnsi="Times New Roman"/>
          <w:smallCaps w:val="0"/>
          <w:color w:val="000000"/>
        </w:rPr>
        <w:t>Цена</w:t>
      </w:r>
      <w:r w:rsidR="00540634" w:rsidRPr="00540634">
        <w:rPr>
          <w:rFonts w:ascii="Times New Roman" w:hAnsi="Times New Roman"/>
          <w:smallCaps w:val="0"/>
          <w:color w:val="000000"/>
        </w:rPr>
        <w:t xml:space="preserve"> </w:t>
      </w:r>
      <w:r w:rsidRPr="00540634">
        <w:rPr>
          <w:rFonts w:ascii="Times New Roman" w:hAnsi="Times New Roman"/>
          <w:smallCaps w:val="0"/>
          <w:color w:val="000000"/>
        </w:rPr>
        <w:t>листовой</w:t>
      </w:r>
      <w:r w:rsidR="00540634" w:rsidRPr="00540634">
        <w:rPr>
          <w:rFonts w:ascii="Times New Roman" w:hAnsi="Times New Roman"/>
          <w:smallCaps w:val="0"/>
          <w:color w:val="000000"/>
        </w:rPr>
        <w:t xml:space="preserve"> </w:t>
      </w:r>
      <w:r w:rsidRPr="00540634">
        <w:rPr>
          <w:rFonts w:ascii="Times New Roman" w:hAnsi="Times New Roman"/>
          <w:smallCaps w:val="0"/>
          <w:color w:val="000000"/>
        </w:rPr>
        <w:t>меди,</w:t>
      </w:r>
      <w:r w:rsidR="00540634" w:rsidRPr="00540634">
        <w:rPr>
          <w:rFonts w:ascii="Times New Roman" w:hAnsi="Times New Roman"/>
          <w:smallCaps w:val="0"/>
          <w:color w:val="000000"/>
        </w:rPr>
        <w:t xml:space="preserve"> </w:t>
      </w:r>
      <w:r w:rsidRPr="00540634">
        <w:rPr>
          <w:rFonts w:ascii="Times New Roman" w:hAnsi="Times New Roman"/>
          <w:smallCaps w:val="0"/>
          <w:color w:val="000000"/>
        </w:rPr>
        <w:t>руб</w:t>
      </w:r>
      <w:r w:rsidR="00540634" w:rsidRPr="00540634">
        <w:rPr>
          <w:rFonts w:ascii="Times New Roman" w:hAnsi="Times New Roman"/>
          <w:smallCaps w:val="0"/>
          <w:color w:val="000000"/>
        </w:rPr>
        <w:t xml:space="preserve">. </w:t>
      </w:r>
      <w:r w:rsidRPr="00540634">
        <w:rPr>
          <w:rFonts w:ascii="Times New Roman" w:hAnsi="Times New Roman"/>
          <w:smallCaps w:val="0"/>
          <w:color w:val="000000"/>
        </w:rPr>
        <w:t>/кг100</w:t>
      </w:r>
      <w:bookmarkEnd w:id="18"/>
    </w:p>
    <w:p w:rsidR="00B40C66" w:rsidRPr="00540634" w:rsidRDefault="00B40C66" w:rsidP="0054063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540634">
        <w:rPr>
          <w:smallCaps w:val="0"/>
        </w:rPr>
        <w:t>РЕЗУЛЬТАТЫ</w:t>
      </w:r>
      <w:r w:rsidR="00540634" w:rsidRPr="00540634">
        <w:rPr>
          <w:smallCaps w:val="0"/>
        </w:rPr>
        <w:t xml:space="preserve"> </w:t>
      </w:r>
      <w:r w:rsidRPr="00540634">
        <w:rPr>
          <w:smallCaps w:val="0"/>
        </w:rPr>
        <w:t>РАСЧЕТА</w:t>
      </w:r>
    </w:p>
    <w:p w:rsidR="00540634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Минимальные</w:t>
      </w:r>
      <w:r w:rsidR="00540634" w:rsidRPr="00540634">
        <w:t xml:space="preserve"> </w:t>
      </w:r>
      <w:r w:rsidRPr="00540634">
        <w:t>затраты,</w:t>
      </w:r>
      <w:r w:rsidR="00540634" w:rsidRPr="00540634">
        <w:t xml:space="preserve"> </w:t>
      </w:r>
      <w:r w:rsidRPr="00540634">
        <w:t>руб</w:t>
      </w:r>
      <w:r w:rsidR="00540634">
        <w:t>.2</w:t>
      </w:r>
      <w:r w:rsidRPr="00540634">
        <w:t>586</w:t>
      </w:r>
      <w:r w:rsidR="00540634">
        <w:t>.2</w:t>
      </w:r>
      <w:r w:rsidRPr="00540634">
        <w:t>4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Альфа1,23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Бетта2,50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В</w:t>
      </w:r>
      <w:r w:rsidRPr="00540634">
        <w:rPr>
          <w:vertAlign w:val="subscript"/>
        </w:rPr>
        <w:t>с</w:t>
      </w:r>
      <w:r w:rsidRPr="00540634">
        <w:t>,</w:t>
      </w:r>
      <w:r w:rsidR="00540634" w:rsidRPr="00540634">
        <w:t xml:space="preserve"> </w:t>
      </w:r>
      <w:r w:rsidRPr="00540634">
        <w:t>мм82</w:t>
      </w:r>
      <w:r w:rsidR="00540634">
        <w:t>.4</w:t>
      </w:r>
      <w:r w:rsidRPr="00540634">
        <w:t>6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Толщина</w:t>
      </w:r>
      <w:r w:rsidR="00540634" w:rsidRPr="00540634">
        <w:t xml:space="preserve"> </w:t>
      </w:r>
      <w:r w:rsidRPr="00540634">
        <w:t>сердечника</w:t>
      </w:r>
      <w:r w:rsidR="00540634" w:rsidRPr="00540634">
        <w:t xml:space="preserve"> </w:t>
      </w:r>
      <w:r w:rsidRPr="00540634">
        <w:t>Н</w:t>
      </w:r>
      <w:r w:rsidRPr="00540634">
        <w:rPr>
          <w:vertAlign w:val="subscript"/>
        </w:rPr>
        <w:t>с</w:t>
      </w:r>
      <w:r w:rsidRPr="00540634">
        <w:t>,</w:t>
      </w:r>
      <w:r w:rsidR="00540634" w:rsidRPr="00540634">
        <w:t xml:space="preserve"> </w:t>
      </w:r>
      <w:r w:rsidRPr="00540634">
        <w:t>мм206</w:t>
      </w:r>
      <w:r w:rsidR="00540634">
        <w:t>.1</w:t>
      </w:r>
      <w:r w:rsidRPr="00540634">
        <w:t>6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окна</w:t>
      </w:r>
      <w:r w:rsidR="00540634" w:rsidRPr="00540634">
        <w:t xml:space="preserve"> </w:t>
      </w:r>
      <w:r w:rsidRPr="00540634">
        <w:t>В</w:t>
      </w:r>
      <w:r w:rsidRPr="00540634">
        <w:rPr>
          <w:vertAlign w:val="subscript"/>
        </w:rPr>
        <w:t>о</w:t>
      </w:r>
      <w:r w:rsidRPr="00540634">
        <w:t>,</w:t>
      </w:r>
      <w:r w:rsidR="00540634" w:rsidRPr="00540634">
        <w:t xml:space="preserve"> </w:t>
      </w:r>
      <w:r w:rsidRPr="00540634">
        <w:t>мм112</w:t>
      </w:r>
      <w:r w:rsidR="00540634">
        <w:t>.3</w:t>
      </w:r>
      <w:r w:rsidRPr="00540634">
        <w:t>2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Высота</w:t>
      </w:r>
      <w:r w:rsidR="00540634" w:rsidRPr="00540634">
        <w:t xml:space="preserve"> </w:t>
      </w:r>
      <w:r w:rsidRPr="00540634">
        <w:t>окна</w:t>
      </w:r>
      <w:r w:rsidR="00540634" w:rsidRPr="00540634">
        <w:t xml:space="preserve"> </w:t>
      </w:r>
      <w:r w:rsidRPr="00540634">
        <w:t>Н</w:t>
      </w:r>
      <w:r w:rsidRPr="00540634">
        <w:rPr>
          <w:vertAlign w:val="subscript"/>
        </w:rPr>
        <w:t>о</w:t>
      </w:r>
      <w:r w:rsidRPr="00540634">
        <w:t>,</w:t>
      </w:r>
      <w:r w:rsidR="00540634" w:rsidRPr="00540634">
        <w:t xml:space="preserve"> </w:t>
      </w:r>
      <w:r w:rsidRPr="00540634">
        <w:t>мм138</w:t>
      </w:r>
      <w:r w:rsidR="00540634">
        <w:t>.5</w:t>
      </w:r>
      <w:r w:rsidRPr="00540634">
        <w:t>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Кол-во</w:t>
      </w:r>
      <w:r w:rsidR="00540634" w:rsidRPr="00540634">
        <w:t xml:space="preserve"> </w:t>
      </w:r>
      <w:r w:rsidRPr="00540634">
        <w:t>дисков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обмотки3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отверстий</w:t>
      </w:r>
      <w:r w:rsidR="00540634" w:rsidRPr="00540634">
        <w:t xml:space="preserve"> </w:t>
      </w:r>
      <w:r w:rsidRPr="00540634">
        <w:t>блока</w:t>
      </w:r>
      <w:r w:rsidR="00540634" w:rsidRPr="00540634">
        <w:t xml:space="preserve"> </w:t>
      </w:r>
      <w:r w:rsidRPr="00540634">
        <w:t>обмоток</w:t>
      </w:r>
      <w:r w:rsidR="00540634" w:rsidRPr="00540634">
        <w:t xml:space="preserve"> </w:t>
      </w:r>
      <w:r w:rsidRPr="00540634">
        <w:t>В</w:t>
      </w:r>
      <w:r w:rsidRPr="00540634">
        <w:rPr>
          <w:vertAlign w:val="subscript"/>
        </w:rPr>
        <w:t>1</w:t>
      </w:r>
      <w:r w:rsidRPr="00540634">
        <w:t>,</w:t>
      </w:r>
      <w:r w:rsidR="00540634" w:rsidRPr="00540634">
        <w:t xml:space="preserve"> </w:t>
      </w:r>
      <w:r w:rsidRPr="00540634">
        <w:t>мм84</w:t>
      </w:r>
      <w:r w:rsidR="00540634">
        <w:t>.4</w:t>
      </w:r>
      <w:r w:rsidRPr="00540634">
        <w:t>6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Высота</w:t>
      </w:r>
      <w:r w:rsidR="00540634" w:rsidRPr="00540634">
        <w:t xml:space="preserve"> </w:t>
      </w:r>
      <w:r w:rsidRPr="00540634">
        <w:t>отверстий</w:t>
      </w:r>
      <w:r w:rsidR="00540634" w:rsidRPr="00540634">
        <w:t xml:space="preserve"> </w:t>
      </w:r>
      <w:r w:rsidRPr="00540634">
        <w:t>блока</w:t>
      </w:r>
      <w:r w:rsidR="00540634" w:rsidRPr="00540634">
        <w:t xml:space="preserve"> </w:t>
      </w:r>
      <w:r w:rsidRPr="00540634">
        <w:t>обмоток</w:t>
      </w:r>
      <w:r w:rsidR="00540634" w:rsidRPr="00540634">
        <w:t xml:space="preserve"> </w:t>
      </w:r>
      <w:r w:rsidRPr="00540634">
        <w:t>Н</w:t>
      </w:r>
      <w:r w:rsidRPr="00540634">
        <w:rPr>
          <w:vertAlign w:val="subscript"/>
        </w:rPr>
        <w:t>1</w:t>
      </w:r>
      <w:r w:rsidRPr="00540634">
        <w:t>,</w:t>
      </w:r>
      <w:r w:rsidR="00540634" w:rsidRPr="00540634">
        <w:t xml:space="preserve"> </w:t>
      </w:r>
      <w:r w:rsidRPr="00540634">
        <w:t>мм208</w:t>
      </w:r>
      <w:r w:rsidR="00540634">
        <w:t>.1</w:t>
      </w:r>
      <w:r w:rsidRPr="00540634">
        <w:t>6</w:t>
      </w:r>
    </w:p>
    <w:p w:rsidR="00540634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Размеры</w:t>
      </w:r>
      <w:r w:rsidR="00540634" w:rsidRPr="00540634">
        <w:t xml:space="preserve"> </w:t>
      </w:r>
      <w:r w:rsidRPr="00540634">
        <w:t>дисков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>: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Радиальный</w:t>
      </w:r>
      <w:r w:rsidRPr="00540634">
        <w:rPr>
          <w:vertAlign w:val="subscript"/>
        </w:rPr>
        <w:t>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11</w:t>
      </w:r>
      <w:r w:rsidRPr="00540634">
        <w:t>=96,32А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12</w:t>
      </w:r>
      <w:r w:rsidR="00540634" w:rsidRPr="00540634">
        <w:t xml:space="preserve"> </w:t>
      </w:r>
      <w:r w:rsidRPr="00540634">
        <w:t>=</w:t>
      </w:r>
      <w:r w:rsidR="00540634" w:rsidRPr="00540634">
        <w:t xml:space="preserve"> </w:t>
      </w:r>
      <w:r w:rsidRPr="00540634">
        <w:t>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13</w:t>
      </w:r>
      <w:r w:rsidRPr="00540634">
        <w:t>=90,80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14</w:t>
      </w:r>
      <w:r w:rsidR="00540634" w:rsidRPr="00540634">
        <w:rPr>
          <w:vertAlign w:val="subscript"/>
        </w:rPr>
        <w:t xml:space="preserve"> </w:t>
      </w:r>
      <w:r w:rsidRPr="00540634">
        <w:t>=</w:t>
      </w:r>
      <w:r w:rsidR="00540634" w:rsidRPr="00540634">
        <w:t xml:space="preserve"> </w:t>
      </w:r>
      <w:r w:rsidRPr="00540634">
        <w:t>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15</w:t>
      </w:r>
      <w:r w:rsidR="00540634" w:rsidRPr="00540634">
        <w:t xml:space="preserve"> </w:t>
      </w:r>
      <w:r w:rsidRPr="00540634">
        <w:t>=</w:t>
      </w:r>
      <w:r w:rsidR="00540634" w:rsidRPr="00540634">
        <w:t xml:space="preserve"> </w:t>
      </w:r>
      <w:r w:rsidRPr="00540634">
        <w:t>А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16</w:t>
      </w:r>
      <w:r w:rsidRPr="00540634">
        <w:t>=84,02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Аксиальныйd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11</w:t>
      </w:r>
      <w:r w:rsidRPr="00540634">
        <w:t>=15,90d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12</w:t>
      </w:r>
      <w:r w:rsidR="00540634" w:rsidRPr="00540634">
        <w:t xml:space="preserve"> </w:t>
      </w:r>
      <w:r w:rsidRPr="00540634">
        <w:t>=</w:t>
      </w:r>
      <w:r w:rsidR="00540634" w:rsidRPr="00540634">
        <w:t xml:space="preserve"> </w:t>
      </w:r>
      <w:r w:rsidRPr="00540634">
        <w:t>d</w:t>
      </w:r>
      <w:r w:rsidRPr="00540634">
        <w:rPr>
          <w:vertAlign w:val="subscript"/>
        </w:rPr>
        <w:t>k13</w:t>
      </w:r>
      <w:r w:rsidRPr="00540634">
        <w:t>=12,40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rPr>
          <w:lang w:val="en-US"/>
        </w:rPr>
        <w:t>d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14</w:t>
      </w:r>
      <w:r w:rsidR="00540634" w:rsidRPr="00540634">
        <w:t xml:space="preserve"> </w:t>
      </w:r>
      <w:r w:rsidRPr="00540634">
        <w:t>=</w:t>
      </w:r>
      <w:r w:rsidR="00540634" w:rsidRPr="00540634">
        <w:t xml:space="preserve"> </w:t>
      </w:r>
      <w:r w:rsidRPr="00540634">
        <w:rPr>
          <w:lang w:val="en-US"/>
        </w:rPr>
        <w:t>d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15</w:t>
      </w:r>
      <w:r w:rsidR="00540634" w:rsidRPr="00540634">
        <w:t xml:space="preserve"> </w:t>
      </w:r>
      <w:r w:rsidRPr="00540634">
        <w:t>=</w:t>
      </w:r>
      <w:r w:rsidR="00540634" w:rsidRPr="00540634">
        <w:t xml:space="preserve"> </w:t>
      </w:r>
      <w:r w:rsidRPr="00540634">
        <w:rPr>
          <w:lang w:val="en-US"/>
        </w:rPr>
        <w:t>d</w:t>
      </w:r>
      <w:r w:rsidRPr="00540634">
        <w:rPr>
          <w:vertAlign w:val="subscript"/>
          <w:lang w:val="en-US"/>
        </w:rPr>
        <w:t>k</w:t>
      </w:r>
      <w:r w:rsidRPr="00540634">
        <w:rPr>
          <w:vertAlign w:val="subscript"/>
        </w:rPr>
        <w:t>16</w:t>
      </w:r>
      <w:r w:rsidRPr="00540634">
        <w:t>=14,60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Толщина</w:t>
      </w:r>
      <w:r w:rsidR="00540634" w:rsidRPr="00540634">
        <w:t xml:space="preserve"> </w:t>
      </w:r>
      <w:r w:rsidRPr="00540634">
        <w:t>провода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изоляциейА</w:t>
      </w:r>
      <w:r w:rsidRPr="00540634">
        <w:rPr>
          <w:vertAlign w:val="subscript"/>
        </w:rPr>
        <w:t>и1а</w:t>
      </w:r>
      <w:r w:rsidRPr="00540634">
        <w:t>=5,32А</w:t>
      </w:r>
      <w:r w:rsidRPr="00540634">
        <w:rPr>
          <w:vertAlign w:val="subscript"/>
        </w:rPr>
        <w:t>и1b</w:t>
      </w:r>
      <w:r w:rsidRPr="00540634">
        <w:t>=5,32А</w:t>
      </w:r>
      <w:r w:rsidRPr="00540634">
        <w:rPr>
          <w:vertAlign w:val="subscript"/>
        </w:rPr>
        <w:t>и1с</w:t>
      </w:r>
      <w:r w:rsidRPr="00540634">
        <w:t>=3,46</w:t>
      </w:r>
    </w:p>
    <w:p w:rsidR="00540634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провода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изоляциейВ</w:t>
      </w:r>
      <w:r w:rsidRPr="00540634">
        <w:rPr>
          <w:vertAlign w:val="subscript"/>
        </w:rPr>
        <w:t>и1а</w:t>
      </w:r>
      <w:r w:rsidRPr="00540634">
        <w:t>=12,90В</w:t>
      </w:r>
      <w:r w:rsidRPr="00540634">
        <w:rPr>
          <w:vertAlign w:val="subscript"/>
        </w:rPr>
        <w:t>и1b</w:t>
      </w:r>
      <w:r w:rsidRPr="00540634">
        <w:t>=9,40В</w:t>
      </w:r>
      <w:r w:rsidRPr="00540634">
        <w:rPr>
          <w:vertAlign w:val="subscript"/>
        </w:rPr>
        <w:t>и1c</w:t>
      </w:r>
      <w:r w:rsidRPr="00540634">
        <w:t>=11,60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Толщина</w:t>
      </w:r>
      <w:r w:rsidR="00540634" w:rsidRPr="00540634">
        <w:t xml:space="preserve"> </w:t>
      </w:r>
      <w:r w:rsidRPr="00540634">
        <w:t>проводаА</w:t>
      </w:r>
      <w:r w:rsidRPr="00540634">
        <w:rPr>
          <w:vertAlign w:val="subscript"/>
        </w:rPr>
        <w:t>1а</w:t>
      </w:r>
      <w:r w:rsidRPr="00540634">
        <w:t>=5,32А</w:t>
      </w:r>
      <w:r w:rsidRPr="00540634">
        <w:rPr>
          <w:vertAlign w:val="subscript"/>
        </w:rPr>
        <w:t>1b</w:t>
      </w:r>
      <w:r w:rsidRPr="00540634">
        <w:t>=5,32А</w:t>
      </w:r>
      <w:r w:rsidRPr="00540634">
        <w:rPr>
          <w:vertAlign w:val="subscript"/>
        </w:rPr>
        <w:t>1с</w:t>
      </w:r>
      <w:r w:rsidRPr="00540634">
        <w:t>=5,32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проводаВ</w:t>
      </w:r>
      <w:r w:rsidRPr="00540634">
        <w:rPr>
          <w:vertAlign w:val="subscript"/>
        </w:rPr>
        <w:t>1а</w:t>
      </w:r>
      <w:r w:rsidRPr="00540634">
        <w:t>=12,90В</w:t>
      </w:r>
      <w:r w:rsidRPr="00540634">
        <w:rPr>
          <w:vertAlign w:val="subscript"/>
        </w:rPr>
        <w:t>1b</w:t>
      </w:r>
      <w:r w:rsidRPr="00540634">
        <w:t>=9,34В</w:t>
      </w:r>
      <w:r w:rsidRPr="00540634">
        <w:rPr>
          <w:vertAlign w:val="subscript"/>
        </w:rPr>
        <w:t>1c</w:t>
      </w:r>
      <w:r w:rsidRPr="00540634">
        <w:t>=11,60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Ширина</w:t>
      </w:r>
      <w:r w:rsidR="00540634" w:rsidRPr="00540634">
        <w:t xml:space="preserve"> </w:t>
      </w:r>
      <w:r w:rsidRPr="00540634">
        <w:t>отверстий</w:t>
      </w:r>
      <w:r w:rsidR="00540634" w:rsidRPr="00540634">
        <w:t xml:space="preserve"> </w:t>
      </w:r>
      <w:r w:rsidRPr="00540634">
        <w:t>первичных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вторичных</w:t>
      </w:r>
      <w:r w:rsidR="00540634" w:rsidRPr="00540634">
        <w:t xml:space="preserve"> </w:t>
      </w:r>
      <w:r w:rsidRPr="00540634">
        <w:t>дисков</w:t>
      </w:r>
      <w:r w:rsidR="00540634" w:rsidRPr="00540634">
        <w:t xml:space="preserve"> </w:t>
      </w:r>
      <w:r w:rsidRPr="00540634">
        <w:t>В</w:t>
      </w:r>
      <w:r w:rsidRPr="00540634">
        <w:rPr>
          <w:vertAlign w:val="subscript"/>
        </w:rPr>
        <w:t>2</w:t>
      </w:r>
      <w:r w:rsidRPr="00540634">
        <w:t>98</w:t>
      </w:r>
      <w:r w:rsidR="00540634">
        <w:t>.4</w:t>
      </w:r>
      <w:r w:rsidRPr="00540634">
        <w:t>6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Высота</w:t>
      </w:r>
      <w:r w:rsidR="00540634" w:rsidRPr="00540634">
        <w:t xml:space="preserve"> </w:t>
      </w:r>
      <w:r w:rsidRPr="00540634">
        <w:t>отверстий</w:t>
      </w:r>
      <w:r w:rsidR="00540634" w:rsidRPr="00540634">
        <w:t xml:space="preserve"> </w:t>
      </w:r>
      <w:r w:rsidRPr="00540634">
        <w:t>первичных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вторичных</w:t>
      </w:r>
      <w:r w:rsidR="00540634" w:rsidRPr="00540634">
        <w:t xml:space="preserve"> </w:t>
      </w:r>
      <w:r w:rsidRPr="00540634">
        <w:t>дисков</w:t>
      </w:r>
      <w:r w:rsidR="00540634" w:rsidRPr="00540634">
        <w:t xml:space="preserve"> </w:t>
      </w:r>
      <w:r w:rsidRPr="00540634">
        <w:t>Н</w:t>
      </w:r>
      <w:r w:rsidRPr="00540634">
        <w:rPr>
          <w:vertAlign w:val="subscript"/>
        </w:rPr>
        <w:t>2</w:t>
      </w:r>
      <w:r w:rsidRPr="00540634">
        <w:t>222,16</w:t>
      </w:r>
    </w:p>
    <w:p w:rsidR="00540634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Размеры</w:t>
      </w:r>
      <w:r w:rsidR="00540634" w:rsidRPr="00540634">
        <w:t xml:space="preserve"> </w:t>
      </w:r>
      <w:r w:rsidRPr="00540634">
        <w:t>дисков</w:t>
      </w:r>
      <w:r w:rsidR="00540634" w:rsidRPr="00540634">
        <w:t xml:space="preserve"> </w:t>
      </w:r>
      <w:r w:rsidRPr="00540634">
        <w:t>вторичной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>: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</w:pPr>
      <w:r w:rsidRPr="00540634">
        <w:t>Радиальный</w:t>
      </w:r>
      <w:r w:rsidR="00540634" w:rsidRPr="00540634">
        <w:t xml:space="preserve"> </w:t>
      </w:r>
      <w:r w:rsidRPr="00540634">
        <w:t>А</w:t>
      </w:r>
      <w:r w:rsidRPr="00540634">
        <w:rPr>
          <w:vertAlign w:val="subscript"/>
        </w:rPr>
        <w:t>к2</w:t>
      </w:r>
      <w:r w:rsidRPr="00540634">
        <w:t>96,32</w:t>
      </w:r>
    </w:p>
    <w:p w:rsidR="00B40C66" w:rsidRPr="00540634" w:rsidRDefault="00B40C66" w:rsidP="00540634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540634">
        <w:t>Аксиальный</w:t>
      </w:r>
      <w:r w:rsidR="00540634" w:rsidRPr="00540634">
        <w:t xml:space="preserve"> </w:t>
      </w:r>
      <w:r w:rsidRPr="00540634">
        <w:t>d</w:t>
      </w:r>
      <w:r w:rsidRPr="00540634">
        <w:rPr>
          <w:vertAlign w:val="subscript"/>
        </w:rPr>
        <w:t>к2</w:t>
      </w:r>
      <w:r w:rsidRPr="00540634">
        <w:t>4,00</w:t>
      </w:r>
    </w:p>
    <w:p w:rsidR="00540634" w:rsidRDefault="00540634" w:rsidP="00540634">
      <w:pPr>
        <w:pStyle w:val="1"/>
      </w:pPr>
    </w:p>
    <w:p w:rsidR="00B40C66" w:rsidRDefault="00540634" w:rsidP="00540634">
      <w:pPr>
        <w:pStyle w:val="1"/>
      </w:pPr>
      <w:bookmarkStart w:id="19" w:name="_Toc291081407"/>
      <w:r>
        <w:t xml:space="preserve">2.5 </w:t>
      </w:r>
      <w:r w:rsidR="00B40C66" w:rsidRPr="00540634">
        <w:t>Внешние</w:t>
      </w:r>
      <w:r w:rsidRPr="00540634">
        <w:t xml:space="preserve"> </w:t>
      </w:r>
      <w:r w:rsidR="00B40C66" w:rsidRPr="00540634">
        <w:t>характеристики</w:t>
      </w:r>
      <w:r w:rsidRPr="00540634">
        <w:t xml:space="preserve"> </w:t>
      </w:r>
      <w:r w:rsidR="00B40C66" w:rsidRPr="00540634">
        <w:t>машины</w:t>
      </w:r>
      <w:bookmarkEnd w:id="19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Внешние</w:t>
      </w:r>
      <w:r w:rsidR="00540634" w:rsidRPr="00540634">
        <w:t xml:space="preserve"> </w:t>
      </w:r>
      <w:r w:rsidRPr="00540634">
        <w:t>характеристики</w:t>
      </w:r>
      <w:r w:rsidR="00540634" w:rsidRPr="00540634">
        <w:t xml:space="preserve"> </w:t>
      </w:r>
      <w:r w:rsidRPr="00540634">
        <w:t>выражают</w:t>
      </w:r>
      <w:r w:rsidR="00540634" w:rsidRPr="00540634">
        <w:t xml:space="preserve"> </w:t>
      </w:r>
      <w:r w:rsidRPr="00540634">
        <w:t>зависимость</w:t>
      </w:r>
      <w:r w:rsidR="00540634" w:rsidRPr="00540634">
        <w:t xml:space="preserve"> </w:t>
      </w:r>
      <w:r w:rsidRPr="00540634">
        <w:t>между</w:t>
      </w:r>
      <w:r w:rsidR="00540634" w:rsidRPr="00540634">
        <w:t xml:space="preserve"> </w:t>
      </w:r>
      <w:r w:rsidRPr="00540634">
        <w:t>напряжением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электродах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</w:rPr>
        <w:t>2</w:t>
      </w:r>
      <w:r w:rsidR="00540634" w:rsidRPr="00540634">
        <w:rPr>
          <w:i/>
        </w:rPr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вторичным</w:t>
      </w:r>
      <w:r w:rsidR="00540634" w:rsidRPr="00540634">
        <w:t xml:space="preserve"> </w:t>
      </w:r>
      <w:r w:rsidRPr="00540634">
        <w:t>током</w:t>
      </w:r>
      <w:r w:rsidR="00540634" w:rsidRPr="00540634">
        <w:t xml:space="preserve"> 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ступенях</w:t>
      </w:r>
      <w:r w:rsidR="00540634">
        <w:t xml:space="preserve"> (</w:t>
      </w:r>
      <w:r w:rsidRPr="00540634">
        <w:rPr>
          <w:i/>
          <w:lang w:val="en-US"/>
        </w:rPr>
        <w:t>E</w:t>
      </w:r>
      <w:r w:rsidRPr="00540634">
        <w:rPr>
          <w:i/>
          <w:vertAlign w:val="subscript"/>
        </w:rPr>
        <w:t>2</w:t>
      </w:r>
      <w:r w:rsidR="00540634">
        <w:rPr>
          <w:i/>
          <w:vertAlign w:val="subscript"/>
        </w:rPr>
        <w:t>.1</w:t>
      </w:r>
      <w:r w:rsidR="00540634" w:rsidRPr="00540634">
        <w:rPr>
          <w:i/>
        </w:rPr>
        <w:t>,</w:t>
      </w:r>
      <w:r w:rsidRPr="00540634">
        <w:rPr>
          <w:i/>
        </w:rPr>
        <w:t>…,</w:t>
      </w:r>
      <w:r w:rsidR="00540634" w:rsidRPr="00540634">
        <w:rPr>
          <w:i/>
        </w:rPr>
        <w:t xml:space="preserve"> </w:t>
      </w:r>
      <w:r w:rsidRPr="00540634">
        <w:rPr>
          <w:i/>
          <w:lang w:val="en-US"/>
        </w:rPr>
        <w:t>E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n</w:t>
      </w:r>
      <w:r w:rsidRPr="00540634">
        <w:rPr>
          <w:i/>
          <w:vertAlign w:val="subscript"/>
        </w:rPr>
        <w:t>-1</w:t>
      </w:r>
      <w:r w:rsidRPr="00540634">
        <w:rPr>
          <w:i/>
        </w:rPr>
        <w:t>,</w:t>
      </w:r>
      <w:r w:rsidR="00540634" w:rsidRPr="00540634">
        <w:rPr>
          <w:i/>
        </w:rPr>
        <w:t xml:space="preserve"> </w:t>
      </w:r>
      <w:r w:rsidRPr="00540634">
        <w:rPr>
          <w:i/>
        </w:rPr>
        <w:t>E</w:t>
      </w:r>
      <w:r w:rsidRPr="00540634">
        <w:rPr>
          <w:i/>
          <w:vertAlign w:val="subscript"/>
        </w:rPr>
        <w:t>2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  <w:lang w:val="en-US"/>
        </w:rPr>
        <w:t>n</w:t>
      </w:r>
      <w:r w:rsidR="00540634" w:rsidRPr="00540634">
        <w:rPr>
          <w:i/>
        </w:rPr>
        <w:t xml:space="preserve">), </w:t>
      </w:r>
      <w:r w:rsidRPr="00540634">
        <w:t>активное</w:t>
      </w:r>
      <w:r w:rsidR="00540634" w:rsidRPr="00540634">
        <w:t xml:space="preserve"> 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м</w:t>
      </w:r>
      <w:r w:rsidRPr="00540634">
        <w:rPr>
          <w:i/>
        </w:rPr>
        <w:t>=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</w:rPr>
        <w:t>+</w:t>
      </w:r>
      <w:r w:rsidRPr="00540634">
        <w:rPr>
          <w:i/>
          <w:lang w:val="en-US"/>
        </w:rPr>
        <w:t>R</w:t>
      </w:r>
      <w:r w:rsidRPr="00540634">
        <w:rPr>
          <w:i/>
          <w:lang w:val="en-US"/>
        </w:rPr>
        <w:sym w:font="Symbol" w:char="F0B2"/>
      </w:r>
      <w:r w:rsidRPr="00540634">
        <w:rPr>
          <w:i/>
          <w:vertAlign w:val="subscript"/>
        </w:rPr>
        <w:t>тр</w:t>
      </w:r>
      <w:r w:rsidR="00540634" w:rsidRPr="00540634">
        <w:rPr>
          <w:i/>
        </w:rPr>
        <w:t xml:space="preserve"> </w:t>
      </w:r>
      <w:r w:rsidRPr="00540634">
        <w:t>и</w:t>
      </w:r>
      <w:r w:rsidR="00540634" w:rsidRPr="00540634">
        <w:t xml:space="preserve"> </w:t>
      </w:r>
      <w:r w:rsidRPr="00540634">
        <w:t>индуктивное</w:t>
      </w:r>
      <w:r w:rsidR="00540634" w:rsidRPr="00540634">
        <w:t xml:space="preserve"> </w:t>
      </w:r>
      <w:r w:rsidRPr="00540634">
        <w:rPr>
          <w:i/>
        </w:rPr>
        <w:t>Х</w:t>
      </w:r>
      <w:r w:rsidRPr="00540634">
        <w:rPr>
          <w:i/>
          <w:vertAlign w:val="subscript"/>
        </w:rPr>
        <w:t>м</w:t>
      </w:r>
      <w:r w:rsidRPr="00540634">
        <w:rPr>
          <w:i/>
        </w:rPr>
        <w:t>=Х</w:t>
      </w:r>
      <w:r w:rsidRPr="00540634">
        <w:rPr>
          <w:i/>
          <w:vertAlign w:val="subscript"/>
        </w:rPr>
        <w:t>в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  <w:vertAlign w:val="subscript"/>
        </w:rPr>
        <w:t>к</w:t>
      </w:r>
      <w:r w:rsidR="00540634" w:rsidRPr="00540634">
        <w:rPr>
          <w:i/>
          <w:vertAlign w:val="subscript"/>
        </w:rPr>
        <w:t xml:space="preserve">. </w:t>
      </w:r>
      <w:r w:rsidRPr="00540634">
        <w:rPr>
          <w:i/>
        </w:rPr>
        <w:t>+Х</w:t>
      </w:r>
      <w:r w:rsidRPr="00540634">
        <w:rPr>
          <w:i/>
        </w:rPr>
        <w:sym w:font="Symbol" w:char="F0B2"/>
      </w:r>
      <w:r w:rsidRPr="00540634">
        <w:rPr>
          <w:i/>
          <w:vertAlign w:val="subscript"/>
        </w:rPr>
        <w:t>тр</w:t>
      </w:r>
      <w:r w:rsidR="00540634" w:rsidRPr="00540634">
        <w:rPr>
          <w:i/>
        </w:rPr>
        <w:t xml:space="preserve"> </w:t>
      </w:r>
      <w:r w:rsidRPr="00540634">
        <w:t>сопротивления</w:t>
      </w:r>
      <w:r w:rsidR="00540634" w:rsidRPr="00540634">
        <w:t xml:space="preserve"> </w:t>
      </w:r>
      <w:r w:rsidRPr="00540634">
        <w:t>машины,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также</w:t>
      </w:r>
      <w:r w:rsidR="00540634" w:rsidRPr="00540634">
        <w:t xml:space="preserve"> </w:t>
      </w:r>
      <w:r w:rsidRPr="00540634">
        <w:t>сопротивление</w:t>
      </w:r>
      <w:r w:rsidR="00540634" w:rsidRPr="00540634">
        <w:t xml:space="preserve"> </w:t>
      </w:r>
      <w:r w:rsidRPr="00540634">
        <w:t>объекта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rPr>
          <w:i/>
          <w:lang w:val="en-US"/>
        </w:rPr>
        <w:t>R</w:t>
      </w:r>
      <w:r w:rsidRPr="00540634">
        <w:rPr>
          <w:i/>
          <w:vertAlign w:val="subscript"/>
        </w:rPr>
        <w:t>св</w:t>
      </w:r>
      <w:r w:rsidR="00540634" w:rsidRPr="00540634">
        <w:t xml:space="preserve">, </w:t>
      </w:r>
      <w:r w:rsidRPr="00540634">
        <w:t>принимаемое</w:t>
      </w:r>
      <w:r w:rsidR="00540634" w:rsidRPr="00540634">
        <w:t xml:space="preserve"> </w:t>
      </w:r>
      <w:r w:rsidRPr="00540634">
        <w:t>произвольно</w:t>
      </w:r>
      <w:r w:rsidR="00540634">
        <w:t xml:space="preserve"> (</w:t>
      </w:r>
      <w:r w:rsidRPr="00540634">
        <w:t>например</w:t>
      </w:r>
      <w:r w:rsidR="00540634" w:rsidRPr="00540634">
        <w:rPr>
          <w:i/>
        </w:rPr>
        <w:t xml:space="preserve">: </w:t>
      </w:r>
      <w:r w:rsidRPr="00540634">
        <w:rPr>
          <w:i/>
        </w:rPr>
        <w:t>0,</w:t>
      </w:r>
      <w:r w:rsidR="00540634" w:rsidRPr="00540634">
        <w:rPr>
          <w:i/>
        </w:rPr>
        <w:t xml:space="preserve"> </w:t>
      </w:r>
      <w:r w:rsidRPr="00540634">
        <w:rPr>
          <w:i/>
        </w:rPr>
        <w:t>100,</w:t>
      </w:r>
      <w:r w:rsidR="00540634" w:rsidRPr="00540634">
        <w:rPr>
          <w:i/>
        </w:rPr>
        <w:t xml:space="preserve"> </w:t>
      </w:r>
      <w:r w:rsidRPr="00540634">
        <w:rPr>
          <w:i/>
        </w:rPr>
        <w:t>300,</w:t>
      </w:r>
      <w:r w:rsidR="00540634" w:rsidRPr="00540634">
        <w:rPr>
          <w:i/>
        </w:rPr>
        <w:t xml:space="preserve"> </w:t>
      </w:r>
      <w:r w:rsidRPr="00540634">
        <w:rPr>
          <w:i/>
        </w:rPr>
        <w:t>500,</w:t>
      </w:r>
      <w:r w:rsidR="00540634" w:rsidRPr="00540634">
        <w:rPr>
          <w:i/>
        </w:rPr>
        <w:t xml:space="preserve"> </w:t>
      </w:r>
      <w:r w:rsidRPr="00540634">
        <w:rPr>
          <w:i/>
        </w:rPr>
        <w:t>800</w:t>
      </w:r>
      <w:r w:rsidR="00540634" w:rsidRPr="00540634">
        <w:rPr>
          <w:i/>
        </w:rPr>
        <w:t xml:space="preserve"> </w:t>
      </w:r>
      <w:r w:rsidRPr="00540634">
        <w:rPr>
          <w:i/>
        </w:rPr>
        <w:t>мкОм</w:t>
      </w:r>
      <w:r w:rsidR="00540634" w:rsidRPr="00540634">
        <w:t>).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После</w:t>
      </w:r>
      <w:r w:rsidR="00540634" w:rsidRPr="00540634">
        <w:t xml:space="preserve"> </w:t>
      </w:r>
      <w:r w:rsidRPr="00540634">
        <w:t>расчета</w:t>
      </w:r>
      <w:r w:rsidR="00540634" w:rsidRPr="00540634">
        <w:t xml:space="preserve"> </w:t>
      </w:r>
      <w:r w:rsidRPr="00540634">
        <w:t>построю</w:t>
      </w:r>
      <w:r w:rsidR="00540634" w:rsidRPr="00540634">
        <w:t xml:space="preserve"> </w:t>
      </w:r>
      <w:r w:rsidRPr="00540634">
        <w:t>график</w:t>
      </w:r>
      <w:r w:rsidR="00540634" w:rsidRPr="00540634">
        <w:t xml:space="preserve"> </w:t>
      </w:r>
      <w:r w:rsidRPr="00540634">
        <w:rPr>
          <w:i/>
          <w:lang w:val="en-US"/>
        </w:rPr>
        <w:t>U</w:t>
      </w:r>
      <w:r w:rsidRPr="00540634">
        <w:rPr>
          <w:i/>
          <w:vertAlign w:val="subscript"/>
        </w:rPr>
        <w:t>2</w:t>
      </w:r>
      <w:r w:rsidRPr="00540634">
        <w:rPr>
          <w:i/>
        </w:rPr>
        <w:t>=</w:t>
      </w:r>
      <w:r w:rsidRPr="00540634">
        <w:rPr>
          <w:i/>
          <w:lang w:val="en-US"/>
        </w:rPr>
        <w:t>f</w:t>
      </w:r>
      <w:r w:rsidR="00540634">
        <w:rPr>
          <w:i/>
        </w:rPr>
        <w:t xml:space="preserve"> (</w:t>
      </w:r>
      <w:r w:rsidRPr="00540634">
        <w:rPr>
          <w:i/>
          <w:lang w:val="en-US"/>
        </w:rPr>
        <w:t>I</w:t>
      </w:r>
      <w:r w:rsidRPr="00540634">
        <w:rPr>
          <w:i/>
          <w:vertAlign w:val="subscript"/>
        </w:rPr>
        <w:t>2</w:t>
      </w:r>
      <w:r w:rsidR="00540634" w:rsidRPr="00540634">
        <w:rPr>
          <w:i/>
        </w:rPr>
        <w:t xml:space="preserve">) </w:t>
      </w:r>
      <w:r w:rsidRPr="00540634">
        <w:t>для</w:t>
      </w:r>
      <w:r w:rsidR="00540634" w:rsidRPr="00540634">
        <w:t xml:space="preserve"> </w:t>
      </w:r>
      <w:r w:rsidRPr="00540634">
        <w:t>всех</w:t>
      </w:r>
      <w:r w:rsidR="00540634" w:rsidRPr="00540634">
        <w:t xml:space="preserve"> </w:t>
      </w:r>
      <w:r w:rsidRPr="00540634">
        <w:t>ступеней</w:t>
      </w:r>
      <w:r w:rsidR="00540634" w:rsidRPr="00540634">
        <w:t>.</w:t>
      </w:r>
    </w:p>
    <w:p w:rsidR="00540634" w:rsidRDefault="00540634" w:rsidP="00540634">
      <w:pPr>
        <w:tabs>
          <w:tab w:val="left" w:pos="726"/>
        </w:tabs>
      </w:pPr>
    </w:p>
    <w:p w:rsidR="00B40C66" w:rsidRPr="00540634" w:rsidRDefault="00B40C66" w:rsidP="00540634">
      <w:pPr>
        <w:tabs>
          <w:tab w:val="left" w:pos="726"/>
        </w:tabs>
      </w:pPr>
      <w:r w:rsidRPr="00540634">
        <w:t>Таблица</w:t>
      </w:r>
      <w:r w:rsidR="00540634" w:rsidRPr="00540634">
        <w:t xml:space="preserve"> </w:t>
      </w:r>
      <w:r w:rsidRPr="00540634">
        <w:t>5</w:t>
      </w:r>
      <w:r w:rsidR="00540634" w:rsidRPr="00540634">
        <w:t xml:space="preserve"> - </w:t>
      </w:r>
      <w:r w:rsidRPr="00540634">
        <w:t>Построение</w:t>
      </w:r>
      <w:r w:rsidR="00540634" w:rsidRPr="00540634">
        <w:t xml:space="preserve"> </w:t>
      </w:r>
      <w:r w:rsidRPr="00540634">
        <w:t>внешних</w:t>
      </w:r>
      <w:r w:rsidR="00540634" w:rsidRPr="00540634">
        <w:t xml:space="preserve"> </w:t>
      </w:r>
      <w:r w:rsidRPr="00540634">
        <w:t>характеристик</w:t>
      </w:r>
      <w:r w:rsidR="00540634" w:rsidRPr="00540634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19"/>
        <w:gridCol w:w="1818"/>
        <w:gridCol w:w="1818"/>
        <w:gridCol w:w="1818"/>
      </w:tblGrid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N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4C47E0">
              <w:rPr>
                <w:lang w:val="en-US"/>
              </w:rPr>
              <w:t>R</w:t>
            </w:r>
            <w:r w:rsidRPr="004C47E0">
              <w:rPr>
                <w:vertAlign w:val="subscript"/>
              </w:rPr>
              <w:t>св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vertAlign w:val="subscript"/>
              </w:rPr>
            </w:pPr>
            <w:r w:rsidRPr="004C47E0">
              <w:rPr>
                <w:lang w:val="en-US"/>
              </w:rPr>
              <w:t>Z</w:t>
            </w:r>
            <w:r w:rsidRPr="004C47E0">
              <w:rPr>
                <w:vertAlign w:val="subscript"/>
              </w:rPr>
              <w:t>св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vertAlign w:val="subscript"/>
                <w:lang w:val="en-US"/>
              </w:rPr>
            </w:pPr>
            <w:r w:rsidRPr="004C47E0">
              <w:rPr>
                <w:lang w:val="en-US"/>
              </w:rPr>
              <w:t>I</w:t>
            </w:r>
            <w:r w:rsidRPr="004C47E0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vertAlign w:val="subscript"/>
                <w:lang w:val="en-US"/>
              </w:rPr>
            </w:pPr>
            <w:r w:rsidRPr="004C47E0">
              <w:rPr>
                <w:lang w:val="en-US"/>
              </w:rPr>
              <w:t>U</w:t>
            </w:r>
            <w:r w:rsidRPr="004C47E0">
              <w:rPr>
                <w:vertAlign w:val="subscript"/>
                <w:lang w:val="en-US"/>
              </w:rPr>
              <w:t>2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Первая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540634"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7380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6350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0,635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4660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1,39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3680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1,84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2790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2,23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3,5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Вторая</w:t>
            </w:r>
            <w:r w:rsidR="00540634" w:rsidRPr="00540634">
              <w:t xml:space="preserve"> </w:t>
            </w:r>
            <w:r w:rsidRPr="00540634">
              <w:t>ступаень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7950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6840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0,684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5020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1,5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3970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1,98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3010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2,40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3,77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Третья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8610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7400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0,74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5430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1,62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4290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2,14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3260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2,60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4,08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Четвёртая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9390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8070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0,80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5920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1,77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4680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2,34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3550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2,84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4,45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Пятая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10340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8890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0,88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6530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1,95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5160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2,58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3910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3,12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4,9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Шестая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11480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9870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0,98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7240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2,17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5720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2,86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4340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3,47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5,44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Седьмая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12910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11110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1,11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8150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2,44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6440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3,22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4890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3,91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6,12</w:t>
            </w:r>
          </w:p>
        </w:tc>
      </w:tr>
      <w:tr w:rsidR="00B40C66" w:rsidRPr="00540634" w:rsidTr="004C47E0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Восьмая</w:t>
            </w:r>
            <w:r w:rsidR="00540634" w:rsidRPr="00540634">
              <w:t xml:space="preserve"> </w:t>
            </w:r>
            <w:r w:rsidRPr="00540634">
              <w:t>ступень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1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473,7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14770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550,82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12700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1,27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3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750,78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9320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2,79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950,76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7360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3,68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5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800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1250,74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5590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4,47</w:t>
            </w:r>
          </w:p>
        </w:tc>
      </w:tr>
      <w:tr w:rsidR="00B40C66" w:rsidRPr="00540634" w:rsidTr="004C47E0">
        <w:trPr>
          <w:jc w:val="center"/>
        </w:trPr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  <w:r w:rsidRPr="00540634">
              <w:t>6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  <w:r w:rsidRPr="004C47E0">
              <w:rPr>
                <w:lang w:val="en-US"/>
              </w:rPr>
              <w:t>x</w:t>
            </w:r>
            <w:r w:rsidR="00540634" w:rsidRPr="004C47E0">
              <w:rPr>
                <w:lang w:val="en-US"/>
              </w:rPr>
              <w:t xml:space="preserve">. </w:t>
            </w:r>
          </w:p>
        </w:tc>
        <w:tc>
          <w:tcPr>
            <w:tcW w:w="1914" w:type="dxa"/>
            <w:shd w:val="clear" w:color="auto" w:fill="auto"/>
          </w:tcPr>
          <w:p w:rsidR="00B40C66" w:rsidRPr="00540634" w:rsidRDefault="00B40C66" w:rsidP="00540634">
            <w:pPr>
              <w:pStyle w:val="af8"/>
            </w:pP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B40C66" w:rsidRPr="004C47E0" w:rsidRDefault="00B40C66" w:rsidP="00540634">
            <w:pPr>
              <w:pStyle w:val="af8"/>
              <w:rPr>
                <w:lang w:val="en-US"/>
              </w:rPr>
            </w:pPr>
            <w:r w:rsidRPr="004C47E0">
              <w:rPr>
                <w:lang w:val="en-US"/>
              </w:rPr>
              <w:t>7</w:t>
            </w:r>
          </w:p>
        </w:tc>
      </w:tr>
    </w:tbl>
    <w:p w:rsidR="00B40C66" w:rsidRPr="00540634" w:rsidRDefault="00B40C66" w:rsidP="00540634">
      <w:pPr>
        <w:tabs>
          <w:tab w:val="left" w:pos="726"/>
        </w:tabs>
      </w:pPr>
    </w:p>
    <w:p w:rsidR="00B40C66" w:rsidRDefault="00B40C66" w:rsidP="00540634">
      <w:pPr>
        <w:pStyle w:val="1"/>
      </w:pPr>
      <w:r w:rsidRPr="00540634">
        <w:br w:type="page"/>
      </w:r>
      <w:bookmarkStart w:id="20" w:name="_Toc291081408"/>
      <w:r w:rsidR="00540634">
        <w:t>3.</w:t>
      </w:r>
      <w:r w:rsidR="00540634" w:rsidRPr="00540634">
        <w:rPr>
          <w:lang w:val="en-US"/>
        </w:rPr>
        <w:t xml:space="preserve"> </w:t>
      </w:r>
      <w:r w:rsidRPr="00540634">
        <w:t>Описание</w:t>
      </w:r>
      <w:r w:rsidR="00540634" w:rsidRPr="00540634">
        <w:t xml:space="preserve"> </w:t>
      </w:r>
      <w:r w:rsidRPr="00540634">
        <w:t>конструкции</w:t>
      </w:r>
      <w:r w:rsidR="00540634" w:rsidRPr="00540634">
        <w:t xml:space="preserve"> </w:t>
      </w:r>
      <w:r w:rsidRPr="00540634">
        <w:t>приспособления</w:t>
      </w:r>
      <w:bookmarkEnd w:id="20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Процесс</w:t>
      </w:r>
      <w:r w:rsidR="00540634" w:rsidRPr="00540634">
        <w:t xml:space="preserve"> </w:t>
      </w:r>
      <w:r w:rsidRPr="00540634">
        <w:t>точечной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включает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себя</w:t>
      </w:r>
      <w:r w:rsidR="00540634" w:rsidRPr="00540634">
        <w:t xml:space="preserve"> </w:t>
      </w:r>
      <w:r w:rsidRPr="00540634">
        <w:t>собственно</w:t>
      </w:r>
      <w:r w:rsidR="00540634" w:rsidRPr="00540634">
        <w:t xml:space="preserve"> </w:t>
      </w:r>
      <w:r w:rsidRPr="00540634">
        <w:t>операцию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ряд</w:t>
      </w:r>
      <w:r w:rsidR="00540634" w:rsidRPr="00540634">
        <w:t xml:space="preserve"> </w:t>
      </w:r>
      <w:r w:rsidRPr="00540634">
        <w:t>вспомогательных</w:t>
      </w:r>
      <w:r w:rsidR="00540634" w:rsidRPr="00540634">
        <w:t xml:space="preserve"> </w:t>
      </w:r>
      <w:r w:rsidRPr="00540634">
        <w:t>операций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поддержанию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перемещению</w:t>
      </w:r>
      <w:r w:rsidR="00540634" w:rsidRPr="00540634">
        <w:t xml:space="preserve"> </w:t>
      </w:r>
      <w:r w:rsidRPr="00540634">
        <w:t>сварного</w:t>
      </w:r>
      <w:r w:rsidR="00540634" w:rsidRPr="00540634">
        <w:t xml:space="preserve"> </w:t>
      </w:r>
      <w:r w:rsidRPr="00540634">
        <w:t>узла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Приспособление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сборки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служит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увеличения</w:t>
      </w:r>
      <w:r w:rsidR="00540634" w:rsidRPr="00540634">
        <w:t xml:space="preserve"> </w:t>
      </w:r>
      <w:r w:rsidRPr="00540634">
        <w:t>точности</w:t>
      </w:r>
      <w:r w:rsidR="00540634" w:rsidRPr="00540634">
        <w:t xml:space="preserve"> </w:t>
      </w:r>
      <w:r w:rsidRPr="00540634">
        <w:t>сборки,</w:t>
      </w:r>
      <w:r w:rsidR="00540634" w:rsidRPr="00540634">
        <w:t xml:space="preserve"> </w:t>
      </w:r>
      <w:r w:rsidRPr="00540634">
        <w:t>качества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производительности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Данное</w:t>
      </w:r>
      <w:r w:rsidR="00540634" w:rsidRPr="00540634">
        <w:t xml:space="preserve"> </w:t>
      </w:r>
      <w:r w:rsidRPr="00540634">
        <w:t>приспособление</w:t>
      </w:r>
      <w:r w:rsidR="00540634" w:rsidRPr="00540634">
        <w:t xml:space="preserve"> </w:t>
      </w:r>
      <w:r w:rsidRPr="00540634">
        <w:t>состоит</w:t>
      </w:r>
      <w:r w:rsidR="00540634" w:rsidRPr="00540634">
        <w:t xml:space="preserve"> </w:t>
      </w:r>
      <w:r w:rsidRPr="00540634">
        <w:t>из</w:t>
      </w:r>
      <w:r w:rsidR="00540634" w:rsidRPr="00540634">
        <w:t xml:space="preserve"> </w:t>
      </w:r>
      <w:r w:rsidRPr="00540634">
        <w:t>двух</w:t>
      </w:r>
      <w:r w:rsidR="00540634" w:rsidRPr="00540634">
        <w:t xml:space="preserve"> </w:t>
      </w:r>
      <w:r w:rsidRPr="00540634">
        <w:t>основных</w:t>
      </w:r>
      <w:r w:rsidR="00540634" w:rsidRPr="00540634">
        <w:t xml:space="preserve"> </w:t>
      </w:r>
      <w:r w:rsidRPr="00540634">
        <w:t>элементов</w:t>
      </w:r>
      <w:r w:rsidR="00540634" w:rsidRPr="00540634">
        <w:t>:</w:t>
      </w:r>
    </w:p>
    <w:p w:rsidR="00540634" w:rsidRPr="00540634" w:rsidRDefault="00B40C66" w:rsidP="00540634">
      <w:pPr>
        <w:numPr>
          <w:ilvl w:val="1"/>
          <w:numId w:val="16"/>
        </w:numPr>
        <w:tabs>
          <w:tab w:val="clear" w:pos="1440"/>
          <w:tab w:val="left" w:pos="726"/>
        </w:tabs>
        <w:ind w:left="0" w:firstLine="709"/>
      </w:pPr>
      <w:r w:rsidRPr="00540634">
        <w:t>Тележки,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регулируемыми</w:t>
      </w:r>
      <w:r w:rsidR="00540634" w:rsidRPr="00540634">
        <w:t xml:space="preserve"> </w:t>
      </w:r>
      <w:r w:rsidRPr="00540634">
        <w:t>роликами</w:t>
      </w:r>
      <w:r w:rsidR="00540634" w:rsidRPr="00540634">
        <w:t xml:space="preserve">. </w:t>
      </w:r>
      <w:r w:rsidRPr="00540634">
        <w:t>Тележка</w:t>
      </w:r>
      <w:r w:rsidR="00540634" w:rsidRPr="00540634">
        <w:t xml:space="preserve"> </w:t>
      </w:r>
      <w:r w:rsidRPr="00540634">
        <w:t>перемещается</w:t>
      </w:r>
      <w:r w:rsidR="00540634" w:rsidRPr="00540634">
        <w:t xml:space="preserve"> </w:t>
      </w:r>
      <w:r w:rsidRPr="00540634">
        <w:t>вдоль</w:t>
      </w:r>
      <w:r w:rsidR="00540634" w:rsidRPr="00540634">
        <w:t xml:space="preserve"> </w:t>
      </w:r>
      <w:r w:rsidRPr="00540634">
        <w:t>консоли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рельсам,</w:t>
      </w:r>
      <w:r w:rsidR="00540634" w:rsidRPr="00540634">
        <w:t xml:space="preserve"> </w:t>
      </w:r>
      <w:r w:rsidRPr="00540634">
        <w:t>установленными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полу</w:t>
      </w:r>
      <w:r w:rsidR="00540634" w:rsidRPr="00540634">
        <w:t xml:space="preserve">. </w:t>
      </w:r>
      <w:r w:rsidRPr="00540634">
        <w:t>Подъём</w:t>
      </w:r>
      <w:r w:rsidR="00540634" w:rsidRPr="00540634">
        <w:t xml:space="preserve"> </w:t>
      </w:r>
      <w:r w:rsidRPr="00540634">
        <w:t>конуса</w:t>
      </w:r>
      <w:r w:rsidR="00540634" w:rsidRPr="00540634">
        <w:t xml:space="preserve"> </w:t>
      </w:r>
      <w:r w:rsidRPr="00540634">
        <w:t>над</w:t>
      </w:r>
      <w:r w:rsidR="00540634" w:rsidRPr="00540634">
        <w:t xml:space="preserve"> </w:t>
      </w:r>
      <w:r w:rsidRPr="00540634">
        <w:t>нижним</w:t>
      </w:r>
      <w:r w:rsidR="00540634" w:rsidRPr="00540634">
        <w:t xml:space="preserve"> </w:t>
      </w:r>
      <w:r w:rsidRPr="00540634">
        <w:t>электродом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его</w:t>
      </w:r>
      <w:r w:rsidR="00540634" w:rsidRPr="00540634">
        <w:t xml:space="preserve"> </w:t>
      </w:r>
      <w:r w:rsidRPr="00540634">
        <w:t>повороте</w:t>
      </w:r>
      <w:r w:rsidR="00540634" w:rsidRPr="00540634">
        <w:t xml:space="preserve"> </w:t>
      </w:r>
      <w:r w:rsidRPr="00540634">
        <w:t>можно</w:t>
      </w:r>
      <w:r w:rsidR="00540634" w:rsidRPr="00540634">
        <w:t xml:space="preserve"> </w:t>
      </w:r>
      <w:r w:rsidRPr="00540634">
        <w:t>осуществлять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помощи</w:t>
      </w:r>
      <w:r w:rsidR="00540634">
        <w:t xml:space="preserve"> (</w:t>
      </w:r>
      <w:r w:rsidRPr="00540634">
        <w:t>винтовой</w:t>
      </w:r>
      <w:r w:rsidR="00540634" w:rsidRPr="00540634">
        <w:t xml:space="preserve"> </w:t>
      </w:r>
      <w:r w:rsidRPr="00540634">
        <w:t>пары</w:t>
      </w:r>
      <w:r w:rsidR="00540634" w:rsidRPr="00540634">
        <w:t xml:space="preserve">) </w:t>
      </w:r>
      <w:r w:rsidRPr="00540634">
        <w:t>подъёма</w:t>
      </w:r>
      <w:r w:rsidR="00540634" w:rsidRPr="00540634">
        <w:t xml:space="preserve"> </w:t>
      </w:r>
      <w:r w:rsidRPr="00540634">
        <w:t>роликов,</w:t>
      </w:r>
      <w:r w:rsidR="00540634" w:rsidRPr="00540634">
        <w:t xml:space="preserve"> </w:t>
      </w:r>
      <w:r w:rsidRPr="00540634">
        <w:t>а</w:t>
      </w:r>
      <w:r w:rsidR="00540634" w:rsidRPr="00540634">
        <w:t xml:space="preserve"> </w:t>
      </w:r>
      <w:r w:rsidRPr="00540634">
        <w:t>также</w:t>
      </w:r>
      <w:r w:rsidR="00540634" w:rsidRPr="00540634">
        <w:t xml:space="preserve"> </w:t>
      </w:r>
      <w:r w:rsidRPr="00540634">
        <w:t>путём</w:t>
      </w:r>
      <w:r w:rsidR="00540634" w:rsidRPr="00540634">
        <w:t xml:space="preserve"> </w:t>
      </w:r>
      <w:r w:rsidRPr="00540634">
        <w:t>подъёма</w:t>
      </w:r>
      <w:r w:rsidR="00540634" w:rsidRPr="00540634">
        <w:t xml:space="preserve"> </w:t>
      </w:r>
      <w:r w:rsidRPr="00540634">
        <w:t>верхней</w:t>
      </w:r>
      <w:r w:rsidR="00540634" w:rsidRPr="00540634">
        <w:t xml:space="preserve"> </w:t>
      </w:r>
      <w:r w:rsidRPr="00540634">
        <w:t>части</w:t>
      </w:r>
      <w:r w:rsidR="00540634" w:rsidRPr="00540634">
        <w:t xml:space="preserve"> </w:t>
      </w:r>
      <w:r w:rsidRPr="00540634">
        <w:t>тележки</w:t>
      </w:r>
      <w:r w:rsidR="00540634" w:rsidRPr="00540634">
        <w:t xml:space="preserve"> </w:t>
      </w:r>
      <w:r w:rsidRPr="00540634">
        <w:t>относительно</w:t>
      </w:r>
      <w:r w:rsidR="00540634" w:rsidRPr="00540634">
        <w:t xml:space="preserve"> </w:t>
      </w:r>
      <w:r w:rsidRPr="00540634">
        <w:t>нижней</w:t>
      </w:r>
      <w:r w:rsidR="00540634" w:rsidRPr="00540634">
        <w:t>.</w:t>
      </w:r>
    </w:p>
    <w:p w:rsidR="00540634" w:rsidRPr="00540634" w:rsidRDefault="00B40C66" w:rsidP="00540634">
      <w:pPr>
        <w:numPr>
          <w:ilvl w:val="1"/>
          <w:numId w:val="16"/>
        </w:numPr>
        <w:tabs>
          <w:tab w:val="clear" w:pos="1440"/>
          <w:tab w:val="left" w:pos="726"/>
        </w:tabs>
        <w:ind w:left="0" w:firstLine="709"/>
      </w:pPr>
      <w:r w:rsidRPr="00540634">
        <w:t>Поворотно-шаговое</w:t>
      </w:r>
      <w:r w:rsidR="00540634" w:rsidRPr="00540634">
        <w:t xml:space="preserve"> </w:t>
      </w:r>
      <w:r w:rsidRPr="00540634">
        <w:t>устройство,</w:t>
      </w:r>
      <w:r w:rsidR="00540634" w:rsidRPr="00540634">
        <w:t xml:space="preserve"> </w:t>
      </w:r>
      <w:r w:rsidRPr="00540634">
        <w:t>которое</w:t>
      </w:r>
      <w:r w:rsidR="00540634" w:rsidRPr="00540634">
        <w:t xml:space="preserve"> </w:t>
      </w:r>
      <w:r w:rsidRPr="00540634">
        <w:t>обеспечивает</w:t>
      </w:r>
      <w:r w:rsidR="00540634" w:rsidRPr="00540634">
        <w:t xml:space="preserve"> </w:t>
      </w:r>
      <w:r w:rsidRPr="00540634">
        <w:t>поворот</w:t>
      </w:r>
      <w:r w:rsidR="00540634" w:rsidRPr="00540634">
        <w:t xml:space="preserve"> </w:t>
      </w:r>
      <w:r w:rsidRPr="00540634">
        <w:t>конуса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заданный</w:t>
      </w:r>
      <w:r w:rsidR="00540634" w:rsidRPr="00540634">
        <w:t xml:space="preserve"> </w:t>
      </w:r>
      <w:r w:rsidRPr="00540634">
        <w:t>шаг</w:t>
      </w:r>
      <w:r w:rsidR="00540634">
        <w:t xml:space="preserve"> (</w:t>
      </w:r>
      <w:r w:rsidRPr="00540634">
        <w:rPr>
          <w:i/>
          <w:lang w:val="en-US"/>
        </w:rPr>
        <w:t>t</w:t>
      </w:r>
      <w:r w:rsidRPr="00540634">
        <w:rPr>
          <w:i/>
        </w:rPr>
        <w:t>=30</w:t>
      </w:r>
      <w:r w:rsidR="00540634" w:rsidRPr="00540634">
        <w:rPr>
          <w:i/>
        </w:rPr>
        <w:t xml:space="preserve"> </w:t>
      </w:r>
      <w:r w:rsidRPr="00540634">
        <w:rPr>
          <w:i/>
        </w:rPr>
        <w:t>мм</w:t>
      </w:r>
      <w:r w:rsidR="00540634" w:rsidRPr="00540634">
        <w:rPr>
          <w:i/>
        </w:rPr>
        <w:t>.)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Сварщик</w:t>
      </w:r>
      <w:r w:rsidR="00540634" w:rsidRPr="00540634">
        <w:t xml:space="preserve"> </w:t>
      </w:r>
      <w:r w:rsidRPr="00540634">
        <w:t>устанавливает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тележку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помощи</w:t>
      </w:r>
      <w:r w:rsidR="00540634" w:rsidRPr="00540634">
        <w:t xml:space="preserve"> </w:t>
      </w:r>
      <w:r w:rsidRPr="00540634">
        <w:t>какого-либо</w:t>
      </w:r>
      <w:r w:rsidR="00540634" w:rsidRPr="00540634">
        <w:t xml:space="preserve"> </w:t>
      </w:r>
      <w:r w:rsidRPr="00540634">
        <w:t>подъёмного</w:t>
      </w:r>
      <w:r w:rsidR="00540634" w:rsidRPr="00540634">
        <w:t xml:space="preserve"> </w:t>
      </w:r>
      <w:r w:rsidRPr="00540634">
        <w:t>устройства</w:t>
      </w:r>
      <w:r w:rsidR="00540634">
        <w:t xml:space="preserve"> (</w:t>
      </w:r>
      <w:r w:rsidRPr="00540634">
        <w:t>например</w:t>
      </w:r>
      <w:r w:rsidR="00540634" w:rsidRPr="00540634">
        <w:t xml:space="preserve">: </w:t>
      </w:r>
      <w:r w:rsidRPr="00540634">
        <w:t>тельфером</w:t>
      </w:r>
      <w:r w:rsidR="00540634" w:rsidRPr="00540634">
        <w:t xml:space="preserve">). </w:t>
      </w:r>
      <w:r w:rsidRPr="00540634">
        <w:t>Сварщик</w:t>
      </w:r>
      <w:r w:rsidR="00540634" w:rsidRPr="00540634">
        <w:t xml:space="preserve"> </w:t>
      </w:r>
      <w:r w:rsidRPr="00540634">
        <w:t>перемещает</w:t>
      </w:r>
      <w:r w:rsidR="00540634" w:rsidRPr="00540634">
        <w:t xml:space="preserve"> </w:t>
      </w:r>
      <w:r w:rsidRPr="00540634">
        <w:t>тележку</w:t>
      </w:r>
      <w:r w:rsidR="00540634" w:rsidRPr="00540634">
        <w:t xml:space="preserve"> </w:t>
      </w:r>
      <w:r w:rsidRPr="00540634">
        <w:t>под</w:t>
      </w:r>
      <w:r w:rsidR="00540634" w:rsidRPr="00540634">
        <w:t xml:space="preserve"> </w:t>
      </w:r>
      <w:r w:rsidRPr="00540634">
        <w:t>электроды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самостоятельно</w:t>
      </w:r>
      <w:r w:rsidR="00540634" w:rsidRPr="00540634">
        <w:t xml:space="preserve">. </w:t>
      </w:r>
      <w:r w:rsidRPr="00540634">
        <w:t>Регулирует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относительно</w:t>
      </w:r>
      <w:r w:rsidR="00540634" w:rsidRPr="00540634">
        <w:t xml:space="preserve"> </w:t>
      </w:r>
      <w:r w:rsidRPr="00540634">
        <w:t>электродов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так,</w:t>
      </w:r>
      <w:r w:rsidR="00540634" w:rsidRPr="00540634">
        <w:t xml:space="preserve"> </w:t>
      </w:r>
      <w:r w:rsidRPr="00540634">
        <w:t>чтобы</w:t>
      </w:r>
      <w:r w:rsidR="00540634" w:rsidRPr="00540634">
        <w:t xml:space="preserve"> </w:t>
      </w:r>
      <w:r w:rsidRPr="00540634">
        <w:t>будущий</w:t>
      </w:r>
      <w:r w:rsidR="00540634" w:rsidRPr="00540634">
        <w:t xml:space="preserve"> </w:t>
      </w:r>
      <w:r w:rsidRPr="00540634">
        <w:t>сварной</w:t>
      </w:r>
      <w:r w:rsidR="00540634" w:rsidRPr="00540634">
        <w:t xml:space="preserve"> </w:t>
      </w:r>
      <w:r w:rsidRPr="00540634">
        <w:t>узел</w:t>
      </w:r>
      <w:r w:rsidR="00540634" w:rsidRPr="00540634">
        <w:t xml:space="preserve"> </w:t>
      </w:r>
      <w:r w:rsidRPr="00540634">
        <w:t>плотно</w:t>
      </w:r>
      <w:r w:rsidR="00540634" w:rsidRPr="00540634">
        <w:t xml:space="preserve"> </w:t>
      </w:r>
      <w:r w:rsidRPr="00540634">
        <w:t>прилегал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 </w:t>
      </w:r>
      <w:r w:rsidRPr="00540634">
        <w:t>нижнему</w:t>
      </w:r>
      <w:r w:rsidR="00540634" w:rsidRPr="00540634">
        <w:t xml:space="preserve"> </w:t>
      </w:r>
      <w:r w:rsidRPr="00540634">
        <w:t>электроду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. </w:t>
      </w:r>
      <w:r w:rsidRPr="00540634">
        <w:t>И</w:t>
      </w:r>
      <w:r w:rsidR="00540634" w:rsidRPr="00540634">
        <w:t xml:space="preserve"> </w:t>
      </w:r>
      <w:r w:rsidRPr="00540634">
        <w:t>следя</w:t>
      </w:r>
      <w:r w:rsidR="00540634" w:rsidRPr="00540634">
        <w:t xml:space="preserve"> </w:t>
      </w:r>
      <w:r w:rsidRPr="00540634">
        <w:t>за</w:t>
      </w:r>
      <w:r w:rsidR="00540634" w:rsidRPr="00540634">
        <w:t xml:space="preserve"> </w:t>
      </w:r>
      <w:r w:rsidRPr="00540634">
        <w:t>тем</w:t>
      </w:r>
      <w:r w:rsidR="00540634" w:rsidRPr="00540634">
        <w:t xml:space="preserve">, </w:t>
      </w:r>
      <w:r w:rsidRPr="00540634">
        <w:t>чтобы</w:t>
      </w:r>
      <w:r w:rsidR="00540634" w:rsidRPr="00540634">
        <w:t xml:space="preserve"> </w:t>
      </w:r>
      <w:r w:rsidRPr="00540634">
        <w:t>не</w:t>
      </w:r>
      <w:r w:rsidR="00540634" w:rsidRPr="00540634">
        <w:t xml:space="preserve"> </w:t>
      </w:r>
      <w:r w:rsidRPr="00540634">
        <w:t>было</w:t>
      </w:r>
      <w:r w:rsidR="00540634" w:rsidRPr="00540634">
        <w:t xml:space="preserve"> </w:t>
      </w:r>
      <w:r w:rsidRPr="00540634">
        <w:t>перекоса</w:t>
      </w:r>
      <w:r w:rsidR="00540634" w:rsidRPr="00540634">
        <w:t xml:space="preserve">. </w:t>
      </w:r>
      <w:r w:rsidRPr="00540634">
        <w:t>Затем</w:t>
      </w:r>
      <w:r w:rsidR="00540634" w:rsidRPr="00540634">
        <w:t xml:space="preserve"> </w:t>
      </w:r>
      <w:r w:rsidRPr="00540634">
        <w:t>устанавливает</w:t>
      </w:r>
      <w:r w:rsidR="00540634" w:rsidRPr="00540634">
        <w:t xml:space="preserve"> </w:t>
      </w:r>
      <w:r w:rsidRPr="00540634">
        <w:t>шаговое</w:t>
      </w:r>
      <w:r w:rsidR="00540634" w:rsidRPr="00540634">
        <w:t xml:space="preserve"> </w:t>
      </w:r>
      <w:r w:rsidRPr="00540634">
        <w:t>устройство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</w:t>
      </w:r>
      <w:r w:rsidR="00540634" w:rsidRPr="00540634">
        <w:t xml:space="preserve"> </w:t>
      </w:r>
      <w:r w:rsidRPr="00540634">
        <w:t>нажатии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кнопку</w:t>
      </w:r>
      <w:r w:rsidR="00540634">
        <w:t xml:space="preserve"> "</w:t>
      </w:r>
      <w:r w:rsidRPr="00540634">
        <w:t>Пуск</w:t>
      </w:r>
      <w:r w:rsidR="00540634">
        <w:t xml:space="preserve">" </w:t>
      </w:r>
      <w:r w:rsidRPr="00540634">
        <w:t>начинает</w:t>
      </w:r>
      <w:r w:rsidR="00540634" w:rsidRPr="00540634">
        <w:t xml:space="preserve"> </w:t>
      </w:r>
      <w:r w:rsidRPr="00540634">
        <w:t>выполняться</w:t>
      </w:r>
      <w:r w:rsidR="00540634" w:rsidRPr="00540634">
        <w:t xml:space="preserve"> </w:t>
      </w:r>
      <w:r w:rsidRPr="00540634">
        <w:t>повторяющийся</w:t>
      </w:r>
      <w:r w:rsidR="00540634" w:rsidRPr="00540634">
        <w:t xml:space="preserve"> </w:t>
      </w:r>
      <w:r w:rsidRPr="00540634">
        <w:t>цикл</w:t>
      </w:r>
      <w:r w:rsidR="00540634" w:rsidRPr="00540634">
        <w:t xml:space="preserve"> </w:t>
      </w:r>
      <w:r w:rsidRPr="00540634">
        <w:t>сварки</w:t>
      </w:r>
      <w:r w:rsidR="00540634" w:rsidRPr="00540634">
        <w:t>:</w:t>
      </w:r>
      <w:r w:rsidR="00540634">
        <w:t xml:space="preserve"> "</w:t>
      </w:r>
      <w:r w:rsidRPr="00540634">
        <w:t>Сжатие</w:t>
      </w:r>
      <w:r w:rsidR="00540634">
        <w:t xml:space="preserve">" </w:t>
      </w:r>
      <w:r w:rsidR="00540634" w:rsidRPr="00540634">
        <w:t>-</w:t>
      </w:r>
      <w:r w:rsidR="00540634">
        <w:t xml:space="preserve"> "</w:t>
      </w:r>
      <w:r w:rsidRPr="00540634">
        <w:t>Импульс</w:t>
      </w:r>
      <w:r w:rsidR="00540634">
        <w:t xml:space="preserve">" </w:t>
      </w:r>
      <w:r w:rsidR="00540634" w:rsidRPr="00540634">
        <w:t>-</w:t>
      </w:r>
      <w:r w:rsidR="00540634">
        <w:t xml:space="preserve"> "</w:t>
      </w:r>
      <w:r w:rsidRPr="00540634">
        <w:t>Проковка</w:t>
      </w:r>
      <w:r w:rsidR="00540634">
        <w:t xml:space="preserve">" </w:t>
      </w:r>
      <w:r w:rsidR="00540634" w:rsidRPr="00540634">
        <w:t>-</w:t>
      </w:r>
      <w:r w:rsidR="00540634">
        <w:t xml:space="preserve"> "</w:t>
      </w:r>
      <w:r w:rsidRPr="00540634">
        <w:t>Разведение</w:t>
      </w:r>
      <w:r w:rsidR="00540634" w:rsidRPr="00540634">
        <w:t xml:space="preserve"> </w:t>
      </w:r>
      <w:r w:rsidRPr="00540634">
        <w:t>электродов</w:t>
      </w:r>
      <w:r w:rsidR="00540634">
        <w:t>"</w:t>
      </w:r>
      <w:r w:rsidR="00540634" w:rsidRPr="00540634">
        <w:t xml:space="preserve">. </w:t>
      </w:r>
      <w:r w:rsidRPr="00540634">
        <w:t>С</w:t>
      </w:r>
      <w:r w:rsidR="00540634" w:rsidRPr="00540634">
        <w:t xml:space="preserve"> </w:t>
      </w:r>
      <w:r w:rsidRPr="00540634">
        <w:t>момента</w:t>
      </w:r>
      <w:r w:rsidR="00540634" w:rsidRPr="00540634">
        <w:t xml:space="preserve"> </w:t>
      </w:r>
      <w:r w:rsidRPr="00540634">
        <w:t>разведения</w:t>
      </w:r>
      <w:r w:rsidR="00540634" w:rsidRPr="00540634">
        <w:t xml:space="preserve"> </w:t>
      </w:r>
      <w:r w:rsidRPr="00540634">
        <w:t>электродов</w:t>
      </w:r>
      <w:r w:rsidR="00540634" w:rsidRPr="00540634">
        <w:t xml:space="preserve"> </w:t>
      </w:r>
      <w:r w:rsidRPr="00540634">
        <w:t>шаговое</w:t>
      </w:r>
      <w:r w:rsidR="00540634" w:rsidRPr="00540634">
        <w:t xml:space="preserve"> </w:t>
      </w:r>
      <w:r w:rsidRPr="00540634">
        <w:t>устройство</w:t>
      </w:r>
      <w:r w:rsidR="00540634" w:rsidRPr="00540634">
        <w:t xml:space="preserve"> </w:t>
      </w:r>
      <w:r w:rsidRPr="00540634">
        <w:t>перемещает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заданный</w:t>
      </w:r>
      <w:r w:rsidR="00540634" w:rsidRPr="00540634">
        <w:t xml:space="preserve"> </w:t>
      </w:r>
      <w:r w:rsidRPr="00540634">
        <w:t>угол</w:t>
      </w:r>
      <w:r w:rsidR="00540634" w:rsidRPr="00540634">
        <w:t xml:space="preserve">. </w:t>
      </w:r>
      <w:r w:rsidRPr="00540634">
        <w:t>При</w:t>
      </w:r>
      <w:r w:rsidR="00540634" w:rsidRPr="00540634">
        <w:t xml:space="preserve"> </w:t>
      </w:r>
      <w:r w:rsidRPr="00540634">
        <w:t>выходе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предпоследнюю</w:t>
      </w:r>
      <w:r w:rsidR="00540634" w:rsidRPr="00540634">
        <w:t xml:space="preserve"> </w:t>
      </w:r>
      <w:r w:rsidRPr="00540634">
        <w:t>точку,</w:t>
      </w:r>
      <w:r w:rsidR="00540634" w:rsidRPr="00540634">
        <w:t xml:space="preserve"> </w:t>
      </w:r>
      <w:r w:rsidRPr="00540634">
        <w:t>после</w:t>
      </w:r>
      <w:r w:rsidR="00540634" w:rsidRPr="00540634">
        <w:t xml:space="preserve"> </w:t>
      </w:r>
      <w:r w:rsidRPr="00540634">
        <w:t>её</w:t>
      </w:r>
      <w:r w:rsidR="00540634" w:rsidRPr="00540634">
        <w:t xml:space="preserve"> </w:t>
      </w:r>
      <w:r w:rsidRPr="00540634">
        <w:t>выполнения,</w:t>
      </w:r>
      <w:r w:rsidR="00540634" w:rsidRPr="00540634">
        <w:t xml:space="preserve"> </w:t>
      </w:r>
      <w:r w:rsidRPr="00540634">
        <w:t>срабатывает</w:t>
      </w:r>
      <w:r w:rsidR="00540634" w:rsidRPr="00540634">
        <w:t xml:space="preserve"> </w:t>
      </w:r>
      <w:r w:rsidRPr="00540634">
        <w:t>выключатель,</w:t>
      </w:r>
      <w:r w:rsidR="00540634" w:rsidRPr="00540634">
        <w:t xml:space="preserve"> </w:t>
      </w:r>
      <w:r w:rsidRPr="00540634">
        <w:t>который</w:t>
      </w:r>
      <w:r w:rsidR="00540634" w:rsidRPr="00540634">
        <w:t xml:space="preserve"> </w:t>
      </w:r>
      <w:r w:rsidRPr="00540634">
        <w:t>приводит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 </w:t>
      </w:r>
      <w:r w:rsidRPr="00540634">
        <w:t>остановке</w:t>
      </w:r>
      <w:r w:rsidR="00540634" w:rsidRPr="00540634">
        <w:t xml:space="preserve"> </w:t>
      </w:r>
      <w:r w:rsidRPr="00540634">
        <w:t>точечной</w:t>
      </w:r>
      <w:r w:rsidR="00540634" w:rsidRPr="00540634">
        <w:t xml:space="preserve"> </w:t>
      </w:r>
      <w:r w:rsidRPr="00540634">
        <w:t>машины</w:t>
      </w:r>
      <w:r w:rsidR="00540634">
        <w:t xml:space="preserve"> (</w:t>
      </w:r>
      <w:r w:rsidRPr="00540634">
        <w:t>окончания</w:t>
      </w:r>
      <w:r w:rsidR="00540634" w:rsidRPr="00540634">
        <w:t xml:space="preserve"> </w:t>
      </w:r>
      <w:r w:rsidRPr="00540634">
        <w:t>цикла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) </w:t>
      </w:r>
      <w:r w:rsidRPr="00540634">
        <w:t>и</w:t>
      </w:r>
      <w:r w:rsidR="00540634" w:rsidRPr="00540634">
        <w:t xml:space="preserve"> </w:t>
      </w:r>
      <w:r w:rsidRPr="00540634">
        <w:t>поворотно-шагового</w:t>
      </w:r>
      <w:r w:rsidR="00540634" w:rsidRPr="00540634">
        <w:t xml:space="preserve"> </w:t>
      </w:r>
      <w:r w:rsidRPr="00540634">
        <w:t>устройства</w:t>
      </w:r>
      <w:r w:rsidR="00540634" w:rsidRPr="00540634">
        <w:t xml:space="preserve">. </w:t>
      </w:r>
      <w:r w:rsidRPr="00540634">
        <w:t>Для</w:t>
      </w:r>
      <w:r w:rsidR="00540634" w:rsidRPr="00540634">
        <w:t xml:space="preserve"> </w:t>
      </w:r>
      <w:r w:rsidRPr="00540634">
        <w:t>обеспечения</w:t>
      </w:r>
      <w:r w:rsidR="00540634" w:rsidRPr="00540634">
        <w:t xml:space="preserve"> </w:t>
      </w:r>
      <w:r w:rsidRPr="00540634">
        <w:t>работы</w:t>
      </w:r>
      <w:r w:rsidR="00540634" w:rsidRPr="00540634">
        <w:t xml:space="preserve"> </w:t>
      </w:r>
      <w:r w:rsidRPr="00540634">
        <w:t>поворотно-шагового</w:t>
      </w:r>
      <w:r w:rsidR="00540634" w:rsidRPr="00540634">
        <w:t xml:space="preserve"> </w:t>
      </w:r>
      <w:r w:rsidRPr="00540634">
        <w:t>устройства</w:t>
      </w:r>
      <w:r w:rsidR="00540634" w:rsidRPr="00540634">
        <w:t xml:space="preserve"> </w:t>
      </w:r>
      <w:r w:rsidRPr="00540634">
        <w:t>можно</w:t>
      </w:r>
      <w:r w:rsidR="00540634" w:rsidRPr="00540634">
        <w:t xml:space="preserve"> </w:t>
      </w:r>
      <w:r w:rsidRPr="00540634">
        <w:t>использовать</w:t>
      </w:r>
      <w:r w:rsidR="00540634" w:rsidRPr="00540634">
        <w:t xml:space="preserve"> </w:t>
      </w:r>
      <w:r w:rsidRPr="00540634">
        <w:t>свободные</w:t>
      </w:r>
      <w:r w:rsidR="00540634" w:rsidRPr="00540634">
        <w:t xml:space="preserve"> </w:t>
      </w:r>
      <w:r w:rsidRPr="00540634">
        <w:t>команды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блока</w:t>
      </w:r>
      <w:r w:rsidR="00540634" w:rsidRPr="00540634">
        <w:t xml:space="preserve"> </w:t>
      </w:r>
      <w:r w:rsidRPr="00540634">
        <w:t>управления</w:t>
      </w:r>
      <w:r w:rsidR="00540634" w:rsidRPr="00540634">
        <w:t xml:space="preserve"> </w:t>
      </w:r>
      <w:r w:rsidRPr="00540634">
        <w:t>точечной</w:t>
      </w:r>
      <w:r w:rsidR="00540634" w:rsidRPr="00540634">
        <w:t xml:space="preserve"> </w:t>
      </w:r>
      <w:r w:rsidRPr="00540634">
        <w:t>машины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Далее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вынимается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разворачивается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выполнения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</w:t>
      </w:r>
      <w:r w:rsidRPr="00540634">
        <w:t>следующего</w:t>
      </w:r>
      <w:r w:rsidR="00540634" w:rsidRPr="00540634">
        <w:t xml:space="preserve"> </w:t>
      </w:r>
      <w:r w:rsidRPr="00540634">
        <w:t>уголка</w:t>
      </w:r>
      <w:r w:rsidR="00540634" w:rsidRPr="00540634">
        <w:t xml:space="preserve">. </w:t>
      </w:r>
      <w:r w:rsidRPr="00540634">
        <w:t>После</w:t>
      </w:r>
      <w:r w:rsidR="00540634" w:rsidRPr="00540634">
        <w:t xml:space="preserve"> </w:t>
      </w:r>
      <w:r w:rsidRPr="00540634">
        <w:t>этого</w:t>
      </w:r>
      <w:r w:rsidR="00540634" w:rsidRPr="00540634">
        <w:t xml:space="preserve"> </w:t>
      </w:r>
      <w:r w:rsidRPr="00540634">
        <w:t>изделие</w:t>
      </w:r>
      <w:r w:rsidR="00540634" w:rsidRPr="00540634">
        <w:t xml:space="preserve"> </w:t>
      </w:r>
      <w:r w:rsidRPr="00540634">
        <w:t>готово</w:t>
      </w:r>
      <w:r w:rsidR="00540634" w:rsidRPr="00540634">
        <w:t xml:space="preserve">. </w:t>
      </w:r>
      <w:r w:rsidRPr="00540634">
        <w:t>Можно</w:t>
      </w:r>
      <w:r w:rsidR="00540634" w:rsidRPr="00540634">
        <w:t xml:space="preserve"> </w:t>
      </w:r>
      <w:r w:rsidRPr="00540634">
        <w:t>устанавливать</w:t>
      </w:r>
      <w:r w:rsidR="00540634" w:rsidRPr="00540634">
        <w:t xml:space="preserve"> </w:t>
      </w:r>
      <w:r w:rsidRPr="00540634">
        <w:t>следующие</w:t>
      </w:r>
      <w:r w:rsidR="00540634" w:rsidRPr="00540634">
        <w:t xml:space="preserve"> </w:t>
      </w:r>
      <w:r w:rsidRPr="00540634">
        <w:t>изделия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сварки</w:t>
      </w:r>
      <w:r w:rsidR="00540634" w:rsidRPr="00540634">
        <w:t>.</w:t>
      </w:r>
    </w:p>
    <w:p w:rsidR="00B40C66" w:rsidRDefault="00540634" w:rsidP="00540634">
      <w:pPr>
        <w:pStyle w:val="1"/>
      </w:pPr>
      <w:r>
        <w:br w:type="page"/>
      </w:r>
      <w:bookmarkStart w:id="21" w:name="_Toc291081409"/>
      <w:r w:rsidR="00B40C66" w:rsidRPr="00540634">
        <w:t>4</w:t>
      </w:r>
      <w:r w:rsidRPr="00540634">
        <w:t xml:space="preserve">. </w:t>
      </w:r>
      <w:r w:rsidR="00B40C66" w:rsidRPr="00540634">
        <w:t>Охрана</w:t>
      </w:r>
      <w:r w:rsidRPr="00540634">
        <w:t xml:space="preserve"> </w:t>
      </w:r>
      <w:r w:rsidR="00B40C66" w:rsidRPr="00540634">
        <w:t>труда</w:t>
      </w:r>
      <w:bookmarkEnd w:id="21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Основные</w:t>
      </w:r>
      <w:r w:rsidR="00540634" w:rsidRPr="00540634">
        <w:t xml:space="preserve"> </w:t>
      </w:r>
      <w:r w:rsidRPr="00540634">
        <w:t>мероприятия</w:t>
      </w:r>
      <w:r w:rsidR="00540634" w:rsidRPr="00540634">
        <w:t xml:space="preserve"> </w:t>
      </w:r>
      <w:r w:rsidRPr="00540634">
        <w:t>по</w:t>
      </w:r>
      <w:r w:rsidR="00540634" w:rsidRPr="00540634">
        <w:t xml:space="preserve"> </w:t>
      </w:r>
      <w:r w:rsidRPr="00540634">
        <w:t>технике</w:t>
      </w:r>
      <w:r w:rsidR="00540634" w:rsidRPr="00540634">
        <w:t xml:space="preserve"> </w:t>
      </w:r>
      <w:r w:rsidRPr="00540634">
        <w:t>безопасности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сварке</w:t>
      </w:r>
      <w:r w:rsidR="00540634" w:rsidRPr="00540634">
        <w:t xml:space="preserve"> </w:t>
      </w:r>
      <w:r w:rsidRPr="00540634">
        <w:t>связаны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возможностью</w:t>
      </w:r>
      <w:r w:rsidR="00540634" w:rsidRPr="00540634">
        <w:t xml:space="preserve"> </w:t>
      </w:r>
      <w:r w:rsidRPr="00540634">
        <w:t>поражения</w:t>
      </w:r>
      <w:r w:rsidR="00540634" w:rsidRPr="00540634">
        <w:t xml:space="preserve"> </w:t>
      </w:r>
      <w:r w:rsidRPr="00540634">
        <w:t>оператора</w:t>
      </w:r>
      <w:r w:rsidR="00540634" w:rsidRPr="00540634">
        <w:t xml:space="preserve"> </w:t>
      </w:r>
      <w:r w:rsidRPr="00540634">
        <w:t>электрическим</w:t>
      </w:r>
      <w:r w:rsidR="00540634" w:rsidRPr="00540634">
        <w:t xml:space="preserve"> </w:t>
      </w:r>
      <w:r w:rsidRPr="00540634">
        <w:t>током,</w:t>
      </w:r>
      <w:r w:rsidR="00540634" w:rsidRPr="00540634">
        <w:t xml:space="preserve"> </w:t>
      </w:r>
      <w:r w:rsidRPr="00540634">
        <w:t>ожогов</w:t>
      </w:r>
      <w:r w:rsidR="00540634" w:rsidRPr="00540634">
        <w:t xml:space="preserve"> </w:t>
      </w:r>
      <w:r w:rsidRPr="00540634">
        <w:t>то</w:t>
      </w:r>
      <w:r w:rsidR="00540634" w:rsidRPr="00540634">
        <w:t xml:space="preserve"> </w:t>
      </w:r>
      <w:r w:rsidRPr="00540634">
        <w:t>брызг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выплесков,</w:t>
      </w:r>
      <w:r w:rsidR="00540634" w:rsidRPr="00540634">
        <w:t xml:space="preserve"> </w:t>
      </w:r>
      <w:r w:rsidRPr="00540634">
        <w:t>травм,</w:t>
      </w:r>
      <w:r w:rsidR="00540634" w:rsidRPr="00540634">
        <w:t xml:space="preserve"> </w:t>
      </w:r>
      <w:r w:rsidRPr="00540634">
        <w:t>связанных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наличием</w:t>
      </w:r>
      <w:r w:rsidR="00540634" w:rsidRPr="00540634">
        <w:t xml:space="preserve"> </w:t>
      </w:r>
      <w:r w:rsidRPr="00540634">
        <w:t>движущихся</w:t>
      </w:r>
      <w:r w:rsidR="00540634" w:rsidRPr="00540634">
        <w:t xml:space="preserve"> </w:t>
      </w:r>
      <w:r w:rsidRPr="00540634">
        <w:t>частей</w:t>
      </w:r>
      <w:r w:rsidR="00540634" w:rsidRPr="00540634">
        <w:t xml:space="preserve"> </w:t>
      </w:r>
      <w:r w:rsidRPr="00540634">
        <w:t>привода</w:t>
      </w:r>
      <w:r w:rsidR="00540634" w:rsidRPr="00540634">
        <w:t xml:space="preserve"> </w:t>
      </w:r>
      <w:r w:rsidRPr="00540634">
        <w:t>усилия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подачи</w:t>
      </w:r>
      <w:r w:rsidR="00540634" w:rsidRPr="00540634">
        <w:t xml:space="preserve"> </w:t>
      </w:r>
      <w:r w:rsidRPr="00540634">
        <w:t>деталей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Наибольшая</w:t>
      </w:r>
      <w:r w:rsidR="00540634" w:rsidRPr="00540634">
        <w:t xml:space="preserve"> </w:t>
      </w:r>
      <w:r w:rsidRPr="00540634">
        <w:t>опасность</w:t>
      </w:r>
      <w:r w:rsidR="00540634" w:rsidRPr="00540634">
        <w:t xml:space="preserve"> </w:t>
      </w:r>
      <w:r w:rsidRPr="00540634">
        <w:t>возникает</w:t>
      </w:r>
      <w:r w:rsidR="00540634" w:rsidRPr="00540634">
        <w:t xml:space="preserve"> </w:t>
      </w:r>
      <w:r w:rsidRPr="00540634">
        <w:t>при</w:t>
      </w:r>
      <w:r w:rsidR="00540634" w:rsidRPr="00540634">
        <w:t xml:space="preserve"> </w:t>
      </w:r>
      <w:r w:rsidRPr="00540634">
        <w:t>контакте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элементами,</w:t>
      </w:r>
      <w:r w:rsidR="00540634" w:rsidRPr="00540634">
        <w:t xml:space="preserve"> </w:t>
      </w:r>
      <w:r w:rsidRPr="00540634">
        <w:t>связанными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обмоткой</w:t>
      </w:r>
      <w:r w:rsidR="00540634" w:rsidRPr="00540634">
        <w:t xml:space="preserve"> </w:t>
      </w:r>
      <w:r w:rsidRPr="00540634">
        <w:t>трансформатора,</w:t>
      </w:r>
      <w:r w:rsidR="00540634" w:rsidRPr="00540634">
        <w:t xml:space="preserve"> </w:t>
      </w:r>
      <w:r w:rsidRPr="00540634">
        <w:t>где</w:t>
      </w:r>
      <w:r w:rsidR="00540634" w:rsidRPr="00540634">
        <w:t xml:space="preserve"> </w:t>
      </w:r>
      <w:r w:rsidRPr="00540634">
        <w:t>напряжение</w:t>
      </w:r>
      <w:r w:rsidR="00540634" w:rsidRPr="00540634">
        <w:t xml:space="preserve"> </w:t>
      </w:r>
      <w:r w:rsidRPr="00540634">
        <w:t>составляет</w:t>
      </w:r>
      <w:r w:rsidR="00540634" w:rsidRPr="00540634">
        <w:t xml:space="preserve"> </w:t>
      </w:r>
      <w:r w:rsidRPr="00540634">
        <w:rPr>
          <w:i/>
        </w:rPr>
        <w:t>380</w:t>
      </w:r>
      <w:r w:rsidR="00540634" w:rsidRPr="00540634">
        <w:rPr>
          <w:i/>
        </w:rPr>
        <w:t xml:space="preserve"> </w:t>
      </w:r>
      <w:r w:rsidRPr="00540634">
        <w:rPr>
          <w:i/>
        </w:rPr>
        <w:t>В</w:t>
      </w:r>
      <w:r w:rsidR="00540634" w:rsidRPr="00540634">
        <w:t xml:space="preserve">. </w:t>
      </w:r>
      <w:r w:rsidRPr="00540634">
        <w:t>кроме</w:t>
      </w:r>
      <w:r w:rsidR="00540634" w:rsidRPr="00540634">
        <w:t xml:space="preserve"> </w:t>
      </w:r>
      <w:r w:rsidRPr="00540634">
        <w:t>того,</w:t>
      </w:r>
      <w:r w:rsidR="00540634" w:rsidRPr="00540634">
        <w:t xml:space="preserve"> </w:t>
      </w:r>
      <w:r w:rsidRPr="00540634">
        <w:t>иногда</w:t>
      </w:r>
      <w:r w:rsidR="00540634" w:rsidRPr="00540634">
        <w:t xml:space="preserve"> </w:t>
      </w:r>
      <w:r w:rsidRPr="00540634">
        <w:t>возможен</w:t>
      </w:r>
      <w:r w:rsidR="00540634" w:rsidRPr="00540634">
        <w:t xml:space="preserve"> </w:t>
      </w:r>
      <w:r w:rsidRPr="00540634">
        <w:t>пробой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замыкание</w:t>
      </w:r>
      <w:r w:rsidR="00540634" w:rsidRPr="00540634">
        <w:t xml:space="preserve"> </w:t>
      </w:r>
      <w:r w:rsidRPr="00540634">
        <w:t>первичной</w:t>
      </w:r>
      <w:r w:rsidR="00540634" w:rsidRPr="00540634">
        <w:t xml:space="preserve"> </w:t>
      </w:r>
      <w:r w:rsidRPr="00540634">
        <w:t>обмотки</w:t>
      </w:r>
      <w:r w:rsidR="00540634" w:rsidRPr="00540634">
        <w:t xml:space="preserve"> </w:t>
      </w:r>
      <w:r w:rsidRPr="00540634">
        <w:t>трансформатора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t>вторичный</w:t>
      </w:r>
      <w:r w:rsidR="00540634" w:rsidRPr="00540634">
        <w:t xml:space="preserve"> </w:t>
      </w:r>
      <w:r w:rsidRPr="00540634">
        <w:t>виток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быстрого</w:t>
      </w:r>
      <w:r w:rsidR="00540634" w:rsidRPr="00540634">
        <w:t xml:space="preserve"> </w:t>
      </w:r>
      <w:r w:rsidRPr="00540634">
        <w:t>отключения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сети</w:t>
      </w:r>
      <w:r w:rsidR="00540634" w:rsidRPr="00540634">
        <w:t xml:space="preserve"> </w:t>
      </w:r>
      <w:r w:rsidRPr="00540634">
        <w:t>необходимо</w:t>
      </w:r>
      <w:r w:rsidR="00540634" w:rsidRPr="00540634">
        <w:t xml:space="preserve"> </w:t>
      </w:r>
      <w:r w:rsidRPr="00540634">
        <w:t>обеспечить</w:t>
      </w:r>
      <w:r w:rsidR="00540634" w:rsidRPr="00540634">
        <w:t xml:space="preserve"> </w:t>
      </w:r>
      <w:r w:rsidRPr="00540634">
        <w:t>лёгкий</w:t>
      </w:r>
      <w:r w:rsidR="00540634" w:rsidRPr="00540634">
        <w:t xml:space="preserve"> </w:t>
      </w:r>
      <w:r w:rsidRPr="00540634">
        <w:t>доступ</w:t>
      </w:r>
      <w:r w:rsidR="00540634" w:rsidRPr="00540634">
        <w:t xml:space="preserve"> </w:t>
      </w:r>
      <w:r w:rsidRPr="00540634">
        <w:t>к</w:t>
      </w:r>
      <w:r w:rsidR="00540634" w:rsidRPr="00540634">
        <w:t xml:space="preserve"> </w:t>
      </w:r>
      <w:r w:rsidRPr="00540634">
        <w:t>рубильникам,</w:t>
      </w:r>
      <w:r w:rsidR="00540634" w:rsidRPr="00540634">
        <w:t xml:space="preserve"> </w:t>
      </w:r>
      <w:r w:rsidRPr="00540634">
        <w:t>кнопкам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другим</w:t>
      </w:r>
      <w:r w:rsidR="00540634" w:rsidRPr="00540634">
        <w:t xml:space="preserve"> </w:t>
      </w:r>
      <w:r w:rsidRPr="00540634">
        <w:t>отключающим</w:t>
      </w:r>
      <w:r w:rsidR="00540634" w:rsidRPr="00540634">
        <w:t xml:space="preserve"> </w:t>
      </w:r>
      <w:r w:rsidRPr="00540634">
        <w:t>устройствам</w:t>
      </w:r>
      <w:r w:rsidR="00540634" w:rsidRPr="00540634">
        <w:t xml:space="preserve">. </w:t>
      </w:r>
      <w:r w:rsidRPr="00540634">
        <w:t>Пол</w:t>
      </w:r>
      <w:r w:rsidR="00540634" w:rsidRPr="00540634">
        <w:t xml:space="preserve"> </w:t>
      </w:r>
      <w:r w:rsidRPr="00540634">
        <w:t>перед</w:t>
      </w:r>
      <w:r w:rsidR="00540634" w:rsidRPr="00540634">
        <w:t xml:space="preserve"> </w:t>
      </w:r>
      <w:r w:rsidRPr="00540634">
        <w:t>машиной</w:t>
      </w:r>
      <w:r w:rsidR="00540634" w:rsidRPr="00540634">
        <w:t xml:space="preserve"> </w:t>
      </w:r>
      <w:r w:rsidRPr="00540634">
        <w:t>должен</w:t>
      </w:r>
      <w:r w:rsidR="00540634" w:rsidRPr="00540634">
        <w:t xml:space="preserve"> </w:t>
      </w:r>
      <w:r w:rsidRPr="00540634">
        <w:t>быть</w:t>
      </w:r>
      <w:r w:rsidR="00540634" w:rsidRPr="00540634">
        <w:t xml:space="preserve"> </w:t>
      </w:r>
      <w:r w:rsidRPr="00540634">
        <w:t>сухим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застлан</w:t>
      </w:r>
      <w:r w:rsidR="00540634" w:rsidRPr="00540634">
        <w:t xml:space="preserve"> </w:t>
      </w:r>
      <w:r w:rsidRPr="00540634">
        <w:t>резиновым</w:t>
      </w:r>
      <w:r w:rsidR="00540634" w:rsidRPr="00540634">
        <w:t xml:space="preserve"> </w:t>
      </w:r>
      <w:r w:rsidRPr="00540634">
        <w:t>ковриком</w:t>
      </w:r>
      <w:r w:rsidR="00540634" w:rsidRPr="00540634">
        <w:t xml:space="preserve">. </w:t>
      </w:r>
      <w:r w:rsidRPr="00540634">
        <w:t>Если</w:t>
      </w:r>
      <w:r w:rsidR="00540634" w:rsidRPr="00540634">
        <w:t xml:space="preserve"> </w:t>
      </w:r>
      <w:r w:rsidRPr="00540634">
        <w:t>возникла</w:t>
      </w:r>
      <w:r w:rsidR="00540634" w:rsidRPr="00540634">
        <w:t xml:space="preserve"> </w:t>
      </w:r>
      <w:r w:rsidRPr="00540634">
        <w:t>какая-либо</w:t>
      </w:r>
      <w:r w:rsidR="00540634" w:rsidRPr="00540634">
        <w:t xml:space="preserve"> </w:t>
      </w:r>
      <w:r w:rsidRPr="00540634">
        <w:t>неисправность,</w:t>
      </w:r>
      <w:r w:rsidR="00540634" w:rsidRPr="00540634">
        <w:t xml:space="preserve"> </w:t>
      </w:r>
      <w:r w:rsidRPr="00540634">
        <w:t>следует</w:t>
      </w:r>
      <w:r w:rsidR="00540634" w:rsidRPr="00540634">
        <w:t xml:space="preserve"> </w:t>
      </w:r>
      <w:r w:rsidRPr="00540634">
        <w:t>немедленно</w:t>
      </w:r>
      <w:r w:rsidR="00540634" w:rsidRPr="00540634">
        <w:t xml:space="preserve"> </w:t>
      </w:r>
      <w:r w:rsidRPr="00540634">
        <w:t>прекратить</w:t>
      </w:r>
      <w:r w:rsidR="00540634" w:rsidRPr="00540634">
        <w:t xml:space="preserve"> </w:t>
      </w:r>
      <w:r w:rsidRPr="00540634">
        <w:t>работу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сообщить</w:t>
      </w:r>
      <w:r w:rsidR="00540634" w:rsidRPr="00540634">
        <w:t xml:space="preserve"> </w:t>
      </w:r>
      <w:r w:rsidRPr="00540634">
        <w:t>об</w:t>
      </w:r>
      <w:r w:rsidR="00540634" w:rsidRPr="00540634">
        <w:t xml:space="preserve"> </w:t>
      </w:r>
      <w:r w:rsidRPr="00540634">
        <w:t>этом</w:t>
      </w:r>
      <w:r w:rsidR="00540634" w:rsidRPr="00540634">
        <w:t xml:space="preserve"> </w:t>
      </w:r>
      <w:r w:rsidRPr="00540634">
        <w:t>мастеру</w:t>
      </w:r>
      <w:r w:rsidR="00540634" w:rsidRPr="00540634">
        <w:t xml:space="preserve"> </w:t>
      </w:r>
      <w:r w:rsidRPr="00540634">
        <w:t>или</w:t>
      </w:r>
      <w:r w:rsidR="00540634" w:rsidRPr="00540634">
        <w:t xml:space="preserve"> </w:t>
      </w:r>
      <w:r w:rsidRPr="00540634">
        <w:t>наладчику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При</w:t>
      </w:r>
      <w:r w:rsidR="00540634" w:rsidRPr="00540634">
        <w:t xml:space="preserve"> </w:t>
      </w:r>
      <w:r w:rsidRPr="00540634">
        <w:t>зачистке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смене</w:t>
      </w:r>
      <w:r w:rsidR="00540634" w:rsidRPr="00540634">
        <w:t xml:space="preserve"> </w:t>
      </w:r>
      <w:r w:rsidRPr="00540634">
        <w:t>электродов,</w:t>
      </w:r>
      <w:r w:rsidR="00540634" w:rsidRPr="00540634">
        <w:t xml:space="preserve"> </w:t>
      </w:r>
      <w:r w:rsidRPr="00540634">
        <w:t>установке</w:t>
      </w:r>
      <w:r w:rsidR="00540634" w:rsidRPr="00540634">
        <w:t xml:space="preserve"> </w:t>
      </w:r>
      <w:r w:rsidRPr="00540634">
        <w:t>узлов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контуре</w:t>
      </w:r>
      <w:r w:rsidR="00540634" w:rsidRPr="00540634">
        <w:t xml:space="preserve"> </w:t>
      </w:r>
      <w:r w:rsidRPr="00540634">
        <w:t>машины</w:t>
      </w:r>
      <w:r w:rsidR="00540634" w:rsidRPr="00540634">
        <w:t xml:space="preserve"> </w:t>
      </w:r>
      <w:r w:rsidRPr="00540634">
        <w:t>следует</w:t>
      </w:r>
      <w:r w:rsidR="00540634" w:rsidRPr="00540634">
        <w:t xml:space="preserve"> </w:t>
      </w:r>
      <w:r w:rsidRPr="00540634">
        <w:t>соблюдать</w:t>
      </w:r>
      <w:r w:rsidR="00540634" w:rsidRPr="00540634">
        <w:t xml:space="preserve"> </w:t>
      </w:r>
      <w:r w:rsidRPr="00540634">
        <w:t>меры</w:t>
      </w:r>
      <w:r w:rsidR="00540634" w:rsidRPr="00540634">
        <w:t xml:space="preserve"> </w:t>
      </w:r>
      <w:r w:rsidRPr="00540634">
        <w:t>предосторожности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исключения</w:t>
      </w:r>
      <w:r w:rsidR="00540634" w:rsidRPr="00540634">
        <w:t xml:space="preserve"> </w:t>
      </w:r>
      <w:r w:rsidRPr="00540634">
        <w:t>возможности</w:t>
      </w:r>
      <w:r w:rsidR="00540634" w:rsidRPr="00540634">
        <w:t xml:space="preserve"> </w:t>
      </w:r>
      <w:r w:rsidRPr="00540634">
        <w:t>случайного</w:t>
      </w:r>
      <w:r w:rsidR="00540634" w:rsidRPr="00540634">
        <w:t xml:space="preserve"> </w:t>
      </w:r>
      <w:r w:rsidRPr="00540634">
        <w:t>переключения</w:t>
      </w:r>
      <w:r w:rsidR="00540634" w:rsidRPr="00540634">
        <w:t xml:space="preserve"> </w:t>
      </w:r>
      <w:r w:rsidRPr="00540634">
        <w:t>электрода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травмы</w:t>
      </w:r>
      <w:r w:rsidR="00540634" w:rsidRPr="00540634">
        <w:t xml:space="preserve"> </w:t>
      </w:r>
      <w:r w:rsidRPr="00540634">
        <w:t>рук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Для</w:t>
      </w:r>
      <w:r w:rsidR="00540634" w:rsidRPr="00540634">
        <w:t xml:space="preserve"> </w:t>
      </w:r>
      <w:r w:rsidRPr="00540634">
        <w:t>защиты</w:t>
      </w:r>
      <w:r w:rsidR="00540634" w:rsidRPr="00540634">
        <w:t xml:space="preserve"> </w:t>
      </w:r>
      <w:r w:rsidRPr="00540634">
        <w:t>от</w:t>
      </w:r>
      <w:r w:rsidR="00540634" w:rsidRPr="00540634">
        <w:t xml:space="preserve"> </w:t>
      </w:r>
      <w:r w:rsidRPr="00540634">
        <w:t>ожогов</w:t>
      </w:r>
      <w:r w:rsidR="00540634" w:rsidRPr="00540634">
        <w:t xml:space="preserve"> </w:t>
      </w:r>
      <w:r w:rsidRPr="00540634">
        <w:t>сварщик</w:t>
      </w:r>
      <w:r w:rsidR="00540634" w:rsidRPr="00540634">
        <w:t xml:space="preserve"> </w:t>
      </w:r>
      <w:r w:rsidRPr="00540634">
        <w:t>должен</w:t>
      </w:r>
      <w:r w:rsidR="00540634" w:rsidRPr="00540634">
        <w:t xml:space="preserve"> </w:t>
      </w:r>
      <w:r w:rsidRPr="00540634">
        <w:t>иметь</w:t>
      </w:r>
      <w:r w:rsidR="00540634" w:rsidRPr="00540634">
        <w:t xml:space="preserve"> </w:t>
      </w:r>
      <w:r w:rsidRPr="00540634">
        <w:t>очки</w:t>
      </w:r>
      <w:r w:rsidR="00540634" w:rsidRPr="00540634">
        <w:t xml:space="preserve"> </w:t>
      </w:r>
      <w:r w:rsidRPr="00540634">
        <w:t>с</w:t>
      </w:r>
      <w:r w:rsidR="00540634" w:rsidRPr="00540634">
        <w:t xml:space="preserve"> </w:t>
      </w:r>
      <w:r w:rsidRPr="00540634">
        <w:t>прозрачными</w:t>
      </w:r>
      <w:r w:rsidR="00540634" w:rsidRPr="00540634">
        <w:t xml:space="preserve"> </w:t>
      </w:r>
      <w:r w:rsidRPr="00540634">
        <w:t>стёклами,</w:t>
      </w:r>
      <w:r w:rsidR="00540634" w:rsidRPr="00540634">
        <w:t xml:space="preserve"> </w:t>
      </w:r>
      <w:r w:rsidRPr="00540634">
        <w:t>спецодежду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рукавицы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Помещение,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котором</w:t>
      </w:r>
      <w:r w:rsidR="00540634" w:rsidRPr="00540634">
        <w:t xml:space="preserve"> </w:t>
      </w:r>
      <w:r w:rsidRPr="00540634">
        <w:t>производится</w:t>
      </w:r>
      <w:r w:rsidR="00540634" w:rsidRPr="00540634">
        <w:t xml:space="preserve"> </w:t>
      </w:r>
      <w:r w:rsidRPr="00540634">
        <w:t>сварка</w:t>
      </w:r>
      <w:r w:rsidR="00540634" w:rsidRPr="00540634">
        <w:t xml:space="preserve"> </w:t>
      </w:r>
      <w:r w:rsidRPr="00540634">
        <w:t>должно</w:t>
      </w:r>
      <w:r w:rsidR="00540634" w:rsidRPr="00540634">
        <w:t xml:space="preserve"> </w:t>
      </w:r>
      <w:r w:rsidRPr="00540634">
        <w:t>иметь</w:t>
      </w:r>
      <w:r w:rsidR="00540634" w:rsidRPr="00540634">
        <w:t xml:space="preserve"> </w:t>
      </w:r>
      <w:r w:rsidRPr="00540634">
        <w:t>хорошую</w:t>
      </w:r>
      <w:r w:rsidR="00540634" w:rsidRPr="00540634">
        <w:t xml:space="preserve"> </w:t>
      </w:r>
      <w:r w:rsidRPr="00540634">
        <w:t>освещенность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приточно-вытяжную</w:t>
      </w:r>
      <w:r w:rsidR="00540634" w:rsidRPr="00540634">
        <w:t xml:space="preserve"> </w:t>
      </w:r>
      <w:r w:rsidRPr="00540634">
        <w:t>вентиляцию</w:t>
      </w:r>
      <w:r w:rsidR="00540634" w:rsidRPr="00540634">
        <w:t>. [</w:t>
      </w:r>
      <w:r w:rsidRPr="00540634">
        <w:t>1</w:t>
      </w:r>
      <w:r w:rsidR="00540634" w:rsidRPr="00540634">
        <w:t xml:space="preserve"> </w:t>
      </w:r>
      <w:r w:rsidRPr="00540634">
        <w:t>стр</w:t>
      </w:r>
      <w:r w:rsidR="00540634">
        <w:t>.3</w:t>
      </w:r>
      <w:r w:rsidRPr="00540634">
        <w:t>46</w:t>
      </w:r>
      <w:r w:rsidR="00540634" w:rsidRPr="00540634">
        <w:t>]</w:t>
      </w:r>
    </w:p>
    <w:p w:rsidR="00B40C66" w:rsidRDefault="00B40C66" w:rsidP="00540634">
      <w:pPr>
        <w:pStyle w:val="1"/>
      </w:pPr>
      <w:r w:rsidRPr="00540634">
        <w:br w:type="page"/>
      </w:r>
      <w:bookmarkStart w:id="22" w:name="_Toc291081410"/>
      <w:r w:rsidRPr="00540634">
        <w:t>5</w:t>
      </w:r>
      <w:r w:rsidR="00540634" w:rsidRPr="00540634">
        <w:t xml:space="preserve">. </w:t>
      </w:r>
      <w:r w:rsidRPr="00540634">
        <w:t>Технико-экономические</w:t>
      </w:r>
      <w:r w:rsidR="00540634" w:rsidRPr="00540634">
        <w:t xml:space="preserve"> </w:t>
      </w:r>
      <w:r w:rsidRPr="00540634">
        <w:t>показатели</w:t>
      </w:r>
      <w:bookmarkEnd w:id="22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tabs>
          <w:tab w:val="left" w:pos="726"/>
        </w:tabs>
      </w:pPr>
      <w:r w:rsidRPr="00540634">
        <w:t>Основные</w:t>
      </w:r>
      <w:r w:rsidR="00540634" w:rsidRPr="00540634">
        <w:t xml:space="preserve"> </w:t>
      </w:r>
      <w:r w:rsidRPr="00540634">
        <w:t>технико-экономические</w:t>
      </w:r>
      <w:r w:rsidR="00540634" w:rsidRPr="00540634">
        <w:t xml:space="preserve"> </w:t>
      </w:r>
      <w:r w:rsidRPr="00540634">
        <w:t>показатели,</w:t>
      </w:r>
      <w:r w:rsidR="00540634" w:rsidRPr="00540634">
        <w:t xml:space="preserve"> </w:t>
      </w:r>
      <w:r w:rsidRPr="00540634">
        <w:t>характеризующие</w:t>
      </w:r>
      <w:r w:rsidR="00540634" w:rsidRPr="00540634">
        <w:t xml:space="preserve"> </w:t>
      </w:r>
      <w:r w:rsidRPr="00540634">
        <w:t>эффективность</w:t>
      </w:r>
      <w:r w:rsidR="00540634" w:rsidRPr="00540634">
        <w:t xml:space="preserve"> </w:t>
      </w:r>
      <w:r w:rsidRPr="00540634">
        <w:t>использования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 - </w:t>
      </w:r>
      <w:r w:rsidRPr="00540634">
        <w:t>трудоёмкость</w:t>
      </w:r>
      <w:r w:rsidR="00540634">
        <w:t xml:space="preserve"> (</w:t>
      </w:r>
      <w:r w:rsidRPr="00540634">
        <w:t>производительность</w:t>
      </w:r>
      <w:r w:rsidR="00540634" w:rsidRPr="00540634">
        <w:t xml:space="preserve">), </w:t>
      </w:r>
      <w:r w:rsidRPr="00540634">
        <w:t>металлоёмкость</w:t>
      </w:r>
      <w:r w:rsidR="00540634" w:rsidRPr="00540634">
        <w:t xml:space="preserve"> </w:t>
      </w:r>
      <w:r w:rsidRPr="00540634">
        <w:t>сварных</w:t>
      </w:r>
      <w:r w:rsidR="00540634" w:rsidRPr="00540634">
        <w:t xml:space="preserve"> </w:t>
      </w:r>
      <w:r w:rsidRPr="00540634">
        <w:t>узлов,</w:t>
      </w:r>
      <w:r w:rsidR="00540634" w:rsidRPr="00540634">
        <w:t xml:space="preserve"> </w:t>
      </w:r>
      <w:r w:rsidRPr="00540634">
        <w:t>затраты</w:t>
      </w:r>
      <w:r w:rsidR="00540634" w:rsidRPr="00540634">
        <w:t xml:space="preserve"> </w:t>
      </w:r>
      <w:r w:rsidRPr="00540634">
        <w:t>электроэнергии</w:t>
      </w:r>
      <w:r w:rsidR="00540634" w:rsidRPr="00540634">
        <w:t xml:space="preserve"> </w:t>
      </w:r>
      <w:r w:rsidRPr="00540634">
        <w:t>электродные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другие</w:t>
      </w:r>
      <w:r w:rsidR="00540634" w:rsidRPr="00540634">
        <w:t xml:space="preserve"> </w:t>
      </w:r>
      <w:r w:rsidRPr="00540634">
        <w:t>вспомогательные</w:t>
      </w:r>
      <w:r w:rsidR="00540634" w:rsidRPr="00540634">
        <w:t xml:space="preserve"> </w:t>
      </w:r>
      <w:r w:rsidRPr="00540634">
        <w:t>материалы,</w:t>
      </w:r>
      <w:r w:rsidR="00540634" w:rsidRPr="00540634">
        <w:t xml:space="preserve"> </w:t>
      </w:r>
      <w:r w:rsidRPr="00540634">
        <w:t>себестоимость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Расход</w:t>
      </w:r>
      <w:r w:rsidR="00540634" w:rsidRPr="00540634">
        <w:t xml:space="preserve"> </w:t>
      </w:r>
      <w:r w:rsidRPr="00540634">
        <w:t>электроэнергии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rPr>
          <w:i/>
        </w:rPr>
        <w:t>100</w:t>
      </w:r>
      <w:r w:rsidR="00540634" w:rsidRPr="00540634">
        <w:t xml:space="preserve"> </w:t>
      </w:r>
      <w:r w:rsidRPr="00540634">
        <w:t>точек</w:t>
      </w:r>
      <w:r w:rsidR="00540634" w:rsidRPr="00540634">
        <w:t xml:space="preserve"> </w:t>
      </w:r>
      <w:r w:rsidRPr="00540634">
        <w:t>составляет</w:t>
      </w:r>
      <w:r w:rsidR="00540634" w:rsidRPr="00540634">
        <w:t xml:space="preserve"> </w:t>
      </w:r>
      <w:r w:rsidRPr="00540634">
        <w:t>примерно</w:t>
      </w:r>
      <w:r w:rsidR="00540634" w:rsidRPr="00540634">
        <w:t xml:space="preserve"> </w:t>
      </w:r>
      <w:r w:rsidRPr="00540634">
        <w:rPr>
          <w:i/>
        </w:rPr>
        <w:t>1</w:t>
      </w:r>
      <w:r w:rsidR="00540634" w:rsidRPr="00540634">
        <w:rPr>
          <w:i/>
        </w:rPr>
        <w:t xml:space="preserve"> </w:t>
      </w:r>
      <w:r w:rsidRPr="00540634">
        <w:rPr>
          <w:i/>
        </w:rPr>
        <w:t>кВт*ч</w:t>
      </w:r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Расход</w:t>
      </w:r>
      <w:r w:rsidR="00540634" w:rsidRPr="00540634">
        <w:t xml:space="preserve"> </w:t>
      </w:r>
      <w:r w:rsidRPr="00540634">
        <w:t>электродных</w:t>
      </w:r>
      <w:r w:rsidR="00540634" w:rsidRPr="00540634">
        <w:t xml:space="preserve"> </w:t>
      </w:r>
      <w:r w:rsidRPr="00540634">
        <w:t>материалов</w:t>
      </w:r>
      <w:r w:rsidR="00540634" w:rsidRPr="00540634">
        <w:t xml:space="preserve"> </w:t>
      </w:r>
      <w:r w:rsidRPr="00540634">
        <w:t>составляет</w:t>
      </w:r>
      <w:r w:rsidR="00540634" w:rsidRPr="00540634">
        <w:t xml:space="preserve"> </w:t>
      </w:r>
      <w:r w:rsidRPr="00540634">
        <w:t>в</w:t>
      </w:r>
      <w:r w:rsidR="00540634" w:rsidRPr="00540634">
        <w:t xml:space="preserve"> </w:t>
      </w:r>
      <w:r w:rsidRPr="00540634">
        <w:t>среднем</w:t>
      </w:r>
      <w:r w:rsidR="00540634" w:rsidRPr="00540634">
        <w:t xml:space="preserve"> </w:t>
      </w:r>
      <w:r w:rsidRPr="00540634">
        <w:t>на</w:t>
      </w:r>
      <w:r w:rsidR="00540634" w:rsidRPr="00540634">
        <w:t xml:space="preserve"> </w:t>
      </w:r>
      <w:r w:rsidRPr="00540634">
        <w:rPr>
          <w:i/>
        </w:rPr>
        <w:t>1000</w:t>
      </w:r>
      <w:r w:rsidR="00540634" w:rsidRPr="00540634">
        <w:t xml:space="preserve"> </w:t>
      </w:r>
      <w:r w:rsidRPr="00540634">
        <w:t>точек</w:t>
      </w:r>
      <w:r w:rsidR="00540634" w:rsidRPr="00540634">
        <w:t xml:space="preserve"> </w:t>
      </w:r>
      <w:r w:rsidRPr="00540634">
        <w:t>до</w:t>
      </w:r>
      <w:r w:rsidR="00540634" w:rsidRPr="00540634">
        <w:t xml:space="preserve"> </w:t>
      </w:r>
      <w:r w:rsidRPr="00540634">
        <w:rPr>
          <w:i/>
        </w:rPr>
        <w:t>10-</w:t>
      </w:r>
      <w:smartTag w:uri="urn:schemas-microsoft-com:office:smarttags" w:element="metricconverter">
        <w:smartTagPr>
          <w:attr w:name="ProductID" w:val="15 г"/>
        </w:smartTagPr>
        <w:r w:rsidRPr="00540634">
          <w:rPr>
            <w:i/>
          </w:rPr>
          <w:t>15</w:t>
        </w:r>
        <w:r w:rsidR="00540634" w:rsidRPr="00540634">
          <w:rPr>
            <w:i/>
          </w:rPr>
          <w:t xml:space="preserve"> </w:t>
        </w:r>
        <w:r w:rsidRPr="00540634">
          <w:rPr>
            <w:i/>
          </w:rPr>
          <w:t>г</w:t>
        </w:r>
      </w:smartTag>
      <w:r w:rsidR="00540634" w:rsidRPr="00540634">
        <w:rPr>
          <w:i/>
        </w:rPr>
        <w:t>.</w:t>
      </w:r>
    </w:p>
    <w:p w:rsidR="00540634" w:rsidRPr="00540634" w:rsidRDefault="00B40C66" w:rsidP="00540634">
      <w:pPr>
        <w:tabs>
          <w:tab w:val="left" w:pos="726"/>
        </w:tabs>
      </w:pPr>
      <w:r w:rsidRPr="00540634">
        <w:t>Средний</w:t>
      </w:r>
      <w:r w:rsidR="00540634" w:rsidRPr="00540634">
        <w:t xml:space="preserve"> </w:t>
      </w:r>
      <w:r w:rsidRPr="00540634">
        <w:t>расход</w:t>
      </w:r>
      <w:r w:rsidR="00540634" w:rsidRPr="00540634">
        <w:t xml:space="preserve"> </w:t>
      </w:r>
      <w:r w:rsidRPr="00540634">
        <w:t>воздуха</w:t>
      </w:r>
      <w:r w:rsidR="00540634" w:rsidRPr="00540634">
        <w:t xml:space="preserve"> </w:t>
      </w:r>
      <w:r w:rsidRPr="00540634">
        <w:rPr>
          <w:i/>
        </w:rPr>
        <w:t>20-23</w:t>
      </w:r>
      <w:r w:rsidR="00540634" w:rsidRPr="00540634">
        <w:rPr>
          <w:i/>
        </w:rPr>
        <w:t xml:space="preserve"> </w:t>
      </w:r>
      <w:r w:rsidRPr="00540634">
        <w:rPr>
          <w:i/>
        </w:rPr>
        <w:t>м</w:t>
      </w:r>
      <w:r w:rsidRPr="00540634">
        <w:rPr>
          <w:i/>
          <w:vertAlign w:val="superscript"/>
        </w:rPr>
        <w:t>3</w:t>
      </w:r>
      <w:r w:rsidRPr="00540634">
        <w:rPr>
          <w:i/>
        </w:rPr>
        <w:t>/ч</w:t>
      </w:r>
      <w:r w:rsidR="00540634" w:rsidRPr="00540634">
        <w:t>.</w:t>
      </w:r>
    </w:p>
    <w:p w:rsidR="00540634" w:rsidRPr="00540634" w:rsidRDefault="00B40C66" w:rsidP="00540634">
      <w:pPr>
        <w:tabs>
          <w:tab w:val="left" w:pos="726"/>
        </w:tabs>
        <w:rPr>
          <w:i/>
        </w:rPr>
      </w:pPr>
      <w:r w:rsidRPr="00540634">
        <w:t>Расход</w:t>
      </w:r>
      <w:r w:rsidR="00540634" w:rsidRPr="00540634">
        <w:t xml:space="preserve"> </w:t>
      </w:r>
      <w:r w:rsidRPr="00540634">
        <w:t>охлаждающей</w:t>
      </w:r>
      <w:r w:rsidR="00540634" w:rsidRPr="00540634">
        <w:t xml:space="preserve"> </w:t>
      </w:r>
      <w:r w:rsidRPr="00540634">
        <w:t>воды</w:t>
      </w:r>
      <w:r w:rsidR="00540634" w:rsidRPr="00540634">
        <w:t xml:space="preserve"> </w:t>
      </w:r>
      <w:r w:rsidRPr="00540634">
        <w:t>составляет</w:t>
      </w:r>
      <w:r w:rsidR="00540634" w:rsidRPr="00540634">
        <w:t xml:space="preserve"> </w:t>
      </w:r>
      <w:r w:rsidRPr="00540634">
        <w:rPr>
          <w:i/>
        </w:rPr>
        <w:t>300-1200</w:t>
      </w:r>
      <w:r w:rsidR="00540634" w:rsidRPr="00540634">
        <w:rPr>
          <w:i/>
        </w:rPr>
        <w:t xml:space="preserve"> </w:t>
      </w:r>
      <w:r w:rsidRPr="00540634">
        <w:rPr>
          <w:i/>
        </w:rPr>
        <w:t>л/ч</w:t>
      </w:r>
      <w:r w:rsidR="00540634" w:rsidRPr="00540634">
        <w:rPr>
          <w:i/>
        </w:rPr>
        <w:t>.</w:t>
      </w:r>
    </w:p>
    <w:p w:rsidR="00540634" w:rsidRPr="00540634" w:rsidRDefault="00540634" w:rsidP="00540634">
      <w:pPr>
        <w:tabs>
          <w:tab w:val="left" w:pos="726"/>
        </w:tabs>
        <w:rPr>
          <w:lang w:val="en-US"/>
        </w:rPr>
      </w:pPr>
      <w:r w:rsidRPr="00540634">
        <w:rPr>
          <w:lang w:val="en-US"/>
        </w:rPr>
        <w:t>[</w:t>
      </w:r>
      <w:r w:rsidR="00B40C66" w:rsidRPr="00540634">
        <w:rPr>
          <w:lang w:val="en-US"/>
        </w:rPr>
        <w:t>1</w:t>
      </w:r>
      <w:r w:rsidRPr="00540634">
        <w:rPr>
          <w:lang w:val="en-US"/>
        </w:rPr>
        <w:t xml:space="preserve">. </w:t>
      </w:r>
      <w:r w:rsidR="00B40C66" w:rsidRPr="00540634">
        <w:t>стр</w:t>
      </w:r>
      <w:r>
        <w:t>.3</w:t>
      </w:r>
      <w:r w:rsidR="00B40C66" w:rsidRPr="00540634">
        <w:t>44-346</w:t>
      </w:r>
      <w:r w:rsidRPr="00540634">
        <w:rPr>
          <w:lang w:val="en-US"/>
        </w:rPr>
        <w:t>]</w:t>
      </w:r>
    </w:p>
    <w:p w:rsidR="00B40C66" w:rsidRDefault="00B40C66" w:rsidP="00540634">
      <w:pPr>
        <w:pStyle w:val="1"/>
      </w:pPr>
      <w:r w:rsidRPr="00540634">
        <w:br w:type="page"/>
      </w:r>
      <w:bookmarkStart w:id="23" w:name="_Toc291081411"/>
      <w:r w:rsidRPr="00540634">
        <w:t>Библиографический</w:t>
      </w:r>
      <w:r w:rsidR="00540634" w:rsidRPr="00540634">
        <w:t xml:space="preserve"> </w:t>
      </w:r>
      <w:r w:rsidRPr="00540634">
        <w:t>список</w:t>
      </w:r>
      <w:bookmarkEnd w:id="23"/>
    </w:p>
    <w:p w:rsidR="00540634" w:rsidRPr="00540634" w:rsidRDefault="00540634" w:rsidP="00540634">
      <w:pPr>
        <w:rPr>
          <w:lang w:eastAsia="en-US"/>
        </w:rPr>
      </w:pPr>
    </w:p>
    <w:p w:rsidR="00540634" w:rsidRPr="00540634" w:rsidRDefault="00B40C66" w:rsidP="00540634">
      <w:pPr>
        <w:pStyle w:val="a"/>
      </w:pPr>
      <w:r w:rsidRPr="00540634">
        <w:t>Технология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оборудование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. </w:t>
      </w:r>
      <w:r w:rsidRPr="00540634">
        <w:t>/</w:t>
      </w:r>
      <w:r w:rsidR="00540634" w:rsidRPr="00540634">
        <w:t xml:space="preserve"> </w:t>
      </w:r>
      <w:r w:rsidRPr="00540634">
        <w:t>Под</w:t>
      </w:r>
      <w:r w:rsidR="00540634" w:rsidRPr="00540634">
        <w:t xml:space="preserve"> </w:t>
      </w:r>
      <w:r w:rsidR="00540634">
        <w:t xml:space="preserve">ред. </w:t>
      </w:r>
      <w:r w:rsidRPr="00540634">
        <w:t>д-ра</w:t>
      </w:r>
      <w:r w:rsidR="00540634" w:rsidRPr="00540634">
        <w:t xml:space="preserve"> </w:t>
      </w:r>
      <w:r w:rsidRPr="00540634">
        <w:t>техн</w:t>
      </w:r>
      <w:r w:rsidR="00540634" w:rsidRPr="00540634">
        <w:t xml:space="preserve">. </w:t>
      </w:r>
      <w:r w:rsidRPr="00540634">
        <w:t>наук</w:t>
      </w:r>
      <w:r w:rsidR="00540634" w:rsidRPr="00540634">
        <w:t xml:space="preserve"> </w:t>
      </w:r>
      <w:r w:rsidRPr="00540634">
        <w:t>проф</w:t>
      </w:r>
      <w:r w:rsidR="00540634" w:rsidRPr="00540634">
        <w:t xml:space="preserve">. </w:t>
      </w:r>
      <w:r w:rsidRPr="00540634">
        <w:t>Б</w:t>
      </w:r>
      <w:r w:rsidR="00540634">
        <w:t xml:space="preserve">.Д. </w:t>
      </w:r>
      <w:r w:rsidRPr="00540634">
        <w:t>Орлова</w:t>
      </w:r>
      <w:r w:rsidR="00540634" w:rsidRPr="00540634">
        <w:t xml:space="preserve">. </w:t>
      </w:r>
      <w:r w:rsidRPr="00540634">
        <w:t>М</w:t>
      </w:r>
      <w:r w:rsidR="00540634" w:rsidRPr="00540634">
        <w:t xml:space="preserve">.: </w:t>
      </w:r>
      <w:r w:rsidRPr="00540634">
        <w:t>Машиностроение,</w:t>
      </w:r>
      <w:r w:rsidR="00540634" w:rsidRPr="00540634">
        <w:t xml:space="preserve"> </w:t>
      </w:r>
      <w:r w:rsidRPr="00540634">
        <w:t>1986</w:t>
      </w:r>
      <w:r w:rsidR="00540634">
        <w:t>.3</w:t>
      </w:r>
      <w:r w:rsidRPr="00540634">
        <w:t>51с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Справочник</w:t>
      </w:r>
      <w:r w:rsidR="00540634" w:rsidRPr="00540634">
        <w:t xml:space="preserve"> </w:t>
      </w:r>
      <w:r w:rsidRPr="00540634">
        <w:t>сварщика</w:t>
      </w:r>
      <w:r w:rsidR="00540634" w:rsidRPr="00540634">
        <w:t xml:space="preserve">. </w:t>
      </w:r>
      <w:r w:rsidRPr="00540634">
        <w:t>/</w:t>
      </w:r>
      <w:r w:rsidR="00540634" w:rsidRPr="00540634">
        <w:t xml:space="preserve"> </w:t>
      </w:r>
      <w:r w:rsidRPr="00540634">
        <w:t>Под</w:t>
      </w:r>
      <w:r w:rsidR="00540634" w:rsidRPr="00540634">
        <w:t xml:space="preserve"> </w:t>
      </w:r>
      <w:r w:rsidR="00540634">
        <w:t xml:space="preserve">ред. </w:t>
      </w:r>
      <w:r w:rsidRPr="00540634">
        <w:t>д-ра</w:t>
      </w:r>
      <w:r w:rsidR="00540634" w:rsidRPr="00540634">
        <w:t xml:space="preserve"> </w:t>
      </w:r>
      <w:r w:rsidRPr="00540634">
        <w:t>техн</w:t>
      </w:r>
      <w:r w:rsidR="00540634" w:rsidRPr="00540634">
        <w:t xml:space="preserve">. </w:t>
      </w:r>
      <w:r w:rsidRPr="00540634">
        <w:t>наук</w:t>
      </w:r>
      <w:r w:rsidR="00540634" w:rsidRPr="00540634">
        <w:t xml:space="preserve"> </w:t>
      </w:r>
      <w:r w:rsidRPr="00540634">
        <w:t>проф</w:t>
      </w:r>
      <w:r w:rsidR="00540634" w:rsidRPr="00540634">
        <w:t>.</w:t>
      </w:r>
      <w:r w:rsidR="00540634">
        <w:t xml:space="preserve"> </w:t>
      </w:r>
      <w:r w:rsidRPr="00540634">
        <w:t>В</w:t>
      </w:r>
      <w:r w:rsidR="00540634">
        <w:t xml:space="preserve">.В. </w:t>
      </w:r>
      <w:r w:rsidRPr="00540634">
        <w:t>Степанова</w:t>
      </w:r>
      <w:r w:rsidR="00540634" w:rsidRPr="00540634">
        <w:t xml:space="preserve">. </w:t>
      </w:r>
      <w:r w:rsidRPr="00540634">
        <w:t>М</w:t>
      </w:r>
      <w:r w:rsidR="00540634" w:rsidRPr="00540634">
        <w:t xml:space="preserve">.: </w:t>
      </w:r>
      <w:r w:rsidRPr="00540634">
        <w:t>Машиностроение,</w:t>
      </w:r>
      <w:r w:rsidR="00540634" w:rsidRPr="00540634">
        <w:t xml:space="preserve"> </w:t>
      </w:r>
      <w:r w:rsidRPr="00540634">
        <w:t>1982</w:t>
      </w:r>
      <w:r w:rsidR="00540634">
        <w:t>.5</w:t>
      </w:r>
      <w:r w:rsidRPr="00540634">
        <w:t>60с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Контактная</w:t>
      </w:r>
      <w:r w:rsidR="00540634" w:rsidRPr="00540634">
        <w:t xml:space="preserve"> </w:t>
      </w:r>
      <w:r w:rsidRPr="00540634">
        <w:t>сварка</w:t>
      </w:r>
      <w:r w:rsidR="00540634" w:rsidRPr="00540634">
        <w:t xml:space="preserve">. </w:t>
      </w:r>
      <w:r w:rsidRPr="00540634">
        <w:t>Метод</w:t>
      </w:r>
      <w:r w:rsidR="00540634" w:rsidRPr="00540634">
        <w:t xml:space="preserve">. </w:t>
      </w:r>
      <w:r w:rsidRPr="00540634">
        <w:t>указ</w:t>
      </w:r>
      <w:r w:rsidR="00540634" w:rsidRPr="00540634">
        <w:t xml:space="preserve">. </w:t>
      </w:r>
      <w:r w:rsidRPr="00540634">
        <w:t>для</w:t>
      </w:r>
      <w:r w:rsidR="00540634" w:rsidRPr="00540634">
        <w:t xml:space="preserve"> </w:t>
      </w:r>
      <w:r w:rsidRPr="00540634">
        <w:t>курсового</w:t>
      </w:r>
      <w:r w:rsidR="00540634" w:rsidRPr="00540634">
        <w:t xml:space="preserve"> </w:t>
      </w:r>
      <w:r w:rsidRPr="00540634">
        <w:t>проекта</w:t>
      </w:r>
      <w:r w:rsidR="00540634" w:rsidRPr="00540634">
        <w:t xml:space="preserve">. </w:t>
      </w:r>
      <w:r w:rsidRPr="00540634">
        <w:t>/</w:t>
      </w:r>
      <w:r w:rsidR="00540634">
        <w:t xml:space="preserve"> </w:t>
      </w:r>
      <w:r w:rsidRPr="00540634">
        <w:t>А</w:t>
      </w:r>
      <w:r w:rsidR="00540634">
        <w:t xml:space="preserve">.А. </w:t>
      </w:r>
      <w:r w:rsidRPr="00540634">
        <w:t>Фофанов,</w:t>
      </w:r>
      <w:r w:rsidR="00540634" w:rsidRPr="00540634">
        <w:t xml:space="preserve"> </w:t>
      </w:r>
      <w:r w:rsidRPr="00540634">
        <w:t>В</w:t>
      </w:r>
      <w:r w:rsidR="00540634">
        <w:t xml:space="preserve">.С. </w:t>
      </w:r>
      <w:r w:rsidRPr="00540634">
        <w:t>Милютин</w:t>
      </w:r>
      <w:r w:rsidR="00540634" w:rsidRPr="00540634">
        <w:t xml:space="preserve">. </w:t>
      </w:r>
      <w:r w:rsidRPr="00540634">
        <w:t>Екатеринбург</w:t>
      </w:r>
      <w:r w:rsidR="00540634" w:rsidRPr="00540634">
        <w:t xml:space="preserve">: </w:t>
      </w:r>
      <w:r w:rsidRPr="00540634">
        <w:t>УПИ,</w:t>
      </w:r>
      <w:r w:rsidR="00540634" w:rsidRPr="00540634">
        <w:t xml:space="preserve"> </w:t>
      </w:r>
      <w:r w:rsidRPr="00540634">
        <w:t>1992</w:t>
      </w:r>
      <w:r w:rsidR="00540634">
        <w:t>.3</w:t>
      </w:r>
      <w:r w:rsidRPr="00540634">
        <w:t>6с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Контактная</w:t>
      </w:r>
      <w:r w:rsidR="00540634" w:rsidRPr="00540634">
        <w:t xml:space="preserve"> </w:t>
      </w:r>
      <w:r w:rsidRPr="00540634">
        <w:t>сварка</w:t>
      </w:r>
      <w:r w:rsidR="00540634" w:rsidRPr="00540634">
        <w:t xml:space="preserve">. </w:t>
      </w:r>
      <w:r w:rsidRPr="00540634">
        <w:t>Справочник</w:t>
      </w:r>
      <w:r w:rsidR="00540634" w:rsidRPr="00540634">
        <w:t xml:space="preserve">. </w:t>
      </w:r>
      <w:r w:rsidRPr="00540634">
        <w:t>/</w:t>
      </w:r>
      <w:r w:rsidR="00540634" w:rsidRPr="00540634">
        <w:t xml:space="preserve"> </w:t>
      </w:r>
      <w:r w:rsidRPr="00540634">
        <w:t>А</w:t>
      </w:r>
      <w:r w:rsidR="00540634">
        <w:t xml:space="preserve">.А. </w:t>
      </w:r>
      <w:r w:rsidRPr="00540634">
        <w:t>Фофанов,</w:t>
      </w:r>
      <w:r w:rsidR="00540634" w:rsidRPr="00540634">
        <w:t xml:space="preserve"> </w:t>
      </w:r>
      <w:r w:rsidRPr="00540634">
        <w:t>А</w:t>
      </w:r>
      <w:r w:rsidR="00540634">
        <w:t xml:space="preserve">.С. </w:t>
      </w:r>
      <w:r w:rsidRPr="00540634">
        <w:t>Рудаков</w:t>
      </w:r>
      <w:r w:rsidR="00540634" w:rsidRPr="00540634">
        <w:t>.</w:t>
      </w:r>
      <w:r w:rsidR="00540634">
        <w:t xml:space="preserve"> </w:t>
      </w:r>
      <w:r w:rsidRPr="00540634">
        <w:t>М</w:t>
      </w:r>
      <w:r w:rsidR="00540634" w:rsidRPr="00540634">
        <w:t xml:space="preserve">.: </w:t>
      </w:r>
      <w:r w:rsidRPr="00540634">
        <w:t>Машиностроение,</w:t>
      </w:r>
      <w:r w:rsidR="00540634" w:rsidRPr="00540634">
        <w:t xml:space="preserve"> </w:t>
      </w:r>
      <w:r w:rsidRPr="00540634">
        <w:t>1964</w:t>
      </w:r>
      <w:r w:rsidR="00540634">
        <w:t>.1</w:t>
      </w:r>
      <w:r w:rsidRPr="00540634">
        <w:t>11с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Точечная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роликовая</w:t>
      </w:r>
      <w:r w:rsidR="00540634" w:rsidRPr="00540634">
        <w:t xml:space="preserve"> </w:t>
      </w:r>
      <w:r w:rsidRPr="00540634">
        <w:t>электросварка</w:t>
      </w:r>
      <w:r w:rsidR="00540634" w:rsidRPr="00540634">
        <w:t xml:space="preserve"> </w:t>
      </w:r>
      <w:r w:rsidRPr="00540634">
        <w:t>легированных</w:t>
      </w:r>
      <w:r w:rsidR="00540634" w:rsidRPr="00540634">
        <w:t xml:space="preserve"> </w:t>
      </w:r>
      <w:r w:rsidRPr="00540634">
        <w:t>сталей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сплавов</w:t>
      </w:r>
      <w:r w:rsidR="00540634" w:rsidRPr="00540634">
        <w:t xml:space="preserve">. </w:t>
      </w:r>
      <w:r w:rsidRPr="00540634">
        <w:t>/</w:t>
      </w:r>
      <w:r w:rsidR="00540634" w:rsidRPr="00540634">
        <w:t xml:space="preserve"> </w:t>
      </w:r>
      <w:r w:rsidRPr="00540634">
        <w:t>П</w:t>
      </w:r>
      <w:r w:rsidR="00540634">
        <w:t xml:space="preserve">.Л. </w:t>
      </w:r>
      <w:r w:rsidRPr="00540634">
        <w:t>Чулошников</w:t>
      </w:r>
      <w:r w:rsidR="00540634" w:rsidRPr="00540634">
        <w:t xml:space="preserve">. </w:t>
      </w:r>
      <w:r w:rsidRPr="00540634">
        <w:t>М</w:t>
      </w:r>
      <w:r w:rsidR="00540634" w:rsidRPr="00540634">
        <w:t xml:space="preserve">.: </w:t>
      </w:r>
      <w:r w:rsidRPr="00540634">
        <w:t>Машиностроение,</w:t>
      </w:r>
      <w:r w:rsidR="00540634" w:rsidRPr="00540634">
        <w:t xml:space="preserve"> </w:t>
      </w:r>
      <w:r w:rsidRPr="00540634">
        <w:t>1974</w:t>
      </w:r>
      <w:r w:rsidR="00540634">
        <w:t>.2</w:t>
      </w:r>
      <w:r w:rsidRPr="00540634">
        <w:t>32с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Марочник</w:t>
      </w:r>
      <w:r w:rsidR="00540634" w:rsidRPr="00540634">
        <w:t xml:space="preserve"> </w:t>
      </w:r>
      <w:r w:rsidRPr="00540634">
        <w:t>сталей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сплавов</w:t>
      </w:r>
      <w:r w:rsidR="00540634" w:rsidRPr="00540634">
        <w:t xml:space="preserve">. </w:t>
      </w:r>
      <w:r w:rsidRPr="00540634">
        <w:t>/</w:t>
      </w:r>
      <w:r w:rsidR="00540634" w:rsidRPr="00540634">
        <w:t xml:space="preserve"> </w:t>
      </w:r>
      <w:r w:rsidRPr="00540634">
        <w:t>В</w:t>
      </w:r>
      <w:r w:rsidR="00540634">
        <w:t xml:space="preserve">.Г. </w:t>
      </w:r>
      <w:r w:rsidRPr="00540634">
        <w:t>Сорокин,</w:t>
      </w:r>
      <w:r w:rsidR="00540634" w:rsidRPr="00540634">
        <w:t xml:space="preserve"> </w:t>
      </w:r>
      <w:r w:rsidRPr="00540634">
        <w:t>А</w:t>
      </w:r>
      <w:r w:rsidR="00540634">
        <w:t xml:space="preserve">.В. </w:t>
      </w:r>
      <w:r w:rsidRPr="00540634">
        <w:t>Волосникова,</w:t>
      </w:r>
      <w:r w:rsidR="00540634">
        <w:t xml:space="preserve"> </w:t>
      </w:r>
      <w:r w:rsidRPr="00540634">
        <w:t>С</w:t>
      </w:r>
      <w:r w:rsidR="00540634">
        <w:t xml:space="preserve">.А. </w:t>
      </w:r>
      <w:r w:rsidRPr="00540634">
        <w:t>Вяткин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др</w:t>
      </w:r>
      <w:r w:rsidR="00540634" w:rsidRPr="00540634">
        <w:t xml:space="preserve">.; </w:t>
      </w:r>
      <w:r w:rsidRPr="00540634">
        <w:t>Под</w:t>
      </w:r>
      <w:r w:rsidR="00540634" w:rsidRPr="00540634">
        <w:t xml:space="preserve"> </w:t>
      </w:r>
      <w:r w:rsidRPr="00540634">
        <w:t>общ</w:t>
      </w:r>
      <w:r w:rsidR="00540634" w:rsidRPr="00540634">
        <w:t xml:space="preserve">. </w:t>
      </w:r>
      <w:r w:rsidRPr="00540634">
        <w:t>редакцией</w:t>
      </w:r>
      <w:r w:rsidR="00540634" w:rsidRPr="00540634">
        <w:t xml:space="preserve"> </w:t>
      </w:r>
      <w:r w:rsidRPr="00540634">
        <w:t>В</w:t>
      </w:r>
      <w:r w:rsidR="00540634">
        <w:t xml:space="preserve">.Г. </w:t>
      </w:r>
      <w:r w:rsidRPr="00540634">
        <w:t>Сорокина</w:t>
      </w:r>
      <w:r w:rsidR="00540634" w:rsidRPr="00540634">
        <w:t>.</w:t>
      </w:r>
      <w:r w:rsidR="00540634">
        <w:t xml:space="preserve"> </w:t>
      </w:r>
      <w:r w:rsidRPr="00540634">
        <w:t>М</w:t>
      </w:r>
      <w:r w:rsidR="00540634" w:rsidRPr="00540634">
        <w:t xml:space="preserve">.: </w:t>
      </w:r>
      <w:r w:rsidRPr="00540634">
        <w:t>Машиностроение,</w:t>
      </w:r>
      <w:r w:rsidR="00540634" w:rsidRPr="00540634">
        <w:t xml:space="preserve"> </w:t>
      </w:r>
      <w:r w:rsidRPr="00540634">
        <w:t>1989</w:t>
      </w:r>
      <w:r w:rsidR="00540634">
        <w:t>.6</w:t>
      </w:r>
      <w:r w:rsidRPr="00540634">
        <w:t>40с</w:t>
      </w:r>
      <w:r w:rsidR="00540634" w:rsidRPr="00540634">
        <w:t>.</w:t>
      </w:r>
    </w:p>
    <w:p w:rsidR="00540634" w:rsidRPr="00540634" w:rsidRDefault="00B40C66" w:rsidP="00540634">
      <w:pPr>
        <w:pStyle w:val="a"/>
      </w:pPr>
      <w:r w:rsidRPr="00540634">
        <w:t>ГОСТ</w:t>
      </w:r>
      <w:r w:rsidR="00540634" w:rsidRPr="00540634">
        <w:t xml:space="preserve"> </w:t>
      </w:r>
      <w:r w:rsidRPr="00540634">
        <w:t>14111-90</w:t>
      </w:r>
      <w:r w:rsidR="00540634" w:rsidRPr="00540634">
        <w:t xml:space="preserve">. </w:t>
      </w:r>
      <w:r w:rsidRPr="00540634">
        <w:t>Электроды</w:t>
      </w:r>
      <w:r w:rsidR="00540634" w:rsidRPr="00540634">
        <w:t xml:space="preserve"> </w:t>
      </w:r>
      <w:r w:rsidRPr="00540634">
        <w:t>прямые</w:t>
      </w:r>
      <w:r w:rsidR="00540634" w:rsidRPr="00540634">
        <w:t xml:space="preserve"> </w:t>
      </w:r>
      <w:r w:rsidRPr="00540634">
        <w:t>для</w:t>
      </w:r>
      <w:r w:rsidR="00540634" w:rsidRPr="00540634">
        <w:t xml:space="preserve"> </w:t>
      </w:r>
      <w:r w:rsidRPr="00540634">
        <w:t>контактной</w:t>
      </w:r>
      <w:r w:rsidR="00540634" w:rsidRPr="00540634">
        <w:t xml:space="preserve"> </w:t>
      </w:r>
      <w:r w:rsidRPr="00540634">
        <w:t>точечной</w:t>
      </w:r>
      <w:r w:rsidR="00540634" w:rsidRPr="00540634">
        <w:t xml:space="preserve"> </w:t>
      </w:r>
      <w:r w:rsidRPr="00540634">
        <w:t>сварки</w:t>
      </w:r>
      <w:r w:rsidR="00540634" w:rsidRPr="00540634">
        <w:t xml:space="preserve">. </w:t>
      </w:r>
      <w:r w:rsidRPr="00540634">
        <w:t>Типы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размеры</w:t>
      </w:r>
      <w:r w:rsidR="00540634" w:rsidRPr="00540634">
        <w:t>.</w:t>
      </w:r>
    </w:p>
    <w:p w:rsidR="00B40C66" w:rsidRDefault="00B40C66" w:rsidP="00540634">
      <w:pPr>
        <w:pStyle w:val="a"/>
      </w:pPr>
      <w:r w:rsidRPr="00540634">
        <w:t>ГОСТ</w:t>
      </w:r>
      <w:r w:rsidR="00540634" w:rsidRPr="00540634">
        <w:t xml:space="preserve"> </w:t>
      </w:r>
      <w:r w:rsidRPr="00540634">
        <w:t>15878-90</w:t>
      </w:r>
      <w:r w:rsidR="00540634" w:rsidRPr="00540634">
        <w:t xml:space="preserve">. </w:t>
      </w:r>
      <w:r w:rsidRPr="00540634">
        <w:t>Контактная</w:t>
      </w:r>
      <w:r w:rsidR="00540634" w:rsidRPr="00540634">
        <w:t xml:space="preserve"> </w:t>
      </w:r>
      <w:r w:rsidRPr="00540634">
        <w:t>сварка</w:t>
      </w:r>
      <w:r w:rsidR="00540634" w:rsidRPr="00540634">
        <w:t xml:space="preserve">. </w:t>
      </w:r>
      <w:r w:rsidRPr="00540634">
        <w:t>Соединения</w:t>
      </w:r>
      <w:r w:rsidR="00540634" w:rsidRPr="00540634">
        <w:t xml:space="preserve"> </w:t>
      </w:r>
      <w:r w:rsidRPr="00540634">
        <w:t>сварные</w:t>
      </w:r>
      <w:r w:rsidR="00540634" w:rsidRPr="00540634">
        <w:t xml:space="preserve">. </w:t>
      </w:r>
      <w:r w:rsidRPr="00540634">
        <w:t>Конструктивные</w:t>
      </w:r>
      <w:r w:rsidR="00540634" w:rsidRPr="00540634">
        <w:t xml:space="preserve"> </w:t>
      </w:r>
      <w:r w:rsidRPr="00540634">
        <w:t>элементы</w:t>
      </w:r>
      <w:r w:rsidR="00540634" w:rsidRPr="00540634">
        <w:t xml:space="preserve"> </w:t>
      </w:r>
      <w:r w:rsidRPr="00540634">
        <w:t>и</w:t>
      </w:r>
      <w:r w:rsidR="00540634" w:rsidRPr="00540634">
        <w:t xml:space="preserve"> </w:t>
      </w:r>
      <w:r w:rsidRPr="00540634">
        <w:t>размеры</w:t>
      </w:r>
      <w:r w:rsidR="00540634" w:rsidRPr="00540634">
        <w:t>.</w:t>
      </w:r>
    </w:p>
    <w:p w:rsidR="008B7BFE" w:rsidRPr="008B7BFE" w:rsidRDefault="008B7BFE" w:rsidP="008B7BFE">
      <w:pPr>
        <w:pStyle w:val="af5"/>
        <w:rPr>
          <w:lang w:val="en-US"/>
        </w:rPr>
      </w:pPr>
      <w:bookmarkStart w:id="24" w:name="_GoBack"/>
      <w:bookmarkEnd w:id="24"/>
    </w:p>
    <w:sectPr w:rsidR="008B7BFE" w:rsidRPr="008B7BFE" w:rsidSect="00540634">
      <w:headerReference w:type="default" r:id="rId25"/>
      <w:footerReference w:type="default" r:id="rId26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E0" w:rsidRDefault="004C47E0">
      <w:r>
        <w:separator/>
      </w:r>
    </w:p>
  </w:endnote>
  <w:endnote w:type="continuationSeparator" w:id="0">
    <w:p w:rsidR="004C47E0" w:rsidRDefault="004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4" w:rsidRDefault="00540634">
    <w:pPr>
      <w:tabs>
        <w:tab w:val="right" w:pos="9540"/>
      </w:tabs>
      <w:ind w:left="-180" w:right="-1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E0" w:rsidRDefault="004C47E0">
      <w:r>
        <w:separator/>
      </w:r>
    </w:p>
  </w:footnote>
  <w:footnote w:type="continuationSeparator" w:id="0">
    <w:p w:rsidR="004C47E0" w:rsidRDefault="004C4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34" w:rsidRDefault="00540634" w:rsidP="0054063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D7B"/>
    <w:multiLevelType w:val="multilevel"/>
    <w:tmpl w:val="C05E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1B23DE8"/>
    <w:multiLevelType w:val="hybridMultilevel"/>
    <w:tmpl w:val="5D26DCE6"/>
    <w:lvl w:ilvl="0" w:tplc="FFFFFFFF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A15462"/>
    <w:multiLevelType w:val="multilevel"/>
    <w:tmpl w:val="992E20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>
    <w:nsid w:val="06EA7DD5"/>
    <w:multiLevelType w:val="multilevel"/>
    <w:tmpl w:val="41C0B3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6FF0A7B"/>
    <w:multiLevelType w:val="multilevel"/>
    <w:tmpl w:val="A6605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2E519CB"/>
    <w:multiLevelType w:val="multilevel"/>
    <w:tmpl w:val="320A1A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>
    <w:nsid w:val="170C4CD3"/>
    <w:multiLevelType w:val="hybridMultilevel"/>
    <w:tmpl w:val="4314BCE2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342650E"/>
    <w:multiLevelType w:val="multilevel"/>
    <w:tmpl w:val="14C8B07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1C43AC"/>
    <w:multiLevelType w:val="hybridMultilevel"/>
    <w:tmpl w:val="E2CEA1D6"/>
    <w:lvl w:ilvl="0" w:tplc="FFFFFFFF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90C742E"/>
    <w:multiLevelType w:val="multilevel"/>
    <w:tmpl w:val="FE521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3A620C0"/>
    <w:multiLevelType w:val="multilevel"/>
    <w:tmpl w:val="66CAD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420C0BEE"/>
    <w:multiLevelType w:val="hybridMultilevel"/>
    <w:tmpl w:val="CC6E1224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280702D"/>
    <w:multiLevelType w:val="hybridMultilevel"/>
    <w:tmpl w:val="8FCAD0B8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28D6355"/>
    <w:multiLevelType w:val="multilevel"/>
    <w:tmpl w:val="178EF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5F8D7CD3"/>
    <w:multiLevelType w:val="hybridMultilevel"/>
    <w:tmpl w:val="EE2A44B0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1ED0CF5"/>
    <w:multiLevelType w:val="singleLevel"/>
    <w:tmpl w:val="A1E8B91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>
    <w:nsid w:val="6E4D3C43"/>
    <w:multiLevelType w:val="multilevel"/>
    <w:tmpl w:val="5518D0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70B8059C"/>
    <w:multiLevelType w:val="hybridMultilevel"/>
    <w:tmpl w:val="A68CF1EE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26A2261"/>
    <w:multiLevelType w:val="multilevel"/>
    <w:tmpl w:val="44D86B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8"/>
        </w:tabs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6"/>
        </w:tabs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5"/>
        </w:tabs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54"/>
        </w:tabs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23"/>
        </w:tabs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52"/>
        </w:tabs>
        <w:ind w:left="4052" w:hanging="2160"/>
      </w:pPr>
      <w:rPr>
        <w:rFonts w:cs="Times New Roman" w:hint="default"/>
      </w:rPr>
    </w:lvl>
  </w:abstractNum>
  <w:abstractNum w:abstractNumId="20">
    <w:nsid w:val="7B6D5E86"/>
    <w:multiLevelType w:val="multilevel"/>
    <w:tmpl w:val="28CC97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7"/>
  </w:num>
  <w:num w:numId="11">
    <w:abstractNumId w:val="2"/>
  </w:num>
  <w:num w:numId="12">
    <w:abstractNumId w:val="18"/>
  </w:num>
  <w:num w:numId="13">
    <w:abstractNumId w:val="20"/>
  </w:num>
  <w:num w:numId="14">
    <w:abstractNumId w:val="15"/>
  </w:num>
  <w:num w:numId="15">
    <w:abstractNumId w:val="3"/>
  </w:num>
  <w:num w:numId="16">
    <w:abstractNumId w:val="1"/>
  </w:num>
  <w:num w:numId="17">
    <w:abstractNumId w:val="9"/>
  </w:num>
  <w:num w:numId="18">
    <w:abstractNumId w:val="19"/>
  </w:num>
  <w:num w:numId="19">
    <w:abstractNumId w:val="7"/>
  </w:num>
  <w:num w:numId="20">
    <w:abstractNumId w:val="16"/>
  </w:num>
  <w:num w:numId="21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C71"/>
    <w:rsid w:val="004C47E0"/>
    <w:rsid w:val="00540634"/>
    <w:rsid w:val="005A0464"/>
    <w:rsid w:val="006D626C"/>
    <w:rsid w:val="007400BD"/>
    <w:rsid w:val="007F5F77"/>
    <w:rsid w:val="00886457"/>
    <w:rsid w:val="008B7BFE"/>
    <w:rsid w:val="008E5A94"/>
    <w:rsid w:val="00A11DCA"/>
    <w:rsid w:val="00A84589"/>
    <w:rsid w:val="00B40C66"/>
    <w:rsid w:val="00BC6C71"/>
    <w:rsid w:val="00D8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D22606B9-CE96-4D01-B984-80E3FD2C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4063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40634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4063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4063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4063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4063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4063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4063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4063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406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406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4063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40634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540634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4063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4063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40634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40634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40634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406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540634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40634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40634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4063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40634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54063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40634"/>
    <w:rPr>
      <w:color w:val="FFFFFF"/>
    </w:rPr>
  </w:style>
  <w:style w:type="paragraph" w:customStyle="1" w:styleId="af6">
    <w:name w:val="содержание"/>
    <w:uiPriority w:val="99"/>
    <w:rsid w:val="0054063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406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40634"/>
    <w:pPr>
      <w:jc w:val="center"/>
    </w:pPr>
  </w:style>
  <w:style w:type="paragraph" w:customStyle="1" w:styleId="af8">
    <w:name w:val="ТАБЛИЦА"/>
    <w:next w:val="a0"/>
    <w:autoRedefine/>
    <w:uiPriority w:val="99"/>
    <w:rsid w:val="0054063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4063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40634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40634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54063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Microsoft_Excel_97-20031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АСП</Company>
  <LinksUpToDate>false</LinksUpToDate>
  <CharactersWithSpaces>22903</CharactersWithSpaces>
  <SharedDoc>false</SharedDoc>
  <HLinks>
    <vt:vector size="72" baseType="variant"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_Toc291081411</vt:lpwstr>
      </vt:variant>
      <vt:variant>
        <vt:i4>2031679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_Toc291081409</vt:lpwstr>
      </vt:variant>
      <vt:variant>
        <vt:i4>2031679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_Toc291081407</vt:lpwstr>
      </vt:variant>
      <vt:variant>
        <vt:i4>2031679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_Toc291081405</vt:lpwstr>
      </vt:variant>
      <vt:variant>
        <vt:i4>2031679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_Toc291081403</vt:lpwstr>
      </vt:variant>
      <vt:variant>
        <vt:i4>2031679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_Toc291081401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_Toc291081399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_Toc291081397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_Toc291081395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_Toc291081393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_Toc291081391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_Toc291081389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Вадим</dc:creator>
  <cp:keywords/>
  <dc:description/>
  <cp:lastModifiedBy>admin</cp:lastModifiedBy>
  <cp:revision>2</cp:revision>
  <cp:lastPrinted>2004-03-12T20:17:00Z</cp:lastPrinted>
  <dcterms:created xsi:type="dcterms:W3CDTF">2014-03-26T08:23:00Z</dcterms:created>
  <dcterms:modified xsi:type="dcterms:W3CDTF">2014-03-26T08:23:00Z</dcterms:modified>
</cp:coreProperties>
</file>