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612693" w:rsidRDefault="00612693" w:rsidP="0010090D">
      <w:pPr>
        <w:spacing w:line="360" w:lineRule="auto"/>
        <w:ind w:firstLine="709"/>
        <w:jc w:val="center"/>
        <w:rPr>
          <w:sz w:val="28"/>
          <w:szCs w:val="28"/>
        </w:rPr>
      </w:pPr>
    </w:p>
    <w:p w:rsidR="0048742E" w:rsidRPr="0048742E" w:rsidRDefault="0048742E" w:rsidP="0048742E">
      <w:pPr>
        <w:pStyle w:val="11"/>
        <w:tabs>
          <w:tab w:val="right" w:leader="dot" w:pos="9344"/>
        </w:tabs>
        <w:spacing w:line="360" w:lineRule="auto"/>
        <w:rPr>
          <w:noProof/>
          <w:sz w:val="28"/>
          <w:szCs w:val="28"/>
        </w:rPr>
      </w:pPr>
      <w:r w:rsidRPr="00995975">
        <w:rPr>
          <w:rStyle w:val="a6"/>
          <w:noProof/>
          <w:sz w:val="28"/>
          <w:szCs w:val="28"/>
        </w:rPr>
        <w:t>Введение</w:t>
      </w:r>
      <w:r w:rsidRPr="0048742E">
        <w:rPr>
          <w:noProof/>
          <w:webHidden/>
          <w:sz w:val="28"/>
          <w:szCs w:val="28"/>
        </w:rPr>
        <w:tab/>
      </w:r>
      <w:r w:rsidR="002D09D9">
        <w:rPr>
          <w:noProof/>
          <w:webHidden/>
          <w:sz w:val="28"/>
          <w:szCs w:val="28"/>
        </w:rPr>
        <w:t>3</w:t>
      </w:r>
    </w:p>
    <w:p w:rsidR="0048742E" w:rsidRPr="0048742E" w:rsidRDefault="0048742E" w:rsidP="0048742E">
      <w:pPr>
        <w:pStyle w:val="11"/>
        <w:tabs>
          <w:tab w:val="right" w:leader="dot" w:pos="9344"/>
        </w:tabs>
        <w:spacing w:line="360" w:lineRule="auto"/>
        <w:rPr>
          <w:noProof/>
          <w:sz w:val="28"/>
          <w:szCs w:val="28"/>
        </w:rPr>
      </w:pPr>
      <w:r w:rsidRPr="00995975">
        <w:rPr>
          <w:rStyle w:val="a6"/>
          <w:noProof/>
          <w:sz w:val="28"/>
          <w:szCs w:val="28"/>
        </w:rPr>
        <w:t>1. Общее понятие субъектов управления в регионах</w:t>
      </w:r>
      <w:r w:rsidRPr="0048742E">
        <w:rPr>
          <w:noProof/>
          <w:webHidden/>
          <w:sz w:val="28"/>
          <w:szCs w:val="28"/>
        </w:rPr>
        <w:tab/>
      </w:r>
      <w:r w:rsidR="002D09D9">
        <w:rPr>
          <w:noProof/>
          <w:webHidden/>
          <w:sz w:val="28"/>
          <w:szCs w:val="28"/>
        </w:rPr>
        <w:t>4</w:t>
      </w:r>
    </w:p>
    <w:p w:rsidR="0048742E" w:rsidRPr="0048742E" w:rsidRDefault="0048742E" w:rsidP="0048742E">
      <w:pPr>
        <w:pStyle w:val="11"/>
        <w:tabs>
          <w:tab w:val="right" w:leader="dot" w:pos="9344"/>
        </w:tabs>
        <w:spacing w:line="360" w:lineRule="auto"/>
        <w:rPr>
          <w:noProof/>
          <w:sz w:val="28"/>
          <w:szCs w:val="28"/>
        </w:rPr>
      </w:pPr>
      <w:r w:rsidRPr="00995975">
        <w:rPr>
          <w:rStyle w:val="a6"/>
          <w:noProof/>
          <w:sz w:val="28"/>
          <w:szCs w:val="28"/>
        </w:rPr>
        <w:t>2. Общие субъекты управления развитием территории в регионах</w:t>
      </w:r>
      <w:r w:rsidRPr="0048742E">
        <w:rPr>
          <w:noProof/>
          <w:webHidden/>
          <w:sz w:val="28"/>
          <w:szCs w:val="28"/>
        </w:rPr>
        <w:tab/>
      </w:r>
      <w:r w:rsidR="002D09D9">
        <w:rPr>
          <w:noProof/>
          <w:webHidden/>
          <w:sz w:val="28"/>
          <w:szCs w:val="28"/>
        </w:rPr>
        <w:t>7</w:t>
      </w:r>
    </w:p>
    <w:p w:rsidR="0048742E" w:rsidRPr="0048742E" w:rsidRDefault="0048742E" w:rsidP="0048742E">
      <w:pPr>
        <w:pStyle w:val="11"/>
        <w:tabs>
          <w:tab w:val="right" w:leader="dot" w:pos="9344"/>
        </w:tabs>
        <w:spacing w:line="360" w:lineRule="auto"/>
        <w:rPr>
          <w:noProof/>
          <w:sz w:val="28"/>
          <w:szCs w:val="28"/>
        </w:rPr>
      </w:pPr>
      <w:r w:rsidRPr="00995975">
        <w:rPr>
          <w:rStyle w:val="a6"/>
          <w:noProof/>
          <w:sz w:val="28"/>
          <w:szCs w:val="28"/>
        </w:rPr>
        <w:t>3. Специальные субъекты управления развитием территории в регионах</w:t>
      </w:r>
      <w:r w:rsidRPr="0048742E">
        <w:rPr>
          <w:noProof/>
          <w:webHidden/>
          <w:sz w:val="28"/>
          <w:szCs w:val="28"/>
        </w:rPr>
        <w:tab/>
      </w:r>
      <w:r w:rsidR="002D09D9">
        <w:rPr>
          <w:noProof/>
          <w:webHidden/>
          <w:sz w:val="28"/>
          <w:szCs w:val="28"/>
        </w:rPr>
        <w:t>15</w:t>
      </w:r>
    </w:p>
    <w:p w:rsidR="0048742E" w:rsidRPr="0048742E" w:rsidRDefault="0048742E" w:rsidP="0048742E">
      <w:pPr>
        <w:pStyle w:val="11"/>
        <w:tabs>
          <w:tab w:val="right" w:leader="dot" w:pos="9344"/>
        </w:tabs>
        <w:spacing w:line="360" w:lineRule="auto"/>
        <w:rPr>
          <w:noProof/>
          <w:sz w:val="28"/>
          <w:szCs w:val="28"/>
        </w:rPr>
      </w:pPr>
      <w:r w:rsidRPr="00995975">
        <w:rPr>
          <w:rStyle w:val="a6"/>
          <w:noProof/>
          <w:sz w:val="28"/>
          <w:szCs w:val="28"/>
        </w:rPr>
        <w:t>Заключение</w:t>
      </w:r>
      <w:r w:rsidRPr="0048742E">
        <w:rPr>
          <w:noProof/>
          <w:webHidden/>
          <w:sz w:val="28"/>
          <w:szCs w:val="28"/>
        </w:rPr>
        <w:tab/>
      </w:r>
      <w:r w:rsidR="002D09D9">
        <w:rPr>
          <w:noProof/>
          <w:webHidden/>
          <w:sz w:val="28"/>
          <w:szCs w:val="28"/>
        </w:rPr>
        <w:t>28</w:t>
      </w:r>
    </w:p>
    <w:p w:rsidR="0048742E" w:rsidRPr="0048742E" w:rsidRDefault="0048742E" w:rsidP="0048742E">
      <w:pPr>
        <w:pStyle w:val="11"/>
        <w:tabs>
          <w:tab w:val="right" w:leader="dot" w:pos="9344"/>
        </w:tabs>
        <w:spacing w:line="360" w:lineRule="auto"/>
        <w:rPr>
          <w:noProof/>
          <w:sz w:val="28"/>
          <w:szCs w:val="28"/>
        </w:rPr>
      </w:pPr>
      <w:r w:rsidRPr="00995975">
        <w:rPr>
          <w:rStyle w:val="a6"/>
          <w:noProof/>
          <w:sz w:val="28"/>
          <w:szCs w:val="28"/>
        </w:rPr>
        <w:t>Список используемой литературы</w:t>
      </w:r>
      <w:r w:rsidRPr="0048742E">
        <w:rPr>
          <w:noProof/>
          <w:webHidden/>
          <w:sz w:val="28"/>
          <w:szCs w:val="28"/>
        </w:rPr>
        <w:tab/>
      </w:r>
      <w:r w:rsidR="002D09D9">
        <w:rPr>
          <w:noProof/>
          <w:webHidden/>
          <w:sz w:val="28"/>
          <w:szCs w:val="28"/>
        </w:rPr>
        <w:t>29</w:t>
      </w:r>
    </w:p>
    <w:p w:rsidR="0010090D" w:rsidRDefault="0010090D" w:rsidP="0048742E">
      <w:pPr>
        <w:spacing w:line="360" w:lineRule="auto"/>
        <w:ind w:firstLine="709"/>
        <w:jc w:val="both"/>
        <w:rPr>
          <w:sz w:val="28"/>
          <w:szCs w:val="28"/>
        </w:rPr>
      </w:pPr>
    </w:p>
    <w:p w:rsidR="0010090D" w:rsidRPr="00077AEF" w:rsidRDefault="00077AEF" w:rsidP="00077AEF">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0" w:name="_Toc114252854"/>
      <w:r w:rsidRPr="00077AEF">
        <w:rPr>
          <w:rFonts w:ascii="Times New Roman" w:hAnsi="Times New Roman" w:cs="Times New Roman"/>
          <w:b w:val="0"/>
          <w:bCs w:val="0"/>
          <w:sz w:val="28"/>
          <w:szCs w:val="28"/>
        </w:rPr>
        <w:t>Введение</w:t>
      </w:r>
      <w:bookmarkEnd w:id="0"/>
    </w:p>
    <w:p w:rsidR="0010090D" w:rsidRPr="00052B17" w:rsidRDefault="0010090D" w:rsidP="00052B17">
      <w:pPr>
        <w:spacing w:line="360" w:lineRule="auto"/>
        <w:ind w:firstLine="709"/>
        <w:jc w:val="both"/>
        <w:rPr>
          <w:sz w:val="28"/>
          <w:szCs w:val="28"/>
        </w:rPr>
      </w:pPr>
    </w:p>
    <w:p w:rsidR="00052B17" w:rsidRDefault="004C6652" w:rsidP="00052B17">
      <w:pPr>
        <w:spacing w:line="336" w:lineRule="auto"/>
        <w:ind w:firstLine="709"/>
        <w:jc w:val="both"/>
        <w:rPr>
          <w:sz w:val="28"/>
          <w:szCs w:val="28"/>
        </w:rPr>
      </w:pPr>
      <w:r w:rsidRPr="00052B17">
        <w:rPr>
          <w:sz w:val="28"/>
          <w:szCs w:val="28"/>
        </w:rPr>
        <w:t>Социальное управление как вид человече</w:t>
      </w:r>
      <w:r w:rsidR="00052B17">
        <w:rPr>
          <w:sz w:val="28"/>
          <w:szCs w:val="28"/>
        </w:rPr>
        <w:t xml:space="preserve">ской деятельности возникает из </w:t>
      </w:r>
      <w:r w:rsidRPr="00052B17">
        <w:rPr>
          <w:sz w:val="28"/>
          <w:szCs w:val="28"/>
        </w:rPr>
        <w:t>необходимости организации совместной деятельности людей и порожда</w:t>
      </w:r>
      <w:r w:rsidR="00052B17">
        <w:rPr>
          <w:sz w:val="28"/>
          <w:szCs w:val="28"/>
        </w:rPr>
        <w:t xml:space="preserve">ется </w:t>
      </w:r>
      <w:r w:rsidRPr="00052B17">
        <w:rPr>
          <w:sz w:val="28"/>
          <w:szCs w:val="28"/>
        </w:rPr>
        <w:t>разделением труда (в основе которого леж</w:t>
      </w:r>
      <w:r w:rsidR="00052B17">
        <w:rPr>
          <w:sz w:val="28"/>
          <w:szCs w:val="28"/>
        </w:rPr>
        <w:t xml:space="preserve">ит неравенство способностей) и </w:t>
      </w:r>
      <w:r w:rsidRPr="00052B17">
        <w:rPr>
          <w:sz w:val="28"/>
          <w:szCs w:val="28"/>
        </w:rPr>
        <w:t>социально историческими у</w:t>
      </w:r>
      <w:r w:rsidR="00052B17">
        <w:rPr>
          <w:sz w:val="28"/>
          <w:szCs w:val="28"/>
        </w:rPr>
        <w:t xml:space="preserve">словиями конкретного общества. </w:t>
      </w:r>
    </w:p>
    <w:p w:rsidR="00052B17" w:rsidRDefault="004C6652" w:rsidP="00052B17">
      <w:pPr>
        <w:spacing w:line="336" w:lineRule="auto"/>
        <w:ind w:firstLine="709"/>
        <w:jc w:val="both"/>
        <w:rPr>
          <w:sz w:val="28"/>
          <w:szCs w:val="28"/>
        </w:rPr>
      </w:pPr>
      <w:r w:rsidRPr="00052B17">
        <w:rPr>
          <w:sz w:val="28"/>
          <w:szCs w:val="28"/>
        </w:rPr>
        <w:t xml:space="preserve">При этом социальное управление является деятельностью, </w:t>
      </w:r>
      <w:r w:rsidRPr="00052B17">
        <w:rPr>
          <w:sz w:val="28"/>
          <w:szCs w:val="28"/>
        </w:rPr>
        <w:br/>
        <w:t xml:space="preserve">охватывающей весь процесс общественной жизни – политическую, </w:t>
      </w:r>
      <w:r w:rsidRPr="00052B17">
        <w:rPr>
          <w:sz w:val="28"/>
          <w:szCs w:val="28"/>
        </w:rPr>
        <w:br/>
      </w:r>
      <w:r w:rsidR="00052B17">
        <w:rPr>
          <w:sz w:val="28"/>
          <w:szCs w:val="28"/>
        </w:rPr>
        <w:t>экономическую и духовную сферы.</w:t>
      </w:r>
    </w:p>
    <w:p w:rsidR="0010090D" w:rsidRPr="00052B17" w:rsidRDefault="004C6652" w:rsidP="00052B17">
      <w:pPr>
        <w:spacing w:line="336" w:lineRule="auto"/>
        <w:ind w:firstLine="709"/>
        <w:jc w:val="both"/>
        <w:rPr>
          <w:sz w:val="28"/>
          <w:szCs w:val="28"/>
        </w:rPr>
      </w:pPr>
      <w:r w:rsidRPr="00052B17">
        <w:rPr>
          <w:sz w:val="28"/>
          <w:szCs w:val="28"/>
        </w:rPr>
        <w:t>Социальное управление включает два основных подкласса – управле</w:t>
      </w:r>
      <w:r w:rsidR="00052B17">
        <w:rPr>
          <w:sz w:val="28"/>
          <w:szCs w:val="28"/>
        </w:rPr>
        <w:t xml:space="preserve">ние </w:t>
      </w:r>
      <w:r w:rsidRPr="00052B17">
        <w:rPr>
          <w:sz w:val="28"/>
          <w:szCs w:val="28"/>
        </w:rPr>
        <w:t xml:space="preserve">индивидуальной деятельностью человека и управление коллективной </w:t>
      </w:r>
      <w:r w:rsidRPr="00052B17">
        <w:rPr>
          <w:sz w:val="28"/>
          <w:szCs w:val="28"/>
        </w:rPr>
        <w:br/>
        <w:t xml:space="preserve">деятельностью людей. Важнейшими видами социального управления </w:t>
      </w:r>
      <w:r w:rsidRPr="00052B17">
        <w:rPr>
          <w:sz w:val="28"/>
          <w:szCs w:val="28"/>
        </w:rPr>
        <w:br/>
        <w:t xml:space="preserve">являются административно-государственное (политическое), управление </w:t>
      </w:r>
      <w:r w:rsidRPr="00052B17">
        <w:rPr>
          <w:sz w:val="28"/>
          <w:szCs w:val="28"/>
        </w:rPr>
        <w:br/>
        <w:t>социально-культурной сферой и управление материальным производством.</w:t>
      </w:r>
      <w:r w:rsidRPr="00052B17">
        <w:rPr>
          <w:sz w:val="28"/>
          <w:szCs w:val="28"/>
        </w:rPr>
        <w:br/>
        <w:t xml:space="preserve">Процесс социального управления можно разделить на две составные, </w:t>
      </w:r>
      <w:r w:rsidRPr="00052B17">
        <w:rPr>
          <w:sz w:val="28"/>
          <w:szCs w:val="28"/>
        </w:rPr>
        <w:br/>
        <w:t xml:space="preserve">взаимообусловленные и взаимосвязанные части: административную, </w:t>
      </w:r>
      <w:r w:rsidRPr="00052B17">
        <w:rPr>
          <w:sz w:val="28"/>
          <w:szCs w:val="28"/>
        </w:rPr>
        <w:br/>
        <w:t xml:space="preserve">областью которой является разработка и определение политики (как системы </w:t>
      </w:r>
      <w:r w:rsidRPr="00052B17">
        <w:rPr>
          <w:sz w:val="28"/>
          <w:szCs w:val="28"/>
        </w:rPr>
        <w:br/>
        <w:t>целей, задач и путей их реализации) и управленческую (оперативно-</w:t>
      </w:r>
      <w:r w:rsidRPr="00052B17">
        <w:rPr>
          <w:sz w:val="28"/>
          <w:szCs w:val="28"/>
        </w:rPr>
        <w:br/>
        <w:t xml:space="preserve">исполнительскую преимущественно направленную на технологическую </w:t>
      </w:r>
      <w:r w:rsidRPr="00052B17">
        <w:rPr>
          <w:sz w:val="28"/>
          <w:szCs w:val="28"/>
        </w:rPr>
        <w:br/>
        <w:t>организацию объекта управле</w:t>
      </w:r>
      <w:r w:rsidR="00052B17">
        <w:rPr>
          <w:sz w:val="28"/>
          <w:szCs w:val="28"/>
        </w:rPr>
        <w:t xml:space="preserve">ния). </w:t>
      </w:r>
      <w:r w:rsidRPr="00052B17">
        <w:rPr>
          <w:sz w:val="28"/>
          <w:szCs w:val="28"/>
        </w:rPr>
        <w:t xml:space="preserve">Власть представляет собой </w:t>
      </w:r>
      <w:r w:rsidR="00052B17">
        <w:rPr>
          <w:sz w:val="28"/>
          <w:szCs w:val="28"/>
        </w:rPr>
        <w:t xml:space="preserve">центральное, организационное и </w:t>
      </w:r>
      <w:r w:rsidRPr="00052B17">
        <w:rPr>
          <w:sz w:val="28"/>
          <w:szCs w:val="28"/>
        </w:rPr>
        <w:t>регулятивно-контрольное начало всякой административ</w:t>
      </w:r>
      <w:r w:rsidR="00052B17">
        <w:rPr>
          <w:sz w:val="28"/>
          <w:szCs w:val="28"/>
        </w:rPr>
        <w:t xml:space="preserve">ной деятельности, </w:t>
      </w:r>
      <w:r w:rsidRPr="00052B17">
        <w:rPr>
          <w:sz w:val="28"/>
          <w:szCs w:val="28"/>
        </w:rPr>
        <w:t>возникая из отношений между людьми и с</w:t>
      </w:r>
      <w:r w:rsidR="00052B17">
        <w:rPr>
          <w:sz w:val="28"/>
          <w:szCs w:val="28"/>
        </w:rPr>
        <w:t xml:space="preserve">оциальными группами, обществом </w:t>
      </w:r>
      <w:r w:rsidRPr="00052B17">
        <w:rPr>
          <w:sz w:val="28"/>
          <w:szCs w:val="28"/>
        </w:rPr>
        <w:t>и его частями – субъектами наделенными сознанием и в</w:t>
      </w:r>
      <w:r w:rsidR="00052B17">
        <w:rPr>
          <w:sz w:val="28"/>
          <w:szCs w:val="28"/>
        </w:rPr>
        <w:t xml:space="preserve">олей. Общие </w:t>
      </w:r>
      <w:r w:rsidRPr="00052B17">
        <w:rPr>
          <w:sz w:val="28"/>
          <w:szCs w:val="28"/>
        </w:rPr>
        <w:t>функции власти конкретизируются в различных видах управ</w:t>
      </w:r>
      <w:r w:rsidR="00052B17">
        <w:rPr>
          <w:sz w:val="28"/>
          <w:szCs w:val="28"/>
        </w:rPr>
        <w:t xml:space="preserve">ленческой </w:t>
      </w:r>
      <w:r w:rsidRPr="00052B17">
        <w:rPr>
          <w:sz w:val="28"/>
          <w:szCs w:val="28"/>
        </w:rPr>
        <w:t>деятельности, обеспечивающих реализацию поставленных целей и задач.</w:t>
      </w:r>
    </w:p>
    <w:p w:rsidR="0010090D" w:rsidRPr="00052B17" w:rsidRDefault="00052B17" w:rsidP="00052B17">
      <w:pPr>
        <w:spacing w:line="336" w:lineRule="auto"/>
        <w:ind w:firstLine="709"/>
        <w:jc w:val="both"/>
        <w:rPr>
          <w:sz w:val="28"/>
          <w:szCs w:val="28"/>
        </w:rPr>
      </w:pPr>
      <w:r>
        <w:rPr>
          <w:sz w:val="28"/>
          <w:szCs w:val="28"/>
        </w:rPr>
        <w:t>Субъект управления – важнейшая фигура в процессе управления, именно от него зависит эффективность процесса управления. В России существует несколько уровней субъектов управления развитием территории – федеральный, региональный, местный. Предметом рассмотрения данной работы будет субъект управления среднего звена – региональный.</w:t>
      </w:r>
    </w:p>
    <w:p w:rsidR="0010090D" w:rsidRPr="004B211C" w:rsidRDefault="004B211C" w:rsidP="004B211C">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14252855"/>
      <w:r w:rsidRPr="004B211C">
        <w:rPr>
          <w:rFonts w:ascii="Times New Roman" w:hAnsi="Times New Roman" w:cs="Times New Roman"/>
          <w:b w:val="0"/>
          <w:bCs w:val="0"/>
          <w:sz w:val="28"/>
          <w:szCs w:val="28"/>
        </w:rPr>
        <w:t>1. Общее понятие субъектов управления в регионах</w:t>
      </w:r>
      <w:bookmarkEnd w:id="1"/>
    </w:p>
    <w:p w:rsidR="0010090D" w:rsidRDefault="0010090D" w:rsidP="0010090D">
      <w:pPr>
        <w:spacing w:line="360" w:lineRule="auto"/>
        <w:ind w:firstLine="709"/>
        <w:jc w:val="both"/>
        <w:rPr>
          <w:sz w:val="28"/>
          <w:szCs w:val="28"/>
        </w:rPr>
      </w:pPr>
    </w:p>
    <w:p w:rsidR="00840FE3" w:rsidRDefault="004B211C" w:rsidP="00840FE3">
      <w:pPr>
        <w:pStyle w:val="a7"/>
        <w:spacing w:before="0" w:beforeAutospacing="0" w:after="0" w:afterAutospacing="0" w:line="360" w:lineRule="auto"/>
        <w:ind w:firstLine="709"/>
        <w:jc w:val="both"/>
        <w:rPr>
          <w:color w:val="000000"/>
          <w:sz w:val="28"/>
          <w:szCs w:val="28"/>
        </w:rPr>
      </w:pPr>
      <w:r>
        <w:rPr>
          <w:color w:val="000000"/>
          <w:sz w:val="28"/>
          <w:szCs w:val="28"/>
        </w:rPr>
        <w:t xml:space="preserve">Коль скоро </w:t>
      </w:r>
      <w:r w:rsidR="00840FE3">
        <w:rPr>
          <w:color w:val="000000"/>
          <w:sz w:val="28"/>
          <w:szCs w:val="28"/>
        </w:rPr>
        <w:t>управление</w:t>
      </w:r>
      <w:r>
        <w:rPr>
          <w:color w:val="000000"/>
          <w:sz w:val="28"/>
          <w:szCs w:val="28"/>
        </w:rPr>
        <w:t xml:space="preserve"> развитием территорий</w:t>
      </w:r>
      <w:r w:rsidR="00840FE3">
        <w:rPr>
          <w:sz w:val="28"/>
          <w:szCs w:val="28"/>
        </w:rPr>
        <w:t xml:space="preserve"> —</w:t>
      </w:r>
      <w:r w:rsidR="00840FE3">
        <w:rPr>
          <w:color w:val="000000"/>
          <w:sz w:val="28"/>
          <w:szCs w:val="28"/>
        </w:rPr>
        <w:t xml:space="preserve"> это один из видов управления, то для анализа необходимо с известной долей относительно</w:t>
      </w:r>
      <w:r>
        <w:rPr>
          <w:color w:val="000000"/>
          <w:sz w:val="28"/>
          <w:szCs w:val="28"/>
        </w:rPr>
        <w:t>сти</w:t>
      </w:r>
      <w:r w:rsidR="00840FE3">
        <w:rPr>
          <w:color w:val="000000"/>
          <w:sz w:val="28"/>
          <w:szCs w:val="28"/>
        </w:rPr>
        <w:t xml:space="preserve"> выделить и </w:t>
      </w:r>
      <w:r w:rsidR="00840FE3" w:rsidRPr="004B211C">
        <w:rPr>
          <w:color w:val="000000"/>
          <w:sz w:val="28"/>
          <w:szCs w:val="28"/>
        </w:rPr>
        <w:t>отдельно рассмотреть основные элементы, реализующие функ</w:t>
      </w:r>
      <w:r>
        <w:rPr>
          <w:color w:val="000000"/>
          <w:sz w:val="28"/>
          <w:szCs w:val="28"/>
        </w:rPr>
        <w:t>ции управления</w:t>
      </w:r>
      <w:r w:rsidR="00840FE3" w:rsidRPr="004B211C">
        <w:rPr>
          <w:color w:val="000000"/>
          <w:sz w:val="28"/>
          <w:szCs w:val="28"/>
        </w:rPr>
        <w:t>, и прежде всего</w:t>
      </w:r>
      <w:r>
        <w:rPr>
          <w:color w:val="000000"/>
          <w:sz w:val="28"/>
          <w:szCs w:val="28"/>
        </w:rPr>
        <w:t>,</w:t>
      </w:r>
      <w:r w:rsidR="00840FE3" w:rsidRPr="004B211C">
        <w:rPr>
          <w:color w:val="000000"/>
          <w:sz w:val="28"/>
          <w:szCs w:val="28"/>
        </w:rPr>
        <w:t xml:space="preserve"> субъек</w:t>
      </w:r>
      <w:r>
        <w:rPr>
          <w:color w:val="000000"/>
          <w:sz w:val="28"/>
          <w:szCs w:val="28"/>
        </w:rPr>
        <w:t xml:space="preserve">ты </w:t>
      </w:r>
      <w:r w:rsidR="00840FE3" w:rsidRPr="004B211C">
        <w:rPr>
          <w:color w:val="000000"/>
          <w:sz w:val="28"/>
          <w:szCs w:val="28"/>
        </w:rPr>
        <w:t>управления. Все дальнейшие рас</w:t>
      </w:r>
      <w:r w:rsidR="00840FE3">
        <w:rPr>
          <w:color w:val="000000"/>
          <w:sz w:val="28"/>
          <w:szCs w:val="28"/>
        </w:rPr>
        <w:t xml:space="preserve">суждения будут осуществляться в рамках </w:t>
      </w:r>
      <w:r>
        <w:rPr>
          <w:color w:val="000000"/>
          <w:sz w:val="28"/>
          <w:szCs w:val="28"/>
        </w:rPr>
        <w:t>региона, т. е. рассматриваем регион</w:t>
      </w:r>
      <w:r w:rsidR="00840FE3">
        <w:rPr>
          <w:color w:val="000000"/>
          <w:sz w:val="28"/>
          <w:szCs w:val="28"/>
        </w:rPr>
        <w:t xml:space="preserve"> как самоуправляемую территориальную социально-экономическую систему, по отношению к которой все остальные системы считаются внешними.</w:t>
      </w:r>
    </w:p>
    <w:p w:rsidR="00840FE3" w:rsidRDefault="00840FE3" w:rsidP="00840FE3">
      <w:pPr>
        <w:pStyle w:val="a7"/>
        <w:spacing w:before="0" w:beforeAutospacing="0" w:after="0" w:afterAutospacing="0" w:line="360" w:lineRule="auto"/>
        <w:ind w:firstLine="709"/>
        <w:jc w:val="both"/>
        <w:rPr>
          <w:color w:val="000000"/>
          <w:sz w:val="28"/>
          <w:szCs w:val="28"/>
        </w:rPr>
      </w:pPr>
      <w:r>
        <w:rPr>
          <w:color w:val="000000"/>
          <w:sz w:val="28"/>
          <w:szCs w:val="28"/>
        </w:rPr>
        <w:t>Главный су</w:t>
      </w:r>
      <w:r w:rsidR="004B211C">
        <w:rPr>
          <w:color w:val="000000"/>
          <w:sz w:val="28"/>
          <w:szCs w:val="28"/>
        </w:rPr>
        <w:t xml:space="preserve">бъект и одновременно объект </w:t>
      </w:r>
      <w:r>
        <w:rPr>
          <w:color w:val="000000"/>
          <w:sz w:val="28"/>
          <w:szCs w:val="28"/>
        </w:rPr>
        <w:t>управления</w:t>
      </w:r>
      <w:r>
        <w:rPr>
          <w:sz w:val="28"/>
          <w:szCs w:val="28"/>
        </w:rPr>
        <w:t xml:space="preserve"> —</w:t>
      </w:r>
      <w:r w:rsidR="004B211C">
        <w:rPr>
          <w:color w:val="000000"/>
          <w:sz w:val="28"/>
          <w:szCs w:val="28"/>
        </w:rPr>
        <w:t xml:space="preserve"> население региона</w:t>
      </w:r>
      <w:r>
        <w:rPr>
          <w:color w:val="000000"/>
          <w:sz w:val="28"/>
          <w:szCs w:val="28"/>
        </w:rPr>
        <w:t>, ко</w:t>
      </w:r>
      <w:r w:rsidR="004B211C">
        <w:rPr>
          <w:color w:val="000000"/>
          <w:sz w:val="28"/>
          <w:szCs w:val="28"/>
        </w:rPr>
        <w:t xml:space="preserve">торое в условиях реального </w:t>
      </w:r>
      <w:r>
        <w:rPr>
          <w:color w:val="000000"/>
          <w:sz w:val="28"/>
          <w:szCs w:val="28"/>
        </w:rPr>
        <w:t>управления несет в себе совершенно новые качества, не свойственные понятию населения. Население, которое осущест</w:t>
      </w:r>
      <w:r w:rsidR="004B211C">
        <w:rPr>
          <w:color w:val="000000"/>
          <w:sz w:val="28"/>
          <w:szCs w:val="28"/>
        </w:rPr>
        <w:t xml:space="preserve">вляет </w:t>
      </w:r>
      <w:r>
        <w:rPr>
          <w:color w:val="000000"/>
          <w:sz w:val="28"/>
          <w:szCs w:val="28"/>
        </w:rPr>
        <w:t>управление, по существу, находится на более высокой социальной ступени развития (самоуправлению необходимо еще научиться), поэтому это новое качественное состояние населения “достойно” отдельного терми</w:t>
      </w:r>
      <w:r w:rsidR="004B211C">
        <w:rPr>
          <w:color w:val="000000"/>
          <w:sz w:val="28"/>
          <w:szCs w:val="28"/>
        </w:rPr>
        <w:t>на. Население региона</w:t>
      </w:r>
      <w:r>
        <w:rPr>
          <w:color w:val="000000"/>
          <w:sz w:val="28"/>
          <w:szCs w:val="28"/>
        </w:rPr>
        <w:t xml:space="preserve">, которое осуществляет свое право на </w:t>
      </w:r>
      <w:r w:rsidR="004B211C">
        <w:rPr>
          <w:color w:val="000000"/>
          <w:sz w:val="28"/>
          <w:szCs w:val="28"/>
        </w:rPr>
        <w:t xml:space="preserve">участие в управлении государством и </w:t>
      </w:r>
      <w:r>
        <w:rPr>
          <w:color w:val="000000"/>
          <w:sz w:val="28"/>
          <w:szCs w:val="28"/>
        </w:rPr>
        <w:t>местное самоуправление, будем называть местным сообществом. В странах Европы используется термин “местные коммуны” или просто “коммуны”. В соответствии с нашей терминол</w:t>
      </w:r>
      <w:r w:rsidR="004F1BC0">
        <w:rPr>
          <w:color w:val="000000"/>
          <w:sz w:val="28"/>
          <w:szCs w:val="28"/>
        </w:rPr>
        <w:t>огией можно сказать, что</w:t>
      </w:r>
      <w:r>
        <w:rPr>
          <w:color w:val="000000"/>
          <w:sz w:val="28"/>
          <w:szCs w:val="28"/>
        </w:rPr>
        <w:t xml:space="preserve"> сообщество</w:t>
      </w:r>
      <w:r>
        <w:rPr>
          <w:sz w:val="28"/>
          <w:szCs w:val="28"/>
        </w:rPr>
        <w:t xml:space="preserve"> </w:t>
      </w:r>
      <w:r w:rsidR="004F1BC0">
        <w:rPr>
          <w:sz w:val="28"/>
          <w:szCs w:val="28"/>
        </w:rPr>
        <w:t xml:space="preserve">определенного региона </w:t>
      </w:r>
      <w:r>
        <w:rPr>
          <w:sz w:val="28"/>
          <w:szCs w:val="28"/>
        </w:rPr>
        <w:t>—</w:t>
      </w:r>
      <w:r>
        <w:rPr>
          <w:color w:val="000000"/>
          <w:sz w:val="28"/>
          <w:szCs w:val="28"/>
        </w:rPr>
        <w:t xml:space="preserve"> основной субъект и одновременно объект управления.</w:t>
      </w:r>
      <w:r w:rsidR="002D09D9">
        <w:rPr>
          <w:rStyle w:val="aa"/>
          <w:color w:val="000000"/>
          <w:sz w:val="28"/>
          <w:szCs w:val="28"/>
        </w:rPr>
        <w:footnoteReference w:id="1"/>
      </w:r>
    </w:p>
    <w:p w:rsidR="00840FE3" w:rsidRPr="004B211C" w:rsidRDefault="00840FE3" w:rsidP="004B211C">
      <w:pPr>
        <w:pStyle w:val="a7"/>
        <w:spacing w:before="0" w:beforeAutospacing="0" w:after="0" w:afterAutospacing="0" w:line="360" w:lineRule="auto"/>
        <w:ind w:firstLine="709"/>
        <w:jc w:val="both"/>
        <w:rPr>
          <w:color w:val="000000"/>
          <w:sz w:val="28"/>
          <w:szCs w:val="28"/>
        </w:rPr>
      </w:pPr>
      <w:r>
        <w:rPr>
          <w:color w:val="000000"/>
          <w:sz w:val="28"/>
          <w:szCs w:val="28"/>
        </w:rPr>
        <w:t>В тех случаях, когда местное сообщество не имеет технической и организационной возмо</w:t>
      </w:r>
      <w:r w:rsidR="004B211C">
        <w:rPr>
          <w:color w:val="000000"/>
          <w:sz w:val="28"/>
          <w:szCs w:val="28"/>
        </w:rPr>
        <w:t xml:space="preserve">жности осуществлять </w:t>
      </w:r>
      <w:r>
        <w:rPr>
          <w:color w:val="000000"/>
          <w:sz w:val="28"/>
          <w:szCs w:val="28"/>
        </w:rPr>
        <w:t>управление непосредственно, оно передает часть функций и полномочий по</w:t>
      </w:r>
      <w:r w:rsidR="004B211C">
        <w:rPr>
          <w:color w:val="000000"/>
          <w:sz w:val="28"/>
          <w:szCs w:val="28"/>
        </w:rPr>
        <w:t xml:space="preserve"> </w:t>
      </w:r>
      <w:r>
        <w:rPr>
          <w:color w:val="000000"/>
          <w:sz w:val="28"/>
          <w:szCs w:val="28"/>
        </w:rPr>
        <w:t xml:space="preserve">осуществлению </w:t>
      </w:r>
      <w:r w:rsidR="004F1BC0">
        <w:rPr>
          <w:color w:val="000000"/>
          <w:sz w:val="28"/>
          <w:szCs w:val="28"/>
        </w:rPr>
        <w:t>регионального</w:t>
      </w:r>
      <w:r>
        <w:rPr>
          <w:color w:val="000000"/>
          <w:sz w:val="28"/>
          <w:szCs w:val="28"/>
        </w:rPr>
        <w:t xml:space="preserve"> самоуправления от своего </w:t>
      </w:r>
      <w:r w:rsidRPr="004B211C">
        <w:rPr>
          <w:color w:val="000000"/>
          <w:sz w:val="28"/>
          <w:szCs w:val="28"/>
        </w:rPr>
        <w:t xml:space="preserve">имени </w:t>
      </w:r>
      <w:r w:rsidR="004B211C" w:rsidRPr="004B211C">
        <w:rPr>
          <w:color w:val="000000"/>
          <w:sz w:val="28"/>
          <w:szCs w:val="28"/>
        </w:rPr>
        <w:t>государственным и муниципальным о</w:t>
      </w:r>
      <w:r w:rsidR="004B211C">
        <w:rPr>
          <w:color w:val="000000"/>
          <w:sz w:val="28"/>
          <w:szCs w:val="28"/>
        </w:rPr>
        <w:t>рганам</w:t>
      </w:r>
      <w:r w:rsidRPr="004B211C">
        <w:rPr>
          <w:color w:val="000000"/>
          <w:sz w:val="28"/>
          <w:szCs w:val="28"/>
        </w:rPr>
        <w:t>.</w:t>
      </w:r>
      <w:r>
        <w:rPr>
          <w:b/>
          <w:bCs/>
          <w:color w:val="000000"/>
          <w:sz w:val="28"/>
          <w:szCs w:val="28"/>
        </w:rPr>
        <w:t xml:space="preserve"> </w:t>
      </w:r>
      <w:r w:rsidRPr="004B211C">
        <w:rPr>
          <w:color w:val="000000"/>
          <w:sz w:val="28"/>
          <w:szCs w:val="28"/>
        </w:rPr>
        <w:t xml:space="preserve">В </w:t>
      </w:r>
      <w:r>
        <w:rPr>
          <w:color w:val="000000"/>
          <w:sz w:val="28"/>
          <w:szCs w:val="28"/>
        </w:rPr>
        <w:t xml:space="preserve">этом случае </w:t>
      </w:r>
      <w:r w:rsidR="004B211C">
        <w:rPr>
          <w:color w:val="000000"/>
          <w:sz w:val="28"/>
          <w:szCs w:val="28"/>
        </w:rPr>
        <w:t xml:space="preserve">данные </w:t>
      </w:r>
      <w:r>
        <w:rPr>
          <w:color w:val="000000"/>
          <w:sz w:val="28"/>
          <w:szCs w:val="28"/>
        </w:rPr>
        <w:t>орга</w:t>
      </w:r>
      <w:r w:rsidR="004B211C">
        <w:rPr>
          <w:color w:val="000000"/>
          <w:sz w:val="28"/>
          <w:szCs w:val="28"/>
        </w:rPr>
        <w:t xml:space="preserve">ны </w:t>
      </w:r>
      <w:r>
        <w:rPr>
          <w:color w:val="000000"/>
          <w:sz w:val="28"/>
          <w:szCs w:val="28"/>
        </w:rPr>
        <w:t>высту</w:t>
      </w:r>
      <w:r w:rsidR="004B211C">
        <w:rPr>
          <w:color w:val="000000"/>
          <w:sz w:val="28"/>
          <w:szCs w:val="28"/>
        </w:rPr>
        <w:t>пают в</w:t>
      </w:r>
      <w:r>
        <w:rPr>
          <w:color w:val="000000"/>
          <w:sz w:val="28"/>
          <w:szCs w:val="28"/>
        </w:rPr>
        <w:t xml:space="preserve"> роли субъекта управления.</w:t>
      </w:r>
      <w:r w:rsidR="002D09D9">
        <w:rPr>
          <w:rStyle w:val="aa"/>
          <w:color w:val="000000"/>
          <w:sz w:val="28"/>
          <w:szCs w:val="28"/>
        </w:rPr>
        <w:footnoteReference w:id="2"/>
      </w:r>
      <w:r>
        <w:rPr>
          <w:color w:val="000000"/>
          <w:sz w:val="28"/>
          <w:szCs w:val="28"/>
        </w:rPr>
        <w:t xml:space="preserve"> В подавляющем боль</w:t>
      </w:r>
      <w:r w:rsidR="004B211C">
        <w:rPr>
          <w:color w:val="000000"/>
          <w:sz w:val="28"/>
          <w:szCs w:val="28"/>
        </w:rPr>
        <w:t>шинстве российских регионов</w:t>
      </w:r>
      <w:r>
        <w:rPr>
          <w:color w:val="000000"/>
          <w:sz w:val="28"/>
          <w:szCs w:val="28"/>
        </w:rPr>
        <w:t xml:space="preserve"> местное сообщество форми</w:t>
      </w:r>
      <w:r w:rsidR="004B211C">
        <w:rPr>
          <w:color w:val="000000"/>
          <w:sz w:val="28"/>
          <w:szCs w:val="28"/>
        </w:rPr>
        <w:t>рует региональные органы государственной власти</w:t>
      </w:r>
      <w:r>
        <w:rPr>
          <w:color w:val="000000"/>
          <w:sz w:val="28"/>
          <w:szCs w:val="28"/>
        </w:rPr>
        <w:t>.</w:t>
      </w:r>
    </w:p>
    <w:p w:rsidR="00840FE3" w:rsidRDefault="00840FE3" w:rsidP="00840FE3">
      <w:pPr>
        <w:pStyle w:val="a7"/>
        <w:spacing w:before="0" w:beforeAutospacing="0" w:after="0" w:afterAutospacing="0" w:line="360" w:lineRule="auto"/>
        <w:ind w:firstLine="709"/>
        <w:jc w:val="both"/>
        <w:rPr>
          <w:color w:val="000000"/>
          <w:sz w:val="28"/>
          <w:szCs w:val="28"/>
        </w:rPr>
      </w:pPr>
      <w:r>
        <w:rPr>
          <w:color w:val="000000"/>
          <w:sz w:val="28"/>
          <w:szCs w:val="28"/>
        </w:rPr>
        <w:t xml:space="preserve">При анализе системы управления развитием </w:t>
      </w:r>
      <w:r w:rsidR="004B211C">
        <w:rPr>
          <w:color w:val="000000"/>
          <w:sz w:val="28"/>
          <w:szCs w:val="28"/>
        </w:rPr>
        <w:t>региона</w:t>
      </w:r>
      <w:r>
        <w:rPr>
          <w:color w:val="000000"/>
          <w:sz w:val="28"/>
          <w:szCs w:val="28"/>
        </w:rPr>
        <w:t xml:space="preserve"> нельзя не учитывать тот факт, чт</w:t>
      </w:r>
      <w:r w:rsidR="004B211C">
        <w:rPr>
          <w:color w:val="000000"/>
          <w:sz w:val="28"/>
          <w:szCs w:val="28"/>
        </w:rPr>
        <w:t>о на развитие региона</w:t>
      </w:r>
      <w:r>
        <w:rPr>
          <w:color w:val="000000"/>
          <w:sz w:val="28"/>
          <w:szCs w:val="28"/>
        </w:rPr>
        <w:t xml:space="preserve"> влияют и иные реальные экономические и политические силы, которые в общем случае могут рассматриваться в качестве субъектов управления развитием наряду с органами </w:t>
      </w:r>
      <w:r w:rsidR="004B211C">
        <w:rPr>
          <w:color w:val="000000"/>
          <w:sz w:val="28"/>
          <w:szCs w:val="28"/>
        </w:rPr>
        <w:t xml:space="preserve">государственной власти соответствующего субъекта России. </w:t>
      </w:r>
      <w:r>
        <w:rPr>
          <w:color w:val="000000"/>
          <w:sz w:val="28"/>
          <w:szCs w:val="28"/>
        </w:rPr>
        <w:t xml:space="preserve">К таковым прежде всего следует отнести органы государственной власти России и </w:t>
      </w:r>
      <w:r w:rsidR="004B211C">
        <w:rPr>
          <w:color w:val="000000"/>
          <w:sz w:val="28"/>
          <w:szCs w:val="28"/>
        </w:rPr>
        <w:t xml:space="preserve">органы </w:t>
      </w:r>
      <w:r w:rsidR="004F1BC0">
        <w:rPr>
          <w:color w:val="000000"/>
          <w:sz w:val="28"/>
          <w:szCs w:val="28"/>
        </w:rPr>
        <w:t>регионального</w:t>
      </w:r>
      <w:r w:rsidR="004B211C">
        <w:rPr>
          <w:color w:val="000000"/>
          <w:sz w:val="28"/>
          <w:szCs w:val="28"/>
        </w:rPr>
        <w:t xml:space="preserve"> самоуправления.</w:t>
      </w:r>
    </w:p>
    <w:p w:rsidR="00840FE3" w:rsidRDefault="00840FE3" w:rsidP="00840FE3">
      <w:pPr>
        <w:pStyle w:val="a7"/>
        <w:spacing w:before="0" w:beforeAutospacing="0" w:after="0" w:afterAutospacing="0" w:line="360" w:lineRule="auto"/>
        <w:ind w:firstLine="709"/>
        <w:jc w:val="both"/>
        <w:rPr>
          <w:color w:val="000000"/>
          <w:sz w:val="28"/>
          <w:szCs w:val="28"/>
        </w:rPr>
      </w:pPr>
      <w:r>
        <w:rPr>
          <w:color w:val="000000"/>
          <w:sz w:val="28"/>
          <w:szCs w:val="28"/>
        </w:rPr>
        <w:t>Теоретически возможны случаи, когда в качестве субъекта управления разв</w:t>
      </w:r>
      <w:r w:rsidR="004B211C">
        <w:rPr>
          <w:color w:val="000000"/>
          <w:sz w:val="28"/>
          <w:szCs w:val="28"/>
        </w:rPr>
        <w:t>итием региона</w:t>
      </w:r>
      <w:r>
        <w:rPr>
          <w:color w:val="000000"/>
          <w:sz w:val="28"/>
          <w:szCs w:val="28"/>
        </w:rPr>
        <w:t xml:space="preserve"> мо</w:t>
      </w:r>
      <w:r w:rsidR="004B211C">
        <w:rPr>
          <w:color w:val="000000"/>
          <w:sz w:val="28"/>
          <w:szCs w:val="28"/>
        </w:rPr>
        <w:t>гут</w:t>
      </w:r>
      <w:r>
        <w:rPr>
          <w:color w:val="000000"/>
          <w:sz w:val="28"/>
          <w:szCs w:val="28"/>
        </w:rPr>
        <w:t>, выступать орга</w:t>
      </w:r>
      <w:r w:rsidR="004B211C">
        <w:rPr>
          <w:color w:val="000000"/>
          <w:sz w:val="28"/>
          <w:szCs w:val="28"/>
        </w:rPr>
        <w:t>ны государственной власти</w:t>
      </w:r>
      <w:r>
        <w:rPr>
          <w:color w:val="000000"/>
          <w:sz w:val="28"/>
          <w:szCs w:val="28"/>
        </w:rPr>
        <w:t xml:space="preserve"> соседних местных сообществ</w:t>
      </w:r>
      <w:r w:rsidR="004B211C">
        <w:rPr>
          <w:color w:val="000000"/>
          <w:sz w:val="28"/>
          <w:szCs w:val="28"/>
        </w:rPr>
        <w:t xml:space="preserve"> (регионов)</w:t>
      </w:r>
      <w:r>
        <w:rPr>
          <w:color w:val="000000"/>
          <w:sz w:val="28"/>
          <w:szCs w:val="28"/>
        </w:rPr>
        <w:t>. Этот вариант реализуется в тех случаях, когда данное местное сообщество по каким-либо причинам не может осущест</w:t>
      </w:r>
      <w:r w:rsidR="004B211C">
        <w:rPr>
          <w:color w:val="000000"/>
          <w:sz w:val="28"/>
          <w:szCs w:val="28"/>
        </w:rPr>
        <w:t xml:space="preserve">влять </w:t>
      </w:r>
      <w:r>
        <w:rPr>
          <w:color w:val="000000"/>
          <w:sz w:val="28"/>
          <w:szCs w:val="28"/>
        </w:rPr>
        <w:t>управление в полном объеме и часть своих полномочий передает иным структурам, в том числе и соседнему местному сообществу.</w:t>
      </w:r>
    </w:p>
    <w:p w:rsidR="00840FE3" w:rsidRDefault="00840FE3" w:rsidP="00840FE3">
      <w:pPr>
        <w:pStyle w:val="a7"/>
        <w:spacing w:before="0" w:beforeAutospacing="0" w:after="0" w:afterAutospacing="0" w:line="360" w:lineRule="auto"/>
        <w:ind w:firstLine="709"/>
        <w:jc w:val="both"/>
        <w:rPr>
          <w:color w:val="000000"/>
          <w:sz w:val="28"/>
          <w:szCs w:val="28"/>
        </w:rPr>
      </w:pPr>
      <w:r>
        <w:rPr>
          <w:color w:val="000000"/>
          <w:sz w:val="28"/>
          <w:szCs w:val="28"/>
        </w:rPr>
        <w:t>Вводя столь широкое толкование субъекта управления, мы хотим подчеркнуть, что</w:t>
      </w:r>
      <w:r w:rsidR="004B211C">
        <w:rPr>
          <w:color w:val="000000"/>
          <w:sz w:val="28"/>
          <w:szCs w:val="28"/>
        </w:rPr>
        <w:t xml:space="preserve"> органы государственной власти субъекта РФ</w:t>
      </w:r>
      <w:r>
        <w:rPr>
          <w:color w:val="000000"/>
          <w:sz w:val="28"/>
          <w:szCs w:val="28"/>
        </w:rPr>
        <w:t xml:space="preserve"> не являются единственными субъектами управлени</w:t>
      </w:r>
      <w:r w:rsidR="004B211C">
        <w:rPr>
          <w:color w:val="000000"/>
          <w:sz w:val="28"/>
          <w:szCs w:val="28"/>
        </w:rPr>
        <w:t>я на территории региона</w:t>
      </w:r>
      <w:r>
        <w:rPr>
          <w:color w:val="000000"/>
          <w:sz w:val="28"/>
          <w:szCs w:val="28"/>
        </w:rPr>
        <w:t>. Косвенными, но реально оказы</w:t>
      </w:r>
      <w:r w:rsidR="004B211C">
        <w:rPr>
          <w:color w:val="000000"/>
          <w:sz w:val="28"/>
          <w:szCs w:val="28"/>
        </w:rPr>
        <w:t>вающими влияние на развитие региона</w:t>
      </w:r>
      <w:r>
        <w:rPr>
          <w:color w:val="000000"/>
          <w:sz w:val="28"/>
          <w:szCs w:val="28"/>
        </w:rPr>
        <w:t xml:space="preserve"> субъектами могут быть не только органы государственной власти</w:t>
      </w:r>
      <w:r w:rsidR="004B211C">
        <w:rPr>
          <w:color w:val="000000"/>
          <w:sz w:val="28"/>
          <w:szCs w:val="28"/>
        </w:rPr>
        <w:t xml:space="preserve"> РФ</w:t>
      </w:r>
      <w:r>
        <w:rPr>
          <w:color w:val="000000"/>
          <w:sz w:val="28"/>
          <w:szCs w:val="28"/>
        </w:rPr>
        <w:t xml:space="preserve"> и органы </w:t>
      </w:r>
      <w:r w:rsidR="004F1BC0">
        <w:rPr>
          <w:color w:val="000000"/>
          <w:sz w:val="28"/>
          <w:szCs w:val="28"/>
        </w:rPr>
        <w:t>регионального</w:t>
      </w:r>
      <w:r>
        <w:rPr>
          <w:color w:val="000000"/>
          <w:sz w:val="28"/>
          <w:szCs w:val="28"/>
        </w:rPr>
        <w:t xml:space="preserve"> само</w:t>
      </w:r>
      <w:r w:rsidR="004B211C">
        <w:rPr>
          <w:color w:val="000000"/>
          <w:sz w:val="28"/>
          <w:szCs w:val="28"/>
        </w:rPr>
        <w:t>управления</w:t>
      </w:r>
      <w:r>
        <w:rPr>
          <w:color w:val="000000"/>
          <w:sz w:val="28"/>
          <w:szCs w:val="28"/>
        </w:rPr>
        <w:t>, перечисленные выше, но и не являющаяся официальной промышленная, финансовая или ду</w:t>
      </w:r>
      <w:r w:rsidR="004B211C">
        <w:rPr>
          <w:color w:val="000000"/>
          <w:sz w:val="28"/>
          <w:szCs w:val="28"/>
        </w:rPr>
        <w:t>ховная элита региона</w:t>
      </w:r>
      <w:r>
        <w:rPr>
          <w:color w:val="000000"/>
          <w:sz w:val="28"/>
          <w:szCs w:val="28"/>
        </w:rPr>
        <w:t>.</w:t>
      </w:r>
    </w:p>
    <w:p w:rsidR="00840FE3" w:rsidRDefault="00840FE3" w:rsidP="00840FE3">
      <w:pPr>
        <w:pStyle w:val="a7"/>
        <w:spacing w:before="0" w:beforeAutospacing="0" w:after="0" w:afterAutospacing="0" w:line="360" w:lineRule="auto"/>
        <w:ind w:firstLine="709"/>
        <w:jc w:val="both"/>
        <w:rPr>
          <w:color w:val="000000"/>
          <w:sz w:val="28"/>
          <w:szCs w:val="28"/>
        </w:rPr>
      </w:pPr>
      <w:r>
        <w:rPr>
          <w:color w:val="000000"/>
          <w:sz w:val="28"/>
          <w:szCs w:val="28"/>
        </w:rPr>
        <w:t>В современной российской практике представители городской научной, промышленной, финансовой элиты не стремятся попасть в представительн</w:t>
      </w:r>
      <w:r w:rsidR="004B211C">
        <w:rPr>
          <w:color w:val="000000"/>
          <w:sz w:val="28"/>
          <w:szCs w:val="28"/>
        </w:rPr>
        <w:t>ый орган субъекта РФ</w:t>
      </w:r>
      <w:r>
        <w:rPr>
          <w:color w:val="000000"/>
          <w:sz w:val="28"/>
          <w:szCs w:val="28"/>
        </w:rPr>
        <w:t>, но влияние свое оказывают или непосредственно, или через созданные для этих целей добровольные объединения (совещательные органы); например, стало распространенным создание советов директоров. Особенно это было характерно для городов, в которых социальная сфера содержалась и обслуживалась крупными предприятиями.</w:t>
      </w:r>
    </w:p>
    <w:p w:rsidR="004F1BC0" w:rsidRDefault="00840FE3" w:rsidP="00840FE3">
      <w:pPr>
        <w:pStyle w:val="a7"/>
        <w:spacing w:before="0" w:beforeAutospacing="0" w:after="0" w:afterAutospacing="0" w:line="360" w:lineRule="auto"/>
        <w:ind w:firstLine="709"/>
        <w:jc w:val="both"/>
        <w:rPr>
          <w:color w:val="000000"/>
          <w:sz w:val="28"/>
          <w:szCs w:val="28"/>
        </w:rPr>
      </w:pPr>
      <w:r>
        <w:rPr>
          <w:color w:val="000000"/>
          <w:sz w:val="28"/>
          <w:szCs w:val="28"/>
        </w:rPr>
        <w:t xml:space="preserve">Решения совета директоров еще до недавнего времени не носили обязательного характера, однако любой </w:t>
      </w:r>
      <w:r w:rsidR="004B211C">
        <w:rPr>
          <w:color w:val="000000"/>
          <w:sz w:val="28"/>
          <w:szCs w:val="28"/>
        </w:rPr>
        <w:t>глава региона</w:t>
      </w:r>
      <w:r>
        <w:rPr>
          <w:color w:val="000000"/>
          <w:sz w:val="28"/>
          <w:szCs w:val="28"/>
        </w:rPr>
        <w:t xml:space="preserve"> хорошо знает цену этих “необязательных” решений и, как правило, стремится прислушаться к мнению совета директоров. </w:t>
      </w:r>
    </w:p>
    <w:p w:rsidR="00840FE3" w:rsidRDefault="00840FE3" w:rsidP="00840FE3">
      <w:pPr>
        <w:pStyle w:val="a7"/>
        <w:spacing w:before="0" w:beforeAutospacing="0" w:after="0" w:afterAutospacing="0" w:line="360" w:lineRule="auto"/>
        <w:ind w:firstLine="709"/>
        <w:jc w:val="both"/>
        <w:rPr>
          <w:color w:val="000000"/>
          <w:sz w:val="28"/>
          <w:szCs w:val="28"/>
        </w:rPr>
      </w:pPr>
      <w:r>
        <w:rPr>
          <w:color w:val="000000"/>
          <w:sz w:val="28"/>
          <w:szCs w:val="28"/>
        </w:rPr>
        <w:t>Таким образом, в широком смысле термина “субъект управления” можно говорить о том, чт</w:t>
      </w:r>
      <w:r w:rsidR="004F1BC0">
        <w:rPr>
          <w:color w:val="000000"/>
          <w:sz w:val="28"/>
          <w:szCs w:val="28"/>
        </w:rPr>
        <w:t>о на территории региона</w:t>
      </w:r>
      <w:r>
        <w:rPr>
          <w:color w:val="000000"/>
          <w:sz w:val="28"/>
          <w:szCs w:val="28"/>
        </w:rPr>
        <w:t xml:space="preserve"> может одновременно оказывать управленческое воздействие (прямое или косвенное) целая система субъектов управления, имеющих различные интересы. Наличие системы субъектов управления с разными целями</w:t>
      </w:r>
      <w:r>
        <w:rPr>
          <w:sz w:val="28"/>
          <w:szCs w:val="28"/>
        </w:rPr>
        <w:t xml:space="preserve"> —</w:t>
      </w:r>
      <w:r>
        <w:rPr>
          <w:color w:val="000000"/>
          <w:sz w:val="28"/>
          <w:szCs w:val="28"/>
        </w:rPr>
        <w:t xml:space="preserve"> одна из осо</w:t>
      </w:r>
      <w:r w:rsidR="004F1BC0">
        <w:rPr>
          <w:color w:val="000000"/>
          <w:sz w:val="28"/>
          <w:szCs w:val="28"/>
        </w:rPr>
        <w:t>бенностей территориального</w:t>
      </w:r>
      <w:r>
        <w:rPr>
          <w:color w:val="000000"/>
          <w:sz w:val="28"/>
          <w:szCs w:val="28"/>
        </w:rPr>
        <w:t xml:space="preserve"> управления. Особенно ярко эта осо</w:t>
      </w:r>
      <w:r w:rsidR="004F1BC0">
        <w:rPr>
          <w:color w:val="000000"/>
          <w:sz w:val="28"/>
          <w:szCs w:val="28"/>
        </w:rPr>
        <w:t>бенность регионального</w:t>
      </w:r>
      <w:r>
        <w:rPr>
          <w:color w:val="000000"/>
          <w:sz w:val="28"/>
          <w:szCs w:val="28"/>
        </w:rPr>
        <w:t xml:space="preserve"> управления проявляется в сфере управления комплексным социально-экономическим развити</w:t>
      </w:r>
      <w:r w:rsidR="004F1BC0">
        <w:rPr>
          <w:color w:val="000000"/>
          <w:sz w:val="28"/>
          <w:szCs w:val="28"/>
        </w:rPr>
        <w:t>ем региона</w:t>
      </w:r>
      <w:r>
        <w:rPr>
          <w:color w:val="000000"/>
          <w:sz w:val="28"/>
          <w:szCs w:val="28"/>
        </w:rPr>
        <w:t>.</w:t>
      </w:r>
      <w:r w:rsidR="002D09D9">
        <w:rPr>
          <w:rStyle w:val="aa"/>
          <w:color w:val="000000"/>
          <w:sz w:val="28"/>
          <w:szCs w:val="28"/>
        </w:rPr>
        <w:footnoteReference w:id="3"/>
      </w:r>
    </w:p>
    <w:p w:rsidR="00840FE3" w:rsidRDefault="00840FE3" w:rsidP="00840FE3">
      <w:pPr>
        <w:pStyle w:val="a7"/>
        <w:spacing w:before="0" w:beforeAutospacing="0" w:after="0" w:afterAutospacing="0" w:line="360" w:lineRule="auto"/>
        <w:ind w:firstLine="709"/>
        <w:jc w:val="both"/>
        <w:rPr>
          <w:color w:val="000000"/>
          <w:sz w:val="28"/>
          <w:szCs w:val="28"/>
        </w:rPr>
      </w:pPr>
      <w:r>
        <w:rPr>
          <w:color w:val="000000"/>
          <w:sz w:val="28"/>
          <w:szCs w:val="28"/>
        </w:rPr>
        <w:t>В связи с этим</w:t>
      </w:r>
      <w:r>
        <w:rPr>
          <w:sz w:val="28"/>
          <w:szCs w:val="28"/>
        </w:rPr>
        <w:t xml:space="preserve"> </w:t>
      </w:r>
      <w:r w:rsidR="004F1BC0">
        <w:rPr>
          <w:sz w:val="28"/>
          <w:szCs w:val="28"/>
        </w:rPr>
        <w:t>в</w:t>
      </w:r>
      <w:r w:rsidR="004F1BC0">
        <w:rPr>
          <w:color w:val="000000"/>
          <w:sz w:val="28"/>
          <w:szCs w:val="28"/>
        </w:rPr>
        <w:t xml:space="preserve"> структуре органов регионального </w:t>
      </w:r>
      <w:r>
        <w:rPr>
          <w:color w:val="000000"/>
          <w:sz w:val="28"/>
          <w:szCs w:val="28"/>
        </w:rPr>
        <w:t xml:space="preserve">управления должна найти отражение функция управления </w:t>
      </w:r>
      <w:r w:rsidR="004F1BC0">
        <w:rPr>
          <w:color w:val="000000"/>
          <w:sz w:val="28"/>
          <w:szCs w:val="28"/>
        </w:rPr>
        <w:t>развитием субъекта</w:t>
      </w:r>
      <w:r>
        <w:rPr>
          <w:color w:val="000000"/>
          <w:sz w:val="28"/>
          <w:szCs w:val="28"/>
        </w:rPr>
        <w:t xml:space="preserve"> с учетом особенностей, о которых говорилось выше. Необязательно, чтобы это было отдельное структурное подразделение, однако эта функция должна быть закреплена за отдельным должностным лицом. Очевидно, что с учетом необходимых полномочий этим должностным лицом, принимающим решения в отношении комплексного раз</w:t>
      </w:r>
      <w:r w:rsidR="004F1BC0">
        <w:rPr>
          <w:color w:val="000000"/>
          <w:sz w:val="28"/>
          <w:szCs w:val="28"/>
        </w:rPr>
        <w:t>вития, должен быть или глава субъекта РФ</w:t>
      </w:r>
      <w:r>
        <w:rPr>
          <w:color w:val="000000"/>
          <w:sz w:val="28"/>
          <w:szCs w:val="28"/>
        </w:rPr>
        <w:t xml:space="preserve"> или его заместитель, а в структуре органов </w:t>
      </w:r>
      <w:r w:rsidR="004F1BC0">
        <w:rPr>
          <w:color w:val="000000"/>
          <w:sz w:val="28"/>
          <w:szCs w:val="28"/>
        </w:rPr>
        <w:t xml:space="preserve">регионального </w:t>
      </w:r>
      <w:r>
        <w:rPr>
          <w:color w:val="000000"/>
          <w:sz w:val="28"/>
          <w:szCs w:val="28"/>
        </w:rPr>
        <w:t>управления должны быть сформированы соответствующие органы, в функциях которых закрепляется разработка управленческих решений в сфере комплексного социально-экономического развития.</w:t>
      </w:r>
    </w:p>
    <w:p w:rsidR="004F1BC0" w:rsidRDefault="004F1BC0" w:rsidP="00840FE3">
      <w:pPr>
        <w:pStyle w:val="a7"/>
        <w:spacing w:before="0" w:beforeAutospacing="0" w:after="0" w:afterAutospacing="0" w:line="360" w:lineRule="auto"/>
        <w:ind w:firstLine="709"/>
        <w:jc w:val="both"/>
        <w:rPr>
          <w:color w:val="000000"/>
          <w:sz w:val="28"/>
          <w:szCs w:val="28"/>
        </w:rPr>
      </w:pPr>
    </w:p>
    <w:p w:rsidR="004F1BC0" w:rsidRPr="004F1BC0" w:rsidRDefault="004F1BC0" w:rsidP="004F1BC0">
      <w:pPr>
        <w:pStyle w:val="1"/>
        <w:spacing w:before="0" w:after="0" w:line="360" w:lineRule="auto"/>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br w:type="page"/>
      </w:r>
      <w:bookmarkStart w:id="2" w:name="_Toc114252856"/>
      <w:r w:rsidRPr="004F1BC0">
        <w:rPr>
          <w:rFonts w:ascii="Times New Roman" w:hAnsi="Times New Roman" w:cs="Times New Roman"/>
          <w:b w:val="0"/>
          <w:bCs w:val="0"/>
          <w:color w:val="000000"/>
          <w:sz w:val="28"/>
          <w:szCs w:val="28"/>
        </w:rPr>
        <w:t>2. Общие субъекты управления развитием территории в регионах</w:t>
      </w:r>
      <w:bookmarkEnd w:id="2"/>
    </w:p>
    <w:p w:rsidR="004F1BC0" w:rsidRDefault="004F1BC0" w:rsidP="00077AEF">
      <w:pPr>
        <w:pStyle w:val="a7"/>
        <w:spacing w:before="0" w:beforeAutospacing="0" w:after="0" w:afterAutospacing="0" w:line="360" w:lineRule="auto"/>
        <w:ind w:firstLine="709"/>
        <w:jc w:val="both"/>
        <w:rPr>
          <w:color w:val="000000"/>
          <w:sz w:val="28"/>
          <w:szCs w:val="28"/>
        </w:rPr>
      </w:pPr>
    </w:p>
    <w:p w:rsidR="00077AEF" w:rsidRDefault="00077AEF" w:rsidP="00077AEF">
      <w:pPr>
        <w:pStyle w:val="ConsNormal"/>
        <w:widowControl/>
        <w:spacing w:line="360" w:lineRule="auto"/>
        <w:ind w:right="0" w:firstLine="709"/>
        <w:jc w:val="both"/>
      </w:pPr>
      <w:r>
        <w:t>К числу общих субъектов управления развитием в регионах можно отнести высшие государственные органы власти РФ (Президент, Правительство, Федеральное Собрание), поскольку принимаемые ими решения и нормативные акты затрагивают сферу управления развитием территорий в наибольшей степени, ибо именно они создают экономический и политический климат в стране. Однако в свете данной работы рассматривать полномочия данных органов нецелесообразно.</w:t>
      </w:r>
    </w:p>
    <w:p w:rsidR="00077AEF" w:rsidRDefault="00077AEF" w:rsidP="00077AEF">
      <w:pPr>
        <w:pStyle w:val="ConsNormal"/>
        <w:widowControl/>
        <w:spacing w:line="360" w:lineRule="auto"/>
        <w:ind w:right="0" w:firstLine="709"/>
        <w:jc w:val="both"/>
      </w:pPr>
      <w:r>
        <w:t>В Российской Федерации существует Министерство экономического развития и торговли Российской Федерации (Минэкономразвития России), которое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в том числе среднего и малого бизнеса, внешнеэкономической деятельности, таможенного дела, торговли, имущественных отношений, несостоятельности (банкротства) и финансового оздоровления организаций, земельных отношений и территориального зонирования, экономического развития субъектов Российской Федерации и муниципальных образований, инвестиционной деятельности, формирования межгосударственных и федеральных целевых программ, мобилизационной подготовки экономики Российской Федерации, управления государственным материальным резервом, формирования государственного оборонного заказа, закупок товаров и услуг для государственных и муниципальных нужд.</w:t>
      </w:r>
    </w:p>
    <w:p w:rsidR="00077AEF" w:rsidRDefault="00077AEF" w:rsidP="00077AEF">
      <w:pPr>
        <w:pStyle w:val="ConsNormal"/>
        <w:widowControl/>
        <w:spacing w:line="360" w:lineRule="auto"/>
        <w:ind w:right="0" w:firstLine="709"/>
        <w:jc w:val="both"/>
      </w:pPr>
      <w:r>
        <w:t>Министерство экономического развития и торговли Российской Федерации осуществляет координацию и контроль деятельности находящихся в его ведении Федеральной таможенной службы, Федерального агентства по государственным резервам, Федерального агентства кадастра объектов недвижимости, Федерального агентства по управлению федеральным имуществом, а также координацию деятельности Российского фонда федерального имущества.</w:t>
      </w:r>
    </w:p>
    <w:p w:rsidR="00077AEF" w:rsidRDefault="00077AEF" w:rsidP="00077AEF">
      <w:pPr>
        <w:pStyle w:val="ConsNormal"/>
        <w:widowControl/>
        <w:spacing w:line="360" w:lineRule="auto"/>
        <w:ind w:right="0" w:firstLine="709"/>
        <w:jc w:val="both"/>
      </w:pPr>
      <w:r>
        <w:t>Министерство экономического развития и торговли Российской Федерации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077AEF" w:rsidRDefault="00077AEF" w:rsidP="00077AEF">
      <w:pPr>
        <w:pStyle w:val="ConsNormal"/>
        <w:widowControl/>
        <w:spacing w:line="360" w:lineRule="auto"/>
        <w:ind w:right="0" w:firstLine="709"/>
        <w:jc w:val="both"/>
      </w:pPr>
      <w:r>
        <w:t>Министерство экономического развития и торговли Российской Федерации осуществляет следующие полномочия:</w:t>
      </w:r>
    </w:p>
    <w:p w:rsidR="00077AEF" w:rsidRDefault="00077AEF" w:rsidP="00077AEF">
      <w:pPr>
        <w:pStyle w:val="ConsNormal"/>
        <w:widowControl/>
        <w:spacing w:line="360" w:lineRule="auto"/>
        <w:ind w:right="0" w:firstLine="709"/>
        <w:jc w:val="both"/>
      </w:pPr>
      <w:r>
        <w:t>– мониторинг и анализ социально-экономических процессов, сводных финансовых балансов по Российской Федерации, субъектам и регионам Российской Федерации, отраслям и секторам экономики, разработку годовых, ежеквартальных и ежемесячных докладов о состоянии экономики;</w:t>
      </w:r>
    </w:p>
    <w:p w:rsidR="00077AEF" w:rsidRDefault="00077AEF" w:rsidP="00077AEF">
      <w:pPr>
        <w:pStyle w:val="ConsNormal"/>
        <w:widowControl/>
        <w:spacing w:line="360" w:lineRule="auto"/>
        <w:ind w:right="0" w:firstLine="709"/>
        <w:jc w:val="both"/>
      </w:pPr>
      <w:r>
        <w:t>– разработку государственных прогнозов социально-экономического развития Российской Федерации, субъектов и регионов Российской Федерации, муниципальных образований, отраслей и секторов экономики на краткосрочный, среднесрочный и долгосрочный периоды, прогнозных расчетов общеэкономических показателей системы национальных счетов;</w:t>
      </w:r>
    </w:p>
    <w:p w:rsidR="00077AEF" w:rsidRDefault="00077AEF" w:rsidP="00077AEF">
      <w:pPr>
        <w:pStyle w:val="ConsNormal"/>
        <w:widowControl/>
        <w:spacing w:line="360" w:lineRule="auto"/>
        <w:ind w:right="0" w:firstLine="709"/>
        <w:jc w:val="both"/>
      </w:pPr>
      <w:r>
        <w:t>– подготовку заключений по проектам нормативных актов, регулирующих отношения субъектов предпринимательской деятельности или их отношения с государством, а также оказывающих влияние на макроэкономические показатели развития страны, в которых дается оценка влияния соответствующих решений на макроэкономические показатели и их последствий для субъектов предпринимательской деятельности;</w:t>
      </w:r>
    </w:p>
    <w:p w:rsidR="00077AEF" w:rsidRDefault="00077AEF" w:rsidP="00077AEF">
      <w:pPr>
        <w:pStyle w:val="ConsNormal"/>
        <w:widowControl/>
        <w:spacing w:line="360" w:lineRule="auto"/>
        <w:ind w:right="0" w:firstLine="709"/>
        <w:jc w:val="both"/>
      </w:pPr>
      <w:r>
        <w:t>– регистрацию проектов и программ технической помощи, ведение единого реестра проектов и программ технической помощи, а также в установленном порядке контроль за целевым использованием технической помощи на этапе организационных мероприятий;</w:t>
      </w:r>
    </w:p>
    <w:p w:rsidR="00077AEF" w:rsidRDefault="00077AEF" w:rsidP="00077AEF">
      <w:pPr>
        <w:pStyle w:val="ConsNormal"/>
        <w:widowControl/>
        <w:spacing w:line="360" w:lineRule="auto"/>
        <w:ind w:right="0" w:firstLine="709"/>
        <w:jc w:val="both"/>
      </w:pPr>
      <w:r>
        <w:t>– функции национального координационного бюро по использованию консультационно-технического содействия Европейского союза;</w:t>
      </w:r>
    </w:p>
    <w:p w:rsidR="00077AEF" w:rsidRDefault="00077AEF" w:rsidP="00077AEF">
      <w:pPr>
        <w:pStyle w:val="ConsNormal"/>
        <w:widowControl/>
        <w:spacing w:line="360" w:lineRule="auto"/>
        <w:ind w:right="0" w:firstLine="709"/>
        <w:jc w:val="both"/>
      </w:pPr>
      <w:r>
        <w:t>– координацию деятельности федеральных органов исполнительной власти по привлечению в экономику Российской Федерации прямых иностранных инвестиций;</w:t>
      </w:r>
    </w:p>
    <w:p w:rsidR="00077AEF" w:rsidRDefault="00077AEF" w:rsidP="00077AEF">
      <w:pPr>
        <w:pStyle w:val="ConsNormal"/>
        <w:widowControl/>
        <w:spacing w:line="360" w:lineRule="auto"/>
        <w:ind w:right="0" w:firstLine="709"/>
        <w:jc w:val="both"/>
      </w:pPr>
      <w:r>
        <w:t>– формирование мобилизационных планов экономики, разработку принципов управления экономикой в условиях военного времени;</w:t>
      </w:r>
    </w:p>
    <w:p w:rsidR="00077AEF" w:rsidRDefault="00077AEF" w:rsidP="00077AEF">
      <w:pPr>
        <w:pStyle w:val="ConsNormal"/>
        <w:widowControl/>
        <w:spacing w:line="360" w:lineRule="auto"/>
        <w:ind w:right="0" w:firstLine="709"/>
        <w:jc w:val="both"/>
      </w:pPr>
      <w:r>
        <w:t>– формирование проекта государственного оборонного заказа;</w:t>
      </w:r>
    </w:p>
    <w:p w:rsidR="00077AEF" w:rsidRDefault="00077AEF" w:rsidP="00077AEF">
      <w:pPr>
        <w:pStyle w:val="ConsNormal"/>
        <w:widowControl/>
        <w:spacing w:line="360" w:lineRule="auto"/>
        <w:ind w:right="0" w:firstLine="709"/>
        <w:jc w:val="both"/>
      </w:pPr>
      <w:r>
        <w:t>– подготовку в установленном порядке заключений по проектам федеральных целевых программ, а при необходимости организацию экспертизы указанных проектов;</w:t>
      </w:r>
    </w:p>
    <w:p w:rsidR="00077AEF" w:rsidRDefault="00077AEF" w:rsidP="00077AEF">
      <w:pPr>
        <w:pStyle w:val="ConsNormal"/>
        <w:widowControl/>
        <w:spacing w:line="360" w:lineRule="auto"/>
        <w:ind w:right="0" w:firstLine="709"/>
        <w:jc w:val="both"/>
      </w:pPr>
      <w:r>
        <w:t>– проведение расследований, предшествующих введению специальных защитных, антидемпинговых или компенсационных мер в отношении импорта товаров, подготовку и представление в установленном порядке предложений о целесообразности введения, применения, пересмотра или отмены указанных мер</w:t>
      </w:r>
      <w:r>
        <w:rPr>
          <w:rStyle w:val="aa"/>
        </w:rPr>
        <w:footnoteReference w:id="4"/>
      </w:r>
      <w:r>
        <w:t xml:space="preserve"> и другие полномочия в сфере экономического развития, которые ввиду своей отраслевой принадлежности не могут не влиять на управление развитием территории в субъектах РФ.</w:t>
      </w:r>
    </w:p>
    <w:p w:rsidR="00077AEF" w:rsidRDefault="00077AEF" w:rsidP="00077AEF">
      <w:pPr>
        <w:pStyle w:val="ConsNormal"/>
        <w:widowControl/>
        <w:spacing w:line="360" w:lineRule="auto"/>
        <w:ind w:right="0" w:firstLine="709"/>
        <w:jc w:val="both"/>
      </w:pPr>
      <w:r w:rsidRPr="00077AEF">
        <w:t>Министерство здравоохранения и социального развития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r w:rsidRPr="00077AEF">
        <w:rPr>
          <w:rStyle w:val="aa"/>
        </w:rPr>
        <w:footnoteReference w:id="5"/>
      </w:r>
    </w:p>
    <w:p w:rsidR="00077AEF" w:rsidRPr="00077AEF" w:rsidRDefault="00077AEF" w:rsidP="00077AEF">
      <w:pPr>
        <w:pStyle w:val="ConsNormal"/>
        <w:widowControl/>
        <w:spacing w:line="360" w:lineRule="auto"/>
        <w:ind w:right="0" w:firstLine="709"/>
        <w:jc w:val="both"/>
      </w:pPr>
      <w:r>
        <w:t>Помимо указанных министерств, так или иначе деятельность и иных органов федеральной государственной власти прямо или косвенно влияет на политику и практику управления развитием территории субъекта РФ. Так, например, Министерство природных ресурсов Российской Федерации (МПР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охраны природных ресурсов, включая управление государственным фондом недр и лесным хозяйством, использование и охрану водного фонда, использование, охрану, защиту лесного фонда и воспроизводство лесов, эксплуатацию и обеспечение безопасности водохранилищ и водохозяйственных систем комплексного назначения, защитных и других гидротехнических сооружений (за исключением судоходных гидротехнических сооружений), использование объектов животного мира и среды их обитания (за исключением объектов животного мира, отнесенных к объектам охоты), особо охраняемые природные территории, а также в сфере охраны окружающей среды (за исключением сферы экологического надзора).</w:t>
      </w:r>
      <w:r>
        <w:rPr>
          <w:rStyle w:val="aa"/>
        </w:rPr>
        <w:footnoteReference w:id="6"/>
      </w:r>
    </w:p>
    <w:p w:rsidR="00077AEF" w:rsidRPr="00077AEF" w:rsidRDefault="00077AEF" w:rsidP="00077AEF">
      <w:pPr>
        <w:spacing w:line="360" w:lineRule="auto"/>
        <w:ind w:firstLine="709"/>
        <w:jc w:val="both"/>
        <w:rPr>
          <w:sz w:val="28"/>
          <w:szCs w:val="28"/>
        </w:rPr>
      </w:pPr>
      <w:r w:rsidRPr="00077AEF">
        <w:rPr>
          <w:sz w:val="28"/>
          <w:szCs w:val="28"/>
        </w:rPr>
        <w:t>Кроме федеральных органов государственной власти в число субъектов управления территориальным развитием в регионах могут быть включены также высшие органы государственной власти регионов.</w:t>
      </w:r>
    </w:p>
    <w:p w:rsidR="00077AEF" w:rsidRPr="00077AEF" w:rsidRDefault="00077AEF" w:rsidP="00077AEF">
      <w:pPr>
        <w:spacing w:line="360" w:lineRule="auto"/>
        <w:ind w:firstLine="709"/>
        <w:jc w:val="both"/>
        <w:rPr>
          <w:sz w:val="28"/>
          <w:szCs w:val="28"/>
        </w:rPr>
      </w:pPr>
      <w:r w:rsidRPr="00077AEF">
        <w:rPr>
          <w:sz w:val="28"/>
          <w:szCs w:val="28"/>
        </w:rPr>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r w:rsidRPr="00077AEF">
        <w:rPr>
          <w:rStyle w:val="aa"/>
          <w:sz w:val="28"/>
          <w:szCs w:val="28"/>
        </w:rPr>
        <w:footnoteReference w:id="7"/>
      </w:r>
    </w:p>
    <w:p w:rsidR="00077AEF" w:rsidRPr="00077AEF" w:rsidRDefault="00077AEF" w:rsidP="00077AEF">
      <w:pPr>
        <w:spacing w:line="360" w:lineRule="auto"/>
        <w:ind w:firstLine="709"/>
        <w:jc w:val="both"/>
        <w:rPr>
          <w:sz w:val="28"/>
          <w:szCs w:val="28"/>
        </w:rPr>
      </w:pPr>
      <w:r w:rsidRPr="00077AEF">
        <w:rPr>
          <w:sz w:val="28"/>
          <w:szCs w:val="28"/>
        </w:rPr>
        <w:t>Так, в соответствии с Уставом Красноярского края</w:t>
      </w:r>
      <w:r w:rsidRPr="00077AEF">
        <w:rPr>
          <w:rStyle w:val="aa"/>
          <w:sz w:val="28"/>
          <w:szCs w:val="28"/>
        </w:rPr>
        <w:footnoteReference w:id="8"/>
      </w:r>
      <w:r w:rsidRPr="00077AEF">
        <w:rPr>
          <w:sz w:val="28"/>
          <w:szCs w:val="28"/>
        </w:rPr>
        <w:t xml:space="preserve"> Губернатор края - Председатель Совета администрации края возглавляет Совет администрации края и организует его работу.</w:t>
      </w:r>
    </w:p>
    <w:p w:rsidR="00077AEF" w:rsidRDefault="00077AEF" w:rsidP="00077AEF">
      <w:pPr>
        <w:pStyle w:val="ConsNormal"/>
        <w:widowControl/>
        <w:spacing w:line="360" w:lineRule="auto"/>
        <w:ind w:right="0" w:firstLine="709"/>
        <w:jc w:val="both"/>
      </w:pPr>
      <w:r>
        <w:t>Посредством законов края, принимаемых Законодательным Собранием края, осуществляется:</w:t>
      </w:r>
    </w:p>
    <w:p w:rsidR="00077AEF" w:rsidRDefault="00077AEF" w:rsidP="00077AEF">
      <w:pPr>
        <w:pStyle w:val="ConsNormal"/>
        <w:widowControl/>
        <w:spacing w:line="360" w:lineRule="auto"/>
        <w:ind w:right="0" w:firstLine="709"/>
        <w:jc w:val="both"/>
      </w:pPr>
      <w:r>
        <w:t>– по представлению Губернатора края утверждение краевых целевых программ экономического, социального и иного развития края;</w:t>
      </w:r>
    </w:p>
    <w:p w:rsidR="00077AEF" w:rsidRDefault="00077AEF" w:rsidP="00077AEF">
      <w:pPr>
        <w:pStyle w:val="ConsNormal"/>
        <w:widowControl/>
        <w:spacing w:line="360" w:lineRule="auto"/>
        <w:ind w:right="0" w:firstLine="709"/>
        <w:jc w:val="both"/>
      </w:pPr>
      <w:r>
        <w:t>– по представлению Губернатора края утверждение краевого бюджета, внесение в него изменений и отчета о его исполнении;</w:t>
      </w:r>
    </w:p>
    <w:p w:rsidR="00077AEF" w:rsidRDefault="00077AEF" w:rsidP="00077AEF">
      <w:pPr>
        <w:pStyle w:val="ConsNormal"/>
        <w:widowControl/>
        <w:spacing w:line="360" w:lineRule="auto"/>
        <w:ind w:right="0" w:firstLine="709"/>
        <w:jc w:val="both"/>
      </w:pPr>
      <w:r>
        <w:t>– установление порядка образования и деятельности краевых внебюджетных и валютных фондов, утверждение отчетов о расходовании средств этих фондов;</w:t>
      </w:r>
    </w:p>
    <w:p w:rsidR="00077AEF" w:rsidRDefault="00077AEF" w:rsidP="00077AEF">
      <w:pPr>
        <w:pStyle w:val="ConsNormal"/>
        <w:widowControl/>
        <w:spacing w:line="360" w:lineRule="auto"/>
        <w:ind w:right="0" w:firstLine="709"/>
        <w:jc w:val="both"/>
      </w:pPr>
      <w:r>
        <w:t>– установление налогов и сборов, установление которых отнесено федеральным законом к ведению края, а также порядка их взимания;</w:t>
      </w:r>
    </w:p>
    <w:p w:rsidR="00077AEF" w:rsidRDefault="00077AEF" w:rsidP="00077AEF">
      <w:pPr>
        <w:pStyle w:val="ConsNormal"/>
        <w:widowControl/>
        <w:spacing w:line="360" w:lineRule="auto"/>
        <w:ind w:right="0" w:firstLine="709"/>
        <w:jc w:val="both"/>
      </w:pPr>
      <w:r>
        <w:t>– принятие решения о проведении краевого займа и условиях его размещения и погашения;</w:t>
      </w:r>
    </w:p>
    <w:p w:rsidR="00077AEF" w:rsidRDefault="00077AEF" w:rsidP="00077AEF">
      <w:pPr>
        <w:pStyle w:val="ConsNormal"/>
        <w:widowControl/>
        <w:spacing w:line="360" w:lineRule="auto"/>
        <w:ind w:right="0" w:firstLine="709"/>
        <w:jc w:val="both"/>
      </w:pPr>
      <w:r>
        <w:t>– определение краевого бюджетного устройства и бюджетного процесса;</w:t>
      </w:r>
    </w:p>
    <w:p w:rsidR="00077AEF" w:rsidRDefault="00077AEF" w:rsidP="00077AEF">
      <w:pPr>
        <w:pStyle w:val="ConsNormal"/>
        <w:widowControl/>
        <w:spacing w:line="360" w:lineRule="auto"/>
        <w:ind w:right="0" w:firstLine="709"/>
        <w:jc w:val="both"/>
      </w:pPr>
      <w:r>
        <w:t>– установление порядка управления и распоряжения собственностью, в том числе долями (паями, акциями) края в капиталах коммерческих и некоммерческих организаций независимо от организационно-правовой формы;</w:t>
      </w:r>
    </w:p>
    <w:p w:rsidR="00077AEF" w:rsidRDefault="00077AEF" w:rsidP="00077AEF">
      <w:pPr>
        <w:pStyle w:val="ConsNormal"/>
        <w:widowControl/>
        <w:spacing w:line="360" w:lineRule="auto"/>
        <w:ind w:right="0" w:firstLine="709"/>
        <w:jc w:val="both"/>
      </w:pPr>
      <w:r>
        <w:t>– правовое регулирование земельных отношений в соответствии с федеральным законодательством;</w:t>
      </w:r>
    </w:p>
    <w:p w:rsidR="00077AEF" w:rsidRDefault="00077AEF" w:rsidP="00077AEF">
      <w:pPr>
        <w:pStyle w:val="ConsNormal"/>
        <w:widowControl/>
        <w:spacing w:line="360" w:lineRule="auto"/>
        <w:ind w:right="0" w:firstLine="709"/>
        <w:jc w:val="both"/>
      </w:pPr>
      <w:r>
        <w:t>– утверждение схемы управления краем, определение структуры высшего исполнительного органа государственной власти края;</w:t>
      </w:r>
    </w:p>
    <w:p w:rsidR="00077AEF" w:rsidRDefault="00077AEF" w:rsidP="00077AEF">
      <w:pPr>
        <w:pStyle w:val="ConsNormal"/>
        <w:widowControl/>
        <w:spacing w:line="360" w:lineRule="auto"/>
        <w:ind w:right="0" w:firstLine="709"/>
        <w:jc w:val="both"/>
      </w:pPr>
      <w:r>
        <w:t>– определение порядка организации и деятельности Счетной палаты края;</w:t>
      </w:r>
    </w:p>
    <w:p w:rsidR="00077AEF" w:rsidRDefault="00077AEF" w:rsidP="00077AEF">
      <w:pPr>
        <w:pStyle w:val="ConsNormal"/>
        <w:widowControl/>
        <w:spacing w:line="360" w:lineRule="auto"/>
        <w:ind w:right="0" w:firstLine="709"/>
        <w:jc w:val="both"/>
      </w:pPr>
      <w:r>
        <w:t>– установление административно-территориального устройства края и порядка его изменения;</w:t>
      </w:r>
    </w:p>
    <w:p w:rsidR="00077AEF" w:rsidRDefault="00077AEF" w:rsidP="00077AEF">
      <w:pPr>
        <w:pStyle w:val="ConsNormal"/>
        <w:widowControl/>
        <w:spacing w:line="360" w:lineRule="auto"/>
        <w:ind w:right="0" w:firstLine="709"/>
        <w:jc w:val="both"/>
      </w:pPr>
      <w:r>
        <w:t>– утверждение заключения и расторжения договоров края;</w:t>
      </w:r>
    </w:p>
    <w:p w:rsidR="00077AEF" w:rsidRDefault="00077AEF" w:rsidP="00077AEF">
      <w:pPr>
        <w:pStyle w:val="ConsNormal"/>
        <w:widowControl/>
        <w:spacing w:line="360" w:lineRule="auto"/>
        <w:ind w:right="0" w:firstLine="709"/>
        <w:jc w:val="both"/>
      </w:pPr>
      <w:r>
        <w:t>– нормативное регулирование по иным вопросам, если такое регулирование согласно федеральному законодательству прямо возлагается на орган законодательной власти субъекта Российской Федерации либо поручается субъекту Российской Федерации или его органам государственной власти без отнесения этого регулирования к компетенции конкретного органа государственной власти субъекта Российской Федерации, а также до принятия федеральных законов нормативное регулирование по вопросам, находящимся в совместном ведении Российской Федерации и ее субъектов;</w:t>
      </w:r>
    </w:p>
    <w:p w:rsidR="00077AEF" w:rsidRDefault="00077AEF" w:rsidP="00077AEF">
      <w:pPr>
        <w:pStyle w:val="ConsNormal"/>
        <w:widowControl/>
        <w:spacing w:line="360" w:lineRule="auto"/>
        <w:ind w:right="0" w:firstLine="709"/>
        <w:jc w:val="both"/>
      </w:pPr>
      <w:r>
        <w:t>– определение порядка организации и деятельности Региональной энергетической комиссии Красноярского края в соответствии с законодательством Российской Федерации.</w:t>
      </w:r>
    </w:p>
    <w:p w:rsidR="00077AEF" w:rsidRDefault="00077AEF" w:rsidP="00077AEF">
      <w:pPr>
        <w:pStyle w:val="ConsNormal"/>
        <w:widowControl/>
        <w:spacing w:line="360" w:lineRule="auto"/>
        <w:ind w:right="0" w:firstLine="709"/>
        <w:jc w:val="both"/>
      </w:pPr>
      <w:r>
        <w:t>Законодательное Собрание края помимо законотворческой деятельности в пределах и формах, установленных Уставом края, законами края:</w:t>
      </w:r>
    </w:p>
    <w:p w:rsidR="00077AEF" w:rsidRDefault="00077AEF" w:rsidP="00077AEF">
      <w:pPr>
        <w:pStyle w:val="ConsNormal"/>
        <w:widowControl/>
        <w:spacing w:line="360" w:lineRule="auto"/>
        <w:ind w:right="0" w:firstLine="709"/>
        <w:jc w:val="both"/>
      </w:pPr>
      <w:r>
        <w:t>– осуществляет наряду с другими уполномоченными на то органами контроль за соблюдением и исполнением законов края, исполнением краевого бюджета, соблюдением установленного порядка распоряжения собственностью края;</w:t>
      </w:r>
    </w:p>
    <w:p w:rsidR="00077AEF" w:rsidRDefault="00077AEF" w:rsidP="00077AEF">
      <w:pPr>
        <w:pStyle w:val="ConsNormal"/>
        <w:widowControl/>
        <w:spacing w:line="360" w:lineRule="auto"/>
        <w:ind w:right="0" w:firstLine="709"/>
        <w:jc w:val="both"/>
      </w:pPr>
      <w:r>
        <w:t>– дает согласие на назначение Губернатором края председателя Региональной энергетической комиссии края, а также согласует назначение заместителя председателя Региональной энергетической комиссии края в порядке, предусмотренном законом края;</w:t>
      </w:r>
    </w:p>
    <w:p w:rsidR="00077AEF" w:rsidRDefault="00077AEF" w:rsidP="00077AEF">
      <w:pPr>
        <w:pStyle w:val="ConsNormal"/>
        <w:widowControl/>
        <w:spacing w:line="360" w:lineRule="auto"/>
        <w:ind w:right="0" w:firstLine="709"/>
        <w:jc w:val="both"/>
      </w:pPr>
      <w:r>
        <w:t>– осуществляет иные полномочия, установленные федеральными законами и законами края.</w:t>
      </w:r>
    </w:p>
    <w:p w:rsidR="00077AEF" w:rsidRDefault="00077AEF" w:rsidP="00077AEF">
      <w:pPr>
        <w:pStyle w:val="ConsNormal"/>
        <w:widowControl/>
        <w:spacing w:line="360" w:lineRule="auto"/>
        <w:ind w:right="0" w:firstLine="709"/>
        <w:jc w:val="both"/>
      </w:pPr>
      <w:r>
        <w:t>Совет администрации края разрабатывает и осуществляет меры по обеспечению комплексного социально-экономического развития края, участвует в проведении единой государственной политики.</w:t>
      </w:r>
    </w:p>
    <w:p w:rsidR="00077AEF" w:rsidRDefault="00077AEF" w:rsidP="00077AEF">
      <w:pPr>
        <w:pStyle w:val="ConsNormal"/>
        <w:widowControl/>
        <w:spacing w:line="360" w:lineRule="auto"/>
        <w:ind w:right="0" w:firstLine="709"/>
        <w:jc w:val="both"/>
      </w:pPr>
      <w:r>
        <w:t>Совет администрации края:</w:t>
      </w:r>
    </w:p>
    <w:p w:rsidR="00077AEF" w:rsidRDefault="00077AEF" w:rsidP="00077AEF">
      <w:pPr>
        <w:pStyle w:val="ConsNormal"/>
        <w:widowControl/>
        <w:spacing w:line="360" w:lineRule="auto"/>
        <w:ind w:right="0" w:firstLine="709"/>
        <w:jc w:val="both"/>
      </w:pPr>
      <w:r>
        <w:t>–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077AEF" w:rsidRDefault="00077AEF" w:rsidP="00077AEF">
      <w:pPr>
        <w:pStyle w:val="ConsNormal"/>
        <w:widowControl/>
        <w:spacing w:line="360" w:lineRule="auto"/>
        <w:ind w:right="0" w:firstLine="709"/>
        <w:jc w:val="both"/>
      </w:pPr>
      <w:r>
        <w:t>– разрабатывает для представления Губернатором края в Законодательное Собрание края проект краевого бюджета, а также проекты программ социально-экономического развития края;</w:t>
      </w:r>
    </w:p>
    <w:p w:rsidR="00077AEF" w:rsidRDefault="00077AEF" w:rsidP="00077AEF">
      <w:pPr>
        <w:pStyle w:val="ConsNormal"/>
        <w:widowControl/>
        <w:spacing w:line="360" w:lineRule="auto"/>
        <w:ind w:right="0" w:firstLine="709"/>
        <w:jc w:val="both"/>
      </w:pPr>
      <w:r>
        <w:t>– обеспечивает исполнение краевого бюджета и готовит отчет об исполнении краевого бюджета и отчеты о выполнении программ социально-экономического развития края для представления Губернатором края в Законодательное Собрание края;</w:t>
      </w:r>
    </w:p>
    <w:p w:rsidR="00077AEF" w:rsidRDefault="00077AEF" w:rsidP="00077AEF">
      <w:pPr>
        <w:pStyle w:val="ConsNormal"/>
        <w:widowControl/>
        <w:spacing w:line="360" w:lineRule="auto"/>
        <w:ind w:right="0" w:firstLine="709"/>
        <w:jc w:val="both"/>
      </w:pPr>
      <w:r>
        <w:t>– разрабатывает и реализует финансовую и инвестиционную политику в крае; способствует развитию предпринимательства; обеспечивает рациональное размещение производительных сил в крае, занятость населения;</w:t>
      </w:r>
    </w:p>
    <w:p w:rsidR="00077AEF" w:rsidRDefault="00077AEF" w:rsidP="00077AEF">
      <w:pPr>
        <w:pStyle w:val="ConsNormal"/>
        <w:widowControl/>
        <w:spacing w:line="360" w:lineRule="auto"/>
        <w:ind w:right="0" w:firstLine="709"/>
        <w:jc w:val="both"/>
      </w:pPr>
      <w:r>
        <w:t>– в соответствии с законодательством управляет и распоряжается государственной собственностью края, а также федеральной собственностью, переданной в управление краю в соответствии с федеральными законами и иными нормативными правовыми актами Российской Федерации;</w:t>
      </w:r>
    </w:p>
    <w:p w:rsidR="00077AEF" w:rsidRDefault="00077AEF" w:rsidP="00077AEF">
      <w:pPr>
        <w:pStyle w:val="ConsNormal"/>
        <w:widowControl/>
        <w:spacing w:line="360" w:lineRule="auto"/>
        <w:ind w:right="0" w:firstLine="709"/>
        <w:jc w:val="both"/>
      </w:pPr>
      <w:r>
        <w:t>– проводит государственную политику ценообразования и оплаты труда; содействует организации государственного страхования и единой системы учета и статистики;</w:t>
      </w:r>
    </w:p>
    <w:p w:rsidR="00077AEF" w:rsidRDefault="00077AEF" w:rsidP="00077AEF">
      <w:pPr>
        <w:pStyle w:val="ConsNormal"/>
        <w:widowControl/>
        <w:spacing w:line="360" w:lineRule="auto"/>
        <w:ind w:right="0" w:firstLine="709"/>
        <w:jc w:val="both"/>
      </w:pPr>
      <w:r>
        <w:t>– осуществляет мероприятия по развитию жилищно-коммунального хозяйства, энергетики, транспорта и связи;</w:t>
      </w:r>
    </w:p>
    <w:p w:rsidR="00077AEF" w:rsidRDefault="00077AEF" w:rsidP="00077AEF">
      <w:pPr>
        <w:pStyle w:val="ConsNormal"/>
        <w:widowControl/>
        <w:spacing w:line="360" w:lineRule="auto"/>
        <w:ind w:right="0" w:firstLine="709"/>
        <w:jc w:val="both"/>
      </w:pPr>
      <w:r>
        <w:t>– реализует мероприятия по развитию торговли, бытового обслуживания населения, по защите прав потребителей;</w:t>
      </w:r>
    </w:p>
    <w:p w:rsidR="00077AEF" w:rsidRDefault="00077AEF" w:rsidP="00077AEF">
      <w:pPr>
        <w:pStyle w:val="ConsNormal"/>
        <w:widowControl/>
        <w:spacing w:line="360" w:lineRule="auto"/>
        <w:ind w:right="0" w:firstLine="709"/>
        <w:jc w:val="both"/>
      </w:pPr>
      <w:r>
        <w:t>– создает условия для развития стройиндустрии и строительного комплекса края, обеспечивает строительство объектов за счет средств краевого бюджета, определяет и реализует градостроительную политику;</w:t>
      </w:r>
    </w:p>
    <w:p w:rsidR="00077AEF" w:rsidRDefault="00077AEF" w:rsidP="00077AEF">
      <w:pPr>
        <w:pStyle w:val="ConsNormal"/>
        <w:widowControl/>
        <w:spacing w:line="360" w:lineRule="auto"/>
        <w:ind w:right="0" w:firstLine="709"/>
        <w:jc w:val="both"/>
      </w:pPr>
      <w:r>
        <w:t>– создает условия для развития сельскохозяйственного производства, всех форм собственности в агропромышленном комплексе края, обеспечивает осуществление земельной реформы;</w:t>
      </w:r>
    </w:p>
    <w:p w:rsidR="00077AEF" w:rsidRDefault="00077AEF" w:rsidP="00077AEF">
      <w:pPr>
        <w:pStyle w:val="ConsNormal"/>
        <w:widowControl/>
        <w:spacing w:line="360" w:lineRule="auto"/>
        <w:ind w:right="0" w:firstLine="709"/>
        <w:jc w:val="both"/>
      </w:pPr>
      <w:r>
        <w:t>– разрабатывает программы по охране природы и рациональному природопользованию и обеспечивает их выполнение;</w:t>
      </w:r>
    </w:p>
    <w:p w:rsidR="00077AEF" w:rsidRDefault="00077AEF" w:rsidP="00077AEF">
      <w:pPr>
        <w:pStyle w:val="ConsNormal"/>
        <w:widowControl/>
        <w:spacing w:line="360" w:lineRule="auto"/>
        <w:ind w:right="0" w:firstLine="709"/>
        <w:jc w:val="both"/>
      </w:pPr>
      <w:r>
        <w:t>– разрабатывает и реализует меры по защите интересов края;</w:t>
      </w:r>
    </w:p>
    <w:p w:rsidR="00077AEF" w:rsidRDefault="00077AEF" w:rsidP="00077AEF">
      <w:pPr>
        <w:pStyle w:val="ConsNormal"/>
        <w:widowControl/>
        <w:spacing w:line="360" w:lineRule="auto"/>
        <w:ind w:right="0" w:firstLine="709"/>
        <w:jc w:val="both"/>
      </w:pPr>
      <w:r>
        <w:t>– обеспечивает государственную поддержку муниципальных образований и деятельности органов местного самоуправления в крае; в пределах, определенных федеральным законодательством и законами края, обеспечивает законность деятельности органов местного самоуправления;</w:t>
      </w:r>
    </w:p>
    <w:p w:rsidR="00077AEF" w:rsidRDefault="00077AEF" w:rsidP="00077AEF">
      <w:pPr>
        <w:pStyle w:val="ConsNormal"/>
        <w:widowControl/>
        <w:spacing w:line="360" w:lineRule="auto"/>
        <w:ind w:right="0" w:firstLine="709"/>
        <w:jc w:val="both"/>
      </w:pPr>
      <w:r>
        <w:t>– осуществляет внешнеэкономические связи;</w:t>
      </w:r>
    </w:p>
    <w:p w:rsidR="00077AEF" w:rsidRDefault="00077AEF" w:rsidP="00077AEF">
      <w:pPr>
        <w:pStyle w:val="ConsNormal"/>
        <w:widowControl/>
        <w:spacing w:line="360" w:lineRule="auto"/>
        <w:ind w:right="0" w:firstLine="709"/>
        <w:jc w:val="both"/>
      </w:pPr>
      <w:r>
        <w:t>– образует, реорганизует, упраздняет органы исполнительной власти края, утверждает Положения о них, формирует аппарат Совета администрации края, утверждает его структуру, устанавливает предельную численность работников органов исполнительной власти края и аппарата Совета администрации края исходя из размера ассигнований на их содержание, предусмотренных на эти цели в краевом бюджете, если иное не предусмотрено федеральным законодательством, настоящим Уставом и законами края;</w:t>
      </w:r>
    </w:p>
    <w:p w:rsidR="00077AEF" w:rsidRDefault="00077AEF" w:rsidP="00077AEF">
      <w:pPr>
        <w:pStyle w:val="ConsNormal"/>
        <w:widowControl/>
        <w:spacing w:line="360" w:lineRule="auto"/>
        <w:ind w:right="0" w:firstLine="709"/>
        <w:jc w:val="both"/>
      </w:pPr>
      <w:r>
        <w:t>–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Уставу края, законам края, а также вправе обратиться в суд;</w:t>
      </w:r>
    </w:p>
    <w:p w:rsidR="00077AEF" w:rsidRDefault="00077AEF" w:rsidP="00077AEF">
      <w:pPr>
        <w:pStyle w:val="ConsNormal"/>
        <w:widowControl/>
        <w:spacing w:line="360" w:lineRule="auto"/>
        <w:ind w:right="0" w:firstLine="709"/>
        <w:jc w:val="both"/>
      </w:pPr>
      <w:r>
        <w:t>– заключает в соответствии с федеральным законом договоры с федеральными органами исполнительной власти о разграничении предметов ведения и полномочий, а также соглашения о взаимной передаче осуществления части своих полномочий;</w:t>
      </w:r>
    </w:p>
    <w:p w:rsidR="00077AEF" w:rsidRDefault="00077AEF" w:rsidP="00077AEF">
      <w:pPr>
        <w:pStyle w:val="ConsNormal"/>
        <w:widowControl/>
        <w:spacing w:line="360" w:lineRule="auto"/>
        <w:ind w:right="0" w:firstLine="709"/>
        <w:jc w:val="both"/>
      </w:pPr>
      <w:r>
        <w:t>– осуществляет иные полномочия, установленные федеральными законами, Уставом края и законами края, а также соглашениями с федеральными органами исполнительной власти, предусмотренными статьей 78 Конституции Российской Федерации.</w:t>
      </w:r>
      <w:r>
        <w:rPr>
          <w:rStyle w:val="aa"/>
        </w:rPr>
        <w:footnoteReference w:id="9"/>
      </w:r>
    </w:p>
    <w:p w:rsidR="00077AEF" w:rsidRDefault="00077AEF" w:rsidP="00077AEF">
      <w:pPr>
        <w:pStyle w:val="ConsNonformat"/>
        <w:widowControl/>
        <w:spacing w:line="360" w:lineRule="auto"/>
        <w:ind w:right="0" w:firstLine="709"/>
        <w:jc w:val="both"/>
      </w:pPr>
    </w:p>
    <w:p w:rsidR="004F1BC0" w:rsidRPr="00077AEF" w:rsidRDefault="00077AEF" w:rsidP="00077AEF">
      <w:pPr>
        <w:pStyle w:val="1"/>
        <w:spacing w:before="0" w:after="0" w:line="360" w:lineRule="auto"/>
        <w:jc w:val="center"/>
        <w:rPr>
          <w:rFonts w:ascii="Times New Roman" w:hAnsi="Times New Roman" w:cs="Times New Roman"/>
          <w:b w:val="0"/>
          <w:bCs w:val="0"/>
          <w:color w:val="000000"/>
          <w:sz w:val="28"/>
          <w:szCs w:val="28"/>
        </w:rPr>
      </w:pPr>
      <w:r>
        <w:rPr>
          <w:color w:val="000000"/>
          <w:sz w:val="28"/>
          <w:szCs w:val="28"/>
        </w:rPr>
        <w:br w:type="page"/>
      </w:r>
      <w:bookmarkStart w:id="3" w:name="_Toc114252857"/>
      <w:r w:rsidRPr="00077AEF">
        <w:rPr>
          <w:rFonts w:ascii="Times New Roman" w:hAnsi="Times New Roman" w:cs="Times New Roman"/>
          <w:b w:val="0"/>
          <w:bCs w:val="0"/>
          <w:color w:val="000000"/>
          <w:sz w:val="28"/>
          <w:szCs w:val="28"/>
        </w:rPr>
        <w:t>3. Специальные субъекты управления развитием территории в регионах</w:t>
      </w:r>
      <w:bookmarkEnd w:id="3"/>
    </w:p>
    <w:p w:rsidR="004F1BC0" w:rsidRDefault="004F1BC0" w:rsidP="00840FE3">
      <w:pPr>
        <w:pStyle w:val="a7"/>
        <w:spacing w:before="0" w:beforeAutospacing="0" w:after="0" w:afterAutospacing="0" w:line="360" w:lineRule="auto"/>
        <w:ind w:firstLine="709"/>
        <w:jc w:val="both"/>
        <w:rPr>
          <w:color w:val="000000"/>
          <w:sz w:val="28"/>
          <w:szCs w:val="28"/>
        </w:rPr>
      </w:pPr>
    </w:p>
    <w:p w:rsidR="00077AEF" w:rsidRDefault="00077AEF" w:rsidP="00077AEF">
      <w:pPr>
        <w:pStyle w:val="ConsNormal"/>
        <w:widowControl/>
        <w:spacing w:line="360" w:lineRule="auto"/>
        <w:ind w:right="0" w:firstLine="709"/>
        <w:jc w:val="both"/>
      </w:pPr>
      <w:r>
        <w:t>Наряду с общими субъектами управленческой деятельности, практически в каждом регионе существует специализированный орган государственной власти, в чью компетенцию входит непосредственная разработка и реализация программ комплексного развития соответствующего субъекта РФ.</w:t>
      </w:r>
    </w:p>
    <w:p w:rsidR="00840FE3" w:rsidRDefault="00077AEF" w:rsidP="00077AEF">
      <w:pPr>
        <w:pStyle w:val="ConsNormal"/>
        <w:widowControl/>
        <w:spacing w:line="360" w:lineRule="auto"/>
        <w:ind w:right="0" w:firstLine="709"/>
        <w:jc w:val="both"/>
      </w:pPr>
      <w:r>
        <w:t xml:space="preserve">Так, </w:t>
      </w:r>
      <w:r w:rsidR="00840FE3">
        <w:t xml:space="preserve">Главное управление развития экономики и планирования администрации Красноярского края (далее </w:t>
      </w:r>
      <w:r>
        <w:t>–</w:t>
      </w:r>
      <w:r w:rsidR="00840FE3">
        <w:t xml:space="preserve"> Управление) является органом исполнительной власти Красноярского края, осуществляющим разработку и реализацию е</w:t>
      </w:r>
      <w:r>
        <w:t>диной государственной социально-</w:t>
      </w:r>
      <w:r w:rsidR="00840FE3">
        <w:t>экономической политики края, определение путей развития экономики и разработку методов ее эффективного регулирования, а также организацию и координацию деятельности в этой сфере иных органов исполнительной власти края.</w:t>
      </w:r>
    </w:p>
    <w:p w:rsidR="00840FE3" w:rsidRDefault="00840FE3" w:rsidP="00077AEF">
      <w:pPr>
        <w:pStyle w:val="ConsNormal"/>
        <w:widowControl/>
        <w:spacing w:line="360" w:lineRule="auto"/>
        <w:ind w:right="0" w:firstLine="709"/>
        <w:jc w:val="both"/>
      </w:pPr>
      <w:r>
        <w:t>Управление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края, органами местного самоуправления, организациями всех форм собственности, расположенными на территории края.</w:t>
      </w:r>
    </w:p>
    <w:p w:rsidR="00840FE3" w:rsidRDefault="00840FE3" w:rsidP="00077AEF">
      <w:pPr>
        <w:pStyle w:val="ConsNormal"/>
        <w:widowControl/>
        <w:spacing w:line="360" w:lineRule="auto"/>
        <w:ind w:right="0" w:firstLine="709"/>
        <w:jc w:val="both"/>
      </w:pPr>
      <w:r>
        <w:t>Полное официальное наименование Управления - Главное управление развития экономики и планирования администрации Красноярского края, сокращенное наименование - ГУРЭП.</w:t>
      </w:r>
    </w:p>
    <w:p w:rsidR="00840FE3" w:rsidRDefault="00840FE3" w:rsidP="00077AEF">
      <w:pPr>
        <w:pStyle w:val="ConsNormal"/>
        <w:widowControl/>
        <w:spacing w:line="360" w:lineRule="auto"/>
        <w:ind w:right="0" w:firstLine="709"/>
        <w:jc w:val="both"/>
      </w:pPr>
      <w:r>
        <w:t>Управление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края, указами и распоряжениями Губернатора края, постановлениями и распоряжениями Совета администрации края, а также настоящим Положением.</w:t>
      </w:r>
    </w:p>
    <w:p w:rsidR="00840FE3" w:rsidRDefault="00840FE3" w:rsidP="00077AEF">
      <w:pPr>
        <w:pStyle w:val="ConsNormal"/>
        <w:widowControl/>
        <w:spacing w:line="360" w:lineRule="auto"/>
        <w:ind w:right="0" w:firstLine="709"/>
        <w:jc w:val="both"/>
      </w:pPr>
      <w:r>
        <w:t>Управление обладает правами юридического лица, имеет печать с изображением герба Красноярского края и со своим наименованием, иные печати и штампы, бланки для текущей деятельности.</w:t>
      </w:r>
    </w:p>
    <w:p w:rsidR="00077AEF" w:rsidRDefault="00840FE3" w:rsidP="00077AEF">
      <w:pPr>
        <w:pStyle w:val="ConsNormal"/>
        <w:widowControl/>
        <w:spacing w:line="360" w:lineRule="auto"/>
        <w:ind w:right="0" w:firstLine="709"/>
        <w:jc w:val="both"/>
      </w:pPr>
      <w:r>
        <w:t>Основными задачами Управления являются:</w:t>
      </w:r>
    </w:p>
    <w:p w:rsidR="00840FE3" w:rsidRDefault="00077AEF" w:rsidP="00077AEF">
      <w:pPr>
        <w:pStyle w:val="ConsNormal"/>
        <w:widowControl/>
        <w:spacing w:line="360" w:lineRule="auto"/>
        <w:ind w:right="0" w:firstLine="709"/>
        <w:jc w:val="both"/>
      </w:pPr>
      <w:r>
        <w:t>–</w:t>
      </w:r>
      <w:r w:rsidR="00840FE3">
        <w:t xml:space="preserve"> Оценка тенденций, складывающихся в экономике края, определение и обоснование путей развития экономики.</w:t>
      </w:r>
    </w:p>
    <w:p w:rsidR="00840FE3" w:rsidRDefault="00077AEF" w:rsidP="00077AEF">
      <w:pPr>
        <w:pStyle w:val="ConsNormal"/>
        <w:widowControl/>
        <w:spacing w:line="360" w:lineRule="auto"/>
        <w:ind w:right="0" w:firstLine="709"/>
        <w:jc w:val="both"/>
      </w:pPr>
      <w:r>
        <w:t>–</w:t>
      </w:r>
      <w:r w:rsidR="00840FE3">
        <w:t xml:space="preserve"> Разработка прогноза социаль</w:t>
      </w:r>
      <w:r w:rsidR="0048742E">
        <w:t>но-</w:t>
      </w:r>
      <w:r w:rsidR="00840FE3">
        <w:t>экономического развития края, подготовка предложений в ежегодное послание Губернатора края Законодательному Собранию края по проекту краевого бюджета и консолидированного бюджета края.</w:t>
      </w:r>
    </w:p>
    <w:p w:rsidR="00840FE3" w:rsidRDefault="00077AEF" w:rsidP="00077AEF">
      <w:pPr>
        <w:pStyle w:val="ConsNormal"/>
        <w:widowControl/>
        <w:spacing w:line="360" w:lineRule="auto"/>
        <w:ind w:right="0" w:firstLine="709"/>
        <w:jc w:val="both"/>
      </w:pPr>
      <w:r>
        <w:t>–</w:t>
      </w:r>
      <w:r w:rsidR="00840FE3">
        <w:t xml:space="preserve"> Разработка основных направлений экономической и социальной политики края, направленной на обеспечение устойчивого развития края, приоритетных направлений развития края на среднесрочный период и предстоящий год, включая разработку совместно с заинтересованными органами исполнительной власти края основных принципов территориальной экономической политики и экономических основ межбюджетных отношений в крае.</w:t>
      </w:r>
    </w:p>
    <w:p w:rsidR="00840FE3" w:rsidRDefault="00077AEF" w:rsidP="00077AEF">
      <w:pPr>
        <w:pStyle w:val="ConsNormal"/>
        <w:widowControl/>
        <w:spacing w:line="360" w:lineRule="auto"/>
        <w:ind w:right="0" w:firstLine="709"/>
        <w:jc w:val="both"/>
      </w:pPr>
      <w:r>
        <w:t>–</w:t>
      </w:r>
      <w:r w:rsidR="00840FE3">
        <w:t xml:space="preserve"> Методическое обеспечение развития краевого государственного сектора экономики, участие в формировании приоритетов его развития, подготовка сводного плана развития государственного сектора экономики.</w:t>
      </w:r>
    </w:p>
    <w:p w:rsidR="00840FE3" w:rsidRDefault="00077AEF" w:rsidP="00077AEF">
      <w:pPr>
        <w:pStyle w:val="ConsNormal"/>
        <w:widowControl/>
        <w:spacing w:line="360" w:lineRule="auto"/>
        <w:ind w:right="0" w:firstLine="709"/>
        <w:jc w:val="both"/>
      </w:pPr>
      <w:r>
        <w:t>–</w:t>
      </w:r>
      <w:r w:rsidR="00840FE3">
        <w:t xml:space="preserve"> Анализ экономического положения Красноярского края и определение на его основе принципов и методов регулирования в социаль</w:t>
      </w:r>
      <w:r w:rsidR="0048742E">
        <w:t>но-</w:t>
      </w:r>
      <w:r w:rsidR="00840FE3">
        <w:t>экономической сфере.</w:t>
      </w:r>
    </w:p>
    <w:p w:rsidR="00840FE3" w:rsidRDefault="00077AEF" w:rsidP="00077AEF">
      <w:pPr>
        <w:pStyle w:val="ConsNormal"/>
        <w:widowControl/>
        <w:spacing w:line="360" w:lineRule="auto"/>
        <w:ind w:right="0" w:firstLine="709"/>
        <w:jc w:val="both"/>
      </w:pPr>
      <w:r>
        <w:t>–</w:t>
      </w:r>
      <w:r w:rsidR="00840FE3">
        <w:t xml:space="preserve"> Разработка принципов, методов и форм реализации государственной структурной политики и инвестиционной стратегии в крае, координация работ по формированию бюджета развития края, подготовке среднесрочных и долгосрочных программ развития, направленных н</w:t>
      </w:r>
      <w:r>
        <w:t>а выравнивание уровня социально-</w:t>
      </w:r>
      <w:r w:rsidR="00840FE3">
        <w:t>экономического развития муниципальных образований, подготовка предложений по участию края в федеральных программах.</w:t>
      </w:r>
    </w:p>
    <w:p w:rsidR="00840FE3" w:rsidRDefault="00077AEF" w:rsidP="00077AEF">
      <w:pPr>
        <w:pStyle w:val="ConsNormal"/>
        <w:widowControl/>
        <w:spacing w:line="360" w:lineRule="auto"/>
        <w:ind w:right="0" w:firstLine="709"/>
        <w:jc w:val="both"/>
      </w:pPr>
      <w:r>
        <w:t>–</w:t>
      </w:r>
      <w:r w:rsidR="00840FE3">
        <w:t xml:space="preserve"> Экономическое обоснование краевых государственных нужд, формирование объема краевых государственных нужд на очередной финансовый год и участие в установленном порядке в обеспечении выполнения краевого государственного заказа.</w:t>
      </w:r>
    </w:p>
    <w:p w:rsidR="00840FE3" w:rsidRDefault="00077AEF" w:rsidP="00077AEF">
      <w:pPr>
        <w:pStyle w:val="ConsNormal"/>
        <w:widowControl/>
        <w:spacing w:line="360" w:lineRule="auto"/>
        <w:ind w:right="0" w:firstLine="709"/>
        <w:jc w:val="both"/>
      </w:pPr>
      <w:r>
        <w:t>–</w:t>
      </w:r>
      <w:r w:rsidR="00840FE3">
        <w:t xml:space="preserve"> Оценка влияния принимаемых органами власти решений на состояние экономики края, уровень жизни населения, доходную и расходную часть консолидированного бюджета края.</w:t>
      </w:r>
    </w:p>
    <w:p w:rsidR="00840FE3" w:rsidRDefault="00077AEF" w:rsidP="00077AEF">
      <w:pPr>
        <w:pStyle w:val="ConsNormal"/>
        <w:widowControl/>
        <w:spacing w:line="360" w:lineRule="auto"/>
        <w:ind w:right="0" w:firstLine="709"/>
        <w:jc w:val="both"/>
      </w:pPr>
      <w:r>
        <w:t>–</w:t>
      </w:r>
      <w:r w:rsidR="00840FE3">
        <w:t xml:space="preserve"> Орган</w:t>
      </w:r>
      <w:r>
        <w:t>изация научного и информационно-</w:t>
      </w:r>
      <w:r w:rsidR="00840FE3">
        <w:t>аналитического обеспечения органов государственной власти края в пределах своей компетенции.</w:t>
      </w:r>
    </w:p>
    <w:p w:rsidR="00840FE3" w:rsidRDefault="00077AEF" w:rsidP="00077AEF">
      <w:pPr>
        <w:pStyle w:val="ConsNormal"/>
        <w:widowControl/>
        <w:spacing w:line="360" w:lineRule="auto"/>
        <w:ind w:right="0" w:firstLine="709"/>
        <w:jc w:val="both"/>
      </w:pPr>
      <w:r>
        <w:t>– Создание единой информационно-</w:t>
      </w:r>
      <w:r w:rsidR="00840FE3">
        <w:t>аналитической базы данных по со</w:t>
      </w:r>
      <w:r>
        <w:t>циально-</w:t>
      </w:r>
      <w:r w:rsidR="00840FE3">
        <w:t>экономическому положению края и его территорий.</w:t>
      </w:r>
    </w:p>
    <w:p w:rsidR="00840FE3" w:rsidRDefault="00077AEF" w:rsidP="00077AEF">
      <w:pPr>
        <w:pStyle w:val="ConsNormal"/>
        <w:widowControl/>
        <w:spacing w:line="360" w:lineRule="auto"/>
        <w:ind w:right="0" w:firstLine="709"/>
        <w:jc w:val="both"/>
      </w:pPr>
      <w:r>
        <w:t>–</w:t>
      </w:r>
      <w:r w:rsidR="00840FE3">
        <w:t xml:space="preserve"> Участие в разработке и реализации государственной политики в области мобилизационной подготовки экономики Красноярского края, в формировании мобилизационного плана экономики края.</w:t>
      </w:r>
    </w:p>
    <w:p w:rsidR="00840FE3" w:rsidRDefault="00840FE3" w:rsidP="00077AEF">
      <w:pPr>
        <w:pStyle w:val="ConsNormal"/>
        <w:widowControl/>
        <w:spacing w:line="360" w:lineRule="auto"/>
        <w:ind w:right="0" w:firstLine="709"/>
        <w:jc w:val="both"/>
      </w:pPr>
      <w:r>
        <w:t>В соответствии с возложенными на него задачами Управление выполняет следующие функции:</w:t>
      </w:r>
    </w:p>
    <w:p w:rsidR="00840FE3" w:rsidRDefault="00840FE3" w:rsidP="00077AEF">
      <w:pPr>
        <w:pStyle w:val="ConsNormal"/>
        <w:widowControl/>
        <w:spacing w:line="360" w:lineRule="auto"/>
        <w:ind w:right="0" w:firstLine="709"/>
        <w:jc w:val="both"/>
      </w:pPr>
      <w:r>
        <w:t>1. Разрабатывает концепции социаль</w:t>
      </w:r>
      <w:r w:rsidR="0048742E">
        <w:t>но-</w:t>
      </w:r>
      <w:r>
        <w:t>экономического развития края, прогноз и программу социаль</w:t>
      </w:r>
      <w:r w:rsidR="0048742E">
        <w:t>но-</w:t>
      </w:r>
      <w:r>
        <w:t>экономического развития края на среднесрочный период, прогноз социаль</w:t>
      </w:r>
      <w:r w:rsidR="0048742E">
        <w:t>но-</w:t>
      </w:r>
      <w:r>
        <w:t>экономического развития края на очередной финансовый год.</w:t>
      </w:r>
    </w:p>
    <w:p w:rsidR="00840FE3" w:rsidRDefault="00840FE3" w:rsidP="00077AEF">
      <w:pPr>
        <w:pStyle w:val="ConsNormal"/>
        <w:widowControl/>
        <w:spacing w:line="360" w:lineRule="auto"/>
        <w:ind w:right="0" w:firstLine="709"/>
        <w:jc w:val="both"/>
      </w:pPr>
      <w:r>
        <w:t>2. Определяет совместно с органами исполнительной власти края и органами местного самоуправления приоритетные направления социаль</w:t>
      </w:r>
      <w:r w:rsidR="0048742E">
        <w:t>но-</w:t>
      </w:r>
      <w:r>
        <w:t>экономической политики края на предстоящий год и среднесрочную перспективу.</w:t>
      </w:r>
    </w:p>
    <w:p w:rsidR="00840FE3" w:rsidRDefault="00840FE3" w:rsidP="00077AEF">
      <w:pPr>
        <w:pStyle w:val="ConsNormal"/>
        <w:widowControl/>
        <w:spacing w:line="360" w:lineRule="auto"/>
        <w:ind w:right="0" w:firstLine="709"/>
        <w:jc w:val="both"/>
      </w:pPr>
      <w:r>
        <w:t>3. Разрабатывает совместно с органами исполнительной власти края предложения по совершенствованию процесса планирования социаль</w:t>
      </w:r>
      <w:r w:rsidR="0048742E">
        <w:t>но-</w:t>
      </w:r>
      <w:r>
        <w:t>экономического развития края.</w:t>
      </w:r>
    </w:p>
    <w:p w:rsidR="00840FE3" w:rsidRDefault="00840FE3" w:rsidP="00077AEF">
      <w:pPr>
        <w:pStyle w:val="ConsNormal"/>
        <w:widowControl/>
        <w:spacing w:line="360" w:lineRule="auto"/>
        <w:ind w:right="0" w:firstLine="709"/>
        <w:jc w:val="both"/>
      </w:pPr>
      <w:r>
        <w:t>4. Осуществляет анализ тенденций социаль</w:t>
      </w:r>
      <w:r w:rsidR="0048742E">
        <w:t>но-</w:t>
      </w:r>
      <w:r>
        <w:t>экономического развития края, выполнения планов и программ социаль</w:t>
      </w:r>
      <w:r w:rsidR="0048742E">
        <w:t>но-</w:t>
      </w:r>
      <w:r>
        <w:t>экономического развития края, подготавливает с участием органов исполнительной власти края и органов местного самоуправления годовые, ежеквартальные и ежемесячные доклады о состоянии экономики края.</w:t>
      </w:r>
    </w:p>
    <w:p w:rsidR="00840FE3" w:rsidRDefault="00840FE3" w:rsidP="00077AEF">
      <w:pPr>
        <w:pStyle w:val="ConsNormal"/>
        <w:widowControl/>
        <w:spacing w:line="360" w:lineRule="auto"/>
        <w:ind w:right="0" w:firstLine="709"/>
        <w:jc w:val="both"/>
      </w:pPr>
      <w:r>
        <w:t>5. Принимает участие в подготовке предложений об общих направлениях финансовой и бюджетной политики. Формирует предложения в области налоговой и тарифной политики органов исполнительной власти края, в том числе в целях формирования благоприятного инвестиционного климата в крае.</w:t>
      </w:r>
    </w:p>
    <w:p w:rsidR="00840FE3" w:rsidRDefault="00840FE3" w:rsidP="00077AEF">
      <w:pPr>
        <w:pStyle w:val="ConsNormal"/>
        <w:widowControl/>
        <w:spacing w:line="360" w:lineRule="auto"/>
        <w:ind w:right="0" w:firstLine="709"/>
        <w:jc w:val="both"/>
      </w:pPr>
      <w:r>
        <w:t>6. На основе анализа экономики и тенденций социаль</w:t>
      </w:r>
      <w:r w:rsidR="0048742E">
        <w:t>но-</w:t>
      </w:r>
      <w:r>
        <w:t>экономического развития края разрабатывает предложения о методах и формах реализации стратегии развития приоритетных отраслей экономики и предложения по вопросам регулирования экономических процессов в крае.</w:t>
      </w:r>
    </w:p>
    <w:p w:rsidR="00840FE3" w:rsidRDefault="00840FE3" w:rsidP="00077AEF">
      <w:pPr>
        <w:pStyle w:val="ConsNormal"/>
        <w:widowControl/>
        <w:spacing w:line="360" w:lineRule="auto"/>
        <w:ind w:right="0" w:firstLine="709"/>
        <w:jc w:val="both"/>
      </w:pPr>
      <w:r>
        <w:t>7. Разрабатывает прогнозные и аналитические материалы по вопросам реформирования структуры экономики и бюджетной сферы края.</w:t>
      </w:r>
    </w:p>
    <w:p w:rsidR="00840FE3" w:rsidRDefault="00840FE3" w:rsidP="00077AEF">
      <w:pPr>
        <w:pStyle w:val="ConsNormal"/>
        <w:widowControl/>
        <w:spacing w:line="360" w:lineRule="auto"/>
        <w:ind w:right="0" w:firstLine="709"/>
        <w:jc w:val="both"/>
      </w:pPr>
      <w:r>
        <w:t>8. Разрабатывает основные принципы территориальной экономической политики, в том числе осуществляет обоснование направлений и методов совершенствования экономических взаимоотношений края с органами местного самоуправления.</w:t>
      </w:r>
    </w:p>
    <w:p w:rsidR="00840FE3" w:rsidRDefault="00840FE3" w:rsidP="00077AEF">
      <w:pPr>
        <w:pStyle w:val="ConsNormal"/>
        <w:widowControl/>
        <w:spacing w:line="360" w:lineRule="auto"/>
        <w:ind w:right="0" w:firstLine="709"/>
        <w:jc w:val="both"/>
      </w:pPr>
      <w:r>
        <w:t>9. Организует, координирует и совместно с органами исполнительной власти края принимает участие в разработке прогнозов основных показателей социаль</w:t>
      </w:r>
      <w:r w:rsidR="0048742E">
        <w:t>но-</w:t>
      </w:r>
      <w:r>
        <w:t>экономического развития территорий края. Разрабатывает основные направления совершенствования территориальной структуры экономики, подготавливает предложения о совершенствовании экономического механизма межтерриториальной интеграции. В установленном порядке и в пределах компетенции органов исполнительной власти края принимает участие в формировании методических подходов определения фонда финансовой поддержки муниципальных образований края.</w:t>
      </w:r>
    </w:p>
    <w:p w:rsidR="00840FE3" w:rsidRDefault="00840FE3" w:rsidP="00077AEF">
      <w:pPr>
        <w:pStyle w:val="ConsNormal"/>
        <w:widowControl/>
        <w:spacing w:line="360" w:lineRule="auto"/>
        <w:ind w:right="0" w:firstLine="709"/>
        <w:jc w:val="both"/>
      </w:pPr>
      <w:r>
        <w:t>10. Осуществляет координацию деятельности органов исполнительной власти края по разработке предложений в федеральные целевые программы, включая федеральную адресную инвестиционную программу, и разработке краевых целевых программ, мониторинг реализации федеральных и краевых целевых программ на территории края, подготавливает сводный отчет о реализации указанных программ.</w:t>
      </w:r>
    </w:p>
    <w:p w:rsidR="00840FE3" w:rsidRDefault="00840FE3" w:rsidP="00077AEF">
      <w:pPr>
        <w:pStyle w:val="ConsNormal"/>
        <w:widowControl/>
        <w:spacing w:line="360" w:lineRule="auto"/>
        <w:ind w:right="0" w:firstLine="709"/>
        <w:jc w:val="both"/>
      </w:pPr>
      <w:r>
        <w:t>11. Формирует в установленном порядке заявку на участие края в федеральных целевых программах. Вносит в установленном порядке предложения по формированию показателей проекта краевого бюджета в части финансирования краевых целевых программ.</w:t>
      </w:r>
    </w:p>
    <w:p w:rsidR="00840FE3" w:rsidRDefault="00840FE3" w:rsidP="00077AEF">
      <w:pPr>
        <w:pStyle w:val="ConsNormal"/>
        <w:widowControl/>
        <w:spacing w:line="360" w:lineRule="auto"/>
        <w:ind w:right="0" w:firstLine="709"/>
        <w:jc w:val="both"/>
      </w:pPr>
      <w:r>
        <w:t>12. Осуществляет разработку прогноза сводного финансового баланса края и отдельных отраслей экономики и бюджетной сферы, мониторинг его исполнения.</w:t>
      </w:r>
    </w:p>
    <w:p w:rsidR="00840FE3" w:rsidRDefault="00840FE3" w:rsidP="00077AEF">
      <w:pPr>
        <w:pStyle w:val="ConsNormal"/>
        <w:widowControl/>
        <w:spacing w:line="360" w:lineRule="auto"/>
        <w:ind w:right="0" w:firstLine="709"/>
        <w:jc w:val="both"/>
      </w:pPr>
      <w:r>
        <w:t>13. Разрабатывает норматив</w:t>
      </w:r>
      <w:r w:rsidR="0048742E">
        <w:t>но-</w:t>
      </w:r>
      <w:r>
        <w:t>правовые акты края в области налогообложения. Разрабатывает и осуществляет экспертизу разработанных экономических обоснований к проектам законов края.</w:t>
      </w:r>
    </w:p>
    <w:p w:rsidR="00840FE3" w:rsidRDefault="00840FE3" w:rsidP="00077AEF">
      <w:pPr>
        <w:pStyle w:val="ConsNormal"/>
        <w:widowControl/>
        <w:spacing w:line="360" w:lineRule="auto"/>
        <w:ind w:right="0" w:firstLine="709"/>
        <w:jc w:val="both"/>
      </w:pPr>
      <w:r>
        <w:t>14. Осуществляет взаимодействие с налоговыми органами в целях увеличения доходной базы бюджета края и улучшения собираемости налогов и сборов.</w:t>
      </w:r>
    </w:p>
    <w:p w:rsidR="00840FE3" w:rsidRDefault="00840FE3" w:rsidP="00077AEF">
      <w:pPr>
        <w:pStyle w:val="ConsNormal"/>
        <w:widowControl/>
        <w:spacing w:line="360" w:lineRule="auto"/>
        <w:ind w:right="0" w:firstLine="709"/>
        <w:jc w:val="both"/>
      </w:pPr>
      <w:r>
        <w:t>15. Осуществляет оценку налогового потенциала края и муниципальных образований на очередной финансовый год и среднесрочную перспективу, а также оценку эффективности предоставления налоговых льгот отдельным отраслям экономики при принятии законов края и рассмотрении проектов федеральных налоговых и бюджетных законов. Осуществляет оценку влияния на налоговый потенциал края изменений в налоговой политике Российской Федерации и края.</w:t>
      </w:r>
    </w:p>
    <w:p w:rsidR="00840FE3" w:rsidRDefault="00840FE3" w:rsidP="00077AEF">
      <w:pPr>
        <w:pStyle w:val="ConsNormal"/>
        <w:widowControl/>
        <w:spacing w:line="360" w:lineRule="auto"/>
        <w:ind w:right="0" w:firstLine="709"/>
        <w:jc w:val="both"/>
      </w:pPr>
      <w:r>
        <w:t>16. Обобщает практику применения налоговых и арендных ставок, анализ поступления по налогам и сборам и иным поступлениям с целью совершенствования системы налогообложения. Осуществляет подготовку предложений по оптимизации налоговых льгот.</w:t>
      </w:r>
    </w:p>
    <w:p w:rsidR="00840FE3" w:rsidRDefault="00840FE3" w:rsidP="00077AEF">
      <w:pPr>
        <w:pStyle w:val="ConsNormal"/>
        <w:widowControl/>
        <w:spacing w:line="360" w:lineRule="auto"/>
        <w:ind w:right="0" w:firstLine="709"/>
        <w:jc w:val="both"/>
      </w:pPr>
      <w:r>
        <w:t>17. Совместно с органом, исполняющим бюджет края:</w:t>
      </w:r>
    </w:p>
    <w:p w:rsidR="00840FE3" w:rsidRDefault="00077AEF" w:rsidP="00077AEF">
      <w:pPr>
        <w:pStyle w:val="ConsNormal"/>
        <w:widowControl/>
        <w:spacing w:line="360" w:lineRule="auto"/>
        <w:ind w:right="0" w:firstLine="709"/>
        <w:jc w:val="both"/>
      </w:pPr>
      <w:r>
        <w:t xml:space="preserve">– </w:t>
      </w:r>
      <w:r w:rsidR="00840FE3">
        <w:t>осуществляет оценку влияния на расходную часть бюджета социальной политики Российской Федерации и края;</w:t>
      </w:r>
    </w:p>
    <w:p w:rsidR="00840FE3" w:rsidRDefault="00077AEF" w:rsidP="00077AEF">
      <w:pPr>
        <w:pStyle w:val="ConsNormal"/>
        <w:widowControl/>
        <w:spacing w:line="360" w:lineRule="auto"/>
        <w:ind w:right="0" w:firstLine="709"/>
        <w:jc w:val="both"/>
      </w:pPr>
      <w:r>
        <w:t>– разрабатывает</w:t>
      </w:r>
      <w:r w:rsidR="00840FE3">
        <w:t xml:space="preserve"> перспективный финансовый план на среднесрочный период;</w:t>
      </w:r>
    </w:p>
    <w:p w:rsidR="00840FE3" w:rsidRDefault="00077AEF" w:rsidP="00077AEF">
      <w:pPr>
        <w:pStyle w:val="ConsNormal"/>
        <w:widowControl/>
        <w:spacing w:line="360" w:lineRule="auto"/>
        <w:ind w:right="0" w:firstLine="709"/>
        <w:jc w:val="both"/>
      </w:pPr>
      <w:r>
        <w:t xml:space="preserve">– </w:t>
      </w:r>
      <w:r w:rsidR="00840FE3">
        <w:t>участвует в разработке экономического обоснования бюджетной политики, отдельных разделов и подразделов доходов и расходов консолидированного бюджета края;</w:t>
      </w:r>
    </w:p>
    <w:p w:rsidR="00840FE3" w:rsidRDefault="00077AEF" w:rsidP="00077AEF">
      <w:pPr>
        <w:pStyle w:val="ConsNormal"/>
        <w:widowControl/>
        <w:spacing w:line="360" w:lineRule="auto"/>
        <w:ind w:right="0" w:firstLine="709"/>
        <w:jc w:val="both"/>
      </w:pPr>
      <w:r>
        <w:t xml:space="preserve">– </w:t>
      </w:r>
      <w:r w:rsidR="00840FE3">
        <w:t>разрабатывает основные направления бюджетной и налоговой политики на очередной финансовый год.</w:t>
      </w:r>
    </w:p>
    <w:p w:rsidR="00840FE3" w:rsidRDefault="00840FE3" w:rsidP="00077AEF">
      <w:pPr>
        <w:pStyle w:val="ConsNormal"/>
        <w:widowControl/>
        <w:spacing w:line="360" w:lineRule="auto"/>
        <w:ind w:right="0" w:firstLine="709"/>
        <w:jc w:val="both"/>
      </w:pPr>
      <w:r>
        <w:t>18. Участвует в разработке и реализации краевой социальной политики, включая вопросы развития отраслей социальной сферы, реформирования жилищного строительства и жилищ</w:t>
      </w:r>
      <w:r w:rsidR="00077AEF">
        <w:t>но-</w:t>
      </w:r>
      <w:r>
        <w:t>коммунального хозяйства, политики в области доходов и потребления населения, пенсионного и других видов социального страхования, демографии, миграции, трудовых ресурсов, занятости населения, создания рабочих мест, социальной поддержки отдельных групп населения с учетом экономических возможностей края.</w:t>
      </w:r>
    </w:p>
    <w:p w:rsidR="00840FE3" w:rsidRDefault="00840FE3" w:rsidP="00077AEF">
      <w:pPr>
        <w:pStyle w:val="ConsNormal"/>
        <w:widowControl/>
        <w:spacing w:line="360" w:lineRule="auto"/>
        <w:ind w:right="0" w:firstLine="709"/>
        <w:jc w:val="both"/>
      </w:pPr>
      <w:r>
        <w:t>19. Организует разработку совместно с органами исполнительной власти края краевых нормативов, утверждение которых отнесено действующим законодательством к компетенции органов государственной власти края. Участвует в разработке и реализации краевой политики по созданию условий для формирования рынка социальных услуг населению, а также условий для увеличения их объема и повышения качества.</w:t>
      </w:r>
    </w:p>
    <w:p w:rsidR="00840FE3" w:rsidRDefault="00840FE3" w:rsidP="00077AEF">
      <w:pPr>
        <w:pStyle w:val="ConsNormal"/>
        <w:widowControl/>
        <w:spacing w:line="360" w:lineRule="auto"/>
        <w:ind w:right="0" w:firstLine="709"/>
        <w:jc w:val="both"/>
      </w:pPr>
      <w:r>
        <w:t>20. Осуществляет мониторинг и анализ уровня жизни населения края, экономическое обоснование проектов краевых законов, влияющих на уровень жизни населения.</w:t>
      </w:r>
    </w:p>
    <w:p w:rsidR="00840FE3" w:rsidRDefault="00840FE3" w:rsidP="00077AEF">
      <w:pPr>
        <w:pStyle w:val="ConsNormal"/>
        <w:widowControl/>
        <w:spacing w:line="360" w:lineRule="auto"/>
        <w:ind w:right="0" w:firstLine="709"/>
        <w:jc w:val="both"/>
      </w:pPr>
      <w:r>
        <w:t>21. Совместно с органами исполнительной власти края осуществляет подготовку документов и материалов к проекту краевого бюджета и консолидированного бюджета края на очередной финансовый год:</w:t>
      </w:r>
    </w:p>
    <w:p w:rsidR="00840FE3" w:rsidRDefault="00077AEF" w:rsidP="00077AEF">
      <w:pPr>
        <w:pStyle w:val="ConsNormal"/>
        <w:widowControl/>
        <w:spacing w:line="360" w:lineRule="auto"/>
        <w:ind w:right="0" w:firstLine="709"/>
        <w:jc w:val="both"/>
      </w:pPr>
      <w:r>
        <w:t xml:space="preserve">– </w:t>
      </w:r>
      <w:r w:rsidR="00840FE3">
        <w:t>плана предоставления государственных услуг краевыми бюджетными учреждениями;</w:t>
      </w:r>
    </w:p>
    <w:p w:rsidR="00840FE3" w:rsidRDefault="00077AEF" w:rsidP="00077AEF">
      <w:pPr>
        <w:pStyle w:val="ConsNormal"/>
        <w:widowControl/>
        <w:spacing w:line="360" w:lineRule="auto"/>
        <w:ind w:right="0" w:firstLine="709"/>
        <w:jc w:val="both"/>
      </w:pPr>
      <w:r>
        <w:t xml:space="preserve">– </w:t>
      </w:r>
      <w:r w:rsidR="00840FE3">
        <w:t>плана предоставления платных услуг населению края краевыми бюджетными учреждениями;</w:t>
      </w:r>
    </w:p>
    <w:p w:rsidR="00840FE3" w:rsidRDefault="00077AEF" w:rsidP="00077AEF">
      <w:pPr>
        <w:pStyle w:val="ConsNormal"/>
        <w:widowControl/>
        <w:spacing w:line="360" w:lineRule="auto"/>
        <w:ind w:right="0" w:firstLine="709"/>
        <w:jc w:val="both"/>
      </w:pPr>
      <w:r>
        <w:t xml:space="preserve">– </w:t>
      </w:r>
      <w:r w:rsidR="00840FE3">
        <w:t>перечня краевых целевых программ, подлежащих финансированию в очередном финансовом году за счет средств краевого бюджета;</w:t>
      </w:r>
    </w:p>
    <w:p w:rsidR="00840FE3" w:rsidRDefault="00077AEF" w:rsidP="00077AEF">
      <w:pPr>
        <w:pStyle w:val="ConsNormal"/>
        <w:widowControl/>
        <w:spacing w:line="360" w:lineRule="auto"/>
        <w:ind w:right="0" w:firstLine="709"/>
        <w:jc w:val="both"/>
      </w:pPr>
      <w:r>
        <w:t xml:space="preserve">– </w:t>
      </w:r>
      <w:r w:rsidR="00840FE3">
        <w:t>иных документов и материалов.</w:t>
      </w:r>
    </w:p>
    <w:p w:rsidR="00840FE3" w:rsidRDefault="00840FE3" w:rsidP="00077AEF">
      <w:pPr>
        <w:pStyle w:val="ConsNormal"/>
        <w:widowControl/>
        <w:spacing w:line="360" w:lineRule="auto"/>
        <w:ind w:right="0" w:firstLine="709"/>
        <w:jc w:val="both"/>
      </w:pPr>
      <w:r>
        <w:t>22. Организует работу по формированию объема краевых государственных нужд на очередной финансовый год, готовит необходимые нормативные документы для их обоснования и включения в закон о краевом бюджете на очередной финансовый год. Осуществляет контроль за проведением конкурсов на размещение контрактов на поставки продукции (выполнение работ, оказание услуг) для краевых государственных нужд.</w:t>
      </w:r>
    </w:p>
    <w:p w:rsidR="00077AEF" w:rsidRDefault="00077AEF" w:rsidP="00077AEF">
      <w:pPr>
        <w:pStyle w:val="ConsNormal"/>
        <w:widowControl/>
        <w:spacing w:line="360" w:lineRule="auto"/>
        <w:ind w:right="0" w:firstLine="709"/>
        <w:jc w:val="both"/>
      </w:pPr>
      <w:r>
        <w:t>2</w:t>
      </w:r>
      <w:r w:rsidR="00840FE3">
        <w:t>3. Координирует деятельность органов исполнительной власти края по разработке и формированию бюджета развития края, включая краевую адресную инвестиционную программу.</w:t>
      </w:r>
    </w:p>
    <w:p w:rsidR="00840FE3" w:rsidRDefault="00840FE3" w:rsidP="00077AEF">
      <w:pPr>
        <w:pStyle w:val="ConsNormal"/>
        <w:widowControl/>
        <w:spacing w:line="360" w:lineRule="auto"/>
        <w:ind w:right="0" w:firstLine="709"/>
        <w:jc w:val="both"/>
      </w:pPr>
      <w:r>
        <w:t>24. Осуществляет методическое обеспечение и координацию деятельности по использованию средств краевого бюджета, направляемых на капитальные вложения и реализацию инвестиционных проектов в целях обеспечения эффективности расходования указанных средств.</w:t>
      </w:r>
    </w:p>
    <w:p w:rsidR="00840FE3" w:rsidRDefault="00840FE3" w:rsidP="00077AEF">
      <w:pPr>
        <w:pStyle w:val="ConsNormal"/>
        <w:widowControl/>
        <w:spacing w:line="360" w:lineRule="auto"/>
        <w:ind w:right="0" w:firstLine="709"/>
        <w:jc w:val="both"/>
      </w:pPr>
      <w:r>
        <w:t>25. Разрабатывает с участием органов исполнительной власти края предложения о развитии краевого государственного сектора экономики, осуществляет методическое обеспечение, анализ и прогнозирование его развития. Совместно с органами исполнительной власти края разрабатывает план развития краевого государственного сектора экономики на среднесрочный период и предстоящий год.</w:t>
      </w:r>
    </w:p>
    <w:p w:rsidR="00840FE3" w:rsidRDefault="00840FE3" w:rsidP="00077AEF">
      <w:pPr>
        <w:pStyle w:val="ConsNormal"/>
        <w:widowControl/>
        <w:spacing w:line="360" w:lineRule="auto"/>
        <w:ind w:right="0" w:firstLine="709"/>
        <w:jc w:val="both"/>
      </w:pPr>
      <w:r>
        <w:t>26. Проводит систематический анализ основных показателей финансо</w:t>
      </w:r>
      <w:r w:rsidR="00077AEF">
        <w:t>во-</w:t>
      </w:r>
      <w:r>
        <w:t>хозяйственной деятельности краевых государственных предприятий и учреждений, включая объемы реализации товаров, работ, услуг, в том числе государственных услуг, оказываемых бюджетными учреждениями, анализ затрат, включая затраты на выплату заработной платы.</w:t>
      </w:r>
    </w:p>
    <w:p w:rsidR="00077AEF" w:rsidRDefault="00840FE3" w:rsidP="00077AEF">
      <w:pPr>
        <w:pStyle w:val="ConsNormal"/>
        <w:widowControl/>
        <w:spacing w:line="360" w:lineRule="auto"/>
        <w:ind w:right="0" w:firstLine="709"/>
        <w:jc w:val="both"/>
      </w:pPr>
      <w:r>
        <w:t>27. Организует планирование основных показателей деятельности краевых государственных предприятий и учреждений.</w:t>
      </w:r>
    </w:p>
    <w:p w:rsidR="00840FE3" w:rsidRDefault="00840FE3" w:rsidP="00077AEF">
      <w:pPr>
        <w:pStyle w:val="ConsNormal"/>
        <w:widowControl/>
        <w:spacing w:line="360" w:lineRule="auto"/>
        <w:ind w:right="0" w:firstLine="709"/>
        <w:jc w:val="both"/>
      </w:pPr>
      <w:r>
        <w:t>28. Разрабатывает совместно с органами исполнительной власти края проекты документов по регулиро</w:t>
      </w:r>
      <w:r w:rsidR="00077AEF">
        <w:t>ванию и оптимизации финансово-</w:t>
      </w:r>
      <w:r>
        <w:t>хозяйственной деятельности краевых государственных предприятий и учреждений.</w:t>
      </w:r>
    </w:p>
    <w:p w:rsidR="00840FE3" w:rsidRDefault="00840FE3" w:rsidP="00077AEF">
      <w:pPr>
        <w:pStyle w:val="ConsNormal"/>
        <w:widowControl/>
        <w:spacing w:line="360" w:lineRule="auto"/>
        <w:ind w:right="0" w:firstLine="709"/>
        <w:jc w:val="both"/>
      </w:pPr>
      <w:r>
        <w:t>29. Обеспечивает разработку и реализацию мер по реструктуризации кредиторской задолженности консолидированного бюджета края.</w:t>
      </w:r>
    </w:p>
    <w:p w:rsidR="00840FE3" w:rsidRDefault="00840FE3" w:rsidP="00077AEF">
      <w:pPr>
        <w:pStyle w:val="ConsNormal"/>
        <w:widowControl/>
        <w:spacing w:line="360" w:lineRule="auto"/>
        <w:ind w:right="0" w:firstLine="709"/>
        <w:jc w:val="both"/>
      </w:pPr>
      <w:r>
        <w:t>30. Совместно с органами исполнительной власти края разрабатывает предложения по структурной, инновационной политике и механизмам ее реализации в крае, в пределах своей компетенции организует работу по ее проведению.</w:t>
      </w:r>
    </w:p>
    <w:p w:rsidR="00840FE3" w:rsidRDefault="00840FE3" w:rsidP="00077AEF">
      <w:pPr>
        <w:pStyle w:val="ConsNormal"/>
        <w:widowControl/>
        <w:spacing w:line="360" w:lineRule="auto"/>
        <w:ind w:right="0" w:firstLine="709"/>
        <w:jc w:val="both"/>
      </w:pPr>
      <w:r>
        <w:t>31. Совместно с органами местного самоуправления разрабатывает программу выравнивания уровня социаль</w:t>
      </w:r>
      <w:r w:rsidR="00077AEF">
        <w:t>но-</w:t>
      </w:r>
      <w:r>
        <w:t>экономического развития муниципальных образований на длительную перспективу и предстоящий год.</w:t>
      </w:r>
    </w:p>
    <w:p w:rsidR="00840FE3" w:rsidRDefault="00840FE3" w:rsidP="00077AEF">
      <w:pPr>
        <w:pStyle w:val="ConsNormal"/>
        <w:widowControl/>
        <w:spacing w:line="360" w:lineRule="auto"/>
        <w:ind w:right="0" w:firstLine="709"/>
        <w:jc w:val="both"/>
      </w:pPr>
      <w:r>
        <w:t>32. Формирует на конкурсной основе краевой государственный заказ на проведение науч</w:t>
      </w:r>
      <w:r w:rsidR="0048742E">
        <w:t>но-</w:t>
      </w:r>
      <w:r>
        <w:t>исследовательских и опыт</w:t>
      </w:r>
      <w:r w:rsidR="0048742E">
        <w:t>но-</w:t>
      </w:r>
      <w:r>
        <w:t>конструкторских работ в области развития экономики края, в том числе прикладных экономических исследований, обеспечивает его финансирование и контроль за использованием выделенных на эти цели ассигнований.</w:t>
      </w:r>
    </w:p>
    <w:p w:rsidR="00840FE3" w:rsidRDefault="00840FE3" w:rsidP="00077AEF">
      <w:pPr>
        <w:pStyle w:val="ConsNormal"/>
        <w:widowControl/>
        <w:spacing w:line="360" w:lineRule="auto"/>
        <w:ind w:right="0" w:firstLine="709"/>
        <w:jc w:val="both"/>
      </w:pPr>
      <w:r>
        <w:t>33. Разрабатывает предложения по совершенствованию регионального статистического наблюдения в экономике и социальной сфере края и муниципальных образований.</w:t>
      </w:r>
    </w:p>
    <w:p w:rsidR="00840FE3" w:rsidRDefault="00840FE3" w:rsidP="00077AEF">
      <w:pPr>
        <w:pStyle w:val="ConsNormal"/>
        <w:widowControl/>
        <w:spacing w:line="360" w:lineRule="auto"/>
        <w:ind w:right="0" w:firstLine="709"/>
        <w:jc w:val="both"/>
      </w:pPr>
      <w:r>
        <w:t>34. Разрабатывает предложения по организации информационного обеспечения органов исполнительной власти края, определяет совместно с иными органами исполнительной власти края объем представления информации, необходимой для обеспечения их деятельности. Осуществляет взаимодействие с краевым комитетом государственной статистики по вопросам совершенствования информационного обеспечения органов исполнительной власти края.</w:t>
      </w:r>
    </w:p>
    <w:p w:rsidR="00840FE3" w:rsidRDefault="00840FE3" w:rsidP="00077AEF">
      <w:pPr>
        <w:pStyle w:val="ConsNormal"/>
        <w:widowControl/>
        <w:spacing w:line="360" w:lineRule="auto"/>
        <w:ind w:right="0" w:firstLine="709"/>
        <w:jc w:val="both"/>
      </w:pPr>
      <w:r>
        <w:t>35. Организует и проводит работу по взаимодействию информационных систем Управления с информационными системами органов исполнительной и законодательной власти края, других организаций края.</w:t>
      </w:r>
    </w:p>
    <w:p w:rsidR="00840FE3" w:rsidRDefault="00840FE3" w:rsidP="00077AEF">
      <w:pPr>
        <w:pStyle w:val="ConsNormal"/>
        <w:widowControl/>
        <w:spacing w:line="360" w:lineRule="auto"/>
        <w:ind w:right="0" w:firstLine="709"/>
        <w:jc w:val="both"/>
      </w:pPr>
      <w:r>
        <w:t>36. Координирует работу по информатизации органов исполнительной власти края.</w:t>
      </w:r>
    </w:p>
    <w:p w:rsidR="00840FE3" w:rsidRDefault="00840FE3" w:rsidP="00077AEF">
      <w:pPr>
        <w:pStyle w:val="ConsNormal"/>
        <w:widowControl/>
        <w:spacing w:line="360" w:lineRule="auto"/>
        <w:ind w:right="0" w:firstLine="709"/>
        <w:jc w:val="both"/>
      </w:pPr>
      <w:r>
        <w:t>37. Координирует деятельность по реализации на территории края федеральных и краевых целевых программ в области информатизации.</w:t>
      </w:r>
    </w:p>
    <w:p w:rsidR="00840FE3" w:rsidRDefault="00840FE3" w:rsidP="00077AEF">
      <w:pPr>
        <w:pStyle w:val="ConsNormal"/>
        <w:widowControl/>
        <w:spacing w:line="360" w:lineRule="auto"/>
        <w:ind w:right="0" w:firstLine="709"/>
        <w:jc w:val="both"/>
      </w:pPr>
      <w:r>
        <w:t xml:space="preserve">38. Координирует деятельность по развитию информационных технологий в крае в рамках межрегиональной ассоциации </w:t>
      </w:r>
      <w:r w:rsidR="004B211C">
        <w:t>«</w:t>
      </w:r>
      <w:r>
        <w:t>Сибирское соглашение</w:t>
      </w:r>
      <w:r w:rsidR="004B211C">
        <w:t>»</w:t>
      </w:r>
      <w:r>
        <w:t xml:space="preserve"> и в рамках Сибирского федерального округа.</w:t>
      </w:r>
    </w:p>
    <w:p w:rsidR="00840FE3" w:rsidRDefault="00840FE3" w:rsidP="00077AEF">
      <w:pPr>
        <w:pStyle w:val="ConsNormal"/>
        <w:widowControl/>
        <w:spacing w:line="360" w:lineRule="auto"/>
        <w:ind w:right="0" w:firstLine="709"/>
        <w:jc w:val="both"/>
      </w:pPr>
      <w:r>
        <w:t>39. Подготавливает с участием органов исполнительной власти края предложения о реализации государственной политики в области мобилизационной подготовки экономики края.</w:t>
      </w:r>
    </w:p>
    <w:p w:rsidR="00840FE3" w:rsidRDefault="00840FE3" w:rsidP="00077AEF">
      <w:pPr>
        <w:pStyle w:val="ConsNormal"/>
        <w:widowControl/>
        <w:spacing w:line="360" w:lineRule="auto"/>
        <w:ind w:right="0" w:firstLine="709"/>
        <w:jc w:val="both"/>
      </w:pPr>
      <w:r>
        <w:t>40. Разрабатывает совместно с органами исполнительной власти края и органами местного самоуправления предложения по созданию, развитию, сохранению и эффективному использованию мобилизационных мощностей организаций, имеющих мобилизационные задания.</w:t>
      </w:r>
    </w:p>
    <w:p w:rsidR="0048742E" w:rsidRDefault="0048742E" w:rsidP="0048742E">
      <w:pPr>
        <w:pStyle w:val="ConsNormal"/>
        <w:widowControl/>
        <w:spacing w:line="360" w:lineRule="auto"/>
        <w:ind w:right="0" w:firstLine="709"/>
        <w:jc w:val="both"/>
      </w:pPr>
      <w:r>
        <w:t>4</w:t>
      </w:r>
      <w:r w:rsidR="00840FE3">
        <w:t>1. Осуществляет иные функции, закрепленные за Управлением норматив</w:t>
      </w:r>
      <w:r>
        <w:t>но-</w:t>
      </w:r>
      <w:r w:rsidR="00840FE3">
        <w:t>правовыми актами края.</w:t>
      </w:r>
      <w:r>
        <w:rPr>
          <w:rStyle w:val="aa"/>
        </w:rPr>
        <w:footnoteReference w:id="10"/>
      </w:r>
    </w:p>
    <w:p w:rsidR="00840FE3" w:rsidRDefault="0048742E" w:rsidP="0048742E">
      <w:pPr>
        <w:pStyle w:val="ConsNormal"/>
        <w:widowControl/>
        <w:spacing w:line="360" w:lineRule="auto"/>
        <w:ind w:right="0" w:firstLine="709"/>
        <w:jc w:val="both"/>
      </w:pPr>
      <w:r>
        <w:t xml:space="preserve">Другой пример – </w:t>
      </w:r>
      <w:r w:rsidR="00840FE3">
        <w:t>Главное управление социаль</w:t>
      </w:r>
      <w:r>
        <w:t>но-</w:t>
      </w:r>
      <w:r w:rsidR="00840FE3">
        <w:t xml:space="preserve">экономического развития села администрации края (далее </w:t>
      </w:r>
      <w:r>
        <w:t>–</w:t>
      </w:r>
      <w:r w:rsidR="00840FE3">
        <w:t xml:space="preserve"> Главное управление) создано в соответствии с постановлением администрации края от 20.06.98 N 335-п </w:t>
      </w:r>
      <w:r w:rsidR="004B211C">
        <w:t>«</w:t>
      </w:r>
      <w:r w:rsidR="00840FE3">
        <w:t>Об утверждении структуры администрации края</w:t>
      </w:r>
      <w:r w:rsidR="004B211C">
        <w:t>»</w:t>
      </w:r>
      <w:r w:rsidR="00840FE3">
        <w:t>.</w:t>
      </w:r>
    </w:p>
    <w:p w:rsidR="00840FE3" w:rsidRDefault="00840FE3" w:rsidP="00077AEF">
      <w:pPr>
        <w:pStyle w:val="ConsNormal"/>
        <w:widowControl/>
        <w:spacing w:line="360" w:lineRule="auto"/>
        <w:ind w:right="0" w:firstLine="709"/>
        <w:jc w:val="both"/>
      </w:pPr>
      <w:r>
        <w:t>Главное управление является юридическим лицом. Имеет самостоятельный баланс, расчетный и другие счета, печать с изображением Государственного герба Российской Федерации, со своим наименованием.</w:t>
      </w:r>
    </w:p>
    <w:p w:rsidR="00840FE3" w:rsidRDefault="00840FE3" w:rsidP="0048742E">
      <w:pPr>
        <w:pStyle w:val="ConsNormal"/>
        <w:widowControl/>
        <w:spacing w:line="360" w:lineRule="auto"/>
        <w:ind w:right="0" w:firstLine="709"/>
        <w:jc w:val="both"/>
        <w:rPr>
          <w:sz w:val="2"/>
          <w:szCs w:val="2"/>
        </w:rPr>
      </w:pPr>
      <w:r>
        <w:t>Главное управление осуществляет свою деятельность во взаимодействии с другими органами администрации края, органами местного самоуправления городов и районов, а также предприятиями и организациями агропромышленного комплекса всех уровней.</w:t>
      </w:r>
      <w:r w:rsidR="0048742E">
        <w:rPr>
          <w:sz w:val="2"/>
          <w:szCs w:val="2"/>
        </w:rPr>
        <w:t xml:space="preserve"> </w:t>
      </w:r>
    </w:p>
    <w:p w:rsidR="00840FE3" w:rsidRDefault="00840FE3" w:rsidP="00077AEF">
      <w:pPr>
        <w:pStyle w:val="ConsNonformat"/>
        <w:widowControl/>
        <w:pBdr>
          <w:top w:val="single" w:sz="6" w:space="0" w:color="auto"/>
        </w:pBdr>
        <w:spacing w:line="360" w:lineRule="auto"/>
        <w:ind w:right="0" w:firstLine="709"/>
        <w:jc w:val="both"/>
        <w:rPr>
          <w:sz w:val="2"/>
          <w:szCs w:val="2"/>
        </w:rPr>
      </w:pPr>
    </w:p>
    <w:p w:rsidR="00840FE3" w:rsidRDefault="00840FE3" w:rsidP="00077AEF">
      <w:pPr>
        <w:pStyle w:val="ConsNormal"/>
        <w:widowControl/>
        <w:spacing w:line="360" w:lineRule="auto"/>
        <w:ind w:right="0" w:firstLine="709"/>
        <w:jc w:val="both"/>
      </w:pPr>
      <w:r>
        <w:t>Основными целями и задачами Главного управления являются:</w:t>
      </w:r>
    </w:p>
    <w:p w:rsidR="00840FE3" w:rsidRDefault="0048742E" w:rsidP="00077AEF">
      <w:pPr>
        <w:pStyle w:val="ConsNormal"/>
        <w:widowControl/>
        <w:spacing w:line="360" w:lineRule="auto"/>
        <w:ind w:right="0" w:firstLine="709"/>
        <w:jc w:val="both"/>
      </w:pPr>
      <w:r>
        <w:t xml:space="preserve">– </w:t>
      </w:r>
      <w:r w:rsidR="00840FE3">
        <w:t>определение стратегии, путей и методов развития сельскохозяйственного производства и социаль</w:t>
      </w:r>
      <w:r>
        <w:t>но-</w:t>
      </w:r>
      <w:r w:rsidR="00840FE3">
        <w:t>экономического развития села;</w:t>
      </w:r>
    </w:p>
    <w:p w:rsidR="00840FE3" w:rsidRDefault="0048742E" w:rsidP="00077AEF">
      <w:pPr>
        <w:pStyle w:val="ConsNormal"/>
        <w:widowControl/>
        <w:spacing w:line="360" w:lineRule="auto"/>
        <w:ind w:right="0" w:firstLine="709"/>
        <w:jc w:val="both"/>
      </w:pPr>
      <w:r>
        <w:t xml:space="preserve">– </w:t>
      </w:r>
      <w:r w:rsidR="00840FE3">
        <w:t>насыщение внутрикраевого рынка сельскохозяйственной продукцией собственного производства, формирование заказа в государственный продовольственный фонд;</w:t>
      </w:r>
    </w:p>
    <w:p w:rsidR="00840FE3" w:rsidRDefault="0048742E" w:rsidP="00077AEF">
      <w:pPr>
        <w:pStyle w:val="ConsNormal"/>
        <w:widowControl/>
        <w:spacing w:line="360" w:lineRule="auto"/>
        <w:ind w:right="0" w:firstLine="709"/>
        <w:jc w:val="both"/>
      </w:pPr>
      <w:r>
        <w:t xml:space="preserve">– </w:t>
      </w:r>
      <w:r w:rsidR="00840FE3">
        <w:t>реализация определяемых государством мер по экономическому регулированию агропромышленного комплекса края;</w:t>
      </w:r>
    </w:p>
    <w:p w:rsidR="00840FE3" w:rsidRDefault="0048742E" w:rsidP="00077AEF">
      <w:pPr>
        <w:pStyle w:val="ConsNormal"/>
        <w:widowControl/>
        <w:spacing w:line="360" w:lineRule="auto"/>
        <w:ind w:right="0" w:firstLine="709"/>
        <w:jc w:val="both"/>
      </w:pPr>
      <w:r>
        <w:t xml:space="preserve">– </w:t>
      </w:r>
      <w:r w:rsidR="00840FE3">
        <w:t>содействие дальнейшему проведению аграрных реформ, развитию рыночных отношений;</w:t>
      </w:r>
    </w:p>
    <w:p w:rsidR="00840FE3" w:rsidRDefault="0048742E" w:rsidP="00077AEF">
      <w:pPr>
        <w:pStyle w:val="ConsNormal"/>
        <w:widowControl/>
        <w:spacing w:line="360" w:lineRule="auto"/>
        <w:ind w:right="0" w:firstLine="709"/>
        <w:jc w:val="both"/>
      </w:pPr>
      <w:r>
        <w:t xml:space="preserve">– </w:t>
      </w:r>
      <w:r w:rsidR="00840FE3">
        <w:t>внедрение передовых технологий и совершенствование механизма хозяйствования в условиях рыночной экономики;</w:t>
      </w:r>
    </w:p>
    <w:p w:rsidR="00840FE3" w:rsidRDefault="0048742E" w:rsidP="00077AEF">
      <w:pPr>
        <w:pStyle w:val="ConsNormal"/>
        <w:widowControl/>
        <w:spacing w:line="360" w:lineRule="auto"/>
        <w:ind w:right="0" w:firstLine="709"/>
        <w:jc w:val="both"/>
      </w:pPr>
      <w:r>
        <w:t xml:space="preserve">– </w:t>
      </w:r>
      <w:r w:rsidR="00840FE3">
        <w:t>организация подготовки и переподготовки кадров для агропромышленного комплекса края, содействие развитию аграрной науки.</w:t>
      </w:r>
    </w:p>
    <w:p w:rsidR="00840FE3" w:rsidRDefault="00840FE3" w:rsidP="00077AEF">
      <w:pPr>
        <w:pStyle w:val="ConsNormal"/>
        <w:widowControl/>
        <w:spacing w:line="360" w:lineRule="auto"/>
        <w:ind w:right="0" w:firstLine="709"/>
        <w:jc w:val="both"/>
      </w:pPr>
      <w:r>
        <w:t>Для выполнения возложенных задач Главное управление осуществляет следующие функции:</w:t>
      </w:r>
    </w:p>
    <w:p w:rsidR="00840FE3" w:rsidRDefault="0048742E" w:rsidP="00077AEF">
      <w:pPr>
        <w:pStyle w:val="ConsNormal"/>
        <w:widowControl/>
        <w:spacing w:line="360" w:lineRule="auto"/>
        <w:ind w:right="0" w:firstLine="709"/>
        <w:jc w:val="both"/>
      </w:pPr>
      <w:r>
        <w:t xml:space="preserve">– </w:t>
      </w:r>
      <w:r w:rsidR="00840FE3">
        <w:t>взаимодействует с федеральными органами и органами местного самоуправления по вопросам развития агропромышленного комплекса, участвует в подготовке и осуществлении государственных программ социаль</w:t>
      </w:r>
      <w:r>
        <w:t>но-</w:t>
      </w:r>
      <w:r w:rsidR="00840FE3">
        <w:t>экономического развития территорий и отраслей агропромышленного комплекса (далее - АПК);</w:t>
      </w:r>
    </w:p>
    <w:p w:rsidR="00840FE3" w:rsidRDefault="0048742E" w:rsidP="00077AEF">
      <w:pPr>
        <w:pStyle w:val="ConsNormal"/>
        <w:widowControl/>
        <w:spacing w:line="360" w:lineRule="auto"/>
        <w:ind w:right="0" w:firstLine="709"/>
        <w:jc w:val="both"/>
      </w:pPr>
      <w:r>
        <w:t xml:space="preserve">– </w:t>
      </w:r>
      <w:r w:rsidR="00840FE3">
        <w:t>разрабатывает целевые и социаль</w:t>
      </w:r>
      <w:r>
        <w:t>но-</w:t>
      </w:r>
      <w:r w:rsidR="00840FE3">
        <w:t>экономические программы, текущие и долговременные прогнозы развития сельскохозяйственного производства и размещения отраслей АПК края, участвует в разработке законов Красноярского края;</w:t>
      </w:r>
    </w:p>
    <w:p w:rsidR="00840FE3" w:rsidRDefault="0048742E" w:rsidP="00077AEF">
      <w:pPr>
        <w:pStyle w:val="ConsNormal"/>
        <w:widowControl/>
        <w:spacing w:line="360" w:lineRule="auto"/>
        <w:ind w:right="0" w:firstLine="709"/>
        <w:jc w:val="both"/>
      </w:pPr>
      <w:r>
        <w:t xml:space="preserve">– </w:t>
      </w:r>
      <w:r w:rsidR="00840FE3">
        <w:t>содействует созданию и развитию крестьянских (фермерских) хозяйств и сельскохозяйственных организаций и предприятий края всех форм собственности и осуществляет помощь в их реформировании;</w:t>
      </w:r>
    </w:p>
    <w:p w:rsidR="00840FE3" w:rsidRDefault="0048742E" w:rsidP="00077AEF">
      <w:pPr>
        <w:pStyle w:val="ConsNormal"/>
        <w:widowControl/>
        <w:spacing w:line="360" w:lineRule="auto"/>
        <w:ind w:right="0" w:firstLine="709"/>
        <w:jc w:val="both"/>
      </w:pPr>
      <w:r>
        <w:t xml:space="preserve">– </w:t>
      </w:r>
      <w:r w:rsidR="00840FE3">
        <w:t>реализует государственную политику по обеспечению социальных гарантий работникам АПК;</w:t>
      </w:r>
    </w:p>
    <w:p w:rsidR="00840FE3" w:rsidRDefault="0048742E" w:rsidP="00077AEF">
      <w:pPr>
        <w:pStyle w:val="ConsNormal"/>
        <w:widowControl/>
        <w:spacing w:line="360" w:lineRule="auto"/>
        <w:ind w:right="0" w:firstLine="709"/>
        <w:jc w:val="both"/>
      </w:pPr>
      <w:r>
        <w:t xml:space="preserve">– </w:t>
      </w:r>
      <w:r w:rsidR="00840FE3">
        <w:t>осуществляет методическое руководство по организации бухгалтерского учета, статистической отчетности в соответствии с действующим законодательством в сельскохозяйственных организациях и предприятиях, осуществляет финансирование плановых затрат по направлениям деятельности АПК;</w:t>
      </w:r>
    </w:p>
    <w:p w:rsidR="00840FE3" w:rsidRDefault="0048742E" w:rsidP="00077AEF">
      <w:pPr>
        <w:pStyle w:val="ConsNormal"/>
        <w:widowControl/>
        <w:spacing w:line="360" w:lineRule="auto"/>
        <w:ind w:right="0" w:firstLine="709"/>
        <w:jc w:val="both"/>
      </w:pPr>
      <w:r>
        <w:t xml:space="preserve">– </w:t>
      </w:r>
      <w:r w:rsidR="00840FE3">
        <w:t>прогнозирует финансовые результаты производственной деятельности отраслей АПК, с учетом программ экономического развития села, готовит расчеты для составления краевого бюджета по направлениям АПК;</w:t>
      </w:r>
    </w:p>
    <w:p w:rsidR="00840FE3" w:rsidRDefault="0048742E" w:rsidP="00077AEF">
      <w:pPr>
        <w:pStyle w:val="ConsNormal"/>
        <w:widowControl/>
        <w:spacing w:line="360" w:lineRule="auto"/>
        <w:ind w:right="0" w:firstLine="709"/>
        <w:jc w:val="both"/>
      </w:pPr>
      <w:r>
        <w:t xml:space="preserve">– </w:t>
      </w:r>
      <w:r w:rsidR="00840FE3">
        <w:t>контролирует использование кредитных ресурсов, средств федерального и краевого бюджетов, принимает участие в кредитовании сельхозтоваропроизводителей и осуществлении контроля за своевременным возвратом кредитов;</w:t>
      </w:r>
    </w:p>
    <w:p w:rsidR="00840FE3" w:rsidRDefault="0048742E" w:rsidP="00077AEF">
      <w:pPr>
        <w:pStyle w:val="ConsNormal"/>
        <w:widowControl/>
        <w:spacing w:line="360" w:lineRule="auto"/>
        <w:ind w:right="0" w:firstLine="709"/>
        <w:jc w:val="both"/>
      </w:pPr>
      <w:r>
        <w:t xml:space="preserve">– </w:t>
      </w:r>
      <w:r w:rsidR="00840FE3">
        <w:t>обосновывает размеры государственной поддержки (дотаций, компенсаций и льготных кредитов) и другой финансовой помощи сельхозтоваропроизводителям;</w:t>
      </w:r>
    </w:p>
    <w:p w:rsidR="00840FE3" w:rsidRDefault="0048742E" w:rsidP="00077AEF">
      <w:pPr>
        <w:pStyle w:val="ConsNormal"/>
        <w:widowControl/>
        <w:spacing w:line="360" w:lineRule="auto"/>
        <w:ind w:right="0" w:firstLine="709"/>
        <w:jc w:val="both"/>
      </w:pPr>
      <w:r>
        <w:t xml:space="preserve">– </w:t>
      </w:r>
      <w:r w:rsidR="00840FE3">
        <w:t>разрабатывает предложения по ценовой политике в сельскохозяйственном производстве;</w:t>
      </w:r>
    </w:p>
    <w:p w:rsidR="00840FE3" w:rsidRDefault="0048742E" w:rsidP="00077AEF">
      <w:pPr>
        <w:pStyle w:val="ConsNormal"/>
        <w:widowControl/>
        <w:spacing w:line="360" w:lineRule="auto"/>
        <w:ind w:right="0" w:firstLine="709"/>
        <w:jc w:val="both"/>
      </w:pPr>
      <w:r>
        <w:t xml:space="preserve">– </w:t>
      </w:r>
      <w:r w:rsidR="00840FE3">
        <w:t>содействует проведению науч</w:t>
      </w:r>
      <w:r>
        <w:t>но-</w:t>
      </w:r>
      <w:r w:rsidR="00840FE3">
        <w:t>технической политики в капитальном строительстве и инженерном обустройстве села;</w:t>
      </w:r>
    </w:p>
    <w:p w:rsidR="00840FE3" w:rsidRDefault="0048742E" w:rsidP="00077AEF">
      <w:pPr>
        <w:pStyle w:val="ConsNormal"/>
        <w:widowControl/>
        <w:spacing w:line="360" w:lineRule="auto"/>
        <w:ind w:right="0" w:firstLine="709"/>
        <w:jc w:val="both"/>
      </w:pPr>
      <w:r>
        <w:t xml:space="preserve">– </w:t>
      </w:r>
      <w:r w:rsidR="00840FE3">
        <w:t>осуществляет функции государственного заказчика по обеспечению лизинговой деятельности;</w:t>
      </w:r>
    </w:p>
    <w:p w:rsidR="00840FE3" w:rsidRDefault="0048742E" w:rsidP="00077AEF">
      <w:pPr>
        <w:pStyle w:val="ConsNormal"/>
        <w:widowControl/>
        <w:spacing w:line="360" w:lineRule="auto"/>
        <w:ind w:right="0" w:firstLine="709"/>
        <w:jc w:val="both"/>
      </w:pPr>
      <w:r>
        <w:t xml:space="preserve">– </w:t>
      </w:r>
      <w:r w:rsidR="00840FE3">
        <w:t>разрабатывает концепцию по совершенствованию технического сервиса и развитию материаль</w:t>
      </w:r>
      <w:r>
        <w:t>но-</w:t>
      </w:r>
      <w:r w:rsidR="00840FE3">
        <w:t>технической базы по обслуживанию машин</w:t>
      </w:r>
      <w:r>
        <w:t>но-</w:t>
      </w:r>
      <w:r w:rsidR="00840FE3">
        <w:t>тракторного парка и средств механизации;</w:t>
      </w:r>
    </w:p>
    <w:p w:rsidR="00840FE3" w:rsidRDefault="0048742E" w:rsidP="00077AEF">
      <w:pPr>
        <w:pStyle w:val="ConsNormal"/>
        <w:widowControl/>
        <w:spacing w:line="360" w:lineRule="auto"/>
        <w:ind w:right="0" w:firstLine="709"/>
        <w:jc w:val="both"/>
      </w:pPr>
      <w:r>
        <w:t xml:space="preserve">– </w:t>
      </w:r>
      <w:r w:rsidR="00840FE3">
        <w:t>обеспечивает внедрение материалов и ресурсосберегающих технологий, организует взаимодействие с другими отраслями народного хозяйства для организации материаль</w:t>
      </w:r>
      <w:r>
        <w:t>но-</w:t>
      </w:r>
      <w:r w:rsidR="00840FE3">
        <w:t>технического обеспечения сельских товаропроизводителей машинами, оборудованием, горючесмазочными и другими необходимыми материальными ресурсами;</w:t>
      </w:r>
    </w:p>
    <w:p w:rsidR="00840FE3" w:rsidRDefault="0048742E" w:rsidP="00077AEF">
      <w:pPr>
        <w:pStyle w:val="ConsNormal"/>
        <w:widowControl/>
        <w:spacing w:line="360" w:lineRule="auto"/>
        <w:ind w:right="0" w:firstLine="709"/>
        <w:jc w:val="both"/>
      </w:pPr>
      <w:r>
        <w:t xml:space="preserve">– </w:t>
      </w:r>
      <w:r w:rsidR="00840FE3">
        <w:t>организует ведение научно обоснованных систем земледелия, семеноводства, удобрений, защиты растений от вредителей и болезней в установленном порядке;</w:t>
      </w:r>
    </w:p>
    <w:p w:rsidR="00840FE3" w:rsidRDefault="0048742E" w:rsidP="00077AEF">
      <w:pPr>
        <w:pStyle w:val="ConsNormal"/>
        <w:widowControl/>
        <w:spacing w:line="360" w:lineRule="auto"/>
        <w:ind w:right="0" w:firstLine="709"/>
        <w:jc w:val="both"/>
      </w:pPr>
      <w:r>
        <w:t xml:space="preserve">– </w:t>
      </w:r>
      <w:r w:rsidR="00840FE3">
        <w:t>содействует разработке и осуществлению мероприятий по производству разнообразных видов качественных кормов;</w:t>
      </w:r>
    </w:p>
    <w:p w:rsidR="00840FE3" w:rsidRDefault="0048742E" w:rsidP="00077AEF">
      <w:pPr>
        <w:pStyle w:val="ConsNormal"/>
        <w:widowControl/>
        <w:spacing w:line="360" w:lineRule="auto"/>
        <w:ind w:right="0" w:firstLine="709"/>
        <w:jc w:val="both"/>
      </w:pPr>
      <w:r>
        <w:t xml:space="preserve">– </w:t>
      </w:r>
      <w:r w:rsidR="00840FE3">
        <w:t>обеспечивает внедрение науч</w:t>
      </w:r>
      <w:r>
        <w:t>но-</w:t>
      </w:r>
      <w:r w:rsidR="00840FE3">
        <w:t>обоснованной системы ведения животноводства;</w:t>
      </w:r>
    </w:p>
    <w:p w:rsidR="00840FE3" w:rsidRDefault="0048742E" w:rsidP="00077AEF">
      <w:pPr>
        <w:pStyle w:val="ConsNormal"/>
        <w:widowControl/>
        <w:spacing w:line="360" w:lineRule="auto"/>
        <w:ind w:right="0" w:firstLine="709"/>
        <w:jc w:val="both"/>
      </w:pPr>
      <w:r>
        <w:t xml:space="preserve">– </w:t>
      </w:r>
      <w:r w:rsidR="00840FE3">
        <w:t>осуществляет контроль за сохранением генетического потенциала животных в сельскохозяйственных организациях и предприятиях независимо от форм собственности, в том числе на личных подворьях сельского населения;</w:t>
      </w:r>
    </w:p>
    <w:p w:rsidR="00840FE3" w:rsidRDefault="0048742E" w:rsidP="00077AEF">
      <w:pPr>
        <w:pStyle w:val="ConsNormal"/>
        <w:widowControl/>
        <w:spacing w:line="360" w:lineRule="auto"/>
        <w:ind w:right="0" w:firstLine="709"/>
        <w:jc w:val="both"/>
      </w:pPr>
      <w:r>
        <w:t xml:space="preserve">– </w:t>
      </w:r>
      <w:r w:rsidR="00840FE3">
        <w:t>способствует распространению передового опыта по разведению скота и птицы через постоянно действующие семинары и совещания;</w:t>
      </w:r>
    </w:p>
    <w:p w:rsidR="00840FE3" w:rsidRDefault="00840FE3" w:rsidP="00077AEF">
      <w:pPr>
        <w:pStyle w:val="ConsNormal"/>
        <w:widowControl/>
        <w:spacing w:line="360" w:lineRule="auto"/>
        <w:ind w:right="0" w:firstLine="709"/>
        <w:jc w:val="both"/>
      </w:pPr>
      <w:r>
        <w:t>организует подготовку, переподготовку руководителей, специалистов высшей и средней категорий предприятий и организаций АПК в пределах средств, предусмотренных на эти цели в краевом бюджете;</w:t>
      </w:r>
    </w:p>
    <w:p w:rsidR="00840FE3" w:rsidRDefault="0048742E" w:rsidP="00077AEF">
      <w:pPr>
        <w:pStyle w:val="ConsNormal"/>
        <w:widowControl/>
        <w:spacing w:line="360" w:lineRule="auto"/>
        <w:ind w:right="0" w:firstLine="709"/>
        <w:jc w:val="both"/>
      </w:pPr>
      <w:r>
        <w:t xml:space="preserve">– </w:t>
      </w:r>
      <w:r w:rsidR="00840FE3">
        <w:t>реализует выполнение федеральных и краевых программ, договоров и соглашений, организует исполнение нормативных документов предприятиями и организациями всех форм собственности АПК;</w:t>
      </w:r>
    </w:p>
    <w:p w:rsidR="00840FE3" w:rsidRDefault="0048742E" w:rsidP="00077AEF">
      <w:pPr>
        <w:pStyle w:val="ConsNormal"/>
        <w:widowControl/>
        <w:spacing w:line="360" w:lineRule="auto"/>
        <w:ind w:right="0" w:firstLine="709"/>
        <w:jc w:val="both"/>
      </w:pPr>
      <w:r>
        <w:t xml:space="preserve">– </w:t>
      </w:r>
      <w:r w:rsidR="00840FE3">
        <w:t>разрабатывает и вносит предложения по совершенствованию норматив</w:t>
      </w:r>
      <w:r>
        <w:t>но-</w:t>
      </w:r>
      <w:r w:rsidR="00840FE3">
        <w:t>правового обеспечения и установлению налоговых льгот, цен и тарифов, использованию средств бюджета и внебюджетных фондов;</w:t>
      </w:r>
    </w:p>
    <w:p w:rsidR="00840FE3" w:rsidRDefault="0048742E" w:rsidP="00077AEF">
      <w:pPr>
        <w:pStyle w:val="ConsNormal"/>
        <w:widowControl/>
        <w:spacing w:line="360" w:lineRule="auto"/>
        <w:ind w:right="0" w:firstLine="709"/>
        <w:jc w:val="both"/>
      </w:pPr>
      <w:r>
        <w:t xml:space="preserve">– </w:t>
      </w:r>
      <w:r w:rsidR="00840FE3">
        <w:t>создает информационную базу данных по сельскохозяйственным организациям и предприятиям;</w:t>
      </w:r>
    </w:p>
    <w:p w:rsidR="00840FE3" w:rsidRDefault="0048742E" w:rsidP="00077AEF">
      <w:pPr>
        <w:pStyle w:val="ConsNormal"/>
        <w:widowControl/>
        <w:spacing w:line="360" w:lineRule="auto"/>
        <w:ind w:right="0" w:firstLine="709"/>
        <w:jc w:val="both"/>
      </w:pPr>
      <w:r>
        <w:t xml:space="preserve">– </w:t>
      </w:r>
      <w:r w:rsidR="00840FE3">
        <w:t>оказывает методическую и практическую помощь в организации системы диспетчерской связи и компьютерного обеспечения в предприятиях и организациях АПК;</w:t>
      </w:r>
    </w:p>
    <w:p w:rsidR="00840FE3" w:rsidRDefault="0048742E" w:rsidP="00077AEF">
      <w:pPr>
        <w:pStyle w:val="ConsNormal"/>
        <w:widowControl/>
        <w:spacing w:line="360" w:lineRule="auto"/>
        <w:ind w:right="0" w:firstLine="709"/>
        <w:jc w:val="both"/>
      </w:pPr>
      <w:r>
        <w:t xml:space="preserve">– </w:t>
      </w:r>
      <w:r w:rsidR="00840FE3">
        <w:t>способствует разработке компьютерных программ для АПК;</w:t>
      </w:r>
    </w:p>
    <w:p w:rsidR="00840FE3" w:rsidRDefault="0048742E" w:rsidP="00077AEF">
      <w:pPr>
        <w:pStyle w:val="ConsNormal"/>
        <w:widowControl/>
        <w:spacing w:line="360" w:lineRule="auto"/>
        <w:ind w:right="0" w:firstLine="709"/>
        <w:jc w:val="both"/>
      </w:pPr>
      <w:r>
        <w:t xml:space="preserve">– </w:t>
      </w:r>
      <w:r w:rsidR="00840FE3">
        <w:t>осуществляет работу по гражданской обороне, чрезвычайным ситуациям, ведет секретное делопроизводство, мобилизационную работу и бронирование военнослужащих;</w:t>
      </w:r>
    </w:p>
    <w:p w:rsidR="00840FE3" w:rsidRDefault="0048742E" w:rsidP="00077AEF">
      <w:pPr>
        <w:pStyle w:val="ConsNormal"/>
        <w:widowControl/>
        <w:spacing w:line="360" w:lineRule="auto"/>
        <w:ind w:right="0" w:firstLine="709"/>
        <w:jc w:val="both"/>
      </w:pPr>
      <w:r>
        <w:t xml:space="preserve">– </w:t>
      </w:r>
      <w:r w:rsidR="00840FE3">
        <w:t>осуществляет деятельность по охране труда, расследованию и предупреждению несчастных случаев, профессиональных заболеваний на производстве;</w:t>
      </w:r>
    </w:p>
    <w:p w:rsidR="00840FE3" w:rsidRDefault="0048742E" w:rsidP="00077AEF">
      <w:pPr>
        <w:pStyle w:val="ConsNormal"/>
        <w:widowControl/>
        <w:spacing w:line="360" w:lineRule="auto"/>
        <w:ind w:right="0" w:firstLine="709"/>
        <w:jc w:val="both"/>
      </w:pPr>
      <w:r>
        <w:t xml:space="preserve">– </w:t>
      </w:r>
      <w:r w:rsidR="00840FE3">
        <w:t>представляет анализы, прогнозы и иную информацию в вышестоящие организации.</w:t>
      </w:r>
    </w:p>
    <w:p w:rsidR="00840FE3" w:rsidRDefault="00840FE3" w:rsidP="00077AEF">
      <w:pPr>
        <w:pStyle w:val="ConsNormal"/>
        <w:widowControl/>
        <w:spacing w:line="360" w:lineRule="auto"/>
        <w:ind w:right="0" w:firstLine="709"/>
        <w:jc w:val="both"/>
      </w:pPr>
      <w:r>
        <w:t>Для осуществления возложенных задач и функций Главное управление имеет право:</w:t>
      </w:r>
    </w:p>
    <w:p w:rsidR="00840FE3" w:rsidRDefault="0048742E" w:rsidP="00077AEF">
      <w:pPr>
        <w:pStyle w:val="ConsNormal"/>
        <w:widowControl/>
        <w:spacing w:line="360" w:lineRule="auto"/>
        <w:ind w:right="0" w:firstLine="709"/>
        <w:jc w:val="both"/>
      </w:pPr>
      <w:r>
        <w:t xml:space="preserve">– </w:t>
      </w:r>
      <w:r w:rsidR="00840FE3">
        <w:t>участвовать в работе органов исполнительной власти края, вносить предложения по концепциям, программам, схемам повышения эффективности функционирования агропромышленного производства, а также по другим вопросам аграрных преобразований;</w:t>
      </w:r>
    </w:p>
    <w:p w:rsidR="00840FE3" w:rsidRDefault="0048742E" w:rsidP="00077AEF">
      <w:pPr>
        <w:pStyle w:val="ConsNormal"/>
        <w:widowControl/>
        <w:spacing w:line="360" w:lineRule="auto"/>
        <w:ind w:right="0" w:firstLine="709"/>
        <w:jc w:val="both"/>
      </w:pPr>
      <w:r>
        <w:t xml:space="preserve">– </w:t>
      </w:r>
      <w:r w:rsidR="00840FE3">
        <w:t>принимать участие в выработке мер и способов государственной поддержки и регулирования социаль</w:t>
      </w:r>
      <w:r>
        <w:t>но-</w:t>
      </w:r>
      <w:r w:rsidR="00840FE3">
        <w:t>экономического развития села, проведение экономических реформ;</w:t>
      </w:r>
    </w:p>
    <w:p w:rsidR="00840FE3" w:rsidRDefault="0048742E" w:rsidP="00077AEF">
      <w:pPr>
        <w:pStyle w:val="ConsNormal"/>
        <w:widowControl/>
        <w:spacing w:line="360" w:lineRule="auto"/>
        <w:ind w:right="0" w:firstLine="709"/>
        <w:jc w:val="both"/>
      </w:pPr>
      <w:r>
        <w:t xml:space="preserve">– </w:t>
      </w:r>
      <w:r w:rsidR="00840FE3">
        <w:t>запрашивать и получать в установленном порядке информацию, необходимую для осуществления задач и функций, возложенных на Главное управление;</w:t>
      </w:r>
    </w:p>
    <w:p w:rsidR="00840FE3" w:rsidRDefault="0048742E" w:rsidP="00077AEF">
      <w:pPr>
        <w:pStyle w:val="ConsNormal"/>
        <w:widowControl/>
        <w:spacing w:line="360" w:lineRule="auto"/>
        <w:ind w:right="0" w:firstLine="709"/>
        <w:jc w:val="both"/>
      </w:pPr>
      <w:r>
        <w:t xml:space="preserve">– </w:t>
      </w:r>
      <w:r w:rsidR="00840FE3">
        <w:t>проверять в установленном порядке использование по целевому назначению выделенных кредитов, дотаций.</w:t>
      </w:r>
      <w:r>
        <w:rPr>
          <w:rStyle w:val="aa"/>
        </w:rPr>
        <w:footnoteReference w:id="11"/>
      </w:r>
    </w:p>
    <w:p w:rsidR="0048742E" w:rsidRDefault="0048742E" w:rsidP="00077AEF">
      <w:pPr>
        <w:spacing w:line="360" w:lineRule="auto"/>
        <w:ind w:firstLine="709"/>
        <w:jc w:val="both"/>
        <w:rPr>
          <w:sz w:val="28"/>
          <w:szCs w:val="28"/>
        </w:rPr>
      </w:pPr>
    </w:p>
    <w:p w:rsidR="0010090D" w:rsidRPr="0048742E" w:rsidRDefault="0048742E" w:rsidP="0048742E">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4" w:name="_Toc114252858"/>
      <w:r w:rsidRPr="0048742E">
        <w:rPr>
          <w:rFonts w:ascii="Times New Roman" w:hAnsi="Times New Roman" w:cs="Times New Roman"/>
          <w:b w:val="0"/>
          <w:bCs w:val="0"/>
          <w:sz w:val="28"/>
          <w:szCs w:val="28"/>
        </w:rPr>
        <w:t>Заключение</w:t>
      </w:r>
      <w:bookmarkEnd w:id="4"/>
    </w:p>
    <w:p w:rsidR="0048742E" w:rsidRDefault="0048742E" w:rsidP="008C5811">
      <w:pPr>
        <w:spacing w:line="360" w:lineRule="auto"/>
        <w:ind w:firstLine="709"/>
        <w:jc w:val="both"/>
        <w:rPr>
          <w:sz w:val="28"/>
          <w:szCs w:val="28"/>
        </w:rPr>
      </w:pPr>
    </w:p>
    <w:p w:rsidR="00771953" w:rsidRDefault="00771953" w:rsidP="008C5811">
      <w:pPr>
        <w:pStyle w:val="21"/>
        <w:ind w:firstLine="709"/>
      </w:pPr>
      <w:r>
        <w:t xml:space="preserve">Концепция развития человеческого потенциала исходит из того, что государство через свои функциональные и региональные институты, обеспечивает не равенство потребления, а равенство возможностей для каждого. В связи с этим видением человеческого потенциала должны быть сформулированы основные направления развития образования, науки, культуры, здравоохранения, физической культуры, основные идеи, касающиеся политики доходов населения, целый комплекс мероприятий в сфере труда и занятости населения, а также жилищной политики. </w:t>
      </w:r>
    </w:p>
    <w:p w:rsidR="008C5811" w:rsidRDefault="008C5811" w:rsidP="008C5811">
      <w:pPr>
        <w:pStyle w:val="21"/>
        <w:ind w:firstLine="709"/>
      </w:pPr>
      <w:r>
        <w:t>В связи с этим можно сделать следующие выводы:</w:t>
      </w:r>
    </w:p>
    <w:p w:rsidR="008C5811" w:rsidRDefault="008C5811" w:rsidP="008C5811">
      <w:pPr>
        <w:pStyle w:val="21"/>
        <w:ind w:firstLine="709"/>
      </w:pPr>
      <w:r>
        <w:t>– необходимо четкое и быстрое взаимодействие всех субъектов управления развитием территории в конкретном регионе, что обусловлено различной их административно-правовой природой и ведомственной подчиненностью;</w:t>
      </w:r>
    </w:p>
    <w:p w:rsidR="008C5811" w:rsidRDefault="008C5811" w:rsidP="008C5811">
      <w:pPr>
        <w:pStyle w:val="21"/>
        <w:ind w:firstLine="709"/>
      </w:pPr>
      <w:r>
        <w:t>– из первого положения также с необходимостью вытекает необходимость разграничения полномочий всех субъектов управления, отсутствие которого негативно сказывается на эффективности управления;</w:t>
      </w:r>
    </w:p>
    <w:p w:rsidR="008C5811" w:rsidRDefault="008C5811" w:rsidP="008C5811">
      <w:pPr>
        <w:pStyle w:val="21"/>
        <w:ind w:firstLine="709"/>
      </w:pPr>
      <w:r>
        <w:t xml:space="preserve">– </w:t>
      </w:r>
      <w:r w:rsidR="00E06AAC">
        <w:t xml:space="preserve">необходимо тесное взаимодействие институтов гражданского общества, финансовой и интеллектуальной элиты, органов государственной власти и местного самоуправления, которое способно </w:t>
      </w:r>
      <w:r w:rsidR="00E06268">
        <w:t>создать благоприятный климат для создания предпосылок устойчивого развития и экономического роста.</w:t>
      </w:r>
    </w:p>
    <w:p w:rsidR="008C5811" w:rsidRDefault="008C5811" w:rsidP="008C5811">
      <w:pPr>
        <w:pStyle w:val="21"/>
        <w:ind w:firstLine="709"/>
      </w:pPr>
    </w:p>
    <w:p w:rsidR="008C5811" w:rsidRDefault="008C5811" w:rsidP="008C5811">
      <w:pPr>
        <w:pStyle w:val="21"/>
        <w:ind w:firstLine="709"/>
      </w:pPr>
    </w:p>
    <w:p w:rsid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5" w:name="_Toc114252859"/>
      <w:r w:rsidRPr="0010090D">
        <w:rPr>
          <w:rFonts w:ascii="Times New Roman" w:hAnsi="Times New Roman" w:cs="Times New Roman"/>
          <w:b w:val="0"/>
          <w:bCs w:val="0"/>
          <w:sz w:val="28"/>
          <w:szCs w:val="28"/>
        </w:rPr>
        <w:t>Список используемой литературы</w:t>
      </w:r>
      <w:bookmarkEnd w:id="5"/>
    </w:p>
    <w:p w:rsidR="00AB0358" w:rsidRPr="00AB0358" w:rsidRDefault="00AB0358" w:rsidP="00AB0358"/>
    <w:p w:rsidR="00E06268" w:rsidRPr="00E06268" w:rsidRDefault="00D068E5" w:rsidP="00E06268">
      <w:pPr>
        <w:numPr>
          <w:ilvl w:val="0"/>
          <w:numId w:val="1"/>
        </w:numPr>
        <w:spacing w:line="360" w:lineRule="auto"/>
        <w:ind w:left="709" w:firstLine="0"/>
        <w:jc w:val="both"/>
        <w:rPr>
          <w:sz w:val="28"/>
          <w:szCs w:val="28"/>
        </w:rPr>
      </w:pPr>
      <w:r w:rsidRPr="00E06268">
        <w:rPr>
          <w:sz w:val="28"/>
          <w:szCs w:val="28"/>
        </w:rPr>
        <w:t>Конституция Российской Федерации (с изм. от 25.03.2004) // РГ от 25.12.1993, № 237, СЗ РФ от 29.03.2004, № 13, ст. 1110.</w:t>
      </w:r>
    </w:p>
    <w:p w:rsidR="00E06268" w:rsidRPr="00E06268" w:rsidRDefault="00E06268" w:rsidP="00E06268">
      <w:pPr>
        <w:numPr>
          <w:ilvl w:val="0"/>
          <w:numId w:val="1"/>
        </w:numPr>
        <w:spacing w:line="360" w:lineRule="auto"/>
        <w:ind w:left="709" w:firstLine="0"/>
        <w:jc w:val="both"/>
        <w:rPr>
          <w:sz w:val="28"/>
          <w:szCs w:val="28"/>
        </w:rPr>
      </w:pPr>
      <w:r w:rsidRPr="00E06268">
        <w:rPr>
          <w:sz w:val="28"/>
          <w:szCs w:val="28"/>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06.10.1999 N 184-ФЗ (ред. от 29.12.2004) // СЗ РФ от 18.10.1999, N 42, ст. 5005, СЗ РФ от 03.01.2005, N 1 (часть 1), ст. 25.</w:t>
      </w:r>
    </w:p>
    <w:p w:rsidR="00E06268" w:rsidRPr="00E06268" w:rsidRDefault="0048742E" w:rsidP="00E06268">
      <w:pPr>
        <w:numPr>
          <w:ilvl w:val="0"/>
          <w:numId w:val="1"/>
        </w:numPr>
        <w:spacing w:line="360" w:lineRule="auto"/>
        <w:ind w:left="709" w:firstLine="0"/>
        <w:jc w:val="both"/>
        <w:rPr>
          <w:sz w:val="28"/>
          <w:szCs w:val="28"/>
        </w:rPr>
      </w:pPr>
      <w:r w:rsidRPr="00E06268">
        <w:rPr>
          <w:sz w:val="28"/>
          <w:szCs w:val="28"/>
        </w:rPr>
        <w:t>Постановление Правительства РФ «Об утверждении Положения о Министерстве экономического развития и торговли Российской Федерации» от 27.08.2004 N 443 (ред. от 20.05.2005) // СЗ РФ от 06.09.2004, N 36, ст. 3670.</w:t>
      </w:r>
    </w:p>
    <w:p w:rsidR="00E06268" w:rsidRPr="00E06268" w:rsidRDefault="00E06268" w:rsidP="00E06268">
      <w:pPr>
        <w:numPr>
          <w:ilvl w:val="0"/>
          <w:numId w:val="1"/>
        </w:numPr>
        <w:spacing w:line="360" w:lineRule="auto"/>
        <w:ind w:left="709" w:firstLine="0"/>
        <w:jc w:val="both"/>
        <w:rPr>
          <w:sz w:val="28"/>
          <w:szCs w:val="28"/>
        </w:rPr>
      </w:pPr>
      <w:r w:rsidRPr="00E06268">
        <w:rPr>
          <w:sz w:val="28"/>
          <w:szCs w:val="28"/>
        </w:rPr>
        <w:t>Постановление Правительства РФ «Об утверждении Положения о Министерстве природных ресурсов Российской Федерации» от 22.07.2004 N 370 (ред. от 30.07.2004) // СЗ РФ от 02.08.2004, N 31, ст. 3260, СЗ РФ от 09.08.2004, N 32, ст. 3347.</w:t>
      </w:r>
    </w:p>
    <w:p w:rsidR="00E06268" w:rsidRPr="00E06268" w:rsidRDefault="0048742E" w:rsidP="00E06268">
      <w:pPr>
        <w:numPr>
          <w:ilvl w:val="0"/>
          <w:numId w:val="1"/>
        </w:numPr>
        <w:spacing w:line="360" w:lineRule="auto"/>
        <w:ind w:left="709" w:firstLine="0"/>
        <w:jc w:val="both"/>
        <w:rPr>
          <w:sz w:val="28"/>
          <w:szCs w:val="28"/>
        </w:rPr>
      </w:pPr>
      <w:r w:rsidRPr="00E06268">
        <w:rPr>
          <w:sz w:val="28"/>
          <w:szCs w:val="28"/>
        </w:rPr>
        <w:t>Постановление Правительства РФ «Об утверждении Положения о Министерстве здравоохранения и социального развития Российской Федерации» от 30.06.2004 N 321 (ред. от 31.12.2004) // СЗ РФ от 12.07.2004, N 28, ст. 2898, СЗ РФ от 10.01.2005, N 2, ст. 162.</w:t>
      </w:r>
    </w:p>
    <w:p w:rsidR="00E06268" w:rsidRPr="00E06268" w:rsidRDefault="0048742E" w:rsidP="00E06268">
      <w:pPr>
        <w:numPr>
          <w:ilvl w:val="0"/>
          <w:numId w:val="1"/>
        </w:numPr>
        <w:spacing w:line="360" w:lineRule="auto"/>
        <w:ind w:left="709" w:firstLine="0"/>
        <w:jc w:val="both"/>
        <w:rPr>
          <w:sz w:val="28"/>
          <w:szCs w:val="28"/>
        </w:rPr>
      </w:pPr>
      <w:r w:rsidRPr="00E06268">
        <w:rPr>
          <w:sz w:val="28"/>
          <w:szCs w:val="28"/>
        </w:rPr>
        <w:t>Устав Красноярского края от 29.02.1996 N 8-252 (ред. от 28.01.2005) // Красноярский рабочий от 29.03.1996, № 60, Ведомости высших органов государственной власти Красноярского края от 07.02.2005, № 5.</w:t>
      </w:r>
    </w:p>
    <w:p w:rsidR="00E06268" w:rsidRPr="00E06268" w:rsidRDefault="0048742E" w:rsidP="00E06268">
      <w:pPr>
        <w:numPr>
          <w:ilvl w:val="0"/>
          <w:numId w:val="1"/>
        </w:numPr>
        <w:spacing w:line="360" w:lineRule="auto"/>
        <w:ind w:left="709" w:firstLine="0"/>
        <w:jc w:val="both"/>
        <w:rPr>
          <w:sz w:val="28"/>
          <w:szCs w:val="28"/>
        </w:rPr>
      </w:pPr>
      <w:r w:rsidRPr="00E06268">
        <w:rPr>
          <w:sz w:val="28"/>
          <w:szCs w:val="28"/>
        </w:rPr>
        <w:t>Постановление Совета администрации Красноярского края «Об утверждении положения о Главном управлении развития экономики и планирования администрации Красноярского края» от 06.02.2003 N 26-п</w:t>
      </w:r>
    </w:p>
    <w:p w:rsidR="00E06268" w:rsidRDefault="0048742E" w:rsidP="00E06268">
      <w:pPr>
        <w:numPr>
          <w:ilvl w:val="0"/>
          <w:numId w:val="1"/>
        </w:numPr>
        <w:spacing w:line="360" w:lineRule="auto"/>
        <w:ind w:left="709" w:firstLine="0"/>
        <w:jc w:val="both"/>
        <w:rPr>
          <w:sz w:val="28"/>
          <w:szCs w:val="28"/>
        </w:rPr>
      </w:pPr>
      <w:r w:rsidRPr="00E06268">
        <w:rPr>
          <w:sz w:val="28"/>
          <w:szCs w:val="28"/>
        </w:rPr>
        <w:t>Постановление администрации края «О Главном управлении социально-экономического развития села Администрации края» от 21.09.1998 N 535-П (вместе с «Положением о Главном управлении социально-экономического развития села Администрации края»)</w:t>
      </w:r>
    </w:p>
    <w:p w:rsidR="00E06268" w:rsidRDefault="00E06268" w:rsidP="00E06268">
      <w:pPr>
        <w:numPr>
          <w:ilvl w:val="0"/>
          <w:numId w:val="1"/>
        </w:numPr>
        <w:spacing w:line="360" w:lineRule="auto"/>
        <w:ind w:left="709" w:firstLine="0"/>
        <w:jc w:val="both"/>
        <w:rPr>
          <w:sz w:val="28"/>
          <w:szCs w:val="28"/>
        </w:rPr>
      </w:pPr>
      <w:r>
        <w:rPr>
          <w:snapToGrid w:val="0"/>
          <w:color w:val="000000"/>
          <w:sz w:val="28"/>
          <w:szCs w:val="28"/>
        </w:rPr>
        <w:t>Карапетян Л. Концептуальные вопросы социального управления // Международный журнал Проблемы теории и практики управления. – 1999. – № 5.</w:t>
      </w:r>
    </w:p>
    <w:p w:rsidR="00E06268" w:rsidRDefault="00E06268" w:rsidP="00E06268">
      <w:pPr>
        <w:numPr>
          <w:ilvl w:val="0"/>
          <w:numId w:val="1"/>
        </w:numPr>
        <w:spacing w:line="360" w:lineRule="auto"/>
        <w:ind w:left="709" w:firstLine="0"/>
        <w:jc w:val="both"/>
        <w:rPr>
          <w:sz w:val="28"/>
          <w:szCs w:val="28"/>
        </w:rPr>
      </w:pPr>
      <w:r>
        <w:rPr>
          <w:sz w:val="28"/>
          <w:szCs w:val="28"/>
        </w:rPr>
        <w:t xml:space="preserve"> </w:t>
      </w:r>
      <w:r w:rsidR="00771953">
        <w:rPr>
          <w:sz w:val="28"/>
          <w:szCs w:val="28"/>
        </w:rPr>
        <w:t>Коробейников А.</w:t>
      </w:r>
      <w:r>
        <w:rPr>
          <w:sz w:val="28"/>
          <w:szCs w:val="28"/>
        </w:rPr>
        <w:t xml:space="preserve"> </w:t>
      </w:r>
      <w:r w:rsidR="00771953">
        <w:rPr>
          <w:sz w:val="28"/>
          <w:szCs w:val="28"/>
        </w:rPr>
        <w:t>М</w:t>
      </w:r>
      <w:r>
        <w:rPr>
          <w:sz w:val="28"/>
          <w:szCs w:val="28"/>
        </w:rPr>
        <w:t>.</w:t>
      </w:r>
      <w:r w:rsidR="00771953">
        <w:rPr>
          <w:sz w:val="28"/>
          <w:szCs w:val="28"/>
        </w:rPr>
        <w:t xml:space="preserve"> Оценка эффективности регионального развития. Сборник Особенности стратегического планирования развития городов в постсовет</w:t>
      </w:r>
      <w:r>
        <w:rPr>
          <w:sz w:val="28"/>
          <w:szCs w:val="28"/>
        </w:rPr>
        <w:t>ских странах.</w:t>
      </w:r>
      <w:r w:rsidR="00771953">
        <w:rPr>
          <w:sz w:val="28"/>
          <w:szCs w:val="28"/>
        </w:rPr>
        <w:t xml:space="preserve"> </w:t>
      </w:r>
      <w:r>
        <w:rPr>
          <w:sz w:val="28"/>
          <w:szCs w:val="28"/>
        </w:rPr>
        <w:t xml:space="preserve">– </w:t>
      </w:r>
      <w:r w:rsidR="00771953">
        <w:rPr>
          <w:snapToGrid w:val="0"/>
          <w:color w:val="000000"/>
          <w:sz w:val="28"/>
          <w:szCs w:val="28"/>
        </w:rPr>
        <w:t>СПб., 1999.</w:t>
      </w:r>
    </w:p>
    <w:p w:rsidR="00771953" w:rsidRPr="00E06268" w:rsidRDefault="00E06268" w:rsidP="00E06268">
      <w:pPr>
        <w:numPr>
          <w:ilvl w:val="0"/>
          <w:numId w:val="1"/>
        </w:numPr>
        <w:spacing w:line="360" w:lineRule="auto"/>
        <w:ind w:left="709" w:firstLine="0"/>
        <w:jc w:val="both"/>
        <w:rPr>
          <w:sz w:val="28"/>
          <w:szCs w:val="28"/>
        </w:rPr>
      </w:pPr>
      <w:r>
        <w:rPr>
          <w:sz w:val="28"/>
          <w:szCs w:val="28"/>
        </w:rPr>
        <w:t xml:space="preserve"> </w:t>
      </w:r>
      <w:r w:rsidR="00771953">
        <w:rPr>
          <w:snapToGrid w:val="0"/>
          <w:color w:val="000000"/>
          <w:sz w:val="28"/>
          <w:szCs w:val="28"/>
        </w:rPr>
        <w:t xml:space="preserve">Щекин Г. Социальное управление как система, // Международный журнал Проблемы теории и практики управления. </w:t>
      </w:r>
      <w:r>
        <w:rPr>
          <w:snapToGrid w:val="0"/>
          <w:color w:val="000000"/>
          <w:sz w:val="28"/>
          <w:szCs w:val="28"/>
        </w:rPr>
        <w:t xml:space="preserve">– </w:t>
      </w:r>
      <w:r w:rsidR="00771953">
        <w:rPr>
          <w:snapToGrid w:val="0"/>
          <w:color w:val="000000"/>
          <w:sz w:val="28"/>
          <w:szCs w:val="28"/>
        </w:rPr>
        <w:t xml:space="preserve">1997. </w:t>
      </w:r>
      <w:r>
        <w:rPr>
          <w:snapToGrid w:val="0"/>
          <w:color w:val="000000"/>
          <w:sz w:val="28"/>
          <w:szCs w:val="28"/>
        </w:rPr>
        <w:t xml:space="preserve">– </w:t>
      </w:r>
      <w:r w:rsidR="00771953">
        <w:rPr>
          <w:snapToGrid w:val="0"/>
          <w:color w:val="000000"/>
          <w:sz w:val="28"/>
          <w:szCs w:val="28"/>
        </w:rPr>
        <w:t>№</w:t>
      </w:r>
      <w:r>
        <w:rPr>
          <w:snapToGrid w:val="0"/>
          <w:color w:val="000000"/>
          <w:sz w:val="28"/>
          <w:szCs w:val="28"/>
        </w:rPr>
        <w:t xml:space="preserve"> </w:t>
      </w:r>
      <w:r w:rsidR="00771953">
        <w:rPr>
          <w:snapToGrid w:val="0"/>
          <w:color w:val="000000"/>
          <w:sz w:val="28"/>
          <w:szCs w:val="28"/>
        </w:rPr>
        <w:t>2.</w:t>
      </w:r>
    </w:p>
    <w:p w:rsidR="0010090D" w:rsidRPr="0010090D" w:rsidRDefault="0010090D" w:rsidP="0010090D">
      <w:pPr>
        <w:spacing w:line="360" w:lineRule="auto"/>
        <w:ind w:firstLine="709"/>
        <w:jc w:val="both"/>
        <w:rPr>
          <w:sz w:val="28"/>
          <w:szCs w:val="28"/>
        </w:rPr>
      </w:pPr>
      <w:bookmarkStart w:id="6" w:name="_GoBack"/>
      <w:bookmarkEnd w:id="6"/>
    </w:p>
    <w:sectPr w:rsidR="0010090D" w:rsidRPr="0010090D"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D27" w:rsidRDefault="00543D27">
      <w:r>
        <w:separator/>
      </w:r>
    </w:p>
  </w:endnote>
  <w:endnote w:type="continuationSeparator" w:id="0">
    <w:p w:rsidR="00543D27" w:rsidRDefault="0054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D27" w:rsidRDefault="00543D27">
      <w:r>
        <w:separator/>
      </w:r>
    </w:p>
  </w:footnote>
  <w:footnote w:type="continuationSeparator" w:id="0">
    <w:p w:rsidR="00543D27" w:rsidRDefault="00543D27">
      <w:r>
        <w:continuationSeparator/>
      </w:r>
    </w:p>
  </w:footnote>
  <w:footnote w:id="1">
    <w:p w:rsidR="00543D27" w:rsidRDefault="002D09D9" w:rsidP="002D09D9">
      <w:pPr>
        <w:jc w:val="both"/>
      </w:pPr>
      <w:r w:rsidRPr="002D09D9">
        <w:rPr>
          <w:rStyle w:val="aa"/>
          <w:sz w:val="20"/>
          <w:szCs w:val="20"/>
        </w:rPr>
        <w:footnoteRef/>
      </w:r>
      <w:r w:rsidRPr="002D09D9">
        <w:rPr>
          <w:sz w:val="20"/>
          <w:szCs w:val="20"/>
        </w:rPr>
        <w:t xml:space="preserve"> </w:t>
      </w:r>
      <w:r w:rsidRPr="002D09D9">
        <w:rPr>
          <w:snapToGrid w:val="0"/>
          <w:sz w:val="20"/>
          <w:szCs w:val="20"/>
        </w:rPr>
        <w:t>Карапетян Л. Концептуальные вопросы социального управления // Международный журнал Проблемы теории и практики управления. – 1999. – № 5. – С. 10.</w:t>
      </w:r>
    </w:p>
  </w:footnote>
  <w:footnote w:id="2">
    <w:p w:rsidR="00543D27" w:rsidRDefault="002D09D9" w:rsidP="002D09D9">
      <w:pPr>
        <w:jc w:val="both"/>
      </w:pPr>
      <w:r w:rsidRPr="002D09D9">
        <w:rPr>
          <w:rStyle w:val="aa"/>
          <w:sz w:val="20"/>
          <w:szCs w:val="20"/>
        </w:rPr>
        <w:footnoteRef/>
      </w:r>
      <w:r w:rsidRPr="002D09D9">
        <w:rPr>
          <w:sz w:val="20"/>
          <w:szCs w:val="20"/>
        </w:rPr>
        <w:t xml:space="preserve"> Коробейников А. М. Оценка эффективности регионального развития. Сборник Особенности стратегического планирования развития городов в постсоветских странах. – </w:t>
      </w:r>
      <w:r w:rsidRPr="002D09D9">
        <w:rPr>
          <w:snapToGrid w:val="0"/>
          <w:color w:val="000000"/>
          <w:sz w:val="20"/>
          <w:szCs w:val="20"/>
        </w:rPr>
        <w:t>СПб., 1999.</w:t>
      </w:r>
      <w:r>
        <w:rPr>
          <w:snapToGrid w:val="0"/>
          <w:color w:val="000000"/>
          <w:sz w:val="20"/>
          <w:szCs w:val="20"/>
        </w:rPr>
        <w:t xml:space="preserve"> – С. 112.</w:t>
      </w:r>
    </w:p>
  </w:footnote>
  <w:footnote w:id="3">
    <w:p w:rsidR="00543D27" w:rsidRDefault="002D09D9" w:rsidP="002D09D9">
      <w:pPr>
        <w:jc w:val="both"/>
      </w:pPr>
      <w:r w:rsidRPr="002D09D9">
        <w:rPr>
          <w:rStyle w:val="aa"/>
          <w:sz w:val="20"/>
          <w:szCs w:val="20"/>
        </w:rPr>
        <w:footnoteRef/>
      </w:r>
      <w:r w:rsidRPr="002D09D9">
        <w:rPr>
          <w:sz w:val="20"/>
          <w:szCs w:val="20"/>
        </w:rPr>
        <w:t xml:space="preserve"> </w:t>
      </w:r>
      <w:r w:rsidRPr="002D09D9">
        <w:rPr>
          <w:snapToGrid w:val="0"/>
          <w:sz w:val="20"/>
          <w:szCs w:val="20"/>
        </w:rPr>
        <w:t>Щекин Г. Социальное управление как система, // Международный журнал Проблемы теории и практики управления. – 1997. – № 2. – С. 20.</w:t>
      </w:r>
    </w:p>
  </w:footnote>
  <w:footnote w:id="4">
    <w:p w:rsidR="00543D27" w:rsidRDefault="008C5811" w:rsidP="0048742E">
      <w:pPr>
        <w:pStyle w:val="ConsNormal"/>
        <w:widowControl/>
        <w:ind w:right="0" w:firstLine="0"/>
        <w:jc w:val="both"/>
      </w:pPr>
      <w:r w:rsidRPr="0048742E">
        <w:rPr>
          <w:rStyle w:val="aa"/>
          <w:sz w:val="20"/>
          <w:szCs w:val="20"/>
        </w:rPr>
        <w:footnoteRef/>
      </w:r>
      <w:r w:rsidRPr="0048742E">
        <w:rPr>
          <w:sz w:val="20"/>
          <w:szCs w:val="20"/>
        </w:rPr>
        <w:t xml:space="preserve"> Постановление Правительства РФ «Об утверждении Положения о Министерстве экономического развития и торговли Российской Федерации» от 27.08.2004 N 443 (ред. от 20.05.2005) // СЗ РФ от 06.09.2004, N 36, ст. 3670.</w:t>
      </w:r>
    </w:p>
  </w:footnote>
  <w:footnote w:id="5">
    <w:p w:rsidR="00543D27" w:rsidRDefault="008C5811" w:rsidP="0048742E">
      <w:pPr>
        <w:pStyle w:val="ConsNormal"/>
        <w:widowControl/>
        <w:ind w:right="0" w:firstLine="0"/>
        <w:jc w:val="both"/>
      </w:pPr>
      <w:r w:rsidRPr="0048742E">
        <w:rPr>
          <w:rStyle w:val="aa"/>
          <w:sz w:val="20"/>
          <w:szCs w:val="20"/>
        </w:rPr>
        <w:footnoteRef/>
      </w:r>
      <w:r w:rsidRPr="0048742E">
        <w:rPr>
          <w:sz w:val="20"/>
          <w:szCs w:val="20"/>
        </w:rPr>
        <w:t xml:space="preserve"> Постановление Правительства РФ «Об утверждении Положения о Министерстве здравоохранения и социального развития Российской Федерации» от 30.06.2004 N 321 (ред. от 31.12.2004) // СЗ РФ от 12.07.2004, N 28, ст. 2898, СЗ РФ от 10.01.2005, N 2, ст. 162.</w:t>
      </w:r>
    </w:p>
  </w:footnote>
  <w:footnote w:id="6">
    <w:p w:rsidR="00543D27" w:rsidRDefault="008C5811" w:rsidP="0048742E">
      <w:pPr>
        <w:pStyle w:val="ConsNormal"/>
        <w:widowControl/>
        <w:ind w:right="0" w:firstLine="0"/>
        <w:jc w:val="both"/>
      </w:pPr>
      <w:r w:rsidRPr="0048742E">
        <w:rPr>
          <w:rStyle w:val="aa"/>
          <w:sz w:val="20"/>
          <w:szCs w:val="20"/>
        </w:rPr>
        <w:footnoteRef/>
      </w:r>
      <w:r w:rsidRPr="0048742E">
        <w:rPr>
          <w:sz w:val="20"/>
          <w:szCs w:val="20"/>
        </w:rPr>
        <w:t xml:space="preserve"> Постановление Правительства РФ «Об утверждении Положения о Министерстве природных ресурсов Российской Федерации» от 22.07.2004 N 370 (ред. от 30.07.2004) // СЗ РФ от 02.08.2004, N 31, ст. 3260, СЗ РФ от 09.08.2004, N 32, ст. 3347.</w:t>
      </w:r>
    </w:p>
  </w:footnote>
  <w:footnote w:id="7">
    <w:p w:rsidR="00543D27" w:rsidRDefault="008C5811" w:rsidP="0048742E">
      <w:pPr>
        <w:pStyle w:val="ConsNormal"/>
        <w:widowControl/>
        <w:ind w:right="0" w:firstLine="0"/>
        <w:jc w:val="both"/>
      </w:pPr>
      <w:r w:rsidRPr="0048742E">
        <w:rPr>
          <w:rStyle w:val="aa"/>
          <w:sz w:val="20"/>
          <w:szCs w:val="20"/>
        </w:rPr>
        <w:footnoteRef/>
      </w:r>
      <w:r w:rsidRPr="0048742E">
        <w:rPr>
          <w:sz w:val="20"/>
          <w:szCs w:val="20"/>
        </w:rPr>
        <w:t xml:space="preserve"> Ст. 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06.10.1999 N 184-ФЗ (ред. от 29.12.2004) // СЗ РФ от 18.10.1999, N 42, ст. 5005, СЗ РФ от 03.01.2005, N 1 (часть 1), ст. 25.</w:t>
      </w:r>
    </w:p>
  </w:footnote>
  <w:footnote w:id="8">
    <w:p w:rsidR="00543D27" w:rsidRDefault="008C5811" w:rsidP="0048742E">
      <w:pPr>
        <w:pStyle w:val="ConsNormal"/>
        <w:widowControl/>
        <w:ind w:right="0" w:firstLine="0"/>
        <w:jc w:val="both"/>
      </w:pPr>
      <w:r w:rsidRPr="0048742E">
        <w:rPr>
          <w:rStyle w:val="aa"/>
          <w:sz w:val="20"/>
          <w:szCs w:val="20"/>
        </w:rPr>
        <w:footnoteRef/>
      </w:r>
      <w:r w:rsidRPr="0048742E">
        <w:rPr>
          <w:sz w:val="20"/>
          <w:szCs w:val="20"/>
        </w:rPr>
        <w:t xml:space="preserve"> Устав Красноярского края от 29.02.1996 N 8-252 (ред. от 28.01.2005) // Красноярский рабочий от 29.03.1996, № 60, Ведомости высших органов государственной власти Красноярского края от 07.02.2005, № 5.</w:t>
      </w:r>
    </w:p>
  </w:footnote>
  <w:footnote w:id="9">
    <w:p w:rsidR="00543D27" w:rsidRDefault="008C5811" w:rsidP="00D068E5">
      <w:pPr>
        <w:pStyle w:val="Body-11"/>
        <w:spacing w:before="0" w:after="0"/>
        <w:ind w:firstLine="0"/>
      </w:pPr>
      <w:r w:rsidRPr="00D068E5">
        <w:rPr>
          <w:rStyle w:val="aa"/>
          <w:sz w:val="20"/>
          <w:szCs w:val="20"/>
        </w:rPr>
        <w:footnoteRef/>
      </w:r>
      <w:r w:rsidRPr="00D068E5">
        <w:rPr>
          <w:sz w:val="20"/>
          <w:szCs w:val="20"/>
        </w:rPr>
        <w:t xml:space="preserve"> Конституция Российской Федерации (с изм. от 25.03.2004) // РГ от 25.12.1993, № 237, СЗ РФ от 29.03.2004, № 13, ст. 1110.</w:t>
      </w:r>
    </w:p>
  </w:footnote>
  <w:footnote w:id="10">
    <w:p w:rsidR="00543D27" w:rsidRDefault="008C5811" w:rsidP="0048742E">
      <w:pPr>
        <w:pStyle w:val="ConsNormal"/>
        <w:widowControl/>
        <w:ind w:right="0" w:firstLine="0"/>
        <w:jc w:val="both"/>
      </w:pPr>
      <w:r w:rsidRPr="0048742E">
        <w:rPr>
          <w:rStyle w:val="aa"/>
          <w:sz w:val="20"/>
          <w:szCs w:val="20"/>
        </w:rPr>
        <w:footnoteRef/>
      </w:r>
      <w:r w:rsidRPr="0048742E">
        <w:rPr>
          <w:sz w:val="20"/>
          <w:szCs w:val="20"/>
        </w:rPr>
        <w:t xml:space="preserve"> Постановление Совета администрации Красноярского края «Об утверждении положения о Главном управлении развития экономики и планирования администрации Красноярского края» от 06.02.2003 N 26-п</w:t>
      </w:r>
    </w:p>
  </w:footnote>
  <w:footnote w:id="11">
    <w:p w:rsidR="00543D27" w:rsidRDefault="008C5811" w:rsidP="0048742E">
      <w:pPr>
        <w:pStyle w:val="ConsNormal"/>
        <w:widowControl/>
        <w:ind w:right="0" w:firstLine="0"/>
        <w:jc w:val="both"/>
      </w:pPr>
      <w:r w:rsidRPr="0048742E">
        <w:rPr>
          <w:rStyle w:val="aa"/>
          <w:sz w:val="20"/>
          <w:szCs w:val="20"/>
        </w:rPr>
        <w:footnoteRef/>
      </w:r>
      <w:r w:rsidRPr="0048742E">
        <w:rPr>
          <w:sz w:val="20"/>
          <w:szCs w:val="20"/>
        </w:rPr>
        <w:t xml:space="preserve"> Постановление администрации края «О Главном управлении социально-экономического развития села Администрации края» от 21.09.1998 N 535-П (вместе с «Положением о Главном управлении социально-экономического развития села Администрации края»)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811" w:rsidRDefault="00995975" w:rsidP="0010090D">
    <w:pPr>
      <w:pStyle w:val="a3"/>
      <w:framePr w:wrap="auto" w:vAnchor="text" w:hAnchor="margin" w:xAlign="right" w:y="1"/>
      <w:rPr>
        <w:rStyle w:val="a5"/>
      </w:rPr>
    </w:pPr>
    <w:r>
      <w:rPr>
        <w:rStyle w:val="a5"/>
        <w:noProof/>
      </w:rPr>
      <w:t>2</w:t>
    </w:r>
  </w:p>
  <w:p w:rsidR="008C5811" w:rsidRDefault="008C5811"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21957EA4"/>
    <w:multiLevelType w:val="singleLevel"/>
    <w:tmpl w:val="0419000F"/>
    <w:lvl w:ilvl="0">
      <w:start w:val="1"/>
      <w:numFmt w:val="decimal"/>
      <w:lvlText w:val="%1."/>
      <w:lvlJc w:val="left"/>
      <w:pPr>
        <w:tabs>
          <w:tab w:val="num" w:pos="360"/>
        </w:tabs>
        <w:ind w:left="360" w:hanging="360"/>
      </w:pPr>
    </w:lvl>
  </w:abstractNum>
  <w:abstractNum w:abstractNumId="2">
    <w:nsid w:val="4DEE7A77"/>
    <w:multiLevelType w:val="hybridMultilevel"/>
    <w:tmpl w:val="10C25154"/>
    <w:lvl w:ilvl="0" w:tplc="AF8AEDB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90100B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52B17"/>
    <w:rsid w:val="00077AEF"/>
    <w:rsid w:val="000C328C"/>
    <w:rsid w:val="0010090D"/>
    <w:rsid w:val="002D09D9"/>
    <w:rsid w:val="0048742E"/>
    <w:rsid w:val="004B211C"/>
    <w:rsid w:val="004C6652"/>
    <w:rsid w:val="004E4082"/>
    <w:rsid w:val="004F1BC0"/>
    <w:rsid w:val="00543D27"/>
    <w:rsid w:val="00612693"/>
    <w:rsid w:val="00771953"/>
    <w:rsid w:val="00840FE3"/>
    <w:rsid w:val="00864E88"/>
    <w:rsid w:val="008C5811"/>
    <w:rsid w:val="00995975"/>
    <w:rsid w:val="009F3F04"/>
    <w:rsid w:val="00AB0358"/>
    <w:rsid w:val="00D068E5"/>
    <w:rsid w:val="00E06268"/>
    <w:rsid w:val="00E06AAC"/>
    <w:rsid w:val="00EF5E9F"/>
    <w:rsid w:val="00FC6D7F"/>
    <w:rsid w:val="00FD6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5CF9E0-1BCF-4236-AA2F-47EF774E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F5E9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F5E9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styleId="a7">
    <w:name w:val="Normal (Web)"/>
    <w:basedOn w:val="a"/>
    <w:uiPriority w:val="99"/>
    <w:rsid w:val="00FC6D7F"/>
    <w:pPr>
      <w:spacing w:before="100" w:beforeAutospacing="1" w:after="100" w:afterAutospacing="1"/>
    </w:pPr>
  </w:style>
  <w:style w:type="paragraph" w:customStyle="1" w:styleId="ConsNormal">
    <w:name w:val="ConsNormal"/>
    <w:uiPriority w:val="99"/>
    <w:rsid w:val="00840FE3"/>
    <w:pPr>
      <w:widowControl w:val="0"/>
      <w:autoSpaceDE w:val="0"/>
      <w:autoSpaceDN w:val="0"/>
      <w:adjustRightInd w:val="0"/>
      <w:ind w:right="19772" w:firstLine="720"/>
    </w:pPr>
    <w:rPr>
      <w:sz w:val="28"/>
      <w:szCs w:val="28"/>
    </w:rPr>
  </w:style>
  <w:style w:type="paragraph" w:customStyle="1" w:styleId="ConsNonformat">
    <w:name w:val="ConsNonformat"/>
    <w:uiPriority w:val="99"/>
    <w:rsid w:val="00840FE3"/>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840FE3"/>
    <w:pPr>
      <w:widowControl w:val="0"/>
      <w:autoSpaceDE w:val="0"/>
      <w:autoSpaceDN w:val="0"/>
      <w:adjustRightInd w:val="0"/>
      <w:ind w:right="19772"/>
    </w:pPr>
    <w:rPr>
      <w:rFonts w:ascii="Arial" w:hAnsi="Arial" w:cs="Arial"/>
      <w:b/>
      <w:bCs/>
      <w:sz w:val="16"/>
      <w:szCs w:val="16"/>
    </w:rPr>
  </w:style>
  <w:style w:type="paragraph" w:styleId="a8">
    <w:name w:val="footnote text"/>
    <w:basedOn w:val="a"/>
    <w:link w:val="a9"/>
    <w:uiPriority w:val="99"/>
    <w:semiHidden/>
    <w:rsid w:val="00077AEF"/>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077AEF"/>
    <w:rPr>
      <w:vertAlign w:val="superscript"/>
    </w:rPr>
  </w:style>
  <w:style w:type="paragraph" w:customStyle="1" w:styleId="Body-11">
    <w:name w:val="Body-11"/>
    <w:basedOn w:val="a"/>
    <w:uiPriority w:val="99"/>
    <w:rsid w:val="004E4082"/>
    <w:pPr>
      <w:autoSpaceDE w:val="0"/>
      <w:autoSpaceDN w:val="0"/>
      <w:spacing w:before="60" w:after="60"/>
      <w:ind w:firstLine="567"/>
      <w:jc w:val="both"/>
    </w:pPr>
    <w:rPr>
      <w:rFonts w:ascii="Times New Roman CYR" w:hAnsi="Times New Roman CYR" w:cs="Times New Roman CYR"/>
      <w:sz w:val="22"/>
      <w:szCs w:val="22"/>
    </w:rPr>
  </w:style>
  <w:style w:type="paragraph" w:styleId="21">
    <w:name w:val="Body Text 2"/>
    <w:basedOn w:val="a"/>
    <w:link w:val="22"/>
    <w:uiPriority w:val="99"/>
    <w:rsid w:val="00771953"/>
    <w:pPr>
      <w:spacing w:line="360" w:lineRule="auto"/>
      <w:ind w:firstLine="567"/>
      <w:jc w:val="both"/>
    </w:pPr>
    <w:rPr>
      <w:sz w:val="28"/>
      <w:szCs w:val="28"/>
    </w:r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21272">
      <w:marLeft w:val="0"/>
      <w:marRight w:val="0"/>
      <w:marTop w:val="0"/>
      <w:marBottom w:val="0"/>
      <w:divBdr>
        <w:top w:val="none" w:sz="0" w:space="0" w:color="auto"/>
        <w:left w:val="none" w:sz="0" w:space="0" w:color="auto"/>
        <w:bottom w:val="none" w:sz="0" w:space="0" w:color="auto"/>
        <w:right w:val="none" w:sz="0" w:space="0" w:color="auto"/>
      </w:divBdr>
    </w:div>
    <w:div w:id="1829321273">
      <w:marLeft w:val="0"/>
      <w:marRight w:val="0"/>
      <w:marTop w:val="0"/>
      <w:marBottom w:val="0"/>
      <w:divBdr>
        <w:top w:val="none" w:sz="0" w:space="0" w:color="auto"/>
        <w:left w:val="none" w:sz="0" w:space="0" w:color="auto"/>
        <w:bottom w:val="none" w:sz="0" w:space="0" w:color="auto"/>
        <w:right w:val="none" w:sz="0" w:space="0" w:color="auto"/>
      </w:divBdr>
    </w:div>
    <w:div w:id="1829321274">
      <w:marLeft w:val="0"/>
      <w:marRight w:val="0"/>
      <w:marTop w:val="0"/>
      <w:marBottom w:val="0"/>
      <w:divBdr>
        <w:top w:val="none" w:sz="0" w:space="0" w:color="auto"/>
        <w:left w:val="none" w:sz="0" w:space="0" w:color="auto"/>
        <w:bottom w:val="none" w:sz="0" w:space="0" w:color="auto"/>
        <w:right w:val="none" w:sz="0" w:space="0" w:color="auto"/>
      </w:divBdr>
    </w:div>
    <w:div w:id="18293212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6790</Words>
  <Characters>38708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2014-03-07T08:38:00Z</dcterms:created>
  <dcterms:modified xsi:type="dcterms:W3CDTF">2014-03-07T08:38:00Z</dcterms:modified>
</cp:coreProperties>
</file>