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D0E" w:rsidRPr="00587D0E" w:rsidRDefault="00587D0E" w:rsidP="004003FA">
      <w:pPr>
        <w:pStyle w:val="a9"/>
      </w:pPr>
      <w:r>
        <w:t>Оглавление</w:t>
      </w:r>
    </w:p>
    <w:p w:rsidR="00587D0E" w:rsidRDefault="00587D0E" w:rsidP="00587D0E"/>
    <w:p w:rsidR="004003FA" w:rsidRDefault="004003FA" w:rsidP="004003FA">
      <w:pPr>
        <w:pStyle w:val="11"/>
        <w:tabs>
          <w:tab w:val="right" w:leader="dot" w:pos="9344"/>
        </w:tabs>
        <w:ind w:firstLine="0"/>
        <w:rPr>
          <w:noProof/>
        </w:rPr>
      </w:pPr>
      <w:r w:rsidRPr="001024EA">
        <w:rPr>
          <w:rStyle w:val="af3"/>
          <w:noProof/>
        </w:rPr>
        <w:t>Введение</w:t>
      </w:r>
      <w:r>
        <w:rPr>
          <w:noProof/>
          <w:webHidden/>
        </w:rPr>
        <w:tab/>
        <w:t>4</w:t>
      </w:r>
    </w:p>
    <w:p w:rsidR="004003FA" w:rsidRDefault="004003FA" w:rsidP="004003FA">
      <w:pPr>
        <w:pStyle w:val="11"/>
        <w:tabs>
          <w:tab w:val="right" w:leader="dot" w:pos="9344"/>
        </w:tabs>
        <w:ind w:firstLine="0"/>
        <w:rPr>
          <w:noProof/>
        </w:rPr>
      </w:pPr>
      <w:r w:rsidRPr="001024EA">
        <w:rPr>
          <w:rStyle w:val="af3"/>
          <w:noProof/>
        </w:rPr>
        <w:t>1. Понятие интеллектуальной собственности и патентного права</w:t>
      </w:r>
      <w:r>
        <w:rPr>
          <w:noProof/>
          <w:webHidden/>
        </w:rPr>
        <w:tab/>
        <w:t>6</w:t>
      </w:r>
    </w:p>
    <w:p w:rsidR="004003FA" w:rsidRDefault="004003FA" w:rsidP="004003FA">
      <w:pPr>
        <w:pStyle w:val="11"/>
        <w:tabs>
          <w:tab w:val="right" w:leader="dot" w:pos="9344"/>
        </w:tabs>
        <w:ind w:firstLine="0"/>
        <w:rPr>
          <w:noProof/>
        </w:rPr>
      </w:pPr>
      <w:r w:rsidRPr="001024EA">
        <w:rPr>
          <w:rStyle w:val="af3"/>
          <w:noProof/>
        </w:rPr>
        <w:t>2. Объекты патентного права</w:t>
      </w:r>
      <w:r>
        <w:rPr>
          <w:noProof/>
          <w:webHidden/>
        </w:rPr>
        <w:tab/>
        <w:t>12</w:t>
      </w:r>
    </w:p>
    <w:p w:rsidR="004003FA" w:rsidRDefault="004003FA" w:rsidP="004003FA">
      <w:pPr>
        <w:pStyle w:val="21"/>
        <w:tabs>
          <w:tab w:val="right" w:leader="dot" w:pos="9344"/>
        </w:tabs>
        <w:ind w:firstLine="0"/>
        <w:rPr>
          <w:noProof/>
        </w:rPr>
      </w:pPr>
      <w:r w:rsidRPr="001024EA">
        <w:rPr>
          <w:rStyle w:val="af3"/>
          <w:noProof/>
        </w:rPr>
        <w:t>2.1. Изобретение как объект патентного права</w:t>
      </w:r>
      <w:r>
        <w:rPr>
          <w:noProof/>
          <w:webHidden/>
        </w:rPr>
        <w:tab/>
        <w:t>12</w:t>
      </w:r>
    </w:p>
    <w:p w:rsidR="004003FA" w:rsidRDefault="004003FA" w:rsidP="004003FA">
      <w:pPr>
        <w:pStyle w:val="21"/>
        <w:tabs>
          <w:tab w:val="right" w:leader="dot" w:pos="9344"/>
        </w:tabs>
        <w:ind w:firstLine="0"/>
        <w:rPr>
          <w:noProof/>
        </w:rPr>
      </w:pPr>
      <w:r w:rsidRPr="001024EA">
        <w:rPr>
          <w:rStyle w:val="af3"/>
          <w:noProof/>
        </w:rPr>
        <w:t>Полезная модель как объект патентного права</w:t>
      </w:r>
      <w:r>
        <w:rPr>
          <w:noProof/>
          <w:webHidden/>
        </w:rPr>
        <w:tab/>
        <w:t>16</w:t>
      </w:r>
    </w:p>
    <w:p w:rsidR="004003FA" w:rsidRDefault="004003FA" w:rsidP="004003FA">
      <w:pPr>
        <w:pStyle w:val="21"/>
        <w:tabs>
          <w:tab w:val="right" w:leader="dot" w:pos="9344"/>
        </w:tabs>
        <w:ind w:firstLine="0"/>
        <w:rPr>
          <w:noProof/>
        </w:rPr>
      </w:pPr>
      <w:r w:rsidRPr="001024EA">
        <w:rPr>
          <w:rStyle w:val="af3"/>
          <w:noProof/>
        </w:rPr>
        <w:t>2.3. Промышленный образец как объект патентного права</w:t>
      </w:r>
      <w:r>
        <w:rPr>
          <w:noProof/>
          <w:webHidden/>
        </w:rPr>
        <w:tab/>
        <w:t>18</w:t>
      </w:r>
    </w:p>
    <w:p w:rsidR="004003FA" w:rsidRDefault="004003FA" w:rsidP="004003FA">
      <w:pPr>
        <w:pStyle w:val="11"/>
        <w:tabs>
          <w:tab w:val="right" w:leader="dot" w:pos="9344"/>
        </w:tabs>
        <w:ind w:firstLine="0"/>
        <w:rPr>
          <w:noProof/>
        </w:rPr>
      </w:pPr>
      <w:r w:rsidRPr="001024EA">
        <w:rPr>
          <w:rStyle w:val="af3"/>
          <w:noProof/>
        </w:rPr>
        <w:t>3. Субъекты патентного права</w:t>
      </w:r>
      <w:r>
        <w:rPr>
          <w:noProof/>
          <w:webHidden/>
        </w:rPr>
        <w:tab/>
        <w:t>20</w:t>
      </w:r>
    </w:p>
    <w:p w:rsidR="004003FA" w:rsidRDefault="004003FA" w:rsidP="004003FA">
      <w:pPr>
        <w:pStyle w:val="21"/>
        <w:tabs>
          <w:tab w:val="right" w:leader="dot" w:pos="9344"/>
        </w:tabs>
        <w:ind w:firstLine="0"/>
        <w:rPr>
          <w:noProof/>
        </w:rPr>
      </w:pPr>
      <w:r w:rsidRPr="001024EA">
        <w:rPr>
          <w:rStyle w:val="af3"/>
          <w:noProof/>
        </w:rPr>
        <w:t>3.1. Авторы</w:t>
      </w:r>
      <w:r>
        <w:rPr>
          <w:noProof/>
          <w:webHidden/>
        </w:rPr>
        <w:tab/>
        <w:t>20</w:t>
      </w:r>
    </w:p>
    <w:p w:rsidR="004003FA" w:rsidRDefault="004003FA" w:rsidP="004003FA">
      <w:pPr>
        <w:pStyle w:val="21"/>
        <w:tabs>
          <w:tab w:val="right" w:leader="dot" w:pos="9344"/>
        </w:tabs>
        <w:ind w:firstLine="0"/>
        <w:rPr>
          <w:noProof/>
        </w:rPr>
      </w:pPr>
      <w:r w:rsidRPr="001024EA">
        <w:rPr>
          <w:rStyle w:val="af3"/>
          <w:noProof/>
        </w:rPr>
        <w:t>3.2. Патентообладатели</w:t>
      </w:r>
      <w:r>
        <w:rPr>
          <w:noProof/>
          <w:webHidden/>
        </w:rPr>
        <w:tab/>
        <w:t>21</w:t>
      </w:r>
    </w:p>
    <w:p w:rsidR="004003FA" w:rsidRDefault="004003FA" w:rsidP="004003FA">
      <w:pPr>
        <w:pStyle w:val="21"/>
        <w:tabs>
          <w:tab w:val="right" w:leader="dot" w:pos="9344"/>
        </w:tabs>
        <w:ind w:firstLine="0"/>
        <w:rPr>
          <w:noProof/>
        </w:rPr>
      </w:pPr>
      <w:r w:rsidRPr="001024EA">
        <w:rPr>
          <w:rStyle w:val="af3"/>
          <w:noProof/>
        </w:rPr>
        <w:t>3.3. Иные субъекты патентного права</w:t>
      </w:r>
      <w:r>
        <w:rPr>
          <w:noProof/>
          <w:webHidden/>
        </w:rPr>
        <w:tab/>
        <w:t>23</w:t>
      </w:r>
    </w:p>
    <w:p w:rsidR="004003FA" w:rsidRDefault="004003FA" w:rsidP="004003FA">
      <w:pPr>
        <w:pStyle w:val="11"/>
        <w:tabs>
          <w:tab w:val="right" w:leader="dot" w:pos="9344"/>
        </w:tabs>
        <w:ind w:firstLine="0"/>
        <w:rPr>
          <w:noProof/>
        </w:rPr>
      </w:pPr>
      <w:r w:rsidRPr="001024EA">
        <w:rPr>
          <w:rStyle w:val="af3"/>
          <w:noProof/>
        </w:rPr>
        <w:t>Заключение</w:t>
      </w:r>
      <w:r>
        <w:rPr>
          <w:noProof/>
          <w:webHidden/>
        </w:rPr>
        <w:tab/>
        <w:t>28</w:t>
      </w:r>
    </w:p>
    <w:p w:rsidR="00587D0E" w:rsidRPr="00587D0E" w:rsidRDefault="00587D0E" w:rsidP="004003FA">
      <w:pPr>
        <w:pStyle w:val="1"/>
      </w:pPr>
      <w:bookmarkStart w:id="0" w:name="_Toc213804239"/>
      <w:r>
        <w:t>Введение</w:t>
      </w:r>
      <w:bookmarkEnd w:id="0"/>
    </w:p>
    <w:p w:rsidR="00587D0E" w:rsidRPr="00587D0E" w:rsidRDefault="00587D0E" w:rsidP="00587D0E"/>
    <w:p w:rsidR="00587D0E" w:rsidRPr="00587D0E" w:rsidRDefault="00587D0E" w:rsidP="00587D0E">
      <w:r w:rsidRPr="00587D0E">
        <w:t>Проблема субъектов и объектов патентного права</w:t>
      </w:r>
      <w:r>
        <w:t xml:space="preserve"> </w:t>
      </w:r>
      <w:r w:rsidRPr="00587D0E">
        <w:t>была</w:t>
      </w:r>
      <w:r>
        <w:t xml:space="preserve"> </w:t>
      </w:r>
      <w:r w:rsidRPr="00587D0E">
        <w:t>значимой</w:t>
      </w:r>
      <w:r>
        <w:t xml:space="preserve"> </w:t>
      </w:r>
      <w:r w:rsidRPr="00587D0E">
        <w:t>с</w:t>
      </w:r>
      <w:r>
        <w:t xml:space="preserve"> </w:t>
      </w:r>
      <w:r w:rsidRPr="00587D0E">
        <w:t>начала девяностых годов, когда в России осуществлялся резкий переход от плановой</w:t>
      </w:r>
      <w:r>
        <w:t xml:space="preserve"> </w:t>
      </w:r>
      <w:r w:rsidRPr="00587D0E">
        <w:t>к рыночной экономике, и представляет собой особую актуальность</w:t>
      </w:r>
      <w:r>
        <w:t xml:space="preserve"> </w:t>
      </w:r>
      <w:r w:rsidRPr="00587D0E">
        <w:t>на сегодняшний</w:t>
      </w:r>
      <w:r>
        <w:t xml:space="preserve"> </w:t>
      </w:r>
      <w:r w:rsidRPr="00587D0E">
        <w:t>день.</w:t>
      </w:r>
      <w:r>
        <w:t xml:space="preserve"> </w:t>
      </w:r>
      <w:r w:rsidRPr="00587D0E">
        <w:t>Необходимость патентного</w:t>
      </w:r>
      <w:r>
        <w:t xml:space="preserve"> </w:t>
      </w:r>
      <w:r w:rsidRPr="00587D0E">
        <w:t>права</w:t>
      </w:r>
      <w:r>
        <w:t xml:space="preserve"> </w:t>
      </w:r>
      <w:r w:rsidRPr="00587D0E">
        <w:t>обусловлена невозможностью прямой охраны объектов промышленной собственности</w:t>
      </w:r>
      <w:r>
        <w:t xml:space="preserve"> </w:t>
      </w:r>
      <w:r w:rsidRPr="00587D0E">
        <w:t>средствами авторского</w:t>
      </w:r>
      <w:r>
        <w:t xml:space="preserve"> </w:t>
      </w:r>
      <w:r w:rsidRPr="00587D0E">
        <w:t>права.</w:t>
      </w:r>
      <w:r>
        <w:t xml:space="preserve"> </w:t>
      </w:r>
      <w:r w:rsidRPr="00587D0E">
        <w:t>В</w:t>
      </w:r>
      <w:r>
        <w:t xml:space="preserve"> </w:t>
      </w:r>
      <w:r w:rsidRPr="00587D0E">
        <w:t>отличие</w:t>
      </w:r>
      <w:r>
        <w:t xml:space="preserve"> </w:t>
      </w:r>
      <w:r w:rsidRPr="00587D0E">
        <w:t>от</w:t>
      </w:r>
      <w:r>
        <w:t xml:space="preserve"> </w:t>
      </w:r>
      <w:r w:rsidRPr="00587D0E">
        <w:t>объектов</w:t>
      </w:r>
      <w:r>
        <w:t xml:space="preserve"> </w:t>
      </w:r>
      <w:r w:rsidRPr="00587D0E">
        <w:t>авторского</w:t>
      </w:r>
      <w:r>
        <w:t xml:space="preserve"> </w:t>
      </w:r>
      <w:r w:rsidRPr="00587D0E">
        <w:t>права</w:t>
      </w:r>
      <w:r>
        <w:t xml:space="preserve"> </w:t>
      </w:r>
      <w:r w:rsidRPr="00587D0E">
        <w:t>объекты промышленной собственности могут быть</w:t>
      </w:r>
      <w:r>
        <w:t xml:space="preserve"> </w:t>
      </w:r>
      <w:r w:rsidRPr="00587D0E">
        <w:t>созданы</w:t>
      </w:r>
      <w:r>
        <w:t xml:space="preserve"> </w:t>
      </w:r>
      <w:r w:rsidRPr="00587D0E">
        <w:t>разными</w:t>
      </w:r>
      <w:r>
        <w:t xml:space="preserve"> </w:t>
      </w:r>
      <w:r w:rsidRPr="00587D0E">
        <w:t>лицами,</w:t>
      </w:r>
      <w:r>
        <w:t xml:space="preserve"> </w:t>
      </w:r>
      <w:r w:rsidRPr="00587D0E">
        <w:t>независимо друг от друга, поэтому их</w:t>
      </w:r>
      <w:r>
        <w:t xml:space="preserve"> </w:t>
      </w:r>
      <w:r w:rsidRPr="00587D0E">
        <w:t>охрана</w:t>
      </w:r>
      <w:r>
        <w:t xml:space="preserve"> </w:t>
      </w:r>
      <w:r w:rsidRPr="00587D0E">
        <w:t>предполагает</w:t>
      </w:r>
      <w:r>
        <w:t xml:space="preserve"> </w:t>
      </w:r>
      <w:r w:rsidRPr="00587D0E">
        <w:t>предварительное</w:t>
      </w:r>
      <w:r>
        <w:t xml:space="preserve"> </w:t>
      </w:r>
      <w:r w:rsidRPr="00587D0E">
        <w:t>формальное закрепление</w:t>
      </w:r>
      <w:r>
        <w:t xml:space="preserve"> </w:t>
      </w:r>
      <w:r w:rsidRPr="00587D0E">
        <w:t>приоритета</w:t>
      </w:r>
      <w:r>
        <w:t xml:space="preserve"> </w:t>
      </w:r>
      <w:r w:rsidRPr="00587D0E">
        <w:t>в</w:t>
      </w:r>
      <w:r>
        <w:t xml:space="preserve"> </w:t>
      </w:r>
      <w:r w:rsidRPr="00587D0E">
        <w:t>установленном</w:t>
      </w:r>
      <w:r>
        <w:t xml:space="preserve"> </w:t>
      </w:r>
      <w:r w:rsidRPr="00587D0E">
        <w:t>законом</w:t>
      </w:r>
      <w:r>
        <w:t xml:space="preserve"> </w:t>
      </w:r>
      <w:r w:rsidRPr="00587D0E">
        <w:t>порядке.</w:t>
      </w:r>
      <w:r>
        <w:t xml:space="preserve"> </w:t>
      </w:r>
      <w:r w:rsidRPr="00587D0E">
        <w:t>Важнейшими условиями патентоспособности объектов</w:t>
      </w:r>
      <w:r>
        <w:t xml:space="preserve"> </w:t>
      </w:r>
      <w:r w:rsidRPr="00587D0E">
        <w:t>промышленной</w:t>
      </w:r>
      <w:r>
        <w:t xml:space="preserve"> </w:t>
      </w:r>
      <w:r w:rsidRPr="00587D0E">
        <w:t>собственности</w:t>
      </w:r>
      <w:r>
        <w:t xml:space="preserve"> </w:t>
      </w:r>
      <w:r w:rsidRPr="00587D0E">
        <w:t>являются их</w:t>
      </w:r>
      <w:r>
        <w:t xml:space="preserve"> </w:t>
      </w:r>
      <w:r w:rsidRPr="00587D0E">
        <w:t>новизна</w:t>
      </w:r>
      <w:r>
        <w:t xml:space="preserve"> </w:t>
      </w:r>
      <w:r w:rsidRPr="00587D0E">
        <w:t>и</w:t>
      </w:r>
      <w:r>
        <w:t xml:space="preserve"> </w:t>
      </w:r>
      <w:r w:rsidRPr="00587D0E">
        <w:t>промышленная</w:t>
      </w:r>
      <w:r>
        <w:t xml:space="preserve"> </w:t>
      </w:r>
      <w:r w:rsidRPr="00587D0E">
        <w:t>применимость.</w:t>
      </w:r>
      <w:r>
        <w:t xml:space="preserve"> </w:t>
      </w:r>
      <w:r w:rsidRPr="00587D0E">
        <w:t>При</w:t>
      </w:r>
      <w:r>
        <w:t xml:space="preserve"> </w:t>
      </w:r>
      <w:r w:rsidRPr="00587D0E">
        <w:t>этом</w:t>
      </w:r>
      <w:r>
        <w:t xml:space="preserve"> </w:t>
      </w:r>
      <w:r w:rsidRPr="00587D0E">
        <w:t>патентное</w:t>
      </w:r>
      <w:r>
        <w:t xml:space="preserve"> </w:t>
      </w:r>
      <w:r w:rsidRPr="00587D0E">
        <w:t>право закрепляет</w:t>
      </w:r>
      <w:r>
        <w:t xml:space="preserve"> </w:t>
      </w:r>
      <w:r w:rsidRPr="00587D0E">
        <w:t>абсолютную</w:t>
      </w:r>
      <w:r>
        <w:t xml:space="preserve"> </w:t>
      </w:r>
      <w:r w:rsidRPr="00587D0E">
        <w:t>(мировую)</w:t>
      </w:r>
      <w:r>
        <w:t xml:space="preserve"> </w:t>
      </w:r>
      <w:r w:rsidRPr="00587D0E">
        <w:t>новизну</w:t>
      </w:r>
      <w:r>
        <w:t xml:space="preserve"> </w:t>
      </w:r>
      <w:r w:rsidRPr="00587D0E">
        <w:t>объектов</w:t>
      </w:r>
      <w:r>
        <w:t xml:space="preserve"> </w:t>
      </w:r>
      <w:r w:rsidRPr="00587D0E">
        <w:t>промышленной собственности.</w:t>
      </w:r>
    </w:p>
    <w:p w:rsidR="00587D0E" w:rsidRPr="00587D0E" w:rsidRDefault="00587D0E" w:rsidP="00587D0E">
      <w:r w:rsidRPr="00587D0E">
        <w:t>Патентное право регулирует имущественные,</w:t>
      </w:r>
      <w:r>
        <w:t xml:space="preserve"> </w:t>
      </w:r>
      <w:r w:rsidRPr="00587D0E">
        <w:t>а</w:t>
      </w:r>
      <w:r>
        <w:t xml:space="preserve"> </w:t>
      </w:r>
      <w:r w:rsidRPr="00587D0E">
        <w:t>также</w:t>
      </w:r>
      <w:r>
        <w:t xml:space="preserve"> </w:t>
      </w:r>
      <w:r w:rsidRPr="00587D0E">
        <w:t>связанные</w:t>
      </w:r>
      <w:r>
        <w:t xml:space="preserve"> </w:t>
      </w:r>
      <w:r w:rsidRPr="00587D0E">
        <w:t>с</w:t>
      </w:r>
      <w:r>
        <w:t xml:space="preserve"> </w:t>
      </w:r>
      <w:r w:rsidRPr="00587D0E">
        <w:t>ними личные</w:t>
      </w:r>
      <w:r>
        <w:t xml:space="preserve"> </w:t>
      </w:r>
      <w:r w:rsidRPr="00587D0E">
        <w:t>неимущественные</w:t>
      </w:r>
      <w:r>
        <w:t xml:space="preserve"> </w:t>
      </w:r>
      <w:r w:rsidRPr="00587D0E">
        <w:t>отношения,</w:t>
      </w:r>
      <w:r>
        <w:t xml:space="preserve"> </w:t>
      </w:r>
      <w:r w:rsidRPr="00587D0E">
        <w:t>возникающие</w:t>
      </w:r>
      <w:r>
        <w:t xml:space="preserve"> </w:t>
      </w:r>
      <w:r w:rsidRPr="00587D0E">
        <w:t>в</w:t>
      </w:r>
      <w:r>
        <w:t xml:space="preserve"> </w:t>
      </w:r>
      <w:r w:rsidRPr="00587D0E">
        <w:t>связи</w:t>
      </w:r>
      <w:r>
        <w:t xml:space="preserve"> </w:t>
      </w:r>
      <w:r w:rsidRPr="00587D0E">
        <w:t>с</w:t>
      </w:r>
      <w:r>
        <w:t xml:space="preserve"> </w:t>
      </w:r>
      <w:r w:rsidRPr="00587D0E">
        <w:t>созданием</w:t>
      </w:r>
      <w:r>
        <w:t xml:space="preserve"> </w:t>
      </w:r>
      <w:r w:rsidRPr="00587D0E">
        <w:t>и использованием</w:t>
      </w:r>
      <w:r>
        <w:t xml:space="preserve"> </w:t>
      </w:r>
      <w:r w:rsidRPr="00587D0E">
        <w:t>изобретений,</w:t>
      </w:r>
      <w:r>
        <w:t xml:space="preserve"> </w:t>
      </w:r>
      <w:r w:rsidRPr="00587D0E">
        <w:t>полезных</w:t>
      </w:r>
      <w:r>
        <w:t xml:space="preserve"> </w:t>
      </w:r>
      <w:r w:rsidRPr="00587D0E">
        <w:t>моделей</w:t>
      </w:r>
      <w:r>
        <w:t xml:space="preserve"> </w:t>
      </w:r>
      <w:r w:rsidRPr="00587D0E">
        <w:t>и</w:t>
      </w:r>
      <w:r>
        <w:t xml:space="preserve"> </w:t>
      </w:r>
      <w:r w:rsidRPr="00587D0E">
        <w:t>промышленных</w:t>
      </w:r>
      <w:r>
        <w:t xml:space="preserve"> </w:t>
      </w:r>
      <w:r w:rsidRPr="00587D0E">
        <w:t>образцов. Объединение трех названных объектов интеллектуальной собственности в</w:t>
      </w:r>
      <w:r>
        <w:t xml:space="preserve"> </w:t>
      </w:r>
      <w:r w:rsidRPr="00587D0E">
        <w:t>рамках единого института патентного</w:t>
      </w:r>
      <w:r>
        <w:t xml:space="preserve"> </w:t>
      </w:r>
      <w:r w:rsidRPr="00587D0E">
        <w:t>права</w:t>
      </w:r>
      <w:r>
        <w:t xml:space="preserve"> </w:t>
      </w:r>
      <w:r w:rsidRPr="00587D0E">
        <w:t>объясняется</w:t>
      </w:r>
      <w:r>
        <w:t xml:space="preserve"> </w:t>
      </w:r>
      <w:r w:rsidRPr="00587D0E">
        <w:t>следующими</w:t>
      </w:r>
      <w:r>
        <w:t xml:space="preserve"> </w:t>
      </w:r>
      <w:r w:rsidRPr="00587D0E">
        <w:t>соображениями.</w:t>
      </w:r>
    </w:p>
    <w:p w:rsidR="00587D0E" w:rsidRPr="00587D0E" w:rsidRDefault="00587D0E" w:rsidP="00587D0E">
      <w:r w:rsidRPr="00587D0E">
        <w:t>Во-первых, изобретения, полезные</w:t>
      </w:r>
      <w:r>
        <w:t xml:space="preserve"> </w:t>
      </w:r>
      <w:r w:rsidRPr="00587D0E">
        <w:t>модели</w:t>
      </w:r>
      <w:r>
        <w:t xml:space="preserve"> </w:t>
      </w:r>
      <w:r w:rsidRPr="00587D0E">
        <w:t>и</w:t>
      </w:r>
      <w:r>
        <w:t xml:space="preserve"> </w:t>
      </w:r>
      <w:r w:rsidRPr="00587D0E">
        <w:t>промышленные</w:t>
      </w:r>
      <w:r>
        <w:t xml:space="preserve"> </w:t>
      </w:r>
      <w:r w:rsidRPr="00587D0E">
        <w:t>образцы</w:t>
      </w:r>
      <w:r>
        <w:t xml:space="preserve"> </w:t>
      </w:r>
      <w:r w:rsidRPr="00587D0E">
        <w:t>обладают значительным сходством по</w:t>
      </w:r>
      <w:r>
        <w:t xml:space="preserve"> </w:t>
      </w:r>
      <w:r w:rsidRPr="00587D0E">
        <w:t>отношению</w:t>
      </w:r>
      <w:r>
        <w:t xml:space="preserve"> </w:t>
      </w:r>
      <w:r w:rsidRPr="00587D0E">
        <w:t>друг</w:t>
      </w:r>
      <w:r>
        <w:t xml:space="preserve"> </w:t>
      </w:r>
      <w:r w:rsidRPr="00587D0E">
        <w:t>к</w:t>
      </w:r>
      <w:r>
        <w:t xml:space="preserve"> </w:t>
      </w:r>
      <w:r w:rsidRPr="00587D0E">
        <w:t>другу,</w:t>
      </w:r>
      <w:r>
        <w:t xml:space="preserve"> </w:t>
      </w:r>
      <w:r w:rsidRPr="00587D0E">
        <w:t>с</w:t>
      </w:r>
      <w:r>
        <w:t xml:space="preserve"> </w:t>
      </w:r>
      <w:r w:rsidRPr="00587D0E">
        <w:t>одной</w:t>
      </w:r>
      <w:r>
        <w:t xml:space="preserve"> </w:t>
      </w:r>
      <w:r w:rsidRPr="00587D0E">
        <w:t>стороны,</w:t>
      </w:r>
      <w:r>
        <w:t xml:space="preserve"> </w:t>
      </w:r>
      <w:r w:rsidRPr="00587D0E">
        <w:t>и существенно отличаются от иных объектов</w:t>
      </w:r>
      <w:r>
        <w:t xml:space="preserve"> </w:t>
      </w:r>
      <w:r w:rsidRPr="00587D0E">
        <w:t>интеллектуальной</w:t>
      </w:r>
      <w:r>
        <w:t xml:space="preserve"> </w:t>
      </w:r>
      <w:r w:rsidRPr="00587D0E">
        <w:t>собственности,</w:t>
      </w:r>
      <w:r>
        <w:t xml:space="preserve"> </w:t>
      </w:r>
      <w:r w:rsidRPr="00587D0E">
        <w:t>с другой.</w:t>
      </w:r>
      <w:r>
        <w:t xml:space="preserve"> </w:t>
      </w:r>
      <w:r w:rsidRPr="00587D0E">
        <w:t>Все</w:t>
      </w:r>
      <w:r>
        <w:t xml:space="preserve"> </w:t>
      </w:r>
      <w:r w:rsidRPr="00587D0E">
        <w:t>они</w:t>
      </w:r>
      <w:r>
        <w:t xml:space="preserve"> </w:t>
      </w:r>
      <w:r w:rsidRPr="00587D0E">
        <w:t>являются</w:t>
      </w:r>
      <w:r>
        <w:t xml:space="preserve"> </w:t>
      </w:r>
      <w:r w:rsidRPr="00587D0E">
        <w:t>результатами</w:t>
      </w:r>
      <w:r>
        <w:t xml:space="preserve"> </w:t>
      </w:r>
      <w:r w:rsidRPr="00587D0E">
        <w:t>творческой</w:t>
      </w:r>
      <w:r>
        <w:t xml:space="preserve"> </w:t>
      </w:r>
      <w:r w:rsidRPr="00587D0E">
        <w:t>деятельности,</w:t>
      </w:r>
      <w:r>
        <w:t xml:space="preserve"> </w:t>
      </w:r>
      <w:r w:rsidRPr="00587D0E">
        <w:t>имеют конкретных</w:t>
      </w:r>
      <w:r>
        <w:t xml:space="preserve"> </w:t>
      </w:r>
      <w:r w:rsidRPr="00587D0E">
        <w:t>создателей,</w:t>
      </w:r>
      <w:r>
        <w:t xml:space="preserve"> </w:t>
      </w:r>
      <w:r w:rsidRPr="00587D0E">
        <w:t>права</w:t>
      </w:r>
      <w:r>
        <w:t xml:space="preserve"> </w:t>
      </w:r>
      <w:r w:rsidRPr="00587D0E">
        <w:t>которых</w:t>
      </w:r>
      <w:r>
        <w:t xml:space="preserve"> </w:t>
      </w:r>
      <w:r w:rsidRPr="00587D0E">
        <w:t>признаются</w:t>
      </w:r>
      <w:r>
        <w:t xml:space="preserve"> </w:t>
      </w:r>
      <w:r w:rsidRPr="00587D0E">
        <w:t>и</w:t>
      </w:r>
      <w:r>
        <w:t xml:space="preserve"> </w:t>
      </w:r>
      <w:r w:rsidRPr="00587D0E">
        <w:t>охраняются</w:t>
      </w:r>
      <w:r>
        <w:t xml:space="preserve"> </w:t>
      </w:r>
      <w:r w:rsidRPr="00587D0E">
        <w:t>законом, совпадают друг с другом по ряду</w:t>
      </w:r>
      <w:r>
        <w:t xml:space="preserve"> </w:t>
      </w:r>
      <w:r w:rsidRPr="00587D0E">
        <w:t>признаков</w:t>
      </w:r>
      <w:r>
        <w:t xml:space="preserve"> </w:t>
      </w:r>
      <w:r w:rsidRPr="00587D0E">
        <w:t>и</w:t>
      </w:r>
      <w:r>
        <w:t xml:space="preserve"> </w:t>
      </w:r>
      <w:r w:rsidRPr="00587D0E">
        <w:t xml:space="preserve">т.д. </w:t>
      </w:r>
    </w:p>
    <w:p w:rsidR="00587D0E" w:rsidRPr="00587D0E" w:rsidRDefault="00587D0E" w:rsidP="00587D0E">
      <w:r w:rsidRPr="00587D0E">
        <w:t xml:space="preserve"> Во-вторых,</w:t>
      </w:r>
      <w:r>
        <w:t xml:space="preserve"> </w:t>
      </w:r>
      <w:r w:rsidRPr="00587D0E">
        <w:t>их</w:t>
      </w:r>
      <w:r>
        <w:t xml:space="preserve"> </w:t>
      </w:r>
      <w:r w:rsidRPr="00587D0E">
        <w:t>охрана осуществляется посредством единой формы, а именно путем</w:t>
      </w:r>
      <w:r>
        <w:t xml:space="preserve"> </w:t>
      </w:r>
      <w:r w:rsidRPr="00587D0E">
        <w:t>выдачи</w:t>
      </w:r>
      <w:r>
        <w:t xml:space="preserve"> </w:t>
      </w:r>
      <w:r w:rsidRPr="00587D0E">
        <w:t>патента.</w:t>
      </w:r>
    </w:p>
    <w:p w:rsidR="00587D0E" w:rsidRPr="00587D0E" w:rsidRDefault="00587D0E" w:rsidP="00587D0E">
      <w:r w:rsidRPr="00587D0E">
        <w:t>В-третьих,</w:t>
      </w:r>
      <w:r>
        <w:t xml:space="preserve"> </w:t>
      </w:r>
      <w:r w:rsidRPr="00587D0E">
        <w:t>правовое</w:t>
      </w:r>
      <w:r>
        <w:t xml:space="preserve"> </w:t>
      </w:r>
      <w:r w:rsidRPr="00587D0E">
        <w:t>регулирование</w:t>
      </w:r>
      <w:r>
        <w:t xml:space="preserve"> </w:t>
      </w:r>
      <w:r w:rsidRPr="00587D0E">
        <w:t>связанных</w:t>
      </w:r>
      <w:r>
        <w:t xml:space="preserve"> </w:t>
      </w:r>
      <w:r w:rsidRPr="00587D0E">
        <w:t>с</w:t>
      </w:r>
      <w:r>
        <w:t xml:space="preserve"> </w:t>
      </w:r>
      <w:r w:rsidRPr="00587D0E">
        <w:t>этими</w:t>
      </w:r>
      <w:r>
        <w:t xml:space="preserve"> </w:t>
      </w:r>
      <w:r w:rsidRPr="00587D0E">
        <w:t>тремя</w:t>
      </w:r>
      <w:r>
        <w:t xml:space="preserve"> </w:t>
      </w:r>
      <w:r w:rsidRPr="00587D0E">
        <w:t>объектами общественных отношений имеет гораздо больше</w:t>
      </w:r>
      <w:r>
        <w:t xml:space="preserve"> </w:t>
      </w:r>
      <w:r w:rsidRPr="00587D0E">
        <w:t>сходства,</w:t>
      </w:r>
      <w:r>
        <w:t xml:space="preserve"> </w:t>
      </w:r>
      <w:r w:rsidRPr="00587D0E">
        <w:t>чем</w:t>
      </w:r>
      <w:r>
        <w:t xml:space="preserve"> </w:t>
      </w:r>
      <w:r w:rsidRPr="00587D0E">
        <w:t>различий,</w:t>
      </w:r>
      <w:r>
        <w:t xml:space="preserve"> </w:t>
      </w:r>
      <w:r w:rsidRPr="00587D0E">
        <w:t>и</w:t>
      </w:r>
      <w:r>
        <w:t xml:space="preserve"> </w:t>
      </w:r>
      <w:r w:rsidRPr="00587D0E">
        <w:t>к тому же осуществляется в</w:t>
      </w:r>
      <w:r>
        <w:t xml:space="preserve"> </w:t>
      </w:r>
      <w:r w:rsidRPr="00587D0E">
        <w:t>России</w:t>
      </w:r>
      <w:r>
        <w:t xml:space="preserve"> </w:t>
      </w:r>
      <w:r w:rsidRPr="00587D0E">
        <w:t>единым</w:t>
      </w:r>
      <w:r>
        <w:t xml:space="preserve"> </w:t>
      </w:r>
      <w:r w:rsidRPr="00587D0E">
        <w:t>законодательным</w:t>
      </w:r>
      <w:r>
        <w:t xml:space="preserve"> </w:t>
      </w:r>
      <w:r w:rsidRPr="00587D0E">
        <w:t>актом,</w:t>
      </w:r>
      <w:r>
        <w:t xml:space="preserve"> </w:t>
      </w:r>
      <w:r w:rsidRPr="00587D0E">
        <w:t>а</w:t>
      </w:r>
      <w:r>
        <w:t xml:space="preserve"> </w:t>
      </w:r>
      <w:r w:rsidRPr="00587D0E">
        <w:t>именно Патентным</w:t>
      </w:r>
      <w:r>
        <w:t xml:space="preserve"> </w:t>
      </w:r>
      <w:r w:rsidRPr="00587D0E">
        <w:t>законом</w:t>
      </w:r>
      <w:r>
        <w:t xml:space="preserve"> </w:t>
      </w:r>
      <w:r w:rsidRPr="00587D0E">
        <w:t>РФ.</w:t>
      </w:r>
      <w:r>
        <w:t xml:space="preserve"> </w:t>
      </w:r>
      <w:r w:rsidRPr="00587D0E">
        <w:t>Все</w:t>
      </w:r>
      <w:r>
        <w:t xml:space="preserve"> </w:t>
      </w:r>
      <w:r w:rsidRPr="00587D0E">
        <w:t>сказанное</w:t>
      </w:r>
      <w:r>
        <w:t xml:space="preserve"> </w:t>
      </w:r>
      <w:r w:rsidRPr="00587D0E">
        <w:t>свидетельствует</w:t>
      </w:r>
      <w:r>
        <w:t xml:space="preserve"> </w:t>
      </w:r>
      <w:r w:rsidRPr="00587D0E">
        <w:t>о</w:t>
      </w:r>
      <w:r>
        <w:t xml:space="preserve"> </w:t>
      </w:r>
      <w:r w:rsidRPr="00587D0E">
        <w:t>том,</w:t>
      </w:r>
      <w:r>
        <w:t xml:space="preserve"> </w:t>
      </w:r>
      <w:r w:rsidRPr="00587D0E">
        <w:t>что традиционное ограничение рамок патентного права лишь сферой правовой</w:t>
      </w:r>
      <w:r>
        <w:t xml:space="preserve"> </w:t>
      </w:r>
      <w:r w:rsidRPr="00587D0E">
        <w:t>охраны изобретений вряд ли оправдано.</w:t>
      </w:r>
    </w:p>
    <w:p w:rsidR="00587D0E" w:rsidRPr="00587D0E" w:rsidRDefault="00587D0E" w:rsidP="00587D0E">
      <w:r w:rsidRPr="00587D0E">
        <w:t>Как</w:t>
      </w:r>
      <w:r>
        <w:t xml:space="preserve"> </w:t>
      </w:r>
      <w:r w:rsidRPr="00587D0E">
        <w:t>и авторское право,</w:t>
      </w:r>
      <w:r>
        <w:t xml:space="preserve"> </w:t>
      </w:r>
      <w:r w:rsidRPr="00587D0E">
        <w:t>патентное</w:t>
      </w:r>
      <w:r>
        <w:t xml:space="preserve"> </w:t>
      </w:r>
      <w:r w:rsidRPr="00587D0E">
        <w:t>право</w:t>
      </w:r>
      <w:r>
        <w:t xml:space="preserve"> </w:t>
      </w:r>
      <w:r w:rsidRPr="00587D0E">
        <w:t>имеет</w:t>
      </w:r>
      <w:r>
        <w:t xml:space="preserve"> </w:t>
      </w:r>
      <w:r w:rsidRPr="00587D0E">
        <w:t>дело</w:t>
      </w:r>
      <w:r>
        <w:t xml:space="preserve"> </w:t>
      </w:r>
      <w:r w:rsidRPr="00587D0E">
        <w:t>с</w:t>
      </w:r>
      <w:r>
        <w:t xml:space="preserve"> </w:t>
      </w:r>
      <w:r w:rsidRPr="00587D0E">
        <w:t>охраной</w:t>
      </w:r>
      <w:r>
        <w:t xml:space="preserve"> </w:t>
      </w:r>
      <w:r w:rsidRPr="00587D0E">
        <w:t>и использованием нематериальных благ, являющихся продуктами</w:t>
      </w:r>
      <w:r>
        <w:t xml:space="preserve"> </w:t>
      </w:r>
      <w:r w:rsidRPr="00587D0E">
        <w:t>интеллектуального творчества. Изобретения полезные модели,</w:t>
      </w:r>
      <w:r>
        <w:t xml:space="preserve"> </w:t>
      </w:r>
      <w:r w:rsidRPr="00587D0E">
        <w:t>промышленные</w:t>
      </w:r>
      <w:r>
        <w:t xml:space="preserve"> </w:t>
      </w:r>
      <w:r w:rsidRPr="00587D0E">
        <w:t>образцы,</w:t>
      </w:r>
      <w:r>
        <w:t xml:space="preserve"> </w:t>
      </w:r>
      <w:r w:rsidRPr="00587D0E">
        <w:t>как</w:t>
      </w:r>
      <w:r>
        <w:t xml:space="preserve"> </w:t>
      </w:r>
      <w:r w:rsidRPr="00587D0E">
        <w:t>и произведения науки, литературы и</w:t>
      </w:r>
      <w:r>
        <w:t xml:space="preserve"> </w:t>
      </w:r>
      <w:r w:rsidRPr="00587D0E">
        <w:t>искусства,</w:t>
      </w:r>
      <w:r>
        <w:t xml:space="preserve"> </w:t>
      </w:r>
      <w:r w:rsidRPr="00587D0E">
        <w:t>охраняемые</w:t>
      </w:r>
      <w:r>
        <w:t xml:space="preserve"> </w:t>
      </w:r>
      <w:r w:rsidRPr="00587D0E">
        <w:t>авторским</w:t>
      </w:r>
      <w:r>
        <w:t xml:space="preserve"> </w:t>
      </w:r>
      <w:r w:rsidRPr="00587D0E">
        <w:t>правом, представляют собой результаты мыслительной деятельности,</w:t>
      </w:r>
      <w:r>
        <w:t xml:space="preserve"> </w:t>
      </w:r>
      <w:r w:rsidRPr="00587D0E">
        <w:t>идеальные</w:t>
      </w:r>
      <w:r>
        <w:t xml:space="preserve"> </w:t>
      </w:r>
      <w:r w:rsidRPr="00587D0E">
        <w:t>решения тех или иных технических или художественно-конструкторских</w:t>
      </w:r>
      <w:r>
        <w:t xml:space="preserve"> </w:t>
      </w:r>
      <w:r w:rsidRPr="00587D0E">
        <w:t>задач.</w:t>
      </w:r>
      <w:r>
        <w:t xml:space="preserve"> </w:t>
      </w:r>
      <w:r w:rsidRPr="00587D0E">
        <w:t>Лишь</w:t>
      </w:r>
      <w:r>
        <w:t xml:space="preserve"> </w:t>
      </w:r>
      <w:r w:rsidRPr="00587D0E">
        <w:t>в последствии, в ходе их внедрения, они воплощаются в</w:t>
      </w:r>
      <w:r>
        <w:t xml:space="preserve"> </w:t>
      </w:r>
      <w:r w:rsidRPr="00587D0E">
        <w:t>конкретные</w:t>
      </w:r>
      <w:r>
        <w:t xml:space="preserve"> </w:t>
      </w:r>
      <w:r w:rsidRPr="00587D0E">
        <w:t>устройства, механизмы, процессы, вещества</w:t>
      </w:r>
      <w:r>
        <w:t xml:space="preserve"> </w:t>
      </w:r>
      <w:r w:rsidRPr="00587D0E">
        <w:t>и</w:t>
      </w:r>
      <w:r>
        <w:t xml:space="preserve"> </w:t>
      </w:r>
      <w:r w:rsidRPr="00587D0E">
        <w:t>т.п.</w:t>
      </w:r>
      <w:r>
        <w:t xml:space="preserve"> </w:t>
      </w:r>
    </w:p>
    <w:p w:rsidR="00587D0E" w:rsidRPr="00587D0E" w:rsidRDefault="00587D0E" w:rsidP="00587D0E">
      <w:r w:rsidRPr="00587D0E">
        <w:t xml:space="preserve"> Целью настоящей работы является анализ субъектов патентного</w:t>
      </w:r>
      <w:r>
        <w:t xml:space="preserve"> </w:t>
      </w:r>
      <w:r w:rsidRPr="00587D0E">
        <w:t>права</w:t>
      </w:r>
      <w:r>
        <w:t xml:space="preserve"> </w:t>
      </w:r>
      <w:r w:rsidRPr="00587D0E">
        <w:t>в Российской</w:t>
      </w:r>
      <w:r>
        <w:t xml:space="preserve"> </w:t>
      </w:r>
      <w:r w:rsidRPr="00587D0E">
        <w:t>Федерации</w:t>
      </w:r>
      <w:r>
        <w:t xml:space="preserve"> </w:t>
      </w:r>
      <w:r w:rsidRPr="00587D0E">
        <w:t>для</w:t>
      </w:r>
      <w:r>
        <w:t xml:space="preserve"> </w:t>
      </w:r>
      <w:r w:rsidRPr="00587D0E">
        <w:t>определения</w:t>
      </w:r>
      <w:r>
        <w:t xml:space="preserve"> </w:t>
      </w:r>
      <w:r w:rsidRPr="00587D0E">
        <w:t>сложившихся</w:t>
      </w:r>
      <w:r>
        <w:t xml:space="preserve"> </w:t>
      </w:r>
      <w:r w:rsidRPr="00587D0E">
        <w:t>проблем</w:t>
      </w:r>
      <w:r>
        <w:t xml:space="preserve"> </w:t>
      </w:r>
      <w:r w:rsidRPr="00587D0E">
        <w:t>во взаимоотношениях между ними.</w:t>
      </w:r>
    </w:p>
    <w:p w:rsidR="00587D0E" w:rsidRPr="00587D0E" w:rsidRDefault="00587D0E" w:rsidP="00587D0E">
      <w:r w:rsidRPr="00587D0E">
        <w:t>Задачами работы являются выявление особенностей деятельности участников патентного права путем дедуктивного умозаключения</w:t>
      </w:r>
      <w:r>
        <w:t xml:space="preserve"> </w:t>
      </w:r>
      <w:r w:rsidRPr="00587D0E">
        <w:t>с</w:t>
      </w:r>
      <w:r>
        <w:t xml:space="preserve"> </w:t>
      </w:r>
      <w:r w:rsidRPr="00587D0E">
        <w:t>последующим выявлением необходимых признаков</w:t>
      </w:r>
      <w:r>
        <w:t xml:space="preserve"> </w:t>
      </w:r>
      <w:r w:rsidRPr="00587D0E">
        <w:t>и</w:t>
      </w:r>
      <w:r>
        <w:t xml:space="preserve"> </w:t>
      </w:r>
      <w:r w:rsidRPr="00587D0E">
        <w:t>принципов,</w:t>
      </w:r>
      <w:r>
        <w:t xml:space="preserve"> </w:t>
      </w:r>
      <w:r w:rsidRPr="00587D0E">
        <w:t>объединяющих</w:t>
      </w:r>
      <w:r>
        <w:t xml:space="preserve"> </w:t>
      </w:r>
      <w:r w:rsidRPr="00587D0E">
        <w:t>те</w:t>
      </w:r>
      <w:r>
        <w:t xml:space="preserve"> </w:t>
      </w:r>
      <w:r w:rsidRPr="00587D0E">
        <w:t>или</w:t>
      </w:r>
      <w:r>
        <w:t xml:space="preserve"> </w:t>
      </w:r>
      <w:r w:rsidRPr="00587D0E">
        <w:t>иные явления, связанные с данной подостраслью права.</w:t>
      </w:r>
    </w:p>
    <w:p w:rsidR="00587D0E" w:rsidRPr="00587D0E" w:rsidRDefault="00587D0E" w:rsidP="00587D0E">
      <w:r w:rsidRPr="00587D0E">
        <w:t>В</w:t>
      </w:r>
      <w:r>
        <w:t xml:space="preserve"> </w:t>
      </w:r>
      <w:r w:rsidRPr="00587D0E">
        <w:t>данной</w:t>
      </w:r>
      <w:r>
        <w:t xml:space="preserve"> </w:t>
      </w:r>
      <w:r w:rsidRPr="00587D0E">
        <w:t>курсовой</w:t>
      </w:r>
      <w:r>
        <w:t xml:space="preserve"> </w:t>
      </w:r>
      <w:r w:rsidRPr="00587D0E">
        <w:t>работе</w:t>
      </w:r>
      <w:r>
        <w:t xml:space="preserve"> </w:t>
      </w:r>
      <w:r w:rsidRPr="00587D0E">
        <w:t>изучены</w:t>
      </w:r>
      <w:r>
        <w:t xml:space="preserve"> </w:t>
      </w:r>
      <w:r w:rsidRPr="00587D0E">
        <w:t>и</w:t>
      </w:r>
      <w:r>
        <w:t xml:space="preserve"> </w:t>
      </w:r>
      <w:r w:rsidRPr="00587D0E">
        <w:t>проанализированы</w:t>
      </w:r>
      <w:r>
        <w:t xml:space="preserve"> </w:t>
      </w:r>
      <w:r w:rsidRPr="00587D0E">
        <w:t>учебники, монографии и статьи различных авторов,</w:t>
      </w:r>
      <w:r>
        <w:t xml:space="preserve"> </w:t>
      </w:r>
      <w:r w:rsidRPr="00587D0E">
        <w:t>внесших</w:t>
      </w:r>
      <w:r>
        <w:t xml:space="preserve"> </w:t>
      </w:r>
      <w:r w:rsidRPr="00587D0E">
        <w:t>научный</w:t>
      </w:r>
      <w:r>
        <w:t xml:space="preserve"> </w:t>
      </w:r>
      <w:r w:rsidRPr="00587D0E">
        <w:t>вклад</w:t>
      </w:r>
      <w:r>
        <w:t xml:space="preserve"> </w:t>
      </w:r>
      <w:r w:rsidRPr="00587D0E">
        <w:t>в</w:t>
      </w:r>
      <w:r>
        <w:t xml:space="preserve"> </w:t>
      </w:r>
      <w:r w:rsidRPr="00587D0E">
        <w:t>развитие положений</w:t>
      </w:r>
      <w:r>
        <w:t xml:space="preserve"> </w:t>
      </w:r>
      <w:r w:rsidRPr="00587D0E">
        <w:t>о</w:t>
      </w:r>
      <w:r>
        <w:t xml:space="preserve"> </w:t>
      </w:r>
      <w:r w:rsidRPr="00587D0E">
        <w:t>патентном</w:t>
      </w:r>
      <w:r>
        <w:t xml:space="preserve"> </w:t>
      </w:r>
      <w:r w:rsidR="004003FA" w:rsidRPr="00587D0E">
        <w:t>праве,</w:t>
      </w:r>
      <w:r>
        <w:t xml:space="preserve"> </w:t>
      </w:r>
      <w:r w:rsidRPr="00587D0E">
        <w:t>в</w:t>
      </w:r>
      <w:r>
        <w:t xml:space="preserve"> </w:t>
      </w:r>
      <w:r w:rsidR="004003FA" w:rsidRPr="00587D0E">
        <w:t>общем,</w:t>
      </w:r>
      <w:r>
        <w:t xml:space="preserve"> </w:t>
      </w:r>
      <w:r w:rsidRPr="00587D0E">
        <w:t>и</w:t>
      </w:r>
      <w:r>
        <w:t xml:space="preserve"> </w:t>
      </w:r>
      <w:r w:rsidRPr="00587D0E">
        <w:t>субъектах</w:t>
      </w:r>
      <w:r>
        <w:t xml:space="preserve"> </w:t>
      </w:r>
      <w:r w:rsidRPr="00587D0E">
        <w:t>патентного</w:t>
      </w:r>
      <w:r>
        <w:t xml:space="preserve"> </w:t>
      </w:r>
      <w:r w:rsidRPr="00587D0E">
        <w:t>права</w:t>
      </w:r>
      <w:r>
        <w:t xml:space="preserve"> </w:t>
      </w:r>
      <w:r w:rsidRPr="00587D0E">
        <w:t>в частности.</w:t>
      </w:r>
    </w:p>
    <w:p w:rsidR="00587D0E" w:rsidRPr="00587D0E" w:rsidRDefault="00587D0E" w:rsidP="00587D0E">
      <w:pPr>
        <w:pStyle w:val="1"/>
      </w:pPr>
      <w:bookmarkStart w:id="1" w:name="_Toc213804240"/>
      <w:r w:rsidRPr="00587D0E">
        <w:t>1.</w:t>
      </w:r>
      <w:r>
        <w:t xml:space="preserve"> Понятие интеллектуальной собственности и патентного права</w:t>
      </w:r>
      <w:bookmarkEnd w:id="1"/>
    </w:p>
    <w:p w:rsidR="00587D0E" w:rsidRPr="00587D0E" w:rsidRDefault="00587D0E" w:rsidP="00587D0E"/>
    <w:p w:rsidR="00587D0E" w:rsidRPr="00587D0E" w:rsidRDefault="00587D0E" w:rsidP="00587D0E">
      <w:r w:rsidRPr="00587D0E">
        <w:t xml:space="preserve">Термин </w:t>
      </w:r>
      <w:r>
        <w:t>"</w:t>
      </w:r>
      <w:r w:rsidRPr="00587D0E">
        <w:t>интеллектуальная собственность</w:t>
      </w:r>
      <w:r>
        <w:t>"</w:t>
      </w:r>
      <w:r w:rsidRPr="00587D0E">
        <w:t xml:space="preserve"> вошел в научный</w:t>
      </w:r>
      <w:r>
        <w:t xml:space="preserve"> </w:t>
      </w:r>
      <w:r w:rsidRPr="00587D0E">
        <w:t>оборот</w:t>
      </w:r>
      <w:r>
        <w:t xml:space="preserve"> </w:t>
      </w:r>
      <w:r w:rsidRPr="00587D0E">
        <w:t>и</w:t>
      </w:r>
      <w:r>
        <w:t xml:space="preserve"> </w:t>
      </w:r>
      <w:r w:rsidRPr="00587D0E">
        <w:t>в законодательство Российской Федерации в начале 90-х годов.</w:t>
      </w:r>
      <w:r>
        <w:t xml:space="preserve"> </w:t>
      </w:r>
      <w:r w:rsidRPr="00587D0E">
        <w:t>Окончательно</w:t>
      </w:r>
      <w:r>
        <w:t xml:space="preserve"> </w:t>
      </w:r>
      <w:r w:rsidRPr="00587D0E">
        <w:t>он узаконен Конституцией Российской Федерации 1993</w:t>
      </w:r>
      <w:r>
        <w:t xml:space="preserve"> </w:t>
      </w:r>
      <w:r w:rsidRPr="00587D0E">
        <w:t>г.</w:t>
      </w:r>
      <w:r>
        <w:t xml:space="preserve"> </w:t>
      </w:r>
      <w:r w:rsidRPr="00587D0E">
        <w:t>Хотя</w:t>
      </w:r>
      <w:r>
        <w:t xml:space="preserve"> </w:t>
      </w:r>
      <w:r w:rsidRPr="00587D0E">
        <w:t>статья</w:t>
      </w:r>
      <w:r>
        <w:t xml:space="preserve"> </w:t>
      </w:r>
      <w:r w:rsidRPr="00587D0E">
        <w:t>44</w:t>
      </w:r>
      <w:r>
        <w:t xml:space="preserve"> </w:t>
      </w:r>
      <w:r w:rsidRPr="00587D0E">
        <w:t>этой Конституции</w:t>
      </w:r>
      <w:r>
        <w:t xml:space="preserve"> </w:t>
      </w:r>
      <w:r w:rsidRPr="00587D0E">
        <w:t>посвящена</w:t>
      </w:r>
      <w:r>
        <w:t xml:space="preserve"> </w:t>
      </w:r>
      <w:r w:rsidRPr="00587D0E">
        <w:t>свободе</w:t>
      </w:r>
      <w:r>
        <w:t xml:space="preserve"> </w:t>
      </w:r>
      <w:r w:rsidRPr="00587D0E">
        <w:t>литературного,</w:t>
      </w:r>
      <w:r>
        <w:t xml:space="preserve"> </w:t>
      </w:r>
      <w:r w:rsidRPr="00587D0E">
        <w:t>художественного,</w:t>
      </w:r>
      <w:r>
        <w:t xml:space="preserve"> </w:t>
      </w:r>
      <w:r w:rsidRPr="00587D0E">
        <w:t>научного, технического и других видов творчества и не раскрывает данного понятия,</w:t>
      </w:r>
      <w:r>
        <w:t xml:space="preserve"> </w:t>
      </w:r>
      <w:r w:rsidRPr="00587D0E">
        <w:t>она подчеркивает,</w:t>
      </w:r>
      <w:r>
        <w:t xml:space="preserve"> </w:t>
      </w:r>
      <w:r w:rsidRPr="00587D0E">
        <w:t>что</w:t>
      </w:r>
      <w:r>
        <w:t xml:space="preserve"> "</w:t>
      </w:r>
      <w:r w:rsidRPr="00587D0E">
        <w:t>интеллектуальная</w:t>
      </w:r>
      <w:r>
        <w:t xml:space="preserve"> </w:t>
      </w:r>
      <w:r w:rsidRPr="00587D0E">
        <w:t>собственность</w:t>
      </w:r>
      <w:r>
        <w:t xml:space="preserve"> </w:t>
      </w:r>
      <w:r w:rsidRPr="00587D0E">
        <w:t>охраняется</w:t>
      </w:r>
      <w:r>
        <w:t xml:space="preserve"> </w:t>
      </w:r>
      <w:r w:rsidRPr="00587D0E">
        <w:t>законом</w:t>
      </w:r>
      <w:r>
        <w:t>"</w:t>
      </w:r>
      <w:r w:rsidRPr="00587D0E">
        <w:t xml:space="preserve">. </w:t>
      </w:r>
    </w:p>
    <w:p w:rsidR="00587D0E" w:rsidRPr="00587D0E" w:rsidRDefault="00587D0E" w:rsidP="00587D0E">
      <w:r w:rsidRPr="00587D0E">
        <w:t>Новый</w:t>
      </w:r>
      <w:r>
        <w:t xml:space="preserve"> </w:t>
      </w:r>
      <w:r w:rsidRPr="00587D0E">
        <w:t>Гражданский</w:t>
      </w:r>
      <w:r>
        <w:t xml:space="preserve"> </w:t>
      </w:r>
      <w:r w:rsidRPr="00587D0E">
        <w:t>Кодекс,</w:t>
      </w:r>
      <w:r>
        <w:t xml:space="preserve"> </w:t>
      </w:r>
      <w:r w:rsidRPr="00587D0E">
        <w:t>который</w:t>
      </w:r>
      <w:r>
        <w:t xml:space="preserve"> </w:t>
      </w:r>
      <w:r w:rsidRPr="00587D0E">
        <w:t>также</w:t>
      </w:r>
      <w:r>
        <w:t xml:space="preserve"> </w:t>
      </w:r>
      <w:r w:rsidRPr="00587D0E">
        <w:t>оперирует</w:t>
      </w:r>
      <w:r>
        <w:t xml:space="preserve"> </w:t>
      </w:r>
      <w:r w:rsidRPr="00587D0E">
        <w:t>данным</w:t>
      </w:r>
      <w:r>
        <w:t xml:space="preserve"> </w:t>
      </w:r>
      <w:r w:rsidRPr="00587D0E">
        <w:t>понятием, раскрывает в общем виде его</w:t>
      </w:r>
      <w:r>
        <w:t xml:space="preserve"> </w:t>
      </w:r>
      <w:r w:rsidRPr="00587D0E">
        <w:t>содержание</w:t>
      </w:r>
      <w:r>
        <w:t xml:space="preserve"> </w:t>
      </w:r>
      <w:r w:rsidRPr="00587D0E">
        <w:t>в</w:t>
      </w:r>
      <w:r>
        <w:t xml:space="preserve"> </w:t>
      </w:r>
      <w:r w:rsidRPr="00587D0E">
        <w:t>статье</w:t>
      </w:r>
      <w:r>
        <w:t xml:space="preserve"> </w:t>
      </w:r>
      <w:r w:rsidRPr="00587D0E">
        <w:t>138.</w:t>
      </w:r>
      <w:r>
        <w:t xml:space="preserve"> </w:t>
      </w:r>
      <w:r w:rsidRPr="00587D0E">
        <w:t>Анализ</w:t>
      </w:r>
      <w:r>
        <w:t xml:space="preserve"> </w:t>
      </w:r>
      <w:r w:rsidRPr="00587D0E">
        <w:t>указанной статьи</w:t>
      </w:r>
      <w:r>
        <w:t xml:space="preserve"> </w:t>
      </w:r>
      <w:r w:rsidRPr="00587D0E">
        <w:t>позволяет</w:t>
      </w:r>
      <w:r>
        <w:t xml:space="preserve"> </w:t>
      </w:r>
      <w:r w:rsidRPr="00587D0E">
        <w:t>сделать</w:t>
      </w:r>
      <w:r>
        <w:t xml:space="preserve"> </w:t>
      </w:r>
      <w:r w:rsidRPr="00587D0E">
        <w:t>вполне</w:t>
      </w:r>
      <w:r>
        <w:t xml:space="preserve"> </w:t>
      </w:r>
      <w:r w:rsidRPr="00587D0E">
        <w:t>определенный</w:t>
      </w:r>
      <w:r>
        <w:t xml:space="preserve"> </w:t>
      </w:r>
      <w:r w:rsidRPr="00587D0E">
        <w:t>вывод</w:t>
      </w:r>
      <w:r>
        <w:t xml:space="preserve"> </w:t>
      </w:r>
      <w:r w:rsidRPr="00587D0E">
        <w:t>о</w:t>
      </w:r>
      <w:r>
        <w:t xml:space="preserve"> </w:t>
      </w:r>
      <w:r w:rsidRPr="00587D0E">
        <w:t>том,</w:t>
      </w:r>
      <w:r>
        <w:t xml:space="preserve"> </w:t>
      </w:r>
      <w:r w:rsidRPr="00587D0E">
        <w:t>что</w:t>
      </w:r>
      <w:r>
        <w:t xml:space="preserve"> </w:t>
      </w:r>
      <w:r w:rsidRPr="00587D0E">
        <w:t>под интеллектуальной собственностью в российском законодательстве понимается</w:t>
      </w:r>
      <w:r>
        <w:t xml:space="preserve"> </w:t>
      </w:r>
      <w:r w:rsidRPr="00587D0E">
        <w:t>не что</w:t>
      </w:r>
      <w:r>
        <w:t xml:space="preserve"> </w:t>
      </w:r>
      <w:r w:rsidRPr="00587D0E">
        <w:t>иное,</w:t>
      </w:r>
      <w:r>
        <w:t xml:space="preserve"> </w:t>
      </w:r>
      <w:r w:rsidRPr="00587D0E">
        <w:t>как</w:t>
      </w:r>
      <w:r>
        <w:t xml:space="preserve"> </w:t>
      </w:r>
      <w:r w:rsidRPr="00587D0E">
        <w:t>совокупность</w:t>
      </w:r>
      <w:r>
        <w:t xml:space="preserve"> </w:t>
      </w:r>
      <w:r w:rsidRPr="00587D0E">
        <w:t>исключительных</w:t>
      </w:r>
      <w:r>
        <w:t xml:space="preserve"> </w:t>
      </w:r>
      <w:r w:rsidRPr="00587D0E">
        <w:t>прав</w:t>
      </w:r>
      <w:r>
        <w:t xml:space="preserve"> </w:t>
      </w:r>
      <w:r w:rsidRPr="00587D0E">
        <w:t>на</w:t>
      </w:r>
      <w:r>
        <w:t xml:space="preserve"> </w:t>
      </w:r>
      <w:r w:rsidRPr="00587D0E">
        <w:t>результаты интеллектуальной деятельности, а также некоторые</w:t>
      </w:r>
      <w:r>
        <w:t xml:space="preserve"> </w:t>
      </w:r>
      <w:r w:rsidRPr="00587D0E">
        <w:t>иные</w:t>
      </w:r>
      <w:r>
        <w:t xml:space="preserve"> </w:t>
      </w:r>
      <w:r w:rsidRPr="00587D0E">
        <w:t>приравненные</w:t>
      </w:r>
      <w:r>
        <w:t xml:space="preserve"> </w:t>
      </w:r>
      <w:r w:rsidRPr="00587D0E">
        <w:t>к</w:t>
      </w:r>
      <w:r>
        <w:t xml:space="preserve"> </w:t>
      </w:r>
      <w:r w:rsidRPr="00587D0E">
        <w:t>ним объекты,</w:t>
      </w:r>
      <w:r>
        <w:t xml:space="preserve"> </w:t>
      </w:r>
      <w:r w:rsidRPr="00587D0E">
        <w:t>в</w:t>
      </w:r>
      <w:r>
        <w:t xml:space="preserve"> </w:t>
      </w:r>
      <w:r w:rsidRPr="00587D0E">
        <w:t>частности</w:t>
      </w:r>
      <w:r>
        <w:t xml:space="preserve"> </w:t>
      </w:r>
      <w:r w:rsidRPr="00587D0E">
        <w:t>средства</w:t>
      </w:r>
      <w:r>
        <w:t xml:space="preserve"> </w:t>
      </w:r>
      <w:r w:rsidRPr="00587D0E">
        <w:t>индивидуализации</w:t>
      </w:r>
      <w:r>
        <w:t xml:space="preserve"> </w:t>
      </w:r>
      <w:r w:rsidRPr="00587D0E">
        <w:t>участников</w:t>
      </w:r>
      <w:r>
        <w:t xml:space="preserve"> </w:t>
      </w:r>
      <w:r w:rsidRPr="00587D0E">
        <w:t>гражданского оборота и производимой ими продукции</w:t>
      </w:r>
      <w:r>
        <w:t xml:space="preserve"> </w:t>
      </w:r>
      <w:r w:rsidRPr="00587D0E">
        <w:t>(работ,</w:t>
      </w:r>
      <w:r>
        <w:t xml:space="preserve"> </w:t>
      </w:r>
      <w:r w:rsidRPr="00587D0E">
        <w:t>услуг).</w:t>
      </w:r>
      <w:r>
        <w:t xml:space="preserve"> </w:t>
      </w:r>
      <w:r w:rsidRPr="00587D0E">
        <w:t>Перечня</w:t>
      </w:r>
      <w:r>
        <w:t xml:space="preserve"> </w:t>
      </w:r>
      <w:r w:rsidRPr="00587D0E">
        <w:t>конкретных объектов</w:t>
      </w:r>
      <w:r>
        <w:t xml:space="preserve"> </w:t>
      </w:r>
      <w:r w:rsidRPr="00587D0E">
        <w:t>правовой</w:t>
      </w:r>
      <w:r>
        <w:t xml:space="preserve"> </w:t>
      </w:r>
      <w:r w:rsidRPr="00587D0E">
        <w:t>охраны,</w:t>
      </w:r>
      <w:r>
        <w:t xml:space="preserve"> </w:t>
      </w:r>
      <w:r w:rsidRPr="00587D0E">
        <w:t>подпадающих</w:t>
      </w:r>
      <w:r>
        <w:t xml:space="preserve"> </w:t>
      </w:r>
      <w:r w:rsidRPr="00587D0E">
        <w:t>под</w:t>
      </w:r>
      <w:r>
        <w:t xml:space="preserve"> </w:t>
      </w:r>
      <w:r w:rsidRPr="00587D0E">
        <w:t>понятие</w:t>
      </w:r>
      <w:r>
        <w:t xml:space="preserve"> </w:t>
      </w:r>
      <w:r w:rsidRPr="00587D0E">
        <w:t>интеллектуальной собственности, Кодекс</w:t>
      </w:r>
      <w:r>
        <w:t xml:space="preserve"> </w:t>
      </w:r>
      <w:r w:rsidRPr="00587D0E">
        <w:t>не</w:t>
      </w:r>
      <w:r>
        <w:t xml:space="preserve"> </w:t>
      </w:r>
      <w:r w:rsidRPr="00587D0E">
        <w:t>содержит.</w:t>
      </w:r>
      <w:r>
        <w:t xml:space="preserve"> </w:t>
      </w:r>
      <w:r w:rsidRPr="00587D0E">
        <w:t>Однако</w:t>
      </w:r>
      <w:r>
        <w:t xml:space="preserve"> </w:t>
      </w:r>
      <w:r w:rsidRPr="00587D0E">
        <w:t>из</w:t>
      </w:r>
      <w:r>
        <w:t xml:space="preserve"> </w:t>
      </w:r>
      <w:r w:rsidRPr="00587D0E">
        <w:t>статьи</w:t>
      </w:r>
      <w:r>
        <w:t xml:space="preserve"> </w:t>
      </w:r>
      <w:r w:rsidRPr="00587D0E">
        <w:t>138</w:t>
      </w:r>
      <w:r>
        <w:t xml:space="preserve"> </w:t>
      </w:r>
      <w:r w:rsidRPr="00587D0E">
        <w:t>Гражданского Кодекса однозначно следует, что соответствующая правовая охрана</w:t>
      </w:r>
      <w:r>
        <w:t xml:space="preserve"> </w:t>
      </w:r>
      <w:r w:rsidRPr="00587D0E">
        <w:t>результатов интеллектуальной</w:t>
      </w:r>
      <w:r>
        <w:t xml:space="preserve"> </w:t>
      </w:r>
      <w:r w:rsidRPr="00587D0E">
        <w:t>деятельности</w:t>
      </w:r>
      <w:r>
        <w:t xml:space="preserve"> </w:t>
      </w:r>
      <w:r w:rsidRPr="00587D0E">
        <w:t>и</w:t>
      </w:r>
      <w:r>
        <w:t xml:space="preserve"> </w:t>
      </w:r>
      <w:r w:rsidRPr="00587D0E">
        <w:t>других</w:t>
      </w:r>
      <w:r>
        <w:t xml:space="preserve"> </w:t>
      </w:r>
      <w:r w:rsidRPr="00587D0E">
        <w:t>приравненных</w:t>
      </w:r>
      <w:r>
        <w:t xml:space="preserve"> </w:t>
      </w:r>
      <w:r w:rsidRPr="00587D0E">
        <w:t>к</w:t>
      </w:r>
      <w:r>
        <w:t xml:space="preserve"> </w:t>
      </w:r>
      <w:r w:rsidRPr="00587D0E">
        <w:t>ним</w:t>
      </w:r>
      <w:r>
        <w:t xml:space="preserve"> </w:t>
      </w:r>
      <w:r w:rsidRPr="00587D0E">
        <w:t>объектов обеспечивается</w:t>
      </w:r>
      <w:r>
        <w:t xml:space="preserve"> </w:t>
      </w:r>
      <w:r w:rsidRPr="00587D0E">
        <w:t>лишь</w:t>
      </w:r>
      <w:r>
        <w:t xml:space="preserve"> "</w:t>
      </w:r>
      <w:r w:rsidRPr="00587D0E">
        <w:t>в</w:t>
      </w:r>
      <w:r>
        <w:t xml:space="preserve"> </w:t>
      </w:r>
      <w:r w:rsidRPr="00587D0E">
        <w:t>случаях</w:t>
      </w:r>
      <w:r>
        <w:t xml:space="preserve"> </w:t>
      </w:r>
      <w:r w:rsidRPr="00587D0E">
        <w:t>и</w:t>
      </w:r>
      <w:r>
        <w:t xml:space="preserve"> </w:t>
      </w:r>
      <w:r w:rsidRPr="00587D0E">
        <w:t>в</w:t>
      </w:r>
      <w:r>
        <w:t xml:space="preserve"> </w:t>
      </w:r>
      <w:r w:rsidRPr="00587D0E">
        <w:t>порядке,</w:t>
      </w:r>
      <w:r>
        <w:t xml:space="preserve"> </w:t>
      </w:r>
      <w:r w:rsidRPr="00587D0E">
        <w:t>установленных</w:t>
      </w:r>
      <w:r>
        <w:t xml:space="preserve"> </w:t>
      </w:r>
      <w:r w:rsidRPr="00587D0E">
        <w:t>настоящим Кодексом и другими законами</w:t>
      </w:r>
      <w:r>
        <w:t>"</w:t>
      </w:r>
      <w:r w:rsidRPr="00587D0E">
        <w:t>.</w:t>
      </w:r>
      <w:r>
        <w:t xml:space="preserve"> </w:t>
      </w:r>
      <w:r w:rsidRPr="00587D0E">
        <w:t>Это означает,</w:t>
      </w:r>
      <w:r>
        <w:t xml:space="preserve"> </w:t>
      </w:r>
      <w:r w:rsidRPr="00587D0E">
        <w:t>что</w:t>
      </w:r>
      <w:r>
        <w:t xml:space="preserve"> </w:t>
      </w:r>
      <w:r w:rsidRPr="00587D0E">
        <w:t>для</w:t>
      </w:r>
      <w:r>
        <w:t xml:space="preserve"> </w:t>
      </w:r>
      <w:r w:rsidRPr="00587D0E">
        <w:t>отнесения</w:t>
      </w:r>
      <w:r>
        <w:t xml:space="preserve"> </w:t>
      </w:r>
      <w:r w:rsidRPr="00587D0E">
        <w:t>того</w:t>
      </w:r>
      <w:r>
        <w:t xml:space="preserve"> </w:t>
      </w:r>
      <w:r w:rsidRPr="00587D0E">
        <w:t>или иного</w:t>
      </w:r>
      <w:r>
        <w:t xml:space="preserve"> </w:t>
      </w:r>
      <w:r w:rsidRPr="00587D0E">
        <w:t>результата</w:t>
      </w:r>
      <w:r>
        <w:t xml:space="preserve"> </w:t>
      </w:r>
      <w:r w:rsidRPr="00587D0E">
        <w:t>интеллектуальной</w:t>
      </w:r>
      <w:r>
        <w:t xml:space="preserve"> </w:t>
      </w:r>
      <w:r w:rsidRPr="00587D0E">
        <w:t>деятельности</w:t>
      </w:r>
      <w:r>
        <w:t xml:space="preserve"> </w:t>
      </w:r>
      <w:r w:rsidRPr="00587D0E">
        <w:t>или</w:t>
      </w:r>
      <w:r>
        <w:t xml:space="preserve"> </w:t>
      </w:r>
      <w:r w:rsidRPr="00587D0E">
        <w:t>иного</w:t>
      </w:r>
      <w:r>
        <w:t xml:space="preserve"> </w:t>
      </w:r>
      <w:r w:rsidRPr="00587D0E">
        <w:t>объекта</w:t>
      </w:r>
      <w:r>
        <w:t xml:space="preserve"> </w:t>
      </w:r>
      <w:r w:rsidRPr="00587D0E">
        <w:t>к интеллектуальной собственности требуются прямые указания закона</w:t>
      </w:r>
      <w:r w:rsidRPr="00587D0E">
        <w:rPr>
          <w:vertAlign w:val="superscript"/>
        </w:rPr>
        <w:footnoteReference w:id="1"/>
      </w:r>
      <w:r w:rsidRPr="00587D0E">
        <w:t>.</w:t>
      </w:r>
    </w:p>
    <w:p w:rsidR="00587D0E" w:rsidRPr="00587D0E" w:rsidRDefault="00587D0E" w:rsidP="00587D0E">
      <w:r w:rsidRPr="00587D0E">
        <w:t>Понятие</w:t>
      </w:r>
      <w:r>
        <w:t xml:space="preserve"> "</w:t>
      </w:r>
      <w:r w:rsidRPr="00587D0E">
        <w:t>интеллектуальная</w:t>
      </w:r>
      <w:r>
        <w:t xml:space="preserve"> </w:t>
      </w:r>
      <w:r w:rsidRPr="00587D0E">
        <w:t>собственность</w:t>
      </w:r>
      <w:r>
        <w:t xml:space="preserve">" </w:t>
      </w:r>
      <w:r w:rsidRPr="00587D0E">
        <w:t>является</w:t>
      </w:r>
      <w:r>
        <w:t xml:space="preserve"> </w:t>
      </w:r>
      <w:r w:rsidRPr="00587D0E">
        <w:t>обобщающим</w:t>
      </w:r>
      <w:r>
        <w:t xml:space="preserve"> </w:t>
      </w:r>
      <w:r w:rsidRPr="00587D0E">
        <w:t>по отношению к таким используемым в законодательстве и</w:t>
      </w:r>
      <w:r>
        <w:t xml:space="preserve"> </w:t>
      </w:r>
      <w:r w:rsidRPr="00587D0E">
        <w:t>юридической</w:t>
      </w:r>
      <w:r>
        <w:t xml:space="preserve"> </w:t>
      </w:r>
      <w:r w:rsidRPr="00587D0E">
        <w:t xml:space="preserve">литературе понятиям, как </w:t>
      </w:r>
      <w:r>
        <w:t>"</w:t>
      </w:r>
      <w:r w:rsidRPr="00587D0E">
        <w:t>литературная и художественная собственность</w:t>
      </w:r>
      <w:r>
        <w:t>"</w:t>
      </w:r>
      <w:r w:rsidRPr="00587D0E">
        <w:t xml:space="preserve"> и</w:t>
      </w:r>
      <w:r>
        <w:t xml:space="preserve"> "</w:t>
      </w:r>
      <w:r w:rsidRPr="00587D0E">
        <w:t>промышленная собственность</w:t>
      </w:r>
      <w:r>
        <w:t>"</w:t>
      </w:r>
      <w:r w:rsidRPr="00587D0E">
        <w:t>.</w:t>
      </w:r>
      <w:r>
        <w:t xml:space="preserve"> </w:t>
      </w:r>
      <w:r w:rsidRPr="00587D0E">
        <w:t>Последние</w:t>
      </w:r>
      <w:r>
        <w:t xml:space="preserve"> </w:t>
      </w:r>
      <w:r w:rsidRPr="00587D0E">
        <w:t>обозначают</w:t>
      </w:r>
      <w:r>
        <w:t xml:space="preserve"> </w:t>
      </w:r>
      <w:r w:rsidRPr="00587D0E">
        <w:t>соответственно</w:t>
      </w:r>
      <w:r>
        <w:t xml:space="preserve"> </w:t>
      </w:r>
      <w:r w:rsidRPr="00587D0E">
        <w:t>авторское</w:t>
      </w:r>
      <w:r>
        <w:t xml:space="preserve"> </w:t>
      </w:r>
      <w:r w:rsidRPr="00587D0E">
        <w:t>право, действие которого распространяется также на результаты</w:t>
      </w:r>
      <w:r>
        <w:t xml:space="preserve"> </w:t>
      </w:r>
      <w:r w:rsidRPr="00587D0E">
        <w:t>научного</w:t>
      </w:r>
      <w:r>
        <w:t xml:space="preserve"> </w:t>
      </w:r>
      <w:r w:rsidRPr="00587D0E">
        <w:t>творчества (научная собственность), и патентное</w:t>
      </w:r>
      <w:r>
        <w:t xml:space="preserve"> </w:t>
      </w:r>
      <w:r w:rsidRPr="00587D0E">
        <w:t>право</w:t>
      </w:r>
      <w:r>
        <w:t xml:space="preserve"> </w:t>
      </w:r>
      <w:r w:rsidRPr="00587D0E">
        <w:t>вместе</w:t>
      </w:r>
      <w:r>
        <w:t xml:space="preserve"> </w:t>
      </w:r>
      <w:r w:rsidRPr="00587D0E">
        <w:t>с</w:t>
      </w:r>
      <w:r>
        <w:t xml:space="preserve"> </w:t>
      </w:r>
      <w:r w:rsidRPr="00587D0E">
        <w:t>примыкающим</w:t>
      </w:r>
      <w:r>
        <w:t xml:space="preserve"> </w:t>
      </w:r>
      <w:r w:rsidRPr="00587D0E">
        <w:t>к</w:t>
      </w:r>
      <w:r>
        <w:t xml:space="preserve"> </w:t>
      </w:r>
      <w:r w:rsidRPr="00587D0E">
        <w:t>нему законодательством</w:t>
      </w:r>
      <w:r>
        <w:t xml:space="preserve"> </w:t>
      </w:r>
      <w:r w:rsidRPr="00587D0E">
        <w:t>об</w:t>
      </w:r>
      <w:r>
        <w:t xml:space="preserve"> </w:t>
      </w:r>
      <w:r w:rsidRPr="00587D0E">
        <w:t>охране</w:t>
      </w:r>
      <w:r>
        <w:t xml:space="preserve"> </w:t>
      </w:r>
      <w:r w:rsidRPr="00587D0E">
        <w:t>средств</w:t>
      </w:r>
      <w:r>
        <w:t xml:space="preserve"> </w:t>
      </w:r>
      <w:r w:rsidRPr="00587D0E">
        <w:t>индивидуализации</w:t>
      </w:r>
      <w:r>
        <w:t xml:space="preserve"> </w:t>
      </w:r>
      <w:r w:rsidRPr="00587D0E">
        <w:t>участников гражданского оборота и производимой ими продукции (работ, услуг).</w:t>
      </w:r>
    </w:p>
    <w:p w:rsidR="00587D0E" w:rsidRPr="00587D0E" w:rsidRDefault="00587D0E" w:rsidP="00587D0E">
      <w:r w:rsidRPr="00587D0E">
        <w:t>Отношения,</w:t>
      </w:r>
      <w:r>
        <w:t xml:space="preserve"> </w:t>
      </w:r>
      <w:r w:rsidRPr="00587D0E">
        <w:t>связанные</w:t>
      </w:r>
      <w:r>
        <w:t xml:space="preserve"> </w:t>
      </w:r>
      <w:r w:rsidRPr="00587D0E">
        <w:t>с</w:t>
      </w:r>
      <w:r>
        <w:t xml:space="preserve"> </w:t>
      </w:r>
      <w:r w:rsidRPr="00587D0E">
        <w:t>охраной</w:t>
      </w:r>
      <w:r>
        <w:t xml:space="preserve"> </w:t>
      </w:r>
      <w:r w:rsidRPr="00587D0E">
        <w:t>и</w:t>
      </w:r>
      <w:r>
        <w:t xml:space="preserve"> </w:t>
      </w:r>
      <w:r w:rsidRPr="00587D0E">
        <w:t>использованием</w:t>
      </w:r>
      <w:r>
        <w:t xml:space="preserve"> </w:t>
      </w:r>
      <w:r w:rsidRPr="00587D0E">
        <w:t>объектов интеллектуальной собственности, входят в предмет</w:t>
      </w:r>
      <w:r>
        <w:t xml:space="preserve"> </w:t>
      </w:r>
      <w:r w:rsidRPr="00587D0E">
        <w:t>регулирования</w:t>
      </w:r>
      <w:r>
        <w:t xml:space="preserve"> </w:t>
      </w:r>
      <w:r w:rsidRPr="00587D0E">
        <w:t>российского гражданского права (ст. 2 ГК</w:t>
      </w:r>
      <w:r>
        <w:t xml:space="preserve"> </w:t>
      </w:r>
      <w:r w:rsidRPr="00587D0E">
        <w:t>РФ).</w:t>
      </w:r>
      <w:r>
        <w:t xml:space="preserve"> </w:t>
      </w:r>
      <w:r w:rsidRPr="00587D0E">
        <w:t>Нормы</w:t>
      </w:r>
      <w:r>
        <w:t xml:space="preserve"> </w:t>
      </w:r>
      <w:r w:rsidRPr="00587D0E">
        <w:t>Гражданского</w:t>
      </w:r>
      <w:r>
        <w:t xml:space="preserve"> </w:t>
      </w:r>
      <w:r w:rsidRPr="00587D0E">
        <w:t>Кодекса</w:t>
      </w:r>
      <w:r>
        <w:t xml:space="preserve"> </w:t>
      </w:r>
      <w:r w:rsidRPr="00587D0E">
        <w:t>и,</w:t>
      </w:r>
      <w:r>
        <w:t xml:space="preserve"> </w:t>
      </w:r>
      <w:r w:rsidRPr="00587D0E">
        <w:t>прежде всего, те из них,</w:t>
      </w:r>
      <w:r>
        <w:t xml:space="preserve"> </w:t>
      </w:r>
      <w:r w:rsidRPr="00587D0E">
        <w:t>которые будут</w:t>
      </w:r>
      <w:r>
        <w:t xml:space="preserve"> </w:t>
      </w:r>
      <w:r w:rsidRPr="00587D0E">
        <w:t>сосредоточены</w:t>
      </w:r>
      <w:r>
        <w:t xml:space="preserve"> </w:t>
      </w:r>
      <w:r w:rsidRPr="00587D0E">
        <w:t>в</w:t>
      </w:r>
      <w:r>
        <w:t xml:space="preserve"> </w:t>
      </w:r>
      <w:r w:rsidRPr="00587D0E">
        <w:t>третьей</w:t>
      </w:r>
      <w:r>
        <w:t xml:space="preserve"> </w:t>
      </w:r>
      <w:r w:rsidRPr="00587D0E">
        <w:t>части</w:t>
      </w:r>
      <w:r>
        <w:t xml:space="preserve"> </w:t>
      </w:r>
      <w:r w:rsidRPr="00587D0E">
        <w:t>Кодекса, вместе с правилами, содержащимися в специальных законах, посвященных</w:t>
      </w:r>
      <w:r>
        <w:t xml:space="preserve"> </w:t>
      </w:r>
      <w:r w:rsidRPr="00587D0E">
        <w:t>охране исключительных</w:t>
      </w:r>
      <w:r>
        <w:t xml:space="preserve"> </w:t>
      </w:r>
      <w:r w:rsidRPr="00587D0E">
        <w:t>прав на отдельные результаты</w:t>
      </w:r>
      <w:r>
        <w:t xml:space="preserve"> </w:t>
      </w:r>
      <w:r w:rsidRPr="00587D0E">
        <w:t>интеллектуальной</w:t>
      </w:r>
      <w:r>
        <w:t xml:space="preserve"> </w:t>
      </w:r>
      <w:r w:rsidRPr="00587D0E">
        <w:t>деятельности и</w:t>
      </w:r>
      <w:r>
        <w:t xml:space="preserve"> </w:t>
      </w:r>
      <w:r w:rsidRPr="00587D0E">
        <w:t>приравненные</w:t>
      </w:r>
      <w:r>
        <w:t xml:space="preserve"> </w:t>
      </w:r>
      <w:r w:rsidRPr="00587D0E">
        <w:t>к</w:t>
      </w:r>
      <w:r>
        <w:t xml:space="preserve"> </w:t>
      </w:r>
      <w:r w:rsidRPr="00587D0E">
        <w:t>ним</w:t>
      </w:r>
      <w:r>
        <w:t xml:space="preserve"> </w:t>
      </w:r>
      <w:r w:rsidRPr="00587D0E">
        <w:t>объекты,</w:t>
      </w:r>
      <w:r>
        <w:t xml:space="preserve"> </w:t>
      </w:r>
      <w:r w:rsidRPr="00587D0E">
        <w:t>образуют</w:t>
      </w:r>
      <w:r>
        <w:t xml:space="preserve"> </w:t>
      </w:r>
      <w:r w:rsidRPr="00587D0E">
        <w:t>в</w:t>
      </w:r>
      <w:r>
        <w:t xml:space="preserve"> </w:t>
      </w:r>
      <w:r w:rsidRPr="00587D0E">
        <w:t>своей</w:t>
      </w:r>
      <w:r>
        <w:t xml:space="preserve"> </w:t>
      </w:r>
      <w:r w:rsidRPr="00587D0E">
        <w:t>совокупности</w:t>
      </w:r>
      <w:r>
        <w:t xml:space="preserve"> </w:t>
      </w:r>
      <w:r w:rsidRPr="00587D0E">
        <w:t>особую подотрасль российского гражданского</w:t>
      </w:r>
      <w:r>
        <w:t xml:space="preserve"> </w:t>
      </w:r>
      <w:r w:rsidRPr="00587D0E">
        <w:t>права.</w:t>
      </w:r>
      <w:r>
        <w:t xml:space="preserve"> </w:t>
      </w:r>
      <w:r w:rsidRPr="00587D0E">
        <w:t>Указанная</w:t>
      </w:r>
      <w:r>
        <w:t xml:space="preserve"> </w:t>
      </w:r>
      <w:r w:rsidRPr="00587D0E">
        <w:t>подотрасль</w:t>
      </w:r>
      <w:r>
        <w:t xml:space="preserve"> </w:t>
      </w:r>
      <w:r w:rsidRPr="00587D0E">
        <w:t>вполне может именоваться правом интеллектуальной собственности, что будет</w:t>
      </w:r>
      <w:r>
        <w:t xml:space="preserve"> </w:t>
      </w:r>
      <w:r w:rsidRPr="00587D0E">
        <w:t>означать систему правовых норм о личных и имущественных правах на все</w:t>
      </w:r>
      <w:r>
        <w:t xml:space="preserve"> </w:t>
      </w:r>
      <w:r w:rsidRPr="00587D0E">
        <w:t>те</w:t>
      </w:r>
      <w:r>
        <w:t xml:space="preserve"> </w:t>
      </w:r>
      <w:r w:rsidRPr="00587D0E">
        <w:t>результаты интеллектуальной</w:t>
      </w:r>
      <w:r>
        <w:t xml:space="preserve"> </w:t>
      </w:r>
      <w:r w:rsidRPr="00587D0E">
        <w:t>деятельности</w:t>
      </w:r>
      <w:r>
        <w:t xml:space="preserve"> </w:t>
      </w:r>
      <w:r w:rsidRPr="00587D0E">
        <w:t>и</w:t>
      </w:r>
      <w:r>
        <w:t xml:space="preserve"> </w:t>
      </w:r>
      <w:r w:rsidRPr="00587D0E">
        <w:t>приравненные</w:t>
      </w:r>
      <w:r>
        <w:t xml:space="preserve"> </w:t>
      </w:r>
      <w:r w:rsidRPr="00587D0E">
        <w:t>к</w:t>
      </w:r>
      <w:r>
        <w:t xml:space="preserve"> </w:t>
      </w:r>
      <w:r w:rsidRPr="00587D0E">
        <w:t>ним</w:t>
      </w:r>
      <w:r>
        <w:t xml:space="preserve"> </w:t>
      </w:r>
      <w:r w:rsidRPr="00587D0E">
        <w:t>объекты,</w:t>
      </w:r>
      <w:r>
        <w:t xml:space="preserve"> </w:t>
      </w:r>
      <w:r w:rsidRPr="00587D0E">
        <w:t>которые признаются</w:t>
      </w:r>
      <w:r>
        <w:t xml:space="preserve"> </w:t>
      </w:r>
      <w:r w:rsidRPr="00587D0E">
        <w:t>и</w:t>
      </w:r>
      <w:r>
        <w:t xml:space="preserve"> </w:t>
      </w:r>
      <w:r w:rsidRPr="00587D0E">
        <w:t>охраняются</w:t>
      </w:r>
      <w:r>
        <w:t xml:space="preserve"> </w:t>
      </w:r>
      <w:r w:rsidRPr="00587D0E">
        <w:t>законом.</w:t>
      </w:r>
      <w:r>
        <w:t xml:space="preserve"> </w:t>
      </w:r>
      <w:r w:rsidRPr="00587D0E">
        <w:t>С</w:t>
      </w:r>
      <w:r>
        <w:t xml:space="preserve"> </w:t>
      </w:r>
      <w:r w:rsidRPr="00587D0E">
        <w:t>учетом</w:t>
      </w:r>
      <w:r>
        <w:t xml:space="preserve"> </w:t>
      </w:r>
      <w:r w:rsidRPr="00587D0E">
        <w:t>общности</w:t>
      </w:r>
      <w:r>
        <w:t xml:space="preserve"> </w:t>
      </w:r>
      <w:r w:rsidRPr="00587D0E">
        <w:t>ряда</w:t>
      </w:r>
      <w:r>
        <w:t xml:space="preserve"> </w:t>
      </w:r>
      <w:r w:rsidRPr="00587D0E">
        <w:t>объектов интеллектуальной собственности и сложившейся в</w:t>
      </w:r>
      <w:r>
        <w:t xml:space="preserve"> </w:t>
      </w:r>
      <w:r w:rsidRPr="00587D0E">
        <w:t>рассматриваемой</w:t>
      </w:r>
      <w:r>
        <w:t xml:space="preserve"> </w:t>
      </w:r>
      <w:r w:rsidRPr="00587D0E">
        <w:t>области системы</w:t>
      </w:r>
      <w:r>
        <w:t xml:space="preserve"> </w:t>
      </w:r>
      <w:r w:rsidRPr="00587D0E">
        <w:t>источников</w:t>
      </w:r>
      <w:r>
        <w:t xml:space="preserve"> </w:t>
      </w:r>
      <w:r w:rsidRPr="00587D0E">
        <w:t>права</w:t>
      </w:r>
      <w:r>
        <w:t xml:space="preserve"> </w:t>
      </w:r>
      <w:r w:rsidRPr="00587D0E">
        <w:t>указанную</w:t>
      </w:r>
      <w:r>
        <w:t xml:space="preserve"> </w:t>
      </w:r>
      <w:r w:rsidRPr="00587D0E">
        <w:t>подотрасль</w:t>
      </w:r>
      <w:r>
        <w:t xml:space="preserve"> </w:t>
      </w:r>
      <w:r w:rsidRPr="00587D0E">
        <w:t>российского</w:t>
      </w:r>
      <w:r>
        <w:t xml:space="preserve"> </w:t>
      </w:r>
      <w:r w:rsidRPr="00587D0E">
        <w:t>гражданского права можно подразделить на четыре относительно</w:t>
      </w:r>
      <w:r>
        <w:t xml:space="preserve"> </w:t>
      </w:r>
      <w:r w:rsidRPr="00587D0E">
        <w:t>самостоятельных</w:t>
      </w:r>
      <w:r>
        <w:t xml:space="preserve"> </w:t>
      </w:r>
      <w:r w:rsidRPr="00587D0E">
        <w:t>института: институт</w:t>
      </w:r>
      <w:r>
        <w:t xml:space="preserve"> </w:t>
      </w:r>
      <w:r w:rsidRPr="00587D0E">
        <w:t>авторского</w:t>
      </w:r>
      <w:r>
        <w:t xml:space="preserve"> </w:t>
      </w:r>
      <w:r w:rsidRPr="00587D0E">
        <w:t>права</w:t>
      </w:r>
      <w:r>
        <w:t xml:space="preserve"> </w:t>
      </w:r>
      <w:r w:rsidRPr="00587D0E">
        <w:t>и</w:t>
      </w:r>
      <w:r>
        <w:t xml:space="preserve"> </w:t>
      </w:r>
      <w:r w:rsidRPr="00587D0E">
        <w:t>смежных</w:t>
      </w:r>
      <w:r>
        <w:t xml:space="preserve"> </w:t>
      </w:r>
      <w:r w:rsidRPr="00587D0E">
        <w:t>прав,</w:t>
      </w:r>
      <w:r>
        <w:t xml:space="preserve"> </w:t>
      </w:r>
      <w:r w:rsidRPr="00587D0E">
        <w:t>институт</w:t>
      </w:r>
      <w:r>
        <w:t xml:space="preserve"> </w:t>
      </w:r>
      <w:r w:rsidRPr="00587D0E">
        <w:t>патентного</w:t>
      </w:r>
      <w:r>
        <w:t xml:space="preserve"> </w:t>
      </w:r>
      <w:r w:rsidRPr="00587D0E">
        <w:t>права, институт</w:t>
      </w:r>
      <w:r>
        <w:t xml:space="preserve"> </w:t>
      </w:r>
      <w:r w:rsidRPr="00587D0E">
        <w:t>средств</w:t>
      </w:r>
      <w:r>
        <w:t xml:space="preserve"> </w:t>
      </w:r>
      <w:r w:rsidRPr="00587D0E">
        <w:t>индивидуализации</w:t>
      </w:r>
      <w:r>
        <w:t xml:space="preserve"> </w:t>
      </w:r>
      <w:r w:rsidRPr="00587D0E">
        <w:t>участников</w:t>
      </w:r>
      <w:r>
        <w:t xml:space="preserve"> </w:t>
      </w:r>
      <w:r w:rsidRPr="00587D0E">
        <w:t>гражданского</w:t>
      </w:r>
      <w:r>
        <w:t xml:space="preserve"> </w:t>
      </w:r>
      <w:r w:rsidRPr="00587D0E">
        <w:t>оборота</w:t>
      </w:r>
      <w:r>
        <w:t xml:space="preserve"> </w:t>
      </w:r>
      <w:r w:rsidRPr="00587D0E">
        <w:t>и производимой ими продукции</w:t>
      </w:r>
      <w:r>
        <w:t xml:space="preserve"> </w:t>
      </w:r>
      <w:r w:rsidRPr="00587D0E">
        <w:t>(работ,</w:t>
      </w:r>
      <w:r>
        <w:t xml:space="preserve"> </w:t>
      </w:r>
      <w:r w:rsidRPr="00587D0E">
        <w:t>услуг)</w:t>
      </w:r>
      <w:r>
        <w:t xml:space="preserve"> </w:t>
      </w:r>
      <w:r w:rsidRPr="00587D0E">
        <w:t>и</w:t>
      </w:r>
      <w:r>
        <w:t xml:space="preserve"> </w:t>
      </w:r>
      <w:r w:rsidRPr="00587D0E">
        <w:t>последний:</w:t>
      </w:r>
      <w:r>
        <w:t xml:space="preserve"> </w:t>
      </w:r>
      <w:r w:rsidRPr="00587D0E">
        <w:t>институт</w:t>
      </w:r>
      <w:r>
        <w:t xml:space="preserve"> </w:t>
      </w:r>
      <w:r w:rsidRPr="00587D0E">
        <w:t>охраны нетрадиционных объектов интеллектуальной собственности.</w:t>
      </w:r>
      <w:r>
        <w:t xml:space="preserve"> </w:t>
      </w:r>
      <w:r w:rsidRPr="00587D0E">
        <w:t>Несмотря</w:t>
      </w:r>
      <w:r>
        <w:t xml:space="preserve"> </w:t>
      </w:r>
      <w:r w:rsidRPr="00587D0E">
        <w:t>на</w:t>
      </w:r>
      <w:r>
        <w:t xml:space="preserve"> </w:t>
      </w:r>
      <w:r w:rsidRPr="00587D0E">
        <w:t>такую взаимосвязь и наличие целого ряда общих моментов, каждый из этих</w:t>
      </w:r>
      <w:r>
        <w:t xml:space="preserve"> </w:t>
      </w:r>
      <w:r w:rsidRPr="00587D0E">
        <w:t>институтов имеет присущие лишь ему черты, задачи, а иногда и принципы, которые</w:t>
      </w:r>
      <w:r>
        <w:t xml:space="preserve"> </w:t>
      </w:r>
      <w:r w:rsidRPr="00587D0E">
        <w:t>находят отражение в закрепленных ими нормах</w:t>
      </w:r>
      <w:r w:rsidRPr="00587D0E">
        <w:rPr>
          <w:vertAlign w:val="superscript"/>
        </w:rPr>
        <w:footnoteReference w:id="2"/>
      </w:r>
      <w:r w:rsidRPr="00587D0E">
        <w:t>.</w:t>
      </w:r>
    </w:p>
    <w:p w:rsidR="00587D0E" w:rsidRPr="00587D0E" w:rsidRDefault="00587D0E" w:rsidP="00587D0E">
      <w:r w:rsidRPr="00587D0E">
        <w:t>Патентное право является вторым правовым институтом</w:t>
      </w:r>
      <w:r>
        <w:t xml:space="preserve"> </w:t>
      </w:r>
      <w:r w:rsidRPr="00587D0E">
        <w:t>после</w:t>
      </w:r>
      <w:r>
        <w:t xml:space="preserve"> </w:t>
      </w:r>
      <w:r w:rsidRPr="00587D0E">
        <w:t>института авторского права, входящим</w:t>
      </w:r>
      <w:r>
        <w:t xml:space="preserve"> </w:t>
      </w:r>
      <w:r w:rsidRPr="00587D0E">
        <w:t>в</w:t>
      </w:r>
      <w:r>
        <w:t xml:space="preserve"> </w:t>
      </w:r>
      <w:r w:rsidRPr="00587D0E">
        <w:t>систему</w:t>
      </w:r>
      <w:r>
        <w:t xml:space="preserve"> </w:t>
      </w:r>
      <w:r w:rsidRPr="00587D0E">
        <w:t>подотрасли</w:t>
      </w:r>
      <w:r>
        <w:t xml:space="preserve"> "</w:t>
      </w:r>
      <w:r w:rsidRPr="00587D0E">
        <w:t>право</w:t>
      </w:r>
      <w:r>
        <w:t xml:space="preserve"> </w:t>
      </w:r>
      <w:r w:rsidRPr="00587D0E">
        <w:t>интеллектуальной собственности</w:t>
      </w:r>
      <w:r>
        <w:t>"</w:t>
      </w:r>
      <w:r w:rsidRPr="00587D0E">
        <w:t>.</w:t>
      </w:r>
      <w:r>
        <w:t xml:space="preserve"> </w:t>
      </w:r>
      <w:r w:rsidRPr="00587D0E">
        <w:t>Оно регулирует имущественные,</w:t>
      </w:r>
      <w:r>
        <w:t xml:space="preserve"> </w:t>
      </w:r>
      <w:r w:rsidRPr="00587D0E">
        <w:t>а</w:t>
      </w:r>
      <w:r>
        <w:t xml:space="preserve"> </w:t>
      </w:r>
      <w:r w:rsidRPr="00587D0E">
        <w:t>также</w:t>
      </w:r>
      <w:r>
        <w:t xml:space="preserve"> </w:t>
      </w:r>
      <w:r w:rsidRPr="00587D0E">
        <w:t>связанные</w:t>
      </w:r>
      <w:r>
        <w:t xml:space="preserve"> </w:t>
      </w:r>
      <w:r w:rsidRPr="00587D0E">
        <w:t>с</w:t>
      </w:r>
      <w:r>
        <w:t xml:space="preserve"> </w:t>
      </w:r>
      <w:r w:rsidRPr="00587D0E">
        <w:t>ними личные</w:t>
      </w:r>
      <w:r>
        <w:t xml:space="preserve"> </w:t>
      </w:r>
      <w:r w:rsidRPr="00587D0E">
        <w:t>неимущественные</w:t>
      </w:r>
      <w:r>
        <w:t xml:space="preserve"> </w:t>
      </w:r>
      <w:r w:rsidRPr="00587D0E">
        <w:t>отношения,</w:t>
      </w:r>
      <w:r>
        <w:t xml:space="preserve"> </w:t>
      </w:r>
      <w:r w:rsidRPr="00587D0E">
        <w:t>возникающие</w:t>
      </w:r>
      <w:r>
        <w:t xml:space="preserve"> </w:t>
      </w:r>
      <w:r w:rsidRPr="00587D0E">
        <w:t>в</w:t>
      </w:r>
      <w:r>
        <w:t xml:space="preserve"> </w:t>
      </w:r>
      <w:r w:rsidRPr="00587D0E">
        <w:t>связи</w:t>
      </w:r>
      <w:r>
        <w:t xml:space="preserve"> </w:t>
      </w:r>
      <w:r w:rsidRPr="00587D0E">
        <w:t>с</w:t>
      </w:r>
      <w:r>
        <w:t xml:space="preserve"> </w:t>
      </w:r>
      <w:r w:rsidRPr="00587D0E">
        <w:t>созданием</w:t>
      </w:r>
      <w:r>
        <w:t xml:space="preserve"> </w:t>
      </w:r>
      <w:r w:rsidRPr="00587D0E">
        <w:t>и использованием</w:t>
      </w:r>
      <w:r>
        <w:t xml:space="preserve"> </w:t>
      </w:r>
      <w:r w:rsidRPr="00587D0E">
        <w:t>изобретений,</w:t>
      </w:r>
      <w:r>
        <w:t xml:space="preserve"> </w:t>
      </w:r>
      <w:r w:rsidRPr="00587D0E">
        <w:t>полезных</w:t>
      </w:r>
      <w:r>
        <w:t xml:space="preserve"> </w:t>
      </w:r>
      <w:r w:rsidRPr="00587D0E">
        <w:t>моделей</w:t>
      </w:r>
      <w:r>
        <w:t xml:space="preserve"> </w:t>
      </w:r>
      <w:r w:rsidRPr="00587D0E">
        <w:t>и</w:t>
      </w:r>
      <w:r>
        <w:t xml:space="preserve"> </w:t>
      </w:r>
      <w:r w:rsidRPr="00587D0E">
        <w:t>промышленных</w:t>
      </w:r>
      <w:r>
        <w:t xml:space="preserve"> </w:t>
      </w:r>
      <w:r w:rsidRPr="00587D0E">
        <w:t>образцов.</w:t>
      </w:r>
    </w:p>
    <w:p w:rsidR="00587D0E" w:rsidRPr="00587D0E" w:rsidRDefault="00587D0E" w:rsidP="00587D0E">
      <w:r w:rsidRPr="00587D0E">
        <w:t xml:space="preserve">Сам термин </w:t>
      </w:r>
      <w:r>
        <w:t>"</w:t>
      </w:r>
      <w:r w:rsidRPr="00587D0E">
        <w:t>патентное право</w:t>
      </w:r>
      <w:r>
        <w:t>"</w:t>
      </w:r>
      <w:r w:rsidRPr="00587D0E">
        <w:t xml:space="preserve"> лишь</w:t>
      </w:r>
      <w:r>
        <w:t xml:space="preserve"> </w:t>
      </w:r>
      <w:r w:rsidRPr="00587D0E">
        <w:t>совсем</w:t>
      </w:r>
      <w:r>
        <w:t xml:space="preserve"> </w:t>
      </w:r>
      <w:r w:rsidRPr="00587D0E">
        <w:t>недавно</w:t>
      </w:r>
      <w:r>
        <w:t xml:space="preserve"> </w:t>
      </w:r>
      <w:r w:rsidRPr="00587D0E">
        <w:t>был</w:t>
      </w:r>
      <w:r>
        <w:t xml:space="preserve"> </w:t>
      </w:r>
      <w:r w:rsidRPr="00587D0E">
        <w:t>возвращен</w:t>
      </w:r>
      <w:r>
        <w:t xml:space="preserve"> </w:t>
      </w:r>
      <w:r w:rsidRPr="00587D0E">
        <w:t>в российское законодательство.</w:t>
      </w:r>
      <w:r>
        <w:t xml:space="preserve"> </w:t>
      </w:r>
      <w:r w:rsidRPr="00587D0E">
        <w:t>В течение длительного времени в России, как</w:t>
      </w:r>
      <w:r>
        <w:t xml:space="preserve"> </w:t>
      </w:r>
      <w:r w:rsidRPr="00587D0E">
        <w:t>и во всем бывшем Советском Союзе, изобретения и другие</w:t>
      </w:r>
      <w:r>
        <w:t xml:space="preserve"> </w:t>
      </w:r>
      <w:r w:rsidRPr="00587D0E">
        <w:t>технические</w:t>
      </w:r>
      <w:r>
        <w:t xml:space="preserve"> </w:t>
      </w:r>
      <w:r w:rsidRPr="00587D0E">
        <w:t>новшества охранялись</w:t>
      </w:r>
      <w:r>
        <w:t xml:space="preserve"> </w:t>
      </w:r>
      <w:r w:rsidRPr="00587D0E">
        <w:t>в</w:t>
      </w:r>
      <w:r>
        <w:t xml:space="preserve"> </w:t>
      </w:r>
      <w:r w:rsidRPr="00587D0E">
        <w:t>основном</w:t>
      </w:r>
      <w:r>
        <w:t xml:space="preserve"> </w:t>
      </w:r>
      <w:r w:rsidRPr="00587D0E">
        <w:t>не</w:t>
      </w:r>
      <w:r>
        <w:t xml:space="preserve"> </w:t>
      </w:r>
      <w:r w:rsidRPr="00587D0E">
        <w:t>патентами,</w:t>
      </w:r>
      <w:r>
        <w:t xml:space="preserve"> </w:t>
      </w:r>
      <w:r w:rsidRPr="00587D0E">
        <w:t>а</w:t>
      </w:r>
      <w:r>
        <w:t xml:space="preserve"> </w:t>
      </w:r>
      <w:r w:rsidRPr="00587D0E">
        <w:t>авторскими</w:t>
      </w:r>
      <w:r>
        <w:t xml:space="preserve"> </w:t>
      </w:r>
      <w:r w:rsidRPr="00587D0E">
        <w:t>свидетельствами. Последние не предоставляли их обладателям</w:t>
      </w:r>
      <w:r>
        <w:t xml:space="preserve"> </w:t>
      </w:r>
      <w:r w:rsidRPr="00587D0E">
        <w:t>исключительного</w:t>
      </w:r>
      <w:r>
        <w:t xml:space="preserve"> </w:t>
      </w:r>
      <w:r w:rsidRPr="00587D0E">
        <w:t>права</w:t>
      </w:r>
      <w:r>
        <w:t xml:space="preserve"> </w:t>
      </w:r>
      <w:r w:rsidRPr="00587D0E">
        <w:t>на использование созданных разработок, а лишь гарантировали им личные</w:t>
      </w:r>
      <w:r>
        <w:t xml:space="preserve"> </w:t>
      </w:r>
      <w:r w:rsidRPr="00587D0E">
        <w:t>права</w:t>
      </w:r>
      <w:r>
        <w:t xml:space="preserve"> </w:t>
      </w:r>
      <w:r w:rsidRPr="00587D0E">
        <w:t>и право на получение вознаграждения от</w:t>
      </w:r>
      <w:r>
        <w:t xml:space="preserve"> </w:t>
      </w:r>
      <w:r w:rsidRPr="00587D0E">
        <w:t>пользователей.</w:t>
      </w:r>
      <w:r>
        <w:t xml:space="preserve"> </w:t>
      </w:r>
      <w:r w:rsidRPr="00587D0E">
        <w:t>Поэтому</w:t>
      </w:r>
      <w:r>
        <w:t xml:space="preserve"> </w:t>
      </w:r>
      <w:r w:rsidRPr="00587D0E">
        <w:t>совокупность правовых</w:t>
      </w:r>
      <w:r>
        <w:t xml:space="preserve"> </w:t>
      </w:r>
      <w:r w:rsidRPr="00587D0E">
        <w:t>норм,</w:t>
      </w:r>
      <w:r>
        <w:t xml:space="preserve"> </w:t>
      </w:r>
      <w:r w:rsidRPr="00587D0E">
        <w:t>регулирующих</w:t>
      </w:r>
      <w:r>
        <w:t xml:space="preserve"> </w:t>
      </w:r>
      <w:r w:rsidRPr="00587D0E">
        <w:t>отношения,</w:t>
      </w:r>
      <w:r>
        <w:t xml:space="preserve"> </w:t>
      </w:r>
      <w:r w:rsidRPr="00587D0E">
        <w:t>возникавшие</w:t>
      </w:r>
      <w:r>
        <w:t xml:space="preserve"> </w:t>
      </w:r>
      <w:r w:rsidRPr="00587D0E">
        <w:t>в</w:t>
      </w:r>
      <w:r>
        <w:t xml:space="preserve"> </w:t>
      </w:r>
      <w:r w:rsidRPr="00587D0E">
        <w:t>рассматриваемой области, именовались не патентным, а изобретательским правом.</w:t>
      </w:r>
      <w:r>
        <w:t xml:space="preserve"> </w:t>
      </w:r>
      <w:r w:rsidRPr="00587D0E">
        <w:t>В</w:t>
      </w:r>
      <w:r>
        <w:t xml:space="preserve"> </w:t>
      </w:r>
      <w:r w:rsidRPr="00587D0E">
        <w:t>настоящее время в</w:t>
      </w:r>
      <w:r>
        <w:t xml:space="preserve"> </w:t>
      </w:r>
      <w:r w:rsidRPr="00587D0E">
        <w:t>связи</w:t>
      </w:r>
      <w:r>
        <w:t xml:space="preserve"> </w:t>
      </w:r>
      <w:r w:rsidRPr="00587D0E">
        <w:t>с</w:t>
      </w:r>
      <w:r>
        <w:t xml:space="preserve"> </w:t>
      </w:r>
      <w:r w:rsidRPr="00587D0E">
        <w:t>восстановлением</w:t>
      </w:r>
      <w:r>
        <w:t xml:space="preserve"> </w:t>
      </w:r>
      <w:r w:rsidRPr="00587D0E">
        <w:t>в</w:t>
      </w:r>
      <w:r>
        <w:t xml:space="preserve"> </w:t>
      </w:r>
      <w:r w:rsidRPr="00587D0E">
        <w:t>России</w:t>
      </w:r>
      <w:r>
        <w:t xml:space="preserve"> </w:t>
      </w:r>
      <w:r w:rsidRPr="00587D0E">
        <w:t>общепринятой</w:t>
      </w:r>
      <w:r>
        <w:t xml:space="preserve"> </w:t>
      </w:r>
      <w:r w:rsidRPr="00587D0E">
        <w:t>системы</w:t>
      </w:r>
      <w:r>
        <w:t xml:space="preserve"> </w:t>
      </w:r>
      <w:r w:rsidRPr="00587D0E">
        <w:t>охраны технических новшеств можно вновь с полным основанием говорить</w:t>
      </w:r>
      <w:r>
        <w:t xml:space="preserve"> </w:t>
      </w:r>
      <w:r w:rsidRPr="00587D0E">
        <w:t>о</w:t>
      </w:r>
      <w:r>
        <w:t xml:space="preserve"> </w:t>
      </w:r>
      <w:r w:rsidRPr="00587D0E">
        <w:t>российском патентном праве.</w:t>
      </w:r>
    </w:p>
    <w:p w:rsidR="00587D0E" w:rsidRPr="00587D0E" w:rsidRDefault="00587D0E" w:rsidP="00587D0E">
      <w:r w:rsidRPr="00587D0E">
        <w:t>Как</w:t>
      </w:r>
      <w:r>
        <w:t xml:space="preserve"> </w:t>
      </w:r>
      <w:r w:rsidRPr="00587D0E">
        <w:t>и авторское право,</w:t>
      </w:r>
      <w:r>
        <w:t xml:space="preserve"> </w:t>
      </w:r>
      <w:r w:rsidRPr="00587D0E">
        <w:t>патентное</w:t>
      </w:r>
      <w:r>
        <w:t xml:space="preserve"> </w:t>
      </w:r>
      <w:r w:rsidRPr="00587D0E">
        <w:t>право</w:t>
      </w:r>
      <w:r>
        <w:t xml:space="preserve"> </w:t>
      </w:r>
      <w:r w:rsidRPr="00587D0E">
        <w:t>имеет</w:t>
      </w:r>
      <w:r>
        <w:t xml:space="preserve"> </w:t>
      </w:r>
      <w:r w:rsidRPr="00587D0E">
        <w:t>дело</w:t>
      </w:r>
      <w:r>
        <w:t xml:space="preserve"> </w:t>
      </w:r>
      <w:r w:rsidRPr="00587D0E">
        <w:t>с</w:t>
      </w:r>
      <w:r>
        <w:t xml:space="preserve"> </w:t>
      </w:r>
      <w:r w:rsidRPr="00587D0E">
        <w:t>охраной</w:t>
      </w:r>
      <w:r>
        <w:t xml:space="preserve"> </w:t>
      </w:r>
      <w:r w:rsidRPr="00587D0E">
        <w:t>и использованием нематериальных благ, являющихся продуктами</w:t>
      </w:r>
      <w:r>
        <w:t xml:space="preserve"> </w:t>
      </w:r>
      <w:r w:rsidRPr="00587D0E">
        <w:t>интеллектуального творчества. Изобретения полезные модели,</w:t>
      </w:r>
      <w:r>
        <w:t xml:space="preserve"> </w:t>
      </w:r>
      <w:r w:rsidRPr="00587D0E">
        <w:t>промышленные</w:t>
      </w:r>
      <w:r>
        <w:t xml:space="preserve"> </w:t>
      </w:r>
      <w:r w:rsidRPr="00587D0E">
        <w:t>образцы,</w:t>
      </w:r>
      <w:r>
        <w:t xml:space="preserve"> </w:t>
      </w:r>
      <w:r w:rsidRPr="00587D0E">
        <w:t>как</w:t>
      </w:r>
      <w:r>
        <w:t xml:space="preserve"> </w:t>
      </w:r>
      <w:r w:rsidRPr="00587D0E">
        <w:t>и произведения науки, литературы и</w:t>
      </w:r>
      <w:r>
        <w:t xml:space="preserve"> </w:t>
      </w:r>
      <w:r w:rsidRPr="00587D0E">
        <w:t>искусства,</w:t>
      </w:r>
      <w:r>
        <w:t xml:space="preserve"> </w:t>
      </w:r>
      <w:r w:rsidRPr="00587D0E">
        <w:t>охраняемые</w:t>
      </w:r>
      <w:r>
        <w:t xml:space="preserve"> </w:t>
      </w:r>
      <w:r w:rsidRPr="00587D0E">
        <w:t>авторским</w:t>
      </w:r>
      <w:r>
        <w:t xml:space="preserve"> </w:t>
      </w:r>
      <w:r w:rsidRPr="00587D0E">
        <w:t>правом, представляют собой результаты мыслительной деятельности,</w:t>
      </w:r>
      <w:r>
        <w:t xml:space="preserve"> </w:t>
      </w:r>
      <w:r w:rsidRPr="00587D0E">
        <w:t>идеальные</w:t>
      </w:r>
      <w:r>
        <w:t xml:space="preserve"> </w:t>
      </w:r>
      <w:r w:rsidRPr="00587D0E">
        <w:t>решения тех или иных технических или художественно-конструкторских</w:t>
      </w:r>
      <w:r>
        <w:t xml:space="preserve"> </w:t>
      </w:r>
      <w:r w:rsidRPr="00587D0E">
        <w:t>задач.</w:t>
      </w:r>
      <w:r>
        <w:t xml:space="preserve"> </w:t>
      </w:r>
      <w:r w:rsidRPr="00587D0E">
        <w:t>Лишь</w:t>
      </w:r>
      <w:r>
        <w:t xml:space="preserve"> </w:t>
      </w:r>
      <w:r w:rsidRPr="00587D0E">
        <w:t>в последствии, в ходе их внедрения, они воплощаются в</w:t>
      </w:r>
      <w:r>
        <w:t xml:space="preserve"> </w:t>
      </w:r>
      <w:r w:rsidRPr="00587D0E">
        <w:t>конкретные</w:t>
      </w:r>
      <w:r>
        <w:t xml:space="preserve"> </w:t>
      </w:r>
      <w:r w:rsidRPr="00587D0E">
        <w:t>устройства, механизмы, процессы, вещества</w:t>
      </w:r>
      <w:r>
        <w:t xml:space="preserve"> </w:t>
      </w:r>
      <w:r w:rsidRPr="00587D0E">
        <w:t>и</w:t>
      </w:r>
      <w:r>
        <w:t xml:space="preserve"> </w:t>
      </w:r>
      <w:r w:rsidRPr="00587D0E">
        <w:t>т.п.</w:t>
      </w:r>
      <w:r>
        <w:t xml:space="preserve"> </w:t>
      </w:r>
      <w:r w:rsidRPr="00587D0E">
        <w:t>Наряду</w:t>
      </w:r>
      <w:r>
        <w:t xml:space="preserve"> </w:t>
      </w:r>
      <w:r w:rsidRPr="00587D0E">
        <w:t>со</w:t>
      </w:r>
      <w:r>
        <w:t xml:space="preserve"> </w:t>
      </w:r>
      <w:r w:rsidRPr="00587D0E">
        <w:t>сходством</w:t>
      </w:r>
      <w:r>
        <w:t xml:space="preserve"> </w:t>
      </w:r>
      <w:r w:rsidRPr="00587D0E">
        <w:t>сравниваемые объекты имеют и существенные различия между</w:t>
      </w:r>
      <w:r>
        <w:t xml:space="preserve"> </w:t>
      </w:r>
      <w:r w:rsidRPr="00587D0E">
        <w:t>собой.</w:t>
      </w:r>
      <w:r>
        <w:t xml:space="preserve"> </w:t>
      </w:r>
      <w:r w:rsidRPr="00587D0E">
        <w:t>Если</w:t>
      </w:r>
      <w:r>
        <w:t xml:space="preserve"> </w:t>
      </w:r>
      <w:r w:rsidRPr="00587D0E">
        <w:t>в</w:t>
      </w:r>
      <w:r>
        <w:t xml:space="preserve"> </w:t>
      </w:r>
      <w:r w:rsidRPr="00587D0E">
        <w:t>произведениях науки, литературы и искусства основная ценность и предмет правовой охраны</w:t>
      </w:r>
      <w:r>
        <w:t xml:space="preserve"> </w:t>
      </w:r>
      <w:r w:rsidRPr="00587D0E">
        <w:t>– их художественная форма и язык, которые отражают</w:t>
      </w:r>
      <w:r>
        <w:t xml:space="preserve"> </w:t>
      </w:r>
      <w:r w:rsidRPr="00587D0E">
        <w:t>их</w:t>
      </w:r>
      <w:r>
        <w:t xml:space="preserve"> </w:t>
      </w:r>
      <w:r w:rsidRPr="00587D0E">
        <w:t>оригинальность,</w:t>
      </w:r>
      <w:r>
        <w:t xml:space="preserve"> </w:t>
      </w:r>
      <w:r w:rsidRPr="00587D0E">
        <w:t>то</w:t>
      </w:r>
      <w:r>
        <w:t xml:space="preserve"> </w:t>
      </w:r>
      <w:r w:rsidRPr="00587D0E">
        <w:t>в объектах</w:t>
      </w:r>
      <w:r>
        <w:t xml:space="preserve"> </w:t>
      </w:r>
      <w:r w:rsidRPr="00587D0E">
        <w:t>патентного</w:t>
      </w:r>
      <w:r>
        <w:t xml:space="preserve"> </w:t>
      </w:r>
      <w:r w:rsidRPr="00587D0E">
        <w:t>права</w:t>
      </w:r>
      <w:r>
        <w:t xml:space="preserve"> </w:t>
      </w:r>
      <w:r w:rsidRPr="00587D0E">
        <w:t>ценность</w:t>
      </w:r>
      <w:r>
        <w:t xml:space="preserve"> </w:t>
      </w:r>
      <w:r w:rsidRPr="00587D0E">
        <w:t>представляет,</w:t>
      </w:r>
      <w:r>
        <w:t xml:space="preserve"> </w:t>
      </w:r>
      <w:r w:rsidRPr="00587D0E">
        <w:t>прежде</w:t>
      </w:r>
      <w:r>
        <w:t xml:space="preserve"> </w:t>
      </w:r>
      <w:r w:rsidRPr="00587D0E">
        <w:t>всего,</w:t>
      </w:r>
      <w:r>
        <w:t xml:space="preserve"> </w:t>
      </w:r>
      <w:r w:rsidRPr="00587D0E">
        <w:t>само</w:t>
      </w:r>
      <w:r>
        <w:t xml:space="preserve"> </w:t>
      </w:r>
      <w:r w:rsidRPr="00587D0E">
        <w:t>содержание тех решений, которые</w:t>
      </w:r>
      <w:r>
        <w:t xml:space="preserve"> </w:t>
      </w:r>
      <w:r w:rsidRPr="00587D0E">
        <w:t>придуманы</w:t>
      </w:r>
      <w:r>
        <w:t xml:space="preserve"> </w:t>
      </w:r>
      <w:r w:rsidRPr="00587D0E">
        <w:t>изобретателями.</w:t>
      </w:r>
      <w:r>
        <w:t xml:space="preserve"> </w:t>
      </w:r>
      <w:r w:rsidRPr="00587D0E">
        <w:t>Именно</w:t>
      </w:r>
      <w:r>
        <w:t xml:space="preserve"> </w:t>
      </w:r>
      <w:r w:rsidRPr="00587D0E">
        <w:t>они</w:t>
      </w:r>
      <w:r>
        <w:t xml:space="preserve"> </w:t>
      </w:r>
      <w:r w:rsidRPr="00587D0E">
        <w:t>и становятся</w:t>
      </w:r>
      <w:r>
        <w:t xml:space="preserve"> </w:t>
      </w:r>
      <w:r w:rsidRPr="00587D0E">
        <w:t>предметом</w:t>
      </w:r>
      <w:r>
        <w:t xml:space="preserve"> </w:t>
      </w:r>
      <w:r w:rsidRPr="00587D0E">
        <w:t>охраны</w:t>
      </w:r>
      <w:r>
        <w:t xml:space="preserve"> </w:t>
      </w:r>
      <w:r w:rsidRPr="00587D0E">
        <w:t>патентного</w:t>
      </w:r>
      <w:r>
        <w:t xml:space="preserve"> </w:t>
      </w:r>
      <w:r w:rsidRPr="00587D0E">
        <w:t>права.</w:t>
      </w:r>
      <w:r>
        <w:t xml:space="preserve"> </w:t>
      </w:r>
      <w:r w:rsidRPr="00587D0E">
        <w:t>В</w:t>
      </w:r>
      <w:r>
        <w:t xml:space="preserve"> </w:t>
      </w:r>
      <w:r w:rsidRPr="00587D0E">
        <w:t>отличие</w:t>
      </w:r>
      <w:r>
        <w:t xml:space="preserve"> </w:t>
      </w:r>
      <w:r w:rsidRPr="00587D0E">
        <w:t>от</w:t>
      </w:r>
      <w:r>
        <w:t xml:space="preserve"> </w:t>
      </w:r>
      <w:r w:rsidRPr="00587D0E">
        <w:t>формы авторского произведения, которая фактически неповторима</w:t>
      </w:r>
      <w:r>
        <w:t xml:space="preserve"> </w:t>
      </w:r>
      <w:r w:rsidRPr="00587D0E">
        <w:t>и может</w:t>
      </w:r>
      <w:r>
        <w:t xml:space="preserve"> </w:t>
      </w:r>
      <w:r w:rsidRPr="00587D0E">
        <w:t>быть</w:t>
      </w:r>
      <w:r>
        <w:t xml:space="preserve"> </w:t>
      </w:r>
      <w:r w:rsidRPr="00587D0E">
        <w:t>лишь заимствована, решение в</w:t>
      </w:r>
      <w:r>
        <w:t xml:space="preserve"> </w:t>
      </w:r>
      <w:r w:rsidRPr="00587D0E">
        <w:t>виде</w:t>
      </w:r>
      <w:r>
        <w:t xml:space="preserve"> </w:t>
      </w:r>
      <w:r w:rsidRPr="00587D0E">
        <w:t>устройства,</w:t>
      </w:r>
      <w:r>
        <w:t xml:space="preserve"> </w:t>
      </w:r>
      <w:r w:rsidRPr="00587D0E">
        <w:t>способа,</w:t>
      </w:r>
      <w:r>
        <w:t xml:space="preserve"> </w:t>
      </w:r>
      <w:r w:rsidRPr="00587D0E">
        <w:t>вещества,</w:t>
      </w:r>
      <w:r>
        <w:t xml:space="preserve"> </w:t>
      </w:r>
      <w:r w:rsidRPr="00587D0E">
        <w:t>штамма</w:t>
      </w:r>
      <w:r>
        <w:t xml:space="preserve"> </w:t>
      </w:r>
      <w:r w:rsidRPr="00587D0E">
        <w:t>или внешнего вида изделия</w:t>
      </w:r>
      <w:r>
        <w:t xml:space="preserve"> </w:t>
      </w:r>
      <w:r w:rsidRPr="00587D0E">
        <w:t>может</w:t>
      </w:r>
      <w:r>
        <w:t xml:space="preserve"> </w:t>
      </w:r>
      <w:r w:rsidRPr="00587D0E">
        <w:t>быть</w:t>
      </w:r>
      <w:r>
        <w:t xml:space="preserve"> </w:t>
      </w:r>
      <w:r w:rsidRPr="00587D0E">
        <w:t>разработано</w:t>
      </w:r>
      <w:r>
        <w:t xml:space="preserve"> </w:t>
      </w:r>
      <w:r w:rsidRPr="00587D0E">
        <w:t>другими</w:t>
      </w:r>
      <w:r>
        <w:t xml:space="preserve"> </w:t>
      </w:r>
      <w:r w:rsidRPr="00587D0E">
        <w:t>лицами</w:t>
      </w:r>
      <w:r>
        <w:t xml:space="preserve"> </w:t>
      </w:r>
      <w:r w:rsidRPr="00587D0E">
        <w:t>совершенно независимо от первого его создателя. В этой связи</w:t>
      </w:r>
      <w:r>
        <w:t xml:space="preserve"> </w:t>
      </w:r>
      <w:r w:rsidRPr="00587D0E">
        <w:t>охрана</w:t>
      </w:r>
      <w:r>
        <w:t xml:space="preserve"> </w:t>
      </w:r>
      <w:r w:rsidRPr="00587D0E">
        <w:t>технических</w:t>
      </w:r>
      <w:r>
        <w:t xml:space="preserve"> </w:t>
      </w:r>
      <w:r w:rsidRPr="00587D0E">
        <w:t>или художественно-конструкторских</w:t>
      </w:r>
      <w:r>
        <w:t xml:space="preserve"> </w:t>
      </w:r>
      <w:r w:rsidRPr="00587D0E">
        <w:t>решений,</w:t>
      </w:r>
      <w:r>
        <w:t xml:space="preserve"> </w:t>
      </w:r>
      <w:r w:rsidRPr="00587D0E">
        <w:t>являющаяся</w:t>
      </w:r>
      <w:r>
        <w:t xml:space="preserve"> </w:t>
      </w:r>
      <w:r w:rsidRPr="00587D0E">
        <w:t>основной</w:t>
      </w:r>
      <w:r>
        <w:t xml:space="preserve"> </w:t>
      </w:r>
      <w:r w:rsidRPr="00587D0E">
        <w:t>функцией патентного права, строится на несколько иных началах и</w:t>
      </w:r>
      <w:r>
        <w:t xml:space="preserve"> </w:t>
      </w:r>
      <w:r w:rsidRPr="00587D0E">
        <w:t>принципах,</w:t>
      </w:r>
      <w:r>
        <w:t xml:space="preserve"> </w:t>
      </w:r>
      <w:r w:rsidRPr="00587D0E">
        <w:t>чем</w:t>
      </w:r>
      <w:r>
        <w:t xml:space="preserve"> </w:t>
      </w:r>
      <w:r w:rsidRPr="00587D0E">
        <w:t>те, которые применяются в сфере авторского права.</w:t>
      </w:r>
    </w:p>
    <w:p w:rsidR="00587D0E" w:rsidRPr="00587D0E" w:rsidRDefault="00587D0E" w:rsidP="00587D0E">
      <w:r w:rsidRPr="00587D0E">
        <w:t>В качестве принципов российского патентного права, то есть</w:t>
      </w:r>
      <w:r>
        <w:t xml:space="preserve"> </w:t>
      </w:r>
      <w:r w:rsidRPr="00587D0E">
        <w:t>отправных идей, которые</w:t>
      </w:r>
      <w:r>
        <w:t xml:space="preserve"> </w:t>
      </w:r>
      <w:r w:rsidRPr="00587D0E">
        <w:t>пронизывают</w:t>
      </w:r>
      <w:r>
        <w:t xml:space="preserve"> </w:t>
      </w:r>
      <w:r w:rsidRPr="00587D0E">
        <w:t>всю</w:t>
      </w:r>
      <w:r>
        <w:t xml:space="preserve"> </w:t>
      </w:r>
      <w:r w:rsidRPr="00587D0E">
        <w:t>систему</w:t>
      </w:r>
      <w:r>
        <w:t xml:space="preserve"> </w:t>
      </w:r>
      <w:r w:rsidRPr="00587D0E">
        <w:t>патентно-правовых</w:t>
      </w:r>
      <w:r>
        <w:t xml:space="preserve"> </w:t>
      </w:r>
      <w:r w:rsidRPr="00587D0E">
        <w:t>норм</w:t>
      </w:r>
      <w:r>
        <w:t xml:space="preserve"> </w:t>
      </w:r>
      <w:r w:rsidRPr="00587D0E">
        <w:t>и</w:t>
      </w:r>
      <w:r>
        <w:t xml:space="preserve"> </w:t>
      </w:r>
      <w:r w:rsidRPr="00587D0E">
        <w:t>служат исходной</w:t>
      </w:r>
      <w:r>
        <w:t xml:space="preserve"> </w:t>
      </w:r>
      <w:r w:rsidRPr="00587D0E">
        <w:t>базой</w:t>
      </w:r>
      <w:r>
        <w:t xml:space="preserve"> </w:t>
      </w:r>
      <w:r w:rsidRPr="00587D0E">
        <w:t>для</w:t>
      </w:r>
      <w:r>
        <w:t xml:space="preserve"> </w:t>
      </w:r>
      <w:r w:rsidRPr="00587D0E">
        <w:t>её</w:t>
      </w:r>
      <w:r>
        <w:t xml:space="preserve"> </w:t>
      </w:r>
      <w:r w:rsidRPr="00587D0E">
        <w:t>дальнейшего</w:t>
      </w:r>
      <w:r>
        <w:t xml:space="preserve"> </w:t>
      </w:r>
      <w:r w:rsidRPr="00587D0E">
        <w:t>развития</w:t>
      </w:r>
      <w:r>
        <w:t xml:space="preserve"> </w:t>
      </w:r>
      <w:r w:rsidRPr="00587D0E">
        <w:t>и</w:t>
      </w:r>
      <w:r>
        <w:t xml:space="preserve"> </w:t>
      </w:r>
      <w:r w:rsidRPr="00587D0E">
        <w:t>разрешения</w:t>
      </w:r>
      <w:r>
        <w:t xml:space="preserve"> </w:t>
      </w:r>
      <w:r w:rsidRPr="00587D0E">
        <w:t>прямо</w:t>
      </w:r>
      <w:r>
        <w:t xml:space="preserve"> </w:t>
      </w:r>
      <w:r w:rsidRPr="00587D0E">
        <w:t>не урегулированных законом ситуаций, могут быть</w:t>
      </w:r>
      <w:r>
        <w:t xml:space="preserve"> </w:t>
      </w:r>
      <w:r w:rsidRPr="00587D0E">
        <w:t>названы</w:t>
      </w:r>
      <w:r>
        <w:t xml:space="preserve"> </w:t>
      </w:r>
      <w:r w:rsidRPr="00587D0E">
        <w:t>следующие</w:t>
      </w:r>
      <w:r>
        <w:t xml:space="preserve"> </w:t>
      </w:r>
      <w:r w:rsidRPr="00587D0E">
        <w:t>положения. Прежде</w:t>
      </w:r>
      <w:r>
        <w:t xml:space="preserve"> </w:t>
      </w:r>
      <w:r w:rsidRPr="00587D0E">
        <w:t>всего,</w:t>
      </w:r>
      <w:r>
        <w:t xml:space="preserve"> </w:t>
      </w:r>
      <w:r w:rsidRPr="00587D0E">
        <w:t>важнейшим</w:t>
      </w:r>
      <w:r>
        <w:t xml:space="preserve"> </w:t>
      </w:r>
      <w:r w:rsidRPr="00587D0E">
        <w:t>отправным</w:t>
      </w:r>
      <w:r>
        <w:t xml:space="preserve"> </w:t>
      </w:r>
      <w:r w:rsidRPr="00587D0E">
        <w:t>началом</w:t>
      </w:r>
      <w:r>
        <w:t xml:space="preserve"> </w:t>
      </w:r>
      <w:r w:rsidRPr="00587D0E">
        <w:t>патентного</w:t>
      </w:r>
      <w:r>
        <w:t xml:space="preserve"> </w:t>
      </w:r>
      <w:r w:rsidRPr="00587D0E">
        <w:t>права</w:t>
      </w:r>
      <w:r>
        <w:t xml:space="preserve"> </w:t>
      </w:r>
      <w:r w:rsidRPr="00587D0E">
        <w:t>является признание</w:t>
      </w:r>
      <w:r>
        <w:t xml:space="preserve"> </w:t>
      </w:r>
      <w:r w:rsidRPr="00587D0E">
        <w:t>за</w:t>
      </w:r>
      <w:r>
        <w:t xml:space="preserve"> </w:t>
      </w:r>
      <w:r w:rsidRPr="00587D0E">
        <w:t>патентообладателем</w:t>
      </w:r>
      <w:r>
        <w:t xml:space="preserve"> </w:t>
      </w:r>
      <w:r w:rsidRPr="00587D0E">
        <w:t>исключительного</w:t>
      </w:r>
      <w:r>
        <w:t xml:space="preserve"> </w:t>
      </w:r>
      <w:r w:rsidRPr="00587D0E">
        <w:t>права</w:t>
      </w:r>
      <w:r>
        <w:t xml:space="preserve"> </w:t>
      </w:r>
      <w:r w:rsidRPr="00587D0E">
        <w:t>на</w:t>
      </w:r>
      <w:r>
        <w:t xml:space="preserve"> </w:t>
      </w:r>
      <w:r w:rsidRPr="00587D0E">
        <w:t>использование запатентованного</w:t>
      </w:r>
      <w:r>
        <w:t xml:space="preserve"> </w:t>
      </w:r>
      <w:r w:rsidRPr="00587D0E">
        <w:t>объекта.</w:t>
      </w:r>
      <w:r>
        <w:t xml:space="preserve"> </w:t>
      </w:r>
      <w:r w:rsidRPr="00587D0E">
        <w:t>Это</w:t>
      </w:r>
      <w:r>
        <w:t xml:space="preserve"> </w:t>
      </w:r>
      <w:r w:rsidRPr="00587D0E">
        <w:t>положение,</w:t>
      </w:r>
      <w:r>
        <w:t xml:space="preserve"> </w:t>
      </w:r>
      <w:r w:rsidRPr="00587D0E">
        <w:t>будучи</w:t>
      </w:r>
      <w:r>
        <w:t xml:space="preserve"> </w:t>
      </w:r>
      <w:r w:rsidRPr="00587D0E">
        <w:t>краеугольным</w:t>
      </w:r>
      <w:r>
        <w:t xml:space="preserve"> </w:t>
      </w:r>
      <w:r w:rsidRPr="00587D0E">
        <w:t>камнем патентной</w:t>
      </w:r>
      <w:r>
        <w:t xml:space="preserve"> </w:t>
      </w:r>
      <w:r w:rsidRPr="00587D0E">
        <w:t>системы,</w:t>
      </w:r>
      <w:r>
        <w:t xml:space="preserve"> </w:t>
      </w:r>
      <w:r w:rsidRPr="00587D0E">
        <w:t>означает,</w:t>
      </w:r>
      <w:r>
        <w:t xml:space="preserve"> </w:t>
      </w:r>
      <w:r w:rsidRPr="00587D0E">
        <w:t>что</w:t>
      </w:r>
      <w:r>
        <w:t xml:space="preserve"> </w:t>
      </w:r>
      <w:r w:rsidRPr="00587D0E">
        <w:t>только</w:t>
      </w:r>
      <w:r>
        <w:t xml:space="preserve"> </w:t>
      </w:r>
      <w:r w:rsidRPr="00587D0E">
        <w:t>патентообладатель</w:t>
      </w:r>
      <w:r>
        <w:t xml:space="preserve"> </w:t>
      </w:r>
      <w:r w:rsidRPr="00587D0E">
        <w:t>может изготавливать, применять,</w:t>
      </w:r>
      <w:r>
        <w:t xml:space="preserve"> </w:t>
      </w:r>
      <w:r w:rsidRPr="00587D0E">
        <w:t>ввозить,</w:t>
      </w:r>
      <w:r>
        <w:t xml:space="preserve"> </w:t>
      </w:r>
      <w:r w:rsidRPr="00587D0E">
        <w:t>продавать</w:t>
      </w:r>
      <w:r>
        <w:t xml:space="preserve"> </w:t>
      </w:r>
      <w:r w:rsidRPr="00587D0E">
        <w:t>и</w:t>
      </w:r>
      <w:r>
        <w:t xml:space="preserve"> </w:t>
      </w:r>
      <w:r w:rsidRPr="00587D0E">
        <w:t>иным</w:t>
      </w:r>
      <w:r>
        <w:t xml:space="preserve"> </w:t>
      </w:r>
      <w:r w:rsidRPr="00587D0E">
        <w:t>образом</w:t>
      </w:r>
      <w:r>
        <w:t xml:space="preserve"> </w:t>
      </w:r>
      <w:r w:rsidRPr="00587D0E">
        <w:t>вводить</w:t>
      </w:r>
      <w:r>
        <w:t xml:space="preserve"> </w:t>
      </w:r>
      <w:r w:rsidRPr="00587D0E">
        <w:t>в хозяйственный оборот запатентованную разработку.</w:t>
      </w:r>
      <w:r>
        <w:t xml:space="preserve"> </w:t>
      </w:r>
      <w:r w:rsidRPr="00587D0E">
        <w:t>Напротив, все другие</w:t>
      </w:r>
      <w:r>
        <w:t xml:space="preserve"> </w:t>
      </w:r>
      <w:r w:rsidRPr="00587D0E">
        <w:t>лица должны</w:t>
      </w:r>
      <w:r>
        <w:t xml:space="preserve"> </w:t>
      </w:r>
      <w:r w:rsidRPr="00587D0E">
        <w:t>воздерживаться</w:t>
      </w:r>
      <w:r>
        <w:t xml:space="preserve"> </w:t>
      </w:r>
      <w:r w:rsidRPr="00587D0E">
        <w:t>от</w:t>
      </w:r>
      <w:r>
        <w:t xml:space="preserve"> </w:t>
      </w:r>
      <w:r w:rsidRPr="00587D0E">
        <w:t>её</w:t>
      </w:r>
      <w:r>
        <w:t xml:space="preserve"> </w:t>
      </w:r>
      <w:r w:rsidRPr="00587D0E">
        <w:t>использования,</w:t>
      </w:r>
      <w:r>
        <w:t xml:space="preserve"> </w:t>
      </w:r>
      <w:r w:rsidRPr="00587D0E">
        <w:t>не</w:t>
      </w:r>
      <w:r>
        <w:t xml:space="preserve"> </w:t>
      </w:r>
      <w:r w:rsidRPr="00587D0E">
        <w:t>санкционированного патентообладателем.</w:t>
      </w:r>
      <w:r>
        <w:t xml:space="preserve"> </w:t>
      </w:r>
      <w:r w:rsidRPr="00587D0E">
        <w:t>Таким</w:t>
      </w:r>
      <w:r>
        <w:t xml:space="preserve"> </w:t>
      </w:r>
      <w:r w:rsidRPr="00587D0E">
        <w:t>образом,</w:t>
      </w:r>
      <w:r>
        <w:t xml:space="preserve"> </w:t>
      </w:r>
      <w:r w:rsidRPr="00587D0E">
        <w:t>патентообладателю</w:t>
      </w:r>
      <w:r>
        <w:t xml:space="preserve"> </w:t>
      </w:r>
      <w:r w:rsidRPr="00587D0E">
        <w:t>принадлежит</w:t>
      </w:r>
      <w:r>
        <w:t xml:space="preserve"> </w:t>
      </w:r>
      <w:r w:rsidRPr="00587D0E">
        <w:t>на разработку</w:t>
      </w:r>
      <w:r>
        <w:t xml:space="preserve"> </w:t>
      </w:r>
      <w:r w:rsidRPr="00587D0E">
        <w:t>абсолютное</w:t>
      </w:r>
      <w:r>
        <w:t xml:space="preserve"> </w:t>
      </w:r>
      <w:r w:rsidRPr="00587D0E">
        <w:t>право,</w:t>
      </w:r>
      <w:r>
        <w:t xml:space="preserve"> </w:t>
      </w:r>
      <w:r w:rsidRPr="00587D0E">
        <w:t>а</w:t>
      </w:r>
      <w:r>
        <w:t xml:space="preserve"> </w:t>
      </w:r>
      <w:r w:rsidRPr="00587D0E">
        <w:t>на</w:t>
      </w:r>
      <w:r>
        <w:t xml:space="preserve"> </w:t>
      </w:r>
      <w:r w:rsidRPr="00587D0E">
        <w:t>всех</w:t>
      </w:r>
      <w:r>
        <w:t xml:space="preserve"> </w:t>
      </w:r>
      <w:r w:rsidRPr="00587D0E">
        <w:t>других</w:t>
      </w:r>
      <w:r>
        <w:t xml:space="preserve"> </w:t>
      </w:r>
      <w:r w:rsidRPr="00587D0E">
        <w:t>лицах</w:t>
      </w:r>
      <w:r>
        <w:t xml:space="preserve"> </w:t>
      </w:r>
      <w:r w:rsidRPr="00587D0E">
        <w:t>лежит</w:t>
      </w:r>
      <w:r>
        <w:t xml:space="preserve"> </w:t>
      </w:r>
      <w:r w:rsidRPr="00587D0E">
        <w:t>пассивная обязанность воздерживаться от нарушения</w:t>
      </w:r>
      <w:r>
        <w:t xml:space="preserve"> </w:t>
      </w:r>
      <w:r w:rsidRPr="00587D0E">
        <w:t>прав</w:t>
      </w:r>
      <w:r>
        <w:t xml:space="preserve"> </w:t>
      </w:r>
      <w:r w:rsidRPr="00587D0E">
        <w:t>патентообладателя.</w:t>
      </w:r>
      <w:r>
        <w:t xml:space="preserve"> </w:t>
      </w:r>
      <w:r w:rsidRPr="00587D0E">
        <w:t>Любое</w:t>
      </w:r>
      <w:r>
        <w:t xml:space="preserve"> </w:t>
      </w:r>
      <w:r w:rsidRPr="00587D0E">
        <w:t>не санкционированное договором или законом</w:t>
      </w:r>
      <w:r>
        <w:t xml:space="preserve"> </w:t>
      </w:r>
      <w:r w:rsidRPr="00587D0E">
        <w:t>вторжение</w:t>
      </w:r>
      <w:r>
        <w:t xml:space="preserve"> </w:t>
      </w:r>
      <w:r w:rsidRPr="00587D0E">
        <w:t>в</w:t>
      </w:r>
      <w:r>
        <w:t xml:space="preserve"> </w:t>
      </w:r>
      <w:r w:rsidRPr="00587D0E">
        <w:t>исключительную</w:t>
      </w:r>
      <w:r>
        <w:t xml:space="preserve"> </w:t>
      </w:r>
      <w:r w:rsidRPr="00587D0E">
        <w:t>сферу патентообладателя</w:t>
      </w:r>
      <w:r>
        <w:t xml:space="preserve"> </w:t>
      </w:r>
      <w:r w:rsidRPr="00587D0E">
        <w:t>должно</w:t>
      </w:r>
      <w:r>
        <w:t xml:space="preserve"> </w:t>
      </w:r>
      <w:r w:rsidRPr="00587D0E">
        <w:t>пресекаться,</w:t>
      </w:r>
      <w:r>
        <w:t xml:space="preserve"> </w:t>
      </w:r>
      <w:r w:rsidRPr="00587D0E">
        <w:t>а</w:t>
      </w:r>
      <w:r>
        <w:t xml:space="preserve"> </w:t>
      </w:r>
      <w:r w:rsidRPr="00587D0E">
        <w:t>нарушитель</w:t>
      </w:r>
      <w:r>
        <w:t xml:space="preserve"> </w:t>
      </w:r>
      <w:r w:rsidRPr="00587D0E">
        <w:t>-</w:t>
      </w:r>
      <w:r>
        <w:t xml:space="preserve"> </w:t>
      </w:r>
      <w:r w:rsidRPr="00587D0E">
        <w:t>подвергаться предусмотренным законом санкциям</w:t>
      </w:r>
      <w:r w:rsidRPr="00587D0E">
        <w:rPr>
          <w:vertAlign w:val="superscript"/>
        </w:rPr>
        <w:footnoteReference w:id="3"/>
      </w:r>
      <w:r w:rsidRPr="00587D0E">
        <w:t>.</w:t>
      </w:r>
    </w:p>
    <w:p w:rsidR="00587D0E" w:rsidRPr="00587D0E" w:rsidRDefault="00587D0E" w:rsidP="00587D0E">
      <w:r w:rsidRPr="00587D0E">
        <w:t>Признание</w:t>
      </w:r>
      <w:r>
        <w:t xml:space="preserve"> </w:t>
      </w:r>
      <w:r w:rsidRPr="00587D0E">
        <w:t>и</w:t>
      </w:r>
      <w:r>
        <w:t xml:space="preserve"> </w:t>
      </w:r>
      <w:r w:rsidRPr="00587D0E">
        <w:t>всемерная</w:t>
      </w:r>
      <w:r>
        <w:t xml:space="preserve"> </w:t>
      </w:r>
      <w:r w:rsidRPr="00587D0E">
        <w:t>охрана</w:t>
      </w:r>
      <w:r>
        <w:t xml:space="preserve"> </w:t>
      </w:r>
      <w:r w:rsidRPr="00587D0E">
        <w:t>патентной</w:t>
      </w:r>
      <w:r>
        <w:t xml:space="preserve"> </w:t>
      </w:r>
      <w:r w:rsidRPr="00587D0E">
        <w:t>монополии</w:t>
      </w:r>
      <w:r>
        <w:t xml:space="preserve"> </w:t>
      </w:r>
      <w:r w:rsidRPr="00587D0E">
        <w:t>не</w:t>
      </w:r>
      <w:r>
        <w:t xml:space="preserve"> </w:t>
      </w:r>
      <w:r w:rsidRPr="00587D0E">
        <w:t>исключает, однако,</w:t>
      </w:r>
      <w:r>
        <w:t xml:space="preserve"> </w:t>
      </w:r>
      <w:r w:rsidRPr="00587D0E">
        <w:t>выполнения</w:t>
      </w:r>
      <w:r>
        <w:t xml:space="preserve"> </w:t>
      </w:r>
      <w:r w:rsidRPr="00587D0E">
        <w:t>патентным</w:t>
      </w:r>
      <w:r>
        <w:t xml:space="preserve"> </w:t>
      </w:r>
      <w:r w:rsidRPr="00587D0E">
        <w:t>правом</w:t>
      </w:r>
      <w:r>
        <w:t xml:space="preserve"> </w:t>
      </w:r>
      <w:r w:rsidRPr="00587D0E">
        <w:t>и</w:t>
      </w:r>
      <w:r>
        <w:t xml:space="preserve"> </w:t>
      </w:r>
      <w:r w:rsidRPr="00587D0E">
        <w:t>функции</w:t>
      </w:r>
      <w:r>
        <w:t xml:space="preserve"> </w:t>
      </w:r>
      <w:r w:rsidRPr="00587D0E">
        <w:t>защиты</w:t>
      </w:r>
      <w:r>
        <w:t xml:space="preserve"> </w:t>
      </w:r>
      <w:r w:rsidRPr="00587D0E">
        <w:t>общественных интересов.</w:t>
      </w:r>
      <w:r>
        <w:t xml:space="preserve"> </w:t>
      </w:r>
      <w:r w:rsidRPr="00587D0E">
        <w:t>Более</w:t>
      </w:r>
      <w:r>
        <w:t xml:space="preserve"> </w:t>
      </w:r>
      <w:r w:rsidRPr="00587D0E">
        <w:t>того,</w:t>
      </w:r>
      <w:r>
        <w:t xml:space="preserve"> </w:t>
      </w:r>
      <w:r w:rsidRPr="00587D0E">
        <w:t>соблюдение</w:t>
      </w:r>
      <w:r>
        <w:t xml:space="preserve"> </w:t>
      </w:r>
      <w:r w:rsidRPr="00587D0E">
        <w:t>разумного</w:t>
      </w:r>
      <w:r>
        <w:t xml:space="preserve"> </w:t>
      </w:r>
      <w:r w:rsidRPr="00587D0E">
        <w:t>баланса</w:t>
      </w:r>
      <w:r>
        <w:t xml:space="preserve"> </w:t>
      </w:r>
      <w:r w:rsidRPr="00587D0E">
        <w:t>интересов патентообладателя, с одной стороны, и интересов общества, с</w:t>
      </w:r>
      <w:r>
        <w:t xml:space="preserve"> </w:t>
      </w:r>
      <w:r w:rsidRPr="00587D0E">
        <w:t>другой,</w:t>
      </w:r>
      <w:r>
        <w:t xml:space="preserve"> </w:t>
      </w:r>
      <w:r w:rsidRPr="00587D0E">
        <w:t>вполне может рассматриваться</w:t>
      </w:r>
      <w:r>
        <w:t xml:space="preserve"> </w:t>
      </w:r>
      <w:r w:rsidRPr="00587D0E">
        <w:t>в</w:t>
      </w:r>
      <w:r>
        <w:t xml:space="preserve"> </w:t>
      </w:r>
      <w:r w:rsidRPr="00587D0E">
        <w:t>качестве</w:t>
      </w:r>
      <w:r>
        <w:t xml:space="preserve"> </w:t>
      </w:r>
      <w:r w:rsidRPr="00587D0E">
        <w:t>второго</w:t>
      </w:r>
      <w:r>
        <w:t xml:space="preserve"> </w:t>
      </w:r>
      <w:r w:rsidRPr="00587D0E">
        <w:t>исходного</w:t>
      </w:r>
      <w:r>
        <w:t xml:space="preserve"> </w:t>
      </w:r>
      <w:r w:rsidRPr="00587D0E">
        <w:t>начала</w:t>
      </w:r>
      <w:r>
        <w:t xml:space="preserve"> </w:t>
      </w:r>
      <w:r w:rsidRPr="00587D0E">
        <w:t>(принципа) патентного права.</w:t>
      </w:r>
      <w:r>
        <w:t xml:space="preserve"> </w:t>
      </w:r>
      <w:r w:rsidRPr="00587D0E">
        <w:t>Одним из конкретных</w:t>
      </w:r>
      <w:r>
        <w:t xml:space="preserve"> </w:t>
      </w:r>
      <w:r w:rsidRPr="00587D0E">
        <w:t>его</w:t>
      </w:r>
      <w:r>
        <w:t xml:space="preserve"> </w:t>
      </w:r>
      <w:r w:rsidRPr="00587D0E">
        <w:t>проявлений</w:t>
      </w:r>
      <w:r>
        <w:t xml:space="preserve"> </w:t>
      </w:r>
      <w:r w:rsidRPr="00587D0E">
        <w:t>служит</w:t>
      </w:r>
      <w:r>
        <w:t xml:space="preserve"> </w:t>
      </w:r>
      <w:r w:rsidRPr="00587D0E">
        <w:t>ограничение действия патента определенным сроком, после</w:t>
      </w:r>
      <w:r>
        <w:t xml:space="preserve"> </w:t>
      </w:r>
      <w:r w:rsidRPr="00587D0E">
        <w:t>истечения</w:t>
      </w:r>
      <w:r>
        <w:t xml:space="preserve"> </w:t>
      </w:r>
      <w:r w:rsidRPr="00587D0E">
        <w:t>которого</w:t>
      </w:r>
      <w:r>
        <w:t xml:space="preserve"> </w:t>
      </w:r>
      <w:r w:rsidRPr="00587D0E">
        <w:t>разработка поступает во всеобщее</w:t>
      </w:r>
      <w:r>
        <w:t xml:space="preserve"> </w:t>
      </w:r>
      <w:r w:rsidRPr="00587D0E">
        <w:t>пользование.</w:t>
      </w:r>
      <w:r>
        <w:t xml:space="preserve"> </w:t>
      </w:r>
      <w:r w:rsidRPr="00587D0E">
        <w:t>Кроме</w:t>
      </w:r>
      <w:r>
        <w:t xml:space="preserve"> </w:t>
      </w:r>
      <w:r w:rsidRPr="00587D0E">
        <w:t>того,</w:t>
      </w:r>
      <w:r>
        <w:t xml:space="preserve"> </w:t>
      </w:r>
      <w:r w:rsidRPr="00587D0E">
        <w:t>условием</w:t>
      </w:r>
      <w:r>
        <w:t xml:space="preserve"> </w:t>
      </w:r>
      <w:r w:rsidRPr="00587D0E">
        <w:t>предоставления патентно-правовой</w:t>
      </w:r>
      <w:r>
        <w:t xml:space="preserve"> </w:t>
      </w:r>
      <w:r w:rsidRPr="00587D0E">
        <w:t>охраны</w:t>
      </w:r>
      <w:r>
        <w:t xml:space="preserve"> </w:t>
      </w:r>
      <w:r w:rsidRPr="00587D0E">
        <w:t>той</w:t>
      </w:r>
      <w:r>
        <w:t xml:space="preserve"> </w:t>
      </w:r>
      <w:r w:rsidRPr="00587D0E">
        <w:t>или</w:t>
      </w:r>
      <w:r>
        <w:t xml:space="preserve"> </w:t>
      </w:r>
      <w:r w:rsidRPr="00587D0E">
        <w:t>иной</w:t>
      </w:r>
      <w:r>
        <w:t xml:space="preserve"> </w:t>
      </w:r>
      <w:r w:rsidRPr="00587D0E">
        <w:t>разработке</w:t>
      </w:r>
      <w:r>
        <w:t xml:space="preserve"> </w:t>
      </w:r>
      <w:r w:rsidRPr="00587D0E">
        <w:t>является</w:t>
      </w:r>
      <w:r>
        <w:t xml:space="preserve"> </w:t>
      </w:r>
      <w:r w:rsidRPr="00587D0E">
        <w:t>внесение разработчиком</w:t>
      </w:r>
      <w:r>
        <w:t xml:space="preserve"> </w:t>
      </w:r>
      <w:r w:rsidRPr="00587D0E">
        <w:t>действительного</w:t>
      </w:r>
      <w:r>
        <w:t xml:space="preserve"> </w:t>
      </w:r>
      <w:r w:rsidRPr="00587D0E">
        <w:t>вклада</w:t>
      </w:r>
      <w:r>
        <w:t xml:space="preserve"> </w:t>
      </w:r>
      <w:r w:rsidRPr="00587D0E">
        <w:t>в</w:t>
      </w:r>
      <w:r>
        <w:t xml:space="preserve"> </w:t>
      </w:r>
      <w:r w:rsidRPr="00587D0E">
        <w:t>уровень</w:t>
      </w:r>
      <w:r>
        <w:t xml:space="preserve"> </w:t>
      </w:r>
      <w:r w:rsidRPr="00587D0E">
        <w:t>техники</w:t>
      </w:r>
      <w:r>
        <w:t xml:space="preserve"> </w:t>
      </w:r>
      <w:r w:rsidRPr="00587D0E">
        <w:t>и</w:t>
      </w:r>
      <w:r>
        <w:t xml:space="preserve"> </w:t>
      </w:r>
      <w:r w:rsidRPr="00587D0E">
        <w:t>тем</w:t>
      </w:r>
      <w:r>
        <w:t xml:space="preserve"> </w:t>
      </w:r>
      <w:r w:rsidRPr="00587D0E">
        <w:t>самым приращение знаний.</w:t>
      </w:r>
      <w:r>
        <w:t xml:space="preserve"> </w:t>
      </w:r>
      <w:r w:rsidRPr="00587D0E">
        <w:t>В этих целях проводится проверка заявляемых</w:t>
      </w:r>
      <w:r>
        <w:t xml:space="preserve"> </w:t>
      </w:r>
      <w:r w:rsidRPr="00587D0E">
        <w:t>решений,</w:t>
      </w:r>
      <w:r>
        <w:t xml:space="preserve"> </w:t>
      </w:r>
      <w:r w:rsidRPr="00587D0E">
        <w:t>а также</w:t>
      </w:r>
      <w:r>
        <w:t xml:space="preserve"> </w:t>
      </w:r>
      <w:r w:rsidRPr="00587D0E">
        <w:t>создание</w:t>
      </w:r>
      <w:r>
        <w:t xml:space="preserve"> </w:t>
      </w:r>
      <w:r w:rsidRPr="00587D0E">
        <w:t>условий</w:t>
      </w:r>
      <w:r>
        <w:t xml:space="preserve"> </w:t>
      </w:r>
      <w:r w:rsidRPr="00587D0E">
        <w:t>для</w:t>
      </w:r>
      <w:r>
        <w:t xml:space="preserve"> </w:t>
      </w:r>
      <w:r w:rsidRPr="00587D0E">
        <w:t>ознакомления</w:t>
      </w:r>
      <w:r>
        <w:t xml:space="preserve"> </w:t>
      </w:r>
      <w:r w:rsidRPr="00587D0E">
        <w:t>любых</w:t>
      </w:r>
      <w:r>
        <w:t xml:space="preserve"> </w:t>
      </w:r>
      <w:r w:rsidRPr="00587D0E">
        <w:t>заинтересованных</w:t>
      </w:r>
      <w:r>
        <w:t xml:space="preserve"> </w:t>
      </w:r>
      <w:r w:rsidRPr="00587D0E">
        <w:t>лиц</w:t>
      </w:r>
      <w:r>
        <w:t xml:space="preserve"> </w:t>
      </w:r>
      <w:r w:rsidRPr="00587D0E">
        <w:t>с новейшими</w:t>
      </w:r>
      <w:r>
        <w:t xml:space="preserve"> </w:t>
      </w:r>
      <w:r w:rsidRPr="00587D0E">
        <w:t>разработками.</w:t>
      </w:r>
      <w:r>
        <w:t xml:space="preserve"> </w:t>
      </w:r>
      <w:r w:rsidRPr="00587D0E">
        <w:t>Наконец,</w:t>
      </w:r>
      <w:r>
        <w:t xml:space="preserve"> </w:t>
      </w:r>
      <w:r w:rsidRPr="00587D0E">
        <w:t>в</w:t>
      </w:r>
      <w:r>
        <w:t xml:space="preserve"> </w:t>
      </w:r>
      <w:r w:rsidRPr="00587D0E">
        <w:t>общественных</w:t>
      </w:r>
      <w:r>
        <w:t xml:space="preserve"> </w:t>
      </w:r>
      <w:r w:rsidRPr="00587D0E">
        <w:t>интересах</w:t>
      </w:r>
      <w:r>
        <w:t xml:space="preserve"> </w:t>
      </w:r>
      <w:r w:rsidRPr="00587D0E">
        <w:t>закон устанавливает</w:t>
      </w:r>
      <w:r>
        <w:t xml:space="preserve"> </w:t>
      </w:r>
      <w:r w:rsidRPr="00587D0E">
        <w:t>случаи</w:t>
      </w:r>
      <w:r>
        <w:t xml:space="preserve"> </w:t>
      </w:r>
      <w:r w:rsidRPr="00587D0E">
        <w:t>так</w:t>
      </w:r>
      <w:r>
        <w:t xml:space="preserve"> </w:t>
      </w:r>
      <w:r w:rsidRPr="00587D0E">
        <w:t>называемого</w:t>
      </w:r>
      <w:r>
        <w:t xml:space="preserve"> </w:t>
      </w:r>
      <w:r w:rsidRPr="00587D0E">
        <w:t>свободного</w:t>
      </w:r>
      <w:r>
        <w:t xml:space="preserve"> </w:t>
      </w:r>
      <w:r w:rsidRPr="00587D0E">
        <w:t>использования запатентованных разработок.</w:t>
      </w:r>
      <w:r>
        <w:t xml:space="preserve"> </w:t>
      </w:r>
      <w:r w:rsidRPr="00587D0E">
        <w:t>Разовое</w:t>
      </w:r>
      <w:r>
        <w:t xml:space="preserve"> </w:t>
      </w:r>
      <w:r w:rsidRPr="00587D0E">
        <w:t>изготовление</w:t>
      </w:r>
      <w:r>
        <w:t xml:space="preserve"> </w:t>
      </w:r>
      <w:r w:rsidRPr="00587D0E">
        <w:t>лекарств</w:t>
      </w:r>
      <w:r>
        <w:t xml:space="preserve"> </w:t>
      </w:r>
      <w:r w:rsidRPr="00587D0E">
        <w:t>в</w:t>
      </w:r>
      <w:r>
        <w:t xml:space="preserve"> </w:t>
      </w:r>
      <w:r w:rsidRPr="00587D0E">
        <w:t>аптеках</w:t>
      </w:r>
      <w:r>
        <w:t xml:space="preserve"> </w:t>
      </w:r>
      <w:r w:rsidRPr="00587D0E">
        <w:t>по рецептам врача, проведение научного эксперимента и т.д. –</w:t>
      </w:r>
      <w:r>
        <w:t xml:space="preserve"> </w:t>
      </w:r>
      <w:r w:rsidRPr="00587D0E">
        <w:t>эти</w:t>
      </w:r>
      <w:r>
        <w:t xml:space="preserve"> </w:t>
      </w:r>
      <w:r w:rsidRPr="00587D0E">
        <w:t>и</w:t>
      </w:r>
      <w:r>
        <w:t xml:space="preserve"> </w:t>
      </w:r>
      <w:r w:rsidRPr="00587D0E">
        <w:t>некоторые другие изъятия из</w:t>
      </w:r>
      <w:r>
        <w:t xml:space="preserve"> </w:t>
      </w:r>
      <w:r w:rsidRPr="00587D0E">
        <w:t>сферы</w:t>
      </w:r>
      <w:r>
        <w:t xml:space="preserve"> </w:t>
      </w:r>
      <w:r w:rsidRPr="00587D0E">
        <w:t>патентной</w:t>
      </w:r>
      <w:r>
        <w:t xml:space="preserve"> </w:t>
      </w:r>
      <w:r w:rsidRPr="00587D0E">
        <w:t>монополии,</w:t>
      </w:r>
      <w:r>
        <w:t xml:space="preserve"> </w:t>
      </w:r>
      <w:r w:rsidRPr="00587D0E">
        <w:t>продиктованные</w:t>
      </w:r>
      <w:r>
        <w:t xml:space="preserve"> </w:t>
      </w:r>
      <w:r w:rsidRPr="00587D0E">
        <w:t>социальными потребностями, выражают</w:t>
      </w:r>
      <w:r>
        <w:t xml:space="preserve"> </w:t>
      </w:r>
      <w:r w:rsidRPr="00587D0E">
        <w:t>взвешенный</w:t>
      </w:r>
      <w:r>
        <w:t xml:space="preserve"> </w:t>
      </w:r>
      <w:r w:rsidRPr="00587D0E">
        <w:t>баланс</w:t>
      </w:r>
      <w:r>
        <w:t xml:space="preserve"> </w:t>
      </w:r>
      <w:r w:rsidRPr="00587D0E">
        <w:t>интересов</w:t>
      </w:r>
      <w:r>
        <w:t xml:space="preserve"> </w:t>
      </w:r>
      <w:r w:rsidRPr="00587D0E">
        <w:t>патентообладателя</w:t>
      </w:r>
      <w:r>
        <w:t xml:space="preserve"> </w:t>
      </w:r>
      <w:r w:rsidRPr="00587D0E">
        <w:t>и общества.</w:t>
      </w:r>
    </w:p>
    <w:p w:rsidR="00587D0E" w:rsidRPr="00587D0E" w:rsidRDefault="00587D0E" w:rsidP="00587D0E">
      <w:r w:rsidRPr="00587D0E">
        <w:t>Следующим принципом патентного права является</w:t>
      </w:r>
      <w:r>
        <w:t xml:space="preserve"> </w:t>
      </w:r>
      <w:r w:rsidRPr="00587D0E">
        <w:t>предоставление</w:t>
      </w:r>
      <w:r>
        <w:t xml:space="preserve"> </w:t>
      </w:r>
      <w:r w:rsidRPr="00587D0E">
        <w:t>охраны лишь</w:t>
      </w:r>
      <w:r>
        <w:t xml:space="preserve"> </w:t>
      </w:r>
      <w:r w:rsidRPr="00587D0E">
        <w:t>тем</w:t>
      </w:r>
      <w:r>
        <w:t xml:space="preserve"> </w:t>
      </w:r>
      <w:r w:rsidRPr="00587D0E">
        <w:t>разработкам,</w:t>
      </w:r>
      <w:r>
        <w:t xml:space="preserve"> </w:t>
      </w:r>
      <w:r w:rsidRPr="00587D0E">
        <w:t>которые</w:t>
      </w:r>
      <w:r>
        <w:t xml:space="preserve"> </w:t>
      </w:r>
      <w:r w:rsidRPr="00587D0E">
        <w:t>в</w:t>
      </w:r>
      <w:r>
        <w:t xml:space="preserve"> </w:t>
      </w:r>
      <w:r w:rsidRPr="00587D0E">
        <w:t>официальном</w:t>
      </w:r>
      <w:r>
        <w:t xml:space="preserve"> </w:t>
      </w:r>
      <w:r w:rsidRPr="00587D0E">
        <w:t>порядке</w:t>
      </w:r>
      <w:r>
        <w:t xml:space="preserve"> </w:t>
      </w:r>
      <w:r w:rsidRPr="00587D0E">
        <w:t>признаны патентоспособными</w:t>
      </w:r>
      <w:r>
        <w:t xml:space="preserve"> </w:t>
      </w:r>
      <w:r w:rsidRPr="00587D0E">
        <w:t>изобретениями,</w:t>
      </w:r>
      <w:r>
        <w:t xml:space="preserve"> </w:t>
      </w:r>
      <w:r w:rsidRPr="00587D0E">
        <w:t>полезными</w:t>
      </w:r>
      <w:r>
        <w:t xml:space="preserve"> </w:t>
      </w:r>
      <w:r w:rsidRPr="00587D0E">
        <w:t>моделями</w:t>
      </w:r>
      <w:r>
        <w:t xml:space="preserve"> </w:t>
      </w:r>
      <w:r w:rsidRPr="00587D0E">
        <w:t>и</w:t>
      </w:r>
      <w:r>
        <w:t xml:space="preserve"> </w:t>
      </w:r>
      <w:r w:rsidRPr="00587D0E">
        <w:t>промышленными образцами.</w:t>
      </w:r>
      <w:r>
        <w:t xml:space="preserve"> </w:t>
      </w:r>
      <w:r w:rsidRPr="00587D0E">
        <w:t>Для</w:t>
      </w:r>
      <w:r>
        <w:t xml:space="preserve"> </w:t>
      </w:r>
      <w:r w:rsidRPr="00587D0E">
        <w:t>получения</w:t>
      </w:r>
      <w:r>
        <w:t xml:space="preserve"> </w:t>
      </w:r>
      <w:r w:rsidRPr="00587D0E">
        <w:t>охраны</w:t>
      </w:r>
      <w:r>
        <w:t xml:space="preserve"> </w:t>
      </w:r>
      <w:r w:rsidRPr="00587D0E">
        <w:t>заинтересованное</w:t>
      </w:r>
      <w:r>
        <w:t xml:space="preserve"> </w:t>
      </w:r>
      <w:r w:rsidRPr="00587D0E">
        <w:t>управомоченное</w:t>
      </w:r>
      <w:r>
        <w:t xml:space="preserve"> </w:t>
      </w:r>
      <w:r w:rsidRPr="00587D0E">
        <w:t>лицо должно оформить и подать</w:t>
      </w:r>
      <w:r>
        <w:t xml:space="preserve"> </w:t>
      </w:r>
      <w:r w:rsidRPr="00587D0E">
        <w:t>в Патентное ведомство РФ</w:t>
      </w:r>
      <w:r>
        <w:t xml:space="preserve"> </w:t>
      </w:r>
      <w:r w:rsidRPr="00587D0E">
        <w:t>особую</w:t>
      </w:r>
      <w:r>
        <w:t xml:space="preserve"> </w:t>
      </w:r>
      <w:r w:rsidRPr="00587D0E">
        <w:t>заявку,</w:t>
      </w:r>
      <w:r>
        <w:t xml:space="preserve"> </w:t>
      </w:r>
      <w:r w:rsidRPr="00587D0E">
        <w:t>которая</w:t>
      </w:r>
      <w:r>
        <w:t xml:space="preserve"> </w:t>
      </w:r>
      <w:r w:rsidRPr="00587D0E">
        <w:t>рассматривается последним с соблюдением определенной процедуры</w:t>
      </w:r>
      <w:r>
        <w:t xml:space="preserve"> </w:t>
      </w:r>
      <w:r w:rsidRPr="00587D0E">
        <w:t>и</w:t>
      </w:r>
      <w:r>
        <w:t xml:space="preserve"> </w:t>
      </w:r>
      <w:r w:rsidRPr="00587D0E">
        <w:t>в</w:t>
      </w:r>
      <w:r>
        <w:t xml:space="preserve"> </w:t>
      </w:r>
      <w:r w:rsidRPr="00587D0E">
        <w:t>случае соответствия заявленного объекта требованиям закона</w:t>
      </w:r>
      <w:r>
        <w:t xml:space="preserve"> </w:t>
      </w:r>
      <w:r w:rsidRPr="00587D0E">
        <w:t>удовлетворяется.</w:t>
      </w:r>
      <w:r>
        <w:t xml:space="preserve"> </w:t>
      </w:r>
      <w:r w:rsidRPr="00587D0E">
        <w:t>Если заявка на</w:t>
      </w:r>
      <w:r>
        <w:t xml:space="preserve"> </w:t>
      </w:r>
      <w:r w:rsidRPr="00587D0E">
        <w:t>выдачу</w:t>
      </w:r>
      <w:r>
        <w:t xml:space="preserve"> </w:t>
      </w:r>
      <w:r w:rsidRPr="00587D0E">
        <w:t>патента</w:t>
      </w:r>
      <w:r>
        <w:t xml:space="preserve"> </w:t>
      </w:r>
      <w:r w:rsidRPr="00587D0E">
        <w:t>в</w:t>
      </w:r>
      <w:r>
        <w:t xml:space="preserve"> </w:t>
      </w:r>
      <w:r w:rsidRPr="00587D0E">
        <w:t>Патентное</w:t>
      </w:r>
      <w:r>
        <w:t xml:space="preserve"> </w:t>
      </w:r>
      <w:r w:rsidRPr="00587D0E">
        <w:t>ведомство</w:t>
      </w:r>
      <w:r>
        <w:t xml:space="preserve"> </w:t>
      </w:r>
      <w:r w:rsidRPr="00587D0E">
        <w:t>РФ</w:t>
      </w:r>
      <w:r>
        <w:t xml:space="preserve"> </w:t>
      </w:r>
      <w:r w:rsidRPr="00587D0E">
        <w:t>не</w:t>
      </w:r>
      <w:r>
        <w:t xml:space="preserve"> </w:t>
      </w:r>
      <w:r w:rsidRPr="00587D0E">
        <w:t>подавалась,</w:t>
      </w:r>
      <w:r>
        <w:t xml:space="preserve"> </w:t>
      </w:r>
      <w:r w:rsidRPr="00587D0E">
        <w:t>то разработка, которая объективно отвечает всем</w:t>
      </w:r>
      <w:r>
        <w:t xml:space="preserve"> </w:t>
      </w:r>
      <w:r w:rsidRPr="00587D0E">
        <w:t>критериям</w:t>
      </w:r>
      <w:r>
        <w:t xml:space="preserve"> </w:t>
      </w:r>
      <w:r w:rsidRPr="00587D0E">
        <w:t>патентоспособности, объектом охраны со стороны патентного права не становится.</w:t>
      </w:r>
      <w:r>
        <w:t xml:space="preserve"> </w:t>
      </w:r>
      <w:r w:rsidRPr="00587D0E">
        <w:t>В</w:t>
      </w:r>
      <w:r>
        <w:t xml:space="preserve"> </w:t>
      </w:r>
      <w:r w:rsidRPr="00587D0E">
        <w:t>этом</w:t>
      </w:r>
      <w:r>
        <w:t xml:space="preserve"> </w:t>
      </w:r>
      <w:r w:rsidRPr="00587D0E">
        <w:t>состоит еще</w:t>
      </w:r>
      <w:r>
        <w:t xml:space="preserve"> </w:t>
      </w:r>
      <w:r w:rsidRPr="00587D0E">
        <w:t>одно</w:t>
      </w:r>
      <w:r>
        <w:t xml:space="preserve"> </w:t>
      </w:r>
      <w:r w:rsidRPr="00587D0E">
        <w:t>существенное</w:t>
      </w:r>
      <w:r>
        <w:t xml:space="preserve"> </w:t>
      </w:r>
      <w:r w:rsidRPr="00587D0E">
        <w:t>различие</w:t>
      </w:r>
      <w:r>
        <w:t xml:space="preserve"> </w:t>
      </w:r>
      <w:r w:rsidRPr="00587D0E">
        <w:t>между</w:t>
      </w:r>
      <w:r>
        <w:t xml:space="preserve"> </w:t>
      </w:r>
      <w:r w:rsidRPr="00587D0E">
        <w:t>патентным</w:t>
      </w:r>
      <w:r>
        <w:t xml:space="preserve"> </w:t>
      </w:r>
      <w:r w:rsidRPr="00587D0E">
        <w:t>и</w:t>
      </w:r>
      <w:r>
        <w:t xml:space="preserve"> </w:t>
      </w:r>
      <w:r w:rsidRPr="00587D0E">
        <w:t>авторским</w:t>
      </w:r>
      <w:r>
        <w:t xml:space="preserve"> </w:t>
      </w:r>
      <w:r w:rsidRPr="00587D0E">
        <w:t>правом.</w:t>
      </w:r>
      <w:r w:rsidRPr="00587D0E">
        <w:rPr>
          <w:vertAlign w:val="superscript"/>
        </w:rPr>
        <w:footnoteReference w:id="4"/>
      </w:r>
    </w:p>
    <w:p w:rsidR="00587D0E" w:rsidRPr="00587D0E" w:rsidRDefault="00587D0E" w:rsidP="00587D0E">
      <w:r w:rsidRPr="00587D0E">
        <w:t>Наконец, в качестве принципа патентного права</w:t>
      </w:r>
      <w:r>
        <w:t xml:space="preserve"> </w:t>
      </w:r>
      <w:r w:rsidRPr="00587D0E">
        <w:t>может</w:t>
      </w:r>
      <w:r>
        <w:t xml:space="preserve"> </w:t>
      </w:r>
      <w:r w:rsidRPr="00587D0E">
        <w:t>рассматриваться положение,</w:t>
      </w:r>
      <w:r>
        <w:t xml:space="preserve"> </w:t>
      </w:r>
      <w:r w:rsidRPr="00587D0E">
        <w:t>согласно</w:t>
      </w:r>
      <w:r>
        <w:t xml:space="preserve"> </w:t>
      </w:r>
      <w:r w:rsidRPr="00587D0E">
        <w:t>которому</w:t>
      </w:r>
      <w:r>
        <w:t xml:space="preserve"> </w:t>
      </w:r>
      <w:r w:rsidRPr="00587D0E">
        <w:t>законом</w:t>
      </w:r>
      <w:r>
        <w:t xml:space="preserve"> </w:t>
      </w:r>
      <w:r w:rsidRPr="00587D0E">
        <w:t>признаются</w:t>
      </w:r>
      <w:r>
        <w:t xml:space="preserve"> </w:t>
      </w:r>
      <w:r w:rsidRPr="00587D0E">
        <w:t>и</w:t>
      </w:r>
      <w:r>
        <w:t xml:space="preserve"> </w:t>
      </w:r>
      <w:r w:rsidRPr="00587D0E">
        <w:t>охраняются</w:t>
      </w:r>
      <w:r>
        <w:t xml:space="preserve"> </w:t>
      </w:r>
      <w:r w:rsidRPr="00587D0E">
        <w:t>права</w:t>
      </w:r>
      <w:r>
        <w:t xml:space="preserve"> </w:t>
      </w:r>
      <w:r w:rsidRPr="00587D0E">
        <w:t>и интересы</w:t>
      </w:r>
      <w:r>
        <w:t xml:space="preserve"> </w:t>
      </w:r>
      <w:r w:rsidRPr="00587D0E">
        <w:t>не</w:t>
      </w:r>
      <w:r>
        <w:t xml:space="preserve"> </w:t>
      </w:r>
      <w:r w:rsidRPr="00587D0E">
        <w:t>только</w:t>
      </w:r>
      <w:r>
        <w:t xml:space="preserve"> </w:t>
      </w:r>
      <w:r w:rsidRPr="00587D0E">
        <w:t>патентообладателей,</w:t>
      </w:r>
      <w:r>
        <w:t xml:space="preserve"> </w:t>
      </w:r>
      <w:r w:rsidRPr="00587D0E">
        <w:t>но</w:t>
      </w:r>
      <w:r>
        <w:t xml:space="preserve"> </w:t>
      </w:r>
      <w:r w:rsidRPr="00587D0E">
        <w:t>и</w:t>
      </w:r>
      <w:r>
        <w:t xml:space="preserve"> </w:t>
      </w:r>
      <w:r w:rsidRPr="00587D0E">
        <w:t>действительных создателей изобретений, полезных моделей,</w:t>
      </w:r>
      <w:r>
        <w:t xml:space="preserve"> </w:t>
      </w:r>
      <w:r w:rsidRPr="00587D0E">
        <w:t>промышленных</w:t>
      </w:r>
      <w:r>
        <w:t xml:space="preserve"> </w:t>
      </w:r>
      <w:r w:rsidRPr="00587D0E">
        <w:t>образцов.</w:t>
      </w:r>
      <w:r>
        <w:t xml:space="preserve"> </w:t>
      </w:r>
      <w:r w:rsidRPr="00587D0E">
        <w:t>Данный</w:t>
      </w:r>
      <w:r>
        <w:t xml:space="preserve"> </w:t>
      </w:r>
      <w:r w:rsidRPr="00587D0E">
        <w:t>принцип находит отражение во многих нормах патентного права.</w:t>
      </w:r>
      <w:r>
        <w:t xml:space="preserve"> </w:t>
      </w:r>
      <w:r w:rsidRPr="00587D0E">
        <w:t>Прежде</w:t>
      </w:r>
      <w:r>
        <w:t xml:space="preserve"> </w:t>
      </w:r>
      <w:r w:rsidRPr="00587D0E">
        <w:t>всего,</w:t>
      </w:r>
      <w:r>
        <w:t xml:space="preserve"> </w:t>
      </w:r>
      <w:r w:rsidRPr="00587D0E">
        <w:t>именно действительным разработчикам предоставляется возможность</w:t>
      </w:r>
      <w:r>
        <w:t xml:space="preserve"> </w:t>
      </w:r>
      <w:r w:rsidRPr="00587D0E">
        <w:t>получить патент</w:t>
      </w:r>
      <w:r>
        <w:t xml:space="preserve"> </w:t>
      </w:r>
      <w:r w:rsidRPr="00587D0E">
        <w:t>и стать</w:t>
      </w:r>
      <w:r>
        <w:t xml:space="preserve"> </w:t>
      </w:r>
      <w:r w:rsidRPr="00587D0E">
        <w:t>патентообладателем.</w:t>
      </w:r>
      <w:r>
        <w:t xml:space="preserve"> </w:t>
      </w:r>
      <w:r w:rsidRPr="00587D0E">
        <w:t>Если</w:t>
      </w:r>
      <w:r>
        <w:t xml:space="preserve"> </w:t>
      </w:r>
      <w:r w:rsidRPr="00587D0E">
        <w:t>в</w:t>
      </w:r>
      <w:r>
        <w:t xml:space="preserve"> </w:t>
      </w:r>
      <w:r w:rsidRPr="00587D0E">
        <w:t>соответствии</w:t>
      </w:r>
      <w:r>
        <w:t xml:space="preserve"> </w:t>
      </w:r>
      <w:r w:rsidRPr="00587D0E">
        <w:t>с</w:t>
      </w:r>
      <w:r>
        <w:t xml:space="preserve"> </w:t>
      </w:r>
      <w:r w:rsidRPr="00587D0E">
        <w:t>законом</w:t>
      </w:r>
      <w:r>
        <w:t xml:space="preserve"> </w:t>
      </w:r>
      <w:r w:rsidRPr="00587D0E">
        <w:t>право</w:t>
      </w:r>
      <w:r>
        <w:t xml:space="preserve"> </w:t>
      </w:r>
      <w:r w:rsidRPr="00587D0E">
        <w:t>на получение патента имеет иное лицо, например работодатель, закон</w:t>
      </w:r>
      <w:r>
        <w:t xml:space="preserve"> </w:t>
      </w:r>
      <w:r w:rsidRPr="00587D0E">
        <w:t>гарантирует получение</w:t>
      </w:r>
      <w:r>
        <w:t xml:space="preserve"> </w:t>
      </w:r>
      <w:r w:rsidRPr="00587D0E">
        <w:t>разработчиками</w:t>
      </w:r>
      <w:r>
        <w:t xml:space="preserve"> </w:t>
      </w:r>
      <w:r w:rsidRPr="00587D0E">
        <w:t>вознаграждения,</w:t>
      </w:r>
      <w:r>
        <w:t xml:space="preserve"> </w:t>
      </w:r>
      <w:r w:rsidRPr="00587D0E">
        <w:t>соразмерного</w:t>
      </w:r>
      <w:r>
        <w:t xml:space="preserve"> </w:t>
      </w:r>
      <w:r w:rsidRPr="00587D0E">
        <w:t>выгоде,</w:t>
      </w:r>
      <w:r>
        <w:t xml:space="preserve"> </w:t>
      </w:r>
      <w:r w:rsidRPr="00587D0E">
        <w:t>которая получена</w:t>
      </w:r>
      <w:r>
        <w:t xml:space="preserve"> </w:t>
      </w:r>
      <w:r w:rsidRPr="00587D0E">
        <w:t>или</w:t>
      </w:r>
      <w:r>
        <w:t xml:space="preserve"> </w:t>
      </w:r>
      <w:r w:rsidRPr="00587D0E">
        <w:t>могла</w:t>
      </w:r>
      <w:r>
        <w:t xml:space="preserve"> </w:t>
      </w:r>
      <w:r w:rsidRPr="00587D0E">
        <w:t>бы</w:t>
      </w:r>
      <w:r>
        <w:t xml:space="preserve"> </w:t>
      </w:r>
      <w:r w:rsidRPr="00587D0E">
        <w:t>быть</w:t>
      </w:r>
      <w:r>
        <w:t xml:space="preserve"> </w:t>
      </w:r>
      <w:r w:rsidRPr="00587D0E">
        <w:t>получена</w:t>
      </w:r>
      <w:r>
        <w:t xml:space="preserve"> </w:t>
      </w:r>
      <w:r w:rsidRPr="00587D0E">
        <w:t>работодателем</w:t>
      </w:r>
      <w:r>
        <w:t xml:space="preserve"> </w:t>
      </w:r>
      <w:r w:rsidRPr="00587D0E">
        <w:t>при</w:t>
      </w:r>
      <w:r>
        <w:t xml:space="preserve"> </w:t>
      </w:r>
      <w:r w:rsidRPr="00587D0E">
        <w:t>надлежащем использовании разработки.</w:t>
      </w:r>
      <w:r>
        <w:t xml:space="preserve"> </w:t>
      </w:r>
      <w:r w:rsidRPr="00587D0E">
        <w:t>При</w:t>
      </w:r>
      <w:r>
        <w:t xml:space="preserve"> </w:t>
      </w:r>
      <w:r w:rsidRPr="00587D0E">
        <w:t>подаче</w:t>
      </w:r>
      <w:r>
        <w:t xml:space="preserve"> </w:t>
      </w:r>
      <w:r w:rsidRPr="00587D0E">
        <w:t>заявки</w:t>
      </w:r>
      <w:r>
        <w:t xml:space="preserve"> </w:t>
      </w:r>
      <w:r w:rsidRPr="00587D0E">
        <w:t>на</w:t>
      </w:r>
      <w:r>
        <w:t xml:space="preserve"> </w:t>
      </w:r>
      <w:r w:rsidRPr="00587D0E">
        <w:t>выдачу</w:t>
      </w:r>
      <w:r>
        <w:t xml:space="preserve"> </w:t>
      </w:r>
      <w:r w:rsidRPr="00587D0E">
        <w:t>патента</w:t>
      </w:r>
      <w:r>
        <w:t xml:space="preserve"> </w:t>
      </w:r>
      <w:r w:rsidRPr="00587D0E">
        <w:t>лицом, которое</w:t>
      </w:r>
      <w:r>
        <w:t xml:space="preserve"> </w:t>
      </w:r>
      <w:r w:rsidRPr="00587D0E">
        <w:t>не</w:t>
      </w:r>
      <w:r>
        <w:t xml:space="preserve"> </w:t>
      </w:r>
      <w:r w:rsidRPr="00587D0E">
        <w:t>является</w:t>
      </w:r>
      <w:r>
        <w:t xml:space="preserve"> </w:t>
      </w:r>
      <w:r w:rsidRPr="00587D0E">
        <w:t>разработчиком,</w:t>
      </w:r>
      <w:r>
        <w:t xml:space="preserve"> </w:t>
      </w:r>
      <w:r w:rsidRPr="00587D0E">
        <w:t>это</w:t>
      </w:r>
      <w:r>
        <w:t xml:space="preserve"> </w:t>
      </w:r>
      <w:r w:rsidRPr="00587D0E">
        <w:t>лицо</w:t>
      </w:r>
      <w:r>
        <w:t xml:space="preserve"> </w:t>
      </w:r>
      <w:r w:rsidRPr="00587D0E">
        <w:t>должно</w:t>
      </w:r>
      <w:r>
        <w:t xml:space="preserve"> </w:t>
      </w:r>
      <w:r w:rsidRPr="00587D0E">
        <w:t>представить доказательства,</w:t>
      </w:r>
      <w:r>
        <w:t xml:space="preserve"> </w:t>
      </w:r>
      <w:r w:rsidRPr="00587D0E">
        <w:t>подтверждающие</w:t>
      </w:r>
      <w:r>
        <w:t xml:space="preserve"> </w:t>
      </w:r>
      <w:r w:rsidRPr="00587D0E">
        <w:t>его</w:t>
      </w:r>
      <w:r>
        <w:t xml:space="preserve"> </w:t>
      </w:r>
      <w:r w:rsidRPr="00587D0E">
        <w:t>право</w:t>
      </w:r>
      <w:r>
        <w:t xml:space="preserve"> </w:t>
      </w:r>
      <w:r w:rsidRPr="00587D0E">
        <w:t>на</w:t>
      </w:r>
      <w:r>
        <w:t xml:space="preserve"> </w:t>
      </w:r>
      <w:r w:rsidRPr="00587D0E">
        <w:t>подачу</w:t>
      </w:r>
      <w:r>
        <w:t xml:space="preserve"> </w:t>
      </w:r>
      <w:r w:rsidRPr="00587D0E">
        <w:t>заявки.</w:t>
      </w:r>
      <w:r>
        <w:t xml:space="preserve"> </w:t>
      </w:r>
      <w:r w:rsidRPr="00587D0E">
        <w:t>За разработчиками во всех случаях признаются личные</w:t>
      </w:r>
      <w:r>
        <w:t xml:space="preserve"> </w:t>
      </w:r>
      <w:r w:rsidRPr="00587D0E">
        <w:t>неимущественные</w:t>
      </w:r>
      <w:r>
        <w:t xml:space="preserve"> </w:t>
      </w:r>
      <w:r w:rsidRPr="00587D0E">
        <w:t>права</w:t>
      </w:r>
      <w:r>
        <w:t xml:space="preserve"> </w:t>
      </w:r>
      <w:r w:rsidRPr="00587D0E">
        <w:t xml:space="preserve">на созданный ими объект, которые являются бессрочными и непередаваемыми. </w:t>
      </w:r>
    </w:p>
    <w:p w:rsidR="00587D0E" w:rsidRPr="00587D0E" w:rsidRDefault="00587D0E" w:rsidP="00587D0E"/>
    <w:p w:rsidR="00587D0E" w:rsidRPr="00587D0E" w:rsidRDefault="00587D0E" w:rsidP="00587D0E"/>
    <w:p w:rsidR="00587D0E" w:rsidRDefault="00587D0E" w:rsidP="004003FA">
      <w:pPr>
        <w:pStyle w:val="1"/>
      </w:pPr>
      <w:bookmarkStart w:id="2" w:name="_Toc213804241"/>
      <w:r w:rsidRPr="00587D0E">
        <w:t xml:space="preserve">2. </w:t>
      </w:r>
      <w:r w:rsidR="004003FA">
        <w:t>Объекты патентного права</w:t>
      </w:r>
      <w:bookmarkEnd w:id="2"/>
    </w:p>
    <w:p w:rsidR="004003FA" w:rsidRPr="004003FA" w:rsidRDefault="004003FA" w:rsidP="004003FA"/>
    <w:p w:rsidR="00587D0E" w:rsidRPr="00587D0E" w:rsidRDefault="00587D0E" w:rsidP="004003FA">
      <w:pPr>
        <w:pStyle w:val="2"/>
      </w:pPr>
      <w:bookmarkStart w:id="3" w:name="_Toc213804242"/>
      <w:r w:rsidRPr="00587D0E">
        <w:t>2.1. Изобретение как объект патентного права</w:t>
      </w:r>
      <w:bookmarkEnd w:id="3"/>
    </w:p>
    <w:p w:rsidR="00587D0E" w:rsidRPr="00587D0E" w:rsidRDefault="00587D0E" w:rsidP="00587D0E">
      <w:pPr>
        <w:rPr>
          <w:b/>
        </w:rPr>
      </w:pPr>
    </w:p>
    <w:p w:rsidR="00587D0E" w:rsidRPr="00587D0E" w:rsidRDefault="00587D0E" w:rsidP="00587D0E">
      <w:r w:rsidRPr="00587D0E">
        <w:t>Патентный закон РФ не содержит определения понятия изобретения, лишь указывает на условия его патентоспособности: изобретению предоставляется правовая охрана, ес</w:t>
      </w:r>
      <w:r w:rsidRPr="00587D0E">
        <w:softHyphen/>
        <w:t>ли оно является новым, имеет изобретательский уровень и промышленно применимо (п. 1 ст. 4 Патентного закона РФ от 23.09.1992 № 3517-1</w:t>
      </w:r>
      <w:r w:rsidRPr="00587D0E">
        <w:rPr>
          <w:vertAlign w:val="superscript"/>
        </w:rPr>
        <w:footnoteReference w:id="5"/>
      </w:r>
      <w:r w:rsidRPr="00587D0E">
        <w:t xml:space="preserve">). </w:t>
      </w:r>
    </w:p>
    <w:p w:rsidR="00587D0E" w:rsidRPr="00587D0E" w:rsidRDefault="00587D0E" w:rsidP="00587D0E">
      <w:r w:rsidRPr="00587D0E">
        <w:t>Отечественная наука, равно как и действовавшее ранее законода</w:t>
      </w:r>
      <w:r w:rsidRPr="00587D0E">
        <w:softHyphen/>
        <w:t>тельство, традиционно рассматривала изобретение в качестве технического решения задачи. В этот родовой признак изобретения вкладывался двоякий смысл. С одной стороны, изобретательское предложение должно было не просто, ставить ту или иную задачу, а указывать конкретные пути и средства ее решения. С другой стороны, требовалось, чтобы решение задачи было техническим, а не каким-либо иным, в частности организационным или экономическим. При этом акцент делался не на самой задаче, а на сущности ее решения. Иными словами, с помощью изобретения могла решаться любая практическая задача в области техники, сельского хозяйства, культуры, образования и т. д., но исключительно техническими средствами.</w:t>
      </w:r>
    </w:p>
    <w:p w:rsidR="00587D0E" w:rsidRPr="00587D0E" w:rsidRDefault="00587D0E" w:rsidP="00587D0E">
      <w:r w:rsidRPr="00587D0E">
        <w:t xml:space="preserve">Признаваемые законом виды технических решений раскрывались через понятие </w:t>
      </w:r>
      <w:r>
        <w:t>"</w:t>
      </w:r>
      <w:r w:rsidRPr="00587D0E">
        <w:t>объект изобретения</w:t>
      </w:r>
      <w:r>
        <w:t>"</w:t>
      </w:r>
      <w:r w:rsidRPr="00587D0E">
        <w:t>. К числу объектов изобретений относились устройства, способы, вещества, а также предложения по Применению уже известных устройств, способов и веществ по новому назначению. Таким образом, изобретением как техническим решением задачи могло быть признано лишь конкретное работоспособное реше</w:t>
      </w:r>
      <w:r w:rsidRPr="00587D0E">
        <w:softHyphen/>
        <w:t>ние, предложенное в виде устройства, способа, вещества или предло</w:t>
      </w:r>
      <w:r w:rsidRPr="00587D0E">
        <w:softHyphen/>
        <w:t xml:space="preserve">жения по использованию этих объектов по новому назначению. Обращаясь к Патентному закону РФ, легко заметить, что хотя сам термин </w:t>
      </w:r>
      <w:r>
        <w:t>"</w:t>
      </w:r>
      <w:r w:rsidRPr="00587D0E">
        <w:t>техническое решение задачи</w:t>
      </w:r>
      <w:r>
        <w:t>"</w:t>
      </w:r>
      <w:r w:rsidRPr="00587D0E">
        <w:t xml:space="preserve"> в Законе и не употребляется, конкретные требования, предъявляемые к изобретениям в соответствии с этим критерием, в Законе присутствуют. Патентный закон РФ, как и прежнее законодательство, прямо указывает на возможные объекты изобретений, лишь расширяя их круг за счет штаммов-микроорганизмов, культур клеток растений и животных (п. 2 ст. 4). Все они могут быть отнесены к техническим решениям в соответствии с энциклопе</w:t>
      </w:r>
      <w:r w:rsidRPr="00587D0E">
        <w:softHyphen/>
        <w:t>дическим определением, техники как совокупности средств человече</w:t>
      </w:r>
      <w:r w:rsidRPr="00587D0E">
        <w:softHyphen/>
        <w:t>ской деятельности, созданных для осуществления процессов производства и обслуживания непроизводственных процессов обще</w:t>
      </w:r>
      <w:r w:rsidRPr="00587D0E">
        <w:softHyphen/>
        <w:t xml:space="preserve">ства. Напротив, объединяющим признаком объектов, не признаваемых патентоспособными изобретениями, перечень которых содержится к п. 3 ст. 4 Патентного закона РФ, является их нетехнический характер. </w:t>
      </w:r>
    </w:p>
    <w:p w:rsidR="00587D0E" w:rsidRPr="00587D0E" w:rsidRDefault="00587D0E" w:rsidP="00587D0E">
      <w:r w:rsidRPr="00587D0E">
        <w:t>Любое</w:t>
      </w:r>
      <w:r>
        <w:t xml:space="preserve"> </w:t>
      </w:r>
      <w:r w:rsidRPr="00587D0E">
        <w:t>решение задачи, заявляемое в качестве изобретения должно подпадать под один из названных в законе объектов, то есть быть устройством, способом, веществом, штаммом либо предложением по использованию указанных объектов по новому назначению.</w:t>
      </w:r>
      <w:r>
        <w:t xml:space="preserve"> </w:t>
      </w:r>
      <w:r w:rsidRPr="00587D0E">
        <w:t>К устройствам относятся конструкции и изделия. Под устройством понимается система расположенных в пространстве элементов определенным образом взаимодействующих друг с другом. Для характери</w:t>
      </w:r>
      <w:r w:rsidRPr="00587D0E">
        <w:softHyphen/>
        <w:t xml:space="preserve">стики устройств используются конструктивные средства наличие конкретных элементов наличие связи между элементами, их взаимное расположение, формы выполнения элементов, Материал, из которого они выполняются, и т.п. </w:t>
      </w:r>
    </w:p>
    <w:p w:rsidR="00587D0E" w:rsidRPr="00587D0E" w:rsidRDefault="00587D0E" w:rsidP="00587D0E">
      <w:r w:rsidRPr="00587D0E">
        <w:t>К устройствам как объектам изобретений относятся машины, приборы, механизмы, инструменты, оборудование и т. п. По сравнению с другими видами технических решений изобретения-устройства обес</w:t>
      </w:r>
      <w:r w:rsidRPr="00587D0E">
        <w:softHyphen/>
        <w:t>печивают наиболее действенный контроль за их фактическим исполь</w:t>
      </w:r>
      <w:r w:rsidRPr="00587D0E">
        <w:softHyphen/>
        <w:t>зованием, что и определяет их относительную распространенность. К способам относятся процессы выполнения действий над матери</w:t>
      </w:r>
      <w:r w:rsidRPr="00587D0E">
        <w:softHyphen/>
        <w:t>альными объектами с помощью материальных же объектов. Способ – это совокупность приемов, выполняемых в определенной последовательностью соблюдением определенных правил. Для характеристики способов используются технологические средства – наличие опреде</w:t>
      </w:r>
      <w:r w:rsidRPr="00587D0E">
        <w:softHyphen/>
        <w:t>ленной совокупности действий, порядок их выполнения (последова</w:t>
      </w:r>
      <w:r w:rsidRPr="00587D0E">
        <w:softHyphen/>
        <w:t>тельно, одновременно, в различных режимах), условия осуществления действий и т. п.</w:t>
      </w:r>
    </w:p>
    <w:p w:rsidR="00587D0E" w:rsidRPr="00587D0E" w:rsidRDefault="00587D0E" w:rsidP="00587D0E">
      <w:r w:rsidRPr="00587D0E">
        <w:t xml:space="preserve">Изобретения-способы подразделяются на: </w:t>
      </w:r>
    </w:p>
    <w:p w:rsidR="00587D0E" w:rsidRPr="00587D0E" w:rsidRDefault="00587D0E" w:rsidP="00587D0E">
      <w:r w:rsidRPr="00587D0E">
        <w:t xml:space="preserve">а) способы, направленные изготовление продуктов, </w:t>
      </w:r>
    </w:p>
    <w:p w:rsidR="00587D0E" w:rsidRPr="00587D0E" w:rsidRDefault="00587D0E" w:rsidP="00587D0E">
      <w:r w:rsidRPr="00587D0E">
        <w:t>б) способы, направленные на измене</w:t>
      </w:r>
      <w:r w:rsidRPr="00587D0E">
        <w:softHyphen/>
        <w:t xml:space="preserve">ние состояния предметов материального мира без получения конкретных продуктов (транспортировка, обработка и т. д. </w:t>
      </w:r>
    </w:p>
    <w:p w:rsidR="00587D0E" w:rsidRPr="00587D0E" w:rsidRDefault="00587D0E" w:rsidP="00587D0E">
      <w:r w:rsidRPr="00587D0E">
        <w:t>в) способы, в результате применения которых определяется состояние предметов материального мира контроль, измерение диагностикам т.п.). Спе</w:t>
      </w:r>
      <w:r w:rsidRPr="00587D0E">
        <w:softHyphen/>
        <w:t>цифика изобретений-способов, направленных на изготовление продук</w:t>
      </w:r>
      <w:r w:rsidRPr="00587D0E">
        <w:softHyphen/>
        <w:t>тов, заключается в том, что действие патента, выданного на такой способ, распространяется и на продукт, изготовленный непосредствен</w:t>
      </w:r>
      <w:r w:rsidRPr="00587D0E">
        <w:softHyphen/>
        <w:t>но этим способом (так называемая охрана способа через продукт).</w:t>
      </w:r>
      <w:r w:rsidRPr="00587D0E">
        <w:rPr>
          <w:vertAlign w:val="superscript"/>
        </w:rPr>
        <w:footnoteReference w:id="6"/>
      </w:r>
    </w:p>
    <w:p w:rsidR="00587D0E" w:rsidRPr="00587D0E" w:rsidRDefault="00587D0E" w:rsidP="00587D0E">
      <w:r w:rsidRPr="00587D0E">
        <w:t>Вещество как самостоятельный вид изобретения представляет собой искусственно созданное материальное образование, являющееся совокупностью взаимосвязанных элементов. Изобретения-вещества подразделяются на: 1) индивидуальные химические соединения, к которым также условно отнесены высокомолекулярные соединения и объекты генной инженерии; 2) композиции (составы смеси, сплавы, керамика и т. д.); 3) продукты ядерных превращений (например, новые изотопы).</w:t>
      </w:r>
    </w:p>
    <w:p w:rsidR="00587D0E" w:rsidRPr="00587D0E" w:rsidRDefault="00587D0E" w:rsidP="00587D0E">
      <w:r w:rsidRPr="00587D0E">
        <w:t>Штамм микроорганизма, культуры клеток растений или животных означает совокупность клеток, имеющих общее происхождение и характеризующихся одинаковыми устойчивыми признаками. Штам</w:t>
      </w:r>
      <w:r w:rsidRPr="00587D0E">
        <w:softHyphen/>
        <w:t>мы составляют основу биотехнологии и применяются в лечебных, профилактических целях, в качестве стимуляторов роста и т. д. Создание штаммов предполагает отыскание нужной среды для мик</w:t>
      </w:r>
      <w:r w:rsidRPr="00587D0E">
        <w:softHyphen/>
        <w:t>роорганизмов, оптимального температурного режима, выявление средств, способствующих их росту и сохранению, и т. п. К штаммам относятся индивидуальные штаммы (например, штаммы традицион</w:t>
      </w:r>
      <w:r w:rsidRPr="00587D0E">
        <w:softHyphen/>
        <w:t>ных микроорганизмов – бактерии, микроскопические грибы, дрожжи и т.д.) и консорциумы микроорганизмов.</w:t>
      </w:r>
    </w:p>
    <w:p w:rsidR="00587D0E" w:rsidRPr="00587D0E" w:rsidRDefault="00587D0E" w:rsidP="00587D0E">
      <w:r w:rsidRPr="00587D0E">
        <w:t>Наконец, применение ранее известных устройств, способов, веществ, штаммов по новому назначению состоит в том, что известное техническое средство предлагается использовать с иной целью для решения задачи, которая не имелась в виду ни автором, ни другими специалистами, когда впервые стали применять данные устройства, способ, вещество или штамм. Иными словами, сущность так называемых изобретений на применение заключается в установлении новых свойств уже изве</w:t>
      </w:r>
      <w:r w:rsidRPr="00587D0E">
        <w:softHyphen/>
        <w:t>стных объектов и определении новых областей их использования. К применению по новому назначению приравнивается первое примене</w:t>
      </w:r>
      <w:r w:rsidRPr="00587D0E">
        <w:softHyphen/>
        <w:t>ние известных веществ (природных и искусственно полученных) для Удовлетворения общественной потребности.</w:t>
      </w:r>
    </w:p>
    <w:p w:rsidR="00587D0E" w:rsidRPr="00587D0E" w:rsidRDefault="00587D0E" w:rsidP="00587D0E">
      <w:r w:rsidRPr="00587D0E">
        <w:t>Наряду с объектами изобретений Патентный закон РФ указывает на те творческие результаты, которые не признаются изобретениями ввиду их нетехнического характера? К ним, в частности, относятся, научные теории и математические методы; условные обозначения, расписания, правила; методы выполнения умственных операций; алгоритмы и программы для вычислительных машин; проекты и схемы планировки сооружений, зданий</w:t>
      </w:r>
      <w:r>
        <w:t>"</w:t>
      </w:r>
      <w:r w:rsidRPr="00587D0E">
        <w:t xml:space="preserve"> территорий; решения, касающиеся только внешнего вида изделий направленные на удовлетворение эстетических потребностей; топологии интегральных микросхем; сорта растений и породы животных и др. Большинство названных достижений охраняется правом, но как изобретения, а в качестве иных объектов интеллектуальной собственности, подпадая под действие либо норм авторского права (например, программы для вычислительных машин, проекты зданий и сооружений) либо норм иных правовых институтов (например, топо</w:t>
      </w:r>
      <w:r w:rsidRPr="00587D0E">
        <w:softHyphen/>
        <w:t>логии интегральных микросхем, новые сорта растений и породы живо</w:t>
      </w:r>
      <w:r w:rsidRPr="00587D0E">
        <w:softHyphen/>
        <w:t>тных).</w:t>
      </w:r>
    </w:p>
    <w:p w:rsidR="00587D0E" w:rsidRPr="00587D0E" w:rsidRDefault="00587D0E" w:rsidP="00587D0E">
      <w:r w:rsidRPr="00587D0E">
        <w:t>Таким образом, в соответствии с действующим законодательством изобретением считается всякий достигнутый человеком творческий ре</w:t>
      </w:r>
      <w:r w:rsidRPr="00587D0E">
        <w:softHyphen/>
        <w:t>зультат, сущность которого состоит в нахождении конкретных техни</w:t>
      </w:r>
      <w:r w:rsidRPr="00587D0E">
        <w:softHyphen/>
        <w:t>ческих средств решения задачи, возникшей в сфере практической деятельности.</w:t>
      </w:r>
    </w:p>
    <w:p w:rsidR="00587D0E" w:rsidRPr="00587D0E" w:rsidRDefault="00587D0E" w:rsidP="00587D0E"/>
    <w:p w:rsidR="00587D0E" w:rsidRPr="00587D0E" w:rsidRDefault="00587D0E" w:rsidP="004003FA">
      <w:pPr>
        <w:pStyle w:val="2"/>
      </w:pPr>
      <w:bookmarkStart w:id="4" w:name="_Toc213804243"/>
      <w:r w:rsidRPr="00587D0E">
        <w:t>Полезная модель как объект патентного права</w:t>
      </w:r>
      <w:bookmarkEnd w:id="4"/>
    </w:p>
    <w:p w:rsidR="00587D0E" w:rsidRPr="00587D0E" w:rsidRDefault="00587D0E" w:rsidP="00587D0E"/>
    <w:p w:rsidR="00587D0E" w:rsidRPr="00587D0E" w:rsidRDefault="00587D0E" w:rsidP="00587D0E">
      <w:r w:rsidRPr="00587D0E">
        <w:t>В качестве полезной модели охраняются новые и промышленно применимые решения, относящиеся к конструктивному выполнению средств производства и предметов потребления, а также их составных частей (п. 1 ст. 5 Патентного закона РФ)</w:t>
      </w:r>
      <w:r w:rsidRPr="00587D0E">
        <w:rPr>
          <w:vertAlign w:val="superscript"/>
        </w:rPr>
        <w:footnoteReference w:id="7"/>
      </w:r>
      <w:r w:rsidRPr="00587D0E">
        <w:t>.</w:t>
      </w:r>
    </w:p>
    <w:p w:rsidR="00587D0E" w:rsidRPr="00587D0E" w:rsidRDefault="00587D0E" w:rsidP="00587D0E">
      <w:r w:rsidRPr="00587D0E">
        <w:t xml:space="preserve">Понятием </w:t>
      </w:r>
      <w:r>
        <w:t>"</w:t>
      </w:r>
      <w:r w:rsidRPr="00587D0E">
        <w:t>полезная модель</w:t>
      </w:r>
      <w:r>
        <w:t>"</w:t>
      </w:r>
      <w:r w:rsidRPr="00587D0E">
        <w:t xml:space="preserve"> обычно охватываются такие техниче</w:t>
      </w:r>
      <w:r w:rsidRPr="00587D0E">
        <w:softHyphen/>
        <w:t>ские новшества, которые по своим внешним признакам очень напо</w:t>
      </w:r>
      <w:r w:rsidRPr="00587D0E">
        <w:softHyphen/>
        <w:t>минают патентоспособные изобретения, однако являются менее значительными с точки зрения их вклада в уровень техники. Законодательство тех стран, которые предоставляют особую охрану подобным объектам, устанавливает, как правило, более упрощенный порядок выдачи на них охранных документов (иногда именуемых малыми патентами), сокращенный срок их действия, менее значитель</w:t>
      </w:r>
      <w:r w:rsidRPr="00587D0E">
        <w:softHyphen/>
        <w:t>ные пошлины и т. п.</w:t>
      </w:r>
    </w:p>
    <w:p w:rsidR="00587D0E" w:rsidRPr="00587D0E" w:rsidRDefault="00587D0E" w:rsidP="00587D0E">
      <w:r w:rsidRPr="00587D0E">
        <w:t>Что касается круга охраняемых в качестве полезной модели объек</w:t>
      </w:r>
      <w:r w:rsidRPr="00587D0E">
        <w:softHyphen/>
        <w:t xml:space="preserve">тов, то в мировой практике наметились два подхода. В одних странах, в частности в Японии, понятие </w:t>
      </w:r>
      <w:r>
        <w:t>"</w:t>
      </w:r>
      <w:r w:rsidRPr="00587D0E">
        <w:t>полезная модель</w:t>
      </w:r>
      <w:r>
        <w:t>"</w:t>
      </w:r>
      <w:r w:rsidRPr="00587D0E">
        <w:t xml:space="preserve"> толкуется расширительно и охватывает собой практически тот же перечень объектов, которые могут быть признаны изобретениями, то есть устройства, способы, вещества и т. п. В других странах, в частности в ФРГ, понятием полезная модель</w:t>
      </w:r>
      <w:r>
        <w:t>"</w:t>
      </w:r>
      <w:r w:rsidRPr="00587D0E">
        <w:t xml:space="preserve"> охватываются лишь объекты, имеющие пространственную структуру, то есть устройства.</w:t>
      </w:r>
    </w:p>
    <w:p w:rsidR="00587D0E" w:rsidRPr="00587D0E" w:rsidRDefault="00587D0E" w:rsidP="00587D0E">
      <w:r w:rsidRPr="00587D0E">
        <w:t>Патентный закон РФ, как видно из содержащегося в нем определения, исходит из понятия полезной модели то есть ею признается только решение? включающееся в пространственном расположении материальных объектов В качестве полезной модели не охраняются решения, относящиеся к способам, веществам или штаммам. Как и изобретение, полезная модель является техническим решением задачи. Их основное различие заключается в двух моментах.</w:t>
      </w:r>
    </w:p>
    <w:p w:rsidR="00587D0E" w:rsidRPr="00587D0E" w:rsidRDefault="00587D0E" w:rsidP="00587D0E">
      <w:r w:rsidRPr="00587D0E">
        <w:t xml:space="preserve"> Во-первых, в качестве полезной модели охраняются не любые техни</w:t>
      </w:r>
      <w:r w:rsidRPr="00587D0E">
        <w:softHyphen/>
        <w:t>ческие решения, а лишь те, которые относятся к типу устройств, то есть к конструктивному выполнению средств производства и предметов потребления.</w:t>
      </w:r>
    </w:p>
    <w:p w:rsidR="00587D0E" w:rsidRPr="00587D0E" w:rsidRDefault="00587D0E" w:rsidP="00587D0E">
      <w:r w:rsidRPr="00587D0E">
        <w:t>Во-вторых к полезной модели не предъявляется требование изо</w:t>
      </w:r>
      <w:r w:rsidRPr="00587D0E">
        <w:softHyphen/>
        <w:t>бретательского уровня. Это, однако, не означает, что полезной моделью может быть признано очевидное для любого специалиста решение задачи. Полезная модель, как и изобретение и другие объекты интел</w:t>
      </w:r>
      <w:r w:rsidRPr="00587D0E">
        <w:softHyphen/>
        <w:t>лектуальной собственности, должна быть результатом самостоятельно</w:t>
      </w:r>
      <w:r w:rsidRPr="00587D0E">
        <w:softHyphen/>
        <w:t>го изобретательского творчества. Но степень творчества может быть меньшей, чем это требуется для признания решения изобретением. Кроме того, наличие изобретательского творчества не проверяется при выдаче охранного документа на полезную модель. Для признания решения полезной моделью оно должно обладать новизной промыш</w:t>
      </w:r>
      <w:r w:rsidRPr="00587D0E">
        <w:softHyphen/>
        <w:t>ленной применимостью.</w:t>
      </w:r>
    </w:p>
    <w:p w:rsidR="00587D0E" w:rsidRPr="00587D0E" w:rsidRDefault="00587D0E" w:rsidP="00587D0E">
      <w:r w:rsidRPr="00587D0E">
        <w:t xml:space="preserve"> Полезная модель признается новой, если совокупность ее сущест</w:t>
      </w:r>
      <w:r w:rsidRPr="00587D0E">
        <w:softHyphen/>
        <w:t>венных признаков неизвестна из уровня техники, то есть совокупности общедоступных в мире сведений. Однако, в отличие от изобретений, в состав уровня техники при исследовании новизны полезной модели не включаются сведения об открытом применении за пределами России средств, тождественных заявленной полезной модели.</w:t>
      </w:r>
    </w:p>
    <w:p w:rsidR="00587D0E" w:rsidRPr="00587D0E" w:rsidRDefault="00587D0E" w:rsidP="00587D0E">
      <w:r w:rsidRPr="00587D0E">
        <w:t>Во всем остальном (требование общедоступности сведений, опре</w:t>
      </w:r>
      <w:r w:rsidRPr="00587D0E">
        <w:softHyphen/>
        <w:t>деление новизны на дату приоритета, льгота по новизне, предоставля</w:t>
      </w:r>
      <w:r w:rsidRPr="00587D0E">
        <w:softHyphen/>
        <w:t>емая заявителю, и т. д.) признак новизны полезной модели совпадает с новизной изобретения.</w:t>
      </w:r>
      <w:r>
        <w:t xml:space="preserve"> </w:t>
      </w:r>
      <w:r w:rsidRPr="00587D0E">
        <w:t>Критерий промышленной применимости по отношению к полез</w:t>
      </w:r>
      <w:r w:rsidRPr="00587D0E">
        <w:softHyphen/>
        <w:t>ной модели имеет точно такое же значение, что и по отношению к изобретению. Он свидетельствует о том, что заявленное решение яв</w:t>
      </w:r>
      <w:r w:rsidRPr="00587D0E">
        <w:softHyphen/>
        <w:t>ляется осуществимым и заявителем разработаны и отражены в заявке конкретные средства, достаточные для воплощения его в жизнь.</w:t>
      </w:r>
    </w:p>
    <w:p w:rsidR="00587D0E" w:rsidRPr="00587D0E" w:rsidRDefault="00587D0E" w:rsidP="00587D0E">
      <w:pPr>
        <w:rPr>
          <w:b/>
        </w:rPr>
      </w:pPr>
    </w:p>
    <w:p w:rsidR="00587D0E" w:rsidRPr="00587D0E" w:rsidRDefault="00587D0E" w:rsidP="004003FA">
      <w:pPr>
        <w:pStyle w:val="2"/>
      </w:pPr>
      <w:bookmarkStart w:id="5" w:name="_Toc213804244"/>
      <w:r w:rsidRPr="00587D0E">
        <w:t>2.3. Промышленный образец как объект патентного права</w:t>
      </w:r>
      <w:bookmarkEnd w:id="5"/>
    </w:p>
    <w:p w:rsidR="00587D0E" w:rsidRPr="00587D0E" w:rsidRDefault="00587D0E" w:rsidP="00587D0E"/>
    <w:p w:rsidR="00587D0E" w:rsidRPr="00587D0E" w:rsidRDefault="00587D0E" w:rsidP="00587D0E">
      <w:r w:rsidRPr="00587D0E">
        <w:t>Промышленным образцом является художе</w:t>
      </w:r>
      <w:r w:rsidRPr="00587D0E">
        <w:softHyphen/>
        <w:t>ственно конструкторское решение изделия определяющее его внешний вид (п. 1 ст. 6 Патентного закона РФ). Как и изобретение, промышленный образец представляет собой нематериальное благо, результат умствен</w:t>
      </w:r>
      <w:r w:rsidRPr="00587D0E">
        <w:softHyphen/>
        <w:t>ной деятельности, который может быть воплощен в конкретных материальных объектах. Однако, если изобретение является техническим решением задачи, то промышленным образцом признается решение внешнего вида изделия, то есть дизайнерское решение задачи.</w:t>
      </w:r>
    </w:p>
    <w:p w:rsidR="00587D0E" w:rsidRPr="00587D0E" w:rsidRDefault="00587D0E" w:rsidP="00587D0E">
      <w:r w:rsidRPr="00587D0E">
        <w:t>Родовой признак промышленного образца – дизайнерское решение – означает, во-первых, что в решении содержатся указания на конк</w:t>
      </w:r>
      <w:r w:rsidRPr="00587D0E">
        <w:softHyphen/>
        <w:t>ретные средства и пути реализации творческого замысла дизайнера. Если задача лишь поставлена, но фактически не решена, промышлен</w:t>
      </w:r>
      <w:r w:rsidRPr="00587D0E">
        <w:softHyphen/>
        <w:t>ный образец как самостоятельный объект еще не создан.</w:t>
      </w:r>
    </w:p>
    <w:p w:rsidR="00587D0E" w:rsidRPr="00587D0E" w:rsidRDefault="00587D0E" w:rsidP="00587D0E">
      <w:r w:rsidRPr="00587D0E">
        <w:t>Во-вторых, задача, решаемая с помощью промышленного образца, состоит в определении внешнего вида изделия. Под изделиями в данном случае понимаются самые разнообразные предметы, предназначенные для удовлетворения человеческих потребностей, которые могут воспри</w:t>
      </w:r>
      <w:r w:rsidRPr="00587D0E">
        <w:softHyphen/>
        <w:t>ниматься визуально и способны относительно сохранять свой внешний вид. Внешний вид изделия может включать различные признаки, но в конечном счете он определяется выразительностью и взаимным рас</w:t>
      </w:r>
      <w:r w:rsidRPr="00587D0E">
        <w:softHyphen/>
        <w:t>положением основных композиционных элементов, формой и цвето</w:t>
      </w:r>
      <w:r w:rsidRPr="00587D0E">
        <w:softHyphen/>
        <w:t>вым исполнением.</w:t>
      </w:r>
    </w:p>
    <w:p w:rsidR="00587D0E" w:rsidRPr="00587D0E" w:rsidRDefault="00587D0E" w:rsidP="00587D0E">
      <w:r w:rsidRPr="00587D0E">
        <w:t>В-третьих, решение внешнего вида изделия должны носить худо</w:t>
      </w:r>
      <w:r w:rsidRPr="00587D0E">
        <w:softHyphen/>
        <w:t>жественно-конструкторский характер. Иными словами, во внешнем виде изделия должны сочетаться художественные и конструкторские элементы. Использование одних лишь художественных средств, напри</w:t>
      </w:r>
      <w:r w:rsidRPr="00587D0E">
        <w:softHyphen/>
        <w:t>мер изменение цвета изделия, равно как и одних конструкторских средств, например изменение размера изделия, для промышленного образца недостаточно. Художественные и конструкторские элементы должны гармонично сочетаться и взаимно дополнять друг друга</w:t>
      </w:r>
      <w:r w:rsidRPr="00587D0E">
        <w:rPr>
          <w:vertAlign w:val="superscript"/>
        </w:rPr>
        <w:footnoteReference w:id="8"/>
      </w:r>
      <w:r w:rsidRPr="00587D0E">
        <w:t>.</w:t>
      </w:r>
    </w:p>
    <w:p w:rsidR="00587D0E" w:rsidRPr="00587D0E" w:rsidRDefault="00587D0E" w:rsidP="00587D0E">
      <w:r w:rsidRPr="00587D0E">
        <w:t>Промышленным образцом могут быть целое единичное изделие, его часть, комплект (набор) изделий и варианты изделия. Изделие как объект промышленного образца может быть, в свою очередь, объемным (модель), плоскостным (рисунок) или составлять их сочетание. Объемные промышленные объекты представляют собой композицию, в основе которой лежит объемно-пространственная структура, например художественно-конкретное решение, определяю</w:t>
      </w:r>
      <w:r w:rsidRPr="00587D0E">
        <w:softHyphen/>
        <w:t>щее внешний вид станка, машины, обуви и т. п. Плоскостные про</w:t>
      </w:r>
      <w:r w:rsidRPr="00587D0E">
        <w:softHyphen/>
        <w:t>мышленные объекты характеризуются линейно-графическим соотношением элементов и фактически не обладают объемом, напри</w:t>
      </w:r>
      <w:r w:rsidRPr="00587D0E">
        <w:softHyphen/>
        <w:t>мер внешний вид ковра, платка, ткани, обоев и т. п. Комбинированные промышленные образцы сочетают в себе элементы, свойственные объемным и плоскостным промышленным образцам, например внеш</w:t>
      </w:r>
      <w:r w:rsidRPr="00587D0E">
        <w:softHyphen/>
        <w:t>ний вид информационного табло, циферблата часов и т. п.</w:t>
      </w:r>
    </w:p>
    <w:p w:rsidR="00587D0E" w:rsidRPr="00587D0E" w:rsidRDefault="00587D0E" w:rsidP="00587D0E">
      <w:r w:rsidRPr="00587D0E">
        <w:t xml:space="preserve"> Часть изделия может быть заявлена в качестве промышленного образца в том случае, если она предназначена для унифицированного применения, то есть может быть использована с целым рядом изделий, а также обладает самостоятельной функцией и завершенной композицией. </w:t>
      </w:r>
    </w:p>
    <w:p w:rsidR="00587D0E" w:rsidRDefault="00587D0E" w:rsidP="004003FA">
      <w:pPr>
        <w:pStyle w:val="1"/>
      </w:pPr>
      <w:bookmarkStart w:id="6" w:name="_Toc213804245"/>
      <w:r w:rsidRPr="00587D0E">
        <w:t xml:space="preserve">3. </w:t>
      </w:r>
      <w:r w:rsidR="004003FA">
        <w:t>Субъекты патентного права</w:t>
      </w:r>
      <w:bookmarkEnd w:id="6"/>
    </w:p>
    <w:p w:rsidR="004003FA" w:rsidRPr="004003FA" w:rsidRDefault="004003FA" w:rsidP="004003FA"/>
    <w:p w:rsidR="00587D0E" w:rsidRPr="00587D0E" w:rsidRDefault="00587D0E" w:rsidP="004003FA">
      <w:pPr>
        <w:pStyle w:val="2"/>
      </w:pPr>
      <w:bookmarkStart w:id="7" w:name="_Toc213804246"/>
      <w:r w:rsidRPr="00587D0E">
        <w:t>3.1. Авторы</w:t>
      </w:r>
      <w:bookmarkEnd w:id="7"/>
    </w:p>
    <w:p w:rsidR="00587D0E" w:rsidRPr="00587D0E" w:rsidRDefault="00587D0E" w:rsidP="00587D0E"/>
    <w:p w:rsidR="00587D0E" w:rsidRPr="00587D0E" w:rsidRDefault="00587D0E" w:rsidP="00587D0E">
      <w:r w:rsidRPr="00587D0E">
        <w:t>В отношениях, связанных с созданием, регистрацией</w:t>
      </w:r>
      <w:r>
        <w:t xml:space="preserve"> </w:t>
      </w:r>
      <w:r w:rsidRPr="00587D0E">
        <w:t>и использованием</w:t>
      </w:r>
      <w:r>
        <w:t xml:space="preserve"> </w:t>
      </w:r>
      <w:r w:rsidRPr="00587D0E">
        <w:t>изобретений,</w:t>
      </w:r>
      <w:r>
        <w:t xml:space="preserve"> </w:t>
      </w:r>
      <w:r w:rsidRPr="00587D0E">
        <w:t>полезных</w:t>
      </w:r>
      <w:r>
        <w:t xml:space="preserve"> </w:t>
      </w:r>
      <w:r w:rsidRPr="00587D0E">
        <w:t>моделей</w:t>
      </w:r>
      <w:r>
        <w:t xml:space="preserve"> </w:t>
      </w:r>
      <w:r w:rsidRPr="00587D0E">
        <w:t>и</w:t>
      </w:r>
      <w:r>
        <w:t xml:space="preserve"> </w:t>
      </w:r>
      <w:r w:rsidRPr="00587D0E">
        <w:t>промышленных</w:t>
      </w:r>
      <w:r>
        <w:t xml:space="preserve"> </w:t>
      </w:r>
      <w:r w:rsidRPr="00587D0E">
        <w:t>образцов, участвует большое число субъектов,</w:t>
      </w:r>
      <w:r>
        <w:t xml:space="preserve"> </w:t>
      </w:r>
      <w:r w:rsidRPr="00587D0E">
        <w:t>представленных</w:t>
      </w:r>
      <w:r>
        <w:t xml:space="preserve"> </w:t>
      </w:r>
      <w:r w:rsidRPr="00587D0E">
        <w:t>как</w:t>
      </w:r>
      <w:r>
        <w:t xml:space="preserve"> </w:t>
      </w:r>
      <w:r w:rsidRPr="00587D0E">
        <w:t>гражданами,</w:t>
      </w:r>
      <w:r>
        <w:t xml:space="preserve"> </w:t>
      </w:r>
      <w:r w:rsidRPr="00587D0E">
        <w:t>так</w:t>
      </w:r>
      <w:r>
        <w:t xml:space="preserve"> </w:t>
      </w:r>
      <w:r w:rsidRPr="00587D0E">
        <w:t>и юридическими лицами.</w:t>
      </w:r>
      <w:r>
        <w:t xml:space="preserve"> </w:t>
      </w:r>
      <w:r w:rsidRPr="00587D0E">
        <w:t>К их числу</w:t>
      </w:r>
      <w:r>
        <w:t xml:space="preserve"> </w:t>
      </w:r>
      <w:r w:rsidRPr="00587D0E">
        <w:t>относятся</w:t>
      </w:r>
      <w:r>
        <w:t xml:space="preserve"> </w:t>
      </w:r>
      <w:r w:rsidRPr="00587D0E">
        <w:t>создатели</w:t>
      </w:r>
      <w:r>
        <w:t xml:space="preserve"> </w:t>
      </w:r>
      <w:r w:rsidRPr="00587D0E">
        <w:t>творческих</w:t>
      </w:r>
      <w:r>
        <w:t xml:space="preserve"> </w:t>
      </w:r>
      <w:r w:rsidRPr="00587D0E">
        <w:t>решений, патентообладатели, их</w:t>
      </w:r>
      <w:r>
        <w:t xml:space="preserve"> </w:t>
      </w:r>
      <w:r w:rsidRPr="00587D0E">
        <w:t>правопреемники,</w:t>
      </w:r>
      <w:r>
        <w:t xml:space="preserve"> </w:t>
      </w:r>
      <w:r w:rsidRPr="00587D0E">
        <w:t>Патентное</w:t>
      </w:r>
      <w:r>
        <w:t xml:space="preserve"> </w:t>
      </w:r>
      <w:r w:rsidRPr="00587D0E">
        <w:t>ведомство</w:t>
      </w:r>
      <w:r>
        <w:t xml:space="preserve"> </w:t>
      </w:r>
      <w:r w:rsidRPr="00587D0E">
        <w:t>РФ,</w:t>
      </w:r>
      <w:r>
        <w:t xml:space="preserve"> </w:t>
      </w:r>
      <w:r w:rsidRPr="00587D0E">
        <w:t>патентные поверенные и некоторые другие лица.</w:t>
      </w:r>
    </w:p>
    <w:p w:rsidR="00587D0E" w:rsidRPr="00587D0E" w:rsidRDefault="00587D0E" w:rsidP="00587D0E">
      <w:r w:rsidRPr="00587D0E">
        <w:t>Одной</w:t>
      </w:r>
      <w:r>
        <w:t xml:space="preserve"> </w:t>
      </w:r>
      <w:r w:rsidRPr="00587D0E">
        <w:t>из</w:t>
      </w:r>
      <w:r>
        <w:t xml:space="preserve"> </w:t>
      </w:r>
      <w:r w:rsidRPr="00587D0E">
        <w:t>центральных</w:t>
      </w:r>
      <w:r>
        <w:t xml:space="preserve"> </w:t>
      </w:r>
      <w:r w:rsidRPr="00587D0E">
        <w:t>фигур</w:t>
      </w:r>
      <w:r>
        <w:t xml:space="preserve"> </w:t>
      </w:r>
      <w:r w:rsidRPr="00587D0E">
        <w:t>являются</w:t>
      </w:r>
      <w:r>
        <w:t xml:space="preserve"> </w:t>
      </w:r>
      <w:r w:rsidRPr="00587D0E">
        <w:t>авторы</w:t>
      </w:r>
      <w:r>
        <w:t xml:space="preserve"> </w:t>
      </w:r>
      <w:r w:rsidRPr="00587D0E">
        <w:t>технических</w:t>
      </w:r>
      <w:r>
        <w:t xml:space="preserve"> </w:t>
      </w:r>
      <w:r w:rsidRPr="00587D0E">
        <w:t>или художественно-конструкторских решений.</w:t>
      </w:r>
      <w:r>
        <w:t xml:space="preserve"> </w:t>
      </w:r>
      <w:r w:rsidRPr="00587D0E">
        <w:t>В соответствии</w:t>
      </w:r>
      <w:r>
        <w:t xml:space="preserve"> </w:t>
      </w:r>
      <w:r w:rsidRPr="00587D0E">
        <w:t>со</w:t>
      </w:r>
      <w:r>
        <w:t xml:space="preserve"> </w:t>
      </w:r>
      <w:r w:rsidRPr="00587D0E">
        <w:t>ст. 7</w:t>
      </w:r>
      <w:r>
        <w:t xml:space="preserve"> </w:t>
      </w:r>
      <w:r w:rsidRPr="00587D0E">
        <w:t>Патентного закона</w:t>
      </w:r>
      <w:r>
        <w:t xml:space="preserve"> </w:t>
      </w:r>
      <w:r w:rsidRPr="00587D0E">
        <w:t>Российской</w:t>
      </w:r>
      <w:r>
        <w:t xml:space="preserve"> </w:t>
      </w:r>
      <w:r w:rsidRPr="00587D0E">
        <w:t>Федерации</w:t>
      </w:r>
      <w:r>
        <w:t xml:space="preserve"> </w:t>
      </w:r>
      <w:r w:rsidRPr="00587D0E">
        <w:t>автором</w:t>
      </w:r>
      <w:r>
        <w:t xml:space="preserve"> </w:t>
      </w:r>
      <w:r w:rsidRPr="00587D0E">
        <w:t>изобретения,</w:t>
      </w:r>
      <w:r>
        <w:t xml:space="preserve"> </w:t>
      </w:r>
      <w:r w:rsidRPr="00587D0E">
        <w:t>полезной</w:t>
      </w:r>
      <w:r>
        <w:t xml:space="preserve"> </w:t>
      </w:r>
      <w:r w:rsidRPr="00587D0E">
        <w:t>модели</w:t>
      </w:r>
      <w:r>
        <w:t xml:space="preserve"> </w:t>
      </w:r>
      <w:r w:rsidRPr="00587D0E">
        <w:t>или промышленного</w:t>
      </w:r>
      <w:r>
        <w:t xml:space="preserve"> </w:t>
      </w:r>
      <w:r w:rsidRPr="00587D0E">
        <w:t>образца</w:t>
      </w:r>
      <w:r>
        <w:t xml:space="preserve"> </w:t>
      </w:r>
      <w:r w:rsidRPr="00587D0E">
        <w:t>признается</w:t>
      </w:r>
      <w:r>
        <w:t xml:space="preserve"> </w:t>
      </w:r>
      <w:r w:rsidRPr="00587D0E">
        <w:t>физическое</w:t>
      </w:r>
      <w:r>
        <w:t xml:space="preserve"> </w:t>
      </w:r>
      <w:r w:rsidRPr="00587D0E">
        <w:t>лицо,</w:t>
      </w:r>
      <w:r>
        <w:t xml:space="preserve"> </w:t>
      </w:r>
      <w:r w:rsidRPr="00587D0E">
        <w:t>творческим</w:t>
      </w:r>
      <w:r>
        <w:t xml:space="preserve"> </w:t>
      </w:r>
      <w:r w:rsidRPr="00587D0E">
        <w:t>трудом которого они созданы</w:t>
      </w:r>
      <w:r w:rsidRPr="00587D0E">
        <w:rPr>
          <w:vertAlign w:val="superscript"/>
        </w:rPr>
        <w:footnoteReference w:id="9"/>
      </w:r>
      <w:r w:rsidRPr="00587D0E">
        <w:t>.</w:t>
      </w:r>
    </w:p>
    <w:p w:rsidR="00587D0E" w:rsidRPr="00587D0E" w:rsidRDefault="00587D0E" w:rsidP="00587D0E">
      <w:r w:rsidRPr="00587D0E">
        <w:t>Для признания лица автором соответствующего решения не имеет значения ни</w:t>
      </w:r>
      <w:r>
        <w:t xml:space="preserve"> </w:t>
      </w:r>
      <w:r w:rsidRPr="00587D0E">
        <w:t>его</w:t>
      </w:r>
      <w:r>
        <w:t xml:space="preserve"> </w:t>
      </w:r>
      <w:r w:rsidRPr="00587D0E">
        <w:t>возраст,</w:t>
      </w:r>
      <w:r>
        <w:t xml:space="preserve"> </w:t>
      </w:r>
      <w:r w:rsidRPr="00587D0E">
        <w:t>ни</w:t>
      </w:r>
      <w:r>
        <w:t xml:space="preserve"> </w:t>
      </w:r>
      <w:r w:rsidRPr="00587D0E">
        <w:t>состояние</w:t>
      </w:r>
      <w:r>
        <w:t xml:space="preserve"> </w:t>
      </w:r>
      <w:r w:rsidRPr="00587D0E">
        <w:t>дееспособности.</w:t>
      </w:r>
      <w:r>
        <w:t xml:space="preserve"> </w:t>
      </w:r>
      <w:r w:rsidRPr="00587D0E">
        <w:t>За</w:t>
      </w:r>
      <w:r>
        <w:t xml:space="preserve"> </w:t>
      </w:r>
      <w:r w:rsidRPr="00587D0E">
        <w:t>малолетних и недееспособных авторов принадлежащие им права осуществляют их</w:t>
      </w:r>
      <w:r>
        <w:t xml:space="preserve"> </w:t>
      </w:r>
      <w:r w:rsidRPr="00587D0E">
        <w:t>родители</w:t>
      </w:r>
      <w:r>
        <w:t xml:space="preserve"> </w:t>
      </w:r>
      <w:r w:rsidRPr="00587D0E">
        <w:t>или опекуны.</w:t>
      </w:r>
      <w:r>
        <w:t xml:space="preserve"> </w:t>
      </w:r>
      <w:r w:rsidRPr="00587D0E">
        <w:t>Несовершеннолетние</w:t>
      </w:r>
      <w:r>
        <w:t xml:space="preserve"> </w:t>
      </w:r>
      <w:r w:rsidRPr="00587D0E">
        <w:t>в</w:t>
      </w:r>
      <w:r>
        <w:t xml:space="preserve"> </w:t>
      </w:r>
      <w:r w:rsidRPr="00587D0E">
        <w:t>возрасте</w:t>
      </w:r>
      <w:r>
        <w:t xml:space="preserve"> </w:t>
      </w:r>
      <w:r w:rsidRPr="00587D0E">
        <w:t>от</w:t>
      </w:r>
      <w:r>
        <w:t xml:space="preserve"> </w:t>
      </w:r>
      <w:r w:rsidRPr="00587D0E">
        <w:t>14</w:t>
      </w:r>
      <w:r>
        <w:t xml:space="preserve"> </w:t>
      </w:r>
      <w:r w:rsidRPr="00587D0E">
        <w:t>до</w:t>
      </w:r>
      <w:r>
        <w:t xml:space="preserve"> </w:t>
      </w:r>
      <w:r w:rsidRPr="00587D0E">
        <w:t>18</w:t>
      </w:r>
      <w:r>
        <w:t xml:space="preserve"> </w:t>
      </w:r>
      <w:r w:rsidRPr="00587D0E">
        <w:t>лет</w:t>
      </w:r>
      <w:r>
        <w:t xml:space="preserve"> </w:t>
      </w:r>
      <w:r w:rsidRPr="00587D0E">
        <w:t>не</w:t>
      </w:r>
      <w:r>
        <w:t xml:space="preserve"> </w:t>
      </w:r>
      <w:r w:rsidRPr="00587D0E">
        <w:t>только приобретают,</w:t>
      </w:r>
      <w:r>
        <w:t xml:space="preserve"> </w:t>
      </w:r>
      <w:r w:rsidRPr="00587D0E">
        <w:t>но</w:t>
      </w:r>
      <w:r>
        <w:t xml:space="preserve"> </w:t>
      </w:r>
      <w:r w:rsidRPr="00587D0E">
        <w:t>и</w:t>
      </w:r>
      <w:r>
        <w:t xml:space="preserve"> </w:t>
      </w:r>
      <w:r w:rsidRPr="00587D0E">
        <w:t>осуществляют</w:t>
      </w:r>
      <w:r>
        <w:t xml:space="preserve"> </w:t>
      </w:r>
      <w:r w:rsidRPr="00587D0E">
        <w:t>права,</w:t>
      </w:r>
      <w:r>
        <w:t xml:space="preserve"> </w:t>
      </w:r>
      <w:r w:rsidRPr="00587D0E">
        <w:t>вытекающие</w:t>
      </w:r>
      <w:r>
        <w:t xml:space="preserve"> </w:t>
      </w:r>
      <w:r w:rsidRPr="00587D0E">
        <w:t>из</w:t>
      </w:r>
      <w:r>
        <w:t xml:space="preserve"> </w:t>
      </w:r>
      <w:r w:rsidRPr="00587D0E">
        <w:t>факта</w:t>
      </w:r>
      <w:r>
        <w:t xml:space="preserve"> </w:t>
      </w:r>
      <w:r w:rsidRPr="00587D0E">
        <w:t>создания разработки, самостоятельно (ст. 26 ГК).</w:t>
      </w:r>
    </w:p>
    <w:p w:rsidR="00587D0E" w:rsidRPr="00587D0E" w:rsidRDefault="00587D0E" w:rsidP="00587D0E">
      <w:r w:rsidRPr="00587D0E">
        <w:t>Наряду с российскими гражданами авторскими</w:t>
      </w:r>
      <w:r>
        <w:t xml:space="preserve"> </w:t>
      </w:r>
      <w:r w:rsidRPr="00587D0E">
        <w:t>правами</w:t>
      </w:r>
      <w:r>
        <w:t xml:space="preserve"> </w:t>
      </w:r>
      <w:r w:rsidRPr="00587D0E">
        <w:t>на</w:t>
      </w:r>
      <w:r>
        <w:t xml:space="preserve"> </w:t>
      </w:r>
      <w:r w:rsidRPr="00587D0E">
        <w:t>изобретение, промышленные модели</w:t>
      </w:r>
      <w:r>
        <w:t xml:space="preserve"> </w:t>
      </w:r>
      <w:r w:rsidRPr="00587D0E">
        <w:t>и промышленные образцы</w:t>
      </w:r>
      <w:r>
        <w:t xml:space="preserve"> </w:t>
      </w:r>
      <w:r w:rsidRPr="00587D0E">
        <w:t>пользуются</w:t>
      </w:r>
      <w:r>
        <w:t xml:space="preserve"> </w:t>
      </w:r>
      <w:r w:rsidRPr="00587D0E">
        <w:t>иностранцы</w:t>
      </w:r>
      <w:r>
        <w:t xml:space="preserve"> </w:t>
      </w:r>
      <w:r w:rsidRPr="00587D0E">
        <w:t>и</w:t>
      </w:r>
      <w:r>
        <w:t xml:space="preserve"> </w:t>
      </w:r>
      <w:r w:rsidRPr="00587D0E">
        <w:t>лица без гражданства.</w:t>
      </w:r>
      <w:r>
        <w:t xml:space="preserve"> </w:t>
      </w:r>
      <w:r w:rsidRPr="00587D0E">
        <w:t>Если соответствующая разработка сделана указанными</w:t>
      </w:r>
      <w:r>
        <w:t xml:space="preserve"> </w:t>
      </w:r>
      <w:r w:rsidRPr="00587D0E">
        <w:t>лицами на территории Российской Федерации, охрана предоставляется во всех</w:t>
      </w:r>
      <w:r>
        <w:t xml:space="preserve"> </w:t>
      </w:r>
      <w:r w:rsidRPr="00587D0E">
        <w:t>случаях; если же данный</w:t>
      </w:r>
      <w:r>
        <w:t xml:space="preserve"> </w:t>
      </w:r>
      <w:r w:rsidRPr="00587D0E">
        <w:t>факт</w:t>
      </w:r>
      <w:r>
        <w:t xml:space="preserve"> </w:t>
      </w:r>
      <w:r w:rsidRPr="00587D0E">
        <w:t>имел</w:t>
      </w:r>
      <w:r>
        <w:t xml:space="preserve"> </w:t>
      </w:r>
      <w:r w:rsidRPr="00587D0E">
        <w:t>место</w:t>
      </w:r>
      <w:r>
        <w:t xml:space="preserve"> </w:t>
      </w:r>
      <w:r w:rsidRPr="00587D0E">
        <w:t>за</w:t>
      </w:r>
      <w:r>
        <w:t xml:space="preserve"> </w:t>
      </w:r>
      <w:r w:rsidRPr="00587D0E">
        <w:t>границей,</w:t>
      </w:r>
      <w:r>
        <w:t xml:space="preserve"> </w:t>
      </w:r>
      <w:r w:rsidRPr="00587D0E">
        <w:t>охрана</w:t>
      </w:r>
      <w:r>
        <w:t xml:space="preserve"> </w:t>
      </w:r>
      <w:r w:rsidRPr="00587D0E">
        <w:t>обеспечивается</w:t>
      </w:r>
      <w:r>
        <w:t xml:space="preserve"> </w:t>
      </w:r>
      <w:r w:rsidRPr="00587D0E">
        <w:t>на основании международного договора или принципа взаимности.</w:t>
      </w:r>
    </w:p>
    <w:p w:rsidR="00587D0E" w:rsidRPr="00587D0E" w:rsidRDefault="00587D0E" w:rsidP="00587D0E">
      <w:r w:rsidRPr="00587D0E">
        <w:t>Если</w:t>
      </w:r>
      <w:r>
        <w:t xml:space="preserve"> </w:t>
      </w:r>
      <w:r w:rsidRPr="00587D0E">
        <w:t>в</w:t>
      </w:r>
      <w:r>
        <w:t xml:space="preserve"> </w:t>
      </w:r>
      <w:r w:rsidRPr="00587D0E">
        <w:t>создании объекта</w:t>
      </w:r>
      <w:r>
        <w:t xml:space="preserve"> </w:t>
      </w:r>
      <w:r w:rsidRPr="00587D0E">
        <w:t>промышленной</w:t>
      </w:r>
      <w:r>
        <w:t xml:space="preserve"> </w:t>
      </w:r>
      <w:r w:rsidRPr="00587D0E">
        <w:t>собственности</w:t>
      </w:r>
      <w:r>
        <w:t xml:space="preserve"> </w:t>
      </w:r>
      <w:r w:rsidRPr="00587D0E">
        <w:t>участвовало несколько</w:t>
      </w:r>
      <w:r>
        <w:t xml:space="preserve"> </w:t>
      </w:r>
      <w:r w:rsidRPr="00587D0E">
        <w:t>физических</w:t>
      </w:r>
      <w:r>
        <w:t xml:space="preserve"> </w:t>
      </w:r>
      <w:r w:rsidRPr="00587D0E">
        <w:t>лиц,</w:t>
      </w:r>
      <w:r>
        <w:t xml:space="preserve"> </w:t>
      </w:r>
      <w:r w:rsidRPr="00587D0E">
        <w:t>все</w:t>
      </w:r>
      <w:r>
        <w:t xml:space="preserve"> </w:t>
      </w:r>
      <w:r w:rsidRPr="00587D0E">
        <w:t>они</w:t>
      </w:r>
      <w:r>
        <w:t xml:space="preserve"> </w:t>
      </w:r>
      <w:r w:rsidRPr="00587D0E">
        <w:t>считаются</w:t>
      </w:r>
      <w:r>
        <w:t xml:space="preserve"> </w:t>
      </w:r>
      <w:r w:rsidRPr="00587D0E">
        <w:t>его</w:t>
      </w:r>
      <w:r>
        <w:t xml:space="preserve"> </w:t>
      </w:r>
      <w:r w:rsidRPr="00587D0E">
        <w:t>соавторами.</w:t>
      </w:r>
      <w:r>
        <w:t xml:space="preserve"> </w:t>
      </w:r>
      <w:r w:rsidRPr="00587D0E">
        <w:t>Как свидетельствует статистика,</w:t>
      </w:r>
      <w:r>
        <w:t xml:space="preserve"> </w:t>
      </w:r>
      <w:r w:rsidRPr="00587D0E">
        <w:t>удельный вес объектов,</w:t>
      </w:r>
      <w:r>
        <w:t xml:space="preserve"> </w:t>
      </w:r>
      <w:r w:rsidRPr="00587D0E">
        <w:t>созданных совместным творческим трудом двух и более лиц,</w:t>
      </w:r>
      <w:r>
        <w:t xml:space="preserve"> </w:t>
      </w:r>
      <w:r w:rsidRPr="00587D0E">
        <w:t>постоянно</w:t>
      </w:r>
      <w:r>
        <w:t xml:space="preserve"> </w:t>
      </w:r>
      <w:r w:rsidRPr="00587D0E">
        <w:t>возрастает</w:t>
      </w:r>
      <w:r>
        <w:t xml:space="preserve"> </w:t>
      </w:r>
      <w:r w:rsidRPr="00587D0E">
        <w:t>и</w:t>
      </w:r>
      <w:r>
        <w:t xml:space="preserve"> </w:t>
      </w:r>
      <w:r w:rsidRPr="00587D0E">
        <w:t>к</w:t>
      </w:r>
      <w:r>
        <w:t xml:space="preserve"> </w:t>
      </w:r>
      <w:r w:rsidRPr="00587D0E">
        <w:t>настоящему времени достиг</w:t>
      </w:r>
      <w:r>
        <w:t xml:space="preserve"> </w:t>
      </w:r>
      <w:r w:rsidRPr="00587D0E">
        <w:t>общего числа всех разработок.</w:t>
      </w:r>
    </w:p>
    <w:p w:rsidR="00587D0E" w:rsidRPr="00587D0E" w:rsidRDefault="00587D0E" w:rsidP="00587D0E">
      <w:r w:rsidRPr="00587D0E">
        <w:t>Совместная творческая деятельность, приводящая к соавторству,</w:t>
      </w:r>
      <w:r>
        <w:t xml:space="preserve"> </w:t>
      </w:r>
      <w:r w:rsidRPr="00587D0E">
        <w:t>обычно осуществляется</w:t>
      </w:r>
      <w:r>
        <w:t xml:space="preserve"> </w:t>
      </w:r>
      <w:r w:rsidRPr="00587D0E">
        <w:t>на</w:t>
      </w:r>
      <w:r>
        <w:t xml:space="preserve"> </w:t>
      </w:r>
      <w:r w:rsidRPr="00587D0E">
        <w:t>основе</w:t>
      </w:r>
      <w:r>
        <w:t xml:space="preserve"> </w:t>
      </w:r>
      <w:r w:rsidRPr="00587D0E">
        <w:t>предварительного</w:t>
      </w:r>
      <w:r>
        <w:t xml:space="preserve"> </w:t>
      </w:r>
      <w:r w:rsidRPr="00587D0E">
        <w:t>соглашения</w:t>
      </w:r>
      <w:r>
        <w:t xml:space="preserve"> </w:t>
      </w:r>
      <w:r w:rsidRPr="00587D0E">
        <w:t>всех</w:t>
      </w:r>
      <w:r>
        <w:t xml:space="preserve"> </w:t>
      </w:r>
      <w:r w:rsidRPr="00587D0E">
        <w:t>участников творческого процесса об объединении усилий для</w:t>
      </w:r>
      <w:r>
        <w:t xml:space="preserve"> </w:t>
      </w:r>
      <w:r w:rsidRPr="00587D0E">
        <w:t>решения</w:t>
      </w:r>
      <w:r>
        <w:t xml:space="preserve"> </w:t>
      </w:r>
      <w:r w:rsidRPr="00587D0E">
        <w:t>конкретной</w:t>
      </w:r>
      <w:r>
        <w:t xml:space="preserve"> </w:t>
      </w:r>
      <w:r w:rsidRPr="00587D0E">
        <w:t>задачи. Однако,</w:t>
      </w:r>
      <w:r>
        <w:t xml:space="preserve"> </w:t>
      </w:r>
      <w:r w:rsidRPr="00587D0E">
        <w:t>в</w:t>
      </w:r>
      <w:r>
        <w:t xml:space="preserve"> </w:t>
      </w:r>
      <w:r w:rsidRPr="00587D0E">
        <w:t>отличие</w:t>
      </w:r>
      <w:r>
        <w:t xml:space="preserve"> </w:t>
      </w:r>
      <w:r w:rsidRPr="00587D0E">
        <w:t>от</w:t>
      </w:r>
      <w:r>
        <w:t xml:space="preserve"> </w:t>
      </w:r>
      <w:r w:rsidRPr="00587D0E">
        <w:t>авторского</w:t>
      </w:r>
      <w:r>
        <w:t xml:space="preserve"> </w:t>
      </w:r>
      <w:r w:rsidRPr="00587D0E">
        <w:t>права,</w:t>
      </w:r>
      <w:r>
        <w:t xml:space="preserve"> </w:t>
      </w:r>
      <w:r w:rsidRPr="00587D0E">
        <w:t>в</w:t>
      </w:r>
      <w:r>
        <w:t xml:space="preserve"> </w:t>
      </w:r>
      <w:r w:rsidRPr="00587D0E">
        <w:t>патентном</w:t>
      </w:r>
      <w:r>
        <w:t xml:space="preserve"> </w:t>
      </w:r>
      <w:r w:rsidRPr="00587D0E">
        <w:t>праве</w:t>
      </w:r>
      <w:r>
        <w:t xml:space="preserve"> </w:t>
      </w:r>
      <w:r w:rsidRPr="00587D0E">
        <w:t>такое предварительное соглашение о совместной</w:t>
      </w:r>
      <w:r>
        <w:t xml:space="preserve"> </w:t>
      </w:r>
      <w:r w:rsidRPr="00587D0E">
        <w:t>работе</w:t>
      </w:r>
      <w:r>
        <w:t xml:space="preserve"> </w:t>
      </w:r>
      <w:r w:rsidRPr="00587D0E">
        <w:t>не</w:t>
      </w:r>
      <w:r>
        <w:t xml:space="preserve"> </w:t>
      </w:r>
      <w:r w:rsidRPr="00587D0E">
        <w:t>является</w:t>
      </w:r>
      <w:r>
        <w:t xml:space="preserve"> </w:t>
      </w:r>
      <w:r w:rsidRPr="00587D0E">
        <w:t>обязательным. Для возникновения соавторства</w:t>
      </w:r>
      <w:r>
        <w:t xml:space="preserve"> </w:t>
      </w:r>
      <w:r w:rsidRPr="00587D0E">
        <w:t>достаточно</w:t>
      </w:r>
      <w:r>
        <w:t xml:space="preserve"> </w:t>
      </w:r>
      <w:r w:rsidRPr="00587D0E">
        <w:t>самого</w:t>
      </w:r>
      <w:r>
        <w:t xml:space="preserve"> </w:t>
      </w:r>
      <w:r w:rsidRPr="00587D0E">
        <w:t>объективного</w:t>
      </w:r>
      <w:r>
        <w:t xml:space="preserve"> </w:t>
      </w:r>
      <w:r w:rsidRPr="00587D0E">
        <w:t>факта,</w:t>
      </w:r>
      <w:r>
        <w:t xml:space="preserve"> </w:t>
      </w:r>
      <w:r w:rsidRPr="00587D0E">
        <w:t>что изобретение, полезная модель или промышленный</w:t>
      </w:r>
      <w:r>
        <w:t xml:space="preserve"> </w:t>
      </w:r>
      <w:r w:rsidRPr="00587D0E">
        <w:t>образец</w:t>
      </w:r>
      <w:r>
        <w:t xml:space="preserve"> </w:t>
      </w:r>
      <w:r w:rsidRPr="00587D0E">
        <w:t>созданы</w:t>
      </w:r>
      <w:r>
        <w:t xml:space="preserve"> </w:t>
      </w:r>
      <w:r w:rsidRPr="00587D0E">
        <w:t>творческими усилиями нескольких лиц.</w:t>
      </w:r>
    </w:p>
    <w:p w:rsidR="00587D0E" w:rsidRPr="00587D0E" w:rsidRDefault="00587D0E" w:rsidP="00587D0E">
      <w:r w:rsidRPr="00587D0E">
        <w:t>Порядок пользования правами, принадлежащими</w:t>
      </w:r>
      <w:r>
        <w:t xml:space="preserve"> </w:t>
      </w:r>
      <w:r w:rsidRPr="00587D0E">
        <w:t>соавторам,</w:t>
      </w:r>
      <w:r>
        <w:t xml:space="preserve"> </w:t>
      </w:r>
      <w:r w:rsidRPr="00587D0E">
        <w:t>определяется соглашением между ними.</w:t>
      </w:r>
      <w:r>
        <w:t xml:space="preserve"> </w:t>
      </w:r>
      <w:r w:rsidRPr="00587D0E">
        <w:t>В частности, соавторы сами определяют форму</w:t>
      </w:r>
      <w:r>
        <w:t xml:space="preserve"> </w:t>
      </w:r>
      <w:r w:rsidRPr="00587D0E">
        <w:t>своего участия в изобретательских отношениях.</w:t>
      </w:r>
      <w:r>
        <w:t xml:space="preserve"> </w:t>
      </w:r>
      <w:r w:rsidRPr="00587D0E">
        <w:t>Они могут</w:t>
      </w:r>
      <w:r>
        <w:t xml:space="preserve"> </w:t>
      </w:r>
      <w:r w:rsidRPr="00587D0E">
        <w:t>выступать сообща, могут наделить соответствующими</w:t>
      </w:r>
      <w:r>
        <w:t xml:space="preserve"> </w:t>
      </w:r>
      <w:r w:rsidRPr="00587D0E">
        <w:t>полномочиями</w:t>
      </w:r>
      <w:r>
        <w:t xml:space="preserve"> </w:t>
      </w:r>
      <w:r w:rsidRPr="00587D0E">
        <w:t>кого-либо</w:t>
      </w:r>
      <w:r>
        <w:t xml:space="preserve"> </w:t>
      </w:r>
      <w:r w:rsidRPr="00587D0E">
        <w:t>из</w:t>
      </w:r>
      <w:r>
        <w:t xml:space="preserve"> </w:t>
      </w:r>
      <w:r w:rsidRPr="00587D0E">
        <w:t>соавторов,</w:t>
      </w:r>
      <w:r>
        <w:t xml:space="preserve"> </w:t>
      </w:r>
      <w:r w:rsidRPr="00587D0E">
        <w:t>могут поручить ведение своих дел патентному</w:t>
      </w:r>
      <w:r>
        <w:t xml:space="preserve"> </w:t>
      </w:r>
      <w:r w:rsidRPr="00587D0E">
        <w:t>поверенному</w:t>
      </w:r>
      <w:r>
        <w:t xml:space="preserve"> </w:t>
      </w:r>
      <w:r w:rsidRPr="00587D0E">
        <w:t>и</w:t>
      </w:r>
      <w:r>
        <w:t xml:space="preserve"> </w:t>
      </w:r>
      <w:r w:rsidRPr="00587D0E">
        <w:t>т.п.</w:t>
      </w:r>
      <w:r>
        <w:t xml:space="preserve"> </w:t>
      </w:r>
      <w:r w:rsidRPr="00587D0E">
        <w:t>От</w:t>
      </w:r>
      <w:r>
        <w:t xml:space="preserve"> </w:t>
      </w:r>
      <w:r w:rsidRPr="00587D0E">
        <w:t>усмотрения самих авторов зависит и распределение долей в</w:t>
      </w:r>
      <w:r>
        <w:t xml:space="preserve"> </w:t>
      </w:r>
      <w:r w:rsidRPr="00587D0E">
        <w:t>принадлежащих</w:t>
      </w:r>
      <w:r>
        <w:t xml:space="preserve"> </w:t>
      </w:r>
      <w:r w:rsidRPr="00587D0E">
        <w:t>им</w:t>
      </w:r>
      <w:r>
        <w:t xml:space="preserve"> </w:t>
      </w:r>
      <w:r w:rsidRPr="00587D0E">
        <w:t>правах</w:t>
      </w:r>
      <w:r>
        <w:t xml:space="preserve"> </w:t>
      </w:r>
      <w:r w:rsidRPr="00587D0E">
        <w:t>на совместно созданный объект промышленной собственности.</w:t>
      </w:r>
    </w:p>
    <w:p w:rsidR="00587D0E" w:rsidRPr="00587D0E" w:rsidRDefault="00587D0E" w:rsidP="00587D0E"/>
    <w:p w:rsidR="00587D0E" w:rsidRPr="00587D0E" w:rsidRDefault="00587D0E" w:rsidP="004003FA">
      <w:pPr>
        <w:pStyle w:val="2"/>
      </w:pPr>
      <w:bookmarkStart w:id="8" w:name="_Toc213804247"/>
      <w:r w:rsidRPr="00587D0E">
        <w:t>3.2. Патентообладатели</w:t>
      </w:r>
      <w:bookmarkEnd w:id="8"/>
    </w:p>
    <w:p w:rsidR="00587D0E" w:rsidRPr="00587D0E" w:rsidRDefault="00587D0E" w:rsidP="00587D0E"/>
    <w:p w:rsidR="00587D0E" w:rsidRPr="00587D0E" w:rsidRDefault="00587D0E" w:rsidP="00587D0E">
      <w:r w:rsidRPr="00587D0E">
        <w:t>Патентообладателем</w:t>
      </w:r>
      <w:r>
        <w:t xml:space="preserve"> </w:t>
      </w:r>
      <w:r w:rsidRPr="00587D0E">
        <w:t>является</w:t>
      </w:r>
      <w:r>
        <w:t xml:space="preserve"> </w:t>
      </w:r>
      <w:r w:rsidRPr="00587D0E">
        <w:t>лицо,</w:t>
      </w:r>
      <w:r>
        <w:t xml:space="preserve"> </w:t>
      </w:r>
      <w:r w:rsidRPr="00587D0E">
        <w:t>владеющее патентом на объект</w:t>
      </w:r>
      <w:r>
        <w:t xml:space="preserve"> </w:t>
      </w:r>
      <w:r w:rsidRPr="00587D0E">
        <w:t>промышленной</w:t>
      </w:r>
      <w:r>
        <w:t xml:space="preserve"> </w:t>
      </w:r>
      <w:r w:rsidRPr="00587D0E">
        <w:t>собственности</w:t>
      </w:r>
      <w:r>
        <w:t xml:space="preserve"> </w:t>
      </w:r>
      <w:r w:rsidRPr="00587D0E">
        <w:t>и</w:t>
      </w:r>
      <w:r>
        <w:t xml:space="preserve"> </w:t>
      </w:r>
      <w:r w:rsidRPr="00587D0E">
        <w:t>вытекающими</w:t>
      </w:r>
      <w:r>
        <w:t xml:space="preserve"> </w:t>
      </w:r>
      <w:r w:rsidRPr="00587D0E">
        <w:t>из</w:t>
      </w:r>
      <w:r>
        <w:t xml:space="preserve"> </w:t>
      </w:r>
      <w:r w:rsidRPr="00587D0E">
        <w:t>патента исключительными</w:t>
      </w:r>
      <w:r>
        <w:t xml:space="preserve"> </w:t>
      </w:r>
      <w:r w:rsidRPr="00587D0E">
        <w:t>правами</w:t>
      </w:r>
      <w:r>
        <w:t xml:space="preserve"> </w:t>
      </w:r>
      <w:r w:rsidRPr="00587D0E">
        <w:t>на</w:t>
      </w:r>
      <w:r>
        <w:t xml:space="preserve"> </w:t>
      </w:r>
      <w:r w:rsidRPr="00587D0E">
        <w:t>его</w:t>
      </w:r>
      <w:r>
        <w:t xml:space="preserve"> </w:t>
      </w:r>
      <w:r w:rsidRPr="00587D0E">
        <w:t>использование.</w:t>
      </w:r>
      <w:r>
        <w:t xml:space="preserve"> </w:t>
      </w:r>
      <w:r w:rsidRPr="00587D0E">
        <w:t>Им</w:t>
      </w:r>
      <w:r>
        <w:t xml:space="preserve"> </w:t>
      </w:r>
      <w:r w:rsidRPr="00587D0E">
        <w:t>могут</w:t>
      </w:r>
      <w:r>
        <w:t xml:space="preserve"> </w:t>
      </w:r>
      <w:r w:rsidRPr="00587D0E">
        <w:t>стать</w:t>
      </w:r>
      <w:r>
        <w:t xml:space="preserve"> </w:t>
      </w:r>
      <w:r w:rsidRPr="00587D0E">
        <w:t xml:space="preserve">автор разработки, его наследники, работодатель или иные лица. </w:t>
      </w:r>
    </w:p>
    <w:p w:rsidR="00587D0E" w:rsidRPr="00587D0E" w:rsidRDefault="00587D0E" w:rsidP="00587D0E">
      <w:r w:rsidRPr="00587D0E">
        <w:t>Изначально правом на получение патента на</w:t>
      </w:r>
      <w:r>
        <w:t xml:space="preserve"> </w:t>
      </w:r>
      <w:r w:rsidRPr="00587D0E">
        <w:t>свое</w:t>
      </w:r>
      <w:r>
        <w:t xml:space="preserve"> </w:t>
      </w:r>
      <w:r w:rsidRPr="00587D0E">
        <w:t>имя</w:t>
      </w:r>
      <w:r>
        <w:t xml:space="preserve"> </w:t>
      </w:r>
      <w:r w:rsidRPr="00587D0E">
        <w:t>обладает</w:t>
      </w:r>
      <w:r>
        <w:t xml:space="preserve"> </w:t>
      </w:r>
      <w:r w:rsidRPr="00587D0E">
        <w:t>автор разработки,</w:t>
      </w:r>
      <w:r>
        <w:t xml:space="preserve"> </w:t>
      </w:r>
      <w:r w:rsidRPr="00587D0E">
        <w:t>если</w:t>
      </w:r>
      <w:r>
        <w:t xml:space="preserve"> </w:t>
      </w:r>
      <w:r w:rsidRPr="00587D0E">
        <w:t>только</w:t>
      </w:r>
      <w:r>
        <w:t xml:space="preserve"> </w:t>
      </w:r>
      <w:r w:rsidRPr="00587D0E">
        <w:t>законом</w:t>
      </w:r>
      <w:r>
        <w:t xml:space="preserve"> </w:t>
      </w:r>
      <w:r w:rsidRPr="00587D0E">
        <w:t>не</w:t>
      </w:r>
      <w:r>
        <w:t xml:space="preserve"> </w:t>
      </w:r>
      <w:r w:rsidRPr="00587D0E">
        <w:t>установлено</w:t>
      </w:r>
      <w:r>
        <w:t xml:space="preserve"> </w:t>
      </w:r>
      <w:r w:rsidRPr="00587D0E">
        <w:t>иное.</w:t>
      </w:r>
      <w:r>
        <w:t xml:space="preserve"> </w:t>
      </w:r>
      <w:r w:rsidRPr="00587D0E">
        <w:t>Данное</w:t>
      </w:r>
      <w:r>
        <w:t xml:space="preserve"> </w:t>
      </w:r>
      <w:r w:rsidRPr="00587D0E">
        <w:t>право основывается на самом факте создания патентоспособного</w:t>
      </w:r>
      <w:r>
        <w:t xml:space="preserve"> </w:t>
      </w:r>
      <w:r w:rsidRPr="00587D0E">
        <w:t>решения</w:t>
      </w:r>
      <w:r>
        <w:t xml:space="preserve"> </w:t>
      </w:r>
      <w:r w:rsidRPr="00587D0E">
        <w:t>и</w:t>
      </w:r>
      <w:r>
        <w:t xml:space="preserve"> </w:t>
      </w:r>
      <w:r w:rsidRPr="00587D0E">
        <w:t>является одним из основополагающих прав автора</w:t>
      </w:r>
      <w:r w:rsidRPr="00587D0E">
        <w:rPr>
          <w:vertAlign w:val="superscript"/>
        </w:rPr>
        <w:footnoteReference w:id="10"/>
      </w:r>
      <w:r w:rsidRPr="00587D0E">
        <w:t>.</w:t>
      </w:r>
    </w:p>
    <w:p w:rsidR="00587D0E" w:rsidRPr="00587D0E" w:rsidRDefault="00587D0E" w:rsidP="00587D0E">
      <w:r w:rsidRPr="00587D0E">
        <w:t>Однако фигуры автора и патентообладателя совпадают далеко не</w:t>
      </w:r>
      <w:r>
        <w:t xml:space="preserve"> </w:t>
      </w:r>
      <w:r w:rsidRPr="00587D0E">
        <w:t>всегда. Напротив, как показывают статистические данные,</w:t>
      </w:r>
      <w:r>
        <w:t xml:space="preserve"> </w:t>
      </w:r>
      <w:r w:rsidRPr="00587D0E">
        <w:t>в</w:t>
      </w:r>
      <w:r>
        <w:t xml:space="preserve"> </w:t>
      </w:r>
      <w:r w:rsidRPr="00587D0E">
        <w:t>роли</w:t>
      </w:r>
      <w:r>
        <w:t xml:space="preserve"> </w:t>
      </w:r>
      <w:r w:rsidRPr="00587D0E">
        <w:t>патентообладателей значительно чаще выступают не создатели разработок,</w:t>
      </w:r>
      <w:r>
        <w:t xml:space="preserve"> </w:t>
      </w:r>
      <w:r w:rsidRPr="00587D0E">
        <w:t>а</w:t>
      </w:r>
      <w:r>
        <w:t xml:space="preserve"> </w:t>
      </w:r>
      <w:r w:rsidRPr="00587D0E">
        <w:t>иные</w:t>
      </w:r>
      <w:r>
        <w:t xml:space="preserve"> </w:t>
      </w:r>
      <w:r w:rsidRPr="00587D0E">
        <w:t>лица.</w:t>
      </w:r>
      <w:r>
        <w:t xml:space="preserve"> </w:t>
      </w:r>
      <w:r w:rsidRPr="00587D0E">
        <w:t>К</w:t>
      </w:r>
      <w:r>
        <w:t xml:space="preserve"> </w:t>
      </w:r>
      <w:r w:rsidRPr="00587D0E">
        <w:t>ним относятся</w:t>
      </w:r>
      <w:r>
        <w:t xml:space="preserve"> </w:t>
      </w:r>
      <w:r w:rsidRPr="00587D0E">
        <w:t>наследники,</w:t>
      </w:r>
      <w:r>
        <w:t xml:space="preserve"> </w:t>
      </w:r>
      <w:r w:rsidRPr="00587D0E">
        <w:t>а</w:t>
      </w:r>
      <w:r>
        <w:t xml:space="preserve"> </w:t>
      </w:r>
      <w:r w:rsidRPr="00587D0E">
        <w:t>также</w:t>
      </w:r>
      <w:r>
        <w:t xml:space="preserve"> </w:t>
      </w:r>
      <w:r w:rsidRPr="00587D0E">
        <w:t>другие</w:t>
      </w:r>
      <w:r>
        <w:t xml:space="preserve"> </w:t>
      </w:r>
      <w:r w:rsidRPr="00587D0E">
        <w:t>правопреемники,</w:t>
      </w:r>
      <w:r>
        <w:t xml:space="preserve"> </w:t>
      </w:r>
      <w:r w:rsidRPr="00587D0E">
        <w:t>к</w:t>
      </w:r>
      <w:r>
        <w:t xml:space="preserve"> </w:t>
      </w:r>
      <w:r w:rsidRPr="00587D0E">
        <w:t>которым соответствующие права авторов перешли на законных основаниях.</w:t>
      </w:r>
    </w:p>
    <w:p w:rsidR="00587D0E" w:rsidRPr="00587D0E" w:rsidRDefault="00587D0E" w:rsidP="00587D0E">
      <w:r w:rsidRPr="00587D0E">
        <w:t>Так,</w:t>
      </w:r>
      <w:r>
        <w:t xml:space="preserve"> </w:t>
      </w:r>
      <w:r w:rsidRPr="00587D0E">
        <w:t>Патентный</w:t>
      </w:r>
      <w:r>
        <w:t xml:space="preserve"> </w:t>
      </w:r>
      <w:r w:rsidRPr="00587D0E">
        <w:t>закон</w:t>
      </w:r>
      <w:r>
        <w:t xml:space="preserve"> </w:t>
      </w:r>
      <w:r w:rsidRPr="00587D0E">
        <w:t>Российской</w:t>
      </w:r>
      <w:r>
        <w:t xml:space="preserve"> </w:t>
      </w:r>
      <w:r w:rsidRPr="00587D0E">
        <w:t>Федерации</w:t>
      </w:r>
      <w:r>
        <w:t xml:space="preserve"> </w:t>
      </w:r>
      <w:r w:rsidRPr="00587D0E">
        <w:t>предоставляет</w:t>
      </w:r>
      <w:r>
        <w:t xml:space="preserve"> </w:t>
      </w:r>
      <w:r w:rsidRPr="00587D0E">
        <w:t>автору возможность уступить принадлежащее ему право</w:t>
      </w:r>
      <w:r>
        <w:t xml:space="preserve"> </w:t>
      </w:r>
      <w:r w:rsidRPr="00587D0E">
        <w:t>на</w:t>
      </w:r>
      <w:r>
        <w:t xml:space="preserve"> </w:t>
      </w:r>
      <w:r w:rsidRPr="00587D0E">
        <w:t>получение</w:t>
      </w:r>
      <w:r>
        <w:t xml:space="preserve"> </w:t>
      </w:r>
      <w:r w:rsidRPr="00587D0E">
        <w:t>патента</w:t>
      </w:r>
      <w:r>
        <w:t xml:space="preserve"> </w:t>
      </w:r>
      <w:r w:rsidRPr="00587D0E">
        <w:t>любому физическому</w:t>
      </w:r>
      <w:r>
        <w:t xml:space="preserve"> </w:t>
      </w:r>
      <w:r w:rsidRPr="00587D0E">
        <w:t>или</w:t>
      </w:r>
      <w:r>
        <w:t xml:space="preserve"> </w:t>
      </w:r>
      <w:r w:rsidRPr="00587D0E">
        <w:t>юридическому</w:t>
      </w:r>
      <w:r>
        <w:t xml:space="preserve"> </w:t>
      </w:r>
      <w:r w:rsidRPr="00587D0E">
        <w:t>лицу.</w:t>
      </w:r>
      <w:r>
        <w:t xml:space="preserve"> </w:t>
      </w:r>
      <w:r w:rsidRPr="00587D0E">
        <w:t>Данная</w:t>
      </w:r>
      <w:r>
        <w:t xml:space="preserve"> </w:t>
      </w:r>
      <w:r w:rsidRPr="00587D0E">
        <w:t>возможность</w:t>
      </w:r>
      <w:r>
        <w:t xml:space="preserve"> </w:t>
      </w:r>
      <w:r w:rsidRPr="00587D0E">
        <w:t>может</w:t>
      </w:r>
      <w:r>
        <w:t xml:space="preserve"> </w:t>
      </w:r>
      <w:r w:rsidRPr="00587D0E">
        <w:t>быть реализована автором путем простого</w:t>
      </w:r>
      <w:r>
        <w:t xml:space="preserve"> </w:t>
      </w:r>
      <w:r w:rsidRPr="00587D0E">
        <w:t>указания</w:t>
      </w:r>
      <w:r>
        <w:t xml:space="preserve"> </w:t>
      </w:r>
      <w:r w:rsidRPr="00587D0E">
        <w:t>в</w:t>
      </w:r>
      <w:r>
        <w:t xml:space="preserve"> </w:t>
      </w:r>
      <w:r w:rsidRPr="00587D0E">
        <w:t>заявке</w:t>
      </w:r>
      <w:r>
        <w:t xml:space="preserve"> </w:t>
      </w:r>
      <w:r w:rsidRPr="00587D0E">
        <w:t>на</w:t>
      </w:r>
      <w:r>
        <w:t xml:space="preserve"> </w:t>
      </w:r>
      <w:r w:rsidRPr="00587D0E">
        <w:t>выдачу</w:t>
      </w:r>
      <w:r>
        <w:t xml:space="preserve"> </w:t>
      </w:r>
      <w:r w:rsidRPr="00587D0E">
        <w:t>патента имени будущего патентообладателя.</w:t>
      </w:r>
    </w:p>
    <w:p w:rsidR="00587D0E" w:rsidRPr="00587D0E" w:rsidRDefault="00587D0E" w:rsidP="00587D0E">
      <w:r w:rsidRPr="00587D0E">
        <w:t>Разумеется, если</w:t>
      </w:r>
      <w:r>
        <w:t xml:space="preserve"> </w:t>
      </w:r>
      <w:r w:rsidRPr="00587D0E">
        <w:t>в</w:t>
      </w:r>
      <w:r>
        <w:t xml:space="preserve"> </w:t>
      </w:r>
      <w:r w:rsidRPr="00587D0E">
        <w:t>качестве</w:t>
      </w:r>
      <w:r>
        <w:t xml:space="preserve"> </w:t>
      </w:r>
      <w:r w:rsidRPr="00587D0E">
        <w:t>патентообладателя</w:t>
      </w:r>
      <w:r>
        <w:t xml:space="preserve"> </w:t>
      </w:r>
      <w:r w:rsidRPr="00587D0E">
        <w:t>указывается</w:t>
      </w:r>
      <w:r>
        <w:t xml:space="preserve"> </w:t>
      </w:r>
      <w:r w:rsidRPr="00587D0E">
        <w:t>другое лицо, оно должно дать согласие на получение патента</w:t>
      </w:r>
      <w:r>
        <w:t xml:space="preserve"> </w:t>
      </w:r>
      <w:r w:rsidRPr="00587D0E">
        <w:t>на</w:t>
      </w:r>
      <w:r>
        <w:t xml:space="preserve"> </w:t>
      </w:r>
      <w:r w:rsidRPr="00587D0E">
        <w:t>свое</w:t>
      </w:r>
      <w:r>
        <w:t xml:space="preserve"> </w:t>
      </w:r>
      <w:r w:rsidRPr="00587D0E">
        <w:t>имя.</w:t>
      </w:r>
      <w:r>
        <w:t xml:space="preserve"> </w:t>
      </w:r>
      <w:r w:rsidRPr="00587D0E">
        <w:t>Обычно такая переуступка</w:t>
      </w:r>
      <w:r>
        <w:t xml:space="preserve"> </w:t>
      </w:r>
      <w:r w:rsidRPr="00587D0E">
        <w:t>права</w:t>
      </w:r>
      <w:r>
        <w:t xml:space="preserve"> </w:t>
      </w:r>
      <w:r w:rsidRPr="00587D0E">
        <w:t>на</w:t>
      </w:r>
      <w:r>
        <w:t xml:space="preserve"> </w:t>
      </w:r>
      <w:r w:rsidRPr="00587D0E">
        <w:t>получение</w:t>
      </w:r>
      <w:r>
        <w:t xml:space="preserve"> </w:t>
      </w:r>
      <w:r w:rsidRPr="00587D0E">
        <w:t>патента</w:t>
      </w:r>
      <w:r>
        <w:t xml:space="preserve"> </w:t>
      </w:r>
      <w:r w:rsidRPr="00587D0E">
        <w:t>осуществляется</w:t>
      </w:r>
      <w:r>
        <w:t xml:space="preserve"> </w:t>
      </w:r>
      <w:r w:rsidRPr="00587D0E">
        <w:t>на</w:t>
      </w:r>
      <w:r>
        <w:t xml:space="preserve"> </w:t>
      </w:r>
      <w:r w:rsidRPr="00587D0E">
        <w:t xml:space="preserve">основе специального договора между автором и будущим патентообладателем. </w:t>
      </w:r>
    </w:p>
    <w:p w:rsidR="00587D0E" w:rsidRPr="00587D0E" w:rsidRDefault="00587D0E" w:rsidP="00587D0E">
      <w:r w:rsidRPr="00587D0E">
        <w:t>Кроме того, в соответствии со п. 3 ст. 13 Патентного закона</w:t>
      </w:r>
      <w:r>
        <w:t xml:space="preserve"> </w:t>
      </w:r>
      <w:r w:rsidRPr="00587D0E">
        <w:t>Российской Федерации заявитель, являющийся автором изобретения (но не</w:t>
      </w:r>
      <w:r>
        <w:t xml:space="preserve"> </w:t>
      </w:r>
      <w:r w:rsidRPr="00587D0E">
        <w:t>полезной</w:t>
      </w:r>
      <w:r>
        <w:t xml:space="preserve"> </w:t>
      </w:r>
      <w:r w:rsidRPr="00587D0E">
        <w:t>модели или</w:t>
      </w:r>
      <w:r>
        <w:t xml:space="preserve"> </w:t>
      </w:r>
      <w:r w:rsidRPr="00587D0E">
        <w:t>промышленного</w:t>
      </w:r>
      <w:r>
        <w:t xml:space="preserve"> </w:t>
      </w:r>
      <w:r w:rsidRPr="00587D0E">
        <w:t>образца),</w:t>
      </w:r>
      <w:r>
        <w:t xml:space="preserve"> </w:t>
      </w:r>
      <w:r w:rsidRPr="00587D0E">
        <w:t>может</w:t>
      </w:r>
      <w:r>
        <w:t xml:space="preserve"> </w:t>
      </w:r>
      <w:r w:rsidRPr="00587D0E">
        <w:t>при</w:t>
      </w:r>
      <w:r>
        <w:t xml:space="preserve"> </w:t>
      </w:r>
      <w:r w:rsidRPr="00587D0E">
        <w:t>подаче</w:t>
      </w:r>
      <w:r>
        <w:t xml:space="preserve"> </w:t>
      </w:r>
      <w:r w:rsidRPr="00587D0E">
        <w:t>заявки</w:t>
      </w:r>
      <w:r>
        <w:t xml:space="preserve"> </w:t>
      </w:r>
      <w:r w:rsidRPr="00587D0E">
        <w:t>приложить</w:t>
      </w:r>
      <w:r>
        <w:t xml:space="preserve"> </w:t>
      </w:r>
      <w:r w:rsidRPr="00587D0E">
        <w:t>к</w:t>
      </w:r>
      <w:r>
        <w:t xml:space="preserve"> </w:t>
      </w:r>
      <w:r w:rsidRPr="00587D0E">
        <w:t>ней заявление о том, что в случае выдачи патента он</w:t>
      </w:r>
      <w:r>
        <w:t xml:space="preserve"> </w:t>
      </w:r>
      <w:r w:rsidRPr="00587D0E">
        <w:t>обязуется</w:t>
      </w:r>
      <w:r>
        <w:t xml:space="preserve"> </w:t>
      </w:r>
      <w:r w:rsidRPr="00587D0E">
        <w:t>уступить</w:t>
      </w:r>
      <w:r>
        <w:t xml:space="preserve"> </w:t>
      </w:r>
      <w:r w:rsidRPr="00587D0E">
        <w:t>патент любому</w:t>
      </w:r>
      <w:r>
        <w:t xml:space="preserve"> </w:t>
      </w:r>
      <w:r w:rsidRPr="00587D0E">
        <w:t>желающему.</w:t>
      </w:r>
      <w:r>
        <w:t xml:space="preserve"> </w:t>
      </w:r>
      <w:r w:rsidRPr="00587D0E">
        <w:t>Такое</w:t>
      </w:r>
      <w:r>
        <w:t xml:space="preserve"> </w:t>
      </w:r>
      <w:r w:rsidRPr="00587D0E">
        <w:t>заявление</w:t>
      </w:r>
      <w:r>
        <w:t xml:space="preserve"> </w:t>
      </w:r>
      <w:r w:rsidRPr="00587D0E">
        <w:t>публикуется</w:t>
      </w:r>
      <w:r>
        <w:t xml:space="preserve"> </w:t>
      </w:r>
      <w:r w:rsidRPr="00587D0E">
        <w:t>федеральным</w:t>
      </w:r>
      <w:r>
        <w:t xml:space="preserve"> </w:t>
      </w:r>
      <w:r w:rsidRPr="00587D0E">
        <w:t>органом исполнительной</w:t>
      </w:r>
      <w:r>
        <w:t xml:space="preserve"> </w:t>
      </w:r>
      <w:r w:rsidRPr="00587D0E">
        <w:t>власти</w:t>
      </w:r>
      <w:r>
        <w:t xml:space="preserve"> </w:t>
      </w:r>
      <w:r w:rsidRPr="00587D0E">
        <w:t>по</w:t>
      </w:r>
      <w:r>
        <w:t xml:space="preserve"> </w:t>
      </w:r>
      <w:r w:rsidRPr="00587D0E">
        <w:t>интеллектуальной</w:t>
      </w:r>
      <w:r>
        <w:t xml:space="preserve"> </w:t>
      </w:r>
      <w:r w:rsidRPr="00587D0E">
        <w:t>собственности</w:t>
      </w:r>
      <w:r>
        <w:t xml:space="preserve"> </w:t>
      </w:r>
      <w:r w:rsidRPr="00587D0E">
        <w:t>для</w:t>
      </w:r>
      <w:r>
        <w:t xml:space="preserve"> </w:t>
      </w:r>
      <w:r w:rsidRPr="00587D0E">
        <w:t>всеобщего сведения, а заявитель освобождается от уплаты причитающихся с</w:t>
      </w:r>
      <w:r>
        <w:t xml:space="preserve"> </w:t>
      </w:r>
      <w:r w:rsidRPr="00587D0E">
        <w:t>него</w:t>
      </w:r>
      <w:r>
        <w:t xml:space="preserve"> </w:t>
      </w:r>
      <w:r w:rsidRPr="00587D0E">
        <w:t>пошлин. Приобрести патент на условиях, соответствующих сложившейся практике,</w:t>
      </w:r>
      <w:r>
        <w:t xml:space="preserve"> </w:t>
      </w:r>
      <w:r w:rsidRPr="00587D0E">
        <w:t>вправе любой</w:t>
      </w:r>
      <w:r>
        <w:t xml:space="preserve"> </w:t>
      </w:r>
      <w:r w:rsidRPr="00587D0E">
        <w:t>гражданин</w:t>
      </w:r>
      <w:r>
        <w:t xml:space="preserve"> </w:t>
      </w:r>
      <w:r w:rsidRPr="00587D0E">
        <w:t>Российской</w:t>
      </w:r>
      <w:r>
        <w:t xml:space="preserve"> </w:t>
      </w:r>
      <w:r w:rsidRPr="00587D0E">
        <w:t>Федерации</w:t>
      </w:r>
      <w:r>
        <w:t xml:space="preserve"> </w:t>
      </w:r>
      <w:r w:rsidRPr="00587D0E">
        <w:t>или</w:t>
      </w:r>
      <w:r>
        <w:t xml:space="preserve"> </w:t>
      </w:r>
      <w:r w:rsidRPr="00587D0E">
        <w:t>российское</w:t>
      </w:r>
      <w:r>
        <w:t xml:space="preserve"> </w:t>
      </w:r>
      <w:r w:rsidRPr="00587D0E">
        <w:t>юридическое</w:t>
      </w:r>
      <w:r>
        <w:t xml:space="preserve"> </w:t>
      </w:r>
      <w:r w:rsidRPr="00587D0E">
        <w:t>лицо, которые</w:t>
      </w:r>
      <w:r>
        <w:t xml:space="preserve"> </w:t>
      </w:r>
      <w:r w:rsidRPr="00587D0E">
        <w:t>первыми</w:t>
      </w:r>
      <w:r>
        <w:t xml:space="preserve"> </w:t>
      </w:r>
      <w:r w:rsidRPr="00587D0E">
        <w:t>изъявят</w:t>
      </w:r>
      <w:r>
        <w:t xml:space="preserve"> </w:t>
      </w:r>
      <w:r w:rsidRPr="00587D0E">
        <w:t>такое</w:t>
      </w:r>
      <w:r>
        <w:t xml:space="preserve"> </w:t>
      </w:r>
      <w:r w:rsidRPr="00587D0E">
        <w:t>желание. Наконец, автор разработки, первоначально получивший патент на свое имя, может в любой</w:t>
      </w:r>
      <w:r>
        <w:t xml:space="preserve"> </w:t>
      </w:r>
      <w:r w:rsidRPr="00587D0E">
        <w:t>момент</w:t>
      </w:r>
      <w:r>
        <w:t xml:space="preserve"> </w:t>
      </w:r>
      <w:r w:rsidRPr="00587D0E">
        <w:t>уступить его другому лицу.</w:t>
      </w:r>
    </w:p>
    <w:p w:rsidR="00587D0E" w:rsidRPr="00587D0E" w:rsidRDefault="00587D0E" w:rsidP="00587D0E"/>
    <w:p w:rsidR="00587D0E" w:rsidRPr="00587D0E" w:rsidRDefault="00587D0E" w:rsidP="004003FA">
      <w:pPr>
        <w:pStyle w:val="2"/>
      </w:pPr>
      <w:bookmarkStart w:id="9" w:name="_Toc213804248"/>
      <w:r w:rsidRPr="00587D0E">
        <w:t>3.3. Иные субъекты патентного права</w:t>
      </w:r>
      <w:bookmarkEnd w:id="9"/>
    </w:p>
    <w:p w:rsidR="00587D0E" w:rsidRPr="00587D0E" w:rsidRDefault="00587D0E" w:rsidP="00587D0E"/>
    <w:p w:rsidR="00587D0E" w:rsidRPr="00587D0E" w:rsidRDefault="00587D0E" w:rsidP="00587D0E">
      <w:r w:rsidRPr="00587D0E">
        <w:rPr>
          <w:i/>
        </w:rPr>
        <w:t>Наследники</w:t>
      </w:r>
      <w:r w:rsidRPr="00587D0E">
        <w:t>. В случае смерти автора разработки или владельца</w:t>
      </w:r>
      <w:r>
        <w:t xml:space="preserve"> </w:t>
      </w:r>
      <w:r w:rsidRPr="00587D0E">
        <w:t>патента субъектами</w:t>
      </w:r>
      <w:r>
        <w:t xml:space="preserve"> </w:t>
      </w:r>
      <w:r w:rsidRPr="00587D0E">
        <w:t>патентного</w:t>
      </w:r>
      <w:r>
        <w:t xml:space="preserve"> </w:t>
      </w:r>
      <w:r w:rsidRPr="00587D0E">
        <w:t>права</w:t>
      </w:r>
      <w:r>
        <w:t xml:space="preserve"> </w:t>
      </w:r>
      <w:r w:rsidRPr="00587D0E">
        <w:t>становятся</w:t>
      </w:r>
      <w:r>
        <w:t xml:space="preserve"> </w:t>
      </w:r>
      <w:r w:rsidRPr="00587D0E">
        <w:t>их</w:t>
      </w:r>
      <w:r>
        <w:t xml:space="preserve"> </w:t>
      </w:r>
      <w:r w:rsidRPr="00587D0E">
        <w:t>наследники.</w:t>
      </w:r>
      <w:r>
        <w:t xml:space="preserve"> </w:t>
      </w:r>
      <w:r w:rsidRPr="00587D0E">
        <w:t>Наследование изобретательских</w:t>
      </w:r>
      <w:r>
        <w:t xml:space="preserve"> </w:t>
      </w:r>
      <w:r w:rsidRPr="00587D0E">
        <w:t>и</w:t>
      </w:r>
      <w:r>
        <w:t xml:space="preserve"> </w:t>
      </w:r>
      <w:r w:rsidRPr="00587D0E">
        <w:t>патентных</w:t>
      </w:r>
      <w:r>
        <w:t xml:space="preserve"> </w:t>
      </w:r>
      <w:r w:rsidRPr="00587D0E">
        <w:t>прав</w:t>
      </w:r>
      <w:r>
        <w:t xml:space="preserve"> </w:t>
      </w:r>
      <w:r w:rsidRPr="00587D0E">
        <w:t>осуществляется</w:t>
      </w:r>
      <w:r>
        <w:t xml:space="preserve"> </w:t>
      </w:r>
      <w:r w:rsidRPr="00587D0E">
        <w:t>в</w:t>
      </w:r>
      <w:r>
        <w:t xml:space="preserve"> </w:t>
      </w:r>
      <w:r w:rsidRPr="00587D0E">
        <w:t>общем</w:t>
      </w:r>
      <w:r>
        <w:t xml:space="preserve"> </w:t>
      </w:r>
      <w:r w:rsidRPr="00587D0E">
        <w:t>порядке</w:t>
      </w:r>
      <w:r>
        <w:t xml:space="preserve"> </w:t>
      </w:r>
      <w:r w:rsidRPr="00587D0E">
        <w:t>и происходит как по закону, так</w:t>
      </w:r>
      <w:r>
        <w:t xml:space="preserve"> </w:t>
      </w:r>
      <w:r w:rsidRPr="00587D0E">
        <w:t>и</w:t>
      </w:r>
      <w:r>
        <w:t xml:space="preserve"> </w:t>
      </w:r>
      <w:r w:rsidRPr="00587D0E">
        <w:t>по</w:t>
      </w:r>
      <w:r>
        <w:t xml:space="preserve"> </w:t>
      </w:r>
      <w:r w:rsidRPr="00587D0E">
        <w:t>завещанию.</w:t>
      </w:r>
      <w:r>
        <w:t xml:space="preserve"> </w:t>
      </w:r>
      <w:r w:rsidRPr="00587D0E">
        <w:t>Однако</w:t>
      </w:r>
      <w:r>
        <w:t xml:space="preserve"> </w:t>
      </w:r>
      <w:r w:rsidRPr="00587D0E">
        <w:t>при</w:t>
      </w:r>
      <w:r>
        <w:t xml:space="preserve"> </w:t>
      </w:r>
      <w:r w:rsidRPr="00587D0E">
        <w:t>наследовании авторских прав к наследникам переходят не все права</w:t>
      </w:r>
      <w:r>
        <w:t xml:space="preserve"> </w:t>
      </w:r>
      <w:r w:rsidRPr="00587D0E">
        <w:t>автора</w:t>
      </w:r>
      <w:r>
        <w:t xml:space="preserve"> </w:t>
      </w:r>
      <w:r w:rsidRPr="00587D0E">
        <w:t>соответствующей разработки,</w:t>
      </w:r>
      <w:r>
        <w:t xml:space="preserve"> </w:t>
      </w:r>
      <w:r w:rsidRPr="00587D0E">
        <w:t>а</w:t>
      </w:r>
      <w:r>
        <w:t xml:space="preserve"> </w:t>
      </w:r>
      <w:r w:rsidRPr="00587D0E">
        <w:t>лишь</w:t>
      </w:r>
      <w:r>
        <w:t xml:space="preserve"> </w:t>
      </w:r>
      <w:r w:rsidRPr="00587D0E">
        <w:t>те,</w:t>
      </w:r>
      <w:r>
        <w:t xml:space="preserve"> </w:t>
      </w:r>
      <w:r w:rsidRPr="00587D0E">
        <w:t>которые</w:t>
      </w:r>
      <w:r>
        <w:t xml:space="preserve"> </w:t>
      </w:r>
      <w:r w:rsidRPr="00587D0E">
        <w:t>обеспечивают</w:t>
      </w:r>
      <w:r>
        <w:t xml:space="preserve"> </w:t>
      </w:r>
      <w:r w:rsidRPr="00587D0E">
        <w:t>имущественные</w:t>
      </w:r>
      <w:r>
        <w:t xml:space="preserve"> </w:t>
      </w:r>
      <w:r w:rsidRPr="00587D0E">
        <w:t>интересы наследников.</w:t>
      </w:r>
      <w:r>
        <w:t xml:space="preserve"> </w:t>
      </w:r>
      <w:r w:rsidRPr="00587D0E">
        <w:t>К ним относятся права на подачу заявки, на</w:t>
      </w:r>
      <w:r>
        <w:t xml:space="preserve"> </w:t>
      </w:r>
      <w:r w:rsidRPr="00587D0E">
        <w:t>выдачу</w:t>
      </w:r>
      <w:r>
        <w:t xml:space="preserve"> </w:t>
      </w:r>
      <w:r w:rsidRPr="00587D0E">
        <w:t>патента</w:t>
      </w:r>
      <w:r>
        <w:t xml:space="preserve"> </w:t>
      </w:r>
      <w:r w:rsidRPr="00587D0E">
        <w:t>и на получение вознаграждения или компенсации,</w:t>
      </w:r>
      <w:r>
        <w:t xml:space="preserve"> </w:t>
      </w:r>
      <w:r w:rsidRPr="00587D0E">
        <w:t>если</w:t>
      </w:r>
      <w:r>
        <w:t xml:space="preserve"> </w:t>
      </w:r>
      <w:r w:rsidRPr="00587D0E">
        <w:t>патент</w:t>
      </w:r>
      <w:r>
        <w:t xml:space="preserve"> </w:t>
      </w:r>
      <w:r w:rsidRPr="00587D0E">
        <w:t>вправе</w:t>
      </w:r>
      <w:r>
        <w:t xml:space="preserve"> </w:t>
      </w:r>
      <w:r w:rsidRPr="00587D0E">
        <w:t>получить работодатель</w:t>
      </w:r>
      <w:r>
        <w:t xml:space="preserve"> </w:t>
      </w:r>
      <w:r w:rsidRPr="00587D0E">
        <w:t>умершего</w:t>
      </w:r>
      <w:r>
        <w:t xml:space="preserve"> </w:t>
      </w:r>
      <w:r w:rsidRPr="00587D0E">
        <w:t>автора.</w:t>
      </w:r>
      <w:r>
        <w:t xml:space="preserve"> </w:t>
      </w:r>
      <w:r w:rsidRPr="00587D0E">
        <w:t>Личные</w:t>
      </w:r>
      <w:r>
        <w:t xml:space="preserve"> </w:t>
      </w:r>
      <w:r w:rsidRPr="00587D0E">
        <w:t>неимущественные</w:t>
      </w:r>
      <w:r>
        <w:t xml:space="preserve"> </w:t>
      </w:r>
      <w:r w:rsidRPr="00587D0E">
        <w:t>права</w:t>
      </w:r>
      <w:r>
        <w:t xml:space="preserve"> </w:t>
      </w:r>
      <w:r w:rsidRPr="00587D0E">
        <w:t>создателя разработки, в частности</w:t>
      </w:r>
      <w:r>
        <w:t xml:space="preserve"> </w:t>
      </w:r>
      <w:r w:rsidRPr="00587D0E">
        <w:t>право</w:t>
      </w:r>
      <w:r>
        <w:t xml:space="preserve"> </w:t>
      </w:r>
      <w:r w:rsidRPr="00587D0E">
        <w:t>авторства</w:t>
      </w:r>
      <w:r>
        <w:t xml:space="preserve"> </w:t>
      </w:r>
      <w:r w:rsidRPr="00587D0E">
        <w:t>и</w:t>
      </w:r>
      <w:r>
        <w:t xml:space="preserve"> </w:t>
      </w:r>
      <w:r w:rsidRPr="00587D0E">
        <w:t>право</w:t>
      </w:r>
      <w:r>
        <w:t xml:space="preserve"> </w:t>
      </w:r>
      <w:r w:rsidRPr="00587D0E">
        <w:t>на</w:t>
      </w:r>
      <w:r>
        <w:t xml:space="preserve"> </w:t>
      </w:r>
      <w:r w:rsidRPr="00587D0E">
        <w:t>авторское</w:t>
      </w:r>
      <w:r>
        <w:t xml:space="preserve"> </w:t>
      </w:r>
      <w:r w:rsidRPr="00587D0E">
        <w:t>имя,</w:t>
      </w:r>
      <w:r>
        <w:t xml:space="preserve"> </w:t>
      </w:r>
      <w:r w:rsidRPr="00587D0E">
        <w:t>по наследству не переходят и</w:t>
      </w:r>
      <w:r>
        <w:t xml:space="preserve"> </w:t>
      </w:r>
      <w:r w:rsidRPr="00587D0E">
        <w:t>погашаются</w:t>
      </w:r>
      <w:r>
        <w:t xml:space="preserve"> </w:t>
      </w:r>
      <w:r w:rsidRPr="00587D0E">
        <w:t>смертью</w:t>
      </w:r>
      <w:r>
        <w:t xml:space="preserve"> </w:t>
      </w:r>
      <w:r w:rsidRPr="00587D0E">
        <w:t>автора.</w:t>
      </w:r>
      <w:r>
        <w:t xml:space="preserve"> </w:t>
      </w:r>
      <w:r w:rsidRPr="00587D0E">
        <w:t>Это,</w:t>
      </w:r>
      <w:r>
        <w:t xml:space="preserve"> </w:t>
      </w:r>
      <w:r w:rsidRPr="00587D0E">
        <w:t>конечно,</w:t>
      </w:r>
      <w:r>
        <w:t xml:space="preserve"> </w:t>
      </w:r>
      <w:r w:rsidRPr="00587D0E">
        <w:t>не означает, что авторство</w:t>
      </w:r>
      <w:r>
        <w:t xml:space="preserve"> </w:t>
      </w:r>
      <w:r w:rsidRPr="00587D0E">
        <w:t>и</w:t>
      </w:r>
      <w:r>
        <w:t xml:space="preserve"> </w:t>
      </w:r>
      <w:r w:rsidRPr="00587D0E">
        <w:t>другие</w:t>
      </w:r>
      <w:r>
        <w:t xml:space="preserve"> </w:t>
      </w:r>
      <w:r w:rsidRPr="00587D0E">
        <w:t>личные</w:t>
      </w:r>
      <w:r>
        <w:t xml:space="preserve"> </w:t>
      </w:r>
      <w:r w:rsidRPr="00587D0E">
        <w:t>неимущественные</w:t>
      </w:r>
      <w:r>
        <w:t xml:space="preserve"> </w:t>
      </w:r>
      <w:r w:rsidRPr="00587D0E">
        <w:t>права умершего изобретателя не охраняются</w:t>
      </w:r>
      <w:r>
        <w:t xml:space="preserve"> </w:t>
      </w:r>
      <w:r w:rsidRPr="00587D0E">
        <w:t>после</w:t>
      </w:r>
      <w:r>
        <w:t xml:space="preserve"> </w:t>
      </w:r>
      <w:r w:rsidRPr="00587D0E">
        <w:t>его</w:t>
      </w:r>
      <w:r>
        <w:t xml:space="preserve"> </w:t>
      </w:r>
      <w:r w:rsidRPr="00587D0E">
        <w:t>смерти.</w:t>
      </w:r>
      <w:r>
        <w:t xml:space="preserve"> </w:t>
      </w:r>
      <w:r w:rsidRPr="00587D0E">
        <w:t>Напротив,</w:t>
      </w:r>
      <w:r>
        <w:t xml:space="preserve"> </w:t>
      </w:r>
      <w:r w:rsidRPr="00587D0E">
        <w:t>они</w:t>
      </w:r>
      <w:r>
        <w:t xml:space="preserve"> </w:t>
      </w:r>
      <w:r w:rsidRPr="00587D0E">
        <w:t>охраняются бессрочно, но уже не в качестве субъективных прав, а в качестве</w:t>
      </w:r>
      <w:r>
        <w:t xml:space="preserve"> </w:t>
      </w:r>
      <w:r w:rsidRPr="00587D0E">
        <w:t>общественно значимого интереса и защищаются в случае их нарушения по иску прокурора или общественной организации, объединяющей изобретателей</w:t>
      </w:r>
      <w:r w:rsidRPr="00587D0E">
        <w:rPr>
          <w:vertAlign w:val="superscript"/>
        </w:rPr>
        <w:footnoteReference w:id="11"/>
      </w:r>
      <w:r w:rsidRPr="00587D0E">
        <w:t>.</w:t>
      </w:r>
    </w:p>
    <w:p w:rsidR="00587D0E" w:rsidRPr="00587D0E" w:rsidRDefault="00587D0E" w:rsidP="00587D0E">
      <w:r w:rsidRPr="00587D0E">
        <w:t xml:space="preserve"> Оформление</w:t>
      </w:r>
      <w:r>
        <w:t xml:space="preserve"> </w:t>
      </w:r>
      <w:r w:rsidRPr="00587D0E">
        <w:t>наследственных</w:t>
      </w:r>
      <w:r>
        <w:t xml:space="preserve"> </w:t>
      </w:r>
      <w:r w:rsidRPr="00587D0E">
        <w:t>прав</w:t>
      </w:r>
      <w:r>
        <w:t xml:space="preserve"> </w:t>
      </w:r>
      <w:r w:rsidRPr="00587D0E">
        <w:t>в</w:t>
      </w:r>
      <w:r>
        <w:t xml:space="preserve"> </w:t>
      </w:r>
      <w:r w:rsidRPr="00587D0E">
        <w:t>рассматриваемой</w:t>
      </w:r>
      <w:r>
        <w:t xml:space="preserve"> </w:t>
      </w:r>
      <w:r w:rsidRPr="00587D0E">
        <w:t>области</w:t>
      </w:r>
      <w:r>
        <w:t xml:space="preserve"> </w:t>
      </w:r>
      <w:r w:rsidRPr="00587D0E">
        <w:t>имеет некоторые особенности по сравнению с общим порядком.</w:t>
      </w:r>
      <w:r>
        <w:t xml:space="preserve"> </w:t>
      </w:r>
      <w:r w:rsidRPr="00587D0E">
        <w:t>Обычно</w:t>
      </w:r>
      <w:r>
        <w:t xml:space="preserve"> </w:t>
      </w:r>
      <w:r w:rsidRPr="00587D0E">
        <w:t>наследники</w:t>
      </w:r>
      <w:r>
        <w:t xml:space="preserve"> </w:t>
      </w:r>
      <w:r w:rsidRPr="00587D0E">
        <w:t>в подтверждение</w:t>
      </w:r>
      <w:r>
        <w:t xml:space="preserve"> </w:t>
      </w:r>
      <w:r w:rsidRPr="00587D0E">
        <w:t>своего</w:t>
      </w:r>
      <w:r>
        <w:t xml:space="preserve"> </w:t>
      </w:r>
      <w:r w:rsidRPr="00587D0E">
        <w:t>права</w:t>
      </w:r>
      <w:r>
        <w:t xml:space="preserve"> </w:t>
      </w:r>
      <w:r w:rsidRPr="00587D0E">
        <w:t>представляют</w:t>
      </w:r>
      <w:r>
        <w:t xml:space="preserve"> </w:t>
      </w:r>
      <w:r w:rsidRPr="00587D0E">
        <w:t>свидетельство</w:t>
      </w:r>
      <w:r>
        <w:t xml:space="preserve"> </w:t>
      </w:r>
      <w:r w:rsidRPr="00587D0E">
        <w:t>о</w:t>
      </w:r>
      <w:r>
        <w:t xml:space="preserve"> </w:t>
      </w:r>
      <w:r w:rsidRPr="00587D0E">
        <w:t>праве</w:t>
      </w:r>
      <w:r>
        <w:t xml:space="preserve"> </w:t>
      </w:r>
      <w:r w:rsidRPr="00587D0E">
        <w:t>на наследство, выдаваемое нотариусом.</w:t>
      </w:r>
      <w:r>
        <w:t xml:space="preserve"> </w:t>
      </w:r>
      <w:r w:rsidRPr="00587D0E">
        <w:t>Однако до</w:t>
      </w:r>
      <w:r>
        <w:t xml:space="preserve"> </w:t>
      </w:r>
      <w:r w:rsidRPr="00587D0E">
        <w:t>вынесения</w:t>
      </w:r>
      <w:r>
        <w:t xml:space="preserve"> </w:t>
      </w:r>
      <w:r w:rsidRPr="00587D0E">
        <w:t>решения</w:t>
      </w:r>
      <w:r>
        <w:t xml:space="preserve"> </w:t>
      </w:r>
      <w:r w:rsidRPr="00587D0E">
        <w:t>о</w:t>
      </w:r>
      <w:r>
        <w:t xml:space="preserve"> </w:t>
      </w:r>
      <w:r w:rsidRPr="00587D0E">
        <w:t>выдаче патента</w:t>
      </w:r>
      <w:r>
        <w:t xml:space="preserve"> </w:t>
      </w:r>
      <w:r w:rsidRPr="00587D0E">
        <w:t>нотариус</w:t>
      </w:r>
      <w:r>
        <w:t xml:space="preserve"> </w:t>
      </w:r>
      <w:r w:rsidRPr="00587D0E">
        <w:t>не</w:t>
      </w:r>
      <w:r>
        <w:t xml:space="preserve"> </w:t>
      </w:r>
      <w:r w:rsidRPr="00587D0E">
        <w:t>вправе</w:t>
      </w:r>
      <w:r>
        <w:t xml:space="preserve"> </w:t>
      </w:r>
      <w:r w:rsidRPr="00587D0E">
        <w:t>выдать</w:t>
      </w:r>
      <w:r>
        <w:t xml:space="preserve"> </w:t>
      </w:r>
      <w:r w:rsidRPr="00587D0E">
        <w:t>свидетельство</w:t>
      </w:r>
      <w:r>
        <w:t xml:space="preserve"> </w:t>
      </w:r>
      <w:r w:rsidRPr="00587D0E">
        <w:t>о</w:t>
      </w:r>
      <w:r>
        <w:t xml:space="preserve"> </w:t>
      </w:r>
      <w:r w:rsidRPr="00587D0E">
        <w:t>праве</w:t>
      </w:r>
      <w:r>
        <w:t xml:space="preserve"> </w:t>
      </w:r>
      <w:r w:rsidRPr="00587D0E">
        <w:t>на</w:t>
      </w:r>
      <w:r>
        <w:t xml:space="preserve"> </w:t>
      </w:r>
      <w:r w:rsidRPr="00587D0E">
        <w:t>его наследование.</w:t>
      </w:r>
    </w:p>
    <w:p w:rsidR="00587D0E" w:rsidRPr="00587D0E" w:rsidRDefault="00587D0E" w:rsidP="00587D0E">
      <w:r w:rsidRPr="00587D0E">
        <w:t>При переходе по наследству уже выданного патента</w:t>
      </w:r>
      <w:r>
        <w:t xml:space="preserve"> </w:t>
      </w:r>
      <w:r w:rsidRPr="00587D0E">
        <w:t>наследники</w:t>
      </w:r>
      <w:r>
        <w:t xml:space="preserve"> </w:t>
      </w:r>
      <w:r w:rsidRPr="00587D0E">
        <w:t>обязаны получить</w:t>
      </w:r>
      <w:r>
        <w:t xml:space="preserve"> </w:t>
      </w:r>
      <w:r w:rsidRPr="00587D0E">
        <w:t>у</w:t>
      </w:r>
      <w:r>
        <w:t xml:space="preserve"> </w:t>
      </w:r>
      <w:r w:rsidRPr="00587D0E">
        <w:t>нотариуса</w:t>
      </w:r>
      <w:r>
        <w:t xml:space="preserve"> </w:t>
      </w:r>
      <w:r w:rsidRPr="00587D0E">
        <w:t>специальное</w:t>
      </w:r>
      <w:r>
        <w:t xml:space="preserve"> </w:t>
      </w:r>
      <w:r w:rsidRPr="00587D0E">
        <w:t>свидетельство</w:t>
      </w:r>
      <w:r>
        <w:t xml:space="preserve"> </w:t>
      </w:r>
      <w:r w:rsidRPr="00587D0E">
        <w:t>о</w:t>
      </w:r>
      <w:r>
        <w:t xml:space="preserve"> </w:t>
      </w:r>
      <w:r w:rsidRPr="00587D0E">
        <w:t>праве</w:t>
      </w:r>
      <w:r>
        <w:t xml:space="preserve"> </w:t>
      </w:r>
      <w:r w:rsidRPr="00587D0E">
        <w:t>наследования патента, в котором также должно быть указано, кто и в какой</w:t>
      </w:r>
      <w:r>
        <w:t xml:space="preserve"> </w:t>
      </w:r>
      <w:r w:rsidRPr="00587D0E">
        <w:t>доле</w:t>
      </w:r>
      <w:r>
        <w:t xml:space="preserve"> </w:t>
      </w:r>
      <w:r w:rsidRPr="00587D0E">
        <w:t>наследует вытекающие из патента права.</w:t>
      </w:r>
    </w:p>
    <w:p w:rsidR="00587D0E" w:rsidRPr="00587D0E" w:rsidRDefault="00587D0E" w:rsidP="00587D0E">
      <w:r w:rsidRPr="00587D0E">
        <w:t>Если наследниками патента являются одновременно несколько лиц, то все вопросы,</w:t>
      </w:r>
      <w:r>
        <w:t xml:space="preserve"> </w:t>
      </w:r>
      <w:r w:rsidRPr="00587D0E">
        <w:t>связанные</w:t>
      </w:r>
      <w:r>
        <w:t xml:space="preserve"> </w:t>
      </w:r>
      <w:r w:rsidRPr="00587D0E">
        <w:t>с</w:t>
      </w:r>
      <w:r>
        <w:t xml:space="preserve"> </w:t>
      </w:r>
      <w:r w:rsidRPr="00587D0E">
        <w:t>использованием</w:t>
      </w:r>
      <w:r>
        <w:t xml:space="preserve"> </w:t>
      </w:r>
      <w:r w:rsidRPr="00587D0E">
        <w:t>патентных</w:t>
      </w:r>
      <w:r>
        <w:t xml:space="preserve"> </w:t>
      </w:r>
      <w:r w:rsidRPr="00587D0E">
        <w:t>прав,</w:t>
      </w:r>
      <w:r>
        <w:t xml:space="preserve"> </w:t>
      </w:r>
      <w:r w:rsidRPr="00587D0E">
        <w:t>решаются</w:t>
      </w:r>
      <w:r>
        <w:t xml:space="preserve"> </w:t>
      </w:r>
      <w:r w:rsidRPr="00587D0E">
        <w:t>по</w:t>
      </w:r>
      <w:r>
        <w:t xml:space="preserve"> </w:t>
      </w:r>
      <w:r w:rsidRPr="00587D0E">
        <w:t>их взаимному</w:t>
      </w:r>
      <w:r>
        <w:t xml:space="preserve"> </w:t>
      </w:r>
      <w:r w:rsidRPr="00587D0E">
        <w:t>согласию.</w:t>
      </w:r>
      <w:r>
        <w:t xml:space="preserve"> </w:t>
      </w:r>
      <w:r w:rsidRPr="00587D0E">
        <w:t>При</w:t>
      </w:r>
      <w:r>
        <w:t xml:space="preserve"> </w:t>
      </w:r>
      <w:r w:rsidRPr="00587D0E">
        <w:t>отсутствии</w:t>
      </w:r>
      <w:r>
        <w:t xml:space="preserve"> </w:t>
      </w:r>
      <w:r w:rsidRPr="00587D0E">
        <w:t>согласия</w:t>
      </w:r>
      <w:r>
        <w:t xml:space="preserve"> </w:t>
      </w:r>
      <w:r w:rsidRPr="00587D0E">
        <w:t>каждый</w:t>
      </w:r>
      <w:r>
        <w:t xml:space="preserve"> </w:t>
      </w:r>
      <w:r w:rsidRPr="00587D0E">
        <w:t>из</w:t>
      </w:r>
      <w:r>
        <w:t xml:space="preserve"> </w:t>
      </w:r>
      <w:r w:rsidRPr="00587D0E">
        <w:t>них</w:t>
      </w:r>
      <w:r>
        <w:t xml:space="preserve"> </w:t>
      </w:r>
      <w:r w:rsidRPr="00587D0E">
        <w:t>может использовать объект промышленной собственности по своему усмотрению,</w:t>
      </w:r>
      <w:r>
        <w:t xml:space="preserve"> </w:t>
      </w:r>
      <w:r w:rsidRPr="00587D0E">
        <w:t>но</w:t>
      </w:r>
      <w:r>
        <w:t xml:space="preserve"> </w:t>
      </w:r>
      <w:r w:rsidRPr="00587D0E">
        <w:t>не в праве без согласия</w:t>
      </w:r>
      <w:r>
        <w:t xml:space="preserve"> </w:t>
      </w:r>
      <w:r w:rsidRPr="00587D0E">
        <w:t>остальных</w:t>
      </w:r>
      <w:r>
        <w:t xml:space="preserve"> </w:t>
      </w:r>
      <w:r w:rsidRPr="00587D0E">
        <w:t>патентообладателей</w:t>
      </w:r>
      <w:r>
        <w:t xml:space="preserve"> </w:t>
      </w:r>
      <w:r w:rsidRPr="00587D0E">
        <w:t>предоставлять</w:t>
      </w:r>
      <w:r>
        <w:t xml:space="preserve"> </w:t>
      </w:r>
      <w:r w:rsidRPr="00587D0E">
        <w:t>лицензии или уступать патент другому лицу.</w:t>
      </w:r>
    </w:p>
    <w:p w:rsidR="00587D0E" w:rsidRPr="00587D0E" w:rsidRDefault="00587D0E" w:rsidP="00587D0E">
      <w:r w:rsidRPr="00587D0E">
        <w:rPr>
          <w:i/>
        </w:rPr>
        <w:t>Патентные поверенные.</w:t>
      </w:r>
      <w:r>
        <w:t xml:space="preserve"> </w:t>
      </w:r>
      <w:r w:rsidRPr="00587D0E">
        <w:t>Ведение дел о выдаче патентов и</w:t>
      </w:r>
      <w:r>
        <w:t xml:space="preserve"> </w:t>
      </w:r>
      <w:r w:rsidRPr="00587D0E">
        <w:t>решений</w:t>
      </w:r>
      <w:r>
        <w:t xml:space="preserve"> </w:t>
      </w:r>
      <w:r w:rsidRPr="00587D0E">
        <w:t>иных патентно-правовых вопросов требует специальных знаний как в</w:t>
      </w:r>
      <w:r>
        <w:t xml:space="preserve"> </w:t>
      </w:r>
      <w:r w:rsidRPr="00587D0E">
        <w:t>соответствующей области науки и техники, так и в сфере</w:t>
      </w:r>
      <w:r>
        <w:t xml:space="preserve"> </w:t>
      </w:r>
      <w:r w:rsidRPr="00587D0E">
        <w:t>патентного</w:t>
      </w:r>
      <w:r>
        <w:t xml:space="preserve"> </w:t>
      </w:r>
      <w:r w:rsidRPr="00587D0E">
        <w:t>права.</w:t>
      </w:r>
      <w:r>
        <w:t xml:space="preserve"> </w:t>
      </w:r>
      <w:r w:rsidRPr="00587D0E">
        <w:t>В</w:t>
      </w:r>
      <w:r>
        <w:t xml:space="preserve"> </w:t>
      </w:r>
      <w:r w:rsidRPr="00587D0E">
        <w:t>силу</w:t>
      </w:r>
      <w:r>
        <w:t xml:space="preserve"> </w:t>
      </w:r>
      <w:r w:rsidRPr="00587D0E">
        <w:t>этого Патентный</w:t>
      </w:r>
      <w:r>
        <w:t xml:space="preserve"> </w:t>
      </w:r>
      <w:r w:rsidRPr="00587D0E">
        <w:t>закон</w:t>
      </w:r>
      <w:r>
        <w:t xml:space="preserve"> </w:t>
      </w:r>
      <w:r w:rsidRPr="00587D0E">
        <w:t>Российской</w:t>
      </w:r>
      <w:r>
        <w:t xml:space="preserve"> </w:t>
      </w:r>
      <w:r w:rsidRPr="00587D0E">
        <w:t>Федерации</w:t>
      </w:r>
      <w:r>
        <w:t xml:space="preserve"> </w:t>
      </w:r>
      <w:r w:rsidRPr="00587D0E">
        <w:t>предоставляет</w:t>
      </w:r>
      <w:r>
        <w:t xml:space="preserve"> </w:t>
      </w:r>
      <w:r w:rsidRPr="00587D0E">
        <w:t>изобретателям</w:t>
      </w:r>
      <w:r>
        <w:t xml:space="preserve"> </w:t>
      </w:r>
      <w:r w:rsidRPr="00587D0E">
        <w:t>и</w:t>
      </w:r>
      <w:r>
        <w:t xml:space="preserve"> </w:t>
      </w:r>
      <w:r w:rsidRPr="00587D0E">
        <w:t>их правопреемникам право не только лично выступать в патентных</w:t>
      </w:r>
      <w:r>
        <w:t xml:space="preserve"> </w:t>
      </w:r>
      <w:r w:rsidRPr="00587D0E">
        <w:t>отношениях,</w:t>
      </w:r>
      <w:r>
        <w:t xml:space="preserve"> </w:t>
      </w:r>
      <w:r w:rsidRPr="00587D0E">
        <w:t>но и пользоваться услугами других лиц.</w:t>
      </w:r>
      <w:r>
        <w:t xml:space="preserve"> </w:t>
      </w:r>
      <w:r w:rsidRPr="00587D0E">
        <w:t>Такими</w:t>
      </w:r>
      <w:r>
        <w:t xml:space="preserve"> </w:t>
      </w:r>
      <w:r w:rsidRPr="00587D0E">
        <w:t>субъектами</w:t>
      </w:r>
      <w:r>
        <w:t xml:space="preserve"> </w:t>
      </w:r>
      <w:r w:rsidRPr="00587D0E">
        <w:t>выступают,</w:t>
      </w:r>
      <w:r>
        <w:t xml:space="preserve"> </w:t>
      </w:r>
      <w:r w:rsidRPr="00587D0E">
        <w:t>прежде всего,</w:t>
      </w:r>
      <w:r>
        <w:t xml:space="preserve"> </w:t>
      </w:r>
      <w:r w:rsidRPr="00587D0E">
        <w:t>патентные</w:t>
      </w:r>
      <w:r>
        <w:t xml:space="preserve"> </w:t>
      </w:r>
      <w:r w:rsidRPr="00587D0E">
        <w:t>поверенные,</w:t>
      </w:r>
      <w:r>
        <w:t xml:space="preserve"> </w:t>
      </w:r>
      <w:r w:rsidRPr="00587D0E">
        <w:t>которыми</w:t>
      </w:r>
      <w:r>
        <w:t xml:space="preserve"> </w:t>
      </w:r>
      <w:r w:rsidRPr="00587D0E">
        <w:t>признаются</w:t>
      </w:r>
      <w:r>
        <w:t xml:space="preserve"> </w:t>
      </w:r>
      <w:r w:rsidRPr="00587D0E">
        <w:t>лица,</w:t>
      </w:r>
      <w:r>
        <w:t xml:space="preserve"> </w:t>
      </w:r>
      <w:r w:rsidRPr="00587D0E">
        <w:t>получившие специальное образование, имеющие опыт работы в области</w:t>
      </w:r>
      <w:r>
        <w:t xml:space="preserve"> </w:t>
      </w:r>
      <w:r w:rsidRPr="00587D0E">
        <w:t>охраны</w:t>
      </w:r>
      <w:r>
        <w:t xml:space="preserve"> </w:t>
      </w:r>
      <w:r w:rsidRPr="00587D0E">
        <w:t>промышленной собственности и</w:t>
      </w:r>
      <w:r>
        <w:t xml:space="preserve"> </w:t>
      </w:r>
      <w:r w:rsidRPr="00587D0E">
        <w:t>выдержавшие</w:t>
      </w:r>
      <w:r>
        <w:t xml:space="preserve"> </w:t>
      </w:r>
      <w:r w:rsidRPr="00587D0E">
        <w:t>специальный</w:t>
      </w:r>
      <w:r>
        <w:t xml:space="preserve"> </w:t>
      </w:r>
      <w:r w:rsidRPr="00587D0E">
        <w:t>экзамен</w:t>
      </w:r>
      <w:r>
        <w:t xml:space="preserve"> </w:t>
      </w:r>
      <w:r w:rsidRPr="00587D0E">
        <w:t>(аттестацию)</w:t>
      </w:r>
      <w:r>
        <w:t xml:space="preserve"> </w:t>
      </w:r>
      <w:r w:rsidRPr="00587D0E">
        <w:t>на</w:t>
      </w:r>
      <w:r>
        <w:t xml:space="preserve"> </w:t>
      </w:r>
      <w:r w:rsidRPr="00587D0E">
        <w:t>звание патентного поверенного.</w:t>
      </w:r>
    </w:p>
    <w:p w:rsidR="00587D0E" w:rsidRPr="00587D0E" w:rsidRDefault="00587D0E" w:rsidP="00587D0E">
      <w:r w:rsidRPr="00587D0E">
        <w:t>В</w:t>
      </w:r>
      <w:r>
        <w:t xml:space="preserve"> </w:t>
      </w:r>
      <w:r w:rsidRPr="00587D0E">
        <w:t>качестве</w:t>
      </w:r>
      <w:r>
        <w:t xml:space="preserve"> </w:t>
      </w:r>
      <w:r w:rsidRPr="00587D0E">
        <w:t>патентного</w:t>
      </w:r>
      <w:r>
        <w:t xml:space="preserve"> </w:t>
      </w:r>
      <w:r w:rsidRPr="00587D0E">
        <w:t>поверенного</w:t>
      </w:r>
      <w:r>
        <w:t xml:space="preserve"> </w:t>
      </w:r>
      <w:r w:rsidRPr="00587D0E">
        <w:t>может</w:t>
      </w:r>
      <w:r>
        <w:t xml:space="preserve"> </w:t>
      </w:r>
      <w:r w:rsidRPr="00587D0E">
        <w:t>быть</w:t>
      </w:r>
      <w:r>
        <w:t xml:space="preserve"> </w:t>
      </w:r>
      <w:r w:rsidRPr="00587D0E">
        <w:t>аттестован</w:t>
      </w:r>
      <w:r>
        <w:t xml:space="preserve"> </w:t>
      </w:r>
      <w:r w:rsidRPr="00587D0E">
        <w:t>и зарегистрирован гражданин Российской Федерации, который:</w:t>
      </w:r>
      <w:r w:rsidR="004003FA">
        <w:t xml:space="preserve"> </w:t>
      </w:r>
      <w:r w:rsidRPr="00587D0E">
        <w:t>имеет</w:t>
      </w:r>
      <w:r>
        <w:t xml:space="preserve"> </w:t>
      </w:r>
      <w:r w:rsidRPr="00587D0E">
        <w:t>постоянное</w:t>
      </w:r>
      <w:r>
        <w:t xml:space="preserve"> </w:t>
      </w:r>
      <w:r w:rsidRPr="00587D0E">
        <w:t>место</w:t>
      </w:r>
      <w:r>
        <w:t xml:space="preserve"> </w:t>
      </w:r>
      <w:r w:rsidRPr="00587D0E">
        <w:t>жительства</w:t>
      </w:r>
      <w:r>
        <w:t xml:space="preserve"> </w:t>
      </w:r>
      <w:r w:rsidRPr="00587D0E">
        <w:t>в</w:t>
      </w:r>
      <w:r>
        <w:t xml:space="preserve"> </w:t>
      </w:r>
      <w:r w:rsidRPr="00587D0E">
        <w:t>Российской</w:t>
      </w:r>
      <w:r>
        <w:t xml:space="preserve"> </w:t>
      </w:r>
      <w:r w:rsidRPr="00587D0E">
        <w:t>Федерации,</w:t>
      </w:r>
      <w:r>
        <w:t xml:space="preserve"> </w:t>
      </w:r>
      <w:r w:rsidRPr="00587D0E">
        <w:t>высшее</w:t>
      </w:r>
      <w:r>
        <w:t xml:space="preserve"> </w:t>
      </w:r>
      <w:r w:rsidRPr="00587D0E">
        <w:t>образование и не менее чем</w:t>
      </w:r>
      <w:r>
        <w:t xml:space="preserve"> </w:t>
      </w:r>
      <w:r w:rsidRPr="00587D0E">
        <w:t>четырехлетний</w:t>
      </w:r>
      <w:r>
        <w:t xml:space="preserve"> </w:t>
      </w:r>
      <w:r w:rsidRPr="00587D0E">
        <w:t>опыт</w:t>
      </w:r>
      <w:r>
        <w:t xml:space="preserve"> </w:t>
      </w:r>
      <w:r w:rsidRPr="00587D0E">
        <w:t>практической</w:t>
      </w:r>
      <w:r>
        <w:t xml:space="preserve"> </w:t>
      </w:r>
      <w:r w:rsidRPr="00587D0E">
        <w:t>работы в области охраны промышленной собственности или профессионального</w:t>
      </w:r>
      <w:r>
        <w:t xml:space="preserve"> </w:t>
      </w:r>
      <w:r w:rsidRPr="00587D0E">
        <w:t>юридического представительства;</w:t>
      </w:r>
      <w:r w:rsidR="004003FA">
        <w:t xml:space="preserve"> </w:t>
      </w:r>
      <w:r w:rsidRPr="00587D0E">
        <w:t>обладает знанием законодательных</w:t>
      </w:r>
      <w:r>
        <w:t xml:space="preserve"> </w:t>
      </w:r>
      <w:r w:rsidRPr="00587D0E">
        <w:t>и</w:t>
      </w:r>
      <w:r>
        <w:t xml:space="preserve"> </w:t>
      </w:r>
      <w:r w:rsidRPr="00587D0E">
        <w:t>иных</w:t>
      </w:r>
      <w:r>
        <w:t xml:space="preserve"> </w:t>
      </w:r>
      <w:r w:rsidRPr="00587D0E">
        <w:t>нормативных</w:t>
      </w:r>
      <w:r>
        <w:t xml:space="preserve"> </w:t>
      </w:r>
      <w:r w:rsidRPr="00587D0E">
        <w:t>актов</w:t>
      </w:r>
      <w:r>
        <w:t xml:space="preserve"> </w:t>
      </w:r>
      <w:r w:rsidRPr="00587D0E">
        <w:t>Российской</w:t>
      </w:r>
      <w:r>
        <w:t xml:space="preserve"> </w:t>
      </w:r>
      <w:r w:rsidRPr="00587D0E">
        <w:t>Федерации,</w:t>
      </w:r>
      <w:r>
        <w:t xml:space="preserve"> </w:t>
      </w:r>
      <w:r w:rsidRPr="00587D0E">
        <w:t>международных</w:t>
      </w:r>
      <w:r>
        <w:t xml:space="preserve"> </w:t>
      </w:r>
      <w:r w:rsidRPr="00587D0E">
        <w:t>договоров,</w:t>
      </w:r>
      <w:r>
        <w:t xml:space="preserve"> </w:t>
      </w:r>
      <w:r w:rsidRPr="00587D0E">
        <w:t>необходимым</w:t>
      </w:r>
      <w:r>
        <w:t xml:space="preserve"> </w:t>
      </w:r>
      <w:r w:rsidRPr="00587D0E">
        <w:t>для</w:t>
      </w:r>
      <w:r>
        <w:t xml:space="preserve"> </w:t>
      </w:r>
      <w:r w:rsidRPr="00587D0E">
        <w:t>осуществления</w:t>
      </w:r>
      <w:r>
        <w:t xml:space="preserve"> </w:t>
      </w:r>
      <w:r w:rsidRPr="00587D0E">
        <w:t>деятельности по защите прав</w:t>
      </w:r>
      <w:r>
        <w:t xml:space="preserve"> </w:t>
      </w:r>
      <w:r w:rsidRPr="00587D0E">
        <w:t>на</w:t>
      </w:r>
      <w:r>
        <w:t xml:space="preserve"> </w:t>
      </w:r>
      <w:r w:rsidRPr="00587D0E">
        <w:t>объекты</w:t>
      </w:r>
      <w:r>
        <w:t xml:space="preserve"> </w:t>
      </w:r>
      <w:r w:rsidRPr="00587D0E">
        <w:t>промышленной</w:t>
      </w:r>
      <w:r>
        <w:t xml:space="preserve"> </w:t>
      </w:r>
      <w:r w:rsidRPr="00587D0E">
        <w:t>собственности, в объеме, определяемом Патентным</w:t>
      </w:r>
      <w:r>
        <w:t xml:space="preserve"> </w:t>
      </w:r>
      <w:r w:rsidRPr="00587D0E">
        <w:t>ведомством</w:t>
      </w:r>
      <w:r>
        <w:t xml:space="preserve"> </w:t>
      </w:r>
      <w:r w:rsidRPr="00587D0E">
        <w:t>Российской</w:t>
      </w:r>
      <w:r>
        <w:t xml:space="preserve"> </w:t>
      </w:r>
      <w:r w:rsidRPr="00587D0E">
        <w:t>Федерации,</w:t>
      </w:r>
      <w:r>
        <w:t xml:space="preserve"> </w:t>
      </w:r>
      <w:r w:rsidRPr="00587D0E">
        <w:t>и соответствующими навыками их</w:t>
      </w:r>
      <w:r>
        <w:t xml:space="preserve"> </w:t>
      </w:r>
      <w:r w:rsidRPr="00587D0E">
        <w:t>практического</w:t>
      </w:r>
      <w:r>
        <w:t xml:space="preserve"> </w:t>
      </w:r>
      <w:r w:rsidRPr="00587D0E">
        <w:t>применения,</w:t>
      </w:r>
      <w:r>
        <w:t xml:space="preserve"> </w:t>
      </w:r>
      <w:r w:rsidRPr="00587D0E">
        <w:t>подтвержденными</w:t>
      </w:r>
      <w:r>
        <w:t xml:space="preserve"> </w:t>
      </w:r>
      <w:r w:rsidRPr="00587D0E">
        <w:t>результатами квалификационного экзамена.</w:t>
      </w:r>
    </w:p>
    <w:p w:rsidR="00587D0E" w:rsidRPr="00587D0E" w:rsidRDefault="00587D0E" w:rsidP="00587D0E">
      <w:r w:rsidRPr="00587D0E">
        <w:t>Все патентные поверенные подлежат обязательной регистрации,</w:t>
      </w:r>
      <w:r>
        <w:t xml:space="preserve"> </w:t>
      </w:r>
      <w:r w:rsidRPr="00587D0E">
        <w:t>сведения о них вносятся в единый государственный реестр</w:t>
      </w:r>
      <w:r>
        <w:t xml:space="preserve"> </w:t>
      </w:r>
      <w:r w:rsidRPr="00587D0E">
        <w:t>и</w:t>
      </w:r>
      <w:r>
        <w:t xml:space="preserve"> </w:t>
      </w:r>
      <w:r w:rsidRPr="00587D0E">
        <w:t>им</w:t>
      </w:r>
      <w:r>
        <w:t xml:space="preserve"> </w:t>
      </w:r>
      <w:r w:rsidRPr="00587D0E">
        <w:t>выдается</w:t>
      </w:r>
      <w:r>
        <w:t xml:space="preserve"> </w:t>
      </w:r>
      <w:r w:rsidRPr="00587D0E">
        <w:t>специальное свидетельство на право осуществления профессиональной деятельности.</w:t>
      </w:r>
    </w:p>
    <w:p w:rsidR="00587D0E" w:rsidRPr="00587D0E" w:rsidRDefault="00587D0E" w:rsidP="00587D0E">
      <w:r w:rsidRPr="00587D0E">
        <w:t>Взаимоотношения с клиентами строятся на договорных началах, а</w:t>
      </w:r>
      <w:r>
        <w:t xml:space="preserve"> </w:t>
      </w:r>
      <w:r w:rsidRPr="00587D0E">
        <w:t>именно на основе договора</w:t>
      </w:r>
      <w:r>
        <w:t xml:space="preserve"> </w:t>
      </w:r>
      <w:r w:rsidRPr="00587D0E">
        <w:t>поручения</w:t>
      </w:r>
      <w:r>
        <w:t xml:space="preserve"> </w:t>
      </w:r>
      <w:r w:rsidRPr="00587D0E">
        <w:t>и</w:t>
      </w:r>
      <w:r>
        <w:t xml:space="preserve"> </w:t>
      </w:r>
      <w:r w:rsidRPr="00587D0E">
        <w:t>выданной</w:t>
      </w:r>
      <w:r>
        <w:t xml:space="preserve"> </w:t>
      </w:r>
      <w:r w:rsidRPr="00587D0E">
        <w:t>клиентом</w:t>
      </w:r>
      <w:r>
        <w:t xml:space="preserve"> </w:t>
      </w:r>
      <w:r w:rsidRPr="00587D0E">
        <w:t>доверенности.</w:t>
      </w:r>
      <w:r>
        <w:t xml:space="preserve"> </w:t>
      </w:r>
      <w:r w:rsidRPr="00587D0E">
        <w:t>Оплата услуг производится в размере, определенном соглашением сторон</w:t>
      </w:r>
      <w:r w:rsidRPr="00587D0E">
        <w:rPr>
          <w:vertAlign w:val="superscript"/>
        </w:rPr>
        <w:footnoteReference w:id="12"/>
      </w:r>
      <w:r w:rsidRPr="00587D0E">
        <w:t>.</w:t>
      </w:r>
      <w:r>
        <w:t xml:space="preserve"> </w:t>
      </w:r>
    </w:p>
    <w:p w:rsidR="00587D0E" w:rsidRPr="00587D0E" w:rsidRDefault="00587D0E" w:rsidP="00587D0E">
      <w:r w:rsidRPr="00587D0E">
        <w:rPr>
          <w:i/>
        </w:rPr>
        <w:t>Всероссийское общество изобретателей и рационализаторов и Федеральный фонд изобретений России</w:t>
      </w:r>
      <w:r w:rsidRPr="00587D0E">
        <w:t>.</w:t>
      </w:r>
      <w:r>
        <w:t xml:space="preserve"> </w:t>
      </w:r>
      <w:r w:rsidRPr="00587D0E">
        <w:t>Изобретатели, как и</w:t>
      </w:r>
      <w:r>
        <w:t xml:space="preserve"> </w:t>
      </w:r>
      <w:r w:rsidRPr="00587D0E">
        <w:t>все</w:t>
      </w:r>
      <w:r>
        <w:t xml:space="preserve"> </w:t>
      </w:r>
      <w:r w:rsidRPr="00587D0E">
        <w:t>граждане</w:t>
      </w:r>
      <w:r>
        <w:t xml:space="preserve"> </w:t>
      </w:r>
      <w:r w:rsidRPr="00587D0E">
        <w:t>России,</w:t>
      </w:r>
      <w:r>
        <w:t xml:space="preserve"> </w:t>
      </w:r>
      <w:r w:rsidRPr="00587D0E">
        <w:t>имеют право</w:t>
      </w:r>
      <w:r>
        <w:t xml:space="preserve"> </w:t>
      </w:r>
      <w:r w:rsidRPr="00587D0E">
        <w:t>объединяться</w:t>
      </w:r>
      <w:r>
        <w:t xml:space="preserve"> </w:t>
      </w:r>
      <w:r w:rsidRPr="00587D0E">
        <w:t>в</w:t>
      </w:r>
      <w:r>
        <w:t xml:space="preserve"> </w:t>
      </w:r>
      <w:r w:rsidRPr="00587D0E">
        <w:t>союзы,</w:t>
      </w:r>
      <w:r>
        <w:t xml:space="preserve"> </w:t>
      </w:r>
      <w:r w:rsidRPr="00587D0E">
        <w:t>общества,</w:t>
      </w:r>
      <w:r>
        <w:t xml:space="preserve"> </w:t>
      </w:r>
      <w:r w:rsidRPr="00587D0E">
        <w:t>ассоциации</w:t>
      </w:r>
      <w:r>
        <w:t xml:space="preserve"> </w:t>
      </w:r>
      <w:r w:rsidRPr="00587D0E">
        <w:t>и</w:t>
      </w:r>
      <w:r>
        <w:t xml:space="preserve"> </w:t>
      </w:r>
      <w:r w:rsidRPr="00587D0E">
        <w:t>иные</w:t>
      </w:r>
      <w:r>
        <w:t xml:space="preserve"> </w:t>
      </w:r>
      <w:r w:rsidRPr="00587D0E">
        <w:t>общественные организации в целях защиты своих прав и законных</w:t>
      </w:r>
      <w:r>
        <w:t xml:space="preserve"> </w:t>
      </w:r>
      <w:r w:rsidRPr="00587D0E">
        <w:t>интересов,</w:t>
      </w:r>
      <w:r>
        <w:t xml:space="preserve"> </w:t>
      </w:r>
      <w:r w:rsidRPr="00587D0E">
        <w:t>удовлетворения профессиональных</w:t>
      </w:r>
      <w:r>
        <w:t xml:space="preserve"> </w:t>
      </w:r>
      <w:r w:rsidRPr="00587D0E">
        <w:t>потребностей</w:t>
      </w:r>
      <w:r>
        <w:t xml:space="preserve"> </w:t>
      </w:r>
      <w:r w:rsidRPr="00587D0E">
        <w:t>своих</w:t>
      </w:r>
      <w:r>
        <w:t xml:space="preserve"> </w:t>
      </w:r>
      <w:r w:rsidRPr="00587D0E">
        <w:t>членов</w:t>
      </w:r>
      <w:r>
        <w:t xml:space="preserve"> </w:t>
      </w:r>
      <w:r w:rsidRPr="00587D0E">
        <w:t>и</w:t>
      </w:r>
      <w:r>
        <w:t xml:space="preserve"> </w:t>
      </w:r>
      <w:r w:rsidRPr="00587D0E">
        <w:t>развития</w:t>
      </w:r>
      <w:r>
        <w:t xml:space="preserve"> </w:t>
      </w:r>
      <w:r w:rsidRPr="00587D0E">
        <w:t>технического творчества.</w:t>
      </w:r>
      <w:r>
        <w:t xml:space="preserve"> </w:t>
      </w:r>
      <w:r w:rsidRPr="00587D0E">
        <w:t>На протяжении многих лет в России действуют</w:t>
      </w:r>
      <w:r>
        <w:t xml:space="preserve"> </w:t>
      </w:r>
      <w:r w:rsidRPr="00587D0E">
        <w:t>различные</w:t>
      </w:r>
      <w:r>
        <w:t xml:space="preserve"> </w:t>
      </w:r>
      <w:r w:rsidRPr="00587D0E">
        <w:t>научно-технические общества как</w:t>
      </w:r>
      <w:r>
        <w:t xml:space="preserve"> </w:t>
      </w:r>
      <w:r w:rsidRPr="00587D0E">
        <w:t>всероссийского,</w:t>
      </w:r>
      <w:r>
        <w:t xml:space="preserve"> </w:t>
      </w:r>
      <w:r w:rsidRPr="00587D0E">
        <w:t>так</w:t>
      </w:r>
      <w:r>
        <w:t xml:space="preserve"> </w:t>
      </w:r>
      <w:r w:rsidRPr="00587D0E">
        <w:t>и</w:t>
      </w:r>
      <w:r>
        <w:t xml:space="preserve"> </w:t>
      </w:r>
      <w:r w:rsidRPr="00587D0E">
        <w:t>регионального</w:t>
      </w:r>
      <w:r>
        <w:t xml:space="preserve"> </w:t>
      </w:r>
      <w:r w:rsidRPr="00587D0E">
        <w:t>характера, активно</w:t>
      </w:r>
      <w:r>
        <w:t xml:space="preserve"> </w:t>
      </w:r>
      <w:r w:rsidRPr="00587D0E">
        <w:t>участвующие</w:t>
      </w:r>
      <w:r>
        <w:t xml:space="preserve"> </w:t>
      </w:r>
      <w:r w:rsidRPr="00587D0E">
        <w:t>в</w:t>
      </w:r>
      <w:r>
        <w:t xml:space="preserve"> </w:t>
      </w:r>
      <w:r w:rsidRPr="00587D0E">
        <w:t>изобретательских</w:t>
      </w:r>
      <w:r>
        <w:t xml:space="preserve"> </w:t>
      </w:r>
      <w:r w:rsidRPr="00587D0E">
        <w:t>отношениях</w:t>
      </w:r>
      <w:r>
        <w:t xml:space="preserve"> </w:t>
      </w:r>
      <w:r w:rsidRPr="00587D0E">
        <w:t>и</w:t>
      </w:r>
      <w:r>
        <w:t xml:space="preserve"> </w:t>
      </w:r>
      <w:r w:rsidRPr="00587D0E">
        <w:t>являющиеся</w:t>
      </w:r>
      <w:r>
        <w:t xml:space="preserve"> </w:t>
      </w:r>
      <w:r w:rsidRPr="00587D0E">
        <w:t>их самостоятельными</w:t>
      </w:r>
      <w:r>
        <w:t xml:space="preserve"> </w:t>
      </w:r>
      <w:r w:rsidRPr="00587D0E">
        <w:t>субъектами.</w:t>
      </w:r>
      <w:r>
        <w:t xml:space="preserve"> </w:t>
      </w:r>
      <w:r w:rsidRPr="00587D0E">
        <w:t>Наиболее</w:t>
      </w:r>
      <w:r>
        <w:t xml:space="preserve"> </w:t>
      </w:r>
      <w:r w:rsidRPr="00587D0E">
        <w:t>известной</w:t>
      </w:r>
      <w:r>
        <w:t xml:space="preserve"> </w:t>
      </w:r>
      <w:r w:rsidRPr="00587D0E">
        <w:t>и</w:t>
      </w:r>
      <w:r>
        <w:t xml:space="preserve"> </w:t>
      </w:r>
      <w:r w:rsidRPr="00587D0E">
        <w:t>мощной</w:t>
      </w:r>
      <w:r>
        <w:t xml:space="preserve"> </w:t>
      </w:r>
      <w:r w:rsidRPr="00587D0E">
        <w:t>организацией такого</w:t>
      </w:r>
      <w:r>
        <w:t xml:space="preserve"> </w:t>
      </w:r>
      <w:r w:rsidRPr="00587D0E">
        <w:t>рода</w:t>
      </w:r>
      <w:r>
        <w:t xml:space="preserve"> </w:t>
      </w:r>
      <w:r w:rsidRPr="00587D0E">
        <w:t>является Всероссийское</w:t>
      </w:r>
      <w:r>
        <w:t xml:space="preserve"> </w:t>
      </w:r>
      <w:r w:rsidRPr="00587D0E">
        <w:t>общество</w:t>
      </w:r>
      <w:r>
        <w:t xml:space="preserve"> </w:t>
      </w:r>
      <w:r w:rsidRPr="00587D0E">
        <w:t>изобретателей</w:t>
      </w:r>
      <w:r>
        <w:t xml:space="preserve"> </w:t>
      </w:r>
      <w:r w:rsidRPr="00587D0E">
        <w:t xml:space="preserve">и рационализаторов. </w:t>
      </w:r>
    </w:p>
    <w:p w:rsidR="00587D0E" w:rsidRPr="00587D0E" w:rsidRDefault="00587D0E" w:rsidP="00587D0E">
      <w:r w:rsidRPr="00587D0E">
        <w:t>В соответствии с Уставом его основными задачами являются:</w:t>
      </w:r>
    </w:p>
    <w:p w:rsidR="00587D0E" w:rsidRPr="00587D0E" w:rsidRDefault="00587D0E" w:rsidP="00587D0E">
      <w:r w:rsidRPr="00587D0E">
        <w:t>- создание организационных, экономических и правовых условий для реализации</w:t>
      </w:r>
      <w:r>
        <w:t xml:space="preserve"> </w:t>
      </w:r>
      <w:r w:rsidRPr="00587D0E">
        <w:t>творческих возможностей членов Общества;</w:t>
      </w:r>
    </w:p>
    <w:p w:rsidR="00587D0E" w:rsidRPr="00587D0E" w:rsidRDefault="00587D0E" w:rsidP="00587D0E">
      <w:r w:rsidRPr="00587D0E">
        <w:t>- оказание практической помощи изобретателям в разработке</w:t>
      </w:r>
      <w:r>
        <w:t xml:space="preserve"> </w:t>
      </w:r>
      <w:r w:rsidRPr="00587D0E">
        <w:t>и</w:t>
      </w:r>
      <w:r>
        <w:t xml:space="preserve"> </w:t>
      </w:r>
      <w:r w:rsidRPr="00587D0E">
        <w:t>внедрении</w:t>
      </w:r>
      <w:r>
        <w:t xml:space="preserve"> </w:t>
      </w:r>
      <w:r w:rsidRPr="00587D0E">
        <w:t>их</w:t>
      </w:r>
      <w:r>
        <w:t xml:space="preserve"> </w:t>
      </w:r>
      <w:r w:rsidRPr="00587D0E">
        <w:t>предложений;</w:t>
      </w:r>
    </w:p>
    <w:p w:rsidR="00587D0E" w:rsidRPr="00587D0E" w:rsidRDefault="00587D0E" w:rsidP="00587D0E">
      <w:r w:rsidRPr="00587D0E">
        <w:t>-</w:t>
      </w:r>
      <w:r>
        <w:t xml:space="preserve"> </w:t>
      </w:r>
      <w:r w:rsidRPr="00587D0E">
        <w:t>правовая</w:t>
      </w:r>
      <w:r>
        <w:t xml:space="preserve"> </w:t>
      </w:r>
      <w:r w:rsidRPr="00587D0E">
        <w:t>защита</w:t>
      </w:r>
      <w:r>
        <w:t xml:space="preserve"> </w:t>
      </w:r>
      <w:r w:rsidRPr="00587D0E">
        <w:t>прав</w:t>
      </w:r>
      <w:r>
        <w:t xml:space="preserve"> </w:t>
      </w:r>
      <w:r w:rsidRPr="00587D0E">
        <w:t>членов</w:t>
      </w:r>
      <w:r>
        <w:t xml:space="preserve"> </w:t>
      </w:r>
      <w:r w:rsidRPr="00587D0E">
        <w:t>Общества</w:t>
      </w:r>
      <w:r>
        <w:t xml:space="preserve"> </w:t>
      </w:r>
      <w:r w:rsidRPr="00587D0E">
        <w:t>на</w:t>
      </w:r>
      <w:r>
        <w:t xml:space="preserve"> </w:t>
      </w:r>
      <w:r w:rsidRPr="00587D0E">
        <w:t>принадлежащие</w:t>
      </w:r>
      <w:r>
        <w:t xml:space="preserve"> </w:t>
      </w:r>
      <w:r w:rsidRPr="00587D0E">
        <w:t>им</w:t>
      </w:r>
      <w:r>
        <w:t xml:space="preserve"> </w:t>
      </w:r>
      <w:r w:rsidRPr="00587D0E">
        <w:t>объекты</w:t>
      </w:r>
      <w:r>
        <w:t xml:space="preserve"> </w:t>
      </w:r>
      <w:r w:rsidRPr="00587D0E">
        <w:t>промышленной собственности.</w:t>
      </w:r>
    </w:p>
    <w:p w:rsidR="00587D0E" w:rsidRPr="00587D0E" w:rsidRDefault="00587D0E" w:rsidP="00587D0E">
      <w:r>
        <w:t xml:space="preserve"> </w:t>
      </w:r>
      <w:r w:rsidRPr="00587D0E">
        <w:t>Реализуя</w:t>
      </w:r>
      <w:r>
        <w:t xml:space="preserve"> </w:t>
      </w:r>
      <w:r w:rsidRPr="00587D0E">
        <w:t>эти</w:t>
      </w:r>
      <w:r>
        <w:t xml:space="preserve"> </w:t>
      </w:r>
      <w:r w:rsidRPr="00587D0E">
        <w:t>задачи,</w:t>
      </w:r>
      <w:r>
        <w:t xml:space="preserve"> </w:t>
      </w:r>
      <w:r w:rsidRPr="00587D0E">
        <w:t>Всероссийское</w:t>
      </w:r>
      <w:r>
        <w:t xml:space="preserve"> </w:t>
      </w:r>
      <w:r w:rsidRPr="00587D0E">
        <w:t>общество</w:t>
      </w:r>
      <w:r>
        <w:t xml:space="preserve"> </w:t>
      </w:r>
      <w:r w:rsidRPr="00587D0E">
        <w:t>изобретателей</w:t>
      </w:r>
      <w:r>
        <w:t xml:space="preserve"> </w:t>
      </w:r>
      <w:r w:rsidRPr="00587D0E">
        <w:t>и рационализаторов</w:t>
      </w:r>
      <w:r>
        <w:t xml:space="preserve"> </w:t>
      </w:r>
      <w:r w:rsidRPr="00587D0E">
        <w:t>создает</w:t>
      </w:r>
      <w:r>
        <w:t xml:space="preserve"> </w:t>
      </w:r>
      <w:r w:rsidRPr="00587D0E">
        <w:t>специальные</w:t>
      </w:r>
      <w:r>
        <w:t xml:space="preserve"> </w:t>
      </w:r>
      <w:r w:rsidRPr="00587D0E">
        <w:t>фонды</w:t>
      </w:r>
      <w:r>
        <w:t xml:space="preserve"> </w:t>
      </w:r>
      <w:r w:rsidRPr="00587D0E">
        <w:t>материальной</w:t>
      </w:r>
      <w:r>
        <w:t xml:space="preserve"> </w:t>
      </w:r>
      <w:r w:rsidRPr="00587D0E">
        <w:t>поддержки изобретателей, организует</w:t>
      </w:r>
      <w:r>
        <w:t xml:space="preserve"> </w:t>
      </w:r>
      <w:r w:rsidRPr="00587D0E">
        <w:t>консультации</w:t>
      </w:r>
      <w:r>
        <w:t xml:space="preserve"> </w:t>
      </w:r>
      <w:r w:rsidRPr="00587D0E">
        <w:t>и</w:t>
      </w:r>
      <w:r>
        <w:t xml:space="preserve"> </w:t>
      </w:r>
      <w:r w:rsidRPr="00587D0E">
        <w:t>экспертную</w:t>
      </w:r>
      <w:r>
        <w:t xml:space="preserve"> </w:t>
      </w:r>
      <w:r w:rsidRPr="00587D0E">
        <w:t>помощь,</w:t>
      </w:r>
      <w:r>
        <w:t xml:space="preserve"> </w:t>
      </w:r>
      <w:r w:rsidRPr="00587D0E">
        <w:t>приобретает права на объекты промышленной собственности</w:t>
      </w:r>
      <w:r>
        <w:t xml:space="preserve"> </w:t>
      </w:r>
      <w:r w:rsidRPr="00587D0E">
        <w:t>и</w:t>
      </w:r>
      <w:r>
        <w:t xml:space="preserve"> </w:t>
      </w:r>
      <w:r w:rsidRPr="00587D0E">
        <w:t>реализует</w:t>
      </w:r>
      <w:r>
        <w:t xml:space="preserve"> </w:t>
      </w:r>
      <w:r w:rsidRPr="00587D0E">
        <w:t>их</w:t>
      </w:r>
      <w:r>
        <w:t xml:space="preserve"> </w:t>
      </w:r>
      <w:r w:rsidRPr="00587D0E">
        <w:t>по</w:t>
      </w:r>
      <w:r>
        <w:t xml:space="preserve"> </w:t>
      </w:r>
      <w:r w:rsidRPr="00587D0E">
        <w:t>договорам заинтересованным</w:t>
      </w:r>
      <w:r>
        <w:t xml:space="preserve"> </w:t>
      </w:r>
      <w:r w:rsidRPr="00587D0E">
        <w:t>лицам;</w:t>
      </w:r>
      <w:r>
        <w:t xml:space="preserve"> </w:t>
      </w:r>
      <w:r w:rsidRPr="00587D0E">
        <w:t>оказывает</w:t>
      </w:r>
      <w:r>
        <w:t xml:space="preserve"> </w:t>
      </w:r>
      <w:r w:rsidRPr="00587D0E">
        <w:t>юридическую</w:t>
      </w:r>
      <w:r>
        <w:t xml:space="preserve"> </w:t>
      </w:r>
      <w:r w:rsidRPr="00587D0E">
        <w:t>помощь</w:t>
      </w:r>
      <w:r>
        <w:t xml:space="preserve"> </w:t>
      </w:r>
      <w:r w:rsidRPr="00587D0E">
        <w:t>изобретателям</w:t>
      </w:r>
      <w:r>
        <w:t xml:space="preserve"> </w:t>
      </w:r>
      <w:r w:rsidRPr="00587D0E">
        <w:t>в отстаивании их</w:t>
      </w:r>
      <w:r>
        <w:t xml:space="preserve"> </w:t>
      </w:r>
      <w:r w:rsidRPr="00587D0E">
        <w:t>прав</w:t>
      </w:r>
      <w:r>
        <w:t xml:space="preserve"> </w:t>
      </w:r>
      <w:r w:rsidRPr="00587D0E">
        <w:t>и</w:t>
      </w:r>
      <w:r>
        <w:t xml:space="preserve"> </w:t>
      </w:r>
      <w:r w:rsidRPr="00587D0E">
        <w:t>представлении</w:t>
      </w:r>
      <w:r>
        <w:t xml:space="preserve"> </w:t>
      </w:r>
      <w:r w:rsidRPr="00587D0E">
        <w:t>их</w:t>
      </w:r>
      <w:r>
        <w:t xml:space="preserve"> </w:t>
      </w:r>
      <w:r w:rsidRPr="00587D0E">
        <w:t>интересов</w:t>
      </w:r>
      <w:r>
        <w:t xml:space="preserve"> </w:t>
      </w:r>
      <w:r w:rsidRPr="00587D0E">
        <w:t>в</w:t>
      </w:r>
      <w:r>
        <w:t xml:space="preserve"> </w:t>
      </w:r>
      <w:r w:rsidRPr="00587D0E">
        <w:t>правоохранительных органах и т.д.</w:t>
      </w:r>
    </w:p>
    <w:p w:rsidR="00587D0E" w:rsidRPr="00587D0E" w:rsidRDefault="00587D0E" w:rsidP="00587D0E">
      <w:r w:rsidRPr="00587D0E">
        <w:t>Всероссийское общество изобретателей и рационализаторов образовано по территориально-производственному</w:t>
      </w:r>
      <w:r>
        <w:t xml:space="preserve"> </w:t>
      </w:r>
      <w:r w:rsidRPr="00587D0E">
        <w:t>признаку.</w:t>
      </w:r>
      <w:r>
        <w:t xml:space="preserve"> </w:t>
      </w:r>
      <w:r w:rsidRPr="00587D0E">
        <w:t>Основой</w:t>
      </w:r>
      <w:r>
        <w:t xml:space="preserve"> </w:t>
      </w:r>
      <w:r w:rsidRPr="00587D0E">
        <w:t>Общества</w:t>
      </w:r>
      <w:r>
        <w:t xml:space="preserve"> </w:t>
      </w:r>
      <w:r w:rsidRPr="00587D0E">
        <w:t>являются первичные</w:t>
      </w:r>
      <w:r>
        <w:t xml:space="preserve"> </w:t>
      </w:r>
      <w:r w:rsidRPr="00587D0E">
        <w:t>организации,</w:t>
      </w:r>
      <w:r>
        <w:t xml:space="preserve"> </w:t>
      </w:r>
      <w:r w:rsidRPr="00587D0E">
        <w:t>создаваемые</w:t>
      </w:r>
      <w:r>
        <w:t xml:space="preserve"> </w:t>
      </w:r>
      <w:r w:rsidRPr="00587D0E">
        <w:t>в</w:t>
      </w:r>
      <w:r>
        <w:t xml:space="preserve"> </w:t>
      </w:r>
      <w:r w:rsidRPr="00587D0E">
        <w:t>трудовых</w:t>
      </w:r>
      <w:r>
        <w:t xml:space="preserve"> </w:t>
      </w:r>
      <w:r w:rsidRPr="00587D0E">
        <w:t>коллективах.</w:t>
      </w:r>
      <w:r>
        <w:t xml:space="preserve"> </w:t>
      </w:r>
      <w:r w:rsidRPr="00587D0E">
        <w:t>Все подразделения</w:t>
      </w:r>
      <w:r>
        <w:t xml:space="preserve"> </w:t>
      </w:r>
      <w:r w:rsidRPr="00587D0E">
        <w:t>Общества,</w:t>
      </w:r>
      <w:r>
        <w:t xml:space="preserve"> </w:t>
      </w:r>
      <w:r w:rsidRPr="00587D0E">
        <w:t>имеющие</w:t>
      </w:r>
      <w:r>
        <w:t xml:space="preserve"> </w:t>
      </w:r>
      <w:r w:rsidRPr="00587D0E">
        <w:t>обособленное</w:t>
      </w:r>
      <w:r>
        <w:t xml:space="preserve"> </w:t>
      </w:r>
      <w:r w:rsidRPr="00587D0E">
        <w:t>имущество,</w:t>
      </w:r>
      <w:r>
        <w:t xml:space="preserve"> </w:t>
      </w:r>
      <w:r w:rsidRPr="00587D0E">
        <w:t>являются самостоятельными юридическими лицами.</w:t>
      </w:r>
    </w:p>
    <w:p w:rsidR="00587D0E" w:rsidRPr="00587D0E" w:rsidRDefault="00587D0E" w:rsidP="00587D0E">
      <w:r w:rsidRPr="00587D0E">
        <w:t>Для</w:t>
      </w:r>
      <w:r>
        <w:t xml:space="preserve"> </w:t>
      </w:r>
      <w:r w:rsidRPr="00587D0E">
        <w:t>юридической</w:t>
      </w:r>
      <w:r>
        <w:t xml:space="preserve"> </w:t>
      </w:r>
      <w:r w:rsidRPr="00587D0E">
        <w:t>защиты</w:t>
      </w:r>
      <w:r>
        <w:t xml:space="preserve"> </w:t>
      </w:r>
      <w:r w:rsidRPr="00587D0E">
        <w:t>прав</w:t>
      </w:r>
      <w:r>
        <w:t xml:space="preserve"> </w:t>
      </w:r>
      <w:r w:rsidRPr="00587D0E">
        <w:t>и</w:t>
      </w:r>
      <w:r>
        <w:t xml:space="preserve"> </w:t>
      </w:r>
      <w:r w:rsidRPr="00587D0E">
        <w:t>законных</w:t>
      </w:r>
      <w:r>
        <w:t xml:space="preserve"> </w:t>
      </w:r>
      <w:r w:rsidRPr="00587D0E">
        <w:t>интересов</w:t>
      </w:r>
      <w:r>
        <w:t xml:space="preserve"> </w:t>
      </w:r>
      <w:r w:rsidRPr="00587D0E">
        <w:t>изобретателей Всероссийского</w:t>
      </w:r>
      <w:r>
        <w:t xml:space="preserve"> </w:t>
      </w:r>
      <w:r w:rsidRPr="00587D0E">
        <w:t>Общества</w:t>
      </w:r>
      <w:r>
        <w:t xml:space="preserve"> </w:t>
      </w:r>
      <w:r w:rsidRPr="00587D0E">
        <w:t>Изобретателей</w:t>
      </w:r>
      <w:r>
        <w:t xml:space="preserve"> </w:t>
      </w:r>
      <w:r w:rsidRPr="00587D0E">
        <w:t>и</w:t>
      </w:r>
      <w:r>
        <w:t xml:space="preserve"> </w:t>
      </w:r>
      <w:r w:rsidRPr="00587D0E">
        <w:t>Рационализаторов</w:t>
      </w:r>
      <w:r>
        <w:t xml:space="preserve"> </w:t>
      </w:r>
      <w:r w:rsidRPr="00587D0E">
        <w:t>создана</w:t>
      </w:r>
    </w:p>
    <w:p w:rsidR="00587D0E" w:rsidRPr="00587D0E" w:rsidRDefault="00587D0E" w:rsidP="00587D0E">
      <w:r w:rsidRPr="00587D0E">
        <w:t>Общественная</w:t>
      </w:r>
      <w:r>
        <w:t xml:space="preserve"> </w:t>
      </w:r>
      <w:r w:rsidRPr="00587D0E">
        <w:t>инспекция</w:t>
      </w:r>
      <w:r>
        <w:t xml:space="preserve"> </w:t>
      </w:r>
      <w:r w:rsidRPr="00587D0E">
        <w:t>по</w:t>
      </w:r>
      <w:r>
        <w:t xml:space="preserve"> </w:t>
      </w:r>
      <w:r w:rsidRPr="00587D0E">
        <w:t>контролю</w:t>
      </w:r>
      <w:r>
        <w:t xml:space="preserve"> </w:t>
      </w:r>
      <w:r w:rsidRPr="00587D0E">
        <w:t>за</w:t>
      </w:r>
      <w:r>
        <w:t xml:space="preserve"> </w:t>
      </w:r>
      <w:r w:rsidRPr="00587D0E">
        <w:t>соблюдением</w:t>
      </w:r>
      <w:r>
        <w:t xml:space="preserve"> </w:t>
      </w:r>
      <w:r w:rsidRPr="00587D0E">
        <w:t>законодательства</w:t>
      </w:r>
      <w:r>
        <w:t xml:space="preserve"> </w:t>
      </w:r>
      <w:r w:rsidRPr="00587D0E">
        <w:t>в области</w:t>
      </w:r>
      <w:r>
        <w:t xml:space="preserve"> </w:t>
      </w:r>
      <w:r w:rsidRPr="00587D0E">
        <w:t>изобретательства.</w:t>
      </w:r>
      <w:r>
        <w:t xml:space="preserve"> </w:t>
      </w:r>
      <w:r w:rsidRPr="00587D0E">
        <w:t>Она</w:t>
      </w:r>
      <w:r>
        <w:t xml:space="preserve"> </w:t>
      </w:r>
      <w:r w:rsidRPr="00587D0E">
        <w:t>рассматривает</w:t>
      </w:r>
      <w:r>
        <w:t xml:space="preserve"> </w:t>
      </w:r>
      <w:r w:rsidRPr="00587D0E">
        <w:t>жалобы</w:t>
      </w:r>
      <w:r>
        <w:t xml:space="preserve"> </w:t>
      </w:r>
      <w:r w:rsidRPr="00587D0E">
        <w:t>и</w:t>
      </w:r>
      <w:r>
        <w:t xml:space="preserve"> </w:t>
      </w:r>
      <w:r w:rsidRPr="00587D0E">
        <w:t>заявления изобретателей и рационализаторов, касающиеся изобретательской</w:t>
      </w:r>
      <w:r>
        <w:t xml:space="preserve"> </w:t>
      </w:r>
      <w:r w:rsidRPr="00587D0E">
        <w:t>деятельности, содействует защите их прав, в том числе</w:t>
      </w:r>
      <w:r>
        <w:t xml:space="preserve"> </w:t>
      </w:r>
      <w:r w:rsidRPr="00587D0E">
        <w:t>путем</w:t>
      </w:r>
      <w:r>
        <w:t xml:space="preserve"> </w:t>
      </w:r>
      <w:r w:rsidRPr="00587D0E">
        <w:t>представительства</w:t>
      </w:r>
      <w:r>
        <w:t xml:space="preserve"> </w:t>
      </w:r>
      <w:r w:rsidRPr="00587D0E">
        <w:t>интересов авторов и организаций в судебных органах.</w:t>
      </w:r>
    </w:p>
    <w:p w:rsidR="00587D0E" w:rsidRPr="00587D0E" w:rsidRDefault="00587D0E" w:rsidP="00587D0E">
      <w:r w:rsidRPr="00587D0E">
        <w:t>Новым</w:t>
      </w:r>
      <w:r>
        <w:t xml:space="preserve"> </w:t>
      </w:r>
      <w:r w:rsidRPr="00587D0E">
        <w:t>и</w:t>
      </w:r>
      <w:r>
        <w:t xml:space="preserve"> </w:t>
      </w:r>
      <w:r w:rsidRPr="00587D0E">
        <w:t>достаточно</w:t>
      </w:r>
      <w:r>
        <w:t xml:space="preserve"> </w:t>
      </w:r>
      <w:r w:rsidRPr="00587D0E">
        <w:t>своеобразным</w:t>
      </w:r>
      <w:r>
        <w:t xml:space="preserve"> </w:t>
      </w:r>
      <w:r w:rsidRPr="00587D0E">
        <w:t>субъектом</w:t>
      </w:r>
      <w:r>
        <w:t xml:space="preserve"> </w:t>
      </w:r>
      <w:r w:rsidRPr="00587D0E">
        <w:t>патентных</w:t>
      </w:r>
      <w:r>
        <w:t xml:space="preserve"> </w:t>
      </w:r>
      <w:r w:rsidRPr="00587D0E">
        <w:t>отношений является Федеральный фонд изобретений России.</w:t>
      </w:r>
      <w:r>
        <w:t xml:space="preserve"> </w:t>
      </w:r>
      <w:r w:rsidRPr="00587D0E">
        <w:t>Задачей Фонда является</w:t>
      </w:r>
      <w:r>
        <w:t xml:space="preserve"> </w:t>
      </w:r>
      <w:r w:rsidRPr="00587D0E">
        <w:t>отбор изобретений, полезных моделей, промышленных образцов,</w:t>
      </w:r>
      <w:r>
        <w:t xml:space="preserve"> </w:t>
      </w:r>
      <w:r w:rsidRPr="00587D0E">
        <w:t>приобретение</w:t>
      </w:r>
      <w:r>
        <w:t xml:space="preserve"> </w:t>
      </w:r>
      <w:r w:rsidRPr="00587D0E">
        <w:t>на</w:t>
      </w:r>
      <w:r>
        <w:t xml:space="preserve"> </w:t>
      </w:r>
      <w:r w:rsidRPr="00587D0E">
        <w:t>них прав патентообладателя на договорной основе и</w:t>
      </w:r>
      <w:r>
        <w:t xml:space="preserve"> </w:t>
      </w:r>
      <w:r w:rsidRPr="00587D0E">
        <w:t>содействие</w:t>
      </w:r>
      <w:r>
        <w:t xml:space="preserve"> </w:t>
      </w:r>
      <w:r w:rsidRPr="00587D0E">
        <w:t>их</w:t>
      </w:r>
      <w:r>
        <w:t xml:space="preserve"> </w:t>
      </w:r>
      <w:r w:rsidRPr="00587D0E">
        <w:t>реализации</w:t>
      </w:r>
      <w:r>
        <w:t xml:space="preserve"> </w:t>
      </w:r>
      <w:r w:rsidRPr="00587D0E">
        <w:t>в интересах государства.</w:t>
      </w:r>
      <w:r>
        <w:t xml:space="preserve"> </w:t>
      </w:r>
      <w:r w:rsidRPr="00587D0E">
        <w:t>Подобная организация создана в России впервые.</w:t>
      </w:r>
    </w:p>
    <w:p w:rsidR="00587D0E" w:rsidRPr="00587D0E" w:rsidRDefault="00587D0E" w:rsidP="00587D0E">
      <w:r w:rsidRPr="00587D0E">
        <w:t>Федеральный фонд изобретений России выступает в роли</w:t>
      </w:r>
      <w:r>
        <w:t xml:space="preserve"> </w:t>
      </w:r>
      <w:r w:rsidRPr="00587D0E">
        <w:t>полноправного патентообладателя в отношении тех разработок, права на</w:t>
      </w:r>
      <w:r>
        <w:t xml:space="preserve"> </w:t>
      </w:r>
      <w:r w:rsidRPr="00587D0E">
        <w:t>пользование</w:t>
      </w:r>
      <w:r>
        <w:t xml:space="preserve"> </w:t>
      </w:r>
      <w:r w:rsidRPr="00587D0E">
        <w:t>которых приобретены на договорной основе государством или перешли</w:t>
      </w:r>
      <w:r>
        <w:t xml:space="preserve"> </w:t>
      </w:r>
      <w:r w:rsidRPr="00587D0E">
        <w:t>к</w:t>
      </w:r>
      <w:r>
        <w:t xml:space="preserve"> </w:t>
      </w:r>
      <w:r w:rsidRPr="00587D0E">
        <w:t>последнему</w:t>
      </w:r>
      <w:r>
        <w:t xml:space="preserve"> </w:t>
      </w:r>
      <w:r w:rsidRPr="00587D0E">
        <w:t>по основаниям,</w:t>
      </w:r>
      <w:r>
        <w:t xml:space="preserve"> </w:t>
      </w:r>
      <w:r w:rsidRPr="00587D0E">
        <w:t>указанным</w:t>
      </w:r>
      <w:r>
        <w:t xml:space="preserve"> </w:t>
      </w:r>
      <w:r w:rsidRPr="00587D0E">
        <w:t>в</w:t>
      </w:r>
      <w:r>
        <w:t xml:space="preserve"> </w:t>
      </w:r>
      <w:r w:rsidRPr="00587D0E">
        <w:t>законе,</w:t>
      </w:r>
      <w:r>
        <w:t xml:space="preserve"> </w:t>
      </w:r>
      <w:r w:rsidRPr="00587D0E">
        <w:t>например</w:t>
      </w:r>
      <w:r>
        <w:t xml:space="preserve"> </w:t>
      </w:r>
      <w:r w:rsidRPr="00587D0E">
        <w:t>в</w:t>
      </w:r>
      <w:r>
        <w:t xml:space="preserve"> </w:t>
      </w:r>
      <w:r w:rsidRPr="00587D0E">
        <w:t>результате</w:t>
      </w:r>
      <w:r>
        <w:t xml:space="preserve"> </w:t>
      </w:r>
      <w:r w:rsidRPr="00587D0E">
        <w:t>наследования. Источниками его финансирования</w:t>
      </w:r>
      <w:r>
        <w:t xml:space="preserve"> </w:t>
      </w:r>
      <w:r w:rsidRPr="00587D0E">
        <w:t>являются</w:t>
      </w:r>
      <w:r>
        <w:t xml:space="preserve"> </w:t>
      </w:r>
      <w:r w:rsidRPr="00587D0E">
        <w:t>выручка</w:t>
      </w:r>
      <w:r>
        <w:t xml:space="preserve"> </w:t>
      </w:r>
      <w:r w:rsidRPr="00587D0E">
        <w:t>от</w:t>
      </w:r>
      <w:r>
        <w:t xml:space="preserve"> </w:t>
      </w:r>
      <w:r w:rsidRPr="00587D0E">
        <w:t>продажи</w:t>
      </w:r>
      <w:r>
        <w:t xml:space="preserve"> </w:t>
      </w:r>
      <w:r w:rsidRPr="00587D0E">
        <w:t>лицензий</w:t>
      </w:r>
      <w:r>
        <w:t xml:space="preserve"> </w:t>
      </w:r>
      <w:r w:rsidRPr="00587D0E">
        <w:t>на объекты промышленной собственности, патенты на</w:t>
      </w:r>
      <w:r>
        <w:t xml:space="preserve"> </w:t>
      </w:r>
      <w:r w:rsidRPr="00587D0E">
        <w:t>которые</w:t>
      </w:r>
      <w:r>
        <w:t xml:space="preserve"> </w:t>
      </w:r>
      <w:r w:rsidRPr="00587D0E">
        <w:t>принадлежат</w:t>
      </w:r>
      <w:r>
        <w:t xml:space="preserve"> </w:t>
      </w:r>
      <w:r w:rsidRPr="00587D0E">
        <w:t>Фонду, добровольные</w:t>
      </w:r>
      <w:r>
        <w:t xml:space="preserve"> </w:t>
      </w:r>
      <w:r w:rsidRPr="00587D0E">
        <w:t>взносы</w:t>
      </w:r>
      <w:r>
        <w:t xml:space="preserve"> </w:t>
      </w:r>
      <w:r w:rsidRPr="00587D0E">
        <w:t>предприятий</w:t>
      </w:r>
      <w:r>
        <w:t xml:space="preserve"> </w:t>
      </w:r>
      <w:r w:rsidRPr="00587D0E">
        <w:t>и</w:t>
      </w:r>
      <w:r>
        <w:t xml:space="preserve"> </w:t>
      </w:r>
      <w:r w:rsidRPr="00587D0E">
        <w:t>граждан,</w:t>
      </w:r>
      <w:r>
        <w:t xml:space="preserve"> </w:t>
      </w:r>
      <w:r w:rsidRPr="00587D0E">
        <w:t>а</w:t>
      </w:r>
      <w:r>
        <w:t xml:space="preserve"> </w:t>
      </w:r>
      <w:r w:rsidRPr="00587D0E">
        <w:t>также</w:t>
      </w:r>
      <w:r>
        <w:t xml:space="preserve"> </w:t>
      </w:r>
      <w:r w:rsidRPr="00587D0E">
        <w:t>средства республиканского бюджета РФ и иные поступления</w:t>
      </w:r>
      <w:r w:rsidRPr="00587D0E">
        <w:rPr>
          <w:vertAlign w:val="superscript"/>
        </w:rPr>
        <w:footnoteReference w:id="13"/>
      </w:r>
      <w:r w:rsidRPr="00587D0E">
        <w:t>.</w:t>
      </w:r>
    </w:p>
    <w:p w:rsidR="00587D0E" w:rsidRPr="00587D0E" w:rsidRDefault="00587D0E" w:rsidP="00587D0E">
      <w:r w:rsidRPr="00587D0E">
        <w:rPr>
          <w:i/>
        </w:rPr>
        <w:t>Патентное ведомство.</w:t>
      </w:r>
      <w:r w:rsidRPr="00587D0E">
        <w:t xml:space="preserve"> Важнейшим участником патентных отношений</w:t>
      </w:r>
      <w:r>
        <w:t xml:space="preserve"> </w:t>
      </w:r>
      <w:r w:rsidRPr="00587D0E">
        <w:t>в</w:t>
      </w:r>
      <w:r>
        <w:t xml:space="preserve"> </w:t>
      </w:r>
      <w:r w:rsidRPr="00587D0E">
        <w:t>любой</w:t>
      </w:r>
      <w:r>
        <w:t xml:space="preserve"> </w:t>
      </w:r>
      <w:r w:rsidRPr="00587D0E">
        <w:t>стране</w:t>
      </w:r>
      <w:r>
        <w:t xml:space="preserve"> </w:t>
      </w:r>
      <w:r w:rsidRPr="00587D0E">
        <w:t>выступает Патентное</w:t>
      </w:r>
      <w:r>
        <w:t xml:space="preserve"> </w:t>
      </w:r>
      <w:r w:rsidRPr="00587D0E">
        <w:t>ведомство,</w:t>
      </w:r>
      <w:r>
        <w:t xml:space="preserve"> </w:t>
      </w:r>
      <w:r w:rsidRPr="00587D0E">
        <w:t>обеспечивающее</w:t>
      </w:r>
      <w:r>
        <w:t xml:space="preserve"> </w:t>
      </w:r>
      <w:r w:rsidRPr="00587D0E">
        <w:t>формирование</w:t>
      </w:r>
      <w:r>
        <w:t xml:space="preserve"> </w:t>
      </w:r>
      <w:r w:rsidRPr="00587D0E">
        <w:t>и</w:t>
      </w:r>
      <w:r>
        <w:t xml:space="preserve"> </w:t>
      </w:r>
      <w:r w:rsidRPr="00587D0E">
        <w:t>проведение</w:t>
      </w:r>
      <w:r>
        <w:t xml:space="preserve"> </w:t>
      </w:r>
      <w:r w:rsidRPr="00587D0E">
        <w:t>единой государственной политики в области</w:t>
      </w:r>
      <w:r>
        <w:t xml:space="preserve"> </w:t>
      </w:r>
      <w:r w:rsidRPr="00587D0E">
        <w:t>охраны</w:t>
      </w:r>
      <w:r>
        <w:t xml:space="preserve"> </w:t>
      </w:r>
      <w:r w:rsidRPr="00587D0E">
        <w:t>промышленной</w:t>
      </w:r>
      <w:r>
        <w:t xml:space="preserve"> </w:t>
      </w:r>
      <w:r w:rsidRPr="00587D0E">
        <w:t>собственности.</w:t>
      </w:r>
      <w:r>
        <w:t xml:space="preserve"> </w:t>
      </w:r>
      <w:r w:rsidRPr="00587D0E">
        <w:t>В Российской</w:t>
      </w:r>
      <w:r>
        <w:t xml:space="preserve"> </w:t>
      </w:r>
      <w:r w:rsidRPr="00587D0E">
        <w:t>Федерации</w:t>
      </w:r>
      <w:r>
        <w:t xml:space="preserve"> </w:t>
      </w:r>
      <w:r w:rsidRPr="00587D0E">
        <w:t>функции</w:t>
      </w:r>
      <w:r>
        <w:t xml:space="preserve"> </w:t>
      </w:r>
      <w:r w:rsidRPr="00587D0E">
        <w:t>такого</w:t>
      </w:r>
      <w:r>
        <w:t xml:space="preserve"> </w:t>
      </w:r>
      <w:r w:rsidRPr="00587D0E">
        <w:t>ведомства</w:t>
      </w:r>
      <w:r>
        <w:t xml:space="preserve"> </w:t>
      </w:r>
      <w:r w:rsidRPr="00587D0E">
        <w:t>до</w:t>
      </w:r>
      <w:r>
        <w:t xml:space="preserve"> </w:t>
      </w:r>
      <w:r w:rsidRPr="00587D0E">
        <w:t>недавнего</w:t>
      </w:r>
      <w:r>
        <w:t xml:space="preserve"> </w:t>
      </w:r>
      <w:r w:rsidRPr="00587D0E">
        <w:t>времени выполнялись Российским агентством по патентам и товарным знакам</w:t>
      </w:r>
      <w:r>
        <w:t xml:space="preserve"> </w:t>
      </w:r>
      <w:r w:rsidRPr="00587D0E">
        <w:t>(сокращенно – Роспатент).</w:t>
      </w:r>
      <w:r>
        <w:t xml:space="preserve"> </w:t>
      </w:r>
      <w:r w:rsidRPr="00587D0E">
        <w:t>В настоящее время его место заняла Федеральная</w:t>
      </w:r>
      <w:r>
        <w:t xml:space="preserve"> </w:t>
      </w:r>
      <w:r w:rsidRPr="00587D0E">
        <w:t>служба</w:t>
      </w:r>
      <w:r>
        <w:t xml:space="preserve"> </w:t>
      </w:r>
      <w:r w:rsidRPr="00587D0E">
        <w:t>по интеллектуальной собственности, патентам и товарным знакам.</w:t>
      </w:r>
      <w:r>
        <w:t xml:space="preserve"> </w:t>
      </w:r>
      <w:r w:rsidRPr="00587D0E">
        <w:t>Статус</w:t>
      </w:r>
      <w:r>
        <w:t xml:space="preserve"> </w:t>
      </w:r>
      <w:r w:rsidRPr="00587D0E">
        <w:t>данного органа определен постановлением Правительства от 7</w:t>
      </w:r>
      <w:r>
        <w:t xml:space="preserve"> </w:t>
      </w:r>
      <w:r w:rsidRPr="00587D0E">
        <w:t>апреля</w:t>
      </w:r>
      <w:r>
        <w:t xml:space="preserve"> </w:t>
      </w:r>
      <w:r w:rsidRPr="00587D0E">
        <w:t>2004</w:t>
      </w:r>
      <w:r>
        <w:t xml:space="preserve"> </w:t>
      </w:r>
      <w:r w:rsidRPr="00587D0E">
        <w:t>года</w:t>
      </w:r>
      <w:r>
        <w:t xml:space="preserve"> </w:t>
      </w:r>
      <w:r w:rsidRPr="00587D0E">
        <w:t xml:space="preserve">№ 178 </w:t>
      </w:r>
      <w:r>
        <w:t>"</w:t>
      </w:r>
      <w:r w:rsidRPr="00587D0E">
        <w:t>Вопросы Федеральной службы по интеллектуальной</w:t>
      </w:r>
      <w:r>
        <w:t xml:space="preserve"> </w:t>
      </w:r>
      <w:r w:rsidRPr="00587D0E">
        <w:t>собственности,</w:t>
      </w:r>
      <w:r>
        <w:t xml:space="preserve"> </w:t>
      </w:r>
      <w:r w:rsidRPr="00587D0E">
        <w:t>патентам</w:t>
      </w:r>
      <w:r>
        <w:t xml:space="preserve"> </w:t>
      </w:r>
      <w:r w:rsidRPr="00587D0E">
        <w:t>и товарным</w:t>
      </w:r>
      <w:r>
        <w:t xml:space="preserve"> </w:t>
      </w:r>
      <w:r w:rsidRPr="00587D0E">
        <w:t>знакам</w:t>
      </w:r>
      <w:r>
        <w:t>"</w:t>
      </w:r>
      <w:r w:rsidRPr="00587D0E">
        <w:t>. Согласно</w:t>
      </w:r>
      <w:r>
        <w:t xml:space="preserve"> </w:t>
      </w:r>
      <w:r w:rsidRPr="00587D0E">
        <w:t>этому</w:t>
      </w:r>
      <w:r>
        <w:t xml:space="preserve"> </w:t>
      </w:r>
      <w:r w:rsidRPr="00587D0E">
        <w:t>постановлению</w:t>
      </w:r>
      <w:r>
        <w:t xml:space="preserve"> </w:t>
      </w:r>
      <w:r w:rsidRPr="00587D0E">
        <w:t>Федеральная</w:t>
      </w:r>
      <w:r>
        <w:t xml:space="preserve"> </w:t>
      </w:r>
      <w:r w:rsidRPr="00587D0E">
        <w:t>служба</w:t>
      </w:r>
      <w:r>
        <w:t xml:space="preserve"> </w:t>
      </w:r>
      <w:r w:rsidRPr="00587D0E">
        <w:t>по интеллектуальной</w:t>
      </w:r>
      <w:r>
        <w:t xml:space="preserve"> </w:t>
      </w:r>
      <w:r w:rsidRPr="00587D0E">
        <w:t>собственности,</w:t>
      </w:r>
      <w:r>
        <w:t xml:space="preserve"> </w:t>
      </w:r>
      <w:r w:rsidRPr="00587D0E">
        <w:t>патентам</w:t>
      </w:r>
      <w:r>
        <w:t xml:space="preserve"> </w:t>
      </w:r>
      <w:r w:rsidRPr="00587D0E">
        <w:t>и</w:t>
      </w:r>
      <w:r>
        <w:t xml:space="preserve"> </w:t>
      </w:r>
      <w:r w:rsidRPr="00587D0E">
        <w:t>товарным</w:t>
      </w:r>
      <w:r>
        <w:t xml:space="preserve"> </w:t>
      </w:r>
      <w:r w:rsidRPr="00587D0E">
        <w:t>знакам</w:t>
      </w:r>
      <w:r>
        <w:t xml:space="preserve"> </w:t>
      </w:r>
      <w:r w:rsidRPr="00587D0E">
        <w:t>является федеральным</w:t>
      </w:r>
      <w:r>
        <w:t xml:space="preserve"> </w:t>
      </w:r>
      <w:r w:rsidRPr="00587D0E">
        <w:t>органом</w:t>
      </w:r>
      <w:r>
        <w:t xml:space="preserve"> </w:t>
      </w:r>
      <w:r w:rsidRPr="00587D0E">
        <w:t>исполнительной</w:t>
      </w:r>
      <w:r>
        <w:t xml:space="preserve"> </w:t>
      </w:r>
      <w:r w:rsidRPr="00587D0E">
        <w:t>власти,</w:t>
      </w:r>
      <w:r>
        <w:t xml:space="preserve"> </w:t>
      </w:r>
      <w:r w:rsidRPr="00587D0E">
        <w:t>осуществляющим</w:t>
      </w:r>
      <w:r>
        <w:t xml:space="preserve"> </w:t>
      </w:r>
      <w:r w:rsidRPr="00587D0E">
        <w:t>функции</w:t>
      </w:r>
      <w:r>
        <w:t xml:space="preserve"> </w:t>
      </w:r>
      <w:r w:rsidRPr="00587D0E">
        <w:t>по контролю</w:t>
      </w:r>
      <w:r>
        <w:t xml:space="preserve"> </w:t>
      </w:r>
      <w:r w:rsidRPr="00587D0E">
        <w:t>и</w:t>
      </w:r>
      <w:r>
        <w:t xml:space="preserve"> </w:t>
      </w:r>
      <w:r w:rsidRPr="00587D0E">
        <w:t>надзору</w:t>
      </w:r>
      <w:r>
        <w:t xml:space="preserve"> </w:t>
      </w:r>
      <w:r w:rsidRPr="00587D0E">
        <w:t>в</w:t>
      </w:r>
      <w:r>
        <w:t xml:space="preserve"> </w:t>
      </w:r>
      <w:r w:rsidRPr="00587D0E">
        <w:t>сфере</w:t>
      </w:r>
      <w:r>
        <w:t xml:space="preserve"> </w:t>
      </w:r>
      <w:r w:rsidRPr="00587D0E">
        <w:t>правовой</w:t>
      </w:r>
      <w:r>
        <w:t xml:space="preserve"> </w:t>
      </w:r>
      <w:r w:rsidRPr="00587D0E">
        <w:t>охраны</w:t>
      </w:r>
      <w:r>
        <w:t xml:space="preserve"> </w:t>
      </w:r>
      <w:r w:rsidRPr="00587D0E">
        <w:t>и</w:t>
      </w:r>
      <w:r>
        <w:t xml:space="preserve"> </w:t>
      </w:r>
      <w:r w:rsidRPr="00587D0E">
        <w:t>использования</w:t>
      </w:r>
      <w:r>
        <w:t xml:space="preserve"> </w:t>
      </w:r>
      <w:r w:rsidRPr="00587D0E">
        <w:t>объектов интеллектуальной собственности,</w:t>
      </w:r>
      <w:r>
        <w:t xml:space="preserve"> </w:t>
      </w:r>
      <w:r w:rsidRPr="00587D0E">
        <w:t>включая</w:t>
      </w:r>
      <w:r>
        <w:t xml:space="preserve"> </w:t>
      </w:r>
      <w:r w:rsidRPr="00587D0E">
        <w:t>патенты</w:t>
      </w:r>
      <w:r>
        <w:t xml:space="preserve"> </w:t>
      </w:r>
      <w:r w:rsidRPr="00587D0E">
        <w:t>и</w:t>
      </w:r>
      <w:r>
        <w:t xml:space="preserve"> </w:t>
      </w:r>
      <w:r w:rsidRPr="00587D0E">
        <w:t>товарные</w:t>
      </w:r>
      <w:r>
        <w:t xml:space="preserve"> </w:t>
      </w:r>
      <w:r w:rsidRPr="00587D0E">
        <w:t>знаки.</w:t>
      </w:r>
      <w:r>
        <w:t xml:space="preserve"> </w:t>
      </w:r>
    </w:p>
    <w:p w:rsidR="00587D0E" w:rsidRPr="00587D0E" w:rsidRDefault="004003FA" w:rsidP="004003FA">
      <w:pPr>
        <w:pStyle w:val="1"/>
      </w:pPr>
      <w:bookmarkStart w:id="10" w:name="_Toc213804249"/>
      <w:r>
        <w:t>Заключение</w:t>
      </w:r>
      <w:bookmarkEnd w:id="10"/>
    </w:p>
    <w:p w:rsidR="00587D0E" w:rsidRPr="00587D0E" w:rsidRDefault="00587D0E" w:rsidP="00587D0E"/>
    <w:p w:rsidR="00587D0E" w:rsidRPr="00587D0E" w:rsidRDefault="00587D0E" w:rsidP="00587D0E">
      <w:r w:rsidRPr="00587D0E">
        <w:t>Итак, интеллектуальная собственность есть совокупность исключительных прав на результаты интеллектуальной деятельности,</w:t>
      </w:r>
      <w:r>
        <w:t xml:space="preserve"> </w:t>
      </w:r>
      <w:r w:rsidRPr="00587D0E">
        <w:t>а</w:t>
      </w:r>
      <w:r>
        <w:t xml:space="preserve"> </w:t>
      </w:r>
      <w:r w:rsidRPr="00587D0E">
        <w:t>также</w:t>
      </w:r>
      <w:r>
        <w:t xml:space="preserve"> </w:t>
      </w:r>
      <w:r w:rsidRPr="00587D0E">
        <w:t>некоторые</w:t>
      </w:r>
      <w:r>
        <w:t xml:space="preserve"> </w:t>
      </w:r>
      <w:r w:rsidRPr="00587D0E">
        <w:t>иные приравненные</w:t>
      </w:r>
      <w:r>
        <w:t xml:space="preserve"> </w:t>
      </w:r>
      <w:r w:rsidRPr="00587D0E">
        <w:t>к</w:t>
      </w:r>
      <w:r>
        <w:t xml:space="preserve"> </w:t>
      </w:r>
      <w:r w:rsidRPr="00587D0E">
        <w:t>ним</w:t>
      </w:r>
      <w:r>
        <w:t xml:space="preserve"> </w:t>
      </w:r>
      <w:r w:rsidRPr="00587D0E">
        <w:t>объекты,</w:t>
      </w:r>
      <w:r>
        <w:t xml:space="preserve"> </w:t>
      </w:r>
      <w:r w:rsidRPr="00587D0E">
        <w:t>в</w:t>
      </w:r>
      <w:r>
        <w:t xml:space="preserve"> </w:t>
      </w:r>
      <w:r w:rsidRPr="00587D0E">
        <w:t>частности</w:t>
      </w:r>
      <w:r>
        <w:t xml:space="preserve"> </w:t>
      </w:r>
      <w:r w:rsidRPr="00587D0E">
        <w:t>средства</w:t>
      </w:r>
      <w:r>
        <w:t xml:space="preserve"> </w:t>
      </w:r>
      <w:r w:rsidRPr="00587D0E">
        <w:t>индивидуализации участников</w:t>
      </w:r>
      <w:r>
        <w:t xml:space="preserve"> </w:t>
      </w:r>
      <w:r w:rsidRPr="00587D0E">
        <w:t>гражданского</w:t>
      </w:r>
      <w:r>
        <w:t xml:space="preserve"> </w:t>
      </w:r>
      <w:r w:rsidRPr="00587D0E">
        <w:t>оборота</w:t>
      </w:r>
      <w:r>
        <w:t xml:space="preserve"> </w:t>
      </w:r>
      <w:r w:rsidRPr="00587D0E">
        <w:t>и</w:t>
      </w:r>
      <w:r>
        <w:t xml:space="preserve"> </w:t>
      </w:r>
      <w:r w:rsidRPr="00587D0E">
        <w:t>производимой</w:t>
      </w:r>
      <w:r>
        <w:t xml:space="preserve"> </w:t>
      </w:r>
      <w:r w:rsidRPr="00587D0E">
        <w:t>ими</w:t>
      </w:r>
      <w:r>
        <w:t xml:space="preserve"> </w:t>
      </w:r>
      <w:r w:rsidRPr="00587D0E">
        <w:t>продукции</w:t>
      </w:r>
      <w:r>
        <w:t xml:space="preserve"> </w:t>
      </w:r>
      <w:r w:rsidRPr="00587D0E">
        <w:t>(работ, услуг).</w:t>
      </w:r>
      <w:r>
        <w:t xml:space="preserve"> </w:t>
      </w:r>
      <w:r w:rsidRPr="00587D0E">
        <w:t>Патентное</w:t>
      </w:r>
      <w:r>
        <w:t xml:space="preserve"> </w:t>
      </w:r>
      <w:r w:rsidRPr="00587D0E">
        <w:t>право</w:t>
      </w:r>
      <w:r>
        <w:t xml:space="preserve"> </w:t>
      </w:r>
      <w:r w:rsidRPr="00587D0E">
        <w:t>является</w:t>
      </w:r>
      <w:r>
        <w:t xml:space="preserve"> </w:t>
      </w:r>
      <w:r w:rsidRPr="00587D0E">
        <w:t>одним</w:t>
      </w:r>
      <w:r>
        <w:t xml:space="preserve"> </w:t>
      </w:r>
      <w:r w:rsidRPr="00587D0E">
        <w:t>из</w:t>
      </w:r>
      <w:r>
        <w:t xml:space="preserve"> </w:t>
      </w:r>
      <w:r w:rsidRPr="00587D0E">
        <w:t>четырех</w:t>
      </w:r>
      <w:r>
        <w:t xml:space="preserve"> </w:t>
      </w:r>
      <w:r w:rsidRPr="00587D0E">
        <w:t>институтов</w:t>
      </w:r>
      <w:r>
        <w:t xml:space="preserve"> </w:t>
      </w:r>
      <w:r w:rsidRPr="00587D0E">
        <w:t>данной подотрасли права.</w:t>
      </w:r>
      <w:r>
        <w:t xml:space="preserve"> </w:t>
      </w:r>
      <w:r w:rsidRPr="00587D0E">
        <w:t>Оно регулирует имущественные, а также</w:t>
      </w:r>
      <w:r>
        <w:t xml:space="preserve"> </w:t>
      </w:r>
      <w:r w:rsidRPr="00587D0E">
        <w:t>связанные</w:t>
      </w:r>
      <w:r>
        <w:t xml:space="preserve"> </w:t>
      </w:r>
      <w:r w:rsidRPr="00587D0E">
        <w:t>с</w:t>
      </w:r>
      <w:r>
        <w:t xml:space="preserve"> </w:t>
      </w:r>
      <w:r w:rsidRPr="00587D0E">
        <w:t>ними личные</w:t>
      </w:r>
      <w:r>
        <w:t xml:space="preserve"> </w:t>
      </w:r>
      <w:r w:rsidRPr="00587D0E">
        <w:t>неимущественные</w:t>
      </w:r>
      <w:r>
        <w:t xml:space="preserve"> </w:t>
      </w:r>
      <w:r w:rsidRPr="00587D0E">
        <w:t>отношения,</w:t>
      </w:r>
      <w:r>
        <w:t xml:space="preserve"> </w:t>
      </w:r>
      <w:r w:rsidRPr="00587D0E">
        <w:t>возникающие</w:t>
      </w:r>
      <w:r>
        <w:t xml:space="preserve"> </w:t>
      </w:r>
      <w:r w:rsidRPr="00587D0E">
        <w:t>в</w:t>
      </w:r>
      <w:r>
        <w:t xml:space="preserve"> </w:t>
      </w:r>
      <w:r w:rsidRPr="00587D0E">
        <w:t>связи</w:t>
      </w:r>
      <w:r>
        <w:t xml:space="preserve"> </w:t>
      </w:r>
      <w:r w:rsidRPr="00587D0E">
        <w:t>с</w:t>
      </w:r>
      <w:r>
        <w:t xml:space="preserve"> </w:t>
      </w:r>
      <w:r w:rsidRPr="00587D0E">
        <w:t>созданием</w:t>
      </w:r>
      <w:r>
        <w:t xml:space="preserve"> </w:t>
      </w:r>
      <w:r w:rsidRPr="00587D0E">
        <w:t>и использованием</w:t>
      </w:r>
      <w:r>
        <w:t xml:space="preserve"> </w:t>
      </w:r>
      <w:r w:rsidRPr="00587D0E">
        <w:t>изобретений,</w:t>
      </w:r>
      <w:r>
        <w:t xml:space="preserve"> </w:t>
      </w:r>
      <w:r w:rsidRPr="00587D0E">
        <w:t>полезных</w:t>
      </w:r>
      <w:r>
        <w:t xml:space="preserve"> </w:t>
      </w:r>
      <w:r w:rsidRPr="00587D0E">
        <w:t>моделей</w:t>
      </w:r>
      <w:r>
        <w:t xml:space="preserve"> </w:t>
      </w:r>
      <w:r w:rsidRPr="00587D0E">
        <w:t>и</w:t>
      </w:r>
      <w:r>
        <w:t xml:space="preserve"> </w:t>
      </w:r>
      <w:r w:rsidRPr="00587D0E">
        <w:t>промышленных</w:t>
      </w:r>
      <w:r>
        <w:t xml:space="preserve"> </w:t>
      </w:r>
      <w:r w:rsidRPr="00587D0E">
        <w:t>образцов. Правовое</w:t>
      </w:r>
      <w:r>
        <w:t xml:space="preserve"> </w:t>
      </w:r>
      <w:r w:rsidRPr="00587D0E">
        <w:t>регулирование</w:t>
      </w:r>
      <w:r>
        <w:t xml:space="preserve"> </w:t>
      </w:r>
      <w:r w:rsidRPr="00587D0E">
        <w:t>связанных</w:t>
      </w:r>
      <w:r>
        <w:t xml:space="preserve"> </w:t>
      </w:r>
      <w:r w:rsidRPr="00587D0E">
        <w:t>с</w:t>
      </w:r>
      <w:r>
        <w:t xml:space="preserve"> </w:t>
      </w:r>
      <w:r w:rsidRPr="00587D0E">
        <w:t>этими</w:t>
      </w:r>
      <w:r>
        <w:t xml:space="preserve"> </w:t>
      </w:r>
      <w:r w:rsidRPr="00587D0E">
        <w:t>тремя</w:t>
      </w:r>
      <w:r>
        <w:t xml:space="preserve"> </w:t>
      </w:r>
      <w:r w:rsidRPr="00587D0E">
        <w:t>объектами</w:t>
      </w:r>
      <w:r>
        <w:t xml:space="preserve"> </w:t>
      </w:r>
      <w:r w:rsidRPr="00587D0E">
        <w:t>общественных отношений осуществляется в России единым</w:t>
      </w:r>
      <w:r>
        <w:t xml:space="preserve"> </w:t>
      </w:r>
      <w:r w:rsidRPr="00587D0E">
        <w:t>законодательным</w:t>
      </w:r>
      <w:r>
        <w:t xml:space="preserve"> </w:t>
      </w:r>
      <w:r w:rsidRPr="00587D0E">
        <w:t>актом,</w:t>
      </w:r>
      <w:r>
        <w:t xml:space="preserve"> </w:t>
      </w:r>
      <w:r w:rsidRPr="00587D0E">
        <w:t>а</w:t>
      </w:r>
      <w:r>
        <w:t xml:space="preserve"> </w:t>
      </w:r>
      <w:r w:rsidRPr="00587D0E">
        <w:t>именно Патентным законом РФ.</w:t>
      </w:r>
    </w:p>
    <w:p w:rsidR="00587D0E" w:rsidRPr="00587D0E" w:rsidRDefault="00587D0E" w:rsidP="00587D0E">
      <w:r w:rsidRPr="00587D0E">
        <w:t xml:space="preserve">Патент — это официальный охранный документ, который выдается от имени государства уполномоченным государственным органом. </w:t>
      </w:r>
    </w:p>
    <w:p w:rsidR="00587D0E" w:rsidRPr="00587D0E" w:rsidRDefault="00587D0E" w:rsidP="00587D0E">
      <w:r w:rsidRPr="00587D0E">
        <w:t>Закон</w:t>
      </w:r>
      <w:r>
        <w:t xml:space="preserve"> </w:t>
      </w:r>
      <w:r w:rsidRPr="00587D0E">
        <w:t>охраняет</w:t>
      </w:r>
      <w:r>
        <w:t xml:space="preserve"> </w:t>
      </w:r>
      <w:r w:rsidRPr="00587D0E">
        <w:t>права</w:t>
      </w:r>
      <w:r>
        <w:t xml:space="preserve"> </w:t>
      </w:r>
      <w:r w:rsidRPr="00587D0E">
        <w:t>на</w:t>
      </w:r>
      <w:r>
        <w:t xml:space="preserve"> </w:t>
      </w:r>
      <w:r w:rsidRPr="00587D0E">
        <w:t>объекты</w:t>
      </w:r>
      <w:r>
        <w:t xml:space="preserve"> </w:t>
      </w:r>
      <w:r w:rsidRPr="00587D0E">
        <w:t>промышленной</w:t>
      </w:r>
      <w:r>
        <w:t xml:space="preserve"> </w:t>
      </w:r>
      <w:r w:rsidRPr="00587D0E">
        <w:t>собственности (изобретение,</w:t>
      </w:r>
      <w:r>
        <w:t xml:space="preserve"> </w:t>
      </w:r>
      <w:r w:rsidRPr="00587D0E">
        <w:t>полезную</w:t>
      </w:r>
      <w:r>
        <w:t xml:space="preserve"> </w:t>
      </w:r>
      <w:r w:rsidRPr="00587D0E">
        <w:t>модель</w:t>
      </w:r>
      <w:r>
        <w:t xml:space="preserve"> </w:t>
      </w:r>
      <w:r w:rsidRPr="00587D0E">
        <w:t>или</w:t>
      </w:r>
      <w:r>
        <w:t xml:space="preserve"> </w:t>
      </w:r>
      <w:r w:rsidRPr="00587D0E">
        <w:t>промышленный</w:t>
      </w:r>
      <w:r>
        <w:t xml:space="preserve"> </w:t>
      </w:r>
      <w:r w:rsidRPr="00587D0E">
        <w:t>образец),</w:t>
      </w:r>
      <w:r>
        <w:t xml:space="preserve"> </w:t>
      </w:r>
      <w:r w:rsidRPr="00587D0E">
        <w:t>а</w:t>
      </w:r>
      <w:r>
        <w:t xml:space="preserve"> </w:t>
      </w:r>
      <w:r w:rsidRPr="00587D0E">
        <w:t>патент</w:t>
      </w:r>
      <w:r>
        <w:t xml:space="preserve"> </w:t>
      </w:r>
      <w:r w:rsidRPr="00587D0E">
        <w:t>на изобретение, свидетельство на полезную модель</w:t>
      </w:r>
      <w:r>
        <w:t xml:space="preserve"> </w:t>
      </w:r>
      <w:r w:rsidRPr="00587D0E">
        <w:t>или</w:t>
      </w:r>
      <w:r>
        <w:t xml:space="preserve"> </w:t>
      </w:r>
      <w:r w:rsidRPr="00587D0E">
        <w:t>патент</w:t>
      </w:r>
      <w:r>
        <w:t xml:space="preserve"> </w:t>
      </w:r>
      <w:r w:rsidRPr="00587D0E">
        <w:t>на</w:t>
      </w:r>
      <w:r>
        <w:t xml:space="preserve"> </w:t>
      </w:r>
      <w:r w:rsidRPr="00587D0E">
        <w:t>промышленный образец служат для подтверждения этих прав.</w:t>
      </w:r>
    </w:p>
    <w:p w:rsidR="00587D0E" w:rsidRPr="00587D0E" w:rsidRDefault="00587D0E" w:rsidP="00587D0E">
      <w:r w:rsidRPr="00587D0E">
        <w:t>В отношениях, связанных с созданием,</w:t>
      </w:r>
      <w:r>
        <w:t xml:space="preserve"> </w:t>
      </w:r>
      <w:r w:rsidRPr="00587D0E">
        <w:t>регистрацией</w:t>
      </w:r>
      <w:r>
        <w:t xml:space="preserve"> </w:t>
      </w:r>
      <w:r w:rsidRPr="00587D0E">
        <w:t>и</w:t>
      </w:r>
      <w:r>
        <w:t xml:space="preserve"> </w:t>
      </w:r>
      <w:r w:rsidRPr="00587D0E">
        <w:t>использованием изобретений, полезных моделей и</w:t>
      </w:r>
      <w:r>
        <w:t xml:space="preserve"> </w:t>
      </w:r>
      <w:r w:rsidRPr="00587D0E">
        <w:t>промышленных</w:t>
      </w:r>
      <w:r>
        <w:t xml:space="preserve"> </w:t>
      </w:r>
      <w:r w:rsidRPr="00587D0E">
        <w:t>образцов,</w:t>
      </w:r>
      <w:r>
        <w:t xml:space="preserve"> </w:t>
      </w:r>
      <w:r w:rsidRPr="00587D0E">
        <w:t>участвует</w:t>
      </w:r>
      <w:r>
        <w:t xml:space="preserve"> </w:t>
      </w:r>
      <w:r w:rsidRPr="00587D0E">
        <w:t>большое число субъектов, представленных как гражданами, так и</w:t>
      </w:r>
      <w:r>
        <w:t xml:space="preserve"> </w:t>
      </w:r>
      <w:r w:rsidRPr="00587D0E">
        <w:t>юридическими</w:t>
      </w:r>
      <w:r>
        <w:t xml:space="preserve"> </w:t>
      </w:r>
      <w:r w:rsidRPr="00587D0E">
        <w:t>лицами.</w:t>
      </w:r>
    </w:p>
    <w:p w:rsidR="00587D0E" w:rsidRPr="00587D0E" w:rsidRDefault="00587D0E" w:rsidP="00587D0E">
      <w:r w:rsidRPr="00587D0E">
        <w:t>К их числу относятся создатели творческих решений,</w:t>
      </w:r>
      <w:r>
        <w:t xml:space="preserve"> </w:t>
      </w:r>
      <w:r w:rsidRPr="00587D0E">
        <w:t>патентообладатели,</w:t>
      </w:r>
      <w:r>
        <w:t xml:space="preserve"> </w:t>
      </w:r>
      <w:r w:rsidRPr="00587D0E">
        <w:t>их правопреемники, Патентное ведомство РФ, патентные поверенные,</w:t>
      </w:r>
      <w:r>
        <w:t xml:space="preserve"> </w:t>
      </w:r>
      <w:r w:rsidRPr="00587D0E">
        <w:t>Всероссийское общество изобретателей и рационализаторов</w:t>
      </w:r>
      <w:r>
        <w:t xml:space="preserve"> </w:t>
      </w:r>
      <w:r w:rsidRPr="00587D0E">
        <w:t>и</w:t>
      </w:r>
      <w:r>
        <w:t xml:space="preserve"> </w:t>
      </w:r>
      <w:r w:rsidRPr="00587D0E">
        <w:t>Федеральный</w:t>
      </w:r>
      <w:r>
        <w:t xml:space="preserve"> </w:t>
      </w:r>
      <w:r w:rsidRPr="00587D0E">
        <w:t>фонд</w:t>
      </w:r>
      <w:r>
        <w:t xml:space="preserve"> </w:t>
      </w:r>
      <w:r w:rsidRPr="00587D0E">
        <w:t>изобретений России, а также некоторые другие лица.</w:t>
      </w:r>
    </w:p>
    <w:p w:rsidR="00587D0E" w:rsidRPr="00587D0E" w:rsidRDefault="00587D0E" w:rsidP="00587D0E">
      <w:r w:rsidRPr="00587D0E">
        <w:t>СПИСОК ИСПОЛЬЗОВАННОЙ ЛИТЕРАТУРЫ</w:t>
      </w:r>
    </w:p>
    <w:p w:rsidR="00587D0E" w:rsidRPr="00587D0E" w:rsidRDefault="00587D0E" w:rsidP="00587D0E"/>
    <w:p w:rsidR="00587D0E" w:rsidRPr="00587D0E" w:rsidRDefault="00587D0E" w:rsidP="00587D0E">
      <w:pPr>
        <w:numPr>
          <w:ilvl w:val="0"/>
          <w:numId w:val="11"/>
        </w:numPr>
      </w:pPr>
      <w:r w:rsidRPr="00587D0E">
        <w:t>Конституция Российской Федерации от 12.12.1993 // Российская газета. №237. 1993. 25 декабря.</w:t>
      </w:r>
      <w:r>
        <w:t xml:space="preserve"> </w:t>
      </w:r>
    </w:p>
    <w:p w:rsidR="00587D0E" w:rsidRPr="00587D0E" w:rsidRDefault="00587D0E" w:rsidP="00587D0E">
      <w:pPr>
        <w:numPr>
          <w:ilvl w:val="0"/>
          <w:numId w:val="11"/>
        </w:numPr>
      </w:pPr>
      <w:r w:rsidRPr="00587D0E">
        <w:t>Гражданский кодекс Российской Федерации (Часть вторая) От 26.01.1996. № 14-ФЗ // Собрание Законодательства РФ. 1996.</w:t>
      </w:r>
      <w:r>
        <w:t xml:space="preserve"> </w:t>
      </w:r>
      <w:r w:rsidRPr="00587D0E">
        <w:t>№ 5. Ст. 410.</w:t>
      </w:r>
    </w:p>
    <w:p w:rsidR="00587D0E" w:rsidRPr="00587D0E" w:rsidRDefault="00587D0E" w:rsidP="00587D0E">
      <w:pPr>
        <w:numPr>
          <w:ilvl w:val="0"/>
          <w:numId w:val="11"/>
        </w:numPr>
      </w:pPr>
      <w:r w:rsidRPr="00587D0E">
        <w:t>Патентного закона РФ от 23.09.1992 № 3517-1 // Ведомости СНД РФ и ВС РФ.</w:t>
      </w:r>
      <w:r>
        <w:t xml:space="preserve"> </w:t>
      </w:r>
      <w:r w:rsidRPr="00587D0E">
        <w:t>1992. № 42.</w:t>
      </w:r>
      <w:r>
        <w:t xml:space="preserve"> </w:t>
      </w:r>
      <w:r w:rsidRPr="00587D0E">
        <w:t>Ст. 2319.</w:t>
      </w:r>
    </w:p>
    <w:p w:rsidR="00587D0E" w:rsidRPr="00587D0E" w:rsidRDefault="00587D0E" w:rsidP="00587D0E">
      <w:pPr>
        <w:numPr>
          <w:ilvl w:val="0"/>
          <w:numId w:val="11"/>
        </w:numPr>
      </w:pPr>
      <w:r w:rsidRPr="00587D0E">
        <w:t xml:space="preserve">Федеральный закон от 20 февраля </w:t>
      </w:r>
      <w:smartTag w:uri="urn:schemas-microsoft-com:office:smarttags" w:element="metricconverter">
        <w:smartTagPr>
          <w:attr w:name="ProductID" w:val="1995 г"/>
        </w:smartTagPr>
        <w:r w:rsidRPr="00587D0E">
          <w:t>1995 г</w:t>
        </w:r>
      </w:smartTag>
      <w:r w:rsidRPr="00587D0E">
        <w:t xml:space="preserve">. №24-ФЗ </w:t>
      </w:r>
      <w:r>
        <w:t>"</w:t>
      </w:r>
      <w:r w:rsidRPr="00587D0E">
        <w:t>Об информации, информатизации и защите информации</w:t>
      </w:r>
      <w:r>
        <w:t>"</w:t>
      </w:r>
      <w:r w:rsidRPr="00587D0E">
        <w:t xml:space="preserve"> // Собрание законодательства Российской Федерации. 1995.</w:t>
      </w:r>
      <w:r>
        <w:t xml:space="preserve"> </w:t>
      </w:r>
      <w:r w:rsidRPr="00587D0E">
        <w:t>№ 8. Ст. 609.</w:t>
      </w:r>
    </w:p>
    <w:p w:rsidR="00587D0E" w:rsidRPr="00587D0E" w:rsidRDefault="00587D0E" w:rsidP="00587D0E">
      <w:pPr>
        <w:numPr>
          <w:ilvl w:val="0"/>
          <w:numId w:val="11"/>
        </w:numPr>
      </w:pPr>
      <w:r w:rsidRPr="00587D0E">
        <w:t>Антимонов Б. С., Флейшиц Е. А. Изобретательское право. М., 1960.</w:t>
      </w:r>
    </w:p>
    <w:p w:rsidR="00587D0E" w:rsidRPr="00587D0E" w:rsidRDefault="00587D0E" w:rsidP="00587D0E">
      <w:pPr>
        <w:numPr>
          <w:ilvl w:val="0"/>
          <w:numId w:val="11"/>
        </w:numPr>
      </w:pPr>
      <w:r w:rsidRPr="00587D0E">
        <w:t>Гражданское право: В 2 т. Том 1. Учебник./ Под ред. Е. А. Суханов. - М.,</w:t>
      </w:r>
      <w:r>
        <w:t xml:space="preserve"> </w:t>
      </w:r>
      <w:r w:rsidRPr="00587D0E">
        <w:t>2003.</w:t>
      </w:r>
      <w:r>
        <w:t xml:space="preserve"> </w:t>
      </w:r>
    </w:p>
    <w:p w:rsidR="00587D0E" w:rsidRPr="00587D0E" w:rsidRDefault="00587D0E" w:rsidP="00587D0E">
      <w:pPr>
        <w:numPr>
          <w:ilvl w:val="0"/>
          <w:numId w:val="11"/>
        </w:numPr>
      </w:pPr>
      <w:r w:rsidRPr="00587D0E">
        <w:t>Гражданское право: Учебник.</w:t>
      </w:r>
      <w:r>
        <w:t xml:space="preserve"> </w:t>
      </w:r>
      <w:r w:rsidRPr="00587D0E">
        <w:t>В 3 т.</w:t>
      </w:r>
      <w:r>
        <w:t xml:space="preserve"> </w:t>
      </w:r>
      <w:r w:rsidRPr="00587D0E">
        <w:t>Т. 3 / Под</w:t>
      </w:r>
      <w:r>
        <w:t xml:space="preserve"> </w:t>
      </w:r>
      <w:r w:rsidRPr="00587D0E">
        <w:t>ред.</w:t>
      </w:r>
      <w:r>
        <w:t xml:space="preserve"> </w:t>
      </w:r>
      <w:r w:rsidRPr="00587D0E">
        <w:t>Сергеева</w:t>
      </w:r>
      <w:r>
        <w:t xml:space="preserve"> </w:t>
      </w:r>
      <w:r w:rsidRPr="00587D0E">
        <w:t>А.П., Толстого Ю.К. – М., 2004.</w:t>
      </w:r>
    </w:p>
    <w:p w:rsidR="00587D0E" w:rsidRPr="00587D0E" w:rsidRDefault="00587D0E" w:rsidP="00587D0E">
      <w:pPr>
        <w:numPr>
          <w:ilvl w:val="0"/>
          <w:numId w:val="11"/>
        </w:numPr>
      </w:pPr>
      <w:r w:rsidRPr="00587D0E">
        <w:t>Еременко</w:t>
      </w:r>
      <w:r>
        <w:t xml:space="preserve"> </w:t>
      </w:r>
      <w:r w:rsidRPr="00587D0E">
        <w:t>В.И.</w:t>
      </w:r>
      <w:r>
        <w:t xml:space="preserve"> </w:t>
      </w:r>
      <w:r w:rsidRPr="00587D0E">
        <w:t>Ответственность за нарушения в сфере изобретательства.</w:t>
      </w:r>
      <w:r>
        <w:t xml:space="preserve"> </w:t>
      </w:r>
      <w:r w:rsidRPr="00587D0E">
        <w:t>–</w:t>
      </w:r>
      <w:r>
        <w:t xml:space="preserve"> </w:t>
      </w:r>
      <w:r w:rsidRPr="00587D0E">
        <w:t>М., 2000.</w:t>
      </w:r>
    </w:p>
    <w:p w:rsidR="00587D0E" w:rsidRPr="00587D0E" w:rsidRDefault="00587D0E" w:rsidP="00587D0E">
      <w:pPr>
        <w:numPr>
          <w:ilvl w:val="0"/>
          <w:numId w:val="11"/>
        </w:numPr>
      </w:pPr>
      <w:r w:rsidRPr="00587D0E">
        <w:t xml:space="preserve">Комментарий к Гражданскому кодексу РФ. Части </w:t>
      </w:r>
      <w:r w:rsidRPr="00587D0E">
        <w:rPr>
          <w:lang w:val="en-US"/>
        </w:rPr>
        <w:t>II</w:t>
      </w:r>
      <w:r w:rsidRPr="00587D0E">
        <w:t>. / Под ред. О.Н. Садикова. - М.,</w:t>
      </w:r>
      <w:r>
        <w:t xml:space="preserve"> </w:t>
      </w:r>
      <w:r w:rsidRPr="00587D0E">
        <w:t>2002.</w:t>
      </w:r>
      <w:r>
        <w:t xml:space="preserve"> </w:t>
      </w:r>
    </w:p>
    <w:p w:rsidR="00587D0E" w:rsidRPr="00587D0E" w:rsidRDefault="00587D0E" w:rsidP="00587D0E">
      <w:pPr>
        <w:numPr>
          <w:ilvl w:val="0"/>
          <w:numId w:val="11"/>
        </w:numPr>
      </w:pPr>
      <w:r w:rsidRPr="00587D0E">
        <w:t>Маркова М.Г. Основы гражданского права.– СПб., 2002.</w:t>
      </w:r>
    </w:p>
    <w:p w:rsidR="00587D0E" w:rsidRPr="00587D0E" w:rsidRDefault="00587D0E" w:rsidP="00587D0E">
      <w:pPr>
        <w:numPr>
          <w:ilvl w:val="0"/>
          <w:numId w:val="11"/>
        </w:numPr>
      </w:pPr>
      <w:r w:rsidRPr="00587D0E">
        <w:t>Права на результаты интеллектуальной деятельности. Сборник нормативных актов / Сост. В. А. Дозорцев. – М., 1999.</w:t>
      </w:r>
    </w:p>
    <w:p w:rsidR="00587D0E" w:rsidRPr="00587D0E" w:rsidRDefault="00587D0E" w:rsidP="00587D0E">
      <w:pPr>
        <w:numPr>
          <w:ilvl w:val="0"/>
          <w:numId w:val="11"/>
        </w:numPr>
      </w:pPr>
      <w:r w:rsidRPr="00587D0E">
        <w:t>Сергеев</w:t>
      </w:r>
      <w:r>
        <w:t xml:space="preserve"> </w:t>
      </w:r>
      <w:r w:rsidRPr="00587D0E">
        <w:t>А.П.</w:t>
      </w:r>
      <w:r>
        <w:t xml:space="preserve"> </w:t>
      </w:r>
      <w:r w:rsidRPr="00587D0E">
        <w:t>Право интеллектуальной собственности в РФ. –</w:t>
      </w:r>
      <w:r>
        <w:t xml:space="preserve"> </w:t>
      </w:r>
      <w:r w:rsidRPr="00587D0E">
        <w:t>М.,</w:t>
      </w:r>
      <w:r>
        <w:t xml:space="preserve"> </w:t>
      </w:r>
      <w:r w:rsidRPr="00587D0E">
        <w:t>2000.</w:t>
      </w:r>
    </w:p>
    <w:p w:rsidR="00587D0E" w:rsidRPr="00587D0E" w:rsidRDefault="00587D0E" w:rsidP="00587D0E">
      <w:pPr>
        <w:numPr>
          <w:ilvl w:val="0"/>
          <w:numId w:val="11"/>
        </w:numPr>
      </w:pPr>
      <w:r w:rsidRPr="00587D0E">
        <w:t>Скрипко</w:t>
      </w:r>
      <w:r>
        <w:t xml:space="preserve"> </w:t>
      </w:r>
      <w:r w:rsidRPr="00587D0E">
        <w:t>В.</w:t>
      </w:r>
      <w:r>
        <w:t xml:space="preserve"> </w:t>
      </w:r>
      <w:r w:rsidRPr="00587D0E">
        <w:t>Охрана прав изобретателей и рационализаторов.–</w:t>
      </w:r>
      <w:r>
        <w:t xml:space="preserve"> </w:t>
      </w:r>
      <w:r w:rsidRPr="00587D0E">
        <w:t>М.,</w:t>
      </w:r>
      <w:r>
        <w:t xml:space="preserve"> </w:t>
      </w:r>
      <w:r w:rsidRPr="00587D0E">
        <w:t>2001.</w:t>
      </w:r>
    </w:p>
    <w:p w:rsidR="00587D0E" w:rsidRPr="00587D0E" w:rsidRDefault="00587D0E" w:rsidP="00587D0E"/>
    <w:p w:rsidR="008E0C9B" w:rsidRDefault="008E0C9B">
      <w:bookmarkStart w:id="11" w:name="_GoBack"/>
      <w:bookmarkEnd w:id="11"/>
    </w:p>
    <w:sectPr w:rsidR="008E0C9B" w:rsidSect="00475F20">
      <w:headerReference w:type="even" r:id="rId7"/>
      <w:headerReference w:type="default" r:id="rId8"/>
      <w:footnotePr>
        <w:numRestart w:val="eachPage"/>
      </w:footnotePr>
      <w:pgSz w:w="11906" w:h="16838" w:code="9"/>
      <w:pgMar w:top="1134" w:right="851" w:bottom="1418"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1A8" w:rsidRDefault="009C41A8" w:rsidP="00587D0E">
      <w:pPr>
        <w:spacing w:line="240" w:lineRule="auto"/>
      </w:pPr>
      <w:r>
        <w:separator/>
      </w:r>
    </w:p>
  </w:endnote>
  <w:endnote w:type="continuationSeparator" w:id="0">
    <w:p w:rsidR="009C41A8" w:rsidRDefault="009C41A8" w:rsidP="00587D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1A8" w:rsidRDefault="009C41A8" w:rsidP="00587D0E">
      <w:pPr>
        <w:spacing w:line="240" w:lineRule="auto"/>
      </w:pPr>
      <w:r>
        <w:separator/>
      </w:r>
    </w:p>
  </w:footnote>
  <w:footnote w:type="continuationSeparator" w:id="0">
    <w:p w:rsidR="009C41A8" w:rsidRDefault="009C41A8" w:rsidP="00587D0E">
      <w:pPr>
        <w:spacing w:line="240" w:lineRule="auto"/>
      </w:pPr>
      <w:r>
        <w:continuationSeparator/>
      </w:r>
    </w:p>
  </w:footnote>
  <w:footnote w:id="1">
    <w:p w:rsidR="009C41A8" w:rsidRDefault="00587D0E" w:rsidP="004003FA">
      <w:pPr>
        <w:pStyle w:val="ad"/>
      </w:pPr>
      <w:r w:rsidRPr="00475F20">
        <w:rPr>
          <w:rStyle w:val="af"/>
        </w:rPr>
        <w:footnoteRef/>
      </w:r>
      <w:r w:rsidRPr="00475F20">
        <w:t xml:space="preserve"> Сергеев А. П. Патентное право. - М., 1994. С. 45.</w:t>
      </w:r>
    </w:p>
  </w:footnote>
  <w:footnote w:id="2">
    <w:p w:rsidR="009C41A8" w:rsidRDefault="00587D0E" w:rsidP="004003FA">
      <w:pPr>
        <w:pStyle w:val="ad"/>
      </w:pPr>
      <w:r w:rsidRPr="00475F20">
        <w:rPr>
          <w:rStyle w:val="af"/>
        </w:rPr>
        <w:footnoteRef/>
      </w:r>
      <w:r w:rsidRPr="00475F20">
        <w:t xml:space="preserve"> Права на результаты интеллектуальной деятельности. Сборник нормативных актов / Сост. В. А. Дозорцев. – М., 1999. С. 564. </w:t>
      </w:r>
    </w:p>
  </w:footnote>
  <w:footnote w:id="3">
    <w:p w:rsidR="009C41A8" w:rsidRDefault="00587D0E" w:rsidP="004003FA">
      <w:pPr>
        <w:overflowPunct w:val="0"/>
        <w:autoSpaceDE w:val="0"/>
        <w:autoSpaceDN w:val="0"/>
        <w:adjustRightInd w:val="0"/>
        <w:spacing w:line="240" w:lineRule="auto"/>
        <w:ind w:firstLine="0"/>
        <w:jc w:val="left"/>
        <w:textAlignment w:val="baseline"/>
      </w:pPr>
      <w:r w:rsidRPr="00475F20">
        <w:rPr>
          <w:rStyle w:val="af"/>
          <w:sz w:val="20"/>
          <w:szCs w:val="20"/>
        </w:rPr>
        <w:footnoteRef/>
      </w:r>
      <w:r w:rsidRPr="00475F20">
        <w:rPr>
          <w:sz w:val="20"/>
          <w:szCs w:val="20"/>
        </w:rPr>
        <w:t xml:space="preserve"> Гражданское право : В 2 т. Том 1. Учебник./ Под ред. Е. А. Суханов. - М.,</w:t>
      </w:r>
      <w:r>
        <w:rPr>
          <w:sz w:val="20"/>
          <w:szCs w:val="20"/>
        </w:rPr>
        <w:t xml:space="preserve"> </w:t>
      </w:r>
      <w:r w:rsidRPr="00475F20">
        <w:rPr>
          <w:sz w:val="20"/>
          <w:szCs w:val="20"/>
        </w:rPr>
        <w:t>2003.</w:t>
      </w:r>
      <w:r>
        <w:rPr>
          <w:sz w:val="20"/>
          <w:szCs w:val="20"/>
        </w:rPr>
        <w:t xml:space="preserve"> </w:t>
      </w:r>
      <w:r w:rsidRPr="00475F20">
        <w:rPr>
          <w:sz w:val="20"/>
          <w:szCs w:val="20"/>
        </w:rPr>
        <w:t>С. 356.</w:t>
      </w:r>
    </w:p>
  </w:footnote>
  <w:footnote w:id="4">
    <w:p w:rsidR="009C41A8" w:rsidRDefault="00587D0E" w:rsidP="004003FA">
      <w:pPr>
        <w:overflowPunct w:val="0"/>
        <w:autoSpaceDE w:val="0"/>
        <w:autoSpaceDN w:val="0"/>
        <w:adjustRightInd w:val="0"/>
        <w:spacing w:line="240" w:lineRule="auto"/>
        <w:ind w:firstLine="0"/>
        <w:jc w:val="left"/>
        <w:textAlignment w:val="baseline"/>
      </w:pPr>
      <w:r w:rsidRPr="00475F20">
        <w:rPr>
          <w:rStyle w:val="af"/>
          <w:sz w:val="20"/>
          <w:szCs w:val="20"/>
        </w:rPr>
        <w:footnoteRef/>
      </w:r>
      <w:r w:rsidRPr="00475F20">
        <w:rPr>
          <w:sz w:val="20"/>
          <w:szCs w:val="20"/>
        </w:rPr>
        <w:t xml:space="preserve"> Комментарий к Гражданскому кодексу РФ. Части </w:t>
      </w:r>
      <w:r w:rsidRPr="00475F20">
        <w:rPr>
          <w:sz w:val="20"/>
          <w:szCs w:val="20"/>
          <w:lang w:val="en-US"/>
        </w:rPr>
        <w:t>II</w:t>
      </w:r>
      <w:r w:rsidRPr="00475F20">
        <w:rPr>
          <w:sz w:val="20"/>
          <w:szCs w:val="20"/>
        </w:rPr>
        <w:t>. / Под ред. О.Н. Садикова. - М.,</w:t>
      </w:r>
      <w:r>
        <w:rPr>
          <w:sz w:val="20"/>
          <w:szCs w:val="20"/>
        </w:rPr>
        <w:t xml:space="preserve"> </w:t>
      </w:r>
      <w:r w:rsidRPr="00475F20">
        <w:rPr>
          <w:sz w:val="20"/>
          <w:szCs w:val="20"/>
        </w:rPr>
        <w:t>2002.</w:t>
      </w:r>
      <w:r>
        <w:rPr>
          <w:sz w:val="20"/>
          <w:szCs w:val="20"/>
        </w:rPr>
        <w:t xml:space="preserve"> </w:t>
      </w:r>
      <w:r w:rsidRPr="00475F20">
        <w:rPr>
          <w:sz w:val="20"/>
          <w:szCs w:val="20"/>
        </w:rPr>
        <w:t>С. 89.</w:t>
      </w:r>
    </w:p>
  </w:footnote>
  <w:footnote w:id="5">
    <w:p w:rsidR="009C41A8" w:rsidRDefault="00587D0E" w:rsidP="004003FA">
      <w:pPr>
        <w:spacing w:line="240" w:lineRule="auto"/>
        <w:ind w:firstLine="0"/>
        <w:jc w:val="left"/>
      </w:pPr>
      <w:r w:rsidRPr="00475F20">
        <w:rPr>
          <w:rStyle w:val="af"/>
        </w:rPr>
        <w:footnoteRef/>
      </w:r>
      <w:r w:rsidRPr="00475F20">
        <w:t xml:space="preserve"> Ведомости СНД РФ и ВС РФ.</w:t>
      </w:r>
      <w:r>
        <w:t xml:space="preserve"> </w:t>
      </w:r>
      <w:r w:rsidRPr="00475F20">
        <w:t>1992. № 42.</w:t>
      </w:r>
      <w:r>
        <w:t xml:space="preserve"> </w:t>
      </w:r>
      <w:r w:rsidRPr="00475F20">
        <w:t>Ст. 2319.</w:t>
      </w:r>
    </w:p>
  </w:footnote>
  <w:footnote w:id="6">
    <w:p w:rsidR="009C41A8" w:rsidRDefault="00587D0E" w:rsidP="004003FA">
      <w:pPr>
        <w:pStyle w:val="HTML"/>
        <w:spacing w:line="240" w:lineRule="auto"/>
        <w:ind w:firstLine="0"/>
        <w:jc w:val="left"/>
      </w:pPr>
      <w:r w:rsidRPr="00475F20">
        <w:rPr>
          <w:rStyle w:val="af"/>
          <w:rFonts w:ascii="Times New Roman" w:hAnsi="Times New Roman"/>
        </w:rPr>
        <w:footnoteRef/>
      </w:r>
      <w:r w:rsidRPr="00475F20">
        <w:rPr>
          <w:rFonts w:ascii="Times New Roman" w:hAnsi="Times New Roman" w:cs="Times New Roman"/>
        </w:rPr>
        <w:t xml:space="preserve"> Гражданское право: Учебник.</w:t>
      </w:r>
      <w:r>
        <w:rPr>
          <w:rFonts w:ascii="Times New Roman" w:hAnsi="Times New Roman" w:cs="Times New Roman"/>
        </w:rPr>
        <w:t xml:space="preserve"> </w:t>
      </w:r>
      <w:r w:rsidRPr="00475F20">
        <w:rPr>
          <w:rFonts w:ascii="Times New Roman" w:hAnsi="Times New Roman" w:cs="Times New Roman"/>
        </w:rPr>
        <w:t>В 3 т.</w:t>
      </w:r>
      <w:r>
        <w:rPr>
          <w:rFonts w:ascii="Times New Roman" w:hAnsi="Times New Roman" w:cs="Times New Roman"/>
        </w:rPr>
        <w:t xml:space="preserve"> </w:t>
      </w:r>
      <w:r w:rsidRPr="00475F20">
        <w:rPr>
          <w:rFonts w:ascii="Times New Roman" w:hAnsi="Times New Roman" w:cs="Times New Roman"/>
        </w:rPr>
        <w:t>Т. 3 / Под</w:t>
      </w:r>
      <w:r>
        <w:rPr>
          <w:rFonts w:ascii="Times New Roman" w:hAnsi="Times New Roman" w:cs="Times New Roman"/>
        </w:rPr>
        <w:t xml:space="preserve"> </w:t>
      </w:r>
      <w:r w:rsidRPr="00475F20">
        <w:rPr>
          <w:rFonts w:ascii="Times New Roman" w:hAnsi="Times New Roman" w:cs="Times New Roman"/>
        </w:rPr>
        <w:t>ред.</w:t>
      </w:r>
      <w:r>
        <w:rPr>
          <w:rFonts w:ascii="Times New Roman" w:hAnsi="Times New Roman" w:cs="Times New Roman"/>
        </w:rPr>
        <w:t xml:space="preserve"> </w:t>
      </w:r>
      <w:r w:rsidRPr="00475F20">
        <w:rPr>
          <w:rFonts w:ascii="Times New Roman" w:hAnsi="Times New Roman" w:cs="Times New Roman"/>
        </w:rPr>
        <w:t>Сергеева</w:t>
      </w:r>
      <w:r>
        <w:rPr>
          <w:rFonts w:ascii="Times New Roman" w:hAnsi="Times New Roman" w:cs="Times New Roman"/>
        </w:rPr>
        <w:t xml:space="preserve"> </w:t>
      </w:r>
      <w:r w:rsidRPr="00475F20">
        <w:rPr>
          <w:rFonts w:ascii="Times New Roman" w:hAnsi="Times New Roman" w:cs="Times New Roman"/>
        </w:rPr>
        <w:t>А.П., Толстого Ю.К. – М., 2004. С.</w:t>
      </w:r>
      <w:r>
        <w:rPr>
          <w:rFonts w:ascii="Times New Roman" w:hAnsi="Times New Roman" w:cs="Times New Roman"/>
        </w:rPr>
        <w:t xml:space="preserve"> </w:t>
      </w:r>
      <w:r w:rsidRPr="00475F20">
        <w:rPr>
          <w:rFonts w:ascii="Times New Roman" w:hAnsi="Times New Roman" w:cs="Times New Roman"/>
        </w:rPr>
        <w:t>124.</w:t>
      </w:r>
    </w:p>
  </w:footnote>
  <w:footnote w:id="7">
    <w:p w:rsidR="009C41A8" w:rsidRDefault="00587D0E" w:rsidP="004003FA">
      <w:pPr>
        <w:pStyle w:val="HTML"/>
        <w:spacing w:line="240" w:lineRule="auto"/>
        <w:ind w:firstLine="0"/>
        <w:jc w:val="left"/>
      </w:pPr>
      <w:r w:rsidRPr="00475F20">
        <w:rPr>
          <w:rStyle w:val="af"/>
          <w:rFonts w:ascii="Times New Roman" w:hAnsi="Times New Roman"/>
        </w:rPr>
        <w:footnoteRef/>
      </w:r>
      <w:r w:rsidRPr="00475F20">
        <w:rPr>
          <w:rFonts w:ascii="Times New Roman" w:hAnsi="Times New Roman" w:cs="Times New Roman"/>
        </w:rPr>
        <w:t xml:space="preserve"> Маркова М.Г. Основы гражданского права.– СПб., 2002. С. 87.</w:t>
      </w:r>
    </w:p>
  </w:footnote>
  <w:footnote w:id="8">
    <w:p w:rsidR="009C41A8" w:rsidRDefault="00587D0E" w:rsidP="004003FA">
      <w:pPr>
        <w:pStyle w:val="HTML"/>
        <w:spacing w:line="240" w:lineRule="auto"/>
        <w:ind w:firstLine="0"/>
        <w:jc w:val="left"/>
      </w:pPr>
      <w:r w:rsidRPr="00475F20">
        <w:rPr>
          <w:rStyle w:val="af"/>
          <w:rFonts w:ascii="Times New Roman" w:hAnsi="Times New Roman"/>
        </w:rPr>
        <w:footnoteRef/>
      </w:r>
      <w:r w:rsidRPr="00475F20">
        <w:rPr>
          <w:rFonts w:ascii="Times New Roman" w:hAnsi="Times New Roman" w:cs="Times New Roman"/>
        </w:rPr>
        <w:t xml:space="preserve"> Скрипко</w:t>
      </w:r>
      <w:r>
        <w:rPr>
          <w:rFonts w:ascii="Times New Roman" w:hAnsi="Times New Roman" w:cs="Times New Roman"/>
        </w:rPr>
        <w:t xml:space="preserve"> </w:t>
      </w:r>
      <w:r w:rsidRPr="00475F20">
        <w:rPr>
          <w:rFonts w:ascii="Times New Roman" w:hAnsi="Times New Roman" w:cs="Times New Roman"/>
        </w:rPr>
        <w:t>В.</w:t>
      </w:r>
      <w:r>
        <w:rPr>
          <w:rFonts w:ascii="Times New Roman" w:hAnsi="Times New Roman" w:cs="Times New Roman"/>
        </w:rPr>
        <w:t xml:space="preserve"> </w:t>
      </w:r>
      <w:r w:rsidRPr="00475F20">
        <w:rPr>
          <w:rFonts w:ascii="Times New Roman" w:hAnsi="Times New Roman" w:cs="Times New Roman"/>
        </w:rPr>
        <w:t>Охрана прав изобретателей и рационализаторов.–</w:t>
      </w:r>
      <w:r>
        <w:rPr>
          <w:rFonts w:ascii="Times New Roman" w:hAnsi="Times New Roman" w:cs="Times New Roman"/>
        </w:rPr>
        <w:t xml:space="preserve"> </w:t>
      </w:r>
      <w:r w:rsidRPr="00475F20">
        <w:rPr>
          <w:rFonts w:ascii="Times New Roman" w:hAnsi="Times New Roman" w:cs="Times New Roman"/>
        </w:rPr>
        <w:t>М.,</w:t>
      </w:r>
      <w:r>
        <w:rPr>
          <w:rFonts w:ascii="Times New Roman" w:hAnsi="Times New Roman" w:cs="Times New Roman"/>
        </w:rPr>
        <w:t xml:space="preserve"> </w:t>
      </w:r>
      <w:r w:rsidRPr="00475F20">
        <w:rPr>
          <w:rFonts w:ascii="Times New Roman" w:hAnsi="Times New Roman" w:cs="Times New Roman"/>
        </w:rPr>
        <w:t>2001. С. 87.</w:t>
      </w:r>
    </w:p>
  </w:footnote>
  <w:footnote w:id="9">
    <w:p w:rsidR="009C41A8" w:rsidRDefault="00587D0E" w:rsidP="004003FA">
      <w:pPr>
        <w:pStyle w:val="HTML"/>
        <w:spacing w:line="240" w:lineRule="auto"/>
        <w:ind w:firstLine="0"/>
        <w:jc w:val="left"/>
      </w:pPr>
      <w:r w:rsidRPr="00475F20">
        <w:rPr>
          <w:rStyle w:val="af"/>
          <w:rFonts w:ascii="Times New Roman" w:hAnsi="Times New Roman"/>
        </w:rPr>
        <w:footnoteRef/>
      </w:r>
      <w:r w:rsidRPr="00475F20">
        <w:rPr>
          <w:rFonts w:ascii="Times New Roman" w:hAnsi="Times New Roman" w:cs="Times New Roman"/>
        </w:rPr>
        <w:t xml:space="preserve"> Сергеев</w:t>
      </w:r>
      <w:r>
        <w:rPr>
          <w:rFonts w:ascii="Times New Roman" w:hAnsi="Times New Roman" w:cs="Times New Roman"/>
        </w:rPr>
        <w:t xml:space="preserve"> </w:t>
      </w:r>
      <w:r w:rsidRPr="00475F20">
        <w:rPr>
          <w:rFonts w:ascii="Times New Roman" w:hAnsi="Times New Roman" w:cs="Times New Roman"/>
        </w:rPr>
        <w:t>А.П.</w:t>
      </w:r>
      <w:r>
        <w:rPr>
          <w:rFonts w:ascii="Times New Roman" w:hAnsi="Times New Roman" w:cs="Times New Roman"/>
        </w:rPr>
        <w:t xml:space="preserve"> </w:t>
      </w:r>
      <w:r w:rsidRPr="00475F20">
        <w:rPr>
          <w:rFonts w:ascii="Times New Roman" w:hAnsi="Times New Roman" w:cs="Times New Roman"/>
        </w:rPr>
        <w:t>Право интеллектуальной собственности в РФ. –</w:t>
      </w:r>
      <w:r>
        <w:rPr>
          <w:rFonts w:ascii="Times New Roman" w:hAnsi="Times New Roman" w:cs="Times New Roman"/>
        </w:rPr>
        <w:t xml:space="preserve"> </w:t>
      </w:r>
      <w:r w:rsidRPr="00475F20">
        <w:rPr>
          <w:rFonts w:ascii="Times New Roman" w:hAnsi="Times New Roman" w:cs="Times New Roman"/>
        </w:rPr>
        <w:t>М.,</w:t>
      </w:r>
      <w:r>
        <w:rPr>
          <w:rFonts w:ascii="Times New Roman" w:hAnsi="Times New Roman" w:cs="Times New Roman"/>
        </w:rPr>
        <w:t xml:space="preserve"> </w:t>
      </w:r>
      <w:r w:rsidRPr="00475F20">
        <w:rPr>
          <w:rFonts w:ascii="Times New Roman" w:hAnsi="Times New Roman" w:cs="Times New Roman"/>
        </w:rPr>
        <w:t>2000. С. 32.</w:t>
      </w:r>
    </w:p>
  </w:footnote>
  <w:footnote w:id="10">
    <w:p w:rsidR="009C41A8" w:rsidRDefault="00587D0E" w:rsidP="004003FA">
      <w:pPr>
        <w:pStyle w:val="ad"/>
      </w:pPr>
      <w:r w:rsidRPr="00475F20">
        <w:rPr>
          <w:rStyle w:val="af"/>
        </w:rPr>
        <w:footnoteRef/>
      </w:r>
      <w:r w:rsidRPr="00475F20">
        <w:t xml:space="preserve"> Антимонов Б. С., Флейшиц Е. А. Изобретательское право. М., 1960. С. 54.</w:t>
      </w:r>
    </w:p>
  </w:footnote>
  <w:footnote w:id="11">
    <w:p w:rsidR="009C41A8" w:rsidRDefault="00587D0E" w:rsidP="004003FA">
      <w:pPr>
        <w:pStyle w:val="HTML"/>
        <w:spacing w:line="240" w:lineRule="auto"/>
        <w:ind w:firstLine="0"/>
        <w:jc w:val="left"/>
      </w:pPr>
      <w:r w:rsidRPr="00475F20">
        <w:rPr>
          <w:rStyle w:val="af"/>
          <w:rFonts w:ascii="Times New Roman" w:hAnsi="Times New Roman"/>
        </w:rPr>
        <w:footnoteRef/>
      </w:r>
      <w:r w:rsidRPr="00475F20">
        <w:rPr>
          <w:rFonts w:ascii="Times New Roman" w:hAnsi="Times New Roman" w:cs="Times New Roman"/>
        </w:rPr>
        <w:t xml:space="preserve"> Еременко</w:t>
      </w:r>
      <w:r>
        <w:rPr>
          <w:rFonts w:ascii="Times New Roman" w:hAnsi="Times New Roman" w:cs="Times New Roman"/>
        </w:rPr>
        <w:t xml:space="preserve"> </w:t>
      </w:r>
      <w:r w:rsidRPr="00475F20">
        <w:rPr>
          <w:rFonts w:ascii="Times New Roman" w:hAnsi="Times New Roman" w:cs="Times New Roman"/>
        </w:rPr>
        <w:t>В.И.</w:t>
      </w:r>
      <w:r>
        <w:rPr>
          <w:rFonts w:ascii="Times New Roman" w:hAnsi="Times New Roman" w:cs="Times New Roman"/>
        </w:rPr>
        <w:t xml:space="preserve"> </w:t>
      </w:r>
      <w:r w:rsidRPr="00475F20">
        <w:rPr>
          <w:rFonts w:ascii="Times New Roman" w:hAnsi="Times New Roman" w:cs="Times New Roman"/>
        </w:rPr>
        <w:t>Ответственность за нарушения в сфере изобретательства.</w:t>
      </w:r>
      <w:r>
        <w:rPr>
          <w:rFonts w:ascii="Times New Roman" w:hAnsi="Times New Roman" w:cs="Times New Roman"/>
        </w:rPr>
        <w:t xml:space="preserve"> </w:t>
      </w:r>
      <w:r w:rsidRPr="00475F20">
        <w:rPr>
          <w:rFonts w:ascii="Times New Roman" w:hAnsi="Times New Roman" w:cs="Times New Roman"/>
        </w:rPr>
        <w:t>–</w:t>
      </w:r>
      <w:r>
        <w:rPr>
          <w:rFonts w:ascii="Times New Roman" w:hAnsi="Times New Roman" w:cs="Times New Roman"/>
        </w:rPr>
        <w:t xml:space="preserve"> </w:t>
      </w:r>
      <w:r w:rsidRPr="00475F20">
        <w:rPr>
          <w:rFonts w:ascii="Times New Roman" w:hAnsi="Times New Roman" w:cs="Times New Roman"/>
        </w:rPr>
        <w:t>М., 2000. С. 65.</w:t>
      </w:r>
    </w:p>
  </w:footnote>
  <w:footnote w:id="12">
    <w:p w:rsidR="009C41A8" w:rsidRDefault="00587D0E" w:rsidP="004003FA">
      <w:pPr>
        <w:pStyle w:val="ad"/>
      </w:pPr>
      <w:r w:rsidRPr="00475F20">
        <w:rPr>
          <w:rStyle w:val="af"/>
        </w:rPr>
        <w:footnoteRef/>
      </w:r>
      <w:r w:rsidRPr="00475F20">
        <w:t xml:space="preserve"> Гражданское право: Учебник.</w:t>
      </w:r>
      <w:r>
        <w:t xml:space="preserve"> </w:t>
      </w:r>
      <w:r w:rsidRPr="00475F20">
        <w:t>В 3 т.</w:t>
      </w:r>
      <w:r>
        <w:t xml:space="preserve"> </w:t>
      </w:r>
      <w:r w:rsidRPr="00475F20">
        <w:t>Т. 3 / Под</w:t>
      </w:r>
      <w:r>
        <w:t xml:space="preserve"> </w:t>
      </w:r>
      <w:r w:rsidRPr="00475F20">
        <w:t>ред.</w:t>
      </w:r>
      <w:r>
        <w:t xml:space="preserve"> </w:t>
      </w:r>
      <w:r w:rsidRPr="00475F20">
        <w:t>Сергеева</w:t>
      </w:r>
      <w:r>
        <w:t xml:space="preserve"> </w:t>
      </w:r>
      <w:r w:rsidRPr="00475F20">
        <w:t>А.П., Толстого Ю.К. – М., 2004. С.</w:t>
      </w:r>
      <w:r>
        <w:t xml:space="preserve"> </w:t>
      </w:r>
      <w:r w:rsidRPr="00475F20">
        <w:t>127.</w:t>
      </w:r>
    </w:p>
  </w:footnote>
  <w:footnote w:id="13">
    <w:p w:rsidR="009C41A8" w:rsidRDefault="00587D0E" w:rsidP="004003FA">
      <w:pPr>
        <w:pStyle w:val="ad"/>
      </w:pPr>
      <w:r w:rsidRPr="00475F20">
        <w:rPr>
          <w:rStyle w:val="af"/>
        </w:rPr>
        <w:footnoteRef/>
      </w:r>
      <w:r w:rsidRPr="00475F20">
        <w:t xml:space="preserve"> Сергеев А. П. Патентное право. - М., 1994. С. 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D0E" w:rsidRDefault="00587D0E" w:rsidP="00475F20">
    <w:pPr>
      <w:pStyle w:val="af0"/>
      <w:framePr w:wrap="around" w:vAnchor="text" w:hAnchor="margin" w:xAlign="right" w:y="1"/>
      <w:rPr>
        <w:rStyle w:val="af2"/>
      </w:rPr>
    </w:pPr>
  </w:p>
  <w:p w:rsidR="00587D0E" w:rsidRDefault="00587D0E" w:rsidP="00475F20">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D0E" w:rsidRDefault="001024EA" w:rsidP="00475F20">
    <w:pPr>
      <w:pStyle w:val="af0"/>
      <w:framePr w:wrap="around" w:vAnchor="text" w:hAnchor="margin" w:xAlign="right" w:y="1"/>
      <w:rPr>
        <w:rStyle w:val="af2"/>
      </w:rPr>
    </w:pPr>
    <w:r>
      <w:rPr>
        <w:rStyle w:val="af2"/>
        <w:noProof/>
      </w:rPr>
      <w:t>3</w:t>
    </w:r>
  </w:p>
  <w:p w:rsidR="00587D0E" w:rsidRDefault="00587D0E" w:rsidP="00475F20">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6605F"/>
    <w:multiLevelType w:val="hybridMultilevel"/>
    <w:tmpl w:val="BB24D396"/>
    <w:lvl w:ilvl="0" w:tplc="479CA9C4">
      <w:start w:val="1"/>
      <w:numFmt w:val="bullet"/>
      <w:pStyle w:val="MR"/>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6FC2178"/>
    <w:multiLevelType w:val="hybridMultilevel"/>
    <w:tmpl w:val="81C28404"/>
    <w:lvl w:ilvl="0" w:tplc="0419000F">
      <w:start w:val="1"/>
      <w:numFmt w:val="decimal"/>
      <w:lvlText w:val="%1."/>
      <w:lvlJc w:val="left"/>
      <w:pPr>
        <w:tabs>
          <w:tab w:val="num" w:pos="873"/>
        </w:tabs>
        <w:ind w:left="873" w:hanging="360"/>
      </w:pPr>
      <w:rPr>
        <w:rFonts w:cs="Times New Roman"/>
      </w:rPr>
    </w:lvl>
    <w:lvl w:ilvl="1" w:tplc="04190019" w:tentative="1">
      <w:start w:val="1"/>
      <w:numFmt w:val="lowerLetter"/>
      <w:lvlText w:val="%2."/>
      <w:lvlJc w:val="left"/>
      <w:pPr>
        <w:tabs>
          <w:tab w:val="num" w:pos="1668"/>
        </w:tabs>
        <w:ind w:left="1668" w:hanging="360"/>
      </w:pPr>
      <w:rPr>
        <w:rFonts w:cs="Times New Roman"/>
      </w:rPr>
    </w:lvl>
    <w:lvl w:ilvl="2" w:tplc="0419001B" w:tentative="1">
      <w:start w:val="1"/>
      <w:numFmt w:val="lowerRoman"/>
      <w:lvlText w:val="%3."/>
      <w:lvlJc w:val="right"/>
      <w:pPr>
        <w:tabs>
          <w:tab w:val="num" w:pos="2388"/>
        </w:tabs>
        <w:ind w:left="2388" w:hanging="180"/>
      </w:pPr>
      <w:rPr>
        <w:rFonts w:cs="Times New Roman"/>
      </w:rPr>
    </w:lvl>
    <w:lvl w:ilvl="3" w:tplc="0419000F" w:tentative="1">
      <w:start w:val="1"/>
      <w:numFmt w:val="decimal"/>
      <w:lvlText w:val="%4."/>
      <w:lvlJc w:val="left"/>
      <w:pPr>
        <w:tabs>
          <w:tab w:val="num" w:pos="3108"/>
        </w:tabs>
        <w:ind w:left="3108" w:hanging="360"/>
      </w:pPr>
      <w:rPr>
        <w:rFonts w:cs="Times New Roman"/>
      </w:rPr>
    </w:lvl>
    <w:lvl w:ilvl="4" w:tplc="04190019" w:tentative="1">
      <w:start w:val="1"/>
      <w:numFmt w:val="lowerLetter"/>
      <w:lvlText w:val="%5."/>
      <w:lvlJc w:val="left"/>
      <w:pPr>
        <w:tabs>
          <w:tab w:val="num" w:pos="3828"/>
        </w:tabs>
        <w:ind w:left="3828" w:hanging="360"/>
      </w:pPr>
      <w:rPr>
        <w:rFonts w:cs="Times New Roman"/>
      </w:rPr>
    </w:lvl>
    <w:lvl w:ilvl="5" w:tplc="0419001B" w:tentative="1">
      <w:start w:val="1"/>
      <w:numFmt w:val="lowerRoman"/>
      <w:lvlText w:val="%6."/>
      <w:lvlJc w:val="right"/>
      <w:pPr>
        <w:tabs>
          <w:tab w:val="num" w:pos="4548"/>
        </w:tabs>
        <w:ind w:left="4548" w:hanging="180"/>
      </w:pPr>
      <w:rPr>
        <w:rFonts w:cs="Times New Roman"/>
      </w:rPr>
    </w:lvl>
    <w:lvl w:ilvl="6" w:tplc="0419000F" w:tentative="1">
      <w:start w:val="1"/>
      <w:numFmt w:val="decimal"/>
      <w:lvlText w:val="%7."/>
      <w:lvlJc w:val="left"/>
      <w:pPr>
        <w:tabs>
          <w:tab w:val="num" w:pos="5268"/>
        </w:tabs>
        <w:ind w:left="5268" w:hanging="360"/>
      </w:pPr>
      <w:rPr>
        <w:rFonts w:cs="Times New Roman"/>
      </w:rPr>
    </w:lvl>
    <w:lvl w:ilvl="7" w:tplc="04190019" w:tentative="1">
      <w:start w:val="1"/>
      <w:numFmt w:val="lowerLetter"/>
      <w:lvlText w:val="%8."/>
      <w:lvlJc w:val="left"/>
      <w:pPr>
        <w:tabs>
          <w:tab w:val="num" w:pos="5988"/>
        </w:tabs>
        <w:ind w:left="5988" w:hanging="360"/>
      </w:pPr>
      <w:rPr>
        <w:rFonts w:cs="Times New Roman"/>
      </w:rPr>
    </w:lvl>
    <w:lvl w:ilvl="8" w:tplc="0419001B" w:tentative="1">
      <w:start w:val="1"/>
      <w:numFmt w:val="lowerRoman"/>
      <w:lvlText w:val="%9."/>
      <w:lvlJc w:val="right"/>
      <w:pPr>
        <w:tabs>
          <w:tab w:val="num" w:pos="6708"/>
        </w:tabs>
        <w:ind w:left="6708" w:hanging="180"/>
      </w:pPr>
      <w:rPr>
        <w:rFonts w:cs="Times New Roman"/>
      </w:rPr>
    </w:lvl>
  </w:abstractNum>
  <w:abstractNum w:abstractNumId="2">
    <w:nsid w:val="69621150"/>
    <w:multiLevelType w:val="hybridMultilevel"/>
    <w:tmpl w:val="C0E6C93A"/>
    <w:lvl w:ilvl="0" w:tplc="CC4AD818">
      <w:start w:val="1"/>
      <w:numFmt w:val="bullet"/>
      <w:pStyle w:val="a"/>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773870F9"/>
    <w:multiLevelType w:val="multilevel"/>
    <w:tmpl w:val="99C47026"/>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num w:numId="1">
    <w:abstractNumId w:val="2"/>
  </w:num>
  <w:num w:numId="2">
    <w:abstractNumId w:val="2"/>
  </w:num>
  <w:num w:numId="3">
    <w:abstractNumId w:val="2"/>
  </w:num>
  <w:num w:numId="4">
    <w:abstractNumId w:val="0"/>
  </w:num>
  <w:num w:numId="5">
    <w:abstractNumId w:val="0"/>
  </w:num>
  <w:num w:numId="6">
    <w:abstractNumId w:val="0"/>
  </w:num>
  <w:num w:numId="7">
    <w:abstractNumId w:val="0"/>
  </w:num>
  <w:num w:numId="8">
    <w:abstractNumId w:val="0"/>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D0E"/>
    <w:rsid w:val="000173C4"/>
    <w:rsid w:val="001024EA"/>
    <w:rsid w:val="001216A9"/>
    <w:rsid w:val="002E3DDE"/>
    <w:rsid w:val="0037064C"/>
    <w:rsid w:val="004003FA"/>
    <w:rsid w:val="00475F20"/>
    <w:rsid w:val="00476410"/>
    <w:rsid w:val="00587D0E"/>
    <w:rsid w:val="005C76E0"/>
    <w:rsid w:val="006B74D3"/>
    <w:rsid w:val="00726929"/>
    <w:rsid w:val="008E0C9B"/>
    <w:rsid w:val="008E36A6"/>
    <w:rsid w:val="00943024"/>
    <w:rsid w:val="009579A2"/>
    <w:rsid w:val="009C41A8"/>
    <w:rsid w:val="00AC7CA4"/>
    <w:rsid w:val="00BF5B40"/>
    <w:rsid w:val="00D902F6"/>
    <w:rsid w:val="00D90584"/>
    <w:rsid w:val="00D90905"/>
    <w:rsid w:val="00FE5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ADDAC89-0DE7-4220-9704-548B247A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E3DDE"/>
    <w:pPr>
      <w:widowControl w:val="0"/>
      <w:spacing w:line="360" w:lineRule="auto"/>
      <w:ind w:firstLine="709"/>
      <w:jc w:val="both"/>
    </w:pPr>
    <w:rPr>
      <w:rFonts w:ascii="Times New Roman" w:hAnsi="Times New Roman"/>
      <w:sz w:val="28"/>
      <w:szCs w:val="24"/>
    </w:rPr>
  </w:style>
  <w:style w:type="paragraph" w:styleId="1">
    <w:name w:val="heading 1"/>
    <w:basedOn w:val="a0"/>
    <w:next w:val="a0"/>
    <w:link w:val="10"/>
    <w:autoRedefine/>
    <w:uiPriority w:val="9"/>
    <w:qFormat/>
    <w:rsid w:val="0037064C"/>
    <w:pPr>
      <w:keepNext/>
      <w:pageBreakBefore/>
      <w:ind w:firstLine="0"/>
      <w:jc w:val="center"/>
      <w:outlineLvl w:val="0"/>
    </w:pPr>
    <w:rPr>
      <w:b/>
      <w:bCs/>
      <w:kern w:val="32"/>
      <w:szCs w:val="32"/>
    </w:rPr>
  </w:style>
  <w:style w:type="paragraph" w:styleId="2">
    <w:name w:val="heading 2"/>
    <w:basedOn w:val="a0"/>
    <w:next w:val="a0"/>
    <w:link w:val="20"/>
    <w:autoRedefine/>
    <w:uiPriority w:val="9"/>
    <w:qFormat/>
    <w:rsid w:val="0037064C"/>
    <w:pPr>
      <w:keepNext/>
      <w:keepLines/>
      <w:ind w:firstLine="0"/>
      <w:jc w:val="center"/>
      <w:outlineLvl w:val="1"/>
    </w:pPr>
    <w:rPr>
      <w:b/>
      <w:bCs/>
      <w:szCs w:val="26"/>
    </w:rPr>
  </w:style>
  <w:style w:type="paragraph" w:styleId="3">
    <w:name w:val="heading 3"/>
    <w:basedOn w:val="a0"/>
    <w:next w:val="a0"/>
    <w:link w:val="30"/>
    <w:autoRedefine/>
    <w:uiPriority w:val="9"/>
    <w:qFormat/>
    <w:rsid w:val="00D90584"/>
    <w:pPr>
      <w:keepNext/>
      <w:keepLines/>
      <w:ind w:firstLine="0"/>
      <w:jc w:val="center"/>
      <w:outlineLvl w:val="2"/>
    </w:pPr>
    <w:rPr>
      <w:bCs/>
    </w:rPr>
  </w:style>
  <w:style w:type="paragraph" w:styleId="4">
    <w:name w:val="heading 4"/>
    <w:basedOn w:val="a0"/>
    <w:next w:val="a0"/>
    <w:link w:val="40"/>
    <w:autoRedefine/>
    <w:uiPriority w:val="9"/>
    <w:qFormat/>
    <w:rsid w:val="005C76E0"/>
    <w:pPr>
      <w:keepNext/>
      <w:widowControl/>
      <w:outlineLvl w:val="3"/>
    </w:pPr>
    <w:rPr>
      <w:b/>
      <w:bCs/>
      <w:szCs w:val="28"/>
    </w:rPr>
  </w:style>
  <w:style w:type="paragraph" w:styleId="5">
    <w:name w:val="heading 5"/>
    <w:basedOn w:val="a0"/>
    <w:next w:val="a0"/>
    <w:link w:val="50"/>
    <w:autoRedefine/>
    <w:uiPriority w:val="9"/>
    <w:qFormat/>
    <w:pPr>
      <w:keepNext/>
      <w:pageBreakBefore/>
      <w:spacing w:before="120" w:line="240" w:lineRule="auto"/>
      <w:ind w:firstLine="0"/>
      <w:jc w:val="center"/>
      <w:outlineLvl w:val="4"/>
    </w:pPr>
    <w:rPr>
      <w:b/>
      <w:bCs/>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Times New Roman" w:hAnsi="Times New Roman" w:cs="Times New Roman"/>
      <w:b/>
      <w:bCs/>
      <w:kern w:val="32"/>
      <w:sz w:val="32"/>
      <w:szCs w:val="32"/>
      <w:lang w:val="x-none" w:eastAsia="en-US"/>
    </w:rPr>
  </w:style>
  <w:style w:type="character" w:customStyle="1" w:styleId="20">
    <w:name w:val="Заголовок 2 Знак"/>
    <w:link w:val="2"/>
    <w:uiPriority w:val="9"/>
    <w:rPr>
      <w:rFonts w:ascii="Times New Roman" w:hAnsi="Times New Roman" w:cs="Times New Roman"/>
      <w:b/>
      <w:bCs/>
      <w:sz w:val="26"/>
      <w:szCs w:val="26"/>
      <w:lang w:val="x-none" w:eastAsia="en-US"/>
    </w:rPr>
  </w:style>
  <w:style w:type="character" w:customStyle="1" w:styleId="30">
    <w:name w:val="Заголовок 3 Знак"/>
    <w:link w:val="3"/>
    <w:uiPriority w:val="9"/>
    <w:rPr>
      <w:rFonts w:ascii="Times New Roman" w:hAnsi="Times New Roman" w:cs="Times New Roman"/>
      <w:bCs/>
      <w:sz w:val="22"/>
      <w:szCs w:val="22"/>
      <w:lang w:val="x-none" w:eastAsia="en-US"/>
    </w:rPr>
  </w:style>
  <w:style w:type="character" w:customStyle="1" w:styleId="40">
    <w:name w:val="Заголовок 4 Знак"/>
    <w:link w:val="4"/>
    <w:uiPriority w:val="9"/>
    <w:locked/>
    <w:rsid w:val="005C76E0"/>
    <w:rPr>
      <w:rFonts w:ascii="Times New Roman" w:hAnsi="Times New Roman" w:cs="Times New Roman"/>
      <w:b/>
      <w:bCs/>
      <w:sz w:val="28"/>
      <w:szCs w:val="28"/>
    </w:rPr>
  </w:style>
  <w:style w:type="character" w:customStyle="1" w:styleId="50">
    <w:name w:val="Заголовок 5 Знак"/>
    <w:link w:val="5"/>
    <w:uiPriority w:val="9"/>
    <w:rPr>
      <w:rFonts w:ascii="Times New Roman" w:hAnsi="Times New Roman" w:cs="Times New Roman"/>
      <w:b/>
      <w:bCs/>
      <w:sz w:val="28"/>
    </w:rPr>
  </w:style>
  <w:style w:type="paragraph" w:styleId="a4">
    <w:name w:val="Document Map"/>
    <w:basedOn w:val="a0"/>
    <w:link w:val="a5"/>
    <w:uiPriority w:val="99"/>
    <w:semiHidden/>
    <w:unhideWhenUsed/>
    <w:rPr>
      <w:rFonts w:ascii="Tahoma" w:hAnsi="Tahoma" w:cs="Tahoma"/>
      <w:sz w:val="16"/>
      <w:szCs w:val="16"/>
    </w:rPr>
  </w:style>
  <w:style w:type="character" w:customStyle="1" w:styleId="a5">
    <w:name w:val="Схема документа Знак"/>
    <w:link w:val="a4"/>
    <w:uiPriority w:val="99"/>
    <w:semiHidden/>
    <w:rPr>
      <w:rFonts w:ascii="Tahoma" w:hAnsi="Tahoma" w:cs="Tahoma"/>
      <w:sz w:val="16"/>
      <w:szCs w:val="16"/>
      <w:lang w:val="x-none" w:eastAsia="en-US"/>
    </w:rPr>
  </w:style>
  <w:style w:type="character" w:customStyle="1" w:styleId="a6">
    <w:name w:val="Жирный"/>
    <w:qFormat/>
    <w:rPr>
      <w:rFonts w:ascii="Times New Roman" w:hAnsi="Times New Roman" w:cs="Times New Roman"/>
      <w:b/>
      <w:sz w:val="28"/>
    </w:rPr>
  </w:style>
  <w:style w:type="paragraph" w:customStyle="1" w:styleId="a">
    <w:name w:val="Маркер"/>
    <w:basedOn w:val="a7"/>
    <w:next w:val="a0"/>
    <w:autoRedefine/>
    <w:qFormat/>
    <w:pPr>
      <w:widowControl/>
      <w:numPr>
        <w:numId w:val="3"/>
      </w:numPr>
      <w:contextualSpacing/>
    </w:pPr>
  </w:style>
  <w:style w:type="paragraph" w:styleId="a7">
    <w:name w:val="List Paragraph"/>
    <w:basedOn w:val="a0"/>
    <w:uiPriority w:val="34"/>
    <w:qFormat/>
    <w:pPr>
      <w:ind w:left="708"/>
    </w:pPr>
  </w:style>
  <w:style w:type="character" w:customStyle="1" w:styleId="a8">
    <w:name w:val="Маркер Знак"/>
    <w:rPr>
      <w:rFonts w:ascii="Times New Roman" w:hAnsi="Times New Roman" w:cs="Times New Roman"/>
      <w:sz w:val="22"/>
      <w:szCs w:val="22"/>
      <w:lang w:val="x-none" w:eastAsia="en-US"/>
    </w:rPr>
  </w:style>
  <w:style w:type="paragraph" w:customStyle="1" w:styleId="a9">
    <w:name w:val="По центру"/>
    <w:basedOn w:val="a0"/>
    <w:next w:val="a0"/>
    <w:autoRedefine/>
    <w:qFormat/>
    <w:pPr>
      <w:ind w:firstLine="0"/>
      <w:jc w:val="center"/>
    </w:pPr>
    <w:rPr>
      <w:noProof/>
    </w:rPr>
  </w:style>
  <w:style w:type="paragraph" w:customStyle="1" w:styleId="aa">
    <w:name w:val="ТАбличный"/>
    <w:basedOn w:val="a0"/>
    <w:autoRedefine/>
    <w:qFormat/>
    <w:pPr>
      <w:widowControl/>
      <w:spacing w:line="240" w:lineRule="auto"/>
      <w:ind w:firstLine="0"/>
    </w:pPr>
    <w:rPr>
      <w:sz w:val="20"/>
      <w:szCs w:val="16"/>
    </w:rPr>
  </w:style>
  <w:style w:type="character" w:customStyle="1" w:styleId="ab">
    <w:name w:val="ТАбличный Знак"/>
    <w:rPr>
      <w:rFonts w:ascii="Times New Roman" w:hAnsi="Times New Roman" w:cs="Times New Roman"/>
      <w:sz w:val="16"/>
      <w:szCs w:val="16"/>
      <w:lang w:val="x-none" w:eastAsia="en-US"/>
    </w:rPr>
  </w:style>
  <w:style w:type="paragraph" w:customStyle="1" w:styleId="-">
    <w:name w:val="Стих-е"/>
    <w:basedOn w:val="a0"/>
    <w:autoRedefine/>
    <w:qFormat/>
    <w:rsid w:val="000173C4"/>
    <w:pPr>
      <w:ind w:left="1985" w:firstLine="0"/>
    </w:pPr>
    <w:rPr>
      <w:lang w:val="uk-UA"/>
    </w:rPr>
  </w:style>
  <w:style w:type="character" w:customStyle="1" w:styleId="-0">
    <w:name w:val="Стих-е Знак"/>
    <w:qFormat/>
    <w:rsid w:val="000173C4"/>
    <w:rPr>
      <w:rFonts w:ascii="Times New Roman" w:hAnsi="Times New Roman" w:cs="Times New Roman"/>
      <w:sz w:val="28"/>
      <w:lang w:val="uk-UA" w:eastAsia="x-none"/>
    </w:rPr>
  </w:style>
  <w:style w:type="paragraph" w:customStyle="1" w:styleId="ac">
    <w:name w:val="Для таблиц"/>
    <w:basedOn w:val="aa"/>
    <w:autoRedefine/>
    <w:pPr>
      <w:widowControl w:val="0"/>
    </w:pPr>
  </w:style>
  <w:style w:type="paragraph" w:customStyle="1" w:styleId="MR">
    <w:name w:val="MаркеR"/>
    <w:basedOn w:val="a0"/>
    <w:link w:val="MR0"/>
    <w:autoRedefine/>
    <w:qFormat/>
    <w:rsid w:val="00476410"/>
    <w:pPr>
      <w:numPr>
        <w:numId w:val="9"/>
      </w:numPr>
      <w:tabs>
        <w:tab w:val="left" w:pos="993"/>
      </w:tabs>
    </w:pPr>
  </w:style>
  <w:style w:type="character" w:customStyle="1" w:styleId="MR0">
    <w:name w:val="MаркеR Знак"/>
    <w:link w:val="MR"/>
    <w:locked/>
    <w:rsid w:val="00476410"/>
    <w:rPr>
      <w:rFonts w:ascii="Times New Roman" w:hAnsi="Times New Roman" w:cs="Times New Roman"/>
      <w:sz w:val="24"/>
      <w:szCs w:val="24"/>
    </w:rPr>
  </w:style>
  <w:style w:type="paragraph" w:styleId="HTML">
    <w:name w:val="HTML Preformatted"/>
    <w:basedOn w:val="a0"/>
    <w:link w:val="HTML0"/>
    <w:uiPriority w:val="99"/>
    <w:semiHidden/>
    <w:unhideWhenUsed/>
    <w:rsid w:val="00587D0E"/>
    <w:rPr>
      <w:rFonts w:ascii="Courier New" w:hAnsi="Courier New" w:cs="Courier New"/>
      <w:sz w:val="20"/>
      <w:szCs w:val="20"/>
    </w:rPr>
  </w:style>
  <w:style w:type="character" w:customStyle="1" w:styleId="HTML0">
    <w:name w:val="Стандартный HTML Знак"/>
    <w:link w:val="HTML"/>
    <w:uiPriority w:val="99"/>
    <w:semiHidden/>
    <w:locked/>
    <w:rsid w:val="00587D0E"/>
    <w:rPr>
      <w:rFonts w:ascii="Courier New" w:hAnsi="Courier New" w:cs="Courier New"/>
    </w:rPr>
  </w:style>
  <w:style w:type="paragraph" w:styleId="ad">
    <w:name w:val="footnote text"/>
    <w:basedOn w:val="a0"/>
    <w:link w:val="ae"/>
    <w:uiPriority w:val="99"/>
    <w:semiHidden/>
    <w:rsid w:val="00587D0E"/>
    <w:pPr>
      <w:widowControl/>
      <w:spacing w:line="240" w:lineRule="auto"/>
      <w:ind w:firstLine="0"/>
      <w:jc w:val="left"/>
    </w:pPr>
    <w:rPr>
      <w:sz w:val="20"/>
      <w:szCs w:val="20"/>
    </w:rPr>
  </w:style>
  <w:style w:type="character" w:customStyle="1" w:styleId="ae">
    <w:name w:val="Текст сноски Знак"/>
    <w:link w:val="ad"/>
    <w:uiPriority w:val="99"/>
    <w:semiHidden/>
    <w:locked/>
    <w:rsid w:val="00587D0E"/>
    <w:rPr>
      <w:rFonts w:ascii="Times New Roman" w:hAnsi="Times New Roman" w:cs="Times New Roman"/>
    </w:rPr>
  </w:style>
  <w:style w:type="character" w:styleId="af">
    <w:name w:val="footnote reference"/>
    <w:uiPriority w:val="99"/>
    <w:semiHidden/>
    <w:rsid w:val="00587D0E"/>
    <w:rPr>
      <w:rFonts w:cs="Times New Roman"/>
      <w:vertAlign w:val="superscript"/>
    </w:rPr>
  </w:style>
  <w:style w:type="paragraph" w:styleId="af0">
    <w:name w:val="header"/>
    <w:basedOn w:val="a0"/>
    <w:link w:val="af1"/>
    <w:uiPriority w:val="99"/>
    <w:rsid w:val="00587D0E"/>
    <w:pPr>
      <w:widowControl/>
      <w:tabs>
        <w:tab w:val="center" w:pos="4677"/>
        <w:tab w:val="right" w:pos="9355"/>
      </w:tabs>
      <w:spacing w:line="240" w:lineRule="auto"/>
      <w:ind w:firstLine="0"/>
      <w:jc w:val="left"/>
    </w:pPr>
    <w:rPr>
      <w:sz w:val="24"/>
    </w:rPr>
  </w:style>
  <w:style w:type="character" w:customStyle="1" w:styleId="af1">
    <w:name w:val="Верхний колонтитул Знак"/>
    <w:link w:val="af0"/>
    <w:uiPriority w:val="99"/>
    <w:locked/>
    <w:rsid w:val="00587D0E"/>
    <w:rPr>
      <w:rFonts w:ascii="Times New Roman" w:hAnsi="Times New Roman" w:cs="Times New Roman"/>
      <w:sz w:val="24"/>
      <w:szCs w:val="24"/>
    </w:rPr>
  </w:style>
  <w:style w:type="character" w:styleId="af2">
    <w:name w:val="page number"/>
    <w:uiPriority w:val="99"/>
    <w:rsid w:val="00587D0E"/>
    <w:rPr>
      <w:rFonts w:cs="Times New Roman"/>
    </w:rPr>
  </w:style>
  <w:style w:type="paragraph" w:styleId="11">
    <w:name w:val="toc 1"/>
    <w:basedOn w:val="a0"/>
    <w:next w:val="a0"/>
    <w:autoRedefine/>
    <w:uiPriority w:val="39"/>
    <w:unhideWhenUsed/>
    <w:rsid w:val="004003FA"/>
  </w:style>
  <w:style w:type="paragraph" w:styleId="21">
    <w:name w:val="toc 2"/>
    <w:basedOn w:val="a0"/>
    <w:next w:val="a0"/>
    <w:autoRedefine/>
    <w:uiPriority w:val="39"/>
    <w:unhideWhenUsed/>
    <w:rsid w:val="004003FA"/>
    <w:pPr>
      <w:ind w:left="280"/>
    </w:pPr>
  </w:style>
  <w:style w:type="character" w:styleId="af3">
    <w:name w:val="Hyperlink"/>
    <w:uiPriority w:val="99"/>
    <w:unhideWhenUsed/>
    <w:rsid w:val="004003F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bperfomer\Application%20Data\Microsoft\&#1064;&#1072;&#1073;&#1083;&#1086;&#1085;&#1099;\&#1056;&#1077;&#1092;&#1077;&#1088;&#1072;&#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Реферат.dot</Template>
  <TotalTime>0</TotalTime>
  <Pages>1</Pages>
  <Words>6608</Words>
  <Characters>37670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44190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JobPerformer</dc:creator>
  <cp:keywords/>
  <dc:description/>
  <cp:lastModifiedBy>admin</cp:lastModifiedBy>
  <cp:revision>2</cp:revision>
  <dcterms:created xsi:type="dcterms:W3CDTF">2014-03-07T08:44:00Z</dcterms:created>
  <dcterms:modified xsi:type="dcterms:W3CDTF">2014-03-07T08:44:00Z</dcterms:modified>
</cp:coreProperties>
</file>