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8" w:rsidRDefault="00750438" w:rsidP="00750438">
      <w:pPr>
        <w:pStyle w:val="afc"/>
      </w:pPr>
      <w:r>
        <w:t>Содержание</w:t>
      </w:r>
    </w:p>
    <w:p w:rsidR="00750438" w:rsidRDefault="00750438" w:rsidP="00750438">
      <w:pPr>
        <w:pStyle w:val="afc"/>
      </w:pPr>
    </w:p>
    <w:p w:rsidR="00750438" w:rsidRDefault="00750438">
      <w:pPr>
        <w:pStyle w:val="26"/>
        <w:rPr>
          <w:smallCaps w:val="0"/>
          <w:noProof/>
          <w:sz w:val="24"/>
          <w:szCs w:val="24"/>
        </w:rPr>
      </w:pPr>
      <w:r w:rsidRPr="00B21BD4">
        <w:rPr>
          <w:rStyle w:val="ac"/>
          <w:noProof/>
        </w:rPr>
        <w:t>Введение</w:t>
      </w:r>
    </w:p>
    <w:p w:rsidR="00750438" w:rsidRDefault="00750438">
      <w:pPr>
        <w:pStyle w:val="26"/>
        <w:rPr>
          <w:smallCaps w:val="0"/>
          <w:noProof/>
          <w:sz w:val="24"/>
          <w:szCs w:val="24"/>
        </w:rPr>
      </w:pPr>
      <w:r w:rsidRPr="00B21BD4">
        <w:rPr>
          <w:rStyle w:val="ac"/>
          <w:noProof/>
        </w:rPr>
        <w:t>1. Суды общей юрисдикции</w:t>
      </w:r>
    </w:p>
    <w:p w:rsidR="00750438" w:rsidRDefault="00750438">
      <w:pPr>
        <w:pStyle w:val="26"/>
        <w:rPr>
          <w:smallCaps w:val="0"/>
          <w:noProof/>
          <w:sz w:val="24"/>
          <w:szCs w:val="24"/>
        </w:rPr>
      </w:pPr>
      <w:r w:rsidRPr="00B21BD4">
        <w:rPr>
          <w:rStyle w:val="ac"/>
          <w:noProof/>
        </w:rPr>
        <w:t>1.1 Верховный Суд Российской Федерации</w:t>
      </w:r>
    </w:p>
    <w:p w:rsidR="00750438" w:rsidRDefault="00750438">
      <w:pPr>
        <w:pStyle w:val="26"/>
        <w:rPr>
          <w:smallCaps w:val="0"/>
          <w:noProof/>
          <w:sz w:val="24"/>
          <w:szCs w:val="24"/>
        </w:rPr>
      </w:pPr>
      <w:r w:rsidRPr="00B21BD4">
        <w:rPr>
          <w:rStyle w:val="ac"/>
          <w:noProof/>
        </w:rPr>
        <w:t>1.2 Верховный суд республики, краевой (областной) суд, суд города федерального значения, суд автономной области, суд автономного округа</w:t>
      </w:r>
    </w:p>
    <w:p w:rsidR="00750438" w:rsidRDefault="00750438">
      <w:pPr>
        <w:pStyle w:val="26"/>
        <w:rPr>
          <w:smallCaps w:val="0"/>
          <w:noProof/>
          <w:sz w:val="24"/>
          <w:szCs w:val="24"/>
        </w:rPr>
      </w:pPr>
      <w:r w:rsidRPr="00B21BD4">
        <w:rPr>
          <w:rStyle w:val="ac"/>
          <w:noProof/>
        </w:rPr>
        <w:t>1.3 Военные суды</w:t>
      </w:r>
    </w:p>
    <w:p w:rsidR="00750438" w:rsidRDefault="00750438">
      <w:pPr>
        <w:pStyle w:val="26"/>
        <w:rPr>
          <w:smallCaps w:val="0"/>
          <w:noProof/>
          <w:sz w:val="24"/>
          <w:szCs w:val="24"/>
        </w:rPr>
      </w:pPr>
      <w:r w:rsidRPr="00B21BD4">
        <w:rPr>
          <w:rStyle w:val="ac"/>
          <w:noProof/>
        </w:rPr>
        <w:t>2. Арбитражные суды российской федерации</w:t>
      </w:r>
    </w:p>
    <w:p w:rsidR="00750438" w:rsidRDefault="00750438">
      <w:pPr>
        <w:pStyle w:val="26"/>
        <w:rPr>
          <w:smallCaps w:val="0"/>
          <w:noProof/>
          <w:sz w:val="24"/>
          <w:szCs w:val="24"/>
        </w:rPr>
      </w:pPr>
      <w:r w:rsidRPr="00B21BD4">
        <w:rPr>
          <w:rStyle w:val="ac"/>
          <w:noProof/>
        </w:rPr>
        <w:t>2.1 Задачи и полномочия арбитражных судов</w:t>
      </w:r>
    </w:p>
    <w:p w:rsidR="00750438" w:rsidRDefault="00750438">
      <w:pPr>
        <w:pStyle w:val="26"/>
        <w:rPr>
          <w:smallCaps w:val="0"/>
          <w:noProof/>
          <w:sz w:val="24"/>
          <w:szCs w:val="24"/>
        </w:rPr>
      </w:pPr>
      <w:r w:rsidRPr="00B21BD4">
        <w:rPr>
          <w:rStyle w:val="ac"/>
          <w:noProof/>
        </w:rPr>
        <w:t>2.2 Арбитражные суды субъектов РФ</w:t>
      </w:r>
    </w:p>
    <w:p w:rsidR="00750438" w:rsidRDefault="00750438">
      <w:pPr>
        <w:pStyle w:val="26"/>
        <w:rPr>
          <w:smallCaps w:val="0"/>
          <w:noProof/>
          <w:sz w:val="24"/>
          <w:szCs w:val="24"/>
        </w:rPr>
      </w:pPr>
      <w:r w:rsidRPr="00B21BD4">
        <w:rPr>
          <w:rStyle w:val="ac"/>
          <w:noProof/>
        </w:rPr>
        <w:t>2.3 Федеральные арбитражные суды округов</w:t>
      </w:r>
    </w:p>
    <w:p w:rsidR="00750438" w:rsidRDefault="00750438">
      <w:pPr>
        <w:pStyle w:val="26"/>
        <w:rPr>
          <w:smallCaps w:val="0"/>
          <w:noProof/>
          <w:sz w:val="24"/>
          <w:szCs w:val="24"/>
        </w:rPr>
      </w:pPr>
      <w:r w:rsidRPr="00B21BD4">
        <w:rPr>
          <w:rStyle w:val="ac"/>
          <w:noProof/>
        </w:rPr>
        <w:t>3. Конституционный суд Российской Федерации</w:t>
      </w:r>
    </w:p>
    <w:p w:rsidR="00750438" w:rsidRDefault="00750438">
      <w:pPr>
        <w:pStyle w:val="26"/>
        <w:rPr>
          <w:smallCaps w:val="0"/>
          <w:noProof/>
          <w:sz w:val="24"/>
          <w:szCs w:val="24"/>
        </w:rPr>
      </w:pPr>
      <w:r w:rsidRPr="00B21BD4">
        <w:rPr>
          <w:rStyle w:val="ac"/>
          <w:noProof/>
        </w:rPr>
        <w:t>3.1 Конституционный Суд РФ, его задачи</w:t>
      </w:r>
    </w:p>
    <w:p w:rsidR="00750438" w:rsidRDefault="00750438">
      <w:pPr>
        <w:pStyle w:val="26"/>
        <w:rPr>
          <w:smallCaps w:val="0"/>
          <w:noProof/>
          <w:sz w:val="24"/>
          <w:szCs w:val="24"/>
        </w:rPr>
      </w:pPr>
      <w:r w:rsidRPr="00B21BD4">
        <w:rPr>
          <w:rStyle w:val="ac"/>
          <w:noProof/>
        </w:rPr>
        <w:t>3.2 Решения Конституционного Суда РФ</w:t>
      </w:r>
    </w:p>
    <w:p w:rsidR="00750438" w:rsidRDefault="00750438">
      <w:pPr>
        <w:pStyle w:val="26"/>
        <w:rPr>
          <w:smallCaps w:val="0"/>
          <w:noProof/>
          <w:sz w:val="24"/>
          <w:szCs w:val="24"/>
        </w:rPr>
      </w:pPr>
      <w:r w:rsidRPr="00B21BD4">
        <w:rPr>
          <w:rStyle w:val="ac"/>
          <w:noProof/>
        </w:rPr>
        <w:t>4. Понятие судебных инстанций</w:t>
      </w:r>
    </w:p>
    <w:p w:rsidR="00750438" w:rsidRDefault="00750438">
      <w:pPr>
        <w:pStyle w:val="26"/>
        <w:rPr>
          <w:smallCaps w:val="0"/>
          <w:noProof/>
          <w:sz w:val="24"/>
          <w:szCs w:val="24"/>
        </w:rPr>
      </w:pPr>
      <w:r w:rsidRPr="00B21BD4">
        <w:rPr>
          <w:rStyle w:val="ac"/>
          <w:noProof/>
        </w:rPr>
        <w:t>Заключение</w:t>
      </w:r>
    </w:p>
    <w:p w:rsidR="00750438" w:rsidRDefault="00750438" w:rsidP="00750438">
      <w:pPr>
        <w:pStyle w:val="26"/>
      </w:pPr>
      <w:r w:rsidRPr="00B21BD4">
        <w:rPr>
          <w:rStyle w:val="ac"/>
          <w:noProof/>
        </w:rPr>
        <w:t>Список использованной литературы</w:t>
      </w:r>
    </w:p>
    <w:p w:rsidR="00750438" w:rsidRPr="00750438" w:rsidRDefault="00750438" w:rsidP="00750438">
      <w:pPr>
        <w:pStyle w:val="2"/>
      </w:pPr>
      <w:r>
        <w:br w:type="page"/>
      </w:r>
      <w:bookmarkStart w:id="0" w:name="_Toc264119170"/>
      <w:r>
        <w:t>Введение</w:t>
      </w:r>
      <w:bookmarkEnd w:id="0"/>
    </w:p>
    <w:p w:rsidR="00750438" w:rsidRDefault="00750438" w:rsidP="00750438">
      <w:pPr>
        <w:ind w:firstLine="709"/>
      </w:pPr>
    </w:p>
    <w:p w:rsidR="00750438" w:rsidRDefault="003D2C13" w:rsidP="00750438">
      <w:pPr>
        <w:ind w:firstLine="709"/>
      </w:pPr>
      <w:r w:rsidRPr="00750438">
        <w:t>Судебная власть в России принадлежит только судебным органам</w:t>
      </w:r>
      <w:r w:rsidR="00750438" w:rsidRPr="00750438">
        <w:t xml:space="preserve">. </w:t>
      </w:r>
      <w:r w:rsidRPr="00750438">
        <w:t>Ее осуществляет только суд</w:t>
      </w:r>
      <w:r w:rsidR="00750438">
        <w:t xml:space="preserve"> (</w:t>
      </w:r>
      <w:r w:rsidRPr="00750438">
        <w:t>ст</w:t>
      </w:r>
      <w:r w:rsidR="00750438">
        <w:t>.1</w:t>
      </w:r>
      <w:r w:rsidRPr="00750438">
        <w:t xml:space="preserve"> Закона о судебной системе</w:t>
      </w:r>
      <w:r w:rsidR="00750438" w:rsidRPr="00750438">
        <w:t xml:space="preserve">). </w:t>
      </w:r>
      <w:r w:rsidRPr="00750438">
        <w:t>Понятие</w:t>
      </w:r>
      <w:r w:rsidR="00750438">
        <w:t xml:space="preserve"> "</w:t>
      </w:r>
      <w:r w:rsidRPr="00750438">
        <w:t>суд</w:t>
      </w:r>
      <w:r w:rsidR="00750438">
        <w:t xml:space="preserve">" </w:t>
      </w:r>
      <w:r w:rsidRPr="00750438">
        <w:t>применяется в различных значениях</w:t>
      </w:r>
      <w:r w:rsidR="00750438" w:rsidRPr="00750438">
        <w:t xml:space="preserve">: </w:t>
      </w:r>
      <w:r w:rsidRPr="00750438">
        <w:t xml:space="preserve">и как здание, в котором размещается соответствующее учреждение, и как состав суда, принявший решение по конкретному делу, и </w:t>
      </w:r>
      <w:r w:rsidR="00750438">
        <w:t>т.д.</w:t>
      </w:r>
    </w:p>
    <w:p w:rsidR="00750438" w:rsidRDefault="003D2C13" w:rsidP="00750438">
      <w:pPr>
        <w:ind w:firstLine="709"/>
      </w:pPr>
      <w:r w:rsidRPr="00750438">
        <w:t>Суд, реализующий судебную власть,</w:t>
      </w:r>
      <w:r w:rsidR="00750438" w:rsidRPr="00750438">
        <w:t xml:space="preserve"> - </w:t>
      </w:r>
      <w:r w:rsidRPr="00750438">
        <w:t>только государственный орган</w:t>
      </w:r>
      <w:r w:rsidR="00750438" w:rsidRPr="00750438">
        <w:t xml:space="preserve">. </w:t>
      </w:r>
      <w:r w:rsidRPr="00750438">
        <w:t>Иные организации, в названии которых содержится слово</w:t>
      </w:r>
      <w:r w:rsidR="00750438">
        <w:t xml:space="preserve"> "</w:t>
      </w:r>
      <w:r w:rsidRPr="00750438">
        <w:t>суд</w:t>
      </w:r>
      <w:r w:rsidR="00750438">
        <w:t>" (</w:t>
      </w:r>
      <w:r w:rsidRPr="00750438">
        <w:t>например, суды чести в Вооруженных Силах</w:t>
      </w:r>
      <w:r w:rsidR="00750438" w:rsidRPr="00750438">
        <w:t>),</w:t>
      </w:r>
      <w:r w:rsidRPr="00750438">
        <w:t xml:space="preserve"> судебной властью в том смысле, который заложен в Конституции России и соответствующих законах, не обладают и судами не являются</w:t>
      </w:r>
      <w:r w:rsidR="00750438" w:rsidRPr="00750438">
        <w:t>.</w:t>
      </w:r>
    </w:p>
    <w:p w:rsidR="00750438" w:rsidRDefault="003D2C13" w:rsidP="00750438">
      <w:pPr>
        <w:ind w:firstLine="709"/>
      </w:pPr>
      <w:r w:rsidRPr="00750438">
        <w:t>Конституция РФ предусматривает следующие виды органов, которым принадлежат полномочия по осуществлению судебной власти</w:t>
      </w:r>
      <w:r w:rsidR="00750438" w:rsidRPr="00750438">
        <w:t xml:space="preserve">: </w:t>
      </w:r>
      <w:r w:rsidRPr="00750438">
        <w:t>Конституционный Суд Российской Федерации</w:t>
      </w:r>
      <w:r w:rsidR="00750438">
        <w:t xml:space="preserve"> (</w:t>
      </w:r>
      <w:r w:rsidRPr="00750438">
        <w:t>ст</w:t>
      </w:r>
      <w:r w:rsidR="00750438">
        <w:t>.1</w:t>
      </w:r>
      <w:r w:rsidRPr="00750438">
        <w:t>25</w:t>
      </w:r>
      <w:r w:rsidR="00750438" w:rsidRPr="00750438">
        <w:t>),</w:t>
      </w:r>
      <w:r w:rsidRPr="00750438">
        <w:t xml:space="preserve"> суды общей юрисдикции</w:t>
      </w:r>
      <w:r w:rsidR="00750438">
        <w:t xml:space="preserve"> (</w:t>
      </w:r>
      <w:r w:rsidRPr="00750438">
        <w:t>ст</w:t>
      </w:r>
      <w:r w:rsidR="00750438">
        <w:t>.1</w:t>
      </w:r>
      <w:r w:rsidRPr="00750438">
        <w:t>26</w:t>
      </w:r>
      <w:r w:rsidR="00750438" w:rsidRPr="00750438">
        <w:t>),</w:t>
      </w:r>
      <w:r w:rsidRPr="00750438">
        <w:t xml:space="preserve"> арбитражные суды</w:t>
      </w:r>
      <w:r w:rsidR="00750438">
        <w:t xml:space="preserve"> (</w:t>
      </w:r>
      <w:r w:rsidRPr="00750438">
        <w:t>ст</w:t>
      </w:r>
      <w:r w:rsidR="00750438">
        <w:t>.1</w:t>
      </w:r>
      <w:r w:rsidRPr="00750438">
        <w:t>27</w:t>
      </w:r>
      <w:r w:rsidR="00750438" w:rsidRPr="00750438">
        <w:t xml:space="preserve">). </w:t>
      </w:r>
      <w:r w:rsidRPr="00750438">
        <w:t>Все они относятся к федеральным судам</w:t>
      </w:r>
      <w:r w:rsidR="00750438" w:rsidRPr="00750438">
        <w:t xml:space="preserve">. </w:t>
      </w:r>
      <w:r w:rsidRPr="00750438">
        <w:t>Но Закон о судебной системе определил и суды субъектов Российской Федерации, отнеся к ним конституционные</w:t>
      </w:r>
      <w:r w:rsidR="00750438">
        <w:t xml:space="preserve"> (</w:t>
      </w:r>
      <w:r w:rsidRPr="00750438">
        <w:t>уставные</w:t>
      </w:r>
      <w:r w:rsidR="00750438" w:rsidRPr="00750438">
        <w:t xml:space="preserve">) </w:t>
      </w:r>
      <w:r w:rsidRPr="00750438">
        <w:t>суды субъектов Федерации и мировых судей</w:t>
      </w:r>
      <w:r w:rsidR="00750438">
        <w:t xml:space="preserve"> (</w:t>
      </w:r>
      <w:r w:rsidRPr="00750438">
        <w:t>ч</w:t>
      </w:r>
      <w:r w:rsidR="00750438">
        <w:t>.4</w:t>
      </w:r>
      <w:r w:rsidRPr="00750438">
        <w:t xml:space="preserve"> ст</w:t>
      </w:r>
      <w:r w:rsidR="00750438">
        <w:t>.4</w:t>
      </w:r>
      <w:r w:rsidR="00750438" w:rsidRPr="00750438">
        <w:t>).</w:t>
      </w:r>
    </w:p>
    <w:p w:rsidR="00750438" w:rsidRDefault="003D2C13" w:rsidP="00750438">
      <w:pPr>
        <w:ind w:firstLine="709"/>
      </w:pPr>
      <w:r w:rsidRPr="00750438">
        <w:t>Каждый суд осуществляет судебную власть в пределах своей компетенции, определенной законом</w:t>
      </w:r>
      <w:r w:rsidR="00750438" w:rsidRPr="00750438">
        <w:t xml:space="preserve">. </w:t>
      </w:r>
      <w:r w:rsidRPr="00750438">
        <w:t>Юрисдикция</w:t>
      </w:r>
      <w:r w:rsidR="00750438">
        <w:t xml:space="preserve"> (</w:t>
      </w:r>
      <w:r w:rsidRPr="00750438">
        <w:t>право решать правовые вопросы, производить суд</w:t>
      </w:r>
      <w:r w:rsidR="00750438" w:rsidRPr="00750438">
        <w:t xml:space="preserve">) </w:t>
      </w:r>
      <w:r w:rsidRPr="00750438">
        <w:t>распространяется или на определенное государственно-территориальное образование</w:t>
      </w:r>
      <w:r w:rsidR="00750438">
        <w:t xml:space="preserve"> (</w:t>
      </w:r>
      <w:r w:rsidRPr="00750438">
        <w:t>район, город, субъект Российской Федерации</w:t>
      </w:r>
      <w:r w:rsidR="00750438" w:rsidRPr="00750438">
        <w:t>),</w:t>
      </w:r>
      <w:r w:rsidRPr="00750438">
        <w:t xml:space="preserve"> или на структурное образование Вооруженных Сил Российской Федерации</w:t>
      </w:r>
      <w:r w:rsidR="00750438">
        <w:t xml:space="preserve"> (</w:t>
      </w:r>
      <w:r w:rsidRPr="00750438">
        <w:t xml:space="preserve">вид вооруженных сил, военный округ, флот, группа войск, гарнизон и </w:t>
      </w:r>
      <w:r w:rsidR="00750438">
        <w:t>т.д.)</w:t>
      </w:r>
      <w:r w:rsidR="00750438" w:rsidRPr="00750438">
        <w:t xml:space="preserve">. </w:t>
      </w:r>
      <w:r w:rsidRPr="00750438">
        <w:t>В отдельных случаях судебная юрисдикция распространяется на определенных лиц или социальную группу</w:t>
      </w:r>
      <w:r w:rsidR="00750438">
        <w:t xml:space="preserve"> (</w:t>
      </w:r>
      <w:r w:rsidRPr="00750438">
        <w:t>дача заключения при возбуждении вопроса об отрешении от должности Президента Российской Федерации высшими судебными органами в порядке ст</w:t>
      </w:r>
      <w:r w:rsidR="00750438">
        <w:t>.9</w:t>
      </w:r>
      <w:r w:rsidRPr="00750438">
        <w:t>3 Конституции Российской Федерации</w:t>
      </w:r>
      <w:r w:rsidR="00750438" w:rsidRPr="00750438">
        <w:t xml:space="preserve">; </w:t>
      </w:r>
      <w:r w:rsidRPr="00750438">
        <w:t>рассмотрение уголовных дел по обвинению в преступлении судей в случаях, предусмотренных п</w:t>
      </w:r>
      <w:r w:rsidR="00750438">
        <w:t>.7</w:t>
      </w:r>
      <w:r w:rsidRPr="00750438">
        <w:t xml:space="preserve"> ст</w:t>
      </w:r>
      <w:r w:rsidR="00750438">
        <w:t>.1</w:t>
      </w:r>
      <w:r w:rsidRPr="00750438">
        <w:t>6 Закона о статусе судей</w:t>
      </w:r>
      <w:r w:rsidR="00750438" w:rsidRPr="00750438">
        <w:t>).</w:t>
      </w:r>
    </w:p>
    <w:p w:rsidR="00750438" w:rsidRDefault="003D2C13" w:rsidP="00750438">
      <w:pPr>
        <w:ind w:firstLine="709"/>
      </w:pPr>
      <w:r w:rsidRPr="00750438">
        <w:t>Судебная система</w:t>
      </w:r>
      <w:r w:rsidR="00750438" w:rsidRPr="00750438">
        <w:t xml:space="preserve"> - </w:t>
      </w:r>
      <w:r w:rsidRPr="00750438">
        <w:t>это совокупность всех действующих в Российской Федерации в соответствии с ее Конституцией судов, объединяемая 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r w:rsidR="00750438" w:rsidRPr="00750438">
        <w:t>.</w:t>
      </w:r>
    </w:p>
    <w:p w:rsidR="00750438" w:rsidRDefault="003D2C13" w:rsidP="00750438">
      <w:pPr>
        <w:ind w:firstLine="709"/>
      </w:pPr>
      <w:r w:rsidRPr="00750438">
        <w:t>Систему федеральных судов составляют</w:t>
      </w:r>
      <w:r w:rsidR="00750438">
        <w:t>:</w:t>
      </w:r>
    </w:p>
    <w:p w:rsidR="00750438" w:rsidRDefault="00750438" w:rsidP="00750438">
      <w:pPr>
        <w:ind w:firstLine="709"/>
      </w:pPr>
      <w:r>
        <w:t>1)</w:t>
      </w:r>
      <w:r w:rsidRPr="00750438">
        <w:t xml:space="preserve"> </w:t>
      </w:r>
      <w:r w:rsidR="003D2C13" w:rsidRPr="00750438">
        <w:t>Конституционный Суд Российской Федерации</w:t>
      </w:r>
      <w:r>
        <w:t>,</w:t>
      </w:r>
    </w:p>
    <w:p w:rsidR="00750438" w:rsidRDefault="00750438" w:rsidP="00750438">
      <w:pPr>
        <w:ind w:firstLine="709"/>
      </w:pPr>
      <w:r>
        <w:t>2)</w:t>
      </w:r>
      <w:r w:rsidRPr="00750438">
        <w:t xml:space="preserve"> </w:t>
      </w:r>
      <w:r w:rsidR="003D2C13" w:rsidRPr="00750438">
        <w:t>суды общей юрисдикции</w:t>
      </w:r>
      <w:r>
        <w:t>,</w:t>
      </w:r>
    </w:p>
    <w:p w:rsidR="00750438" w:rsidRDefault="00750438" w:rsidP="00750438">
      <w:pPr>
        <w:ind w:firstLine="709"/>
      </w:pPr>
      <w:r>
        <w:t>3)</w:t>
      </w:r>
      <w:r w:rsidRPr="00750438">
        <w:t xml:space="preserve"> </w:t>
      </w:r>
      <w:r w:rsidR="003D2C13" w:rsidRPr="00750438">
        <w:t>арбитражные суды</w:t>
      </w:r>
      <w:r w:rsidRPr="00750438">
        <w:t xml:space="preserve">. </w:t>
      </w:r>
      <w:r w:rsidR="003D2C13" w:rsidRPr="00750438">
        <w:t>Они различаются по структуре и объему полномочий</w:t>
      </w:r>
      <w:r w:rsidRPr="00750438">
        <w:t xml:space="preserve">. </w:t>
      </w:r>
      <w:r w:rsidR="003D2C13" w:rsidRPr="00750438">
        <w:t>Кроме них, Законом о судебной системе, как указывалось, предусмотрены суды субъектов Российской Федерации</w:t>
      </w:r>
      <w:r w:rsidRPr="00750438">
        <w:t xml:space="preserve"> - </w:t>
      </w:r>
      <w:r w:rsidR="003D2C13" w:rsidRPr="00750438">
        <w:t>конституционные</w:t>
      </w:r>
      <w:r>
        <w:t xml:space="preserve"> (</w:t>
      </w:r>
      <w:r w:rsidR="003D2C13" w:rsidRPr="00750438">
        <w:t>уставные</w:t>
      </w:r>
      <w:r w:rsidRPr="00750438">
        <w:t xml:space="preserve">) </w:t>
      </w:r>
      <w:r w:rsidR="003D2C13" w:rsidRPr="00750438">
        <w:t>суды и мировые судьи</w:t>
      </w:r>
      <w:r>
        <w:t xml:space="preserve"> (</w:t>
      </w:r>
      <w:r w:rsidR="003D2C13" w:rsidRPr="00750438">
        <w:t>ст</w:t>
      </w:r>
      <w:r>
        <w:t>.4</w:t>
      </w:r>
      <w:r w:rsidRPr="00750438">
        <w:t>).</w:t>
      </w:r>
    </w:p>
    <w:p w:rsidR="00750438" w:rsidRDefault="003D2C13" w:rsidP="00750438">
      <w:pPr>
        <w:ind w:firstLine="709"/>
      </w:pPr>
      <w:r w:rsidRPr="00750438">
        <w:t>К судам общей юрисдикции относятся также военные суды</w:t>
      </w:r>
      <w:r w:rsidR="00750438" w:rsidRPr="00750438">
        <w:t xml:space="preserve">: </w:t>
      </w:r>
      <w:r w:rsidRPr="00750438">
        <w:t>это военные суды гарнизонов, армий, флотилий, видов Вооруженных Сил, военных округов, флотов и др</w:t>
      </w:r>
      <w:r w:rsidR="00750438" w:rsidRPr="00750438">
        <w:t xml:space="preserve">. </w:t>
      </w:r>
      <w:r w:rsidRPr="00750438">
        <w:t>В отличие от военных судов другие суды общей юрисдикции иногда называют</w:t>
      </w:r>
      <w:r w:rsidR="00750438">
        <w:t xml:space="preserve"> "</w:t>
      </w:r>
      <w:r w:rsidRPr="00750438">
        <w:t>общими</w:t>
      </w:r>
      <w:r w:rsidR="00750438">
        <w:t xml:space="preserve">" </w:t>
      </w:r>
      <w:r w:rsidRPr="00750438">
        <w:t>судами</w:t>
      </w:r>
      <w:r w:rsidR="00750438" w:rsidRPr="00750438">
        <w:t xml:space="preserve">. </w:t>
      </w:r>
      <w:r w:rsidRPr="00750438">
        <w:t>В систему судов общей юрисдикции, согласно ст</w:t>
      </w:r>
      <w:r w:rsidR="00750438">
        <w:t>.4</w:t>
      </w:r>
      <w:r w:rsidRPr="00750438">
        <w:t xml:space="preserve"> Закона о судебной системе, входят мировые судьи</w:t>
      </w:r>
      <w:r w:rsidR="00750438" w:rsidRPr="00750438">
        <w:t>.</w:t>
      </w:r>
    </w:p>
    <w:p w:rsidR="003D2C13" w:rsidRPr="00750438" w:rsidRDefault="003D2C13" w:rsidP="00750438">
      <w:pPr>
        <w:ind w:firstLine="709"/>
      </w:pPr>
      <w:r w:rsidRPr="00750438">
        <w:t>Систему судов общей юрисдикции возглавляет Верховный Суд Российской Федерации как высший судебный орган по гражданским, уголовным, административным делам, подсудным судам общей юрисдикции</w:t>
      </w:r>
      <w:r w:rsidR="00750438" w:rsidRPr="00750438">
        <w:t xml:space="preserve">. </w:t>
      </w:r>
      <w:r w:rsidRPr="00750438">
        <w:t>Надзор Верховного Суда за судебной деятельностью в полном объеме распространяется как на общие, так и на военные суды</w:t>
      </w:r>
    </w:p>
    <w:p w:rsidR="00750438" w:rsidRDefault="003D2C13" w:rsidP="00750438">
      <w:pPr>
        <w:ind w:firstLine="709"/>
      </w:pPr>
      <w:r w:rsidRPr="00750438">
        <w:t>Система арбитражных судов включает Высший Арбитражный Суд Российской Федерации</w:t>
      </w:r>
      <w:r w:rsidR="00750438" w:rsidRPr="00750438">
        <w:t xml:space="preserve">; </w:t>
      </w:r>
      <w:r w:rsidRPr="00750438">
        <w:t>федеральные арбитражные суды округов</w:t>
      </w:r>
      <w:r w:rsidR="00750438" w:rsidRPr="00750438">
        <w:t xml:space="preserve">; </w:t>
      </w:r>
      <w:r w:rsidRPr="00750438">
        <w:t>арбитражные суды республик, краев, областей и других субъектов Федерации</w:t>
      </w:r>
      <w:r w:rsidR="00750438" w:rsidRPr="00750438">
        <w:t>.</w:t>
      </w:r>
    </w:p>
    <w:p w:rsidR="00750438" w:rsidRPr="00750438" w:rsidRDefault="00750438" w:rsidP="00750438">
      <w:pPr>
        <w:pStyle w:val="2"/>
      </w:pPr>
      <w:bookmarkStart w:id="1" w:name="_Toc361944123"/>
      <w:r>
        <w:br w:type="page"/>
      </w:r>
      <w:bookmarkStart w:id="2" w:name="_Toc264119171"/>
      <w:r w:rsidR="009737AE" w:rsidRPr="00750438">
        <w:t>1</w:t>
      </w:r>
      <w:r>
        <w:t>.</w:t>
      </w:r>
      <w:r w:rsidR="009737AE" w:rsidRPr="00750438">
        <w:t xml:space="preserve"> </w:t>
      </w:r>
      <w:r w:rsidRPr="00750438">
        <w:t>Суды общей юрисдикции</w:t>
      </w:r>
      <w:bookmarkEnd w:id="2"/>
    </w:p>
    <w:p w:rsidR="00750438" w:rsidRDefault="00750438" w:rsidP="00750438">
      <w:pPr>
        <w:ind w:firstLine="709"/>
      </w:pPr>
      <w:bookmarkStart w:id="3" w:name="_Toc361944127"/>
      <w:bookmarkEnd w:id="1"/>
    </w:p>
    <w:p w:rsidR="00750438" w:rsidRPr="00750438" w:rsidRDefault="00750438" w:rsidP="00750438">
      <w:pPr>
        <w:pStyle w:val="2"/>
      </w:pPr>
      <w:bookmarkStart w:id="4" w:name="_Toc264119172"/>
      <w:r>
        <w:t>1.1</w:t>
      </w:r>
      <w:r w:rsidRPr="00750438">
        <w:t xml:space="preserve"> </w:t>
      </w:r>
      <w:r w:rsidR="009737AE" w:rsidRPr="00750438">
        <w:t>Верховный Суд Российской Федерации</w:t>
      </w:r>
      <w:bookmarkEnd w:id="4"/>
    </w:p>
    <w:p w:rsidR="00750438" w:rsidRDefault="00750438" w:rsidP="00750438">
      <w:pPr>
        <w:ind w:firstLine="709"/>
      </w:pPr>
    </w:p>
    <w:p w:rsidR="00750438" w:rsidRDefault="009737AE" w:rsidP="00750438">
      <w:pPr>
        <w:ind w:firstLine="709"/>
      </w:pPr>
      <w:r w:rsidRPr="00750438">
        <w:t>В соответствии со ст</w:t>
      </w:r>
      <w:r w:rsidR="00750438">
        <w:t>.1</w:t>
      </w:r>
      <w:r w:rsidRPr="00750438">
        <w:t>26 Конституции Российской Федерации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3F3F93" w:rsidRPr="00750438">
        <w:rPr>
          <w:rStyle w:val="af3"/>
          <w:color w:val="000000"/>
        </w:rPr>
        <w:footnoteReference w:id="1"/>
      </w:r>
      <w:r w:rsidR="00750438" w:rsidRPr="00750438">
        <w:t>.</w:t>
      </w:r>
    </w:p>
    <w:p w:rsidR="00750438" w:rsidRDefault="009737AE" w:rsidP="00750438">
      <w:pPr>
        <w:ind w:firstLine="709"/>
      </w:pPr>
      <w:r w:rsidRPr="00750438">
        <w:t>В соответствии со ст</w:t>
      </w:r>
      <w:r w:rsidR="00750438">
        <w:t>. 19</w:t>
      </w:r>
      <w:r w:rsidRPr="00750438">
        <w:t xml:space="preserve"> Федерального конституционного закона</w:t>
      </w:r>
      <w:r w:rsidR="00750438">
        <w:t xml:space="preserve"> "</w:t>
      </w:r>
      <w:r w:rsidRPr="00750438">
        <w:t>О судебной системе Российской Федерации</w:t>
      </w:r>
      <w:r w:rsidR="00750438">
        <w:t xml:space="preserve">" </w:t>
      </w:r>
      <w:r w:rsidRPr="00750438">
        <w:t>Верховный Суд Российской Федерации</w:t>
      </w:r>
      <w:r w:rsidR="000B4D47" w:rsidRPr="00750438">
        <w:rPr>
          <w:rStyle w:val="af3"/>
          <w:color w:val="000000"/>
        </w:rPr>
        <w:footnoteReference w:id="2"/>
      </w:r>
      <w:r w:rsidR="00750438" w:rsidRPr="00750438">
        <w:t>:</w:t>
      </w:r>
    </w:p>
    <w:p w:rsidR="00750438" w:rsidRDefault="009737AE" w:rsidP="00750438">
      <w:pPr>
        <w:ind w:firstLine="709"/>
      </w:pPr>
      <w:r w:rsidRPr="00750438">
        <w:t>является высшим судебным органом по гражданским, уголовным, административным и иным делам, подсудным судам общей юрисдикции</w:t>
      </w:r>
      <w:r w:rsidR="00750438" w:rsidRPr="00750438">
        <w:t>;</w:t>
      </w:r>
    </w:p>
    <w:p w:rsidR="00750438" w:rsidRDefault="009737AE" w:rsidP="00750438">
      <w:pPr>
        <w:ind w:firstLine="709"/>
      </w:pPr>
      <w:r w:rsidRPr="00750438">
        <w:t>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w:t>
      </w:r>
      <w:r w:rsidR="00750438" w:rsidRPr="00750438">
        <w:t>;</w:t>
      </w:r>
    </w:p>
    <w:p w:rsidR="00750438" w:rsidRDefault="009737AE" w:rsidP="00750438">
      <w:pPr>
        <w:ind w:firstLine="709"/>
      </w:pPr>
      <w:r w:rsidRPr="00750438">
        <w:t>в пределах своей компетенции рассматривает дела в качестве суда второй инстанции, в порядке надзора и по новым или вновь открывшимся обстоятельствам, а в случаях, предусмотренных федеральным законом,</w:t>
      </w:r>
      <w:r w:rsidR="00750438" w:rsidRPr="00750438">
        <w:t xml:space="preserve"> - </w:t>
      </w:r>
      <w:r w:rsidRPr="00750438">
        <w:t>также и в качестве суда первой инстанции</w:t>
      </w:r>
      <w:r w:rsidR="00750438" w:rsidRPr="00750438">
        <w:t>;</w:t>
      </w:r>
    </w:p>
    <w:p w:rsidR="00750438" w:rsidRDefault="009737AE" w:rsidP="00750438">
      <w:pPr>
        <w:ind w:firstLine="709"/>
      </w:pPr>
      <w:r w:rsidRPr="00750438">
        <w:t>является непосредственно вышестоящей судебной инстанцией по отношению к верховным судам республик, краевым</w:t>
      </w:r>
      <w:r w:rsidR="00750438">
        <w:t xml:space="preserve"> (</w:t>
      </w:r>
      <w:r w:rsidRPr="00750438">
        <w:t>областным</w:t>
      </w:r>
      <w:r w:rsidR="00750438" w:rsidRPr="00750438">
        <w:t xml:space="preserve">) </w:t>
      </w:r>
      <w:r w:rsidRPr="00750438">
        <w:t>судам, судам городов федерального значения, судам автономной области и автономных округов, военным судам военных округов, флотов, видов и групп войск</w:t>
      </w:r>
      <w:r w:rsidR="00750438" w:rsidRPr="00750438">
        <w:t>;</w:t>
      </w:r>
    </w:p>
    <w:p w:rsidR="00750438" w:rsidRDefault="009737AE" w:rsidP="00750438">
      <w:pPr>
        <w:ind w:firstLine="709"/>
      </w:pPr>
      <w:r w:rsidRPr="00750438">
        <w:t>дает разъяснения по вопросам судебной практики</w:t>
      </w:r>
      <w:r w:rsidR="00750438" w:rsidRPr="00750438">
        <w:t>.</w:t>
      </w:r>
    </w:p>
    <w:p w:rsidR="00750438" w:rsidRDefault="009737AE" w:rsidP="00750438">
      <w:pPr>
        <w:ind w:firstLine="709"/>
      </w:pPr>
      <w:r w:rsidRPr="00750438">
        <w:t>Полномочия, порядок образования и деятельности Верховного Суда РФ устанавливаются федеральным конституционным законом</w:t>
      </w:r>
      <w:r w:rsidR="00750438" w:rsidRPr="00750438">
        <w:t>.</w:t>
      </w:r>
    </w:p>
    <w:p w:rsidR="00750438" w:rsidRDefault="009737AE" w:rsidP="00750438">
      <w:pPr>
        <w:ind w:firstLine="709"/>
      </w:pPr>
      <w:r w:rsidRPr="00750438">
        <w:t>Конституция Российской Федерации позволяет сделать ряд важных выводов относительно общей характеристики роли Верховного Суда РФ как высшей судебной инстанции в системе общих судов, в частности, о том, что</w:t>
      </w:r>
      <w:r w:rsidR="00750438" w:rsidRPr="00750438">
        <w:t xml:space="preserve">: </w:t>
      </w:r>
      <w:r w:rsidRPr="00750438">
        <w:t>а</w:t>
      </w:r>
      <w:r w:rsidR="00750438" w:rsidRPr="00750438">
        <w:t xml:space="preserve">) </w:t>
      </w:r>
      <w:r w:rsidRPr="00750438">
        <w:t>Верховный Суд обладает юрисдикцией на всей территории России</w:t>
      </w:r>
      <w:r w:rsidR="00750438" w:rsidRPr="00750438">
        <w:t xml:space="preserve">; </w:t>
      </w:r>
      <w:r w:rsidRPr="00750438">
        <w:t>б</w:t>
      </w:r>
      <w:r w:rsidR="00750438" w:rsidRPr="00750438">
        <w:t xml:space="preserve">) </w:t>
      </w:r>
      <w:r w:rsidRPr="00750438">
        <w:t>решения, приговоры, определения и постановления о назначении судебного заседания, вынесенные Верховным Судом, в кассационном порядке обжалованию и опротестованию не подлежат</w:t>
      </w:r>
      <w:r w:rsidR="00750438" w:rsidRPr="00750438">
        <w:t xml:space="preserve">; </w:t>
      </w:r>
      <w:r w:rsidRPr="00750438">
        <w:t>в</w:t>
      </w:r>
      <w:r w:rsidR="00750438" w:rsidRPr="00750438">
        <w:t xml:space="preserve">) </w:t>
      </w:r>
      <w:r w:rsidRPr="00750438">
        <w:t>Верховный Суд вправе пересмотреть в установленном порядке решение, приговор, определение и постановление любого нижестоящего суда общей юрисдикции по любому делу</w:t>
      </w:r>
      <w:r w:rsidR="00750438" w:rsidRPr="00750438">
        <w:t xml:space="preserve">; </w:t>
      </w:r>
      <w:r w:rsidRPr="00750438">
        <w:t>г</w:t>
      </w:r>
      <w:r w:rsidR="00750438" w:rsidRPr="00750438">
        <w:t xml:space="preserve">) </w:t>
      </w:r>
      <w:r w:rsidRPr="00750438">
        <w:t>Верховный Суд дает разъяснения по вопросам судебной практики</w:t>
      </w:r>
      <w:r w:rsidR="00750438" w:rsidRPr="00750438">
        <w:t xml:space="preserve">; </w:t>
      </w:r>
      <w:r w:rsidRPr="00750438">
        <w:t>д</w:t>
      </w:r>
      <w:r w:rsidR="00750438" w:rsidRPr="00750438">
        <w:t xml:space="preserve">) </w:t>
      </w:r>
      <w:r w:rsidRPr="00750438">
        <w:t>Верховный Суд обладает правом законодательной инициативы</w:t>
      </w:r>
      <w:r w:rsidR="00750438" w:rsidRPr="00750438">
        <w:t>.</w:t>
      </w:r>
    </w:p>
    <w:p w:rsidR="00750438" w:rsidRDefault="009737AE" w:rsidP="00750438">
      <w:pPr>
        <w:ind w:firstLine="709"/>
      </w:pPr>
      <w:r w:rsidRPr="00750438">
        <w:t>Верховный Суд РФ состоит из судей и народных заседателей</w:t>
      </w:r>
      <w:r w:rsidR="00750438" w:rsidRPr="00750438">
        <w:t xml:space="preserve">. </w:t>
      </w:r>
      <w:r w:rsidRPr="00750438">
        <w:t>В соответствии со ст</w:t>
      </w:r>
      <w:r w:rsidR="00750438">
        <w:t>.1</w:t>
      </w:r>
      <w:r w:rsidRPr="00750438">
        <w:t>28 Конституции Российской Федерации и ст</w:t>
      </w:r>
      <w:r w:rsidR="00750438">
        <w:t>.1</w:t>
      </w:r>
      <w:r w:rsidRPr="00750438">
        <w:t>3 Закона о судебной системе судьи Верховного Суда назначаются Советом Федерации Федерального собрания РФ по представлению Президента РФ, основанному на представлении Председателя Верховного Суда РФ и заключении квалификационной коллегии этого суда</w:t>
      </w:r>
      <w:r w:rsidR="00750438" w:rsidRPr="00750438">
        <w:t xml:space="preserve">. </w:t>
      </w:r>
      <w:r w:rsidRPr="00750438">
        <w:t>Верховный Суд РФ состоит из Председателя, его заместителей, судей и народных заседателей</w:t>
      </w:r>
      <w:r w:rsidR="00750438" w:rsidRPr="00750438">
        <w:t xml:space="preserve">. </w:t>
      </w:r>
      <w:r w:rsidRPr="00750438">
        <w:t>Закон о статусе судей в Российской Федерации не ограничивает сроком полномочия судей Верховного Суда РФ</w:t>
      </w:r>
      <w:r w:rsidR="00750438" w:rsidRPr="00750438">
        <w:t xml:space="preserve">. </w:t>
      </w:r>
      <w:r w:rsidRPr="00750438">
        <w:t>Срок полномочий народных заседателей</w:t>
      </w:r>
      <w:r w:rsidR="00750438" w:rsidRPr="00750438">
        <w:t xml:space="preserve"> - </w:t>
      </w:r>
      <w:r w:rsidRPr="00750438">
        <w:t>пять лет</w:t>
      </w:r>
      <w:r w:rsidR="00750438" w:rsidRPr="00750438">
        <w:t>.</w:t>
      </w:r>
    </w:p>
    <w:p w:rsidR="00750438" w:rsidRDefault="009737AE" w:rsidP="00750438">
      <w:pPr>
        <w:ind w:firstLine="709"/>
      </w:pPr>
      <w:r w:rsidRPr="00750438">
        <w:t>В кассационном порядке дела по жалобам и представлениям рассматриваются в составе трех профессиональных судей Верховного Суда в судебной коллегии по гражданским делам, в судебной коллегии по уголовным делам, в Военной коллегии</w:t>
      </w:r>
      <w:r w:rsidR="00750438" w:rsidRPr="00750438">
        <w:t xml:space="preserve">. </w:t>
      </w:r>
      <w:r w:rsidRPr="00750438">
        <w:t>В порядке надзора и по новым или</w:t>
      </w:r>
      <w:r w:rsidR="00750438" w:rsidRPr="00750438">
        <w:t xml:space="preserve"> </w:t>
      </w:r>
      <w:r w:rsidRPr="00750438">
        <w:t>вновь открывшимся обстоятельствам в судебных коллегиях дела рассматриваются в составе трех профессиональных судей Верховного Суда РФ, в Президиуме Верховного Суда РФ</w:t>
      </w:r>
      <w:r w:rsidR="00750438" w:rsidRPr="00750438">
        <w:t xml:space="preserve"> - </w:t>
      </w:r>
      <w:r w:rsidRPr="00750438">
        <w:t>при наличии большинства членов его полного состава</w:t>
      </w:r>
      <w:r w:rsidR="00750438" w:rsidRPr="00750438">
        <w:t>.</w:t>
      </w:r>
    </w:p>
    <w:p w:rsidR="00750438" w:rsidRDefault="009737AE" w:rsidP="00750438">
      <w:pPr>
        <w:ind w:firstLine="709"/>
      </w:pPr>
      <w:r w:rsidRPr="00750438">
        <w:t>Верховный Суд РФ действует в составе</w:t>
      </w:r>
      <w:r w:rsidR="00750438" w:rsidRPr="00750438">
        <w:t xml:space="preserve">: </w:t>
      </w:r>
      <w:r w:rsidRPr="00750438">
        <w:t>Пленума Верховного Суда РФ</w:t>
      </w:r>
      <w:r w:rsidR="00750438" w:rsidRPr="00750438">
        <w:t xml:space="preserve">; </w:t>
      </w:r>
      <w:r w:rsidRPr="00750438">
        <w:t>Президиума Верховного Суда РФ</w:t>
      </w:r>
      <w:r w:rsidR="00750438" w:rsidRPr="00750438">
        <w:t xml:space="preserve">; </w:t>
      </w:r>
      <w:r w:rsidRPr="00750438">
        <w:t>судебной коллегии по гражданским делам</w:t>
      </w:r>
      <w:r w:rsidR="00750438" w:rsidRPr="00750438">
        <w:t xml:space="preserve">; </w:t>
      </w:r>
      <w:r w:rsidRPr="00750438">
        <w:t>судебной коллегии по уголовным делам</w:t>
      </w:r>
      <w:r w:rsidR="00750438" w:rsidRPr="00750438">
        <w:t xml:space="preserve">; </w:t>
      </w:r>
      <w:r w:rsidRPr="00750438">
        <w:t>Военной коллегии</w:t>
      </w:r>
      <w:r w:rsidR="00750438" w:rsidRPr="00750438">
        <w:t>.</w:t>
      </w:r>
    </w:p>
    <w:p w:rsidR="00750438" w:rsidRDefault="009737AE" w:rsidP="00750438">
      <w:pPr>
        <w:ind w:firstLine="709"/>
      </w:pPr>
      <w:r w:rsidRPr="00750438">
        <w:t>Пленум Верховного Суда РФ включает в свой состав всех судей Верховного Суда</w:t>
      </w:r>
      <w:r w:rsidR="00750438" w:rsidRPr="00750438">
        <w:t xml:space="preserve">. </w:t>
      </w:r>
      <w:r w:rsidRPr="00750438">
        <w:t>Пленум созывается не реже одного раза в четыре месяца, его заседание правомочно при наличии не менее двух третей полного состава</w:t>
      </w:r>
      <w:r w:rsidR="00750438" w:rsidRPr="00750438">
        <w:t xml:space="preserve">. </w:t>
      </w:r>
      <w:r w:rsidRPr="00750438">
        <w:t>В заседаниях Пленума принимают участие Генеральный прокурор и министр юстиции РФ</w:t>
      </w:r>
      <w:r w:rsidR="00750438" w:rsidRPr="00750438">
        <w:t xml:space="preserve">. </w:t>
      </w:r>
      <w:r w:rsidRPr="00750438">
        <w:t>На Пленум могут приглашаться и другие лица, например, судьи нижестоящих судов, члены научно-консультативного совета при Верховном Суде РФ, работники прокуратуры</w:t>
      </w:r>
      <w:r w:rsidR="00750438" w:rsidRPr="00750438">
        <w:t xml:space="preserve">. </w:t>
      </w:r>
      <w:r w:rsidRPr="00750438">
        <w:t>Они вправе принимать участие в обсуждении вопросов, включенных в повестку заседания Пленума</w:t>
      </w:r>
      <w:r w:rsidR="00750438" w:rsidRPr="00750438">
        <w:t xml:space="preserve">. </w:t>
      </w:r>
      <w:r w:rsidRPr="00750438">
        <w:t>Решения принимаются Пленумом открытым голосованием простым большинством голосов</w:t>
      </w:r>
      <w:r w:rsidR="00750438" w:rsidRPr="00750438">
        <w:t xml:space="preserve">. </w:t>
      </w:r>
      <w:r w:rsidRPr="00750438">
        <w:t>Перед голосованием по всем вопросам, внесенным на рассмотрение Пленума Председателем Верховного Суда РФ либо министром юстиции, Генеральный прокурор дает заключение</w:t>
      </w:r>
      <w:r w:rsidR="00750438" w:rsidRPr="00750438">
        <w:t xml:space="preserve">. </w:t>
      </w:r>
      <w:r w:rsidRPr="00750438">
        <w:t>Постановления Пленума подписывает Председатель Верховного Суда РФ и секретарь Пленума</w:t>
      </w:r>
      <w:r w:rsidR="00750438" w:rsidRPr="00750438">
        <w:t xml:space="preserve"> - </w:t>
      </w:r>
      <w:r w:rsidRPr="00750438">
        <w:t>судья Верховного Суда РФ</w:t>
      </w:r>
      <w:r w:rsidR="00750438" w:rsidRPr="00750438">
        <w:t>.</w:t>
      </w:r>
    </w:p>
    <w:p w:rsidR="00750438" w:rsidRDefault="009737AE" w:rsidP="00750438">
      <w:pPr>
        <w:ind w:firstLine="709"/>
      </w:pPr>
      <w:r w:rsidRPr="00750438">
        <w:t>Президиум в пределах своих полномочий</w:t>
      </w:r>
      <w:r w:rsidR="00750438" w:rsidRPr="00750438">
        <w:t xml:space="preserve">: </w:t>
      </w:r>
      <w:r w:rsidRPr="00750438">
        <w:t>рассматривает судебные дела в порядке надзора и по новым или вновь открывшимся обстоятельствам</w:t>
      </w:r>
      <w:r w:rsidR="00750438" w:rsidRPr="00750438">
        <w:t xml:space="preserve">; </w:t>
      </w:r>
      <w:r w:rsidRPr="00750438">
        <w:t>заслушивает доклады о результатах изучения и обобщения судебной практики и анализа судебной статистики</w:t>
      </w:r>
      <w:r w:rsidR="00750438" w:rsidRPr="00750438">
        <w:t xml:space="preserve">; </w:t>
      </w:r>
      <w:r w:rsidRPr="00750438">
        <w:t>обсуждает вопросы организации работы судебных коллегий и аппарата Верховного Суда</w:t>
      </w:r>
      <w:r w:rsidR="00750438" w:rsidRPr="00750438">
        <w:t xml:space="preserve">; </w:t>
      </w:r>
      <w:r w:rsidRPr="00750438">
        <w:t>оказывает помощь нижестоящим судам в целях правильного применения законодательства, координируя эту работу с министерством юстиции</w:t>
      </w:r>
      <w:r w:rsidR="00750438" w:rsidRPr="00750438">
        <w:t xml:space="preserve">; </w:t>
      </w:r>
      <w:r w:rsidRPr="00750438">
        <w:t>осуществляет некоторые другие полномочия, предоставленные ему законом</w:t>
      </w:r>
      <w:r w:rsidR="00750438" w:rsidRPr="00750438">
        <w:t xml:space="preserve">. </w:t>
      </w:r>
      <w:r w:rsidRPr="00750438">
        <w:t>Президиум Верховного Суда РФ состоит из 13 судей и утверждается Советом Федерации Федерального собрания РФ по представлению Президента РФ, основанному на рекомендации Председателя Верховного Суда РФ</w:t>
      </w:r>
      <w:r w:rsidR="00750438" w:rsidRPr="00750438">
        <w:t xml:space="preserve">. </w:t>
      </w:r>
      <w:r w:rsidRPr="00750438">
        <w:t>В состав Президиума Верховного Суда РФ входят Председатель Верховного Суда РФ, его заместители</w:t>
      </w:r>
      <w:r w:rsidR="00750438">
        <w:t xml:space="preserve"> (</w:t>
      </w:r>
      <w:r w:rsidRPr="00750438">
        <w:t>по должности</w:t>
      </w:r>
      <w:r w:rsidR="00750438" w:rsidRPr="00750438">
        <w:t>),</w:t>
      </w:r>
      <w:r w:rsidRPr="00750438">
        <w:t xml:space="preserve"> а также несколько наиболее опытных судей Верховного Суда</w:t>
      </w:r>
      <w:r w:rsidR="00750438" w:rsidRPr="00750438">
        <w:t xml:space="preserve">. </w:t>
      </w:r>
      <w:r w:rsidRPr="00750438">
        <w:t>Утверждение Президиума Верховного Суда РФ производится при наличии заключения квалификационной коллегии судей Верховного Суда РФ</w:t>
      </w:r>
      <w:r w:rsidR="003F3F93" w:rsidRPr="00750438">
        <w:rPr>
          <w:rStyle w:val="af3"/>
          <w:color w:val="000000"/>
        </w:rPr>
        <w:footnoteReference w:id="3"/>
      </w:r>
      <w:r w:rsidR="00750438" w:rsidRPr="00750438">
        <w:t>.</w:t>
      </w:r>
    </w:p>
    <w:p w:rsidR="00750438" w:rsidRDefault="009737AE" w:rsidP="00750438">
      <w:pPr>
        <w:ind w:firstLine="709"/>
      </w:pPr>
      <w:r w:rsidRPr="00750438">
        <w:t>Судебные коллегии по гражданским и уголовным делам Верховного Суда РФ подразделяются на судебные составы по 6-8 судей Верховного Суда</w:t>
      </w:r>
      <w:r w:rsidR="00750438" w:rsidRPr="00750438">
        <w:t xml:space="preserve">. </w:t>
      </w:r>
      <w:r w:rsidRPr="00750438">
        <w:t>Один из судей Верховного Суда, входящих в судебный состав, является председателем состава, который чаще других судей председательствует в судебных заседаниях, а также обеспечивает подготовку рассмотрения дел в кассационном порядке и в порядке надзора</w:t>
      </w:r>
      <w:r w:rsidR="00750438" w:rsidRPr="00750438">
        <w:t xml:space="preserve">. </w:t>
      </w:r>
      <w:r w:rsidRPr="00750438">
        <w:t>В каждом судебном составе рассматриваются дела, поступающие из республик, краев, областей и других административно-территориальных образований, закрепленных за данным судебным составом</w:t>
      </w:r>
      <w:r w:rsidR="00750438" w:rsidRPr="00750438">
        <w:t xml:space="preserve">. </w:t>
      </w:r>
      <w:r w:rsidRPr="00750438">
        <w:t>Такой порядок подготовки и рассмотрения гражданских и уголовных дел в судебных коллегиях позволяет более эффективно осуществлять надзор за судебной деятельностью нижестоящих судей</w:t>
      </w:r>
      <w:r w:rsidR="00750438" w:rsidRPr="00750438">
        <w:t xml:space="preserve">. </w:t>
      </w:r>
      <w:r w:rsidRPr="00750438">
        <w:t>Судьи Верховного Суда РФ, изучающие дела из определенных нижестоящих судов и участвующие в их рассмотрении, имеют возможность знакомиться с обстановкой в области, крае, республике, условиями работы этих судов, с наиболее распространенными в этих регионах преступлениями и иными правонарушениями, а также с деловыми качествами судей, участвовавших в рассмотрении дел, которые поступили с жалобами и протестами в Верховный Суд</w:t>
      </w:r>
      <w:r w:rsidR="00750438" w:rsidRPr="00750438">
        <w:t xml:space="preserve">. </w:t>
      </w:r>
      <w:r w:rsidRPr="00750438">
        <w:t>Это позволяет выявлять типичные ошибки, допущенные в решениях и приговорах, устранять их и оказывать более эффективную помощь нижестоящим судам</w:t>
      </w:r>
      <w:r w:rsidR="00750438" w:rsidRPr="00750438">
        <w:t>.</w:t>
      </w:r>
    </w:p>
    <w:p w:rsidR="00750438" w:rsidRPr="00750438" w:rsidRDefault="00750438" w:rsidP="00750438">
      <w:pPr>
        <w:pStyle w:val="2"/>
      </w:pPr>
      <w:r>
        <w:br w:type="page"/>
      </w:r>
      <w:bookmarkStart w:id="5" w:name="_Toc264119173"/>
      <w:r>
        <w:t>1.2</w:t>
      </w:r>
      <w:r w:rsidR="009737AE" w:rsidRPr="00750438">
        <w:t xml:space="preserve"> Верховный суд республики, краевой</w:t>
      </w:r>
      <w:r>
        <w:t xml:space="preserve"> (</w:t>
      </w:r>
      <w:r w:rsidR="009737AE" w:rsidRPr="00750438">
        <w:t>областной</w:t>
      </w:r>
      <w:r w:rsidRPr="00750438">
        <w:t xml:space="preserve">) </w:t>
      </w:r>
      <w:r w:rsidR="009737AE" w:rsidRPr="00750438">
        <w:t>суд, суд города федерального значения, суд автономной области, суд автономного округа</w:t>
      </w:r>
      <w:bookmarkEnd w:id="5"/>
    </w:p>
    <w:p w:rsidR="00750438" w:rsidRDefault="00750438" w:rsidP="00750438">
      <w:pPr>
        <w:ind w:firstLine="709"/>
      </w:pPr>
    </w:p>
    <w:p w:rsidR="00750438" w:rsidRDefault="009737AE" w:rsidP="00750438">
      <w:pPr>
        <w:ind w:firstLine="709"/>
      </w:pPr>
      <w:r w:rsidRPr="00750438">
        <w:t>Краевой</w:t>
      </w:r>
      <w:r w:rsidR="00750438">
        <w:t xml:space="preserve"> (</w:t>
      </w:r>
      <w:r w:rsidRPr="00750438">
        <w:t>областной</w:t>
      </w:r>
      <w:r w:rsidR="00750438" w:rsidRPr="00750438">
        <w:t xml:space="preserve">) </w:t>
      </w:r>
      <w:r w:rsidRPr="00750438">
        <w:t>и равные им суды в пределах своей компетенции рассматривают дела в качестве суда первой инстанции и в качестве суда второй инстанции</w:t>
      </w:r>
      <w:r w:rsidR="00750438" w:rsidRPr="00750438">
        <w:t xml:space="preserve"> - </w:t>
      </w:r>
      <w:r w:rsidRPr="00750438">
        <w:t>по отношению к районным судам, действующим на территории соответствующего субъекта Федерации</w:t>
      </w:r>
      <w:r w:rsidR="00750438" w:rsidRPr="00750438">
        <w:t>.</w:t>
      </w:r>
    </w:p>
    <w:p w:rsidR="00750438" w:rsidRDefault="009737AE" w:rsidP="00750438">
      <w:pPr>
        <w:ind w:firstLine="709"/>
      </w:pPr>
      <w:r w:rsidRPr="00750438">
        <w:t>Краевые</w:t>
      </w:r>
      <w:r w:rsidR="00750438">
        <w:t xml:space="preserve"> (</w:t>
      </w:r>
      <w:r w:rsidRPr="00750438">
        <w:t>областные</w:t>
      </w:r>
      <w:r w:rsidR="00750438" w:rsidRPr="00750438">
        <w:t xml:space="preserve">) </w:t>
      </w:r>
      <w:r w:rsidRPr="00750438">
        <w:t>и равные им суды рассматривают в установленном законом порядке дела по жалобам и протестам на решения, приговоры, определения и постановления районных судов, не вступившие в законную силу</w:t>
      </w:r>
      <w:r w:rsidR="00750438" w:rsidRPr="00750438">
        <w:t xml:space="preserve">. </w:t>
      </w:r>
      <w:r w:rsidRPr="00750438">
        <w:t>Из этого следует, что областные и равные им суды, являясь вышестоящими судами по отношению к районным судам, осуществляют надзор за их деятельностью</w:t>
      </w:r>
      <w:r w:rsidR="00750438" w:rsidRPr="00750438">
        <w:t xml:space="preserve">. </w:t>
      </w:r>
      <w:r w:rsidRPr="00750438">
        <w:t>Эту же задачу они решают, рассматривая дела по протестам в порядке надзора на решения, приговоры, определения и постановления, вступившие в законную силу</w:t>
      </w:r>
      <w:r w:rsidR="00750438" w:rsidRPr="00750438">
        <w:t xml:space="preserve">. </w:t>
      </w:r>
      <w:r w:rsidRPr="00750438">
        <w:t>Наряду с этим областные и равные им суды рассматривают в случаях и порядке, определенными законом, гражданские, уголовные и некоторые другие дела в качестве суда первой инстанции</w:t>
      </w:r>
      <w:r w:rsidR="00750438" w:rsidRPr="00750438">
        <w:t xml:space="preserve">. </w:t>
      </w:r>
      <w:r w:rsidRPr="00750438">
        <w:t>Решения, приговоры, определения и постановления областных и равных им судов, как не вступившие, так и вступившие в законную силу, могут быть в установленном законом порядке пересмотрены Верховным Судом РФ</w:t>
      </w:r>
      <w:r w:rsidR="00750438" w:rsidRPr="00750438">
        <w:t>.</w:t>
      </w:r>
    </w:p>
    <w:p w:rsidR="00750438" w:rsidRDefault="009737AE" w:rsidP="00750438">
      <w:pPr>
        <w:ind w:firstLine="709"/>
      </w:pPr>
      <w:r w:rsidRPr="00750438">
        <w:t>В качестве суда второй инстанции краевой</w:t>
      </w:r>
      <w:r w:rsidR="00750438">
        <w:t xml:space="preserve"> (</w:t>
      </w:r>
      <w:r w:rsidRPr="00750438">
        <w:t>областной</w:t>
      </w:r>
      <w:r w:rsidR="00750438" w:rsidRPr="00750438">
        <w:t xml:space="preserve">) </w:t>
      </w:r>
      <w:r w:rsidRPr="00750438">
        <w:t>и равный ему суд действует в составе трех профессиональных судей</w:t>
      </w:r>
      <w:r w:rsidR="00750438" w:rsidRPr="00750438">
        <w:t>.</w:t>
      </w:r>
    </w:p>
    <w:p w:rsidR="00750438" w:rsidRDefault="009737AE" w:rsidP="00750438">
      <w:pPr>
        <w:ind w:firstLine="709"/>
      </w:pPr>
      <w:r w:rsidRPr="00750438">
        <w:t>Для рассмотрения гражданских и уголовных дел в краевых</w:t>
      </w:r>
      <w:r w:rsidR="00750438">
        <w:t xml:space="preserve"> (</w:t>
      </w:r>
      <w:r w:rsidRPr="00750438">
        <w:t>областных</w:t>
      </w:r>
      <w:r w:rsidR="00750438" w:rsidRPr="00750438">
        <w:t xml:space="preserve">) </w:t>
      </w:r>
      <w:r w:rsidRPr="00750438">
        <w:t>и равных им судах образуются коллегии по гражданским и уголовным делам</w:t>
      </w:r>
      <w:r w:rsidR="00750438" w:rsidRPr="00750438">
        <w:t xml:space="preserve">. </w:t>
      </w:r>
      <w:r w:rsidRPr="00750438">
        <w:t>Состав этих коллегий утверждается президиумом суда</w:t>
      </w:r>
      <w:r w:rsidR="00750438" w:rsidRPr="00750438">
        <w:t xml:space="preserve">. </w:t>
      </w:r>
      <w:r w:rsidRPr="00750438">
        <w:t>Их возглавляют заместители председателя суда</w:t>
      </w:r>
      <w:r w:rsidR="000B4D47" w:rsidRPr="00750438">
        <w:rPr>
          <w:rStyle w:val="af3"/>
          <w:color w:val="000000"/>
        </w:rPr>
        <w:footnoteReference w:id="4"/>
      </w:r>
      <w:r w:rsidR="00750438" w:rsidRPr="00750438">
        <w:t xml:space="preserve">. </w:t>
      </w:r>
      <w:r w:rsidRPr="00750438">
        <w:t>В судебных коллегиях по гражданским и уголовным делам соответственно формируются судебные коллегии для рассмотрения конкретных гражданских и уголовных дел как по первой инстанции, так и для рассмотрения дел в кассационном порядке</w:t>
      </w:r>
      <w:r w:rsidR="00750438" w:rsidRPr="00750438">
        <w:t>.</w:t>
      </w:r>
    </w:p>
    <w:p w:rsidR="00750438" w:rsidRDefault="009737AE" w:rsidP="00750438">
      <w:pPr>
        <w:ind w:firstLine="709"/>
      </w:pPr>
      <w:r w:rsidRPr="00750438">
        <w:t>Надзорной инстанцией в областном и равном ему суде является президиум соответствующего суда</w:t>
      </w:r>
      <w:r w:rsidR="00750438" w:rsidRPr="00750438">
        <w:t xml:space="preserve">. </w:t>
      </w:r>
      <w:r w:rsidRPr="00750438">
        <w:t>Президиум состоит из председателя, его заместителей и судей суда, его состав утверждается Президентом РФ по представлению Председателя Верховного Суда РФ</w:t>
      </w:r>
      <w:r w:rsidR="00750438" w:rsidRPr="00750438">
        <w:t>.</w:t>
      </w:r>
    </w:p>
    <w:p w:rsidR="00750438" w:rsidRDefault="009737AE" w:rsidP="00750438">
      <w:pPr>
        <w:ind w:firstLine="709"/>
      </w:pPr>
      <w:r w:rsidRPr="00750438">
        <w:t>Компетенция</w:t>
      </w:r>
      <w:r w:rsidR="00750438">
        <w:t xml:space="preserve"> (</w:t>
      </w:r>
      <w:r w:rsidRPr="00750438">
        <w:t>полномочия</w:t>
      </w:r>
      <w:r w:rsidR="00750438" w:rsidRPr="00750438">
        <w:t xml:space="preserve">) </w:t>
      </w:r>
      <w:r w:rsidRPr="00750438">
        <w:t>краевых</w:t>
      </w:r>
      <w:r w:rsidR="00750438">
        <w:t xml:space="preserve"> (</w:t>
      </w:r>
      <w:r w:rsidRPr="00750438">
        <w:t>областных</w:t>
      </w:r>
      <w:r w:rsidR="00750438" w:rsidRPr="00750438">
        <w:t xml:space="preserve">) </w:t>
      </w:r>
      <w:r w:rsidRPr="00750438">
        <w:t>и равных им судов при обобщенной ее характеристике определяется тем, что к их ведению отнесено рассмотрение</w:t>
      </w:r>
      <w:r w:rsidR="00750438" w:rsidRPr="00750438">
        <w:t xml:space="preserve">: </w:t>
      </w:r>
      <w:r w:rsidRPr="00750438">
        <w:t>гражданских и уголовных дел по первой инстанции</w:t>
      </w:r>
      <w:r w:rsidR="00750438" w:rsidRPr="00750438">
        <w:t xml:space="preserve">; </w:t>
      </w:r>
      <w:r w:rsidRPr="00750438">
        <w:t>дел по жалобам и протестам на решения, приговоры, определения и постановления районных судов, не вступившие в законную силу</w:t>
      </w:r>
      <w:r w:rsidR="00750438" w:rsidRPr="00750438">
        <w:t xml:space="preserve">; </w:t>
      </w:r>
      <w:r w:rsidRPr="00750438">
        <w:t>дел по протестам в порядке надзора на вступившие в законную силу решения, приговоры, определения и постановления районных судов, а также по представлениям</w:t>
      </w:r>
      <w:r w:rsidR="00750438">
        <w:t xml:space="preserve"> (</w:t>
      </w:r>
      <w:r w:rsidRPr="00750438">
        <w:t>заключениям</w:t>
      </w:r>
      <w:r w:rsidR="00750438" w:rsidRPr="00750438">
        <w:t xml:space="preserve">) </w:t>
      </w:r>
      <w:r w:rsidRPr="00750438">
        <w:t>прокурора в связи с открытием по делу новых обстоятельств</w:t>
      </w:r>
      <w:r w:rsidR="00750438" w:rsidRPr="00750438">
        <w:t>.</w:t>
      </w:r>
    </w:p>
    <w:p w:rsidR="00750438" w:rsidRDefault="009737AE" w:rsidP="00750438">
      <w:pPr>
        <w:ind w:firstLine="709"/>
      </w:pPr>
      <w:r w:rsidRPr="00750438">
        <w:t>Судебная коллегия по гражданским и судебная коллегия по уголовным делам краевого</w:t>
      </w:r>
      <w:r w:rsidR="00750438">
        <w:t xml:space="preserve"> (</w:t>
      </w:r>
      <w:r w:rsidRPr="00750438">
        <w:t>областного</w:t>
      </w:r>
      <w:r w:rsidR="00750438" w:rsidRPr="00750438">
        <w:t xml:space="preserve">) </w:t>
      </w:r>
      <w:r w:rsidRPr="00750438">
        <w:t>или равного ему суда рассматривает по первой инстанции соответственно гражданские и уголовные дела, отнесенные к их подсудности</w:t>
      </w:r>
      <w:r w:rsidR="00750438" w:rsidRPr="00750438">
        <w:t xml:space="preserve">. </w:t>
      </w:r>
      <w:r w:rsidRPr="00750438">
        <w:t>Кроме того, каждая из названных судебных коллегий вправе изъять любое гражданское дело</w:t>
      </w:r>
      <w:r w:rsidR="00750438">
        <w:t xml:space="preserve"> (</w:t>
      </w:r>
      <w:r w:rsidRPr="00750438">
        <w:t>при наличии ходатайства или согласия сторон</w:t>
      </w:r>
      <w:r w:rsidR="00750438" w:rsidRPr="00750438">
        <w:t xml:space="preserve">) </w:t>
      </w:r>
      <w:r w:rsidRPr="00750438">
        <w:t>или уголовное дело</w:t>
      </w:r>
      <w:r w:rsidR="00750438">
        <w:t xml:space="preserve"> (</w:t>
      </w:r>
      <w:r w:rsidRPr="00750438">
        <w:t>если есть о том ходатайство обвиняемого</w:t>
      </w:r>
      <w:r w:rsidR="00750438" w:rsidRPr="00750438">
        <w:t xml:space="preserve">) </w:t>
      </w:r>
      <w:r w:rsidRPr="00750438">
        <w:t>из районного суда, находящегося на территории соответственно республики, края, области, национального округа, города, и принять его к своему производству в качестве суда первой инстанции</w:t>
      </w:r>
      <w:r w:rsidR="00750438" w:rsidRPr="00750438">
        <w:t xml:space="preserve">. </w:t>
      </w:r>
      <w:r w:rsidRPr="00750438">
        <w:t>Как показывает практика, коллегия по гражданским делам по первой инстанции чаще других рассматривает дела о восстановлении на работе, о выселении из помещений, о взыскании денежных средств с должников и др</w:t>
      </w:r>
      <w:r w:rsidR="00750438" w:rsidRPr="00750438">
        <w:t>.</w:t>
      </w:r>
    </w:p>
    <w:p w:rsidR="00750438" w:rsidRDefault="009737AE" w:rsidP="00750438">
      <w:pPr>
        <w:ind w:firstLine="709"/>
      </w:pPr>
      <w:r w:rsidRPr="00750438">
        <w:t>Судебной коллегии по уголовным делам краевых</w:t>
      </w:r>
      <w:r w:rsidR="00750438">
        <w:t xml:space="preserve"> (</w:t>
      </w:r>
      <w:r w:rsidRPr="00750438">
        <w:t>областных</w:t>
      </w:r>
      <w:r w:rsidR="00750438" w:rsidRPr="00750438">
        <w:t xml:space="preserve">) </w:t>
      </w:r>
      <w:r w:rsidRPr="00750438">
        <w:t>и равных им судов подсудны дела</w:t>
      </w:r>
      <w:r w:rsidR="00750438" w:rsidRPr="00750438">
        <w:t xml:space="preserve">: </w:t>
      </w:r>
      <w:r w:rsidRPr="00750438">
        <w:t>об убийстве</w:t>
      </w:r>
      <w:r w:rsidR="00750438" w:rsidRPr="00750438">
        <w:t xml:space="preserve">; </w:t>
      </w:r>
      <w:r w:rsidRPr="00750438">
        <w:t>о похищении человека</w:t>
      </w:r>
      <w:r w:rsidR="00750438" w:rsidRPr="00750438">
        <w:t xml:space="preserve">; </w:t>
      </w:r>
      <w:r w:rsidRPr="00750438">
        <w:t>об изнасиловании</w:t>
      </w:r>
      <w:r w:rsidR="00750438" w:rsidRPr="00750438">
        <w:t xml:space="preserve">; </w:t>
      </w:r>
      <w:r w:rsidRPr="00750438">
        <w:t>о торговле несовершеннолетними</w:t>
      </w:r>
      <w:r w:rsidR="00750438" w:rsidRPr="00750438">
        <w:t xml:space="preserve">; </w:t>
      </w:r>
      <w:r w:rsidRPr="00750438">
        <w:t>о терроризме и захвате заложников при отягчающих обстоятельствах</w:t>
      </w:r>
      <w:r w:rsidR="00750438" w:rsidRPr="00750438">
        <w:t xml:space="preserve">; </w:t>
      </w:r>
      <w:r w:rsidRPr="00750438">
        <w:t>об организации незаконного вооруженного формирования</w:t>
      </w:r>
      <w:r w:rsidR="00750438" w:rsidRPr="00750438">
        <w:t xml:space="preserve">; </w:t>
      </w:r>
      <w:r w:rsidRPr="00750438">
        <w:t>о бандитизме</w:t>
      </w:r>
      <w:r w:rsidR="00750438" w:rsidRPr="00750438">
        <w:t xml:space="preserve">; </w:t>
      </w:r>
      <w:r w:rsidRPr="00750438">
        <w:t>об организации преступного сообщества</w:t>
      </w:r>
      <w:r w:rsidR="00750438" w:rsidRPr="00750438">
        <w:t xml:space="preserve">; </w:t>
      </w:r>
      <w:r w:rsidRPr="00750438">
        <w:t>об угоне воздушного судна</w:t>
      </w:r>
      <w:r w:rsidR="00750438" w:rsidRPr="00750438">
        <w:t xml:space="preserve">; </w:t>
      </w:r>
      <w:r w:rsidRPr="00750438">
        <w:t>о массовых беспорядках при отягчающих обстоятельствах</w:t>
      </w:r>
      <w:r w:rsidR="00750438" w:rsidRPr="00750438">
        <w:t xml:space="preserve">; </w:t>
      </w:r>
      <w:r w:rsidRPr="00750438">
        <w:t>о пиратстве</w:t>
      </w:r>
      <w:r w:rsidR="00750438" w:rsidRPr="00750438">
        <w:t xml:space="preserve">; </w:t>
      </w:r>
      <w:r w:rsidRPr="00750438">
        <w:t>о приведении в негодность транспортных средств и путей сообщения при отягчающих обстоятельствах</w:t>
      </w:r>
      <w:r w:rsidR="00750438" w:rsidRPr="00750438">
        <w:t xml:space="preserve">; </w:t>
      </w:r>
      <w:r w:rsidRPr="00750438">
        <w:t>о нарушениях правил безопасности при строительстве, эксплуатации или ремонте магистральных трубопроводов при отягчающих обстоятельствах</w:t>
      </w:r>
      <w:r w:rsidR="00750438" w:rsidRPr="00750438">
        <w:t xml:space="preserve">; </w:t>
      </w:r>
      <w:r w:rsidRPr="00750438">
        <w:t>о диверсии</w:t>
      </w:r>
      <w:r w:rsidR="00750438" w:rsidRPr="00750438">
        <w:t xml:space="preserve">; </w:t>
      </w:r>
      <w:r w:rsidRPr="00750438">
        <w:t>получении взятки</w:t>
      </w:r>
      <w:r w:rsidR="00750438" w:rsidRPr="00750438">
        <w:t xml:space="preserve">; </w:t>
      </w:r>
      <w:r w:rsidRPr="00750438">
        <w:t>о ряде преступлений против правосудия</w:t>
      </w:r>
      <w:r w:rsidR="00750438" w:rsidRPr="00750438">
        <w:t xml:space="preserve">; </w:t>
      </w:r>
      <w:r w:rsidRPr="00750438">
        <w:t>о преступлениях против мира и безопасности и некоторые другие</w:t>
      </w:r>
      <w:r w:rsidR="00750438" w:rsidRPr="00750438">
        <w:t>.</w:t>
      </w:r>
    </w:p>
    <w:p w:rsidR="00750438" w:rsidRDefault="00750438" w:rsidP="00750438">
      <w:pPr>
        <w:ind w:firstLine="709"/>
      </w:pPr>
    </w:p>
    <w:p w:rsidR="00750438" w:rsidRPr="00750438" w:rsidRDefault="00750438" w:rsidP="00750438">
      <w:pPr>
        <w:pStyle w:val="2"/>
      </w:pPr>
      <w:bookmarkStart w:id="6" w:name="_Toc264119174"/>
      <w:r>
        <w:t>1.3</w:t>
      </w:r>
      <w:r w:rsidR="00347995" w:rsidRPr="00750438">
        <w:t xml:space="preserve"> Военные суды</w:t>
      </w:r>
      <w:bookmarkEnd w:id="3"/>
      <w:bookmarkEnd w:id="6"/>
    </w:p>
    <w:p w:rsidR="00750438" w:rsidRDefault="00750438" w:rsidP="00750438">
      <w:pPr>
        <w:ind w:firstLine="709"/>
      </w:pPr>
    </w:p>
    <w:p w:rsidR="00750438" w:rsidRDefault="00347995" w:rsidP="00750438">
      <w:pPr>
        <w:ind w:firstLine="709"/>
      </w:pPr>
      <w:r w:rsidRPr="00750438">
        <w:t>В соответствии со ст</w:t>
      </w:r>
      <w:r w:rsidR="00750438">
        <w:t>.2</w:t>
      </w:r>
      <w:r w:rsidRPr="00750438">
        <w:t>2 Федерального конституционного закона от 31 декабря 1996 г</w:t>
      </w:r>
      <w:r w:rsidR="00750438" w:rsidRPr="00750438">
        <w:t>.</w:t>
      </w:r>
      <w:r w:rsidR="00750438">
        <w:t xml:space="preserve"> "</w:t>
      </w:r>
      <w:r w:rsidRPr="00750438">
        <w:t>О судебной системе Российской Федерации</w:t>
      </w:r>
      <w:r w:rsidR="00750438">
        <w:t xml:space="preserve">" </w:t>
      </w:r>
      <w:r w:rsidRPr="00750438">
        <w:t>военные суды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w:t>
      </w:r>
      <w:r w:rsidR="00750438" w:rsidRPr="00750438">
        <w:t>.</w:t>
      </w:r>
    </w:p>
    <w:p w:rsidR="00750438" w:rsidRDefault="00347995" w:rsidP="00750438">
      <w:pPr>
        <w:ind w:firstLine="709"/>
      </w:pPr>
      <w:r w:rsidRPr="00750438">
        <w:t>Согласно ст</w:t>
      </w:r>
      <w:r w:rsidR="00750438">
        <w:t>.1</w:t>
      </w:r>
      <w:r w:rsidRPr="00750438">
        <w:t xml:space="preserve"> Федерального закона от 3 декабря 1994 г</w:t>
      </w:r>
      <w:r w:rsidR="00750438" w:rsidRPr="00750438">
        <w:t>.</w:t>
      </w:r>
      <w:r w:rsidR="00750438">
        <w:t xml:space="preserve"> "</w:t>
      </w:r>
      <w:r w:rsidRPr="00750438">
        <w:t>О некоторых вопросах организации и деятельности военных судов и органов военной юстиции</w:t>
      </w:r>
      <w:r w:rsidR="00750438">
        <w:t xml:space="preserve"> "</w:t>
      </w:r>
      <w:r w:rsidRPr="00750438">
        <w:t>военные суды в качестве федеральных судов осуществляют правосудие в Вооруженных Силах Российской Федерации и других воинских формированиях, предусматривающих военную службу</w:t>
      </w:r>
      <w:r w:rsidR="00750438" w:rsidRPr="00750438">
        <w:t xml:space="preserve">. </w:t>
      </w:r>
      <w:r w:rsidRPr="00750438">
        <w:t>Этот же Закон определил, что военные суды до принятия Положения о военных судах должны руководствоваться Положением о военных трибуналах</w:t>
      </w:r>
      <w:r w:rsidR="00750438" w:rsidRPr="00750438">
        <w:t>.</w:t>
      </w:r>
    </w:p>
    <w:p w:rsidR="00750438" w:rsidRDefault="00347995" w:rsidP="00750438">
      <w:pPr>
        <w:ind w:firstLine="709"/>
      </w:pPr>
      <w:r w:rsidRPr="00750438">
        <w:t>Военные суды входят в судебную систему Российской Федерации в качестве подсистемы судов общей юрисдикции, являются федеральными судами и осуществляют судебную власть в Вооруженных Силах Российской Федерации, других войсках, формированиях, в которых предусмотрена военная служба</w:t>
      </w:r>
      <w:r w:rsidR="00750438" w:rsidRPr="00750438">
        <w:t>.</w:t>
      </w:r>
    </w:p>
    <w:p w:rsidR="00750438" w:rsidRDefault="00347995" w:rsidP="00750438">
      <w:pPr>
        <w:ind w:firstLine="709"/>
      </w:pPr>
      <w:r w:rsidRPr="00750438">
        <w:t>Порядок осуществления правосудия военными судами, как и для других судов общей юрисдикции, установлен уголовно-процессуальным и гражданско-процессуальным законодательствами</w:t>
      </w:r>
      <w:r w:rsidR="00750438" w:rsidRPr="00750438">
        <w:t xml:space="preserve">. </w:t>
      </w:r>
      <w:r w:rsidRPr="00750438">
        <w:t>При рассмотрении дел в военных судах применяются те же принципы правосудия, что и в судах общей юрисдикции</w:t>
      </w:r>
      <w:r w:rsidR="00750438" w:rsidRPr="00750438">
        <w:t>.</w:t>
      </w:r>
    </w:p>
    <w:p w:rsidR="00750438" w:rsidRDefault="00347995" w:rsidP="00750438">
      <w:pPr>
        <w:ind w:firstLine="709"/>
      </w:pPr>
      <w:r w:rsidRPr="00750438">
        <w:t>К подсудности военных судов относятся</w:t>
      </w:r>
      <w:r w:rsidR="000B4D47" w:rsidRPr="00750438">
        <w:rPr>
          <w:rStyle w:val="af3"/>
          <w:color w:val="000000"/>
        </w:rPr>
        <w:footnoteReference w:id="5"/>
      </w:r>
      <w:r w:rsidR="00750438" w:rsidRPr="00750438">
        <w:t>:</w:t>
      </w:r>
    </w:p>
    <w:p w:rsidR="00750438" w:rsidRDefault="00347995" w:rsidP="00750438">
      <w:pPr>
        <w:ind w:firstLine="709"/>
      </w:pPr>
      <w:r w:rsidRPr="00750438">
        <w:t>дела о преступлениях, совершенных военнослужащими, а также военнообязанными во время прохождения ими военных сборов</w:t>
      </w:r>
      <w:r w:rsidR="00750438" w:rsidRPr="00750438">
        <w:t>;</w:t>
      </w:r>
    </w:p>
    <w:p w:rsidR="00750438" w:rsidRDefault="00347995" w:rsidP="00750438">
      <w:pPr>
        <w:ind w:firstLine="709"/>
      </w:pPr>
      <w:r w:rsidRPr="00750438">
        <w:t>дела о всех преступлениях, совершенных лицами офицерского состава, прапорщиками, мичманами, сержантами, старшинами, солдатами и матросами органов Федеральной службы безопасности</w:t>
      </w:r>
      <w:r w:rsidR="00750438" w:rsidRPr="00750438">
        <w:t>;</w:t>
      </w:r>
    </w:p>
    <w:p w:rsidR="00750438" w:rsidRDefault="00347995" w:rsidP="00750438">
      <w:pPr>
        <w:ind w:firstLine="709"/>
      </w:pPr>
      <w:r w:rsidRPr="00750438">
        <w:t>дела о преступлениях против установленного порядка несения службы, совершенных лицами начальствующего состава исправительных учреждений</w:t>
      </w:r>
      <w:r w:rsidR="00750438" w:rsidRPr="00750438">
        <w:t>;</w:t>
      </w:r>
    </w:p>
    <w:p w:rsidR="00750438" w:rsidRDefault="00347995" w:rsidP="00750438">
      <w:pPr>
        <w:ind w:firstLine="709"/>
      </w:pPr>
      <w:r w:rsidRPr="00750438">
        <w:t>дела о шпионаже</w:t>
      </w:r>
      <w:r w:rsidR="00750438" w:rsidRPr="00750438">
        <w:t>;</w:t>
      </w:r>
    </w:p>
    <w:p w:rsidR="00750438" w:rsidRDefault="00347995" w:rsidP="00750438">
      <w:pPr>
        <w:ind w:firstLine="709"/>
      </w:pPr>
      <w:r w:rsidRPr="00750438">
        <w:t>дела о преступлениях, совершенных лицами, в отношении которых есть специальное указание в законодательстве</w:t>
      </w:r>
      <w:r w:rsidR="00750438" w:rsidRPr="00750438">
        <w:t>.</w:t>
      </w:r>
    </w:p>
    <w:p w:rsidR="00750438" w:rsidRDefault="00347995" w:rsidP="00750438">
      <w:pPr>
        <w:ind w:firstLine="709"/>
      </w:pPr>
      <w:r w:rsidRPr="00750438">
        <w:t>Если военнослужащий обвиняется в совершении преступления в составе группы гражданских лиц, то все дело рассматривается военным судом</w:t>
      </w:r>
      <w:r w:rsidR="00750438" w:rsidRPr="00750438">
        <w:t>.</w:t>
      </w:r>
    </w:p>
    <w:p w:rsidR="00750438" w:rsidRDefault="00347995" w:rsidP="00750438">
      <w:pPr>
        <w:ind w:firstLine="709"/>
      </w:pPr>
      <w:r w:rsidRPr="00750438">
        <w:t>Военные суды рассматривают в основном уголовные дела</w:t>
      </w:r>
      <w:r w:rsidR="00750438" w:rsidRPr="00750438">
        <w:t xml:space="preserve">. </w:t>
      </w:r>
      <w:r w:rsidRPr="00750438">
        <w:t>Гражданские дела рассматриваются военными судами в местностях, где в силу исключительных обстоятельств не действуют общие суды, а также в российских войсках, находящихся за границами России</w:t>
      </w:r>
      <w:r w:rsidR="00750438" w:rsidRPr="00750438">
        <w:t xml:space="preserve">. </w:t>
      </w:r>
      <w:r w:rsidRPr="00750438">
        <w:t>Кроме того, военные суды рассматривают жалобы военнослужащих на действия и решения органов военного управления и воинских должностных лиц, нарушающих их права и свободы</w:t>
      </w:r>
      <w:r w:rsidR="00750438" w:rsidRPr="00750438">
        <w:t>.</w:t>
      </w:r>
    </w:p>
    <w:p w:rsidR="00750438" w:rsidRDefault="00347995" w:rsidP="00750438">
      <w:pPr>
        <w:ind w:firstLine="709"/>
      </w:pPr>
      <w:r w:rsidRPr="00750438">
        <w:t>Военные суды подразделяются на звенья</w:t>
      </w:r>
      <w:r w:rsidR="00750438" w:rsidRPr="00750438">
        <w:t xml:space="preserve">. </w:t>
      </w:r>
      <w:r w:rsidRPr="00750438">
        <w:t>В каждое звено входят суды, имеющие одинаковую структуру и обладающие равной компетенцией</w:t>
      </w:r>
      <w:r w:rsidR="00750438" w:rsidRPr="00750438">
        <w:t xml:space="preserve">. </w:t>
      </w:r>
      <w:r w:rsidRPr="00750438">
        <w:t>Низшее звено составляют суды гарнизонов, армий, флотилий</w:t>
      </w:r>
      <w:r w:rsidR="00750438" w:rsidRPr="00750438">
        <w:t xml:space="preserve">. </w:t>
      </w:r>
      <w:r w:rsidRPr="00750438">
        <w:t>Второе</w:t>
      </w:r>
      <w:r w:rsidR="00750438">
        <w:t xml:space="preserve"> (</w:t>
      </w:r>
      <w:r w:rsidRPr="00750438">
        <w:t>среднее</w:t>
      </w:r>
      <w:r w:rsidR="00750438" w:rsidRPr="00750438">
        <w:t xml:space="preserve">) </w:t>
      </w:r>
      <w:r w:rsidRPr="00750438">
        <w:t>звено образуют военные суды округов, видов Вооруженных Сил, групп войск, флотов</w:t>
      </w:r>
      <w:r w:rsidR="00750438" w:rsidRPr="00750438">
        <w:t xml:space="preserve">. </w:t>
      </w:r>
      <w:r w:rsidRPr="00750438">
        <w:t>Высшим звеном для военных судов является Верховный Суд РФ, в составе которого есть Военная коллегия</w:t>
      </w:r>
      <w:r w:rsidR="00750438" w:rsidRPr="00750438">
        <w:t>.</w:t>
      </w:r>
    </w:p>
    <w:p w:rsidR="00750438" w:rsidRDefault="00347995" w:rsidP="00750438">
      <w:pPr>
        <w:ind w:firstLine="709"/>
      </w:pPr>
      <w:r w:rsidRPr="00750438">
        <w:t>В гарнизонах, армиях, флотилиях, соединениях действуют военные суды, составляющие низшее звено системы военных судов</w:t>
      </w:r>
      <w:r w:rsidR="00750438" w:rsidRPr="00750438">
        <w:t xml:space="preserve">. </w:t>
      </w:r>
      <w:r w:rsidRPr="00750438">
        <w:t>Это звено является основным, поскольку именно эти суды рассматривают большую часть уголовных дел, отнесенных к подсудности военных судов, и все гражданские дела</w:t>
      </w:r>
      <w:r w:rsidR="00750438" w:rsidRPr="00750438">
        <w:t xml:space="preserve">. </w:t>
      </w:r>
      <w:r w:rsidRPr="00750438">
        <w:t>Суды гарнизона и равные им суды действуют только в качестве судов первой инстанции</w:t>
      </w:r>
      <w:r w:rsidR="00750438" w:rsidRPr="00750438">
        <w:t>.</w:t>
      </w:r>
    </w:p>
    <w:p w:rsidR="00750438" w:rsidRDefault="00347995" w:rsidP="00750438">
      <w:pPr>
        <w:ind w:firstLine="709"/>
      </w:pPr>
      <w:r w:rsidRPr="00750438">
        <w:t>Им подсудны уголовные дела по обвинению лиц, имеющих воинские звания вплоть до подполковника и капитана 2 ранга включительно и занимающих должности не выше заместителя командира полка</w:t>
      </w:r>
      <w:r w:rsidR="00750438" w:rsidRPr="00750438">
        <w:t xml:space="preserve">. </w:t>
      </w:r>
      <w:r w:rsidRPr="00750438">
        <w:t>Кроме того, они не могут рассматривать дела о преступлениях, за которые в качестве меры наказания в мирное время может быть назначена смертная казнь</w:t>
      </w:r>
      <w:r w:rsidR="00750438" w:rsidRPr="00750438">
        <w:t xml:space="preserve">. </w:t>
      </w:r>
      <w:r w:rsidRPr="00750438">
        <w:t>Суды гарнизонов и равные им суды рассматривают жалобы на незаконное и необоснованное применение к подозреваемому, обвиняемому военнослужащему заключения под стражу в качестве меры пресечения</w:t>
      </w:r>
      <w:r w:rsidR="00750438" w:rsidRPr="00750438">
        <w:t xml:space="preserve">. </w:t>
      </w:r>
      <w:r w:rsidRPr="00750438">
        <w:t>В порядке гражданского судопроизводства военные суды гарнизонов и равные им военные суды рассматривают жалобы военнослужащих на действия и решения органов военного управления и воинских должностных лиц, нарушающих их права и свободы</w:t>
      </w:r>
      <w:r w:rsidR="00750438" w:rsidRPr="00750438">
        <w:t xml:space="preserve">. </w:t>
      </w:r>
      <w:r w:rsidRPr="00750438">
        <w:t>Военные суды гарнизонов и равные им суды рассматривают гражданские дела в тех местностях, где в силу исключительных обстоятельств не действуют общие суды, а также в российских войсках, размещенных за границами России</w:t>
      </w:r>
      <w:r w:rsidR="00750438" w:rsidRPr="00750438">
        <w:t xml:space="preserve">. </w:t>
      </w:r>
      <w:r w:rsidRPr="00750438">
        <w:t>Военные суды гарнизонов и равные им суды также дают разрешение на ограничение конституционных прав на тайну переписки, телефонных переговоров, почтовых, телеграфных и иных сообщений в отношении военнослужащего</w:t>
      </w:r>
      <w:r w:rsidR="00750438" w:rsidRPr="00750438">
        <w:t xml:space="preserve">. </w:t>
      </w:r>
      <w:r w:rsidRPr="00750438">
        <w:t>К компетенции военных судов первого звена относится и разрешение вопросов, возникающих при исполнении судебных решений и приговоров, вынесенных военными судами</w:t>
      </w:r>
      <w:r w:rsidR="00750438" w:rsidRPr="00750438">
        <w:t>.</w:t>
      </w:r>
    </w:p>
    <w:p w:rsidR="00750438" w:rsidRDefault="00347995" w:rsidP="00750438">
      <w:pPr>
        <w:ind w:firstLine="709"/>
      </w:pPr>
      <w:r w:rsidRPr="00750438">
        <w:t>Военные суды гарнизонов и равные им суды состоят из судей и народных заседателей</w:t>
      </w:r>
      <w:r w:rsidR="00750438" w:rsidRPr="00750438">
        <w:t xml:space="preserve">. </w:t>
      </w:r>
      <w:r w:rsidRPr="00750438">
        <w:t>Судьи военных судов назначаются Президентом РФ, срок их полномочий законом не ограничен</w:t>
      </w:r>
      <w:r w:rsidR="00750438" w:rsidRPr="00750438">
        <w:t xml:space="preserve">. </w:t>
      </w:r>
      <w:r w:rsidRPr="00750438">
        <w:t>Народные заседатели избираются на собраниях военнослужащих сроком на пять лет и привлекаются к исполнению своих обязанностей не более двух недель в году</w:t>
      </w:r>
      <w:r w:rsidR="00750438" w:rsidRPr="00750438">
        <w:t xml:space="preserve">. </w:t>
      </w:r>
      <w:r w:rsidRPr="00750438">
        <w:t>На военных судей полностью распространяются положения Закона</w:t>
      </w:r>
      <w:r w:rsidR="00750438">
        <w:t xml:space="preserve"> "</w:t>
      </w:r>
      <w:r w:rsidRPr="00750438">
        <w:t>О статусе судей в РФ</w:t>
      </w:r>
      <w:r w:rsidR="00750438">
        <w:t xml:space="preserve">". </w:t>
      </w:r>
      <w:r w:rsidRPr="00750438">
        <w:t>Они независимы, подчиняются только закону, неприкосновенны</w:t>
      </w:r>
      <w:r w:rsidR="00750438" w:rsidRPr="00750438">
        <w:t xml:space="preserve">. </w:t>
      </w:r>
      <w:r w:rsidRPr="00750438">
        <w:t>Какое-либо вмешательство в их деятельность влечет предусмотренную законом ответственность</w:t>
      </w:r>
      <w:r w:rsidR="00750438" w:rsidRPr="00750438">
        <w:t xml:space="preserve">. </w:t>
      </w:r>
      <w:r w:rsidRPr="00750438">
        <w:t>Народные заседатели в период исполнения своих обязанностей пользуются равными полномочиями с судьей</w:t>
      </w:r>
      <w:r w:rsidR="00750438" w:rsidRPr="00750438">
        <w:t xml:space="preserve">. </w:t>
      </w:r>
      <w:r w:rsidRPr="00750438">
        <w:t>Отличительная особенность судей и народных заседателей военных судов в том, что они состоят на военной службе, имеют воинские звания, пользуются правами и льготами в соответствии с Законом</w:t>
      </w:r>
      <w:r w:rsidR="00750438">
        <w:t xml:space="preserve"> "</w:t>
      </w:r>
      <w:r w:rsidRPr="00750438">
        <w:t>О статусе военнослужащих</w:t>
      </w:r>
      <w:r w:rsidR="00750438">
        <w:t>".</w:t>
      </w:r>
    </w:p>
    <w:p w:rsidR="00750438" w:rsidRDefault="00347995" w:rsidP="00750438">
      <w:pPr>
        <w:ind w:firstLine="709"/>
      </w:pPr>
      <w:r w:rsidRPr="00750438">
        <w:t>Как правило, дела рассматриваются коллегиально в составе судьи и двух народных заседателей</w:t>
      </w:r>
      <w:r w:rsidR="00750438" w:rsidRPr="00750438">
        <w:t xml:space="preserve">. </w:t>
      </w:r>
      <w:r w:rsidRPr="00750438">
        <w:t>Уголовные дела, наказание по которым не превышает пяти лет лишения свободы, могут быть рассмотрены военным судьей единолично</w:t>
      </w:r>
      <w:r w:rsidR="00750438" w:rsidRPr="00750438">
        <w:t>.</w:t>
      </w:r>
    </w:p>
    <w:p w:rsidR="00750438" w:rsidRDefault="00347995" w:rsidP="00750438">
      <w:pPr>
        <w:ind w:firstLine="709"/>
      </w:pPr>
      <w:r w:rsidRPr="00750438">
        <w:t>Возглавляет военный суд гарнизона и равный ему военный суд председатель</w:t>
      </w:r>
      <w:r w:rsidR="00750438" w:rsidRPr="00750438">
        <w:t xml:space="preserve">. </w:t>
      </w:r>
      <w:r w:rsidRPr="00750438">
        <w:t>Он не только сам осуществляет правосудие, но и организует работу военного суда</w:t>
      </w:r>
      <w:r w:rsidR="00750438" w:rsidRPr="00750438">
        <w:t xml:space="preserve">: </w:t>
      </w:r>
      <w:r w:rsidRPr="00750438">
        <w:t>распределяет обязанности между судьями, руководит обобщением судебной практики, ведением судебной статистики, организует работу по приему военнослужащих</w:t>
      </w:r>
      <w:r w:rsidR="00750438" w:rsidRPr="00750438">
        <w:t xml:space="preserve">. </w:t>
      </w:r>
      <w:r w:rsidRPr="00750438">
        <w:t>В штат военного суда входят также старший судебный секретарь, судебный секретарь и технический персонал</w:t>
      </w:r>
      <w:r w:rsidR="00750438" w:rsidRPr="00750438">
        <w:t>.</w:t>
      </w:r>
    </w:p>
    <w:p w:rsidR="00750438" w:rsidRDefault="00347995" w:rsidP="00750438">
      <w:pPr>
        <w:ind w:firstLine="709"/>
      </w:pPr>
      <w:r w:rsidRPr="00750438">
        <w:t>Военные суды округов, видов Вооруженных Сил, групп войск, флотов составляют среднее звено системы военных судов</w:t>
      </w:r>
      <w:r w:rsidR="00750438" w:rsidRPr="00750438">
        <w:t xml:space="preserve">. </w:t>
      </w:r>
      <w:r w:rsidRPr="00750438">
        <w:t>Они рассматривают дела в качестве судов первой инстанции, второй</w:t>
      </w:r>
      <w:r w:rsidR="00750438">
        <w:t xml:space="preserve"> (</w:t>
      </w:r>
      <w:r w:rsidRPr="00750438">
        <w:t>кассационной</w:t>
      </w:r>
      <w:r w:rsidR="00750438" w:rsidRPr="00750438">
        <w:t xml:space="preserve">) </w:t>
      </w:r>
      <w:r w:rsidRPr="00750438">
        <w:t>и надзорной инстанций</w:t>
      </w:r>
      <w:r w:rsidR="00750438" w:rsidRPr="00750438">
        <w:t>.</w:t>
      </w:r>
    </w:p>
    <w:p w:rsidR="00750438" w:rsidRDefault="00347995" w:rsidP="00750438">
      <w:pPr>
        <w:ind w:firstLine="709"/>
      </w:pPr>
      <w:r w:rsidRPr="00750438">
        <w:t>В качестве судов первой инстанции суды округов рассматривают уголовные дела о преступлениях военнослужащих, имеющих воинское звание полковника или капитана 1 ранг, а также лиц, занимающих должности командира полка, корабля 1 ранга и выше, и им равных по служебному положению лиц</w:t>
      </w:r>
      <w:r w:rsidR="00750438" w:rsidRPr="00750438">
        <w:t xml:space="preserve">. </w:t>
      </w:r>
      <w:r w:rsidRPr="00750438">
        <w:t>Военные суды округов и равные им военные суды рассматривают также все дела о преступлениях, за которые в мирное время возможно применение смертной казни</w:t>
      </w:r>
      <w:r w:rsidR="00750438" w:rsidRPr="00750438">
        <w:t xml:space="preserve">. </w:t>
      </w:r>
      <w:r w:rsidRPr="00750438">
        <w:t>Кроме того, суды среднего звена вправе принять к своему производству любое уголовное или гражданское дело, отнесенное к подсудности нижестоящего суда при наличии ходатайства или согласия сторон</w:t>
      </w:r>
      <w:r w:rsidR="00750438" w:rsidRPr="00750438">
        <w:t>.</w:t>
      </w:r>
    </w:p>
    <w:p w:rsidR="00750438" w:rsidRDefault="00347995" w:rsidP="00750438">
      <w:pPr>
        <w:ind w:firstLine="709"/>
      </w:pPr>
      <w:r w:rsidRPr="00750438">
        <w:t>В качестве суда кассационной инстанции суды округов и равные им суды проверяют приговоры и решения судов первого звена</w:t>
      </w:r>
      <w:r w:rsidR="00750438" w:rsidRPr="00750438">
        <w:t xml:space="preserve"> - </w:t>
      </w:r>
      <w:r w:rsidRPr="00750438">
        <w:t>гарнизонов, флотилий, соединений, армий,</w:t>
      </w:r>
      <w:r w:rsidR="00750438" w:rsidRPr="00750438">
        <w:t xml:space="preserve"> - </w:t>
      </w:r>
      <w:r w:rsidRPr="00750438">
        <w:t>не вступившие в законную силу</w:t>
      </w:r>
      <w:r w:rsidR="00750438" w:rsidRPr="00750438">
        <w:t>.</w:t>
      </w:r>
    </w:p>
    <w:p w:rsidR="00750438" w:rsidRDefault="00347995" w:rsidP="00750438">
      <w:pPr>
        <w:ind w:firstLine="709"/>
      </w:pPr>
      <w:r w:rsidRPr="00750438">
        <w:t>В порядке надзора суды округов и равные им суды проверяют законность и обоснованность приговоров и решений нижестоящих судов, вступивших в законную силу, но только в том случае, если они не были предметом кассационного рассмотрения в этих судах</w:t>
      </w:r>
      <w:r w:rsidR="00750438" w:rsidRPr="00750438">
        <w:t>.</w:t>
      </w:r>
    </w:p>
    <w:p w:rsidR="00750438" w:rsidRDefault="00347995" w:rsidP="00750438">
      <w:pPr>
        <w:ind w:firstLine="709"/>
      </w:pPr>
      <w:r w:rsidRPr="00750438">
        <w:t>В состав военного суда округа и равного ему суда входят судьи и народные заседатели</w:t>
      </w:r>
      <w:r w:rsidR="00750438" w:rsidRPr="00750438">
        <w:t xml:space="preserve">. </w:t>
      </w:r>
      <w:r w:rsidRPr="00750438">
        <w:t>Судьи назначаются на должность указом Президента РФ, срок их полномочий законом не ограничен</w:t>
      </w:r>
      <w:r w:rsidR="00750438" w:rsidRPr="00750438">
        <w:t xml:space="preserve">. </w:t>
      </w:r>
      <w:r w:rsidRPr="00750438">
        <w:t>Народные заседатели избираются на собраниях военнослужащих сроком на 5 лет и призываются для исполнения своих обязанностей не более двух недель в году</w:t>
      </w:r>
      <w:r w:rsidR="00750438" w:rsidRPr="00750438">
        <w:t xml:space="preserve">. </w:t>
      </w:r>
      <w:r w:rsidRPr="00750438">
        <w:t>Судьи и народные заседатели состоят на воинской службе, на них распространяются положения Закона</w:t>
      </w:r>
      <w:r w:rsidR="00750438">
        <w:t xml:space="preserve"> "</w:t>
      </w:r>
      <w:r w:rsidRPr="00750438">
        <w:t>О статусе военнослужащих в РФ</w:t>
      </w:r>
      <w:r w:rsidR="00750438">
        <w:t xml:space="preserve">". </w:t>
      </w:r>
      <w:r w:rsidRPr="00750438">
        <w:t>Вместе с тем статус военных судей определяется Законом</w:t>
      </w:r>
      <w:r w:rsidR="00750438">
        <w:t xml:space="preserve"> "</w:t>
      </w:r>
      <w:r w:rsidRPr="00750438">
        <w:t>О статусе судей в РФ</w:t>
      </w:r>
      <w:r w:rsidR="00750438">
        <w:t xml:space="preserve">". </w:t>
      </w:r>
      <w:r w:rsidRPr="00750438">
        <w:t>Они независимы, подчиняются только закону, неприкосновенны</w:t>
      </w:r>
      <w:r w:rsidR="00750438" w:rsidRPr="00750438">
        <w:t xml:space="preserve">. </w:t>
      </w:r>
      <w:r w:rsidRPr="00750438">
        <w:t>Народные заседатели пользуются всеми правами судьи в период их привлечения к осуществлению правосудия</w:t>
      </w:r>
      <w:r w:rsidR="00750438" w:rsidRPr="00750438">
        <w:t>.</w:t>
      </w:r>
    </w:p>
    <w:p w:rsidR="00750438" w:rsidRDefault="00347995" w:rsidP="00750438">
      <w:pPr>
        <w:ind w:firstLine="709"/>
      </w:pPr>
      <w:r w:rsidRPr="00750438">
        <w:t>Дела по первой инстанции в военном суде округа и ему равном рассматриваются только коллегиально</w:t>
      </w:r>
      <w:r w:rsidR="00750438" w:rsidRPr="00750438">
        <w:t xml:space="preserve">: </w:t>
      </w:r>
      <w:r w:rsidRPr="00750438">
        <w:t>или судьей и двумя народными заседателями, или тремя профессиональными военными судьями</w:t>
      </w:r>
      <w:r w:rsidR="00750438" w:rsidRPr="00750438">
        <w:t xml:space="preserve">. </w:t>
      </w:r>
      <w:r w:rsidRPr="00750438">
        <w:t>В кассационном и надзорном порядке военные суды второго звена рассматривают дела в составе трех судей</w:t>
      </w:r>
      <w:r w:rsidR="00750438" w:rsidRPr="00750438">
        <w:t>.</w:t>
      </w:r>
    </w:p>
    <w:p w:rsidR="00750438" w:rsidRDefault="00347995" w:rsidP="00750438">
      <w:pPr>
        <w:ind w:firstLine="709"/>
      </w:pPr>
      <w:r w:rsidRPr="00750438">
        <w:t>Военный суд округа и равный ему суд не имеет каких-либо структурных образований</w:t>
      </w:r>
      <w:r w:rsidR="00750438" w:rsidRPr="00750438">
        <w:t xml:space="preserve">. </w:t>
      </w:r>
      <w:r w:rsidRPr="00750438">
        <w:t>Возглавляется он председателем, который осуществляет и судебные функции</w:t>
      </w:r>
      <w:r w:rsidR="00750438" w:rsidRPr="00750438">
        <w:t xml:space="preserve">: </w:t>
      </w:r>
      <w:r w:rsidRPr="00750438">
        <w:t>председательствует на судебных заседаниях, ведет прием граждан, приносит протесты на приговоры и решения военных судов первого звена и организует работу суда</w:t>
      </w:r>
      <w:r w:rsidR="00750438" w:rsidRPr="00750438">
        <w:t xml:space="preserve">. </w:t>
      </w:r>
      <w:r w:rsidRPr="00750438">
        <w:t>Председатель распределяет обязанности между военными судьями, решает вопрос о передаче дела из военного суда одного гарнизона в военный суд другого гарнизона, организует работу по изучению и обобщению судебной практики и анализу судебной статистики</w:t>
      </w:r>
      <w:r w:rsidR="00750438" w:rsidRPr="00750438">
        <w:t>.</w:t>
      </w:r>
    </w:p>
    <w:p w:rsidR="00750438" w:rsidRDefault="00347995" w:rsidP="00750438">
      <w:pPr>
        <w:ind w:firstLine="709"/>
      </w:pPr>
      <w:r w:rsidRPr="00750438">
        <w:t>В состав военного суда округа и ему равного входят также заместители председателя, его помощник</w:t>
      </w:r>
      <w:r w:rsidR="00750438" w:rsidRPr="00750438">
        <w:t>.</w:t>
      </w:r>
    </w:p>
    <w:p w:rsidR="00750438" w:rsidRDefault="00347995" w:rsidP="00750438">
      <w:pPr>
        <w:ind w:firstLine="709"/>
      </w:pPr>
      <w:r w:rsidRPr="00750438">
        <w:t>В аппарате этого суда имеются судебный секретарь, секретари судебных заседаний, осуществляющих ведение протокола судебного заседания и подготовку дела к слушанию, заведующий делопроизводством, начальник канцелярии, консультанты, на которых возлагается предварительное рассмотрение поступающих жалоб на вступившие в законную силу приговоры и решения нижестоящих судов и подготовка в случае необходимости проектов протестов, справок</w:t>
      </w:r>
      <w:r w:rsidR="00750438" w:rsidRPr="00750438">
        <w:t>.</w:t>
      </w:r>
    </w:p>
    <w:p w:rsidR="00750438" w:rsidRDefault="00347995" w:rsidP="00750438">
      <w:pPr>
        <w:ind w:firstLine="709"/>
      </w:pPr>
      <w:r w:rsidRPr="00750438">
        <w:t>Военная коллегия действует в составе Верховного Суда РФ</w:t>
      </w:r>
      <w:r w:rsidR="00750438" w:rsidRPr="00750438">
        <w:t xml:space="preserve">. </w:t>
      </w:r>
      <w:r w:rsidRPr="00750438">
        <w:t>Она рассматривает дела в качестве суда первой инстанции, в кассационном и надзорном порядке</w:t>
      </w:r>
      <w:r w:rsidR="00750438" w:rsidRPr="00750438">
        <w:t>.</w:t>
      </w:r>
    </w:p>
    <w:p w:rsidR="00750438" w:rsidRPr="00750438" w:rsidRDefault="00750438" w:rsidP="00750438">
      <w:pPr>
        <w:pStyle w:val="2"/>
      </w:pPr>
      <w:bookmarkStart w:id="7" w:name="_Toc361944128"/>
      <w:r>
        <w:br w:type="page"/>
      </w:r>
      <w:bookmarkStart w:id="8" w:name="_Toc264119175"/>
      <w:r w:rsidR="003E4338" w:rsidRPr="00750438">
        <w:t>2</w:t>
      </w:r>
      <w:r>
        <w:t>.</w:t>
      </w:r>
      <w:r w:rsidR="003E4338" w:rsidRPr="00750438">
        <w:t xml:space="preserve"> </w:t>
      </w:r>
      <w:r w:rsidRPr="00750438">
        <w:t>Арбитражные суды российской федерации</w:t>
      </w:r>
      <w:bookmarkEnd w:id="7"/>
      <w:bookmarkEnd w:id="8"/>
    </w:p>
    <w:p w:rsidR="00750438" w:rsidRDefault="00750438" w:rsidP="00750438">
      <w:pPr>
        <w:ind w:firstLine="709"/>
      </w:pPr>
    </w:p>
    <w:p w:rsidR="00750438" w:rsidRPr="00750438" w:rsidRDefault="00750438" w:rsidP="00750438">
      <w:pPr>
        <w:pStyle w:val="2"/>
      </w:pPr>
      <w:bookmarkStart w:id="9" w:name="_Toc264119176"/>
      <w:r>
        <w:t>2.1</w:t>
      </w:r>
      <w:r w:rsidR="003E4338" w:rsidRPr="00750438">
        <w:t xml:space="preserve"> Задачи и полномочия арбитражных судов</w:t>
      </w:r>
      <w:bookmarkEnd w:id="9"/>
    </w:p>
    <w:p w:rsidR="00750438" w:rsidRDefault="00750438" w:rsidP="00750438">
      <w:pPr>
        <w:ind w:firstLine="709"/>
      </w:pPr>
    </w:p>
    <w:p w:rsidR="00750438" w:rsidRDefault="003E4338" w:rsidP="00750438">
      <w:pPr>
        <w:ind w:firstLine="709"/>
      </w:pPr>
      <w:r w:rsidRPr="00750438">
        <w:t>Система арбитражных судов возникла с принятием Закона</w:t>
      </w:r>
      <w:r w:rsidR="00750438">
        <w:t xml:space="preserve"> "</w:t>
      </w:r>
      <w:r w:rsidRPr="00750438">
        <w:t>Об арбитражном суде</w:t>
      </w:r>
      <w:r w:rsidR="00750438">
        <w:t xml:space="preserve">" </w:t>
      </w:r>
      <w:r w:rsidRPr="00750438">
        <w:t>от 4 июля 1991 г</w:t>
      </w:r>
      <w:r w:rsidR="00750438" w:rsidRPr="00750438">
        <w:t xml:space="preserve">. </w:t>
      </w:r>
      <w:r w:rsidRPr="00750438">
        <w:t>Порядок деятельности и компетенция арбитражного суда регулируются также Арбитражным процессуальным кодексом РФ, действующим с 15 апреля 1992 г</w:t>
      </w:r>
      <w:r w:rsidR="00750438" w:rsidRPr="00750438">
        <w:t xml:space="preserve">. </w:t>
      </w:r>
      <w:r w:rsidRPr="00750438">
        <w:t>В соответствии со ст</w:t>
      </w:r>
      <w:r w:rsidR="00750438">
        <w:t>.1</w:t>
      </w:r>
      <w:r w:rsidRPr="00750438">
        <w:t>27 Конституции РФ арбитражные суды представляют собой самостоятельную ветвь судебной власти, входящую в судебную систему Российской Федерации</w:t>
      </w:r>
      <w:r w:rsidR="00750438" w:rsidRPr="00750438">
        <w:t xml:space="preserve">. </w:t>
      </w:r>
      <w:r w:rsidRPr="00750438">
        <w:t>На них возложено осуществление правосудия при разрешении дел об экономических спорах и в некоторых других, определенных законом случаях</w:t>
      </w:r>
      <w:r w:rsidR="000B4D47" w:rsidRPr="00750438">
        <w:rPr>
          <w:rStyle w:val="af3"/>
          <w:color w:val="000000"/>
        </w:rPr>
        <w:footnoteReference w:id="6"/>
      </w:r>
      <w:r w:rsidR="00750438" w:rsidRPr="00750438">
        <w:t>.</w:t>
      </w:r>
    </w:p>
    <w:p w:rsidR="00750438" w:rsidRDefault="003E4338" w:rsidP="00750438">
      <w:pPr>
        <w:ind w:firstLine="709"/>
      </w:pPr>
      <w:r w:rsidRPr="00750438">
        <w:t>Организация и деятельность арбитражных судов регулируется как общими судебными законами</w:t>
      </w:r>
      <w:r w:rsidR="00750438" w:rsidRPr="00750438">
        <w:t xml:space="preserve"> - </w:t>
      </w:r>
      <w:r w:rsidRPr="00750438">
        <w:t>Законом</w:t>
      </w:r>
      <w:r w:rsidR="00750438">
        <w:t xml:space="preserve"> "</w:t>
      </w:r>
      <w:r w:rsidRPr="00750438">
        <w:t>О статусе судей в РФ</w:t>
      </w:r>
      <w:r w:rsidR="00750438">
        <w:t xml:space="preserve">", </w:t>
      </w:r>
      <w:r w:rsidRPr="00750438">
        <w:t>Законом</w:t>
      </w:r>
      <w:r w:rsidR="00750438">
        <w:t xml:space="preserve"> "</w:t>
      </w:r>
      <w:r w:rsidRPr="00750438">
        <w:t>О судебной системе РФ</w:t>
      </w:r>
      <w:r w:rsidR="00750438">
        <w:t xml:space="preserve">", </w:t>
      </w:r>
      <w:r w:rsidRPr="00750438">
        <w:t>так и специальными</w:t>
      </w:r>
      <w:r w:rsidR="00750438" w:rsidRPr="00750438">
        <w:t xml:space="preserve"> - </w:t>
      </w:r>
      <w:r w:rsidRPr="00750438">
        <w:t>Федеральным конституционным законом</w:t>
      </w:r>
      <w:r w:rsidR="00750438">
        <w:t xml:space="preserve"> "</w:t>
      </w:r>
      <w:r w:rsidRPr="00750438">
        <w:t>Об арбитражных судах в Российской Федерации</w:t>
      </w:r>
      <w:r w:rsidR="00750438">
        <w:t xml:space="preserve">", </w:t>
      </w:r>
      <w:r w:rsidRPr="00750438">
        <w:t>Арбитражным процессуальным кодексом РФ</w:t>
      </w:r>
      <w:r w:rsidR="003F3F93" w:rsidRPr="00750438">
        <w:rPr>
          <w:rStyle w:val="af3"/>
          <w:color w:val="000000"/>
        </w:rPr>
        <w:footnoteReference w:id="7"/>
      </w:r>
      <w:r w:rsidR="00750438" w:rsidRPr="00750438">
        <w:t>.</w:t>
      </w:r>
    </w:p>
    <w:p w:rsidR="00750438" w:rsidRDefault="003E4338" w:rsidP="00750438">
      <w:pPr>
        <w:ind w:firstLine="709"/>
      </w:pPr>
      <w:r w:rsidRPr="00750438">
        <w:t>Задачами арбитражных судов являются защита нарушенных или оспариваемых прав и законных интересов организаций и граждан в сфере предпринимательской и иной экономической деятельности, содействие укреплению законности и предупреждению правонарушений в сфере предпринимательской и иной экономической деятельности</w:t>
      </w:r>
      <w:r w:rsidR="00750438" w:rsidRPr="00750438">
        <w:t>.</w:t>
      </w:r>
    </w:p>
    <w:p w:rsidR="00750438" w:rsidRDefault="003E4338" w:rsidP="00750438">
      <w:pPr>
        <w:ind w:firstLine="709"/>
      </w:pPr>
      <w:r w:rsidRPr="00750438">
        <w:t>Согласно Арбитражному процессуальному кодексу</w:t>
      </w:r>
      <w:r w:rsidR="00750438">
        <w:t xml:space="preserve"> (</w:t>
      </w:r>
      <w:r w:rsidRPr="00750438">
        <w:t>ст</w:t>
      </w:r>
      <w:r w:rsidR="00750438">
        <w:t>.2</w:t>
      </w:r>
      <w:r w:rsidRPr="00750438">
        <w:t>2</w:t>
      </w:r>
      <w:r w:rsidR="00750438" w:rsidRPr="00750438">
        <w:t xml:space="preserve">) </w:t>
      </w:r>
      <w:r w:rsidRPr="00750438">
        <w:t>арбитражному суду подведомственны дела по экономическим спорам, возникающим из гражданских, административных и иных отношений</w:t>
      </w:r>
      <w:r w:rsidR="000B4D47" w:rsidRPr="00750438">
        <w:rPr>
          <w:rStyle w:val="af3"/>
          <w:color w:val="000000"/>
        </w:rPr>
        <w:footnoteReference w:id="8"/>
      </w:r>
      <w:r w:rsidR="00750438" w:rsidRPr="00750438">
        <w:t>:</w:t>
      </w:r>
    </w:p>
    <w:p w:rsidR="00750438" w:rsidRDefault="003E4338" w:rsidP="00750438">
      <w:pPr>
        <w:ind w:firstLine="709"/>
      </w:pPr>
      <w:r w:rsidRPr="00750438">
        <w:t>1</w:t>
      </w:r>
      <w:r w:rsidR="00750438" w:rsidRPr="00750438">
        <w:t xml:space="preserve">) </w:t>
      </w:r>
      <w:r w:rsidRPr="00750438">
        <w:t>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r w:rsidR="00750438" w:rsidRPr="00750438">
        <w:t>;</w:t>
      </w:r>
    </w:p>
    <w:p w:rsidR="00750438" w:rsidRDefault="003E4338" w:rsidP="00750438">
      <w:pPr>
        <w:ind w:firstLine="709"/>
      </w:pPr>
      <w:r w:rsidRPr="00750438">
        <w:t>2</w:t>
      </w:r>
      <w:r w:rsidR="00750438" w:rsidRPr="00750438">
        <w:t xml:space="preserve">) </w:t>
      </w:r>
      <w:r w:rsidRPr="00750438">
        <w:t>между Российской Федерацией и субъектами Российской Федерации, между субъектами Российской Федерации</w:t>
      </w:r>
      <w:r w:rsidR="00750438" w:rsidRPr="00750438">
        <w:t>.</w:t>
      </w:r>
    </w:p>
    <w:p w:rsidR="00750438" w:rsidRDefault="003E4338" w:rsidP="00750438">
      <w:pPr>
        <w:ind w:firstLine="709"/>
      </w:pPr>
      <w:r w:rsidRPr="00750438">
        <w:t>Арбитражные суды чаще всего разрешают споры о разногласиях по договору, ненадлежащем исполнении обязательств, нарушении прав собственника и возмещении убытков, об обжаловании отказа в государственной регистрации, о несостоятельности</w:t>
      </w:r>
      <w:r w:rsidR="00750438">
        <w:t xml:space="preserve"> (</w:t>
      </w:r>
      <w:r w:rsidRPr="00750438">
        <w:t>банкротстве</w:t>
      </w:r>
      <w:r w:rsidR="00750438" w:rsidRPr="00750438">
        <w:t xml:space="preserve">) </w:t>
      </w:r>
      <w:r w:rsidRPr="00750438">
        <w:t>организаций и граждан</w:t>
      </w:r>
      <w:r w:rsidR="00750438" w:rsidRPr="00750438">
        <w:t>.</w:t>
      </w:r>
    </w:p>
    <w:p w:rsidR="00750438" w:rsidRDefault="003E4338" w:rsidP="00750438">
      <w:pPr>
        <w:ind w:firstLine="709"/>
      </w:pPr>
      <w:r w:rsidRPr="00750438">
        <w:t>Арбитражные суды образуют централизованную систему, возглавляемую Высшим Арбитражным Судом РФ</w:t>
      </w:r>
      <w:r w:rsidR="00750438" w:rsidRPr="00750438">
        <w:t xml:space="preserve">. </w:t>
      </w:r>
      <w:r w:rsidRPr="00750438">
        <w:t>Арбитражные суды, обладающие одинаковой структурой и имеющие равную компетенцию, образуют звенья</w:t>
      </w:r>
      <w:r w:rsidR="00750438" w:rsidRPr="00750438">
        <w:t xml:space="preserve">. </w:t>
      </w:r>
      <w:r w:rsidRPr="00750438">
        <w:t>Среднее звено составляют федеральные арбитражные суды округов, третье</w:t>
      </w:r>
      <w:r w:rsidR="00750438">
        <w:t xml:space="preserve"> (</w:t>
      </w:r>
      <w:r w:rsidRPr="00750438">
        <w:t>низшее</w:t>
      </w:r>
      <w:r w:rsidR="00750438" w:rsidRPr="00750438">
        <w:t xml:space="preserve">) </w:t>
      </w:r>
      <w:r w:rsidRPr="00750438">
        <w:t>звено</w:t>
      </w:r>
      <w:r w:rsidR="00750438" w:rsidRPr="00750438">
        <w:t xml:space="preserve"> - </w:t>
      </w:r>
      <w:r w:rsidRPr="00750438">
        <w:t>арбитражные суды республик, краев, областей, городов федерального значения, автономной области и автономных округов</w:t>
      </w:r>
      <w:r w:rsidR="00750438">
        <w:t xml:space="preserve"> (</w:t>
      </w:r>
      <w:r w:rsidRPr="00750438">
        <w:t>эти суды для краткости именуются арбитражными судами субъектов Российской Федерации</w:t>
      </w:r>
      <w:r w:rsidR="00750438" w:rsidRPr="00750438">
        <w:t>).</w:t>
      </w:r>
    </w:p>
    <w:p w:rsidR="00750438" w:rsidRDefault="00750438" w:rsidP="00750438">
      <w:pPr>
        <w:ind w:firstLine="709"/>
      </w:pPr>
    </w:p>
    <w:p w:rsidR="003E4338" w:rsidRPr="00750438" w:rsidRDefault="00750438" w:rsidP="00750438">
      <w:pPr>
        <w:pStyle w:val="2"/>
      </w:pPr>
      <w:bookmarkStart w:id="10" w:name="_Toc264119177"/>
      <w:r>
        <w:t>2.2</w:t>
      </w:r>
      <w:r w:rsidR="003E4338" w:rsidRPr="00750438">
        <w:t xml:space="preserve"> Арбитражные суды субъектов РФ</w:t>
      </w:r>
      <w:bookmarkEnd w:id="10"/>
    </w:p>
    <w:p w:rsidR="00750438" w:rsidRDefault="00750438" w:rsidP="00750438">
      <w:pPr>
        <w:ind w:firstLine="709"/>
      </w:pPr>
    </w:p>
    <w:p w:rsidR="00750438" w:rsidRDefault="003E4338" w:rsidP="00750438">
      <w:pPr>
        <w:ind w:firstLine="709"/>
      </w:pPr>
      <w:r w:rsidRPr="00750438">
        <w:t>Основным звеном системы арбитражных судов являются арбитражные суды, действующие на территории субъектов Российской Федерации</w:t>
      </w:r>
      <w:r w:rsidR="00750438" w:rsidRPr="00750438">
        <w:t xml:space="preserve"> - </w:t>
      </w:r>
      <w:r w:rsidRPr="00750438">
        <w:t>в республиках в составе РФ, краях, областях, автономной области, автономных округах и в городах федерального значения</w:t>
      </w:r>
      <w:r w:rsidR="00750438">
        <w:t xml:space="preserve"> (</w:t>
      </w:r>
      <w:r w:rsidRPr="00750438">
        <w:t>Москве и Санкт-Петербурге</w:t>
      </w:r>
      <w:r w:rsidR="00750438" w:rsidRPr="00750438">
        <w:t xml:space="preserve">) </w:t>
      </w:r>
      <w:r w:rsidR="003F3F93" w:rsidRPr="00750438">
        <w:rPr>
          <w:rStyle w:val="af3"/>
          <w:color w:val="000000"/>
        </w:rPr>
        <w:footnoteReference w:id="9"/>
      </w:r>
      <w:r w:rsidR="00750438" w:rsidRPr="00750438">
        <w:t>.</w:t>
      </w:r>
    </w:p>
    <w:p w:rsidR="00750438" w:rsidRDefault="003E4338" w:rsidP="00750438">
      <w:pPr>
        <w:ind w:firstLine="709"/>
      </w:pPr>
      <w:r w:rsidRPr="00750438">
        <w:t>В компетенцию арбитражных судов субъектов Российской Федерации входит рассмотрение по первой инстанции практически всех дел, подведомственных арбитражным судам, за исключением дел, отнесенных к компетенции Высшего Арбитражного Суда РФ</w:t>
      </w:r>
      <w:r w:rsidR="00750438" w:rsidRPr="00750438">
        <w:t xml:space="preserve">. </w:t>
      </w:r>
      <w:r w:rsidRPr="00750438">
        <w:t>Они же повторно, в апелляционном порядке, рассматривают дела, которые слушались в этом суде по первой инстанции</w:t>
      </w:r>
      <w:r w:rsidR="00750438" w:rsidRPr="00750438">
        <w:t>.</w:t>
      </w:r>
    </w:p>
    <w:p w:rsidR="00750438" w:rsidRDefault="003E4338" w:rsidP="00750438">
      <w:pPr>
        <w:ind w:firstLine="709"/>
      </w:pPr>
      <w:r w:rsidRPr="00750438">
        <w:t>Арбитражный суд субъекта Российской Федерации состоит из арбитражных судей, которые назначаются на свою должность Президентом РФ без ограничения срока полномочий</w:t>
      </w:r>
      <w:r w:rsidR="00750438" w:rsidRPr="00750438">
        <w:t xml:space="preserve">. </w:t>
      </w:r>
      <w:r w:rsidRPr="00750438">
        <w:t>На судей арбитражного суда субъекта РФ полностью распространяется действие положений Закона</w:t>
      </w:r>
      <w:r w:rsidR="00750438">
        <w:t xml:space="preserve"> "</w:t>
      </w:r>
      <w:r w:rsidRPr="00750438">
        <w:t>О статусе судей в РФ</w:t>
      </w:r>
      <w:r w:rsidR="00750438">
        <w:t xml:space="preserve">". </w:t>
      </w:r>
      <w:r w:rsidRPr="00750438">
        <w:t>Они независимы, подчиняются только закону, неприкосновенны</w:t>
      </w:r>
      <w:r w:rsidR="00750438" w:rsidRPr="00750438">
        <w:t>.</w:t>
      </w:r>
    </w:p>
    <w:p w:rsidR="00750438" w:rsidRDefault="003E4338" w:rsidP="00750438">
      <w:pPr>
        <w:ind w:firstLine="709"/>
      </w:pPr>
      <w:r w:rsidRPr="00750438">
        <w:t>Законом</w:t>
      </w:r>
      <w:r w:rsidR="00750438">
        <w:t xml:space="preserve"> "</w:t>
      </w:r>
      <w:r w:rsidRPr="00750438">
        <w:t>О судебной системе РФ</w:t>
      </w:r>
      <w:r w:rsidR="00750438">
        <w:t xml:space="preserve">" </w:t>
      </w:r>
      <w:r w:rsidRPr="00750438">
        <w:t>предусмотрено участие арбитражных заседателей в осуществлении правосудия</w:t>
      </w:r>
      <w:r w:rsidR="00750438" w:rsidRPr="00750438">
        <w:t xml:space="preserve">. </w:t>
      </w:r>
      <w:r w:rsidRPr="00750438">
        <w:t>Но пока их участие находится в стадии эксперимента</w:t>
      </w:r>
      <w:r w:rsidR="00750438" w:rsidRPr="00750438">
        <w:t xml:space="preserve">. </w:t>
      </w:r>
      <w:r w:rsidRPr="00750438">
        <w:t>Арбитражными заседателями являются лица, имеющие высшее образование и опыт работы в сфере предпринимательской деятельности или иной экономической деятельности, достигшие 25 лет</w:t>
      </w:r>
      <w:r w:rsidR="00750438" w:rsidRPr="00750438">
        <w:t xml:space="preserve">. </w:t>
      </w:r>
      <w:r w:rsidRPr="00750438">
        <w:t>Список арбитражных заседателей утверждает ныне Пленум Высшего Арбитражного Суда РФ</w:t>
      </w:r>
      <w:r w:rsidR="00750438" w:rsidRPr="00750438">
        <w:t>.</w:t>
      </w:r>
    </w:p>
    <w:p w:rsidR="00750438" w:rsidRDefault="003E4338" w:rsidP="00750438">
      <w:pPr>
        <w:ind w:firstLine="709"/>
      </w:pPr>
      <w:r w:rsidRPr="00750438">
        <w:t>Дела по первой инстанции рассматриваются в арбитражных судах субъектов Российской Федерации судьей единолично</w:t>
      </w:r>
      <w:r w:rsidR="00750438" w:rsidRPr="00750438">
        <w:t xml:space="preserve">. </w:t>
      </w:r>
      <w:r w:rsidRPr="00750438">
        <w:t>Лишь при необходимости применения специальных знаний при рассмотрении конкретных дел привлекаются арбитражные заседатели</w:t>
      </w:r>
      <w:r w:rsidR="00750438" w:rsidRPr="00750438">
        <w:t xml:space="preserve">. </w:t>
      </w:r>
      <w:r w:rsidRPr="00750438">
        <w:t>Тогда образуется состав суда</w:t>
      </w:r>
      <w:r w:rsidR="00750438" w:rsidRPr="00750438">
        <w:t xml:space="preserve"> - </w:t>
      </w:r>
      <w:r w:rsidRPr="00750438">
        <w:t>один судья и два арбитражных заседателя</w:t>
      </w:r>
      <w:r w:rsidR="00750438" w:rsidRPr="00750438">
        <w:t xml:space="preserve">. </w:t>
      </w:r>
      <w:r w:rsidRPr="00750438">
        <w:t>Дела о признании недействительными актов государственных органов, органов государственного самоуправления и иных органов, дела о банкротстве рассматриваются коллегиально судьями</w:t>
      </w:r>
      <w:r w:rsidR="00750438" w:rsidRPr="00750438">
        <w:t xml:space="preserve">. </w:t>
      </w:r>
      <w:r w:rsidRPr="00750438">
        <w:t>При этом в состав суда должно входить трое или другое нечетное число судей</w:t>
      </w:r>
      <w:r w:rsidR="00750438" w:rsidRPr="00750438">
        <w:t xml:space="preserve">. </w:t>
      </w:r>
      <w:r w:rsidRPr="00750438">
        <w:t>В апелляционном порядке дела рассматриваются только коллегиально, в состав суда входит нечетное количество судей</w:t>
      </w:r>
      <w:r w:rsidR="00750438" w:rsidRPr="00750438">
        <w:t xml:space="preserve"> - </w:t>
      </w:r>
      <w:r w:rsidRPr="00750438">
        <w:t>трое или больше</w:t>
      </w:r>
      <w:r w:rsidR="00750438" w:rsidRPr="00750438">
        <w:t>.</w:t>
      </w:r>
    </w:p>
    <w:p w:rsidR="00750438" w:rsidRDefault="003E4338" w:rsidP="00750438">
      <w:pPr>
        <w:ind w:firstLine="709"/>
      </w:pPr>
      <w:r w:rsidRPr="00750438">
        <w:t>Арбитражный суд субъекта Российской Федерации действует в составе президиума и двух судебных коллегий</w:t>
      </w:r>
      <w:r w:rsidR="00750438" w:rsidRPr="00750438">
        <w:t xml:space="preserve">: </w:t>
      </w:r>
      <w:r w:rsidRPr="00750438">
        <w:t>по рассмотрению споров, возникающих из гражданских и иных правоотношений, и по рассмотрению споров, возникающих из административных правоотношений</w:t>
      </w:r>
      <w:r w:rsidR="00750438" w:rsidRPr="00750438">
        <w:t>.</w:t>
      </w:r>
    </w:p>
    <w:p w:rsidR="00750438" w:rsidRDefault="003E4338" w:rsidP="00750438">
      <w:pPr>
        <w:ind w:firstLine="709"/>
      </w:pPr>
      <w:r w:rsidRPr="00750438">
        <w:t>Коллегии рассматривают в первой и апелляционной инстанциях все дела, подведомственные арбитражным судам в РФ, за исключением дел, отнесенных к компетенции Высшего Арбитражного Суда РФ, изучают и обобщают судебную практику, разрабатывают предложения по совершенствованию законодательства и иных нормативных актов</w:t>
      </w:r>
      <w:r w:rsidR="00750438" w:rsidRPr="00750438">
        <w:t>.</w:t>
      </w:r>
    </w:p>
    <w:p w:rsidR="00750438" w:rsidRDefault="003E4338" w:rsidP="00750438">
      <w:pPr>
        <w:ind w:firstLine="709"/>
      </w:pPr>
      <w:r w:rsidRPr="00750438">
        <w:t>Президиум утверждает членов коллегий по представлению председателя арбитражного суда, рассматривает вопросы судебной практики, а также вопросы организации работы суда</w:t>
      </w:r>
      <w:r w:rsidR="00750438" w:rsidRPr="00750438">
        <w:t>.</w:t>
      </w:r>
    </w:p>
    <w:p w:rsidR="00750438" w:rsidRDefault="003E4338" w:rsidP="00750438">
      <w:pPr>
        <w:ind w:firstLine="709"/>
      </w:pPr>
      <w:r w:rsidRPr="00750438">
        <w:t>Организация работы в арбитражном суде субъекта РФ возлагается на председателя суда и его заместителей</w:t>
      </w:r>
      <w:r w:rsidR="00750438" w:rsidRPr="00750438">
        <w:t>.</w:t>
      </w:r>
    </w:p>
    <w:p w:rsidR="00750438" w:rsidRDefault="003E4338" w:rsidP="00750438">
      <w:pPr>
        <w:ind w:firstLine="709"/>
      </w:pPr>
      <w:r w:rsidRPr="00750438">
        <w:t>Председатель арбитражного суда субъекта РФ является судьей и рассматривает дела, отнесенные законом к компетенции этого суда</w:t>
      </w:r>
      <w:r w:rsidR="00750438" w:rsidRPr="00750438">
        <w:t xml:space="preserve">. </w:t>
      </w:r>
      <w:r w:rsidRPr="00750438">
        <w:t>Кроме того, она распределяет обязанности между заместителями, формирует судебные составы, созывает президиум арбитражного суда, председательствует на его собраниях и вносит на рассмотрение президиума вопросы, отнесенные законом к ведению президиума, осуществляет общее руководство аппаратом арбитражного суда, назначает на должность и освобождает от нее работников аппарата суда, представляет арбитражный суд в отношениях с государственными и общественными органами</w:t>
      </w:r>
      <w:r w:rsidR="00750438" w:rsidRPr="00750438">
        <w:t>.</w:t>
      </w:r>
    </w:p>
    <w:p w:rsidR="00750438" w:rsidRDefault="003E4338" w:rsidP="00750438">
      <w:pPr>
        <w:ind w:firstLine="709"/>
      </w:pPr>
      <w:r w:rsidRPr="00750438">
        <w:t>Заместители председателя арбитражного суда субъекта Российской Федерации возглавляют судебные коллегии и организуют их работу, осуществляют руководство деятельностью структурных подразделений аппарата арбитражного суда</w:t>
      </w:r>
      <w:r w:rsidR="00750438" w:rsidRPr="00750438">
        <w:t>.</w:t>
      </w:r>
    </w:p>
    <w:p w:rsidR="003A5CD2" w:rsidRDefault="003A5CD2" w:rsidP="00750438">
      <w:pPr>
        <w:ind w:firstLine="709"/>
      </w:pPr>
    </w:p>
    <w:p w:rsidR="003E4338" w:rsidRPr="00750438" w:rsidRDefault="00750438" w:rsidP="00750438">
      <w:pPr>
        <w:pStyle w:val="2"/>
      </w:pPr>
      <w:bookmarkStart w:id="11" w:name="BM3"/>
      <w:bookmarkStart w:id="12" w:name="_Toc264119178"/>
      <w:r>
        <w:t>2.3</w:t>
      </w:r>
      <w:r w:rsidR="003E4338" w:rsidRPr="00750438">
        <w:t xml:space="preserve"> Федеральные арбитражные суды округов</w:t>
      </w:r>
      <w:bookmarkEnd w:id="11"/>
      <w:bookmarkEnd w:id="12"/>
    </w:p>
    <w:p w:rsidR="00750438" w:rsidRDefault="00750438" w:rsidP="00750438">
      <w:pPr>
        <w:ind w:firstLine="709"/>
      </w:pPr>
    </w:p>
    <w:p w:rsidR="00750438" w:rsidRDefault="003E4338" w:rsidP="00750438">
      <w:pPr>
        <w:ind w:firstLine="709"/>
      </w:pPr>
      <w:r w:rsidRPr="00750438">
        <w:t>Федеральные арбитражные суды округов являются вторым звеном системы арбитражных судов</w:t>
      </w:r>
      <w:r w:rsidR="00750438" w:rsidRPr="00750438">
        <w:t xml:space="preserve">. </w:t>
      </w:r>
      <w:r w:rsidRPr="00750438">
        <w:t>Они осуществляют деятельность по проверке в кассационной инстанции законности решений арбитражных судов субъектов Российской Федерации, принятых ими в первой и апелляционной инстанциях</w:t>
      </w:r>
      <w:r w:rsidR="003F3F93" w:rsidRPr="00750438">
        <w:rPr>
          <w:rStyle w:val="af3"/>
          <w:color w:val="000000"/>
        </w:rPr>
        <w:footnoteReference w:id="10"/>
      </w:r>
      <w:r w:rsidR="00750438" w:rsidRPr="00750438">
        <w:t>.</w:t>
      </w:r>
    </w:p>
    <w:p w:rsidR="00750438" w:rsidRDefault="003E4338" w:rsidP="00750438">
      <w:pPr>
        <w:ind w:firstLine="709"/>
      </w:pPr>
      <w:r w:rsidRPr="00750438">
        <w:t xml:space="preserve">Каждый федеральный арбитражный суд округа осуществляет свою юрисдикцию на территории нескольких областей, республик, автономных округов и </w:t>
      </w:r>
      <w:r w:rsidR="00750438">
        <w:t>т.д.</w:t>
      </w:r>
      <w:r w:rsidR="00750438" w:rsidRPr="00750438">
        <w:t xml:space="preserve"> </w:t>
      </w:r>
      <w:r w:rsidRPr="00750438">
        <w:t>Существует 10 федеральных арбитражных судов соответствующих округов</w:t>
      </w:r>
      <w:r w:rsidR="00750438" w:rsidRPr="00750438">
        <w:t xml:space="preserve">: </w:t>
      </w:r>
      <w:r w:rsidRPr="00750438">
        <w:t>Волго-Вятского, Восточно</w:t>
      </w:r>
      <w:r w:rsidR="003A5CD2">
        <w:t>-</w:t>
      </w:r>
      <w:r w:rsidRPr="00750438">
        <w:t>Сибирского, Дальневосточного, Западно-Сибирского, Московского, Поволжского, Северо</w:t>
      </w:r>
      <w:r w:rsidR="00750438" w:rsidRPr="00750438">
        <w:t>-</w:t>
      </w:r>
      <w:r w:rsidRPr="00750438">
        <w:t>Западного, Северо-Кавказского, Уральского и Центрального</w:t>
      </w:r>
      <w:r w:rsidR="000B4D47" w:rsidRPr="00750438">
        <w:rPr>
          <w:rStyle w:val="af3"/>
          <w:color w:val="000000"/>
        </w:rPr>
        <w:footnoteReference w:id="11"/>
      </w:r>
      <w:r w:rsidR="00750438" w:rsidRPr="00750438">
        <w:t>.</w:t>
      </w:r>
    </w:p>
    <w:p w:rsidR="00750438" w:rsidRDefault="003E4338" w:rsidP="00750438">
      <w:pPr>
        <w:ind w:firstLine="709"/>
      </w:pPr>
      <w:r w:rsidRPr="00750438">
        <w:t>Главная задача, стоящая перед этими судами,</w:t>
      </w:r>
      <w:r w:rsidR="00750438" w:rsidRPr="00750438">
        <w:t xml:space="preserve"> - </w:t>
      </w:r>
      <w:r w:rsidRPr="00750438">
        <w:t>проверка обоснованности и законности в кассационном порядке судебных актов арбитражных судов субъектов Российской Федерации по делам, рассмотренным ими в первой и апелляционной инстанциях</w:t>
      </w:r>
      <w:r w:rsidR="00750438" w:rsidRPr="00750438">
        <w:t xml:space="preserve">. </w:t>
      </w:r>
      <w:r w:rsidRPr="00750438">
        <w:t>Федеральным арбитражным судам округов предоставлено право обращаться в Конституционный Суд РФ с запросом о проверке конституционного закона, примененного или подлежащего применению в рассматриваемом деле, подготавливать предложения по совершенствованию законов и иных нормативных актов</w:t>
      </w:r>
      <w:r w:rsidR="00750438" w:rsidRPr="00750438">
        <w:t>.</w:t>
      </w:r>
    </w:p>
    <w:p w:rsidR="00750438" w:rsidRDefault="003E4338" w:rsidP="00750438">
      <w:pPr>
        <w:ind w:firstLine="709"/>
      </w:pPr>
      <w:r w:rsidRPr="00750438">
        <w:t>Федеральный арбитражный суд округа действует в составе президиума, судебной коллегии по рассмотрению споров, возникающих из гражданских и иных правоотношений, и судебной коллегии по рассмотрению споров, возникающих из административных правоотношений</w:t>
      </w:r>
      <w:r w:rsidR="00750438" w:rsidRPr="00750438">
        <w:t>.</w:t>
      </w:r>
    </w:p>
    <w:p w:rsidR="00750438" w:rsidRDefault="003E4338" w:rsidP="00750438">
      <w:pPr>
        <w:ind w:firstLine="709"/>
      </w:pPr>
      <w:r w:rsidRPr="00750438">
        <w:t>Судебные коллегии проверяют в кассационной инстанции законность судебных актов, вступивших в законную силу, по делам, рассмотренным арбитражными судами субъектов Российской Федерации в первой и апелляционной инстанциях, изучают и обобщают судебную практику, разрабатывают предложения по совершенствованию законов и иных нормативных актов, анализируют судебную статистику</w:t>
      </w:r>
      <w:r w:rsidR="00750438" w:rsidRPr="00750438">
        <w:t>.</w:t>
      </w:r>
    </w:p>
    <w:p w:rsidR="00750438" w:rsidRDefault="003E4338" w:rsidP="00750438">
      <w:pPr>
        <w:ind w:firstLine="709"/>
      </w:pPr>
      <w:r w:rsidRPr="00750438">
        <w:t>Президиум утверждает членов судебных коллегий и председателей судебных составов этого суда, рассматривает вопросы организации работы суда и вопросы судебной статистики</w:t>
      </w:r>
      <w:r w:rsidR="00750438" w:rsidRPr="00750438">
        <w:t>.</w:t>
      </w:r>
    </w:p>
    <w:p w:rsidR="00750438" w:rsidRDefault="003E4338" w:rsidP="00750438">
      <w:pPr>
        <w:ind w:firstLine="709"/>
      </w:pPr>
      <w:r w:rsidRPr="00750438">
        <w:t>Федеральный арбитражный суд округа состоит только из судей</w:t>
      </w:r>
      <w:r w:rsidR="00750438" w:rsidRPr="00750438">
        <w:t xml:space="preserve">. </w:t>
      </w:r>
      <w:r w:rsidRPr="00750438">
        <w:t>Судьи федерального арбитражного суда округа назначаются Президентом РФ, без ограничения срока их полномочий</w:t>
      </w:r>
      <w:r w:rsidR="00750438" w:rsidRPr="00750438">
        <w:t xml:space="preserve">. </w:t>
      </w:r>
      <w:r w:rsidRPr="00750438">
        <w:t>Судьи независимы, подчиняются только закону, неприкосновенны</w:t>
      </w:r>
      <w:r w:rsidR="00750438" w:rsidRPr="00750438">
        <w:t xml:space="preserve">. </w:t>
      </w:r>
      <w:r w:rsidRPr="00750438">
        <w:t>Дела рассматриваются коллегиально, в составе нечетного количества судей</w:t>
      </w:r>
      <w:r w:rsidR="00750438" w:rsidRPr="00750438">
        <w:t xml:space="preserve"> - </w:t>
      </w:r>
      <w:r w:rsidRPr="00750438">
        <w:t>трое или больше</w:t>
      </w:r>
      <w:r w:rsidR="00750438" w:rsidRPr="00750438">
        <w:t>.</w:t>
      </w:r>
    </w:p>
    <w:p w:rsidR="00750438" w:rsidRDefault="003E4338" w:rsidP="00750438">
      <w:pPr>
        <w:ind w:firstLine="709"/>
      </w:pPr>
      <w:r w:rsidRPr="00750438">
        <w:t>Работа в федеральном арбитражном суде округа организуется председателем и его заместителями, которые выполняют эту работу помимо осуществления правосудия по арбитражным делам</w:t>
      </w:r>
      <w:r w:rsidR="00750438" w:rsidRPr="00750438">
        <w:t>.</w:t>
      </w:r>
    </w:p>
    <w:p w:rsidR="00750438" w:rsidRDefault="003E4338" w:rsidP="00750438">
      <w:pPr>
        <w:ind w:firstLine="709"/>
      </w:pPr>
      <w:r w:rsidRPr="00750438">
        <w:t>Председатель распределяет обязанности между заместителями, формирует из судей федерального арбитражного суда округа судебные составы, созывает президиум, председательствует на его заседаниях, а также вносит на его рассмотрение вопросы, отнесенные законом к ведению президиума, осуществляет общее руководство аппаратом федерального арбитражного суда округа, назначает и освобождает от должности работников аппарата суда, представляет федеральный арбитражный суд округов в отношениях с государственными, общественными и иными органами</w:t>
      </w:r>
      <w:r w:rsidR="00750438" w:rsidRPr="00750438">
        <w:t>.</w:t>
      </w:r>
    </w:p>
    <w:p w:rsidR="00750438" w:rsidRDefault="003E4338" w:rsidP="00750438">
      <w:pPr>
        <w:ind w:firstLine="709"/>
      </w:pPr>
      <w:r w:rsidRPr="00750438">
        <w:t>Заместители председателя возглавляют коллегии, где организуют работу по рассмотрению дел в кассационном порядке, организуют деятельность структурных подразделений аппарата суда</w:t>
      </w:r>
      <w:r w:rsidR="00750438" w:rsidRPr="00750438">
        <w:t xml:space="preserve">. </w:t>
      </w:r>
      <w:r w:rsidRPr="00750438">
        <w:t>В отсутствие председателя его полномочия осуществляет первый заместитель председателя, а при отсутствии первого заместителя</w:t>
      </w:r>
      <w:r w:rsidR="00750438" w:rsidRPr="00750438">
        <w:t xml:space="preserve"> - </w:t>
      </w:r>
      <w:r w:rsidRPr="00750438">
        <w:t>один из заместителей председателя</w:t>
      </w:r>
      <w:r w:rsidR="00750438" w:rsidRPr="00750438">
        <w:t>.</w:t>
      </w:r>
    </w:p>
    <w:p w:rsidR="00750438" w:rsidRPr="00750438" w:rsidRDefault="003A5CD2" w:rsidP="00750438">
      <w:pPr>
        <w:pStyle w:val="2"/>
      </w:pPr>
      <w:bookmarkStart w:id="13" w:name="top"/>
      <w:bookmarkStart w:id="14" w:name="_Toc264119179"/>
      <w:r>
        <w:br w:type="page"/>
      </w:r>
      <w:r w:rsidR="0029229F" w:rsidRPr="00750438">
        <w:t>3</w:t>
      </w:r>
      <w:r w:rsidR="00750438">
        <w:t>.</w:t>
      </w:r>
      <w:r w:rsidR="0029229F" w:rsidRPr="00750438">
        <w:t xml:space="preserve"> </w:t>
      </w:r>
      <w:r w:rsidR="00750438" w:rsidRPr="00750438">
        <w:t xml:space="preserve">Конституционный суд </w:t>
      </w:r>
      <w:bookmarkEnd w:id="13"/>
      <w:r w:rsidR="00750438" w:rsidRPr="00750438">
        <w:t>Российской Федерации</w:t>
      </w:r>
      <w:bookmarkEnd w:id="14"/>
    </w:p>
    <w:p w:rsidR="00750438" w:rsidRDefault="00750438" w:rsidP="00750438">
      <w:pPr>
        <w:ind w:firstLine="709"/>
      </w:pPr>
      <w:bookmarkStart w:id="15" w:name="BM1"/>
    </w:p>
    <w:p w:rsidR="00750438" w:rsidRDefault="00750438" w:rsidP="00750438">
      <w:pPr>
        <w:pStyle w:val="2"/>
      </w:pPr>
      <w:bookmarkStart w:id="16" w:name="_Toc264119180"/>
      <w:r>
        <w:t>3.1</w:t>
      </w:r>
      <w:r w:rsidR="0029229F" w:rsidRPr="00750438">
        <w:t xml:space="preserve"> Конституционный Суд РФ, его задачи</w:t>
      </w:r>
      <w:bookmarkEnd w:id="15"/>
      <w:bookmarkEnd w:id="16"/>
    </w:p>
    <w:p w:rsidR="00750438" w:rsidRPr="00750438" w:rsidRDefault="00750438" w:rsidP="00750438">
      <w:pPr>
        <w:ind w:firstLine="709"/>
      </w:pPr>
    </w:p>
    <w:p w:rsidR="00750438" w:rsidRDefault="0029229F" w:rsidP="00750438">
      <w:pPr>
        <w:ind w:firstLine="709"/>
      </w:pPr>
      <w:r w:rsidRPr="00750438">
        <w:t>Конституционный Суд РФ</w:t>
      </w:r>
      <w:r w:rsidR="00750438" w:rsidRPr="00750438">
        <w:t xml:space="preserve"> - </w:t>
      </w:r>
      <w:r w:rsidRPr="00750438">
        <w:t>это орган судебной власти, предназначенный для правовой охраны Конституции России</w:t>
      </w:r>
      <w:r w:rsidR="00750438" w:rsidRPr="00750438">
        <w:t xml:space="preserve">. </w:t>
      </w:r>
      <w:r w:rsidRPr="00750438">
        <w:t>По своему значению Конституционный Суд РФ относится к высшим органам судебной власти</w:t>
      </w:r>
      <w:r w:rsidR="00750438" w:rsidRPr="00750438">
        <w:t xml:space="preserve">. </w:t>
      </w:r>
      <w:r w:rsidRPr="00750438">
        <w:t>Но в отличие от Верховного Суда РФ и Высшего Арбитражного Суда РФ Конституционный Суд РФ не возглавляет систему конституционных судов</w:t>
      </w:r>
      <w:r w:rsidR="00750438" w:rsidRPr="00750438">
        <w:t xml:space="preserve">. </w:t>
      </w:r>
      <w:r w:rsidRPr="00750438">
        <w:t>Какими-либо полномочиями по отношению к конституционным</w:t>
      </w:r>
      <w:r w:rsidR="00750438">
        <w:t xml:space="preserve"> (</w:t>
      </w:r>
      <w:r w:rsidRPr="00750438">
        <w:t>уголовным</w:t>
      </w:r>
      <w:r w:rsidR="00750438" w:rsidRPr="00750438">
        <w:t xml:space="preserve">) </w:t>
      </w:r>
      <w:r w:rsidRPr="00750438">
        <w:t>судам субъектов РФ он не обладает</w:t>
      </w:r>
      <w:r w:rsidR="0049548B" w:rsidRPr="00750438">
        <w:rPr>
          <w:rStyle w:val="af3"/>
          <w:color w:val="000000"/>
        </w:rPr>
        <w:footnoteReference w:id="12"/>
      </w:r>
      <w:r w:rsidR="00750438" w:rsidRPr="00750438">
        <w:t>.</w:t>
      </w:r>
    </w:p>
    <w:p w:rsidR="00750438" w:rsidRDefault="0029229F" w:rsidP="00750438">
      <w:pPr>
        <w:ind w:firstLine="709"/>
      </w:pPr>
      <w:r w:rsidRPr="00750438">
        <w:t>Конституционный Суд РФ осуществляет судебную власть посредством конституционного судопроизводства</w:t>
      </w:r>
      <w:r w:rsidR="00750438" w:rsidRPr="00750438">
        <w:t>.</w:t>
      </w:r>
    </w:p>
    <w:p w:rsidR="00750438" w:rsidRDefault="0029229F" w:rsidP="00750438">
      <w:pPr>
        <w:ind w:firstLine="709"/>
      </w:pPr>
      <w:r w:rsidRPr="00750438">
        <w:t>Полномочия, порядок образования и деятельности Конституционного Суда РФ определяется Конституцией РФ</w:t>
      </w:r>
      <w:r w:rsidR="00750438">
        <w:t xml:space="preserve"> (</w:t>
      </w:r>
      <w:r w:rsidRPr="00750438">
        <w:t>ст</w:t>
      </w:r>
      <w:r w:rsidR="00750438">
        <w:t>.1</w:t>
      </w:r>
      <w:r w:rsidRPr="00750438">
        <w:t>25, 128</w:t>
      </w:r>
      <w:r w:rsidR="00750438" w:rsidRPr="00750438">
        <w:t xml:space="preserve">) </w:t>
      </w:r>
      <w:r w:rsidRPr="00750438">
        <w:t>и Федеральным конституционным законом РФ</w:t>
      </w:r>
      <w:r w:rsidR="00750438">
        <w:t xml:space="preserve"> "</w:t>
      </w:r>
      <w:r w:rsidRPr="00750438">
        <w:t>О Конституционном Суде Российской Федерации</w:t>
      </w:r>
      <w:r w:rsidR="00750438">
        <w:t>".</w:t>
      </w:r>
    </w:p>
    <w:p w:rsidR="00750438" w:rsidRDefault="0029229F" w:rsidP="00750438">
      <w:pPr>
        <w:ind w:firstLine="709"/>
      </w:pPr>
      <w:r w:rsidRPr="00750438">
        <w:t>Задачами, стоящими перед Конституционным Судом РФ, являются защита основ конституционного строя, основных прав и свобод человека, обеспечение верховенства и прямого действия Конституции РФ на всей территории Российской Федерации</w:t>
      </w:r>
      <w:r w:rsidR="00750438" w:rsidRPr="00750438">
        <w:t>.</w:t>
      </w:r>
    </w:p>
    <w:p w:rsidR="00750438" w:rsidRDefault="0029229F" w:rsidP="00750438">
      <w:pPr>
        <w:ind w:firstLine="709"/>
      </w:pPr>
      <w:r w:rsidRPr="00750438">
        <w:t>Полномочия Конституционного Суда РФ</w:t>
      </w:r>
      <w:r w:rsidR="00750438" w:rsidRPr="00750438">
        <w:t>:</w:t>
      </w:r>
    </w:p>
    <w:p w:rsidR="00750438" w:rsidRDefault="0029229F" w:rsidP="00750438">
      <w:pPr>
        <w:ind w:firstLine="709"/>
      </w:pPr>
      <w:r w:rsidRPr="00750438">
        <w:t>1</w:t>
      </w:r>
      <w:r w:rsidR="00750438" w:rsidRPr="00750438">
        <w:t xml:space="preserve">) </w:t>
      </w:r>
      <w:r w:rsidRPr="00750438">
        <w:t>разрешение дел о соответствии Конституции РФ федеральных законов, нормативных актов Президента РФ, Совета Федерации, Государственной Думы, Правительства РФ</w:t>
      </w:r>
      <w:r w:rsidR="00750438" w:rsidRPr="00750438">
        <w:t xml:space="preserve">; </w:t>
      </w:r>
      <w:r w:rsidRPr="00750438">
        <w:t>конституций республик, уставов, законов и иных нормативных актов субъектов Российской Федерации</w:t>
      </w:r>
      <w:r w:rsidR="00750438" w:rsidRPr="00750438">
        <w:t xml:space="preserve">; </w:t>
      </w:r>
      <w:r w:rsidRPr="00750438">
        <w:t>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r w:rsidR="00750438" w:rsidRPr="00750438">
        <w:t xml:space="preserve">; </w:t>
      </w:r>
      <w:r w:rsidRPr="00750438">
        <w:t>не вступивших в силу международных договоров РФ</w:t>
      </w:r>
      <w:r w:rsidR="00750438" w:rsidRPr="00750438">
        <w:t>;</w:t>
      </w:r>
    </w:p>
    <w:p w:rsidR="00750438" w:rsidRDefault="0029229F" w:rsidP="00750438">
      <w:pPr>
        <w:ind w:firstLine="709"/>
      </w:pPr>
      <w:r w:rsidRPr="00750438">
        <w:t>2</w:t>
      </w:r>
      <w:r w:rsidR="00750438" w:rsidRPr="00750438">
        <w:t xml:space="preserve">) </w:t>
      </w:r>
      <w:r w:rsidRPr="00750438">
        <w:t>разрешение споров о компетенции между федеральными органами государственной власти</w:t>
      </w:r>
      <w:r w:rsidR="00750438" w:rsidRPr="00750438">
        <w:t xml:space="preserve">; </w:t>
      </w:r>
      <w:r w:rsidRPr="00750438">
        <w:t>между высшими государственными органами субъектов РФ</w:t>
      </w:r>
      <w:r w:rsidR="00750438" w:rsidRPr="00750438">
        <w:t xml:space="preserve">; </w:t>
      </w:r>
      <w:r w:rsidRPr="00750438">
        <w:t>между органами государственной власти РФ и органами государственной власти субъектов РФ</w:t>
      </w:r>
      <w:r w:rsidR="00750438" w:rsidRPr="00750438">
        <w:t>;</w:t>
      </w:r>
    </w:p>
    <w:p w:rsidR="00750438" w:rsidRDefault="0029229F" w:rsidP="00750438">
      <w:pPr>
        <w:ind w:firstLine="709"/>
      </w:pPr>
      <w:r w:rsidRPr="00750438">
        <w:t>3</w:t>
      </w:r>
      <w:r w:rsidR="00750438" w:rsidRPr="00750438">
        <w:t xml:space="preserve">) </w:t>
      </w:r>
      <w:r w:rsidRPr="00750438">
        <w:t>проверка конституционности закона, примененного или подлежащего применению в конкретном случае, осуществляемая по жалобам на нарушение конституционных прав и свобод граждан и по запросам судов</w:t>
      </w:r>
      <w:r w:rsidR="00750438" w:rsidRPr="00750438">
        <w:t>;</w:t>
      </w:r>
    </w:p>
    <w:p w:rsidR="00750438" w:rsidRDefault="0029229F" w:rsidP="00750438">
      <w:pPr>
        <w:ind w:firstLine="709"/>
      </w:pPr>
      <w:r w:rsidRPr="00750438">
        <w:t>4</w:t>
      </w:r>
      <w:r w:rsidR="00750438" w:rsidRPr="00750438">
        <w:t xml:space="preserve">) </w:t>
      </w:r>
      <w:r w:rsidRPr="00750438">
        <w:t>толкование Конституции РФ</w:t>
      </w:r>
      <w:r w:rsidR="00750438" w:rsidRPr="00750438">
        <w:t>;</w:t>
      </w:r>
    </w:p>
    <w:p w:rsidR="00750438" w:rsidRDefault="0029229F" w:rsidP="00750438">
      <w:pPr>
        <w:ind w:firstLine="709"/>
      </w:pPr>
      <w:r w:rsidRPr="00750438">
        <w:t>5</w:t>
      </w:r>
      <w:r w:rsidR="00750438" w:rsidRPr="00750438">
        <w:t xml:space="preserve">) </w:t>
      </w:r>
      <w:r w:rsidRPr="00750438">
        <w:t>дача заключений о соблюдении установленного порядка выдвижения обвинения Президента РФ в государственной измене или совершении иного тяжкого преступления</w:t>
      </w:r>
      <w:r w:rsidR="00750438" w:rsidRPr="00750438">
        <w:t>.</w:t>
      </w:r>
    </w:p>
    <w:p w:rsidR="00750438" w:rsidRDefault="0029229F" w:rsidP="00750438">
      <w:pPr>
        <w:ind w:firstLine="709"/>
      </w:pPr>
      <w:r w:rsidRPr="00750438">
        <w:t>Конституционный Суд РФ по вопросам своего ведения обладает правом законодательной инициативы</w:t>
      </w:r>
      <w:r w:rsidR="00750438" w:rsidRPr="00750438">
        <w:t>.</w:t>
      </w:r>
    </w:p>
    <w:p w:rsidR="00750438" w:rsidRDefault="0029229F" w:rsidP="00750438">
      <w:pPr>
        <w:ind w:firstLine="709"/>
      </w:pPr>
      <w:r w:rsidRPr="00750438">
        <w:t>Для того, чтобы Конституционный Суд РФ не превратился в орудие</w:t>
      </w:r>
      <w:r w:rsidR="00750438">
        <w:t xml:space="preserve"> "</w:t>
      </w:r>
      <w:r w:rsidRPr="00750438">
        <w:t>политических игр</w:t>
      </w:r>
      <w:r w:rsidR="00750438">
        <w:t xml:space="preserve">", </w:t>
      </w:r>
      <w:r w:rsidRPr="00750438">
        <w:t>в законе четко определено, что он решает только вопросы права</w:t>
      </w:r>
      <w:r w:rsidR="00750438" w:rsidRPr="00750438">
        <w:t xml:space="preserve">. </w:t>
      </w:r>
      <w:r w:rsidRPr="00750438">
        <w:t>Конституционный Суд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 иных органов</w:t>
      </w:r>
      <w:r w:rsidR="00750438" w:rsidRPr="00750438">
        <w:t>.</w:t>
      </w:r>
    </w:p>
    <w:p w:rsidR="00750438" w:rsidRDefault="0029229F" w:rsidP="00750438">
      <w:pPr>
        <w:ind w:firstLine="709"/>
      </w:pPr>
      <w:r w:rsidRPr="00750438">
        <w:t>Конституционный Суд РФ состоит из 19 судей, назначаемых на должность Советом Федерации по представлению Президента РФ, сроком на 12 лет, причем назначение судьи на второй срок не допускается</w:t>
      </w:r>
      <w:r w:rsidR="00750438" w:rsidRPr="00750438">
        <w:t xml:space="preserve">. </w:t>
      </w:r>
      <w:r w:rsidRPr="00750438">
        <w:t>Судьи Конституционного Суда РФ независимы, несменяемы и обладают равными правами при осуществлении конституционного судопроизводства</w:t>
      </w:r>
      <w:r w:rsidR="00750438" w:rsidRPr="00750438">
        <w:t xml:space="preserve">. </w:t>
      </w:r>
      <w:r w:rsidRPr="00750438">
        <w:t>Полномочия же самого Конституционного Суда РФ определенным сроком не ограничены</w:t>
      </w:r>
      <w:r w:rsidR="00750438" w:rsidRPr="00750438">
        <w:t>.</w:t>
      </w:r>
    </w:p>
    <w:p w:rsidR="00750438" w:rsidRDefault="0029229F" w:rsidP="00750438">
      <w:pPr>
        <w:ind w:firstLine="709"/>
      </w:pPr>
      <w:r w:rsidRPr="00750438">
        <w:t>Конституционный Суд РФ состоит из двух палат, включающих в себя 9 и 10 судей</w:t>
      </w:r>
      <w:r w:rsidR="00750438" w:rsidRPr="00750438">
        <w:t xml:space="preserve">. </w:t>
      </w:r>
      <w:r w:rsidRPr="00750438">
        <w:t>Персональный состав палаты не должен оставаться неизменным более 3 лет подряд</w:t>
      </w:r>
      <w:r w:rsidR="00750438" w:rsidRPr="00750438">
        <w:t xml:space="preserve">. </w:t>
      </w:r>
      <w:r w:rsidRPr="00750438">
        <w:t>Персональный состав палат определяется путем жеребьевки</w:t>
      </w:r>
      <w:r w:rsidR="00750438" w:rsidRPr="00750438">
        <w:t xml:space="preserve">. </w:t>
      </w:r>
      <w:r w:rsidRPr="00750438">
        <w:t>Председатель и заместитель Председателя Конституционного Суда РФ не могут входить в состав одной и той же палаты</w:t>
      </w:r>
      <w:r w:rsidR="00750438" w:rsidRPr="00750438">
        <w:t>.</w:t>
      </w:r>
    </w:p>
    <w:p w:rsidR="00750438" w:rsidRDefault="0029229F" w:rsidP="00750438">
      <w:pPr>
        <w:ind w:firstLine="709"/>
      </w:pPr>
      <w:r w:rsidRPr="00750438">
        <w:t>Большинство дел рассматриваются на заседаниях палат</w:t>
      </w:r>
      <w:r w:rsidR="00750438" w:rsidRPr="00750438">
        <w:t xml:space="preserve">. </w:t>
      </w:r>
      <w:r w:rsidRPr="00750438">
        <w:t>Кроме того, Конституционный Суд РФ рассматривает дела и на пленарных заседаниях, в которых принимают участие все судьи Конституционного Суда РФ</w:t>
      </w:r>
      <w:r w:rsidR="00750438" w:rsidRPr="00750438">
        <w:t xml:space="preserve">. </w:t>
      </w:r>
      <w:r w:rsidRPr="00750438">
        <w:t>На пленарном заседании может быть рассмотрен любой вопрос, входящий в компетенцию Конституционного Суда РФ</w:t>
      </w:r>
      <w:r w:rsidR="00750438" w:rsidRPr="00750438">
        <w:t xml:space="preserve">. </w:t>
      </w:r>
      <w:r w:rsidRPr="00750438">
        <w:t>Только на пленарном заседании Конституционный Суд РФ разрешает дела о соответствии Конституции РФ конституций республик и уставов субъектов РФ, дает толкование Конституции РФ, принимает послания Конституционного Суда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решает вопрос о выступлении с законодательной инициативой</w:t>
      </w:r>
      <w:r w:rsidR="00750438" w:rsidRPr="00750438">
        <w:t xml:space="preserve">. </w:t>
      </w:r>
      <w:r w:rsidRPr="00750438">
        <w:t>На пленарных заседаниях решаются и организационные вопросы</w:t>
      </w:r>
      <w:r w:rsidR="00750438" w:rsidRPr="00750438">
        <w:t xml:space="preserve">: </w:t>
      </w:r>
      <w:r w:rsidRPr="00750438">
        <w:t>выборы Председателя, его заместителя, формирование составов палат, устанавливается очередность рассмотрения дел в пленарном заседании и распределение дел между палатами</w:t>
      </w:r>
      <w:r w:rsidR="00750438" w:rsidRPr="00750438">
        <w:t xml:space="preserve">. </w:t>
      </w:r>
      <w:r w:rsidRPr="00750438">
        <w:t>На пленарном заседании принимается решение о приостановлении или прекращении полномочий судьи</w:t>
      </w:r>
      <w:r w:rsidR="000B4D47" w:rsidRPr="00750438">
        <w:rPr>
          <w:rStyle w:val="af3"/>
          <w:color w:val="000000"/>
        </w:rPr>
        <w:footnoteReference w:id="13"/>
      </w:r>
      <w:r w:rsidR="00750438" w:rsidRPr="00750438">
        <w:t>.</w:t>
      </w:r>
    </w:p>
    <w:p w:rsidR="00750438" w:rsidRDefault="0029229F" w:rsidP="00750438">
      <w:pPr>
        <w:ind w:firstLine="709"/>
      </w:pPr>
      <w:r w:rsidRPr="00750438">
        <w:t>Организация работы в Конституционном Суде РФ возлагается на Председателя Конституционного Суда РФ, его заместителя и судью-секретаря</w:t>
      </w:r>
      <w:r w:rsidR="00750438" w:rsidRPr="00750438">
        <w:t>.</w:t>
      </w:r>
    </w:p>
    <w:p w:rsidR="00750438" w:rsidRDefault="0029229F" w:rsidP="00750438">
      <w:pPr>
        <w:ind w:firstLine="709"/>
      </w:pPr>
      <w:r w:rsidRPr="00750438">
        <w:t>Председатель Конституционного Суда РФ руководит подготовкой пленарных заседаний Конституционного Суда РФ, созывает их и председательствует на них, вносит на обсуждение Конституционного Суда РФ вопросы, подлежащие рассмотрению в пленарном заседании и заседании палат, осуществляет общее руководство аппаратом Конституционного Суда РФ в отношениях с государственными, общественными организациями, выступает по поручению Конституционного Суда РФ от его имени</w:t>
      </w:r>
      <w:r w:rsidR="00750438" w:rsidRPr="00750438">
        <w:t>.</w:t>
      </w:r>
    </w:p>
    <w:p w:rsidR="00750438" w:rsidRDefault="0029229F" w:rsidP="00750438">
      <w:pPr>
        <w:ind w:firstLine="709"/>
      </w:pPr>
      <w:r w:rsidRPr="00750438">
        <w:t>Заместитель Председателя осуществляет по его уполномочию отдельные функции, предоставленные Председателю Конституционного Суда РФ законом, а в тех случаях, когда Председатель не в состоянии выполнять свои обязанности, временно исполняет его обязанности</w:t>
      </w:r>
      <w:r w:rsidR="00750438" w:rsidRPr="00750438">
        <w:t>.</w:t>
      </w:r>
    </w:p>
    <w:p w:rsidR="00750438" w:rsidRDefault="0029229F" w:rsidP="00750438">
      <w:pPr>
        <w:ind w:firstLine="709"/>
      </w:pPr>
      <w:r w:rsidRPr="00750438">
        <w:t>Судья-секретарь Конституционного Суда РФ осуществляет непосредственное руководство аппаратом Конституционного Суда РФ, организует подготовку и проведение заседаний Конституционного Суда РФ, доводит до сведения соответствующих органов, организаций и лиц решения, принятые Конституционным Судом РФ, и информирует Конституционный Суд РФ об их исполнении, организует информационное обеспечение судей Конституционного Суда РФ</w:t>
      </w:r>
      <w:r w:rsidR="00750438" w:rsidRPr="00750438">
        <w:t>.</w:t>
      </w:r>
    </w:p>
    <w:p w:rsidR="00750438" w:rsidRDefault="0029229F" w:rsidP="00750438">
      <w:pPr>
        <w:ind w:firstLine="709"/>
      </w:pPr>
      <w:r w:rsidRPr="00750438">
        <w:t>Конституционное судопроизводство осуществляется в соответствии с принципами независимости, коллегиальности, гласности, устности и непрерывности, равноправия и состязательности сторон, национального языка судопроизводства</w:t>
      </w:r>
      <w:r w:rsidR="00750438" w:rsidRPr="00750438">
        <w:t>.</w:t>
      </w:r>
    </w:p>
    <w:p w:rsidR="00750438" w:rsidRDefault="0029229F" w:rsidP="00750438">
      <w:pPr>
        <w:ind w:firstLine="709"/>
      </w:pPr>
      <w:r w:rsidRPr="00750438">
        <w:t>Судьи Конституционного Суда РФ независимы и руководствуются при принятии решений только Конституцией РФ и Законом</w:t>
      </w:r>
      <w:r w:rsidR="00750438">
        <w:t xml:space="preserve"> "</w:t>
      </w:r>
      <w:r w:rsidRPr="00750438">
        <w:t>О Конституционном Суде РФ</w:t>
      </w:r>
      <w:r w:rsidR="00750438">
        <w:t xml:space="preserve">". </w:t>
      </w:r>
      <w:r w:rsidRPr="00750438">
        <w:t>Судьи выступают в личном качестве и не представляют каких бы то ни было государственных или общественных органов, политических партий и движений, социальных групп</w:t>
      </w:r>
      <w:r w:rsidR="00750438" w:rsidRPr="00750438">
        <w:t xml:space="preserve">. </w:t>
      </w:r>
      <w:r w:rsidRPr="00750438">
        <w:t>Решения принимаются в условиях, исключающих постороннее воздействие на свободу их волеизъявления</w:t>
      </w:r>
      <w:r w:rsidR="00750438" w:rsidRPr="00750438">
        <w:t xml:space="preserve">. </w:t>
      </w:r>
      <w:r w:rsidRPr="00750438">
        <w:t>Они не вправе запрашивать или получать от кого бы то ни было указания по вопросам, принятым к изучению или рассматриваемым Конституционным Судом РФ</w:t>
      </w:r>
      <w:r w:rsidR="00750438" w:rsidRPr="00750438">
        <w:t xml:space="preserve">. </w:t>
      </w:r>
      <w:r w:rsidRPr="00750438">
        <w:t>Вмешательство в деятельность Конституционного Суда РФ влечет предусмотренную законом ответственность</w:t>
      </w:r>
      <w:r w:rsidR="00750438" w:rsidRPr="00750438">
        <w:t>.</w:t>
      </w:r>
    </w:p>
    <w:p w:rsidR="00750438" w:rsidRDefault="0029229F" w:rsidP="00750438">
      <w:pPr>
        <w:ind w:firstLine="709"/>
      </w:pPr>
      <w:r w:rsidRPr="00750438">
        <w:t>Рассмотрение дел и вопросов, принятие по ним решений осуществляется только коллегиально</w:t>
      </w:r>
      <w:r w:rsidR="00750438" w:rsidRPr="00750438">
        <w:t xml:space="preserve">. </w:t>
      </w:r>
      <w:r w:rsidRPr="00750438">
        <w:t>Конституционный Суд РФ правомочен принимать решения в пленарных заседаниях при наличии не менее двух третей от общего числа судей, а при заседании палаты</w:t>
      </w:r>
      <w:r w:rsidR="00750438" w:rsidRPr="00750438">
        <w:t xml:space="preserve"> - </w:t>
      </w:r>
      <w:r w:rsidRPr="00750438">
        <w:t>при наличии не менее трех четвертей ее состава</w:t>
      </w:r>
      <w:r w:rsidR="0049548B" w:rsidRPr="00750438">
        <w:rPr>
          <w:rStyle w:val="af3"/>
          <w:color w:val="000000"/>
        </w:rPr>
        <w:footnoteReference w:id="14"/>
      </w:r>
      <w:r w:rsidR="00750438" w:rsidRPr="00750438">
        <w:t>.</w:t>
      </w:r>
    </w:p>
    <w:p w:rsidR="00750438" w:rsidRDefault="0029229F" w:rsidP="00750438">
      <w:pPr>
        <w:ind w:firstLine="709"/>
      </w:pPr>
      <w:r w:rsidRPr="00750438">
        <w:t>Заседания Конституционного Суда РФ проводятся открыто</w:t>
      </w:r>
      <w:r w:rsidR="00750438" w:rsidRPr="00750438">
        <w:t xml:space="preserve">. </w:t>
      </w:r>
      <w:r w:rsidRPr="00750438">
        <w:t>Закрытое судебное заседание проводится, когда это необходимо для сохранения охраняемой законом тайны, обеспечения безопасности граждан, защиты общественной нравственности</w:t>
      </w:r>
      <w:r w:rsidR="00750438" w:rsidRPr="00750438">
        <w:t xml:space="preserve">. </w:t>
      </w:r>
      <w:r w:rsidRPr="00750438">
        <w:t>Решения Конституционного Суда РФ всегда провозглашаются публично</w:t>
      </w:r>
      <w:r w:rsidR="00750438" w:rsidRPr="00750438">
        <w:t>.</w:t>
      </w:r>
    </w:p>
    <w:p w:rsidR="00750438" w:rsidRDefault="0029229F" w:rsidP="00750438">
      <w:pPr>
        <w:ind w:firstLine="709"/>
      </w:pPr>
      <w:r w:rsidRPr="00750438">
        <w:t>Разбирательство в заседаниях Конституционного Суда РФ происходит устно</w:t>
      </w:r>
      <w:r w:rsidR="00750438" w:rsidRPr="00750438">
        <w:t xml:space="preserve">. </w:t>
      </w:r>
      <w:r w:rsidRPr="00750438">
        <w:t>В ходе рассмотрения дел заслушиваются объяснения сторон, показания экспертов и свидетелей, оглашаются имеющиеся документы</w:t>
      </w:r>
      <w:r w:rsidR="00750438" w:rsidRPr="00750438">
        <w:t xml:space="preserve">. </w:t>
      </w:r>
      <w:r w:rsidRPr="00750438">
        <w:t>Заседания проводятся непрерывно, за исключением времени, отведенного для отдыха или подготовки участников процесса к дальнейшему разбирательству</w:t>
      </w:r>
      <w:r w:rsidR="00750438" w:rsidRPr="00750438">
        <w:t>.</w:t>
      </w:r>
    </w:p>
    <w:p w:rsidR="00750438" w:rsidRDefault="0029229F" w:rsidP="00750438">
      <w:pPr>
        <w:ind w:firstLine="709"/>
      </w:pPr>
      <w:r w:rsidRPr="00750438">
        <w:t>Стороны пользуются равными правами и возможностями по отстаиванию своей позиции на основе состязательности</w:t>
      </w:r>
      <w:r w:rsidR="00750438" w:rsidRPr="00750438">
        <w:t>.</w:t>
      </w:r>
    </w:p>
    <w:p w:rsidR="00750438" w:rsidRDefault="0029229F" w:rsidP="00750438">
      <w:pPr>
        <w:ind w:firstLine="709"/>
      </w:pPr>
      <w:r w:rsidRPr="00750438">
        <w:t>Производство в Конституционном Суде РФ ведется на русском языке</w:t>
      </w:r>
      <w:r w:rsidR="00750438" w:rsidRPr="00750438">
        <w:t xml:space="preserve">. </w:t>
      </w:r>
      <w:r w:rsidRPr="00750438">
        <w:t>Всем лицам, не владеющим русским языком, предоставляется право давать объяснения на другом языке и пользоваться услугами переводчика</w:t>
      </w:r>
      <w:r w:rsidR="00750438" w:rsidRPr="00750438">
        <w:t>.</w:t>
      </w:r>
    </w:p>
    <w:p w:rsidR="00750438" w:rsidRDefault="00750438" w:rsidP="00750438">
      <w:pPr>
        <w:ind w:firstLine="709"/>
      </w:pPr>
      <w:bookmarkStart w:id="17" w:name="BM2"/>
    </w:p>
    <w:p w:rsidR="00750438" w:rsidRPr="00750438" w:rsidRDefault="00750438" w:rsidP="00750438">
      <w:pPr>
        <w:pStyle w:val="2"/>
      </w:pPr>
      <w:bookmarkStart w:id="18" w:name="_Toc264119181"/>
      <w:r>
        <w:t>3.2</w:t>
      </w:r>
      <w:r w:rsidR="0029229F" w:rsidRPr="00750438">
        <w:t xml:space="preserve"> Решения Конституционного Суда РФ</w:t>
      </w:r>
      <w:bookmarkEnd w:id="17"/>
      <w:bookmarkEnd w:id="18"/>
    </w:p>
    <w:p w:rsidR="00750438" w:rsidRDefault="00750438" w:rsidP="00750438">
      <w:pPr>
        <w:ind w:firstLine="709"/>
      </w:pPr>
    </w:p>
    <w:p w:rsidR="00750438" w:rsidRDefault="0029229F" w:rsidP="00750438">
      <w:pPr>
        <w:ind w:firstLine="709"/>
      </w:pPr>
      <w:r w:rsidRPr="00750438">
        <w:t>По итогам рассмотрения дел Конституционный Суд РФ принимает постановления, заключения и определения</w:t>
      </w:r>
      <w:r w:rsidR="00750438" w:rsidRPr="00750438">
        <w:t xml:space="preserve">. </w:t>
      </w:r>
      <w:r w:rsidRPr="00750438">
        <w:t>Все решения принимаются в закрытом совещании</w:t>
      </w:r>
      <w:r w:rsidR="00750438" w:rsidRPr="00750438">
        <w:t>.</w:t>
      </w:r>
    </w:p>
    <w:p w:rsidR="00750438" w:rsidRDefault="0029229F" w:rsidP="00750438">
      <w:pPr>
        <w:ind w:firstLine="709"/>
      </w:pPr>
      <w:r w:rsidRPr="00750438">
        <w:t>Постановление</w:t>
      </w:r>
      <w:r w:rsidR="00750438" w:rsidRPr="00750438">
        <w:t xml:space="preserve"> - </w:t>
      </w:r>
      <w:r w:rsidRPr="00750438">
        <w:t>это решение Конституционного Суда РФ, принятое по существу вопросов о соответствии Конституции РФ федеральных законов, нормативных актов Президента РФ, Совета Федерации, Государственной Думы, Правительства РФ, по жалобам на нарушение конституционных прав и свобод и других, перечисленных в п</w:t>
      </w:r>
      <w:r w:rsidR="00750438">
        <w:t>.1</w:t>
      </w:r>
      <w:r w:rsidRPr="00750438">
        <w:t>, 2, 3, 4 ч</w:t>
      </w:r>
      <w:r w:rsidR="00750438" w:rsidRPr="00750438">
        <w:t xml:space="preserve">. </w:t>
      </w:r>
      <w:r w:rsidRPr="00750438">
        <w:t>I ст</w:t>
      </w:r>
      <w:r w:rsidR="00750438">
        <w:t>.3</w:t>
      </w:r>
      <w:r w:rsidRPr="00750438">
        <w:t xml:space="preserve"> Закона</w:t>
      </w:r>
      <w:r w:rsidR="00750438">
        <w:t xml:space="preserve"> "</w:t>
      </w:r>
      <w:r w:rsidRPr="00750438">
        <w:t>О Конституционном Суде РФ</w:t>
      </w:r>
      <w:r w:rsidR="00750438">
        <w:t xml:space="preserve">". </w:t>
      </w:r>
      <w:r w:rsidRPr="00750438">
        <w:t>Постановления выносятся именем Российской Федерации</w:t>
      </w:r>
      <w:r w:rsidR="00750438" w:rsidRPr="00750438">
        <w:t>.</w:t>
      </w:r>
    </w:p>
    <w:p w:rsidR="00750438" w:rsidRDefault="0029229F" w:rsidP="00750438">
      <w:pPr>
        <w:ind w:firstLine="709"/>
      </w:pPr>
      <w:r w:rsidRPr="00750438">
        <w:t>Заключение</w:t>
      </w:r>
      <w:r w:rsidR="00750438" w:rsidRPr="00750438">
        <w:t xml:space="preserve"> - </w:t>
      </w:r>
      <w:r w:rsidRPr="00750438">
        <w:t>итоговое решение Конституционного Суда РФ по существу вопроса о соблюдении установленного порядка выдвижения обвинения Президента РФ в государственной измене или совершении иного тяжкого преступления</w:t>
      </w:r>
      <w:r w:rsidR="00750438" w:rsidRPr="00750438">
        <w:t>.</w:t>
      </w:r>
    </w:p>
    <w:p w:rsidR="00750438" w:rsidRDefault="0029229F" w:rsidP="00750438">
      <w:pPr>
        <w:ind w:firstLine="709"/>
      </w:pPr>
      <w:r w:rsidRPr="00750438">
        <w:t>Все иные решения Конституционного Суда РФ именуются определениями</w:t>
      </w:r>
      <w:r w:rsidR="00750438" w:rsidRPr="00750438">
        <w:t>.</w:t>
      </w:r>
    </w:p>
    <w:p w:rsidR="00750438" w:rsidRDefault="0029229F" w:rsidP="00750438">
      <w:pPr>
        <w:ind w:firstLine="709"/>
      </w:pPr>
      <w:r w:rsidRPr="00750438">
        <w:t>Постановления и заключения Конституционного Суда РФ не позднее чем и двухнедельный срок направляются судьям Конституционного Суда РФ, Президенту РФ, Совету Федерации, Государственной Думе, Правительству РФ, Уполномоченному по правам человека, Верховному Суду РФ, Высшему Арбитражному Суду РФ, Генеральному прокурору РФ, министру юстиции РФ</w:t>
      </w:r>
      <w:r w:rsidR="00750438" w:rsidRPr="00750438">
        <w:t xml:space="preserve">. </w:t>
      </w:r>
      <w:r w:rsidRPr="00750438">
        <w:t>Они должны быть незамедлительно опубликованы в официальных изданиях органов государственной власти РФ, субъектов РФ, которых касается это решение, а также в</w:t>
      </w:r>
      <w:r w:rsidR="00750438">
        <w:t xml:space="preserve"> "</w:t>
      </w:r>
      <w:r w:rsidRPr="00750438">
        <w:t>Вестнике Конституционного Суда РФ</w:t>
      </w:r>
      <w:r w:rsidR="00750438">
        <w:t>".</w:t>
      </w:r>
    </w:p>
    <w:p w:rsidR="00750438" w:rsidRDefault="0029229F" w:rsidP="00750438">
      <w:pPr>
        <w:ind w:firstLine="709"/>
      </w:pPr>
      <w:r w:rsidRPr="00750438">
        <w:t>Решения Конституционного Суда РФ окончательны и обжалованию не подлежат, вступают в законную силу немедленно после провозглашения</w:t>
      </w:r>
      <w:r w:rsidR="00750438" w:rsidRPr="00750438">
        <w:t xml:space="preserve">. </w:t>
      </w:r>
      <w:r w:rsidRPr="00750438">
        <w:t>Акты или их отдельные положения, признанные неконституционными, утрачивают силу</w:t>
      </w:r>
      <w:r w:rsidR="00750438" w:rsidRPr="00750438">
        <w:t xml:space="preserve">; </w:t>
      </w:r>
      <w:r w:rsidRPr="00750438">
        <w:t>признанные не соответствующими Конституции РФ не вступившие в силу международные договоры не подлежат введению в действие</w:t>
      </w:r>
      <w:r w:rsidR="00750438" w:rsidRPr="00750438">
        <w:t xml:space="preserve">. </w:t>
      </w:r>
      <w:r w:rsidRPr="00750438">
        <w:t>Решения судов,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r w:rsidR="00750438" w:rsidRPr="00750438">
        <w:t>.</w:t>
      </w:r>
    </w:p>
    <w:p w:rsidR="00750438" w:rsidRDefault="0029229F" w:rsidP="00750438">
      <w:pPr>
        <w:ind w:firstLine="709"/>
      </w:pPr>
      <w:r w:rsidRPr="00750438">
        <w:t>Решения Конституционного Суда РФ подлежат исполнению немедленно после опубликования либо вручения их официального текста, если специально не оговорены иные сроки, на всей территории РФ</w:t>
      </w:r>
      <w:r w:rsidR="00750438" w:rsidRPr="00750438">
        <w:t xml:space="preserve">; </w:t>
      </w:r>
      <w:r w:rsidRPr="00750438">
        <w:t>их неисполнение, ненадлежащее исполнение или воспрепятствование исполнению влечет ответственность, установленную федеральным законом</w:t>
      </w:r>
      <w:r w:rsidR="00750438" w:rsidRPr="00750438">
        <w:t>.</w:t>
      </w:r>
    </w:p>
    <w:p w:rsidR="00750438" w:rsidRDefault="00750438" w:rsidP="00750438">
      <w:pPr>
        <w:pStyle w:val="2"/>
      </w:pPr>
      <w:r>
        <w:br w:type="page"/>
      </w:r>
      <w:bookmarkStart w:id="19" w:name="_Toc264119182"/>
      <w:r w:rsidR="0083388D" w:rsidRPr="00750438">
        <w:t>4</w:t>
      </w:r>
      <w:r>
        <w:t>.</w:t>
      </w:r>
      <w:r w:rsidR="0083388D" w:rsidRPr="00750438">
        <w:t xml:space="preserve"> </w:t>
      </w:r>
      <w:r w:rsidRPr="00750438">
        <w:t>Понятие судебных инстанций</w:t>
      </w:r>
      <w:bookmarkEnd w:id="19"/>
    </w:p>
    <w:p w:rsidR="00750438" w:rsidRDefault="00750438" w:rsidP="00750438">
      <w:pPr>
        <w:ind w:firstLine="709"/>
      </w:pPr>
    </w:p>
    <w:p w:rsidR="00750438" w:rsidRDefault="00196FC2" w:rsidP="00750438">
      <w:pPr>
        <w:ind w:firstLine="709"/>
      </w:pPr>
      <w:r w:rsidRPr="00750438">
        <w:t>Судебная инстанция</w:t>
      </w:r>
      <w:r w:rsidR="00750438" w:rsidRPr="00750438">
        <w:t xml:space="preserve"> - </w:t>
      </w:r>
      <w:r w:rsidRPr="00750438">
        <w:t>это суд или его структурное подразделение</w:t>
      </w:r>
      <w:r w:rsidR="00750438">
        <w:t xml:space="preserve"> (</w:t>
      </w:r>
      <w:r w:rsidRPr="00750438">
        <w:t>коллегия, президиум</w:t>
      </w:r>
      <w:r w:rsidR="00750438" w:rsidRPr="00750438">
        <w:t>),</w:t>
      </w:r>
      <w:r w:rsidRPr="00750438">
        <w:t xml:space="preserve"> выполняющие какую-либо функцию, связанную с разрешением судебных дел или проверкой законности и обоснованности судебных решений</w:t>
      </w:r>
      <w:r w:rsidR="00750438" w:rsidRPr="00750438">
        <w:t>.</w:t>
      </w:r>
    </w:p>
    <w:p w:rsidR="00750438" w:rsidRDefault="00196FC2" w:rsidP="00750438">
      <w:pPr>
        <w:ind w:firstLine="709"/>
      </w:pPr>
      <w:r w:rsidRPr="00750438">
        <w:t>На инстанции суды разделяются в зависимости от процессуальной компетенции, при которой один суд</w:t>
      </w:r>
      <w:r w:rsidR="00750438" w:rsidRPr="00750438">
        <w:t xml:space="preserve"> - </w:t>
      </w:r>
      <w:r w:rsidRPr="00750438">
        <w:t>вышестоящий</w:t>
      </w:r>
      <w:r w:rsidR="00750438" w:rsidRPr="00750438">
        <w:t xml:space="preserve"> - </w:t>
      </w:r>
      <w:r w:rsidRPr="00750438">
        <w:t>имеет право проверять решения нижестоящего и в случае их необоснованности и незаконности изменять и отменять эти решения</w:t>
      </w:r>
      <w:r w:rsidR="00750438" w:rsidRPr="00750438">
        <w:t xml:space="preserve">. </w:t>
      </w:r>
      <w:r w:rsidRPr="00750438">
        <w:t>Итак, судебной инстанцией считается суд</w:t>
      </w:r>
      <w:r w:rsidR="00750438">
        <w:t xml:space="preserve"> (</w:t>
      </w:r>
      <w:r w:rsidRPr="00750438">
        <w:t>или его структурное подразделение</w:t>
      </w:r>
      <w:r w:rsidR="00750438" w:rsidRPr="00750438">
        <w:t>),</w:t>
      </w:r>
      <w:r w:rsidRPr="00750438">
        <w:t xml:space="preserve"> выполняющий</w:t>
      </w:r>
      <w:r w:rsidR="00750438">
        <w:t xml:space="preserve"> (</w:t>
      </w:r>
      <w:r w:rsidRPr="00750438">
        <w:t>-щее</w:t>
      </w:r>
      <w:r w:rsidR="00750438" w:rsidRPr="00750438">
        <w:t xml:space="preserve">) </w:t>
      </w:r>
      <w:r w:rsidRPr="00750438">
        <w:t>конкретную судебную функцию, связанную с разрешением судебных дел</w:t>
      </w:r>
      <w:r w:rsidR="00750438">
        <w:t xml:space="preserve"> (</w:t>
      </w:r>
      <w:r w:rsidRPr="00750438">
        <w:t>принятие решения по существу дела, проверка законности и обоснованности решения, вступившего или не вступившего в законную силу</w:t>
      </w:r>
      <w:r w:rsidR="00750438" w:rsidRPr="00750438">
        <w:t xml:space="preserve">). </w:t>
      </w:r>
      <w:r w:rsidRPr="00750438">
        <w:t>В соответствии с процессуальной компетенцией суды разделяются на</w:t>
      </w:r>
      <w:r w:rsidR="000B4D47" w:rsidRPr="00750438">
        <w:rPr>
          <w:rStyle w:val="af3"/>
          <w:color w:val="000000"/>
        </w:rPr>
        <w:footnoteReference w:id="15"/>
      </w:r>
      <w:r w:rsidR="00750438" w:rsidRPr="00750438">
        <w:t>:</w:t>
      </w:r>
    </w:p>
    <w:p w:rsidR="00750438" w:rsidRDefault="00196FC2" w:rsidP="00750438">
      <w:pPr>
        <w:ind w:firstLine="709"/>
      </w:pPr>
      <w:r w:rsidRPr="00750438">
        <w:t>суды первой инстанции</w:t>
      </w:r>
      <w:r w:rsidR="00750438" w:rsidRPr="00750438">
        <w:t>;</w:t>
      </w:r>
    </w:p>
    <w:p w:rsidR="00750438" w:rsidRDefault="00196FC2" w:rsidP="00750438">
      <w:pPr>
        <w:ind w:firstLine="709"/>
      </w:pPr>
      <w:r w:rsidRPr="00750438">
        <w:t>суды второй</w:t>
      </w:r>
      <w:r w:rsidR="00750438">
        <w:t xml:space="preserve"> (</w:t>
      </w:r>
      <w:r w:rsidRPr="00750438">
        <w:t>кассационной</w:t>
      </w:r>
      <w:r w:rsidR="00750438" w:rsidRPr="00750438">
        <w:t xml:space="preserve">) </w:t>
      </w:r>
      <w:r w:rsidRPr="00750438">
        <w:t>инстанции</w:t>
      </w:r>
      <w:r w:rsidR="00750438" w:rsidRPr="00750438">
        <w:t>;</w:t>
      </w:r>
    </w:p>
    <w:p w:rsidR="00750438" w:rsidRDefault="00196FC2" w:rsidP="00750438">
      <w:pPr>
        <w:ind w:firstLine="709"/>
      </w:pPr>
      <w:r w:rsidRPr="00750438">
        <w:t>суды надзорной инстанции</w:t>
      </w:r>
      <w:r w:rsidR="00750438" w:rsidRPr="00750438">
        <w:t>.</w:t>
      </w:r>
    </w:p>
    <w:p w:rsidR="00750438" w:rsidRDefault="00196FC2" w:rsidP="00750438">
      <w:pPr>
        <w:ind w:firstLine="709"/>
      </w:pPr>
      <w:r w:rsidRPr="00750438">
        <w:t xml:space="preserve">Суд первой инстанции </w:t>
      </w:r>
      <w:r w:rsidR="00750438">
        <w:t>-</w:t>
      </w:r>
      <w:r w:rsidRPr="00750438">
        <w:t xml:space="preserve"> суд, уполномоченный принимать решение по существу тех вопросов, которые являются основными для данного дела</w:t>
      </w:r>
      <w:r w:rsidR="00750438">
        <w:t xml:space="preserve"> (</w:t>
      </w:r>
      <w:r w:rsidRPr="00750438">
        <w:t xml:space="preserve">по уголовным делам </w:t>
      </w:r>
      <w:r w:rsidR="00750438">
        <w:t>-</w:t>
      </w:r>
      <w:r w:rsidRPr="00750438">
        <w:t xml:space="preserve"> вопросы о виновности или невиновности подсудимого, в случае признания виновным </w:t>
      </w:r>
      <w:r w:rsidR="00750438">
        <w:t>-</w:t>
      </w:r>
      <w:r w:rsidRPr="00750438">
        <w:t xml:space="preserve"> о применении или неприменении уголовного наказания, конкретной меры</w:t>
      </w:r>
      <w:r w:rsidR="00750438" w:rsidRPr="00750438">
        <w:t xml:space="preserve">; </w:t>
      </w:r>
      <w:r w:rsidRPr="00750438">
        <w:t>по гражданским делам</w:t>
      </w:r>
      <w:r w:rsidR="00750438" w:rsidRPr="00750438">
        <w:t xml:space="preserve"> - </w:t>
      </w:r>
      <w:r w:rsidRPr="00750438">
        <w:t>доказанность или недоказанность предъявляемого иска и о его юридических последствиях</w:t>
      </w:r>
      <w:r w:rsidR="00750438" w:rsidRPr="00750438">
        <w:t xml:space="preserve">). </w:t>
      </w:r>
      <w:r w:rsidRPr="00750438">
        <w:t>При рассмотрении гражданских и уголовных дел судами первой инстанции могут быть почти все суды в пределах предоставленных им полномочий</w:t>
      </w:r>
      <w:r w:rsidR="00750438" w:rsidRPr="00750438">
        <w:t xml:space="preserve">. </w:t>
      </w:r>
      <w:r w:rsidRPr="00750438">
        <w:t xml:space="preserve">Исключение </w:t>
      </w:r>
      <w:r w:rsidR="00750438">
        <w:t>-</w:t>
      </w:r>
      <w:r w:rsidRPr="00750438">
        <w:t xml:space="preserve"> федеральные арбитражные суды округов</w:t>
      </w:r>
      <w:r w:rsidR="00750438" w:rsidRPr="00750438">
        <w:t xml:space="preserve">. </w:t>
      </w:r>
      <w:r w:rsidRPr="00750438">
        <w:t>Основное количество уголовных и гражданских дел по первой инстанции рассматривают районные суды</w:t>
      </w:r>
      <w:r w:rsidR="00750438" w:rsidRPr="00750438">
        <w:t xml:space="preserve">. </w:t>
      </w:r>
      <w:r w:rsidRPr="00750438">
        <w:t>Наиболее сложные или особого общественного значения судебные дела рассматривают по существу вышестоящие суды вплоть до Верховного Суда Российской Федерации</w:t>
      </w:r>
      <w:r w:rsidR="00750438">
        <w:t xml:space="preserve"> (</w:t>
      </w:r>
      <w:r w:rsidRPr="00750438">
        <w:t>ст</w:t>
      </w:r>
      <w:r w:rsidR="00750438">
        <w:t>.3</w:t>
      </w:r>
      <w:r w:rsidRPr="00750438">
        <w:t>8 УПК РФ</w:t>
      </w:r>
      <w:r w:rsidR="00750438" w:rsidRPr="00750438">
        <w:t xml:space="preserve">). </w:t>
      </w:r>
      <w:r w:rsidRPr="00750438">
        <w:t>Принять дело к производству Верховный Суд РФ может как по собственной инициативе, так и по инициативе Генерального прокурора РФ при наличии ходатайства обвиняемого</w:t>
      </w:r>
      <w:r w:rsidR="00750438" w:rsidRPr="00750438">
        <w:t>.</w:t>
      </w:r>
    </w:p>
    <w:p w:rsidR="00750438" w:rsidRDefault="00196FC2" w:rsidP="00750438">
      <w:pPr>
        <w:ind w:firstLine="709"/>
      </w:pPr>
      <w:r w:rsidRPr="00750438">
        <w:t>Процесс разбирательства дела заключается в анализе судьей</w:t>
      </w:r>
      <w:r w:rsidR="00750438">
        <w:t xml:space="preserve"> (</w:t>
      </w:r>
      <w:r w:rsidRPr="00750438">
        <w:t>судьями, народными заседателями, присяжными</w:t>
      </w:r>
      <w:r w:rsidR="00750438" w:rsidRPr="00750438">
        <w:t xml:space="preserve">) </w:t>
      </w:r>
      <w:r w:rsidRPr="00750438">
        <w:t>доказательств и установлении истины</w:t>
      </w:r>
      <w:r w:rsidR="00750438" w:rsidRPr="00750438">
        <w:t xml:space="preserve">. </w:t>
      </w:r>
      <w:r w:rsidRPr="00750438">
        <w:t>В результате разбирательства по уголовному делу суд выносит приговор, а по гражданскому делу</w:t>
      </w:r>
      <w:r w:rsidR="00750438" w:rsidRPr="00750438">
        <w:t xml:space="preserve"> - </w:t>
      </w:r>
      <w:r w:rsidRPr="00750438">
        <w:t>решения, которые не могут быть ни изменены, ни отменены этим судом</w:t>
      </w:r>
      <w:r w:rsidR="00750438" w:rsidRPr="00750438">
        <w:t>.</w:t>
      </w:r>
    </w:p>
    <w:p w:rsidR="00750438" w:rsidRDefault="00196FC2" w:rsidP="00750438">
      <w:pPr>
        <w:ind w:firstLine="709"/>
      </w:pPr>
      <w:r w:rsidRPr="00750438">
        <w:t>Решения и приговоры большинства судов в течение установленного законом срока</w:t>
      </w:r>
      <w:r w:rsidR="00750438">
        <w:t xml:space="preserve"> (</w:t>
      </w:r>
      <w:r w:rsidRPr="00750438">
        <w:t>7 дней для приговора, 10 дней для решения</w:t>
      </w:r>
      <w:r w:rsidR="00750438" w:rsidRPr="00750438">
        <w:t xml:space="preserve">) </w:t>
      </w:r>
      <w:r w:rsidRPr="00750438">
        <w:t>не вступают в законную силу и могут быть обжалованы в кассационном порядке подсудимым, потерпевшим, истцом или ответчиком либо опротестованы прокурором в суд второй инстанции</w:t>
      </w:r>
      <w:r w:rsidR="00750438" w:rsidRPr="00750438">
        <w:t>.</w:t>
      </w:r>
    </w:p>
    <w:p w:rsidR="00750438" w:rsidRDefault="00196FC2" w:rsidP="00750438">
      <w:pPr>
        <w:ind w:firstLine="709"/>
      </w:pPr>
      <w:r w:rsidRPr="00750438">
        <w:t>Суд второй</w:t>
      </w:r>
      <w:r w:rsidR="00750438">
        <w:t xml:space="preserve"> (</w:t>
      </w:r>
      <w:r w:rsidRPr="00750438">
        <w:t>кассационной</w:t>
      </w:r>
      <w:r w:rsidR="00750438" w:rsidRPr="00750438">
        <w:t xml:space="preserve">) </w:t>
      </w:r>
      <w:r w:rsidRPr="00750438">
        <w:t xml:space="preserve">инстанции </w:t>
      </w:r>
      <w:r w:rsidR="00750438">
        <w:t>-</w:t>
      </w:r>
      <w:r w:rsidRPr="00750438">
        <w:t xml:space="preserve"> проверка законности и обоснованности приговоров и других судебных решений, как правило, не вступивших в законную силу</w:t>
      </w:r>
      <w:r w:rsidR="00750438" w:rsidRPr="00750438">
        <w:t xml:space="preserve">. </w:t>
      </w:r>
      <w:r w:rsidRPr="00750438">
        <w:t>В системе судов общей юрисдикции</w:t>
      </w:r>
      <w:r w:rsidR="00750438">
        <w:t xml:space="preserve"> (</w:t>
      </w:r>
      <w:r w:rsidRPr="00750438">
        <w:t>как гражданских, так и военных</w:t>
      </w:r>
      <w:r w:rsidR="00750438" w:rsidRPr="00750438">
        <w:t xml:space="preserve">) </w:t>
      </w:r>
      <w:r w:rsidRPr="00750438">
        <w:t>в этом качестве могут выступать все суды</w:t>
      </w:r>
      <w:r w:rsidR="00750438">
        <w:t xml:space="preserve"> (</w:t>
      </w:r>
      <w:r w:rsidRPr="00750438">
        <w:t xml:space="preserve">исключение </w:t>
      </w:r>
      <w:r w:rsidR="00750438">
        <w:t>-</w:t>
      </w:r>
      <w:r w:rsidRPr="00750438">
        <w:t xml:space="preserve"> гарнизонный военный суд</w:t>
      </w:r>
      <w:r w:rsidR="00750438" w:rsidRPr="00750438">
        <w:t>),</w:t>
      </w:r>
      <w:r w:rsidRPr="00750438">
        <w:t xml:space="preserve"> в подсистеме арбитражных судов </w:t>
      </w:r>
      <w:r w:rsidR="00750438">
        <w:t>-</w:t>
      </w:r>
      <w:r w:rsidRPr="00750438">
        <w:t xml:space="preserve"> федеральные арбитражные суды округов</w:t>
      </w:r>
      <w:r w:rsidR="00750438" w:rsidRPr="00750438">
        <w:t xml:space="preserve">. </w:t>
      </w:r>
      <w:r w:rsidRPr="00750438">
        <w:t>В общих судах среднего уровня и Верховном Суде РФ образуются коллегии, одной из задач которой является проверка законности и обоснованности приговоров и других судебных решений нижестоящих судов, не вступивших в законную силу</w:t>
      </w:r>
      <w:r w:rsidR="00750438" w:rsidRPr="00750438">
        <w:t xml:space="preserve">. </w:t>
      </w:r>
      <w:r w:rsidRPr="00750438">
        <w:t>Такую проверку осуществляет кассационная палата</w:t>
      </w:r>
      <w:r w:rsidR="00750438">
        <w:t xml:space="preserve"> (</w:t>
      </w:r>
      <w:r w:rsidRPr="00750438">
        <w:t>с участием присяжных заседателей</w:t>
      </w:r>
      <w:r w:rsidR="00750438" w:rsidRPr="00750438">
        <w:t>),</w:t>
      </w:r>
      <w:r w:rsidRPr="00750438">
        <w:t xml:space="preserve"> образуемая в составе Судебной коллегии по уголовным делам Верховного суда РФ</w:t>
      </w:r>
      <w:r w:rsidR="00750438" w:rsidRPr="00750438">
        <w:t>.</w:t>
      </w:r>
    </w:p>
    <w:p w:rsidR="00750438" w:rsidRDefault="00196FC2" w:rsidP="00750438">
      <w:pPr>
        <w:ind w:firstLine="709"/>
      </w:pPr>
      <w:r w:rsidRPr="00750438">
        <w:t>Разбирательство дела</w:t>
      </w:r>
      <w:r w:rsidR="000B4D47" w:rsidRPr="00750438">
        <w:rPr>
          <w:rStyle w:val="af3"/>
          <w:color w:val="000000"/>
        </w:rPr>
        <w:footnoteReference w:id="16"/>
      </w:r>
      <w:r w:rsidR="00750438" w:rsidRPr="00750438">
        <w:t>:</w:t>
      </w:r>
    </w:p>
    <w:p w:rsidR="00750438" w:rsidRDefault="00196FC2" w:rsidP="00750438">
      <w:pPr>
        <w:ind w:firstLine="709"/>
      </w:pPr>
      <w:r w:rsidRPr="00750438">
        <w:t>признав приговор</w:t>
      </w:r>
      <w:r w:rsidR="00750438">
        <w:t xml:space="preserve"> (</w:t>
      </w:r>
      <w:r w:rsidRPr="00750438">
        <w:t>решение</w:t>
      </w:r>
      <w:r w:rsidR="00750438" w:rsidRPr="00750438">
        <w:t xml:space="preserve">) </w:t>
      </w:r>
      <w:r w:rsidRPr="00750438">
        <w:t>правильным, оставить его в силе, а кассационную жалобу или протест без удовлетворения</w:t>
      </w:r>
      <w:r w:rsidR="00750438" w:rsidRPr="00750438">
        <w:t>;</w:t>
      </w:r>
    </w:p>
    <w:p w:rsidR="00750438" w:rsidRDefault="00196FC2" w:rsidP="00750438">
      <w:pPr>
        <w:ind w:firstLine="709"/>
      </w:pPr>
      <w:r w:rsidRPr="00750438">
        <w:t>установив, что приговор</w:t>
      </w:r>
      <w:r w:rsidR="00750438">
        <w:t xml:space="preserve"> (</w:t>
      </w:r>
      <w:r w:rsidRPr="00750438">
        <w:t>решение</w:t>
      </w:r>
      <w:r w:rsidR="00750438" w:rsidRPr="00750438">
        <w:t xml:space="preserve">) </w:t>
      </w:r>
      <w:r w:rsidRPr="00750438">
        <w:t>суда первой инстанции не соответствует материалам дела, отменить его и передать дело на новое рассмотрение</w:t>
      </w:r>
      <w:r w:rsidR="00750438" w:rsidRPr="00750438">
        <w:t xml:space="preserve">; </w:t>
      </w:r>
      <w:r w:rsidRPr="00750438">
        <w:t>прекратить дело и направить уголовное дело на дополнительное расследование</w:t>
      </w:r>
      <w:r w:rsidR="00750438" w:rsidRPr="00750438">
        <w:t xml:space="preserve">; </w:t>
      </w:r>
      <w:r w:rsidRPr="00750438">
        <w:t>изменить в определенных пределах приговор или решение</w:t>
      </w:r>
      <w:r w:rsidR="00750438" w:rsidRPr="00750438">
        <w:t xml:space="preserve">; </w:t>
      </w:r>
      <w:r w:rsidRPr="00750438">
        <w:t>вынести новое решение по гражданскому делу</w:t>
      </w:r>
      <w:r w:rsidR="00750438" w:rsidRPr="00750438">
        <w:t>.</w:t>
      </w:r>
    </w:p>
    <w:p w:rsidR="00750438" w:rsidRDefault="00196FC2" w:rsidP="00750438">
      <w:pPr>
        <w:ind w:firstLine="709"/>
      </w:pPr>
      <w:r w:rsidRPr="00750438">
        <w:t>По итогам кассационного разбирательства дела суд второй инстанции выносит определение, которое вступает в законную силу немедленно и не подлежит ни обжалованию, ни опротестованию в кассационном порядке</w:t>
      </w:r>
      <w:r w:rsidR="00750438" w:rsidRPr="00750438">
        <w:t xml:space="preserve">. </w:t>
      </w:r>
      <w:r w:rsidRPr="00750438">
        <w:t>Оно может быть опротестовано лишь в порядке судебного надзора</w:t>
      </w:r>
      <w:r w:rsidR="00750438" w:rsidRPr="00750438">
        <w:t>.</w:t>
      </w:r>
    </w:p>
    <w:p w:rsidR="00750438" w:rsidRDefault="00196FC2" w:rsidP="00750438">
      <w:pPr>
        <w:ind w:firstLine="709"/>
      </w:pPr>
      <w:r w:rsidRPr="00750438">
        <w:t xml:space="preserve">Суд надзорной инстанции </w:t>
      </w:r>
      <w:r w:rsidR="00750438">
        <w:t>-</w:t>
      </w:r>
      <w:r w:rsidRPr="00750438">
        <w:t xml:space="preserve"> его задача </w:t>
      </w:r>
      <w:r w:rsidR="00750438">
        <w:t>-</w:t>
      </w:r>
      <w:r w:rsidRPr="00750438">
        <w:t xml:space="preserve"> проверка законности и обоснованности всех видов судебных решений, вступивших в законную силу с соблюдением особого порядка производства</w:t>
      </w:r>
      <w:r w:rsidR="00750438">
        <w:t xml:space="preserve"> (</w:t>
      </w:r>
      <w:r w:rsidRPr="00750438">
        <w:t>надзорного</w:t>
      </w:r>
      <w:r w:rsidR="00750438" w:rsidRPr="00750438">
        <w:t xml:space="preserve">). </w:t>
      </w:r>
      <w:r w:rsidRPr="00750438">
        <w:t>Пересмотр дел в порядке надзора осуществляется в президиумах судов субъектов Российской Федерации, в судебных коллегиях по гражданским и уголовным делам, в Военной коллегии, в Президиуме Верховного Суда Российской Федерации и Высшего Арбитражного Суда Российской Федерации</w:t>
      </w:r>
      <w:r w:rsidR="000B4D47" w:rsidRPr="00750438">
        <w:rPr>
          <w:rStyle w:val="af3"/>
          <w:color w:val="000000"/>
        </w:rPr>
        <w:footnoteReference w:id="17"/>
      </w:r>
      <w:r w:rsidR="00750438" w:rsidRPr="00750438">
        <w:t>.</w:t>
      </w:r>
    </w:p>
    <w:p w:rsidR="00750438" w:rsidRDefault="00196FC2" w:rsidP="00750438">
      <w:pPr>
        <w:ind w:firstLine="709"/>
      </w:pPr>
      <w:r w:rsidRPr="00750438">
        <w:t>Эти же инстанции в гражданских судах общей юрисдикции проверяют законность и обоснованность вступивших в законную силу приговоров и иных судебных решений по уголовным делам в порядке, называемом производством по вновь открывшимся обстоятельствам</w:t>
      </w:r>
      <w:r w:rsidR="00750438" w:rsidRPr="00750438">
        <w:t>.</w:t>
      </w:r>
    </w:p>
    <w:p w:rsidR="00750438" w:rsidRDefault="00196FC2" w:rsidP="00750438">
      <w:pPr>
        <w:ind w:firstLine="709"/>
      </w:pPr>
      <w:r w:rsidRPr="00750438">
        <w:t>Разбирательство осуществляется без участия народных заседателей</w:t>
      </w:r>
      <w:r w:rsidR="00750438" w:rsidRPr="00750438">
        <w:t xml:space="preserve">; </w:t>
      </w:r>
      <w:r w:rsidRPr="00750438">
        <w:t>в судебном заседании, как правило, не участвуют лица, заинтересованные в деле</w:t>
      </w:r>
      <w:r w:rsidR="00750438" w:rsidRPr="00750438">
        <w:t xml:space="preserve">. </w:t>
      </w:r>
      <w:r w:rsidRPr="00750438">
        <w:t>В зависимости от результатов рассмотрения дела надзорная судебная инстанция может оставить без изменения опротестованные судебные акты или отменить</w:t>
      </w:r>
      <w:r w:rsidR="00750438">
        <w:t xml:space="preserve"> (</w:t>
      </w:r>
      <w:r w:rsidRPr="00750438">
        <w:t>изменить</w:t>
      </w:r>
      <w:r w:rsidR="00750438" w:rsidRPr="00750438">
        <w:t xml:space="preserve">) </w:t>
      </w:r>
      <w:r w:rsidRPr="00750438">
        <w:t>их</w:t>
      </w:r>
      <w:r w:rsidR="00750438">
        <w:t xml:space="preserve"> (</w:t>
      </w:r>
      <w:r w:rsidRPr="00750438">
        <w:t>в случае несоответствия их закону</w:t>
      </w:r>
      <w:r w:rsidR="00750438" w:rsidRPr="00750438">
        <w:t xml:space="preserve">) </w:t>
      </w:r>
      <w:r w:rsidRPr="00750438">
        <w:t>с передачей дела на новое рассмотрение с любой состоявшейся стадии процесса, например со стадии рассмотрения дела в суде первой инстанции, либо прекратить дело</w:t>
      </w:r>
      <w:r w:rsidR="00750438" w:rsidRPr="00750438">
        <w:t xml:space="preserve">. </w:t>
      </w:r>
      <w:r w:rsidRPr="00750438">
        <w:t>Судебные акты надзорных инстанций</w:t>
      </w:r>
      <w:r w:rsidR="00750438">
        <w:t xml:space="preserve"> (</w:t>
      </w:r>
      <w:r w:rsidRPr="00750438">
        <w:t>постановления президиумов или определения коллегий</w:t>
      </w:r>
      <w:r w:rsidR="00750438" w:rsidRPr="00750438">
        <w:t xml:space="preserve">) </w:t>
      </w:r>
      <w:r w:rsidRPr="00750438">
        <w:t>вступают в законную силу немедленно</w:t>
      </w:r>
      <w:r w:rsidR="00750438" w:rsidRPr="00750438">
        <w:t>.</w:t>
      </w:r>
    </w:p>
    <w:p w:rsidR="00750438" w:rsidRDefault="00196FC2" w:rsidP="00750438">
      <w:pPr>
        <w:ind w:firstLine="709"/>
      </w:pPr>
      <w:r w:rsidRPr="00750438">
        <w:t>Апелляционная инстанция</w:t>
      </w:r>
      <w:r w:rsidR="00750438" w:rsidRPr="00750438">
        <w:t xml:space="preserve"> - </w:t>
      </w:r>
      <w:r w:rsidRPr="00750438">
        <w:t>такого рода инстанции есть в подсистеме арбитражных судов</w:t>
      </w:r>
      <w:r w:rsidR="00750438">
        <w:t xml:space="preserve"> (</w:t>
      </w:r>
      <w:r w:rsidRPr="00750438">
        <w:t>Закон об арбитражных судах от 28 апреля 1995г</w:t>
      </w:r>
      <w:r w:rsidR="00750438" w:rsidRPr="00750438">
        <w:t xml:space="preserve">) </w:t>
      </w:r>
      <w:r w:rsidRPr="00750438">
        <w:t xml:space="preserve">По закону </w:t>
      </w:r>
      <w:r w:rsidR="00750438">
        <w:t>-</w:t>
      </w:r>
      <w:r w:rsidRPr="00750438">
        <w:t xml:space="preserve"> это суды, уполномоченные повторно и в полном объеме рассматривать дела, решение по которым еще не вступило в законную силу, и какая-то из сторон не согласна с решением и подала апелляционную жалобу</w:t>
      </w:r>
      <w:r w:rsidR="00750438" w:rsidRPr="00750438">
        <w:t xml:space="preserve">. </w:t>
      </w:r>
      <w:r w:rsidRPr="00750438">
        <w:t>В таких случаях проходит новое разбирательство дела и выносится новое решение</w:t>
      </w:r>
      <w:r w:rsidR="00750438" w:rsidRPr="00750438">
        <w:t xml:space="preserve">. </w:t>
      </w:r>
      <w:r w:rsidRPr="00750438">
        <w:t>Такую функцию могут выполнять только арбитражные суды субъектов РФ для решений, вынесенных этими же судами по первой инстанции</w:t>
      </w:r>
      <w:r w:rsidR="00750438" w:rsidRPr="00750438">
        <w:t>.</w:t>
      </w:r>
    </w:p>
    <w:p w:rsidR="00750438" w:rsidRDefault="00196FC2" w:rsidP="00750438">
      <w:pPr>
        <w:ind w:firstLine="709"/>
      </w:pPr>
      <w:r w:rsidRPr="00750438">
        <w:t>В ч</w:t>
      </w:r>
      <w:r w:rsidR="00750438">
        <w:t>.2</w:t>
      </w:r>
      <w:r w:rsidRPr="00750438">
        <w:t xml:space="preserve"> ст</w:t>
      </w:r>
      <w:r w:rsidR="00750438">
        <w:t>.3</w:t>
      </w:r>
      <w:r w:rsidRPr="00750438">
        <w:t>6 Закона о судебной системе отмечено, что</w:t>
      </w:r>
      <w:r w:rsidR="00750438">
        <w:t xml:space="preserve"> "</w:t>
      </w:r>
      <w:r w:rsidRPr="00750438">
        <w:t>суды, рассматривающие дела в апелляционном или кассационном порядке, считаются вышестоящими по отношению к судам первой инстанции</w:t>
      </w:r>
      <w:r w:rsidR="00750438" w:rsidRPr="00750438">
        <w:t xml:space="preserve">. </w:t>
      </w:r>
      <w:r w:rsidRPr="00750438">
        <w:t>Суды, рассматривающие дела в порядке надзора, считаются вышестоящими по отношению к судам, принимавшим ранее решения по делу</w:t>
      </w:r>
      <w:r w:rsidR="00750438">
        <w:t>"</w:t>
      </w:r>
      <w:r w:rsidR="00436DDA" w:rsidRPr="00750438">
        <w:rPr>
          <w:rStyle w:val="af3"/>
          <w:color w:val="000000"/>
        </w:rPr>
        <w:footnoteReference w:id="18"/>
      </w:r>
      <w:r w:rsidR="00750438" w:rsidRPr="00750438">
        <w:t>.</w:t>
      </w:r>
    </w:p>
    <w:p w:rsidR="00750438" w:rsidRDefault="00196FC2" w:rsidP="00750438">
      <w:pPr>
        <w:ind w:firstLine="709"/>
      </w:pPr>
      <w:r w:rsidRPr="00750438">
        <w:t>Дистанционная взаимосвязь судов исключает подчинение одних судов другим</w:t>
      </w:r>
      <w:r w:rsidR="00750438">
        <w:t xml:space="preserve"> (</w:t>
      </w:r>
      <w:r w:rsidRPr="00750438">
        <w:t>несмотря на термины</w:t>
      </w:r>
      <w:r w:rsidR="00750438">
        <w:t xml:space="preserve"> "</w:t>
      </w:r>
      <w:r w:rsidRPr="00750438">
        <w:t>вышестоящий</w:t>
      </w:r>
      <w:r w:rsidR="00750438">
        <w:t xml:space="preserve">" </w:t>
      </w:r>
      <w:r w:rsidRPr="00750438">
        <w:t>и</w:t>
      </w:r>
      <w:r w:rsidR="00750438">
        <w:t xml:space="preserve"> "</w:t>
      </w:r>
      <w:r w:rsidRPr="00750438">
        <w:t>нижестоящий</w:t>
      </w:r>
      <w:r w:rsidR="00750438">
        <w:t>"</w:t>
      </w:r>
      <w:r w:rsidR="00750438" w:rsidRPr="00750438">
        <w:t xml:space="preserve">). </w:t>
      </w:r>
      <w:r w:rsidRPr="00750438">
        <w:t>В законе четко обозначены границы компетенции судов кассационной и надзорной инстанций</w:t>
      </w:r>
      <w:r w:rsidR="00750438" w:rsidRPr="00750438">
        <w:t xml:space="preserve">. </w:t>
      </w:r>
      <w:r w:rsidRPr="00750438">
        <w:t>Суд вышестоящей инстанции может отменить приговор, но не вправе дать указания о квалификации содеянного, о мере наказания, об оценке доказательств, характере решения</w:t>
      </w:r>
      <w:r w:rsidR="00750438" w:rsidRPr="00750438">
        <w:t>.</w:t>
      </w:r>
    </w:p>
    <w:p w:rsidR="00750438" w:rsidRDefault="00196FC2" w:rsidP="00750438">
      <w:pPr>
        <w:ind w:firstLine="709"/>
      </w:pPr>
      <w:r w:rsidRPr="00750438">
        <w:t>Часто используется термин</w:t>
      </w:r>
      <w:r w:rsidR="00750438">
        <w:t xml:space="preserve"> "</w:t>
      </w:r>
      <w:r w:rsidRPr="00750438">
        <w:t>высшая судебная инстанция</w:t>
      </w:r>
      <w:r w:rsidR="00750438">
        <w:t xml:space="preserve">", </w:t>
      </w:r>
      <w:r w:rsidRPr="00750438">
        <w:t>он может являться синонимом наименований Верховного Суда РФ или Высшего Арбитражного Суда РФ, а иногда и Конституционного суда РФ</w:t>
      </w:r>
      <w:r w:rsidR="00750438" w:rsidRPr="00750438">
        <w:t>.</w:t>
      </w:r>
    </w:p>
    <w:p w:rsidR="00750438" w:rsidRPr="00750438" w:rsidRDefault="00750438" w:rsidP="00750438">
      <w:pPr>
        <w:pStyle w:val="2"/>
      </w:pPr>
      <w:bookmarkStart w:id="20" w:name="_Toc264119183"/>
      <w:r>
        <w:t>Заключение</w:t>
      </w:r>
      <w:bookmarkEnd w:id="20"/>
    </w:p>
    <w:p w:rsidR="00750438" w:rsidRDefault="00750438" w:rsidP="00750438">
      <w:pPr>
        <w:ind w:firstLine="709"/>
      </w:pPr>
    </w:p>
    <w:p w:rsidR="00750438" w:rsidRDefault="001656F3" w:rsidP="00750438">
      <w:pPr>
        <w:ind w:firstLine="709"/>
      </w:pPr>
      <w:r w:rsidRPr="00750438">
        <w:t>Судебная система</w:t>
      </w:r>
      <w:r w:rsidR="00750438" w:rsidRPr="00750438">
        <w:t xml:space="preserve"> - </w:t>
      </w:r>
      <w:r w:rsidRPr="00750438">
        <w:t>это совокупность судов, построенных в соответствии с их компетенцией, поставленными перед ними задачами и стоящими перед ними целями</w:t>
      </w:r>
      <w:r w:rsidR="00750438" w:rsidRPr="00750438">
        <w:t xml:space="preserve">. </w:t>
      </w:r>
      <w:r w:rsidRPr="00750438">
        <w:t>Судебная система РФ устанавливается</w:t>
      </w:r>
      <w:r w:rsidR="00750438" w:rsidRPr="00750438">
        <w:t xml:space="preserve">: </w:t>
      </w:r>
      <w:r w:rsidRPr="00750438">
        <w:t>Конституцией РФ</w:t>
      </w:r>
      <w:r w:rsidR="00750438" w:rsidRPr="00750438">
        <w:t xml:space="preserve">; </w:t>
      </w:r>
      <w:r w:rsidRPr="00750438">
        <w:t>Законом</w:t>
      </w:r>
      <w:r w:rsidR="00750438">
        <w:t xml:space="preserve"> "</w:t>
      </w:r>
      <w:r w:rsidRPr="00750438">
        <w:t>О судоустройстве РСФСР</w:t>
      </w:r>
      <w:r w:rsidR="00750438">
        <w:t xml:space="preserve">" </w:t>
      </w:r>
      <w:r w:rsidRPr="00750438">
        <w:t>от 8 июля 1981 г</w:t>
      </w:r>
      <w:r w:rsidR="00750438">
        <w:t>.;</w:t>
      </w:r>
      <w:r w:rsidR="00750438" w:rsidRPr="00750438">
        <w:t xml:space="preserve"> </w:t>
      </w:r>
      <w:r w:rsidRPr="00750438">
        <w:t>Федеральным конституционным законом</w:t>
      </w:r>
      <w:r w:rsidR="00750438">
        <w:t xml:space="preserve"> "</w:t>
      </w:r>
      <w:r w:rsidRPr="00750438">
        <w:t>О судебной системе Российской Федерации</w:t>
      </w:r>
      <w:r w:rsidR="00750438">
        <w:t xml:space="preserve">" </w:t>
      </w:r>
      <w:r w:rsidRPr="00750438">
        <w:t>от 23 октября 1996 г</w:t>
      </w:r>
      <w:r w:rsidR="00750438" w:rsidRPr="00750438">
        <w:t xml:space="preserve">. </w:t>
      </w:r>
      <w:r w:rsidRPr="00750438">
        <w:t>№ 1-ФКЗ</w:t>
      </w:r>
      <w:r w:rsidR="00750438" w:rsidRPr="00750438">
        <w:t xml:space="preserve">; </w:t>
      </w:r>
      <w:r w:rsidRPr="00750438">
        <w:t>Законом</w:t>
      </w:r>
      <w:r w:rsidR="00750438">
        <w:t xml:space="preserve"> "</w:t>
      </w:r>
      <w:r w:rsidRPr="00750438">
        <w:t>Об арбитражных судах в Российской Федерации</w:t>
      </w:r>
      <w:r w:rsidR="00750438">
        <w:t xml:space="preserve">" </w:t>
      </w:r>
      <w:r w:rsidRPr="00750438">
        <w:t>от 12 апреля 1995 г</w:t>
      </w:r>
      <w:r w:rsidR="00750438" w:rsidRPr="00750438">
        <w:t xml:space="preserve">. </w:t>
      </w:r>
      <w:r w:rsidRPr="00750438">
        <w:t>№ 1-ФКЗ</w:t>
      </w:r>
      <w:r w:rsidR="00750438" w:rsidRPr="00750438">
        <w:t xml:space="preserve">; </w:t>
      </w:r>
      <w:r w:rsidRPr="00750438">
        <w:t>Федеральным конституционным законом</w:t>
      </w:r>
      <w:r w:rsidR="00750438">
        <w:t xml:space="preserve"> "</w:t>
      </w:r>
      <w:r w:rsidRPr="00750438">
        <w:t>О военных судах</w:t>
      </w:r>
      <w:r w:rsidR="00750438">
        <w:t xml:space="preserve">" </w:t>
      </w:r>
      <w:r w:rsidRPr="00750438">
        <w:t>от 23 июня 1999 г</w:t>
      </w:r>
      <w:r w:rsidR="00750438" w:rsidRPr="00750438">
        <w:t xml:space="preserve">. </w:t>
      </w:r>
      <w:r w:rsidRPr="00750438">
        <w:t>№ 1-ФКЗ</w:t>
      </w:r>
      <w:r w:rsidR="00750438" w:rsidRPr="00750438">
        <w:t xml:space="preserve">; </w:t>
      </w:r>
      <w:r w:rsidRPr="00750438">
        <w:t>Федеральным законом</w:t>
      </w:r>
      <w:r w:rsidR="00750438">
        <w:t xml:space="preserve"> "</w:t>
      </w:r>
      <w:r w:rsidRPr="00750438">
        <w:t>О мировых судьях в Российской Федерации</w:t>
      </w:r>
      <w:r w:rsidR="00750438">
        <w:t xml:space="preserve">" </w:t>
      </w:r>
      <w:r w:rsidRPr="00750438">
        <w:t>от 17 декабря 1998 г</w:t>
      </w:r>
      <w:r w:rsidR="00750438" w:rsidRPr="00750438">
        <w:t xml:space="preserve">. </w:t>
      </w:r>
      <w:r w:rsidRPr="00750438">
        <w:t>№ 188-ФЗ</w:t>
      </w:r>
      <w:r w:rsidR="00750438" w:rsidRPr="00750438">
        <w:t>.</w:t>
      </w:r>
    </w:p>
    <w:p w:rsidR="00750438" w:rsidRDefault="001656F3" w:rsidP="00750438">
      <w:pPr>
        <w:ind w:firstLine="709"/>
      </w:pPr>
      <w:r w:rsidRPr="00750438">
        <w:t>Суды в РФ подразделяются на федеральные суды и суды субъектов Федерации</w:t>
      </w:r>
      <w:r w:rsidR="00750438" w:rsidRPr="00750438">
        <w:t>.</w:t>
      </w:r>
    </w:p>
    <w:p w:rsidR="00750438" w:rsidRDefault="001656F3" w:rsidP="00750438">
      <w:pPr>
        <w:ind w:firstLine="709"/>
      </w:pPr>
      <w:r w:rsidRPr="00750438">
        <w:t>Федеральные суды</w:t>
      </w:r>
      <w:r w:rsidR="00750438" w:rsidRPr="00750438">
        <w:t>:</w:t>
      </w:r>
    </w:p>
    <w:p w:rsidR="00750438" w:rsidRDefault="001656F3" w:rsidP="00750438">
      <w:pPr>
        <w:ind w:firstLine="709"/>
      </w:pPr>
      <w:r w:rsidRPr="00750438">
        <w:t>Конституционный суд РФ</w:t>
      </w:r>
      <w:r w:rsidR="00750438" w:rsidRPr="00750438">
        <w:t>;</w:t>
      </w:r>
    </w:p>
    <w:p w:rsidR="00750438" w:rsidRDefault="001656F3" w:rsidP="00750438">
      <w:pPr>
        <w:ind w:firstLine="709"/>
      </w:pPr>
      <w:r w:rsidRPr="00750438">
        <w:t>Верховный суд РФ и суды общей юрисдикции</w:t>
      </w:r>
      <w:r w:rsidR="00750438" w:rsidRPr="00750438">
        <w:t>;</w:t>
      </w:r>
    </w:p>
    <w:p w:rsidR="00750438" w:rsidRDefault="001656F3" w:rsidP="00750438">
      <w:pPr>
        <w:ind w:firstLine="709"/>
      </w:pPr>
      <w:r w:rsidRPr="00750438">
        <w:t>Высший арбитражный суд РФ и поднадзорные ему арбитражные суды</w:t>
      </w:r>
      <w:r w:rsidR="00750438" w:rsidRPr="00750438">
        <w:t>.</w:t>
      </w:r>
    </w:p>
    <w:p w:rsidR="00750438" w:rsidRDefault="001656F3" w:rsidP="00750438">
      <w:pPr>
        <w:ind w:firstLine="709"/>
      </w:pPr>
      <w:r w:rsidRPr="00750438">
        <w:t>Допускается образование иных специализированных судов</w:t>
      </w:r>
      <w:r w:rsidR="00750438" w:rsidRPr="00750438">
        <w:t>.</w:t>
      </w:r>
    </w:p>
    <w:p w:rsidR="00750438" w:rsidRDefault="001656F3" w:rsidP="00750438">
      <w:pPr>
        <w:ind w:firstLine="709"/>
      </w:pPr>
      <w:r w:rsidRPr="00750438">
        <w:t>Суды субъектов Федерации</w:t>
      </w:r>
      <w:r w:rsidR="00750438" w:rsidRPr="00750438">
        <w:t>:</w:t>
      </w:r>
    </w:p>
    <w:p w:rsidR="00750438" w:rsidRDefault="001656F3" w:rsidP="00750438">
      <w:pPr>
        <w:ind w:firstLine="709"/>
      </w:pPr>
      <w:r w:rsidRPr="00750438">
        <w:t>Конституционные</w:t>
      </w:r>
      <w:r w:rsidR="00750438">
        <w:t xml:space="preserve"> (</w:t>
      </w:r>
      <w:r w:rsidRPr="00750438">
        <w:t>уставные</w:t>
      </w:r>
      <w:r w:rsidR="00750438" w:rsidRPr="00750438">
        <w:t xml:space="preserve">) </w:t>
      </w:r>
      <w:r w:rsidRPr="00750438">
        <w:t>суды субъектов Федерации</w:t>
      </w:r>
      <w:r w:rsidR="00750438" w:rsidRPr="00750438">
        <w:t xml:space="preserve"> - </w:t>
      </w:r>
      <w:r w:rsidRPr="00750438">
        <w:t>в случае их образования они должны осуществлять функцию Конституционного суда РФ, но на уровне субъекта Федерации</w:t>
      </w:r>
      <w:r w:rsidR="00750438" w:rsidRPr="00750438">
        <w:t>.</w:t>
      </w:r>
    </w:p>
    <w:p w:rsidR="00750438" w:rsidRDefault="001656F3" w:rsidP="00750438">
      <w:pPr>
        <w:ind w:firstLine="709"/>
      </w:pPr>
      <w:r w:rsidRPr="00750438">
        <w:t>Мировые судьи, которые функционируют на основании Федерального закона</w:t>
      </w:r>
      <w:r w:rsidR="00750438">
        <w:t xml:space="preserve"> "</w:t>
      </w:r>
      <w:r w:rsidRPr="00750438">
        <w:t>О мировых судьях в РФ</w:t>
      </w:r>
      <w:r w:rsidR="00750438">
        <w:t xml:space="preserve">" </w:t>
      </w:r>
      <w:r w:rsidRPr="00750438">
        <w:t>от 17 декабря 1998 г</w:t>
      </w:r>
      <w:r w:rsidR="00750438" w:rsidRPr="00750438">
        <w:t xml:space="preserve">. </w:t>
      </w:r>
      <w:r w:rsidRPr="00750438">
        <w:t>№ 188-ФЗ и УПК РФ от</w:t>
      </w:r>
      <w:r w:rsidR="00750438" w:rsidRPr="00750438">
        <w:t xml:space="preserve">! </w:t>
      </w:r>
      <w:r w:rsidRPr="00750438">
        <w:t>8 декабря 2001 г</w:t>
      </w:r>
      <w:r w:rsidR="00750438" w:rsidRPr="00750438">
        <w:t xml:space="preserve">. </w:t>
      </w:r>
      <w:r w:rsidRPr="00750438">
        <w:t>№ 174-ФЗ</w:t>
      </w:r>
      <w:r w:rsidR="00750438" w:rsidRPr="00750438">
        <w:t>.</w:t>
      </w:r>
    </w:p>
    <w:p w:rsidR="00750438" w:rsidRDefault="001656F3" w:rsidP="00750438">
      <w:pPr>
        <w:ind w:firstLine="709"/>
      </w:pPr>
      <w:r w:rsidRPr="00750438">
        <w:t>Система федеральных судов общей юрисдикции</w:t>
      </w:r>
      <w:r w:rsidR="00750438" w:rsidRPr="00750438">
        <w:t>:</w:t>
      </w:r>
    </w:p>
    <w:p w:rsidR="00750438" w:rsidRDefault="001656F3" w:rsidP="00750438">
      <w:pPr>
        <w:ind w:firstLine="709"/>
      </w:pPr>
      <w:r w:rsidRPr="00750438">
        <w:t>Основным звеном гражданских судов общей юрисдикции являются</w:t>
      </w:r>
      <w:r w:rsidR="00750438" w:rsidRPr="00750438">
        <w:t xml:space="preserve">: </w:t>
      </w:r>
      <w:r w:rsidRPr="00750438">
        <w:t>районный</w:t>
      </w:r>
      <w:r w:rsidR="00750438">
        <w:t xml:space="preserve"> (</w:t>
      </w:r>
      <w:r w:rsidRPr="00750438">
        <w:t>городской</w:t>
      </w:r>
      <w:r w:rsidR="00750438" w:rsidRPr="00750438">
        <w:t xml:space="preserve">) </w:t>
      </w:r>
      <w:r w:rsidRPr="00750438">
        <w:t>народный суд</w:t>
      </w:r>
      <w:r w:rsidR="00750438" w:rsidRPr="00750438">
        <w:t xml:space="preserve">. </w:t>
      </w:r>
      <w:r w:rsidRPr="00750438">
        <w:t>Основным звеном военных судов являются</w:t>
      </w:r>
      <w:r w:rsidR="00750438" w:rsidRPr="00750438">
        <w:t xml:space="preserve">: </w:t>
      </w:r>
      <w:r w:rsidRPr="00750438">
        <w:t>военный суд армий, соединений, флотилий</w:t>
      </w:r>
      <w:r w:rsidR="00750438" w:rsidRPr="00750438">
        <w:t xml:space="preserve"> </w:t>
      </w:r>
      <w:r w:rsidRPr="00750438">
        <w:t>и гарнизонов</w:t>
      </w:r>
      <w:r w:rsidR="00750438" w:rsidRPr="00750438">
        <w:t xml:space="preserve">. </w:t>
      </w:r>
      <w:r w:rsidRPr="00750438">
        <w:t>На эти суды</w:t>
      </w:r>
      <w:r w:rsidR="00750438" w:rsidRPr="00750438">
        <w:t xml:space="preserve"> </w:t>
      </w:r>
      <w:r w:rsidRPr="00750438">
        <w:t>приходится</w:t>
      </w:r>
      <w:r w:rsidR="00750438" w:rsidRPr="00750438">
        <w:t xml:space="preserve"> </w:t>
      </w:r>
      <w:r w:rsidRPr="00750438">
        <w:t>основная</w:t>
      </w:r>
      <w:r w:rsidR="00750438" w:rsidRPr="00750438">
        <w:t xml:space="preserve"> </w:t>
      </w:r>
      <w:r w:rsidRPr="00750438">
        <w:t>масса гражданских и уголовных дел</w:t>
      </w:r>
      <w:r w:rsidR="00750438" w:rsidRPr="00750438">
        <w:t>.</w:t>
      </w:r>
    </w:p>
    <w:p w:rsidR="00750438" w:rsidRDefault="001656F3" w:rsidP="00750438">
      <w:pPr>
        <w:ind w:firstLine="709"/>
      </w:pPr>
      <w:r w:rsidRPr="00750438">
        <w:t>Средним звеном системы гражданских судов общей юрисдикции являются верховные суды республик, краевые, областные, суды городов федерального значения, автономных областей и автономных округов</w:t>
      </w:r>
      <w:r w:rsidR="00750438" w:rsidRPr="00750438">
        <w:t xml:space="preserve">. </w:t>
      </w:r>
      <w:r w:rsidRPr="00750438">
        <w:t>Средним звеном системы военных судов являются военные суды военных округов, флотов, видов и групп войск</w:t>
      </w:r>
      <w:r w:rsidR="00750438" w:rsidRPr="00750438">
        <w:t>.</w:t>
      </w:r>
    </w:p>
    <w:p w:rsidR="00750438" w:rsidRDefault="001656F3" w:rsidP="00750438">
      <w:pPr>
        <w:ind w:firstLine="709"/>
      </w:pPr>
      <w:r w:rsidRPr="00750438">
        <w:t>Высшей судебной инстанцией для гражданских и военных судов является Верховный суд РФ</w:t>
      </w:r>
      <w:r w:rsidR="00750438" w:rsidRPr="00750438">
        <w:t>.</w:t>
      </w:r>
    </w:p>
    <w:p w:rsidR="00750438" w:rsidRDefault="001656F3" w:rsidP="00750438">
      <w:pPr>
        <w:ind w:firstLine="709"/>
      </w:pPr>
      <w:r w:rsidRPr="00750438">
        <w:t>Система арбитражных судов РФ</w:t>
      </w:r>
      <w:r w:rsidR="00750438" w:rsidRPr="00750438">
        <w:t>:</w:t>
      </w:r>
    </w:p>
    <w:p w:rsidR="00750438" w:rsidRDefault="001656F3" w:rsidP="00750438">
      <w:pPr>
        <w:ind w:firstLine="709"/>
      </w:pPr>
      <w:r w:rsidRPr="00750438">
        <w:t>Основным звеном системы арбитражных судов является Арбитражный суд субъекта Федерации</w:t>
      </w:r>
      <w:r w:rsidR="00750438" w:rsidRPr="00750438">
        <w:t>.</w:t>
      </w:r>
    </w:p>
    <w:p w:rsidR="00750438" w:rsidRDefault="001656F3" w:rsidP="00750438">
      <w:pPr>
        <w:ind w:firstLine="709"/>
      </w:pPr>
      <w:r w:rsidRPr="00750438">
        <w:t>Средним звеном арбитражных судов являются федеральные</w:t>
      </w:r>
      <w:r w:rsidR="00750438">
        <w:t xml:space="preserve"> </w:t>
      </w:r>
      <w:r w:rsidRPr="00750438">
        <w:t>арбитражные суды округов</w:t>
      </w:r>
      <w:r w:rsidR="00750438">
        <w:t xml:space="preserve"> (</w:t>
      </w:r>
      <w:r w:rsidRPr="00750438">
        <w:t>10 округов</w:t>
      </w:r>
      <w:r w:rsidR="00750438" w:rsidRPr="00750438">
        <w:t>).</w:t>
      </w:r>
    </w:p>
    <w:p w:rsidR="00750438" w:rsidRDefault="001656F3" w:rsidP="00750438">
      <w:pPr>
        <w:ind w:firstLine="709"/>
      </w:pPr>
      <w:r w:rsidRPr="00750438">
        <w:t>Высшим звеном является Высший арбитражный суд РФ</w:t>
      </w:r>
      <w:r w:rsidR="00750438" w:rsidRPr="00750438">
        <w:t>.</w:t>
      </w:r>
    </w:p>
    <w:p w:rsidR="00750438" w:rsidRDefault="001656F3" w:rsidP="00750438">
      <w:pPr>
        <w:ind w:firstLine="709"/>
      </w:pPr>
      <w:r w:rsidRPr="00750438">
        <w:t>Мировые судьи</w:t>
      </w:r>
      <w:r w:rsidR="00750438" w:rsidRPr="00750438">
        <w:t>:</w:t>
      </w:r>
    </w:p>
    <w:p w:rsidR="00750438" w:rsidRDefault="001656F3" w:rsidP="00750438">
      <w:pPr>
        <w:ind w:firstLine="709"/>
      </w:pPr>
      <w:r w:rsidRPr="00750438">
        <w:t>Мировые судьи являются судьями общей юрисдикции субъектов РФ и входят в единую судебную систему РФ</w:t>
      </w:r>
      <w:r w:rsidR="00750438" w:rsidRPr="00750438">
        <w:t xml:space="preserve">. </w:t>
      </w:r>
      <w:r w:rsidRPr="00750438">
        <w:t>Полномочия, порядок деятельности мировых судей устанавливаются Конституцией РФ, ФКЗ</w:t>
      </w:r>
      <w:r w:rsidR="00750438">
        <w:t xml:space="preserve"> "</w:t>
      </w:r>
      <w:r w:rsidRPr="00750438">
        <w:t>О судебной системе РФ</w:t>
      </w:r>
      <w:r w:rsidR="00750438">
        <w:t xml:space="preserve">", </w:t>
      </w:r>
      <w:r w:rsidRPr="00750438">
        <w:t>ФЗ</w:t>
      </w:r>
      <w:r w:rsidR="00750438">
        <w:t xml:space="preserve"> "</w:t>
      </w:r>
      <w:r w:rsidRPr="00750438">
        <w:t>О мировых судьях в РФ</w:t>
      </w:r>
      <w:r w:rsidR="00750438">
        <w:t>".</w:t>
      </w:r>
    </w:p>
    <w:p w:rsidR="00750438" w:rsidRPr="00750438" w:rsidRDefault="00750438" w:rsidP="00750438">
      <w:pPr>
        <w:pStyle w:val="2"/>
      </w:pPr>
      <w:r>
        <w:br w:type="page"/>
      </w:r>
      <w:bookmarkStart w:id="21" w:name="_Toc264119184"/>
      <w:r>
        <w:t>Список использованной литературы</w:t>
      </w:r>
      <w:bookmarkEnd w:id="21"/>
    </w:p>
    <w:p w:rsidR="00750438" w:rsidRDefault="00750438" w:rsidP="00750438">
      <w:pPr>
        <w:ind w:firstLine="709"/>
      </w:pPr>
    </w:p>
    <w:p w:rsidR="00750438" w:rsidRDefault="00D9484F" w:rsidP="00750438">
      <w:pPr>
        <w:pStyle w:val="a0"/>
      </w:pPr>
      <w:r w:rsidRPr="00750438">
        <w:t>Федеральный конституционный закон РФ</w:t>
      </w:r>
      <w:r w:rsidR="00750438">
        <w:t xml:space="preserve"> "</w:t>
      </w:r>
      <w:r w:rsidRPr="00750438">
        <w:t>О конституционном Суде РФ</w:t>
      </w:r>
      <w:r w:rsidR="00750438">
        <w:t xml:space="preserve">" </w:t>
      </w:r>
      <w:r w:rsidRPr="00750438">
        <w:t>от 21 июля 1994 года</w:t>
      </w:r>
      <w:r w:rsidR="00750438">
        <w:t xml:space="preserve"> (</w:t>
      </w:r>
      <w:r w:rsidRPr="00750438">
        <w:t>в редакции от 08</w:t>
      </w:r>
      <w:r w:rsidR="00750438">
        <w:t>.02.20</w:t>
      </w:r>
      <w:r w:rsidRPr="00750438">
        <w:t>01 № 1 ФКЗ</w:t>
      </w:r>
      <w:r w:rsidR="00750438" w:rsidRPr="00750438">
        <w:t>);</w:t>
      </w:r>
    </w:p>
    <w:p w:rsidR="00D9484F" w:rsidRPr="00750438" w:rsidRDefault="00D9484F" w:rsidP="00750438">
      <w:pPr>
        <w:pStyle w:val="a0"/>
      </w:pPr>
      <w:r w:rsidRPr="00750438">
        <w:t>Конс</w:t>
      </w:r>
      <w:r w:rsidR="004A61D1" w:rsidRPr="00750438">
        <w:t>титуция РФ 12 декабря 1993 года</w:t>
      </w:r>
    </w:p>
    <w:p w:rsidR="00750438" w:rsidRDefault="004A61D1" w:rsidP="00750438">
      <w:pPr>
        <w:pStyle w:val="a0"/>
      </w:pPr>
      <w:r w:rsidRPr="00750438">
        <w:t>Антонов В</w:t>
      </w:r>
      <w:r w:rsidR="00750438">
        <w:t xml:space="preserve">.В. </w:t>
      </w:r>
      <w:r w:rsidRPr="00750438">
        <w:t>Справочник по арбитражному процессу</w:t>
      </w:r>
      <w:r w:rsidR="00750438" w:rsidRPr="00750438">
        <w:t xml:space="preserve">. </w:t>
      </w:r>
      <w:r w:rsidR="00750438">
        <w:t>-</w:t>
      </w:r>
      <w:r w:rsidRPr="00750438">
        <w:t xml:space="preserve"> Новосибирск</w:t>
      </w:r>
      <w:r w:rsidR="00750438" w:rsidRPr="00750438">
        <w:t xml:space="preserve">: </w:t>
      </w:r>
      <w:r w:rsidRPr="00750438">
        <w:t>ЮКЭА, 2004</w:t>
      </w:r>
      <w:r w:rsidR="00750438" w:rsidRPr="00750438">
        <w:t>.</w:t>
      </w:r>
    </w:p>
    <w:p w:rsidR="000B123B" w:rsidRPr="00750438" w:rsidRDefault="00D9484F" w:rsidP="00750438">
      <w:pPr>
        <w:pStyle w:val="a0"/>
      </w:pPr>
      <w:r w:rsidRPr="00750438">
        <w:t>Баглай М</w:t>
      </w:r>
      <w:r w:rsidR="00750438">
        <w:t xml:space="preserve">.В. </w:t>
      </w:r>
      <w:r w:rsidRPr="00750438">
        <w:t>Конституционное право РФ, М</w:t>
      </w:r>
      <w:r w:rsidR="00750438">
        <w:t>.,</w:t>
      </w:r>
      <w:r w:rsidRPr="00750438">
        <w:t xml:space="preserve"> НОРМА, 200</w:t>
      </w:r>
      <w:r w:rsidR="00806F2E" w:rsidRPr="00750438">
        <w:t>5</w:t>
      </w:r>
    </w:p>
    <w:p w:rsidR="00750438" w:rsidRDefault="000B123B" w:rsidP="00750438">
      <w:pPr>
        <w:pStyle w:val="a0"/>
      </w:pPr>
      <w:r w:rsidRPr="00750438">
        <w:t>Божьев В</w:t>
      </w:r>
      <w:r w:rsidR="00750438">
        <w:t xml:space="preserve">.П. </w:t>
      </w:r>
      <w:r w:rsidRPr="00750438">
        <w:t>Правоохранительные органы РФ</w:t>
      </w:r>
      <w:r w:rsidR="00750438" w:rsidRPr="00750438">
        <w:t xml:space="preserve">: </w:t>
      </w:r>
      <w:r w:rsidRPr="00750438">
        <w:t>Учеб</w:t>
      </w:r>
      <w:r w:rsidR="00750438" w:rsidRPr="00750438">
        <w:t xml:space="preserve">. </w:t>
      </w:r>
      <w:r w:rsidR="00750438">
        <w:t>-</w:t>
      </w:r>
      <w:r w:rsidRPr="00750438">
        <w:t xml:space="preserve"> М</w:t>
      </w:r>
      <w:r w:rsidR="00750438">
        <w:t>.:</w:t>
      </w:r>
      <w:r w:rsidR="00750438" w:rsidRPr="00750438">
        <w:t xml:space="preserve"> </w:t>
      </w:r>
      <w:r w:rsidRPr="00750438">
        <w:t>Спарк, 2005</w:t>
      </w:r>
      <w:r w:rsidR="00750438" w:rsidRPr="00750438">
        <w:t>.</w:t>
      </w:r>
    </w:p>
    <w:p w:rsidR="00750438" w:rsidRDefault="004A61D1" w:rsidP="00750438">
      <w:pPr>
        <w:pStyle w:val="a0"/>
      </w:pPr>
      <w:r w:rsidRPr="00750438">
        <w:t>Воронцова С</w:t>
      </w:r>
      <w:r w:rsidR="00750438">
        <w:t xml:space="preserve">.А. </w:t>
      </w:r>
      <w:r w:rsidRPr="00750438">
        <w:t>Правоохранительные органы и спецслужбы РФ</w:t>
      </w:r>
      <w:r w:rsidR="00750438" w:rsidRPr="00750438">
        <w:t xml:space="preserve">. </w:t>
      </w:r>
      <w:r w:rsidRPr="00750438">
        <w:t>История и современность</w:t>
      </w:r>
      <w:r w:rsidR="00750438" w:rsidRPr="00750438">
        <w:t xml:space="preserve">. </w:t>
      </w:r>
      <w:r w:rsidR="00750438">
        <w:t>-</w:t>
      </w:r>
      <w:r w:rsidRPr="00750438">
        <w:t xml:space="preserve"> Ростов н/Д</w:t>
      </w:r>
      <w:r w:rsidR="00750438" w:rsidRPr="00750438">
        <w:t xml:space="preserve">: </w:t>
      </w:r>
      <w:r w:rsidRPr="00750438">
        <w:t>Феникс, 2003</w:t>
      </w:r>
      <w:r w:rsidR="00750438" w:rsidRPr="00750438">
        <w:t>.</w:t>
      </w:r>
    </w:p>
    <w:p w:rsidR="00750438" w:rsidRDefault="000B123B" w:rsidP="00750438">
      <w:pPr>
        <w:pStyle w:val="a0"/>
      </w:pPr>
      <w:r w:rsidRPr="00750438">
        <w:t>Галков В</w:t>
      </w:r>
      <w:r w:rsidR="00750438">
        <w:t xml:space="preserve">.А. </w:t>
      </w:r>
      <w:r w:rsidRPr="00750438">
        <w:t>Правоохранительные органы в Российской Федерации</w:t>
      </w:r>
      <w:r w:rsidR="00750438" w:rsidRPr="00750438">
        <w:t xml:space="preserve">: </w:t>
      </w:r>
      <w:r w:rsidRPr="00750438">
        <w:t>Учеб</w:t>
      </w:r>
      <w:r w:rsidR="00750438" w:rsidRPr="00750438">
        <w:t xml:space="preserve">. </w:t>
      </w:r>
      <w:r w:rsidRPr="00750438">
        <w:t>Пособие</w:t>
      </w:r>
      <w:r w:rsidR="00750438" w:rsidRPr="00750438">
        <w:t>. -</w:t>
      </w:r>
      <w:r w:rsidR="00750438">
        <w:t xml:space="preserve"> </w:t>
      </w:r>
      <w:r w:rsidRPr="00750438">
        <w:t>Белгород, 2003</w:t>
      </w:r>
      <w:r w:rsidR="00750438" w:rsidRPr="00750438">
        <w:t>.</w:t>
      </w:r>
    </w:p>
    <w:p w:rsidR="00750438" w:rsidRDefault="00806F2E" w:rsidP="00750438">
      <w:pPr>
        <w:pStyle w:val="a0"/>
      </w:pPr>
      <w:r w:rsidRPr="00750438">
        <w:t>Гуценко К</w:t>
      </w:r>
      <w:r w:rsidR="00750438">
        <w:t>.Ф. "</w:t>
      </w:r>
      <w:r w:rsidRPr="00750438">
        <w:t>Правоохранительные органы</w:t>
      </w:r>
      <w:r w:rsidR="00750438">
        <w:t xml:space="preserve">", </w:t>
      </w:r>
      <w:r w:rsidRPr="00750438">
        <w:t>М</w:t>
      </w:r>
      <w:r w:rsidR="00750438" w:rsidRPr="00750438">
        <w:t>., 20</w:t>
      </w:r>
      <w:r w:rsidRPr="00750438">
        <w:t>03</w:t>
      </w:r>
      <w:r w:rsidR="00750438" w:rsidRPr="00750438">
        <w:t>.</w:t>
      </w:r>
    </w:p>
    <w:p w:rsidR="00750438" w:rsidRDefault="00806F2E" w:rsidP="00750438">
      <w:pPr>
        <w:pStyle w:val="a0"/>
      </w:pPr>
      <w:r w:rsidRPr="00750438">
        <w:t>Орлов Ю</w:t>
      </w:r>
      <w:r w:rsidR="00750438">
        <w:t xml:space="preserve">.К., " </w:t>
      </w:r>
      <w:r w:rsidRPr="00750438">
        <w:t>Судоустройство и правоохранительные органы в РФ</w:t>
      </w:r>
      <w:r w:rsidR="00750438">
        <w:t xml:space="preserve">", </w:t>
      </w:r>
      <w:r w:rsidRPr="00750438">
        <w:t>М</w:t>
      </w:r>
      <w:r w:rsidR="00750438" w:rsidRPr="00750438">
        <w:t>., 20</w:t>
      </w:r>
      <w:r w:rsidRPr="00750438">
        <w:t>03</w:t>
      </w:r>
      <w:r w:rsidR="00750438" w:rsidRPr="00750438">
        <w:t>.</w:t>
      </w:r>
    </w:p>
    <w:p w:rsidR="00750438" w:rsidRDefault="00806F2E" w:rsidP="00750438">
      <w:pPr>
        <w:pStyle w:val="a0"/>
      </w:pPr>
      <w:r w:rsidRPr="00750438">
        <w:t>Воронцов С</w:t>
      </w:r>
      <w:r w:rsidR="00750438">
        <w:t xml:space="preserve">.А. </w:t>
      </w:r>
      <w:r w:rsidRPr="00750438">
        <w:t>Правоохранительные органы и спецслужбы Российской Федерации</w:t>
      </w:r>
      <w:r w:rsidR="00750438">
        <w:t>.М. 20</w:t>
      </w:r>
      <w:r w:rsidRPr="00750438">
        <w:t>04</w:t>
      </w:r>
      <w:r w:rsidR="00750438" w:rsidRPr="00750438">
        <w:t>.</w:t>
      </w:r>
    </w:p>
    <w:p w:rsidR="00750438" w:rsidRDefault="00806F2E" w:rsidP="00750438">
      <w:pPr>
        <w:pStyle w:val="a0"/>
      </w:pPr>
      <w:r w:rsidRPr="00750438">
        <w:t>Божьев В</w:t>
      </w:r>
      <w:r w:rsidR="00750438">
        <w:t xml:space="preserve">.П. </w:t>
      </w:r>
      <w:r w:rsidRPr="00750438">
        <w:t>Правоохранительные органы РФ</w:t>
      </w:r>
      <w:r w:rsidR="00750438">
        <w:t>.</w:t>
      </w:r>
      <w:r w:rsidR="003A5CD2">
        <w:t xml:space="preserve"> </w:t>
      </w:r>
      <w:r w:rsidR="00750438">
        <w:t>М. 20</w:t>
      </w:r>
      <w:r w:rsidRPr="00750438">
        <w:t>04</w:t>
      </w:r>
    </w:p>
    <w:p w:rsidR="00750438" w:rsidRDefault="00D9484F" w:rsidP="00750438">
      <w:pPr>
        <w:pStyle w:val="a0"/>
      </w:pPr>
      <w:r w:rsidRPr="00750438">
        <w:t>Ведерникова О</w:t>
      </w:r>
      <w:r w:rsidR="00750438">
        <w:t xml:space="preserve">.Н., </w:t>
      </w:r>
      <w:r w:rsidRPr="00750438">
        <w:t>Ершов В</w:t>
      </w:r>
      <w:r w:rsidR="00750438">
        <w:t xml:space="preserve">.В., </w:t>
      </w:r>
      <w:r w:rsidRPr="00750438">
        <w:t>Судебная система России, М</w:t>
      </w:r>
      <w:r w:rsidR="00750438" w:rsidRPr="00750438">
        <w:t>., 20</w:t>
      </w:r>
      <w:r w:rsidR="00806F2E" w:rsidRPr="00750438">
        <w:t>03</w:t>
      </w:r>
    </w:p>
    <w:p w:rsidR="00336178" w:rsidRPr="00750438" w:rsidRDefault="00D9484F" w:rsidP="00750438">
      <w:pPr>
        <w:pStyle w:val="a0"/>
      </w:pPr>
      <w:r w:rsidRPr="00750438">
        <w:t>Кудрявцев Ю</w:t>
      </w:r>
      <w:r w:rsidR="00750438">
        <w:t xml:space="preserve">.В. </w:t>
      </w:r>
      <w:r w:rsidRPr="00750438">
        <w:t>Конституционный Суд России</w:t>
      </w:r>
      <w:r w:rsidR="00750438" w:rsidRPr="00750438">
        <w:t xml:space="preserve">: </w:t>
      </w:r>
      <w:r w:rsidRPr="00750438">
        <w:t>опыт, проблемы</w:t>
      </w:r>
      <w:r w:rsidR="00750438">
        <w:t xml:space="preserve"> // </w:t>
      </w:r>
      <w:r w:rsidRPr="00750438">
        <w:t xml:space="preserve">Государство и право, </w:t>
      </w:r>
      <w:r w:rsidR="00336178" w:rsidRPr="00750438">
        <w:t>2003</w:t>
      </w:r>
      <w:r w:rsidRPr="00750438">
        <w:t xml:space="preserve">, № </w:t>
      </w:r>
      <w:r w:rsidR="00336178" w:rsidRPr="00750438">
        <w:t>4</w:t>
      </w:r>
    </w:p>
    <w:p w:rsidR="00750438" w:rsidRDefault="000B123B" w:rsidP="00750438">
      <w:pPr>
        <w:pStyle w:val="a0"/>
      </w:pPr>
      <w:r w:rsidRPr="00750438">
        <w:t>Тонков Е</w:t>
      </w:r>
      <w:r w:rsidR="00750438">
        <w:t>.П.</w:t>
      </w:r>
      <w:r w:rsidR="003A5CD2">
        <w:t>,</w:t>
      </w:r>
      <w:r w:rsidR="00750438">
        <w:t xml:space="preserve"> </w:t>
      </w:r>
      <w:r w:rsidRPr="00750438">
        <w:t>Кнайкин В</w:t>
      </w:r>
      <w:r w:rsidR="00750438">
        <w:t xml:space="preserve">.С. </w:t>
      </w:r>
      <w:r w:rsidRPr="00750438">
        <w:t>Правоохранительные органы Российской федерации</w:t>
      </w:r>
      <w:r w:rsidR="00750438" w:rsidRPr="00750438">
        <w:t xml:space="preserve">: </w:t>
      </w:r>
      <w:r w:rsidRPr="00750438">
        <w:t>Учеб</w:t>
      </w:r>
      <w:r w:rsidR="00750438" w:rsidRPr="00750438">
        <w:t xml:space="preserve">. </w:t>
      </w:r>
      <w:r w:rsidRPr="00750438">
        <w:t>Пособие</w:t>
      </w:r>
      <w:r w:rsidR="00750438" w:rsidRPr="00750438">
        <w:t xml:space="preserve">. </w:t>
      </w:r>
      <w:r w:rsidR="00750438">
        <w:t>-</w:t>
      </w:r>
      <w:r w:rsidRPr="00750438">
        <w:t xml:space="preserve"> Белгород</w:t>
      </w:r>
      <w:r w:rsidR="00750438" w:rsidRPr="00750438">
        <w:t xml:space="preserve">: </w:t>
      </w:r>
      <w:r w:rsidRPr="00750438">
        <w:t>Изд-во БелГУ, 2005</w:t>
      </w:r>
      <w:r w:rsidR="00750438" w:rsidRPr="00750438">
        <w:t>.</w:t>
      </w:r>
    </w:p>
    <w:p w:rsidR="00D9484F" w:rsidRPr="00750438" w:rsidRDefault="00806F2E" w:rsidP="00750438">
      <w:pPr>
        <w:pStyle w:val="a0"/>
      </w:pPr>
      <w:r w:rsidRPr="00750438">
        <w:t>Чувилев</w:t>
      </w:r>
      <w:r w:rsidR="00336178" w:rsidRPr="00750438">
        <w:t xml:space="preserve"> А</w:t>
      </w:r>
      <w:r w:rsidR="003A5CD2">
        <w:t>.</w:t>
      </w:r>
      <w:r w:rsidR="00336178" w:rsidRPr="00750438">
        <w:t>А</w:t>
      </w:r>
      <w:r w:rsidR="003A5CD2">
        <w:t>.</w:t>
      </w:r>
      <w:r w:rsidRPr="00750438">
        <w:t>, Правоохранительные органы</w:t>
      </w:r>
      <w:r w:rsidR="00750438" w:rsidRPr="00750438">
        <w:t xml:space="preserve">. </w:t>
      </w:r>
      <w:r w:rsidRPr="00750438">
        <w:t>Уч</w:t>
      </w:r>
      <w:r w:rsidR="00750438" w:rsidRPr="00750438">
        <w:t xml:space="preserve">. </w:t>
      </w:r>
      <w:r w:rsidRPr="00750438">
        <w:t>пос</w:t>
      </w:r>
      <w:r w:rsidR="00750438">
        <w:t>.М. 20</w:t>
      </w:r>
      <w:r w:rsidRPr="00750438">
        <w:t>0</w:t>
      </w:r>
      <w:r w:rsidR="00336178" w:rsidRPr="00750438">
        <w:t>4</w:t>
      </w:r>
      <w:r w:rsidR="00750438" w:rsidRPr="00750438">
        <w:t>.</w:t>
      </w:r>
      <w:bookmarkStart w:id="22" w:name="_GoBack"/>
      <w:bookmarkEnd w:id="22"/>
    </w:p>
    <w:sectPr w:rsidR="00D9484F" w:rsidRPr="00750438" w:rsidSect="00750438">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8BE" w:rsidRDefault="004818BE">
      <w:pPr>
        <w:ind w:firstLine="709"/>
      </w:pPr>
      <w:r>
        <w:separator/>
      </w:r>
    </w:p>
  </w:endnote>
  <w:endnote w:type="continuationSeparator" w:id="0">
    <w:p w:rsidR="004818BE" w:rsidRDefault="004818B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8BE" w:rsidRDefault="004818BE">
      <w:pPr>
        <w:ind w:firstLine="709"/>
      </w:pPr>
      <w:r>
        <w:separator/>
      </w:r>
    </w:p>
  </w:footnote>
  <w:footnote w:type="continuationSeparator" w:id="0">
    <w:p w:rsidR="004818BE" w:rsidRDefault="004818BE">
      <w:pPr>
        <w:ind w:firstLine="709"/>
      </w:pPr>
      <w:r>
        <w:continuationSeparator/>
      </w:r>
    </w:p>
  </w:footnote>
  <w:footnote w:id="1">
    <w:p w:rsidR="004818BE" w:rsidRDefault="005D080F" w:rsidP="00750438">
      <w:pPr>
        <w:pStyle w:val="aff0"/>
      </w:pPr>
      <w:r w:rsidRPr="003F3F93">
        <w:rPr>
          <w:rStyle w:val="af3"/>
          <w:sz w:val="20"/>
          <w:szCs w:val="20"/>
        </w:rPr>
        <w:footnoteRef/>
      </w:r>
      <w:r w:rsidRPr="003F3F93">
        <w:t xml:space="preserve"> Воронцова С.А. Правоохранительные органы и спецслужбы РФ. История и современность. – Ростов н/Д: Феникс, 2003.</w:t>
      </w:r>
    </w:p>
  </w:footnote>
  <w:footnote w:id="2">
    <w:p w:rsidR="004818BE" w:rsidRDefault="005D080F" w:rsidP="00750438">
      <w:pPr>
        <w:pStyle w:val="aff0"/>
      </w:pPr>
      <w:r w:rsidRPr="003F3F93">
        <w:rPr>
          <w:rStyle w:val="af3"/>
          <w:sz w:val="20"/>
          <w:szCs w:val="20"/>
        </w:rPr>
        <w:footnoteRef/>
      </w:r>
      <w:r w:rsidRPr="003F3F93">
        <w:t xml:space="preserve"> Божьев В.П. Правоохранительные органы РФ: Учеб. – М.: Спарк, 2005.</w:t>
      </w:r>
    </w:p>
  </w:footnote>
  <w:footnote w:id="3">
    <w:p w:rsidR="004818BE" w:rsidRDefault="005D080F" w:rsidP="00750438">
      <w:pPr>
        <w:pStyle w:val="aff0"/>
      </w:pPr>
      <w:r>
        <w:rPr>
          <w:rStyle w:val="af3"/>
          <w:sz w:val="20"/>
          <w:szCs w:val="20"/>
        </w:rPr>
        <w:footnoteRef/>
      </w:r>
      <w:r>
        <w:t xml:space="preserve"> </w:t>
      </w:r>
      <w:r w:rsidRPr="003F3F93">
        <w:t>Воронцова С.А. Правоохранительные органы и спецслужбы РФ. История и современность. – Ростов н/Д: Феникс, 2003.</w:t>
      </w:r>
    </w:p>
  </w:footnote>
  <w:footnote w:id="4">
    <w:p w:rsidR="004818BE" w:rsidRDefault="005D080F" w:rsidP="00750438">
      <w:pPr>
        <w:pStyle w:val="aff0"/>
      </w:pPr>
      <w:r w:rsidRPr="000B4D47">
        <w:rPr>
          <w:rStyle w:val="af3"/>
          <w:sz w:val="20"/>
          <w:szCs w:val="20"/>
        </w:rPr>
        <w:footnoteRef/>
      </w:r>
      <w:r w:rsidRPr="000B4D47">
        <w:t xml:space="preserve"> Божьев В.П. Правоохранительные органы РФ: Учеб. – М.: Спарк, 2005.</w:t>
      </w:r>
    </w:p>
  </w:footnote>
  <w:footnote w:id="5">
    <w:p w:rsidR="004818BE" w:rsidRDefault="005D080F" w:rsidP="00750438">
      <w:pPr>
        <w:pStyle w:val="aff0"/>
      </w:pPr>
      <w:r>
        <w:rPr>
          <w:rStyle w:val="af3"/>
          <w:sz w:val="20"/>
          <w:szCs w:val="20"/>
        </w:rPr>
        <w:footnoteRef/>
      </w:r>
      <w:r>
        <w:t xml:space="preserve"> </w:t>
      </w:r>
      <w:r w:rsidRPr="000B4D47">
        <w:t>Божьев В.П. Правоохранительные органы РФ: Учеб. – М.: Спарк, 2005.</w:t>
      </w:r>
    </w:p>
  </w:footnote>
  <w:footnote w:id="6">
    <w:p w:rsidR="004818BE" w:rsidRDefault="005D080F" w:rsidP="00750438">
      <w:pPr>
        <w:pStyle w:val="aff0"/>
      </w:pPr>
      <w:r>
        <w:rPr>
          <w:rStyle w:val="af3"/>
          <w:sz w:val="20"/>
          <w:szCs w:val="20"/>
        </w:rPr>
        <w:footnoteRef/>
      </w:r>
      <w:r>
        <w:t xml:space="preserve"> </w:t>
      </w:r>
      <w:r w:rsidRPr="000B4D47">
        <w:t>Божьев В.П. Правоохранительные органы РФ: Учеб. – М.: Спарк, 2005.</w:t>
      </w:r>
    </w:p>
  </w:footnote>
  <w:footnote w:id="7">
    <w:p w:rsidR="004818BE" w:rsidRDefault="005D080F" w:rsidP="00750438">
      <w:pPr>
        <w:pStyle w:val="aff0"/>
      </w:pPr>
      <w:r>
        <w:rPr>
          <w:rStyle w:val="af3"/>
          <w:sz w:val="20"/>
          <w:szCs w:val="20"/>
        </w:rPr>
        <w:footnoteRef/>
      </w:r>
      <w:r>
        <w:t xml:space="preserve"> </w:t>
      </w:r>
      <w:r w:rsidRPr="003F3F93">
        <w:t>Антонов В.В. Справочник по арбитражному процессу. – Новосибирск: ЮКЭА, 2004.</w:t>
      </w:r>
    </w:p>
  </w:footnote>
  <w:footnote w:id="8">
    <w:p w:rsidR="004818BE" w:rsidRDefault="005D080F" w:rsidP="00750438">
      <w:pPr>
        <w:pStyle w:val="aff0"/>
      </w:pPr>
      <w:r>
        <w:rPr>
          <w:rStyle w:val="af3"/>
          <w:sz w:val="20"/>
          <w:szCs w:val="20"/>
        </w:rPr>
        <w:footnoteRef/>
      </w:r>
      <w:r>
        <w:t xml:space="preserve"> </w:t>
      </w:r>
      <w:r w:rsidRPr="000B4D47">
        <w:t>Ведерникова О.Н., Ершов В.В., Судебная система России, М., 2003</w:t>
      </w:r>
    </w:p>
  </w:footnote>
  <w:footnote w:id="9">
    <w:p w:rsidR="004818BE" w:rsidRDefault="005D080F" w:rsidP="00750438">
      <w:pPr>
        <w:pStyle w:val="aff0"/>
      </w:pPr>
      <w:r>
        <w:rPr>
          <w:rStyle w:val="af3"/>
          <w:sz w:val="20"/>
          <w:szCs w:val="20"/>
        </w:rPr>
        <w:footnoteRef/>
      </w:r>
      <w:r>
        <w:t xml:space="preserve"> </w:t>
      </w:r>
      <w:r w:rsidRPr="003F3F93">
        <w:t>Антонов В.В. Справочник по арбитражному процессу. – Новосибирск: ЮКЭА, 2004.</w:t>
      </w:r>
    </w:p>
  </w:footnote>
  <w:footnote w:id="10">
    <w:p w:rsidR="004818BE" w:rsidRDefault="005D080F" w:rsidP="00750438">
      <w:pPr>
        <w:pStyle w:val="aff0"/>
      </w:pPr>
      <w:r>
        <w:rPr>
          <w:rStyle w:val="af3"/>
          <w:sz w:val="20"/>
          <w:szCs w:val="20"/>
        </w:rPr>
        <w:footnoteRef/>
      </w:r>
      <w:r>
        <w:t xml:space="preserve"> </w:t>
      </w:r>
      <w:r w:rsidRPr="003F3F93">
        <w:t>Антонов В.В. Справочник по арбитражному процессу. – Новосибирск: ЮКЭА, 2004.</w:t>
      </w:r>
    </w:p>
  </w:footnote>
  <w:footnote w:id="11">
    <w:p w:rsidR="004818BE" w:rsidRDefault="005D080F" w:rsidP="00750438">
      <w:pPr>
        <w:pStyle w:val="aff0"/>
      </w:pPr>
      <w:r>
        <w:rPr>
          <w:rStyle w:val="af3"/>
          <w:sz w:val="20"/>
          <w:szCs w:val="20"/>
        </w:rPr>
        <w:footnoteRef/>
      </w:r>
      <w:r>
        <w:t xml:space="preserve"> </w:t>
      </w:r>
      <w:r w:rsidRPr="000B4D47">
        <w:t>Божьев В.П. Правоохранительные органы РФ: Учеб. – М.: Спарк, 2005.</w:t>
      </w:r>
    </w:p>
  </w:footnote>
  <w:footnote w:id="12">
    <w:p w:rsidR="004818BE" w:rsidRDefault="005D080F" w:rsidP="00750438">
      <w:pPr>
        <w:pStyle w:val="aff0"/>
      </w:pPr>
      <w:r w:rsidRPr="0049548B">
        <w:rPr>
          <w:rStyle w:val="af3"/>
          <w:sz w:val="20"/>
          <w:szCs w:val="20"/>
        </w:rPr>
        <w:footnoteRef/>
      </w:r>
      <w:r w:rsidRPr="0049548B">
        <w:t xml:space="preserve"> Кудрявцев Ю.В. Конституционный Суд России: опыт, проблемы // Государство и право, 2003, № 4</w:t>
      </w:r>
    </w:p>
  </w:footnote>
  <w:footnote w:id="13">
    <w:p w:rsidR="004818BE" w:rsidRDefault="005D080F" w:rsidP="00750438">
      <w:pPr>
        <w:pStyle w:val="aff0"/>
      </w:pPr>
      <w:r>
        <w:rPr>
          <w:rStyle w:val="af3"/>
          <w:sz w:val="20"/>
          <w:szCs w:val="20"/>
        </w:rPr>
        <w:footnoteRef/>
      </w:r>
      <w:r>
        <w:t xml:space="preserve"> </w:t>
      </w:r>
      <w:r w:rsidRPr="000B4D47">
        <w:t>Ведерникова О.Н., Ершов В.В., Судебная система России, М., 2003</w:t>
      </w:r>
    </w:p>
  </w:footnote>
  <w:footnote w:id="14">
    <w:p w:rsidR="004818BE" w:rsidRDefault="005D080F" w:rsidP="00750438">
      <w:pPr>
        <w:pStyle w:val="aff0"/>
      </w:pPr>
      <w:r>
        <w:rPr>
          <w:rStyle w:val="af3"/>
          <w:sz w:val="20"/>
          <w:szCs w:val="20"/>
        </w:rPr>
        <w:footnoteRef/>
      </w:r>
      <w:r>
        <w:t xml:space="preserve"> </w:t>
      </w:r>
      <w:r w:rsidRPr="0049548B">
        <w:t>Кудрявцев Ю.В. Конституционный Суд России: опыт, проблемы // Государство и право, 2003, № 4</w:t>
      </w:r>
    </w:p>
  </w:footnote>
  <w:footnote w:id="15">
    <w:p w:rsidR="004818BE" w:rsidRDefault="005D080F" w:rsidP="00750438">
      <w:pPr>
        <w:pStyle w:val="aff0"/>
      </w:pPr>
      <w:r>
        <w:rPr>
          <w:rStyle w:val="af3"/>
          <w:sz w:val="20"/>
          <w:szCs w:val="20"/>
        </w:rPr>
        <w:footnoteRef/>
      </w:r>
      <w:r>
        <w:t xml:space="preserve"> </w:t>
      </w:r>
      <w:r w:rsidRPr="000B4D47">
        <w:t>Ведерникова О.Н., Ершов В.В., Судебная система России, М., 2003</w:t>
      </w:r>
    </w:p>
  </w:footnote>
  <w:footnote w:id="16">
    <w:p w:rsidR="004818BE" w:rsidRDefault="005D080F" w:rsidP="00750438">
      <w:pPr>
        <w:pStyle w:val="aff0"/>
      </w:pPr>
      <w:r w:rsidRPr="000B4D47">
        <w:rPr>
          <w:rStyle w:val="af3"/>
          <w:sz w:val="20"/>
          <w:szCs w:val="20"/>
        </w:rPr>
        <w:footnoteRef/>
      </w:r>
      <w:r w:rsidRPr="000B4D47">
        <w:t xml:space="preserve"> Божьев В.П. Правоохранительные органы РФ: Учеб. – М.: Спарк, 2005.</w:t>
      </w:r>
    </w:p>
  </w:footnote>
  <w:footnote w:id="17">
    <w:p w:rsidR="004818BE" w:rsidRDefault="005D080F" w:rsidP="00750438">
      <w:pPr>
        <w:pStyle w:val="aff0"/>
      </w:pPr>
      <w:r>
        <w:rPr>
          <w:rStyle w:val="af3"/>
          <w:sz w:val="20"/>
          <w:szCs w:val="20"/>
        </w:rPr>
        <w:footnoteRef/>
      </w:r>
      <w:r>
        <w:t xml:space="preserve"> </w:t>
      </w:r>
      <w:r w:rsidRPr="000B4D47">
        <w:t>Ведерникова О.Н., Ершов В.В., Судебная система России, М., 2003</w:t>
      </w:r>
    </w:p>
  </w:footnote>
  <w:footnote w:id="18">
    <w:p w:rsidR="004818BE" w:rsidRDefault="005D080F" w:rsidP="00750438">
      <w:pPr>
        <w:pStyle w:val="aff0"/>
      </w:pPr>
      <w:r w:rsidRPr="00436DDA">
        <w:rPr>
          <w:rStyle w:val="af3"/>
          <w:sz w:val="20"/>
          <w:szCs w:val="20"/>
        </w:rPr>
        <w:footnoteRef/>
      </w:r>
      <w:r w:rsidRPr="00436DDA">
        <w:t xml:space="preserve"> Божьев В.П. Правоохранительные органы РФ: Учеб. – М.: Спарк,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38" w:rsidRDefault="00B21BD4" w:rsidP="00750438">
    <w:pPr>
      <w:pStyle w:val="a9"/>
      <w:framePr w:wrap="auto" w:vAnchor="text" w:hAnchor="margin" w:xAlign="right" w:y="1"/>
      <w:rPr>
        <w:rStyle w:val="aa"/>
      </w:rPr>
    </w:pPr>
    <w:r>
      <w:rPr>
        <w:rStyle w:val="aa"/>
      </w:rPr>
      <w:t>2</w:t>
    </w:r>
  </w:p>
  <w:p w:rsidR="00750438" w:rsidRDefault="00750438" w:rsidP="0075043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15C"/>
    <w:multiLevelType w:val="hybridMultilevel"/>
    <w:tmpl w:val="899CB13A"/>
    <w:lvl w:ilvl="0" w:tplc="1CB49760">
      <w:start w:val="1"/>
      <w:numFmt w:val="bullet"/>
      <w:lvlText w:val=""/>
      <w:lvlJc w:val="left"/>
      <w:pPr>
        <w:tabs>
          <w:tab w:val="num" w:pos="3060"/>
        </w:tabs>
        <w:ind w:left="3060" w:hanging="360"/>
      </w:pPr>
      <w:rPr>
        <w:rFonts w:ascii="Symbol" w:hAnsi="Symbol" w:cs="Symbol" w:hint="default"/>
      </w:rPr>
    </w:lvl>
    <w:lvl w:ilvl="1" w:tplc="AA18CE7A">
      <w:start w:val="1"/>
      <w:numFmt w:val="bullet"/>
      <w:lvlText w:val=""/>
      <w:lvlJc w:val="left"/>
      <w:pPr>
        <w:tabs>
          <w:tab w:val="num" w:pos="113"/>
        </w:tabs>
        <w:ind w:left="113" w:hanging="113"/>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653790"/>
    <w:multiLevelType w:val="hybridMultilevel"/>
    <w:tmpl w:val="C00E5814"/>
    <w:lvl w:ilvl="0" w:tplc="AA18CE7A">
      <w:start w:val="1"/>
      <w:numFmt w:val="bullet"/>
      <w:lvlText w:val=""/>
      <w:lvlJc w:val="left"/>
      <w:pPr>
        <w:tabs>
          <w:tab w:val="num" w:pos="113"/>
        </w:tabs>
        <w:ind w:left="113" w:hanging="11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5D6AD9"/>
    <w:multiLevelType w:val="multilevel"/>
    <w:tmpl w:val="AACE4F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D961FA"/>
    <w:multiLevelType w:val="multilevel"/>
    <w:tmpl w:val="E90629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C70610F"/>
    <w:multiLevelType w:val="hybridMultilevel"/>
    <w:tmpl w:val="D59680E8"/>
    <w:lvl w:ilvl="0" w:tplc="3258C428">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A8126E"/>
    <w:multiLevelType w:val="hybridMultilevel"/>
    <w:tmpl w:val="7682E47C"/>
    <w:lvl w:ilvl="0" w:tplc="AA18CE7A">
      <w:start w:val="1"/>
      <w:numFmt w:val="bullet"/>
      <w:lvlText w:val=""/>
      <w:lvlJc w:val="left"/>
      <w:pPr>
        <w:tabs>
          <w:tab w:val="num" w:pos="113"/>
        </w:tabs>
        <w:ind w:left="113" w:hanging="11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57B3C43"/>
    <w:multiLevelType w:val="hybridMultilevel"/>
    <w:tmpl w:val="4DFC17BC"/>
    <w:lvl w:ilvl="0" w:tplc="AA18CE7A">
      <w:start w:val="1"/>
      <w:numFmt w:val="bullet"/>
      <w:lvlText w:val=""/>
      <w:lvlJc w:val="left"/>
      <w:pPr>
        <w:tabs>
          <w:tab w:val="num" w:pos="833"/>
        </w:tabs>
        <w:ind w:left="833" w:hanging="11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465E544A"/>
    <w:multiLevelType w:val="singleLevel"/>
    <w:tmpl w:val="9E92F77C"/>
    <w:lvl w:ilvl="0">
      <w:start w:val="1"/>
      <w:numFmt w:val="decimal"/>
      <w:lvlText w:val="%1."/>
      <w:lvlJc w:val="left"/>
      <w:pPr>
        <w:tabs>
          <w:tab w:val="num" w:pos="1080"/>
        </w:tabs>
        <w:ind w:left="1080" w:hanging="360"/>
      </w:pPr>
      <w:rPr>
        <w:rFonts w:hint="default"/>
      </w:rPr>
    </w:lvl>
  </w:abstractNum>
  <w:abstractNum w:abstractNumId="10">
    <w:nsid w:val="4B373F0F"/>
    <w:multiLevelType w:val="hybridMultilevel"/>
    <w:tmpl w:val="BB30A3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ADA1A03"/>
    <w:multiLevelType w:val="multilevel"/>
    <w:tmpl w:val="122ED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C5D1F16"/>
    <w:multiLevelType w:val="multilevel"/>
    <w:tmpl w:val="71FC4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1622BA5"/>
    <w:multiLevelType w:val="hybridMultilevel"/>
    <w:tmpl w:val="066E2B68"/>
    <w:lvl w:ilvl="0" w:tplc="AA18CE7A">
      <w:start w:val="1"/>
      <w:numFmt w:val="bullet"/>
      <w:lvlText w:val=""/>
      <w:lvlJc w:val="left"/>
      <w:pPr>
        <w:tabs>
          <w:tab w:val="num" w:pos="113"/>
        </w:tabs>
        <w:ind w:left="113" w:hanging="11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2E87DAC"/>
    <w:multiLevelType w:val="multilevel"/>
    <w:tmpl w:val="064E5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4EC566D"/>
    <w:multiLevelType w:val="multilevel"/>
    <w:tmpl w:val="BAFA9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6B602A0"/>
    <w:multiLevelType w:val="hybridMultilevel"/>
    <w:tmpl w:val="C64ABC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4"/>
  </w:num>
  <w:num w:numId="3">
    <w:abstractNumId w:val="15"/>
  </w:num>
  <w:num w:numId="4">
    <w:abstractNumId w:val="4"/>
  </w:num>
  <w:num w:numId="5">
    <w:abstractNumId w:val="12"/>
  </w:num>
  <w:num w:numId="6">
    <w:abstractNumId w:val="3"/>
  </w:num>
  <w:num w:numId="7">
    <w:abstractNumId w:val="13"/>
  </w:num>
  <w:num w:numId="8">
    <w:abstractNumId w:val="7"/>
  </w:num>
  <w:num w:numId="9">
    <w:abstractNumId w:val="2"/>
  </w:num>
  <w:num w:numId="10">
    <w:abstractNumId w:val="0"/>
  </w:num>
  <w:num w:numId="11">
    <w:abstractNumId w:val="8"/>
  </w:num>
  <w:num w:numId="12">
    <w:abstractNumId w:val="6"/>
  </w:num>
  <w:num w:numId="13">
    <w:abstractNumId w:val="16"/>
  </w:num>
  <w:num w:numId="14">
    <w:abstractNumId w:val="9"/>
  </w:num>
  <w:num w:numId="15">
    <w:abstractNumId w:val="10"/>
  </w:num>
  <w:num w:numId="16">
    <w:abstractNumId w:val="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42D"/>
    <w:rsid w:val="000B123B"/>
    <w:rsid w:val="000B4D47"/>
    <w:rsid w:val="000F6016"/>
    <w:rsid w:val="001656F3"/>
    <w:rsid w:val="00196FC2"/>
    <w:rsid w:val="001A0B6F"/>
    <w:rsid w:val="002546D5"/>
    <w:rsid w:val="0029229F"/>
    <w:rsid w:val="002B153D"/>
    <w:rsid w:val="00336178"/>
    <w:rsid w:val="00347995"/>
    <w:rsid w:val="003A5CD2"/>
    <w:rsid w:val="003D2C13"/>
    <w:rsid w:val="003E4338"/>
    <w:rsid w:val="003F3F93"/>
    <w:rsid w:val="0043176E"/>
    <w:rsid w:val="00436DDA"/>
    <w:rsid w:val="004818BE"/>
    <w:rsid w:val="0049548B"/>
    <w:rsid w:val="004A61D1"/>
    <w:rsid w:val="00501B80"/>
    <w:rsid w:val="00517CC1"/>
    <w:rsid w:val="00582648"/>
    <w:rsid w:val="005D080F"/>
    <w:rsid w:val="006067A0"/>
    <w:rsid w:val="00650959"/>
    <w:rsid w:val="007220EF"/>
    <w:rsid w:val="00750438"/>
    <w:rsid w:val="007C6F22"/>
    <w:rsid w:val="00806F2E"/>
    <w:rsid w:val="0083388D"/>
    <w:rsid w:val="00883F13"/>
    <w:rsid w:val="008A1154"/>
    <w:rsid w:val="0092127A"/>
    <w:rsid w:val="00922D60"/>
    <w:rsid w:val="009737AE"/>
    <w:rsid w:val="00983939"/>
    <w:rsid w:val="009B4ED6"/>
    <w:rsid w:val="009F0882"/>
    <w:rsid w:val="00A12E7E"/>
    <w:rsid w:val="00A36355"/>
    <w:rsid w:val="00A46F11"/>
    <w:rsid w:val="00A674C6"/>
    <w:rsid w:val="00B21BD4"/>
    <w:rsid w:val="00B26D61"/>
    <w:rsid w:val="00B40F43"/>
    <w:rsid w:val="00B75063"/>
    <w:rsid w:val="00BC520C"/>
    <w:rsid w:val="00BC6E41"/>
    <w:rsid w:val="00BF12D0"/>
    <w:rsid w:val="00C5630D"/>
    <w:rsid w:val="00C948E9"/>
    <w:rsid w:val="00D664C5"/>
    <w:rsid w:val="00D9484F"/>
    <w:rsid w:val="00E0342D"/>
    <w:rsid w:val="00F1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24EA6-9A35-4D01-AFD7-2A591A03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50438"/>
    <w:pPr>
      <w:spacing w:line="360" w:lineRule="auto"/>
      <w:ind w:firstLine="720"/>
      <w:jc w:val="both"/>
    </w:pPr>
    <w:rPr>
      <w:sz w:val="28"/>
      <w:szCs w:val="28"/>
    </w:rPr>
  </w:style>
  <w:style w:type="paragraph" w:styleId="1">
    <w:name w:val="heading 1"/>
    <w:basedOn w:val="a2"/>
    <w:next w:val="a2"/>
    <w:link w:val="10"/>
    <w:uiPriority w:val="99"/>
    <w:qFormat/>
    <w:rsid w:val="00750438"/>
    <w:pPr>
      <w:keepNext/>
      <w:ind w:firstLine="709"/>
      <w:jc w:val="center"/>
      <w:outlineLvl w:val="0"/>
    </w:pPr>
    <w:rPr>
      <w:b/>
      <w:bCs/>
      <w:caps/>
      <w:noProof/>
      <w:kern w:val="16"/>
    </w:rPr>
  </w:style>
  <w:style w:type="paragraph" w:styleId="2">
    <w:name w:val="heading 2"/>
    <w:basedOn w:val="a2"/>
    <w:next w:val="a2"/>
    <w:link w:val="20"/>
    <w:autoRedefine/>
    <w:uiPriority w:val="99"/>
    <w:qFormat/>
    <w:rsid w:val="00750438"/>
    <w:pPr>
      <w:keepNext/>
      <w:ind w:firstLine="0"/>
      <w:jc w:val="center"/>
      <w:outlineLvl w:val="1"/>
    </w:pPr>
    <w:rPr>
      <w:b/>
      <w:bCs/>
      <w:i/>
      <w:iCs/>
      <w:smallCaps/>
    </w:rPr>
  </w:style>
  <w:style w:type="paragraph" w:styleId="3">
    <w:name w:val="heading 3"/>
    <w:basedOn w:val="a2"/>
    <w:next w:val="a2"/>
    <w:link w:val="30"/>
    <w:uiPriority w:val="99"/>
    <w:qFormat/>
    <w:rsid w:val="00750438"/>
    <w:pPr>
      <w:keepNext/>
      <w:ind w:firstLine="709"/>
      <w:outlineLvl w:val="2"/>
    </w:pPr>
    <w:rPr>
      <w:b/>
      <w:bCs/>
      <w:noProof/>
    </w:rPr>
  </w:style>
  <w:style w:type="paragraph" w:styleId="4">
    <w:name w:val="heading 4"/>
    <w:basedOn w:val="a2"/>
    <w:next w:val="a2"/>
    <w:link w:val="40"/>
    <w:uiPriority w:val="99"/>
    <w:qFormat/>
    <w:rsid w:val="00750438"/>
    <w:pPr>
      <w:keepNext/>
      <w:ind w:firstLine="709"/>
      <w:jc w:val="center"/>
      <w:outlineLvl w:val="3"/>
    </w:pPr>
    <w:rPr>
      <w:i/>
      <w:iCs/>
      <w:noProof/>
    </w:rPr>
  </w:style>
  <w:style w:type="paragraph" w:styleId="5">
    <w:name w:val="heading 5"/>
    <w:basedOn w:val="a2"/>
    <w:next w:val="a2"/>
    <w:link w:val="50"/>
    <w:uiPriority w:val="99"/>
    <w:qFormat/>
    <w:rsid w:val="00750438"/>
    <w:pPr>
      <w:keepNext/>
      <w:ind w:left="737" w:firstLine="709"/>
      <w:jc w:val="left"/>
      <w:outlineLvl w:val="4"/>
    </w:pPr>
  </w:style>
  <w:style w:type="paragraph" w:styleId="6">
    <w:name w:val="heading 6"/>
    <w:basedOn w:val="a2"/>
    <w:next w:val="a2"/>
    <w:link w:val="60"/>
    <w:uiPriority w:val="99"/>
    <w:qFormat/>
    <w:rsid w:val="00750438"/>
    <w:pPr>
      <w:keepNext/>
      <w:ind w:firstLine="709"/>
      <w:jc w:val="center"/>
      <w:outlineLvl w:val="5"/>
    </w:pPr>
    <w:rPr>
      <w:b/>
      <w:bCs/>
      <w:sz w:val="30"/>
      <w:szCs w:val="30"/>
    </w:rPr>
  </w:style>
  <w:style w:type="paragraph" w:styleId="7">
    <w:name w:val="heading 7"/>
    <w:basedOn w:val="a2"/>
    <w:next w:val="a2"/>
    <w:link w:val="70"/>
    <w:uiPriority w:val="99"/>
    <w:qFormat/>
    <w:rsid w:val="00750438"/>
    <w:pPr>
      <w:keepNext/>
      <w:ind w:firstLine="709"/>
      <w:outlineLvl w:val="6"/>
    </w:pPr>
    <w:rPr>
      <w:sz w:val="24"/>
      <w:szCs w:val="24"/>
    </w:rPr>
  </w:style>
  <w:style w:type="paragraph" w:styleId="8">
    <w:name w:val="heading 8"/>
    <w:basedOn w:val="a2"/>
    <w:next w:val="a2"/>
    <w:link w:val="80"/>
    <w:uiPriority w:val="99"/>
    <w:qFormat/>
    <w:rsid w:val="0075043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750438"/>
    <w:pPr>
      <w:tabs>
        <w:tab w:val="center" w:pos="4819"/>
        <w:tab w:val="right" w:pos="9639"/>
      </w:tabs>
      <w:ind w:firstLine="709"/>
    </w:pPr>
  </w:style>
  <w:style w:type="character" w:customStyle="1" w:styleId="a8">
    <w:name w:val="Верхний колонтитул Знак"/>
    <w:link w:val="a9"/>
    <w:uiPriority w:val="99"/>
    <w:semiHidden/>
    <w:locked/>
    <w:rsid w:val="00750438"/>
    <w:rPr>
      <w:noProof/>
      <w:kern w:val="16"/>
      <w:sz w:val="28"/>
      <w:szCs w:val="28"/>
      <w:lang w:val="ru-RU" w:eastAsia="ru-RU"/>
    </w:rPr>
  </w:style>
  <w:style w:type="character" w:styleId="aa">
    <w:name w:val="page number"/>
    <w:uiPriority w:val="99"/>
    <w:rsid w:val="00750438"/>
    <w:rPr>
      <w:rFonts w:ascii="Times New Roman" w:hAnsi="Times New Roman" w:cs="Times New Roman"/>
      <w:sz w:val="28"/>
      <w:szCs w:val="28"/>
    </w:rPr>
  </w:style>
  <w:style w:type="paragraph" w:styleId="ab">
    <w:name w:val="Normal (Web)"/>
    <w:basedOn w:val="a2"/>
    <w:uiPriority w:val="99"/>
    <w:rsid w:val="00750438"/>
    <w:pPr>
      <w:spacing w:before="100" w:beforeAutospacing="1" w:after="100" w:afterAutospacing="1"/>
      <w:ind w:firstLine="709"/>
    </w:pPr>
    <w:rPr>
      <w:lang w:val="uk-UA" w:eastAsia="uk-UA"/>
    </w:rPr>
  </w:style>
  <w:style w:type="character" w:styleId="ac">
    <w:name w:val="Hyperlink"/>
    <w:uiPriority w:val="99"/>
    <w:rsid w:val="00750438"/>
    <w:rPr>
      <w:color w:val="auto"/>
      <w:sz w:val="28"/>
      <w:szCs w:val="28"/>
      <w:u w:val="single"/>
      <w:vertAlign w:val="baseline"/>
    </w:rPr>
  </w:style>
  <w:style w:type="paragraph" w:customStyle="1" w:styleId="or">
    <w:name w:val="or"/>
    <w:basedOn w:val="a2"/>
    <w:uiPriority w:val="99"/>
    <w:rsid w:val="00347995"/>
    <w:pPr>
      <w:spacing w:before="100" w:beforeAutospacing="1" w:after="100" w:afterAutospacing="1"/>
      <w:ind w:firstLine="709"/>
    </w:pPr>
  </w:style>
  <w:style w:type="paragraph" w:styleId="21">
    <w:name w:val="Body Text 2"/>
    <w:basedOn w:val="a2"/>
    <w:link w:val="22"/>
    <w:uiPriority w:val="99"/>
    <w:rsid w:val="00196FC2"/>
    <w:pPr>
      <w:ind w:firstLine="709"/>
    </w:pPr>
    <w:rPr>
      <w:rFonts w:ascii="Courier New" w:hAnsi="Courier New" w:cs="Courier New"/>
      <w:color w:val="000000"/>
    </w:rPr>
  </w:style>
  <w:style w:type="character" w:customStyle="1" w:styleId="22">
    <w:name w:val="Основной текст 2 Знак"/>
    <w:link w:val="21"/>
    <w:uiPriority w:val="99"/>
    <w:semiHidden/>
    <w:rPr>
      <w:sz w:val="28"/>
      <w:szCs w:val="28"/>
    </w:rPr>
  </w:style>
  <w:style w:type="paragraph" w:styleId="23">
    <w:name w:val="Body Text Indent 2"/>
    <w:basedOn w:val="a2"/>
    <w:link w:val="24"/>
    <w:uiPriority w:val="99"/>
    <w:rsid w:val="00750438"/>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d">
    <w:name w:val="Body Text Indent"/>
    <w:basedOn w:val="a2"/>
    <w:link w:val="ae"/>
    <w:uiPriority w:val="99"/>
    <w:rsid w:val="00750438"/>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af">
    <w:name w:val="Body Text"/>
    <w:basedOn w:val="a2"/>
    <w:link w:val="af0"/>
    <w:uiPriority w:val="99"/>
    <w:rsid w:val="00750438"/>
    <w:pPr>
      <w:ind w:firstLine="709"/>
    </w:pPr>
  </w:style>
  <w:style w:type="character" w:customStyle="1" w:styleId="af0">
    <w:name w:val="Основной текст Знак"/>
    <w:link w:val="af"/>
    <w:uiPriority w:val="99"/>
    <w:semiHidden/>
    <w:rPr>
      <w:sz w:val="28"/>
      <w:szCs w:val="28"/>
    </w:rPr>
  </w:style>
  <w:style w:type="paragraph" w:styleId="31">
    <w:name w:val="Body Text Indent 3"/>
    <w:basedOn w:val="a2"/>
    <w:link w:val="32"/>
    <w:uiPriority w:val="99"/>
    <w:rsid w:val="00750438"/>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f1">
    <w:name w:val="footnote text"/>
    <w:basedOn w:val="a2"/>
    <w:link w:val="af2"/>
    <w:autoRedefine/>
    <w:uiPriority w:val="99"/>
    <w:semiHidden/>
    <w:rsid w:val="00750438"/>
    <w:pPr>
      <w:ind w:firstLine="709"/>
    </w:pPr>
    <w:rPr>
      <w:color w:val="000000"/>
      <w:sz w:val="20"/>
      <w:szCs w:val="20"/>
    </w:rPr>
  </w:style>
  <w:style w:type="character" w:customStyle="1" w:styleId="af2">
    <w:name w:val="Текст сноски Знак"/>
    <w:link w:val="af1"/>
    <w:uiPriority w:val="99"/>
    <w:locked/>
    <w:rsid w:val="00750438"/>
    <w:rPr>
      <w:color w:val="000000"/>
      <w:lang w:val="ru-RU" w:eastAsia="ru-RU"/>
    </w:rPr>
  </w:style>
  <w:style w:type="character" w:styleId="af3">
    <w:name w:val="footnote reference"/>
    <w:uiPriority w:val="99"/>
    <w:semiHidden/>
    <w:rsid w:val="00750438"/>
    <w:rPr>
      <w:sz w:val="28"/>
      <w:szCs w:val="28"/>
      <w:vertAlign w:val="superscript"/>
    </w:rPr>
  </w:style>
  <w:style w:type="table" w:styleId="-1">
    <w:name w:val="Table Web 1"/>
    <w:basedOn w:val="a4"/>
    <w:uiPriority w:val="99"/>
    <w:rsid w:val="0075043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
    <w:link w:val="a8"/>
    <w:uiPriority w:val="99"/>
    <w:rsid w:val="00750438"/>
    <w:pPr>
      <w:tabs>
        <w:tab w:val="center" w:pos="4677"/>
        <w:tab w:val="right" w:pos="9355"/>
      </w:tabs>
      <w:spacing w:line="240" w:lineRule="auto"/>
      <w:ind w:firstLine="709"/>
      <w:jc w:val="right"/>
    </w:pPr>
    <w:rPr>
      <w:noProof/>
      <w:kern w:val="16"/>
    </w:rPr>
  </w:style>
  <w:style w:type="character" w:styleId="af4">
    <w:name w:val="endnote reference"/>
    <w:uiPriority w:val="99"/>
    <w:semiHidden/>
    <w:rsid w:val="00750438"/>
    <w:rPr>
      <w:vertAlign w:val="superscript"/>
    </w:rPr>
  </w:style>
  <w:style w:type="paragraph" w:customStyle="1" w:styleId="af5">
    <w:name w:val="выделение"/>
    <w:uiPriority w:val="99"/>
    <w:rsid w:val="00750438"/>
    <w:pPr>
      <w:spacing w:line="360" w:lineRule="auto"/>
      <w:ind w:firstLine="709"/>
      <w:jc w:val="both"/>
    </w:pPr>
    <w:rPr>
      <w:b/>
      <w:bCs/>
      <w:i/>
      <w:iCs/>
      <w:noProof/>
      <w:sz w:val="28"/>
      <w:szCs w:val="28"/>
    </w:rPr>
  </w:style>
  <w:style w:type="paragraph" w:customStyle="1" w:styleId="25">
    <w:name w:val="Заголовок 2 дипл"/>
    <w:basedOn w:val="a2"/>
    <w:next w:val="ad"/>
    <w:uiPriority w:val="99"/>
    <w:rsid w:val="00750438"/>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750438"/>
    <w:rPr>
      <w:rFonts w:ascii="Consolas" w:eastAsia="Times New Roman" w:hAnsi="Consolas" w:cs="Consolas"/>
      <w:sz w:val="21"/>
      <w:szCs w:val="21"/>
      <w:lang w:val="uk-UA" w:eastAsia="en-US"/>
    </w:rPr>
  </w:style>
  <w:style w:type="paragraph" w:styleId="af6">
    <w:name w:val="Plain Text"/>
    <w:basedOn w:val="a2"/>
    <w:link w:val="11"/>
    <w:uiPriority w:val="99"/>
    <w:rsid w:val="00750438"/>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750438"/>
    <w:rPr>
      <w:sz w:val="28"/>
      <w:szCs w:val="28"/>
      <w:lang w:val="ru-RU" w:eastAsia="ru-RU"/>
    </w:rPr>
  </w:style>
  <w:style w:type="paragraph" w:customStyle="1" w:styleId="a0">
    <w:name w:val="лит"/>
    <w:autoRedefine/>
    <w:uiPriority w:val="99"/>
    <w:rsid w:val="00750438"/>
    <w:pPr>
      <w:numPr>
        <w:numId w:val="16"/>
      </w:numPr>
      <w:spacing w:line="360" w:lineRule="auto"/>
      <w:jc w:val="both"/>
    </w:pPr>
    <w:rPr>
      <w:sz w:val="28"/>
      <w:szCs w:val="28"/>
    </w:rPr>
  </w:style>
  <w:style w:type="paragraph" w:customStyle="1" w:styleId="af8">
    <w:name w:val="литера"/>
    <w:uiPriority w:val="99"/>
    <w:rsid w:val="00750438"/>
    <w:pPr>
      <w:spacing w:line="360" w:lineRule="auto"/>
      <w:jc w:val="both"/>
    </w:pPr>
    <w:rPr>
      <w:rFonts w:ascii="??????????" w:hAnsi="??????????" w:cs="??????????"/>
      <w:sz w:val="28"/>
      <w:szCs w:val="28"/>
    </w:rPr>
  </w:style>
  <w:style w:type="character" w:customStyle="1" w:styleId="af9">
    <w:name w:val="номер страницы"/>
    <w:uiPriority w:val="99"/>
    <w:rsid w:val="00750438"/>
    <w:rPr>
      <w:sz w:val="28"/>
      <w:szCs w:val="28"/>
    </w:rPr>
  </w:style>
  <w:style w:type="paragraph" w:customStyle="1" w:styleId="afa">
    <w:name w:val="Обычный +"/>
    <w:basedOn w:val="a2"/>
    <w:autoRedefine/>
    <w:uiPriority w:val="99"/>
    <w:rsid w:val="00750438"/>
    <w:pPr>
      <w:ind w:firstLine="709"/>
    </w:pPr>
  </w:style>
  <w:style w:type="paragraph" w:styleId="12">
    <w:name w:val="toc 1"/>
    <w:basedOn w:val="a2"/>
    <w:next w:val="a2"/>
    <w:autoRedefine/>
    <w:uiPriority w:val="99"/>
    <w:semiHidden/>
    <w:rsid w:val="00750438"/>
    <w:pPr>
      <w:tabs>
        <w:tab w:val="right" w:leader="dot" w:pos="1400"/>
      </w:tabs>
      <w:ind w:firstLine="709"/>
    </w:pPr>
  </w:style>
  <w:style w:type="paragraph" w:styleId="26">
    <w:name w:val="toc 2"/>
    <w:basedOn w:val="a2"/>
    <w:next w:val="a2"/>
    <w:autoRedefine/>
    <w:uiPriority w:val="99"/>
    <w:semiHidden/>
    <w:rsid w:val="00750438"/>
    <w:pPr>
      <w:tabs>
        <w:tab w:val="left" w:leader="dot" w:pos="3500"/>
      </w:tabs>
      <w:ind w:firstLine="0"/>
      <w:jc w:val="left"/>
    </w:pPr>
    <w:rPr>
      <w:smallCaps/>
    </w:rPr>
  </w:style>
  <w:style w:type="paragraph" w:styleId="33">
    <w:name w:val="toc 3"/>
    <w:basedOn w:val="a2"/>
    <w:next w:val="a2"/>
    <w:autoRedefine/>
    <w:uiPriority w:val="99"/>
    <w:semiHidden/>
    <w:rsid w:val="00750438"/>
    <w:pPr>
      <w:ind w:firstLine="709"/>
      <w:jc w:val="left"/>
    </w:pPr>
  </w:style>
  <w:style w:type="paragraph" w:styleId="41">
    <w:name w:val="toc 4"/>
    <w:basedOn w:val="a2"/>
    <w:next w:val="a2"/>
    <w:autoRedefine/>
    <w:uiPriority w:val="99"/>
    <w:semiHidden/>
    <w:rsid w:val="00750438"/>
    <w:pPr>
      <w:tabs>
        <w:tab w:val="right" w:leader="dot" w:pos="9345"/>
      </w:tabs>
      <w:ind w:firstLine="709"/>
    </w:pPr>
    <w:rPr>
      <w:noProof/>
    </w:rPr>
  </w:style>
  <w:style w:type="paragraph" w:styleId="51">
    <w:name w:val="toc 5"/>
    <w:basedOn w:val="a2"/>
    <w:next w:val="a2"/>
    <w:autoRedefine/>
    <w:uiPriority w:val="99"/>
    <w:semiHidden/>
    <w:rsid w:val="00750438"/>
    <w:pPr>
      <w:ind w:left="958" w:firstLine="709"/>
    </w:pPr>
  </w:style>
  <w:style w:type="table" w:styleId="afb">
    <w:name w:val="Table Grid"/>
    <w:basedOn w:val="a4"/>
    <w:uiPriority w:val="99"/>
    <w:rsid w:val="0075043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750438"/>
    <w:pPr>
      <w:spacing w:line="360" w:lineRule="auto"/>
      <w:jc w:val="center"/>
    </w:pPr>
    <w:rPr>
      <w:b/>
      <w:bCs/>
      <w:i/>
      <w:iCs/>
      <w:smallCaps/>
      <w:noProof/>
      <w:sz w:val="28"/>
      <w:szCs w:val="28"/>
    </w:rPr>
  </w:style>
  <w:style w:type="paragraph" w:customStyle="1" w:styleId="a">
    <w:name w:val="список ненумерованный"/>
    <w:autoRedefine/>
    <w:uiPriority w:val="99"/>
    <w:rsid w:val="00750438"/>
    <w:pPr>
      <w:numPr>
        <w:numId w:val="17"/>
      </w:numPr>
      <w:spacing w:line="360" w:lineRule="auto"/>
      <w:jc w:val="both"/>
    </w:pPr>
    <w:rPr>
      <w:noProof/>
      <w:sz w:val="28"/>
      <w:szCs w:val="28"/>
      <w:lang w:val="uk-UA"/>
    </w:rPr>
  </w:style>
  <w:style w:type="paragraph" w:customStyle="1" w:styleId="a1">
    <w:name w:val="список нумерованный"/>
    <w:autoRedefine/>
    <w:uiPriority w:val="99"/>
    <w:rsid w:val="00750438"/>
    <w:pPr>
      <w:numPr>
        <w:numId w:val="1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50438"/>
    <w:rPr>
      <w:b/>
      <w:bCs/>
    </w:rPr>
  </w:style>
  <w:style w:type="paragraph" w:customStyle="1" w:styleId="101">
    <w:name w:val="Стиль Оглавление 1 + Первая строка:  0 см1"/>
    <w:basedOn w:val="12"/>
    <w:autoRedefine/>
    <w:uiPriority w:val="99"/>
    <w:rsid w:val="00750438"/>
    <w:rPr>
      <w:b/>
      <w:bCs/>
    </w:rPr>
  </w:style>
  <w:style w:type="paragraph" w:customStyle="1" w:styleId="200">
    <w:name w:val="Стиль Оглавление 2 + Слева:  0 см Первая строка:  0 см"/>
    <w:basedOn w:val="26"/>
    <w:autoRedefine/>
    <w:uiPriority w:val="99"/>
    <w:rsid w:val="00750438"/>
  </w:style>
  <w:style w:type="paragraph" w:customStyle="1" w:styleId="31250">
    <w:name w:val="Стиль Оглавление 3 + Слева:  125 см Первая строка:  0 см"/>
    <w:basedOn w:val="33"/>
    <w:autoRedefine/>
    <w:uiPriority w:val="99"/>
    <w:rsid w:val="00750438"/>
    <w:rPr>
      <w:i/>
      <w:iCs/>
    </w:rPr>
  </w:style>
  <w:style w:type="paragraph" w:customStyle="1" w:styleId="afd">
    <w:name w:val="ТАБЛИЦА"/>
    <w:next w:val="a2"/>
    <w:autoRedefine/>
    <w:uiPriority w:val="99"/>
    <w:rsid w:val="00750438"/>
    <w:pPr>
      <w:spacing w:line="360" w:lineRule="auto"/>
    </w:pPr>
    <w:rPr>
      <w:color w:val="000000"/>
    </w:rPr>
  </w:style>
  <w:style w:type="paragraph" w:customStyle="1" w:styleId="afe">
    <w:name w:val="Стиль ТАБЛИЦА + Междустр.интервал:  полуторный"/>
    <w:basedOn w:val="afd"/>
    <w:uiPriority w:val="99"/>
    <w:rsid w:val="00750438"/>
  </w:style>
  <w:style w:type="paragraph" w:customStyle="1" w:styleId="13">
    <w:name w:val="Стиль ТАБЛИЦА + Междустр.интервал:  полуторный1"/>
    <w:basedOn w:val="afd"/>
    <w:autoRedefine/>
    <w:uiPriority w:val="99"/>
    <w:rsid w:val="00750438"/>
  </w:style>
  <w:style w:type="table" w:customStyle="1" w:styleId="14">
    <w:name w:val="Стиль таблицы1"/>
    <w:uiPriority w:val="99"/>
    <w:rsid w:val="0075043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750438"/>
    <w:pPr>
      <w:jc w:val="center"/>
    </w:pPr>
  </w:style>
  <w:style w:type="paragraph" w:styleId="aff0">
    <w:name w:val="endnote text"/>
    <w:basedOn w:val="a2"/>
    <w:link w:val="aff1"/>
    <w:uiPriority w:val="99"/>
    <w:semiHidden/>
    <w:rsid w:val="00750438"/>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75043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2014-03-07T09:02:00Z</dcterms:created>
  <dcterms:modified xsi:type="dcterms:W3CDTF">2014-03-07T09:02:00Z</dcterms:modified>
</cp:coreProperties>
</file>