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733" w:rsidRPr="00546285" w:rsidRDefault="00210733" w:rsidP="007546A9">
      <w:pPr>
        <w:spacing w:line="360" w:lineRule="auto"/>
        <w:ind w:firstLine="709"/>
        <w:jc w:val="center"/>
        <w:rPr>
          <w:sz w:val="28"/>
        </w:rPr>
      </w:pPr>
    </w:p>
    <w:p w:rsidR="00210733" w:rsidRPr="00546285" w:rsidRDefault="00210733" w:rsidP="007546A9">
      <w:pPr>
        <w:spacing w:line="360" w:lineRule="auto"/>
        <w:ind w:firstLine="709"/>
        <w:jc w:val="center"/>
        <w:rPr>
          <w:sz w:val="28"/>
        </w:rPr>
      </w:pPr>
    </w:p>
    <w:p w:rsidR="00210733" w:rsidRPr="00546285" w:rsidRDefault="00210733" w:rsidP="007546A9">
      <w:pPr>
        <w:spacing w:line="360" w:lineRule="auto"/>
        <w:ind w:firstLine="709"/>
        <w:jc w:val="center"/>
        <w:rPr>
          <w:sz w:val="28"/>
        </w:rPr>
      </w:pPr>
    </w:p>
    <w:p w:rsidR="00210733" w:rsidRPr="00546285" w:rsidRDefault="00210733" w:rsidP="007546A9">
      <w:pPr>
        <w:spacing w:line="360" w:lineRule="auto"/>
        <w:ind w:firstLine="709"/>
        <w:jc w:val="center"/>
        <w:rPr>
          <w:sz w:val="28"/>
        </w:rPr>
      </w:pPr>
    </w:p>
    <w:p w:rsidR="00210733" w:rsidRPr="00546285" w:rsidRDefault="00210733" w:rsidP="007546A9">
      <w:pPr>
        <w:spacing w:line="360" w:lineRule="auto"/>
        <w:ind w:firstLine="709"/>
        <w:jc w:val="center"/>
        <w:rPr>
          <w:sz w:val="28"/>
        </w:rPr>
      </w:pPr>
    </w:p>
    <w:p w:rsidR="00210733" w:rsidRDefault="00210733" w:rsidP="007546A9">
      <w:pPr>
        <w:spacing w:line="360" w:lineRule="auto"/>
        <w:ind w:firstLine="709"/>
        <w:jc w:val="center"/>
        <w:rPr>
          <w:sz w:val="28"/>
        </w:rPr>
      </w:pPr>
    </w:p>
    <w:p w:rsidR="007546A9" w:rsidRDefault="007546A9" w:rsidP="007546A9">
      <w:pPr>
        <w:spacing w:line="360" w:lineRule="auto"/>
        <w:ind w:firstLine="709"/>
        <w:jc w:val="center"/>
        <w:rPr>
          <w:sz w:val="28"/>
        </w:rPr>
      </w:pPr>
    </w:p>
    <w:p w:rsidR="007546A9" w:rsidRDefault="007546A9" w:rsidP="007546A9">
      <w:pPr>
        <w:spacing w:line="360" w:lineRule="auto"/>
        <w:ind w:firstLine="709"/>
        <w:jc w:val="center"/>
        <w:rPr>
          <w:sz w:val="28"/>
        </w:rPr>
      </w:pPr>
    </w:p>
    <w:p w:rsidR="007546A9" w:rsidRDefault="007546A9" w:rsidP="007546A9">
      <w:pPr>
        <w:spacing w:line="360" w:lineRule="auto"/>
        <w:ind w:firstLine="709"/>
        <w:jc w:val="center"/>
        <w:rPr>
          <w:sz w:val="28"/>
        </w:rPr>
      </w:pPr>
    </w:p>
    <w:p w:rsidR="007546A9" w:rsidRDefault="007546A9" w:rsidP="007546A9">
      <w:pPr>
        <w:spacing w:line="360" w:lineRule="auto"/>
        <w:ind w:firstLine="709"/>
        <w:jc w:val="center"/>
        <w:rPr>
          <w:sz w:val="28"/>
        </w:rPr>
      </w:pPr>
    </w:p>
    <w:p w:rsidR="007546A9" w:rsidRDefault="007546A9" w:rsidP="007546A9">
      <w:pPr>
        <w:spacing w:line="360" w:lineRule="auto"/>
        <w:ind w:firstLine="709"/>
        <w:jc w:val="center"/>
        <w:rPr>
          <w:sz w:val="28"/>
        </w:rPr>
      </w:pPr>
    </w:p>
    <w:p w:rsidR="007546A9" w:rsidRPr="00546285" w:rsidRDefault="007546A9" w:rsidP="007546A9">
      <w:pPr>
        <w:spacing w:line="360" w:lineRule="auto"/>
        <w:ind w:firstLine="709"/>
        <w:jc w:val="center"/>
        <w:rPr>
          <w:sz w:val="28"/>
        </w:rPr>
      </w:pPr>
    </w:p>
    <w:p w:rsidR="00210733" w:rsidRPr="00546285" w:rsidRDefault="00210733" w:rsidP="007546A9">
      <w:pPr>
        <w:tabs>
          <w:tab w:val="left" w:pos="3750"/>
        </w:tabs>
        <w:spacing w:line="360" w:lineRule="auto"/>
        <w:ind w:firstLine="709"/>
        <w:jc w:val="center"/>
        <w:rPr>
          <w:sz w:val="28"/>
        </w:rPr>
      </w:pPr>
    </w:p>
    <w:p w:rsidR="00210733" w:rsidRPr="00546285" w:rsidRDefault="00210733" w:rsidP="007546A9">
      <w:pPr>
        <w:spacing w:line="360" w:lineRule="auto"/>
        <w:ind w:firstLine="709"/>
        <w:jc w:val="center"/>
        <w:rPr>
          <w:sz w:val="28"/>
        </w:rPr>
      </w:pPr>
    </w:p>
    <w:p w:rsidR="00210733" w:rsidRPr="00546285" w:rsidRDefault="00210733" w:rsidP="007546A9">
      <w:pPr>
        <w:spacing w:line="360" w:lineRule="auto"/>
        <w:ind w:firstLine="709"/>
        <w:jc w:val="center"/>
        <w:rPr>
          <w:sz w:val="28"/>
          <w:szCs w:val="44"/>
        </w:rPr>
      </w:pPr>
      <w:r w:rsidRPr="00546285">
        <w:rPr>
          <w:sz w:val="28"/>
          <w:szCs w:val="44"/>
        </w:rPr>
        <w:t>Курсовой проект по микросхемотехнике цифровых интегральных схем.</w:t>
      </w:r>
    </w:p>
    <w:p w:rsidR="00210733" w:rsidRPr="00546285" w:rsidRDefault="00210733" w:rsidP="007546A9">
      <w:pPr>
        <w:spacing w:line="360" w:lineRule="auto"/>
        <w:ind w:firstLine="709"/>
        <w:jc w:val="center"/>
        <w:rPr>
          <w:sz w:val="28"/>
          <w:szCs w:val="44"/>
        </w:rPr>
      </w:pPr>
      <w:r w:rsidRPr="00546285">
        <w:rPr>
          <w:sz w:val="28"/>
          <w:szCs w:val="44"/>
        </w:rPr>
        <w:t>«Суммирующий счетчик»</w:t>
      </w:r>
    </w:p>
    <w:p w:rsidR="00210733" w:rsidRPr="00546285" w:rsidRDefault="00210733" w:rsidP="007546A9">
      <w:pPr>
        <w:spacing w:line="360" w:lineRule="auto"/>
        <w:ind w:firstLine="709"/>
        <w:jc w:val="center"/>
        <w:rPr>
          <w:bCs/>
          <w:sz w:val="28"/>
        </w:rPr>
      </w:pPr>
      <w:r w:rsidRPr="00546285">
        <w:rPr>
          <w:bCs/>
          <w:sz w:val="28"/>
        </w:rPr>
        <w:t>Вариант 9.</w:t>
      </w:r>
    </w:p>
    <w:p w:rsidR="00210733" w:rsidRPr="00546285" w:rsidRDefault="00210733" w:rsidP="007546A9">
      <w:pPr>
        <w:spacing w:line="360" w:lineRule="auto"/>
        <w:ind w:firstLine="709"/>
        <w:jc w:val="center"/>
        <w:rPr>
          <w:sz w:val="28"/>
        </w:rPr>
      </w:pPr>
    </w:p>
    <w:p w:rsidR="00A3681F" w:rsidRPr="00546285" w:rsidRDefault="002719EE" w:rsidP="00546285">
      <w:pPr>
        <w:spacing w:line="360" w:lineRule="auto"/>
        <w:ind w:firstLine="709"/>
        <w:jc w:val="both"/>
        <w:rPr>
          <w:sz w:val="28"/>
          <w:szCs w:val="32"/>
        </w:rPr>
      </w:pPr>
      <w:r w:rsidRPr="00546285">
        <w:rPr>
          <w:sz w:val="28"/>
        </w:rPr>
        <w:br w:type="page"/>
      </w:r>
      <w:r w:rsidR="007546A9">
        <w:rPr>
          <w:sz w:val="28"/>
          <w:szCs w:val="32"/>
        </w:rPr>
        <w:t>Содержание</w:t>
      </w:r>
    </w:p>
    <w:p w:rsidR="00A3681F" w:rsidRPr="00546285" w:rsidRDefault="00A3681F" w:rsidP="00546285">
      <w:pPr>
        <w:pStyle w:val="1"/>
        <w:spacing w:line="360" w:lineRule="auto"/>
        <w:ind w:firstLine="709"/>
        <w:jc w:val="both"/>
      </w:pPr>
    </w:p>
    <w:p w:rsidR="001F1EF1" w:rsidRPr="00546285" w:rsidRDefault="001F1EF1" w:rsidP="007546A9">
      <w:pPr>
        <w:pStyle w:val="11"/>
        <w:tabs>
          <w:tab w:val="right" w:leader="dot" w:pos="9344"/>
        </w:tabs>
        <w:spacing w:line="360" w:lineRule="auto"/>
        <w:jc w:val="both"/>
        <w:rPr>
          <w:rFonts w:eastAsia="SimSun"/>
          <w:noProof/>
          <w:sz w:val="28"/>
          <w:szCs w:val="28"/>
          <w:lang w:eastAsia="zh-CN"/>
        </w:rPr>
      </w:pPr>
      <w:r w:rsidRPr="001A00B1">
        <w:rPr>
          <w:rStyle w:val="a3"/>
          <w:noProof/>
          <w:color w:val="auto"/>
          <w:sz w:val="28"/>
          <w:szCs w:val="28"/>
        </w:rPr>
        <w:t>1. Техническое задание.</w:t>
      </w:r>
      <w:r w:rsidR="007546A9" w:rsidRPr="00546285">
        <w:rPr>
          <w:rFonts w:eastAsia="SimSun"/>
          <w:noProof/>
          <w:sz w:val="28"/>
          <w:szCs w:val="28"/>
          <w:lang w:eastAsia="zh-CN"/>
        </w:rPr>
        <w:t xml:space="preserve"> </w:t>
      </w:r>
    </w:p>
    <w:p w:rsidR="001F1EF1" w:rsidRPr="00546285" w:rsidRDefault="001F1EF1" w:rsidP="007546A9">
      <w:pPr>
        <w:pStyle w:val="11"/>
        <w:tabs>
          <w:tab w:val="right" w:leader="dot" w:pos="9344"/>
        </w:tabs>
        <w:spacing w:line="360" w:lineRule="auto"/>
        <w:jc w:val="both"/>
        <w:rPr>
          <w:rFonts w:eastAsia="SimSun"/>
          <w:noProof/>
          <w:sz w:val="28"/>
          <w:szCs w:val="28"/>
          <w:lang w:eastAsia="zh-CN"/>
        </w:rPr>
      </w:pPr>
      <w:r w:rsidRPr="001A00B1">
        <w:rPr>
          <w:rStyle w:val="a3"/>
          <w:noProof/>
          <w:color w:val="auto"/>
          <w:sz w:val="28"/>
          <w:szCs w:val="28"/>
        </w:rPr>
        <w:t>2. Задание на схемотехническую часть работы.</w:t>
      </w:r>
      <w:r w:rsidR="007546A9" w:rsidRPr="00546285">
        <w:rPr>
          <w:rFonts w:eastAsia="SimSun"/>
          <w:noProof/>
          <w:sz w:val="28"/>
          <w:szCs w:val="28"/>
          <w:lang w:eastAsia="zh-CN"/>
        </w:rPr>
        <w:t xml:space="preserve"> </w:t>
      </w:r>
    </w:p>
    <w:p w:rsidR="001F1EF1" w:rsidRPr="00546285" w:rsidRDefault="001F1EF1" w:rsidP="007546A9">
      <w:pPr>
        <w:pStyle w:val="11"/>
        <w:tabs>
          <w:tab w:val="right" w:leader="dot" w:pos="9344"/>
        </w:tabs>
        <w:spacing w:line="360" w:lineRule="auto"/>
        <w:jc w:val="both"/>
        <w:rPr>
          <w:rFonts w:eastAsia="SimSun"/>
          <w:noProof/>
          <w:sz w:val="28"/>
          <w:szCs w:val="28"/>
          <w:lang w:eastAsia="zh-CN"/>
        </w:rPr>
      </w:pPr>
      <w:r w:rsidRPr="001A00B1">
        <w:rPr>
          <w:rStyle w:val="a3"/>
          <w:noProof/>
          <w:color w:val="auto"/>
          <w:sz w:val="28"/>
          <w:szCs w:val="28"/>
        </w:rPr>
        <w:t>3. Теоретические сведения.</w:t>
      </w:r>
      <w:r w:rsidR="007546A9" w:rsidRPr="00546285">
        <w:rPr>
          <w:rFonts w:eastAsia="SimSun"/>
          <w:noProof/>
          <w:sz w:val="28"/>
          <w:szCs w:val="28"/>
          <w:lang w:eastAsia="zh-CN"/>
        </w:rPr>
        <w:t xml:space="preserve"> </w:t>
      </w:r>
    </w:p>
    <w:p w:rsidR="001F1EF1" w:rsidRPr="00546285" w:rsidRDefault="001F1EF1" w:rsidP="007546A9">
      <w:pPr>
        <w:pStyle w:val="21"/>
        <w:tabs>
          <w:tab w:val="right" w:leader="dot" w:pos="9344"/>
        </w:tabs>
        <w:spacing w:line="360" w:lineRule="auto"/>
        <w:ind w:left="0"/>
        <w:jc w:val="both"/>
        <w:rPr>
          <w:rFonts w:eastAsia="SimSun"/>
          <w:noProof/>
          <w:sz w:val="28"/>
          <w:szCs w:val="28"/>
          <w:lang w:eastAsia="zh-CN"/>
        </w:rPr>
      </w:pPr>
      <w:r w:rsidRPr="001A00B1">
        <w:rPr>
          <w:rStyle w:val="a3"/>
          <w:noProof/>
          <w:color w:val="auto"/>
          <w:sz w:val="28"/>
          <w:szCs w:val="28"/>
        </w:rPr>
        <w:t>3.1 Триггеры. Общие сведения.</w:t>
      </w:r>
      <w:r w:rsidR="007546A9" w:rsidRPr="00546285">
        <w:rPr>
          <w:rFonts w:eastAsia="SimSun"/>
          <w:noProof/>
          <w:sz w:val="28"/>
          <w:szCs w:val="28"/>
          <w:lang w:eastAsia="zh-CN"/>
        </w:rPr>
        <w:t xml:space="preserve"> </w:t>
      </w:r>
    </w:p>
    <w:p w:rsidR="001F1EF1" w:rsidRPr="00546285" w:rsidRDefault="001F1EF1" w:rsidP="007546A9">
      <w:pPr>
        <w:pStyle w:val="21"/>
        <w:tabs>
          <w:tab w:val="right" w:leader="dot" w:pos="9344"/>
        </w:tabs>
        <w:spacing w:line="360" w:lineRule="auto"/>
        <w:ind w:left="0"/>
        <w:jc w:val="both"/>
        <w:rPr>
          <w:rFonts w:eastAsia="SimSun"/>
          <w:noProof/>
          <w:sz w:val="28"/>
          <w:szCs w:val="28"/>
          <w:lang w:eastAsia="zh-CN"/>
        </w:rPr>
      </w:pPr>
      <w:r w:rsidRPr="001A00B1">
        <w:rPr>
          <w:rStyle w:val="a3"/>
          <w:noProof/>
          <w:color w:val="auto"/>
          <w:sz w:val="28"/>
          <w:szCs w:val="28"/>
        </w:rPr>
        <w:t>3.2 Тактируемые триггеры.</w:t>
      </w:r>
      <w:r w:rsidR="007546A9" w:rsidRPr="00546285">
        <w:rPr>
          <w:rFonts w:eastAsia="SimSun"/>
          <w:noProof/>
          <w:sz w:val="28"/>
          <w:szCs w:val="28"/>
          <w:lang w:eastAsia="zh-CN"/>
        </w:rPr>
        <w:t xml:space="preserve"> </w:t>
      </w:r>
    </w:p>
    <w:p w:rsidR="001F1EF1" w:rsidRPr="00546285" w:rsidRDefault="001F1EF1" w:rsidP="007546A9">
      <w:pPr>
        <w:pStyle w:val="21"/>
        <w:tabs>
          <w:tab w:val="right" w:leader="dot" w:pos="9344"/>
        </w:tabs>
        <w:spacing w:line="360" w:lineRule="auto"/>
        <w:ind w:left="0"/>
        <w:jc w:val="both"/>
        <w:rPr>
          <w:rFonts w:eastAsia="SimSun"/>
          <w:noProof/>
          <w:sz w:val="28"/>
          <w:szCs w:val="28"/>
          <w:lang w:eastAsia="zh-CN"/>
        </w:rPr>
      </w:pPr>
      <w:r w:rsidRPr="001A00B1">
        <w:rPr>
          <w:rStyle w:val="a3"/>
          <w:noProof/>
          <w:color w:val="auto"/>
          <w:sz w:val="28"/>
          <w:szCs w:val="28"/>
        </w:rPr>
        <w:t>3.3 Счетные триггеры.</w:t>
      </w:r>
      <w:r w:rsidR="007546A9" w:rsidRPr="00546285">
        <w:rPr>
          <w:rFonts w:eastAsia="SimSun"/>
          <w:noProof/>
          <w:sz w:val="28"/>
          <w:szCs w:val="28"/>
          <w:lang w:eastAsia="zh-CN"/>
        </w:rPr>
        <w:t xml:space="preserve"> </w:t>
      </w:r>
    </w:p>
    <w:p w:rsidR="001F1EF1" w:rsidRPr="00546285" w:rsidRDefault="001F1EF1" w:rsidP="007546A9">
      <w:pPr>
        <w:pStyle w:val="21"/>
        <w:tabs>
          <w:tab w:val="right" w:leader="dot" w:pos="9344"/>
        </w:tabs>
        <w:spacing w:line="360" w:lineRule="auto"/>
        <w:ind w:left="0"/>
        <w:jc w:val="both"/>
        <w:rPr>
          <w:rFonts w:eastAsia="SimSun"/>
          <w:noProof/>
          <w:sz w:val="28"/>
          <w:szCs w:val="28"/>
          <w:lang w:eastAsia="zh-CN"/>
        </w:rPr>
      </w:pPr>
      <w:r w:rsidRPr="001A00B1">
        <w:rPr>
          <w:rStyle w:val="a3"/>
          <w:noProof/>
          <w:color w:val="auto"/>
          <w:sz w:val="28"/>
          <w:szCs w:val="28"/>
        </w:rPr>
        <w:t>3.4 Счетчики. Общие сведения.</w:t>
      </w:r>
      <w:r w:rsidR="007546A9" w:rsidRPr="00546285">
        <w:rPr>
          <w:rFonts w:eastAsia="SimSun"/>
          <w:noProof/>
          <w:sz w:val="28"/>
          <w:szCs w:val="28"/>
          <w:lang w:eastAsia="zh-CN"/>
        </w:rPr>
        <w:t xml:space="preserve"> </w:t>
      </w:r>
    </w:p>
    <w:p w:rsidR="001F1EF1" w:rsidRPr="00546285" w:rsidRDefault="001F1EF1" w:rsidP="007546A9">
      <w:pPr>
        <w:pStyle w:val="21"/>
        <w:tabs>
          <w:tab w:val="right" w:leader="dot" w:pos="9344"/>
        </w:tabs>
        <w:spacing w:line="360" w:lineRule="auto"/>
        <w:ind w:left="0"/>
        <w:jc w:val="both"/>
        <w:rPr>
          <w:rFonts w:eastAsia="SimSun"/>
          <w:noProof/>
          <w:sz w:val="28"/>
          <w:szCs w:val="28"/>
          <w:lang w:eastAsia="zh-CN"/>
        </w:rPr>
      </w:pPr>
      <w:r w:rsidRPr="001A00B1">
        <w:rPr>
          <w:rStyle w:val="a3"/>
          <w:noProof/>
          <w:color w:val="auto"/>
          <w:sz w:val="28"/>
          <w:szCs w:val="28"/>
        </w:rPr>
        <w:t>3.5 Счетчики с последовательным переносом.</w:t>
      </w:r>
      <w:r w:rsidR="007546A9" w:rsidRPr="00546285">
        <w:rPr>
          <w:rFonts w:eastAsia="SimSun"/>
          <w:noProof/>
          <w:sz w:val="28"/>
          <w:szCs w:val="28"/>
          <w:lang w:eastAsia="zh-CN"/>
        </w:rPr>
        <w:t xml:space="preserve"> </w:t>
      </w:r>
    </w:p>
    <w:p w:rsidR="001F1EF1" w:rsidRPr="00546285" w:rsidRDefault="001F1EF1" w:rsidP="007546A9">
      <w:pPr>
        <w:pStyle w:val="11"/>
        <w:tabs>
          <w:tab w:val="right" w:leader="dot" w:pos="9344"/>
        </w:tabs>
        <w:spacing w:line="360" w:lineRule="auto"/>
        <w:jc w:val="both"/>
        <w:rPr>
          <w:rFonts w:eastAsia="SimSun"/>
          <w:noProof/>
          <w:sz w:val="28"/>
          <w:szCs w:val="28"/>
          <w:lang w:eastAsia="zh-CN"/>
        </w:rPr>
      </w:pPr>
      <w:r w:rsidRPr="001A00B1">
        <w:rPr>
          <w:rStyle w:val="a3"/>
          <w:noProof/>
          <w:color w:val="auto"/>
          <w:sz w:val="28"/>
          <w:szCs w:val="28"/>
        </w:rPr>
        <w:t>4. Логическое моделирование.</w:t>
      </w:r>
      <w:r w:rsidR="007546A9" w:rsidRPr="00546285">
        <w:rPr>
          <w:rFonts w:eastAsia="SimSun"/>
          <w:noProof/>
          <w:sz w:val="28"/>
          <w:szCs w:val="28"/>
          <w:lang w:eastAsia="zh-CN"/>
        </w:rPr>
        <w:t xml:space="preserve"> </w:t>
      </w:r>
    </w:p>
    <w:p w:rsidR="001F1EF1" w:rsidRPr="00546285" w:rsidRDefault="001F1EF1" w:rsidP="007546A9">
      <w:pPr>
        <w:pStyle w:val="21"/>
        <w:tabs>
          <w:tab w:val="right" w:leader="dot" w:pos="9344"/>
        </w:tabs>
        <w:spacing w:line="360" w:lineRule="auto"/>
        <w:ind w:left="0"/>
        <w:jc w:val="both"/>
        <w:rPr>
          <w:rFonts w:eastAsia="SimSun"/>
          <w:noProof/>
          <w:sz w:val="28"/>
          <w:szCs w:val="28"/>
          <w:lang w:eastAsia="zh-CN"/>
        </w:rPr>
      </w:pPr>
      <w:r w:rsidRPr="001A00B1">
        <w:rPr>
          <w:rStyle w:val="a3"/>
          <w:noProof/>
          <w:color w:val="auto"/>
          <w:sz w:val="28"/>
          <w:szCs w:val="28"/>
        </w:rPr>
        <w:t xml:space="preserve">4.1 Моделирование </w:t>
      </w:r>
      <w:r w:rsidRPr="001A00B1">
        <w:rPr>
          <w:rStyle w:val="a3"/>
          <w:noProof/>
          <w:color w:val="auto"/>
          <w:sz w:val="28"/>
          <w:szCs w:val="28"/>
          <w:lang w:val="en-US"/>
        </w:rPr>
        <w:t>TV-</w:t>
      </w:r>
      <w:r w:rsidRPr="001A00B1">
        <w:rPr>
          <w:rStyle w:val="a3"/>
          <w:noProof/>
          <w:color w:val="auto"/>
          <w:sz w:val="28"/>
          <w:szCs w:val="28"/>
        </w:rPr>
        <w:t>триггера.</w:t>
      </w:r>
      <w:r w:rsidR="007546A9" w:rsidRPr="00546285">
        <w:rPr>
          <w:rFonts w:eastAsia="SimSun"/>
          <w:noProof/>
          <w:sz w:val="28"/>
          <w:szCs w:val="28"/>
          <w:lang w:eastAsia="zh-CN"/>
        </w:rPr>
        <w:t xml:space="preserve"> </w:t>
      </w:r>
    </w:p>
    <w:p w:rsidR="001F1EF1" w:rsidRPr="00546285" w:rsidRDefault="001F1EF1" w:rsidP="007546A9">
      <w:pPr>
        <w:pStyle w:val="21"/>
        <w:tabs>
          <w:tab w:val="right" w:leader="dot" w:pos="9344"/>
        </w:tabs>
        <w:spacing w:line="360" w:lineRule="auto"/>
        <w:ind w:left="0"/>
        <w:jc w:val="both"/>
        <w:rPr>
          <w:rFonts w:eastAsia="SimSun"/>
          <w:noProof/>
          <w:sz w:val="28"/>
          <w:szCs w:val="28"/>
          <w:lang w:eastAsia="zh-CN"/>
        </w:rPr>
      </w:pPr>
      <w:r w:rsidRPr="001A00B1">
        <w:rPr>
          <w:rStyle w:val="a3"/>
          <w:noProof/>
          <w:color w:val="auto"/>
          <w:sz w:val="28"/>
          <w:szCs w:val="28"/>
        </w:rPr>
        <w:t>4.2 Моделирование суммирующего счетчика</w:t>
      </w:r>
    </w:p>
    <w:p w:rsidR="001F1EF1" w:rsidRPr="00546285" w:rsidRDefault="001F1EF1" w:rsidP="007546A9">
      <w:pPr>
        <w:pStyle w:val="11"/>
        <w:tabs>
          <w:tab w:val="right" w:leader="dot" w:pos="9344"/>
        </w:tabs>
        <w:spacing w:line="360" w:lineRule="auto"/>
        <w:jc w:val="both"/>
        <w:rPr>
          <w:rFonts w:eastAsia="SimSun"/>
          <w:noProof/>
          <w:sz w:val="28"/>
          <w:szCs w:val="28"/>
          <w:lang w:eastAsia="zh-CN"/>
        </w:rPr>
      </w:pPr>
      <w:r w:rsidRPr="001A00B1">
        <w:rPr>
          <w:rStyle w:val="a3"/>
          <w:noProof/>
          <w:color w:val="auto"/>
          <w:sz w:val="28"/>
          <w:szCs w:val="28"/>
        </w:rPr>
        <w:t>5. Базисные вентили.</w:t>
      </w:r>
      <w:r w:rsidR="007546A9" w:rsidRPr="00546285">
        <w:rPr>
          <w:rFonts w:eastAsia="SimSun"/>
          <w:noProof/>
          <w:sz w:val="28"/>
          <w:szCs w:val="28"/>
          <w:lang w:eastAsia="zh-CN"/>
        </w:rPr>
        <w:t xml:space="preserve"> </w:t>
      </w:r>
    </w:p>
    <w:p w:rsidR="001F1EF1" w:rsidRPr="00546285" w:rsidRDefault="001F1EF1" w:rsidP="007546A9">
      <w:pPr>
        <w:pStyle w:val="21"/>
        <w:tabs>
          <w:tab w:val="right" w:leader="dot" w:pos="9344"/>
        </w:tabs>
        <w:spacing w:line="360" w:lineRule="auto"/>
        <w:ind w:left="0"/>
        <w:jc w:val="both"/>
        <w:rPr>
          <w:rFonts w:eastAsia="SimSun"/>
          <w:noProof/>
          <w:sz w:val="28"/>
          <w:szCs w:val="28"/>
          <w:lang w:eastAsia="zh-CN"/>
        </w:rPr>
      </w:pPr>
      <w:r w:rsidRPr="001A00B1">
        <w:rPr>
          <w:rStyle w:val="a3"/>
          <w:noProof/>
          <w:color w:val="auto"/>
          <w:sz w:val="28"/>
          <w:szCs w:val="28"/>
        </w:rPr>
        <w:t>5.1 Предварительный расчет параметров транзисторов.</w:t>
      </w:r>
      <w:r w:rsidR="007546A9" w:rsidRPr="00546285">
        <w:rPr>
          <w:rFonts w:eastAsia="SimSun"/>
          <w:noProof/>
          <w:sz w:val="28"/>
          <w:szCs w:val="28"/>
          <w:lang w:eastAsia="zh-CN"/>
        </w:rPr>
        <w:t xml:space="preserve"> </w:t>
      </w:r>
    </w:p>
    <w:p w:rsidR="001F1EF1" w:rsidRPr="00546285" w:rsidRDefault="001F1EF1" w:rsidP="007546A9">
      <w:pPr>
        <w:pStyle w:val="21"/>
        <w:tabs>
          <w:tab w:val="right" w:leader="dot" w:pos="9344"/>
        </w:tabs>
        <w:spacing w:line="360" w:lineRule="auto"/>
        <w:ind w:left="0"/>
        <w:jc w:val="both"/>
        <w:rPr>
          <w:rFonts w:eastAsia="SimSun"/>
          <w:noProof/>
          <w:sz w:val="28"/>
          <w:szCs w:val="28"/>
          <w:lang w:eastAsia="zh-CN"/>
        </w:rPr>
      </w:pPr>
      <w:r w:rsidRPr="001A00B1">
        <w:rPr>
          <w:rStyle w:val="a3"/>
          <w:noProof/>
          <w:color w:val="auto"/>
          <w:sz w:val="28"/>
          <w:szCs w:val="28"/>
        </w:rPr>
        <w:t>5.2 Схемотехническое проектирование.</w:t>
      </w:r>
      <w:r w:rsidR="007546A9" w:rsidRPr="00546285">
        <w:rPr>
          <w:rFonts w:eastAsia="SimSun"/>
          <w:noProof/>
          <w:sz w:val="28"/>
          <w:szCs w:val="28"/>
          <w:lang w:eastAsia="zh-CN"/>
        </w:rPr>
        <w:t xml:space="preserve"> </w:t>
      </w:r>
    </w:p>
    <w:p w:rsidR="001F1EF1" w:rsidRPr="00546285" w:rsidRDefault="001F1EF1" w:rsidP="007546A9">
      <w:pPr>
        <w:pStyle w:val="21"/>
        <w:tabs>
          <w:tab w:val="right" w:leader="dot" w:pos="9344"/>
        </w:tabs>
        <w:spacing w:line="360" w:lineRule="auto"/>
        <w:ind w:left="0"/>
        <w:jc w:val="both"/>
        <w:rPr>
          <w:rFonts w:eastAsia="SimSun"/>
          <w:noProof/>
          <w:sz w:val="28"/>
          <w:szCs w:val="28"/>
          <w:lang w:eastAsia="zh-CN"/>
        </w:rPr>
      </w:pPr>
      <w:r w:rsidRPr="001A00B1">
        <w:rPr>
          <w:rStyle w:val="a3"/>
          <w:noProof/>
          <w:color w:val="auto"/>
          <w:sz w:val="28"/>
          <w:szCs w:val="28"/>
        </w:rPr>
        <w:t>5.3 Топологическое проектирование.</w:t>
      </w:r>
      <w:r w:rsidR="007546A9" w:rsidRPr="00546285">
        <w:rPr>
          <w:rFonts w:eastAsia="SimSun"/>
          <w:noProof/>
          <w:sz w:val="28"/>
          <w:szCs w:val="28"/>
          <w:lang w:eastAsia="zh-CN"/>
        </w:rPr>
        <w:t xml:space="preserve"> </w:t>
      </w:r>
    </w:p>
    <w:p w:rsidR="001F1EF1" w:rsidRPr="00546285" w:rsidRDefault="001F1EF1" w:rsidP="007546A9">
      <w:pPr>
        <w:pStyle w:val="11"/>
        <w:tabs>
          <w:tab w:val="right" w:leader="dot" w:pos="9344"/>
        </w:tabs>
        <w:spacing w:line="360" w:lineRule="auto"/>
        <w:jc w:val="both"/>
        <w:rPr>
          <w:rFonts w:eastAsia="SimSun"/>
          <w:noProof/>
          <w:sz w:val="28"/>
          <w:szCs w:val="28"/>
          <w:lang w:eastAsia="zh-CN"/>
        </w:rPr>
      </w:pPr>
      <w:r w:rsidRPr="001A00B1">
        <w:rPr>
          <w:rStyle w:val="a3"/>
          <w:noProof/>
          <w:color w:val="auto"/>
          <w:sz w:val="28"/>
          <w:szCs w:val="28"/>
        </w:rPr>
        <w:t xml:space="preserve">6. </w:t>
      </w:r>
      <w:r w:rsidRPr="001A00B1">
        <w:rPr>
          <w:rStyle w:val="a3"/>
          <w:noProof/>
          <w:color w:val="auto"/>
          <w:sz w:val="28"/>
          <w:szCs w:val="28"/>
          <w:lang w:val="en-US"/>
        </w:rPr>
        <w:t>TV</w:t>
      </w:r>
      <w:r w:rsidRPr="001A00B1">
        <w:rPr>
          <w:rStyle w:val="a3"/>
          <w:noProof/>
          <w:color w:val="auto"/>
          <w:sz w:val="28"/>
          <w:szCs w:val="28"/>
        </w:rPr>
        <w:t>-триггер.</w:t>
      </w:r>
      <w:r w:rsidR="007546A9" w:rsidRPr="00546285">
        <w:rPr>
          <w:rFonts w:eastAsia="SimSun"/>
          <w:noProof/>
          <w:sz w:val="28"/>
          <w:szCs w:val="28"/>
          <w:lang w:eastAsia="zh-CN"/>
        </w:rPr>
        <w:t xml:space="preserve"> </w:t>
      </w:r>
    </w:p>
    <w:p w:rsidR="001F1EF1" w:rsidRPr="00546285" w:rsidRDefault="001F1EF1" w:rsidP="007546A9">
      <w:pPr>
        <w:pStyle w:val="21"/>
        <w:tabs>
          <w:tab w:val="right" w:leader="dot" w:pos="9344"/>
        </w:tabs>
        <w:spacing w:line="360" w:lineRule="auto"/>
        <w:ind w:left="0"/>
        <w:jc w:val="both"/>
        <w:rPr>
          <w:rFonts w:eastAsia="SimSun"/>
          <w:noProof/>
          <w:sz w:val="28"/>
          <w:szCs w:val="28"/>
          <w:lang w:eastAsia="zh-CN"/>
        </w:rPr>
      </w:pPr>
      <w:r w:rsidRPr="001A00B1">
        <w:rPr>
          <w:rStyle w:val="a3"/>
          <w:noProof/>
          <w:color w:val="auto"/>
          <w:sz w:val="28"/>
          <w:szCs w:val="28"/>
        </w:rPr>
        <w:t>6.1 Схемотехническое проектирование.</w:t>
      </w:r>
      <w:r w:rsidR="007546A9" w:rsidRPr="00546285">
        <w:rPr>
          <w:rFonts w:eastAsia="SimSun"/>
          <w:noProof/>
          <w:sz w:val="28"/>
          <w:szCs w:val="28"/>
          <w:lang w:eastAsia="zh-CN"/>
        </w:rPr>
        <w:t xml:space="preserve"> </w:t>
      </w:r>
    </w:p>
    <w:p w:rsidR="001F1EF1" w:rsidRPr="00546285" w:rsidRDefault="001F1EF1" w:rsidP="007546A9">
      <w:pPr>
        <w:pStyle w:val="21"/>
        <w:tabs>
          <w:tab w:val="right" w:leader="dot" w:pos="9344"/>
        </w:tabs>
        <w:spacing w:line="360" w:lineRule="auto"/>
        <w:ind w:left="0"/>
        <w:jc w:val="both"/>
        <w:rPr>
          <w:rFonts w:eastAsia="SimSun"/>
          <w:noProof/>
          <w:sz w:val="28"/>
          <w:szCs w:val="28"/>
          <w:lang w:eastAsia="zh-CN"/>
        </w:rPr>
      </w:pPr>
      <w:r w:rsidRPr="001A00B1">
        <w:rPr>
          <w:rStyle w:val="a3"/>
          <w:noProof/>
          <w:color w:val="auto"/>
          <w:sz w:val="28"/>
          <w:szCs w:val="28"/>
        </w:rPr>
        <w:t>6.2 Топологическое проектирование.</w:t>
      </w:r>
      <w:r w:rsidR="007546A9" w:rsidRPr="00546285">
        <w:rPr>
          <w:rFonts w:eastAsia="SimSun"/>
          <w:noProof/>
          <w:sz w:val="28"/>
          <w:szCs w:val="28"/>
          <w:lang w:eastAsia="zh-CN"/>
        </w:rPr>
        <w:t xml:space="preserve"> </w:t>
      </w:r>
    </w:p>
    <w:p w:rsidR="001F1EF1" w:rsidRPr="00546285" w:rsidRDefault="001F1EF1" w:rsidP="007546A9">
      <w:pPr>
        <w:pStyle w:val="11"/>
        <w:tabs>
          <w:tab w:val="right" w:leader="dot" w:pos="9344"/>
        </w:tabs>
        <w:spacing w:line="360" w:lineRule="auto"/>
        <w:jc w:val="both"/>
        <w:rPr>
          <w:rFonts w:eastAsia="SimSun"/>
          <w:noProof/>
          <w:sz w:val="28"/>
          <w:szCs w:val="28"/>
          <w:lang w:eastAsia="zh-CN"/>
        </w:rPr>
      </w:pPr>
      <w:r w:rsidRPr="001A00B1">
        <w:rPr>
          <w:rStyle w:val="a3"/>
          <w:noProof/>
          <w:color w:val="auto"/>
          <w:sz w:val="28"/>
          <w:szCs w:val="28"/>
        </w:rPr>
        <w:t>7. Суммирующий счетчик.</w:t>
      </w:r>
      <w:r w:rsidR="007546A9" w:rsidRPr="00546285">
        <w:rPr>
          <w:rFonts w:eastAsia="SimSun"/>
          <w:noProof/>
          <w:sz w:val="28"/>
          <w:szCs w:val="28"/>
          <w:lang w:eastAsia="zh-CN"/>
        </w:rPr>
        <w:t xml:space="preserve"> </w:t>
      </w:r>
    </w:p>
    <w:p w:rsidR="001F1EF1" w:rsidRPr="00546285" w:rsidRDefault="001F1EF1" w:rsidP="007546A9">
      <w:pPr>
        <w:pStyle w:val="21"/>
        <w:tabs>
          <w:tab w:val="right" w:leader="dot" w:pos="9344"/>
        </w:tabs>
        <w:spacing w:line="360" w:lineRule="auto"/>
        <w:ind w:left="0"/>
        <w:jc w:val="both"/>
        <w:rPr>
          <w:rFonts w:eastAsia="SimSun"/>
          <w:noProof/>
          <w:sz w:val="28"/>
          <w:szCs w:val="28"/>
          <w:lang w:eastAsia="zh-CN"/>
        </w:rPr>
      </w:pPr>
      <w:r w:rsidRPr="001A00B1">
        <w:rPr>
          <w:rStyle w:val="a3"/>
          <w:noProof/>
          <w:color w:val="auto"/>
          <w:sz w:val="28"/>
          <w:szCs w:val="28"/>
        </w:rPr>
        <w:t>7.1 Схемотехническое моделирование счетчика.</w:t>
      </w:r>
      <w:r w:rsidR="007546A9" w:rsidRPr="00546285">
        <w:rPr>
          <w:rFonts w:eastAsia="SimSun"/>
          <w:noProof/>
          <w:sz w:val="28"/>
          <w:szCs w:val="28"/>
          <w:lang w:eastAsia="zh-CN"/>
        </w:rPr>
        <w:t xml:space="preserve"> </w:t>
      </w:r>
    </w:p>
    <w:p w:rsidR="001F1EF1" w:rsidRPr="00546285" w:rsidRDefault="001F1EF1" w:rsidP="007546A9">
      <w:pPr>
        <w:pStyle w:val="21"/>
        <w:tabs>
          <w:tab w:val="right" w:leader="dot" w:pos="9344"/>
        </w:tabs>
        <w:spacing w:line="360" w:lineRule="auto"/>
        <w:ind w:left="0"/>
        <w:jc w:val="both"/>
        <w:rPr>
          <w:rFonts w:eastAsia="SimSun"/>
          <w:noProof/>
          <w:sz w:val="28"/>
          <w:szCs w:val="28"/>
          <w:lang w:eastAsia="zh-CN"/>
        </w:rPr>
      </w:pPr>
      <w:r w:rsidRPr="001A00B1">
        <w:rPr>
          <w:rStyle w:val="a3"/>
          <w:noProof/>
          <w:color w:val="auto"/>
          <w:sz w:val="28"/>
          <w:szCs w:val="28"/>
        </w:rPr>
        <w:t>7.2 Топологическое проектирование.</w:t>
      </w:r>
      <w:r w:rsidR="007546A9" w:rsidRPr="00546285">
        <w:rPr>
          <w:rFonts w:eastAsia="SimSun"/>
          <w:noProof/>
          <w:sz w:val="28"/>
          <w:szCs w:val="28"/>
          <w:lang w:eastAsia="zh-CN"/>
        </w:rPr>
        <w:t xml:space="preserve"> </w:t>
      </w:r>
    </w:p>
    <w:p w:rsidR="001F1EF1" w:rsidRPr="00546285" w:rsidRDefault="001F1EF1" w:rsidP="007546A9">
      <w:pPr>
        <w:pStyle w:val="21"/>
        <w:tabs>
          <w:tab w:val="right" w:leader="dot" w:pos="9344"/>
        </w:tabs>
        <w:spacing w:line="360" w:lineRule="auto"/>
        <w:ind w:left="0"/>
        <w:jc w:val="both"/>
        <w:rPr>
          <w:rFonts w:eastAsia="SimSun"/>
          <w:noProof/>
          <w:sz w:val="28"/>
          <w:szCs w:val="28"/>
          <w:lang w:eastAsia="zh-CN"/>
        </w:rPr>
      </w:pPr>
      <w:r w:rsidRPr="001A00B1">
        <w:rPr>
          <w:rStyle w:val="a3"/>
          <w:noProof/>
          <w:color w:val="auto"/>
          <w:sz w:val="28"/>
          <w:szCs w:val="28"/>
        </w:rPr>
        <w:t>7.3 Анализ и корректировки.</w:t>
      </w:r>
      <w:r w:rsidR="007546A9" w:rsidRPr="00546285">
        <w:rPr>
          <w:rFonts w:eastAsia="SimSun"/>
          <w:noProof/>
          <w:sz w:val="28"/>
          <w:szCs w:val="28"/>
          <w:lang w:eastAsia="zh-CN"/>
        </w:rPr>
        <w:t xml:space="preserve"> </w:t>
      </w:r>
    </w:p>
    <w:p w:rsidR="001F1EF1" w:rsidRPr="00546285" w:rsidRDefault="001F1EF1" w:rsidP="007546A9">
      <w:pPr>
        <w:pStyle w:val="11"/>
        <w:tabs>
          <w:tab w:val="right" w:leader="dot" w:pos="9344"/>
        </w:tabs>
        <w:spacing w:line="360" w:lineRule="auto"/>
        <w:jc w:val="both"/>
        <w:rPr>
          <w:rFonts w:eastAsia="SimSun"/>
          <w:noProof/>
          <w:sz w:val="28"/>
          <w:szCs w:val="28"/>
          <w:lang w:eastAsia="zh-CN"/>
        </w:rPr>
      </w:pPr>
      <w:r w:rsidRPr="001A00B1">
        <w:rPr>
          <w:rStyle w:val="a3"/>
          <w:noProof/>
          <w:color w:val="auto"/>
          <w:sz w:val="28"/>
          <w:szCs w:val="28"/>
        </w:rPr>
        <w:t>8. Расчет межсоединений и паразитных емкостей.</w:t>
      </w:r>
      <w:r w:rsidR="007546A9" w:rsidRPr="00546285">
        <w:rPr>
          <w:rFonts w:eastAsia="SimSun"/>
          <w:noProof/>
          <w:sz w:val="28"/>
          <w:szCs w:val="28"/>
          <w:lang w:eastAsia="zh-CN"/>
        </w:rPr>
        <w:t xml:space="preserve"> </w:t>
      </w:r>
    </w:p>
    <w:p w:rsidR="001F1EF1" w:rsidRPr="00546285" w:rsidRDefault="001F1EF1" w:rsidP="007546A9">
      <w:pPr>
        <w:pStyle w:val="11"/>
        <w:tabs>
          <w:tab w:val="right" w:leader="dot" w:pos="9344"/>
        </w:tabs>
        <w:spacing w:line="360" w:lineRule="auto"/>
        <w:jc w:val="both"/>
        <w:rPr>
          <w:rFonts w:eastAsia="SimSun"/>
          <w:noProof/>
          <w:sz w:val="28"/>
          <w:szCs w:val="28"/>
          <w:lang w:eastAsia="zh-CN"/>
        </w:rPr>
      </w:pPr>
      <w:r w:rsidRPr="001A00B1">
        <w:rPr>
          <w:rStyle w:val="a3"/>
          <w:noProof/>
          <w:color w:val="auto"/>
          <w:sz w:val="28"/>
          <w:szCs w:val="28"/>
        </w:rPr>
        <w:t>9. Расчет потребляемой мощности.</w:t>
      </w:r>
      <w:r w:rsidR="007546A9" w:rsidRPr="00546285">
        <w:rPr>
          <w:rFonts w:eastAsia="SimSun"/>
          <w:noProof/>
          <w:sz w:val="28"/>
          <w:szCs w:val="28"/>
          <w:lang w:eastAsia="zh-CN"/>
        </w:rPr>
        <w:t xml:space="preserve"> </w:t>
      </w:r>
    </w:p>
    <w:p w:rsidR="001F1EF1" w:rsidRPr="00546285" w:rsidRDefault="001F1EF1" w:rsidP="007546A9">
      <w:pPr>
        <w:pStyle w:val="11"/>
        <w:tabs>
          <w:tab w:val="right" w:leader="dot" w:pos="9344"/>
        </w:tabs>
        <w:spacing w:line="360" w:lineRule="auto"/>
        <w:jc w:val="both"/>
        <w:rPr>
          <w:rFonts w:eastAsia="SimSun"/>
          <w:noProof/>
          <w:sz w:val="28"/>
          <w:szCs w:val="28"/>
          <w:lang w:eastAsia="zh-CN"/>
        </w:rPr>
      </w:pPr>
      <w:r w:rsidRPr="001A00B1">
        <w:rPr>
          <w:rStyle w:val="a3"/>
          <w:noProof/>
          <w:color w:val="auto"/>
          <w:sz w:val="28"/>
          <w:szCs w:val="28"/>
        </w:rPr>
        <w:t>Выводы</w:t>
      </w:r>
      <w:r w:rsidR="007546A9" w:rsidRPr="00546285">
        <w:rPr>
          <w:rFonts w:eastAsia="SimSun"/>
          <w:noProof/>
          <w:sz w:val="28"/>
          <w:szCs w:val="28"/>
          <w:lang w:eastAsia="zh-CN"/>
        </w:rPr>
        <w:t xml:space="preserve"> </w:t>
      </w:r>
    </w:p>
    <w:p w:rsidR="001F1EF1" w:rsidRPr="00546285" w:rsidRDefault="001F1EF1" w:rsidP="007546A9">
      <w:pPr>
        <w:pStyle w:val="11"/>
        <w:tabs>
          <w:tab w:val="right" w:leader="dot" w:pos="9344"/>
        </w:tabs>
        <w:spacing w:line="360" w:lineRule="auto"/>
        <w:jc w:val="both"/>
        <w:rPr>
          <w:rFonts w:eastAsia="SimSun"/>
          <w:noProof/>
          <w:sz w:val="28"/>
          <w:szCs w:val="28"/>
          <w:lang w:eastAsia="zh-CN"/>
        </w:rPr>
      </w:pPr>
      <w:r w:rsidRPr="001A00B1">
        <w:rPr>
          <w:rStyle w:val="a3"/>
          <w:noProof/>
          <w:color w:val="auto"/>
          <w:sz w:val="28"/>
          <w:szCs w:val="28"/>
        </w:rPr>
        <w:t>Список использованной литературы</w:t>
      </w:r>
    </w:p>
    <w:p w:rsidR="00A3681F" w:rsidRPr="00546285" w:rsidRDefault="00A3681F" w:rsidP="007546A9">
      <w:pPr>
        <w:pStyle w:val="1"/>
        <w:spacing w:line="360" w:lineRule="auto"/>
        <w:jc w:val="both"/>
        <w:rPr>
          <w:szCs w:val="28"/>
        </w:rPr>
      </w:pPr>
    </w:p>
    <w:p w:rsidR="002719EE" w:rsidRPr="00546285" w:rsidRDefault="00A3681F" w:rsidP="00546285">
      <w:pPr>
        <w:pStyle w:val="1"/>
        <w:spacing w:line="360" w:lineRule="auto"/>
        <w:ind w:firstLine="709"/>
        <w:jc w:val="both"/>
        <w:rPr>
          <w:szCs w:val="32"/>
        </w:rPr>
      </w:pPr>
      <w:r w:rsidRPr="00546285">
        <w:br w:type="page"/>
      </w:r>
      <w:bookmarkStart w:id="0" w:name="_Toc217406965"/>
      <w:r w:rsidRPr="00546285">
        <w:rPr>
          <w:szCs w:val="32"/>
        </w:rPr>
        <w:t xml:space="preserve">1. </w:t>
      </w:r>
      <w:r w:rsidR="002719EE" w:rsidRPr="00546285">
        <w:rPr>
          <w:szCs w:val="32"/>
        </w:rPr>
        <w:t>Техническое задание</w:t>
      </w:r>
      <w:r w:rsidR="00051FAD" w:rsidRPr="00546285">
        <w:rPr>
          <w:szCs w:val="32"/>
        </w:rPr>
        <w:t>.</w:t>
      </w:r>
      <w:bookmarkEnd w:id="0"/>
    </w:p>
    <w:p w:rsidR="00A3681F" w:rsidRPr="00546285" w:rsidRDefault="00A3681F" w:rsidP="00546285">
      <w:pPr>
        <w:spacing w:line="360" w:lineRule="auto"/>
        <w:ind w:firstLine="709"/>
        <w:jc w:val="both"/>
        <w:rPr>
          <w:sz w:val="28"/>
          <w:szCs w:val="28"/>
        </w:rPr>
      </w:pP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1) Используя параметры эквивалентного логического элемента, разработанного в предыдущем КП по курсу «Компьютерное моделирование интегральных приборов», спроектировать схему триггера с динамическим управлением (фронтом или срезом синхросигнала) в соответствии с заданным вариантом. Результатом проектирования является схема, выполняющая заданную по варианту логическую функцию для указанной рабочей частоты при минимальной величине нагрузочной емкости.</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2)</w:t>
      </w:r>
      <w:r w:rsidR="00546285" w:rsidRPr="00546285">
        <w:rPr>
          <w:sz w:val="28"/>
          <w:szCs w:val="28"/>
        </w:rPr>
        <w:t xml:space="preserve"> </w:t>
      </w:r>
      <w:r w:rsidRPr="00546285">
        <w:rPr>
          <w:sz w:val="28"/>
          <w:szCs w:val="28"/>
        </w:rPr>
        <w:t>Выбрать по литературным источникам на базе спроектированного триггера, схему устройства, реализующего заданную логическую функцию (регистра, счетчика, делителя частоты и т.д.) с многоразрядными логическими переменными. Число разрядов не менее 8, число транзисторов в устройстве - не менее 100. При необходимости для реализации логической функции возможны трансформации исходного триггера, например:</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 xml:space="preserve">- преобразование </w:t>
      </w:r>
      <w:r w:rsidRPr="00546285">
        <w:rPr>
          <w:sz w:val="28"/>
          <w:szCs w:val="28"/>
          <w:lang w:val="en-US"/>
        </w:rPr>
        <w:t>JK</w:t>
      </w:r>
      <w:r w:rsidRPr="00546285">
        <w:rPr>
          <w:sz w:val="28"/>
          <w:szCs w:val="28"/>
        </w:rPr>
        <w:t>-триггера в Т-триггер и т.п.;</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 введение дополнительного логического управляющего сигнала сброса информации и выборки (установки);</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 xml:space="preserve">- осуществление коррекции топологических размеров исходного логического элемента и связанных с этим времен задержки на логических вентилях. При необходимости выполняется перерасчет схемы триггера при помощи программы </w:t>
      </w:r>
      <w:r w:rsidRPr="00546285">
        <w:rPr>
          <w:sz w:val="28"/>
          <w:szCs w:val="28"/>
          <w:lang w:val="en-US"/>
        </w:rPr>
        <w:t>SPICE</w:t>
      </w:r>
      <w:r w:rsidRPr="00546285">
        <w:rPr>
          <w:sz w:val="28"/>
          <w:szCs w:val="28"/>
        </w:rPr>
        <w:t>;</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 разработка топологического эскиза базовой триггерной схемы с применением измененных топологических вариантов библиотечных элементов.</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3) Разработать</w:t>
      </w:r>
      <w:r w:rsidR="00546285" w:rsidRPr="00546285">
        <w:rPr>
          <w:sz w:val="28"/>
          <w:szCs w:val="28"/>
        </w:rPr>
        <w:t xml:space="preserve"> </w:t>
      </w:r>
      <w:r w:rsidRPr="00546285">
        <w:rPr>
          <w:sz w:val="28"/>
          <w:szCs w:val="28"/>
        </w:rPr>
        <w:t>устройство по полузаказному алгоритму</w:t>
      </w:r>
      <w:r w:rsidR="00546285" w:rsidRPr="00546285">
        <w:rPr>
          <w:sz w:val="28"/>
          <w:szCs w:val="28"/>
        </w:rPr>
        <w:t xml:space="preserve"> </w:t>
      </w:r>
      <w:r w:rsidRPr="00546285">
        <w:rPr>
          <w:sz w:val="28"/>
          <w:szCs w:val="28"/>
        </w:rPr>
        <w:t>проектирования, считая исходный триггер библиотечным элементом матрицы.</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4)</w:t>
      </w:r>
      <w:r w:rsidR="00546285" w:rsidRPr="00546285">
        <w:rPr>
          <w:sz w:val="28"/>
          <w:szCs w:val="28"/>
        </w:rPr>
        <w:t xml:space="preserve"> </w:t>
      </w:r>
      <w:r w:rsidRPr="00546285">
        <w:rPr>
          <w:sz w:val="28"/>
          <w:szCs w:val="28"/>
        </w:rPr>
        <w:t xml:space="preserve">При помощи программы </w:t>
      </w:r>
      <w:r w:rsidRPr="00546285">
        <w:rPr>
          <w:sz w:val="28"/>
          <w:szCs w:val="28"/>
          <w:lang w:val="en-US"/>
        </w:rPr>
        <w:t>OrCad</w:t>
      </w:r>
      <w:r w:rsidRPr="00546285">
        <w:rPr>
          <w:sz w:val="28"/>
          <w:szCs w:val="28"/>
        </w:rPr>
        <w:t xml:space="preserve"> нарисовать электрическую схему устройства.</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5)</w:t>
      </w:r>
      <w:r w:rsidR="00546285" w:rsidRPr="00546285">
        <w:rPr>
          <w:sz w:val="28"/>
          <w:szCs w:val="28"/>
        </w:rPr>
        <w:t xml:space="preserve"> </w:t>
      </w:r>
      <w:r w:rsidRPr="00546285">
        <w:rPr>
          <w:sz w:val="28"/>
          <w:szCs w:val="28"/>
        </w:rPr>
        <w:t>Провести логическое моделирование разрабатываемого устройства при помощи, например,</w:t>
      </w:r>
      <w:r w:rsidR="00546285" w:rsidRPr="00546285">
        <w:rPr>
          <w:sz w:val="28"/>
          <w:szCs w:val="28"/>
        </w:rPr>
        <w:t xml:space="preserve"> </w:t>
      </w:r>
      <w:r w:rsidRPr="00546285">
        <w:rPr>
          <w:sz w:val="28"/>
          <w:szCs w:val="28"/>
        </w:rPr>
        <w:t xml:space="preserve">программы </w:t>
      </w:r>
      <w:r w:rsidRPr="00546285">
        <w:rPr>
          <w:sz w:val="28"/>
          <w:szCs w:val="28"/>
          <w:lang w:val="en-US"/>
        </w:rPr>
        <w:t>ASKT</w:t>
      </w:r>
      <w:r w:rsidRPr="00546285">
        <w:rPr>
          <w:sz w:val="28"/>
          <w:szCs w:val="28"/>
        </w:rPr>
        <w:t>.</w:t>
      </w:r>
      <w:r w:rsidR="00546285" w:rsidRPr="00546285">
        <w:rPr>
          <w:sz w:val="28"/>
          <w:szCs w:val="28"/>
        </w:rPr>
        <w:t xml:space="preserve"> </w:t>
      </w:r>
      <w:r w:rsidRPr="00546285">
        <w:rPr>
          <w:sz w:val="28"/>
          <w:szCs w:val="28"/>
        </w:rPr>
        <w:t xml:space="preserve">В качестве библиотечного элемента использовать вентили из библиотеки </w:t>
      </w:r>
      <w:r w:rsidRPr="00546285">
        <w:rPr>
          <w:sz w:val="28"/>
          <w:szCs w:val="28"/>
          <w:lang w:val="en-US"/>
        </w:rPr>
        <w:t>ASKT</w:t>
      </w:r>
      <w:r w:rsidRPr="00546285">
        <w:rPr>
          <w:sz w:val="28"/>
          <w:szCs w:val="28"/>
        </w:rPr>
        <w:t>.</w:t>
      </w:r>
    </w:p>
    <w:p w:rsidR="002719EE" w:rsidRPr="00546285" w:rsidRDefault="002719EE" w:rsidP="00546285">
      <w:pPr>
        <w:spacing w:line="360" w:lineRule="auto"/>
        <w:ind w:firstLine="709"/>
        <w:jc w:val="both"/>
        <w:rPr>
          <w:sz w:val="28"/>
          <w:szCs w:val="28"/>
        </w:rPr>
      </w:pPr>
      <w:r w:rsidRPr="00546285">
        <w:rPr>
          <w:sz w:val="28"/>
          <w:szCs w:val="28"/>
        </w:rPr>
        <w:t>6)</w:t>
      </w:r>
      <w:r w:rsidR="00546285" w:rsidRPr="00546285">
        <w:rPr>
          <w:sz w:val="28"/>
          <w:szCs w:val="28"/>
        </w:rPr>
        <w:t xml:space="preserve"> </w:t>
      </w:r>
      <w:r w:rsidRPr="00546285">
        <w:rPr>
          <w:sz w:val="28"/>
          <w:szCs w:val="28"/>
        </w:rPr>
        <w:t xml:space="preserve">Выполнить эскизный чертеж топологии устройства, используя разработанный ранее эскиз топологии триггера в виде прямоугольника, подсоединенного к шинам питания, с размерами, координатами входов и выходов в заданном масштабе </w:t>
      </w:r>
      <w:r w:rsidRPr="00546285">
        <w:rPr>
          <w:iCs/>
          <w:sz w:val="28"/>
          <w:szCs w:val="28"/>
        </w:rPr>
        <w:t>λ-</w:t>
      </w:r>
      <w:r w:rsidRPr="00546285">
        <w:rPr>
          <w:sz w:val="28"/>
          <w:szCs w:val="28"/>
        </w:rPr>
        <w:t xml:space="preserve">проектирования. </w:t>
      </w:r>
      <w:r w:rsidRPr="00546285">
        <w:rPr>
          <w:sz w:val="28"/>
          <w:szCs w:val="28"/>
          <w:lang w:val="en-US"/>
        </w:rPr>
        <w:t>C</w:t>
      </w:r>
      <w:r w:rsidRPr="00546285">
        <w:rPr>
          <w:sz w:val="28"/>
          <w:szCs w:val="28"/>
        </w:rPr>
        <w:t xml:space="preserve"> помощью программы </w:t>
      </w:r>
      <w:r w:rsidRPr="00546285">
        <w:rPr>
          <w:sz w:val="28"/>
          <w:szCs w:val="28"/>
          <w:lang w:val="en-US"/>
        </w:rPr>
        <w:t>PULT</w:t>
      </w:r>
      <w:r w:rsidRPr="00546285">
        <w:rPr>
          <w:sz w:val="28"/>
          <w:szCs w:val="28"/>
        </w:rPr>
        <w:t xml:space="preserve"> или другого алгоритма.</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 xml:space="preserve">7) Рассчитать паразитные сопротивления и емкости шин межсоединений (разрешено 2 уровня </w:t>
      </w:r>
      <w:r w:rsidRPr="00546285">
        <w:rPr>
          <w:sz w:val="28"/>
          <w:szCs w:val="28"/>
          <w:lang w:val="en-US"/>
        </w:rPr>
        <w:t>Al</w:t>
      </w:r>
      <w:r w:rsidRPr="00546285">
        <w:rPr>
          <w:sz w:val="28"/>
          <w:szCs w:val="28"/>
        </w:rPr>
        <w:t>-металлизации) по разработанному топологическому варианту.</w:t>
      </w:r>
    </w:p>
    <w:p w:rsidR="002719EE" w:rsidRPr="00546285" w:rsidRDefault="002719EE" w:rsidP="00546285">
      <w:pPr>
        <w:numPr>
          <w:ilvl w:val="0"/>
          <w:numId w:val="1"/>
        </w:numPr>
        <w:shd w:val="clear" w:color="auto" w:fill="FFFFFF"/>
        <w:tabs>
          <w:tab w:val="clear" w:pos="900"/>
          <w:tab w:val="num" w:pos="0"/>
          <w:tab w:val="num" w:pos="1440"/>
        </w:tabs>
        <w:autoSpaceDE w:val="0"/>
        <w:autoSpaceDN w:val="0"/>
        <w:adjustRightInd w:val="0"/>
        <w:spacing w:line="360" w:lineRule="auto"/>
        <w:ind w:left="0" w:firstLine="709"/>
        <w:jc w:val="both"/>
        <w:rPr>
          <w:sz w:val="28"/>
          <w:szCs w:val="28"/>
        </w:rPr>
      </w:pPr>
      <w:r w:rsidRPr="00546285">
        <w:rPr>
          <w:sz w:val="28"/>
          <w:szCs w:val="28"/>
        </w:rPr>
        <w:t>Рассчитать величины паразитных емкостей (С</w:t>
      </w:r>
      <w:r w:rsidRPr="00546285">
        <w:rPr>
          <w:sz w:val="28"/>
          <w:szCs w:val="28"/>
          <w:vertAlign w:val="subscript"/>
        </w:rPr>
        <w:t>па</w:t>
      </w:r>
      <w:r w:rsidRPr="00546285">
        <w:rPr>
          <w:sz w:val="28"/>
          <w:szCs w:val="28"/>
          <w:vertAlign w:val="subscript"/>
          <w:lang w:val="en-US"/>
        </w:rPr>
        <w:t>p</w:t>
      </w:r>
      <w:r w:rsidRPr="00546285">
        <w:rPr>
          <w:sz w:val="28"/>
          <w:szCs w:val="28"/>
        </w:rPr>
        <w:t>) и сопротивлений (</w:t>
      </w:r>
      <w:r w:rsidRPr="00546285">
        <w:rPr>
          <w:sz w:val="28"/>
          <w:szCs w:val="28"/>
          <w:lang w:val="en-US"/>
        </w:rPr>
        <w:t>R</w:t>
      </w:r>
      <w:r w:rsidRPr="00546285">
        <w:rPr>
          <w:sz w:val="28"/>
          <w:szCs w:val="28"/>
          <w:vertAlign w:val="subscript"/>
          <w:lang w:val="en-US"/>
        </w:rPr>
        <w:t>nap</w:t>
      </w:r>
      <w:r w:rsidRPr="00546285">
        <w:rPr>
          <w:sz w:val="28"/>
          <w:szCs w:val="28"/>
        </w:rPr>
        <w:t>) шин межсоединений для полученного топологического эскиза схемы. Расчет вести для самых длинных шин, если величины С</w:t>
      </w:r>
      <w:r w:rsidRPr="00546285">
        <w:rPr>
          <w:sz w:val="28"/>
          <w:szCs w:val="28"/>
          <w:vertAlign w:val="subscript"/>
        </w:rPr>
        <w:t>пар</w:t>
      </w:r>
      <w:r w:rsidRPr="00546285">
        <w:rPr>
          <w:sz w:val="28"/>
          <w:szCs w:val="28"/>
        </w:rPr>
        <w:t xml:space="preserve"> будут меньше 10 фФ, </w:t>
      </w:r>
      <w:r w:rsidRPr="00546285">
        <w:rPr>
          <w:sz w:val="28"/>
          <w:szCs w:val="28"/>
          <w:lang w:val="en-US"/>
        </w:rPr>
        <w:t>a</w:t>
      </w:r>
      <w:r w:rsidRPr="00546285">
        <w:rPr>
          <w:sz w:val="28"/>
          <w:szCs w:val="28"/>
        </w:rPr>
        <w:t xml:space="preserve"> </w:t>
      </w:r>
      <w:r w:rsidRPr="00546285">
        <w:rPr>
          <w:sz w:val="28"/>
          <w:szCs w:val="28"/>
          <w:lang w:val="en-US"/>
        </w:rPr>
        <w:t>R</w:t>
      </w:r>
      <w:r w:rsidRPr="00546285">
        <w:rPr>
          <w:sz w:val="28"/>
          <w:szCs w:val="28"/>
          <w:vertAlign w:val="subscript"/>
          <w:lang w:val="en-US"/>
        </w:rPr>
        <w:t>nap</w:t>
      </w:r>
      <w:r w:rsidRPr="00546285">
        <w:rPr>
          <w:sz w:val="28"/>
          <w:szCs w:val="28"/>
        </w:rPr>
        <w:t xml:space="preserve"> - меньше 50 Ом, т.е. </w:t>
      </w:r>
      <w:r w:rsidRPr="00546285">
        <w:rPr>
          <w:iCs/>
          <w:sz w:val="28"/>
          <w:szCs w:val="28"/>
          <w:lang w:val="en-US"/>
        </w:rPr>
        <w:t>t</w:t>
      </w:r>
      <w:r w:rsidRPr="00546285">
        <w:rPr>
          <w:iCs/>
          <w:sz w:val="28"/>
          <w:szCs w:val="28"/>
          <w:vertAlign w:val="subscript"/>
        </w:rPr>
        <w:t>зд.па</w:t>
      </w:r>
      <w:r w:rsidRPr="00546285">
        <w:rPr>
          <w:iCs/>
          <w:sz w:val="28"/>
          <w:szCs w:val="28"/>
          <w:vertAlign w:val="subscript"/>
          <w:lang w:val="en-US"/>
        </w:rPr>
        <w:t>p</w:t>
      </w:r>
      <w:r w:rsidRPr="00546285">
        <w:rPr>
          <w:iCs/>
          <w:sz w:val="28"/>
          <w:szCs w:val="28"/>
          <w:vertAlign w:val="subscript"/>
        </w:rPr>
        <w:t xml:space="preserve"> </w:t>
      </w:r>
      <w:r w:rsidRPr="00546285">
        <w:rPr>
          <w:sz w:val="28"/>
          <w:szCs w:val="28"/>
        </w:rPr>
        <w:t>&lt; 0,1 пс, то вкладом задержек в шинах разводки в быстродействие схемы можно пренебрегать. В ином случае, соответствующие емкости и сопротивления должны быть включены в электрическую схему для проведения моделирования переходных процессов в проектируемой схеме.</w:t>
      </w:r>
    </w:p>
    <w:p w:rsidR="002719EE" w:rsidRPr="00546285" w:rsidRDefault="002719EE" w:rsidP="00546285">
      <w:pPr>
        <w:numPr>
          <w:ilvl w:val="0"/>
          <w:numId w:val="1"/>
        </w:numPr>
        <w:shd w:val="clear" w:color="auto" w:fill="FFFFFF"/>
        <w:tabs>
          <w:tab w:val="clear" w:pos="900"/>
          <w:tab w:val="num" w:pos="0"/>
          <w:tab w:val="num" w:pos="1440"/>
        </w:tabs>
        <w:autoSpaceDE w:val="0"/>
        <w:autoSpaceDN w:val="0"/>
        <w:adjustRightInd w:val="0"/>
        <w:spacing w:line="360" w:lineRule="auto"/>
        <w:ind w:left="0" w:firstLine="709"/>
        <w:jc w:val="both"/>
        <w:rPr>
          <w:sz w:val="28"/>
          <w:szCs w:val="28"/>
        </w:rPr>
      </w:pPr>
      <w:r w:rsidRPr="00546285">
        <w:rPr>
          <w:sz w:val="28"/>
          <w:szCs w:val="28"/>
        </w:rPr>
        <w:t>Определить время задержки в шинах связи,</w:t>
      </w:r>
      <w:r w:rsidR="00546285" w:rsidRPr="00546285">
        <w:rPr>
          <w:sz w:val="28"/>
          <w:szCs w:val="28"/>
        </w:rPr>
        <w:t xml:space="preserve"> </w:t>
      </w:r>
      <w:r w:rsidRPr="00546285">
        <w:rPr>
          <w:sz w:val="28"/>
          <w:szCs w:val="28"/>
        </w:rPr>
        <w:t>сравнить с временами задержки в схеме триггера, скорректировать рабочую частоту.</w:t>
      </w:r>
    </w:p>
    <w:p w:rsidR="002719EE" w:rsidRPr="00546285" w:rsidRDefault="002719EE" w:rsidP="00546285">
      <w:pPr>
        <w:numPr>
          <w:ilvl w:val="0"/>
          <w:numId w:val="1"/>
        </w:numPr>
        <w:shd w:val="clear" w:color="auto" w:fill="FFFFFF"/>
        <w:tabs>
          <w:tab w:val="clear" w:pos="900"/>
          <w:tab w:val="num" w:pos="0"/>
          <w:tab w:val="num" w:pos="1440"/>
        </w:tabs>
        <w:autoSpaceDE w:val="0"/>
        <w:autoSpaceDN w:val="0"/>
        <w:adjustRightInd w:val="0"/>
        <w:spacing w:line="360" w:lineRule="auto"/>
        <w:ind w:left="0" w:firstLine="709"/>
        <w:jc w:val="both"/>
        <w:rPr>
          <w:sz w:val="28"/>
          <w:szCs w:val="28"/>
        </w:rPr>
      </w:pPr>
      <w:r w:rsidRPr="00546285">
        <w:rPr>
          <w:sz w:val="28"/>
          <w:szCs w:val="28"/>
        </w:rPr>
        <w:t>Скорректировать величины емкостей, подсоединенных в качестве нагрузки к выходам триггера с учетом дополнительных топологических емкостных нагрузок от шин разводки,</w:t>
      </w:r>
      <w:r w:rsidR="00546285" w:rsidRPr="00546285">
        <w:rPr>
          <w:sz w:val="28"/>
          <w:szCs w:val="28"/>
        </w:rPr>
        <w:t xml:space="preserve"> </w:t>
      </w:r>
      <w:r w:rsidRPr="00546285">
        <w:rPr>
          <w:sz w:val="28"/>
          <w:szCs w:val="28"/>
        </w:rPr>
        <w:t>на основании этого сделать перерасчет</w:t>
      </w:r>
      <w:r w:rsidR="00546285" w:rsidRPr="00546285">
        <w:rPr>
          <w:sz w:val="28"/>
          <w:szCs w:val="28"/>
        </w:rPr>
        <w:t xml:space="preserve"> </w:t>
      </w:r>
      <w:r w:rsidRPr="00546285">
        <w:rPr>
          <w:sz w:val="28"/>
          <w:szCs w:val="28"/>
        </w:rPr>
        <w:t>рабочей частоты и потребляемой мощности триггера и устройства на его основе.</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8</w:t>
      </w:r>
      <w:r w:rsidRPr="00546285">
        <w:rPr>
          <w:sz w:val="28"/>
          <w:szCs w:val="28"/>
          <w:lang w:val="en-US"/>
        </w:rPr>
        <w:t xml:space="preserve">). </w:t>
      </w:r>
      <w:r w:rsidRPr="00546285">
        <w:rPr>
          <w:sz w:val="28"/>
          <w:szCs w:val="28"/>
        </w:rPr>
        <w:t>Изменяемые параметры:</w:t>
      </w:r>
    </w:p>
    <w:p w:rsidR="002719EE" w:rsidRPr="00546285" w:rsidRDefault="002719EE" w:rsidP="00546285">
      <w:pPr>
        <w:numPr>
          <w:ilvl w:val="0"/>
          <w:numId w:val="2"/>
        </w:numPr>
        <w:shd w:val="clear" w:color="auto" w:fill="FFFFFF"/>
        <w:tabs>
          <w:tab w:val="clear" w:pos="1440"/>
          <w:tab w:val="num" w:pos="0"/>
        </w:tabs>
        <w:autoSpaceDE w:val="0"/>
        <w:autoSpaceDN w:val="0"/>
        <w:adjustRightInd w:val="0"/>
        <w:spacing w:line="360" w:lineRule="auto"/>
        <w:ind w:left="0" w:firstLine="709"/>
        <w:jc w:val="both"/>
        <w:rPr>
          <w:sz w:val="28"/>
          <w:szCs w:val="28"/>
        </w:rPr>
      </w:pPr>
      <w:r w:rsidRPr="00546285">
        <w:rPr>
          <w:sz w:val="28"/>
          <w:szCs w:val="28"/>
        </w:rPr>
        <w:t>Емкость нагрузки устройства из исходного курсового и в 10 раз большая</w:t>
      </w:r>
      <w:r w:rsidR="00051FAD" w:rsidRPr="00546285">
        <w:rPr>
          <w:sz w:val="28"/>
          <w:szCs w:val="28"/>
        </w:rPr>
        <w:t>,</w:t>
      </w:r>
    </w:p>
    <w:p w:rsidR="002719EE" w:rsidRPr="00546285" w:rsidRDefault="002719EE" w:rsidP="00546285">
      <w:pPr>
        <w:numPr>
          <w:ilvl w:val="0"/>
          <w:numId w:val="2"/>
        </w:numPr>
        <w:shd w:val="clear" w:color="auto" w:fill="FFFFFF"/>
        <w:tabs>
          <w:tab w:val="clear" w:pos="1440"/>
          <w:tab w:val="num" w:pos="0"/>
        </w:tabs>
        <w:autoSpaceDE w:val="0"/>
        <w:autoSpaceDN w:val="0"/>
        <w:adjustRightInd w:val="0"/>
        <w:spacing w:line="360" w:lineRule="auto"/>
        <w:ind w:left="0" w:firstLine="709"/>
        <w:jc w:val="both"/>
        <w:rPr>
          <w:sz w:val="28"/>
          <w:szCs w:val="28"/>
        </w:rPr>
      </w:pPr>
      <w:r w:rsidRPr="00546285">
        <w:rPr>
          <w:sz w:val="28"/>
          <w:szCs w:val="28"/>
        </w:rPr>
        <w:t>Номинал источника питания 5 и 3,6 В.</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9)</w:t>
      </w:r>
      <w:r w:rsidR="00546285" w:rsidRPr="00546285">
        <w:rPr>
          <w:sz w:val="28"/>
          <w:szCs w:val="28"/>
        </w:rPr>
        <w:t xml:space="preserve"> </w:t>
      </w:r>
      <w:r w:rsidRPr="00546285">
        <w:rPr>
          <w:sz w:val="28"/>
          <w:szCs w:val="28"/>
        </w:rPr>
        <w:t>Рассчитать частоту:</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 максимальную,</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 рабочую,</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 при заданных параметрах выходного импульса,</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 для различных вариант</w:t>
      </w:r>
      <w:r w:rsidR="00051FAD" w:rsidRPr="00546285">
        <w:rPr>
          <w:sz w:val="28"/>
          <w:szCs w:val="28"/>
        </w:rPr>
        <w:t>ов</w:t>
      </w:r>
      <w:r w:rsidRPr="00546285">
        <w:rPr>
          <w:sz w:val="28"/>
          <w:szCs w:val="28"/>
        </w:rPr>
        <w:t xml:space="preserve"> нагрузки.</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10)</w:t>
      </w:r>
      <w:r w:rsidR="00546285" w:rsidRPr="00546285">
        <w:rPr>
          <w:sz w:val="28"/>
          <w:szCs w:val="28"/>
        </w:rPr>
        <w:t xml:space="preserve"> </w:t>
      </w:r>
      <w:r w:rsidRPr="00546285">
        <w:rPr>
          <w:sz w:val="28"/>
          <w:szCs w:val="28"/>
        </w:rPr>
        <w:t>Исследования (бонус):</w:t>
      </w:r>
    </w:p>
    <w:p w:rsidR="002719EE" w:rsidRPr="00546285" w:rsidRDefault="002719EE" w:rsidP="00546285">
      <w:pPr>
        <w:numPr>
          <w:ilvl w:val="0"/>
          <w:numId w:val="3"/>
        </w:numPr>
        <w:shd w:val="clear" w:color="auto" w:fill="FFFFFF"/>
        <w:tabs>
          <w:tab w:val="clear" w:pos="1440"/>
          <w:tab w:val="num" w:pos="0"/>
        </w:tabs>
        <w:autoSpaceDE w:val="0"/>
        <w:autoSpaceDN w:val="0"/>
        <w:adjustRightInd w:val="0"/>
        <w:spacing w:line="360" w:lineRule="auto"/>
        <w:ind w:left="0" w:firstLine="709"/>
        <w:jc w:val="both"/>
        <w:rPr>
          <w:sz w:val="28"/>
          <w:szCs w:val="28"/>
        </w:rPr>
      </w:pPr>
      <w:r w:rsidRPr="00546285">
        <w:rPr>
          <w:sz w:val="28"/>
          <w:szCs w:val="28"/>
        </w:rPr>
        <w:t>неопределенных и запрещенных состояний в триггерах,</w:t>
      </w:r>
    </w:p>
    <w:p w:rsidR="002719EE" w:rsidRPr="00546285" w:rsidRDefault="002719EE" w:rsidP="00546285">
      <w:pPr>
        <w:numPr>
          <w:ilvl w:val="0"/>
          <w:numId w:val="3"/>
        </w:numPr>
        <w:shd w:val="clear" w:color="auto" w:fill="FFFFFF"/>
        <w:tabs>
          <w:tab w:val="clear" w:pos="1440"/>
          <w:tab w:val="num" w:pos="0"/>
        </w:tabs>
        <w:autoSpaceDE w:val="0"/>
        <w:autoSpaceDN w:val="0"/>
        <w:adjustRightInd w:val="0"/>
        <w:spacing w:line="360" w:lineRule="auto"/>
        <w:ind w:left="0" w:firstLine="709"/>
        <w:jc w:val="both"/>
        <w:rPr>
          <w:sz w:val="28"/>
          <w:szCs w:val="28"/>
          <w:lang w:val="en-US"/>
        </w:rPr>
      </w:pPr>
      <w:r w:rsidRPr="00546285">
        <w:rPr>
          <w:sz w:val="28"/>
          <w:szCs w:val="28"/>
        </w:rPr>
        <w:t>функциональных и логических состязаний.</w:t>
      </w:r>
      <w:bookmarkStart w:id="1" w:name="_Toc44341138"/>
    </w:p>
    <w:p w:rsidR="002719EE" w:rsidRPr="00546285" w:rsidRDefault="00051FAD" w:rsidP="00546285">
      <w:pPr>
        <w:pStyle w:val="1"/>
        <w:spacing w:line="360" w:lineRule="auto"/>
        <w:ind w:firstLine="709"/>
        <w:jc w:val="both"/>
        <w:rPr>
          <w:szCs w:val="32"/>
        </w:rPr>
      </w:pPr>
      <w:r w:rsidRPr="00546285">
        <w:br w:type="page"/>
      </w:r>
      <w:bookmarkStart w:id="2" w:name="_Toc217406966"/>
      <w:r w:rsidR="00A3681F" w:rsidRPr="00546285">
        <w:rPr>
          <w:szCs w:val="32"/>
        </w:rPr>
        <w:t xml:space="preserve">2. </w:t>
      </w:r>
      <w:r w:rsidR="002719EE" w:rsidRPr="00546285">
        <w:rPr>
          <w:szCs w:val="32"/>
        </w:rPr>
        <w:t>Задание на схемотехническую часть работы</w:t>
      </w:r>
      <w:bookmarkEnd w:id="1"/>
      <w:bookmarkEnd w:id="2"/>
    </w:p>
    <w:p w:rsidR="00051FAD" w:rsidRPr="00546285" w:rsidRDefault="00051FAD" w:rsidP="00546285">
      <w:pPr>
        <w:spacing w:line="360" w:lineRule="auto"/>
        <w:ind w:firstLine="709"/>
        <w:jc w:val="both"/>
        <w:rPr>
          <w:sz w:val="28"/>
          <w:szCs w:val="28"/>
        </w:rPr>
      </w:pPr>
    </w:p>
    <w:p w:rsidR="002719EE" w:rsidRPr="00546285" w:rsidRDefault="002719EE" w:rsidP="00546285">
      <w:pPr>
        <w:spacing w:line="360" w:lineRule="auto"/>
        <w:ind w:firstLine="709"/>
        <w:jc w:val="both"/>
        <w:rPr>
          <w:sz w:val="28"/>
          <w:szCs w:val="28"/>
        </w:rPr>
      </w:pPr>
      <w:r w:rsidRPr="00546285">
        <w:rPr>
          <w:sz w:val="28"/>
          <w:szCs w:val="28"/>
        </w:rPr>
        <w:t xml:space="preserve">Спроектировать </w:t>
      </w:r>
      <w:r w:rsidR="00A3681F" w:rsidRPr="00546285">
        <w:rPr>
          <w:sz w:val="28"/>
          <w:szCs w:val="28"/>
        </w:rPr>
        <w:t>суммирующий счетчик</w:t>
      </w:r>
      <w:r w:rsidRPr="00546285">
        <w:rPr>
          <w:sz w:val="28"/>
          <w:szCs w:val="28"/>
        </w:rPr>
        <w:t xml:space="preserve"> со следующими параметрами:</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Технологические параметры:</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 xml:space="preserve">1. Технологический базис </w:t>
      </w:r>
      <w:r w:rsidRPr="00546285">
        <w:rPr>
          <w:sz w:val="28"/>
          <w:szCs w:val="28"/>
          <w:lang w:val="en-US"/>
        </w:rPr>
        <w:t>CMOS</w:t>
      </w:r>
      <w:r w:rsidRPr="00546285">
        <w:rPr>
          <w:sz w:val="28"/>
          <w:szCs w:val="28"/>
        </w:rPr>
        <w:t xml:space="preserve"> 0.</w:t>
      </w:r>
      <w:r w:rsidR="00A3681F" w:rsidRPr="00546285">
        <w:rPr>
          <w:sz w:val="28"/>
          <w:szCs w:val="28"/>
        </w:rPr>
        <w:t>8</w:t>
      </w:r>
      <w:r w:rsidRPr="00546285">
        <w:rPr>
          <w:sz w:val="28"/>
          <w:szCs w:val="28"/>
          <w:lang w:val="en-US"/>
        </w:rPr>
        <w:t>MKM</w:t>
      </w:r>
      <w:r w:rsidRPr="00546285">
        <w:rPr>
          <w:sz w:val="28"/>
          <w:szCs w:val="28"/>
        </w:rPr>
        <w:t>-2</w:t>
      </w:r>
      <w:r w:rsidRPr="00546285">
        <w:rPr>
          <w:sz w:val="28"/>
          <w:szCs w:val="28"/>
          <w:lang w:val="en-US"/>
        </w:rPr>
        <w:t>Metal</w:t>
      </w:r>
      <w:r w:rsidRPr="00546285">
        <w:rPr>
          <w:sz w:val="28"/>
          <w:szCs w:val="28"/>
        </w:rPr>
        <w:t>, напряжение питания 5 В.</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 xml:space="preserve">2. Пороговое напряжение </w:t>
      </w:r>
      <w:r w:rsidRPr="00546285">
        <w:rPr>
          <w:sz w:val="28"/>
          <w:szCs w:val="28"/>
          <w:lang w:val="en-US"/>
        </w:rPr>
        <w:t>n</w:t>
      </w:r>
      <w:r w:rsidRPr="00546285">
        <w:rPr>
          <w:sz w:val="28"/>
          <w:szCs w:val="28"/>
        </w:rPr>
        <w:t xml:space="preserve">-канального транзистора </w:t>
      </w:r>
      <w:r w:rsidRPr="00546285">
        <w:rPr>
          <w:sz w:val="28"/>
          <w:szCs w:val="28"/>
          <w:lang w:val="en-US"/>
        </w:rPr>
        <w:t>U</w:t>
      </w:r>
      <w:r w:rsidRPr="00546285">
        <w:rPr>
          <w:sz w:val="28"/>
          <w:szCs w:val="28"/>
          <w:vertAlign w:val="superscript"/>
          <w:lang w:val="en-US"/>
        </w:rPr>
        <w:t>n</w:t>
      </w:r>
      <w:r w:rsidRPr="00546285">
        <w:rPr>
          <w:sz w:val="28"/>
          <w:szCs w:val="28"/>
          <w:vertAlign w:val="subscript"/>
        </w:rPr>
        <w:t>пор</w:t>
      </w:r>
      <w:r w:rsidRPr="00546285">
        <w:rPr>
          <w:sz w:val="28"/>
          <w:szCs w:val="28"/>
        </w:rPr>
        <w:t xml:space="preserve"> = 0.8 В.</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 xml:space="preserve">3. Пороговое напряжение р-канального транзистора </w:t>
      </w:r>
      <w:r w:rsidRPr="00546285">
        <w:rPr>
          <w:sz w:val="28"/>
          <w:szCs w:val="28"/>
          <w:lang w:val="en-US"/>
        </w:rPr>
        <w:t>U</w:t>
      </w:r>
      <w:r w:rsidRPr="00546285">
        <w:rPr>
          <w:sz w:val="28"/>
          <w:szCs w:val="28"/>
          <w:vertAlign w:val="superscript"/>
          <w:lang w:val="en-US"/>
        </w:rPr>
        <w:t>p</w:t>
      </w:r>
      <w:r w:rsidRPr="00546285">
        <w:rPr>
          <w:sz w:val="28"/>
          <w:szCs w:val="28"/>
          <w:vertAlign w:val="subscript"/>
        </w:rPr>
        <w:t>пор</w:t>
      </w:r>
      <w:r w:rsidRPr="00546285">
        <w:rPr>
          <w:sz w:val="28"/>
          <w:szCs w:val="28"/>
        </w:rPr>
        <w:t xml:space="preserve"> = -</w:t>
      </w:r>
      <w:r w:rsidR="00A3681F" w:rsidRPr="00546285">
        <w:rPr>
          <w:sz w:val="28"/>
          <w:szCs w:val="28"/>
        </w:rPr>
        <w:t xml:space="preserve"> 0.8</w:t>
      </w:r>
      <w:r w:rsidRPr="00546285">
        <w:rPr>
          <w:sz w:val="28"/>
          <w:szCs w:val="28"/>
        </w:rPr>
        <w:t xml:space="preserve"> В.</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 xml:space="preserve">4. Крутизна </w:t>
      </w:r>
      <w:r w:rsidRPr="00546285">
        <w:rPr>
          <w:sz w:val="28"/>
          <w:szCs w:val="28"/>
          <w:lang w:val="en-US"/>
        </w:rPr>
        <w:t>n</w:t>
      </w:r>
      <w:r w:rsidRPr="00546285">
        <w:rPr>
          <w:sz w:val="28"/>
          <w:szCs w:val="28"/>
        </w:rPr>
        <w:t xml:space="preserve">-канального транзистора </w:t>
      </w:r>
      <w:r w:rsidRPr="00546285">
        <w:rPr>
          <w:sz w:val="28"/>
          <w:szCs w:val="28"/>
          <w:lang w:val="en-US"/>
        </w:rPr>
        <w:t>K</w:t>
      </w:r>
      <w:r w:rsidRPr="00546285">
        <w:rPr>
          <w:sz w:val="28"/>
          <w:szCs w:val="28"/>
          <w:vertAlign w:val="subscript"/>
        </w:rPr>
        <w:t>0</w:t>
      </w:r>
      <w:r w:rsidRPr="00546285">
        <w:rPr>
          <w:sz w:val="28"/>
          <w:szCs w:val="28"/>
          <w:vertAlign w:val="subscript"/>
          <w:lang w:val="en-US"/>
        </w:rPr>
        <w:t>n</w:t>
      </w:r>
      <w:r w:rsidRPr="00546285">
        <w:rPr>
          <w:sz w:val="28"/>
          <w:szCs w:val="28"/>
        </w:rPr>
        <w:t>=1</w:t>
      </w:r>
      <w:r w:rsidR="00A3681F" w:rsidRPr="00546285">
        <w:rPr>
          <w:sz w:val="28"/>
          <w:szCs w:val="28"/>
        </w:rPr>
        <w:t xml:space="preserve">10 </w:t>
      </w:r>
      <w:r w:rsidRPr="00546285">
        <w:rPr>
          <w:iCs/>
          <w:sz w:val="28"/>
          <w:szCs w:val="28"/>
        </w:rPr>
        <w:t>мкА/В</w:t>
      </w:r>
      <w:r w:rsidRPr="00546285">
        <w:rPr>
          <w:iCs/>
          <w:sz w:val="28"/>
          <w:szCs w:val="28"/>
          <w:vertAlign w:val="superscript"/>
        </w:rPr>
        <w:t>2</w:t>
      </w:r>
      <w:r w:rsidRPr="00546285">
        <w:rPr>
          <w:iCs/>
          <w:sz w:val="28"/>
          <w:szCs w:val="28"/>
        </w:rPr>
        <w:t>.</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 xml:space="preserve">5. Крутизна р-канального транзистора </w:t>
      </w:r>
      <w:r w:rsidRPr="00546285">
        <w:rPr>
          <w:iCs/>
          <w:sz w:val="28"/>
          <w:szCs w:val="28"/>
        </w:rPr>
        <w:t>К</w:t>
      </w:r>
      <w:r w:rsidRPr="00546285">
        <w:rPr>
          <w:iCs/>
          <w:sz w:val="28"/>
          <w:szCs w:val="28"/>
          <w:vertAlign w:val="subscript"/>
        </w:rPr>
        <w:t>0р</w:t>
      </w:r>
      <w:r w:rsidRPr="00546285">
        <w:rPr>
          <w:iCs/>
          <w:sz w:val="28"/>
          <w:szCs w:val="28"/>
        </w:rPr>
        <w:t xml:space="preserve">= </w:t>
      </w:r>
      <w:r w:rsidR="00A3681F" w:rsidRPr="00546285">
        <w:rPr>
          <w:sz w:val="28"/>
          <w:szCs w:val="28"/>
        </w:rPr>
        <w:t xml:space="preserve">36 </w:t>
      </w:r>
      <w:r w:rsidRPr="00546285">
        <w:rPr>
          <w:iCs/>
          <w:sz w:val="28"/>
          <w:szCs w:val="28"/>
        </w:rPr>
        <w:t>мкА/В</w:t>
      </w:r>
      <w:r w:rsidRPr="00546285">
        <w:rPr>
          <w:iCs/>
          <w:sz w:val="28"/>
          <w:szCs w:val="28"/>
          <w:vertAlign w:val="superscript"/>
        </w:rPr>
        <w:t>2</w:t>
      </w:r>
    </w:p>
    <w:p w:rsidR="002719EE"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 xml:space="preserve">6. Рабочая частота </w:t>
      </w:r>
      <w:r w:rsidR="00A3681F" w:rsidRPr="00546285">
        <w:rPr>
          <w:sz w:val="28"/>
          <w:szCs w:val="28"/>
        </w:rPr>
        <w:t>100</w:t>
      </w:r>
      <w:r w:rsidRPr="00546285">
        <w:rPr>
          <w:sz w:val="28"/>
          <w:szCs w:val="28"/>
        </w:rPr>
        <w:t xml:space="preserve"> МГц.</w:t>
      </w:r>
    </w:p>
    <w:p w:rsidR="00A3681F" w:rsidRPr="00546285" w:rsidRDefault="002719EE" w:rsidP="00546285">
      <w:pPr>
        <w:shd w:val="clear" w:color="auto" w:fill="FFFFFF"/>
        <w:autoSpaceDE w:val="0"/>
        <w:autoSpaceDN w:val="0"/>
        <w:adjustRightInd w:val="0"/>
        <w:spacing w:line="360" w:lineRule="auto"/>
        <w:ind w:firstLine="709"/>
        <w:jc w:val="both"/>
        <w:rPr>
          <w:sz w:val="28"/>
          <w:szCs w:val="28"/>
        </w:rPr>
      </w:pPr>
      <w:r w:rsidRPr="00546285">
        <w:rPr>
          <w:sz w:val="28"/>
          <w:szCs w:val="28"/>
        </w:rPr>
        <w:t>7. Нагрузочная емкость 0.</w:t>
      </w:r>
      <w:r w:rsidR="00A3681F" w:rsidRPr="00546285">
        <w:rPr>
          <w:sz w:val="28"/>
          <w:szCs w:val="28"/>
        </w:rPr>
        <w:t>3</w:t>
      </w:r>
      <w:r w:rsidRPr="00546285">
        <w:rPr>
          <w:sz w:val="28"/>
          <w:szCs w:val="28"/>
        </w:rPr>
        <w:t xml:space="preserve"> пФ.</w:t>
      </w:r>
    </w:p>
    <w:p w:rsidR="000E506B" w:rsidRDefault="000E506B" w:rsidP="00546285">
      <w:pPr>
        <w:pStyle w:val="1"/>
        <w:spacing w:line="360" w:lineRule="auto"/>
        <w:ind w:firstLine="709"/>
        <w:jc w:val="both"/>
      </w:pPr>
    </w:p>
    <w:p w:rsidR="002719EE" w:rsidRPr="00546285" w:rsidRDefault="00A3681F" w:rsidP="00546285">
      <w:pPr>
        <w:pStyle w:val="1"/>
        <w:spacing w:line="360" w:lineRule="auto"/>
        <w:ind w:firstLine="709"/>
        <w:jc w:val="both"/>
        <w:rPr>
          <w:szCs w:val="32"/>
        </w:rPr>
      </w:pPr>
      <w:r w:rsidRPr="00546285">
        <w:br w:type="page"/>
      </w:r>
      <w:bookmarkStart w:id="3" w:name="_Toc217406967"/>
      <w:r w:rsidRPr="00546285">
        <w:rPr>
          <w:szCs w:val="32"/>
        </w:rPr>
        <w:t>3. Теоретические сведения</w:t>
      </w:r>
      <w:bookmarkEnd w:id="3"/>
    </w:p>
    <w:p w:rsidR="00A3681F" w:rsidRPr="00546285" w:rsidRDefault="00A3681F" w:rsidP="00546285">
      <w:pPr>
        <w:spacing w:line="360" w:lineRule="auto"/>
        <w:ind w:firstLine="709"/>
        <w:jc w:val="both"/>
        <w:rPr>
          <w:sz w:val="28"/>
          <w:szCs w:val="28"/>
        </w:rPr>
      </w:pPr>
    </w:p>
    <w:p w:rsidR="00A3681F" w:rsidRPr="00546285" w:rsidRDefault="007B3E98" w:rsidP="00546285">
      <w:pPr>
        <w:pStyle w:val="2"/>
        <w:spacing w:line="360" w:lineRule="auto"/>
        <w:ind w:firstLine="709"/>
        <w:jc w:val="both"/>
        <w:rPr>
          <w:b w:val="0"/>
        </w:rPr>
      </w:pPr>
      <w:bookmarkStart w:id="4" w:name="_Toc217406968"/>
      <w:r w:rsidRPr="00546285">
        <w:rPr>
          <w:b w:val="0"/>
        </w:rPr>
        <w:t>3.1 Триггеры. Общие сведения</w:t>
      </w:r>
      <w:bookmarkEnd w:id="4"/>
    </w:p>
    <w:p w:rsidR="000E506B" w:rsidRDefault="000E506B" w:rsidP="00546285">
      <w:pPr>
        <w:spacing w:line="360" w:lineRule="auto"/>
        <w:ind w:firstLine="709"/>
        <w:jc w:val="both"/>
        <w:rPr>
          <w:sz w:val="28"/>
          <w:szCs w:val="28"/>
        </w:rPr>
      </w:pPr>
    </w:p>
    <w:p w:rsidR="007B3E98" w:rsidRPr="00546285" w:rsidRDefault="007B3E98" w:rsidP="00546285">
      <w:pPr>
        <w:spacing w:line="360" w:lineRule="auto"/>
        <w:ind w:firstLine="709"/>
        <w:jc w:val="both"/>
        <w:rPr>
          <w:sz w:val="28"/>
          <w:szCs w:val="28"/>
        </w:rPr>
      </w:pPr>
      <w:r w:rsidRPr="00546285">
        <w:rPr>
          <w:sz w:val="28"/>
          <w:szCs w:val="28"/>
        </w:rPr>
        <w:t>Устройство, имеющее два устойчивых состояния, называют триггером. В триггере два выхода: один – прямой, а другой – инверсный. Потенциалы на них взаимно инвертированы: логическая единица на одном соответствует логическому нулю на другом. С приходом переключающих (запускающих) сигналов переход триггера из одного состояния в другое происходит лавинообразно, и потенциалы на выходах меняются на противоположные. В интервале между переключающими сигналами состояние триггера не меняется, т. е. он «запоминает» поступление сигналов, отражая это величиной потенциала на выходе, это дает возможность использовать его как элемент памяти.</w:t>
      </w:r>
    </w:p>
    <w:p w:rsidR="007B3E98" w:rsidRPr="00546285" w:rsidRDefault="007B3E98" w:rsidP="00546285">
      <w:pPr>
        <w:spacing w:line="360" w:lineRule="auto"/>
        <w:ind w:firstLine="709"/>
        <w:jc w:val="both"/>
        <w:rPr>
          <w:sz w:val="28"/>
          <w:szCs w:val="28"/>
        </w:rPr>
      </w:pPr>
      <w:r w:rsidRPr="00546285">
        <w:rPr>
          <w:sz w:val="28"/>
          <w:szCs w:val="28"/>
        </w:rPr>
        <w:t>При лавинообразных переключениях на выходе триггера формируются прямоугольные импульсы с прямоугольными фронтами. Это позволяет использовать триггер для формирования прямоугольных импульсов из напряжения другой формы (например, из синусоидального). При двух последовательных переключениях триггера на выходе формируется один импульс, т. е. триггер можно использовать в качестве делителя частоты переключающих сигналов с коэффициентом, равным двум.</w:t>
      </w:r>
    </w:p>
    <w:p w:rsidR="0077779A" w:rsidRPr="00546285" w:rsidRDefault="007B3E98" w:rsidP="00546285">
      <w:pPr>
        <w:spacing w:line="360" w:lineRule="auto"/>
        <w:ind w:firstLine="709"/>
        <w:jc w:val="both"/>
        <w:rPr>
          <w:sz w:val="28"/>
          <w:szCs w:val="28"/>
        </w:rPr>
      </w:pPr>
      <w:r w:rsidRPr="00546285">
        <w:rPr>
          <w:sz w:val="28"/>
          <w:szCs w:val="28"/>
        </w:rPr>
        <w:t>Различают нетактируемые и тактируемые триггеры. Нетактируемый (асинхронный) триггер может менять свое состояние переключающими сигналами в любое время. Тактируемый (синхронный) триггер переключается синхронно с поступлением специального тактирующего импульса.</w:t>
      </w:r>
      <w:r w:rsidR="0077779A" w:rsidRPr="00546285">
        <w:rPr>
          <w:sz w:val="28"/>
          <w:szCs w:val="28"/>
        </w:rPr>
        <w:t xml:space="preserve"> Классификация триггеров приведена на рисунке 3.1.1.</w:t>
      </w:r>
    </w:p>
    <w:p w:rsidR="0077779A" w:rsidRDefault="00B466E6" w:rsidP="00546285">
      <w:pPr>
        <w:spacing w:line="360" w:lineRule="auto"/>
        <w:ind w:firstLine="709"/>
        <w:jc w:val="both"/>
        <w:rPr>
          <w:sz w:val="28"/>
          <w:szCs w:val="28"/>
        </w:rPr>
      </w:pPr>
      <w:r w:rsidRPr="00546285">
        <w:rPr>
          <w:sz w:val="28"/>
          <w:szCs w:val="28"/>
        </w:rPr>
        <w:t xml:space="preserve">Промышленность выпускает разнообразные типы триггеров в интегральном </w:t>
      </w:r>
      <w:r w:rsidR="00F82AB2" w:rsidRPr="00546285">
        <w:rPr>
          <w:sz w:val="28"/>
          <w:szCs w:val="28"/>
        </w:rPr>
        <w:t>исполнении</w:t>
      </w:r>
      <w:r w:rsidRPr="00546285">
        <w:rPr>
          <w:sz w:val="28"/>
          <w:szCs w:val="28"/>
        </w:rPr>
        <w:t>. Кроме того, их можно выполнить на цифровых интегральных микросхемах, операционных усилителях и транзисторах.</w:t>
      </w:r>
    </w:p>
    <w:p w:rsidR="00254437" w:rsidRPr="00546285" w:rsidRDefault="000E506B" w:rsidP="00546285">
      <w:pPr>
        <w:spacing w:line="360" w:lineRule="auto"/>
        <w:ind w:firstLine="709"/>
        <w:jc w:val="both"/>
        <w:rPr>
          <w:sz w:val="28"/>
          <w:szCs w:val="28"/>
        </w:rPr>
      </w:pPr>
      <w:r>
        <w:rPr>
          <w:sz w:val="28"/>
          <w:szCs w:val="28"/>
        </w:rPr>
        <w:br w:type="page"/>
      </w:r>
      <w:r w:rsidR="009428D0">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162.75pt">
            <v:imagedata r:id="rId7" o:title=""/>
          </v:shape>
        </w:pict>
      </w:r>
    </w:p>
    <w:p w:rsidR="00254437" w:rsidRPr="00546285" w:rsidRDefault="00254437" w:rsidP="00546285">
      <w:pPr>
        <w:spacing w:line="360" w:lineRule="auto"/>
        <w:ind w:firstLine="709"/>
        <w:jc w:val="both"/>
        <w:rPr>
          <w:sz w:val="28"/>
          <w:szCs w:val="28"/>
        </w:rPr>
      </w:pPr>
      <w:r w:rsidRPr="00546285">
        <w:rPr>
          <w:sz w:val="28"/>
          <w:szCs w:val="28"/>
        </w:rPr>
        <w:t>Рисунок</w:t>
      </w:r>
      <w:r w:rsidR="002B5EAB">
        <w:rPr>
          <w:sz w:val="28"/>
          <w:szCs w:val="28"/>
        </w:rPr>
        <w:t xml:space="preserve"> 3.1.1. Классификация триггеров</w:t>
      </w:r>
    </w:p>
    <w:p w:rsidR="00254437" w:rsidRPr="00546285" w:rsidRDefault="00254437" w:rsidP="00546285">
      <w:pPr>
        <w:spacing w:line="360" w:lineRule="auto"/>
        <w:ind w:firstLine="709"/>
        <w:jc w:val="both"/>
        <w:rPr>
          <w:sz w:val="28"/>
          <w:szCs w:val="28"/>
        </w:rPr>
      </w:pPr>
    </w:p>
    <w:p w:rsidR="00B466E6" w:rsidRPr="00546285" w:rsidRDefault="00B466E6" w:rsidP="00546285">
      <w:pPr>
        <w:pStyle w:val="2"/>
        <w:spacing w:line="360" w:lineRule="auto"/>
        <w:ind w:firstLine="709"/>
        <w:jc w:val="both"/>
        <w:rPr>
          <w:b w:val="0"/>
          <w:bCs w:val="0"/>
          <w:szCs w:val="28"/>
        </w:rPr>
      </w:pPr>
      <w:bookmarkStart w:id="5" w:name="_Toc217406969"/>
      <w:r w:rsidRPr="00546285">
        <w:rPr>
          <w:b w:val="0"/>
          <w:bCs w:val="0"/>
          <w:szCs w:val="28"/>
        </w:rPr>
        <w:t>3.2 Тактируемые триггеры</w:t>
      </w:r>
      <w:bookmarkEnd w:id="5"/>
    </w:p>
    <w:p w:rsidR="000E506B" w:rsidRDefault="000E506B" w:rsidP="00546285">
      <w:pPr>
        <w:spacing w:line="360" w:lineRule="auto"/>
        <w:ind w:firstLine="709"/>
        <w:jc w:val="both"/>
        <w:rPr>
          <w:sz w:val="28"/>
          <w:szCs w:val="28"/>
        </w:rPr>
      </w:pPr>
    </w:p>
    <w:p w:rsidR="00B466E6" w:rsidRPr="00546285" w:rsidRDefault="00B466E6" w:rsidP="00546285">
      <w:pPr>
        <w:spacing w:line="360" w:lineRule="auto"/>
        <w:ind w:firstLine="709"/>
        <w:jc w:val="both"/>
        <w:rPr>
          <w:sz w:val="28"/>
          <w:szCs w:val="28"/>
        </w:rPr>
      </w:pPr>
      <w:r w:rsidRPr="00546285">
        <w:rPr>
          <w:sz w:val="28"/>
          <w:szCs w:val="28"/>
        </w:rPr>
        <w:t>На входы логического элемента или устройства сигналы не всегда поступают одновременно, так как перед этим они могут проходить через разное число элементов с различной задержкой. Это явление описывается как состязание или гонки сигналов. В результате в течении некоторого времени на входах создается непредвиденная ситуация: новые значения одних сигналов сочетаются с предыдущими значениями других, что может привести к ложному срабатыванию элемента (устройства). Последствия гонок можно устранить временным стробированием, когда на элемент, кроме информационных сигналов подаются тактирующие (синхронизирующие) импульсы, к моменту прихода которых информационные сигналы заведомо успевают установиться на входах.</w:t>
      </w:r>
    </w:p>
    <w:p w:rsidR="00254437" w:rsidRDefault="00B466E6" w:rsidP="00546285">
      <w:pPr>
        <w:spacing w:line="360" w:lineRule="auto"/>
        <w:ind w:firstLine="709"/>
        <w:jc w:val="both"/>
        <w:rPr>
          <w:sz w:val="28"/>
          <w:szCs w:val="28"/>
        </w:rPr>
      </w:pPr>
      <w:r w:rsidRPr="00546285">
        <w:rPr>
          <w:sz w:val="28"/>
          <w:szCs w:val="28"/>
        </w:rPr>
        <w:t>Тактируемый триггер, кроме информационных входов, имеет синхронизирующий (тактирующий, тактовый) вход С; сигналы на информационных входах воздейс</w:t>
      </w:r>
      <w:r w:rsidR="00254437" w:rsidRPr="00546285">
        <w:rPr>
          <w:sz w:val="28"/>
          <w:szCs w:val="28"/>
        </w:rPr>
        <w:t xml:space="preserve">твуют на такой триггер только с </w:t>
      </w:r>
      <w:r w:rsidRPr="00546285">
        <w:rPr>
          <w:sz w:val="28"/>
          <w:szCs w:val="28"/>
        </w:rPr>
        <w:t>поступлением</w:t>
      </w:r>
      <w:r w:rsidR="00546285" w:rsidRPr="00546285">
        <w:rPr>
          <w:sz w:val="28"/>
          <w:szCs w:val="28"/>
        </w:rPr>
        <w:t xml:space="preserve"> </w:t>
      </w:r>
      <w:r w:rsidRPr="00546285">
        <w:rPr>
          <w:sz w:val="28"/>
          <w:szCs w:val="28"/>
        </w:rPr>
        <w:t>сигнала</w:t>
      </w:r>
      <w:r w:rsidR="00546285" w:rsidRPr="00546285">
        <w:rPr>
          <w:sz w:val="28"/>
          <w:szCs w:val="28"/>
        </w:rPr>
        <w:t xml:space="preserve"> </w:t>
      </w:r>
      <w:r w:rsidRPr="00546285">
        <w:rPr>
          <w:sz w:val="28"/>
          <w:szCs w:val="28"/>
        </w:rPr>
        <w:t>на</w:t>
      </w:r>
      <w:r w:rsidR="00546285" w:rsidRPr="00546285">
        <w:rPr>
          <w:sz w:val="28"/>
          <w:szCs w:val="28"/>
        </w:rPr>
        <w:t xml:space="preserve"> </w:t>
      </w:r>
      <w:r w:rsidRPr="00546285">
        <w:rPr>
          <w:sz w:val="28"/>
          <w:szCs w:val="28"/>
        </w:rPr>
        <w:t>синхронизирующий</w:t>
      </w:r>
      <w:r w:rsidR="00546285" w:rsidRPr="00546285">
        <w:rPr>
          <w:sz w:val="28"/>
          <w:szCs w:val="28"/>
        </w:rPr>
        <w:t xml:space="preserve"> </w:t>
      </w:r>
      <w:r w:rsidRPr="00546285">
        <w:rPr>
          <w:sz w:val="28"/>
          <w:szCs w:val="28"/>
        </w:rPr>
        <w:t>вход.</w:t>
      </w:r>
      <w:r w:rsidR="00546285" w:rsidRPr="00546285">
        <w:rPr>
          <w:sz w:val="28"/>
          <w:szCs w:val="28"/>
        </w:rPr>
        <w:t xml:space="preserve"> </w:t>
      </w:r>
      <w:r w:rsidR="00605A90" w:rsidRPr="00546285">
        <w:rPr>
          <w:sz w:val="28"/>
          <w:szCs w:val="28"/>
        </w:rPr>
        <w:t>Различают следующие</w:t>
      </w:r>
      <w:r w:rsidR="00254437" w:rsidRPr="00546285">
        <w:rPr>
          <w:sz w:val="28"/>
          <w:szCs w:val="28"/>
        </w:rPr>
        <w:t xml:space="preserve"> </w:t>
      </w:r>
      <w:r w:rsidR="000E506B" w:rsidRPr="00546285">
        <w:rPr>
          <w:sz w:val="28"/>
          <w:szCs w:val="28"/>
        </w:rPr>
        <w:t>виды</w:t>
      </w:r>
      <w:r w:rsidR="000E506B" w:rsidRPr="000E506B">
        <w:rPr>
          <w:sz w:val="28"/>
          <w:szCs w:val="28"/>
        </w:rPr>
        <w:t xml:space="preserve"> </w:t>
      </w:r>
      <w:r w:rsidR="000E506B" w:rsidRPr="00546285">
        <w:rPr>
          <w:sz w:val="28"/>
          <w:szCs w:val="28"/>
        </w:rPr>
        <w:t>тактируемых</w:t>
      </w:r>
      <w:r w:rsidR="000E506B" w:rsidRPr="000E506B">
        <w:rPr>
          <w:sz w:val="28"/>
          <w:szCs w:val="28"/>
        </w:rPr>
        <w:t xml:space="preserve"> </w:t>
      </w:r>
      <w:r w:rsidR="000E506B" w:rsidRPr="00546285">
        <w:rPr>
          <w:sz w:val="28"/>
          <w:szCs w:val="28"/>
        </w:rPr>
        <w:t>триггеров</w:t>
      </w:r>
      <w:r w:rsidR="000E506B" w:rsidRPr="000E506B">
        <w:rPr>
          <w:sz w:val="28"/>
          <w:szCs w:val="28"/>
        </w:rPr>
        <w:t xml:space="preserve">: </w:t>
      </w:r>
      <w:r w:rsidR="000E506B" w:rsidRPr="00546285">
        <w:rPr>
          <w:sz w:val="28"/>
          <w:szCs w:val="28"/>
          <w:lang w:val="en-US"/>
        </w:rPr>
        <w:t>RS</w:t>
      </w:r>
      <w:r w:rsidR="000E506B" w:rsidRPr="000E506B">
        <w:rPr>
          <w:sz w:val="28"/>
          <w:szCs w:val="28"/>
        </w:rPr>
        <w:t>-</w:t>
      </w:r>
      <w:r w:rsidR="000E506B" w:rsidRPr="00546285">
        <w:rPr>
          <w:sz w:val="28"/>
          <w:szCs w:val="28"/>
        </w:rPr>
        <w:t>триггеры</w:t>
      </w:r>
      <w:r w:rsidR="000E506B" w:rsidRPr="000E506B">
        <w:rPr>
          <w:sz w:val="28"/>
          <w:szCs w:val="28"/>
        </w:rPr>
        <w:t xml:space="preserve"> (</w:t>
      </w:r>
      <w:r w:rsidR="000E506B" w:rsidRPr="00546285">
        <w:rPr>
          <w:sz w:val="28"/>
          <w:szCs w:val="28"/>
        </w:rPr>
        <w:t>рисунок</w:t>
      </w:r>
      <w:r w:rsidR="000E506B" w:rsidRPr="000E506B">
        <w:rPr>
          <w:sz w:val="28"/>
          <w:szCs w:val="28"/>
        </w:rPr>
        <w:t xml:space="preserve"> 3.2.1), </w:t>
      </w:r>
      <w:r w:rsidR="000E506B" w:rsidRPr="00546285">
        <w:rPr>
          <w:sz w:val="28"/>
          <w:szCs w:val="28"/>
        </w:rPr>
        <w:t>двухступенчатые</w:t>
      </w:r>
      <w:r w:rsidR="000E506B" w:rsidRPr="000E506B">
        <w:rPr>
          <w:sz w:val="28"/>
          <w:szCs w:val="28"/>
        </w:rPr>
        <w:t xml:space="preserve"> </w:t>
      </w:r>
      <w:r w:rsidR="000E506B" w:rsidRPr="00546285">
        <w:rPr>
          <w:sz w:val="28"/>
          <w:szCs w:val="28"/>
          <w:lang w:val="en-US"/>
        </w:rPr>
        <w:t>RS</w:t>
      </w:r>
      <w:r w:rsidR="000E506B" w:rsidRPr="000E506B">
        <w:rPr>
          <w:sz w:val="28"/>
          <w:szCs w:val="28"/>
        </w:rPr>
        <w:t>-</w:t>
      </w:r>
      <w:r w:rsidR="000E506B" w:rsidRPr="00546285">
        <w:rPr>
          <w:sz w:val="28"/>
          <w:szCs w:val="28"/>
        </w:rPr>
        <w:t>триггеры</w:t>
      </w:r>
      <w:r w:rsidR="000E506B" w:rsidRPr="000E506B">
        <w:rPr>
          <w:sz w:val="28"/>
          <w:szCs w:val="28"/>
        </w:rPr>
        <w:t xml:space="preserve">, </w:t>
      </w:r>
      <w:r w:rsidR="000E506B" w:rsidRPr="00546285">
        <w:rPr>
          <w:sz w:val="28"/>
          <w:szCs w:val="28"/>
          <w:lang w:val="en-US"/>
        </w:rPr>
        <w:t>D</w:t>
      </w:r>
      <w:r w:rsidR="000E506B" w:rsidRPr="000E506B">
        <w:rPr>
          <w:sz w:val="28"/>
          <w:szCs w:val="28"/>
        </w:rPr>
        <w:t>-</w:t>
      </w:r>
      <w:r w:rsidR="000E506B" w:rsidRPr="00546285">
        <w:rPr>
          <w:sz w:val="28"/>
          <w:szCs w:val="28"/>
        </w:rPr>
        <w:t>триггеры</w:t>
      </w:r>
      <w:r w:rsidR="000E506B" w:rsidRPr="000E506B">
        <w:rPr>
          <w:sz w:val="28"/>
          <w:szCs w:val="28"/>
        </w:rPr>
        <w:t xml:space="preserve"> </w:t>
      </w:r>
      <w:r w:rsidR="000E506B" w:rsidRPr="00546285">
        <w:rPr>
          <w:sz w:val="28"/>
          <w:szCs w:val="28"/>
        </w:rPr>
        <w:t>и</w:t>
      </w:r>
      <w:r w:rsidR="000E506B" w:rsidRPr="000E506B">
        <w:rPr>
          <w:sz w:val="28"/>
          <w:szCs w:val="28"/>
        </w:rPr>
        <w:t xml:space="preserve"> </w:t>
      </w:r>
      <w:r w:rsidR="000E506B" w:rsidRPr="00546285">
        <w:rPr>
          <w:sz w:val="28"/>
          <w:szCs w:val="28"/>
          <w:lang w:val="en-US"/>
        </w:rPr>
        <w:t>JK</w:t>
      </w:r>
      <w:r w:rsidR="000E506B" w:rsidRPr="000E506B">
        <w:rPr>
          <w:sz w:val="28"/>
          <w:szCs w:val="28"/>
        </w:rPr>
        <w:t>-</w:t>
      </w:r>
      <w:r w:rsidR="000E506B" w:rsidRPr="00546285">
        <w:rPr>
          <w:sz w:val="28"/>
          <w:szCs w:val="28"/>
        </w:rPr>
        <w:t>триггеры</w:t>
      </w:r>
    </w:p>
    <w:p w:rsidR="00254437" w:rsidRPr="00546285" w:rsidRDefault="000E506B" w:rsidP="00546285">
      <w:pPr>
        <w:spacing w:line="360" w:lineRule="auto"/>
        <w:ind w:firstLine="709"/>
        <w:jc w:val="both"/>
        <w:rPr>
          <w:sz w:val="28"/>
          <w:lang w:val="en-US"/>
        </w:rPr>
      </w:pPr>
      <w:r>
        <w:rPr>
          <w:sz w:val="28"/>
        </w:rPr>
        <w:br w:type="page"/>
      </w:r>
      <w:r w:rsidR="009428D0">
        <w:rPr>
          <w:sz w:val="28"/>
        </w:rPr>
        <w:pict>
          <v:shape id="_x0000_i1026" type="#_x0000_t75" style="width:96pt;height:68.25pt" wrapcoords="-95 0 -95 21467 21600 21467 21600 0 -95 0" o:allowoverlap="f">
            <v:imagedata r:id="rId8" o:title=""/>
          </v:shape>
        </w:pict>
      </w:r>
    </w:p>
    <w:p w:rsidR="00254437" w:rsidRPr="00546285" w:rsidRDefault="00254437" w:rsidP="00546285">
      <w:pPr>
        <w:spacing w:line="360" w:lineRule="auto"/>
        <w:ind w:firstLine="709"/>
        <w:jc w:val="both"/>
        <w:rPr>
          <w:sz w:val="28"/>
          <w:szCs w:val="28"/>
          <w:lang w:val="en-US"/>
        </w:rPr>
      </w:pPr>
      <w:r w:rsidRPr="00546285">
        <w:rPr>
          <w:sz w:val="28"/>
          <w:szCs w:val="28"/>
        </w:rPr>
        <w:t>Рисунок</w:t>
      </w:r>
      <w:r w:rsidRPr="000E506B">
        <w:rPr>
          <w:sz w:val="28"/>
          <w:szCs w:val="28"/>
          <w:lang w:val="en-US"/>
        </w:rPr>
        <w:t xml:space="preserve"> 3.2.1. </w:t>
      </w:r>
      <w:r w:rsidRPr="00546285">
        <w:rPr>
          <w:sz w:val="28"/>
          <w:szCs w:val="28"/>
        </w:rPr>
        <w:t>Тактируемый</w:t>
      </w:r>
      <w:r w:rsidRPr="000E506B">
        <w:rPr>
          <w:sz w:val="28"/>
          <w:szCs w:val="28"/>
          <w:lang w:val="en-US"/>
        </w:rPr>
        <w:t xml:space="preserve"> </w:t>
      </w:r>
      <w:r w:rsidRPr="00546285">
        <w:rPr>
          <w:sz w:val="28"/>
          <w:szCs w:val="28"/>
          <w:lang w:val="en-US"/>
        </w:rPr>
        <w:t>RS-</w:t>
      </w:r>
      <w:r w:rsidRPr="00546285">
        <w:rPr>
          <w:sz w:val="28"/>
          <w:szCs w:val="28"/>
        </w:rPr>
        <w:t>триггер</w:t>
      </w:r>
      <w:r w:rsidRPr="00546285">
        <w:rPr>
          <w:sz w:val="28"/>
          <w:szCs w:val="28"/>
          <w:lang w:val="en-US"/>
        </w:rPr>
        <w:t>.</w:t>
      </w:r>
    </w:p>
    <w:p w:rsidR="00605A90" w:rsidRPr="00546285" w:rsidRDefault="00605A90" w:rsidP="00546285">
      <w:pPr>
        <w:spacing w:line="360" w:lineRule="auto"/>
        <w:ind w:firstLine="709"/>
        <w:jc w:val="both"/>
        <w:rPr>
          <w:sz w:val="28"/>
          <w:szCs w:val="28"/>
          <w:lang w:val="en-US"/>
        </w:rPr>
      </w:pPr>
    </w:p>
    <w:p w:rsidR="00B466E6" w:rsidRPr="00546285" w:rsidRDefault="00B466E6" w:rsidP="00546285">
      <w:pPr>
        <w:pStyle w:val="2"/>
        <w:spacing w:line="360" w:lineRule="auto"/>
        <w:ind w:firstLine="709"/>
        <w:jc w:val="both"/>
        <w:rPr>
          <w:b w:val="0"/>
          <w:bCs w:val="0"/>
          <w:szCs w:val="28"/>
        </w:rPr>
      </w:pPr>
      <w:bookmarkStart w:id="6" w:name="_Toc217406970"/>
      <w:r w:rsidRPr="00546285">
        <w:rPr>
          <w:b w:val="0"/>
          <w:bCs w:val="0"/>
          <w:szCs w:val="28"/>
        </w:rPr>
        <w:t>3.3 Счетные триггеры</w:t>
      </w:r>
      <w:bookmarkEnd w:id="6"/>
    </w:p>
    <w:p w:rsidR="000E506B" w:rsidRDefault="000E506B" w:rsidP="00546285">
      <w:pPr>
        <w:spacing w:line="360" w:lineRule="auto"/>
        <w:ind w:firstLine="709"/>
        <w:jc w:val="both"/>
        <w:rPr>
          <w:sz w:val="28"/>
          <w:szCs w:val="28"/>
        </w:rPr>
      </w:pPr>
    </w:p>
    <w:p w:rsidR="00B466E6" w:rsidRPr="00546285" w:rsidRDefault="0077779A" w:rsidP="00546285">
      <w:pPr>
        <w:spacing w:line="360" w:lineRule="auto"/>
        <w:ind w:firstLine="709"/>
        <w:jc w:val="both"/>
        <w:rPr>
          <w:sz w:val="28"/>
          <w:szCs w:val="28"/>
        </w:rPr>
      </w:pPr>
      <w:r w:rsidRPr="00546285">
        <w:rPr>
          <w:sz w:val="28"/>
          <w:szCs w:val="28"/>
        </w:rPr>
        <w:t>Отличие счетного триггера о</w:t>
      </w:r>
      <w:r w:rsidR="00B466E6" w:rsidRPr="00546285">
        <w:rPr>
          <w:sz w:val="28"/>
          <w:szCs w:val="28"/>
        </w:rPr>
        <w:t>т остальных состоит в том, что он переключается с поступлением каждого импульса на тактовый вход, называемый в таком триггере счетным.</w:t>
      </w:r>
    </w:p>
    <w:p w:rsidR="00B466E6" w:rsidRDefault="00B466E6" w:rsidP="00546285">
      <w:pPr>
        <w:spacing w:line="360" w:lineRule="auto"/>
        <w:ind w:firstLine="709"/>
        <w:jc w:val="both"/>
        <w:rPr>
          <w:sz w:val="28"/>
          <w:szCs w:val="28"/>
        </w:rPr>
      </w:pPr>
      <w:r w:rsidRPr="00546285">
        <w:rPr>
          <w:sz w:val="28"/>
          <w:szCs w:val="28"/>
        </w:rPr>
        <w:t xml:space="preserve">Счетный триггер можно реализовать на базе </w:t>
      </w:r>
      <w:r w:rsidRPr="00546285">
        <w:rPr>
          <w:sz w:val="28"/>
          <w:szCs w:val="28"/>
          <w:lang w:val="en-US"/>
        </w:rPr>
        <w:t>JK</w:t>
      </w:r>
      <w:r w:rsidRPr="00546285">
        <w:rPr>
          <w:sz w:val="28"/>
          <w:szCs w:val="28"/>
        </w:rPr>
        <w:t>-триггера. Логическая единица на одном из входов элемент</w:t>
      </w:r>
      <w:r w:rsidR="00605A90" w:rsidRPr="00546285">
        <w:rPr>
          <w:sz w:val="28"/>
          <w:szCs w:val="28"/>
        </w:rPr>
        <w:t>а</w:t>
      </w:r>
      <w:r w:rsidRPr="00546285">
        <w:rPr>
          <w:sz w:val="28"/>
          <w:szCs w:val="28"/>
        </w:rPr>
        <w:t xml:space="preserve"> И не определяет потенциал на его выходе, поэтому сочетание </w:t>
      </w:r>
      <w:r w:rsidRPr="00546285">
        <w:rPr>
          <w:sz w:val="28"/>
          <w:szCs w:val="28"/>
          <w:lang w:val="en-US"/>
        </w:rPr>
        <w:t>J</w:t>
      </w:r>
      <w:r w:rsidRPr="00546285">
        <w:rPr>
          <w:sz w:val="28"/>
          <w:szCs w:val="28"/>
        </w:rPr>
        <w:t xml:space="preserve"> = </w:t>
      </w:r>
      <w:r w:rsidRPr="00546285">
        <w:rPr>
          <w:sz w:val="28"/>
          <w:szCs w:val="28"/>
          <w:lang w:val="en-US"/>
        </w:rPr>
        <w:t>K</w:t>
      </w:r>
      <w:r w:rsidRPr="00546285">
        <w:rPr>
          <w:sz w:val="28"/>
          <w:szCs w:val="28"/>
        </w:rPr>
        <w:t xml:space="preserve"> = 1 не влияет на выходную характеристику первой ступени триггера</w:t>
      </w:r>
      <w:r w:rsidR="00605A90" w:rsidRPr="00546285">
        <w:rPr>
          <w:sz w:val="28"/>
          <w:szCs w:val="28"/>
        </w:rPr>
        <w:t xml:space="preserve">. Она получает информацию только с выходов триггера, которая устанавливает ее в положение, когда с приходом счетного импульса начнется очередное переключение – </w:t>
      </w:r>
      <w:r w:rsidR="00605A90" w:rsidRPr="00546285">
        <w:rPr>
          <w:sz w:val="28"/>
          <w:szCs w:val="28"/>
          <w:lang w:val="en-US"/>
        </w:rPr>
        <w:t>JK</w:t>
      </w:r>
      <w:r w:rsidR="00605A90" w:rsidRPr="00546285">
        <w:rPr>
          <w:sz w:val="28"/>
          <w:szCs w:val="28"/>
        </w:rPr>
        <w:t>-триггер работает в счетном режиме.</w:t>
      </w:r>
      <w:r w:rsidR="00254437" w:rsidRPr="00546285">
        <w:rPr>
          <w:sz w:val="28"/>
          <w:szCs w:val="28"/>
        </w:rPr>
        <w:t xml:space="preserve"> Реализация счетного режима на </w:t>
      </w:r>
      <w:r w:rsidR="00254437" w:rsidRPr="00546285">
        <w:rPr>
          <w:sz w:val="28"/>
          <w:szCs w:val="28"/>
          <w:lang w:val="en-US"/>
        </w:rPr>
        <w:t>JK</w:t>
      </w:r>
      <w:r w:rsidR="00254437" w:rsidRPr="00546285">
        <w:rPr>
          <w:sz w:val="28"/>
          <w:szCs w:val="28"/>
        </w:rPr>
        <w:t xml:space="preserve">-триггере приведена на рисунке 3.3.1, а. </w:t>
      </w:r>
    </w:p>
    <w:p w:rsidR="000E506B" w:rsidRPr="00546285" w:rsidRDefault="000E506B" w:rsidP="00546285">
      <w:pPr>
        <w:spacing w:line="360" w:lineRule="auto"/>
        <w:ind w:firstLine="709"/>
        <w:jc w:val="both"/>
        <w:rPr>
          <w:sz w:val="28"/>
          <w:szCs w:val="28"/>
        </w:rPr>
      </w:pPr>
    </w:p>
    <w:p w:rsidR="00000796" w:rsidRPr="00546285" w:rsidRDefault="009428D0" w:rsidP="00546285">
      <w:pPr>
        <w:spacing w:line="360" w:lineRule="auto"/>
        <w:ind w:firstLine="709"/>
        <w:jc w:val="both"/>
        <w:rPr>
          <w:sz w:val="28"/>
          <w:szCs w:val="28"/>
        </w:rPr>
      </w:pPr>
      <w:r>
        <w:rPr>
          <w:sz w:val="28"/>
          <w:szCs w:val="28"/>
        </w:rPr>
        <w:pict>
          <v:shape id="_x0000_i1027" type="#_x0000_t75" style="width:246.75pt;height:166.5pt">
            <v:imagedata r:id="rId9" o:title=""/>
          </v:shape>
        </w:pict>
      </w:r>
    </w:p>
    <w:p w:rsidR="00000796" w:rsidRPr="00546285" w:rsidRDefault="00000796" w:rsidP="00546285">
      <w:pPr>
        <w:spacing w:line="360" w:lineRule="auto"/>
        <w:ind w:firstLine="709"/>
        <w:jc w:val="both"/>
        <w:rPr>
          <w:sz w:val="28"/>
          <w:szCs w:val="28"/>
        </w:rPr>
      </w:pPr>
      <w:r w:rsidRPr="00546285">
        <w:rPr>
          <w:sz w:val="28"/>
          <w:szCs w:val="28"/>
        </w:rPr>
        <w:t xml:space="preserve">Рисунок 3.3.1. Реализация счетного триггера на а) </w:t>
      </w:r>
      <w:r w:rsidRPr="00546285">
        <w:rPr>
          <w:sz w:val="28"/>
          <w:szCs w:val="28"/>
          <w:lang w:val="en-US"/>
        </w:rPr>
        <w:t>JK</w:t>
      </w:r>
      <w:r w:rsidRPr="00546285">
        <w:rPr>
          <w:sz w:val="28"/>
          <w:szCs w:val="28"/>
        </w:rPr>
        <w:t xml:space="preserve">-триггере, б) </w:t>
      </w:r>
      <w:r w:rsidRPr="00546285">
        <w:rPr>
          <w:sz w:val="28"/>
          <w:szCs w:val="28"/>
          <w:lang w:val="en-US"/>
        </w:rPr>
        <w:t>D</w:t>
      </w:r>
      <w:r w:rsidR="000E506B">
        <w:rPr>
          <w:sz w:val="28"/>
          <w:szCs w:val="28"/>
        </w:rPr>
        <w:t>-триггере</w:t>
      </w:r>
    </w:p>
    <w:p w:rsidR="000E506B" w:rsidRDefault="000E506B" w:rsidP="00546285">
      <w:pPr>
        <w:spacing w:line="360" w:lineRule="auto"/>
        <w:ind w:firstLine="709"/>
        <w:jc w:val="both"/>
        <w:rPr>
          <w:sz w:val="28"/>
          <w:szCs w:val="28"/>
        </w:rPr>
      </w:pPr>
    </w:p>
    <w:p w:rsidR="00254437" w:rsidRPr="00546285" w:rsidRDefault="000E506B" w:rsidP="00546285">
      <w:pPr>
        <w:spacing w:line="360" w:lineRule="auto"/>
        <w:ind w:firstLine="709"/>
        <w:jc w:val="both"/>
        <w:rPr>
          <w:sz w:val="28"/>
          <w:szCs w:val="28"/>
        </w:rPr>
      </w:pPr>
      <w:r>
        <w:rPr>
          <w:sz w:val="28"/>
          <w:szCs w:val="28"/>
        </w:rPr>
        <w:br w:type="page"/>
      </w:r>
      <w:r w:rsidR="00254437" w:rsidRPr="00546285">
        <w:rPr>
          <w:sz w:val="28"/>
          <w:szCs w:val="28"/>
        </w:rPr>
        <w:t xml:space="preserve">Счетный триггер можно реализовать и на </w:t>
      </w:r>
      <w:r w:rsidR="00254437" w:rsidRPr="00546285">
        <w:rPr>
          <w:sz w:val="28"/>
          <w:szCs w:val="28"/>
          <w:lang w:val="en-US"/>
        </w:rPr>
        <w:t>D</w:t>
      </w:r>
      <w:r w:rsidR="00254437" w:rsidRPr="00546285">
        <w:rPr>
          <w:sz w:val="28"/>
          <w:szCs w:val="28"/>
        </w:rPr>
        <w:t xml:space="preserve">-триггере (рисунок 3.3.1, б). Если после каждого переключения обеспечить автоматическую смену уровня потенциала на </w:t>
      </w:r>
      <w:r w:rsidR="00254437" w:rsidRPr="00546285">
        <w:rPr>
          <w:sz w:val="28"/>
          <w:szCs w:val="28"/>
          <w:lang w:val="en-US"/>
        </w:rPr>
        <w:t>D</w:t>
      </w:r>
      <w:r w:rsidR="00254437" w:rsidRPr="00546285">
        <w:rPr>
          <w:sz w:val="28"/>
          <w:szCs w:val="28"/>
        </w:rPr>
        <w:t xml:space="preserve">-входе, то с каждым импульсом на </w:t>
      </w:r>
      <w:r w:rsidR="00254437" w:rsidRPr="00546285">
        <w:rPr>
          <w:sz w:val="28"/>
          <w:szCs w:val="28"/>
          <w:lang w:val="en-US"/>
        </w:rPr>
        <w:t>C</w:t>
      </w:r>
      <w:r w:rsidR="00254437" w:rsidRPr="00546285">
        <w:rPr>
          <w:sz w:val="28"/>
          <w:szCs w:val="28"/>
        </w:rPr>
        <w:t>-входе</w:t>
      </w:r>
      <w:r w:rsidR="00000796" w:rsidRPr="00546285">
        <w:rPr>
          <w:sz w:val="28"/>
          <w:szCs w:val="28"/>
        </w:rPr>
        <w:t xml:space="preserve"> триггер будет менять свое состояние. Указанная смена потенциала будет осуществляться, если </w:t>
      </w:r>
      <w:r w:rsidR="00000796" w:rsidRPr="00546285">
        <w:rPr>
          <w:sz w:val="28"/>
          <w:szCs w:val="28"/>
          <w:lang w:val="en-US"/>
        </w:rPr>
        <w:t>D</w:t>
      </w:r>
      <w:r w:rsidR="00000796" w:rsidRPr="00546285">
        <w:rPr>
          <w:sz w:val="28"/>
          <w:szCs w:val="28"/>
        </w:rPr>
        <w:t xml:space="preserve">-вход соединить с выходом </w:t>
      </w:r>
      <w:r w:rsidR="00000796" w:rsidRPr="00546285">
        <w:rPr>
          <w:sz w:val="28"/>
          <w:szCs w:val="28"/>
          <w:lang w:val="en-US"/>
        </w:rPr>
        <w:sym w:font="Symbol" w:char="F0D8"/>
      </w:r>
      <w:r w:rsidR="00000796" w:rsidRPr="00546285">
        <w:rPr>
          <w:sz w:val="28"/>
          <w:szCs w:val="28"/>
          <w:lang w:val="en-US"/>
        </w:rPr>
        <w:t>Q</w:t>
      </w:r>
      <w:r w:rsidR="00000796" w:rsidRPr="00546285">
        <w:rPr>
          <w:sz w:val="28"/>
          <w:szCs w:val="28"/>
        </w:rPr>
        <w:t xml:space="preserve">. Вторая перекрестная связь (аналогичная связи в </w:t>
      </w:r>
      <w:r w:rsidR="00000796" w:rsidRPr="00546285">
        <w:rPr>
          <w:sz w:val="28"/>
          <w:szCs w:val="28"/>
          <w:lang w:val="en-US"/>
        </w:rPr>
        <w:t>JK</w:t>
      </w:r>
      <w:r w:rsidR="00000796" w:rsidRPr="00546285">
        <w:rPr>
          <w:sz w:val="28"/>
          <w:szCs w:val="28"/>
        </w:rPr>
        <w:t xml:space="preserve">-триггере) обеспечивается за счет соединения </w:t>
      </w:r>
      <w:r w:rsidR="00000796" w:rsidRPr="00546285">
        <w:rPr>
          <w:sz w:val="28"/>
          <w:szCs w:val="28"/>
          <w:lang w:val="en-US"/>
        </w:rPr>
        <w:t>D</w:t>
      </w:r>
      <w:r w:rsidR="00000796" w:rsidRPr="00546285">
        <w:rPr>
          <w:sz w:val="28"/>
          <w:szCs w:val="28"/>
        </w:rPr>
        <w:t xml:space="preserve">-входа с </w:t>
      </w:r>
      <w:r w:rsidR="00000796" w:rsidRPr="00546285">
        <w:rPr>
          <w:sz w:val="28"/>
          <w:szCs w:val="28"/>
          <w:lang w:val="en-US"/>
        </w:rPr>
        <w:t>R</w:t>
      </w:r>
      <w:r w:rsidR="00000796" w:rsidRPr="00546285">
        <w:rPr>
          <w:sz w:val="28"/>
          <w:szCs w:val="28"/>
        </w:rPr>
        <w:t>-входом запоминающей ячейки триггера через инвертор.</w:t>
      </w:r>
    </w:p>
    <w:p w:rsidR="00000796" w:rsidRPr="00546285" w:rsidRDefault="00000796" w:rsidP="00546285">
      <w:pPr>
        <w:spacing w:line="360" w:lineRule="auto"/>
        <w:ind w:firstLine="709"/>
        <w:jc w:val="both"/>
        <w:rPr>
          <w:sz w:val="28"/>
          <w:szCs w:val="28"/>
        </w:rPr>
      </w:pPr>
    </w:p>
    <w:p w:rsidR="00605A90" w:rsidRPr="00546285" w:rsidRDefault="00605A90" w:rsidP="00546285">
      <w:pPr>
        <w:pStyle w:val="2"/>
        <w:spacing w:line="360" w:lineRule="auto"/>
        <w:ind w:firstLine="709"/>
        <w:jc w:val="both"/>
        <w:rPr>
          <w:b w:val="0"/>
          <w:bCs w:val="0"/>
          <w:szCs w:val="28"/>
        </w:rPr>
      </w:pPr>
      <w:bookmarkStart w:id="7" w:name="_Toc217406971"/>
      <w:r w:rsidRPr="00546285">
        <w:rPr>
          <w:b w:val="0"/>
          <w:bCs w:val="0"/>
          <w:szCs w:val="28"/>
        </w:rPr>
        <w:t>3.4 Счетчики. Общие сведения</w:t>
      </w:r>
      <w:bookmarkEnd w:id="7"/>
    </w:p>
    <w:p w:rsidR="000E506B" w:rsidRDefault="000E506B" w:rsidP="00546285">
      <w:pPr>
        <w:spacing w:line="360" w:lineRule="auto"/>
        <w:ind w:firstLine="709"/>
        <w:jc w:val="both"/>
        <w:rPr>
          <w:sz w:val="28"/>
          <w:szCs w:val="28"/>
        </w:rPr>
      </w:pPr>
    </w:p>
    <w:p w:rsidR="00A3681F" w:rsidRPr="00546285" w:rsidRDefault="00605A90" w:rsidP="00546285">
      <w:pPr>
        <w:spacing w:line="360" w:lineRule="auto"/>
        <w:ind w:firstLine="709"/>
        <w:jc w:val="both"/>
        <w:rPr>
          <w:sz w:val="28"/>
          <w:szCs w:val="28"/>
        </w:rPr>
      </w:pPr>
      <w:r w:rsidRPr="00546285">
        <w:rPr>
          <w:sz w:val="28"/>
          <w:szCs w:val="28"/>
        </w:rPr>
        <w:t xml:space="preserve">Счетчики выполняют на запоминающих элементах – триггерах. </w:t>
      </w:r>
      <w:r w:rsidR="00DB558A" w:rsidRPr="00546285">
        <w:rPr>
          <w:sz w:val="28"/>
          <w:szCs w:val="28"/>
        </w:rPr>
        <w:t xml:space="preserve">Он фиксирует число импульсов, поступивших на его вход. В интервалах между ними счетчик хранит информацию об их числе. Совокупность единиц и нулей на выходах </w:t>
      </w:r>
      <w:r w:rsidR="00DB558A" w:rsidRPr="00546285">
        <w:rPr>
          <w:sz w:val="28"/>
          <w:szCs w:val="28"/>
          <w:lang w:val="en-US"/>
        </w:rPr>
        <w:t>n</w:t>
      </w:r>
      <w:r w:rsidR="00DB558A" w:rsidRPr="00546285">
        <w:rPr>
          <w:sz w:val="28"/>
          <w:szCs w:val="28"/>
        </w:rPr>
        <w:t xml:space="preserve"> триггеров (выходах счетчика) представляет собой </w:t>
      </w:r>
      <w:r w:rsidR="00DB558A" w:rsidRPr="00546285">
        <w:rPr>
          <w:sz w:val="28"/>
          <w:szCs w:val="28"/>
          <w:lang w:val="en-US"/>
        </w:rPr>
        <w:t>n</w:t>
      </w:r>
      <w:r w:rsidR="00DB558A" w:rsidRPr="00546285">
        <w:rPr>
          <w:sz w:val="28"/>
          <w:szCs w:val="28"/>
        </w:rPr>
        <w:t>-разрядное двоичное число, однозначно определяющее количество прошедших на входе импульсов</w:t>
      </w:r>
      <w:r w:rsidR="00A76F03" w:rsidRPr="00546285">
        <w:rPr>
          <w:sz w:val="28"/>
          <w:szCs w:val="28"/>
        </w:rPr>
        <w:t>. Поэтому триггеры счетчика называют его разрядами.</w:t>
      </w:r>
    </w:p>
    <w:p w:rsidR="00A76F03" w:rsidRPr="00546285" w:rsidRDefault="00A76F03" w:rsidP="00546285">
      <w:pPr>
        <w:spacing w:line="360" w:lineRule="auto"/>
        <w:ind w:firstLine="709"/>
        <w:jc w:val="both"/>
        <w:rPr>
          <w:sz w:val="28"/>
          <w:szCs w:val="28"/>
        </w:rPr>
      </w:pPr>
      <w:r w:rsidRPr="00546285">
        <w:rPr>
          <w:sz w:val="28"/>
          <w:szCs w:val="28"/>
        </w:rPr>
        <w:t>Суммирующий счетчик увеличивает свое содержимое на единицу с поступлением каждого входного (счетного) импульса. Вычитающий счетчик аналогично уменьшает свое содержимое на единицу.</w:t>
      </w:r>
    </w:p>
    <w:p w:rsidR="00A76F03" w:rsidRPr="00546285" w:rsidRDefault="00A76F03" w:rsidP="00546285">
      <w:pPr>
        <w:spacing w:line="360" w:lineRule="auto"/>
        <w:ind w:firstLine="709"/>
        <w:jc w:val="both"/>
        <w:rPr>
          <w:sz w:val="28"/>
          <w:szCs w:val="28"/>
        </w:rPr>
      </w:pPr>
      <w:r w:rsidRPr="00546285">
        <w:rPr>
          <w:sz w:val="28"/>
          <w:szCs w:val="28"/>
        </w:rPr>
        <w:t>Комбинацией суммирующего и вычитающего счетчиков является реверсивный счетчик. У него может быть два входа, на один из которых поступают импульсы, увеличивающие его содержимое (суммирующие импульсы), на другой – вычитающие. Реверсивный счетчик может иметь один вход для суммирующих и вычитающих импульсов, а переключение с одного режима на другой осуществляется в нем сигналом на специальном входе.</w:t>
      </w:r>
    </w:p>
    <w:p w:rsidR="00A76F03" w:rsidRDefault="00A76F03" w:rsidP="00546285">
      <w:pPr>
        <w:spacing w:line="360" w:lineRule="auto"/>
        <w:ind w:firstLine="709"/>
        <w:jc w:val="both"/>
        <w:rPr>
          <w:sz w:val="28"/>
          <w:szCs w:val="28"/>
        </w:rPr>
      </w:pPr>
      <w:r w:rsidRPr="00546285">
        <w:rPr>
          <w:sz w:val="28"/>
          <w:szCs w:val="28"/>
        </w:rPr>
        <w:t>В счетчик может предварительно заноситься число, для чего он имеет специальные входы.</w:t>
      </w:r>
      <w:r w:rsidR="00000796" w:rsidRPr="00546285">
        <w:rPr>
          <w:sz w:val="28"/>
          <w:szCs w:val="28"/>
        </w:rPr>
        <w:t xml:space="preserve"> Классификация счетчиков и делителей частоты приведена на рисунке 3.4.1.</w:t>
      </w:r>
    </w:p>
    <w:p w:rsidR="00000796" w:rsidRPr="00546285" w:rsidRDefault="009428D0" w:rsidP="00546285">
      <w:pPr>
        <w:spacing w:line="360" w:lineRule="auto"/>
        <w:ind w:firstLine="709"/>
        <w:jc w:val="both"/>
        <w:rPr>
          <w:sz w:val="28"/>
          <w:szCs w:val="28"/>
        </w:rPr>
      </w:pPr>
      <w:r>
        <w:rPr>
          <w:sz w:val="28"/>
          <w:szCs w:val="28"/>
        </w:rPr>
        <w:pict>
          <v:shape id="_x0000_i1028" type="#_x0000_t75" style="width:282pt;height:126pt">
            <v:imagedata r:id="rId10" o:title=""/>
          </v:shape>
        </w:pict>
      </w:r>
    </w:p>
    <w:p w:rsidR="00000796" w:rsidRPr="00546285" w:rsidRDefault="00000796" w:rsidP="00546285">
      <w:pPr>
        <w:spacing w:line="360" w:lineRule="auto"/>
        <w:ind w:firstLine="709"/>
        <w:jc w:val="both"/>
        <w:rPr>
          <w:sz w:val="28"/>
          <w:szCs w:val="28"/>
        </w:rPr>
      </w:pPr>
      <w:r w:rsidRPr="00546285">
        <w:rPr>
          <w:sz w:val="28"/>
          <w:szCs w:val="28"/>
        </w:rPr>
        <w:t>Рисунок 3.4.1. Классификаци</w:t>
      </w:r>
      <w:r w:rsidR="000E506B">
        <w:rPr>
          <w:sz w:val="28"/>
          <w:szCs w:val="28"/>
        </w:rPr>
        <w:t>я счетчиков и делителей частоты</w:t>
      </w:r>
    </w:p>
    <w:p w:rsidR="00000796" w:rsidRPr="00546285" w:rsidRDefault="00000796" w:rsidP="00546285">
      <w:pPr>
        <w:spacing w:line="360" w:lineRule="auto"/>
        <w:ind w:firstLine="709"/>
        <w:jc w:val="both"/>
        <w:rPr>
          <w:sz w:val="28"/>
          <w:szCs w:val="28"/>
        </w:rPr>
      </w:pPr>
    </w:p>
    <w:p w:rsidR="00A76F03" w:rsidRPr="00546285" w:rsidRDefault="00A76F03" w:rsidP="00546285">
      <w:pPr>
        <w:spacing w:line="360" w:lineRule="auto"/>
        <w:ind w:firstLine="709"/>
        <w:jc w:val="both"/>
        <w:rPr>
          <w:sz w:val="28"/>
          <w:szCs w:val="28"/>
        </w:rPr>
      </w:pPr>
      <w:r w:rsidRPr="00546285">
        <w:rPr>
          <w:sz w:val="28"/>
          <w:szCs w:val="28"/>
        </w:rPr>
        <w:t>Каждый разряд счетчика может находиться в двух состояниях. Число</w:t>
      </w:r>
      <w:r w:rsidR="00F96268" w:rsidRPr="00546285">
        <w:rPr>
          <w:sz w:val="28"/>
          <w:szCs w:val="28"/>
        </w:rPr>
        <w:t xml:space="preserve"> устойчивых состояний, которое может принимать данный счетчик, называют его емкостью, модулем счета или коэффициентом пересчета.</w:t>
      </w:r>
    </w:p>
    <w:p w:rsidR="00F96268" w:rsidRPr="00546285" w:rsidRDefault="00F96268" w:rsidP="00546285">
      <w:pPr>
        <w:spacing w:line="360" w:lineRule="auto"/>
        <w:ind w:firstLine="709"/>
        <w:jc w:val="both"/>
        <w:rPr>
          <w:sz w:val="28"/>
          <w:szCs w:val="28"/>
        </w:rPr>
      </w:pPr>
      <w:r w:rsidRPr="00546285">
        <w:rPr>
          <w:sz w:val="28"/>
          <w:szCs w:val="28"/>
        </w:rPr>
        <w:t>Одним из основных параметров счетчика является его быстродействие. Оно оценивается минимальным интервалом между двумя соседними импульсами, с поступлением каждого из которых счетчик способен изменить свое содержимое. Счетчик является атрибутом многих цифровых устройств различного назначения. Его можно использовать по прямому назначению – для счета поступающих на его вход импульсов и для деления их частоты следования.</w:t>
      </w:r>
    </w:p>
    <w:p w:rsidR="00F96268" w:rsidRPr="00546285" w:rsidRDefault="00F96268" w:rsidP="00546285">
      <w:pPr>
        <w:spacing w:line="360" w:lineRule="auto"/>
        <w:ind w:firstLine="709"/>
        <w:jc w:val="both"/>
        <w:rPr>
          <w:sz w:val="28"/>
          <w:szCs w:val="28"/>
        </w:rPr>
      </w:pPr>
      <w:r w:rsidRPr="00546285">
        <w:rPr>
          <w:sz w:val="28"/>
          <w:szCs w:val="28"/>
        </w:rPr>
        <w:t>Триггеры счетчика соединяются между собой таким образом, чтобы каждому числу поступивших импульсов соответствовали единичные состояния определенных триггеров. Счетчик, у которого при поступлении входного импульса переключающий перепад передается от предыдущего триггера к последующему, называется счетчиком с последовательным переносом, а когда переключающий перепад на все разряды поступает одновременно (или почти одновременно) – счетчиком с параллельным переносом. Счетчики могут выполняться только на счетных триггерах. О состоянии разряда счетчика судят по потенциалу на прямом выходе триггера.</w:t>
      </w:r>
    </w:p>
    <w:p w:rsidR="00F96268" w:rsidRPr="00546285" w:rsidRDefault="00F96268" w:rsidP="00546285">
      <w:pPr>
        <w:spacing w:line="360" w:lineRule="auto"/>
        <w:ind w:firstLine="709"/>
        <w:jc w:val="both"/>
        <w:rPr>
          <w:sz w:val="28"/>
          <w:szCs w:val="28"/>
        </w:rPr>
      </w:pPr>
      <w:r w:rsidRPr="00546285">
        <w:rPr>
          <w:sz w:val="28"/>
          <w:szCs w:val="28"/>
        </w:rPr>
        <w:t xml:space="preserve">В большинстве случаев счетчики строятся таким образом, чтобы записываемое в них число было выражено в </w:t>
      </w:r>
      <w:r w:rsidR="00B7086E" w:rsidRPr="00546285">
        <w:rPr>
          <w:sz w:val="28"/>
          <w:szCs w:val="28"/>
        </w:rPr>
        <w:t>натуральном двоичном коде. В таком коде «вес» 1 на прямом выходе младшего разряда равен 1, а в каждом последующем разряде вдвое больше, чем в предыдущем.</w:t>
      </w:r>
    </w:p>
    <w:p w:rsidR="00B7086E" w:rsidRPr="00546285" w:rsidRDefault="00B7086E" w:rsidP="00546285">
      <w:pPr>
        <w:spacing w:line="360" w:lineRule="auto"/>
        <w:ind w:firstLine="709"/>
        <w:jc w:val="both"/>
        <w:rPr>
          <w:sz w:val="28"/>
          <w:szCs w:val="28"/>
        </w:rPr>
      </w:pPr>
    </w:p>
    <w:p w:rsidR="00B7086E" w:rsidRPr="00546285" w:rsidRDefault="00B7086E" w:rsidP="00546285">
      <w:pPr>
        <w:pStyle w:val="2"/>
        <w:spacing w:line="360" w:lineRule="auto"/>
        <w:ind w:firstLine="709"/>
        <w:jc w:val="both"/>
        <w:rPr>
          <w:b w:val="0"/>
          <w:bCs w:val="0"/>
          <w:szCs w:val="28"/>
        </w:rPr>
      </w:pPr>
      <w:bookmarkStart w:id="8" w:name="_Toc217406972"/>
      <w:r w:rsidRPr="00546285">
        <w:rPr>
          <w:b w:val="0"/>
          <w:bCs w:val="0"/>
          <w:szCs w:val="28"/>
        </w:rPr>
        <w:t>3.5 Счетчики с последовательным переносом</w:t>
      </w:r>
      <w:bookmarkEnd w:id="8"/>
    </w:p>
    <w:p w:rsidR="000E506B" w:rsidRDefault="000E506B" w:rsidP="00546285">
      <w:pPr>
        <w:spacing w:line="360" w:lineRule="auto"/>
        <w:ind w:firstLine="709"/>
        <w:jc w:val="both"/>
        <w:rPr>
          <w:sz w:val="28"/>
          <w:szCs w:val="28"/>
        </w:rPr>
      </w:pPr>
    </w:p>
    <w:p w:rsidR="00B7086E" w:rsidRPr="00546285" w:rsidRDefault="00B7086E" w:rsidP="00546285">
      <w:pPr>
        <w:spacing w:line="360" w:lineRule="auto"/>
        <w:ind w:firstLine="709"/>
        <w:jc w:val="both"/>
        <w:rPr>
          <w:sz w:val="28"/>
          <w:szCs w:val="28"/>
        </w:rPr>
      </w:pPr>
      <w:r w:rsidRPr="00546285">
        <w:rPr>
          <w:sz w:val="28"/>
          <w:szCs w:val="28"/>
        </w:rPr>
        <w:t>Первый разряд счетчика, будучи счетным триггером, переключается каждым входным импульсом. Каждый последующий разряд счетчика получает переключающий перепад (1/0 или 0/1) от предыдущего разряда – переключающий перепад распространяется вдоль цепочки триггеров счетчика последовательно.</w:t>
      </w:r>
    </w:p>
    <w:p w:rsidR="00B7086E" w:rsidRDefault="00F82AB2" w:rsidP="00546285">
      <w:pPr>
        <w:spacing w:line="360" w:lineRule="auto"/>
        <w:ind w:firstLine="709"/>
        <w:jc w:val="both"/>
        <w:rPr>
          <w:sz w:val="28"/>
          <w:szCs w:val="28"/>
        </w:rPr>
      </w:pPr>
      <w:r w:rsidRPr="00546285">
        <w:rPr>
          <w:sz w:val="28"/>
          <w:szCs w:val="28"/>
        </w:rPr>
        <w:t xml:space="preserve">Схема суммирующего счетчика с последовательным переносом приведена на рисунке </w:t>
      </w:r>
      <w:r w:rsidR="00725700" w:rsidRPr="00546285">
        <w:rPr>
          <w:sz w:val="28"/>
          <w:szCs w:val="28"/>
        </w:rPr>
        <w:t>3.5.1</w:t>
      </w:r>
      <w:r w:rsidR="004F4943" w:rsidRPr="00546285">
        <w:rPr>
          <w:sz w:val="28"/>
          <w:szCs w:val="28"/>
        </w:rPr>
        <w:t>, а.</w:t>
      </w:r>
      <w:r w:rsidRPr="00546285">
        <w:rPr>
          <w:sz w:val="28"/>
          <w:szCs w:val="28"/>
        </w:rPr>
        <w:t xml:space="preserve"> </w:t>
      </w:r>
      <w:r w:rsidR="00692CD7" w:rsidRPr="00546285">
        <w:rPr>
          <w:sz w:val="28"/>
          <w:szCs w:val="28"/>
        </w:rPr>
        <w:t>С поступлением каждого входного импульса число в счетчике увеличивается на единицу. Если в данном разряде присутствует единица, то под воздействием перепада, поступающего от предшествующего, он обнуляется, и единица переносится в следующий разряд. Если же в данном разряде ноль, то в него вписывается единица.</w:t>
      </w:r>
    </w:p>
    <w:p w:rsidR="000E506B" w:rsidRPr="00546285" w:rsidRDefault="000E506B" w:rsidP="00546285">
      <w:pPr>
        <w:spacing w:line="360" w:lineRule="auto"/>
        <w:ind w:firstLine="709"/>
        <w:jc w:val="both"/>
        <w:rPr>
          <w:sz w:val="28"/>
          <w:szCs w:val="28"/>
        </w:rPr>
      </w:pPr>
    </w:p>
    <w:p w:rsidR="00000796" w:rsidRPr="00546285" w:rsidRDefault="009428D0" w:rsidP="00546285">
      <w:pPr>
        <w:spacing w:line="360" w:lineRule="auto"/>
        <w:ind w:firstLine="709"/>
        <w:jc w:val="both"/>
        <w:rPr>
          <w:sz w:val="28"/>
          <w:szCs w:val="28"/>
        </w:rPr>
      </w:pPr>
      <w:r>
        <w:rPr>
          <w:sz w:val="28"/>
          <w:szCs w:val="28"/>
        </w:rPr>
        <w:pict>
          <v:shape id="_x0000_i1029" type="#_x0000_t75" style="width:259.5pt;height:102.75pt">
            <v:imagedata r:id="rId11" o:title=""/>
          </v:shape>
        </w:pict>
      </w:r>
    </w:p>
    <w:p w:rsidR="00000796" w:rsidRPr="00546285" w:rsidRDefault="00000796" w:rsidP="00546285">
      <w:pPr>
        <w:spacing w:line="360" w:lineRule="auto"/>
        <w:ind w:firstLine="709"/>
        <w:jc w:val="both"/>
        <w:rPr>
          <w:sz w:val="28"/>
          <w:szCs w:val="28"/>
        </w:rPr>
      </w:pPr>
      <w:r w:rsidRPr="00546285">
        <w:rPr>
          <w:sz w:val="28"/>
          <w:szCs w:val="28"/>
        </w:rPr>
        <w:t>Рисунок 3.5.1. Суммирующий счетч</w:t>
      </w:r>
      <w:r w:rsidR="004F4943" w:rsidRPr="00546285">
        <w:rPr>
          <w:sz w:val="28"/>
          <w:szCs w:val="28"/>
        </w:rPr>
        <w:t>ик с последовательным переносом а) схема, б) условное изображение.</w:t>
      </w:r>
    </w:p>
    <w:p w:rsidR="00000796" w:rsidRPr="00546285" w:rsidRDefault="00000796" w:rsidP="00546285">
      <w:pPr>
        <w:spacing w:line="360" w:lineRule="auto"/>
        <w:ind w:firstLine="709"/>
        <w:jc w:val="both"/>
        <w:rPr>
          <w:sz w:val="28"/>
          <w:szCs w:val="28"/>
        </w:rPr>
      </w:pPr>
    </w:p>
    <w:p w:rsidR="00692CD7" w:rsidRPr="00546285" w:rsidRDefault="00692CD7" w:rsidP="00546285">
      <w:pPr>
        <w:spacing w:line="360" w:lineRule="auto"/>
        <w:ind w:firstLine="709"/>
        <w:jc w:val="both"/>
        <w:rPr>
          <w:sz w:val="28"/>
          <w:szCs w:val="28"/>
        </w:rPr>
      </w:pPr>
      <w:r w:rsidRPr="00546285">
        <w:rPr>
          <w:sz w:val="28"/>
          <w:szCs w:val="28"/>
        </w:rPr>
        <w:t xml:space="preserve">На рисунке </w:t>
      </w:r>
      <w:r w:rsidR="00725700" w:rsidRPr="00546285">
        <w:rPr>
          <w:sz w:val="28"/>
          <w:szCs w:val="28"/>
        </w:rPr>
        <w:t>3.5.2</w:t>
      </w:r>
      <w:r w:rsidR="004F4943" w:rsidRPr="00546285">
        <w:rPr>
          <w:sz w:val="28"/>
          <w:szCs w:val="28"/>
        </w:rPr>
        <w:t>, б</w:t>
      </w:r>
      <w:r w:rsidRPr="00546285">
        <w:rPr>
          <w:sz w:val="28"/>
          <w:szCs w:val="28"/>
        </w:rPr>
        <w:t xml:space="preserve"> представлено условное изображение 4-разрядного счетчика. На счетный С вход поступают импульсы. </w:t>
      </w:r>
      <w:r w:rsidR="00C22C03" w:rsidRPr="00546285">
        <w:rPr>
          <w:sz w:val="28"/>
          <w:szCs w:val="28"/>
        </w:rPr>
        <w:t xml:space="preserve">Логическая единица на входе К сбрасывает все разряды счетчика в ноль. По входам предварительной установки </w:t>
      </w:r>
      <w:r w:rsidR="00C22C03" w:rsidRPr="00546285">
        <w:rPr>
          <w:sz w:val="28"/>
          <w:szCs w:val="28"/>
          <w:lang w:val="en-US"/>
        </w:rPr>
        <w:t>D</w:t>
      </w:r>
      <w:r w:rsidR="009203D2" w:rsidRPr="00546285">
        <w:rPr>
          <w:sz w:val="28"/>
          <w:szCs w:val="28"/>
          <w:vertAlign w:val="subscript"/>
        </w:rPr>
        <w:t>0</w:t>
      </w:r>
      <w:r w:rsidR="00C22C03" w:rsidRPr="00546285">
        <w:rPr>
          <w:sz w:val="28"/>
          <w:szCs w:val="28"/>
        </w:rPr>
        <w:t xml:space="preserve"> </w:t>
      </w:r>
      <w:r w:rsidR="009203D2" w:rsidRPr="00546285">
        <w:rPr>
          <w:sz w:val="28"/>
          <w:szCs w:val="28"/>
        </w:rPr>
        <w:t>–</w:t>
      </w:r>
      <w:r w:rsidR="00C22C03" w:rsidRPr="00546285">
        <w:rPr>
          <w:sz w:val="28"/>
          <w:szCs w:val="28"/>
        </w:rPr>
        <w:t xml:space="preserve"> </w:t>
      </w:r>
      <w:r w:rsidR="00C22C03" w:rsidRPr="00546285">
        <w:rPr>
          <w:sz w:val="28"/>
          <w:szCs w:val="28"/>
          <w:lang w:val="en-US"/>
        </w:rPr>
        <w:t>D</w:t>
      </w:r>
      <w:r w:rsidR="009203D2" w:rsidRPr="00546285">
        <w:rPr>
          <w:sz w:val="28"/>
          <w:szCs w:val="28"/>
          <w:vertAlign w:val="subscript"/>
        </w:rPr>
        <w:t>3</w:t>
      </w:r>
      <w:r w:rsidR="00C22C03" w:rsidRPr="00546285">
        <w:rPr>
          <w:sz w:val="28"/>
          <w:szCs w:val="28"/>
        </w:rPr>
        <w:t xml:space="preserve"> в счетчик может быть записано число, его значение должно сопровождаться логической единицей на входе разрешения </w:t>
      </w:r>
      <w:r w:rsidR="00C22C03" w:rsidRPr="00546285">
        <w:rPr>
          <w:sz w:val="28"/>
          <w:szCs w:val="28"/>
          <w:lang w:val="en-US"/>
        </w:rPr>
        <w:t>V</w:t>
      </w:r>
      <w:r w:rsidR="00C22C03" w:rsidRPr="00546285">
        <w:rPr>
          <w:sz w:val="28"/>
          <w:szCs w:val="28"/>
        </w:rPr>
        <w:t xml:space="preserve">. Число, занесенное в счетчик, фиксируется на его выходах двоичным кодом с «весами» разрядов 1-2-4-8. На выходе </w:t>
      </w:r>
      <w:r w:rsidR="00C22C03" w:rsidRPr="00546285">
        <w:rPr>
          <w:sz w:val="28"/>
          <w:szCs w:val="28"/>
          <w:lang w:val="en-US"/>
        </w:rPr>
        <w:t>P</w:t>
      </w:r>
      <w:r w:rsidR="009203D2" w:rsidRPr="00546285">
        <w:rPr>
          <w:sz w:val="28"/>
          <w:szCs w:val="28"/>
          <w:vertAlign w:val="subscript"/>
        </w:rPr>
        <w:t>+</w:t>
      </w:r>
      <w:r w:rsidR="00C22C03" w:rsidRPr="00546285">
        <w:rPr>
          <w:sz w:val="28"/>
          <w:szCs w:val="28"/>
        </w:rPr>
        <w:t xml:space="preserve"> появляется логическая единица с поступлением на вход 16-го импульса, т. е. вслед за тем, как предыдущими 15-ю импульсами все разряды счетчика были установлены в единицу.</w:t>
      </w:r>
    </w:p>
    <w:p w:rsidR="00C22C03" w:rsidRDefault="00C22C03" w:rsidP="00546285">
      <w:pPr>
        <w:spacing w:line="360" w:lineRule="auto"/>
        <w:ind w:firstLine="709"/>
        <w:jc w:val="both"/>
        <w:rPr>
          <w:sz w:val="28"/>
          <w:szCs w:val="28"/>
        </w:rPr>
      </w:pPr>
      <w:r w:rsidRPr="00546285">
        <w:rPr>
          <w:sz w:val="28"/>
          <w:szCs w:val="28"/>
        </w:rPr>
        <w:t>Суммирующий счетчик функционирует по правилам сложения двоичных чисел. Это легко проследить по временной диаграмме, изображенной на рисунке 3</w:t>
      </w:r>
      <w:r w:rsidR="00725700" w:rsidRPr="00546285">
        <w:rPr>
          <w:sz w:val="28"/>
          <w:szCs w:val="28"/>
        </w:rPr>
        <w:t>.5.</w:t>
      </w:r>
      <w:r w:rsidR="004F4943" w:rsidRPr="00546285">
        <w:rPr>
          <w:sz w:val="28"/>
          <w:szCs w:val="28"/>
        </w:rPr>
        <w:t>2</w:t>
      </w:r>
      <w:r w:rsidRPr="00546285">
        <w:rPr>
          <w:sz w:val="28"/>
          <w:szCs w:val="28"/>
        </w:rPr>
        <w:t>, где крестиками отмеч</w:t>
      </w:r>
      <w:r w:rsidR="009203D2" w:rsidRPr="00546285">
        <w:rPr>
          <w:sz w:val="28"/>
          <w:szCs w:val="28"/>
        </w:rPr>
        <w:t>ены переключающие перепады 1/0.</w:t>
      </w:r>
    </w:p>
    <w:p w:rsidR="000E506B" w:rsidRPr="00546285" w:rsidRDefault="000E506B" w:rsidP="00546285">
      <w:pPr>
        <w:spacing w:line="360" w:lineRule="auto"/>
        <w:ind w:firstLine="709"/>
        <w:jc w:val="both"/>
        <w:rPr>
          <w:sz w:val="28"/>
          <w:szCs w:val="28"/>
        </w:rPr>
      </w:pPr>
    </w:p>
    <w:p w:rsidR="00000796" w:rsidRPr="00546285" w:rsidRDefault="009428D0" w:rsidP="00546285">
      <w:pPr>
        <w:spacing w:line="360" w:lineRule="auto"/>
        <w:ind w:firstLine="709"/>
        <w:jc w:val="both"/>
        <w:rPr>
          <w:sz w:val="28"/>
          <w:szCs w:val="28"/>
        </w:rPr>
      </w:pPr>
      <w:r>
        <w:rPr>
          <w:sz w:val="28"/>
          <w:szCs w:val="28"/>
        </w:rPr>
        <w:pict>
          <v:shape id="_x0000_i1030" type="#_x0000_t75" style="width:183pt;height:189.75pt">
            <v:imagedata r:id="rId12" o:title=""/>
          </v:shape>
        </w:pict>
      </w:r>
    </w:p>
    <w:p w:rsidR="00000796" w:rsidRPr="00546285" w:rsidRDefault="00000796" w:rsidP="00546285">
      <w:pPr>
        <w:spacing w:line="360" w:lineRule="auto"/>
        <w:ind w:firstLine="709"/>
        <w:jc w:val="both"/>
        <w:rPr>
          <w:sz w:val="28"/>
          <w:szCs w:val="28"/>
        </w:rPr>
      </w:pPr>
      <w:r w:rsidRPr="00546285">
        <w:rPr>
          <w:sz w:val="28"/>
          <w:szCs w:val="28"/>
        </w:rPr>
        <w:t>Рисунок 3.5</w:t>
      </w:r>
      <w:r w:rsidR="004F4943" w:rsidRPr="00546285">
        <w:rPr>
          <w:sz w:val="28"/>
          <w:szCs w:val="28"/>
        </w:rPr>
        <w:t>.2</w:t>
      </w:r>
      <w:r w:rsidRPr="00546285">
        <w:rPr>
          <w:sz w:val="28"/>
          <w:szCs w:val="28"/>
        </w:rPr>
        <w:t>. Временная диаграмма работы суммирующего счетчика.</w:t>
      </w:r>
    </w:p>
    <w:p w:rsidR="00000796" w:rsidRPr="00546285" w:rsidRDefault="00000796" w:rsidP="00546285">
      <w:pPr>
        <w:spacing w:line="360" w:lineRule="auto"/>
        <w:ind w:firstLine="709"/>
        <w:jc w:val="both"/>
        <w:rPr>
          <w:sz w:val="28"/>
          <w:szCs w:val="28"/>
        </w:rPr>
      </w:pPr>
    </w:p>
    <w:p w:rsidR="009203D2" w:rsidRPr="00546285" w:rsidRDefault="009203D2" w:rsidP="00546285">
      <w:pPr>
        <w:spacing w:line="360" w:lineRule="auto"/>
        <w:ind w:firstLine="709"/>
        <w:jc w:val="both"/>
        <w:rPr>
          <w:sz w:val="28"/>
          <w:szCs w:val="28"/>
        </w:rPr>
      </w:pPr>
      <w:r w:rsidRPr="00546285">
        <w:rPr>
          <w:sz w:val="28"/>
          <w:szCs w:val="28"/>
        </w:rPr>
        <w:t>Из временных диаграмм можно сделать следующие выводы:</w:t>
      </w:r>
    </w:p>
    <w:p w:rsidR="009203D2" w:rsidRPr="00546285" w:rsidRDefault="009203D2" w:rsidP="00546285">
      <w:pPr>
        <w:spacing w:line="360" w:lineRule="auto"/>
        <w:ind w:firstLine="709"/>
        <w:jc w:val="both"/>
        <w:rPr>
          <w:sz w:val="28"/>
          <w:szCs w:val="28"/>
        </w:rPr>
      </w:pPr>
      <w:r w:rsidRPr="00546285">
        <w:rPr>
          <w:sz w:val="28"/>
          <w:szCs w:val="28"/>
        </w:rPr>
        <w:t>- с наибольшей частотой переключается входной триггер счетчика;</w:t>
      </w:r>
    </w:p>
    <w:p w:rsidR="009203D2" w:rsidRPr="00546285" w:rsidRDefault="009203D2" w:rsidP="00546285">
      <w:pPr>
        <w:spacing w:line="360" w:lineRule="auto"/>
        <w:ind w:firstLine="709"/>
        <w:jc w:val="both"/>
        <w:rPr>
          <w:sz w:val="28"/>
          <w:szCs w:val="28"/>
        </w:rPr>
      </w:pPr>
      <w:r w:rsidRPr="00546285">
        <w:rPr>
          <w:sz w:val="28"/>
          <w:szCs w:val="28"/>
        </w:rPr>
        <w:t xml:space="preserve">- частота импульсов на выходе каждого триггера вдвое меньше, частоты импульсов на его входе, а </w:t>
      </w:r>
      <w:r w:rsidRPr="00546285">
        <w:rPr>
          <w:sz w:val="28"/>
          <w:szCs w:val="28"/>
          <w:lang w:val="en-US"/>
        </w:rPr>
        <w:t>n</w:t>
      </w:r>
      <w:r w:rsidRPr="00546285">
        <w:rPr>
          <w:sz w:val="28"/>
          <w:szCs w:val="28"/>
        </w:rPr>
        <w:t xml:space="preserve"> разрядов счетчика делят частоту</w:t>
      </w:r>
      <w:r w:rsidR="00F064BB" w:rsidRPr="00546285">
        <w:rPr>
          <w:sz w:val="28"/>
          <w:szCs w:val="28"/>
        </w:rPr>
        <w:t xml:space="preserve"> входных импульсов в 2</w:t>
      </w:r>
      <w:r w:rsidR="00F064BB" w:rsidRPr="00546285">
        <w:rPr>
          <w:sz w:val="28"/>
          <w:szCs w:val="28"/>
          <w:vertAlign w:val="superscript"/>
          <w:lang w:val="en-US"/>
        </w:rPr>
        <w:t>n</w:t>
      </w:r>
      <w:r w:rsidR="00F064BB" w:rsidRPr="00546285">
        <w:rPr>
          <w:sz w:val="28"/>
          <w:szCs w:val="28"/>
        </w:rPr>
        <w:t xml:space="preserve"> раз, таким образом, счетчик является делителем числа входных импульсов с коэффициентом деления (пересчета), равным емкости счетчика К</w:t>
      </w:r>
      <w:r w:rsidR="00F064BB" w:rsidRPr="00546285">
        <w:rPr>
          <w:sz w:val="28"/>
          <w:szCs w:val="28"/>
          <w:vertAlign w:val="subscript"/>
        </w:rPr>
        <w:t>сч</w:t>
      </w:r>
      <w:r w:rsidR="00F064BB" w:rsidRPr="00546285">
        <w:rPr>
          <w:sz w:val="28"/>
          <w:szCs w:val="28"/>
        </w:rPr>
        <w:t>;</w:t>
      </w:r>
    </w:p>
    <w:p w:rsidR="00F064BB" w:rsidRPr="00546285" w:rsidRDefault="00F064BB" w:rsidP="00546285">
      <w:pPr>
        <w:spacing w:line="360" w:lineRule="auto"/>
        <w:ind w:firstLine="709"/>
        <w:jc w:val="both"/>
        <w:rPr>
          <w:sz w:val="28"/>
          <w:szCs w:val="28"/>
        </w:rPr>
      </w:pPr>
      <w:r w:rsidRPr="00546285">
        <w:rPr>
          <w:sz w:val="28"/>
          <w:szCs w:val="28"/>
        </w:rPr>
        <w:t>- при поступлении на вход суммирующего счетчика 2</w:t>
      </w:r>
      <w:r w:rsidRPr="00546285">
        <w:rPr>
          <w:sz w:val="28"/>
          <w:szCs w:val="28"/>
          <w:vertAlign w:val="superscript"/>
          <w:lang w:val="en-US"/>
        </w:rPr>
        <w:t>n</w:t>
      </w:r>
      <w:r w:rsidRPr="00546285">
        <w:rPr>
          <w:sz w:val="28"/>
          <w:szCs w:val="28"/>
        </w:rPr>
        <w:t xml:space="preserve"> импульсов он переполняется: все триггеры устанавливаются в 0</w:t>
      </w:r>
      <w:r w:rsidR="00DE576C" w:rsidRPr="00546285">
        <w:rPr>
          <w:sz w:val="28"/>
          <w:szCs w:val="28"/>
        </w:rPr>
        <w:t xml:space="preserve"> (счетчик обнуляется);</w:t>
      </w:r>
    </w:p>
    <w:p w:rsidR="00DE576C" w:rsidRPr="00546285" w:rsidRDefault="00DE576C" w:rsidP="00546285">
      <w:pPr>
        <w:spacing w:line="360" w:lineRule="auto"/>
        <w:ind w:firstLine="709"/>
        <w:jc w:val="both"/>
        <w:rPr>
          <w:sz w:val="28"/>
          <w:szCs w:val="28"/>
        </w:rPr>
      </w:pPr>
      <w:r w:rsidRPr="00546285">
        <w:rPr>
          <w:sz w:val="28"/>
          <w:szCs w:val="28"/>
        </w:rPr>
        <w:t xml:space="preserve">- максимальное число, которое может содержать счетчик, на единицу меньше его емкости </w:t>
      </w:r>
      <w:r w:rsidRPr="00546285">
        <w:rPr>
          <w:sz w:val="28"/>
          <w:szCs w:val="28"/>
          <w:lang w:val="en-US"/>
        </w:rPr>
        <w:t>N</w:t>
      </w:r>
      <w:r w:rsidRPr="00546285">
        <w:rPr>
          <w:sz w:val="28"/>
          <w:szCs w:val="28"/>
        </w:rPr>
        <w:t xml:space="preserve"> = К</w:t>
      </w:r>
      <w:r w:rsidRPr="00546285">
        <w:rPr>
          <w:sz w:val="28"/>
          <w:szCs w:val="28"/>
          <w:vertAlign w:val="subscript"/>
        </w:rPr>
        <w:t xml:space="preserve">сч </w:t>
      </w:r>
      <w:r w:rsidRPr="00546285">
        <w:rPr>
          <w:sz w:val="28"/>
          <w:szCs w:val="28"/>
        </w:rPr>
        <w:t>– 1 = 2</w:t>
      </w:r>
      <w:r w:rsidRPr="00546285">
        <w:rPr>
          <w:sz w:val="28"/>
          <w:szCs w:val="28"/>
          <w:vertAlign w:val="superscript"/>
          <w:lang w:val="en-US"/>
        </w:rPr>
        <w:t>n</w:t>
      </w:r>
      <w:r w:rsidRPr="00546285">
        <w:rPr>
          <w:sz w:val="28"/>
          <w:szCs w:val="28"/>
        </w:rPr>
        <w:t xml:space="preserve"> – 1;</w:t>
      </w:r>
    </w:p>
    <w:p w:rsidR="00DE576C" w:rsidRPr="00546285" w:rsidRDefault="00DE576C" w:rsidP="00546285">
      <w:pPr>
        <w:spacing w:line="360" w:lineRule="auto"/>
        <w:ind w:firstLine="709"/>
        <w:jc w:val="both"/>
        <w:rPr>
          <w:sz w:val="28"/>
          <w:szCs w:val="28"/>
        </w:rPr>
      </w:pPr>
      <w:r w:rsidRPr="00546285">
        <w:rPr>
          <w:sz w:val="28"/>
          <w:szCs w:val="28"/>
        </w:rPr>
        <w:t>- в момент, предшествующий переключению очередного разряда, все предыдущие разряды счетчика находятся в состоянии 1.</w:t>
      </w:r>
    </w:p>
    <w:p w:rsidR="00DE576C" w:rsidRPr="00546285" w:rsidRDefault="00DE576C" w:rsidP="00546285">
      <w:pPr>
        <w:spacing w:line="360" w:lineRule="auto"/>
        <w:ind w:firstLine="709"/>
        <w:jc w:val="both"/>
        <w:rPr>
          <w:sz w:val="28"/>
          <w:szCs w:val="28"/>
          <w:lang w:val="en-US"/>
        </w:rPr>
      </w:pPr>
      <w:r w:rsidRPr="00546285">
        <w:rPr>
          <w:sz w:val="28"/>
          <w:szCs w:val="28"/>
        </w:rPr>
        <w:t>Если в счетчике использованы триггеры, переключающиеся перепадом 0/1, то вход последующего триггера нужно соединить с инверсным выходом предыдущего, на котором формируется этот перепад, когда по основному выходу триггер переключается из 1 в 0.</w:t>
      </w:r>
      <w:r w:rsidR="00732301" w:rsidRPr="00546285">
        <w:rPr>
          <w:sz w:val="28"/>
          <w:szCs w:val="28"/>
        </w:rPr>
        <w:t xml:space="preserve"> </w:t>
      </w:r>
      <w:r w:rsidR="00732301" w:rsidRPr="00546285">
        <w:rPr>
          <w:sz w:val="28"/>
          <w:szCs w:val="28"/>
          <w:lang w:val="en-US"/>
        </w:rPr>
        <w:t>[1]</w:t>
      </w:r>
    </w:p>
    <w:p w:rsidR="000E506B" w:rsidRDefault="000E506B" w:rsidP="00546285">
      <w:pPr>
        <w:pStyle w:val="1"/>
        <w:spacing w:line="360" w:lineRule="auto"/>
        <w:ind w:firstLine="709"/>
        <w:jc w:val="both"/>
        <w:rPr>
          <w:szCs w:val="28"/>
        </w:rPr>
      </w:pPr>
      <w:bookmarkStart w:id="9" w:name="_Toc217406973"/>
    </w:p>
    <w:p w:rsidR="006350FD" w:rsidRPr="00546285" w:rsidRDefault="000E506B" w:rsidP="00546285">
      <w:pPr>
        <w:pStyle w:val="1"/>
        <w:spacing w:line="360" w:lineRule="auto"/>
        <w:ind w:firstLine="709"/>
        <w:jc w:val="both"/>
        <w:rPr>
          <w:szCs w:val="28"/>
        </w:rPr>
      </w:pPr>
      <w:r>
        <w:rPr>
          <w:szCs w:val="28"/>
        </w:rPr>
        <w:br w:type="page"/>
      </w:r>
      <w:r w:rsidR="006350FD" w:rsidRPr="00546285">
        <w:rPr>
          <w:szCs w:val="28"/>
        </w:rPr>
        <w:t>4. Логическое моделирование</w:t>
      </w:r>
      <w:bookmarkEnd w:id="9"/>
    </w:p>
    <w:p w:rsidR="006350FD" w:rsidRPr="00546285" w:rsidRDefault="006350FD" w:rsidP="000E506B">
      <w:pPr>
        <w:spacing w:line="360" w:lineRule="auto"/>
        <w:jc w:val="both"/>
        <w:rPr>
          <w:sz w:val="28"/>
          <w:szCs w:val="28"/>
        </w:rPr>
      </w:pPr>
    </w:p>
    <w:p w:rsidR="00725700" w:rsidRPr="00546285" w:rsidRDefault="00725700" w:rsidP="00546285">
      <w:pPr>
        <w:pStyle w:val="2"/>
        <w:spacing w:line="360" w:lineRule="auto"/>
        <w:ind w:firstLine="709"/>
        <w:jc w:val="both"/>
        <w:rPr>
          <w:b w:val="0"/>
          <w:bCs w:val="0"/>
          <w:szCs w:val="28"/>
        </w:rPr>
      </w:pPr>
      <w:bookmarkStart w:id="10" w:name="_Toc217406974"/>
      <w:r w:rsidRPr="00546285">
        <w:rPr>
          <w:b w:val="0"/>
          <w:bCs w:val="0"/>
          <w:szCs w:val="28"/>
        </w:rPr>
        <w:t xml:space="preserve">4.1 Моделирование </w:t>
      </w:r>
      <w:r w:rsidRPr="00546285">
        <w:rPr>
          <w:b w:val="0"/>
          <w:bCs w:val="0"/>
          <w:szCs w:val="28"/>
          <w:lang w:val="en-US"/>
        </w:rPr>
        <w:t>TV</w:t>
      </w:r>
      <w:r w:rsidRPr="000E506B">
        <w:rPr>
          <w:b w:val="0"/>
          <w:bCs w:val="0"/>
          <w:szCs w:val="28"/>
        </w:rPr>
        <w:t>-</w:t>
      </w:r>
      <w:r w:rsidRPr="00546285">
        <w:rPr>
          <w:b w:val="0"/>
          <w:bCs w:val="0"/>
          <w:szCs w:val="28"/>
        </w:rPr>
        <w:t>триггера</w:t>
      </w:r>
      <w:bookmarkEnd w:id="10"/>
    </w:p>
    <w:p w:rsidR="002B5EAB" w:rsidRPr="002B5EAB" w:rsidRDefault="002B5EAB" w:rsidP="002B5EAB">
      <w:pPr>
        <w:ind w:firstLine="720"/>
        <w:jc w:val="both"/>
        <w:rPr>
          <w:color w:val="FFFFFF"/>
          <w:sz w:val="28"/>
          <w:szCs w:val="28"/>
        </w:rPr>
      </w:pPr>
      <w:r w:rsidRPr="002B5EAB">
        <w:rPr>
          <w:color w:val="FFFFFF"/>
          <w:sz w:val="28"/>
          <w:szCs w:val="28"/>
        </w:rPr>
        <w:t>триггер суммирующий счетчик</w:t>
      </w:r>
    </w:p>
    <w:p w:rsidR="006350FD" w:rsidRDefault="006350FD" w:rsidP="00546285">
      <w:pPr>
        <w:spacing w:line="360" w:lineRule="auto"/>
        <w:ind w:firstLine="709"/>
        <w:jc w:val="both"/>
        <w:rPr>
          <w:sz w:val="28"/>
          <w:szCs w:val="28"/>
        </w:rPr>
      </w:pPr>
      <w:r w:rsidRPr="00546285">
        <w:rPr>
          <w:sz w:val="28"/>
          <w:szCs w:val="28"/>
        </w:rPr>
        <w:t>По заданию, необходимо использовать динамический TV-триггер, в качестве базисного. Для этого, модифицируем схему стандартного динамического JK триггера, превратив его в T-триггер, и добавив ему асинхронные входа R и V (сброс и принудительное хранение). В итоге, собранный триггер будет выглядеть следующим образом:</w:t>
      </w:r>
    </w:p>
    <w:p w:rsidR="000E506B" w:rsidRDefault="000E506B" w:rsidP="00546285">
      <w:pPr>
        <w:spacing w:line="360" w:lineRule="auto"/>
        <w:ind w:firstLine="709"/>
        <w:jc w:val="both"/>
        <w:rPr>
          <w:sz w:val="28"/>
          <w:szCs w:val="28"/>
        </w:rPr>
      </w:pPr>
    </w:p>
    <w:p w:rsidR="000E506B" w:rsidRPr="00546285" w:rsidRDefault="009428D0" w:rsidP="00546285">
      <w:pPr>
        <w:spacing w:line="360" w:lineRule="auto"/>
        <w:ind w:firstLine="709"/>
        <w:jc w:val="both"/>
        <w:rPr>
          <w:sz w:val="28"/>
          <w:szCs w:val="28"/>
        </w:rPr>
      </w:pPr>
      <w:r>
        <w:rPr>
          <w:sz w:val="28"/>
          <w:szCs w:val="28"/>
        </w:rPr>
        <w:pict>
          <v:shape id="_x0000_i1031" type="#_x0000_t75" style="width:182.25pt;height:77.25pt">
            <v:imagedata r:id="rId13" o:title=""/>
          </v:shape>
        </w:pict>
      </w:r>
    </w:p>
    <w:p w:rsidR="006350FD" w:rsidRPr="00546285" w:rsidRDefault="006350FD" w:rsidP="00546285">
      <w:pPr>
        <w:spacing w:line="360" w:lineRule="auto"/>
        <w:ind w:firstLine="709"/>
        <w:jc w:val="both"/>
        <w:rPr>
          <w:sz w:val="28"/>
          <w:szCs w:val="28"/>
        </w:rPr>
      </w:pPr>
      <w:r w:rsidRPr="00546285">
        <w:rPr>
          <w:sz w:val="28"/>
          <w:szCs w:val="28"/>
        </w:rPr>
        <w:t>Рисунок 4.</w:t>
      </w:r>
      <w:r w:rsidR="00725700" w:rsidRPr="00546285">
        <w:rPr>
          <w:sz w:val="28"/>
          <w:szCs w:val="28"/>
        </w:rPr>
        <w:t>1.1.</w:t>
      </w:r>
      <w:r w:rsidRPr="00546285">
        <w:rPr>
          <w:sz w:val="28"/>
          <w:szCs w:val="28"/>
        </w:rPr>
        <w:t xml:space="preserve"> Динамический </w:t>
      </w:r>
      <w:r w:rsidRPr="00546285">
        <w:rPr>
          <w:sz w:val="28"/>
          <w:szCs w:val="28"/>
          <w:lang w:val="en-US"/>
        </w:rPr>
        <w:t>TV</w:t>
      </w:r>
      <w:r w:rsidRPr="00546285">
        <w:rPr>
          <w:sz w:val="28"/>
          <w:szCs w:val="28"/>
        </w:rPr>
        <w:t>-триггер.</w:t>
      </w:r>
    </w:p>
    <w:p w:rsidR="005E4D74" w:rsidRPr="00546285" w:rsidRDefault="005E4D74" w:rsidP="00546285">
      <w:pPr>
        <w:spacing w:line="360" w:lineRule="auto"/>
        <w:ind w:firstLine="709"/>
        <w:jc w:val="both"/>
        <w:rPr>
          <w:sz w:val="28"/>
        </w:rPr>
      </w:pPr>
    </w:p>
    <w:p w:rsidR="006350FD" w:rsidRPr="00546285" w:rsidRDefault="006350FD" w:rsidP="00546285">
      <w:pPr>
        <w:spacing w:line="360" w:lineRule="auto"/>
        <w:ind w:firstLine="709"/>
        <w:jc w:val="both"/>
        <w:rPr>
          <w:sz w:val="28"/>
          <w:szCs w:val="28"/>
        </w:rPr>
      </w:pPr>
      <w:r w:rsidRPr="00546285">
        <w:rPr>
          <w:sz w:val="28"/>
          <w:szCs w:val="28"/>
        </w:rPr>
        <w:t xml:space="preserve">Проведем логическое моделирование TV-триггера в </w:t>
      </w:r>
      <w:r w:rsidR="00DA0E2A" w:rsidRPr="00546285">
        <w:rPr>
          <w:sz w:val="28"/>
          <w:szCs w:val="28"/>
          <w:lang w:val="en-US"/>
        </w:rPr>
        <w:t>Orcad</w:t>
      </w:r>
      <w:r w:rsidRPr="00546285">
        <w:rPr>
          <w:sz w:val="28"/>
          <w:szCs w:val="28"/>
        </w:rPr>
        <w:t>:</w:t>
      </w:r>
    </w:p>
    <w:p w:rsidR="006350FD" w:rsidRDefault="006350FD" w:rsidP="00546285">
      <w:pPr>
        <w:spacing w:line="360" w:lineRule="auto"/>
        <w:ind w:firstLine="709"/>
        <w:jc w:val="both"/>
        <w:rPr>
          <w:sz w:val="28"/>
          <w:szCs w:val="28"/>
        </w:rPr>
      </w:pPr>
    </w:p>
    <w:p w:rsidR="000E506B" w:rsidRPr="00546285" w:rsidRDefault="009428D0" w:rsidP="00546285">
      <w:pPr>
        <w:spacing w:line="360" w:lineRule="auto"/>
        <w:ind w:firstLine="709"/>
        <w:jc w:val="both"/>
        <w:rPr>
          <w:sz w:val="28"/>
          <w:szCs w:val="28"/>
        </w:rPr>
      </w:pPr>
      <w:r>
        <w:rPr>
          <w:sz w:val="28"/>
          <w:szCs w:val="28"/>
        </w:rPr>
        <w:pict>
          <v:shape id="_x0000_i1032" type="#_x0000_t75" style="width:217.5pt;height:78.75pt">
            <v:imagedata r:id="rId14" o:title=""/>
          </v:shape>
        </w:pict>
      </w:r>
    </w:p>
    <w:p w:rsidR="006350FD" w:rsidRPr="00546285" w:rsidRDefault="00CC52B9" w:rsidP="00546285">
      <w:pPr>
        <w:spacing w:line="360" w:lineRule="auto"/>
        <w:ind w:firstLine="709"/>
        <w:jc w:val="both"/>
        <w:rPr>
          <w:sz w:val="28"/>
          <w:szCs w:val="28"/>
        </w:rPr>
      </w:pPr>
      <w:r w:rsidRPr="00546285">
        <w:rPr>
          <w:sz w:val="28"/>
          <w:szCs w:val="28"/>
        </w:rPr>
        <w:t xml:space="preserve">Рисунок </w:t>
      </w:r>
      <w:r w:rsidR="00725700" w:rsidRPr="00546285">
        <w:rPr>
          <w:sz w:val="28"/>
          <w:szCs w:val="28"/>
        </w:rPr>
        <w:t>4</w:t>
      </w:r>
      <w:r w:rsidRPr="00546285">
        <w:rPr>
          <w:sz w:val="28"/>
          <w:szCs w:val="28"/>
        </w:rPr>
        <w:t>.</w:t>
      </w:r>
      <w:r w:rsidR="005B310F" w:rsidRPr="00546285">
        <w:rPr>
          <w:sz w:val="28"/>
          <w:szCs w:val="28"/>
        </w:rPr>
        <w:t>1</w:t>
      </w:r>
      <w:r w:rsidR="00725700" w:rsidRPr="00546285">
        <w:rPr>
          <w:sz w:val="28"/>
          <w:szCs w:val="28"/>
        </w:rPr>
        <w:t>.</w:t>
      </w:r>
      <w:r w:rsidR="005B310F" w:rsidRPr="00546285">
        <w:rPr>
          <w:sz w:val="28"/>
          <w:szCs w:val="28"/>
        </w:rPr>
        <w:t>2</w:t>
      </w:r>
      <w:r w:rsidR="00725700" w:rsidRPr="00546285">
        <w:rPr>
          <w:sz w:val="28"/>
          <w:szCs w:val="28"/>
        </w:rPr>
        <w:t>.</w:t>
      </w:r>
      <w:r w:rsidRPr="00546285">
        <w:rPr>
          <w:sz w:val="28"/>
          <w:szCs w:val="28"/>
        </w:rPr>
        <w:t xml:space="preserve"> Схема </w:t>
      </w:r>
      <w:r w:rsidRPr="00546285">
        <w:rPr>
          <w:sz w:val="28"/>
          <w:szCs w:val="28"/>
          <w:lang w:val="en-US"/>
        </w:rPr>
        <w:t>TV</w:t>
      </w:r>
      <w:r w:rsidRPr="00546285">
        <w:rPr>
          <w:sz w:val="28"/>
          <w:szCs w:val="28"/>
        </w:rPr>
        <w:t xml:space="preserve">-триггера в </w:t>
      </w:r>
      <w:r w:rsidR="00DA0E2A" w:rsidRPr="00546285">
        <w:rPr>
          <w:sz w:val="28"/>
          <w:szCs w:val="28"/>
          <w:lang w:val="en-US"/>
        </w:rPr>
        <w:t>Orcad</w:t>
      </w:r>
      <w:r w:rsidRPr="00546285">
        <w:rPr>
          <w:sz w:val="28"/>
          <w:szCs w:val="28"/>
        </w:rPr>
        <w:t>.</w:t>
      </w:r>
    </w:p>
    <w:p w:rsidR="00CC52B9" w:rsidRPr="00546285" w:rsidRDefault="00CC52B9" w:rsidP="00546285">
      <w:pPr>
        <w:spacing w:line="360" w:lineRule="auto"/>
        <w:ind w:firstLine="709"/>
        <w:jc w:val="both"/>
        <w:rPr>
          <w:sz w:val="28"/>
          <w:szCs w:val="28"/>
        </w:rPr>
      </w:pPr>
    </w:p>
    <w:p w:rsidR="006350FD" w:rsidRDefault="00CC52B9" w:rsidP="00546285">
      <w:pPr>
        <w:spacing w:line="360" w:lineRule="auto"/>
        <w:ind w:firstLine="709"/>
        <w:jc w:val="both"/>
        <w:rPr>
          <w:sz w:val="28"/>
          <w:szCs w:val="28"/>
        </w:rPr>
      </w:pPr>
      <w:r w:rsidRPr="00546285">
        <w:rPr>
          <w:sz w:val="28"/>
          <w:szCs w:val="28"/>
        </w:rPr>
        <w:t>Результат логического моделирования:</w:t>
      </w:r>
    </w:p>
    <w:p w:rsidR="000E506B" w:rsidRPr="00546285" w:rsidRDefault="000E506B" w:rsidP="00546285">
      <w:pPr>
        <w:spacing w:line="360" w:lineRule="auto"/>
        <w:ind w:firstLine="709"/>
        <w:jc w:val="both"/>
        <w:rPr>
          <w:sz w:val="28"/>
          <w:szCs w:val="28"/>
        </w:rPr>
      </w:pPr>
    </w:p>
    <w:p w:rsidR="00CC52B9" w:rsidRPr="00546285" w:rsidRDefault="009428D0" w:rsidP="00546285">
      <w:pPr>
        <w:spacing w:line="360" w:lineRule="auto"/>
        <w:ind w:firstLine="709"/>
        <w:jc w:val="both"/>
        <w:rPr>
          <w:sz w:val="28"/>
          <w:szCs w:val="28"/>
        </w:rPr>
      </w:pPr>
      <w:r>
        <w:rPr>
          <w:sz w:val="28"/>
          <w:szCs w:val="28"/>
        </w:rPr>
        <w:pict>
          <v:shape id="_x0000_i1033" type="#_x0000_t75" style="width:299.25pt;height:63.75pt">
            <v:imagedata r:id="rId15" o:title=""/>
          </v:shape>
        </w:pict>
      </w:r>
    </w:p>
    <w:p w:rsidR="006350FD" w:rsidRPr="00546285" w:rsidRDefault="00DE3505" w:rsidP="00546285">
      <w:pPr>
        <w:spacing w:line="360" w:lineRule="auto"/>
        <w:ind w:firstLine="709"/>
        <w:jc w:val="both"/>
        <w:rPr>
          <w:sz w:val="28"/>
          <w:szCs w:val="28"/>
        </w:rPr>
      </w:pPr>
      <w:r w:rsidRPr="00546285">
        <w:rPr>
          <w:sz w:val="28"/>
          <w:szCs w:val="28"/>
        </w:rPr>
        <w:t xml:space="preserve">Рисунок </w:t>
      </w:r>
      <w:r w:rsidR="00725700" w:rsidRPr="00546285">
        <w:rPr>
          <w:sz w:val="28"/>
          <w:szCs w:val="28"/>
        </w:rPr>
        <w:t>4</w:t>
      </w:r>
      <w:r w:rsidRPr="00546285">
        <w:rPr>
          <w:sz w:val="28"/>
          <w:szCs w:val="28"/>
        </w:rPr>
        <w:t>.</w:t>
      </w:r>
      <w:r w:rsidR="005B310F" w:rsidRPr="00546285">
        <w:rPr>
          <w:sz w:val="28"/>
          <w:szCs w:val="28"/>
        </w:rPr>
        <w:t>2</w:t>
      </w:r>
      <w:r w:rsidR="00725700" w:rsidRPr="00546285">
        <w:rPr>
          <w:sz w:val="28"/>
          <w:szCs w:val="28"/>
        </w:rPr>
        <w:t>.</w:t>
      </w:r>
      <w:r w:rsidR="005B310F" w:rsidRPr="00546285">
        <w:rPr>
          <w:sz w:val="28"/>
          <w:szCs w:val="28"/>
        </w:rPr>
        <w:t>3</w:t>
      </w:r>
      <w:r w:rsidR="00725700" w:rsidRPr="00546285">
        <w:rPr>
          <w:sz w:val="28"/>
          <w:szCs w:val="28"/>
        </w:rPr>
        <w:t>.</w:t>
      </w:r>
      <w:r w:rsidRPr="00546285">
        <w:rPr>
          <w:sz w:val="28"/>
          <w:szCs w:val="28"/>
        </w:rPr>
        <w:t xml:space="preserve"> </w:t>
      </w:r>
      <w:r w:rsidR="005B310F" w:rsidRPr="00546285">
        <w:rPr>
          <w:sz w:val="28"/>
          <w:szCs w:val="28"/>
        </w:rPr>
        <w:t>Диаграмма переключения</w:t>
      </w:r>
      <w:r w:rsidRPr="00546285">
        <w:rPr>
          <w:sz w:val="28"/>
          <w:szCs w:val="28"/>
        </w:rPr>
        <w:t xml:space="preserve"> </w:t>
      </w:r>
      <w:r w:rsidRPr="00546285">
        <w:rPr>
          <w:sz w:val="28"/>
          <w:szCs w:val="28"/>
          <w:lang w:val="en-US"/>
        </w:rPr>
        <w:t>TV</w:t>
      </w:r>
      <w:r w:rsidRPr="00546285">
        <w:rPr>
          <w:sz w:val="28"/>
          <w:szCs w:val="28"/>
        </w:rPr>
        <w:t>-триггера.</w:t>
      </w:r>
    </w:p>
    <w:p w:rsidR="00C9542E" w:rsidRPr="00546285" w:rsidRDefault="000E506B" w:rsidP="00546285">
      <w:pPr>
        <w:spacing w:line="360" w:lineRule="auto"/>
        <w:ind w:firstLine="709"/>
        <w:jc w:val="both"/>
        <w:rPr>
          <w:sz w:val="28"/>
          <w:szCs w:val="28"/>
        </w:rPr>
      </w:pPr>
      <w:r>
        <w:rPr>
          <w:sz w:val="28"/>
          <w:szCs w:val="28"/>
        </w:rPr>
        <w:br w:type="page"/>
      </w:r>
      <w:r w:rsidR="00C9542E" w:rsidRPr="00546285">
        <w:rPr>
          <w:sz w:val="28"/>
          <w:szCs w:val="28"/>
        </w:rPr>
        <w:t>Таблица 4.</w:t>
      </w:r>
      <w:r w:rsidR="00C9542E" w:rsidRPr="00546285">
        <w:rPr>
          <w:sz w:val="28"/>
          <w:szCs w:val="28"/>
          <w:lang w:val="en-US"/>
        </w:rPr>
        <w:t>1</w:t>
      </w:r>
      <w:r w:rsidR="00C9542E" w:rsidRPr="00546285">
        <w:rPr>
          <w:sz w:val="28"/>
          <w:szCs w:val="28"/>
        </w:rPr>
        <w:t xml:space="preserve">.1. Таблица истинности </w:t>
      </w:r>
      <w:r w:rsidR="00C9542E" w:rsidRPr="00546285">
        <w:rPr>
          <w:sz w:val="28"/>
          <w:szCs w:val="28"/>
          <w:lang w:val="en-US"/>
        </w:rPr>
        <w:t>TV</w:t>
      </w:r>
      <w:r w:rsidR="00C9542E" w:rsidRPr="00546285">
        <w:rPr>
          <w:sz w:val="28"/>
          <w:szCs w:val="28"/>
        </w:rPr>
        <w:t>-триггера.</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24"/>
        <w:gridCol w:w="3024"/>
      </w:tblGrid>
      <w:tr w:rsidR="00C9542E" w:rsidRPr="00546285" w:rsidTr="000E506B">
        <w:trPr>
          <w:jc w:val="center"/>
        </w:trPr>
        <w:tc>
          <w:tcPr>
            <w:tcW w:w="3022" w:type="dxa"/>
          </w:tcPr>
          <w:p w:rsidR="00C9542E" w:rsidRPr="00546285" w:rsidRDefault="00C9542E" w:rsidP="00546285">
            <w:pPr>
              <w:spacing w:line="360" w:lineRule="auto"/>
              <w:rPr>
                <w:sz w:val="20"/>
                <w:lang w:val="en-US"/>
              </w:rPr>
            </w:pPr>
            <w:r w:rsidRPr="00546285">
              <w:rPr>
                <w:sz w:val="20"/>
                <w:lang w:val="en-US"/>
              </w:rPr>
              <w:t>V</w:t>
            </w:r>
          </w:p>
        </w:tc>
        <w:tc>
          <w:tcPr>
            <w:tcW w:w="3024" w:type="dxa"/>
          </w:tcPr>
          <w:p w:rsidR="00C9542E" w:rsidRPr="00546285" w:rsidRDefault="00C9542E" w:rsidP="00546285">
            <w:pPr>
              <w:spacing w:line="360" w:lineRule="auto"/>
              <w:rPr>
                <w:sz w:val="20"/>
                <w:lang w:val="en-US"/>
              </w:rPr>
            </w:pPr>
            <w:r w:rsidRPr="00546285">
              <w:rPr>
                <w:sz w:val="20"/>
                <w:lang w:val="en-US"/>
              </w:rPr>
              <w:t>T</w:t>
            </w:r>
          </w:p>
        </w:tc>
        <w:tc>
          <w:tcPr>
            <w:tcW w:w="3024" w:type="dxa"/>
          </w:tcPr>
          <w:p w:rsidR="00C9542E" w:rsidRPr="00546285" w:rsidRDefault="00C9542E" w:rsidP="00546285">
            <w:pPr>
              <w:spacing w:line="360" w:lineRule="auto"/>
              <w:rPr>
                <w:sz w:val="20"/>
              </w:rPr>
            </w:pPr>
            <w:r w:rsidRPr="00546285">
              <w:rPr>
                <w:sz w:val="20"/>
                <w:lang w:val="en-US"/>
              </w:rPr>
              <w:t>Q</w:t>
            </w:r>
            <w:r w:rsidRPr="00546285">
              <w:rPr>
                <w:sz w:val="20"/>
                <w:vertAlign w:val="subscript"/>
                <w:lang w:val="en-US"/>
              </w:rPr>
              <w:t>n+1</w:t>
            </w:r>
          </w:p>
        </w:tc>
      </w:tr>
      <w:tr w:rsidR="00C9542E" w:rsidRPr="00546285" w:rsidTr="000E506B">
        <w:trPr>
          <w:jc w:val="center"/>
        </w:trPr>
        <w:tc>
          <w:tcPr>
            <w:tcW w:w="3022" w:type="dxa"/>
          </w:tcPr>
          <w:p w:rsidR="00C9542E" w:rsidRPr="00546285" w:rsidRDefault="00C9542E" w:rsidP="00546285">
            <w:pPr>
              <w:spacing w:line="360" w:lineRule="auto"/>
              <w:rPr>
                <w:sz w:val="20"/>
                <w:lang w:val="en-US"/>
              </w:rPr>
            </w:pPr>
            <w:r w:rsidRPr="00546285">
              <w:rPr>
                <w:sz w:val="20"/>
                <w:lang w:val="en-US"/>
              </w:rPr>
              <w:t>0</w:t>
            </w:r>
          </w:p>
        </w:tc>
        <w:tc>
          <w:tcPr>
            <w:tcW w:w="3024" w:type="dxa"/>
          </w:tcPr>
          <w:p w:rsidR="00C9542E" w:rsidRPr="00546285" w:rsidRDefault="00C9542E" w:rsidP="00546285">
            <w:pPr>
              <w:spacing w:line="360" w:lineRule="auto"/>
              <w:rPr>
                <w:sz w:val="20"/>
                <w:lang w:val="en-US"/>
              </w:rPr>
            </w:pPr>
            <w:r w:rsidRPr="00546285">
              <w:rPr>
                <w:sz w:val="20"/>
                <w:lang w:val="en-US"/>
              </w:rPr>
              <w:t>0</w:t>
            </w:r>
          </w:p>
        </w:tc>
        <w:tc>
          <w:tcPr>
            <w:tcW w:w="3024" w:type="dxa"/>
          </w:tcPr>
          <w:p w:rsidR="00C9542E" w:rsidRPr="00546285" w:rsidRDefault="00C9542E" w:rsidP="00546285">
            <w:pPr>
              <w:spacing w:line="360" w:lineRule="auto"/>
              <w:rPr>
                <w:sz w:val="20"/>
              </w:rPr>
            </w:pPr>
            <w:r w:rsidRPr="00546285">
              <w:rPr>
                <w:sz w:val="20"/>
                <w:lang w:val="en-US"/>
              </w:rPr>
              <w:t>Q</w:t>
            </w:r>
            <w:r w:rsidRPr="00546285">
              <w:rPr>
                <w:sz w:val="20"/>
                <w:vertAlign w:val="subscript"/>
                <w:lang w:val="en-US"/>
              </w:rPr>
              <w:t>n</w:t>
            </w:r>
          </w:p>
        </w:tc>
      </w:tr>
      <w:tr w:rsidR="00C9542E" w:rsidRPr="00546285" w:rsidTr="000E506B">
        <w:trPr>
          <w:jc w:val="center"/>
        </w:trPr>
        <w:tc>
          <w:tcPr>
            <w:tcW w:w="3022" w:type="dxa"/>
          </w:tcPr>
          <w:p w:rsidR="00C9542E" w:rsidRPr="00546285" w:rsidRDefault="00C9542E" w:rsidP="00546285">
            <w:pPr>
              <w:spacing w:line="360" w:lineRule="auto"/>
              <w:rPr>
                <w:sz w:val="20"/>
                <w:lang w:val="en-US"/>
              </w:rPr>
            </w:pPr>
            <w:r w:rsidRPr="00546285">
              <w:rPr>
                <w:sz w:val="20"/>
                <w:lang w:val="en-US"/>
              </w:rPr>
              <w:t>0</w:t>
            </w:r>
          </w:p>
        </w:tc>
        <w:tc>
          <w:tcPr>
            <w:tcW w:w="3024" w:type="dxa"/>
          </w:tcPr>
          <w:p w:rsidR="00C9542E" w:rsidRPr="00546285" w:rsidRDefault="00C9542E" w:rsidP="00546285">
            <w:pPr>
              <w:spacing w:line="360" w:lineRule="auto"/>
              <w:rPr>
                <w:sz w:val="20"/>
                <w:lang w:val="en-US"/>
              </w:rPr>
            </w:pPr>
            <w:r w:rsidRPr="00546285">
              <w:rPr>
                <w:sz w:val="20"/>
                <w:lang w:val="en-US"/>
              </w:rPr>
              <w:t>1</w:t>
            </w:r>
          </w:p>
        </w:tc>
        <w:tc>
          <w:tcPr>
            <w:tcW w:w="3024" w:type="dxa"/>
          </w:tcPr>
          <w:p w:rsidR="00C9542E" w:rsidRPr="00546285" w:rsidRDefault="00C9542E" w:rsidP="00546285">
            <w:pPr>
              <w:spacing w:line="360" w:lineRule="auto"/>
              <w:rPr>
                <w:sz w:val="20"/>
              </w:rPr>
            </w:pPr>
            <w:r w:rsidRPr="00546285">
              <w:rPr>
                <w:sz w:val="20"/>
                <w:lang w:val="en-US"/>
              </w:rPr>
              <w:t>Q</w:t>
            </w:r>
            <w:r w:rsidRPr="00546285">
              <w:rPr>
                <w:sz w:val="20"/>
                <w:vertAlign w:val="subscript"/>
                <w:lang w:val="en-US"/>
              </w:rPr>
              <w:t>n</w:t>
            </w:r>
          </w:p>
        </w:tc>
      </w:tr>
      <w:tr w:rsidR="00C9542E" w:rsidRPr="00546285" w:rsidTr="000E506B">
        <w:trPr>
          <w:jc w:val="center"/>
        </w:trPr>
        <w:tc>
          <w:tcPr>
            <w:tcW w:w="3022" w:type="dxa"/>
          </w:tcPr>
          <w:p w:rsidR="00C9542E" w:rsidRPr="00546285" w:rsidRDefault="00C9542E" w:rsidP="00546285">
            <w:pPr>
              <w:spacing w:line="360" w:lineRule="auto"/>
              <w:rPr>
                <w:sz w:val="20"/>
                <w:lang w:val="en-US"/>
              </w:rPr>
            </w:pPr>
            <w:r w:rsidRPr="00546285">
              <w:rPr>
                <w:sz w:val="20"/>
                <w:lang w:val="en-US"/>
              </w:rPr>
              <w:t>1</w:t>
            </w:r>
          </w:p>
        </w:tc>
        <w:tc>
          <w:tcPr>
            <w:tcW w:w="3024" w:type="dxa"/>
          </w:tcPr>
          <w:p w:rsidR="00C9542E" w:rsidRPr="00546285" w:rsidRDefault="00C9542E" w:rsidP="00546285">
            <w:pPr>
              <w:spacing w:line="360" w:lineRule="auto"/>
              <w:rPr>
                <w:sz w:val="20"/>
                <w:lang w:val="en-US"/>
              </w:rPr>
            </w:pPr>
            <w:r w:rsidRPr="00546285">
              <w:rPr>
                <w:sz w:val="20"/>
                <w:lang w:val="en-US"/>
              </w:rPr>
              <w:t>0</w:t>
            </w:r>
          </w:p>
        </w:tc>
        <w:tc>
          <w:tcPr>
            <w:tcW w:w="3024" w:type="dxa"/>
          </w:tcPr>
          <w:p w:rsidR="00C9542E" w:rsidRPr="00546285" w:rsidRDefault="00C9542E" w:rsidP="00546285">
            <w:pPr>
              <w:spacing w:line="360" w:lineRule="auto"/>
              <w:rPr>
                <w:sz w:val="20"/>
              </w:rPr>
            </w:pPr>
            <w:r w:rsidRPr="00546285">
              <w:rPr>
                <w:sz w:val="20"/>
                <w:lang w:val="en-US"/>
              </w:rPr>
              <w:t>Q</w:t>
            </w:r>
            <w:r w:rsidRPr="00546285">
              <w:rPr>
                <w:sz w:val="20"/>
                <w:vertAlign w:val="subscript"/>
                <w:lang w:val="en-US"/>
              </w:rPr>
              <w:t>n</w:t>
            </w:r>
          </w:p>
        </w:tc>
      </w:tr>
      <w:tr w:rsidR="00C9542E" w:rsidRPr="00546285" w:rsidTr="000E506B">
        <w:trPr>
          <w:jc w:val="center"/>
        </w:trPr>
        <w:tc>
          <w:tcPr>
            <w:tcW w:w="3022" w:type="dxa"/>
          </w:tcPr>
          <w:p w:rsidR="00C9542E" w:rsidRPr="00546285" w:rsidRDefault="00C9542E" w:rsidP="00546285">
            <w:pPr>
              <w:spacing w:line="360" w:lineRule="auto"/>
              <w:rPr>
                <w:sz w:val="20"/>
                <w:lang w:val="en-US"/>
              </w:rPr>
            </w:pPr>
            <w:r w:rsidRPr="00546285">
              <w:rPr>
                <w:sz w:val="20"/>
                <w:lang w:val="en-US"/>
              </w:rPr>
              <w:t>1</w:t>
            </w:r>
          </w:p>
        </w:tc>
        <w:tc>
          <w:tcPr>
            <w:tcW w:w="3024" w:type="dxa"/>
          </w:tcPr>
          <w:p w:rsidR="00C9542E" w:rsidRPr="00546285" w:rsidRDefault="00C9542E" w:rsidP="00546285">
            <w:pPr>
              <w:spacing w:line="360" w:lineRule="auto"/>
              <w:rPr>
                <w:sz w:val="20"/>
                <w:lang w:val="en-US"/>
              </w:rPr>
            </w:pPr>
            <w:r w:rsidRPr="00546285">
              <w:rPr>
                <w:sz w:val="20"/>
                <w:lang w:val="en-US"/>
              </w:rPr>
              <w:t>1</w:t>
            </w:r>
          </w:p>
        </w:tc>
        <w:tc>
          <w:tcPr>
            <w:tcW w:w="3024" w:type="dxa"/>
          </w:tcPr>
          <w:p w:rsidR="00C9542E" w:rsidRPr="00546285" w:rsidRDefault="00C9542E" w:rsidP="00546285">
            <w:pPr>
              <w:spacing w:line="360" w:lineRule="auto"/>
              <w:rPr>
                <w:sz w:val="20"/>
              </w:rPr>
            </w:pPr>
            <w:r w:rsidRPr="00546285">
              <w:rPr>
                <w:sz w:val="20"/>
              </w:rPr>
              <w:t>⌐</w:t>
            </w:r>
            <w:r w:rsidRPr="00546285">
              <w:rPr>
                <w:sz w:val="20"/>
                <w:lang w:val="en-US"/>
              </w:rPr>
              <w:t xml:space="preserve"> Q</w:t>
            </w:r>
            <w:r w:rsidRPr="00546285">
              <w:rPr>
                <w:sz w:val="20"/>
                <w:vertAlign w:val="subscript"/>
                <w:lang w:val="en-US"/>
              </w:rPr>
              <w:t>n</w:t>
            </w:r>
          </w:p>
        </w:tc>
      </w:tr>
    </w:tbl>
    <w:p w:rsidR="006350FD" w:rsidRPr="00546285" w:rsidRDefault="006350FD" w:rsidP="00546285">
      <w:pPr>
        <w:spacing w:line="360" w:lineRule="auto"/>
        <w:ind w:firstLine="709"/>
        <w:jc w:val="both"/>
        <w:rPr>
          <w:sz w:val="28"/>
        </w:rPr>
      </w:pPr>
    </w:p>
    <w:p w:rsidR="006350FD" w:rsidRPr="00546285" w:rsidRDefault="00725700" w:rsidP="00546285">
      <w:pPr>
        <w:pStyle w:val="2"/>
        <w:spacing w:line="360" w:lineRule="auto"/>
        <w:ind w:firstLine="709"/>
        <w:jc w:val="both"/>
        <w:rPr>
          <w:b w:val="0"/>
          <w:bCs w:val="0"/>
          <w:szCs w:val="28"/>
        </w:rPr>
      </w:pPr>
      <w:bookmarkStart w:id="11" w:name="_Toc217406975"/>
      <w:r w:rsidRPr="00546285">
        <w:rPr>
          <w:b w:val="0"/>
          <w:bCs w:val="0"/>
          <w:szCs w:val="28"/>
        </w:rPr>
        <w:t>4.2 Моделирование суммирующего счетчика</w:t>
      </w:r>
      <w:bookmarkEnd w:id="11"/>
    </w:p>
    <w:p w:rsidR="000E506B" w:rsidRDefault="000E506B" w:rsidP="00546285">
      <w:pPr>
        <w:spacing w:line="360" w:lineRule="auto"/>
        <w:ind w:firstLine="709"/>
        <w:jc w:val="both"/>
        <w:rPr>
          <w:sz w:val="28"/>
          <w:szCs w:val="28"/>
        </w:rPr>
      </w:pPr>
    </w:p>
    <w:p w:rsidR="006350FD" w:rsidRDefault="00725700" w:rsidP="00546285">
      <w:pPr>
        <w:spacing w:line="360" w:lineRule="auto"/>
        <w:ind w:firstLine="709"/>
        <w:jc w:val="both"/>
        <w:rPr>
          <w:sz w:val="28"/>
          <w:szCs w:val="28"/>
        </w:rPr>
      </w:pPr>
      <w:r w:rsidRPr="00546285">
        <w:rPr>
          <w:sz w:val="28"/>
          <w:szCs w:val="28"/>
        </w:rPr>
        <w:t xml:space="preserve">Проведем логическое моделирование в </w:t>
      </w:r>
      <w:r w:rsidR="00DA0E2A" w:rsidRPr="00546285">
        <w:rPr>
          <w:sz w:val="28"/>
          <w:szCs w:val="28"/>
          <w:lang w:val="en-US"/>
        </w:rPr>
        <w:t>Orcad</w:t>
      </w:r>
      <w:r w:rsidRPr="00546285">
        <w:rPr>
          <w:sz w:val="28"/>
          <w:szCs w:val="28"/>
        </w:rPr>
        <w:t>:</w:t>
      </w:r>
    </w:p>
    <w:p w:rsidR="000E506B" w:rsidRPr="00546285" w:rsidRDefault="000E506B" w:rsidP="00546285">
      <w:pPr>
        <w:spacing w:line="360" w:lineRule="auto"/>
        <w:ind w:firstLine="709"/>
        <w:jc w:val="both"/>
        <w:rPr>
          <w:sz w:val="28"/>
          <w:szCs w:val="28"/>
        </w:rPr>
      </w:pPr>
    </w:p>
    <w:p w:rsidR="00DA6767" w:rsidRPr="00546285" w:rsidRDefault="009428D0" w:rsidP="00546285">
      <w:pPr>
        <w:spacing w:line="360" w:lineRule="auto"/>
        <w:ind w:firstLine="709"/>
        <w:jc w:val="both"/>
        <w:rPr>
          <w:sz w:val="28"/>
          <w:szCs w:val="28"/>
        </w:rPr>
      </w:pPr>
      <w:r>
        <w:rPr>
          <w:sz w:val="28"/>
          <w:szCs w:val="28"/>
        </w:rPr>
        <w:pict>
          <v:shape id="_x0000_i1034" type="#_x0000_t75" style="width:170.25pt;height:130.5pt">
            <v:imagedata r:id="rId16" o:title=""/>
          </v:shape>
        </w:pict>
      </w:r>
    </w:p>
    <w:p w:rsidR="006350FD" w:rsidRPr="00546285" w:rsidRDefault="00725700" w:rsidP="00546285">
      <w:pPr>
        <w:spacing w:line="360" w:lineRule="auto"/>
        <w:ind w:firstLine="709"/>
        <w:jc w:val="both"/>
        <w:rPr>
          <w:sz w:val="28"/>
          <w:szCs w:val="28"/>
        </w:rPr>
      </w:pPr>
      <w:r w:rsidRPr="00546285">
        <w:rPr>
          <w:sz w:val="28"/>
          <w:szCs w:val="28"/>
        </w:rPr>
        <w:t xml:space="preserve">Рисунок 4.2.1. Схема суммирующего счетчика в </w:t>
      </w:r>
      <w:r w:rsidR="00DA0E2A" w:rsidRPr="00546285">
        <w:rPr>
          <w:sz w:val="28"/>
          <w:szCs w:val="28"/>
          <w:lang w:val="en-US"/>
        </w:rPr>
        <w:t>Orcad</w:t>
      </w:r>
      <w:r w:rsidRPr="00546285">
        <w:rPr>
          <w:sz w:val="28"/>
          <w:szCs w:val="28"/>
        </w:rPr>
        <w:t>.</w:t>
      </w:r>
    </w:p>
    <w:p w:rsidR="000E506B" w:rsidRDefault="000E506B" w:rsidP="00546285">
      <w:pPr>
        <w:spacing w:line="360" w:lineRule="auto"/>
        <w:ind w:firstLine="709"/>
        <w:jc w:val="both"/>
        <w:rPr>
          <w:sz w:val="28"/>
          <w:szCs w:val="28"/>
        </w:rPr>
      </w:pPr>
    </w:p>
    <w:p w:rsidR="006350FD" w:rsidRDefault="00725700" w:rsidP="00546285">
      <w:pPr>
        <w:spacing w:line="360" w:lineRule="auto"/>
        <w:ind w:firstLine="709"/>
        <w:jc w:val="both"/>
        <w:rPr>
          <w:sz w:val="28"/>
          <w:szCs w:val="28"/>
        </w:rPr>
      </w:pPr>
      <w:r w:rsidRPr="00546285">
        <w:rPr>
          <w:sz w:val="28"/>
          <w:szCs w:val="28"/>
        </w:rPr>
        <w:t>Результат логического моделирования:</w:t>
      </w:r>
    </w:p>
    <w:p w:rsidR="000E506B" w:rsidRPr="00546285" w:rsidRDefault="000E506B" w:rsidP="00546285">
      <w:pPr>
        <w:spacing w:line="360" w:lineRule="auto"/>
        <w:ind w:firstLine="709"/>
        <w:jc w:val="both"/>
        <w:rPr>
          <w:sz w:val="28"/>
          <w:szCs w:val="28"/>
        </w:rPr>
      </w:pPr>
    </w:p>
    <w:p w:rsidR="00DA6767" w:rsidRPr="00546285" w:rsidRDefault="009428D0" w:rsidP="00546285">
      <w:pPr>
        <w:spacing w:line="360" w:lineRule="auto"/>
        <w:ind w:firstLine="709"/>
        <w:jc w:val="both"/>
        <w:rPr>
          <w:sz w:val="28"/>
          <w:szCs w:val="28"/>
        </w:rPr>
      </w:pPr>
      <w:r>
        <w:rPr>
          <w:sz w:val="28"/>
          <w:szCs w:val="28"/>
        </w:rPr>
        <w:pict>
          <v:shape id="_x0000_i1035" type="#_x0000_t75" style="width:339pt;height:71.25pt">
            <v:imagedata r:id="rId17" o:title=""/>
          </v:shape>
        </w:pict>
      </w:r>
    </w:p>
    <w:p w:rsidR="00725700" w:rsidRPr="00546285" w:rsidRDefault="009E68D7" w:rsidP="00546285">
      <w:pPr>
        <w:spacing w:line="360" w:lineRule="auto"/>
        <w:ind w:firstLine="709"/>
        <w:jc w:val="both"/>
        <w:rPr>
          <w:sz w:val="28"/>
          <w:szCs w:val="28"/>
        </w:rPr>
      </w:pPr>
      <w:r w:rsidRPr="00546285">
        <w:rPr>
          <w:sz w:val="28"/>
          <w:szCs w:val="28"/>
        </w:rPr>
        <w:t xml:space="preserve">Рисунок 4.2.2. </w:t>
      </w:r>
      <w:r w:rsidR="005B310F" w:rsidRPr="00546285">
        <w:rPr>
          <w:sz w:val="28"/>
          <w:szCs w:val="28"/>
        </w:rPr>
        <w:t>Диаграмма переключения</w:t>
      </w:r>
      <w:r w:rsidRPr="00546285">
        <w:rPr>
          <w:sz w:val="28"/>
          <w:szCs w:val="28"/>
        </w:rPr>
        <w:t xml:space="preserve"> суммирующего счетчика.</w:t>
      </w:r>
    </w:p>
    <w:p w:rsidR="00C9542E" w:rsidRPr="00546285" w:rsidRDefault="00C9542E" w:rsidP="00546285">
      <w:pPr>
        <w:pStyle w:val="1"/>
        <w:spacing w:line="360" w:lineRule="auto"/>
        <w:ind w:firstLine="709"/>
        <w:jc w:val="both"/>
        <w:rPr>
          <w:szCs w:val="28"/>
          <w:lang w:val="en-US"/>
        </w:rPr>
      </w:pPr>
    </w:p>
    <w:p w:rsidR="00C9542E" w:rsidRPr="00546285" w:rsidRDefault="00C9542E" w:rsidP="00546285">
      <w:pPr>
        <w:spacing w:line="360" w:lineRule="auto"/>
        <w:ind w:firstLine="709"/>
        <w:jc w:val="both"/>
        <w:rPr>
          <w:sz w:val="28"/>
          <w:szCs w:val="28"/>
        </w:rPr>
      </w:pPr>
      <w:r w:rsidRPr="00546285">
        <w:rPr>
          <w:sz w:val="28"/>
          <w:szCs w:val="28"/>
        </w:rPr>
        <w:t>Таблица 4.</w:t>
      </w:r>
      <w:r w:rsidRPr="00546285">
        <w:rPr>
          <w:sz w:val="28"/>
          <w:szCs w:val="28"/>
          <w:lang w:val="en-US"/>
        </w:rPr>
        <w:t>2</w:t>
      </w:r>
      <w:r w:rsidRPr="00546285">
        <w:rPr>
          <w:sz w:val="28"/>
          <w:szCs w:val="28"/>
        </w:rPr>
        <w:t>.1. Таблица истинности суммирующего счетчика</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5"/>
        <w:gridCol w:w="999"/>
        <w:gridCol w:w="998"/>
        <w:gridCol w:w="998"/>
        <w:gridCol w:w="998"/>
        <w:gridCol w:w="998"/>
        <w:gridCol w:w="998"/>
        <w:gridCol w:w="998"/>
        <w:gridCol w:w="998"/>
      </w:tblGrid>
      <w:tr w:rsidR="00C53999" w:rsidRPr="00546285" w:rsidTr="000E506B">
        <w:trPr>
          <w:jc w:val="center"/>
        </w:trPr>
        <w:tc>
          <w:tcPr>
            <w:tcW w:w="1085" w:type="dxa"/>
          </w:tcPr>
          <w:p w:rsidR="00C9542E" w:rsidRPr="00546285" w:rsidRDefault="00C9542E" w:rsidP="00546285">
            <w:pPr>
              <w:spacing w:line="360" w:lineRule="auto"/>
              <w:rPr>
                <w:sz w:val="20"/>
                <w:szCs w:val="28"/>
              </w:rPr>
            </w:pPr>
            <w:r w:rsidRPr="00546285">
              <w:rPr>
                <w:sz w:val="20"/>
                <w:szCs w:val="28"/>
              </w:rPr>
              <w:t>Номер состояния</w:t>
            </w:r>
          </w:p>
        </w:tc>
        <w:tc>
          <w:tcPr>
            <w:tcW w:w="999" w:type="dxa"/>
          </w:tcPr>
          <w:p w:rsidR="00C9542E" w:rsidRPr="00546285" w:rsidRDefault="00C53999" w:rsidP="00546285">
            <w:pPr>
              <w:spacing w:line="360" w:lineRule="auto"/>
              <w:rPr>
                <w:sz w:val="20"/>
                <w:szCs w:val="28"/>
              </w:rPr>
            </w:pPr>
            <w:r w:rsidRPr="00546285">
              <w:rPr>
                <w:sz w:val="20"/>
                <w:lang w:val="en-US"/>
              </w:rPr>
              <w:t>Q</w:t>
            </w:r>
            <w:r w:rsidRPr="00546285">
              <w:rPr>
                <w:sz w:val="20"/>
                <w:vertAlign w:val="subscript"/>
              </w:rPr>
              <w:t>1</w:t>
            </w:r>
          </w:p>
        </w:tc>
        <w:tc>
          <w:tcPr>
            <w:tcW w:w="998" w:type="dxa"/>
          </w:tcPr>
          <w:p w:rsidR="00C9542E" w:rsidRPr="00546285" w:rsidRDefault="00C53999" w:rsidP="00546285">
            <w:pPr>
              <w:spacing w:line="360" w:lineRule="auto"/>
              <w:rPr>
                <w:sz w:val="20"/>
                <w:szCs w:val="28"/>
              </w:rPr>
            </w:pPr>
            <w:r w:rsidRPr="00546285">
              <w:rPr>
                <w:sz w:val="20"/>
                <w:lang w:val="en-US"/>
              </w:rPr>
              <w:t>Q</w:t>
            </w:r>
            <w:r w:rsidRPr="00546285">
              <w:rPr>
                <w:sz w:val="20"/>
                <w:vertAlign w:val="subscript"/>
              </w:rPr>
              <w:t>2</w:t>
            </w:r>
          </w:p>
        </w:tc>
        <w:tc>
          <w:tcPr>
            <w:tcW w:w="998" w:type="dxa"/>
          </w:tcPr>
          <w:p w:rsidR="00C9542E" w:rsidRPr="00546285" w:rsidRDefault="00C53999" w:rsidP="00546285">
            <w:pPr>
              <w:spacing w:line="360" w:lineRule="auto"/>
              <w:rPr>
                <w:sz w:val="20"/>
                <w:szCs w:val="28"/>
              </w:rPr>
            </w:pPr>
            <w:r w:rsidRPr="00546285">
              <w:rPr>
                <w:sz w:val="20"/>
                <w:lang w:val="en-US"/>
              </w:rPr>
              <w:t>Q</w:t>
            </w:r>
            <w:r w:rsidRPr="00546285">
              <w:rPr>
                <w:sz w:val="20"/>
                <w:vertAlign w:val="subscript"/>
              </w:rPr>
              <w:t>3</w:t>
            </w:r>
          </w:p>
        </w:tc>
        <w:tc>
          <w:tcPr>
            <w:tcW w:w="998" w:type="dxa"/>
          </w:tcPr>
          <w:p w:rsidR="00C9542E" w:rsidRPr="00546285" w:rsidRDefault="00C53999" w:rsidP="00546285">
            <w:pPr>
              <w:spacing w:line="360" w:lineRule="auto"/>
              <w:rPr>
                <w:sz w:val="20"/>
                <w:szCs w:val="28"/>
              </w:rPr>
            </w:pPr>
            <w:r w:rsidRPr="00546285">
              <w:rPr>
                <w:sz w:val="20"/>
                <w:lang w:val="en-US"/>
              </w:rPr>
              <w:t>Q</w:t>
            </w:r>
            <w:r w:rsidRPr="00546285">
              <w:rPr>
                <w:sz w:val="20"/>
                <w:vertAlign w:val="subscript"/>
              </w:rPr>
              <w:t>4</w:t>
            </w:r>
          </w:p>
        </w:tc>
        <w:tc>
          <w:tcPr>
            <w:tcW w:w="998" w:type="dxa"/>
          </w:tcPr>
          <w:p w:rsidR="00C9542E" w:rsidRPr="00546285" w:rsidRDefault="00C53999" w:rsidP="00546285">
            <w:pPr>
              <w:spacing w:line="360" w:lineRule="auto"/>
              <w:rPr>
                <w:sz w:val="20"/>
                <w:szCs w:val="28"/>
              </w:rPr>
            </w:pPr>
            <w:r w:rsidRPr="00546285">
              <w:rPr>
                <w:sz w:val="20"/>
                <w:lang w:val="en-US"/>
              </w:rPr>
              <w:t>Q</w:t>
            </w:r>
            <w:r w:rsidRPr="00546285">
              <w:rPr>
                <w:sz w:val="20"/>
                <w:vertAlign w:val="subscript"/>
              </w:rPr>
              <w:t>5</w:t>
            </w:r>
          </w:p>
        </w:tc>
        <w:tc>
          <w:tcPr>
            <w:tcW w:w="998" w:type="dxa"/>
          </w:tcPr>
          <w:p w:rsidR="00C9542E" w:rsidRPr="00546285" w:rsidRDefault="00C53999" w:rsidP="00546285">
            <w:pPr>
              <w:spacing w:line="360" w:lineRule="auto"/>
              <w:rPr>
                <w:sz w:val="20"/>
                <w:szCs w:val="28"/>
              </w:rPr>
            </w:pPr>
            <w:r w:rsidRPr="00546285">
              <w:rPr>
                <w:sz w:val="20"/>
                <w:lang w:val="en-US"/>
              </w:rPr>
              <w:t>Q</w:t>
            </w:r>
            <w:r w:rsidRPr="00546285">
              <w:rPr>
                <w:sz w:val="20"/>
                <w:vertAlign w:val="subscript"/>
              </w:rPr>
              <w:t>6</w:t>
            </w:r>
          </w:p>
        </w:tc>
        <w:tc>
          <w:tcPr>
            <w:tcW w:w="998" w:type="dxa"/>
          </w:tcPr>
          <w:p w:rsidR="00C9542E" w:rsidRPr="00546285" w:rsidRDefault="00C53999" w:rsidP="00546285">
            <w:pPr>
              <w:spacing w:line="360" w:lineRule="auto"/>
              <w:rPr>
                <w:sz w:val="20"/>
                <w:szCs w:val="28"/>
              </w:rPr>
            </w:pPr>
            <w:r w:rsidRPr="00546285">
              <w:rPr>
                <w:sz w:val="20"/>
                <w:lang w:val="en-US"/>
              </w:rPr>
              <w:t>Q</w:t>
            </w:r>
            <w:r w:rsidRPr="00546285">
              <w:rPr>
                <w:sz w:val="20"/>
                <w:vertAlign w:val="subscript"/>
              </w:rPr>
              <w:t>7</w:t>
            </w:r>
          </w:p>
        </w:tc>
        <w:tc>
          <w:tcPr>
            <w:tcW w:w="998" w:type="dxa"/>
          </w:tcPr>
          <w:p w:rsidR="00C9542E" w:rsidRPr="00546285" w:rsidRDefault="00C53999" w:rsidP="00546285">
            <w:pPr>
              <w:spacing w:line="360" w:lineRule="auto"/>
              <w:rPr>
                <w:sz w:val="20"/>
                <w:szCs w:val="28"/>
              </w:rPr>
            </w:pPr>
            <w:r w:rsidRPr="00546285">
              <w:rPr>
                <w:sz w:val="20"/>
                <w:lang w:val="en-US"/>
              </w:rPr>
              <w:t>Q</w:t>
            </w:r>
            <w:r w:rsidRPr="00546285">
              <w:rPr>
                <w:sz w:val="20"/>
                <w:vertAlign w:val="subscript"/>
              </w:rPr>
              <w:t>8</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1</w:t>
            </w:r>
          </w:p>
        </w:tc>
        <w:tc>
          <w:tcPr>
            <w:tcW w:w="999"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2</w:t>
            </w:r>
          </w:p>
        </w:tc>
        <w:tc>
          <w:tcPr>
            <w:tcW w:w="999"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3</w:t>
            </w:r>
          </w:p>
        </w:tc>
        <w:tc>
          <w:tcPr>
            <w:tcW w:w="999"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4</w:t>
            </w:r>
          </w:p>
        </w:tc>
        <w:tc>
          <w:tcPr>
            <w:tcW w:w="999"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5</w:t>
            </w:r>
          </w:p>
        </w:tc>
        <w:tc>
          <w:tcPr>
            <w:tcW w:w="999"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6</w:t>
            </w:r>
          </w:p>
        </w:tc>
        <w:tc>
          <w:tcPr>
            <w:tcW w:w="999"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7</w:t>
            </w:r>
          </w:p>
        </w:tc>
        <w:tc>
          <w:tcPr>
            <w:tcW w:w="999"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8</w:t>
            </w:r>
          </w:p>
        </w:tc>
        <w:tc>
          <w:tcPr>
            <w:tcW w:w="999"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9</w:t>
            </w:r>
          </w:p>
        </w:tc>
        <w:tc>
          <w:tcPr>
            <w:tcW w:w="999"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10</w:t>
            </w:r>
          </w:p>
        </w:tc>
        <w:tc>
          <w:tcPr>
            <w:tcW w:w="999"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11</w:t>
            </w:r>
          </w:p>
        </w:tc>
        <w:tc>
          <w:tcPr>
            <w:tcW w:w="999"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12</w:t>
            </w:r>
          </w:p>
        </w:tc>
        <w:tc>
          <w:tcPr>
            <w:tcW w:w="999"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13</w:t>
            </w:r>
          </w:p>
        </w:tc>
        <w:tc>
          <w:tcPr>
            <w:tcW w:w="999"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14</w:t>
            </w:r>
          </w:p>
        </w:tc>
        <w:tc>
          <w:tcPr>
            <w:tcW w:w="999"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15</w:t>
            </w:r>
          </w:p>
        </w:tc>
        <w:tc>
          <w:tcPr>
            <w:tcW w:w="999"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16</w:t>
            </w:r>
          </w:p>
        </w:tc>
        <w:tc>
          <w:tcPr>
            <w:tcW w:w="999"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17</w:t>
            </w:r>
          </w:p>
        </w:tc>
        <w:tc>
          <w:tcPr>
            <w:tcW w:w="999"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18</w:t>
            </w:r>
          </w:p>
        </w:tc>
        <w:tc>
          <w:tcPr>
            <w:tcW w:w="999"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19</w:t>
            </w:r>
          </w:p>
        </w:tc>
        <w:tc>
          <w:tcPr>
            <w:tcW w:w="999"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r>
      <w:tr w:rsidR="00C53999" w:rsidRPr="00546285" w:rsidTr="000E506B">
        <w:trPr>
          <w:jc w:val="center"/>
        </w:trPr>
        <w:tc>
          <w:tcPr>
            <w:tcW w:w="1085" w:type="dxa"/>
          </w:tcPr>
          <w:p w:rsidR="00C53999" w:rsidRPr="00546285" w:rsidRDefault="00C53999" w:rsidP="00546285">
            <w:pPr>
              <w:spacing w:line="360" w:lineRule="auto"/>
              <w:rPr>
                <w:sz w:val="20"/>
                <w:szCs w:val="28"/>
              </w:rPr>
            </w:pPr>
            <w:r w:rsidRPr="00546285">
              <w:rPr>
                <w:sz w:val="20"/>
                <w:szCs w:val="28"/>
              </w:rPr>
              <w:t>…</w:t>
            </w:r>
          </w:p>
        </w:tc>
        <w:tc>
          <w:tcPr>
            <w:tcW w:w="999" w:type="dxa"/>
          </w:tcPr>
          <w:p w:rsidR="00C53999" w:rsidRPr="00546285" w:rsidRDefault="00C53999" w:rsidP="00546285">
            <w:pPr>
              <w:spacing w:line="360" w:lineRule="auto"/>
              <w:rPr>
                <w:sz w:val="20"/>
                <w:szCs w:val="28"/>
              </w:rPr>
            </w:pPr>
            <w:r w:rsidRPr="00546285">
              <w:rPr>
                <w:sz w:val="20"/>
                <w:szCs w:val="28"/>
              </w:rPr>
              <w:t>…</w:t>
            </w:r>
          </w:p>
        </w:tc>
        <w:tc>
          <w:tcPr>
            <w:tcW w:w="998" w:type="dxa"/>
          </w:tcPr>
          <w:p w:rsidR="00C53999" w:rsidRPr="00546285" w:rsidRDefault="00C53999" w:rsidP="00546285">
            <w:pPr>
              <w:spacing w:line="360" w:lineRule="auto"/>
              <w:rPr>
                <w:sz w:val="20"/>
                <w:szCs w:val="28"/>
              </w:rPr>
            </w:pPr>
            <w:r w:rsidRPr="00546285">
              <w:rPr>
                <w:sz w:val="20"/>
                <w:szCs w:val="28"/>
              </w:rPr>
              <w:t>…</w:t>
            </w:r>
          </w:p>
        </w:tc>
        <w:tc>
          <w:tcPr>
            <w:tcW w:w="998" w:type="dxa"/>
          </w:tcPr>
          <w:p w:rsidR="00C53999" w:rsidRPr="00546285" w:rsidRDefault="00C53999" w:rsidP="00546285">
            <w:pPr>
              <w:spacing w:line="360" w:lineRule="auto"/>
              <w:rPr>
                <w:sz w:val="20"/>
                <w:szCs w:val="28"/>
              </w:rPr>
            </w:pPr>
            <w:r w:rsidRPr="00546285">
              <w:rPr>
                <w:sz w:val="20"/>
                <w:szCs w:val="28"/>
              </w:rPr>
              <w:t>…</w:t>
            </w:r>
          </w:p>
        </w:tc>
        <w:tc>
          <w:tcPr>
            <w:tcW w:w="998" w:type="dxa"/>
          </w:tcPr>
          <w:p w:rsidR="00C53999" w:rsidRPr="00546285" w:rsidRDefault="00C53999" w:rsidP="00546285">
            <w:pPr>
              <w:spacing w:line="360" w:lineRule="auto"/>
              <w:rPr>
                <w:sz w:val="20"/>
                <w:szCs w:val="28"/>
              </w:rPr>
            </w:pPr>
            <w:r w:rsidRPr="00546285">
              <w:rPr>
                <w:sz w:val="20"/>
                <w:szCs w:val="28"/>
              </w:rPr>
              <w:t>…</w:t>
            </w:r>
          </w:p>
        </w:tc>
        <w:tc>
          <w:tcPr>
            <w:tcW w:w="998" w:type="dxa"/>
          </w:tcPr>
          <w:p w:rsidR="00C53999" w:rsidRPr="00546285" w:rsidRDefault="00C53999" w:rsidP="00546285">
            <w:pPr>
              <w:spacing w:line="360" w:lineRule="auto"/>
              <w:rPr>
                <w:sz w:val="20"/>
                <w:szCs w:val="28"/>
              </w:rPr>
            </w:pPr>
            <w:r w:rsidRPr="00546285">
              <w:rPr>
                <w:sz w:val="20"/>
                <w:szCs w:val="28"/>
              </w:rPr>
              <w:t>…</w:t>
            </w:r>
          </w:p>
        </w:tc>
        <w:tc>
          <w:tcPr>
            <w:tcW w:w="998" w:type="dxa"/>
          </w:tcPr>
          <w:p w:rsidR="00C53999" w:rsidRPr="00546285" w:rsidRDefault="00C53999" w:rsidP="00546285">
            <w:pPr>
              <w:spacing w:line="360" w:lineRule="auto"/>
              <w:rPr>
                <w:sz w:val="20"/>
                <w:szCs w:val="28"/>
              </w:rPr>
            </w:pPr>
            <w:r w:rsidRPr="00546285">
              <w:rPr>
                <w:sz w:val="20"/>
                <w:szCs w:val="28"/>
              </w:rPr>
              <w:t>…</w:t>
            </w:r>
          </w:p>
        </w:tc>
        <w:tc>
          <w:tcPr>
            <w:tcW w:w="998" w:type="dxa"/>
          </w:tcPr>
          <w:p w:rsidR="00C53999" w:rsidRPr="00546285" w:rsidRDefault="00C53999" w:rsidP="00546285">
            <w:pPr>
              <w:spacing w:line="360" w:lineRule="auto"/>
              <w:rPr>
                <w:sz w:val="20"/>
                <w:szCs w:val="28"/>
              </w:rPr>
            </w:pPr>
            <w:r w:rsidRPr="00546285">
              <w:rPr>
                <w:sz w:val="20"/>
                <w:szCs w:val="28"/>
              </w:rPr>
              <w:t>…</w:t>
            </w:r>
          </w:p>
        </w:tc>
        <w:tc>
          <w:tcPr>
            <w:tcW w:w="998" w:type="dxa"/>
          </w:tcPr>
          <w:p w:rsidR="00C53999" w:rsidRPr="00546285" w:rsidRDefault="00C53999" w:rsidP="00546285">
            <w:pPr>
              <w:spacing w:line="360" w:lineRule="auto"/>
              <w:rPr>
                <w:sz w:val="20"/>
                <w:szCs w:val="28"/>
              </w:rPr>
            </w:pPr>
            <w:r w:rsidRPr="00546285">
              <w:rPr>
                <w:sz w:val="20"/>
                <w:szCs w:val="28"/>
              </w:rPr>
              <w:t>…</w:t>
            </w:r>
          </w:p>
        </w:tc>
      </w:tr>
      <w:tr w:rsidR="00C53999" w:rsidRPr="00546285" w:rsidTr="000E506B">
        <w:trPr>
          <w:jc w:val="center"/>
        </w:trPr>
        <w:tc>
          <w:tcPr>
            <w:tcW w:w="1085" w:type="dxa"/>
          </w:tcPr>
          <w:p w:rsidR="00C53999" w:rsidRPr="00546285" w:rsidRDefault="00C53999" w:rsidP="00546285">
            <w:pPr>
              <w:spacing w:line="360" w:lineRule="auto"/>
              <w:rPr>
                <w:sz w:val="20"/>
                <w:szCs w:val="28"/>
              </w:rPr>
            </w:pPr>
            <w:r w:rsidRPr="00546285">
              <w:rPr>
                <w:sz w:val="20"/>
                <w:szCs w:val="28"/>
              </w:rPr>
              <w:t>250</w:t>
            </w:r>
          </w:p>
        </w:tc>
        <w:tc>
          <w:tcPr>
            <w:tcW w:w="999" w:type="dxa"/>
          </w:tcPr>
          <w:p w:rsidR="00C53999" w:rsidRPr="00546285" w:rsidRDefault="00C53999" w:rsidP="00546285">
            <w:pPr>
              <w:spacing w:line="360" w:lineRule="auto"/>
              <w:rPr>
                <w:sz w:val="20"/>
                <w:szCs w:val="28"/>
              </w:rPr>
            </w:pPr>
            <w:r w:rsidRPr="00546285">
              <w:rPr>
                <w:sz w:val="20"/>
                <w:szCs w:val="28"/>
              </w:rPr>
              <w:t>1</w:t>
            </w:r>
          </w:p>
        </w:tc>
        <w:tc>
          <w:tcPr>
            <w:tcW w:w="998" w:type="dxa"/>
          </w:tcPr>
          <w:p w:rsidR="00C53999" w:rsidRPr="00546285" w:rsidRDefault="00C53999" w:rsidP="00546285">
            <w:pPr>
              <w:spacing w:line="360" w:lineRule="auto"/>
              <w:rPr>
                <w:sz w:val="20"/>
                <w:szCs w:val="28"/>
              </w:rPr>
            </w:pPr>
            <w:r w:rsidRPr="00546285">
              <w:rPr>
                <w:sz w:val="20"/>
                <w:szCs w:val="28"/>
              </w:rPr>
              <w:t>0</w:t>
            </w:r>
          </w:p>
        </w:tc>
        <w:tc>
          <w:tcPr>
            <w:tcW w:w="998" w:type="dxa"/>
          </w:tcPr>
          <w:p w:rsidR="00C53999" w:rsidRPr="00546285" w:rsidRDefault="00C53999" w:rsidP="00546285">
            <w:pPr>
              <w:spacing w:line="360" w:lineRule="auto"/>
              <w:rPr>
                <w:sz w:val="20"/>
                <w:szCs w:val="28"/>
              </w:rPr>
            </w:pPr>
            <w:r w:rsidRPr="00546285">
              <w:rPr>
                <w:sz w:val="20"/>
                <w:szCs w:val="28"/>
              </w:rPr>
              <w:t>0</w:t>
            </w:r>
          </w:p>
        </w:tc>
        <w:tc>
          <w:tcPr>
            <w:tcW w:w="998" w:type="dxa"/>
          </w:tcPr>
          <w:p w:rsidR="00C53999" w:rsidRPr="00546285" w:rsidRDefault="00C53999" w:rsidP="00546285">
            <w:pPr>
              <w:spacing w:line="360" w:lineRule="auto"/>
              <w:rPr>
                <w:sz w:val="20"/>
                <w:szCs w:val="28"/>
              </w:rPr>
            </w:pPr>
            <w:r w:rsidRPr="00546285">
              <w:rPr>
                <w:sz w:val="20"/>
                <w:szCs w:val="28"/>
              </w:rPr>
              <w:t>1</w:t>
            </w:r>
          </w:p>
        </w:tc>
        <w:tc>
          <w:tcPr>
            <w:tcW w:w="998" w:type="dxa"/>
          </w:tcPr>
          <w:p w:rsidR="00C53999" w:rsidRPr="00546285" w:rsidRDefault="00C53999" w:rsidP="00546285">
            <w:pPr>
              <w:spacing w:line="360" w:lineRule="auto"/>
              <w:rPr>
                <w:sz w:val="20"/>
                <w:szCs w:val="28"/>
              </w:rPr>
            </w:pPr>
            <w:r w:rsidRPr="00546285">
              <w:rPr>
                <w:sz w:val="20"/>
                <w:szCs w:val="28"/>
              </w:rPr>
              <w:t>1</w:t>
            </w:r>
          </w:p>
        </w:tc>
        <w:tc>
          <w:tcPr>
            <w:tcW w:w="998" w:type="dxa"/>
          </w:tcPr>
          <w:p w:rsidR="00C53999" w:rsidRPr="00546285" w:rsidRDefault="00C53999" w:rsidP="00546285">
            <w:pPr>
              <w:spacing w:line="360" w:lineRule="auto"/>
              <w:rPr>
                <w:sz w:val="20"/>
                <w:szCs w:val="28"/>
              </w:rPr>
            </w:pPr>
            <w:r w:rsidRPr="00546285">
              <w:rPr>
                <w:sz w:val="20"/>
                <w:szCs w:val="28"/>
              </w:rPr>
              <w:t>1</w:t>
            </w:r>
          </w:p>
        </w:tc>
        <w:tc>
          <w:tcPr>
            <w:tcW w:w="998" w:type="dxa"/>
          </w:tcPr>
          <w:p w:rsidR="00C53999" w:rsidRPr="00546285" w:rsidRDefault="00C53999" w:rsidP="00546285">
            <w:pPr>
              <w:spacing w:line="360" w:lineRule="auto"/>
              <w:rPr>
                <w:sz w:val="20"/>
                <w:szCs w:val="28"/>
              </w:rPr>
            </w:pPr>
            <w:r w:rsidRPr="00546285">
              <w:rPr>
                <w:sz w:val="20"/>
                <w:szCs w:val="28"/>
              </w:rPr>
              <w:t>1</w:t>
            </w:r>
          </w:p>
        </w:tc>
        <w:tc>
          <w:tcPr>
            <w:tcW w:w="998" w:type="dxa"/>
          </w:tcPr>
          <w:p w:rsidR="00C53999" w:rsidRPr="00546285" w:rsidRDefault="00C53999" w:rsidP="00546285">
            <w:pPr>
              <w:spacing w:line="360" w:lineRule="auto"/>
              <w:rPr>
                <w:sz w:val="20"/>
                <w:szCs w:val="28"/>
              </w:rPr>
            </w:pPr>
            <w:r w:rsidRPr="00546285">
              <w:rPr>
                <w:sz w:val="20"/>
                <w:szCs w:val="28"/>
              </w:rPr>
              <w:t>1</w:t>
            </w:r>
          </w:p>
        </w:tc>
      </w:tr>
      <w:tr w:rsidR="00C53999" w:rsidRPr="00546285" w:rsidTr="000E506B">
        <w:trPr>
          <w:jc w:val="center"/>
        </w:trPr>
        <w:tc>
          <w:tcPr>
            <w:tcW w:w="1085" w:type="dxa"/>
          </w:tcPr>
          <w:p w:rsidR="00C53999" w:rsidRPr="00546285" w:rsidRDefault="00C53999" w:rsidP="00546285">
            <w:pPr>
              <w:spacing w:line="360" w:lineRule="auto"/>
              <w:rPr>
                <w:sz w:val="20"/>
                <w:szCs w:val="28"/>
              </w:rPr>
            </w:pPr>
            <w:r w:rsidRPr="00546285">
              <w:rPr>
                <w:sz w:val="20"/>
                <w:szCs w:val="28"/>
              </w:rPr>
              <w:t>251</w:t>
            </w:r>
          </w:p>
        </w:tc>
        <w:tc>
          <w:tcPr>
            <w:tcW w:w="999" w:type="dxa"/>
          </w:tcPr>
          <w:p w:rsidR="00C53999" w:rsidRPr="00546285" w:rsidRDefault="00C53999" w:rsidP="00546285">
            <w:pPr>
              <w:spacing w:line="360" w:lineRule="auto"/>
              <w:rPr>
                <w:sz w:val="20"/>
                <w:szCs w:val="28"/>
              </w:rPr>
            </w:pPr>
            <w:r w:rsidRPr="00546285">
              <w:rPr>
                <w:sz w:val="20"/>
                <w:szCs w:val="28"/>
              </w:rPr>
              <w:t>0</w:t>
            </w:r>
          </w:p>
        </w:tc>
        <w:tc>
          <w:tcPr>
            <w:tcW w:w="998" w:type="dxa"/>
          </w:tcPr>
          <w:p w:rsidR="00C53999" w:rsidRPr="00546285" w:rsidRDefault="00C53999" w:rsidP="00546285">
            <w:pPr>
              <w:spacing w:line="360" w:lineRule="auto"/>
              <w:rPr>
                <w:sz w:val="20"/>
                <w:szCs w:val="28"/>
              </w:rPr>
            </w:pPr>
            <w:r w:rsidRPr="00546285">
              <w:rPr>
                <w:sz w:val="20"/>
                <w:szCs w:val="28"/>
              </w:rPr>
              <w:t>1</w:t>
            </w:r>
          </w:p>
        </w:tc>
        <w:tc>
          <w:tcPr>
            <w:tcW w:w="998" w:type="dxa"/>
          </w:tcPr>
          <w:p w:rsidR="00C53999" w:rsidRPr="00546285" w:rsidRDefault="00C53999" w:rsidP="00546285">
            <w:pPr>
              <w:spacing w:line="360" w:lineRule="auto"/>
              <w:rPr>
                <w:sz w:val="20"/>
                <w:szCs w:val="28"/>
              </w:rPr>
            </w:pPr>
            <w:r w:rsidRPr="00546285">
              <w:rPr>
                <w:sz w:val="20"/>
                <w:szCs w:val="28"/>
              </w:rPr>
              <w:t>0</w:t>
            </w:r>
          </w:p>
        </w:tc>
        <w:tc>
          <w:tcPr>
            <w:tcW w:w="998" w:type="dxa"/>
          </w:tcPr>
          <w:p w:rsidR="00C53999" w:rsidRPr="00546285" w:rsidRDefault="00C53999" w:rsidP="00546285">
            <w:pPr>
              <w:spacing w:line="360" w:lineRule="auto"/>
              <w:rPr>
                <w:sz w:val="20"/>
                <w:szCs w:val="28"/>
              </w:rPr>
            </w:pPr>
            <w:r w:rsidRPr="00546285">
              <w:rPr>
                <w:sz w:val="20"/>
                <w:szCs w:val="28"/>
              </w:rPr>
              <w:t>1</w:t>
            </w:r>
          </w:p>
        </w:tc>
        <w:tc>
          <w:tcPr>
            <w:tcW w:w="998" w:type="dxa"/>
          </w:tcPr>
          <w:p w:rsidR="00C53999" w:rsidRPr="00546285" w:rsidRDefault="00C53999" w:rsidP="00546285">
            <w:pPr>
              <w:spacing w:line="360" w:lineRule="auto"/>
              <w:rPr>
                <w:sz w:val="20"/>
                <w:szCs w:val="28"/>
              </w:rPr>
            </w:pPr>
            <w:r w:rsidRPr="00546285">
              <w:rPr>
                <w:sz w:val="20"/>
                <w:szCs w:val="28"/>
              </w:rPr>
              <w:t>1</w:t>
            </w:r>
          </w:p>
        </w:tc>
        <w:tc>
          <w:tcPr>
            <w:tcW w:w="998" w:type="dxa"/>
          </w:tcPr>
          <w:p w:rsidR="00C53999" w:rsidRPr="00546285" w:rsidRDefault="00C53999" w:rsidP="00546285">
            <w:pPr>
              <w:spacing w:line="360" w:lineRule="auto"/>
              <w:rPr>
                <w:sz w:val="20"/>
                <w:szCs w:val="28"/>
              </w:rPr>
            </w:pPr>
            <w:r w:rsidRPr="00546285">
              <w:rPr>
                <w:sz w:val="20"/>
                <w:szCs w:val="28"/>
              </w:rPr>
              <w:t>1</w:t>
            </w:r>
          </w:p>
        </w:tc>
        <w:tc>
          <w:tcPr>
            <w:tcW w:w="998" w:type="dxa"/>
          </w:tcPr>
          <w:p w:rsidR="00C53999" w:rsidRPr="00546285" w:rsidRDefault="00C53999" w:rsidP="00546285">
            <w:pPr>
              <w:spacing w:line="360" w:lineRule="auto"/>
              <w:rPr>
                <w:sz w:val="20"/>
                <w:szCs w:val="28"/>
              </w:rPr>
            </w:pPr>
            <w:r w:rsidRPr="00546285">
              <w:rPr>
                <w:sz w:val="20"/>
                <w:szCs w:val="28"/>
              </w:rPr>
              <w:t>1</w:t>
            </w:r>
          </w:p>
        </w:tc>
        <w:tc>
          <w:tcPr>
            <w:tcW w:w="998" w:type="dxa"/>
          </w:tcPr>
          <w:p w:rsidR="00C53999" w:rsidRPr="00546285" w:rsidRDefault="00C53999" w:rsidP="00546285">
            <w:pPr>
              <w:spacing w:line="360" w:lineRule="auto"/>
              <w:rPr>
                <w:sz w:val="20"/>
                <w:szCs w:val="28"/>
              </w:rPr>
            </w:pPr>
            <w:r w:rsidRPr="00546285">
              <w:rPr>
                <w:sz w:val="20"/>
                <w:szCs w:val="28"/>
              </w:rPr>
              <w:t>1</w:t>
            </w:r>
          </w:p>
        </w:tc>
      </w:tr>
      <w:tr w:rsidR="00C53999" w:rsidRPr="00546285" w:rsidTr="000E506B">
        <w:trPr>
          <w:jc w:val="center"/>
        </w:trPr>
        <w:tc>
          <w:tcPr>
            <w:tcW w:w="1085" w:type="dxa"/>
          </w:tcPr>
          <w:p w:rsidR="00C53999" w:rsidRPr="00546285" w:rsidRDefault="00C53999" w:rsidP="00546285">
            <w:pPr>
              <w:spacing w:line="360" w:lineRule="auto"/>
              <w:rPr>
                <w:sz w:val="20"/>
                <w:szCs w:val="28"/>
              </w:rPr>
            </w:pPr>
            <w:r w:rsidRPr="00546285">
              <w:rPr>
                <w:sz w:val="20"/>
                <w:szCs w:val="28"/>
              </w:rPr>
              <w:t>252</w:t>
            </w:r>
          </w:p>
        </w:tc>
        <w:tc>
          <w:tcPr>
            <w:tcW w:w="999" w:type="dxa"/>
          </w:tcPr>
          <w:p w:rsidR="00C53999" w:rsidRPr="00546285" w:rsidRDefault="00C53999" w:rsidP="00546285">
            <w:pPr>
              <w:spacing w:line="360" w:lineRule="auto"/>
              <w:rPr>
                <w:sz w:val="20"/>
                <w:szCs w:val="28"/>
              </w:rPr>
            </w:pPr>
            <w:r w:rsidRPr="00546285">
              <w:rPr>
                <w:sz w:val="20"/>
                <w:szCs w:val="28"/>
              </w:rPr>
              <w:t>1</w:t>
            </w:r>
          </w:p>
        </w:tc>
        <w:tc>
          <w:tcPr>
            <w:tcW w:w="998" w:type="dxa"/>
          </w:tcPr>
          <w:p w:rsidR="00C53999" w:rsidRPr="00546285" w:rsidRDefault="00C53999" w:rsidP="00546285">
            <w:pPr>
              <w:spacing w:line="360" w:lineRule="auto"/>
              <w:rPr>
                <w:sz w:val="20"/>
                <w:szCs w:val="28"/>
              </w:rPr>
            </w:pPr>
            <w:r w:rsidRPr="00546285">
              <w:rPr>
                <w:sz w:val="20"/>
                <w:szCs w:val="28"/>
              </w:rPr>
              <w:t>1</w:t>
            </w:r>
          </w:p>
        </w:tc>
        <w:tc>
          <w:tcPr>
            <w:tcW w:w="998" w:type="dxa"/>
          </w:tcPr>
          <w:p w:rsidR="00C53999" w:rsidRPr="00546285" w:rsidRDefault="00C53999" w:rsidP="00546285">
            <w:pPr>
              <w:spacing w:line="360" w:lineRule="auto"/>
              <w:rPr>
                <w:sz w:val="20"/>
                <w:szCs w:val="28"/>
              </w:rPr>
            </w:pPr>
            <w:r w:rsidRPr="00546285">
              <w:rPr>
                <w:sz w:val="20"/>
                <w:szCs w:val="28"/>
              </w:rPr>
              <w:t>0</w:t>
            </w:r>
          </w:p>
        </w:tc>
        <w:tc>
          <w:tcPr>
            <w:tcW w:w="998" w:type="dxa"/>
          </w:tcPr>
          <w:p w:rsidR="00C53999" w:rsidRPr="00546285" w:rsidRDefault="00C53999" w:rsidP="00546285">
            <w:pPr>
              <w:spacing w:line="360" w:lineRule="auto"/>
              <w:rPr>
                <w:sz w:val="20"/>
                <w:szCs w:val="28"/>
              </w:rPr>
            </w:pPr>
            <w:r w:rsidRPr="00546285">
              <w:rPr>
                <w:sz w:val="20"/>
                <w:szCs w:val="28"/>
              </w:rPr>
              <w:t>1</w:t>
            </w:r>
          </w:p>
        </w:tc>
        <w:tc>
          <w:tcPr>
            <w:tcW w:w="998" w:type="dxa"/>
          </w:tcPr>
          <w:p w:rsidR="00C53999" w:rsidRPr="00546285" w:rsidRDefault="00C53999" w:rsidP="00546285">
            <w:pPr>
              <w:spacing w:line="360" w:lineRule="auto"/>
              <w:rPr>
                <w:sz w:val="20"/>
                <w:szCs w:val="28"/>
              </w:rPr>
            </w:pPr>
            <w:r w:rsidRPr="00546285">
              <w:rPr>
                <w:sz w:val="20"/>
                <w:szCs w:val="28"/>
              </w:rPr>
              <w:t>1</w:t>
            </w:r>
          </w:p>
        </w:tc>
        <w:tc>
          <w:tcPr>
            <w:tcW w:w="998" w:type="dxa"/>
          </w:tcPr>
          <w:p w:rsidR="00C53999" w:rsidRPr="00546285" w:rsidRDefault="00C53999" w:rsidP="00546285">
            <w:pPr>
              <w:spacing w:line="360" w:lineRule="auto"/>
              <w:rPr>
                <w:sz w:val="20"/>
                <w:szCs w:val="28"/>
              </w:rPr>
            </w:pPr>
            <w:r w:rsidRPr="00546285">
              <w:rPr>
                <w:sz w:val="20"/>
                <w:szCs w:val="28"/>
              </w:rPr>
              <w:t>1</w:t>
            </w:r>
          </w:p>
        </w:tc>
        <w:tc>
          <w:tcPr>
            <w:tcW w:w="998" w:type="dxa"/>
          </w:tcPr>
          <w:p w:rsidR="00C53999" w:rsidRPr="00546285" w:rsidRDefault="00C53999" w:rsidP="00546285">
            <w:pPr>
              <w:spacing w:line="360" w:lineRule="auto"/>
              <w:rPr>
                <w:sz w:val="20"/>
                <w:szCs w:val="28"/>
              </w:rPr>
            </w:pPr>
            <w:r w:rsidRPr="00546285">
              <w:rPr>
                <w:sz w:val="20"/>
                <w:szCs w:val="28"/>
              </w:rPr>
              <w:t>1</w:t>
            </w:r>
          </w:p>
        </w:tc>
        <w:tc>
          <w:tcPr>
            <w:tcW w:w="998" w:type="dxa"/>
          </w:tcPr>
          <w:p w:rsidR="00C53999" w:rsidRPr="00546285" w:rsidRDefault="00C53999" w:rsidP="00546285">
            <w:pPr>
              <w:spacing w:line="360" w:lineRule="auto"/>
              <w:rPr>
                <w:sz w:val="20"/>
                <w:szCs w:val="28"/>
              </w:rPr>
            </w:pPr>
            <w:r w:rsidRPr="00546285">
              <w:rPr>
                <w:sz w:val="20"/>
                <w:szCs w:val="28"/>
              </w:rPr>
              <w:t>1</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253</w:t>
            </w:r>
          </w:p>
        </w:tc>
        <w:tc>
          <w:tcPr>
            <w:tcW w:w="999"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254</w:t>
            </w:r>
          </w:p>
        </w:tc>
        <w:tc>
          <w:tcPr>
            <w:tcW w:w="999"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255</w:t>
            </w:r>
          </w:p>
        </w:tc>
        <w:tc>
          <w:tcPr>
            <w:tcW w:w="999" w:type="dxa"/>
          </w:tcPr>
          <w:p w:rsidR="00C9542E" w:rsidRPr="00546285" w:rsidRDefault="00C53999" w:rsidP="00546285">
            <w:pPr>
              <w:spacing w:line="360" w:lineRule="auto"/>
              <w:rPr>
                <w:sz w:val="20"/>
                <w:szCs w:val="28"/>
              </w:rPr>
            </w:pPr>
            <w:r w:rsidRPr="00546285">
              <w:rPr>
                <w:sz w:val="20"/>
                <w:szCs w:val="28"/>
              </w:rPr>
              <w:t>0</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r>
      <w:tr w:rsidR="00C53999" w:rsidRPr="00546285" w:rsidTr="000E506B">
        <w:trPr>
          <w:jc w:val="center"/>
        </w:trPr>
        <w:tc>
          <w:tcPr>
            <w:tcW w:w="1085" w:type="dxa"/>
          </w:tcPr>
          <w:p w:rsidR="00C9542E" w:rsidRPr="00546285" w:rsidRDefault="00C53999" w:rsidP="00546285">
            <w:pPr>
              <w:spacing w:line="360" w:lineRule="auto"/>
              <w:rPr>
                <w:sz w:val="20"/>
                <w:szCs w:val="28"/>
              </w:rPr>
            </w:pPr>
            <w:r w:rsidRPr="00546285">
              <w:rPr>
                <w:sz w:val="20"/>
                <w:szCs w:val="28"/>
              </w:rPr>
              <w:t>256</w:t>
            </w:r>
          </w:p>
        </w:tc>
        <w:tc>
          <w:tcPr>
            <w:tcW w:w="999"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c>
          <w:tcPr>
            <w:tcW w:w="998" w:type="dxa"/>
          </w:tcPr>
          <w:p w:rsidR="00C9542E" w:rsidRPr="00546285" w:rsidRDefault="00C53999" w:rsidP="00546285">
            <w:pPr>
              <w:spacing w:line="360" w:lineRule="auto"/>
              <w:rPr>
                <w:sz w:val="20"/>
                <w:szCs w:val="28"/>
              </w:rPr>
            </w:pPr>
            <w:r w:rsidRPr="00546285">
              <w:rPr>
                <w:sz w:val="20"/>
                <w:szCs w:val="28"/>
              </w:rPr>
              <w:t>1</w:t>
            </w:r>
          </w:p>
        </w:tc>
      </w:tr>
    </w:tbl>
    <w:p w:rsidR="000E506B" w:rsidRDefault="000E506B" w:rsidP="00546285">
      <w:pPr>
        <w:pStyle w:val="1"/>
        <w:spacing w:line="360" w:lineRule="auto"/>
        <w:ind w:firstLine="709"/>
        <w:jc w:val="both"/>
        <w:rPr>
          <w:szCs w:val="28"/>
        </w:rPr>
      </w:pPr>
      <w:bookmarkStart w:id="12" w:name="_Toc217406976"/>
    </w:p>
    <w:p w:rsidR="00DE576C" w:rsidRPr="00546285" w:rsidRDefault="000E506B" w:rsidP="00546285">
      <w:pPr>
        <w:pStyle w:val="1"/>
        <w:spacing w:line="360" w:lineRule="auto"/>
        <w:ind w:firstLine="709"/>
        <w:jc w:val="both"/>
        <w:rPr>
          <w:szCs w:val="28"/>
        </w:rPr>
      </w:pPr>
      <w:r>
        <w:rPr>
          <w:szCs w:val="28"/>
        </w:rPr>
        <w:br w:type="page"/>
      </w:r>
      <w:r w:rsidR="006350FD" w:rsidRPr="00546285">
        <w:rPr>
          <w:szCs w:val="28"/>
        </w:rPr>
        <w:t>5</w:t>
      </w:r>
      <w:r w:rsidR="00DE576C" w:rsidRPr="00546285">
        <w:rPr>
          <w:szCs w:val="28"/>
        </w:rPr>
        <w:t xml:space="preserve">. </w:t>
      </w:r>
      <w:r w:rsidR="00DE576C" w:rsidRPr="00546285">
        <w:rPr>
          <w:szCs w:val="32"/>
        </w:rPr>
        <w:t>Базисные</w:t>
      </w:r>
      <w:r w:rsidR="00DE576C" w:rsidRPr="00546285">
        <w:rPr>
          <w:szCs w:val="28"/>
        </w:rPr>
        <w:t xml:space="preserve"> вентили</w:t>
      </w:r>
      <w:bookmarkEnd w:id="12"/>
    </w:p>
    <w:p w:rsidR="00CD7FA6" w:rsidRPr="00546285" w:rsidRDefault="00CD7FA6" w:rsidP="00546285">
      <w:pPr>
        <w:spacing w:line="360" w:lineRule="auto"/>
        <w:ind w:firstLine="709"/>
        <w:jc w:val="both"/>
        <w:rPr>
          <w:sz w:val="28"/>
          <w:szCs w:val="28"/>
        </w:rPr>
      </w:pPr>
    </w:p>
    <w:p w:rsidR="00D249F9" w:rsidRPr="00546285" w:rsidRDefault="006350FD" w:rsidP="00546285">
      <w:pPr>
        <w:pStyle w:val="2"/>
        <w:spacing w:line="360" w:lineRule="auto"/>
        <w:ind w:firstLine="709"/>
        <w:jc w:val="both"/>
        <w:rPr>
          <w:b w:val="0"/>
          <w:bCs w:val="0"/>
          <w:szCs w:val="28"/>
        </w:rPr>
      </w:pPr>
      <w:bookmarkStart w:id="13" w:name="_Toc217406977"/>
      <w:r w:rsidRPr="00546285">
        <w:rPr>
          <w:b w:val="0"/>
          <w:bCs w:val="0"/>
          <w:szCs w:val="28"/>
        </w:rPr>
        <w:t>5</w:t>
      </w:r>
      <w:r w:rsidR="00DE576C" w:rsidRPr="00546285">
        <w:rPr>
          <w:b w:val="0"/>
          <w:bCs w:val="0"/>
          <w:szCs w:val="28"/>
        </w:rPr>
        <w:t xml:space="preserve">.1 </w:t>
      </w:r>
      <w:r w:rsidR="00D249F9" w:rsidRPr="00546285">
        <w:rPr>
          <w:b w:val="0"/>
          <w:bCs w:val="0"/>
          <w:szCs w:val="28"/>
        </w:rPr>
        <w:t>Предварительный расчет параметров транзисторов</w:t>
      </w:r>
      <w:bookmarkEnd w:id="13"/>
    </w:p>
    <w:p w:rsidR="000E506B" w:rsidRDefault="000E506B" w:rsidP="00546285">
      <w:pPr>
        <w:spacing w:line="360" w:lineRule="auto"/>
        <w:ind w:firstLine="709"/>
        <w:jc w:val="both"/>
        <w:rPr>
          <w:sz w:val="28"/>
          <w:szCs w:val="28"/>
        </w:rPr>
      </w:pPr>
    </w:p>
    <w:p w:rsidR="005F76AB" w:rsidRDefault="005F76AB" w:rsidP="00546285">
      <w:pPr>
        <w:spacing w:line="360" w:lineRule="auto"/>
        <w:ind w:firstLine="709"/>
        <w:jc w:val="both"/>
        <w:rPr>
          <w:sz w:val="28"/>
          <w:szCs w:val="28"/>
        </w:rPr>
      </w:pPr>
      <w:r w:rsidRPr="00546285">
        <w:rPr>
          <w:sz w:val="28"/>
          <w:szCs w:val="28"/>
        </w:rPr>
        <w:t>Определим максимальное количество логических вентилей, через которые пройдет сигнал от входа к выходу:</w:t>
      </w:r>
    </w:p>
    <w:p w:rsidR="000E506B" w:rsidRPr="00546285" w:rsidRDefault="000E506B" w:rsidP="00546285">
      <w:pPr>
        <w:spacing w:line="360" w:lineRule="auto"/>
        <w:ind w:firstLine="709"/>
        <w:jc w:val="both"/>
        <w:rPr>
          <w:sz w:val="28"/>
          <w:szCs w:val="28"/>
        </w:rPr>
      </w:pPr>
    </w:p>
    <w:p w:rsidR="006350FD" w:rsidRDefault="006350FD" w:rsidP="00546285">
      <w:pPr>
        <w:spacing w:line="360" w:lineRule="auto"/>
        <w:ind w:firstLine="709"/>
        <w:jc w:val="both"/>
        <w:rPr>
          <w:sz w:val="28"/>
          <w:szCs w:val="28"/>
        </w:rPr>
      </w:pPr>
      <w:r w:rsidRPr="00546285">
        <w:rPr>
          <w:sz w:val="28"/>
          <w:szCs w:val="28"/>
          <w:lang w:val="en-US"/>
        </w:rPr>
        <w:t>N</w:t>
      </w:r>
      <w:r w:rsidRPr="00546285">
        <w:rPr>
          <w:sz w:val="28"/>
          <w:szCs w:val="28"/>
          <w:vertAlign w:val="subscript"/>
          <w:lang w:val="en-US"/>
        </w:rPr>
        <w:t>max</w:t>
      </w:r>
      <w:r w:rsidRPr="00546285">
        <w:rPr>
          <w:sz w:val="28"/>
          <w:szCs w:val="28"/>
        </w:rPr>
        <w:t xml:space="preserve"> = 10</w:t>
      </w:r>
      <w:r w:rsidR="005F76AB" w:rsidRPr="00546285">
        <w:rPr>
          <w:sz w:val="28"/>
          <w:szCs w:val="28"/>
        </w:rPr>
        <w:t>.</w:t>
      </w:r>
    </w:p>
    <w:p w:rsidR="000E506B" w:rsidRPr="00546285" w:rsidRDefault="000E506B" w:rsidP="00546285">
      <w:pPr>
        <w:spacing w:line="360" w:lineRule="auto"/>
        <w:ind w:firstLine="709"/>
        <w:jc w:val="both"/>
        <w:rPr>
          <w:sz w:val="28"/>
          <w:szCs w:val="28"/>
        </w:rPr>
      </w:pPr>
    </w:p>
    <w:p w:rsidR="005F76AB" w:rsidRDefault="005F76AB" w:rsidP="00546285">
      <w:pPr>
        <w:spacing w:line="360" w:lineRule="auto"/>
        <w:ind w:firstLine="709"/>
        <w:jc w:val="both"/>
        <w:rPr>
          <w:sz w:val="28"/>
          <w:szCs w:val="28"/>
        </w:rPr>
      </w:pPr>
      <w:r w:rsidRPr="00546285">
        <w:rPr>
          <w:sz w:val="28"/>
          <w:szCs w:val="28"/>
        </w:rPr>
        <w:t>Определим период входного сигнала для заданной частоты:</w:t>
      </w:r>
    </w:p>
    <w:p w:rsidR="000E506B" w:rsidRPr="00546285" w:rsidRDefault="000E506B" w:rsidP="00546285">
      <w:pPr>
        <w:spacing w:line="360" w:lineRule="auto"/>
        <w:ind w:firstLine="709"/>
        <w:jc w:val="both"/>
        <w:rPr>
          <w:sz w:val="28"/>
          <w:szCs w:val="28"/>
        </w:rPr>
      </w:pPr>
    </w:p>
    <w:p w:rsidR="005F76AB" w:rsidRDefault="005F76AB" w:rsidP="00546285">
      <w:pPr>
        <w:spacing w:line="360" w:lineRule="auto"/>
        <w:ind w:firstLine="709"/>
        <w:jc w:val="both"/>
        <w:rPr>
          <w:sz w:val="28"/>
          <w:szCs w:val="28"/>
        </w:rPr>
      </w:pPr>
      <w:r w:rsidRPr="00546285">
        <w:rPr>
          <w:sz w:val="28"/>
          <w:szCs w:val="28"/>
        </w:rPr>
        <w:t xml:space="preserve">Т = </w:t>
      </w:r>
      <w:r w:rsidR="009428D0">
        <w:rPr>
          <w:position w:val="-28"/>
          <w:sz w:val="28"/>
          <w:szCs w:val="28"/>
        </w:rPr>
        <w:pict>
          <v:shape id="_x0000_i1036" type="#_x0000_t75" style="width:75.75pt;height:41.25pt">
            <v:imagedata r:id="rId18" o:title=""/>
          </v:shape>
        </w:pict>
      </w:r>
    </w:p>
    <w:p w:rsidR="000E506B" w:rsidRPr="00546285" w:rsidRDefault="000E506B" w:rsidP="00546285">
      <w:pPr>
        <w:spacing w:line="360" w:lineRule="auto"/>
        <w:ind w:firstLine="709"/>
        <w:jc w:val="both"/>
        <w:rPr>
          <w:sz w:val="28"/>
          <w:szCs w:val="28"/>
        </w:rPr>
      </w:pPr>
    </w:p>
    <w:p w:rsidR="003F4075" w:rsidRDefault="003F4075" w:rsidP="00546285">
      <w:pPr>
        <w:spacing w:line="360" w:lineRule="auto"/>
        <w:ind w:firstLine="709"/>
        <w:jc w:val="both"/>
        <w:rPr>
          <w:sz w:val="28"/>
          <w:szCs w:val="28"/>
        </w:rPr>
      </w:pPr>
      <w:r w:rsidRPr="00546285">
        <w:rPr>
          <w:sz w:val="28"/>
          <w:szCs w:val="28"/>
        </w:rPr>
        <w:t>Максимальное время задержки схемы не должно превышать половины периода входного сигнала:</w:t>
      </w:r>
    </w:p>
    <w:p w:rsidR="000E506B" w:rsidRPr="00546285" w:rsidRDefault="000E506B" w:rsidP="00546285">
      <w:pPr>
        <w:spacing w:line="360" w:lineRule="auto"/>
        <w:ind w:firstLine="709"/>
        <w:jc w:val="both"/>
        <w:rPr>
          <w:sz w:val="28"/>
          <w:szCs w:val="28"/>
        </w:rPr>
      </w:pPr>
    </w:p>
    <w:p w:rsidR="003F4075" w:rsidRDefault="003F4075" w:rsidP="00546285">
      <w:pPr>
        <w:spacing w:line="360" w:lineRule="auto"/>
        <w:ind w:firstLine="709"/>
        <w:jc w:val="both"/>
        <w:rPr>
          <w:sz w:val="28"/>
          <w:szCs w:val="28"/>
        </w:rPr>
      </w:pPr>
      <w:r w:rsidRPr="00546285">
        <w:rPr>
          <w:sz w:val="28"/>
          <w:szCs w:val="28"/>
          <w:lang w:val="en-US"/>
        </w:rPr>
        <w:t>t</w:t>
      </w:r>
      <w:r w:rsidRPr="00546285">
        <w:rPr>
          <w:sz w:val="28"/>
          <w:szCs w:val="28"/>
          <w:vertAlign w:val="subscript"/>
        </w:rPr>
        <w:t>сх</w:t>
      </w:r>
      <w:r w:rsidRPr="00546285">
        <w:rPr>
          <w:sz w:val="28"/>
          <w:szCs w:val="28"/>
        </w:rPr>
        <w:t xml:space="preserve"> = 0,5 · 10</w:t>
      </w:r>
      <w:r w:rsidRPr="00546285">
        <w:rPr>
          <w:sz w:val="28"/>
          <w:szCs w:val="28"/>
          <w:vertAlign w:val="superscript"/>
        </w:rPr>
        <w:t>-8</w:t>
      </w:r>
      <w:r w:rsidRPr="00546285">
        <w:rPr>
          <w:sz w:val="28"/>
          <w:szCs w:val="28"/>
        </w:rPr>
        <w:t xml:space="preserve"> с.</w:t>
      </w:r>
    </w:p>
    <w:p w:rsidR="000E506B" w:rsidRPr="00546285" w:rsidRDefault="000E506B" w:rsidP="00546285">
      <w:pPr>
        <w:spacing w:line="360" w:lineRule="auto"/>
        <w:ind w:firstLine="709"/>
        <w:jc w:val="both"/>
        <w:rPr>
          <w:sz w:val="28"/>
          <w:szCs w:val="28"/>
        </w:rPr>
      </w:pPr>
    </w:p>
    <w:p w:rsidR="000E506B" w:rsidRDefault="003F4075" w:rsidP="00546285">
      <w:pPr>
        <w:spacing w:line="360" w:lineRule="auto"/>
        <w:ind w:firstLine="709"/>
        <w:jc w:val="both"/>
        <w:rPr>
          <w:sz w:val="28"/>
          <w:szCs w:val="28"/>
        </w:rPr>
      </w:pPr>
      <w:r w:rsidRPr="00546285">
        <w:rPr>
          <w:sz w:val="28"/>
          <w:szCs w:val="28"/>
        </w:rPr>
        <w:t>Максимальное время задержки элемента</w:t>
      </w:r>
    </w:p>
    <w:p w:rsidR="003F4075" w:rsidRPr="00546285" w:rsidRDefault="003F4075" w:rsidP="00546285">
      <w:pPr>
        <w:spacing w:line="360" w:lineRule="auto"/>
        <w:ind w:firstLine="709"/>
        <w:jc w:val="both"/>
        <w:rPr>
          <w:sz w:val="28"/>
          <w:szCs w:val="28"/>
        </w:rPr>
      </w:pPr>
    </w:p>
    <w:p w:rsidR="003F4075" w:rsidRDefault="003F4075" w:rsidP="00546285">
      <w:pPr>
        <w:spacing w:line="360" w:lineRule="auto"/>
        <w:ind w:firstLine="709"/>
        <w:jc w:val="both"/>
        <w:rPr>
          <w:sz w:val="28"/>
          <w:szCs w:val="28"/>
        </w:rPr>
      </w:pPr>
      <w:r w:rsidRPr="00546285">
        <w:rPr>
          <w:sz w:val="28"/>
          <w:szCs w:val="28"/>
          <w:lang w:val="en-US"/>
        </w:rPr>
        <w:t>t</w:t>
      </w:r>
      <w:r w:rsidRPr="00546285">
        <w:rPr>
          <w:sz w:val="28"/>
          <w:szCs w:val="28"/>
          <w:vertAlign w:val="subscript"/>
        </w:rPr>
        <w:t xml:space="preserve">эл </w:t>
      </w:r>
      <w:r w:rsidRPr="00546285">
        <w:rPr>
          <w:sz w:val="28"/>
          <w:szCs w:val="28"/>
        </w:rPr>
        <w:t xml:space="preserve">= </w:t>
      </w:r>
      <w:r w:rsidRPr="00546285">
        <w:rPr>
          <w:sz w:val="28"/>
          <w:szCs w:val="28"/>
          <w:lang w:val="en-US"/>
        </w:rPr>
        <w:t>t</w:t>
      </w:r>
      <w:r w:rsidRPr="00546285">
        <w:rPr>
          <w:sz w:val="28"/>
          <w:szCs w:val="28"/>
          <w:vertAlign w:val="subscript"/>
        </w:rPr>
        <w:t>сх</w:t>
      </w:r>
      <w:r w:rsidR="0023561A" w:rsidRPr="00546285">
        <w:rPr>
          <w:sz w:val="28"/>
          <w:szCs w:val="28"/>
        </w:rPr>
        <w:t>/10 = 0</w:t>
      </w:r>
      <w:r w:rsidRPr="00546285">
        <w:rPr>
          <w:sz w:val="28"/>
          <w:szCs w:val="28"/>
        </w:rPr>
        <w:t>,5 · 10</w:t>
      </w:r>
      <w:r w:rsidRPr="00546285">
        <w:rPr>
          <w:sz w:val="28"/>
          <w:szCs w:val="28"/>
          <w:vertAlign w:val="superscript"/>
        </w:rPr>
        <w:t>-9</w:t>
      </w:r>
      <w:r w:rsidRPr="00546285">
        <w:rPr>
          <w:sz w:val="28"/>
          <w:szCs w:val="28"/>
        </w:rPr>
        <w:t xml:space="preserve"> с.</w:t>
      </w:r>
    </w:p>
    <w:p w:rsidR="000E506B" w:rsidRPr="00546285" w:rsidRDefault="000E506B" w:rsidP="00546285">
      <w:pPr>
        <w:spacing w:line="360" w:lineRule="auto"/>
        <w:ind w:firstLine="709"/>
        <w:jc w:val="both"/>
        <w:rPr>
          <w:sz w:val="28"/>
          <w:szCs w:val="28"/>
        </w:rPr>
      </w:pPr>
    </w:p>
    <w:p w:rsidR="003F4075" w:rsidRDefault="003F4075" w:rsidP="00546285">
      <w:pPr>
        <w:spacing w:line="360" w:lineRule="auto"/>
        <w:ind w:firstLine="709"/>
        <w:jc w:val="both"/>
        <w:rPr>
          <w:sz w:val="28"/>
          <w:szCs w:val="28"/>
        </w:rPr>
      </w:pPr>
      <w:r w:rsidRPr="00546285">
        <w:rPr>
          <w:sz w:val="28"/>
          <w:szCs w:val="28"/>
        </w:rPr>
        <w:t>Определим параметры для транзисторов:</w:t>
      </w:r>
    </w:p>
    <w:p w:rsidR="000E506B" w:rsidRPr="00546285" w:rsidRDefault="000E506B" w:rsidP="00546285">
      <w:pPr>
        <w:spacing w:line="360" w:lineRule="auto"/>
        <w:ind w:firstLine="709"/>
        <w:jc w:val="both"/>
        <w:rPr>
          <w:sz w:val="28"/>
          <w:szCs w:val="28"/>
        </w:rPr>
      </w:pPr>
    </w:p>
    <w:p w:rsidR="003F4075" w:rsidRPr="00546285" w:rsidRDefault="003F4075" w:rsidP="00546285">
      <w:pPr>
        <w:spacing w:line="360" w:lineRule="auto"/>
        <w:ind w:firstLine="709"/>
        <w:jc w:val="both"/>
        <w:rPr>
          <w:sz w:val="28"/>
          <w:szCs w:val="28"/>
        </w:rPr>
      </w:pPr>
      <w:r w:rsidRPr="00546285">
        <w:rPr>
          <w:sz w:val="28"/>
          <w:szCs w:val="28"/>
          <w:lang w:val="en-US"/>
        </w:rPr>
        <w:t>L</w:t>
      </w:r>
      <w:r w:rsidR="00D249F9" w:rsidRPr="00546285">
        <w:rPr>
          <w:sz w:val="28"/>
          <w:szCs w:val="28"/>
          <w:vertAlign w:val="subscript"/>
        </w:rPr>
        <w:t xml:space="preserve"> </w:t>
      </w:r>
      <w:r w:rsidR="00D249F9" w:rsidRPr="00546285">
        <w:rPr>
          <w:sz w:val="28"/>
          <w:szCs w:val="28"/>
          <w:vertAlign w:val="subscript"/>
          <w:lang w:val="en-US"/>
        </w:rPr>
        <w:t>n</w:t>
      </w:r>
      <w:r w:rsidRPr="00546285">
        <w:rPr>
          <w:sz w:val="28"/>
          <w:szCs w:val="28"/>
        </w:rPr>
        <w:t xml:space="preserve"> = </w:t>
      </w:r>
      <w:r w:rsidR="009428D0">
        <w:rPr>
          <w:position w:val="-62"/>
          <w:sz w:val="28"/>
          <w:szCs w:val="28"/>
          <w:lang w:val="en-US"/>
        </w:rPr>
        <w:pict>
          <v:shape id="_x0000_i1037" type="#_x0000_t75" style="width:164.25pt;height:32.25pt">
            <v:imagedata r:id="rId19" o:title=""/>
          </v:shape>
        </w:pict>
      </w:r>
      <w:r w:rsidRPr="00546285">
        <w:rPr>
          <w:sz w:val="28"/>
          <w:szCs w:val="28"/>
        </w:rPr>
        <w:t>0,27</w:t>
      </w:r>
      <w:r w:rsidR="00D249F9" w:rsidRPr="00546285">
        <w:rPr>
          <w:sz w:val="28"/>
          <w:szCs w:val="28"/>
          <w:lang w:val="en-US"/>
        </w:rPr>
        <w:t>W</w:t>
      </w:r>
      <w:r w:rsidR="00D249F9" w:rsidRPr="00546285">
        <w:rPr>
          <w:sz w:val="28"/>
          <w:szCs w:val="28"/>
          <w:vertAlign w:val="subscript"/>
          <w:lang w:val="en-US"/>
        </w:rPr>
        <w:t>n</w:t>
      </w:r>
      <w:r w:rsidR="00D249F9" w:rsidRPr="00546285">
        <w:rPr>
          <w:sz w:val="28"/>
          <w:szCs w:val="28"/>
        </w:rPr>
        <w:t>.</w:t>
      </w:r>
    </w:p>
    <w:p w:rsidR="00D249F9" w:rsidRPr="00546285" w:rsidRDefault="00D249F9" w:rsidP="00546285">
      <w:pPr>
        <w:spacing w:line="360" w:lineRule="auto"/>
        <w:ind w:firstLine="709"/>
        <w:jc w:val="both"/>
        <w:rPr>
          <w:sz w:val="28"/>
          <w:szCs w:val="28"/>
        </w:rPr>
      </w:pPr>
      <w:r w:rsidRPr="00546285">
        <w:rPr>
          <w:sz w:val="28"/>
          <w:szCs w:val="28"/>
          <w:lang w:val="en-US"/>
        </w:rPr>
        <w:t>L</w:t>
      </w:r>
      <w:r w:rsidRPr="00546285">
        <w:rPr>
          <w:sz w:val="28"/>
          <w:szCs w:val="28"/>
          <w:vertAlign w:val="subscript"/>
        </w:rPr>
        <w:t xml:space="preserve"> </w:t>
      </w:r>
      <w:r w:rsidRPr="00546285">
        <w:rPr>
          <w:sz w:val="28"/>
          <w:szCs w:val="28"/>
          <w:vertAlign w:val="subscript"/>
          <w:lang w:val="en-US"/>
        </w:rPr>
        <w:t>n</w:t>
      </w:r>
      <w:r w:rsidRPr="00546285">
        <w:rPr>
          <w:sz w:val="28"/>
          <w:szCs w:val="28"/>
        </w:rPr>
        <w:t xml:space="preserve"> = 2</w:t>
      </w:r>
      <w:r w:rsidRPr="00546285">
        <w:rPr>
          <w:sz w:val="28"/>
          <w:szCs w:val="28"/>
          <w:lang w:val="en-US"/>
        </w:rPr>
        <w:t>λ</w:t>
      </w:r>
      <w:r w:rsidRPr="00546285">
        <w:rPr>
          <w:sz w:val="28"/>
          <w:szCs w:val="28"/>
        </w:rPr>
        <w:t>.</w:t>
      </w:r>
    </w:p>
    <w:p w:rsidR="000E506B" w:rsidRDefault="000E506B" w:rsidP="00546285">
      <w:pPr>
        <w:spacing w:line="360" w:lineRule="auto"/>
        <w:ind w:firstLine="709"/>
        <w:jc w:val="both"/>
        <w:rPr>
          <w:sz w:val="28"/>
          <w:szCs w:val="28"/>
        </w:rPr>
      </w:pPr>
    </w:p>
    <w:p w:rsidR="00D249F9" w:rsidRDefault="000E506B" w:rsidP="00546285">
      <w:pPr>
        <w:spacing w:line="360" w:lineRule="auto"/>
        <w:ind w:firstLine="709"/>
        <w:jc w:val="both"/>
        <w:rPr>
          <w:sz w:val="28"/>
          <w:szCs w:val="28"/>
        </w:rPr>
      </w:pPr>
      <w:r>
        <w:rPr>
          <w:sz w:val="28"/>
          <w:szCs w:val="28"/>
        </w:rPr>
        <w:br w:type="page"/>
      </w:r>
      <w:r w:rsidR="00D249F9" w:rsidRPr="00546285">
        <w:rPr>
          <w:sz w:val="28"/>
          <w:szCs w:val="28"/>
        </w:rPr>
        <w:t>Инвертор:</w:t>
      </w:r>
    </w:p>
    <w:p w:rsidR="000E506B" w:rsidRPr="00546285" w:rsidRDefault="000E506B" w:rsidP="00546285">
      <w:pPr>
        <w:spacing w:line="360" w:lineRule="auto"/>
        <w:ind w:firstLine="709"/>
        <w:jc w:val="both"/>
        <w:rPr>
          <w:sz w:val="28"/>
          <w:szCs w:val="28"/>
        </w:rPr>
      </w:pPr>
    </w:p>
    <w:p w:rsidR="00D249F9" w:rsidRPr="00546285" w:rsidRDefault="00D249F9" w:rsidP="00546285">
      <w:pPr>
        <w:spacing w:line="360" w:lineRule="auto"/>
        <w:ind w:firstLine="709"/>
        <w:jc w:val="both"/>
        <w:rPr>
          <w:sz w:val="28"/>
          <w:szCs w:val="28"/>
        </w:rPr>
      </w:pPr>
      <w:r w:rsidRPr="00546285">
        <w:rPr>
          <w:sz w:val="28"/>
          <w:szCs w:val="28"/>
          <w:lang w:val="en-US"/>
        </w:rPr>
        <w:t>W</w:t>
      </w:r>
      <w:r w:rsidRPr="00546285">
        <w:rPr>
          <w:sz w:val="28"/>
          <w:szCs w:val="28"/>
          <w:vertAlign w:val="subscript"/>
          <w:lang w:val="en-US"/>
        </w:rPr>
        <w:t>n</w:t>
      </w:r>
      <w:r w:rsidRPr="00546285">
        <w:rPr>
          <w:sz w:val="28"/>
          <w:szCs w:val="28"/>
        </w:rPr>
        <w:t xml:space="preserve"> = 7,38</w:t>
      </w:r>
      <w:r w:rsidRPr="00546285">
        <w:rPr>
          <w:sz w:val="28"/>
          <w:szCs w:val="28"/>
          <w:lang w:val="en-US"/>
        </w:rPr>
        <w:t>λ</w:t>
      </w:r>
      <w:r w:rsidRPr="00546285">
        <w:rPr>
          <w:sz w:val="28"/>
          <w:szCs w:val="28"/>
        </w:rPr>
        <w:t xml:space="preserve"> ≈ 8</w:t>
      </w:r>
      <w:r w:rsidRPr="00546285">
        <w:rPr>
          <w:sz w:val="28"/>
          <w:szCs w:val="28"/>
          <w:lang w:val="en-US"/>
        </w:rPr>
        <w:t>λ</w:t>
      </w:r>
      <w:r w:rsidRPr="00546285">
        <w:rPr>
          <w:sz w:val="28"/>
          <w:szCs w:val="28"/>
        </w:rPr>
        <w:t xml:space="preserve"> = 3,2 мкм.</w:t>
      </w:r>
    </w:p>
    <w:p w:rsidR="00D249F9" w:rsidRDefault="00D249F9" w:rsidP="00546285">
      <w:pPr>
        <w:spacing w:line="360" w:lineRule="auto"/>
        <w:ind w:firstLine="709"/>
        <w:jc w:val="both"/>
        <w:rPr>
          <w:sz w:val="28"/>
          <w:szCs w:val="28"/>
        </w:rPr>
      </w:pPr>
      <w:r w:rsidRPr="00546285">
        <w:rPr>
          <w:sz w:val="28"/>
          <w:szCs w:val="28"/>
          <w:lang w:val="en-US"/>
        </w:rPr>
        <w:t>W</w:t>
      </w:r>
      <w:r w:rsidRPr="00546285">
        <w:rPr>
          <w:sz w:val="28"/>
          <w:szCs w:val="28"/>
          <w:vertAlign w:val="subscript"/>
          <w:lang w:val="en-US"/>
        </w:rPr>
        <w:t>p</w:t>
      </w:r>
      <w:r w:rsidRPr="00546285">
        <w:rPr>
          <w:sz w:val="28"/>
          <w:szCs w:val="28"/>
        </w:rPr>
        <w:t xml:space="preserve"> = </w:t>
      </w:r>
      <w:r w:rsidR="009428D0">
        <w:rPr>
          <w:position w:val="-62"/>
          <w:sz w:val="28"/>
          <w:szCs w:val="28"/>
        </w:rPr>
        <w:pict>
          <v:shape id="_x0000_i1038" type="#_x0000_t75" style="width:54.75pt;height:68.25pt">
            <v:imagedata r:id="rId20" o:title=""/>
          </v:shape>
        </w:pict>
      </w:r>
      <w:r w:rsidRPr="00546285">
        <w:rPr>
          <w:sz w:val="28"/>
          <w:szCs w:val="28"/>
        </w:rPr>
        <w:t>23,52</w:t>
      </w:r>
      <w:r w:rsidRPr="00546285">
        <w:rPr>
          <w:sz w:val="28"/>
          <w:szCs w:val="28"/>
          <w:lang w:val="en-US"/>
        </w:rPr>
        <w:t>λ</w:t>
      </w:r>
      <w:r w:rsidRPr="00546285">
        <w:rPr>
          <w:sz w:val="28"/>
          <w:szCs w:val="28"/>
        </w:rPr>
        <w:t xml:space="preserve"> ≈ 24</w:t>
      </w:r>
      <w:r w:rsidRPr="00546285">
        <w:rPr>
          <w:sz w:val="28"/>
          <w:szCs w:val="28"/>
          <w:lang w:val="en-US"/>
        </w:rPr>
        <w:t>λ</w:t>
      </w:r>
      <w:r w:rsidRPr="00546285">
        <w:rPr>
          <w:sz w:val="28"/>
          <w:szCs w:val="28"/>
        </w:rPr>
        <w:t xml:space="preserve"> = 9,6 мкм.</w:t>
      </w:r>
    </w:p>
    <w:p w:rsidR="000E506B" w:rsidRPr="00546285" w:rsidRDefault="000E506B" w:rsidP="00546285">
      <w:pPr>
        <w:spacing w:line="360" w:lineRule="auto"/>
        <w:ind w:firstLine="709"/>
        <w:jc w:val="both"/>
        <w:rPr>
          <w:sz w:val="28"/>
          <w:szCs w:val="28"/>
        </w:rPr>
      </w:pPr>
    </w:p>
    <w:p w:rsidR="00D249F9" w:rsidRDefault="00D249F9" w:rsidP="00546285">
      <w:pPr>
        <w:spacing w:line="360" w:lineRule="auto"/>
        <w:ind w:firstLine="709"/>
        <w:jc w:val="both"/>
        <w:rPr>
          <w:sz w:val="28"/>
          <w:szCs w:val="28"/>
        </w:rPr>
      </w:pPr>
      <w:r w:rsidRPr="00546285">
        <w:rPr>
          <w:sz w:val="28"/>
          <w:szCs w:val="28"/>
        </w:rPr>
        <w:t>2и-не:</w:t>
      </w:r>
    </w:p>
    <w:p w:rsidR="000E506B" w:rsidRPr="00546285" w:rsidRDefault="000E506B" w:rsidP="00546285">
      <w:pPr>
        <w:spacing w:line="360" w:lineRule="auto"/>
        <w:ind w:firstLine="709"/>
        <w:jc w:val="both"/>
        <w:rPr>
          <w:sz w:val="28"/>
          <w:szCs w:val="28"/>
        </w:rPr>
      </w:pPr>
    </w:p>
    <w:p w:rsidR="00D249F9" w:rsidRPr="00546285" w:rsidRDefault="00D249F9" w:rsidP="00546285">
      <w:pPr>
        <w:spacing w:line="360" w:lineRule="auto"/>
        <w:ind w:firstLine="709"/>
        <w:jc w:val="both"/>
        <w:rPr>
          <w:sz w:val="28"/>
          <w:szCs w:val="28"/>
        </w:rPr>
      </w:pPr>
      <w:r w:rsidRPr="00546285">
        <w:rPr>
          <w:sz w:val="28"/>
          <w:szCs w:val="28"/>
          <w:lang w:val="en-US"/>
        </w:rPr>
        <w:t>W</w:t>
      </w:r>
      <w:r w:rsidRPr="00546285">
        <w:rPr>
          <w:sz w:val="28"/>
          <w:szCs w:val="28"/>
          <w:vertAlign w:val="subscript"/>
          <w:lang w:val="en-US"/>
        </w:rPr>
        <w:t>n</w:t>
      </w:r>
      <w:r w:rsidRPr="00546285">
        <w:rPr>
          <w:sz w:val="28"/>
          <w:szCs w:val="28"/>
        </w:rPr>
        <w:t xml:space="preserve"> = 16</w:t>
      </w:r>
      <w:r w:rsidRPr="00546285">
        <w:rPr>
          <w:sz w:val="28"/>
          <w:szCs w:val="28"/>
          <w:lang w:val="en-US"/>
        </w:rPr>
        <w:t>λ</w:t>
      </w:r>
      <w:r w:rsidRPr="00546285">
        <w:rPr>
          <w:sz w:val="28"/>
          <w:szCs w:val="28"/>
        </w:rPr>
        <w:t xml:space="preserve"> = 6,4 мкм.</w:t>
      </w:r>
    </w:p>
    <w:p w:rsidR="00D249F9" w:rsidRDefault="00D249F9" w:rsidP="00546285">
      <w:pPr>
        <w:spacing w:line="360" w:lineRule="auto"/>
        <w:ind w:firstLine="709"/>
        <w:jc w:val="both"/>
        <w:rPr>
          <w:sz w:val="28"/>
          <w:szCs w:val="28"/>
        </w:rPr>
      </w:pPr>
      <w:r w:rsidRPr="00546285">
        <w:rPr>
          <w:sz w:val="28"/>
          <w:szCs w:val="28"/>
          <w:lang w:val="en-US"/>
        </w:rPr>
        <w:t>W</w:t>
      </w:r>
      <w:r w:rsidRPr="00546285">
        <w:rPr>
          <w:sz w:val="28"/>
          <w:szCs w:val="28"/>
          <w:vertAlign w:val="subscript"/>
          <w:lang w:val="en-US"/>
        </w:rPr>
        <w:t>p</w:t>
      </w:r>
      <w:r w:rsidRPr="00546285">
        <w:rPr>
          <w:sz w:val="28"/>
          <w:szCs w:val="28"/>
        </w:rPr>
        <w:t xml:space="preserve"> = 24 </w:t>
      </w:r>
      <w:r w:rsidRPr="00546285">
        <w:rPr>
          <w:sz w:val="28"/>
          <w:szCs w:val="28"/>
          <w:lang w:val="en-US"/>
        </w:rPr>
        <w:t>λ</w:t>
      </w:r>
      <w:r w:rsidRPr="00546285">
        <w:rPr>
          <w:sz w:val="28"/>
          <w:szCs w:val="28"/>
        </w:rPr>
        <w:t xml:space="preserve"> = 9,6 мкм.</w:t>
      </w:r>
    </w:p>
    <w:p w:rsidR="000E506B" w:rsidRPr="00546285" w:rsidRDefault="000E506B" w:rsidP="00546285">
      <w:pPr>
        <w:spacing w:line="360" w:lineRule="auto"/>
        <w:ind w:firstLine="709"/>
        <w:jc w:val="both"/>
        <w:rPr>
          <w:sz w:val="28"/>
          <w:szCs w:val="28"/>
        </w:rPr>
      </w:pPr>
    </w:p>
    <w:p w:rsidR="00D249F9" w:rsidRDefault="00D249F9" w:rsidP="00546285">
      <w:pPr>
        <w:spacing w:line="360" w:lineRule="auto"/>
        <w:ind w:firstLine="709"/>
        <w:jc w:val="both"/>
        <w:rPr>
          <w:sz w:val="28"/>
          <w:szCs w:val="28"/>
        </w:rPr>
      </w:pPr>
      <w:r w:rsidRPr="00546285">
        <w:rPr>
          <w:sz w:val="28"/>
          <w:szCs w:val="28"/>
        </w:rPr>
        <w:t>3и-не</w:t>
      </w:r>
    </w:p>
    <w:p w:rsidR="000E506B" w:rsidRPr="00546285" w:rsidRDefault="000E506B" w:rsidP="00546285">
      <w:pPr>
        <w:spacing w:line="360" w:lineRule="auto"/>
        <w:ind w:firstLine="709"/>
        <w:jc w:val="both"/>
        <w:rPr>
          <w:sz w:val="28"/>
          <w:szCs w:val="28"/>
        </w:rPr>
      </w:pPr>
    </w:p>
    <w:p w:rsidR="00D249F9" w:rsidRPr="00546285" w:rsidRDefault="00D249F9" w:rsidP="00546285">
      <w:pPr>
        <w:spacing w:line="360" w:lineRule="auto"/>
        <w:ind w:firstLine="709"/>
        <w:jc w:val="both"/>
        <w:rPr>
          <w:sz w:val="28"/>
          <w:szCs w:val="28"/>
        </w:rPr>
      </w:pPr>
      <w:r w:rsidRPr="00546285">
        <w:rPr>
          <w:sz w:val="28"/>
          <w:szCs w:val="28"/>
          <w:lang w:val="en-US"/>
        </w:rPr>
        <w:t>W</w:t>
      </w:r>
      <w:r w:rsidRPr="00546285">
        <w:rPr>
          <w:sz w:val="28"/>
          <w:szCs w:val="28"/>
          <w:vertAlign w:val="subscript"/>
          <w:lang w:val="en-US"/>
        </w:rPr>
        <w:t>n</w:t>
      </w:r>
      <w:r w:rsidRPr="00546285">
        <w:rPr>
          <w:sz w:val="28"/>
          <w:szCs w:val="28"/>
        </w:rPr>
        <w:t xml:space="preserve"> = 24</w:t>
      </w:r>
      <w:r w:rsidRPr="00546285">
        <w:rPr>
          <w:sz w:val="28"/>
          <w:szCs w:val="28"/>
          <w:lang w:val="en-US"/>
        </w:rPr>
        <w:t>λ</w:t>
      </w:r>
      <w:r w:rsidRPr="00546285">
        <w:rPr>
          <w:sz w:val="28"/>
          <w:szCs w:val="28"/>
        </w:rPr>
        <w:t xml:space="preserve"> = 9,6 мкм.</w:t>
      </w:r>
    </w:p>
    <w:p w:rsidR="00D249F9" w:rsidRDefault="00D249F9" w:rsidP="00546285">
      <w:pPr>
        <w:spacing w:line="360" w:lineRule="auto"/>
        <w:ind w:firstLine="709"/>
        <w:jc w:val="both"/>
        <w:rPr>
          <w:sz w:val="28"/>
          <w:szCs w:val="28"/>
        </w:rPr>
      </w:pPr>
      <w:r w:rsidRPr="00546285">
        <w:rPr>
          <w:sz w:val="28"/>
          <w:szCs w:val="28"/>
          <w:lang w:val="en-US"/>
        </w:rPr>
        <w:t>W</w:t>
      </w:r>
      <w:r w:rsidRPr="00546285">
        <w:rPr>
          <w:sz w:val="28"/>
          <w:szCs w:val="28"/>
          <w:vertAlign w:val="subscript"/>
          <w:lang w:val="en-US"/>
        </w:rPr>
        <w:t>p</w:t>
      </w:r>
      <w:r w:rsidRPr="00546285">
        <w:rPr>
          <w:sz w:val="28"/>
          <w:szCs w:val="28"/>
        </w:rPr>
        <w:t xml:space="preserve"> = 24 </w:t>
      </w:r>
      <w:r w:rsidRPr="00546285">
        <w:rPr>
          <w:sz w:val="28"/>
          <w:szCs w:val="28"/>
          <w:lang w:val="en-US"/>
        </w:rPr>
        <w:t>λ</w:t>
      </w:r>
      <w:r w:rsidRPr="00546285">
        <w:rPr>
          <w:sz w:val="28"/>
          <w:szCs w:val="28"/>
        </w:rPr>
        <w:t xml:space="preserve"> = 9,6 мкм.</w:t>
      </w:r>
    </w:p>
    <w:p w:rsidR="000E506B" w:rsidRPr="00546285" w:rsidRDefault="000E506B" w:rsidP="00546285">
      <w:pPr>
        <w:spacing w:line="360" w:lineRule="auto"/>
        <w:ind w:firstLine="709"/>
        <w:jc w:val="both"/>
        <w:rPr>
          <w:sz w:val="28"/>
          <w:szCs w:val="28"/>
        </w:rPr>
      </w:pPr>
    </w:p>
    <w:p w:rsidR="00D249F9" w:rsidRPr="00546285" w:rsidRDefault="00D249F9" w:rsidP="00546285">
      <w:pPr>
        <w:pStyle w:val="2"/>
        <w:spacing w:line="360" w:lineRule="auto"/>
        <w:ind w:firstLine="709"/>
        <w:jc w:val="both"/>
        <w:rPr>
          <w:b w:val="0"/>
          <w:bCs w:val="0"/>
          <w:szCs w:val="28"/>
        </w:rPr>
      </w:pPr>
      <w:bookmarkStart w:id="14" w:name="_Toc217406978"/>
      <w:r w:rsidRPr="00546285">
        <w:rPr>
          <w:b w:val="0"/>
          <w:bCs w:val="0"/>
          <w:szCs w:val="28"/>
        </w:rPr>
        <w:t xml:space="preserve">5.2 </w:t>
      </w:r>
      <w:r w:rsidR="00DA0E2A" w:rsidRPr="00546285">
        <w:rPr>
          <w:b w:val="0"/>
          <w:bCs w:val="0"/>
          <w:szCs w:val="28"/>
        </w:rPr>
        <w:t xml:space="preserve">Схемотехническое </w:t>
      </w:r>
      <w:r w:rsidR="00EE6AFC" w:rsidRPr="00546285">
        <w:rPr>
          <w:b w:val="0"/>
          <w:bCs w:val="0"/>
          <w:szCs w:val="28"/>
        </w:rPr>
        <w:t>проектирование</w:t>
      </w:r>
      <w:bookmarkEnd w:id="14"/>
    </w:p>
    <w:p w:rsidR="000E506B" w:rsidRDefault="000E506B" w:rsidP="00546285">
      <w:pPr>
        <w:spacing w:line="360" w:lineRule="auto"/>
        <w:ind w:firstLine="709"/>
        <w:jc w:val="both"/>
        <w:rPr>
          <w:sz w:val="28"/>
          <w:szCs w:val="28"/>
        </w:rPr>
      </w:pPr>
    </w:p>
    <w:p w:rsidR="00DA0E2A" w:rsidRDefault="00DA0E2A" w:rsidP="00546285">
      <w:pPr>
        <w:spacing w:line="360" w:lineRule="auto"/>
        <w:ind w:firstLine="709"/>
        <w:jc w:val="both"/>
        <w:rPr>
          <w:sz w:val="28"/>
          <w:szCs w:val="28"/>
        </w:rPr>
      </w:pPr>
      <w:r w:rsidRPr="00546285">
        <w:rPr>
          <w:sz w:val="28"/>
          <w:szCs w:val="28"/>
        </w:rPr>
        <w:t xml:space="preserve">Результаты схемотехнического моделирования в </w:t>
      </w:r>
      <w:r w:rsidRPr="00546285">
        <w:rPr>
          <w:sz w:val="28"/>
          <w:szCs w:val="28"/>
          <w:lang w:val="en-US"/>
        </w:rPr>
        <w:t>Orcad</w:t>
      </w:r>
      <w:r w:rsidRPr="00546285">
        <w:rPr>
          <w:sz w:val="28"/>
          <w:szCs w:val="28"/>
        </w:rPr>
        <w:t>:</w:t>
      </w:r>
    </w:p>
    <w:p w:rsidR="000E506B" w:rsidRPr="00546285" w:rsidRDefault="000E506B" w:rsidP="00546285">
      <w:pPr>
        <w:spacing w:line="360" w:lineRule="auto"/>
        <w:ind w:firstLine="709"/>
        <w:jc w:val="both"/>
        <w:rPr>
          <w:sz w:val="28"/>
          <w:szCs w:val="28"/>
        </w:rPr>
      </w:pPr>
    </w:p>
    <w:p w:rsidR="00DA0E2A" w:rsidRPr="00546285" w:rsidRDefault="009428D0" w:rsidP="00546285">
      <w:pPr>
        <w:spacing w:line="360" w:lineRule="auto"/>
        <w:ind w:firstLine="709"/>
        <w:jc w:val="both"/>
        <w:rPr>
          <w:sz w:val="28"/>
          <w:szCs w:val="28"/>
        </w:rPr>
      </w:pPr>
      <w:r>
        <w:rPr>
          <w:sz w:val="28"/>
          <w:szCs w:val="28"/>
        </w:rPr>
        <w:pict>
          <v:shape id="_x0000_i1039" type="#_x0000_t75" style="width:183pt;height:160.5pt">
            <v:imagedata r:id="rId21" o:title=""/>
          </v:shape>
        </w:pict>
      </w:r>
    </w:p>
    <w:p w:rsidR="00DA0E2A" w:rsidRDefault="00DA0E2A" w:rsidP="00546285">
      <w:pPr>
        <w:spacing w:line="360" w:lineRule="auto"/>
        <w:ind w:firstLine="709"/>
        <w:jc w:val="both"/>
        <w:rPr>
          <w:sz w:val="28"/>
          <w:szCs w:val="28"/>
        </w:rPr>
      </w:pPr>
      <w:r w:rsidRPr="00546285">
        <w:rPr>
          <w:sz w:val="28"/>
          <w:szCs w:val="28"/>
        </w:rPr>
        <w:t>Рисунок 5.2.1</w:t>
      </w:r>
      <w:r w:rsidR="000E506B">
        <w:rPr>
          <w:sz w:val="28"/>
          <w:szCs w:val="28"/>
        </w:rPr>
        <w:t>. Электрическая схема инвертора</w:t>
      </w:r>
    </w:p>
    <w:p w:rsidR="00DA0E2A" w:rsidRPr="00546285" w:rsidRDefault="000E506B" w:rsidP="00546285">
      <w:pPr>
        <w:spacing w:line="360" w:lineRule="auto"/>
        <w:ind w:firstLine="709"/>
        <w:jc w:val="both"/>
        <w:rPr>
          <w:sz w:val="28"/>
          <w:szCs w:val="28"/>
        </w:rPr>
      </w:pPr>
      <w:r>
        <w:rPr>
          <w:sz w:val="28"/>
          <w:szCs w:val="28"/>
        </w:rPr>
        <w:br w:type="page"/>
      </w:r>
      <w:r w:rsidR="009428D0">
        <w:rPr>
          <w:sz w:val="28"/>
          <w:szCs w:val="28"/>
        </w:rPr>
        <w:pict>
          <v:shape id="_x0000_i1040" type="#_x0000_t75" style="width:140.25pt;height:82.5pt">
            <v:imagedata r:id="rId22" o:title=""/>
          </v:shape>
        </w:pict>
      </w:r>
    </w:p>
    <w:p w:rsidR="00DA0E2A" w:rsidRDefault="0008455F" w:rsidP="00546285">
      <w:pPr>
        <w:spacing w:line="360" w:lineRule="auto"/>
        <w:ind w:firstLine="709"/>
        <w:jc w:val="both"/>
        <w:rPr>
          <w:sz w:val="28"/>
          <w:szCs w:val="28"/>
        </w:rPr>
      </w:pPr>
      <w:r w:rsidRPr="00546285">
        <w:rPr>
          <w:sz w:val="28"/>
          <w:szCs w:val="28"/>
        </w:rPr>
        <w:t xml:space="preserve">Рисунок 5.2.2. </w:t>
      </w:r>
      <w:r w:rsidR="005B310F" w:rsidRPr="00546285">
        <w:rPr>
          <w:sz w:val="28"/>
          <w:szCs w:val="28"/>
        </w:rPr>
        <w:t>Диаграмма переключения</w:t>
      </w:r>
      <w:r w:rsidRPr="00546285">
        <w:rPr>
          <w:sz w:val="28"/>
          <w:szCs w:val="28"/>
        </w:rPr>
        <w:t xml:space="preserve"> инвертора </w:t>
      </w:r>
      <w:r w:rsidR="005B310F" w:rsidRPr="00546285">
        <w:rPr>
          <w:sz w:val="28"/>
          <w:szCs w:val="28"/>
        </w:rPr>
        <w:t>(частота 100МГц)</w:t>
      </w:r>
      <w:r w:rsidRPr="00546285">
        <w:rPr>
          <w:sz w:val="28"/>
          <w:szCs w:val="28"/>
        </w:rPr>
        <w:t>.</w:t>
      </w:r>
    </w:p>
    <w:p w:rsidR="000E506B" w:rsidRPr="00546285" w:rsidRDefault="000E506B" w:rsidP="00546285">
      <w:pPr>
        <w:spacing w:line="360" w:lineRule="auto"/>
        <w:ind w:firstLine="709"/>
        <w:jc w:val="both"/>
        <w:rPr>
          <w:sz w:val="28"/>
          <w:szCs w:val="28"/>
        </w:rPr>
      </w:pPr>
    </w:p>
    <w:p w:rsidR="0008455F" w:rsidRPr="00546285" w:rsidRDefault="009428D0" w:rsidP="00546285">
      <w:pPr>
        <w:spacing w:line="360" w:lineRule="auto"/>
        <w:ind w:firstLine="709"/>
        <w:jc w:val="both"/>
        <w:rPr>
          <w:sz w:val="28"/>
          <w:szCs w:val="28"/>
        </w:rPr>
      </w:pPr>
      <w:r>
        <w:rPr>
          <w:sz w:val="28"/>
          <w:szCs w:val="28"/>
        </w:rPr>
        <w:pict>
          <v:shape id="_x0000_i1041" type="#_x0000_t75" style="width:149.25pt;height:159.75pt">
            <v:imagedata r:id="rId23" o:title=""/>
          </v:shape>
        </w:pict>
      </w:r>
    </w:p>
    <w:p w:rsidR="0008455F" w:rsidRDefault="0008455F" w:rsidP="00546285">
      <w:pPr>
        <w:spacing w:line="360" w:lineRule="auto"/>
        <w:ind w:firstLine="709"/>
        <w:jc w:val="both"/>
        <w:rPr>
          <w:sz w:val="28"/>
          <w:szCs w:val="28"/>
        </w:rPr>
      </w:pPr>
      <w:r w:rsidRPr="00546285">
        <w:rPr>
          <w:sz w:val="28"/>
          <w:szCs w:val="28"/>
        </w:rPr>
        <w:t>Рисунок 5.2.3. Электрическая схема элемента «2и-не».</w:t>
      </w:r>
    </w:p>
    <w:p w:rsidR="000E506B" w:rsidRPr="00546285" w:rsidRDefault="000E506B" w:rsidP="00546285">
      <w:pPr>
        <w:spacing w:line="360" w:lineRule="auto"/>
        <w:ind w:firstLine="709"/>
        <w:jc w:val="both"/>
        <w:rPr>
          <w:sz w:val="28"/>
          <w:szCs w:val="28"/>
        </w:rPr>
      </w:pPr>
    </w:p>
    <w:p w:rsidR="0008455F" w:rsidRPr="00546285" w:rsidRDefault="009428D0" w:rsidP="00546285">
      <w:pPr>
        <w:spacing w:line="360" w:lineRule="auto"/>
        <w:ind w:firstLine="709"/>
        <w:jc w:val="both"/>
        <w:rPr>
          <w:sz w:val="28"/>
          <w:szCs w:val="28"/>
        </w:rPr>
      </w:pPr>
      <w:r>
        <w:rPr>
          <w:sz w:val="28"/>
          <w:szCs w:val="28"/>
        </w:rPr>
        <w:pict>
          <v:shape id="_x0000_i1042" type="#_x0000_t75" style="width:225pt;height:89.25pt">
            <v:imagedata r:id="rId24" o:title=""/>
          </v:shape>
        </w:pict>
      </w:r>
    </w:p>
    <w:p w:rsidR="0008455F" w:rsidRDefault="0008455F" w:rsidP="00546285">
      <w:pPr>
        <w:spacing w:line="360" w:lineRule="auto"/>
        <w:ind w:firstLine="709"/>
        <w:jc w:val="both"/>
        <w:rPr>
          <w:sz w:val="28"/>
          <w:szCs w:val="28"/>
        </w:rPr>
      </w:pPr>
      <w:r w:rsidRPr="00546285">
        <w:rPr>
          <w:sz w:val="28"/>
          <w:szCs w:val="28"/>
        </w:rPr>
        <w:t xml:space="preserve">Рисунок 5.2.4. </w:t>
      </w:r>
      <w:r w:rsidR="005B310F" w:rsidRPr="00546285">
        <w:rPr>
          <w:sz w:val="28"/>
          <w:szCs w:val="28"/>
        </w:rPr>
        <w:t>Диаграмма переключения</w:t>
      </w:r>
      <w:r w:rsidRPr="00546285">
        <w:rPr>
          <w:sz w:val="28"/>
          <w:szCs w:val="28"/>
        </w:rPr>
        <w:t xml:space="preserve"> элемента «2и-не» </w:t>
      </w:r>
      <w:r w:rsidR="005B310F" w:rsidRPr="00546285">
        <w:rPr>
          <w:sz w:val="28"/>
          <w:szCs w:val="28"/>
        </w:rPr>
        <w:t>(частота 100МГц)</w:t>
      </w:r>
      <w:r w:rsidRPr="00546285">
        <w:rPr>
          <w:sz w:val="28"/>
          <w:szCs w:val="28"/>
        </w:rPr>
        <w:t>.</w:t>
      </w:r>
    </w:p>
    <w:p w:rsidR="000E506B" w:rsidRPr="00546285" w:rsidRDefault="000E506B" w:rsidP="00546285">
      <w:pPr>
        <w:spacing w:line="360" w:lineRule="auto"/>
        <w:ind w:firstLine="709"/>
        <w:jc w:val="both"/>
        <w:rPr>
          <w:sz w:val="28"/>
          <w:szCs w:val="28"/>
        </w:rPr>
      </w:pPr>
    </w:p>
    <w:p w:rsidR="0008455F" w:rsidRPr="00546285" w:rsidRDefault="009428D0" w:rsidP="00546285">
      <w:pPr>
        <w:spacing w:line="360" w:lineRule="auto"/>
        <w:ind w:firstLine="709"/>
        <w:jc w:val="both"/>
        <w:rPr>
          <w:sz w:val="28"/>
          <w:szCs w:val="28"/>
        </w:rPr>
      </w:pPr>
      <w:r>
        <w:rPr>
          <w:sz w:val="28"/>
          <w:szCs w:val="28"/>
        </w:rPr>
        <w:pict>
          <v:shape id="_x0000_i1043" type="#_x0000_t75" style="width:125.25pt;height:147.75pt">
            <v:imagedata r:id="rId25" o:title=""/>
          </v:shape>
        </w:pict>
      </w:r>
    </w:p>
    <w:p w:rsidR="0008455F" w:rsidRDefault="0008455F" w:rsidP="00546285">
      <w:pPr>
        <w:spacing w:line="360" w:lineRule="auto"/>
        <w:ind w:firstLine="709"/>
        <w:jc w:val="both"/>
        <w:rPr>
          <w:sz w:val="28"/>
          <w:szCs w:val="28"/>
        </w:rPr>
      </w:pPr>
      <w:r w:rsidRPr="00546285">
        <w:rPr>
          <w:sz w:val="28"/>
          <w:szCs w:val="28"/>
        </w:rPr>
        <w:t>Рисунок 5.2.5. Электрическая схема элемента «3и-не».</w:t>
      </w:r>
    </w:p>
    <w:p w:rsidR="0008455F" w:rsidRPr="00546285" w:rsidRDefault="000E506B" w:rsidP="00546285">
      <w:pPr>
        <w:spacing w:line="360" w:lineRule="auto"/>
        <w:ind w:firstLine="709"/>
        <w:jc w:val="both"/>
        <w:rPr>
          <w:sz w:val="28"/>
          <w:szCs w:val="28"/>
        </w:rPr>
      </w:pPr>
      <w:r>
        <w:rPr>
          <w:sz w:val="28"/>
          <w:szCs w:val="28"/>
        </w:rPr>
        <w:br w:type="page"/>
      </w:r>
      <w:r w:rsidR="009428D0">
        <w:rPr>
          <w:sz w:val="28"/>
          <w:szCs w:val="28"/>
        </w:rPr>
        <w:pict>
          <v:shape id="_x0000_i1044" type="#_x0000_t75" style="width:220.5pt;height:165pt">
            <v:imagedata r:id="rId26" o:title=""/>
          </v:shape>
        </w:pict>
      </w:r>
    </w:p>
    <w:p w:rsidR="0008455F" w:rsidRPr="00546285" w:rsidRDefault="0008455F" w:rsidP="00546285">
      <w:pPr>
        <w:spacing w:line="360" w:lineRule="auto"/>
        <w:ind w:firstLine="709"/>
        <w:jc w:val="both"/>
        <w:rPr>
          <w:sz w:val="28"/>
          <w:szCs w:val="28"/>
        </w:rPr>
      </w:pPr>
      <w:r w:rsidRPr="00546285">
        <w:rPr>
          <w:sz w:val="28"/>
          <w:szCs w:val="28"/>
        </w:rPr>
        <w:t xml:space="preserve">Рисунок 5.2.6. </w:t>
      </w:r>
      <w:r w:rsidR="005B310F" w:rsidRPr="00546285">
        <w:rPr>
          <w:sz w:val="28"/>
          <w:szCs w:val="28"/>
        </w:rPr>
        <w:t>Диаграмма переключения элемента «3и-не» (частота 100МГЦ)</w:t>
      </w:r>
      <w:r w:rsidR="0062067E" w:rsidRPr="00546285">
        <w:rPr>
          <w:sz w:val="28"/>
          <w:szCs w:val="28"/>
        </w:rPr>
        <w:t>.</w:t>
      </w:r>
    </w:p>
    <w:p w:rsidR="000E506B" w:rsidRDefault="000E506B" w:rsidP="00546285">
      <w:pPr>
        <w:spacing w:line="360" w:lineRule="auto"/>
        <w:ind w:firstLine="709"/>
        <w:jc w:val="both"/>
        <w:rPr>
          <w:sz w:val="28"/>
          <w:szCs w:val="28"/>
        </w:rPr>
      </w:pPr>
    </w:p>
    <w:p w:rsidR="003825BC" w:rsidRPr="00546285" w:rsidRDefault="003825BC" w:rsidP="00546285">
      <w:pPr>
        <w:spacing w:line="360" w:lineRule="auto"/>
        <w:ind w:firstLine="709"/>
        <w:jc w:val="both"/>
        <w:rPr>
          <w:sz w:val="28"/>
          <w:szCs w:val="28"/>
        </w:rPr>
      </w:pPr>
      <w:r w:rsidRPr="00546285">
        <w:rPr>
          <w:sz w:val="28"/>
          <w:szCs w:val="28"/>
        </w:rPr>
        <w:t xml:space="preserve">Таблица 5.2.1. Результаты </w:t>
      </w:r>
      <w:r w:rsidR="00167F98" w:rsidRPr="00546285">
        <w:rPr>
          <w:sz w:val="28"/>
          <w:szCs w:val="28"/>
        </w:rPr>
        <w:t xml:space="preserve">схемотехнического </w:t>
      </w:r>
      <w:r w:rsidR="000E506B">
        <w:rPr>
          <w:sz w:val="28"/>
          <w:szCs w:val="28"/>
        </w:rPr>
        <w:t>моделирования вентилей</w:t>
      </w:r>
    </w:p>
    <w:tbl>
      <w:tblPr>
        <w:tblW w:w="9070" w:type="dxa"/>
        <w:jc w:val="center"/>
        <w:tblLayout w:type="fixed"/>
        <w:tblCellMar>
          <w:left w:w="40" w:type="dxa"/>
          <w:right w:w="40" w:type="dxa"/>
        </w:tblCellMar>
        <w:tblLook w:val="0000" w:firstRow="0" w:lastRow="0" w:firstColumn="0" w:lastColumn="0" w:noHBand="0" w:noVBand="0"/>
      </w:tblPr>
      <w:tblGrid>
        <w:gridCol w:w="1507"/>
        <w:gridCol w:w="1521"/>
        <w:gridCol w:w="1507"/>
        <w:gridCol w:w="1507"/>
        <w:gridCol w:w="1521"/>
        <w:gridCol w:w="1507"/>
      </w:tblGrid>
      <w:tr w:rsidR="003825BC" w:rsidRPr="00546285" w:rsidTr="00546285">
        <w:trPr>
          <w:trHeight w:val="403"/>
          <w:jc w:val="center"/>
        </w:trPr>
        <w:tc>
          <w:tcPr>
            <w:tcW w:w="1548"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3825BC" w:rsidP="00546285">
            <w:pPr>
              <w:shd w:val="clear" w:color="auto" w:fill="FFFFFF"/>
              <w:autoSpaceDE w:val="0"/>
              <w:autoSpaceDN w:val="0"/>
              <w:adjustRightInd w:val="0"/>
              <w:spacing w:line="360" w:lineRule="auto"/>
              <w:rPr>
                <w:sz w:val="20"/>
              </w:rPr>
            </w:pPr>
          </w:p>
        </w:tc>
        <w:tc>
          <w:tcPr>
            <w:tcW w:w="1562"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3825BC"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perscript"/>
                <w:lang w:val="en-US"/>
              </w:rPr>
              <w:t>10</w:t>
            </w:r>
            <w:r w:rsidRPr="00546285">
              <w:rPr>
                <w:sz w:val="20"/>
                <w:vertAlign w:val="subscript"/>
              </w:rPr>
              <w:t>зд</w:t>
            </w:r>
            <w:r w:rsidRPr="00546285">
              <w:rPr>
                <w:sz w:val="20"/>
              </w:rPr>
              <w:t>, нс</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3825BC"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perscript"/>
              </w:rPr>
              <w:t>01</w:t>
            </w:r>
            <w:r w:rsidRPr="00546285">
              <w:rPr>
                <w:sz w:val="20"/>
                <w:vertAlign w:val="subscript"/>
              </w:rPr>
              <w:t>зд</w:t>
            </w:r>
            <w:r w:rsidRPr="00546285">
              <w:rPr>
                <w:sz w:val="20"/>
              </w:rPr>
              <w:t>, нс</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3825BC"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perscript"/>
              </w:rPr>
              <w:t>ср</w:t>
            </w:r>
            <w:r w:rsidRPr="00546285">
              <w:rPr>
                <w:sz w:val="20"/>
                <w:vertAlign w:val="subscript"/>
              </w:rPr>
              <w:t>зд</w:t>
            </w:r>
            <w:r w:rsidRPr="00546285">
              <w:rPr>
                <w:sz w:val="20"/>
              </w:rPr>
              <w:t>, нс</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3825BC"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bscript"/>
              </w:rPr>
              <w:t>ср</w:t>
            </w:r>
            <w:r w:rsidRPr="00546285">
              <w:rPr>
                <w:sz w:val="20"/>
              </w:rPr>
              <w:t>, нс</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3825BC"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bscript"/>
              </w:rPr>
              <w:t>фр</w:t>
            </w:r>
            <w:r w:rsidRPr="00546285">
              <w:rPr>
                <w:sz w:val="20"/>
              </w:rPr>
              <w:t>, нс</w:t>
            </w:r>
          </w:p>
        </w:tc>
      </w:tr>
      <w:tr w:rsidR="003825BC" w:rsidRPr="00546285" w:rsidTr="00546285">
        <w:trPr>
          <w:trHeight w:val="230"/>
          <w:jc w:val="center"/>
        </w:trPr>
        <w:tc>
          <w:tcPr>
            <w:tcW w:w="1548"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3825BC" w:rsidP="00546285">
            <w:pPr>
              <w:shd w:val="clear" w:color="auto" w:fill="FFFFFF"/>
              <w:autoSpaceDE w:val="0"/>
              <w:autoSpaceDN w:val="0"/>
              <w:adjustRightInd w:val="0"/>
              <w:spacing w:line="360" w:lineRule="auto"/>
              <w:rPr>
                <w:sz w:val="20"/>
              </w:rPr>
            </w:pPr>
            <w:r w:rsidRPr="00546285">
              <w:rPr>
                <w:sz w:val="20"/>
              </w:rPr>
              <w:t>НЕ</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933CF9" w:rsidP="00546285">
            <w:pPr>
              <w:shd w:val="clear" w:color="auto" w:fill="FFFFFF"/>
              <w:autoSpaceDE w:val="0"/>
              <w:autoSpaceDN w:val="0"/>
              <w:adjustRightInd w:val="0"/>
              <w:spacing w:line="360" w:lineRule="auto"/>
              <w:rPr>
                <w:sz w:val="20"/>
              </w:rPr>
            </w:pPr>
            <w:r w:rsidRPr="00546285">
              <w:rPr>
                <w:sz w:val="20"/>
              </w:rPr>
              <w:t>1,000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933CF9" w:rsidP="00546285">
            <w:pPr>
              <w:shd w:val="clear" w:color="auto" w:fill="FFFFFF"/>
              <w:autoSpaceDE w:val="0"/>
              <w:autoSpaceDN w:val="0"/>
              <w:adjustRightInd w:val="0"/>
              <w:spacing w:line="360" w:lineRule="auto"/>
              <w:rPr>
                <w:sz w:val="20"/>
              </w:rPr>
            </w:pPr>
            <w:r w:rsidRPr="00546285">
              <w:rPr>
                <w:sz w:val="20"/>
              </w:rPr>
              <w:t>0,480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933CF9" w:rsidP="00546285">
            <w:pPr>
              <w:shd w:val="clear" w:color="auto" w:fill="FFFFFF"/>
              <w:autoSpaceDE w:val="0"/>
              <w:autoSpaceDN w:val="0"/>
              <w:adjustRightInd w:val="0"/>
              <w:spacing w:line="360" w:lineRule="auto"/>
              <w:rPr>
                <w:sz w:val="20"/>
              </w:rPr>
            </w:pPr>
            <w:r w:rsidRPr="00546285">
              <w:rPr>
                <w:sz w:val="20"/>
              </w:rPr>
              <w:t>0,740</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77343E" w:rsidP="00546285">
            <w:pPr>
              <w:shd w:val="clear" w:color="auto" w:fill="FFFFFF"/>
              <w:autoSpaceDE w:val="0"/>
              <w:autoSpaceDN w:val="0"/>
              <w:adjustRightInd w:val="0"/>
              <w:spacing w:line="360" w:lineRule="auto"/>
              <w:rPr>
                <w:sz w:val="20"/>
              </w:rPr>
            </w:pPr>
            <w:r w:rsidRPr="00546285">
              <w:rPr>
                <w:sz w:val="20"/>
              </w:rPr>
              <w:t>2,050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77343E" w:rsidP="00546285">
            <w:pPr>
              <w:shd w:val="clear" w:color="auto" w:fill="FFFFFF"/>
              <w:autoSpaceDE w:val="0"/>
              <w:autoSpaceDN w:val="0"/>
              <w:adjustRightInd w:val="0"/>
              <w:spacing w:line="360" w:lineRule="auto"/>
              <w:rPr>
                <w:sz w:val="20"/>
              </w:rPr>
            </w:pPr>
            <w:r w:rsidRPr="00546285">
              <w:rPr>
                <w:sz w:val="20"/>
              </w:rPr>
              <w:t>0,850</w:t>
            </w:r>
          </w:p>
        </w:tc>
      </w:tr>
      <w:tr w:rsidR="003825BC" w:rsidRPr="00546285" w:rsidTr="00546285">
        <w:trPr>
          <w:trHeight w:val="223"/>
          <w:jc w:val="center"/>
        </w:trPr>
        <w:tc>
          <w:tcPr>
            <w:tcW w:w="1548"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22183B" w:rsidP="00546285">
            <w:pPr>
              <w:shd w:val="clear" w:color="auto" w:fill="FFFFFF"/>
              <w:autoSpaceDE w:val="0"/>
              <w:autoSpaceDN w:val="0"/>
              <w:adjustRightInd w:val="0"/>
              <w:spacing w:line="360" w:lineRule="auto"/>
              <w:rPr>
                <w:sz w:val="20"/>
              </w:rPr>
            </w:pPr>
            <w:r w:rsidRPr="00546285">
              <w:rPr>
                <w:sz w:val="20"/>
              </w:rPr>
              <w:t>2И</w:t>
            </w:r>
            <w:r w:rsidR="003825BC" w:rsidRPr="00546285">
              <w:rPr>
                <w:sz w:val="20"/>
              </w:rPr>
              <w:t>-НЕ</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933CF9" w:rsidP="00546285">
            <w:pPr>
              <w:shd w:val="clear" w:color="auto" w:fill="FFFFFF"/>
              <w:autoSpaceDE w:val="0"/>
              <w:autoSpaceDN w:val="0"/>
              <w:adjustRightInd w:val="0"/>
              <w:spacing w:line="360" w:lineRule="auto"/>
              <w:rPr>
                <w:sz w:val="20"/>
              </w:rPr>
            </w:pPr>
            <w:r w:rsidRPr="00546285">
              <w:rPr>
                <w:sz w:val="20"/>
              </w:rPr>
              <w:t>1,000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933CF9" w:rsidP="00546285">
            <w:pPr>
              <w:shd w:val="clear" w:color="auto" w:fill="FFFFFF"/>
              <w:autoSpaceDE w:val="0"/>
              <w:autoSpaceDN w:val="0"/>
              <w:adjustRightInd w:val="0"/>
              <w:spacing w:line="360" w:lineRule="auto"/>
              <w:rPr>
                <w:sz w:val="20"/>
              </w:rPr>
            </w:pPr>
            <w:r w:rsidRPr="00546285">
              <w:rPr>
                <w:sz w:val="20"/>
              </w:rPr>
              <w:t>0,480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933CF9" w:rsidP="00546285">
            <w:pPr>
              <w:shd w:val="clear" w:color="auto" w:fill="FFFFFF"/>
              <w:autoSpaceDE w:val="0"/>
              <w:autoSpaceDN w:val="0"/>
              <w:adjustRightInd w:val="0"/>
              <w:spacing w:line="360" w:lineRule="auto"/>
              <w:rPr>
                <w:sz w:val="20"/>
              </w:rPr>
            </w:pPr>
            <w:r w:rsidRPr="00546285">
              <w:rPr>
                <w:sz w:val="20"/>
              </w:rPr>
              <w:t>0,740</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933CF9" w:rsidP="00546285">
            <w:pPr>
              <w:shd w:val="clear" w:color="auto" w:fill="FFFFFF"/>
              <w:autoSpaceDE w:val="0"/>
              <w:autoSpaceDN w:val="0"/>
              <w:adjustRightInd w:val="0"/>
              <w:spacing w:line="360" w:lineRule="auto"/>
              <w:rPr>
                <w:sz w:val="20"/>
              </w:rPr>
            </w:pPr>
            <w:r w:rsidRPr="00546285">
              <w:rPr>
                <w:sz w:val="20"/>
              </w:rPr>
              <w:t>2,100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933CF9" w:rsidP="00546285">
            <w:pPr>
              <w:shd w:val="clear" w:color="auto" w:fill="FFFFFF"/>
              <w:autoSpaceDE w:val="0"/>
              <w:autoSpaceDN w:val="0"/>
              <w:adjustRightInd w:val="0"/>
              <w:spacing w:line="360" w:lineRule="auto"/>
              <w:rPr>
                <w:sz w:val="20"/>
              </w:rPr>
            </w:pPr>
            <w:r w:rsidRPr="00546285">
              <w:rPr>
                <w:sz w:val="20"/>
              </w:rPr>
              <w:t>0,900</w:t>
            </w:r>
          </w:p>
        </w:tc>
      </w:tr>
      <w:tr w:rsidR="003825BC" w:rsidRPr="00546285" w:rsidTr="00546285">
        <w:trPr>
          <w:trHeight w:val="274"/>
          <w:jc w:val="center"/>
        </w:trPr>
        <w:tc>
          <w:tcPr>
            <w:tcW w:w="1548"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22183B" w:rsidP="00546285">
            <w:pPr>
              <w:shd w:val="clear" w:color="auto" w:fill="FFFFFF"/>
              <w:autoSpaceDE w:val="0"/>
              <w:autoSpaceDN w:val="0"/>
              <w:adjustRightInd w:val="0"/>
              <w:spacing w:line="360" w:lineRule="auto"/>
              <w:rPr>
                <w:sz w:val="20"/>
              </w:rPr>
            </w:pPr>
            <w:r w:rsidRPr="00546285">
              <w:rPr>
                <w:sz w:val="20"/>
              </w:rPr>
              <w:t>3</w:t>
            </w:r>
            <w:r w:rsidR="003825BC" w:rsidRPr="00546285">
              <w:rPr>
                <w:sz w:val="20"/>
              </w:rPr>
              <w:t>И-НЕ</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933CF9" w:rsidP="00546285">
            <w:pPr>
              <w:shd w:val="clear" w:color="auto" w:fill="FFFFFF"/>
              <w:autoSpaceDE w:val="0"/>
              <w:autoSpaceDN w:val="0"/>
              <w:adjustRightInd w:val="0"/>
              <w:spacing w:line="360" w:lineRule="auto"/>
              <w:rPr>
                <w:sz w:val="20"/>
              </w:rPr>
            </w:pPr>
            <w:r w:rsidRPr="00546285">
              <w:rPr>
                <w:sz w:val="20"/>
              </w:rPr>
              <w:t>1,000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933CF9" w:rsidP="00546285">
            <w:pPr>
              <w:shd w:val="clear" w:color="auto" w:fill="FFFFFF"/>
              <w:autoSpaceDE w:val="0"/>
              <w:autoSpaceDN w:val="0"/>
              <w:adjustRightInd w:val="0"/>
              <w:spacing w:line="360" w:lineRule="auto"/>
              <w:rPr>
                <w:sz w:val="20"/>
              </w:rPr>
            </w:pPr>
            <w:r w:rsidRPr="00546285">
              <w:rPr>
                <w:sz w:val="20"/>
              </w:rPr>
              <w:t>0,490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933CF9" w:rsidP="00546285">
            <w:pPr>
              <w:shd w:val="clear" w:color="auto" w:fill="FFFFFF"/>
              <w:autoSpaceDE w:val="0"/>
              <w:autoSpaceDN w:val="0"/>
              <w:adjustRightInd w:val="0"/>
              <w:spacing w:line="360" w:lineRule="auto"/>
              <w:rPr>
                <w:sz w:val="20"/>
              </w:rPr>
            </w:pPr>
            <w:r w:rsidRPr="00546285">
              <w:rPr>
                <w:sz w:val="20"/>
              </w:rPr>
              <w:t>0,745</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933CF9" w:rsidP="00546285">
            <w:pPr>
              <w:shd w:val="clear" w:color="auto" w:fill="FFFFFF"/>
              <w:autoSpaceDE w:val="0"/>
              <w:autoSpaceDN w:val="0"/>
              <w:adjustRightInd w:val="0"/>
              <w:spacing w:line="360" w:lineRule="auto"/>
              <w:rPr>
                <w:sz w:val="20"/>
              </w:rPr>
            </w:pPr>
            <w:r w:rsidRPr="00546285">
              <w:rPr>
                <w:sz w:val="20"/>
              </w:rPr>
              <w:t>2,100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3825BC" w:rsidRPr="00546285" w:rsidRDefault="00933CF9" w:rsidP="00546285">
            <w:pPr>
              <w:shd w:val="clear" w:color="auto" w:fill="FFFFFF"/>
              <w:autoSpaceDE w:val="0"/>
              <w:autoSpaceDN w:val="0"/>
              <w:adjustRightInd w:val="0"/>
              <w:spacing w:line="360" w:lineRule="auto"/>
              <w:rPr>
                <w:sz w:val="20"/>
              </w:rPr>
            </w:pPr>
            <w:r w:rsidRPr="00546285">
              <w:rPr>
                <w:sz w:val="20"/>
              </w:rPr>
              <w:t>0,870</w:t>
            </w:r>
          </w:p>
        </w:tc>
      </w:tr>
    </w:tbl>
    <w:p w:rsidR="003825BC" w:rsidRPr="00546285" w:rsidRDefault="003825BC" w:rsidP="00546285">
      <w:pPr>
        <w:spacing w:line="360" w:lineRule="auto"/>
        <w:ind w:firstLine="709"/>
        <w:jc w:val="both"/>
        <w:rPr>
          <w:sz w:val="28"/>
          <w:szCs w:val="28"/>
        </w:rPr>
      </w:pPr>
    </w:p>
    <w:p w:rsidR="0022183B" w:rsidRPr="00546285" w:rsidRDefault="0022183B" w:rsidP="00546285">
      <w:pPr>
        <w:pStyle w:val="2"/>
        <w:spacing w:line="360" w:lineRule="auto"/>
        <w:ind w:firstLine="709"/>
        <w:jc w:val="both"/>
        <w:rPr>
          <w:b w:val="0"/>
          <w:bCs w:val="0"/>
          <w:szCs w:val="28"/>
        </w:rPr>
      </w:pPr>
      <w:bookmarkStart w:id="15" w:name="_Toc217406979"/>
      <w:r w:rsidRPr="00546285">
        <w:rPr>
          <w:b w:val="0"/>
          <w:bCs w:val="0"/>
          <w:szCs w:val="28"/>
        </w:rPr>
        <w:t>5.3 Топологическое проектирование</w:t>
      </w:r>
      <w:bookmarkEnd w:id="15"/>
    </w:p>
    <w:p w:rsidR="000E506B" w:rsidRDefault="000E506B" w:rsidP="00546285">
      <w:pPr>
        <w:spacing w:line="360" w:lineRule="auto"/>
        <w:ind w:firstLine="709"/>
        <w:jc w:val="both"/>
        <w:rPr>
          <w:sz w:val="28"/>
          <w:szCs w:val="28"/>
        </w:rPr>
      </w:pPr>
    </w:p>
    <w:p w:rsidR="0022183B" w:rsidRDefault="0022183B" w:rsidP="00546285">
      <w:pPr>
        <w:spacing w:line="360" w:lineRule="auto"/>
        <w:ind w:firstLine="709"/>
        <w:jc w:val="both"/>
        <w:rPr>
          <w:sz w:val="28"/>
          <w:szCs w:val="28"/>
        </w:rPr>
      </w:pPr>
      <w:r w:rsidRPr="00546285">
        <w:rPr>
          <w:sz w:val="28"/>
          <w:szCs w:val="28"/>
        </w:rPr>
        <w:t xml:space="preserve">Результаты топологического проектирования вентилей в </w:t>
      </w:r>
      <w:r w:rsidRPr="00546285">
        <w:rPr>
          <w:sz w:val="28"/>
          <w:szCs w:val="28"/>
          <w:lang w:val="en-US"/>
        </w:rPr>
        <w:t>Microwind</w:t>
      </w:r>
      <w:r w:rsidR="00CC799F" w:rsidRPr="00546285">
        <w:rPr>
          <w:sz w:val="28"/>
          <w:szCs w:val="28"/>
        </w:rPr>
        <w:t>:</w:t>
      </w:r>
    </w:p>
    <w:p w:rsidR="000E506B" w:rsidRPr="00546285" w:rsidRDefault="000E506B" w:rsidP="00546285">
      <w:pPr>
        <w:spacing w:line="360" w:lineRule="auto"/>
        <w:ind w:firstLine="709"/>
        <w:jc w:val="both"/>
        <w:rPr>
          <w:sz w:val="28"/>
          <w:szCs w:val="28"/>
        </w:rPr>
      </w:pPr>
    </w:p>
    <w:p w:rsidR="0022183B" w:rsidRPr="00546285" w:rsidRDefault="009428D0" w:rsidP="00546285">
      <w:pPr>
        <w:spacing w:line="360" w:lineRule="auto"/>
        <w:ind w:firstLine="709"/>
        <w:jc w:val="both"/>
        <w:rPr>
          <w:sz w:val="28"/>
          <w:szCs w:val="28"/>
        </w:rPr>
      </w:pPr>
      <w:r>
        <w:rPr>
          <w:sz w:val="28"/>
          <w:szCs w:val="28"/>
        </w:rPr>
        <w:pict>
          <v:shape id="_x0000_i1045" type="#_x0000_t75" style="width:132pt;height:207pt">
            <v:imagedata r:id="rId27" o:title=""/>
          </v:shape>
        </w:pict>
      </w:r>
    </w:p>
    <w:p w:rsidR="0022183B" w:rsidRDefault="0022183B" w:rsidP="00546285">
      <w:pPr>
        <w:spacing w:line="360" w:lineRule="auto"/>
        <w:ind w:firstLine="709"/>
        <w:jc w:val="both"/>
        <w:rPr>
          <w:sz w:val="28"/>
          <w:szCs w:val="28"/>
        </w:rPr>
      </w:pPr>
      <w:r w:rsidRPr="00546285">
        <w:rPr>
          <w:sz w:val="28"/>
          <w:szCs w:val="28"/>
        </w:rPr>
        <w:t>Ри</w:t>
      </w:r>
      <w:r w:rsidR="000E506B">
        <w:rPr>
          <w:sz w:val="28"/>
          <w:szCs w:val="28"/>
        </w:rPr>
        <w:t>сунок 5.3.1 Топология инвертора</w:t>
      </w:r>
    </w:p>
    <w:p w:rsidR="00CC799F" w:rsidRPr="00546285" w:rsidRDefault="000E506B" w:rsidP="00546285">
      <w:pPr>
        <w:spacing w:line="360" w:lineRule="auto"/>
        <w:ind w:firstLine="709"/>
        <w:jc w:val="both"/>
        <w:rPr>
          <w:sz w:val="28"/>
          <w:szCs w:val="28"/>
        </w:rPr>
      </w:pPr>
      <w:r>
        <w:rPr>
          <w:sz w:val="28"/>
          <w:szCs w:val="28"/>
        </w:rPr>
        <w:br w:type="page"/>
      </w:r>
      <w:r w:rsidR="009428D0">
        <w:rPr>
          <w:sz w:val="28"/>
          <w:szCs w:val="28"/>
        </w:rPr>
        <w:pict>
          <v:shape id="_x0000_i1046" type="#_x0000_t75" style="width:270.75pt;height:171.75pt">
            <v:imagedata r:id="rId28" o:title=""/>
          </v:shape>
        </w:pict>
      </w:r>
    </w:p>
    <w:p w:rsidR="00CC799F" w:rsidRDefault="00CC799F" w:rsidP="00546285">
      <w:pPr>
        <w:spacing w:line="360" w:lineRule="auto"/>
        <w:ind w:firstLine="709"/>
        <w:jc w:val="both"/>
        <w:rPr>
          <w:sz w:val="28"/>
          <w:szCs w:val="28"/>
        </w:rPr>
      </w:pPr>
      <w:r w:rsidRPr="00546285">
        <w:rPr>
          <w:sz w:val="28"/>
          <w:szCs w:val="28"/>
        </w:rPr>
        <w:t xml:space="preserve">Рисунок 5.3.2. </w:t>
      </w:r>
      <w:r w:rsidR="005B310F" w:rsidRPr="00546285">
        <w:rPr>
          <w:sz w:val="28"/>
          <w:szCs w:val="28"/>
        </w:rPr>
        <w:t>Диаграмма переключения инвертора (частота 100МГц)</w:t>
      </w:r>
      <w:r w:rsidRPr="00546285">
        <w:rPr>
          <w:sz w:val="28"/>
          <w:szCs w:val="28"/>
        </w:rPr>
        <w:t>.</w:t>
      </w:r>
    </w:p>
    <w:p w:rsidR="000E506B" w:rsidRPr="00546285" w:rsidRDefault="000E506B" w:rsidP="00546285">
      <w:pPr>
        <w:spacing w:line="360" w:lineRule="auto"/>
        <w:ind w:firstLine="709"/>
        <w:jc w:val="both"/>
        <w:rPr>
          <w:sz w:val="28"/>
          <w:szCs w:val="28"/>
        </w:rPr>
      </w:pPr>
    </w:p>
    <w:p w:rsidR="00CC799F" w:rsidRPr="00546285" w:rsidRDefault="009428D0" w:rsidP="00546285">
      <w:pPr>
        <w:spacing w:line="360" w:lineRule="auto"/>
        <w:ind w:firstLine="709"/>
        <w:jc w:val="both"/>
        <w:rPr>
          <w:sz w:val="28"/>
          <w:szCs w:val="28"/>
        </w:rPr>
      </w:pPr>
      <w:r>
        <w:rPr>
          <w:sz w:val="28"/>
          <w:szCs w:val="28"/>
        </w:rPr>
        <w:pict>
          <v:shape id="_x0000_i1047" type="#_x0000_t75" style="width:284.25pt;height:399.75pt">
            <v:imagedata r:id="rId29" o:title=""/>
          </v:shape>
        </w:pict>
      </w:r>
    </w:p>
    <w:p w:rsidR="00CC799F" w:rsidRDefault="00CC799F" w:rsidP="00546285">
      <w:pPr>
        <w:spacing w:line="360" w:lineRule="auto"/>
        <w:ind w:firstLine="709"/>
        <w:jc w:val="both"/>
        <w:rPr>
          <w:sz w:val="28"/>
          <w:szCs w:val="28"/>
        </w:rPr>
      </w:pPr>
      <w:r w:rsidRPr="00546285">
        <w:rPr>
          <w:sz w:val="28"/>
          <w:szCs w:val="28"/>
        </w:rPr>
        <w:t>Рисунок 5.3.3. Топология элемента «2и-не».</w:t>
      </w:r>
    </w:p>
    <w:p w:rsidR="000E506B" w:rsidRDefault="000E506B" w:rsidP="00546285">
      <w:pPr>
        <w:spacing w:line="360" w:lineRule="auto"/>
        <w:ind w:firstLine="709"/>
        <w:jc w:val="both"/>
        <w:rPr>
          <w:sz w:val="28"/>
          <w:szCs w:val="28"/>
        </w:rPr>
      </w:pPr>
    </w:p>
    <w:p w:rsidR="00CC799F" w:rsidRPr="00546285" w:rsidRDefault="000E506B" w:rsidP="00546285">
      <w:pPr>
        <w:spacing w:line="360" w:lineRule="auto"/>
        <w:ind w:firstLine="709"/>
        <w:jc w:val="both"/>
        <w:rPr>
          <w:sz w:val="28"/>
          <w:szCs w:val="28"/>
        </w:rPr>
      </w:pPr>
      <w:r>
        <w:rPr>
          <w:sz w:val="28"/>
          <w:szCs w:val="28"/>
        </w:rPr>
        <w:br w:type="page"/>
      </w:r>
      <w:r w:rsidR="009428D0">
        <w:rPr>
          <w:sz w:val="28"/>
          <w:szCs w:val="28"/>
        </w:rPr>
        <w:pict>
          <v:shape id="_x0000_i1048" type="#_x0000_t75" style="width:294.75pt;height:185.25pt">
            <v:imagedata r:id="rId30" o:title=""/>
          </v:shape>
        </w:pict>
      </w:r>
    </w:p>
    <w:p w:rsidR="00CC799F" w:rsidRDefault="00941C91" w:rsidP="00546285">
      <w:pPr>
        <w:spacing w:line="360" w:lineRule="auto"/>
        <w:ind w:firstLine="709"/>
        <w:jc w:val="both"/>
        <w:rPr>
          <w:sz w:val="28"/>
          <w:szCs w:val="28"/>
        </w:rPr>
      </w:pPr>
      <w:r w:rsidRPr="00546285">
        <w:rPr>
          <w:sz w:val="28"/>
          <w:szCs w:val="28"/>
        </w:rPr>
        <w:t xml:space="preserve">Рисунок 5.3.4. </w:t>
      </w:r>
      <w:r w:rsidR="005B310F" w:rsidRPr="00546285">
        <w:rPr>
          <w:sz w:val="28"/>
          <w:szCs w:val="28"/>
        </w:rPr>
        <w:t>Диаграмма переключения</w:t>
      </w:r>
      <w:r w:rsidRPr="00546285">
        <w:rPr>
          <w:sz w:val="28"/>
          <w:szCs w:val="28"/>
        </w:rPr>
        <w:t xml:space="preserve"> элемента «2и-не»</w:t>
      </w:r>
      <w:r w:rsidR="005B310F" w:rsidRPr="00546285">
        <w:rPr>
          <w:sz w:val="28"/>
          <w:szCs w:val="28"/>
        </w:rPr>
        <w:t xml:space="preserve"> (частота 100МГц)</w:t>
      </w:r>
      <w:r w:rsidRPr="00546285">
        <w:rPr>
          <w:sz w:val="28"/>
          <w:szCs w:val="28"/>
        </w:rPr>
        <w:t>.</w:t>
      </w:r>
    </w:p>
    <w:p w:rsidR="000E506B" w:rsidRPr="00546285" w:rsidRDefault="000E506B" w:rsidP="00546285">
      <w:pPr>
        <w:spacing w:line="360" w:lineRule="auto"/>
        <w:ind w:firstLine="709"/>
        <w:jc w:val="both"/>
        <w:rPr>
          <w:sz w:val="28"/>
          <w:szCs w:val="28"/>
        </w:rPr>
      </w:pPr>
    </w:p>
    <w:p w:rsidR="00941C91" w:rsidRPr="00546285" w:rsidRDefault="009428D0" w:rsidP="00546285">
      <w:pPr>
        <w:spacing w:line="360" w:lineRule="auto"/>
        <w:ind w:firstLine="709"/>
        <w:jc w:val="both"/>
        <w:rPr>
          <w:sz w:val="28"/>
          <w:szCs w:val="28"/>
        </w:rPr>
      </w:pPr>
      <w:r>
        <w:rPr>
          <w:sz w:val="28"/>
          <w:szCs w:val="28"/>
        </w:rPr>
        <w:pict>
          <v:shape id="_x0000_i1049" type="#_x0000_t75" style="width:243pt;height:302.25pt">
            <v:imagedata r:id="rId31" o:title=""/>
          </v:shape>
        </w:pict>
      </w:r>
    </w:p>
    <w:p w:rsidR="00941C91" w:rsidRDefault="00941C91" w:rsidP="00546285">
      <w:pPr>
        <w:spacing w:line="360" w:lineRule="auto"/>
        <w:ind w:firstLine="709"/>
        <w:jc w:val="both"/>
        <w:rPr>
          <w:sz w:val="28"/>
          <w:szCs w:val="28"/>
        </w:rPr>
      </w:pPr>
      <w:r w:rsidRPr="00546285">
        <w:rPr>
          <w:sz w:val="28"/>
          <w:szCs w:val="28"/>
        </w:rPr>
        <w:t>Рисунок 5.3.5</w:t>
      </w:r>
      <w:r w:rsidR="00167F98" w:rsidRPr="00546285">
        <w:rPr>
          <w:sz w:val="28"/>
          <w:szCs w:val="28"/>
        </w:rPr>
        <w:t>. Топология элемента «3и-не»</w:t>
      </w:r>
    </w:p>
    <w:p w:rsidR="000E506B" w:rsidRDefault="000E506B" w:rsidP="00546285">
      <w:pPr>
        <w:spacing w:line="360" w:lineRule="auto"/>
        <w:ind w:firstLine="709"/>
        <w:jc w:val="both"/>
        <w:rPr>
          <w:sz w:val="28"/>
          <w:szCs w:val="28"/>
        </w:rPr>
      </w:pPr>
    </w:p>
    <w:p w:rsidR="00167F98" w:rsidRPr="00546285" w:rsidRDefault="000E506B" w:rsidP="00546285">
      <w:pPr>
        <w:spacing w:line="360" w:lineRule="auto"/>
        <w:ind w:firstLine="709"/>
        <w:jc w:val="both"/>
        <w:rPr>
          <w:sz w:val="28"/>
          <w:szCs w:val="28"/>
        </w:rPr>
      </w:pPr>
      <w:r>
        <w:rPr>
          <w:sz w:val="28"/>
          <w:szCs w:val="28"/>
        </w:rPr>
        <w:br w:type="page"/>
      </w:r>
      <w:r w:rsidR="009428D0">
        <w:rPr>
          <w:sz w:val="28"/>
          <w:szCs w:val="28"/>
        </w:rPr>
        <w:pict>
          <v:shape id="_x0000_i1050" type="#_x0000_t75" style="width:231.75pt;height:146.25pt">
            <v:imagedata r:id="rId32" o:title=""/>
          </v:shape>
        </w:pict>
      </w:r>
    </w:p>
    <w:p w:rsidR="00167F98" w:rsidRPr="00546285" w:rsidRDefault="00167F98" w:rsidP="00546285">
      <w:pPr>
        <w:spacing w:line="360" w:lineRule="auto"/>
        <w:ind w:firstLine="709"/>
        <w:jc w:val="both"/>
        <w:rPr>
          <w:sz w:val="28"/>
          <w:szCs w:val="28"/>
        </w:rPr>
      </w:pPr>
      <w:r w:rsidRPr="00546285">
        <w:rPr>
          <w:sz w:val="28"/>
          <w:szCs w:val="28"/>
        </w:rPr>
        <w:t xml:space="preserve">Рисунок 5.3.6. </w:t>
      </w:r>
      <w:r w:rsidR="005B310F" w:rsidRPr="00546285">
        <w:rPr>
          <w:sz w:val="28"/>
          <w:szCs w:val="28"/>
        </w:rPr>
        <w:t>Диаграмма переключения</w:t>
      </w:r>
      <w:r w:rsidRPr="00546285">
        <w:rPr>
          <w:sz w:val="28"/>
          <w:szCs w:val="28"/>
        </w:rPr>
        <w:t xml:space="preserve"> элемента «3и-не»</w:t>
      </w:r>
      <w:r w:rsidR="005B310F" w:rsidRPr="00546285">
        <w:rPr>
          <w:sz w:val="28"/>
          <w:szCs w:val="28"/>
        </w:rPr>
        <w:t xml:space="preserve"> (частота 100МГц)</w:t>
      </w:r>
      <w:r w:rsidRPr="00546285">
        <w:rPr>
          <w:sz w:val="28"/>
          <w:szCs w:val="28"/>
        </w:rPr>
        <w:t>.</w:t>
      </w:r>
    </w:p>
    <w:p w:rsidR="00167F98" w:rsidRPr="00546285" w:rsidRDefault="00167F98" w:rsidP="00546285">
      <w:pPr>
        <w:spacing w:line="360" w:lineRule="auto"/>
        <w:ind w:firstLine="709"/>
        <w:jc w:val="both"/>
        <w:rPr>
          <w:sz w:val="28"/>
          <w:szCs w:val="28"/>
        </w:rPr>
      </w:pPr>
    </w:p>
    <w:p w:rsidR="00167F98" w:rsidRPr="00546285" w:rsidRDefault="00167F98" w:rsidP="00546285">
      <w:pPr>
        <w:spacing w:line="360" w:lineRule="auto"/>
        <w:ind w:firstLine="709"/>
        <w:jc w:val="both"/>
        <w:rPr>
          <w:sz w:val="28"/>
          <w:szCs w:val="28"/>
        </w:rPr>
      </w:pPr>
      <w:r w:rsidRPr="00546285">
        <w:rPr>
          <w:sz w:val="28"/>
          <w:szCs w:val="28"/>
        </w:rPr>
        <w:t>Таблица 5.2.1. Результаты топологического моделирования в</w:t>
      </w:r>
      <w:r w:rsidR="000E506B">
        <w:rPr>
          <w:sz w:val="28"/>
          <w:szCs w:val="28"/>
        </w:rPr>
        <w:t>ентилей</w:t>
      </w:r>
    </w:p>
    <w:tbl>
      <w:tblPr>
        <w:tblW w:w="9070" w:type="dxa"/>
        <w:jc w:val="center"/>
        <w:tblLayout w:type="fixed"/>
        <w:tblCellMar>
          <w:left w:w="40" w:type="dxa"/>
          <w:right w:w="40" w:type="dxa"/>
        </w:tblCellMar>
        <w:tblLook w:val="0000" w:firstRow="0" w:lastRow="0" w:firstColumn="0" w:lastColumn="0" w:noHBand="0" w:noVBand="0"/>
      </w:tblPr>
      <w:tblGrid>
        <w:gridCol w:w="1507"/>
        <w:gridCol w:w="1521"/>
        <w:gridCol w:w="1507"/>
        <w:gridCol w:w="1507"/>
        <w:gridCol w:w="1521"/>
        <w:gridCol w:w="1507"/>
      </w:tblGrid>
      <w:tr w:rsidR="00167F98" w:rsidRPr="00546285" w:rsidTr="00546285">
        <w:trPr>
          <w:trHeight w:val="403"/>
          <w:jc w:val="center"/>
        </w:trPr>
        <w:tc>
          <w:tcPr>
            <w:tcW w:w="1548"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167F98" w:rsidP="00546285">
            <w:pPr>
              <w:shd w:val="clear" w:color="auto" w:fill="FFFFFF"/>
              <w:autoSpaceDE w:val="0"/>
              <w:autoSpaceDN w:val="0"/>
              <w:adjustRightInd w:val="0"/>
              <w:spacing w:line="360" w:lineRule="auto"/>
              <w:rPr>
                <w:sz w:val="20"/>
              </w:rPr>
            </w:pPr>
          </w:p>
        </w:tc>
        <w:tc>
          <w:tcPr>
            <w:tcW w:w="1562"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167F98"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perscript"/>
                <w:lang w:val="en-US"/>
              </w:rPr>
              <w:t>10</w:t>
            </w:r>
            <w:r w:rsidRPr="00546285">
              <w:rPr>
                <w:sz w:val="20"/>
                <w:vertAlign w:val="subscript"/>
              </w:rPr>
              <w:t>зд</w:t>
            </w:r>
            <w:r w:rsidRPr="00546285">
              <w:rPr>
                <w:sz w:val="20"/>
              </w:rPr>
              <w:t>, нс</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167F98"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perscript"/>
              </w:rPr>
              <w:t>01</w:t>
            </w:r>
            <w:r w:rsidRPr="00546285">
              <w:rPr>
                <w:sz w:val="20"/>
                <w:vertAlign w:val="subscript"/>
              </w:rPr>
              <w:t>зд</w:t>
            </w:r>
            <w:r w:rsidRPr="00546285">
              <w:rPr>
                <w:sz w:val="20"/>
              </w:rPr>
              <w:t>, нс</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167F98"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perscript"/>
              </w:rPr>
              <w:t>ср</w:t>
            </w:r>
            <w:r w:rsidRPr="00546285">
              <w:rPr>
                <w:sz w:val="20"/>
                <w:vertAlign w:val="subscript"/>
              </w:rPr>
              <w:t>зд</w:t>
            </w:r>
            <w:r w:rsidRPr="00546285">
              <w:rPr>
                <w:sz w:val="20"/>
              </w:rPr>
              <w:t>, нс</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167F98"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bscript"/>
              </w:rPr>
              <w:t>ср</w:t>
            </w:r>
            <w:r w:rsidRPr="00546285">
              <w:rPr>
                <w:sz w:val="20"/>
              </w:rPr>
              <w:t>, нс</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167F98"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bscript"/>
              </w:rPr>
              <w:t>фр</w:t>
            </w:r>
            <w:r w:rsidRPr="00546285">
              <w:rPr>
                <w:sz w:val="20"/>
              </w:rPr>
              <w:t>, нс</w:t>
            </w:r>
          </w:p>
        </w:tc>
      </w:tr>
      <w:tr w:rsidR="00167F98" w:rsidRPr="00546285" w:rsidTr="00546285">
        <w:trPr>
          <w:trHeight w:val="230"/>
          <w:jc w:val="center"/>
        </w:trPr>
        <w:tc>
          <w:tcPr>
            <w:tcW w:w="1548"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167F98" w:rsidP="00546285">
            <w:pPr>
              <w:shd w:val="clear" w:color="auto" w:fill="FFFFFF"/>
              <w:autoSpaceDE w:val="0"/>
              <w:autoSpaceDN w:val="0"/>
              <w:adjustRightInd w:val="0"/>
              <w:spacing w:line="360" w:lineRule="auto"/>
              <w:rPr>
                <w:sz w:val="20"/>
              </w:rPr>
            </w:pPr>
            <w:r w:rsidRPr="00546285">
              <w:rPr>
                <w:sz w:val="20"/>
              </w:rPr>
              <w:t>НЕ</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167F98" w:rsidP="00546285">
            <w:pPr>
              <w:shd w:val="clear" w:color="auto" w:fill="FFFFFF"/>
              <w:autoSpaceDE w:val="0"/>
              <w:autoSpaceDN w:val="0"/>
              <w:adjustRightInd w:val="0"/>
              <w:spacing w:line="360" w:lineRule="auto"/>
              <w:rPr>
                <w:sz w:val="20"/>
              </w:rPr>
            </w:pPr>
            <w:r w:rsidRPr="00546285">
              <w:rPr>
                <w:sz w:val="20"/>
              </w:rPr>
              <w:t>0,</w:t>
            </w:r>
            <w:r w:rsidR="00A06D39" w:rsidRPr="00546285">
              <w:rPr>
                <w:sz w:val="20"/>
              </w:rPr>
              <w:t>300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167F98" w:rsidP="00546285">
            <w:pPr>
              <w:shd w:val="clear" w:color="auto" w:fill="FFFFFF"/>
              <w:autoSpaceDE w:val="0"/>
              <w:autoSpaceDN w:val="0"/>
              <w:adjustRightInd w:val="0"/>
              <w:spacing w:line="360" w:lineRule="auto"/>
              <w:rPr>
                <w:sz w:val="20"/>
              </w:rPr>
            </w:pPr>
            <w:r w:rsidRPr="00546285">
              <w:rPr>
                <w:sz w:val="20"/>
              </w:rPr>
              <w:t>0,</w:t>
            </w:r>
            <w:r w:rsidR="00A06D39" w:rsidRPr="00546285">
              <w:rPr>
                <w:sz w:val="20"/>
              </w:rPr>
              <w:t>270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167F98" w:rsidP="00546285">
            <w:pPr>
              <w:shd w:val="clear" w:color="auto" w:fill="FFFFFF"/>
              <w:autoSpaceDE w:val="0"/>
              <w:autoSpaceDN w:val="0"/>
              <w:adjustRightInd w:val="0"/>
              <w:spacing w:line="360" w:lineRule="auto"/>
              <w:rPr>
                <w:sz w:val="20"/>
              </w:rPr>
            </w:pPr>
            <w:r w:rsidRPr="00546285">
              <w:rPr>
                <w:sz w:val="20"/>
              </w:rPr>
              <w:t>0,</w:t>
            </w:r>
            <w:r w:rsidR="00A06D39" w:rsidRPr="00546285">
              <w:rPr>
                <w:sz w:val="20"/>
              </w:rPr>
              <w:t>285</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933CF9" w:rsidP="00546285">
            <w:pPr>
              <w:shd w:val="clear" w:color="auto" w:fill="FFFFFF"/>
              <w:autoSpaceDE w:val="0"/>
              <w:autoSpaceDN w:val="0"/>
              <w:adjustRightInd w:val="0"/>
              <w:spacing w:line="360" w:lineRule="auto"/>
              <w:rPr>
                <w:sz w:val="20"/>
              </w:rPr>
            </w:pPr>
            <w:r w:rsidRPr="00546285">
              <w:rPr>
                <w:sz w:val="20"/>
              </w:rPr>
              <w:t>0,490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933CF9" w:rsidP="00546285">
            <w:pPr>
              <w:shd w:val="clear" w:color="auto" w:fill="FFFFFF"/>
              <w:autoSpaceDE w:val="0"/>
              <w:autoSpaceDN w:val="0"/>
              <w:adjustRightInd w:val="0"/>
              <w:spacing w:line="360" w:lineRule="auto"/>
              <w:rPr>
                <w:sz w:val="20"/>
              </w:rPr>
            </w:pPr>
            <w:r w:rsidRPr="00546285">
              <w:rPr>
                <w:sz w:val="20"/>
              </w:rPr>
              <w:t>0,460</w:t>
            </w:r>
          </w:p>
        </w:tc>
      </w:tr>
      <w:tr w:rsidR="00167F98" w:rsidRPr="00546285" w:rsidTr="00546285">
        <w:trPr>
          <w:trHeight w:val="223"/>
          <w:jc w:val="center"/>
        </w:trPr>
        <w:tc>
          <w:tcPr>
            <w:tcW w:w="1548"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167F98" w:rsidP="00546285">
            <w:pPr>
              <w:shd w:val="clear" w:color="auto" w:fill="FFFFFF"/>
              <w:autoSpaceDE w:val="0"/>
              <w:autoSpaceDN w:val="0"/>
              <w:adjustRightInd w:val="0"/>
              <w:spacing w:line="360" w:lineRule="auto"/>
              <w:rPr>
                <w:sz w:val="20"/>
              </w:rPr>
            </w:pPr>
            <w:r w:rsidRPr="00546285">
              <w:rPr>
                <w:sz w:val="20"/>
              </w:rPr>
              <w:t>2И-НЕ</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167F98" w:rsidP="00546285">
            <w:pPr>
              <w:shd w:val="clear" w:color="auto" w:fill="FFFFFF"/>
              <w:autoSpaceDE w:val="0"/>
              <w:autoSpaceDN w:val="0"/>
              <w:adjustRightInd w:val="0"/>
              <w:spacing w:line="360" w:lineRule="auto"/>
              <w:rPr>
                <w:sz w:val="20"/>
              </w:rPr>
            </w:pPr>
            <w:r w:rsidRPr="00546285">
              <w:rPr>
                <w:sz w:val="20"/>
              </w:rPr>
              <w:t>0,260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167F98" w:rsidP="00546285">
            <w:pPr>
              <w:shd w:val="clear" w:color="auto" w:fill="FFFFFF"/>
              <w:autoSpaceDE w:val="0"/>
              <w:autoSpaceDN w:val="0"/>
              <w:adjustRightInd w:val="0"/>
              <w:spacing w:line="360" w:lineRule="auto"/>
              <w:rPr>
                <w:sz w:val="20"/>
              </w:rPr>
            </w:pPr>
            <w:r w:rsidRPr="00546285">
              <w:rPr>
                <w:sz w:val="20"/>
              </w:rPr>
              <w:t>0,180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167F98" w:rsidP="00546285">
            <w:pPr>
              <w:shd w:val="clear" w:color="auto" w:fill="FFFFFF"/>
              <w:autoSpaceDE w:val="0"/>
              <w:autoSpaceDN w:val="0"/>
              <w:adjustRightInd w:val="0"/>
              <w:spacing w:line="360" w:lineRule="auto"/>
              <w:rPr>
                <w:sz w:val="20"/>
              </w:rPr>
            </w:pPr>
            <w:r w:rsidRPr="00546285">
              <w:rPr>
                <w:sz w:val="20"/>
              </w:rPr>
              <w:t>0,220</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933CF9" w:rsidP="00546285">
            <w:pPr>
              <w:shd w:val="clear" w:color="auto" w:fill="FFFFFF"/>
              <w:autoSpaceDE w:val="0"/>
              <w:autoSpaceDN w:val="0"/>
              <w:adjustRightInd w:val="0"/>
              <w:spacing w:line="360" w:lineRule="auto"/>
              <w:rPr>
                <w:sz w:val="20"/>
              </w:rPr>
            </w:pPr>
            <w:r w:rsidRPr="00546285">
              <w:rPr>
                <w:sz w:val="20"/>
              </w:rPr>
              <w:t>0,520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933CF9" w:rsidP="00546285">
            <w:pPr>
              <w:shd w:val="clear" w:color="auto" w:fill="FFFFFF"/>
              <w:autoSpaceDE w:val="0"/>
              <w:autoSpaceDN w:val="0"/>
              <w:adjustRightInd w:val="0"/>
              <w:spacing w:line="360" w:lineRule="auto"/>
              <w:rPr>
                <w:sz w:val="20"/>
              </w:rPr>
            </w:pPr>
            <w:r w:rsidRPr="00546285">
              <w:rPr>
                <w:sz w:val="20"/>
              </w:rPr>
              <w:t>0,470</w:t>
            </w:r>
          </w:p>
        </w:tc>
      </w:tr>
      <w:tr w:rsidR="00167F98" w:rsidRPr="00546285" w:rsidTr="00546285">
        <w:trPr>
          <w:trHeight w:val="274"/>
          <w:jc w:val="center"/>
        </w:trPr>
        <w:tc>
          <w:tcPr>
            <w:tcW w:w="1548"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167F98" w:rsidP="00546285">
            <w:pPr>
              <w:shd w:val="clear" w:color="auto" w:fill="FFFFFF"/>
              <w:autoSpaceDE w:val="0"/>
              <w:autoSpaceDN w:val="0"/>
              <w:adjustRightInd w:val="0"/>
              <w:spacing w:line="360" w:lineRule="auto"/>
              <w:rPr>
                <w:sz w:val="20"/>
              </w:rPr>
            </w:pPr>
            <w:r w:rsidRPr="00546285">
              <w:rPr>
                <w:sz w:val="20"/>
              </w:rPr>
              <w:t>3И-НЕ</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167F98" w:rsidP="00546285">
            <w:pPr>
              <w:shd w:val="clear" w:color="auto" w:fill="FFFFFF"/>
              <w:autoSpaceDE w:val="0"/>
              <w:autoSpaceDN w:val="0"/>
              <w:adjustRightInd w:val="0"/>
              <w:spacing w:line="360" w:lineRule="auto"/>
              <w:rPr>
                <w:sz w:val="20"/>
              </w:rPr>
            </w:pPr>
            <w:r w:rsidRPr="00546285">
              <w:rPr>
                <w:sz w:val="20"/>
              </w:rPr>
              <w:t>0,</w:t>
            </w:r>
            <w:r w:rsidR="00A06D39" w:rsidRPr="00546285">
              <w:rPr>
                <w:sz w:val="20"/>
              </w:rPr>
              <w:t>310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167F98" w:rsidP="00546285">
            <w:pPr>
              <w:shd w:val="clear" w:color="auto" w:fill="FFFFFF"/>
              <w:autoSpaceDE w:val="0"/>
              <w:autoSpaceDN w:val="0"/>
              <w:adjustRightInd w:val="0"/>
              <w:spacing w:line="360" w:lineRule="auto"/>
              <w:rPr>
                <w:sz w:val="20"/>
              </w:rPr>
            </w:pPr>
            <w:r w:rsidRPr="00546285">
              <w:rPr>
                <w:sz w:val="20"/>
              </w:rPr>
              <w:t>0,</w:t>
            </w:r>
            <w:r w:rsidR="00A06D39" w:rsidRPr="00546285">
              <w:rPr>
                <w:sz w:val="20"/>
              </w:rPr>
              <w:t>130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167F98" w:rsidP="00546285">
            <w:pPr>
              <w:shd w:val="clear" w:color="auto" w:fill="FFFFFF"/>
              <w:autoSpaceDE w:val="0"/>
              <w:autoSpaceDN w:val="0"/>
              <w:adjustRightInd w:val="0"/>
              <w:spacing w:line="360" w:lineRule="auto"/>
              <w:rPr>
                <w:sz w:val="20"/>
              </w:rPr>
            </w:pPr>
            <w:r w:rsidRPr="00546285">
              <w:rPr>
                <w:sz w:val="20"/>
              </w:rPr>
              <w:t>0,</w:t>
            </w:r>
            <w:r w:rsidR="00A06D39" w:rsidRPr="00546285">
              <w:rPr>
                <w:sz w:val="20"/>
              </w:rPr>
              <w:t>220</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933CF9" w:rsidP="00546285">
            <w:pPr>
              <w:shd w:val="clear" w:color="auto" w:fill="FFFFFF"/>
              <w:autoSpaceDE w:val="0"/>
              <w:autoSpaceDN w:val="0"/>
              <w:adjustRightInd w:val="0"/>
              <w:spacing w:line="360" w:lineRule="auto"/>
              <w:rPr>
                <w:sz w:val="20"/>
              </w:rPr>
            </w:pPr>
            <w:r w:rsidRPr="00546285">
              <w:rPr>
                <w:sz w:val="20"/>
              </w:rPr>
              <w:t>0,520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167F98" w:rsidRPr="00546285" w:rsidRDefault="00933CF9" w:rsidP="00546285">
            <w:pPr>
              <w:shd w:val="clear" w:color="auto" w:fill="FFFFFF"/>
              <w:autoSpaceDE w:val="0"/>
              <w:autoSpaceDN w:val="0"/>
              <w:adjustRightInd w:val="0"/>
              <w:spacing w:line="360" w:lineRule="auto"/>
              <w:rPr>
                <w:sz w:val="20"/>
              </w:rPr>
            </w:pPr>
            <w:r w:rsidRPr="00546285">
              <w:rPr>
                <w:sz w:val="20"/>
              </w:rPr>
              <w:t>0,480</w:t>
            </w:r>
          </w:p>
        </w:tc>
      </w:tr>
    </w:tbl>
    <w:p w:rsidR="00167F98" w:rsidRPr="00546285" w:rsidRDefault="00167F98" w:rsidP="00546285">
      <w:pPr>
        <w:spacing w:line="360" w:lineRule="auto"/>
        <w:ind w:firstLine="709"/>
        <w:jc w:val="both"/>
        <w:rPr>
          <w:sz w:val="28"/>
          <w:szCs w:val="28"/>
        </w:rPr>
      </w:pPr>
    </w:p>
    <w:p w:rsidR="00167F98" w:rsidRPr="00546285" w:rsidRDefault="00167F98" w:rsidP="00546285">
      <w:pPr>
        <w:pStyle w:val="1"/>
        <w:spacing w:line="360" w:lineRule="auto"/>
        <w:ind w:firstLine="709"/>
        <w:jc w:val="both"/>
        <w:rPr>
          <w:szCs w:val="32"/>
        </w:rPr>
      </w:pPr>
      <w:r w:rsidRPr="00546285">
        <w:br w:type="page"/>
      </w:r>
      <w:bookmarkStart w:id="16" w:name="_Toc217406980"/>
      <w:r w:rsidR="00EE6AFC" w:rsidRPr="00546285">
        <w:rPr>
          <w:szCs w:val="32"/>
        </w:rPr>
        <w:t xml:space="preserve">6. </w:t>
      </w:r>
      <w:r w:rsidR="00EE6AFC" w:rsidRPr="00546285">
        <w:rPr>
          <w:szCs w:val="32"/>
          <w:lang w:val="en-US"/>
        </w:rPr>
        <w:t>TV</w:t>
      </w:r>
      <w:r w:rsidR="00EE6AFC" w:rsidRPr="00546285">
        <w:rPr>
          <w:szCs w:val="32"/>
        </w:rPr>
        <w:t>-триггер</w:t>
      </w:r>
      <w:bookmarkEnd w:id="16"/>
    </w:p>
    <w:p w:rsidR="00EE6AFC" w:rsidRPr="00546285" w:rsidRDefault="00EE6AFC" w:rsidP="00546285">
      <w:pPr>
        <w:spacing w:line="360" w:lineRule="auto"/>
        <w:ind w:firstLine="709"/>
        <w:jc w:val="both"/>
        <w:rPr>
          <w:sz w:val="28"/>
          <w:szCs w:val="28"/>
        </w:rPr>
      </w:pPr>
    </w:p>
    <w:p w:rsidR="00EE6AFC" w:rsidRDefault="00EE6AFC" w:rsidP="00546285">
      <w:pPr>
        <w:pStyle w:val="2"/>
        <w:spacing w:line="360" w:lineRule="auto"/>
        <w:ind w:firstLine="709"/>
        <w:jc w:val="both"/>
        <w:rPr>
          <w:b w:val="0"/>
          <w:bCs w:val="0"/>
          <w:szCs w:val="28"/>
        </w:rPr>
      </w:pPr>
      <w:bookmarkStart w:id="17" w:name="_Toc217406981"/>
      <w:r w:rsidRPr="00546285">
        <w:rPr>
          <w:b w:val="0"/>
          <w:bCs w:val="0"/>
          <w:szCs w:val="28"/>
        </w:rPr>
        <w:t>6.1 Схемотехническое проектирование</w:t>
      </w:r>
      <w:bookmarkEnd w:id="17"/>
    </w:p>
    <w:p w:rsidR="000E506B" w:rsidRPr="000E506B" w:rsidRDefault="000E506B" w:rsidP="000E506B">
      <w:pPr>
        <w:rPr>
          <w:sz w:val="32"/>
          <w:szCs w:val="32"/>
        </w:rPr>
      </w:pPr>
    </w:p>
    <w:p w:rsidR="00EE6AFC" w:rsidRPr="00546285" w:rsidRDefault="008972D4" w:rsidP="00546285">
      <w:pPr>
        <w:spacing w:line="360" w:lineRule="auto"/>
        <w:ind w:firstLine="709"/>
        <w:jc w:val="both"/>
        <w:rPr>
          <w:sz w:val="28"/>
          <w:szCs w:val="28"/>
        </w:rPr>
      </w:pPr>
      <w:r w:rsidRPr="00546285">
        <w:rPr>
          <w:sz w:val="28"/>
          <w:szCs w:val="28"/>
        </w:rPr>
        <w:t xml:space="preserve">Результаты схемотехнического моделирования </w:t>
      </w:r>
      <w:r w:rsidRPr="00546285">
        <w:rPr>
          <w:sz w:val="28"/>
          <w:szCs w:val="28"/>
          <w:lang w:val="en-US"/>
        </w:rPr>
        <w:t>TV</w:t>
      </w:r>
      <w:r w:rsidRPr="00546285">
        <w:rPr>
          <w:sz w:val="28"/>
          <w:szCs w:val="28"/>
        </w:rPr>
        <w:t xml:space="preserve">-триггера в </w:t>
      </w:r>
      <w:r w:rsidRPr="00546285">
        <w:rPr>
          <w:sz w:val="28"/>
          <w:szCs w:val="28"/>
          <w:lang w:val="en-US"/>
        </w:rPr>
        <w:t>Orcad</w:t>
      </w:r>
      <w:r w:rsidR="007227FF" w:rsidRPr="00546285">
        <w:rPr>
          <w:sz w:val="28"/>
          <w:szCs w:val="28"/>
        </w:rPr>
        <w:t>:</w:t>
      </w:r>
    </w:p>
    <w:p w:rsidR="008972D4" w:rsidRPr="00546285" w:rsidRDefault="008972D4" w:rsidP="00546285">
      <w:pPr>
        <w:spacing w:line="360" w:lineRule="auto"/>
        <w:ind w:firstLine="709"/>
        <w:jc w:val="both"/>
        <w:rPr>
          <w:sz w:val="28"/>
          <w:szCs w:val="28"/>
        </w:rPr>
      </w:pPr>
    </w:p>
    <w:p w:rsidR="008972D4" w:rsidRPr="00546285" w:rsidRDefault="009428D0" w:rsidP="00546285">
      <w:pPr>
        <w:spacing w:line="360" w:lineRule="auto"/>
        <w:ind w:firstLine="709"/>
        <w:jc w:val="both"/>
        <w:rPr>
          <w:sz w:val="28"/>
          <w:szCs w:val="28"/>
        </w:rPr>
      </w:pPr>
      <w:r>
        <w:rPr>
          <w:sz w:val="28"/>
          <w:szCs w:val="28"/>
        </w:rPr>
        <w:pict>
          <v:shape id="_x0000_i1051" type="#_x0000_t75" style="width:291pt;height:145.5pt">
            <v:imagedata r:id="rId33" o:title=""/>
          </v:shape>
        </w:pict>
      </w:r>
    </w:p>
    <w:p w:rsidR="00EE6AFC" w:rsidRPr="00546285" w:rsidRDefault="008972D4" w:rsidP="00546285">
      <w:pPr>
        <w:spacing w:line="360" w:lineRule="auto"/>
        <w:ind w:firstLine="709"/>
        <w:jc w:val="both"/>
        <w:rPr>
          <w:sz w:val="28"/>
          <w:szCs w:val="28"/>
        </w:rPr>
      </w:pPr>
      <w:r w:rsidRPr="00546285">
        <w:rPr>
          <w:sz w:val="28"/>
          <w:szCs w:val="28"/>
        </w:rPr>
        <w:t xml:space="preserve">Рисунок 6.1.1. Электрическая схема </w:t>
      </w:r>
      <w:r w:rsidRPr="00546285">
        <w:rPr>
          <w:sz w:val="28"/>
          <w:szCs w:val="28"/>
          <w:lang w:val="en-US"/>
        </w:rPr>
        <w:t>TV</w:t>
      </w:r>
      <w:r w:rsidRPr="00546285">
        <w:rPr>
          <w:sz w:val="28"/>
          <w:szCs w:val="28"/>
        </w:rPr>
        <w:t>-триггера.</w:t>
      </w:r>
    </w:p>
    <w:p w:rsidR="008972D4" w:rsidRPr="00546285" w:rsidRDefault="008972D4" w:rsidP="00546285">
      <w:pPr>
        <w:spacing w:line="360" w:lineRule="auto"/>
        <w:ind w:firstLine="709"/>
        <w:jc w:val="both"/>
        <w:rPr>
          <w:sz w:val="28"/>
          <w:szCs w:val="28"/>
        </w:rPr>
      </w:pPr>
    </w:p>
    <w:p w:rsidR="008972D4" w:rsidRPr="00546285" w:rsidRDefault="009428D0" w:rsidP="00546285">
      <w:pPr>
        <w:spacing w:line="360" w:lineRule="auto"/>
        <w:ind w:firstLine="709"/>
        <w:jc w:val="both"/>
        <w:rPr>
          <w:sz w:val="28"/>
          <w:szCs w:val="28"/>
        </w:rPr>
      </w:pPr>
      <w:r>
        <w:rPr>
          <w:sz w:val="28"/>
          <w:szCs w:val="28"/>
        </w:rPr>
        <w:pict>
          <v:shape id="_x0000_i1052" type="#_x0000_t75" style="width:267.75pt;height:160.5pt">
            <v:imagedata r:id="rId34" o:title=""/>
          </v:shape>
        </w:pict>
      </w:r>
    </w:p>
    <w:p w:rsidR="008972D4" w:rsidRDefault="008972D4" w:rsidP="00546285">
      <w:pPr>
        <w:spacing w:line="360" w:lineRule="auto"/>
        <w:ind w:firstLine="709"/>
        <w:jc w:val="both"/>
        <w:rPr>
          <w:sz w:val="28"/>
          <w:szCs w:val="28"/>
        </w:rPr>
      </w:pPr>
      <w:r w:rsidRPr="00546285">
        <w:rPr>
          <w:sz w:val="28"/>
          <w:szCs w:val="28"/>
        </w:rPr>
        <w:t xml:space="preserve">Рисунок 6.1.2. </w:t>
      </w:r>
      <w:r w:rsidR="005B310F" w:rsidRPr="00546285">
        <w:rPr>
          <w:sz w:val="28"/>
          <w:szCs w:val="28"/>
        </w:rPr>
        <w:t>Диаграмма переключения</w:t>
      </w:r>
      <w:r w:rsidRPr="00546285">
        <w:rPr>
          <w:sz w:val="28"/>
          <w:szCs w:val="28"/>
        </w:rPr>
        <w:t xml:space="preserve"> </w:t>
      </w:r>
      <w:r w:rsidRPr="00546285">
        <w:rPr>
          <w:sz w:val="28"/>
          <w:szCs w:val="28"/>
          <w:lang w:val="en-US"/>
        </w:rPr>
        <w:t>TV</w:t>
      </w:r>
      <w:r w:rsidRPr="00546285">
        <w:rPr>
          <w:sz w:val="28"/>
          <w:szCs w:val="28"/>
        </w:rPr>
        <w:t>-триггера</w:t>
      </w:r>
      <w:r w:rsidR="005B310F" w:rsidRPr="00546285">
        <w:rPr>
          <w:sz w:val="28"/>
          <w:szCs w:val="28"/>
        </w:rPr>
        <w:t xml:space="preserve"> (частота 100МГц)</w:t>
      </w:r>
      <w:r w:rsidRPr="00546285">
        <w:rPr>
          <w:sz w:val="28"/>
          <w:szCs w:val="28"/>
        </w:rPr>
        <w:t>.</w:t>
      </w:r>
    </w:p>
    <w:p w:rsidR="000A5606" w:rsidRPr="00546285" w:rsidRDefault="000A5606" w:rsidP="00546285">
      <w:pPr>
        <w:spacing w:line="360" w:lineRule="auto"/>
        <w:ind w:firstLine="709"/>
        <w:jc w:val="both"/>
        <w:rPr>
          <w:sz w:val="28"/>
          <w:szCs w:val="28"/>
        </w:rPr>
      </w:pPr>
    </w:p>
    <w:p w:rsidR="007227FF" w:rsidRDefault="007227FF" w:rsidP="00546285">
      <w:pPr>
        <w:pStyle w:val="2"/>
        <w:spacing w:line="360" w:lineRule="auto"/>
        <w:ind w:firstLine="709"/>
        <w:jc w:val="both"/>
        <w:rPr>
          <w:b w:val="0"/>
          <w:bCs w:val="0"/>
          <w:szCs w:val="28"/>
        </w:rPr>
      </w:pPr>
      <w:bookmarkStart w:id="18" w:name="_Toc217406982"/>
      <w:r w:rsidRPr="00546285">
        <w:rPr>
          <w:b w:val="0"/>
          <w:bCs w:val="0"/>
          <w:szCs w:val="28"/>
        </w:rPr>
        <w:t>6.2 Топологическое проектирование</w:t>
      </w:r>
      <w:bookmarkEnd w:id="18"/>
    </w:p>
    <w:p w:rsidR="000A5606" w:rsidRPr="000A5606" w:rsidRDefault="000A5606" w:rsidP="000A5606"/>
    <w:p w:rsidR="007227FF" w:rsidRDefault="007227FF" w:rsidP="00546285">
      <w:pPr>
        <w:spacing w:line="360" w:lineRule="auto"/>
        <w:ind w:firstLine="709"/>
        <w:jc w:val="both"/>
        <w:rPr>
          <w:sz w:val="28"/>
          <w:szCs w:val="28"/>
        </w:rPr>
      </w:pPr>
      <w:r w:rsidRPr="00546285">
        <w:rPr>
          <w:sz w:val="28"/>
          <w:szCs w:val="28"/>
        </w:rPr>
        <w:t xml:space="preserve">Результаты топологического проектирования в </w:t>
      </w:r>
      <w:r w:rsidRPr="00546285">
        <w:rPr>
          <w:sz w:val="28"/>
          <w:szCs w:val="28"/>
          <w:lang w:val="en-US"/>
        </w:rPr>
        <w:t>Microwind</w:t>
      </w:r>
      <w:r w:rsidRPr="00546285">
        <w:rPr>
          <w:sz w:val="28"/>
          <w:szCs w:val="28"/>
        </w:rPr>
        <w:t>:</w:t>
      </w:r>
    </w:p>
    <w:p w:rsidR="000A5606" w:rsidRDefault="000A5606" w:rsidP="00546285">
      <w:pPr>
        <w:spacing w:line="360" w:lineRule="auto"/>
        <w:ind w:firstLine="709"/>
        <w:jc w:val="both"/>
        <w:rPr>
          <w:sz w:val="28"/>
          <w:szCs w:val="28"/>
        </w:rPr>
      </w:pPr>
    </w:p>
    <w:p w:rsidR="007227FF" w:rsidRPr="00546285" w:rsidRDefault="000A5606" w:rsidP="00546285">
      <w:pPr>
        <w:spacing w:line="360" w:lineRule="auto"/>
        <w:ind w:firstLine="709"/>
        <w:jc w:val="both"/>
        <w:rPr>
          <w:sz w:val="28"/>
          <w:szCs w:val="28"/>
        </w:rPr>
      </w:pPr>
      <w:r>
        <w:rPr>
          <w:sz w:val="28"/>
          <w:szCs w:val="28"/>
        </w:rPr>
        <w:br w:type="page"/>
      </w:r>
      <w:r w:rsidR="009428D0">
        <w:rPr>
          <w:sz w:val="28"/>
          <w:szCs w:val="28"/>
        </w:rPr>
        <w:pict>
          <v:shape id="_x0000_i1053" type="#_x0000_t75" style="width:258pt;height:131.25pt">
            <v:imagedata r:id="rId35" o:title=""/>
          </v:shape>
        </w:pict>
      </w:r>
    </w:p>
    <w:p w:rsidR="00021056" w:rsidRDefault="007227FF" w:rsidP="00546285">
      <w:pPr>
        <w:spacing w:line="360" w:lineRule="auto"/>
        <w:ind w:firstLine="709"/>
        <w:jc w:val="both"/>
        <w:rPr>
          <w:sz w:val="28"/>
          <w:szCs w:val="28"/>
        </w:rPr>
      </w:pPr>
      <w:r w:rsidRPr="00546285">
        <w:rPr>
          <w:sz w:val="28"/>
          <w:szCs w:val="28"/>
        </w:rPr>
        <w:t xml:space="preserve">Рисунок 6.2.1. Топология </w:t>
      </w:r>
      <w:r w:rsidRPr="00546285">
        <w:rPr>
          <w:sz w:val="28"/>
          <w:szCs w:val="28"/>
          <w:lang w:val="en-US"/>
        </w:rPr>
        <w:t>TV-</w:t>
      </w:r>
      <w:r w:rsidR="000A5606">
        <w:rPr>
          <w:sz w:val="28"/>
          <w:szCs w:val="28"/>
        </w:rPr>
        <w:t>триггера</w:t>
      </w:r>
    </w:p>
    <w:p w:rsidR="000A5606" w:rsidRPr="00546285" w:rsidRDefault="000A5606" w:rsidP="00546285">
      <w:pPr>
        <w:spacing w:line="360" w:lineRule="auto"/>
        <w:ind w:firstLine="709"/>
        <w:jc w:val="both"/>
        <w:rPr>
          <w:sz w:val="28"/>
          <w:szCs w:val="28"/>
        </w:rPr>
      </w:pPr>
    </w:p>
    <w:p w:rsidR="007227FF" w:rsidRPr="00546285" w:rsidRDefault="009428D0" w:rsidP="00546285">
      <w:pPr>
        <w:spacing w:line="360" w:lineRule="auto"/>
        <w:ind w:firstLine="709"/>
        <w:jc w:val="both"/>
        <w:rPr>
          <w:sz w:val="28"/>
          <w:szCs w:val="28"/>
        </w:rPr>
      </w:pPr>
      <w:r>
        <w:rPr>
          <w:sz w:val="28"/>
          <w:szCs w:val="28"/>
        </w:rPr>
        <w:pict>
          <v:shape id="_x0000_i1054" type="#_x0000_t75" style="width:270pt;height:186.75pt">
            <v:imagedata r:id="rId36" o:title=""/>
          </v:shape>
        </w:pict>
      </w:r>
    </w:p>
    <w:p w:rsidR="00CD7FA6" w:rsidRDefault="007227FF" w:rsidP="00546285">
      <w:pPr>
        <w:spacing w:line="360" w:lineRule="auto"/>
        <w:ind w:firstLine="709"/>
        <w:jc w:val="both"/>
        <w:rPr>
          <w:sz w:val="28"/>
          <w:szCs w:val="28"/>
        </w:rPr>
      </w:pPr>
      <w:r w:rsidRPr="00546285">
        <w:rPr>
          <w:sz w:val="28"/>
          <w:szCs w:val="28"/>
        </w:rPr>
        <w:t xml:space="preserve">Рисунок 6.2.2. Диаграмма переключения </w:t>
      </w:r>
      <w:r w:rsidRPr="00546285">
        <w:rPr>
          <w:sz w:val="28"/>
          <w:szCs w:val="28"/>
          <w:lang w:val="en-US"/>
        </w:rPr>
        <w:t>TV</w:t>
      </w:r>
      <w:r w:rsidRPr="00546285">
        <w:rPr>
          <w:sz w:val="28"/>
          <w:szCs w:val="28"/>
        </w:rPr>
        <w:t>-триггера (частота 100 МГц).</w:t>
      </w:r>
    </w:p>
    <w:p w:rsidR="000A5606" w:rsidRPr="00546285" w:rsidRDefault="000A5606" w:rsidP="00546285">
      <w:pPr>
        <w:spacing w:line="360" w:lineRule="auto"/>
        <w:ind w:firstLine="709"/>
        <w:jc w:val="both"/>
        <w:rPr>
          <w:sz w:val="28"/>
          <w:szCs w:val="28"/>
        </w:rPr>
      </w:pPr>
    </w:p>
    <w:p w:rsidR="0099669D" w:rsidRPr="00546285" w:rsidRDefault="0099669D" w:rsidP="00546285">
      <w:pPr>
        <w:spacing w:line="360" w:lineRule="auto"/>
        <w:ind w:firstLine="709"/>
        <w:jc w:val="both"/>
        <w:rPr>
          <w:sz w:val="28"/>
          <w:szCs w:val="28"/>
        </w:rPr>
      </w:pPr>
      <w:r w:rsidRPr="00546285">
        <w:rPr>
          <w:sz w:val="28"/>
          <w:szCs w:val="28"/>
        </w:rPr>
        <w:t xml:space="preserve">Таблица 6.2.1. Результаты топологического моделирования </w:t>
      </w:r>
      <w:r w:rsidRPr="00546285">
        <w:rPr>
          <w:sz w:val="28"/>
          <w:szCs w:val="28"/>
          <w:lang w:val="en-US"/>
        </w:rPr>
        <w:t>TV</w:t>
      </w:r>
      <w:r w:rsidRPr="00546285">
        <w:rPr>
          <w:sz w:val="28"/>
          <w:szCs w:val="28"/>
        </w:rPr>
        <w:t>-триггера.</w:t>
      </w:r>
    </w:p>
    <w:tbl>
      <w:tblPr>
        <w:tblW w:w="9070" w:type="dxa"/>
        <w:jc w:val="center"/>
        <w:tblLayout w:type="fixed"/>
        <w:tblCellMar>
          <w:left w:w="40" w:type="dxa"/>
          <w:right w:w="40" w:type="dxa"/>
        </w:tblCellMar>
        <w:tblLook w:val="0000" w:firstRow="0" w:lastRow="0" w:firstColumn="0" w:lastColumn="0" w:noHBand="0" w:noVBand="0"/>
      </w:tblPr>
      <w:tblGrid>
        <w:gridCol w:w="1825"/>
        <w:gridCol w:w="1807"/>
        <w:gridCol w:w="1807"/>
        <w:gridCol w:w="1824"/>
        <w:gridCol w:w="1807"/>
      </w:tblGrid>
      <w:tr w:rsidR="0099669D" w:rsidRPr="00546285" w:rsidTr="00546285">
        <w:trPr>
          <w:trHeight w:val="403"/>
          <w:jc w:val="center"/>
        </w:trPr>
        <w:tc>
          <w:tcPr>
            <w:tcW w:w="1562" w:type="dxa"/>
            <w:tcBorders>
              <w:top w:val="single" w:sz="6" w:space="0" w:color="auto"/>
              <w:left w:val="single" w:sz="6" w:space="0" w:color="auto"/>
              <w:bottom w:val="single" w:sz="6" w:space="0" w:color="auto"/>
              <w:right w:val="single" w:sz="6" w:space="0" w:color="auto"/>
            </w:tcBorders>
            <w:shd w:val="clear" w:color="auto" w:fill="FFFFFF"/>
          </w:tcPr>
          <w:p w:rsidR="0099669D" w:rsidRPr="00546285" w:rsidRDefault="0099669D"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perscript"/>
                <w:lang w:val="en-US"/>
              </w:rPr>
              <w:t>10</w:t>
            </w:r>
            <w:r w:rsidRPr="00546285">
              <w:rPr>
                <w:sz w:val="20"/>
                <w:vertAlign w:val="subscript"/>
              </w:rPr>
              <w:t>зд</w:t>
            </w:r>
            <w:r w:rsidRPr="00546285">
              <w:rPr>
                <w:sz w:val="20"/>
              </w:rPr>
              <w:t>, нс</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99669D" w:rsidRPr="00546285" w:rsidRDefault="0099669D"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perscript"/>
              </w:rPr>
              <w:t>01</w:t>
            </w:r>
            <w:r w:rsidRPr="00546285">
              <w:rPr>
                <w:sz w:val="20"/>
                <w:vertAlign w:val="subscript"/>
              </w:rPr>
              <w:t>зд</w:t>
            </w:r>
            <w:r w:rsidRPr="00546285">
              <w:rPr>
                <w:sz w:val="20"/>
              </w:rPr>
              <w:t>, нс</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99669D" w:rsidRPr="00546285" w:rsidRDefault="0099669D"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perscript"/>
              </w:rPr>
              <w:t>ср</w:t>
            </w:r>
            <w:r w:rsidRPr="00546285">
              <w:rPr>
                <w:sz w:val="20"/>
                <w:vertAlign w:val="subscript"/>
              </w:rPr>
              <w:t>зд</w:t>
            </w:r>
            <w:r w:rsidRPr="00546285">
              <w:rPr>
                <w:sz w:val="20"/>
              </w:rPr>
              <w:t>, нс</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rsidR="0099669D" w:rsidRPr="00546285" w:rsidRDefault="0099669D"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bscript"/>
              </w:rPr>
              <w:t>ср</w:t>
            </w:r>
            <w:r w:rsidRPr="00546285">
              <w:rPr>
                <w:sz w:val="20"/>
              </w:rPr>
              <w:t>, нс</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99669D" w:rsidRPr="00546285" w:rsidRDefault="0099669D"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bscript"/>
              </w:rPr>
              <w:t>фр</w:t>
            </w:r>
            <w:r w:rsidRPr="00546285">
              <w:rPr>
                <w:sz w:val="20"/>
              </w:rPr>
              <w:t>, нс</w:t>
            </w:r>
          </w:p>
        </w:tc>
      </w:tr>
      <w:tr w:rsidR="0099669D" w:rsidRPr="00546285" w:rsidTr="00546285">
        <w:trPr>
          <w:trHeight w:val="230"/>
          <w:jc w:val="center"/>
        </w:trPr>
        <w:tc>
          <w:tcPr>
            <w:tcW w:w="1562" w:type="dxa"/>
            <w:tcBorders>
              <w:top w:val="single" w:sz="6" w:space="0" w:color="auto"/>
              <w:left w:val="single" w:sz="6" w:space="0" w:color="auto"/>
              <w:bottom w:val="single" w:sz="6" w:space="0" w:color="auto"/>
              <w:right w:val="single" w:sz="6" w:space="0" w:color="auto"/>
            </w:tcBorders>
            <w:shd w:val="clear" w:color="auto" w:fill="FFFFFF"/>
          </w:tcPr>
          <w:p w:rsidR="0099669D" w:rsidRPr="00546285" w:rsidRDefault="0099669D" w:rsidP="00546285">
            <w:pPr>
              <w:shd w:val="clear" w:color="auto" w:fill="FFFFFF"/>
              <w:autoSpaceDE w:val="0"/>
              <w:autoSpaceDN w:val="0"/>
              <w:adjustRightInd w:val="0"/>
              <w:spacing w:line="360" w:lineRule="auto"/>
              <w:rPr>
                <w:sz w:val="20"/>
              </w:rPr>
            </w:pPr>
            <w:r w:rsidRPr="00546285">
              <w:rPr>
                <w:sz w:val="20"/>
              </w:rPr>
              <w:t>0,910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99669D" w:rsidRPr="00546285" w:rsidRDefault="0099669D" w:rsidP="00546285">
            <w:pPr>
              <w:shd w:val="clear" w:color="auto" w:fill="FFFFFF"/>
              <w:autoSpaceDE w:val="0"/>
              <w:autoSpaceDN w:val="0"/>
              <w:adjustRightInd w:val="0"/>
              <w:spacing w:line="360" w:lineRule="auto"/>
              <w:rPr>
                <w:sz w:val="20"/>
              </w:rPr>
            </w:pPr>
            <w:r w:rsidRPr="00546285">
              <w:rPr>
                <w:sz w:val="20"/>
              </w:rPr>
              <w:t>1,090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99669D" w:rsidRPr="00546285" w:rsidRDefault="0099669D" w:rsidP="00546285">
            <w:pPr>
              <w:shd w:val="clear" w:color="auto" w:fill="FFFFFF"/>
              <w:autoSpaceDE w:val="0"/>
              <w:autoSpaceDN w:val="0"/>
              <w:adjustRightInd w:val="0"/>
              <w:spacing w:line="360" w:lineRule="auto"/>
              <w:rPr>
                <w:sz w:val="20"/>
              </w:rPr>
            </w:pPr>
            <w:r w:rsidRPr="00546285">
              <w:rPr>
                <w:sz w:val="20"/>
              </w:rPr>
              <w:t>1,000</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rsidR="0099669D" w:rsidRPr="00546285" w:rsidRDefault="00CF1108" w:rsidP="00546285">
            <w:pPr>
              <w:shd w:val="clear" w:color="auto" w:fill="FFFFFF"/>
              <w:autoSpaceDE w:val="0"/>
              <w:autoSpaceDN w:val="0"/>
              <w:adjustRightInd w:val="0"/>
              <w:spacing w:line="360" w:lineRule="auto"/>
              <w:rPr>
                <w:sz w:val="20"/>
              </w:rPr>
            </w:pPr>
            <w:r w:rsidRPr="00546285">
              <w:rPr>
                <w:sz w:val="20"/>
              </w:rPr>
              <w:t>0,540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99669D" w:rsidRPr="00546285" w:rsidRDefault="00CF1108" w:rsidP="00546285">
            <w:pPr>
              <w:shd w:val="clear" w:color="auto" w:fill="FFFFFF"/>
              <w:autoSpaceDE w:val="0"/>
              <w:autoSpaceDN w:val="0"/>
              <w:adjustRightInd w:val="0"/>
              <w:spacing w:line="360" w:lineRule="auto"/>
              <w:rPr>
                <w:sz w:val="20"/>
              </w:rPr>
            </w:pPr>
            <w:r w:rsidRPr="00546285">
              <w:rPr>
                <w:sz w:val="20"/>
              </w:rPr>
              <w:t>0,510</w:t>
            </w:r>
          </w:p>
        </w:tc>
      </w:tr>
    </w:tbl>
    <w:p w:rsidR="000A5606" w:rsidRDefault="000A5606" w:rsidP="00546285">
      <w:pPr>
        <w:pStyle w:val="1"/>
        <w:spacing w:line="360" w:lineRule="auto"/>
        <w:ind w:firstLine="709"/>
        <w:jc w:val="both"/>
      </w:pPr>
      <w:bookmarkStart w:id="19" w:name="_Toc217406983"/>
    </w:p>
    <w:p w:rsidR="007227FF" w:rsidRPr="00546285" w:rsidRDefault="000A5606" w:rsidP="00546285">
      <w:pPr>
        <w:pStyle w:val="1"/>
        <w:spacing w:line="360" w:lineRule="auto"/>
        <w:ind w:firstLine="709"/>
        <w:jc w:val="both"/>
      </w:pPr>
      <w:r>
        <w:br w:type="page"/>
      </w:r>
      <w:r w:rsidR="00CD7FA6" w:rsidRPr="00546285">
        <w:t>7. Суммирующий счетчик.</w:t>
      </w:r>
      <w:bookmarkEnd w:id="19"/>
    </w:p>
    <w:p w:rsidR="000914EC" w:rsidRPr="00546285" w:rsidRDefault="000914EC" w:rsidP="00546285">
      <w:pPr>
        <w:spacing w:line="360" w:lineRule="auto"/>
        <w:ind w:firstLine="709"/>
        <w:jc w:val="both"/>
        <w:rPr>
          <w:sz w:val="28"/>
          <w:szCs w:val="28"/>
        </w:rPr>
      </w:pPr>
    </w:p>
    <w:p w:rsidR="000914EC" w:rsidRDefault="000914EC" w:rsidP="00546285">
      <w:pPr>
        <w:pStyle w:val="2"/>
        <w:spacing w:line="360" w:lineRule="auto"/>
        <w:ind w:firstLine="709"/>
        <w:jc w:val="both"/>
        <w:rPr>
          <w:b w:val="0"/>
          <w:bCs w:val="0"/>
        </w:rPr>
      </w:pPr>
      <w:bookmarkStart w:id="20" w:name="_Toc217406984"/>
      <w:r w:rsidRPr="00546285">
        <w:rPr>
          <w:b w:val="0"/>
          <w:bCs w:val="0"/>
        </w:rPr>
        <w:t>7.1. Схемотехническое моделирование счетчика</w:t>
      </w:r>
      <w:bookmarkEnd w:id="20"/>
    </w:p>
    <w:p w:rsidR="000A5606" w:rsidRPr="000A5606" w:rsidRDefault="000A5606" w:rsidP="000A5606">
      <w:pPr>
        <w:rPr>
          <w:sz w:val="28"/>
          <w:szCs w:val="28"/>
        </w:rPr>
      </w:pPr>
    </w:p>
    <w:p w:rsidR="000914EC" w:rsidRDefault="000914EC" w:rsidP="00546285">
      <w:pPr>
        <w:spacing w:line="360" w:lineRule="auto"/>
        <w:ind w:firstLine="709"/>
        <w:jc w:val="both"/>
        <w:rPr>
          <w:sz w:val="28"/>
          <w:szCs w:val="28"/>
        </w:rPr>
      </w:pPr>
      <w:r w:rsidRPr="00546285">
        <w:rPr>
          <w:sz w:val="28"/>
          <w:szCs w:val="28"/>
        </w:rPr>
        <w:t xml:space="preserve">Результаты проектирования счетчика в </w:t>
      </w:r>
      <w:r w:rsidRPr="00546285">
        <w:rPr>
          <w:sz w:val="28"/>
          <w:szCs w:val="28"/>
          <w:lang w:val="en-US"/>
        </w:rPr>
        <w:t>Orcad</w:t>
      </w:r>
      <w:r w:rsidRPr="00546285">
        <w:rPr>
          <w:sz w:val="28"/>
          <w:szCs w:val="28"/>
        </w:rPr>
        <w:t>:</w:t>
      </w:r>
    </w:p>
    <w:p w:rsidR="000A5606" w:rsidRPr="00546285" w:rsidRDefault="000A5606" w:rsidP="00546285">
      <w:pPr>
        <w:spacing w:line="360" w:lineRule="auto"/>
        <w:ind w:firstLine="709"/>
        <w:jc w:val="both"/>
        <w:rPr>
          <w:sz w:val="28"/>
          <w:szCs w:val="28"/>
        </w:rPr>
      </w:pPr>
    </w:p>
    <w:p w:rsidR="000914EC" w:rsidRPr="00546285" w:rsidRDefault="009428D0" w:rsidP="00546285">
      <w:pPr>
        <w:spacing w:line="360" w:lineRule="auto"/>
        <w:ind w:firstLine="709"/>
        <w:jc w:val="both"/>
        <w:rPr>
          <w:sz w:val="28"/>
          <w:szCs w:val="28"/>
        </w:rPr>
      </w:pPr>
      <w:r>
        <w:rPr>
          <w:sz w:val="28"/>
          <w:szCs w:val="28"/>
        </w:rPr>
        <w:pict>
          <v:shape id="_x0000_i1055" type="#_x0000_t75" style="width:387.75pt;height:71.25pt">
            <v:imagedata r:id="rId37" o:title=""/>
          </v:shape>
        </w:pict>
      </w:r>
    </w:p>
    <w:p w:rsidR="000914EC" w:rsidRDefault="000914EC" w:rsidP="00546285">
      <w:pPr>
        <w:spacing w:line="360" w:lineRule="auto"/>
        <w:ind w:firstLine="709"/>
        <w:jc w:val="both"/>
        <w:rPr>
          <w:sz w:val="28"/>
          <w:szCs w:val="28"/>
        </w:rPr>
      </w:pPr>
      <w:r w:rsidRPr="00546285">
        <w:rPr>
          <w:sz w:val="28"/>
          <w:szCs w:val="28"/>
        </w:rPr>
        <w:t>Рисунок 7.1.1. Электрическая схема суммирующего счетчика.</w:t>
      </w:r>
    </w:p>
    <w:p w:rsidR="000A5606" w:rsidRPr="00546285" w:rsidRDefault="000A5606" w:rsidP="00546285">
      <w:pPr>
        <w:spacing w:line="360" w:lineRule="auto"/>
        <w:ind w:firstLine="709"/>
        <w:jc w:val="both"/>
        <w:rPr>
          <w:sz w:val="28"/>
          <w:szCs w:val="28"/>
        </w:rPr>
      </w:pPr>
    </w:p>
    <w:p w:rsidR="000914EC" w:rsidRPr="00546285" w:rsidRDefault="009428D0" w:rsidP="00546285">
      <w:pPr>
        <w:spacing w:line="360" w:lineRule="auto"/>
        <w:ind w:firstLine="709"/>
        <w:jc w:val="both"/>
        <w:rPr>
          <w:sz w:val="28"/>
          <w:szCs w:val="28"/>
        </w:rPr>
      </w:pPr>
      <w:r>
        <w:rPr>
          <w:sz w:val="28"/>
          <w:szCs w:val="28"/>
        </w:rPr>
        <w:pict>
          <v:shape id="_x0000_i1056" type="#_x0000_t75" style="width:365.25pt;height:295.5pt">
            <v:imagedata r:id="rId38" o:title=""/>
          </v:shape>
        </w:pict>
      </w:r>
    </w:p>
    <w:p w:rsidR="0023561A" w:rsidRPr="00546285" w:rsidRDefault="0023561A" w:rsidP="00546285">
      <w:pPr>
        <w:spacing w:line="360" w:lineRule="auto"/>
        <w:ind w:firstLine="709"/>
        <w:jc w:val="both"/>
        <w:rPr>
          <w:sz w:val="28"/>
          <w:szCs w:val="28"/>
        </w:rPr>
      </w:pPr>
      <w:r w:rsidRPr="00546285">
        <w:rPr>
          <w:sz w:val="28"/>
          <w:szCs w:val="28"/>
        </w:rPr>
        <w:t>Рисунок 7.1.2. Диаграмма переключения счетчика (частота 100 МГц)</w:t>
      </w:r>
    </w:p>
    <w:p w:rsidR="000914EC" w:rsidRPr="00546285" w:rsidRDefault="000914EC" w:rsidP="00546285">
      <w:pPr>
        <w:spacing w:line="360" w:lineRule="auto"/>
        <w:ind w:firstLine="709"/>
        <w:jc w:val="both"/>
        <w:rPr>
          <w:sz w:val="28"/>
          <w:szCs w:val="28"/>
        </w:rPr>
      </w:pPr>
    </w:p>
    <w:p w:rsidR="00CD7FA6" w:rsidRDefault="00A542E4" w:rsidP="00546285">
      <w:pPr>
        <w:pStyle w:val="2"/>
        <w:spacing w:line="360" w:lineRule="auto"/>
        <w:ind w:firstLine="709"/>
        <w:jc w:val="both"/>
        <w:rPr>
          <w:b w:val="0"/>
          <w:bCs w:val="0"/>
        </w:rPr>
      </w:pPr>
      <w:bookmarkStart w:id="21" w:name="_Toc217406985"/>
      <w:r w:rsidRPr="00546285">
        <w:rPr>
          <w:b w:val="0"/>
          <w:bCs w:val="0"/>
        </w:rPr>
        <w:t>7.</w:t>
      </w:r>
      <w:r w:rsidR="000914EC" w:rsidRPr="00546285">
        <w:rPr>
          <w:b w:val="0"/>
          <w:bCs w:val="0"/>
        </w:rPr>
        <w:t>2</w:t>
      </w:r>
      <w:r w:rsidRPr="00546285">
        <w:rPr>
          <w:b w:val="0"/>
          <w:bCs w:val="0"/>
        </w:rPr>
        <w:t xml:space="preserve"> </w:t>
      </w:r>
      <w:r w:rsidR="00CD7FA6" w:rsidRPr="00546285">
        <w:rPr>
          <w:b w:val="0"/>
          <w:bCs w:val="0"/>
        </w:rPr>
        <w:t>Топологическое проектирование</w:t>
      </w:r>
      <w:bookmarkEnd w:id="21"/>
    </w:p>
    <w:p w:rsidR="000A5606" w:rsidRPr="000A5606" w:rsidRDefault="000A5606" w:rsidP="000A5606">
      <w:pPr>
        <w:rPr>
          <w:sz w:val="28"/>
          <w:szCs w:val="28"/>
        </w:rPr>
      </w:pPr>
    </w:p>
    <w:p w:rsidR="00CD7FA6" w:rsidRPr="00546285" w:rsidRDefault="00CD7FA6" w:rsidP="00546285">
      <w:pPr>
        <w:spacing w:line="360" w:lineRule="auto"/>
        <w:ind w:firstLine="709"/>
        <w:jc w:val="both"/>
        <w:rPr>
          <w:sz w:val="28"/>
          <w:szCs w:val="28"/>
        </w:rPr>
      </w:pPr>
      <w:r w:rsidRPr="00546285">
        <w:rPr>
          <w:sz w:val="28"/>
          <w:szCs w:val="28"/>
        </w:rPr>
        <w:t xml:space="preserve">Результаты топологического проектирования в </w:t>
      </w:r>
      <w:r w:rsidRPr="00546285">
        <w:rPr>
          <w:sz w:val="28"/>
          <w:szCs w:val="28"/>
          <w:lang w:val="en-US"/>
        </w:rPr>
        <w:t>Microwind</w:t>
      </w:r>
      <w:r w:rsidRPr="00546285">
        <w:rPr>
          <w:sz w:val="28"/>
          <w:szCs w:val="28"/>
        </w:rPr>
        <w:t>:</w:t>
      </w:r>
    </w:p>
    <w:p w:rsidR="009B150A" w:rsidRPr="00546285" w:rsidRDefault="000A5606" w:rsidP="00546285">
      <w:pPr>
        <w:spacing w:line="360" w:lineRule="auto"/>
        <w:ind w:firstLine="709"/>
        <w:jc w:val="both"/>
        <w:rPr>
          <w:sz w:val="28"/>
          <w:szCs w:val="28"/>
        </w:rPr>
      </w:pPr>
      <w:r>
        <w:rPr>
          <w:sz w:val="28"/>
          <w:szCs w:val="28"/>
        </w:rPr>
        <w:br w:type="page"/>
      </w:r>
      <w:r w:rsidR="009428D0">
        <w:rPr>
          <w:sz w:val="28"/>
          <w:szCs w:val="28"/>
        </w:rPr>
        <w:pict>
          <v:shape id="_x0000_i1057" type="#_x0000_t75" style="width:216.75pt;height:679.5pt">
            <v:imagedata r:id="rId39" o:title=""/>
          </v:shape>
        </w:pict>
      </w:r>
    </w:p>
    <w:p w:rsidR="000A5606" w:rsidRDefault="009B150A" w:rsidP="00546285">
      <w:pPr>
        <w:spacing w:line="360" w:lineRule="auto"/>
        <w:ind w:firstLine="709"/>
        <w:jc w:val="both"/>
        <w:rPr>
          <w:sz w:val="28"/>
          <w:szCs w:val="28"/>
        </w:rPr>
      </w:pPr>
      <w:r w:rsidRPr="00546285">
        <w:rPr>
          <w:sz w:val="28"/>
          <w:szCs w:val="28"/>
        </w:rPr>
        <w:t xml:space="preserve">Рисунок 7.2.1. </w:t>
      </w:r>
      <w:r w:rsidR="000A5606">
        <w:rPr>
          <w:sz w:val="28"/>
          <w:szCs w:val="28"/>
        </w:rPr>
        <w:t>Топология суммирующего счетчика</w:t>
      </w:r>
    </w:p>
    <w:p w:rsidR="00CD7FA6" w:rsidRPr="00546285" w:rsidRDefault="009B150A" w:rsidP="00546285">
      <w:pPr>
        <w:spacing w:line="360" w:lineRule="auto"/>
        <w:ind w:firstLine="709"/>
        <w:jc w:val="both"/>
        <w:rPr>
          <w:sz w:val="28"/>
          <w:szCs w:val="28"/>
        </w:rPr>
      </w:pPr>
      <w:r w:rsidRPr="00546285">
        <w:rPr>
          <w:sz w:val="28"/>
          <w:szCs w:val="28"/>
        </w:rPr>
        <w:br w:type="page"/>
      </w:r>
      <w:r w:rsidR="009428D0">
        <w:rPr>
          <w:sz w:val="28"/>
          <w:szCs w:val="28"/>
        </w:rPr>
        <w:pict>
          <v:shape id="_x0000_i1058" type="#_x0000_t75" style="width:270.75pt;height:171.75pt">
            <v:imagedata r:id="rId40" o:title=""/>
          </v:shape>
        </w:pict>
      </w:r>
    </w:p>
    <w:p w:rsidR="009B150A" w:rsidRPr="00546285" w:rsidRDefault="009B150A" w:rsidP="00546285">
      <w:pPr>
        <w:spacing w:line="360" w:lineRule="auto"/>
        <w:ind w:firstLine="709"/>
        <w:jc w:val="both"/>
        <w:rPr>
          <w:sz w:val="28"/>
          <w:szCs w:val="28"/>
        </w:rPr>
      </w:pPr>
      <w:r w:rsidRPr="00546285">
        <w:rPr>
          <w:sz w:val="28"/>
          <w:szCs w:val="28"/>
        </w:rPr>
        <w:t xml:space="preserve">Рисунок </w:t>
      </w:r>
      <w:r w:rsidR="00D323AD" w:rsidRPr="00546285">
        <w:rPr>
          <w:sz w:val="28"/>
          <w:szCs w:val="28"/>
        </w:rPr>
        <w:t>7.2.2. Д</w:t>
      </w:r>
      <w:r w:rsidRPr="00546285">
        <w:rPr>
          <w:sz w:val="28"/>
          <w:szCs w:val="28"/>
        </w:rPr>
        <w:t xml:space="preserve">иаграмма переключения </w:t>
      </w:r>
      <w:r w:rsidR="00D323AD" w:rsidRPr="00546285">
        <w:rPr>
          <w:sz w:val="28"/>
          <w:szCs w:val="28"/>
        </w:rPr>
        <w:t>суммирующего счетчика (частота 100МГц).</w:t>
      </w:r>
    </w:p>
    <w:p w:rsidR="00CA66FE" w:rsidRPr="00546285" w:rsidRDefault="00CA66FE" w:rsidP="00546285">
      <w:pPr>
        <w:spacing w:line="360" w:lineRule="auto"/>
        <w:ind w:firstLine="709"/>
        <w:jc w:val="both"/>
        <w:rPr>
          <w:sz w:val="28"/>
          <w:szCs w:val="28"/>
        </w:rPr>
      </w:pPr>
    </w:p>
    <w:p w:rsidR="00CA66FE" w:rsidRPr="00546285" w:rsidRDefault="00CA66FE" w:rsidP="00546285">
      <w:pPr>
        <w:spacing w:line="360" w:lineRule="auto"/>
        <w:ind w:firstLine="709"/>
        <w:jc w:val="both"/>
        <w:rPr>
          <w:sz w:val="28"/>
          <w:szCs w:val="28"/>
        </w:rPr>
      </w:pPr>
      <w:r w:rsidRPr="00546285">
        <w:rPr>
          <w:sz w:val="28"/>
          <w:szCs w:val="28"/>
        </w:rPr>
        <w:t xml:space="preserve">Таблица </w:t>
      </w:r>
      <w:r w:rsidR="000914EC" w:rsidRPr="00546285">
        <w:rPr>
          <w:sz w:val="28"/>
          <w:szCs w:val="28"/>
        </w:rPr>
        <w:t>7</w:t>
      </w:r>
      <w:r w:rsidRPr="00546285">
        <w:rPr>
          <w:sz w:val="28"/>
          <w:szCs w:val="28"/>
        </w:rPr>
        <w:t>.2.1. Результаты топологического моделирования суммирующего счетчика.</w:t>
      </w:r>
    </w:p>
    <w:tbl>
      <w:tblPr>
        <w:tblW w:w="9070" w:type="dxa"/>
        <w:jc w:val="center"/>
        <w:tblLayout w:type="fixed"/>
        <w:tblCellMar>
          <w:left w:w="40" w:type="dxa"/>
          <w:right w:w="40" w:type="dxa"/>
        </w:tblCellMar>
        <w:tblLook w:val="0000" w:firstRow="0" w:lastRow="0" w:firstColumn="0" w:lastColumn="0" w:noHBand="0" w:noVBand="0"/>
      </w:tblPr>
      <w:tblGrid>
        <w:gridCol w:w="1825"/>
        <w:gridCol w:w="1807"/>
        <w:gridCol w:w="1807"/>
        <w:gridCol w:w="1824"/>
        <w:gridCol w:w="1807"/>
      </w:tblGrid>
      <w:tr w:rsidR="00CA66FE" w:rsidRPr="00546285" w:rsidTr="00546285">
        <w:trPr>
          <w:trHeight w:val="403"/>
          <w:jc w:val="center"/>
        </w:trPr>
        <w:tc>
          <w:tcPr>
            <w:tcW w:w="1562" w:type="dxa"/>
            <w:tcBorders>
              <w:top w:val="single" w:sz="6" w:space="0" w:color="auto"/>
              <w:left w:val="single" w:sz="6" w:space="0" w:color="auto"/>
              <w:bottom w:val="single" w:sz="6" w:space="0" w:color="auto"/>
              <w:right w:val="single" w:sz="6" w:space="0" w:color="auto"/>
            </w:tcBorders>
            <w:shd w:val="clear" w:color="auto" w:fill="FFFFFF"/>
          </w:tcPr>
          <w:p w:rsidR="00CA66FE" w:rsidRPr="00546285" w:rsidRDefault="00CA66FE"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perscript"/>
                <w:lang w:val="en-US"/>
              </w:rPr>
              <w:t>10</w:t>
            </w:r>
            <w:r w:rsidRPr="00546285">
              <w:rPr>
                <w:sz w:val="20"/>
                <w:vertAlign w:val="subscript"/>
              </w:rPr>
              <w:t>зд</w:t>
            </w:r>
            <w:r w:rsidRPr="00546285">
              <w:rPr>
                <w:sz w:val="20"/>
              </w:rPr>
              <w:t>, нс</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CA66FE" w:rsidRPr="00546285" w:rsidRDefault="00CA66FE"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perscript"/>
              </w:rPr>
              <w:t>01</w:t>
            </w:r>
            <w:r w:rsidRPr="00546285">
              <w:rPr>
                <w:sz w:val="20"/>
                <w:vertAlign w:val="subscript"/>
              </w:rPr>
              <w:t>зд</w:t>
            </w:r>
            <w:r w:rsidRPr="00546285">
              <w:rPr>
                <w:sz w:val="20"/>
              </w:rPr>
              <w:t>, нс</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CA66FE" w:rsidRPr="00546285" w:rsidRDefault="00CA66FE"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perscript"/>
              </w:rPr>
              <w:t>ср</w:t>
            </w:r>
            <w:r w:rsidRPr="00546285">
              <w:rPr>
                <w:sz w:val="20"/>
                <w:vertAlign w:val="subscript"/>
              </w:rPr>
              <w:t>зд</w:t>
            </w:r>
            <w:r w:rsidRPr="00546285">
              <w:rPr>
                <w:sz w:val="20"/>
              </w:rPr>
              <w:t>, нс</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rsidR="00CA66FE" w:rsidRPr="00546285" w:rsidRDefault="00CA66FE"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bscript"/>
              </w:rPr>
              <w:t>ср</w:t>
            </w:r>
            <w:r w:rsidRPr="00546285">
              <w:rPr>
                <w:sz w:val="20"/>
              </w:rPr>
              <w:t>, нс</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CA66FE" w:rsidRPr="00546285" w:rsidRDefault="00CA66FE"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bscript"/>
              </w:rPr>
              <w:t>фр</w:t>
            </w:r>
            <w:r w:rsidRPr="00546285">
              <w:rPr>
                <w:sz w:val="20"/>
              </w:rPr>
              <w:t>, нс</w:t>
            </w:r>
          </w:p>
        </w:tc>
      </w:tr>
      <w:tr w:rsidR="00CA66FE" w:rsidRPr="00546285" w:rsidTr="00546285">
        <w:trPr>
          <w:trHeight w:val="230"/>
          <w:jc w:val="center"/>
        </w:trPr>
        <w:tc>
          <w:tcPr>
            <w:tcW w:w="1562" w:type="dxa"/>
            <w:tcBorders>
              <w:top w:val="single" w:sz="6" w:space="0" w:color="auto"/>
              <w:left w:val="single" w:sz="6" w:space="0" w:color="auto"/>
              <w:bottom w:val="single" w:sz="6" w:space="0" w:color="auto"/>
              <w:right w:val="single" w:sz="6" w:space="0" w:color="auto"/>
            </w:tcBorders>
            <w:shd w:val="clear" w:color="auto" w:fill="FFFFFF"/>
          </w:tcPr>
          <w:p w:rsidR="00CA66FE" w:rsidRPr="00546285" w:rsidRDefault="00CF1108" w:rsidP="00546285">
            <w:pPr>
              <w:shd w:val="clear" w:color="auto" w:fill="FFFFFF"/>
              <w:autoSpaceDE w:val="0"/>
              <w:autoSpaceDN w:val="0"/>
              <w:adjustRightInd w:val="0"/>
              <w:spacing w:line="360" w:lineRule="auto"/>
              <w:rPr>
                <w:sz w:val="20"/>
              </w:rPr>
            </w:pPr>
            <w:r w:rsidRPr="00546285">
              <w:rPr>
                <w:sz w:val="20"/>
              </w:rPr>
              <w:t>9,280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CA66FE" w:rsidRPr="00546285" w:rsidRDefault="00CF1108" w:rsidP="00546285">
            <w:pPr>
              <w:shd w:val="clear" w:color="auto" w:fill="FFFFFF"/>
              <w:autoSpaceDE w:val="0"/>
              <w:autoSpaceDN w:val="0"/>
              <w:adjustRightInd w:val="0"/>
              <w:spacing w:line="360" w:lineRule="auto"/>
              <w:rPr>
                <w:sz w:val="20"/>
              </w:rPr>
            </w:pPr>
            <w:r w:rsidRPr="00546285">
              <w:rPr>
                <w:sz w:val="20"/>
              </w:rPr>
              <w:t>9,620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CA66FE" w:rsidRPr="00546285" w:rsidRDefault="00CF1108" w:rsidP="00546285">
            <w:pPr>
              <w:shd w:val="clear" w:color="auto" w:fill="FFFFFF"/>
              <w:autoSpaceDE w:val="0"/>
              <w:autoSpaceDN w:val="0"/>
              <w:adjustRightInd w:val="0"/>
              <w:spacing w:line="360" w:lineRule="auto"/>
              <w:rPr>
                <w:sz w:val="20"/>
              </w:rPr>
            </w:pPr>
            <w:r w:rsidRPr="00546285">
              <w:rPr>
                <w:sz w:val="20"/>
              </w:rPr>
              <w:t>9,450</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rsidR="00CA66FE" w:rsidRPr="00546285" w:rsidRDefault="00CF1108" w:rsidP="00546285">
            <w:pPr>
              <w:shd w:val="clear" w:color="auto" w:fill="FFFFFF"/>
              <w:autoSpaceDE w:val="0"/>
              <w:autoSpaceDN w:val="0"/>
              <w:adjustRightInd w:val="0"/>
              <w:spacing w:line="360" w:lineRule="auto"/>
              <w:rPr>
                <w:sz w:val="20"/>
              </w:rPr>
            </w:pPr>
            <w:r w:rsidRPr="00546285">
              <w:rPr>
                <w:sz w:val="20"/>
              </w:rPr>
              <w:t>1,210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CA66FE" w:rsidRPr="00546285" w:rsidRDefault="00CF1108" w:rsidP="00546285">
            <w:pPr>
              <w:shd w:val="clear" w:color="auto" w:fill="FFFFFF"/>
              <w:autoSpaceDE w:val="0"/>
              <w:autoSpaceDN w:val="0"/>
              <w:adjustRightInd w:val="0"/>
              <w:spacing w:line="360" w:lineRule="auto"/>
              <w:rPr>
                <w:sz w:val="20"/>
              </w:rPr>
            </w:pPr>
            <w:r w:rsidRPr="00546285">
              <w:rPr>
                <w:sz w:val="20"/>
              </w:rPr>
              <w:t>1,120</w:t>
            </w:r>
          </w:p>
        </w:tc>
      </w:tr>
    </w:tbl>
    <w:p w:rsidR="00CA66FE" w:rsidRPr="00546285" w:rsidRDefault="00CA66FE" w:rsidP="00546285">
      <w:pPr>
        <w:spacing w:line="360" w:lineRule="auto"/>
        <w:ind w:firstLine="709"/>
        <w:jc w:val="both"/>
        <w:rPr>
          <w:sz w:val="28"/>
          <w:szCs w:val="28"/>
        </w:rPr>
      </w:pPr>
    </w:p>
    <w:p w:rsidR="00CA66FE" w:rsidRPr="00546285" w:rsidRDefault="00A542E4" w:rsidP="00546285">
      <w:pPr>
        <w:pStyle w:val="2"/>
        <w:spacing w:line="360" w:lineRule="auto"/>
        <w:ind w:firstLine="709"/>
        <w:jc w:val="both"/>
        <w:rPr>
          <w:b w:val="0"/>
          <w:bCs w:val="0"/>
        </w:rPr>
      </w:pPr>
      <w:bookmarkStart w:id="22" w:name="_Toc217406986"/>
      <w:r w:rsidRPr="00546285">
        <w:rPr>
          <w:b w:val="0"/>
          <w:bCs w:val="0"/>
        </w:rPr>
        <w:t>7.</w:t>
      </w:r>
      <w:r w:rsidR="000914EC" w:rsidRPr="00546285">
        <w:rPr>
          <w:b w:val="0"/>
          <w:bCs w:val="0"/>
        </w:rPr>
        <w:t>3</w:t>
      </w:r>
      <w:r w:rsidR="00CA66FE" w:rsidRPr="00546285">
        <w:rPr>
          <w:b w:val="0"/>
          <w:bCs w:val="0"/>
        </w:rPr>
        <w:t xml:space="preserve"> Анализ и корректировки</w:t>
      </w:r>
      <w:bookmarkEnd w:id="22"/>
    </w:p>
    <w:p w:rsidR="000A5606" w:rsidRDefault="000A5606" w:rsidP="00546285">
      <w:pPr>
        <w:spacing w:line="360" w:lineRule="auto"/>
        <w:ind w:firstLine="709"/>
        <w:jc w:val="both"/>
        <w:rPr>
          <w:sz w:val="28"/>
          <w:szCs w:val="28"/>
        </w:rPr>
      </w:pPr>
    </w:p>
    <w:p w:rsidR="00A542E4" w:rsidRDefault="00A542E4" w:rsidP="00546285">
      <w:pPr>
        <w:spacing w:line="360" w:lineRule="auto"/>
        <w:ind w:firstLine="709"/>
        <w:jc w:val="both"/>
        <w:rPr>
          <w:sz w:val="28"/>
          <w:szCs w:val="28"/>
        </w:rPr>
      </w:pPr>
      <w:r w:rsidRPr="00546285">
        <w:rPr>
          <w:sz w:val="28"/>
          <w:szCs w:val="28"/>
        </w:rPr>
        <w:t>При анализе рабочих частот схема была промоделирована на частотах 100 и 1000 МГц. На частоте 100 МГц схема полностью сохраняет свою функциональность. Частоту 1000 МГц можно считать максимальной рабочей частотой для данного устройства, выше которой функциональность не обеспечивается, так как у устройства в «нуле» уже нет «планки» постоянного сигнала, что при дальнейшем повышении частоты приведет к невозможности срабатывания на переключение.</w:t>
      </w:r>
    </w:p>
    <w:p w:rsidR="000A5606" w:rsidRDefault="000A5606" w:rsidP="00546285">
      <w:pPr>
        <w:spacing w:line="360" w:lineRule="auto"/>
        <w:ind w:firstLine="709"/>
        <w:jc w:val="both"/>
        <w:rPr>
          <w:sz w:val="28"/>
          <w:szCs w:val="28"/>
        </w:rPr>
      </w:pPr>
    </w:p>
    <w:p w:rsidR="00FF55F9" w:rsidRPr="00546285" w:rsidRDefault="000A5606" w:rsidP="00546285">
      <w:pPr>
        <w:spacing w:line="360" w:lineRule="auto"/>
        <w:ind w:firstLine="709"/>
        <w:jc w:val="both"/>
        <w:rPr>
          <w:sz w:val="28"/>
          <w:szCs w:val="28"/>
        </w:rPr>
      </w:pPr>
      <w:r>
        <w:rPr>
          <w:sz w:val="28"/>
          <w:szCs w:val="28"/>
        </w:rPr>
        <w:br w:type="page"/>
      </w:r>
      <w:r w:rsidR="009428D0">
        <w:rPr>
          <w:sz w:val="28"/>
          <w:szCs w:val="28"/>
        </w:rPr>
        <w:pict>
          <v:shape id="_x0000_i1059" type="#_x0000_t75" style="width:279pt;height:192pt">
            <v:imagedata r:id="rId41" o:title=""/>
          </v:shape>
        </w:pict>
      </w:r>
    </w:p>
    <w:p w:rsidR="00FF55F9" w:rsidRDefault="00FF55F9" w:rsidP="00546285">
      <w:pPr>
        <w:spacing w:line="360" w:lineRule="auto"/>
        <w:ind w:firstLine="709"/>
        <w:jc w:val="both"/>
        <w:rPr>
          <w:sz w:val="28"/>
          <w:szCs w:val="28"/>
        </w:rPr>
      </w:pPr>
      <w:r w:rsidRPr="00546285">
        <w:rPr>
          <w:sz w:val="28"/>
          <w:szCs w:val="28"/>
        </w:rPr>
        <w:t>Рисунок 7.</w:t>
      </w:r>
      <w:r w:rsidR="000914EC" w:rsidRPr="00546285">
        <w:rPr>
          <w:sz w:val="28"/>
          <w:szCs w:val="28"/>
        </w:rPr>
        <w:t>3</w:t>
      </w:r>
      <w:r w:rsidRPr="00546285">
        <w:rPr>
          <w:sz w:val="28"/>
          <w:szCs w:val="28"/>
        </w:rPr>
        <w:t>.1. Диаграмма переключения устройства на частоте 100 МГц.</w:t>
      </w:r>
    </w:p>
    <w:p w:rsidR="000A5606" w:rsidRPr="00546285" w:rsidRDefault="000A5606" w:rsidP="00546285">
      <w:pPr>
        <w:spacing w:line="360" w:lineRule="auto"/>
        <w:ind w:firstLine="709"/>
        <w:jc w:val="both"/>
        <w:rPr>
          <w:sz w:val="28"/>
          <w:szCs w:val="28"/>
        </w:rPr>
      </w:pPr>
    </w:p>
    <w:p w:rsidR="00FF55F9" w:rsidRPr="00546285" w:rsidRDefault="009428D0" w:rsidP="00546285">
      <w:pPr>
        <w:spacing w:line="360" w:lineRule="auto"/>
        <w:ind w:firstLine="709"/>
        <w:jc w:val="both"/>
        <w:rPr>
          <w:sz w:val="28"/>
          <w:szCs w:val="28"/>
        </w:rPr>
      </w:pPr>
      <w:r>
        <w:rPr>
          <w:sz w:val="28"/>
          <w:szCs w:val="28"/>
        </w:rPr>
        <w:pict>
          <v:shape id="_x0000_i1060" type="#_x0000_t75" style="width:238.5pt;height:163.5pt">
            <v:imagedata r:id="rId42" o:title=""/>
          </v:shape>
        </w:pict>
      </w:r>
    </w:p>
    <w:p w:rsidR="00FF55F9" w:rsidRPr="00546285" w:rsidRDefault="00FF55F9" w:rsidP="00546285">
      <w:pPr>
        <w:spacing w:line="360" w:lineRule="auto"/>
        <w:ind w:firstLine="709"/>
        <w:jc w:val="both"/>
        <w:rPr>
          <w:sz w:val="28"/>
          <w:szCs w:val="28"/>
        </w:rPr>
      </w:pPr>
      <w:r w:rsidRPr="00546285">
        <w:rPr>
          <w:sz w:val="28"/>
          <w:szCs w:val="28"/>
        </w:rPr>
        <w:t>Рисунок 7.</w:t>
      </w:r>
      <w:r w:rsidR="000914EC" w:rsidRPr="00546285">
        <w:rPr>
          <w:sz w:val="28"/>
          <w:szCs w:val="28"/>
        </w:rPr>
        <w:t>3</w:t>
      </w:r>
      <w:r w:rsidRPr="00546285">
        <w:rPr>
          <w:sz w:val="28"/>
          <w:szCs w:val="28"/>
        </w:rPr>
        <w:t>.</w:t>
      </w:r>
      <w:r w:rsidR="00AA7FC5" w:rsidRPr="00546285">
        <w:rPr>
          <w:sz w:val="28"/>
          <w:szCs w:val="28"/>
        </w:rPr>
        <w:t>2</w:t>
      </w:r>
      <w:r w:rsidRPr="00546285">
        <w:rPr>
          <w:sz w:val="28"/>
          <w:szCs w:val="28"/>
        </w:rPr>
        <w:t>. Диаграмма переключения устройства на частоте 1000 МГц.</w:t>
      </w:r>
    </w:p>
    <w:p w:rsidR="00FF55F9" w:rsidRPr="00546285" w:rsidRDefault="00FF55F9" w:rsidP="00546285">
      <w:pPr>
        <w:spacing w:line="360" w:lineRule="auto"/>
        <w:ind w:firstLine="709"/>
        <w:jc w:val="both"/>
        <w:rPr>
          <w:sz w:val="28"/>
          <w:szCs w:val="28"/>
        </w:rPr>
      </w:pPr>
    </w:p>
    <w:p w:rsidR="00AA7FC5" w:rsidRDefault="00FF55F9" w:rsidP="00546285">
      <w:pPr>
        <w:spacing w:line="360" w:lineRule="auto"/>
        <w:ind w:firstLine="709"/>
        <w:jc w:val="both"/>
        <w:rPr>
          <w:sz w:val="28"/>
          <w:szCs w:val="28"/>
        </w:rPr>
      </w:pPr>
      <w:r w:rsidRPr="00546285">
        <w:rPr>
          <w:sz w:val="28"/>
          <w:szCs w:val="28"/>
        </w:rPr>
        <w:t>При анализе быстродействия схемы в диапазоне допустимого изменения напряжения питания, было проведено моделирование схемы при напряжении питания в 5 В и 3,6 В. Исходя из результатов моделирования, можно сделать вывод, что снижение напряжения питания приводит снижению быстродействия счетчика, и наоборот.</w:t>
      </w:r>
    </w:p>
    <w:p w:rsidR="000A5606" w:rsidRDefault="000A5606" w:rsidP="00546285">
      <w:pPr>
        <w:spacing w:line="360" w:lineRule="auto"/>
        <w:ind w:firstLine="709"/>
        <w:jc w:val="both"/>
        <w:rPr>
          <w:sz w:val="28"/>
          <w:szCs w:val="28"/>
        </w:rPr>
      </w:pPr>
    </w:p>
    <w:p w:rsidR="00FF55F9" w:rsidRPr="00546285" w:rsidRDefault="000A5606" w:rsidP="00546285">
      <w:pPr>
        <w:spacing w:line="360" w:lineRule="auto"/>
        <w:ind w:firstLine="709"/>
        <w:jc w:val="both"/>
        <w:rPr>
          <w:sz w:val="28"/>
          <w:szCs w:val="28"/>
        </w:rPr>
      </w:pPr>
      <w:r>
        <w:rPr>
          <w:sz w:val="28"/>
          <w:szCs w:val="28"/>
        </w:rPr>
        <w:br w:type="page"/>
      </w:r>
      <w:r w:rsidR="009428D0">
        <w:rPr>
          <w:sz w:val="28"/>
          <w:szCs w:val="28"/>
        </w:rPr>
        <w:pict>
          <v:shape id="_x0000_i1061" type="#_x0000_t75" style="width:316.5pt;height:219.75pt">
            <v:imagedata r:id="rId43" o:title=""/>
          </v:shape>
        </w:pict>
      </w:r>
    </w:p>
    <w:p w:rsidR="00AA7FC5" w:rsidRPr="00546285" w:rsidRDefault="00AA7FC5" w:rsidP="00546285">
      <w:pPr>
        <w:spacing w:line="360" w:lineRule="auto"/>
        <w:ind w:firstLine="709"/>
        <w:jc w:val="both"/>
        <w:rPr>
          <w:sz w:val="28"/>
          <w:szCs w:val="28"/>
        </w:rPr>
      </w:pPr>
      <w:r w:rsidRPr="00546285">
        <w:rPr>
          <w:sz w:val="28"/>
          <w:szCs w:val="28"/>
        </w:rPr>
        <w:t>Рисунок 7.</w:t>
      </w:r>
      <w:r w:rsidR="000914EC" w:rsidRPr="00546285">
        <w:rPr>
          <w:sz w:val="28"/>
          <w:szCs w:val="28"/>
        </w:rPr>
        <w:t>3</w:t>
      </w:r>
      <w:r w:rsidRPr="00546285">
        <w:rPr>
          <w:sz w:val="28"/>
          <w:szCs w:val="28"/>
        </w:rPr>
        <w:t>.3. Диаграмма переключения счетчика при напряжении питания в 3,6 В.</w:t>
      </w:r>
    </w:p>
    <w:p w:rsidR="000A5606" w:rsidRDefault="000A5606" w:rsidP="00546285">
      <w:pPr>
        <w:spacing w:line="360" w:lineRule="auto"/>
        <w:ind w:firstLine="709"/>
        <w:jc w:val="both"/>
        <w:rPr>
          <w:sz w:val="28"/>
          <w:szCs w:val="28"/>
        </w:rPr>
      </w:pPr>
    </w:p>
    <w:p w:rsidR="00AA7FC5" w:rsidRDefault="00AA7FC5" w:rsidP="00546285">
      <w:pPr>
        <w:spacing w:line="360" w:lineRule="auto"/>
        <w:ind w:firstLine="709"/>
        <w:jc w:val="both"/>
        <w:rPr>
          <w:sz w:val="28"/>
          <w:szCs w:val="28"/>
        </w:rPr>
      </w:pPr>
      <w:r w:rsidRPr="00546285">
        <w:rPr>
          <w:sz w:val="28"/>
          <w:szCs w:val="28"/>
        </w:rPr>
        <w:t>При анализе быстродействия схемы при изменении величины нагрузочной емкости, было проведено моделирование схемы при значениях нагрузочной емкости в 0,3 пФ и 3 пФ. Исходя из результатов моделирования, можно сделать вывод, что увеличение величины нагрузочной емкости ведет к снижению быстродействия схемы, а уменьшение – к увеличению быстродействия. То есть, изменение выходной емкости дает результат, аналогичный варьированию напряжения питания.</w:t>
      </w:r>
    </w:p>
    <w:p w:rsidR="000A5606" w:rsidRPr="00546285" w:rsidRDefault="000A5606" w:rsidP="00546285">
      <w:pPr>
        <w:spacing w:line="360" w:lineRule="auto"/>
        <w:ind w:firstLine="709"/>
        <w:jc w:val="both"/>
        <w:rPr>
          <w:sz w:val="28"/>
          <w:szCs w:val="28"/>
        </w:rPr>
      </w:pPr>
    </w:p>
    <w:p w:rsidR="00AA7FC5" w:rsidRPr="00546285" w:rsidRDefault="009428D0" w:rsidP="00546285">
      <w:pPr>
        <w:spacing w:line="360" w:lineRule="auto"/>
        <w:ind w:firstLine="709"/>
        <w:jc w:val="both"/>
        <w:rPr>
          <w:sz w:val="28"/>
          <w:szCs w:val="28"/>
        </w:rPr>
      </w:pPr>
      <w:r>
        <w:rPr>
          <w:sz w:val="28"/>
          <w:szCs w:val="28"/>
        </w:rPr>
        <w:pict>
          <v:shape id="_x0000_i1062" type="#_x0000_t75" style="width:204.75pt;height:141.75pt">
            <v:imagedata r:id="rId44" o:title=""/>
          </v:shape>
        </w:pict>
      </w:r>
    </w:p>
    <w:p w:rsidR="00AA7FC5" w:rsidRPr="00546285" w:rsidRDefault="00AA7FC5" w:rsidP="00546285">
      <w:pPr>
        <w:spacing w:line="360" w:lineRule="auto"/>
        <w:ind w:firstLine="709"/>
        <w:jc w:val="both"/>
        <w:rPr>
          <w:sz w:val="28"/>
          <w:szCs w:val="28"/>
        </w:rPr>
      </w:pPr>
      <w:r w:rsidRPr="00546285">
        <w:rPr>
          <w:sz w:val="28"/>
          <w:szCs w:val="28"/>
        </w:rPr>
        <w:t>Рисунок 7.</w:t>
      </w:r>
      <w:r w:rsidR="000914EC" w:rsidRPr="00546285">
        <w:rPr>
          <w:sz w:val="28"/>
          <w:szCs w:val="28"/>
        </w:rPr>
        <w:t>3</w:t>
      </w:r>
      <w:r w:rsidRPr="00546285">
        <w:rPr>
          <w:sz w:val="28"/>
          <w:szCs w:val="28"/>
        </w:rPr>
        <w:t>.4. Диаграмма переключения счетчика при значении нагрузочной емкости в 3 пФ.</w:t>
      </w:r>
    </w:p>
    <w:p w:rsidR="00FF55F9" w:rsidRPr="00546285" w:rsidRDefault="000A5606" w:rsidP="00546285">
      <w:pPr>
        <w:spacing w:line="360" w:lineRule="auto"/>
        <w:ind w:firstLine="709"/>
        <w:jc w:val="both"/>
        <w:rPr>
          <w:sz w:val="28"/>
          <w:szCs w:val="28"/>
        </w:rPr>
      </w:pPr>
      <w:r>
        <w:rPr>
          <w:sz w:val="28"/>
          <w:szCs w:val="28"/>
        </w:rPr>
        <w:br w:type="page"/>
      </w:r>
      <w:r w:rsidR="00AA7FC5" w:rsidRPr="00546285">
        <w:rPr>
          <w:sz w:val="28"/>
          <w:szCs w:val="28"/>
        </w:rPr>
        <w:t>Таблица 7</w:t>
      </w:r>
      <w:r w:rsidR="000914EC" w:rsidRPr="00546285">
        <w:rPr>
          <w:sz w:val="28"/>
          <w:szCs w:val="28"/>
        </w:rPr>
        <w:t>.3</w:t>
      </w:r>
      <w:r w:rsidR="00AA7FC5" w:rsidRPr="00546285">
        <w:rPr>
          <w:sz w:val="28"/>
          <w:szCs w:val="28"/>
        </w:rPr>
        <w:t>.1. Результаты варьирования значений напряжения питания и нагрузочной емкости</w:t>
      </w:r>
      <w:r w:rsidR="009E637A" w:rsidRPr="00546285">
        <w:rPr>
          <w:sz w:val="28"/>
          <w:szCs w:val="28"/>
        </w:rPr>
        <w:t xml:space="preserve"> (для первого выхода)</w:t>
      </w:r>
      <w:r w:rsidR="00AA7FC5" w:rsidRPr="00546285">
        <w:rPr>
          <w:sz w:val="28"/>
          <w:szCs w:val="28"/>
        </w:rPr>
        <w:t>.</w:t>
      </w: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9"/>
        <w:gridCol w:w="2269"/>
        <w:gridCol w:w="2269"/>
      </w:tblGrid>
      <w:tr w:rsidR="00AA7FC5" w:rsidRPr="00546285" w:rsidTr="00546285">
        <w:trPr>
          <w:jc w:val="center"/>
        </w:trPr>
        <w:tc>
          <w:tcPr>
            <w:tcW w:w="2392" w:type="dxa"/>
          </w:tcPr>
          <w:p w:rsidR="00AA7FC5" w:rsidRPr="00546285" w:rsidRDefault="00AA7FC5" w:rsidP="00546285">
            <w:pPr>
              <w:spacing w:line="360" w:lineRule="auto"/>
              <w:rPr>
                <w:sz w:val="20"/>
                <w:szCs w:val="28"/>
              </w:rPr>
            </w:pPr>
          </w:p>
        </w:tc>
        <w:tc>
          <w:tcPr>
            <w:tcW w:w="2393" w:type="dxa"/>
          </w:tcPr>
          <w:p w:rsidR="00AA7FC5" w:rsidRPr="00546285" w:rsidRDefault="009E637A" w:rsidP="00546285">
            <w:pPr>
              <w:spacing w:line="360" w:lineRule="auto"/>
              <w:rPr>
                <w:sz w:val="20"/>
                <w:szCs w:val="28"/>
              </w:rPr>
            </w:pPr>
            <w:r w:rsidRPr="00546285">
              <w:rPr>
                <w:sz w:val="20"/>
                <w:szCs w:val="28"/>
              </w:rPr>
              <w:t>5 В; 0,3 пФ</w:t>
            </w:r>
          </w:p>
        </w:tc>
        <w:tc>
          <w:tcPr>
            <w:tcW w:w="2393" w:type="dxa"/>
          </w:tcPr>
          <w:p w:rsidR="00AA7FC5" w:rsidRPr="00546285" w:rsidRDefault="009E637A" w:rsidP="00546285">
            <w:pPr>
              <w:spacing w:line="360" w:lineRule="auto"/>
              <w:rPr>
                <w:sz w:val="20"/>
                <w:szCs w:val="28"/>
              </w:rPr>
            </w:pPr>
            <w:r w:rsidRPr="00546285">
              <w:rPr>
                <w:sz w:val="20"/>
                <w:szCs w:val="28"/>
              </w:rPr>
              <w:t>3,6В; 0,3 пФ</w:t>
            </w:r>
          </w:p>
        </w:tc>
        <w:tc>
          <w:tcPr>
            <w:tcW w:w="2393" w:type="dxa"/>
          </w:tcPr>
          <w:p w:rsidR="00AA7FC5" w:rsidRPr="00546285" w:rsidRDefault="009E637A" w:rsidP="00546285">
            <w:pPr>
              <w:spacing w:line="360" w:lineRule="auto"/>
              <w:rPr>
                <w:sz w:val="20"/>
                <w:szCs w:val="28"/>
              </w:rPr>
            </w:pPr>
            <w:r w:rsidRPr="00546285">
              <w:rPr>
                <w:sz w:val="20"/>
                <w:szCs w:val="28"/>
              </w:rPr>
              <w:t>5В; 3пФ</w:t>
            </w:r>
          </w:p>
        </w:tc>
      </w:tr>
      <w:tr w:rsidR="00AA7FC5" w:rsidRPr="00546285" w:rsidTr="00546285">
        <w:trPr>
          <w:jc w:val="center"/>
        </w:trPr>
        <w:tc>
          <w:tcPr>
            <w:tcW w:w="2392" w:type="dxa"/>
          </w:tcPr>
          <w:p w:rsidR="00AA7FC5" w:rsidRPr="00546285" w:rsidRDefault="009E637A" w:rsidP="00546285">
            <w:pPr>
              <w:spacing w:line="360" w:lineRule="auto"/>
              <w:rPr>
                <w:sz w:val="20"/>
                <w:szCs w:val="28"/>
              </w:rPr>
            </w:pPr>
            <w:r w:rsidRPr="00546285">
              <w:rPr>
                <w:sz w:val="20"/>
                <w:lang w:val="en-US"/>
              </w:rPr>
              <w:t>t</w:t>
            </w:r>
            <w:r w:rsidRPr="00546285">
              <w:rPr>
                <w:sz w:val="20"/>
                <w:vertAlign w:val="superscript"/>
                <w:lang w:val="en-US"/>
              </w:rPr>
              <w:t>10</w:t>
            </w:r>
            <w:r w:rsidRPr="00546285">
              <w:rPr>
                <w:sz w:val="20"/>
                <w:vertAlign w:val="subscript"/>
              </w:rPr>
              <w:t>зд</w:t>
            </w:r>
            <w:r w:rsidRPr="00546285">
              <w:rPr>
                <w:sz w:val="20"/>
              </w:rPr>
              <w:t>, нс</w:t>
            </w:r>
          </w:p>
        </w:tc>
        <w:tc>
          <w:tcPr>
            <w:tcW w:w="2393" w:type="dxa"/>
          </w:tcPr>
          <w:p w:rsidR="00AA7FC5" w:rsidRPr="00546285" w:rsidRDefault="009E637A" w:rsidP="00546285">
            <w:pPr>
              <w:spacing w:line="360" w:lineRule="auto"/>
              <w:rPr>
                <w:sz w:val="20"/>
                <w:szCs w:val="28"/>
              </w:rPr>
            </w:pPr>
            <w:r w:rsidRPr="00546285">
              <w:rPr>
                <w:sz w:val="20"/>
                <w:szCs w:val="28"/>
              </w:rPr>
              <w:t>1</w:t>
            </w:r>
            <w:r w:rsidR="009D3C07" w:rsidRPr="00546285">
              <w:rPr>
                <w:sz w:val="20"/>
                <w:szCs w:val="28"/>
              </w:rPr>
              <w:t>,</w:t>
            </w:r>
            <w:r w:rsidRPr="00546285">
              <w:rPr>
                <w:sz w:val="20"/>
                <w:szCs w:val="28"/>
              </w:rPr>
              <w:t>190 нс</w:t>
            </w:r>
          </w:p>
        </w:tc>
        <w:tc>
          <w:tcPr>
            <w:tcW w:w="2393" w:type="dxa"/>
          </w:tcPr>
          <w:p w:rsidR="00AA7FC5" w:rsidRPr="00546285" w:rsidRDefault="00CF28C4" w:rsidP="00546285">
            <w:pPr>
              <w:spacing w:line="360" w:lineRule="auto"/>
              <w:rPr>
                <w:sz w:val="20"/>
                <w:szCs w:val="28"/>
              </w:rPr>
            </w:pPr>
            <w:r w:rsidRPr="00546285">
              <w:rPr>
                <w:sz w:val="20"/>
                <w:szCs w:val="28"/>
              </w:rPr>
              <w:t>1,210</w:t>
            </w:r>
            <w:r w:rsidR="009E637A" w:rsidRPr="00546285">
              <w:rPr>
                <w:sz w:val="20"/>
                <w:szCs w:val="28"/>
              </w:rPr>
              <w:t xml:space="preserve"> нс</w:t>
            </w:r>
          </w:p>
        </w:tc>
        <w:tc>
          <w:tcPr>
            <w:tcW w:w="2393" w:type="dxa"/>
          </w:tcPr>
          <w:p w:rsidR="00AA7FC5" w:rsidRPr="00546285" w:rsidRDefault="009E637A" w:rsidP="00546285">
            <w:pPr>
              <w:spacing w:line="360" w:lineRule="auto"/>
              <w:rPr>
                <w:sz w:val="20"/>
                <w:szCs w:val="28"/>
              </w:rPr>
            </w:pPr>
            <w:r w:rsidRPr="00546285">
              <w:rPr>
                <w:sz w:val="20"/>
                <w:szCs w:val="28"/>
              </w:rPr>
              <w:t>1</w:t>
            </w:r>
            <w:r w:rsidR="009D3C07" w:rsidRPr="00546285">
              <w:rPr>
                <w:sz w:val="20"/>
                <w:szCs w:val="28"/>
              </w:rPr>
              <w:t>,</w:t>
            </w:r>
            <w:r w:rsidRPr="00546285">
              <w:rPr>
                <w:sz w:val="20"/>
                <w:szCs w:val="28"/>
              </w:rPr>
              <w:t>940 нс</w:t>
            </w:r>
          </w:p>
        </w:tc>
      </w:tr>
      <w:tr w:rsidR="00AA7FC5" w:rsidRPr="00546285" w:rsidTr="00546285">
        <w:trPr>
          <w:jc w:val="center"/>
        </w:trPr>
        <w:tc>
          <w:tcPr>
            <w:tcW w:w="2392" w:type="dxa"/>
          </w:tcPr>
          <w:p w:rsidR="00AA7FC5" w:rsidRPr="00546285" w:rsidRDefault="009E637A" w:rsidP="00546285">
            <w:pPr>
              <w:spacing w:line="360" w:lineRule="auto"/>
              <w:rPr>
                <w:sz w:val="20"/>
                <w:szCs w:val="28"/>
              </w:rPr>
            </w:pPr>
            <w:r w:rsidRPr="00546285">
              <w:rPr>
                <w:sz w:val="20"/>
                <w:lang w:val="en-US"/>
              </w:rPr>
              <w:t>t</w:t>
            </w:r>
            <w:r w:rsidRPr="00546285">
              <w:rPr>
                <w:sz w:val="20"/>
                <w:vertAlign w:val="superscript"/>
              </w:rPr>
              <w:t>01</w:t>
            </w:r>
            <w:r w:rsidRPr="00546285">
              <w:rPr>
                <w:sz w:val="20"/>
                <w:vertAlign w:val="subscript"/>
              </w:rPr>
              <w:t>зд</w:t>
            </w:r>
            <w:r w:rsidRPr="00546285">
              <w:rPr>
                <w:sz w:val="20"/>
              </w:rPr>
              <w:t>, нс</w:t>
            </w:r>
          </w:p>
        </w:tc>
        <w:tc>
          <w:tcPr>
            <w:tcW w:w="2393" w:type="dxa"/>
          </w:tcPr>
          <w:p w:rsidR="00AA7FC5" w:rsidRPr="00546285" w:rsidRDefault="009D3C07" w:rsidP="00546285">
            <w:pPr>
              <w:spacing w:line="360" w:lineRule="auto"/>
              <w:rPr>
                <w:sz w:val="20"/>
                <w:szCs w:val="28"/>
              </w:rPr>
            </w:pPr>
            <w:r w:rsidRPr="00546285">
              <w:rPr>
                <w:sz w:val="20"/>
                <w:szCs w:val="28"/>
              </w:rPr>
              <w:t>0,</w:t>
            </w:r>
            <w:r w:rsidR="009E637A" w:rsidRPr="00546285">
              <w:rPr>
                <w:sz w:val="20"/>
                <w:szCs w:val="28"/>
              </w:rPr>
              <w:t>970 нс</w:t>
            </w:r>
          </w:p>
        </w:tc>
        <w:tc>
          <w:tcPr>
            <w:tcW w:w="2393" w:type="dxa"/>
          </w:tcPr>
          <w:p w:rsidR="00AA7FC5" w:rsidRPr="00546285" w:rsidRDefault="00CF28C4" w:rsidP="00546285">
            <w:pPr>
              <w:spacing w:line="360" w:lineRule="auto"/>
              <w:rPr>
                <w:sz w:val="20"/>
                <w:szCs w:val="28"/>
              </w:rPr>
            </w:pPr>
            <w:r w:rsidRPr="00546285">
              <w:rPr>
                <w:sz w:val="20"/>
                <w:szCs w:val="28"/>
              </w:rPr>
              <w:t>1,180</w:t>
            </w:r>
            <w:r w:rsidR="009E637A" w:rsidRPr="00546285">
              <w:rPr>
                <w:sz w:val="20"/>
                <w:szCs w:val="28"/>
              </w:rPr>
              <w:t xml:space="preserve"> нс</w:t>
            </w:r>
          </w:p>
        </w:tc>
        <w:tc>
          <w:tcPr>
            <w:tcW w:w="2393" w:type="dxa"/>
          </w:tcPr>
          <w:p w:rsidR="00AA7FC5" w:rsidRPr="00546285" w:rsidRDefault="009E637A" w:rsidP="00546285">
            <w:pPr>
              <w:spacing w:line="360" w:lineRule="auto"/>
              <w:rPr>
                <w:sz w:val="20"/>
                <w:szCs w:val="28"/>
              </w:rPr>
            </w:pPr>
            <w:r w:rsidRPr="00546285">
              <w:rPr>
                <w:sz w:val="20"/>
                <w:szCs w:val="28"/>
              </w:rPr>
              <w:t>1</w:t>
            </w:r>
            <w:r w:rsidR="009D3C07" w:rsidRPr="00546285">
              <w:rPr>
                <w:sz w:val="20"/>
                <w:szCs w:val="28"/>
              </w:rPr>
              <w:t>,</w:t>
            </w:r>
            <w:r w:rsidRPr="00546285">
              <w:rPr>
                <w:sz w:val="20"/>
                <w:szCs w:val="28"/>
              </w:rPr>
              <w:t>540 нс</w:t>
            </w:r>
          </w:p>
        </w:tc>
      </w:tr>
      <w:tr w:rsidR="00AA7FC5" w:rsidRPr="00546285" w:rsidTr="00546285">
        <w:trPr>
          <w:jc w:val="center"/>
        </w:trPr>
        <w:tc>
          <w:tcPr>
            <w:tcW w:w="2392" w:type="dxa"/>
          </w:tcPr>
          <w:p w:rsidR="00AA7FC5" w:rsidRPr="00546285" w:rsidRDefault="009E637A" w:rsidP="00546285">
            <w:pPr>
              <w:spacing w:line="360" w:lineRule="auto"/>
              <w:rPr>
                <w:sz w:val="20"/>
                <w:szCs w:val="28"/>
              </w:rPr>
            </w:pPr>
            <w:r w:rsidRPr="00546285">
              <w:rPr>
                <w:sz w:val="20"/>
                <w:lang w:val="en-US"/>
              </w:rPr>
              <w:t>t</w:t>
            </w:r>
            <w:r w:rsidRPr="00546285">
              <w:rPr>
                <w:sz w:val="20"/>
                <w:vertAlign w:val="superscript"/>
              </w:rPr>
              <w:t>ср</w:t>
            </w:r>
            <w:r w:rsidRPr="00546285">
              <w:rPr>
                <w:sz w:val="20"/>
                <w:vertAlign w:val="subscript"/>
              </w:rPr>
              <w:t>зд</w:t>
            </w:r>
            <w:r w:rsidRPr="00546285">
              <w:rPr>
                <w:sz w:val="20"/>
              </w:rPr>
              <w:t>, нс</w:t>
            </w:r>
          </w:p>
        </w:tc>
        <w:tc>
          <w:tcPr>
            <w:tcW w:w="2393" w:type="dxa"/>
          </w:tcPr>
          <w:p w:rsidR="00AA7FC5" w:rsidRPr="00546285" w:rsidRDefault="009E637A" w:rsidP="00546285">
            <w:pPr>
              <w:spacing w:line="360" w:lineRule="auto"/>
              <w:rPr>
                <w:sz w:val="20"/>
                <w:szCs w:val="28"/>
              </w:rPr>
            </w:pPr>
            <w:r w:rsidRPr="00546285">
              <w:rPr>
                <w:sz w:val="20"/>
                <w:szCs w:val="28"/>
              </w:rPr>
              <w:t>1</w:t>
            </w:r>
            <w:r w:rsidR="009D3C07" w:rsidRPr="00546285">
              <w:rPr>
                <w:sz w:val="20"/>
                <w:szCs w:val="28"/>
              </w:rPr>
              <w:t>,</w:t>
            </w:r>
            <w:r w:rsidRPr="00546285">
              <w:rPr>
                <w:sz w:val="20"/>
                <w:szCs w:val="28"/>
              </w:rPr>
              <w:t>080 нс</w:t>
            </w:r>
          </w:p>
        </w:tc>
        <w:tc>
          <w:tcPr>
            <w:tcW w:w="2393" w:type="dxa"/>
          </w:tcPr>
          <w:p w:rsidR="00AA7FC5" w:rsidRPr="00546285" w:rsidRDefault="00CF28C4" w:rsidP="00546285">
            <w:pPr>
              <w:spacing w:line="360" w:lineRule="auto"/>
              <w:rPr>
                <w:sz w:val="20"/>
                <w:szCs w:val="28"/>
              </w:rPr>
            </w:pPr>
            <w:r w:rsidRPr="00546285">
              <w:rPr>
                <w:sz w:val="20"/>
                <w:szCs w:val="28"/>
              </w:rPr>
              <w:t>1,195</w:t>
            </w:r>
            <w:r w:rsidR="009E637A" w:rsidRPr="00546285">
              <w:rPr>
                <w:sz w:val="20"/>
                <w:szCs w:val="28"/>
              </w:rPr>
              <w:t xml:space="preserve"> нс</w:t>
            </w:r>
          </w:p>
        </w:tc>
        <w:tc>
          <w:tcPr>
            <w:tcW w:w="2393" w:type="dxa"/>
          </w:tcPr>
          <w:p w:rsidR="00AA7FC5" w:rsidRPr="00546285" w:rsidRDefault="009E637A" w:rsidP="00546285">
            <w:pPr>
              <w:spacing w:line="360" w:lineRule="auto"/>
              <w:rPr>
                <w:sz w:val="20"/>
                <w:szCs w:val="28"/>
              </w:rPr>
            </w:pPr>
            <w:r w:rsidRPr="00546285">
              <w:rPr>
                <w:sz w:val="20"/>
                <w:szCs w:val="28"/>
              </w:rPr>
              <w:t>1</w:t>
            </w:r>
            <w:r w:rsidR="009D3C07" w:rsidRPr="00546285">
              <w:rPr>
                <w:sz w:val="20"/>
                <w:szCs w:val="28"/>
              </w:rPr>
              <w:t>,</w:t>
            </w:r>
            <w:r w:rsidRPr="00546285">
              <w:rPr>
                <w:sz w:val="20"/>
                <w:szCs w:val="28"/>
              </w:rPr>
              <w:t>740 нс</w:t>
            </w:r>
          </w:p>
        </w:tc>
      </w:tr>
      <w:tr w:rsidR="00AA7FC5" w:rsidRPr="00546285" w:rsidTr="00546285">
        <w:trPr>
          <w:jc w:val="center"/>
        </w:trPr>
        <w:tc>
          <w:tcPr>
            <w:tcW w:w="2392" w:type="dxa"/>
          </w:tcPr>
          <w:p w:rsidR="00AA7FC5" w:rsidRPr="00546285" w:rsidRDefault="009E637A" w:rsidP="00546285">
            <w:pPr>
              <w:spacing w:line="360" w:lineRule="auto"/>
              <w:rPr>
                <w:sz w:val="20"/>
                <w:szCs w:val="28"/>
              </w:rPr>
            </w:pPr>
            <w:r w:rsidRPr="00546285">
              <w:rPr>
                <w:sz w:val="20"/>
                <w:lang w:val="en-US"/>
              </w:rPr>
              <w:t>t</w:t>
            </w:r>
            <w:r w:rsidRPr="00546285">
              <w:rPr>
                <w:sz w:val="20"/>
                <w:vertAlign w:val="subscript"/>
              </w:rPr>
              <w:t>ср</w:t>
            </w:r>
            <w:r w:rsidRPr="00546285">
              <w:rPr>
                <w:sz w:val="20"/>
              </w:rPr>
              <w:t>, нс</w:t>
            </w:r>
          </w:p>
        </w:tc>
        <w:tc>
          <w:tcPr>
            <w:tcW w:w="2393" w:type="dxa"/>
          </w:tcPr>
          <w:p w:rsidR="00AA7FC5" w:rsidRPr="00546285" w:rsidRDefault="009D3C07" w:rsidP="00546285">
            <w:pPr>
              <w:spacing w:line="360" w:lineRule="auto"/>
              <w:rPr>
                <w:sz w:val="20"/>
                <w:szCs w:val="28"/>
              </w:rPr>
            </w:pPr>
            <w:r w:rsidRPr="00546285">
              <w:rPr>
                <w:sz w:val="20"/>
                <w:szCs w:val="28"/>
              </w:rPr>
              <w:t>0,</w:t>
            </w:r>
            <w:r w:rsidR="009E637A" w:rsidRPr="00546285">
              <w:rPr>
                <w:sz w:val="20"/>
                <w:szCs w:val="28"/>
              </w:rPr>
              <w:t>610 нс</w:t>
            </w:r>
          </w:p>
        </w:tc>
        <w:tc>
          <w:tcPr>
            <w:tcW w:w="2393" w:type="dxa"/>
          </w:tcPr>
          <w:p w:rsidR="00AA7FC5" w:rsidRPr="00546285" w:rsidRDefault="00CF28C4" w:rsidP="00546285">
            <w:pPr>
              <w:spacing w:line="360" w:lineRule="auto"/>
              <w:rPr>
                <w:sz w:val="20"/>
                <w:szCs w:val="28"/>
              </w:rPr>
            </w:pPr>
            <w:r w:rsidRPr="00546285">
              <w:rPr>
                <w:sz w:val="20"/>
                <w:szCs w:val="28"/>
              </w:rPr>
              <w:t>0,650 нс</w:t>
            </w:r>
          </w:p>
        </w:tc>
        <w:tc>
          <w:tcPr>
            <w:tcW w:w="2393" w:type="dxa"/>
          </w:tcPr>
          <w:p w:rsidR="00AA7FC5" w:rsidRPr="00546285" w:rsidRDefault="009D3C07" w:rsidP="00546285">
            <w:pPr>
              <w:spacing w:line="360" w:lineRule="auto"/>
              <w:rPr>
                <w:sz w:val="20"/>
                <w:szCs w:val="28"/>
              </w:rPr>
            </w:pPr>
            <w:r w:rsidRPr="00546285">
              <w:rPr>
                <w:sz w:val="20"/>
                <w:szCs w:val="28"/>
              </w:rPr>
              <w:t>1,370 нс</w:t>
            </w:r>
          </w:p>
        </w:tc>
      </w:tr>
      <w:tr w:rsidR="00AA7FC5" w:rsidRPr="00546285" w:rsidTr="00546285">
        <w:trPr>
          <w:jc w:val="center"/>
        </w:trPr>
        <w:tc>
          <w:tcPr>
            <w:tcW w:w="2392" w:type="dxa"/>
          </w:tcPr>
          <w:p w:rsidR="00AA7FC5" w:rsidRPr="00546285" w:rsidRDefault="009E637A" w:rsidP="00546285">
            <w:pPr>
              <w:spacing w:line="360" w:lineRule="auto"/>
              <w:rPr>
                <w:sz w:val="20"/>
                <w:szCs w:val="28"/>
              </w:rPr>
            </w:pPr>
            <w:r w:rsidRPr="00546285">
              <w:rPr>
                <w:sz w:val="20"/>
                <w:lang w:val="en-US"/>
              </w:rPr>
              <w:t>t</w:t>
            </w:r>
            <w:r w:rsidRPr="00546285">
              <w:rPr>
                <w:sz w:val="20"/>
                <w:vertAlign w:val="subscript"/>
              </w:rPr>
              <w:t>фр</w:t>
            </w:r>
            <w:r w:rsidRPr="00546285">
              <w:rPr>
                <w:sz w:val="20"/>
              </w:rPr>
              <w:t>, нс</w:t>
            </w:r>
          </w:p>
        </w:tc>
        <w:tc>
          <w:tcPr>
            <w:tcW w:w="2393" w:type="dxa"/>
          </w:tcPr>
          <w:p w:rsidR="00AA7FC5" w:rsidRPr="00546285" w:rsidRDefault="009D3C07" w:rsidP="00546285">
            <w:pPr>
              <w:spacing w:line="360" w:lineRule="auto"/>
              <w:rPr>
                <w:sz w:val="20"/>
                <w:szCs w:val="28"/>
              </w:rPr>
            </w:pPr>
            <w:r w:rsidRPr="00546285">
              <w:rPr>
                <w:sz w:val="20"/>
                <w:szCs w:val="28"/>
              </w:rPr>
              <w:t>0,</w:t>
            </w:r>
            <w:r w:rsidR="009E637A" w:rsidRPr="00546285">
              <w:rPr>
                <w:sz w:val="20"/>
                <w:szCs w:val="28"/>
              </w:rPr>
              <w:t>540 нс</w:t>
            </w:r>
          </w:p>
        </w:tc>
        <w:tc>
          <w:tcPr>
            <w:tcW w:w="2393" w:type="dxa"/>
          </w:tcPr>
          <w:p w:rsidR="00AA7FC5" w:rsidRPr="00546285" w:rsidRDefault="00CF28C4" w:rsidP="00546285">
            <w:pPr>
              <w:spacing w:line="360" w:lineRule="auto"/>
              <w:rPr>
                <w:sz w:val="20"/>
                <w:szCs w:val="28"/>
              </w:rPr>
            </w:pPr>
            <w:r w:rsidRPr="00546285">
              <w:rPr>
                <w:sz w:val="20"/>
                <w:szCs w:val="28"/>
              </w:rPr>
              <w:t>0,630 нс</w:t>
            </w:r>
          </w:p>
        </w:tc>
        <w:tc>
          <w:tcPr>
            <w:tcW w:w="2393" w:type="dxa"/>
          </w:tcPr>
          <w:p w:rsidR="00AA7FC5" w:rsidRPr="00546285" w:rsidRDefault="009D3C07" w:rsidP="00546285">
            <w:pPr>
              <w:spacing w:line="360" w:lineRule="auto"/>
              <w:rPr>
                <w:sz w:val="20"/>
                <w:szCs w:val="28"/>
              </w:rPr>
            </w:pPr>
            <w:r w:rsidRPr="00546285">
              <w:rPr>
                <w:sz w:val="20"/>
                <w:szCs w:val="28"/>
              </w:rPr>
              <w:t>0,810 нс</w:t>
            </w:r>
          </w:p>
        </w:tc>
      </w:tr>
    </w:tbl>
    <w:p w:rsidR="0077343E" w:rsidRPr="00546285" w:rsidRDefault="0077343E" w:rsidP="00546285">
      <w:pPr>
        <w:spacing w:line="360" w:lineRule="auto"/>
        <w:ind w:firstLine="709"/>
        <w:jc w:val="both"/>
        <w:rPr>
          <w:sz w:val="28"/>
          <w:szCs w:val="28"/>
        </w:rPr>
      </w:pPr>
    </w:p>
    <w:p w:rsidR="00AA7FC5" w:rsidRPr="00546285" w:rsidRDefault="0077343E" w:rsidP="00546285">
      <w:pPr>
        <w:pStyle w:val="1"/>
        <w:spacing w:line="360" w:lineRule="auto"/>
        <w:ind w:firstLine="709"/>
        <w:jc w:val="both"/>
      </w:pPr>
      <w:r w:rsidRPr="00546285">
        <w:rPr>
          <w:szCs w:val="28"/>
        </w:rPr>
        <w:br w:type="page"/>
      </w:r>
      <w:bookmarkStart w:id="23" w:name="_Toc217406987"/>
      <w:r w:rsidRPr="00546285">
        <w:t>8. Расчет межсоединений и паразитных емкостей</w:t>
      </w:r>
      <w:bookmarkEnd w:id="23"/>
    </w:p>
    <w:p w:rsidR="0077343E" w:rsidRPr="00546285" w:rsidRDefault="0077343E" w:rsidP="00546285">
      <w:pPr>
        <w:spacing w:line="360" w:lineRule="auto"/>
        <w:ind w:firstLine="709"/>
        <w:jc w:val="both"/>
        <w:rPr>
          <w:sz w:val="28"/>
          <w:szCs w:val="28"/>
        </w:rPr>
      </w:pPr>
    </w:p>
    <w:p w:rsidR="00F36CBA" w:rsidRPr="00546285" w:rsidRDefault="0077343E" w:rsidP="00546285">
      <w:pPr>
        <w:spacing w:line="360" w:lineRule="auto"/>
        <w:ind w:firstLine="709"/>
        <w:jc w:val="both"/>
        <w:rPr>
          <w:sz w:val="28"/>
          <w:szCs w:val="28"/>
        </w:rPr>
      </w:pPr>
      <w:r w:rsidRPr="00546285">
        <w:rPr>
          <w:sz w:val="28"/>
          <w:szCs w:val="28"/>
        </w:rPr>
        <w:t xml:space="preserve">Расчет произведения </w:t>
      </w:r>
      <w:r w:rsidRPr="00546285">
        <w:rPr>
          <w:sz w:val="28"/>
          <w:szCs w:val="28"/>
          <w:lang w:val="en-US"/>
        </w:rPr>
        <w:t>RC</w:t>
      </w:r>
      <w:r w:rsidRPr="00546285">
        <w:rPr>
          <w:sz w:val="28"/>
          <w:szCs w:val="28"/>
        </w:rPr>
        <w:t xml:space="preserve"> выполняется для одного из главных сигналов – тактирующего импульса входной частоты</w:t>
      </w:r>
      <w:r w:rsidR="00F36CBA" w:rsidRPr="00546285">
        <w:rPr>
          <w:sz w:val="28"/>
          <w:szCs w:val="28"/>
        </w:rPr>
        <w:t>. Для расчета паразитных емкостей и сопротивлений используем следующие значения:</w:t>
      </w:r>
    </w:p>
    <w:p w:rsidR="00F36CBA" w:rsidRPr="00546285" w:rsidRDefault="00F36CBA" w:rsidP="00546285">
      <w:pPr>
        <w:spacing w:line="360" w:lineRule="auto"/>
        <w:ind w:firstLine="709"/>
        <w:jc w:val="both"/>
        <w:rPr>
          <w:sz w:val="28"/>
          <w:szCs w:val="28"/>
        </w:rPr>
      </w:pPr>
      <w:r w:rsidRPr="00546285">
        <w:rPr>
          <w:sz w:val="28"/>
          <w:szCs w:val="28"/>
        </w:rPr>
        <w:t>-сопротивление 1-го слоя металлизации R</w:t>
      </w:r>
      <w:r w:rsidRPr="00546285">
        <w:rPr>
          <w:sz w:val="28"/>
          <w:szCs w:val="28"/>
          <w:vertAlign w:val="subscript"/>
        </w:rPr>
        <w:t>m2</w:t>
      </w:r>
      <w:r w:rsidRPr="00546285">
        <w:rPr>
          <w:sz w:val="28"/>
          <w:szCs w:val="28"/>
        </w:rPr>
        <w:t xml:space="preserve"> = 0</w:t>
      </w:r>
      <w:r w:rsidR="00F767DC" w:rsidRPr="00546285">
        <w:rPr>
          <w:sz w:val="28"/>
          <w:szCs w:val="28"/>
        </w:rPr>
        <w:t>,</w:t>
      </w:r>
      <w:r w:rsidRPr="00546285">
        <w:rPr>
          <w:sz w:val="28"/>
          <w:szCs w:val="28"/>
        </w:rPr>
        <w:t>0</w:t>
      </w:r>
      <w:r w:rsidR="00E42A21" w:rsidRPr="00546285">
        <w:rPr>
          <w:sz w:val="28"/>
          <w:szCs w:val="28"/>
        </w:rPr>
        <w:t>7</w:t>
      </w:r>
      <w:r w:rsidRPr="00546285">
        <w:rPr>
          <w:sz w:val="28"/>
          <w:szCs w:val="28"/>
        </w:rPr>
        <w:t xml:space="preserve"> Ом/□</w:t>
      </w:r>
    </w:p>
    <w:p w:rsidR="00F36CBA" w:rsidRPr="00546285" w:rsidRDefault="00F36CBA" w:rsidP="00546285">
      <w:pPr>
        <w:spacing w:line="360" w:lineRule="auto"/>
        <w:ind w:firstLine="709"/>
        <w:jc w:val="both"/>
        <w:rPr>
          <w:sz w:val="28"/>
          <w:szCs w:val="28"/>
        </w:rPr>
      </w:pPr>
      <w:r w:rsidRPr="00546285">
        <w:rPr>
          <w:sz w:val="28"/>
          <w:szCs w:val="28"/>
        </w:rPr>
        <w:t>-толщина окисла</w:t>
      </w:r>
      <w:r w:rsidR="00546285" w:rsidRPr="00546285">
        <w:rPr>
          <w:sz w:val="28"/>
          <w:szCs w:val="28"/>
        </w:rPr>
        <w:t xml:space="preserve"> </w:t>
      </w:r>
      <w:r w:rsidRPr="00546285">
        <w:rPr>
          <w:sz w:val="28"/>
          <w:szCs w:val="28"/>
        </w:rPr>
        <w:t>d</w:t>
      </w:r>
      <w:r w:rsidRPr="00546285">
        <w:rPr>
          <w:sz w:val="28"/>
          <w:szCs w:val="28"/>
          <w:vertAlign w:val="subscript"/>
        </w:rPr>
        <w:t>ок</w:t>
      </w:r>
      <w:r w:rsidRPr="00546285">
        <w:rPr>
          <w:sz w:val="28"/>
          <w:szCs w:val="28"/>
        </w:rPr>
        <w:t xml:space="preserve"> = 0.5мкм</w:t>
      </w:r>
    </w:p>
    <w:p w:rsidR="00F36CBA" w:rsidRPr="00546285" w:rsidRDefault="00F36CBA" w:rsidP="00546285">
      <w:pPr>
        <w:spacing w:line="360" w:lineRule="auto"/>
        <w:ind w:firstLine="709"/>
        <w:jc w:val="both"/>
        <w:rPr>
          <w:sz w:val="28"/>
          <w:szCs w:val="28"/>
        </w:rPr>
      </w:pPr>
      <w:r w:rsidRPr="00546285">
        <w:rPr>
          <w:sz w:val="28"/>
          <w:szCs w:val="28"/>
        </w:rPr>
        <w:t xml:space="preserve">-диэлектрическая проницаемость окисла </w:t>
      </w:r>
      <w:r w:rsidRPr="00546285">
        <w:rPr>
          <w:sz w:val="28"/>
          <w:szCs w:val="28"/>
        </w:rPr>
        <w:sym w:font="Symbol" w:char="F078"/>
      </w:r>
      <w:r w:rsidRPr="00546285">
        <w:rPr>
          <w:sz w:val="28"/>
          <w:szCs w:val="28"/>
        </w:rPr>
        <w:sym w:font="Symbol" w:char="F078"/>
      </w:r>
      <w:r w:rsidRPr="00546285">
        <w:rPr>
          <w:sz w:val="28"/>
          <w:szCs w:val="28"/>
          <w:vertAlign w:val="subscript"/>
        </w:rPr>
        <w:t>о</w:t>
      </w:r>
      <w:r w:rsidRPr="00546285">
        <w:rPr>
          <w:sz w:val="28"/>
          <w:szCs w:val="28"/>
        </w:rPr>
        <w:t xml:space="preserve"> = 1</w:t>
      </w:r>
      <w:r w:rsidRPr="00546285">
        <w:rPr>
          <w:sz w:val="28"/>
          <w:szCs w:val="28"/>
        </w:rPr>
        <w:sym w:font="Symbol" w:char="F0D7"/>
      </w:r>
      <w:r w:rsidRPr="00546285">
        <w:rPr>
          <w:sz w:val="28"/>
          <w:szCs w:val="28"/>
        </w:rPr>
        <w:t>10</w:t>
      </w:r>
      <w:r w:rsidRPr="00546285">
        <w:rPr>
          <w:sz w:val="28"/>
          <w:szCs w:val="28"/>
          <w:vertAlign w:val="superscript"/>
        </w:rPr>
        <w:t>-12</w:t>
      </w:r>
      <w:r w:rsidRPr="00546285">
        <w:rPr>
          <w:sz w:val="28"/>
          <w:szCs w:val="28"/>
        </w:rPr>
        <w:t xml:space="preserve"> Ф/см </w:t>
      </w:r>
    </w:p>
    <w:p w:rsidR="00F36CBA" w:rsidRPr="00546285" w:rsidRDefault="00F36CBA" w:rsidP="00546285">
      <w:pPr>
        <w:spacing w:line="360" w:lineRule="auto"/>
        <w:ind w:firstLine="709"/>
        <w:jc w:val="both"/>
        <w:rPr>
          <w:sz w:val="28"/>
          <w:szCs w:val="28"/>
        </w:rPr>
      </w:pPr>
      <w:r w:rsidRPr="00546285">
        <w:rPr>
          <w:sz w:val="28"/>
          <w:szCs w:val="28"/>
        </w:rPr>
        <w:t>Рассмотрим случай с самой длинной рабочей шиной. Таковой будет являться линия передачи сигнала от четвертого</w:t>
      </w:r>
      <w:r w:rsidR="000875EC" w:rsidRPr="00546285">
        <w:rPr>
          <w:sz w:val="28"/>
          <w:szCs w:val="28"/>
        </w:rPr>
        <w:t xml:space="preserve"> по счету триггера к</w:t>
      </w:r>
      <w:r w:rsidRPr="00546285">
        <w:rPr>
          <w:sz w:val="28"/>
          <w:szCs w:val="28"/>
        </w:rPr>
        <w:t xml:space="preserve"> пятому. Ее длина не превышает 150λ или 60 </w:t>
      </w:r>
      <w:r w:rsidR="00E42A21" w:rsidRPr="00546285">
        <w:rPr>
          <w:sz w:val="28"/>
          <w:szCs w:val="28"/>
        </w:rPr>
        <w:t xml:space="preserve">мкм, ширина – 1,6 </w:t>
      </w:r>
      <w:r w:rsidRPr="00546285">
        <w:rPr>
          <w:sz w:val="28"/>
          <w:szCs w:val="28"/>
        </w:rPr>
        <w:t>мкм.</w:t>
      </w:r>
    </w:p>
    <w:p w:rsidR="00E42A21" w:rsidRPr="00546285" w:rsidRDefault="00E42A21" w:rsidP="00546285">
      <w:pPr>
        <w:spacing w:line="360" w:lineRule="auto"/>
        <w:ind w:firstLine="709"/>
        <w:jc w:val="both"/>
        <w:rPr>
          <w:sz w:val="28"/>
          <w:szCs w:val="28"/>
        </w:rPr>
      </w:pPr>
      <w:r w:rsidRPr="00546285">
        <w:rPr>
          <w:sz w:val="28"/>
          <w:szCs w:val="28"/>
        </w:rPr>
        <w:t>Расчет:</w:t>
      </w:r>
    </w:p>
    <w:p w:rsidR="00E42A21" w:rsidRDefault="00E42A21" w:rsidP="00546285">
      <w:pPr>
        <w:spacing w:line="360" w:lineRule="auto"/>
        <w:ind w:firstLine="709"/>
        <w:jc w:val="both"/>
        <w:rPr>
          <w:sz w:val="28"/>
          <w:szCs w:val="28"/>
        </w:rPr>
      </w:pPr>
      <w:bookmarkStart w:id="24" w:name="MTReference"/>
      <w:bookmarkEnd w:id="24"/>
      <w:r w:rsidRPr="00546285">
        <w:rPr>
          <w:sz w:val="28"/>
          <w:szCs w:val="28"/>
        </w:rPr>
        <w:t>Паразитное сопротивление:</w:t>
      </w:r>
    </w:p>
    <w:p w:rsidR="000A5606" w:rsidRPr="00546285" w:rsidRDefault="000A5606" w:rsidP="00546285">
      <w:pPr>
        <w:spacing w:line="360" w:lineRule="auto"/>
        <w:ind w:firstLine="709"/>
        <w:jc w:val="both"/>
        <w:rPr>
          <w:sz w:val="28"/>
          <w:szCs w:val="28"/>
        </w:rPr>
      </w:pPr>
    </w:p>
    <w:p w:rsidR="00E42A21" w:rsidRDefault="009428D0" w:rsidP="00546285">
      <w:pPr>
        <w:spacing w:line="360" w:lineRule="auto"/>
        <w:ind w:firstLine="709"/>
        <w:jc w:val="both"/>
        <w:rPr>
          <w:sz w:val="28"/>
          <w:szCs w:val="28"/>
        </w:rPr>
      </w:pPr>
      <w:r>
        <w:rPr>
          <w:position w:val="-62"/>
          <w:sz w:val="28"/>
          <w:szCs w:val="28"/>
        </w:rPr>
        <w:pict>
          <v:shape id="_x0000_i1063" type="#_x0000_t75" style="width:174.75pt;height:68.25pt">
            <v:imagedata r:id="rId45" o:title=""/>
          </v:shape>
        </w:pict>
      </w:r>
    </w:p>
    <w:p w:rsidR="000A5606" w:rsidRPr="00546285" w:rsidRDefault="000A5606" w:rsidP="00546285">
      <w:pPr>
        <w:spacing w:line="360" w:lineRule="auto"/>
        <w:ind w:firstLine="709"/>
        <w:jc w:val="both"/>
        <w:rPr>
          <w:sz w:val="28"/>
          <w:szCs w:val="28"/>
        </w:rPr>
      </w:pPr>
    </w:p>
    <w:p w:rsidR="00E42A21" w:rsidRDefault="00E42A21" w:rsidP="00546285">
      <w:pPr>
        <w:spacing w:line="360" w:lineRule="auto"/>
        <w:ind w:firstLine="709"/>
        <w:jc w:val="both"/>
        <w:rPr>
          <w:sz w:val="28"/>
          <w:szCs w:val="28"/>
        </w:rPr>
      </w:pPr>
      <w:r w:rsidRPr="00546285">
        <w:rPr>
          <w:sz w:val="28"/>
          <w:szCs w:val="28"/>
        </w:rPr>
        <w:t>Паразитная емкость:</w:t>
      </w:r>
    </w:p>
    <w:p w:rsidR="000A5606" w:rsidRPr="00546285" w:rsidRDefault="000A5606" w:rsidP="00546285">
      <w:pPr>
        <w:spacing w:line="360" w:lineRule="auto"/>
        <w:ind w:firstLine="709"/>
        <w:jc w:val="both"/>
        <w:rPr>
          <w:sz w:val="28"/>
          <w:szCs w:val="28"/>
        </w:rPr>
      </w:pPr>
    </w:p>
    <w:p w:rsidR="00E42A21" w:rsidRDefault="009428D0" w:rsidP="00546285">
      <w:pPr>
        <w:spacing w:line="360" w:lineRule="auto"/>
        <w:ind w:firstLine="709"/>
        <w:jc w:val="both"/>
        <w:rPr>
          <w:sz w:val="28"/>
          <w:szCs w:val="28"/>
        </w:rPr>
      </w:pPr>
      <w:r>
        <w:rPr>
          <w:position w:val="-62"/>
          <w:sz w:val="28"/>
          <w:szCs w:val="28"/>
        </w:rPr>
        <w:pict>
          <v:shape id="_x0000_i1064" type="#_x0000_t75" style="width:302.25pt;height:68.25pt">
            <v:imagedata r:id="rId46" o:title=""/>
          </v:shape>
        </w:pict>
      </w:r>
    </w:p>
    <w:p w:rsidR="000A5606" w:rsidRPr="00546285" w:rsidRDefault="000A5606" w:rsidP="00546285">
      <w:pPr>
        <w:spacing w:line="360" w:lineRule="auto"/>
        <w:ind w:firstLine="709"/>
        <w:jc w:val="both"/>
        <w:rPr>
          <w:sz w:val="28"/>
          <w:szCs w:val="28"/>
        </w:rPr>
      </w:pPr>
    </w:p>
    <w:p w:rsidR="00E42A21" w:rsidRDefault="0002242C" w:rsidP="00546285">
      <w:pPr>
        <w:spacing w:line="360" w:lineRule="auto"/>
        <w:ind w:firstLine="709"/>
        <w:jc w:val="both"/>
        <w:rPr>
          <w:sz w:val="28"/>
          <w:szCs w:val="28"/>
        </w:rPr>
      </w:pPr>
      <w:r w:rsidRPr="00546285">
        <w:rPr>
          <w:sz w:val="28"/>
          <w:szCs w:val="28"/>
        </w:rPr>
        <w:t>П</w:t>
      </w:r>
      <w:r w:rsidR="00E42A21" w:rsidRPr="00546285">
        <w:rPr>
          <w:sz w:val="28"/>
          <w:szCs w:val="28"/>
        </w:rPr>
        <w:t>остоянная времени задержки на межсоединениях</w:t>
      </w:r>
      <w:r w:rsidRPr="00546285">
        <w:rPr>
          <w:sz w:val="28"/>
          <w:szCs w:val="28"/>
        </w:rPr>
        <w:t>:</w:t>
      </w:r>
    </w:p>
    <w:p w:rsidR="000A5606" w:rsidRPr="00546285" w:rsidRDefault="000A5606" w:rsidP="00546285">
      <w:pPr>
        <w:spacing w:line="360" w:lineRule="auto"/>
        <w:ind w:firstLine="709"/>
        <w:jc w:val="both"/>
        <w:rPr>
          <w:sz w:val="28"/>
          <w:szCs w:val="28"/>
        </w:rPr>
      </w:pPr>
    </w:p>
    <w:p w:rsidR="00E42A21" w:rsidRDefault="009428D0" w:rsidP="00546285">
      <w:pPr>
        <w:spacing w:line="360" w:lineRule="auto"/>
        <w:ind w:firstLine="709"/>
        <w:jc w:val="both"/>
        <w:rPr>
          <w:sz w:val="28"/>
          <w:szCs w:val="28"/>
        </w:rPr>
      </w:pPr>
      <w:r>
        <w:rPr>
          <w:position w:val="-28"/>
          <w:sz w:val="28"/>
          <w:szCs w:val="28"/>
        </w:rPr>
        <w:pict>
          <v:shape id="_x0000_i1065" type="#_x0000_t75" style="width:201pt;height:33.75pt">
            <v:imagedata r:id="rId47" o:title=""/>
          </v:shape>
        </w:pict>
      </w:r>
    </w:p>
    <w:p w:rsidR="000A5606" w:rsidRPr="00546285" w:rsidRDefault="000A5606" w:rsidP="00546285">
      <w:pPr>
        <w:spacing w:line="360" w:lineRule="auto"/>
        <w:ind w:firstLine="709"/>
        <w:jc w:val="both"/>
        <w:rPr>
          <w:sz w:val="28"/>
          <w:szCs w:val="28"/>
        </w:rPr>
      </w:pPr>
    </w:p>
    <w:p w:rsidR="0002242C" w:rsidRDefault="000A5606" w:rsidP="00546285">
      <w:pPr>
        <w:spacing w:line="360" w:lineRule="auto"/>
        <w:ind w:firstLine="709"/>
        <w:jc w:val="both"/>
        <w:rPr>
          <w:sz w:val="28"/>
          <w:szCs w:val="28"/>
        </w:rPr>
      </w:pPr>
      <w:r>
        <w:rPr>
          <w:iCs/>
          <w:sz w:val="28"/>
          <w:szCs w:val="28"/>
          <w:lang w:val="en-US"/>
        </w:rPr>
        <w:br w:type="page"/>
      </w:r>
      <w:r w:rsidR="0002242C" w:rsidRPr="00546285">
        <w:rPr>
          <w:iCs/>
          <w:sz w:val="28"/>
          <w:szCs w:val="28"/>
          <w:lang w:val="en-US"/>
        </w:rPr>
        <w:t>t</w:t>
      </w:r>
      <w:r w:rsidR="0002242C" w:rsidRPr="00546285">
        <w:rPr>
          <w:iCs/>
          <w:sz w:val="28"/>
          <w:szCs w:val="28"/>
          <w:vertAlign w:val="subscript"/>
        </w:rPr>
        <w:t>зад</w:t>
      </w:r>
      <w:r w:rsidR="0002242C" w:rsidRPr="00546285">
        <w:rPr>
          <w:sz w:val="28"/>
          <w:szCs w:val="28"/>
        </w:rPr>
        <w:t xml:space="preserve"> является абсолютно незначительной величиной, поэтому временем задержки на межсоединениях можно пренебречь.</w:t>
      </w:r>
    </w:p>
    <w:p w:rsidR="000A5606" w:rsidRPr="00546285" w:rsidRDefault="000A5606" w:rsidP="00546285">
      <w:pPr>
        <w:spacing w:line="360" w:lineRule="auto"/>
        <w:ind w:firstLine="709"/>
        <w:jc w:val="both"/>
        <w:rPr>
          <w:sz w:val="28"/>
          <w:szCs w:val="28"/>
        </w:rPr>
      </w:pPr>
    </w:p>
    <w:p w:rsidR="00E42A21" w:rsidRPr="00546285" w:rsidRDefault="0002242C" w:rsidP="00546285">
      <w:pPr>
        <w:pStyle w:val="1"/>
        <w:spacing w:line="360" w:lineRule="auto"/>
        <w:ind w:firstLine="709"/>
        <w:jc w:val="both"/>
        <w:rPr>
          <w:lang w:val="en-US"/>
        </w:rPr>
      </w:pPr>
      <w:r w:rsidRPr="00546285">
        <w:rPr>
          <w:szCs w:val="28"/>
        </w:rPr>
        <w:br w:type="page"/>
      </w:r>
      <w:bookmarkStart w:id="25" w:name="_Toc217406988"/>
      <w:r w:rsidRPr="00546285">
        <w:t>9. Расчет потребляемой мощности</w:t>
      </w:r>
      <w:bookmarkEnd w:id="25"/>
    </w:p>
    <w:p w:rsidR="001F1EF1" w:rsidRPr="00546285" w:rsidRDefault="001F1EF1" w:rsidP="00546285">
      <w:pPr>
        <w:spacing w:line="360" w:lineRule="auto"/>
        <w:ind w:firstLine="709"/>
        <w:jc w:val="both"/>
        <w:rPr>
          <w:sz w:val="28"/>
          <w:szCs w:val="28"/>
          <w:lang w:val="en-US"/>
        </w:rPr>
      </w:pPr>
    </w:p>
    <w:p w:rsidR="0002242C" w:rsidRDefault="00E918EC" w:rsidP="00546285">
      <w:pPr>
        <w:spacing w:line="360" w:lineRule="auto"/>
        <w:ind w:firstLine="709"/>
        <w:jc w:val="both"/>
        <w:rPr>
          <w:sz w:val="28"/>
          <w:szCs w:val="28"/>
        </w:rPr>
      </w:pPr>
      <w:r w:rsidRPr="00546285">
        <w:rPr>
          <w:sz w:val="28"/>
          <w:szCs w:val="28"/>
        </w:rPr>
        <w:t>Так</w:t>
      </w:r>
      <w:r w:rsidR="0002242C" w:rsidRPr="00546285">
        <w:rPr>
          <w:sz w:val="28"/>
          <w:szCs w:val="28"/>
        </w:rPr>
        <w:t xml:space="preserve"> к</w:t>
      </w:r>
      <w:r w:rsidRPr="00546285">
        <w:rPr>
          <w:sz w:val="28"/>
          <w:szCs w:val="28"/>
        </w:rPr>
        <w:t>ак</w:t>
      </w:r>
      <w:r w:rsidR="0002242C" w:rsidRPr="00546285">
        <w:rPr>
          <w:sz w:val="28"/>
          <w:szCs w:val="28"/>
        </w:rPr>
        <w:t xml:space="preserve"> основные </w:t>
      </w:r>
      <w:r w:rsidR="00DC3644" w:rsidRPr="00546285">
        <w:rPr>
          <w:sz w:val="28"/>
          <w:szCs w:val="28"/>
        </w:rPr>
        <w:t>потребление энергии</w:t>
      </w:r>
      <w:r w:rsidR="0002242C" w:rsidRPr="00546285">
        <w:rPr>
          <w:sz w:val="28"/>
          <w:szCs w:val="28"/>
        </w:rPr>
        <w:t xml:space="preserve"> </w:t>
      </w:r>
      <w:r w:rsidR="00DC3644" w:rsidRPr="00546285">
        <w:rPr>
          <w:sz w:val="28"/>
          <w:szCs w:val="28"/>
        </w:rPr>
        <w:t>происходит при</w:t>
      </w:r>
      <w:r w:rsidR="0002242C" w:rsidRPr="00546285">
        <w:rPr>
          <w:sz w:val="28"/>
          <w:szCs w:val="28"/>
        </w:rPr>
        <w:t xml:space="preserve"> перек</w:t>
      </w:r>
      <w:r w:rsidRPr="00546285">
        <w:rPr>
          <w:sz w:val="28"/>
          <w:szCs w:val="28"/>
        </w:rPr>
        <w:t>лючени</w:t>
      </w:r>
      <w:r w:rsidR="00DC3644" w:rsidRPr="00546285">
        <w:rPr>
          <w:sz w:val="28"/>
          <w:szCs w:val="28"/>
        </w:rPr>
        <w:t>и</w:t>
      </w:r>
      <w:r w:rsidRPr="00546285">
        <w:rPr>
          <w:sz w:val="28"/>
          <w:szCs w:val="28"/>
        </w:rPr>
        <w:t xml:space="preserve"> нагрузочных емкостей,</w:t>
      </w:r>
      <w:r w:rsidR="0002242C" w:rsidRPr="00546285">
        <w:rPr>
          <w:sz w:val="28"/>
          <w:szCs w:val="28"/>
        </w:rPr>
        <w:t xml:space="preserve"> потребляемую мощность одного триггера можно рассчитать по формуле:</w:t>
      </w:r>
    </w:p>
    <w:p w:rsidR="000A5606" w:rsidRPr="00546285" w:rsidRDefault="000A5606" w:rsidP="00546285">
      <w:pPr>
        <w:spacing w:line="360" w:lineRule="auto"/>
        <w:ind w:firstLine="709"/>
        <w:jc w:val="both"/>
        <w:rPr>
          <w:sz w:val="28"/>
          <w:szCs w:val="28"/>
        </w:rPr>
      </w:pPr>
    </w:p>
    <w:p w:rsidR="00E918EC" w:rsidRDefault="009428D0" w:rsidP="00546285">
      <w:pPr>
        <w:spacing w:line="360" w:lineRule="auto"/>
        <w:ind w:firstLine="709"/>
        <w:jc w:val="both"/>
        <w:rPr>
          <w:sz w:val="28"/>
          <w:szCs w:val="28"/>
        </w:rPr>
      </w:pPr>
      <w:r>
        <w:rPr>
          <w:position w:val="-28"/>
          <w:sz w:val="28"/>
          <w:szCs w:val="28"/>
        </w:rPr>
        <w:pict>
          <v:shape id="_x0000_i1066" type="#_x0000_t75" style="width:92.25pt;height:33.75pt">
            <v:imagedata r:id="rId48" o:title=""/>
          </v:shape>
        </w:pict>
      </w:r>
      <w:r w:rsidR="00E918EC" w:rsidRPr="00546285">
        <w:rPr>
          <w:sz w:val="28"/>
          <w:szCs w:val="28"/>
        </w:rPr>
        <w:t>,</w:t>
      </w:r>
    </w:p>
    <w:p w:rsidR="000A5606" w:rsidRPr="00546285" w:rsidRDefault="000A5606" w:rsidP="00546285">
      <w:pPr>
        <w:spacing w:line="360" w:lineRule="auto"/>
        <w:ind w:firstLine="709"/>
        <w:jc w:val="both"/>
        <w:rPr>
          <w:sz w:val="28"/>
          <w:szCs w:val="28"/>
        </w:rPr>
      </w:pPr>
    </w:p>
    <w:p w:rsidR="0002242C" w:rsidRPr="00546285" w:rsidRDefault="00E918EC" w:rsidP="00546285">
      <w:pPr>
        <w:spacing w:line="360" w:lineRule="auto"/>
        <w:ind w:firstLine="709"/>
        <w:jc w:val="both"/>
        <w:rPr>
          <w:sz w:val="28"/>
          <w:szCs w:val="28"/>
        </w:rPr>
      </w:pPr>
      <w:r w:rsidRPr="00546285">
        <w:rPr>
          <w:sz w:val="28"/>
          <w:szCs w:val="28"/>
        </w:rPr>
        <w:t>г</w:t>
      </w:r>
      <w:r w:rsidR="0002242C" w:rsidRPr="00546285">
        <w:rPr>
          <w:sz w:val="28"/>
          <w:szCs w:val="28"/>
        </w:rPr>
        <w:t xml:space="preserve">де </w:t>
      </w:r>
      <w:r w:rsidR="0002242C" w:rsidRPr="00546285">
        <w:rPr>
          <w:iCs/>
          <w:sz w:val="28"/>
          <w:szCs w:val="28"/>
        </w:rPr>
        <w:t>С</w:t>
      </w:r>
      <w:r w:rsidR="0002242C" w:rsidRPr="00546285">
        <w:rPr>
          <w:iCs/>
          <w:sz w:val="28"/>
          <w:szCs w:val="28"/>
          <w:vertAlign w:val="subscript"/>
        </w:rPr>
        <w:t>н</w:t>
      </w:r>
      <w:r w:rsidR="0002242C" w:rsidRPr="00546285">
        <w:rPr>
          <w:sz w:val="28"/>
          <w:szCs w:val="28"/>
        </w:rPr>
        <w:t xml:space="preserve"> –</w:t>
      </w:r>
      <w:r w:rsidR="00057E16" w:rsidRPr="00546285">
        <w:rPr>
          <w:sz w:val="28"/>
          <w:szCs w:val="28"/>
        </w:rPr>
        <w:t xml:space="preserve"> </w:t>
      </w:r>
      <w:r w:rsidR="0002242C" w:rsidRPr="00546285">
        <w:rPr>
          <w:sz w:val="28"/>
          <w:szCs w:val="28"/>
        </w:rPr>
        <w:t>емкость нагрузки,</w:t>
      </w:r>
    </w:p>
    <w:p w:rsidR="0002242C" w:rsidRPr="00546285" w:rsidRDefault="0002242C" w:rsidP="00546285">
      <w:pPr>
        <w:spacing w:line="360" w:lineRule="auto"/>
        <w:ind w:firstLine="709"/>
        <w:jc w:val="both"/>
        <w:rPr>
          <w:sz w:val="28"/>
          <w:szCs w:val="28"/>
        </w:rPr>
      </w:pPr>
      <w:r w:rsidRPr="00546285">
        <w:rPr>
          <w:iCs/>
          <w:sz w:val="28"/>
          <w:szCs w:val="28"/>
        </w:rPr>
        <w:t>f</w:t>
      </w:r>
      <w:r w:rsidRPr="00546285">
        <w:rPr>
          <w:sz w:val="28"/>
          <w:szCs w:val="28"/>
        </w:rPr>
        <w:t xml:space="preserve"> – частота переключения,</w:t>
      </w:r>
    </w:p>
    <w:p w:rsidR="0002242C" w:rsidRPr="00546285" w:rsidRDefault="0002242C" w:rsidP="00546285">
      <w:pPr>
        <w:spacing w:line="360" w:lineRule="auto"/>
        <w:ind w:firstLine="709"/>
        <w:jc w:val="both"/>
        <w:rPr>
          <w:sz w:val="28"/>
          <w:szCs w:val="28"/>
        </w:rPr>
      </w:pPr>
      <w:r w:rsidRPr="00546285">
        <w:rPr>
          <w:iCs/>
          <w:sz w:val="28"/>
          <w:szCs w:val="28"/>
        </w:rPr>
        <w:t>U</w:t>
      </w:r>
      <w:r w:rsidRPr="00546285">
        <w:rPr>
          <w:iCs/>
          <w:sz w:val="28"/>
          <w:szCs w:val="28"/>
          <w:vertAlign w:val="subscript"/>
        </w:rPr>
        <w:t>ип</w:t>
      </w:r>
      <w:r w:rsidRPr="00546285">
        <w:rPr>
          <w:sz w:val="28"/>
          <w:szCs w:val="28"/>
        </w:rPr>
        <w:t xml:space="preserve"> – напряжение питания.</w:t>
      </w:r>
    </w:p>
    <w:p w:rsidR="0002242C" w:rsidRDefault="00E918EC" w:rsidP="00546285">
      <w:pPr>
        <w:spacing w:line="360" w:lineRule="auto"/>
        <w:ind w:firstLine="709"/>
        <w:jc w:val="both"/>
        <w:rPr>
          <w:sz w:val="28"/>
          <w:szCs w:val="28"/>
        </w:rPr>
      </w:pPr>
      <w:r w:rsidRPr="00546285">
        <w:rPr>
          <w:sz w:val="28"/>
          <w:szCs w:val="28"/>
        </w:rPr>
        <w:t>Суммарная потребляемая мощность счетчика:</w:t>
      </w:r>
    </w:p>
    <w:p w:rsidR="000A5606" w:rsidRPr="00546285" w:rsidRDefault="000A5606" w:rsidP="00546285">
      <w:pPr>
        <w:spacing w:line="360" w:lineRule="auto"/>
        <w:ind w:firstLine="709"/>
        <w:jc w:val="both"/>
        <w:rPr>
          <w:sz w:val="28"/>
          <w:szCs w:val="28"/>
        </w:rPr>
      </w:pPr>
    </w:p>
    <w:p w:rsidR="00E918EC" w:rsidRPr="00546285" w:rsidRDefault="009428D0" w:rsidP="00546285">
      <w:pPr>
        <w:spacing w:line="360" w:lineRule="auto"/>
        <w:ind w:firstLine="709"/>
        <w:jc w:val="both"/>
        <w:rPr>
          <w:sz w:val="28"/>
          <w:szCs w:val="28"/>
        </w:rPr>
      </w:pPr>
      <w:r>
        <w:rPr>
          <w:position w:val="-28"/>
          <w:sz w:val="28"/>
          <w:szCs w:val="28"/>
        </w:rPr>
        <w:pict>
          <v:shape id="_x0000_i1067" type="#_x0000_t75" style="width:438pt;height:33.75pt">
            <v:imagedata r:id="rId49" o:title=""/>
          </v:shape>
        </w:pict>
      </w:r>
    </w:p>
    <w:p w:rsidR="00E918EC" w:rsidRPr="00546285" w:rsidRDefault="00E918EC" w:rsidP="00546285">
      <w:pPr>
        <w:pStyle w:val="1"/>
        <w:spacing w:line="360" w:lineRule="auto"/>
        <w:ind w:firstLine="709"/>
        <w:jc w:val="both"/>
      </w:pPr>
      <w:r w:rsidRPr="00546285">
        <w:rPr>
          <w:szCs w:val="28"/>
        </w:rPr>
        <w:br w:type="page"/>
      </w:r>
      <w:bookmarkStart w:id="26" w:name="_Toc217406989"/>
      <w:r w:rsidRPr="00546285">
        <w:t>Выводы</w:t>
      </w:r>
      <w:bookmarkEnd w:id="26"/>
    </w:p>
    <w:p w:rsidR="00DC3644" w:rsidRPr="00546285" w:rsidRDefault="00DC3644" w:rsidP="00546285">
      <w:pPr>
        <w:spacing w:line="360" w:lineRule="auto"/>
        <w:ind w:firstLine="709"/>
        <w:jc w:val="both"/>
        <w:rPr>
          <w:sz w:val="28"/>
        </w:rPr>
      </w:pPr>
    </w:p>
    <w:p w:rsidR="00E918EC" w:rsidRPr="00546285" w:rsidRDefault="00E918EC" w:rsidP="00546285">
      <w:pPr>
        <w:spacing w:line="360" w:lineRule="auto"/>
        <w:ind w:firstLine="709"/>
        <w:jc w:val="both"/>
        <w:rPr>
          <w:sz w:val="28"/>
          <w:szCs w:val="28"/>
        </w:rPr>
      </w:pPr>
      <w:r w:rsidRPr="00546285">
        <w:rPr>
          <w:sz w:val="28"/>
          <w:szCs w:val="28"/>
        </w:rPr>
        <w:t>Разработанная схема обладает следующим быстродействием:</w:t>
      </w:r>
    </w:p>
    <w:tbl>
      <w:tblPr>
        <w:tblW w:w="9070" w:type="dxa"/>
        <w:jc w:val="center"/>
        <w:tblLayout w:type="fixed"/>
        <w:tblCellMar>
          <w:left w:w="40" w:type="dxa"/>
          <w:right w:w="40" w:type="dxa"/>
        </w:tblCellMar>
        <w:tblLook w:val="0000" w:firstRow="0" w:lastRow="0" w:firstColumn="0" w:lastColumn="0" w:noHBand="0" w:noVBand="0"/>
      </w:tblPr>
      <w:tblGrid>
        <w:gridCol w:w="1825"/>
        <w:gridCol w:w="1807"/>
        <w:gridCol w:w="1807"/>
        <w:gridCol w:w="1824"/>
        <w:gridCol w:w="1807"/>
      </w:tblGrid>
      <w:tr w:rsidR="00E918EC" w:rsidRPr="00546285" w:rsidTr="00546285">
        <w:trPr>
          <w:trHeight w:val="403"/>
          <w:jc w:val="center"/>
        </w:trPr>
        <w:tc>
          <w:tcPr>
            <w:tcW w:w="1562" w:type="dxa"/>
            <w:tcBorders>
              <w:top w:val="single" w:sz="6" w:space="0" w:color="auto"/>
              <w:left w:val="single" w:sz="6" w:space="0" w:color="auto"/>
              <w:bottom w:val="single" w:sz="6" w:space="0" w:color="auto"/>
              <w:right w:val="single" w:sz="6" w:space="0" w:color="auto"/>
            </w:tcBorders>
            <w:shd w:val="clear" w:color="auto" w:fill="FFFFFF"/>
          </w:tcPr>
          <w:p w:rsidR="00E918EC" w:rsidRPr="00546285" w:rsidRDefault="00E918EC"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perscript"/>
                <w:lang w:val="en-US"/>
              </w:rPr>
              <w:t>10</w:t>
            </w:r>
            <w:r w:rsidRPr="00546285">
              <w:rPr>
                <w:sz w:val="20"/>
                <w:vertAlign w:val="subscript"/>
              </w:rPr>
              <w:t>зд</w:t>
            </w:r>
            <w:r w:rsidRPr="00546285">
              <w:rPr>
                <w:sz w:val="20"/>
              </w:rPr>
              <w:t>, нс</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E918EC" w:rsidRPr="00546285" w:rsidRDefault="00E918EC"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perscript"/>
              </w:rPr>
              <w:t>01</w:t>
            </w:r>
            <w:r w:rsidRPr="00546285">
              <w:rPr>
                <w:sz w:val="20"/>
                <w:vertAlign w:val="subscript"/>
              </w:rPr>
              <w:t>зд</w:t>
            </w:r>
            <w:r w:rsidRPr="00546285">
              <w:rPr>
                <w:sz w:val="20"/>
              </w:rPr>
              <w:t>, нс</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E918EC" w:rsidRPr="00546285" w:rsidRDefault="00E918EC"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perscript"/>
              </w:rPr>
              <w:t>ср</w:t>
            </w:r>
            <w:r w:rsidRPr="00546285">
              <w:rPr>
                <w:sz w:val="20"/>
                <w:vertAlign w:val="subscript"/>
              </w:rPr>
              <w:t>зд</w:t>
            </w:r>
            <w:r w:rsidRPr="00546285">
              <w:rPr>
                <w:sz w:val="20"/>
              </w:rPr>
              <w:t>, нс</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rsidR="00E918EC" w:rsidRPr="00546285" w:rsidRDefault="00E918EC"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bscript"/>
              </w:rPr>
              <w:t>ср</w:t>
            </w:r>
            <w:r w:rsidRPr="00546285">
              <w:rPr>
                <w:sz w:val="20"/>
              </w:rPr>
              <w:t>, нс</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E918EC" w:rsidRPr="00546285" w:rsidRDefault="00E918EC" w:rsidP="00546285">
            <w:pPr>
              <w:shd w:val="clear" w:color="auto" w:fill="FFFFFF"/>
              <w:autoSpaceDE w:val="0"/>
              <w:autoSpaceDN w:val="0"/>
              <w:adjustRightInd w:val="0"/>
              <w:spacing w:line="360" w:lineRule="auto"/>
              <w:rPr>
                <w:sz w:val="20"/>
              </w:rPr>
            </w:pPr>
            <w:r w:rsidRPr="00546285">
              <w:rPr>
                <w:sz w:val="20"/>
                <w:lang w:val="en-US"/>
              </w:rPr>
              <w:t>t</w:t>
            </w:r>
            <w:r w:rsidRPr="00546285">
              <w:rPr>
                <w:sz w:val="20"/>
                <w:vertAlign w:val="subscript"/>
              </w:rPr>
              <w:t>фр</w:t>
            </w:r>
            <w:r w:rsidRPr="00546285">
              <w:rPr>
                <w:sz w:val="20"/>
              </w:rPr>
              <w:t>, нс</w:t>
            </w:r>
          </w:p>
        </w:tc>
      </w:tr>
      <w:tr w:rsidR="00E918EC" w:rsidRPr="00546285" w:rsidTr="00546285">
        <w:trPr>
          <w:trHeight w:val="230"/>
          <w:jc w:val="center"/>
        </w:trPr>
        <w:tc>
          <w:tcPr>
            <w:tcW w:w="1562" w:type="dxa"/>
            <w:tcBorders>
              <w:top w:val="single" w:sz="6" w:space="0" w:color="auto"/>
              <w:left w:val="single" w:sz="6" w:space="0" w:color="auto"/>
              <w:bottom w:val="single" w:sz="6" w:space="0" w:color="auto"/>
              <w:right w:val="single" w:sz="6" w:space="0" w:color="auto"/>
            </w:tcBorders>
            <w:shd w:val="clear" w:color="auto" w:fill="FFFFFF"/>
          </w:tcPr>
          <w:p w:rsidR="00E918EC" w:rsidRPr="00546285" w:rsidRDefault="00E918EC" w:rsidP="00546285">
            <w:pPr>
              <w:shd w:val="clear" w:color="auto" w:fill="FFFFFF"/>
              <w:autoSpaceDE w:val="0"/>
              <w:autoSpaceDN w:val="0"/>
              <w:adjustRightInd w:val="0"/>
              <w:spacing w:line="360" w:lineRule="auto"/>
              <w:rPr>
                <w:sz w:val="20"/>
              </w:rPr>
            </w:pPr>
            <w:r w:rsidRPr="00546285">
              <w:rPr>
                <w:sz w:val="20"/>
              </w:rPr>
              <w:t>9,280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E918EC" w:rsidRPr="00546285" w:rsidRDefault="00E918EC" w:rsidP="00546285">
            <w:pPr>
              <w:shd w:val="clear" w:color="auto" w:fill="FFFFFF"/>
              <w:autoSpaceDE w:val="0"/>
              <w:autoSpaceDN w:val="0"/>
              <w:adjustRightInd w:val="0"/>
              <w:spacing w:line="360" w:lineRule="auto"/>
              <w:rPr>
                <w:sz w:val="20"/>
              </w:rPr>
            </w:pPr>
            <w:r w:rsidRPr="00546285">
              <w:rPr>
                <w:sz w:val="20"/>
              </w:rPr>
              <w:t>9,620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E918EC" w:rsidRPr="00546285" w:rsidRDefault="00E918EC" w:rsidP="00546285">
            <w:pPr>
              <w:shd w:val="clear" w:color="auto" w:fill="FFFFFF"/>
              <w:autoSpaceDE w:val="0"/>
              <w:autoSpaceDN w:val="0"/>
              <w:adjustRightInd w:val="0"/>
              <w:spacing w:line="360" w:lineRule="auto"/>
              <w:rPr>
                <w:sz w:val="20"/>
              </w:rPr>
            </w:pPr>
            <w:r w:rsidRPr="00546285">
              <w:rPr>
                <w:sz w:val="20"/>
              </w:rPr>
              <w:t>9,450</w:t>
            </w:r>
          </w:p>
        </w:tc>
        <w:tc>
          <w:tcPr>
            <w:tcW w:w="1562" w:type="dxa"/>
            <w:tcBorders>
              <w:top w:val="single" w:sz="6" w:space="0" w:color="auto"/>
              <w:left w:val="single" w:sz="6" w:space="0" w:color="auto"/>
              <w:bottom w:val="single" w:sz="6" w:space="0" w:color="auto"/>
              <w:right w:val="single" w:sz="6" w:space="0" w:color="auto"/>
            </w:tcBorders>
            <w:shd w:val="clear" w:color="auto" w:fill="FFFFFF"/>
          </w:tcPr>
          <w:p w:rsidR="00E918EC" w:rsidRPr="00546285" w:rsidRDefault="00E918EC" w:rsidP="00546285">
            <w:pPr>
              <w:shd w:val="clear" w:color="auto" w:fill="FFFFFF"/>
              <w:autoSpaceDE w:val="0"/>
              <w:autoSpaceDN w:val="0"/>
              <w:adjustRightInd w:val="0"/>
              <w:spacing w:line="360" w:lineRule="auto"/>
              <w:rPr>
                <w:sz w:val="20"/>
              </w:rPr>
            </w:pPr>
            <w:r w:rsidRPr="00546285">
              <w:rPr>
                <w:sz w:val="20"/>
              </w:rPr>
              <w:t>1,210</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E918EC" w:rsidRPr="00546285" w:rsidRDefault="00E918EC" w:rsidP="00546285">
            <w:pPr>
              <w:shd w:val="clear" w:color="auto" w:fill="FFFFFF"/>
              <w:autoSpaceDE w:val="0"/>
              <w:autoSpaceDN w:val="0"/>
              <w:adjustRightInd w:val="0"/>
              <w:spacing w:line="360" w:lineRule="auto"/>
              <w:rPr>
                <w:sz w:val="20"/>
              </w:rPr>
            </w:pPr>
            <w:r w:rsidRPr="00546285">
              <w:rPr>
                <w:sz w:val="20"/>
              </w:rPr>
              <w:t>1,120</w:t>
            </w:r>
          </w:p>
        </w:tc>
      </w:tr>
    </w:tbl>
    <w:p w:rsidR="00DC3644" w:rsidRPr="00546285" w:rsidRDefault="00DC3644" w:rsidP="00546285">
      <w:pPr>
        <w:spacing w:line="360" w:lineRule="auto"/>
        <w:ind w:firstLine="709"/>
        <w:jc w:val="both"/>
        <w:rPr>
          <w:sz w:val="28"/>
          <w:szCs w:val="28"/>
        </w:rPr>
      </w:pPr>
    </w:p>
    <w:p w:rsidR="00E918EC" w:rsidRPr="00546285" w:rsidRDefault="00E918EC" w:rsidP="00546285">
      <w:pPr>
        <w:spacing w:line="360" w:lineRule="auto"/>
        <w:ind w:firstLine="709"/>
        <w:jc w:val="both"/>
        <w:rPr>
          <w:sz w:val="28"/>
          <w:szCs w:val="28"/>
        </w:rPr>
      </w:pPr>
      <w:r w:rsidRPr="00546285">
        <w:rPr>
          <w:sz w:val="28"/>
          <w:szCs w:val="28"/>
        </w:rPr>
        <w:t>Топологически</w:t>
      </w:r>
      <w:r w:rsidR="002733FA" w:rsidRPr="00546285">
        <w:rPr>
          <w:sz w:val="28"/>
          <w:szCs w:val="28"/>
        </w:rPr>
        <w:t xml:space="preserve">е размеры устройства составляют 1870λ </w:t>
      </w:r>
      <w:r w:rsidR="002733FA" w:rsidRPr="00546285">
        <w:rPr>
          <w:sz w:val="28"/>
          <w:szCs w:val="28"/>
        </w:rPr>
        <w:sym w:font="Symbol" w:char="F0B4"/>
      </w:r>
      <w:r w:rsidR="002733FA" w:rsidRPr="00546285">
        <w:rPr>
          <w:sz w:val="28"/>
          <w:szCs w:val="28"/>
        </w:rPr>
        <w:t xml:space="preserve"> 480λ (748 мкм </w:t>
      </w:r>
      <w:r w:rsidR="002733FA" w:rsidRPr="00546285">
        <w:rPr>
          <w:sz w:val="28"/>
          <w:szCs w:val="28"/>
        </w:rPr>
        <w:sym w:font="Symbol" w:char="F0B4"/>
      </w:r>
      <w:r w:rsidR="002733FA" w:rsidRPr="00546285">
        <w:rPr>
          <w:sz w:val="28"/>
          <w:szCs w:val="28"/>
        </w:rPr>
        <w:t xml:space="preserve"> 192 мкм).</w:t>
      </w:r>
    </w:p>
    <w:p w:rsidR="00732301" w:rsidRDefault="002733FA" w:rsidP="00546285">
      <w:pPr>
        <w:spacing w:line="360" w:lineRule="auto"/>
        <w:ind w:firstLine="709"/>
        <w:jc w:val="both"/>
        <w:rPr>
          <w:sz w:val="28"/>
          <w:szCs w:val="28"/>
        </w:rPr>
      </w:pPr>
      <w:r w:rsidRPr="00546285">
        <w:rPr>
          <w:sz w:val="28"/>
          <w:szCs w:val="28"/>
        </w:rPr>
        <w:t>Потребляемая устройством мощность на частоте 100 МГц составляет 0,15 мВт. Устройство способно работать на частотах до 1000 МГц, что в 10 раз больше номинальной. Для повышения быстродействия счетчика при работе на высоких частотах, рекомендуется увеличить напряжение питания схемы.</w:t>
      </w:r>
    </w:p>
    <w:p w:rsidR="000A5606" w:rsidRPr="00546285" w:rsidRDefault="000A5606" w:rsidP="00546285">
      <w:pPr>
        <w:spacing w:line="360" w:lineRule="auto"/>
        <w:ind w:firstLine="709"/>
        <w:jc w:val="both"/>
        <w:rPr>
          <w:sz w:val="28"/>
          <w:szCs w:val="28"/>
        </w:rPr>
      </w:pPr>
    </w:p>
    <w:p w:rsidR="002733FA" w:rsidRPr="00546285" w:rsidRDefault="00732301" w:rsidP="00546285">
      <w:pPr>
        <w:spacing w:line="360" w:lineRule="auto"/>
        <w:ind w:firstLine="709"/>
        <w:jc w:val="both"/>
        <w:outlineLvl w:val="0"/>
        <w:rPr>
          <w:sz w:val="28"/>
          <w:szCs w:val="32"/>
        </w:rPr>
      </w:pPr>
      <w:r w:rsidRPr="00546285">
        <w:rPr>
          <w:sz w:val="28"/>
          <w:szCs w:val="28"/>
        </w:rPr>
        <w:br w:type="page"/>
      </w:r>
      <w:bookmarkStart w:id="27" w:name="_Toc217406990"/>
      <w:r w:rsidRPr="00546285">
        <w:rPr>
          <w:sz w:val="28"/>
          <w:szCs w:val="32"/>
        </w:rPr>
        <w:t>Список использованной литературы</w:t>
      </w:r>
      <w:bookmarkEnd w:id="27"/>
    </w:p>
    <w:p w:rsidR="00732301" w:rsidRPr="00546285" w:rsidRDefault="00732301" w:rsidP="00546285">
      <w:pPr>
        <w:spacing w:line="360" w:lineRule="auto"/>
        <w:ind w:firstLine="709"/>
        <w:jc w:val="both"/>
        <w:outlineLvl w:val="0"/>
        <w:rPr>
          <w:sz w:val="28"/>
          <w:szCs w:val="28"/>
        </w:rPr>
      </w:pPr>
    </w:p>
    <w:p w:rsidR="00732301" w:rsidRPr="00546285" w:rsidRDefault="006E33E4" w:rsidP="006E33E4">
      <w:pPr>
        <w:numPr>
          <w:ilvl w:val="0"/>
          <w:numId w:val="4"/>
        </w:numPr>
        <w:tabs>
          <w:tab w:val="clear" w:pos="1530"/>
          <w:tab w:val="num" w:pos="540"/>
        </w:tabs>
        <w:spacing w:line="360" w:lineRule="auto"/>
        <w:ind w:left="0" w:firstLine="0"/>
        <w:jc w:val="both"/>
        <w:rPr>
          <w:sz w:val="28"/>
          <w:szCs w:val="28"/>
        </w:rPr>
      </w:pPr>
      <w:r>
        <w:rPr>
          <w:sz w:val="28"/>
          <w:szCs w:val="28"/>
        </w:rPr>
        <w:t>Браммер Ю.А., Пащук И.</w:t>
      </w:r>
      <w:r w:rsidR="00732301" w:rsidRPr="00546285">
        <w:rPr>
          <w:sz w:val="28"/>
          <w:szCs w:val="28"/>
        </w:rPr>
        <w:t>Н. «Цифровые устройства»: учебник для вузов. – М.: Высш. шк., 2004. – 229 с.: ил.</w:t>
      </w:r>
    </w:p>
    <w:p w:rsidR="00732301" w:rsidRDefault="00732301" w:rsidP="006E33E4">
      <w:pPr>
        <w:numPr>
          <w:ilvl w:val="0"/>
          <w:numId w:val="4"/>
        </w:numPr>
        <w:tabs>
          <w:tab w:val="clear" w:pos="1530"/>
          <w:tab w:val="num" w:pos="540"/>
        </w:tabs>
        <w:spacing w:line="360" w:lineRule="auto"/>
        <w:ind w:left="0" w:firstLine="0"/>
        <w:jc w:val="both"/>
        <w:rPr>
          <w:sz w:val="28"/>
          <w:szCs w:val="28"/>
        </w:rPr>
      </w:pPr>
      <w:r w:rsidRPr="00546285">
        <w:rPr>
          <w:sz w:val="28"/>
          <w:szCs w:val="28"/>
        </w:rPr>
        <w:t>Конспект лекций.</w:t>
      </w:r>
    </w:p>
    <w:p w:rsidR="006803E5" w:rsidRPr="006803E5" w:rsidRDefault="006803E5" w:rsidP="006803E5">
      <w:pPr>
        <w:spacing w:line="360" w:lineRule="auto"/>
        <w:jc w:val="center"/>
        <w:rPr>
          <w:color w:val="FFFFFF"/>
          <w:sz w:val="28"/>
          <w:szCs w:val="28"/>
        </w:rPr>
      </w:pPr>
      <w:r w:rsidRPr="006803E5">
        <w:rPr>
          <w:color w:val="FFFFFF"/>
          <w:sz w:val="28"/>
          <w:szCs w:val="28"/>
        </w:rPr>
        <w:t>.</w:t>
      </w:r>
      <w:bookmarkStart w:id="28" w:name="_GoBack"/>
      <w:bookmarkEnd w:id="28"/>
    </w:p>
    <w:sectPr w:rsidR="006803E5" w:rsidRPr="006803E5" w:rsidSect="00546285">
      <w:headerReference w:type="default" r:id="rId50"/>
      <w:footerReference w:type="even" r:id="rId51"/>
      <w:footerReference w:type="default" r:id="rId52"/>
      <w:headerReference w:type="first" r:id="rId53"/>
      <w:pgSz w:w="11906" w:h="16838"/>
      <w:pgMar w:top="1134" w:right="850" w:bottom="1134" w:left="1701" w:header="720" w:footer="720" w:gutter="0"/>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27D" w:rsidRDefault="00B3327D">
      <w:r>
        <w:separator/>
      </w:r>
    </w:p>
  </w:endnote>
  <w:endnote w:type="continuationSeparator" w:id="0">
    <w:p w:rsidR="00B3327D" w:rsidRDefault="00B33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0A3" w:rsidRDefault="000140A3" w:rsidP="00DB558A">
    <w:pPr>
      <w:pStyle w:val="a4"/>
      <w:framePr w:wrap="around" w:vAnchor="text" w:hAnchor="margin" w:xAlign="center" w:y="1"/>
      <w:rPr>
        <w:rStyle w:val="a6"/>
      </w:rPr>
    </w:pPr>
  </w:p>
  <w:p w:rsidR="000140A3" w:rsidRDefault="000140A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0A3" w:rsidRDefault="001A00B1" w:rsidP="00DB558A">
    <w:pPr>
      <w:pStyle w:val="a4"/>
      <w:framePr w:wrap="around" w:vAnchor="text" w:hAnchor="margin" w:xAlign="center" w:y="1"/>
      <w:rPr>
        <w:rStyle w:val="a6"/>
      </w:rPr>
    </w:pPr>
    <w:r>
      <w:rPr>
        <w:rStyle w:val="a6"/>
        <w:noProof/>
      </w:rPr>
      <w:t>2</w:t>
    </w:r>
  </w:p>
  <w:p w:rsidR="000140A3" w:rsidRDefault="000140A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27D" w:rsidRDefault="00B3327D">
      <w:r>
        <w:separator/>
      </w:r>
    </w:p>
  </w:footnote>
  <w:footnote w:type="continuationSeparator" w:id="0">
    <w:p w:rsidR="00B3327D" w:rsidRDefault="00B332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0A3" w:rsidRPr="00D33711" w:rsidRDefault="000140A3" w:rsidP="006803E5">
    <w:pPr>
      <w:tabs>
        <w:tab w:val="left" w:pos="840"/>
      </w:tabs>
      <w:jc w:val="center"/>
      <w:rPr>
        <w:sz w:val="28"/>
        <w:szCs w:val="28"/>
      </w:rPr>
    </w:pPr>
  </w:p>
  <w:p w:rsidR="000140A3" w:rsidRDefault="000140A3" w:rsidP="006803E5">
    <w:pPr>
      <w:pStyle w:val="aa"/>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6C4" w:rsidRPr="00D33711" w:rsidRDefault="009C46C4" w:rsidP="009C46C4">
    <w:pPr>
      <w:tabs>
        <w:tab w:val="left" w:pos="840"/>
      </w:tabs>
      <w:jc w:val="center"/>
      <w:rPr>
        <w:sz w:val="28"/>
        <w:szCs w:val="28"/>
      </w:rPr>
    </w:pPr>
  </w:p>
  <w:p w:rsidR="009C46C4" w:rsidRDefault="009C46C4" w:rsidP="009C46C4">
    <w:pPr>
      <w:pStyle w:val="aa"/>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084C36"/>
    <w:multiLevelType w:val="hybridMultilevel"/>
    <w:tmpl w:val="E83608E6"/>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
    <w:nsid w:val="496B4A6C"/>
    <w:multiLevelType w:val="hybridMultilevel"/>
    <w:tmpl w:val="8E0A92B4"/>
    <w:lvl w:ilvl="0" w:tplc="9F840FDA">
      <w:start w:val="1"/>
      <w:numFmt w:val="decimal"/>
      <w:lvlText w:val="%1."/>
      <w:lvlJc w:val="left"/>
      <w:pPr>
        <w:tabs>
          <w:tab w:val="num" w:pos="1530"/>
        </w:tabs>
        <w:ind w:left="1530" w:hanging="99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
    <w:nsid w:val="4E000DB2"/>
    <w:multiLevelType w:val="hybridMultilevel"/>
    <w:tmpl w:val="19AAE8D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6EE4766A"/>
    <w:multiLevelType w:val="hybridMultilevel"/>
    <w:tmpl w:val="266092B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19EE"/>
    <w:rsid w:val="00000796"/>
    <w:rsid w:val="00007BBC"/>
    <w:rsid w:val="000140A3"/>
    <w:rsid w:val="00021056"/>
    <w:rsid w:val="0002242C"/>
    <w:rsid w:val="00027902"/>
    <w:rsid w:val="0003008E"/>
    <w:rsid w:val="000517E9"/>
    <w:rsid w:val="00051FAD"/>
    <w:rsid w:val="00057E16"/>
    <w:rsid w:val="0008455F"/>
    <w:rsid w:val="000875EC"/>
    <w:rsid w:val="000914EC"/>
    <w:rsid w:val="000A5606"/>
    <w:rsid w:val="000E506B"/>
    <w:rsid w:val="00167F98"/>
    <w:rsid w:val="001A00B1"/>
    <w:rsid w:val="001F1219"/>
    <w:rsid w:val="001F1EF1"/>
    <w:rsid w:val="00210733"/>
    <w:rsid w:val="0022183B"/>
    <w:rsid w:val="0023561A"/>
    <w:rsid w:val="00254437"/>
    <w:rsid w:val="00262295"/>
    <w:rsid w:val="002719EE"/>
    <w:rsid w:val="002733FA"/>
    <w:rsid w:val="002B5EAB"/>
    <w:rsid w:val="003452EE"/>
    <w:rsid w:val="00377652"/>
    <w:rsid w:val="003825BC"/>
    <w:rsid w:val="003F4075"/>
    <w:rsid w:val="004E5D8D"/>
    <w:rsid w:val="004F4943"/>
    <w:rsid w:val="00546285"/>
    <w:rsid w:val="005A43B7"/>
    <w:rsid w:val="005B310F"/>
    <w:rsid w:val="005C4B69"/>
    <w:rsid w:val="005E4D74"/>
    <w:rsid w:val="005F76AB"/>
    <w:rsid w:val="00605A90"/>
    <w:rsid w:val="0062067E"/>
    <w:rsid w:val="00626078"/>
    <w:rsid w:val="006350FD"/>
    <w:rsid w:val="00674D99"/>
    <w:rsid w:val="006803E5"/>
    <w:rsid w:val="00692CD7"/>
    <w:rsid w:val="006E33E4"/>
    <w:rsid w:val="007227FF"/>
    <w:rsid w:val="00725700"/>
    <w:rsid w:val="00732301"/>
    <w:rsid w:val="007546A9"/>
    <w:rsid w:val="0077343E"/>
    <w:rsid w:val="0077779A"/>
    <w:rsid w:val="00796EBC"/>
    <w:rsid w:val="007B3E98"/>
    <w:rsid w:val="008159A5"/>
    <w:rsid w:val="008972D4"/>
    <w:rsid w:val="009203D2"/>
    <w:rsid w:val="00933CF9"/>
    <w:rsid w:val="00941C91"/>
    <w:rsid w:val="009428D0"/>
    <w:rsid w:val="00970F06"/>
    <w:rsid w:val="0099669D"/>
    <w:rsid w:val="009B150A"/>
    <w:rsid w:val="009C46C4"/>
    <w:rsid w:val="009D3C07"/>
    <w:rsid w:val="009E637A"/>
    <w:rsid w:val="009E68D7"/>
    <w:rsid w:val="00A01460"/>
    <w:rsid w:val="00A06D39"/>
    <w:rsid w:val="00A3681F"/>
    <w:rsid w:val="00A542E4"/>
    <w:rsid w:val="00A76F03"/>
    <w:rsid w:val="00A85F12"/>
    <w:rsid w:val="00AA7FC5"/>
    <w:rsid w:val="00AB5FC3"/>
    <w:rsid w:val="00B3327D"/>
    <w:rsid w:val="00B466E6"/>
    <w:rsid w:val="00B7086E"/>
    <w:rsid w:val="00BA1E8E"/>
    <w:rsid w:val="00C22C03"/>
    <w:rsid w:val="00C53999"/>
    <w:rsid w:val="00C6654D"/>
    <w:rsid w:val="00C93CAA"/>
    <w:rsid w:val="00C9442D"/>
    <w:rsid w:val="00C9542E"/>
    <w:rsid w:val="00CA66FE"/>
    <w:rsid w:val="00CC52B9"/>
    <w:rsid w:val="00CC799F"/>
    <w:rsid w:val="00CD7FA6"/>
    <w:rsid w:val="00CF1108"/>
    <w:rsid w:val="00CF28C4"/>
    <w:rsid w:val="00D1615A"/>
    <w:rsid w:val="00D249F9"/>
    <w:rsid w:val="00D27089"/>
    <w:rsid w:val="00D323AD"/>
    <w:rsid w:val="00D33711"/>
    <w:rsid w:val="00D5626A"/>
    <w:rsid w:val="00DA0E2A"/>
    <w:rsid w:val="00DA6767"/>
    <w:rsid w:val="00DB558A"/>
    <w:rsid w:val="00DC3644"/>
    <w:rsid w:val="00DE3505"/>
    <w:rsid w:val="00DE576C"/>
    <w:rsid w:val="00E42A21"/>
    <w:rsid w:val="00E7769A"/>
    <w:rsid w:val="00E918EC"/>
    <w:rsid w:val="00EE6AFC"/>
    <w:rsid w:val="00F064BB"/>
    <w:rsid w:val="00F32005"/>
    <w:rsid w:val="00F36CBA"/>
    <w:rsid w:val="00F767DC"/>
    <w:rsid w:val="00F82AB2"/>
    <w:rsid w:val="00F96268"/>
    <w:rsid w:val="00FE12FA"/>
    <w:rsid w:val="00FF55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9"/>
    <o:shapelayout v:ext="edit">
      <o:idmap v:ext="edit" data="1"/>
    </o:shapelayout>
  </w:shapeDefaults>
  <w:decimalSymbol w:val=","/>
  <w:listSeparator w:val=";"/>
  <w14:defaultImageDpi w14:val="0"/>
  <w15:chartTrackingRefBased/>
  <w15:docId w15:val="{A323EC1F-0700-4C0C-95B0-0B6A4958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19EE"/>
    <w:rPr>
      <w:sz w:val="24"/>
      <w:szCs w:val="24"/>
    </w:rPr>
  </w:style>
  <w:style w:type="paragraph" w:styleId="1">
    <w:name w:val="heading 1"/>
    <w:basedOn w:val="a"/>
    <w:next w:val="a"/>
    <w:link w:val="10"/>
    <w:uiPriority w:val="99"/>
    <w:qFormat/>
    <w:rsid w:val="002719EE"/>
    <w:pPr>
      <w:keepNext/>
      <w:widowControl w:val="0"/>
      <w:autoSpaceDE w:val="0"/>
      <w:autoSpaceDN w:val="0"/>
      <w:adjustRightInd w:val="0"/>
      <w:jc w:val="center"/>
      <w:outlineLvl w:val="0"/>
    </w:pPr>
    <w:rPr>
      <w:sz w:val="28"/>
      <w:szCs w:val="20"/>
    </w:rPr>
  </w:style>
  <w:style w:type="paragraph" w:styleId="2">
    <w:name w:val="heading 2"/>
    <w:basedOn w:val="a"/>
    <w:next w:val="a"/>
    <w:link w:val="20"/>
    <w:uiPriority w:val="99"/>
    <w:qFormat/>
    <w:rsid w:val="002719EE"/>
    <w:pPr>
      <w:keepNext/>
      <w:jc w:val="center"/>
      <w:outlineLvl w:val="1"/>
    </w:pPr>
    <w:rPr>
      <w:b/>
      <w:bCs/>
      <w:sz w:val="28"/>
      <w:szCs w:val="20"/>
    </w:rPr>
  </w:style>
  <w:style w:type="paragraph" w:styleId="3">
    <w:name w:val="heading 3"/>
    <w:basedOn w:val="a"/>
    <w:next w:val="a"/>
    <w:link w:val="30"/>
    <w:uiPriority w:val="99"/>
    <w:qFormat/>
    <w:rsid w:val="000914EC"/>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paragraph" w:styleId="11">
    <w:name w:val="toc 1"/>
    <w:basedOn w:val="a"/>
    <w:next w:val="a"/>
    <w:autoRedefine/>
    <w:uiPriority w:val="99"/>
    <w:semiHidden/>
    <w:rsid w:val="00A3681F"/>
  </w:style>
  <w:style w:type="paragraph" w:styleId="21">
    <w:name w:val="toc 2"/>
    <w:basedOn w:val="a"/>
    <w:next w:val="a"/>
    <w:autoRedefine/>
    <w:uiPriority w:val="99"/>
    <w:semiHidden/>
    <w:rsid w:val="00A3681F"/>
    <w:pPr>
      <w:ind w:left="240"/>
    </w:pPr>
  </w:style>
  <w:style w:type="character" w:styleId="a3">
    <w:name w:val="Hyperlink"/>
    <w:uiPriority w:val="99"/>
    <w:rsid w:val="00A3681F"/>
    <w:rPr>
      <w:rFonts w:cs="Times New Roman"/>
      <w:color w:val="0000FF"/>
      <w:u w:val="single"/>
    </w:rPr>
  </w:style>
  <w:style w:type="paragraph" w:styleId="a4">
    <w:name w:val="footer"/>
    <w:basedOn w:val="a"/>
    <w:link w:val="a5"/>
    <w:uiPriority w:val="99"/>
    <w:rsid w:val="00A3681F"/>
    <w:pPr>
      <w:tabs>
        <w:tab w:val="center" w:pos="4677"/>
        <w:tab w:val="right" w:pos="9355"/>
      </w:tabs>
    </w:pPr>
  </w:style>
  <w:style w:type="character" w:customStyle="1" w:styleId="a5">
    <w:name w:val="Нижний колонтитул Знак"/>
    <w:link w:val="a4"/>
    <w:uiPriority w:val="99"/>
    <w:semiHidden/>
    <w:rPr>
      <w:sz w:val="24"/>
      <w:szCs w:val="24"/>
    </w:rPr>
  </w:style>
  <w:style w:type="character" w:styleId="a6">
    <w:name w:val="page number"/>
    <w:uiPriority w:val="99"/>
    <w:rsid w:val="00A3681F"/>
    <w:rPr>
      <w:rFonts w:cs="Times New Roman"/>
    </w:rPr>
  </w:style>
  <w:style w:type="table" w:styleId="a7">
    <w:name w:val="Table Grid"/>
    <w:basedOn w:val="a1"/>
    <w:uiPriority w:val="99"/>
    <w:rsid w:val="00C954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Title"/>
    <w:basedOn w:val="a"/>
    <w:link w:val="a9"/>
    <w:uiPriority w:val="99"/>
    <w:qFormat/>
    <w:rsid w:val="00210733"/>
    <w:pPr>
      <w:spacing w:after="160"/>
      <w:jc w:val="center"/>
    </w:pPr>
    <w:rPr>
      <w:b/>
      <w:szCs w:val="20"/>
    </w:rPr>
  </w:style>
  <w:style w:type="character" w:customStyle="1" w:styleId="a9">
    <w:name w:val="Название Знак"/>
    <w:link w:val="a8"/>
    <w:uiPriority w:val="10"/>
    <w:rPr>
      <w:rFonts w:ascii="Cambria" w:eastAsia="Times New Roman" w:hAnsi="Cambria" w:cs="Times New Roman"/>
      <w:b/>
      <w:bCs/>
      <w:kern w:val="28"/>
      <w:sz w:val="32"/>
      <w:szCs w:val="32"/>
    </w:rPr>
  </w:style>
  <w:style w:type="paragraph" w:styleId="aa">
    <w:name w:val="header"/>
    <w:basedOn w:val="a"/>
    <w:link w:val="ab"/>
    <w:uiPriority w:val="99"/>
    <w:rsid w:val="006803E5"/>
    <w:pPr>
      <w:tabs>
        <w:tab w:val="center" w:pos="4153"/>
        <w:tab w:val="right" w:pos="8306"/>
      </w:tabs>
    </w:pPr>
  </w:style>
  <w:style w:type="character" w:customStyle="1" w:styleId="ab">
    <w:name w:val="Верхний колонтитул Знак"/>
    <w:link w:val="aa"/>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wmf"/><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w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wmf"/><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wmf"/><Relationship Id="rId53"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wmf"/><Relationship Id="rId10" Type="http://schemas.openxmlformats.org/officeDocument/2006/relationships/image" Target="media/image4.jpeg"/><Relationship Id="rId19" Type="http://schemas.openxmlformats.org/officeDocument/2006/relationships/image" Target="media/image13.wmf"/><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wmf"/><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3433</Words>
  <Characters>19569</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Курсовой проект по микросхемотехнике цифровых интегральных схем</vt:lpstr>
    </vt:vector>
  </TitlesOfParts>
  <Company>222</Company>
  <LinksUpToDate>false</LinksUpToDate>
  <CharactersWithSpaces>22957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Курсовой проект по микросхемотехнике цифровых интегральных схем</dc:title>
  <dc:subject/>
  <dc:creator>111</dc:creator>
  <cp:keywords/>
  <dc:description/>
  <cp:lastModifiedBy>admin</cp:lastModifiedBy>
  <cp:revision>2</cp:revision>
  <cp:lastPrinted>2008-12-18T21:42:00Z</cp:lastPrinted>
  <dcterms:created xsi:type="dcterms:W3CDTF">2014-03-22T15:11:00Z</dcterms:created>
  <dcterms:modified xsi:type="dcterms:W3CDTF">2014-03-22T15:11:00Z</dcterms:modified>
</cp:coreProperties>
</file>