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370" w:rsidRDefault="00921370">
      <w:pPr>
        <w:pStyle w:val="a3"/>
        <w:spacing w:line="312" w:lineRule="auto"/>
        <w:ind w:firstLine="284"/>
      </w:pPr>
      <w:r>
        <w:t>Содержание</w:t>
      </w:r>
    </w:p>
    <w:p w:rsidR="00921370" w:rsidRDefault="00921370">
      <w:pPr>
        <w:pStyle w:val="a3"/>
        <w:spacing w:line="312" w:lineRule="auto"/>
        <w:ind w:firstLine="284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350"/>
        <w:gridCol w:w="699"/>
      </w:tblGrid>
      <w:tr w:rsidR="00921370">
        <w:tc>
          <w:tcPr>
            <w:tcW w:w="8350" w:type="dxa"/>
            <w:tcBorders>
              <w:top w:val="nil"/>
              <w:left w:val="nil"/>
              <w:bottom w:val="nil"/>
              <w:right w:val="nil"/>
            </w:tcBorders>
          </w:tcPr>
          <w:p w:rsidR="00921370" w:rsidRDefault="00921370">
            <w:pPr>
              <w:pStyle w:val="a3"/>
              <w:spacing w:line="312" w:lineRule="auto"/>
              <w:ind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Введение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921370" w:rsidRDefault="00921370">
            <w:pPr>
              <w:pStyle w:val="a3"/>
              <w:spacing w:line="312" w:lineRule="auto"/>
              <w:ind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</w:tr>
      <w:tr w:rsidR="00921370">
        <w:tc>
          <w:tcPr>
            <w:tcW w:w="8350" w:type="dxa"/>
            <w:tcBorders>
              <w:top w:val="nil"/>
              <w:left w:val="nil"/>
              <w:bottom w:val="nil"/>
              <w:right w:val="nil"/>
            </w:tcBorders>
          </w:tcPr>
          <w:p w:rsidR="00921370" w:rsidRDefault="00921370">
            <w:pPr>
              <w:pStyle w:val="a3"/>
              <w:spacing w:line="312" w:lineRule="auto"/>
              <w:ind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 Сущность и функции налогов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921370" w:rsidRDefault="00921370">
            <w:pPr>
              <w:pStyle w:val="a3"/>
              <w:spacing w:line="312" w:lineRule="auto"/>
              <w:ind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</w:tr>
      <w:tr w:rsidR="00921370">
        <w:tc>
          <w:tcPr>
            <w:tcW w:w="8350" w:type="dxa"/>
            <w:tcBorders>
              <w:top w:val="nil"/>
              <w:left w:val="nil"/>
              <w:bottom w:val="nil"/>
              <w:right w:val="nil"/>
            </w:tcBorders>
          </w:tcPr>
          <w:p w:rsidR="00921370" w:rsidRDefault="00921370">
            <w:pPr>
              <w:pStyle w:val="a3"/>
              <w:spacing w:line="312" w:lineRule="auto"/>
              <w:ind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1.1 Функции налогов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921370" w:rsidRDefault="00921370">
            <w:pPr>
              <w:pStyle w:val="a3"/>
              <w:spacing w:line="312" w:lineRule="auto"/>
              <w:ind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</w:tr>
      <w:tr w:rsidR="00921370">
        <w:tc>
          <w:tcPr>
            <w:tcW w:w="8350" w:type="dxa"/>
            <w:tcBorders>
              <w:top w:val="nil"/>
              <w:left w:val="nil"/>
              <w:bottom w:val="nil"/>
              <w:right w:val="nil"/>
            </w:tcBorders>
          </w:tcPr>
          <w:p w:rsidR="00921370" w:rsidRDefault="00921370">
            <w:pPr>
              <w:pStyle w:val="a3"/>
              <w:spacing w:line="312" w:lineRule="auto"/>
              <w:ind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1.2 Принципы налогообложения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921370" w:rsidRDefault="00921370">
            <w:pPr>
              <w:pStyle w:val="a3"/>
              <w:spacing w:line="312" w:lineRule="auto"/>
              <w:ind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</w:tr>
      <w:tr w:rsidR="00921370">
        <w:tc>
          <w:tcPr>
            <w:tcW w:w="8350" w:type="dxa"/>
            <w:tcBorders>
              <w:top w:val="nil"/>
              <w:left w:val="nil"/>
              <w:bottom w:val="nil"/>
              <w:right w:val="nil"/>
            </w:tcBorders>
          </w:tcPr>
          <w:p w:rsidR="00921370" w:rsidRDefault="00921370">
            <w:pPr>
              <w:pStyle w:val="a3"/>
              <w:spacing w:line="312" w:lineRule="auto"/>
              <w:ind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1.3 Классификация налогов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921370" w:rsidRDefault="00921370">
            <w:pPr>
              <w:pStyle w:val="a3"/>
              <w:spacing w:line="312" w:lineRule="auto"/>
              <w:ind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</w:tr>
      <w:tr w:rsidR="00921370">
        <w:tc>
          <w:tcPr>
            <w:tcW w:w="8350" w:type="dxa"/>
            <w:tcBorders>
              <w:top w:val="nil"/>
              <w:left w:val="nil"/>
              <w:bottom w:val="nil"/>
              <w:right w:val="nil"/>
            </w:tcBorders>
          </w:tcPr>
          <w:p w:rsidR="00921370" w:rsidRDefault="00921370">
            <w:pPr>
              <w:pStyle w:val="a3"/>
              <w:spacing w:line="312" w:lineRule="auto"/>
              <w:ind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 Виды налогов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921370" w:rsidRDefault="00921370">
            <w:pPr>
              <w:pStyle w:val="a3"/>
              <w:spacing w:line="312" w:lineRule="auto"/>
              <w:ind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</w:p>
        </w:tc>
      </w:tr>
      <w:tr w:rsidR="00921370">
        <w:tc>
          <w:tcPr>
            <w:tcW w:w="8350" w:type="dxa"/>
            <w:tcBorders>
              <w:top w:val="nil"/>
              <w:left w:val="nil"/>
              <w:bottom w:val="nil"/>
              <w:right w:val="nil"/>
            </w:tcBorders>
          </w:tcPr>
          <w:p w:rsidR="00921370" w:rsidRDefault="00921370">
            <w:pPr>
              <w:pStyle w:val="a3"/>
              <w:spacing w:line="312" w:lineRule="auto"/>
              <w:ind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2.1 Виды налогов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921370" w:rsidRDefault="00921370">
            <w:pPr>
              <w:pStyle w:val="a3"/>
              <w:spacing w:line="312" w:lineRule="auto"/>
              <w:ind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</w:p>
        </w:tc>
      </w:tr>
      <w:tr w:rsidR="00921370">
        <w:tc>
          <w:tcPr>
            <w:tcW w:w="8350" w:type="dxa"/>
            <w:tcBorders>
              <w:top w:val="nil"/>
              <w:left w:val="nil"/>
              <w:bottom w:val="nil"/>
              <w:right w:val="nil"/>
            </w:tcBorders>
          </w:tcPr>
          <w:p w:rsidR="00921370" w:rsidRDefault="00921370">
            <w:pPr>
              <w:pStyle w:val="a3"/>
              <w:spacing w:line="312" w:lineRule="auto"/>
              <w:ind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2.2 Характеристика основных видов налога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921370" w:rsidRDefault="00921370">
            <w:pPr>
              <w:pStyle w:val="a3"/>
              <w:spacing w:line="312" w:lineRule="auto"/>
              <w:ind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</w:p>
        </w:tc>
      </w:tr>
      <w:tr w:rsidR="00921370">
        <w:tc>
          <w:tcPr>
            <w:tcW w:w="8350" w:type="dxa"/>
            <w:tcBorders>
              <w:top w:val="nil"/>
              <w:left w:val="nil"/>
              <w:bottom w:val="nil"/>
              <w:right w:val="nil"/>
            </w:tcBorders>
          </w:tcPr>
          <w:p w:rsidR="00921370" w:rsidRDefault="00921370">
            <w:pPr>
              <w:pStyle w:val="a3"/>
              <w:spacing w:line="312" w:lineRule="auto"/>
              <w:ind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2.2.1 Косвенные налоги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921370" w:rsidRDefault="00921370">
            <w:pPr>
              <w:pStyle w:val="a3"/>
              <w:spacing w:line="312" w:lineRule="auto"/>
              <w:ind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</w:tr>
      <w:tr w:rsidR="00921370">
        <w:tc>
          <w:tcPr>
            <w:tcW w:w="8350" w:type="dxa"/>
            <w:tcBorders>
              <w:top w:val="nil"/>
              <w:left w:val="nil"/>
              <w:bottom w:val="nil"/>
              <w:right w:val="nil"/>
            </w:tcBorders>
          </w:tcPr>
          <w:p w:rsidR="00921370" w:rsidRDefault="00921370">
            <w:pPr>
              <w:pStyle w:val="a3"/>
              <w:spacing w:line="312" w:lineRule="auto"/>
              <w:ind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2.2.2 Прямые налоги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921370" w:rsidRDefault="00921370">
            <w:pPr>
              <w:pStyle w:val="a3"/>
              <w:spacing w:line="312" w:lineRule="auto"/>
              <w:ind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</w:tr>
      <w:tr w:rsidR="00921370">
        <w:tc>
          <w:tcPr>
            <w:tcW w:w="8350" w:type="dxa"/>
            <w:tcBorders>
              <w:top w:val="nil"/>
              <w:left w:val="nil"/>
              <w:bottom w:val="nil"/>
              <w:right w:val="nil"/>
            </w:tcBorders>
          </w:tcPr>
          <w:p w:rsidR="00921370" w:rsidRDefault="00921370">
            <w:pPr>
              <w:pStyle w:val="a3"/>
              <w:spacing w:line="312" w:lineRule="auto"/>
              <w:ind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2.2.3 Налоговые льготы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921370" w:rsidRDefault="00921370">
            <w:pPr>
              <w:pStyle w:val="a3"/>
              <w:spacing w:line="312" w:lineRule="auto"/>
              <w:ind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</w:t>
            </w:r>
          </w:p>
        </w:tc>
      </w:tr>
      <w:tr w:rsidR="00921370">
        <w:tc>
          <w:tcPr>
            <w:tcW w:w="8350" w:type="dxa"/>
            <w:tcBorders>
              <w:top w:val="nil"/>
              <w:left w:val="nil"/>
              <w:bottom w:val="nil"/>
              <w:right w:val="nil"/>
            </w:tcBorders>
          </w:tcPr>
          <w:p w:rsidR="00921370" w:rsidRDefault="00921370">
            <w:pPr>
              <w:pStyle w:val="a3"/>
              <w:spacing w:line="312" w:lineRule="auto"/>
              <w:ind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 Пути совершенствования налоговой системы в Украине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921370" w:rsidRDefault="00921370">
            <w:pPr>
              <w:pStyle w:val="a3"/>
              <w:spacing w:line="312" w:lineRule="auto"/>
              <w:ind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</w:t>
            </w:r>
          </w:p>
        </w:tc>
      </w:tr>
      <w:tr w:rsidR="00921370">
        <w:tc>
          <w:tcPr>
            <w:tcW w:w="8350" w:type="dxa"/>
            <w:tcBorders>
              <w:top w:val="nil"/>
              <w:left w:val="nil"/>
              <w:bottom w:val="nil"/>
              <w:right w:val="nil"/>
            </w:tcBorders>
          </w:tcPr>
          <w:p w:rsidR="00921370" w:rsidRDefault="00921370">
            <w:pPr>
              <w:pStyle w:val="a3"/>
              <w:spacing w:line="312" w:lineRule="auto"/>
              <w:ind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Заключение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921370" w:rsidRDefault="00921370">
            <w:pPr>
              <w:pStyle w:val="a3"/>
              <w:spacing w:line="312" w:lineRule="auto"/>
              <w:ind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</w:t>
            </w:r>
          </w:p>
        </w:tc>
      </w:tr>
      <w:tr w:rsidR="00921370">
        <w:tc>
          <w:tcPr>
            <w:tcW w:w="8350" w:type="dxa"/>
            <w:tcBorders>
              <w:top w:val="nil"/>
              <w:left w:val="nil"/>
              <w:bottom w:val="nil"/>
              <w:right w:val="nil"/>
            </w:tcBorders>
          </w:tcPr>
          <w:p w:rsidR="00921370" w:rsidRDefault="00921370">
            <w:pPr>
              <w:pStyle w:val="a3"/>
              <w:spacing w:line="312" w:lineRule="auto"/>
              <w:ind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Литература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921370" w:rsidRDefault="00921370">
            <w:pPr>
              <w:pStyle w:val="a3"/>
              <w:spacing w:line="312" w:lineRule="auto"/>
              <w:ind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</w:t>
            </w:r>
          </w:p>
        </w:tc>
      </w:tr>
    </w:tbl>
    <w:p w:rsidR="00921370" w:rsidRDefault="00921370">
      <w:pPr>
        <w:pStyle w:val="a3"/>
        <w:spacing w:line="312" w:lineRule="auto"/>
        <w:ind w:firstLine="284"/>
        <w:jc w:val="both"/>
      </w:pPr>
    </w:p>
    <w:p w:rsidR="00921370" w:rsidRDefault="00921370">
      <w:pPr>
        <w:pStyle w:val="a3"/>
        <w:spacing w:line="312" w:lineRule="auto"/>
        <w:ind w:firstLine="284"/>
      </w:pPr>
    </w:p>
    <w:p w:rsidR="00921370" w:rsidRDefault="00921370">
      <w:pPr>
        <w:pStyle w:val="a3"/>
        <w:spacing w:line="312" w:lineRule="auto"/>
        <w:ind w:firstLine="284"/>
      </w:pPr>
    </w:p>
    <w:p w:rsidR="00921370" w:rsidRDefault="00921370">
      <w:pPr>
        <w:pStyle w:val="a3"/>
        <w:spacing w:line="312" w:lineRule="auto"/>
        <w:ind w:firstLine="284"/>
      </w:pPr>
    </w:p>
    <w:p w:rsidR="00921370" w:rsidRDefault="00921370">
      <w:pPr>
        <w:pStyle w:val="a3"/>
        <w:spacing w:line="312" w:lineRule="auto"/>
        <w:ind w:firstLine="284"/>
      </w:pPr>
      <w:r>
        <w:t>Введение</w:t>
      </w:r>
    </w:p>
    <w:p w:rsidR="00921370" w:rsidRDefault="00921370">
      <w:pPr>
        <w:spacing w:before="220"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существования государства необходимы огромные финансо</w:t>
      </w:r>
      <w:r>
        <w:rPr>
          <w:rFonts w:ascii="Times New Roman" w:hAnsi="Times New Roman" w:cs="Times New Roman"/>
          <w:sz w:val="28"/>
          <w:szCs w:val="28"/>
        </w:rPr>
        <w:softHyphen/>
        <w:t>вые ресурсы, которые аккумулируются в бюджетных и внебюджетных государственных централизованных фондах в основном благодаря функционированию налоговой системы. Экономические отношения, связанные с налогами, в той или иной степени затрагивают все насе</w:t>
      </w:r>
      <w:r>
        <w:rPr>
          <w:rFonts w:ascii="Times New Roman" w:hAnsi="Times New Roman" w:cs="Times New Roman"/>
          <w:sz w:val="28"/>
          <w:szCs w:val="28"/>
        </w:rPr>
        <w:softHyphen/>
        <w:t>ление страны, поэтому основные теоретические и практические аспек</w:t>
      </w:r>
      <w:r>
        <w:rPr>
          <w:rFonts w:ascii="Times New Roman" w:hAnsi="Times New Roman" w:cs="Times New Roman"/>
          <w:sz w:val="28"/>
          <w:szCs w:val="28"/>
        </w:rPr>
        <w:softHyphen/>
        <w:t>ты построения налоговой системы интересуют не только специалис</w:t>
      </w:r>
      <w:r>
        <w:rPr>
          <w:rFonts w:ascii="Times New Roman" w:hAnsi="Times New Roman" w:cs="Times New Roman"/>
          <w:sz w:val="28"/>
          <w:szCs w:val="28"/>
        </w:rPr>
        <w:softHyphen/>
        <w:t>тов (экономистов, юристов, руководителей всех уровней, предпринима</w:t>
      </w:r>
      <w:r>
        <w:rPr>
          <w:rFonts w:ascii="Times New Roman" w:hAnsi="Times New Roman" w:cs="Times New Roman"/>
          <w:sz w:val="28"/>
          <w:szCs w:val="28"/>
        </w:rPr>
        <w:softHyphen/>
        <w:t>телей), но и обычных граждан.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налогообложения в Украине начала формироваться с 1991 г. Несмотря на неизменность основополагающих принципов и подходов к построению этой системы, изложенных в Законе Украины "О системе налогообложения", она тем не менее постоянно изме</w:t>
      </w:r>
      <w:r>
        <w:rPr>
          <w:rFonts w:ascii="Times New Roman" w:hAnsi="Times New Roman" w:cs="Times New Roman"/>
          <w:sz w:val="28"/>
          <w:szCs w:val="28"/>
        </w:rPr>
        <w:softHyphen/>
        <w:t>няется: вносятся дополнения, уточнения, поправки. Правовые нормы, регулирующие отношения, связанные со сбором, распределением и использованием налоговых поступлений в Украине, отражают все из</w:t>
      </w:r>
      <w:r>
        <w:rPr>
          <w:rFonts w:ascii="Times New Roman" w:hAnsi="Times New Roman" w:cs="Times New Roman"/>
          <w:sz w:val="28"/>
          <w:szCs w:val="28"/>
        </w:rPr>
        <w:softHyphen/>
        <w:t>менения государственной финансовой политики, направленные на пре</w:t>
      </w:r>
      <w:r>
        <w:rPr>
          <w:rFonts w:ascii="Times New Roman" w:hAnsi="Times New Roman" w:cs="Times New Roman"/>
          <w:sz w:val="28"/>
          <w:szCs w:val="28"/>
        </w:rPr>
        <w:softHyphen/>
        <w:t>одоление кризиса и создание эффективной рыночной экономики.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Нестабильность налогового законодательства существенно ус</w:t>
      </w:r>
      <w:r>
        <w:rPr>
          <w:rFonts w:ascii="Times New Roman" w:hAnsi="Times New Roman" w:cs="Times New Roman"/>
          <w:sz w:val="28"/>
          <w:szCs w:val="28"/>
        </w:rPr>
        <w:softHyphen/>
        <w:t>ложняет как практическую предпринимательскую деятельность, так и изучение налоговой системы студентами. Многочисленные изменения и дополнения, постоянно вносимые в законодательную базу, ведут к быстрому устареванию учебной литературы и требуют постоянного ее обновления.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моей работы - сфор</w:t>
      </w:r>
      <w:r>
        <w:rPr>
          <w:rFonts w:ascii="Times New Roman" w:hAnsi="Times New Roman" w:cs="Times New Roman"/>
          <w:sz w:val="28"/>
          <w:szCs w:val="28"/>
        </w:rPr>
        <w:softHyphen/>
        <w:t>мулировать теоретические основы налогообложения и налоговой политики, функционирования механизма налогообложения, методов налоговой работы. В первой части работы будут раскрыты сущность и функции налогов. Во второй части рассмотрены виды налогов. Третья часть  посвящена путям совершенствования налоговой системы в Украине.</w:t>
      </w:r>
    </w:p>
    <w:p w:rsidR="00921370" w:rsidRDefault="00921370">
      <w:pPr>
        <w:pStyle w:val="a5"/>
        <w:spacing w:line="312" w:lineRule="auto"/>
        <w:ind w:firstLine="284"/>
      </w:pPr>
      <w:r>
        <w:t xml:space="preserve"> Возникновение рыночных отношений в Украине сопро</w:t>
      </w:r>
      <w:r>
        <w:softHyphen/>
        <w:t>вождается повышением роли государственного регулиро</w:t>
      </w:r>
      <w:r>
        <w:softHyphen/>
        <w:t>вания в управлении экономическими и социальными про</w:t>
      </w:r>
      <w:r>
        <w:softHyphen/>
        <w:t>цессами, что в свою очередь повышает значение налогов, сборов и других обязательных платежей, которые обес</w:t>
      </w:r>
      <w:r>
        <w:softHyphen/>
        <w:t>печивают государственное воздействие на пропорции общественного воспроизводства. Налоговая политика должна обеспечить раскрепощение производителей, ос</w:t>
      </w:r>
      <w:r>
        <w:softHyphen/>
        <w:t>тановить процесс спада производства, стимулировать приоритетные сферы деятельности народного хозяйства Украины.</w:t>
      </w:r>
    </w:p>
    <w:p w:rsidR="00921370" w:rsidRDefault="00921370">
      <w:pPr>
        <w:pStyle w:val="a5"/>
        <w:spacing w:line="312" w:lineRule="auto"/>
        <w:ind w:firstLine="284"/>
      </w:pPr>
      <w:r>
        <w:t>Налоговая система Украины начала создаваться в 1991 г. и до сих пор находится на стадии формирования и перманентного реформи</w:t>
      </w:r>
      <w:r>
        <w:softHyphen/>
        <w:t>рования. Этот процесс не может проходить без учета мирового опы</w:t>
      </w:r>
      <w:r>
        <w:softHyphen/>
        <w:t>та и тенденций, связанных с углублением международного разделе</w:t>
      </w:r>
      <w:r>
        <w:softHyphen/>
        <w:t>ния труда и увеличением перераспределения капиталов и рабочей силы, способствующих интернационализации налоговых систем раз</w:t>
      </w:r>
      <w:r>
        <w:softHyphen/>
        <w:t>ных стран. Это означает, что при сохранении определенных особен</w:t>
      </w:r>
      <w:r>
        <w:softHyphen/>
        <w:t>ностей налогообложения в каждой стране у налоговых систем появ</w:t>
      </w:r>
      <w:r>
        <w:softHyphen/>
        <w:t>ляется все больше общих черт.</w:t>
      </w:r>
    </w:p>
    <w:p w:rsidR="00921370" w:rsidRDefault="00921370">
      <w:pPr>
        <w:pStyle w:val="a5"/>
        <w:spacing w:line="312" w:lineRule="auto"/>
        <w:ind w:firstLine="284"/>
      </w:pPr>
    </w:p>
    <w:p w:rsidR="00921370" w:rsidRDefault="00921370">
      <w:pPr>
        <w:pStyle w:val="FR3"/>
        <w:spacing w:line="312" w:lineRule="auto"/>
        <w:ind w:firstLine="284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921370" w:rsidRDefault="00921370">
      <w:pPr>
        <w:pStyle w:val="FR3"/>
        <w:spacing w:line="312" w:lineRule="auto"/>
        <w:ind w:firstLine="284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921370" w:rsidRDefault="00921370">
      <w:pPr>
        <w:pStyle w:val="FR3"/>
        <w:spacing w:line="312" w:lineRule="auto"/>
        <w:ind w:firstLine="284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921370" w:rsidRDefault="00921370">
      <w:pPr>
        <w:pStyle w:val="FR2"/>
        <w:spacing w:line="312" w:lineRule="auto"/>
        <w:ind w:left="840" w:right="0" w:firstLine="284"/>
        <w:rPr>
          <w:rFonts w:ascii="Times New Roman" w:hAnsi="Times New Roman" w:cs="Times New Roman"/>
          <w:i w:val="0"/>
          <w:iCs w:val="0"/>
          <w:sz w:val="32"/>
          <w:szCs w:val="32"/>
        </w:rPr>
      </w:pPr>
    </w:p>
    <w:p w:rsidR="00921370" w:rsidRDefault="00921370">
      <w:pPr>
        <w:pStyle w:val="FR2"/>
        <w:spacing w:line="312" w:lineRule="auto"/>
        <w:ind w:left="840" w:right="0" w:firstLine="284"/>
        <w:rPr>
          <w:rFonts w:ascii="Times New Roman" w:hAnsi="Times New Roman" w:cs="Times New Roman"/>
          <w:i w:val="0"/>
          <w:iCs w:val="0"/>
          <w:sz w:val="32"/>
          <w:szCs w:val="32"/>
        </w:rPr>
      </w:pPr>
    </w:p>
    <w:p w:rsidR="00921370" w:rsidRDefault="00921370">
      <w:pPr>
        <w:pStyle w:val="FR2"/>
        <w:spacing w:line="312" w:lineRule="auto"/>
        <w:ind w:left="840" w:right="0" w:firstLine="284"/>
        <w:rPr>
          <w:rFonts w:ascii="Times New Roman" w:hAnsi="Times New Roman" w:cs="Times New Roman"/>
          <w:i w:val="0"/>
          <w:iCs w:val="0"/>
          <w:sz w:val="32"/>
          <w:szCs w:val="32"/>
        </w:rPr>
      </w:pPr>
    </w:p>
    <w:p w:rsidR="00921370" w:rsidRDefault="00921370">
      <w:pPr>
        <w:pStyle w:val="FR2"/>
        <w:spacing w:line="312" w:lineRule="auto"/>
        <w:ind w:left="840" w:right="0" w:firstLine="284"/>
        <w:rPr>
          <w:rFonts w:ascii="Times New Roman" w:hAnsi="Times New Roman" w:cs="Times New Roman"/>
          <w:i w:val="0"/>
          <w:iCs w:val="0"/>
          <w:sz w:val="32"/>
          <w:szCs w:val="32"/>
        </w:rPr>
      </w:pPr>
    </w:p>
    <w:p w:rsidR="00921370" w:rsidRDefault="00921370">
      <w:pPr>
        <w:pStyle w:val="FR2"/>
        <w:spacing w:line="312" w:lineRule="auto"/>
        <w:ind w:left="840" w:right="0" w:firstLine="284"/>
        <w:rPr>
          <w:rFonts w:ascii="Times New Roman" w:hAnsi="Times New Roman" w:cs="Times New Roman"/>
          <w:i w:val="0"/>
          <w:iCs w:val="0"/>
          <w:sz w:val="32"/>
          <w:szCs w:val="32"/>
        </w:rPr>
      </w:pPr>
    </w:p>
    <w:p w:rsidR="00921370" w:rsidRDefault="00921370">
      <w:pPr>
        <w:pStyle w:val="FR2"/>
        <w:spacing w:line="312" w:lineRule="auto"/>
        <w:ind w:left="840" w:right="0" w:firstLine="284"/>
        <w:rPr>
          <w:rFonts w:ascii="Times New Roman" w:hAnsi="Times New Roman" w:cs="Times New Roman"/>
          <w:i w:val="0"/>
          <w:iCs w:val="0"/>
          <w:sz w:val="32"/>
          <w:szCs w:val="32"/>
        </w:rPr>
      </w:pPr>
    </w:p>
    <w:p w:rsidR="00921370" w:rsidRDefault="00921370">
      <w:pPr>
        <w:pStyle w:val="FR2"/>
        <w:spacing w:line="312" w:lineRule="auto"/>
        <w:ind w:left="840" w:right="0" w:firstLine="284"/>
        <w:rPr>
          <w:rFonts w:ascii="Times New Roman" w:hAnsi="Times New Roman" w:cs="Times New Roman"/>
          <w:i w:val="0"/>
          <w:iCs w:val="0"/>
          <w:sz w:val="32"/>
          <w:szCs w:val="32"/>
        </w:rPr>
      </w:pPr>
    </w:p>
    <w:p w:rsidR="00921370" w:rsidRDefault="00921370">
      <w:pPr>
        <w:pStyle w:val="FR2"/>
        <w:spacing w:line="312" w:lineRule="auto"/>
        <w:ind w:left="840" w:right="0" w:firstLine="284"/>
        <w:rPr>
          <w:rFonts w:ascii="Times New Roman" w:hAnsi="Times New Roman" w:cs="Times New Roman"/>
          <w:i w:val="0"/>
          <w:iCs w:val="0"/>
          <w:sz w:val="32"/>
          <w:szCs w:val="32"/>
        </w:rPr>
      </w:pPr>
    </w:p>
    <w:p w:rsidR="00921370" w:rsidRDefault="00921370">
      <w:pPr>
        <w:pStyle w:val="FR2"/>
        <w:spacing w:line="312" w:lineRule="auto"/>
        <w:ind w:left="840" w:right="0" w:firstLine="284"/>
        <w:rPr>
          <w:rFonts w:ascii="Times New Roman" w:hAnsi="Times New Roman" w:cs="Times New Roman"/>
          <w:i w:val="0"/>
          <w:iCs w:val="0"/>
          <w:sz w:val="32"/>
          <w:szCs w:val="32"/>
        </w:rPr>
      </w:pPr>
    </w:p>
    <w:p w:rsidR="00921370" w:rsidRDefault="00921370">
      <w:pPr>
        <w:pStyle w:val="FR2"/>
        <w:spacing w:line="312" w:lineRule="auto"/>
        <w:ind w:left="840" w:right="0" w:firstLine="284"/>
        <w:rPr>
          <w:rFonts w:ascii="Times New Roman" w:hAnsi="Times New Roman" w:cs="Times New Roman"/>
          <w:i w:val="0"/>
          <w:iCs w:val="0"/>
          <w:sz w:val="32"/>
          <w:szCs w:val="32"/>
        </w:rPr>
      </w:pPr>
    </w:p>
    <w:p w:rsidR="00921370" w:rsidRDefault="00921370">
      <w:pPr>
        <w:pStyle w:val="FR2"/>
        <w:spacing w:line="312" w:lineRule="auto"/>
        <w:ind w:left="840" w:right="0" w:firstLine="284"/>
        <w:rPr>
          <w:rFonts w:ascii="Times New Roman" w:hAnsi="Times New Roman" w:cs="Times New Roman"/>
          <w:i w:val="0"/>
          <w:iCs w:val="0"/>
          <w:sz w:val="32"/>
          <w:szCs w:val="32"/>
        </w:rPr>
      </w:pPr>
    </w:p>
    <w:p w:rsidR="00921370" w:rsidRDefault="00921370">
      <w:pPr>
        <w:pStyle w:val="FR2"/>
        <w:spacing w:line="312" w:lineRule="auto"/>
        <w:ind w:left="840" w:right="0" w:firstLine="284"/>
        <w:rPr>
          <w:rFonts w:ascii="Times New Roman" w:hAnsi="Times New Roman" w:cs="Times New Roman"/>
          <w:i w:val="0"/>
          <w:iCs w:val="0"/>
          <w:sz w:val="32"/>
          <w:szCs w:val="32"/>
        </w:rPr>
      </w:pPr>
    </w:p>
    <w:p w:rsidR="00921370" w:rsidRDefault="00921370">
      <w:pPr>
        <w:pStyle w:val="FR2"/>
        <w:spacing w:line="312" w:lineRule="auto"/>
        <w:ind w:left="840" w:right="0" w:firstLine="284"/>
        <w:rPr>
          <w:rFonts w:ascii="Times New Roman" w:hAnsi="Times New Roman" w:cs="Times New Roman"/>
          <w:i w:val="0"/>
          <w:iCs w:val="0"/>
          <w:sz w:val="32"/>
          <w:szCs w:val="32"/>
        </w:rPr>
      </w:pPr>
    </w:p>
    <w:p w:rsidR="00921370" w:rsidRDefault="00921370">
      <w:pPr>
        <w:pStyle w:val="FR2"/>
        <w:spacing w:line="312" w:lineRule="auto"/>
        <w:ind w:left="840" w:right="0" w:firstLine="284"/>
        <w:rPr>
          <w:rFonts w:ascii="Times New Roman" w:hAnsi="Times New Roman" w:cs="Times New Roman"/>
          <w:i w:val="0"/>
          <w:iCs w:val="0"/>
          <w:sz w:val="32"/>
          <w:szCs w:val="32"/>
        </w:rPr>
      </w:pPr>
    </w:p>
    <w:p w:rsidR="00921370" w:rsidRDefault="00921370">
      <w:pPr>
        <w:pStyle w:val="FR2"/>
        <w:spacing w:line="312" w:lineRule="auto"/>
        <w:ind w:left="840" w:right="0" w:firstLine="284"/>
        <w:rPr>
          <w:rFonts w:ascii="Times New Roman" w:hAnsi="Times New Roman" w:cs="Times New Roman"/>
          <w:i w:val="0"/>
          <w:iCs w:val="0"/>
          <w:sz w:val="32"/>
          <w:szCs w:val="32"/>
        </w:rPr>
      </w:pPr>
    </w:p>
    <w:p w:rsidR="00921370" w:rsidRDefault="00921370">
      <w:pPr>
        <w:pStyle w:val="FR2"/>
        <w:spacing w:line="312" w:lineRule="auto"/>
        <w:ind w:left="840" w:right="0" w:firstLine="284"/>
        <w:rPr>
          <w:rFonts w:ascii="Times New Roman" w:hAnsi="Times New Roman" w:cs="Times New Roman"/>
          <w:i w:val="0"/>
          <w:iCs w:val="0"/>
          <w:sz w:val="32"/>
          <w:szCs w:val="32"/>
        </w:rPr>
      </w:pPr>
    </w:p>
    <w:p w:rsidR="00921370" w:rsidRDefault="00921370">
      <w:pPr>
        <w:pStyle w:val="FR2"/>
        <w:spacing w:line="312" w:lineRule="auto"/>
        <w:ind w:left="840" w:right="0" w:firstLine="284"/>
        <w:rPr>
          <w:rFonts w:ascii="Times New Roman" w:hAnsi="Times New Roman" w:cs="Times New Roman"/>
          <w:i w:val="0"/>
          <w:iCs w:val="0"/>
          <w:sz w:val="32"/>
          <w:szCs w:val="32"/>
        </w:rPr>
      </w:pPr>
    </w:p>
    <w:p w:rsidR="00921370" w:rsidRDefault="00921370">
      <w:pPr>
        <w:pStyle w:val="FR2"/>
        <w:numPr>
          <w:ilvl w:val="0"/>
          <w:numId w:val="3"/>
        </w:numPr>
        <w:spacing w:line="312" w:lineRule="auto"/>
        <w:ind w:right="0"/>
        <w:rPr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</w:rPr>
        <w:t>Сущность и функции налогов</w:t>
      </w:r>
    </w:p>
    <w:p w:rsidR="00921370" w:rsidRDefault="00921370">
      <w:pPr>
        <w:pStyle w:val="21"/>
        <w:spacing w:before="140" w:line="312" w:lineRule="auto"/>
      </w:pPr>
      <w:r>
        <w:t>Изъятие в пользу общества государством определен</w:t>
      </w:r>
      <w:r>
        <w:softHyphen/>
        <w:t>ной части валового внутреннего продукта в виде обязатель</w:t>
      </w:r>
      <w:r>
        <w:softHyphen/>
        <w:t>ных платежей и взносов определяет сущность налога.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представляет собой индивидуально бесплат</w:t>
      </w:r>
      <w:r>
        <w:rPr>
          <w:rFonts w:ascii="Times New Roman" w:hAnsi="Times New Roman" w:cs="Times New Roman"/>
          <w:sz w:val="28"/>
          <w:szCs w:val="28"/>
        </w:rPr>
        <w:softHyphen/>
        <w:t>ный безвозвратный безусловный целевой платеж, который вносится в бюджет определенного уровня. Налоги устанав</w:t>
      </w:r>
      <w:r>
        <w:rPr>
          <w:rFonts w:ascii="Times New Roman" w:hAnsi="Times New Roman" w:cs="Times New Roman"/>
          <w:sz w:val="28"/>
          <w:szCs w:val="28"/>
        </w:rPr>
        <w:softHyphen/>
        <w:t>ливаются на основе актов Верховного Совета Украины или совета местного управления.</w:t>
      </w:r>
    </w:p>
    <w:p w:rsidR="00921370" w:rsidRDefault="00921370">
      <w:pPr>
        <w:pStyle w:val="FR2"/>
        <w:spacing w:line="312" w:lineRule="auto"/>
        <w:ind w:left="0" w:right="0" w:firstLine="284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i w:val="0"/>
          <w:iCs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Основными функциями налогов считают фискальную и регулиру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softHyphen/>
        <w:t>ющую.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Изначально налоги во всех государствах вводились в целях вы</w:t>
      </w:r>
      <w:r>
        <w:rPr>
          <w:rFonts w:ascii="Times New Roman" w:hAnsi="Times New Roman" w:cs="Times New Roman"/>
          <w:sz w:val="28"/>
          <w:szCs w:val="28"/>
        </w:rPr>
        <w:softHyphen/>
        <w:t>полнения фискальной функции, т. е. обеспечения государства источ</w:t>
      </w:r>
      <w:r>
        <w:rPr>
          <w:rFonts w:ascii="Times New Roman" w:hAnsi="Times New Roman" w:cs="Times New Roman"/>
          <w:sz w:val="28"/>
          <w:szCs w:val="28"/>
        </w:rPr>
        <w:softHyphen/>
        <w:t>никами денежных средств для финансирования государственных рас</w:t>
      </w:r>
      <w:r>
        <w:rPr>
          <w:rFonts w:ascii="Times New Roman" w:hAnsi="Times New Roman" w:cs="Times New Roman"/>
          <w:sz w:val="28"/>
          <w:szCs w:val="28"/>
        </w:rPr>
        <w:softHyphen/>
        <w:t>ходов. Затем государства в большей или меньшей степени начали использовать налоговые ставки и налоговые льготы в целях регули</w:t>
      </w:r>
      <w:r>
        <w:rPr>
          <w:rFonts w:ascii="Times New Roman" w:hAnsi="Times New Roman" w:cs="Times New Roman"/>
          <w:sz w:val="28"/>
          <w:szCs w:val="28"/>
        </w:rPr>
        <w:softHyphen/>
        <w:t>рования социально-экономических процессов, и налоги стали выпол</w:t>
      </w:r>
      <w:r>
        <w:rPr>
          <w:rFonts w:ascii="Times New Roman" w:hAnsi="Times New Roman" w:cs="Times New Roman"/>
          <w:sz w:val="28"/>
          <w:szCs w:val="28"/>
        </w:rPr>
        <w:softHyphen/>
        <w:t>нять регулирующую функцию, т. е. оказывать влияние на воспроиз</w:t>
      </w:r>
      <w:r>
        <w:rPr>
          <w:rFonts w:ascii="Times New Roman" w:hAnsi="Times New Roman" w:cs="Times New Roman"/>
          <w:sz w:val="28"/>
          <w:szCs w:val="28"/>
        </w:rPr>
        <w:softHyphen/>
        <w:t>водство (стимулировать или сдерживать его темпы, увеличивать или уменьшать накопление капитала и платежеспособный спрос населе</w:t>
      </w:r>
      <w:r>
        <w:rPr>
          <w:rFonts w:ascii="Times New Roman" w:hAnsi="Times New Roman" w:cs="Times New Roman"/>
          <w:sz w:val="28"/>
          <w:szCs w:val="28"/>
        </w:rPr>
        <w:softHyphen/>
        <w:t>ния) и способствовать решению различных социальных задач (таких, как защита низкооплачиваемых лиц, перераспределение доходов для обеспечения социально незащищенных слоев населения, осуществле</w:t>
      </w:r>
      <w:r>
        <w:rPr>
          <w:rFonts w:ascii="Times New Roman" w:hAnsi="Times New Roman" w:cs="Times New Roman"/>
          <w:sz w:val="28"/>
          <w:szCs w:val="28"/>
        </w:rPr>
        <w:softHyphen/>
        <w:t>ние эффективной демографической политики). Поскольку регулиру</w:t>
      </w:r>
      <w:r>
        <w:rPr>
          <w:rFonts w:ascii="Times New Roman" w:hAnsi="Times New Roman" w:cs="Times New Roman"/>
          <w:sz w:val="28"/>
          <w:szCs w:val="28"/>
        </w:rPr>
        <w:softHyphen/>
        <w:t>ющая функция налогов направлена на экономические и социальные процессы, ее можно подразделить на экономическую, стимулирующую, социальную и т. д.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наряду с перечисленными выделяют также распредели</w:t>
      </w:r>
      <w:r>
        <w:rPr>
          <w:rFonts w:ascii="Times New Roman" w:hAnsi="Times New Roman" w:cs="Times New Roman"/>
          <w:sz w:val="28"/>
          <w:szCs w:val="28"/>
        </w:rPr>
        <w:softHyphen/>
        <w:t>тельную и контрольную функции налогов. Этим подчеркивается, что налоги, являясь составной частью финансов как экономической категории, кроме специфической (фискальной) функции выполняют и общие функции финансов (распределительную и контрольную).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Вопрос о том, насколько эффективно государство может исполь</w:t>
      </w:r>
      <w:r>
        <w:rPr>
          <w:rFonts w:ascii="Times New Roman" w:hAnsi="Times New Roman" w:cs="Times New Roman"/>
          <w:sz w:val="28"/>
          <w:szCs w:val="28"/>
        </w:rPr>
        <w:softHyphen/>
        <w:t>зовать регулирующую функцию налогов, является одним из централь</w:t>
      </w:r>
      <w:r>
        <w:rPr>
          <w:rFonts w:ascii="Times New Roman" w:hAnsi="Times New Roman" w:cs="Times New Roman"/>
          <w:sz w:val="28"/>
          <w:szCs w:val="28"/>
        </w:rPr>
        <w:softHyphen/>
        <w:t>ных в теории налогообложения. История развития теорий налогов — это история борьбы двух основных направлений в экономической те</w:t>
      </w:r>
      <w:r>
        <w:rPr>
          <w:rFonts w:ascii="Times New Roman" w:hAnsi="Times New Roman" w:cs="Times New Roman"/>
          <w:sz w:val="28"/>
          <w:szCs w:val="28"/>
        </w:rPr>
        <w:softHyphen/>
        <w:t>ории — монетаризма и кейнсианства.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Приверженцы монетарных методов, к которым относились также основоположники классической политэкономии и теории налогов А, Смит и  Д. Рикардо, считали, что налоги в основном должны выпол</w:t>
      </w:r>
      <w:r>
        <w:rPr>
          <w:rFonts w:ascii="Times New Roman" w:hAnsi="Times New Roman" w:cs="Times New Roman"/>
          <w:sz w:val="28"/>
          <w:szCs w:val="28"/>
        </w:rPr>
        <w:softHyphen/>
        <w:t>нять фискальную функцию и быть нейтральными относительно эко</w:t>
      </w:r>
      <w:r>
        <w:rPr>
          <w:rFonts w:ascii="Times New Roman" w:hAnsi="Times New Roman" w:cs="Times New Roman"/>
          <w:sz w:val="28"/>
          <w:szCs w:val="28"/>
        </w:rPr>
        <w:softHyphen/>
        <w:t>номических процессов. Кейнсианцы отстаивали необходимость усиле</w:t>
      </w:r>
      <w:r>
        <w:rPr>
          <w:rFonts w:ascii="Times New Roman" w:hAnsi="Times New Roman" w:cs="Times New Roman"/>
          <w:sz w:val="28"/>
          <w:szCs w:val="28"/>
        </w:rPr>
        <w:softHyphen/>
        <w:t>ния государственного регулирования экономики с помощью финан</w:t>
      </w:r>
      <w:r>
        <w:rPr>
          <w:rFonts w:ascii="Times New Roman" w:hAnsi="Times New Roman" w:cs="Times New Roman"/>
          <w:sz w:val="28"/>
          <w:szCs w:val="28"/>
        </w:rPr>
        <w:softHyphen/>
        <w:t>совых регуляторов, в том числе налогов.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различных этапах экономического развития при проведении налоговых реформ приоритетными становились то монетарные, то кейнсианские подходы к совершенствованию налогообложения.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время, пожалуй, никто не отрицает необходимости ис</w:t>
      </w:r>
      <w:r>
        <w:rPr>
          <w:rFonts w:ascii="Times New Roman" w:hAnsi="Times New Roman" w:cs="Times New Roman"/>
          <w:sz w:val="28"/>
          <w:szCs w:val="28"/>
        </w:rPr>
        <w:softHyphen/>
        <w:t>пользования налогов в качестве финансовых регуляторов; идет поиск интеграции неоклассических (монетаристских) и кейнсианских моде</w:t>
      </w:r>
      <w:r>
        <w:rPr>
          <w:rFonts w:ascii="Times New Roman" w:hAnsi="Times New Roman" w:cs="Times New Roman"/>
          <w:sz w:val="28"/>
          <w:szCs w:val="28"/>
        </w:rPr>
        <w:softHyphen/>
        <w:t>лей, создания новой теории налогов, которая вобрала бы в себя поло</w:t>
      </w:r>
      <w:r>
        <w:rPr>
          <w:rFonts w:ascii="Times New Roman" w:hAnsi="Times New Roman" w:cs="Times New Roman"/>
          <w:sz w:val="28"/>
          <w:szCs w:val="28"/>
        </w:rPr>
        <w:softHyphen/>
        <w:t>жительные элементы различных направлений финансовой науки, раз</w:t>
      </w:r>
      <w:r>
        <w:rPr>
          <w:rFonts w:ascii="Times New Roman" w:hAnsi="Times New Roman" w:cs="Times New Roman"/>
          <w:sz w:val="28"/>
          <w:szCs w:val="28"/>
        </w:rPr>
        <w:softHyphen/>
        <w:t>работанных в прошлом.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налогообложения, которые впервые были сформулиро</w:t>
      </w:r>
      <w:r>
        <w:rPr>
          <w:rFonts w:ascii="Times New Roman" w:hAnsi="Times New Roman" w:cs="Times New Roman"/>
          <w:sz w:val="28"/>
          <w:szCs w:val="28"/>
        </w:rPr>
        <w:softHyphen/>
        <w:t>ваны А. Смитом в его классической работе "Исследование о приро</w:t>
      </w:r>
      <w:r>
        <w:rPr>
          <w:rFonts w:ascii="Times New Roman" w:hAnsi="Times New Roman" w:cs="Times New Roman"/>
          <w:sz w:val="28"/>
          <w:szCs w:val="28"/>
        </w:rPr>
        <w:softHyphen/>
        <w:t>де и причинах богатства народов" и с которыми впоследствии, как правило, соглашались ученые, развивавшие теорию налогов, сводятся к четырем понятиям: всеобщность, справедливость, определенность, удобность.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подробном изложении А. Буковецкого эти принципы формули</w:t>
      </w:r>
      <w:r>
        <w:rPr>
          <w:rFonts w:ascii="Times New Roman" w:hAnsi="Times New Roman" w:cs="Times New Roman"/>
          <w:sz w:val="28"/>
          <w:szCs w:val="28"/>
        </w:rPr>
        <w:softHyphen/>
        <w:t>руются так:</w:t>
      </w:r>
    </w:p>
    <w:p w:rsidR="00921370" w:rsidRDefault="00921370">
      <w:pPr>
        <w:pStyle w:val="23"/>
        <w:spacing w:line="312" w:lineRule="auto"/>
        <w:ind w:firstLine="284"/>
      </w:pPr>
      <w:r>
        <w:t>1. Подданные каждого государства обязаны поддерживать его по возможности в соответствии со своими средствами, т. е. в зависимости от доходов, которые они получают под охраной го</w:t>
      </w:r>
      <w:r>
        <w:softHyphen/>
        <w:t>сударства.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Налог, который обязан уплачивать каждый гражданин, дол</w:t>
      </w:r>
      <w:r>
        <w:rPr>
          <w:rFonts w:ascii="Times New Roman" w:hAnsi="Times New Roman" w:cs="Times New Roman"/>
          <w:sz w:val="28"/>
          <w:szCs w:val="28"/>
        </w:rPr>
        <w:softHyphen/>
        <w:t>жен быть определен точно, а не произвольно. Время и размер уплачиваемого налога, способ его уплаты должны быть ясны и известны как самому плательщику, так и кому-либо другому.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Каждый налог должен взиматься в такое время и таким спосо</w:t>
      </w:r>
      <w:r>
        <w:rPr>
          <w:rFonts w:ascii="Times New Roman" w:hAnsi="Times New Roman" w:cs="Times New Roman"/>
          <w:sz w:val="28"/>
          <w:szCs w:val="28"/>
        </w:rPr>
        <w:softHyphen/>
        <w:t>бом, которые удобны для плательщика.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Каждый налог должен извлекать из кармана населения воз</w:t>
      </w:r>
      <w:r>
        <w:rPr>
          <w:rFonts w:ascii="Times New Roman" w:hAnsi="Times New Roman" w:cs="Times New Roman"/>
          <w:sz w:val="28"/>
          <w:szCs w:val="28"/>
        </w:rPr>
        <w:softHyphen/>
        <w:t>можно меньше сверх того, что поступает в кассы государства.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общие принципы налогообложения постепенно расширялись, трансформировались под влиянием социально-экономических и поли</w:t>
      </w:r>
      <w:r>
        <w:rPr>
          <w:rFonts w:ascii="Times New Roman" w:hAnsi="Times New Roman" w:cs="Times New Roman"/>
          <w:sz w:val="28"/>
          <w:szCs w:val="28"/>
        </w:rPr>
        <w:softHyphen/>
        <w:t>тических преобразований, которые происходили в мире. В настоящее время они в основном сводятся к следующему: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налоговой ставки должен устанавливаться с учетом возможностей налогоплательщика, т. е. уровня его доходов. Доход, оставшийся после уплаты налогов, должен обеспечивать ему нормальное развитие;</w:t>
      </w:r>
    </w:p>
    <w:p w:rsidR="00921370" w:rsidRDefault="00921370">
      <w:pPr>
        <w:pStyle w:val="21"/>
        <w:spacing w:line="312" w:lineRule="auto"/>
      </w:pPr>
      <w:r>
        <w:t>- необходимо прилагать все усилия, чтобы налогообложение до</w:t>
      </w:r>
      <w:r>
        <w:softHyphen/>
        <w:t>ходов носило однократный характер. Многократное обложе</w:t>
      </w:r>
      <w:r>
        <w:softHyphen/>
        <w:t>ние доходов или капитала недопустимо;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налоги должны быть обязательными. Налоговая система не должна оставлять у налогоплательщика сомнений в неизбежно</w:t>
      </w:r>
      <w:r>
        <w:rPr>
          <w:rFonts w:ascii="Times New Roman" w:hAnsi="Times New Roman" w:cs="Times New Roman"/>
          <w:sz w:val="28"/>
          <w:szCs w:val="28"/>
        </w:rPr>
        <w:softHyphen/>
        <w:t>сти платежа;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процедуры расчета и уплаты налогов должны быть простыми, понятными и удобными для налогоплательщиков и экономич</w:t>
      </w:r>
      <w:r>
        <w:rPr>
          <w:rFonts w:ascii="Times New Roman" w:hAnsi="Times New Roman" w:cs="Times New Roman"/>
          <w:sz w:val="28"/>
          <w:szCs w:val="28"/>
        </w:rPr>
        <w:softHyphen/>
        <w:t>ными для учреждений, собирающих налоги. Следует стремиться к минимизации расходов на взимание налогов;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налоговая система должна обеспечивать рациональное пере</w:t>
      </w:r>
      <w:r>
        <w:rPr>
          <w:rFonts w:ascii="Times New Roman" w:hAnsi="Times New Roman" w:cs="Times New Roman"/>
          <w:sz w:val="28"/>
          <w:szCs w:val="28"/>
        </w:rPr>
        <w:softHyphen/>
        <w:t>распределение части создаваемого валового внутреннего про</w:t>
      </w:r>
      <w:r>
        <w:rPr>
          <w:rFonts w:ascii="Times New Roman" w:hAnsi="Times New Roman" w:cs="Times New Roman"/>
          <w:sz w:val="28"/>
          <w:szCs w:val="28"/>
        </w:rPr>
        <w:softHyphen/>
        <w:t>дукта (ВВП) и быть эффективным инструментом государствен</w:t>
      </w:r>
      <w:r>
        <w:rPr>
          <w:rFonts w:ascii="Times New Roman" w:hAnsi="Times New Roman" w:cs="Times New Roman"/>
          <w:sz w:val="28"/>
          <w:szCs w:val="28"/>
        </w:rPr>
        <w:softHyphen/>
        <w:t>ной экономической политики;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налоги могут использоваться как финансовые регуляторы с це</w:t>
      </w:r>
      <w:r>
        <w:rPr>
          <w:rFonts w:ascii="Times New Roman" w:hAnsi="Times New Roman" w:cs="Times New Roman"/>
          <w:sz w:val="28"/>
          <w:szCs w:val="28"/>
        </w:rPr>
        <w:softHyphen/>
        <w:t>лью установления оптимального соотношения между доходами работодателей и наемных работников, между средствами, кото</w:t>
      </w:r>
      <w:r>
        <w:rPr>
          <w:rFonts w:ascii="Times New Roman" w:hAnsi="Times New Roman" w:cs="Times New Roman"/>
          <w:sz w:val="28"/>
          <w:szCs w:val="28"/>
        </w:rPr>
        <w:softHyphen/>
        <w:t>рые направляются на потребление и накопление;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 обеспечивать стабильность налогообложения;</w:t>
      </w:r>
    </w:p>
    <w:p w:rsidR="00921370" w:rsidRDefault="00921370">
      <w:pPr>
        <w:pStyle w:val="31"/>
        <w:spacing w:line="312" w:lineRule="auto"/>
        <w:ind w:firstLine="284"/>
      </w:pPr>
      <w:r>
        <w:t>- ставки налогов не должны изменяться в течение довольно дли</w:t>
      </w:r>
      <w:r>
        <w:softHyphen/>
        <w:t>тельного периода. Вместе с тем налоговая система должна быть адекватна конкретным этапам экономического развития страны; это достигается осуществлением налоговых реформ, обеспечивающих эволюцию налоговой системы;</w:t>
      </w:r>
    </w:p>
    <w:p w:rsidR="00921370" w:rsidRDefault="00921370">
      <w:pPr>
        <w:pStyle w:val="FR3"/>
        <w:numPr>
          <w:ilvl w:val="0"/>
          <w:numId w:val="2"/>
        </w:numPr>
        <w:tabs>
          <w:tab w:val="clear" w:pos="824"/>
          <w:tab w:val="num" w:pos="0"/>
        </w:tabs>
        <w:spacing w:line="312" w:lineRule="auto"/>
        <w:ind w:left="0" w:firstLine="284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нельзя допускать индивидуального подхода к конкретным на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логоплательщикам при установлении налоговых ставок и при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менении налоговых льгот. Налогообложение должно быть дос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таточно универсальным, обеспечивать одинаковые требования и одинаковый подход к плательщикам, с одной стороны, и ра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зумную дифференциацию ставок и использование налоговых льгот — с другой.</w:t>
      </w:r>
    </w:p>
    <w:p w:rsidR="00921370" w:rsidRDefault="00921370">
      <w:pPr>
        <w:pStyle w:val="FR3"/>
        <w:spacing w:line="312" w:lineRule="auto"/>
        <w:ind w:firstLine="284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Налоги можно классифицировать по различным признакам.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Издавна по методу установления налогов их начали подраз</w:t>
      </w:r>
      <w:r>
        <w:rPr>
          <w:rFonts w:ascii="Times New Roman" w:hAnsi="Times New Roman" w:cs="Times New Roman"/>
          <w:sz w:val="28"/>
          <w:szCs w:val="28"/>
        </w:rPr>
        <w:softHyphen/>
        <w:t>делять на прямые и косвенные. Критерием такого деления стала теоретическая возможность переложения налогов на потребителя товаров. Предполагается, что окончательным плательщиком прямых налогов становится тот, кто получает доход, владеет имуществом, а окончательным плательщиком косвенных налогов — потребитель товара, на которого налог перекладывается путем надбавки к цене. Прямые налоги устанавливаются непосредственно на доход или имущество налогоплательщика, а косвенные включаются в цену то</w:t>
      </w:r>
      <w:r>
        <w:rPr>
          <w:rFonts w:ascii="Times New Roman" w:hAnsi="Times New Roman" w:cs="Times New Roman"/>
          <w:sz w:val="28"/>
          <w:szCs w:val="28"/>
        </w:rPr>
        <w:softHyphen/>
        <w:t>варов (работ, услуг). Косвенные налоги называют налогами на по</w:t>
      </w:r>
      <w:r>
        <w:rPr>
          <w:rFonts w:ascii="Times New Roman" w:hAnsi="Times New Roman" w:cs="Times New Roman"/>
          <w:sz w:val="28"/>
          <w:szCs w:val="28"/>
        </w:rPr>
        <w:softHyphen/>
        <w:t>требление.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переложения налога на потребителя для признания его прямым или косвенным впоследствии был признан неточным, по</w:t>
      </w:r>
      <w:r>
        <w:rPr>
          <w:rFonts w:ascii="Times New Roman" w:hAnsi="Times New Roman" w:cs="Times New Roman"/>
          <w:sz w:val="28"/>
          <w:szCs w:val="28"/>
        </w:rPr>
        <w:softHyphen/>
        <w:t>скольку при определенных условиях прямые налоги также могут быть переложены на потребителей продукции или услуг через механизм роста цен, а бремя косвенных налогов, напротив, не всегда полностью перекладывается на потребителя, если спрос на реализуемые товары оказывается достаточно эластичным и объем реализации уменьшает</w:t>
      </w:r>
      <w:r>
        <w:rPr>
          <w:rFonts w:ascii="Times New Roman" w:hAnsi="Times New Roman" w:cs="Times New Roman"/>
          <w:sz w:val="28"/>
          <w:szCs w:val="28"/>
        </w:rPr>
        <w:softHyphen/>
        <w:t>ся при повышении цены. Поэтому для разделения налогов на прямые и косвенные перестали использовать критерий переложения.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все подоходные и имущественные налоги (в том числе на дарения, наследство, куплю-продажу ценных бумаг и т. п.) относятся к прямым, а все налоги на потребление — к кос</w:t>
      </w:r>
      <w:r>
        <w:rPr>
          <w:rFonts w:ascii="Times New Roman" w:hAnsi="Times New Roman" w:cs="Times New Roman"/>
          <w:sz w:val="28"/>
          <w:szCs w:val="28"/>
        </w:rPr>
        <w:softHyphen/>
        <w:t>венным.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Прямые налоги устанавливаются непосредственно для платель</w:t>
      </w:r>
      <w:r>
        <w:rPr>
          <w:rFonts w:ascii="Times New Roman" w:hAnsi="Times New Roman" w:cs="Times New Roman"/>
          <w:sz w:val="28"/>
          <w:szCs w:val="28"/>
        </w:rPr>
        <w:softHyphen/>
        <w:t>щиков; их размер зависит от масштабов объекта налогообложения.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Прямые налоги способствуют такому распределению налогового бре</w:t>
      </w:r>
      <w:r>
        <w:rPr>
          <w:rFonts w:ascii="Times New Roman" w:hAnsi="Times New Roman" w:cs="Times New Roman"/>
          <w:sz w:val="28"/>
          <w:szCs w:val="28"/>
        </w:rPr>
        <w:softHyphen/>
        <w:t>мени, при котором больше платят те члены общества, которые имеют более высокие доходы. Но форма прямого налогообложения требует сложного механизма взимания налогов; возникают проблемы учета объектов налогообложения и уклонения от уплаты. Поэтому невзирая на справедливость прямых налогов налоговая система не может ог</w:t>
      </w:r>
      <w:r>
        <w:rPr>
          <w:rFonts w:ascii="Times New Roman" w:hAnsi="Times New Roman" w:cs="Times New Roman"/>
          <w:sz w:val="28"/>
          <w:szCs w:val="28"/>
        </w:rPr>
        <w:softHyphen/>
        <w:t>раничиться только ими.</w:t>
      </w:r>
    </w:p>
    <w:p w:rsidR="00921370" w:rsidRDefault="00921370">
      <w:pPr>
        <w:pStyle w:val="21"/>
        <w:spacing w:line="312" w:lineRule="auto"/>
      </w:pPr>
      <w:r>
        <w:t xml:space="preserve"> Поскольку косвенные налоги включаются в цены товаров и услуг, их размер для отдельного плательщика прямо не зависит от его доходов. Их основной недостаток, за который они постоянно подвер</w:t>
      </w:r>
      <w:r>
        <w:softHyphen/>
        <w:t>гаются критике, — регрессивный характер, или обратно пропорцио</w:t>
      </w:r>
      <w:r>
        <w:softHyphen/>
        <w:t>нальная зависимость от платежеспособности потребителей. Вслед</w:t>
      </w:r>
      <w:r>
        <w:softHyphen/>
        <w:t>ствие этого свойства косвенное налогообложение товаров массово</w:t>
      </w:r>
      <w:r>
        <w:softHyphen/>
        <w:t>го потребления тяжелым бременем ложится на население с низкими доходами, поскольку большая часть его доходов расходуется на при</w:t>
      </w:r>
      <w:r>
        <w:softHyphen/>
        <w:t>обретение продуктов питания и других товаров первой необходи</w:t>
      </w:r>
      <w:r>
        <w:softHyphen/>
        <w:t>мости.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 что структура потребления у различных слоев насе</w:t>
      </w:r>
      <w:r>
        <w:rPr>
          <w:rFonts w:ascii="Times New Roman" w:hAnsi="Times New Roman" w:cs="Times New Roman"/>
          <w:sz w:val="28"/>
          <w:szCs w:val="28"/>
        </w:rPr>
        <w:softHyphen/>
        <w:t>ления значительно различается, принцип справедливого налогообло</w:t>
      </w:r>
      <w:r>
        <w:rPr>
          <w:rFonts w:ascii="Times New Roman" w:hAnsi="Times New Roman" w:cs="Times New Roman"/>
          <w:sz w:val="28"/>
          <w:szCs w:val="28"/>
        </w:rPr>
        <w:softHyphen/>
        <w:t>жения может быть реализован через дифференцированный подход к установлению косвенных налогов на отдельные товары, работы или услуги. Но такой подход не лишен недостатков, поскольку установ</w:t>
      </w:r>
      <w:r>
        <w:rPr>
          <w:rFonts w:ascii="Times New Roman" w:hAnsi="Times New Roman" w:cs="Times New Roman"/>
          <w:sz w:val="28"/>
          <w:szCs w:val="28"/>
        </w:rPr>
        <w:softHyphen/>
        <w:t>ление более высоких налогов только на товары не первой необходи</w:t>
      </w:r>
      <w:r>
        <w:rPr>
          <w:rFonts w:ascii="Times New Roman" w:hAnsi="Times New Roman" w:cs="Times New Roman"/>
          <w:sz w:val="28"/>
          <w:szCs w:val="28"/>
        </w:rPr>
        <w:softHyphen/>
        <w:t>мости и роскоши сужает сферу косвенного налогообложения и со</w:t>
      </w:r>
      <w:r>
        <w:rPr>
          <w:rFonts w:ascii="Times New Roman" w:hAnsi="Times New Roman" w:cs="Times New Roman"/>
          <w:sz w:val="28"/>
          <w:szCs w:val="28"/>
        </w:rPr>
        <w:softHyphen/>
        <w:t>кращает поступления доходов в бюджет, в то время как даже невы</w:t>
      </w:r>
      <w:r>
        <w:rPr>
          <w:rFonts w:ascii="Times New Roman" w:hAnsi="Times New Roman" w:cs="Times New Roman"/>
          <w:sz w:val="28"/>
          <w:szCs w:val="28"/>
        </w:rPr>
        <w:softHyphen/>
        <w:t>сокий уровень косвенного налогообложения товаров повседневного пользования обеспечивает государству стабильные и значительные доходы.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критику со стороны многих экономистов, косвенные налоги довольно широко используются во всем мире, так как при от</w:t>
      </w:r>
      <w:r>
        <w:rPr>
          <w:rFonts w:ascii="Times New Roman" w:hAnsi="Times New Roman" w:cs="Times New Roman"/>
          <w:sz w:val="28"/>
          <w:szCs w:val="28"/>
        </w:rPr>
        <w:softHyphen/>
        <w:t>носительно простом механизме взимания (от них трудно уклониться) они обеспечивают устойчивые поступления в бюджет вне прямой за</w:t>
      </w:r>
      <w:r>
        <w:rPr>
          <w:rFonts w:ascii="Times New Roman" w:hAnsi="Times New Roman" w:cs="Times New Roman"/>
          <w:sz w:val="28"/>
          <w:szCs w:val="28"/>
        </w:rPr>
        <w:softHyphen/>
        <w:t>висимости от динамики доходов. Кроме того, психологически они вос</w:t>
      </w:r>
      <w:r>
        <w:rPr>
          <w:rFonts w:ascii="Times New Roman" w:hAnsi="Times New Roman" w:cs="Times New Roman"/>
          <w:sz w:val="28"/>
          <w:szCs w:val="28"/>
        </w:rPr>
        <w:softHyphen/>
        <w:t>принимаются легче, чем прямые, потому что платятся незаметно для потребителей, нет непосредственной связи между уплатой налога и осознанием этого (табл. 1.).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Таблица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370" w:rsidRDefault="00921370">
      <w:pPr>
        <w:pStyle w:val="2"/>
        <w:spacing w:line="312" w:lineRule="auto"/>
        <w:ind w:firstLine="284"/>
      </w:pPr>
      <w:r>
        <w:t>Особенности косвенных и прямых налогов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2"/>
        <w:gridCol w:w="3372"/>
        <w:gridCol w:w="3372"/>
      </w:tblGrid>
      <w:tr w:rsidR="00921370">
        <w:tc>
          <w:tcPr>
            <w:tcW w:w="3372" w:type="dxa"/>
          </w:tcPr>
          <w:p w:rsidR="00921370" w:rsidRDefault="00921370">
            <w:pPr>
              <w:pStyle w:val="3"/>
              <w:spacing w:line="240" w:lineRule="auto"/>
              <w:ind w:firstLine="284"/>
            </w:pPr>
            <w:r>
              <w:t>Показатель</w:t>
            </w:r>
          </w:p>
        </w:tc>
        <w:tc>
          <w:tcPr>
            <w:tcW w:w="3372" w:type="dxa"/>
          </w:tcPr>
          <w:p w:rsidR="00921370" w:rsidRDefault="00921370">
            <w:pPr>
              <w:pStyle w:val="3"/>
              <w:spacing w:line="240" w:lineRule="auto"/>
              <w:ind w:firstLine="284"/>
            </w:pPr>
            <w:r>
              <w:t>Косвенные налоги</w:t>
            </w:r>
          </w:p>
        </w:tc>
        <w:tc>
          <w:tcPr>
            <w:tcW w:w="3372" w:type="dxa"/>
          </w:tcPr>
          <w:p w:rsidR="00921370" w:rsidRDefault="00921370">
            <w:pPr>
              <w:pStyle w:val="3"/>
              <w:spacing w:line="240" w:lineRule="auto"/>
              <w:ind w:firstLine="284"/>
            </w:pPr>
            <w:r>
              <w:t>Прямые налоги</w:t>
            </w:r>
          </w:p>
        </w:tc>
      </w:tr>
      <w:tr w:rsidR="00921370">
        <w:tc>
          <w:tcPr>
            <w:tcW w:w="3372" w:type="dxa"/>
          </w:tcPr>
          <w:p w:rsidR="00921370" w:rsidRDefault="00921370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Сложность определения налоговых обязательств</w:t>
            </w:r>
          </w:p>
        </w:tc>
        <w:tc>
          <w:tcPr>
            <w:tcW w:w="3372" w:type="dxa"/>
          </w:tcPr>
          <w:p w:rsidR="00921370" w:rsidRDefault="00921370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Относительно простые расчеты</w:t>
            </w:r>
          </w:p>
        </w:tc>
        <w:tc>
          <w:tcPr>
            <w:tcW w:w="3372" w:type="dxa"/>
          </w:tcPr>
          <w:p w:rsidR="00921370" w:rsidRDefault="00921370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Относительно сложные расчеты</w:t>
            </w:r>
          </w:p>
        </w:tc>
      </w:tr>
      <w:tr w:rsidR="00921370">
        <w:tc>
          <w:tcPr>
            <w:tcW w:w="3372" w:type="dxa"/>
          </w:tcPr>
          <w:p w:rsidR="00921370" w:rsidRDefault="00921370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Реакция налогоплательщиков</w:t>
            </w:r>
          </w:p>
        </w:tc>
        <w:tc>
          <w:tcPr>
            <w:tcW w:w="3372" w:type="dxa"/>
          </w:tcPr>
          <w:p w:rsidR="00921370" w:rsidRDefault="00921370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Устойчивые поступления в бюджет вне прямой зависимости от динамики доходов</w:t>
            </w:r>
          </w:p>
        </w:tc>
        <w:tc>
          <w:tcPr>
            <w:tcW w:w="3372" w:type="dxa"/>
          </w:tcPr>
          <w:p w:rsidR="00921370" w:rsidRDefault="00921370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Относительно неустойчивые поступления в бюджет, обусловленные динамикой доходов предприятий и граждан</w:t>
            </w:r>
          </w:p>
        </w:tc>
      </w:tr>
      <w:tr w:rsidR="00921370">
        <w:tc>
          <w:tcPr>
            <w:tcW w:w="3372" w:type="dxa"/>
          </w:tcPr>
          <w:p w:rsidR="00921370" w:rsidRDefault="00921370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налогообложения</w:t>
            </w:r>
          </w:p>
        </w:tc>
        <w:tc>
          <w:tcPr>
            <w:tcW w:w="3372" w:type="dxa"/>
          </w:tcPr>
          <w:p w:rsidR="00921370" w:rsidRDefault="00921370">
            <w:pPr>
              <w:pStyle w:val="4"/>
              <w:spacing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Относительно регрессивное</w:t>
            </w:r>
          </w:p>
        </w:tc>
        <w:tc>
          <w:tcPr>
            <w:tcW w:w="3372" w:type="dxa"/>
          </w:tcPr>
          <w:p w:rsidR="00921370" w:rsidRDefault="00921370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Относительно прогрессивное</w:t>
            </w:r>
          </w:p>
        </w:tc>
      </w:tr>
      <w:tr w:rsidR="00921370">
        <w:tc>
          <w:tcPr>
            <w:tcW w:w="3372" w:type="dxa"/>
          </w:tcPr>
          <w:p w:rsidR="00921370" w:rsidRDefault="00921370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переложения налогов</w:t>
            </w:r>
          </w:p>
        </w:tc>
        <w:tc>
          <w:tcPr>
            <w:tcW w:w="3372" w:type="dxa"/>
          </w:tcPr>
          <w:p w:rsidR="00921370" w:rsidRDefault="00921370">
            <w:pPr>
              <w:pStyle w:val="3"/>
              <w:spacing w:line="240" w:lineRule="auto"/>
              <w:ind w:firstLine="284"/>
            </w:pPr>
            <w:r>
              <w:t>Большая</w:t>
            </w:r>
          </w:p>
        </w:tc>
        <w:tc>
          <w:tcPr>
            <w:tcW w:w="3372" w:type="dxa"/>
          </w:tcPr>
          <w:p w:rsidR="00921370" w:rsidRDefault="00921370">
            <w:pPr>
              <w:pStyle w:val="3"/>
              <w:spacing w:line="240" w:lineRule="auto"/>
              <w:ind w:firstLine="284"/>
            </w:pPr>
            <w:r>
              <w:t>Меньшая</w:t>
            </w:r>
          </w:p>
        </w:tc>
      </w:tr>
    </w:tbl>
    <w:p w:rsidR="00921370" w:rsidRDefault="00921370">
      <w:pPr>
        <w:spacing w:line="312" w:lineRule="auto"/>
        <w:ind w:firstLine="284"/>
      </w:pP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налогов осуществляется и по другим признакам. Так, по степени учета финансового положения налогоплательщи</w:t>
      </w:r>
      <w:r>
        <w:rPr>
          <w:rFonts w:ascii="Times New Roman" w:hAnsi="Times New Roman" w:cs="Times New Roman"/>
          <w:sz w:val="28"/>
          <w:szCs w:val="28"/>
        </w:rPr>
        <w:softHyphen/>
        <w:t>ка прямые налоги подразделяют на личные и реальные. Механизм ис</w:t>
      </w:r>
      <w:r>
        <w:rPr>
          <w:rFonts w:ascii="Times New Roman" w:hAnsi="Times New Roman" w:cs="Times New Roman"/>
          <w:sz w:val="28"/>
          <w:szCs w:val="28"/>
        </w:rPr>
        <w:softHyphen/>
        <w:t>числения и уплаты личных налогов учитывает платежеспособность и семейное положение физического лица, так как они уплачивают</w:t>
      </w:r>
      <w:r>
        <w:rPr>
          <w:rFonts w:ascii="Times New Roman" w:hAnsi="Times New Roman" w:cs="Times New Roman"/>
          <w:sz w:val="28"/>
          <w:szCs w:val="28"/>
        </w:rPr>
        <w:softHyphen/>
        <w:t>ся в зависимости от величины дохода (прибыли), полученного пла</w:t>
      </w:r>
      <w:r>
        <w:rPr>
          <w:rFonts w:ascii="Times New Roman" w:hAnsi="Times New Roman" w:cs="Times New Roman"/>
          <w:sz w:val="28"/>
          <w:szCs w:val="28"/>
        </w:rPr>
        <w:softHyphen/>
        <w:t>тельщиком. Примером личного налога является подоходный налог с граждан. Реальными налогами (на дома, торгово-промышленные здания, землю и др.) облагается имущество как физических, так и юридических лиц независимо от индивидуальных финансовых обсто</w:t>
      </w:r>
      <w:r>
        <w:rPr>
          <w:rFonts w:ascii="Times New Roman" w:hAnsi="Times New Roman" w:cs="Times New Roman"/>
          <w:sz w:val="28"/>
          <w:szCs w:val="28"/>
        </w:rPr>
        <w:softHyphen/>
        <w:t>ятельств налогоплательщика. Например, налог на недвижимое имуще</w:t>
      </w:r>
      <w:r>
        <w:rPr>
          <w:rFonts w:ascii="Times New Roman" w:hAnsi="Times New Roman" w:cs="Times New Roman"/>
          <w:sz w:val="28"/>
          <w:szCs w:val="28"/>
        </w:rPr>
        <w:softHyphen/>
        <w:t>ство граждан может составлять некоторую сумму, определяемую его стоимостью, независимо от того, какие доходы получает его владелец.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способов установления налоговых ставок налоги подразделяются на пропорциональные, прогрессивные и рав</w:t>
      </w:r>
      <w:r>
        <w:rPr>
          <w:rFonts w:ascii="Times New Roman" w:hAnsi="Times New Roman" w:cs="Times New Roman"/>
          <w:sz w:val="28"/>
          <w:szCs w:val="28"/>
        </w:rPr>
        <w:softHyphen/>
        <w:t>ные. К пропорциональным относят налоги, предполагающие уплату одинаковой суммы с каждой единицы обложения.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Ставки прогрессивных налогов возрастают с увеличением едини</w:t>
      </w:r>
      <w:r>
        <w:rPr>
          <w:rFonts w:ascii="Times New Roman" w:hAnsi="Times New Roman" w:cs="Times New Roman"/>
          <w:sz w:val="28"/>
          <w:szCs w:val="28"/>
        </w:rPr>
        <w:softHyphen/>
        <w:t>цы обложения. Равный налог берется в одинаковой сумме со всех плательщиков. Единственное его преимущество — простота взима</w:t>
      </w:r>
      <w:r>
        <w:rPr>
          <w:rFonts w:ascii="Times New Roman" w:hAnsi="Times New Roman" w:cs="Times New Roman"/>
          <w:sz w:val="28"/>
          <w:szCs w:val="28"/>
        </w:rPr>
        <w:softHyphen/>
        <w:t>ния. В настоящее время применяются в основном пропорциональные и прогрессивные формы налогообложения; равные налоги (например, подушный) широко применялись в средние века, сейчас же считаются устаревшей формой.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того, какому уровню государственной влас</w:t>
      </w:r>
      <w:r>
        <w:rPr>
          <w:rFonts w:ascii="Times New Roman" w:hAnsi="Times New Roman" w:cs="Times New Roman"/>
          <w:sz w:val="28"/>
          <w:szCs w:val="28"/>
        </w:rPr>
        <w:softHyphen/>
        <w:t>ти предоставлено право установления, взимания и распределения налогов, они делятся на общегосударственные (в федеративном госу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дарстве — федеральные), региональные и местные.   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установленного порядка использования на</w:t>
      </w:r>
      <w:r>
        <w:rPr>
          <w:rFonts w:ascii="Times New Roman" w:hAnsi="Times New Roman" w:cs="Times New Roman"/>
          <w:sz w:val="28"/>
          <w:szCs w:val="28"/>
        </w:rPr>
        <w:softHyphen/>
        <w:t>логи подразделяются также на общие и специальные. Общие налоги не имеют особого предназначения и могут быть использованы для покрытия любых видов расходов государственного и местного бюд</w:t>
      </w:r>
      <w:r>
        <w:rPr>
          <w:rFonts w:ascii="Times New Roman" w:hAnsi="Times New Roman" w:cs="Times New Roman"/>
          <w:sz w:val="28"/>
          <w:szCs w:val="28"/>
        </w:rPr>
        <w:softHyphen/>
        <w:t>жетов, специальные налоги взимают для целевого финансирования некоторых заранее определенных затрат.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экономическому содержанию объекта налогообложения выде</w:t>
      </w:r>
      <w:r>
        <w:rPr>
          <w:rFonts w:ascii="Times New Roman" w:hAnsi="Times New Roman" w:cs="Times New Roman"/>
          <w:sz w:val="28"/>
          <w:szCs w:val="28"/>
        </w:rPr>
        <w:softHyphen/>
        <w:t>ляют пять групп налогов: на имущество; на использование различных ресурсов (земли, воды, полезных ископаемых и т. д.); на доход или прибыль; на различные действия — юридические и хозяйственные акты, финансовые операции, реализацию продукции и т. д.; прочие (например, на потребление: НДС, акцизный сбор, таможенные пошли</w:t>
      </w:r>
      <w:r>
        <w:rPr>
          <w:rFonts w:ascii="Times New Roman" w:hAnsi="Times New Roman" w:cs="Times New Roman"/>
          <w:sz w:val="28"/>
          <w:szCs w:val="28"/>
        </w:rPr>
        <w:softHyphen/>
        <w:t>ны; местные: на рекламу, гостиничный сбор, курортный сбор и др.).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субъектам налогообложения различают налоги: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взимаемые с юридических лиц;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взимаемые с физических лиц;</w:t>
      </w:r>
    </w:p>
    <w:p w:rsidR="00921370" w:rsidRDefault="00921370">
      <w:pPr>
        <w:pStyle w:val="FR3"/>
        <w:spacing w:line="312" w:lineRule="auto"/>
        <w:ind w:firstLine="284"/>
        <w:rPr>
          <w:rFonts w:ascii="Times New Roman" w:hAnsi="Times New Roman" w:cs="Times New Roman"/>
          <w:b/>
          <w:bCs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- смешанные (и с юридических, и с физических лиц).</w:t>
      </w:r>
    </w:p>
    <w:p w:rsidR="00921370" w:rsidRDefault="00921370">
      <w:pPr>
        <w:pStyle w:val="FR3"/>
        <w:spacing w:line="312" w:lineRule="auto"/>
        <w:ind w:left="750" w:firstLine="0"/>
        <w:rPr>
          <w:rFonts w:ascii="Times New Roman" w:hAnsi="Times New Roman" w:cs="Times New Roman"/>
          <w:b/>
          <w:bCs/>
          <w:i w:val="0"/>
          <w:iCs w:val="0"/>
          <w:sz w:val="32"/>
          <w:szCs w:val="32"/>
        </w:rPr>
      </w:pPr>
    </w:p>
    <w:p w:rsidR="00921370" w:rsidRDefault="00921370">
      <w:pPr>
        <w:pStyle w:val="FR3"/>
        <w:numPr>
          <w:ilvl w:val="1"/>
          <w:numId w:val="1"/>
        </w:numPr>
        <w:spacing w:line="312" w:lineRule="auto"/>
        <w:jc w:val="center"/>
        <w:rPr>
          <w:rFonts w:ascii="Times New Roman" w:hAnsi="Times New Roman" w:cs="Times New Roman"/>
          <w:b/>
          <w:bCs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b/>
          <w:bCs/>
          <w:i w:val="0"/>
          <w:iCs w:val="0"/>
          <w:sz w:val="32"/>
          <w:szCs w:val="32"/>
        </w:rPr>
        <w:t>Виды и общая характеристика налогов, платежей и сборов</w:t>
      </w:r>
    </w:p>
    <w:p w:rsidR="00921370" w:rsidRDefault="00921370">
      <w:pPr>
        <w:spacing w:before="140"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Изъятие в пользу общества государством определен</w:t>
      </w:r>
      <w:r>
        <w:rPr>
          <w:rFonts w:ascii="Times New Roman" w:hAnsi="Times New Roman" w:cs="Times New Roman"/>
          <w:sz w:val="28"/>
          <w:szCs w:val="28"/>
        </w:rPr>
        <w:softHyphen/>
        <w:t>ной части валового внутреннего продукта в виде обязатель</w:t>
      </w:r>
      <w:r>
        <w:rPr>
          <w:rFonts w:ascii="Times New Roman" w:hAnsi="Times New Roman" w:cs="Times New Roman"/>
          <w:sz w:val="28"/>
          <w:szCs w:val="28"/>
        </w:rPr>
        <w:softHyphen/>
        <w:t>ных платежей и взносов определяет сущность налога.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представляет собой индивидуально бесплат</w:t>
      </w:r>
      <w:r>
        <w:rPr>
          <w:rFonts w:ascii="Times New Roman" w:hAnsi="Times New Roman" w:cs="Times New Roman"/>
          <w:sz w:val="28"/>
          <w:szCs w:val="28"/>
        </w:rPr>
        <w:softHyphen/>
        <w:t>ный безвозвратный безусловный целевой платеж, который вносится в бюджет определенного уровня. Налоги устанав</w:t>
      </w:r>
      <w:r>
        <w:rPr>
          <w:rFonts w:ascii="Times New Roman" w:hAnsi="Times New Roman" w:cs="Times New Roman"/>
          <w:sz w:val="28"/>
          <w:szCs w:val="28"/>
        </w:rPr>
        <w:softHyphen/>
        <w:t>ливаются на основе актов Верховного Совета Украины или совета местного управления.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Обязательный взнос в Государственный целевой фонд является обязательным безвозвратным целевым платежом, который вносится для формирования централи</w:t>
      </w:r>
      <w:r>
        <w:rPr>
          <w:rFonts w:ascii="Times New Roman" w:hAnsi="Times New Roman" w:cs="Times New Roman"/>
          <w:sz w:val="28"/>
          <w:szCs w:val="28"/>
        </w:rPr>
        <w:softHyphen/>
        <w:t>зованных денежных фондов государства.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Сборы и прочие обязательные платежи представ</w:t>
      </w:r>
      <w:r>
        <w:rPr>
          <w:rFonts w:ascii="Times New Roman" w:hAnsi="Times New Roman" w:cs="Times New Roman"/>
          <w:sz w:val="28"/>
          <w:szCs w:val="28"/>
        </w:rPr>
        <w:softHyphen/>
        <w:t>ляют собой обязательные безвозвратные платежи в бюджет или государственные целевые фонды, которые имеют пла</w:t>
      </w:r>
      <w:r>
        <w:rPr>
          <w:rFonts w:ascii="Times New Roman" w:hAnsi="Times New Roman" w:cs="Times New Roman"/>
          <w:sz w:val="28"/>
          <w:szCs w:val="28"/>
        </w:rPr>
        <w:softHyphen/>
        <w:t>тежный или компенсационный характер или вносятся в свя</w:t>
      </w:r>
      <w:r>
        <w:rPr>
          <w:rFonts w:ascii="Times New Roman" w:hAnsi="Times New Roman" w:cs="Times New Roman"/>
          <w:sz w:val="28"/>
          <w:szCs w:val="28"/>
        </w:rPr>
        <w:softHyphen/>
        <w:t>зи с предоставлением плательщику сбора определенной услуги или определенных прав.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налоги, сборы и другие обязательные платежи формируют бюджетную систему Украины.</w:t>
      </w:r>
    </w:p>
    <w:p w:rsidR="00921370" w:rsidRDefault="00921370">
      <w:pPr>
        <w:pStyle w:val="21"/>
        <w:spacing w:line="312" w:lineRule="auto"/>
      </w:pPr>
      <w:r>
        <w:t>В Украине разделяют две группы налогов, отличаю</w:t>
      </w:r>
      <w:r>
        <w:softHyphen/>
        <w:t>щихся подчиненностью: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общегосударственные налоги, сборы и другие обяза</w:t>
      </w:r>
      <w:r>
        <w:rPr>
          <w:rFonts w:ascii="Times New Roman" w:hAnsi="Times New Roman" w:cs="Times New Roman"/>
          <w:sz w:val="28"/>
          <w:szCs w:val="28"/>
        </w:rPr>
        <w:softHyphen/>
        <w:t>тельные платежи;</w:t>
      </w:r>
    </w:p>
    <w:p w:rsidR="00921370" w:rsidRDefault="00921370">
      <w:pPr>
        <w:pStyle w:val="21"/>
        <w:spacing w:line="312" w:lineRule="auto"/>
      </w:pPr>
      <w:r>
        <w:t>- местные налоги и платежи.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Украины «О системе на</w:t>
      </w:r>
      <w:r>
        <w:rPr>
          <w:rFonts w:ascii="Times New Roman" w:hAnsi="Times New Roman" w:cs="Times New Roman"/>
          <w:sz w:val="28"/>
          <w:szCs w:val="28"/>
        </w:rPr>
        <w:softHyphen/>
        <w:t>логообложения» от 25. 06. 1991 г. № 1251-XII, с после</w:t>
      </w:r>
      <w:r>
        <w:rPr>
          <w:rFonts w:ascii="Times New Roman" w:hAnsi="Times New Roman" w:cs="Times New Roman"/>
          <w:sz w:val="28"/>
          <w:szCs w:val="28"/>
        </w:rPr>
        <w:softHyphen/>
        <w:t>дующими изменениями и дополнениями, к основным ви</w:t>
      </w:r>
      <w:r>
        <w:rPr>
          <w:rFonts w:ascii="Times New Roman" w:hAnsi="Times New Roman" w:cs="Times New Roman"/>
          <w:sz w:val="28"/>
          <w:szCs w:val="28"/>
        </w:rPr>
        <w:softHyphen/>
        <w:t>дам общегосударственных налогов, сборов и других обязательных платежей в Украине относятся:</w:t>
      </w:r>
    </w:p>
    <w:p w:rsidR="00921370" w:rsidRDefault="00921370">
      <w:pPr>
        <w:pStyle w:val="21"/>
        <w:spacing w:line="312" w:lineRule="auto"/>
      </w:pPr>
      <w:r>
        <w:t>1. Налог на добавленную стоимость.</w:t>
      </w:r>
    </w:p>
    <w:p w:rsidR="00921370" w:rsidRDefault="00921370">
      <w:pPr>
        <w:pStyle w:val="21"/>
        <w:spacing w:line="312" w:lineRule="auto"/>
      </w:pPr>
      <w:r>
        <w:t>2. Акцизный сбор.</w:t>
      </w:r>
    </w:p>
    <w:p w:rsidR="00921370" w:rsidRDefault="00921370">
      <w:pPr>
        <w:pStyle w:val="21"/>
        <w:spacing w:line="312" w:lineRule="auto"/>
      </w:pPr>
      <w:r>
        <w:t>3. Налог на прибыль предприятия.</w:t>
      </w:r>
    </w:p>
    <w:p w:rsidR="00921370" w:rsidRDefault="00921370">
      <w:pPr>
        <w:pStyle w:val="21"/>
        <w:spacing w:line="312" w:lineRule="auto"/>
      </w:pPr>
      <w:r>
        <w:t>4. Налог на доходы физических лиц.</w:t>
      </w:r>
    </w:p>
    <w:p w:rsidR="00921370" w:rsidRDefault="00921370">
      <w:pPr>
        <w:pStyle w:val="21"/>
        <w:spacing w:line="312" w:lineRule="auto"/>
      </w:pPr>
      <w:r>
        <w:t>5. Государственная пошлина.</w:t>
      </w:r>
    </w:p>
    <w:p w:rsidR="00921370" w:rsidRDefault="00921370">
      <w:pPr>
        <w:pStyle w:val="21"/>
        <w:spacing w:line="312" w:lineRule="auto"/>
      </w:pPr>
      <w:r>
        <w:t>6. Налог на землю.</w:t>
      </w:r>
    </w:p>
    <w:p w:rsidR="00921370" w:rsidRDefault="00921370">
      <w:pPr>
        <w:pStyle w:val="21"/>
        <w:spacing w:line="312" w:lineRule="auto"/>
      </w:pPr>
      <w:r>
        <w:t>7. Сбор в Государственный инновационный фонд.</w:t>
      </w:r>
    </w:p>
    <w:p w:rsidR="00921370" w:rsidRDefault="00921370">
      <w:pPr>
        <w:pStyle w:val="21"/>
        <w:spacing w:line="312" w:lineRule="auto"/>
      </w:pPr>
      <w:r>
        <w:t xml:space="preserve"> 8. Налог с владельцев транспортных средств и других самоходных машин и механизмов.</w:t>
      </w:r>
    </w:p>
    <w:p w:rsidR="00921370" w:rsidRDefault="00921370">
      <w:pPr>
        <w:pStyle w:val="21"/>
        <w:spacing w:line="312" w:lineRule="auto"/>
      </w:pPr>
      <w:r>
        <w:t>9. Налог на промысел.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Сбор на специальное использование природных ресурсов.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11.Сбор на геологоразведочные работы, выполненные за счет государственного бюджета.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Сбор за загрязнение окружающей среды.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Сбор на обязательное социальное страхование.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Сбор на обязательное государственное пенсионное страхование.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Сбор в Фонд по осуществлению мероприятий по ли</w:t>
      </w:r>
      <w:r>
        <w:rPr>
          <w:rFonts w:ascii="Times New Roman" w:hAnsi="Times New Roman" w:cs="Times New Roman"/>
          <w:sz w:val="28"/>
          <w:szCs w:val="28"/>
        </w:rPr>
        <w:softHyphen/>
        <w:t>квидации последствий Чернобыльской катастрофы и соци</w:t>
      </w:r>
      <w:r>
        <w:rPr>
          <w:rFonts w:ascii="Times New Roman" w:hAnsi="Times New Roman" w:cs="Times New Roman"/>
          <w:sz w:val="28"/>
          <w:szCs w:val="28"/>
        </w:rPr>
        <w:softHyphen/>
        <w:t>альной защите населения.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Плата за торговый патент на некоторые виды пред</w:t>
      </w:r>
      <w:r>
        <w:rPr>
          <w:rFonts w:ascii="Times New Roman" w:hAnsi="Times New Roman" w:cs="Times New Roman"/>
          <w:sz w:val="28"/>
          <w:szCs w:val="28"/>
        </w:rPr>
        <w:softHyphen/>
        <w:t>принимательской деятельности.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Фиксированный сельскохозяйственный налог.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Сбор на развитие виноградарства, садоводства и хмелеводства.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Гербовый сбор.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Единый сбор, который уплачивается в пунктах про</w:t>
      </w:r>
      <w:r>
        <w:rPr>
          <w:rFonts w:ascii="Times New Roman" w:hAnsi="Times New Roman" w:cs="Times New Roman"/>
          <w:sz w:val="28"/>
          <w:szCs w:val="28"/>
        </w:rPr>
        <w:softHyphen/>
        <w:t>пуска через государственную границу Украины.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Пошлина.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Сельскими, поселковыми, городскими советами уста</w:t>
      </w:r>
      <w:r>
        <w:rPr>
          <w:rFonts w:ascii="Times New Roman" w:hAnsi="Times New Roman" w:cs="Times New Roman"/>
          <w:sz w:val="28"/>
          <w:szCs w:val="28"/>
        </w:rPr>
        <w:softHyphen/>
        <w:t>навливаются местные налоги и сборы. Областными сове</w:t>
      </w:r>
      <w:r>
        <w:rPr>
          <w:rFonts w:ascii="Times New Roman" w:hAnsi="Times New Roman" w:cs="Times New Roman"/>
          <w:sz w:val="28"/>
          <w:szCs w:val="28"/>
        </w:rPr>
        <w:softHyphen/>
        <w:t>тами устанавливаются сборы за проезд по территории при</w:t>
      </w:r>
      <w:r>
        <w:rPr>
          <w:rFonts w:ascii="Times New Roman" w:hAnsi="Times New Roman" w:cs="Times New Roman"/>
          <w:sz w:val="28"/>
          <w:szCs w:val="28"/>
        </w:rPr>
        <w:softHyphen/>
        <w:t>граничных областей автотранспорта, направляющегося за границу.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местным налогам и сборам относятся: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Налог с рекламы.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Коммунальный налог.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Рыночный сбор.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Гостиничный сбор.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Сбор за парковку автотранспорта.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Курортный сбор.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Сбор за проезд по территории Автономной Респуб</w:t>
      </w:r>
      <w:r>
        <w:rPr>
          <w:rFonts w:ascii="Times New Roman" w:hAnsi="Times New Roman" w:cs="Times New Roman"/>
          <w:sz w:val="28"/>
          <w:szCs w:val="28"/>
        </w:rPr>
        <w:softHyphen/>
        <w:t>лики Крым и приграничных областей движущегося за грани</w:t>
      </w:r>
      <w:r>
        <w:rPr>
          <w:rFonts w:ascii="Times New Roman" w:hAnsi="Times New Roman" w:cs="Times New Roman"/>
          <w:sz w:val="28"/>
          <w:szCs w:val="28"/>
        </w:rPr>
        <w:softHyphen/>
        <w:t>цу автотранспорта.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Сбор за разрешения на размещение объектов тор</w:t>
      </w:r>
      <w:r>
        <w:rPr>
          <w:rFonts w:ascii="Times New Roman" w:hAnsi="Times New Roman" w:cs="Times New Roman"/>
          <w:sz w:val="28"/>
          <w:szCs w:val="28"/>
        </w:rPr>
        <w:softHyphen/>
        <w:t>говли и сферы услуг.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Сбор за осуществление зарубежного туризма.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Сбор за выдачу ордера на квартиру.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Сбор за право использования местной символики.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Сбор за проведение местного аукциона, конкурсной распродажи и лотерей.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Сборы за предоставление земельных участков для строительства объектов производственного и непроизвод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ственного назначения, индивидуального жилья и гаражей в населенных пунктах[5;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 31].</w:t>
      </w:r>
    </w:p>
    <w:p w:rsidR="00921370" w:rsidRDefault="00921370">
      <w:pPr>
        <w:pStyle w:val="21"/>
        <w:spacing w:line="312" w:lineRule="auto"/>
      </w:pPr>
      <w:r>
        <w:t>С целью привлечения в местные бюджеты дополнитель</w:t>
      </w:r>
      <w:r>
        <w:softHyphen/>
        <w:t>ных средств для финансирования разовых целевых соци</w:t>
      </w:r>
      <w:r>
        <w:softHyphen/>
        <w:t>альных мероприятий на определенной территории с учетом мнения населения, органы местного самоуправления имеют право применять самоналогообложение с учетом дейст</w:t>
      </w:r>
      <w:r>
        <w:softHyphen/>
        <w:t xml:space="preserve">вующего законодательства в Украине. 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Косвенные налоги (налоги на потребление) в современных нало</w:t>
      </w:r>
      <w:r>
        <w:rPr>
          <w:rFonts w:ascii="Times New Roman" w:hAnsi="Times New Roman" w:cs="Times New Roman"/>
          <w:sz w:val="28"/>
          <w:szCs w:val="28"/>
        </w:rPr>
        <w:softHyphen/>
        <w:t>говых системах представлены универсальными, индивидуальными (специфическими) акцизами и таможенными пошлинами.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Универсальными акцизами называются налоги с оборота, которы</w:t>
      </w:r>
      <w:r>
        <w:rPr>
          <w:rFonts w:ascii="Times New Roman" w:hAnsi="Times New Roman" w:cs="Times New Roman"/>
          <w:sz w:val="28"/>
          <w:szCs w:val="28"/>
        </w:rPr>
        <w:softHyphen/>
        <w:t>ми облагается любой оборот товаров (продажи, поставки, покупки), а также налог на добавленную стоимость. Объектом налогообложе</w:t>
      </w:r>
      <w:r>
        <w:rPr>
          <w:rFonts w:ascii="Times New Roman" w:hAnsi="Times New Roman" w:cs="Times New Roman"/>
          <w:sz w:val="28"/>
          <w:szCs w:val="28"/>
        </w:rPr>
        <w:softHyphen/>
        <w:t>ния с оборота является валовой оборот торгового или промышлен</w:t>
      </w:r>
      <w:r>
        <w:rPr>
          <w:rFonts w:ascii="Times New Roman" w:hAnsi="Times New Roman" w:cs="Times New Roman"/>
          <w:sz w:val="28"/>
          <w:szCs w:val="28"/>
        </w:rPr>
        <w:softHyphen/>
        <w:t>ного предприятия. При обложении валового оборота на всех этапах движения товара возникает кумулятивный эффект. В налогооблагаемый товарооборот попадают суммы налогов, уплаченные при по</w:t>
      </w:r>
      <w:r>
        <w:rPr>
          <w:rFonts w:ascii="Times New Roman" w:hAnsi="Times New Roman" w:cs="Times New Roman"/>
          <w:sz w:val="28"/>
          <w:szCs w:val="28"/>
        </w:rPr>
        <w:softHyphen/>
        <w:t>купке товаров производственного назначения. Таким образом, налог взимается не только с оборота товаров, но и с налогов, ранее упла</w:t>
      </w:r>
      <w:r>
        <w:rPr>
          <w:rFonts w:ascii="Times New Roman" w:hAnsi="Times New Roman" w:cs="Times New Roman"/>
          <w:sz w:val="28"/>
          <w:szCs w:val="28"/>
        </w:rPr>
        <w:softHyphen/>
        <w:t>ченных по счетам-фактурам.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добавленную стоимость также взимается на всех этапах движения товаров, но благодаря тому, что объектом налогообложе</w:t>
      </w:r>
      <w:r>
        <w:rPr>
          <w:rFonts w:ascii="Times New Roman" w:hAnsi="Times New Roman" w:cs="Times New Roman"/>
          <w:sz w:val="28"/>
          <w:szCs w:val="28"/>
        </w:rPr>
        <w:softHyphen/>
        <w:t>ния является добавленная стоимость (т. е. вновь созданная данным хозяйствующим субъектом), кумулятивный эффект в данном случае отсутствует.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добавленной стоимости можно вычислить как раз</w:t>
      </w:r>
      <w:r>
        <w:rPr>
          <w:rFonts w:ascii="Times New Roman" w:hAnsi="Times New Roman" w:cs="Times New Roman"/>
          <w:sz w:val="28"/>
          <w:szCs w:val="28"/>
        </w:rPr>
        <w:softHyphen/>
        <w:t>ность между выручкой от реализации продукции (работ, услуг) и ма</w:t>
      </w:r>
      <w:r>
        <w:rPr>
          <w:rFonts w:ascii="Times New Roman" w:hAnsi="Times New Roman" w:cs="Times New Roman"/>
          <w:sz w:val="28"/>
          <w:szCs w:val="28"/>
        </w:rPr>
        <w:softHyphen/>
        <w:t>териальными издержками на ее производство, т. е. необходимо от стоимости продаж отнять стоимость закупок. Можно рассчитать добавленную стоимость и как сумму ее составляющих: заработной платы, прибыли, амортизационных отчислений, процентов за кредит, платы за землю и других налогов, которые включаются в затраты на производство. Но метод взимания НДС, используемый в практике на</w:t>
      </w:r>
      <w:r>
        <w:rPr>
          <w:rFonts w:ascii="Times New Roman" w:hAnsi="Times New Roman" w:cs="Times New Roman"/>
          <w:sz w:val="28"/>
          <w:szCs w:val="28"/>
        </w:rPr>
        <w:softHyphen/>
        <w:t>логообложения, позволяет вычислять налог без предварительного расчета добавленной стоимости:</w:t>
      </w:r>
    </w:p>
    <w:p w:rsidR="00921370" w:rsidRDefault="00921370">
      <w:pPr>
        <w:spacing w:before="120"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Выручка х Ставка НДС — Затраты х Ставка НДС.</w:t>
      </w:r>
    </w:p>
    <w:p w:rsidR="00921370" w:rsidRDefault="00921370">
      <w:pPr>
        <w:spacing w:before="60"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добавленную стоимость используют более чем в 40 стра</w:t>
      </w:r>
      <w:r>
        <w:rPr>
          <w:rFonts w:ascii="Times New Roman" w:hAnsi="Times New Roman" w:cs="Times New Roman"/>
          <w:sz w:val="28"/>
          <w:szCs w:val="28"/>
        </w:rPr>
        <w:softHyphen/>
        <w:t>нах; особенно он распространен в Европе. Этот налог взимается на каждом этапе производства и обращения товара на основе вновь со</w:t>
      </w:r>
      <w:r>
        <w:rPr>
          <w:rFonts w:ascii="Times New Roman" w:hAnsi="Times New Roman" w:cs="Times New Roman"/>
          <w:sz w:val="28"/>
          <w:szCs w:val="28"/>
        </w:rPr>
        <w:softHyphen/>
        <w:t>зданной стоимости. Полностью сумма НДС входит в цену товара у ко</w:t>
      </w:r>
      <w:r>
        <w:rPr>
          <w:rFonts w:ascii="Times New Roman" w:hAnsi="Times New Roman" w:cs="Times New Roman"/>
          <w:sz w:val="28"/>
          <w:szCs w:val="28"/>
        </w:rPr>
        <w:softHyphen/>
        <w:t>нечного потребителя.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добавленную стоимость может взиматься либо по еди</w:t>
      </w:r>
      <w:r>
        <w:rPr>
          <w:rFonts w:ascii="Times New Roman" w:hAnsi="Times New Roman" w:cs="Times New Roman"/>
          <w:sz w:val="28"/>
          <w:szCs w:val="28"/>
        </w:rPr>
        <w:softHyphen/>
        <w:t>ной ставке, либо по нескольким: пониженной — для товаров и услуг первой необходимости, стандартной — для большинства товаров и повышенной — для предметов роскоши, табачных и алкогольных из</w:t>
      </w:r>
      <w:r>
        <w:rPr>
          <w:rFonts w:ascii="Times New Roman" w:hAnsi="Times New Roman" w:cs="Times New Roman"/>
          <w:sz w:val="28"/>
          <w:szCs w:val="28"/>
        </w:rPr>
        <w:softHyphen/>
        <w:t>делий.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добавленную стоимость дополняется рядом специфичес</w:t>
      </w:r>
      <w:r>
        <w:rPr>
          <w:rFonts w:ascii="Times New Roman" w:hAnsi="Times New Roman" w:cs="Times New Roman"/>
          <w:sz w:val="28"/>
          <w:szCs w:val="28"/>
        </w:rPr>
        <w:softHyphen/>
        <w:t>ких (индивидуальных} акцизов, используемых для обложения, как правило, высокорентабельных, монопольных товаров, отдельных пред</w:t>
      </w:r>
      <w:r>
        <w:rPr>
          <w:rFonts w:ascii="Times New Roman" w:hAnsi="Times New Roman" w:cs="Times New Roman"/>
          <w:sz w:val="28"/>
          <w:szCs w:val="28"/>
        </w:rPr>
        <w:softHyphen/>
        <w:t>метов длительного пользования, предметов роскоши. Иногда в спис</w:t>
      </w:r>
      <w:r>
        <w:rPr>
          <w:rFonts w:ascii="Times New Roman" w:hAnsi="Times New Roman" w:cs="Times New Roman"/>
          <w:sz w:val="28"/>
          <w:szCs w:val="28"/>
        </w:rPr>
        <w:softHyphen/>
        <w:t>ки подакцизных товаров попадают и товары повседневного пользо</w:t>
      </w:r>
      <w:r>
        <w:rPr>
          <w:rFonts w:ascii="Times New Roman" w:hAnsi="Times New Roman" w:cs="Times New Roman"/>
          <w:sz w:val="28"/>
          <w:szCs w:val="28"/>
        </w:rPr>
        <w:softHyphen/>
        <w:t>вания (сахар, спички, пиво, минеральная вода и т. п.).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Таможенные пошлины как разновидность налогов на потребле</w:t>
      </w:r>
      <w:r>
        <w:rPr>
          <w:rFonts w:ascii="Times New Roman" w:hAnsi="Times New Roman" w:cs="Times New Roman"/>
          <w:sz w:val="28"/>
          <w:szCs w:val="28"/>
        </w:rPr>
        <w:softHyphen/>
        <w:t>ние сегодня устанавливаются чаще всего не с целью пополнить до</w:t>
      </w:r>
      <w:r>
        <w:rPr>
          <w:rFonts w:ascii="Times New Roman" w:hAnsi="Times New Roman" w:cs="Times New Roman"/>
          <w:sz w:val="28"/>
          <w:szCs w:val="28"/>
        </w:rPr>
        <w:softHyphen/>
        <w:t>ходы бюджета (хотя иногда и это имеет место), а защитить внутрен</w:t>
      </w:r>
      <w:r>
        <w:rPr>
          <w:rFonts w:ascii="Times New Roman" w:hAnsi="Times New Roman" w:cs="Times New Roman"/>
          <w:sz w:val="28"/>
          <w:szCs w:val="28"/>
        </w:rPr>
        <w:softHyphen/>
        <w:t>ний рынок, национальную промышленность и сельское хозяйство. Таможенные пошлины — это инструмент государственной эконо</w:t>
      </w:r>
      <w:r>
        <w:rPr>
          <w:rFonts w:ascii="Times New Roman" w:hAnsi="Times New Roman" w:cs="Times New Roman"/>
          <w:sz w:val="28"/>
          <w:szCs w:val="28"/>
        </w:rPr>
        <w:softHyphen/>
        <w:t>мической политики во внешнеторговых отношениях. Они должны способствовать рационализации товарной структуры ввоза товаров, поддержанию соответствующего соотношения ввоза и вывоза това</w:t>
      </w:r>
      <w:r>
        <w:rPr>
          <w:rFonts w:ascii="Times New Roman" w:hAnsi="Times New Roman" w:cs="Times New Roman"/>
          <w:sz w:val="28"/>
          <w:szCs w:val="28"/>
        </w:rPr>
        <w:softHyphen/>
        <w:t>ров, валютных доходов и расходов, а также созданию условий для   прогрессивных изменений в структуре производства и потребления товаров, защите страны от неблагоприятных воздействий внешнего рынка.</w:t>
      </w:r>
    </w:p>
    <w:p w:rsidR="00921370" w:rsidRDefault="00921370">
      <w:pPr>
        <w:pStyle w:val="21"/>
        <w:spacing w:line="312" w:lineRule="auto"/>
      </w:pPr>
      <w:r>
        <w:t>Различают следующие виды таможенных пошлин: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статистические — для учета экспорта и импорта товаров в условиях свободной торговли; они отличаются низкими став</w:t>
      </w:r>
      <w:r>
        <w:rPr>
          <w:rFonts w:ascii="Times New Roman" w:hAnsi="Times New Roman" w:cs="Times New Roman"/>
          <w:sz w:val="28"/>
          <w:szCs w:val="28"/>
        </w:rPr>
        <w:softHyphen/>
        <w:t>ками;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фискальные — для пополнения доходов бюджета; они име</w:t>
      </w:r>
      <w:r>
        <w:rPr>
          <w:rFonts w:ascii="Times New Roman" w:hAnsi="Times New Roman" w:cs="Times New Roman"/>
          <w:sz w:val="28"/>
          <w:szCs w:val="28"/>
        </w:rPr>
        <w:softHyphen/>
        <w:t>ют высокие ставки. В современных условиях использование фискальных пошлин ограничивается, так как они препятствуют развитию международной торговли;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специальные (протекционистские) — для защиты внутренне</w:t>
      </w:r>
      <w:r>
        <w:rPr>
          <w:rFonts w:ascii="Times New Roman" w:hAnsi="Times New Roman" w:cs="Times New Roman"/>
          <w:sz w:val="28"/>
          <w:szCs w:val="28"/>
        </w:rPr>
        <w:softHyphen/>
        <w:t>го рынка от конкуренции со стороны некоторых иностранных товаров, аналоги которых выпускаются отечественными произ</w:t>
      </w:r>
      <w:r>
        <w:rPr>
          <w:rFonts w:ascii="Times New Roman" w:hAnsi="Times New Roman" w:cs="Times New Roman"/>
          <w:sz w:val="28"/>
          <w:szCs w:val="28"/>
        </w:rPr>
        <w:softHyphen/>
        <w:t>водителями;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преференциальные — устанавливаются по соглашению между торгующими странами при ввозе товаров, для производства ко</w:t>
      </w:r>
      <w:r>
        <w:rPr>
          <w:rFonts w:ascii="Times New Roman" w:hAnsi="Times New Roman" w:cs="Times New Roman"/>
          <w:sz w:val="28"/>
          <w:szCs w:val="28"/>
        </w:rPr>
        <w:softHyphen/>
        <w:t>торых прямо или косвенно использовались субсидии; применя</w:t>
      </w:r>
      <w:r>
        <w:rPr>
          <w:rFonts w:ascii="Times New Roman" w:hAnsi="Times New Roman" w:cs="Times New Roman"/>
          <w:sz w:val="28"/>
          <w:szCs w:val="28"/>
        </w:rPr>
        <w:softHyphen/>
        <w:t>ются для уравновешивания цен на иностранные и отечествен</w:t>
      </w:r>
      <w:r>
        <w:rPr>
          <w:rFonts w:ascii="Times New Roman" w:hAnsi="Times New Roman" w:cs="Times New Roman"/>
          <w:sz w:val="28"/>
          <w:szCs w:val="28"/>
        </w:rPr>
        <w:softHyphen/>
        <w:t>ные товары с целью исключения конкуренции между ними;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антидемпинговые — особые виды пошлин, которые вводятся в случае ввоза товаров по ценам ниже, чем их нормальная цена в стране вывоза, для защиты производства подобных отече</w:t>
      </w:r>
      <w:r>
        <w:rPr>
          <w:rFonts w:ascii="Times New Roman" w:hAnsi="Times New Roman" w:cs="Times New Roman"/>
          <w:sz w:val="28"/>
          <w:szCs w:val="28"/>
        </w:rPr>
        <w:softHyphen/>
        <w:t>ственных товаров;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сезонные — позволяют оперативно реагировать на ввоз и вы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воз сезонных товаров; устанавливаются, как правило, на срок не более шести месяцев[4;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 66].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Ставки таможенных пошлин либо устанавливаются в процентах к таможенной стоимости товаров, либо начисляются в определенном размере за единицу измерения облагаемого товара. Иногда исполь</w:t>
      </w:r>
      <w:r>
        <w:rPr>
          <w:rFonts w:ascii="Times New Roman" w:hAnsi="Times New Roman" w:cs="Times New Roman"/>
          <w:sz w:val="28"/>
          <w:szCs w:val="28"/>
        </w:rPr>
        <w:softHyphen/>
        <w:t>зуются комбинированные ставки, сочетающие оба подхода.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Устаревшей формой косвенного налогообложения являются фискальные монополии, взимавшиеся при реализации товаров, ус</w:t>
      </w:r>
      <w:r>
        <w:rPr>
          <w:rFonts w:ascii="Times New Roman" w:hAnsi="Times New Roman" w:cs="Times New Roman"/>
          <w:sz w:val="28"/>
          <w:szCs w:val="28"/>
        </w:rPr>
        <w:softHyphen/>
        <w:t>тановление цен на которые было монополией государства (на алкоголь, соль, табак и пр.). Государство, устанавливая фиксированную розничную цену на определенный товар, получало налог в виде раз</w:t>
      </w:r>
      <w:r>
        <w:rPr>
          <w:rFonts w:ascii="Times New Roman" w:hAnsi="Times New Roman" w:cs="Times New Roman"/>
          <w:sz w:val="28"/>
          <w:szCs w:val="28"/>
        </w:rPr>
        <w:softHyphen/>
        <w:t>ницы между этой ценой и ценой производства.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основным прямым налогам, которые применяются во всех стра</w:t>
      </w:r>
      <w:r>
        <w:rPr>
          <w:rFonts w:ascii="Times New Roman" w:hAnsi="Times New Roman" w:cs="Times New Roman"/>
          <w:sz w:val="28"/>
          <w:szCs w:val="28"/>
        </w:rPr>
        <w:softHyphen/>
        <w:t>нах, относятся подоходный налог с граждан, налог на прибыль пред</w:t>
      </w:r>
      <w:r>
        <w:rPr>
          <w:rFonts w:ascii="Times New Roman" w:hAnsi="Times New Roman" w:cs="Times New Roman"/>
          <w:sz w:val="28"/>
          <w:szCs w:val="28"/>
        </w:rPr>
        <w:softHyphen/>
        <w:t>приятий, имущественные налоги.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(личный) подоходный налог является основным для налоговых систем многих стран. Объект налогообложения — совокупный личный доход плательщиков, включающий в себя зара</w:t>
      </w:r>
      <w:r>
        <w:rPr>
          <w:rFonts w:ascii="Times New Roman" w:hAnsi="Times New Roman" w:cs="Times New Roman"/>
          <w:sz w:val="28"/>
          <w:szCs w:val="28"/>
        </w:rPr>
        <w:softHyphen/>
        <w:t>ботную плату, доход от индивидуальной предпринимательской дея</w:t>
      </w:r>
      <w:r>
        <w:rPr>
          <w:rFonts w:ascii="Times New Roman" w:hAnsi="Times New Roman" w:cs="Times New Roman"/>
          <w:sz w:val="28"/>
          <w:szCs w:val="28"/>
        </w:rPr>
        <w:softHyphen/>
        <w:t>тельности и ценных бумаг, прочие доходы. Для взимания этого на</w:t>
      </w:r>
      <w:r>
        <w:rPr>
          <w:rFonts w:ascii="Times New Roman" w:hAnsi="Times New Roman" w:cs="Times New Roman"/>
          <w:sz w:val="28"/>
          <w:szCs w:val="28"/>
        </w:rPr>
        <w:softHyphen/>
        <w:t>лога используется прогрессивная шкала налогообложения и учиты</w:t>
      </w:r>
      <w:r>
        <w:rPr>
          <w:rFonts w:ascii="Times New Roman" w:hAnsi="Times New Roman" w:cs="Times New Roman"/>
          <w:sz w:val="28"/>
          <w:szCs w:val="28"/>
        </w:rPr>
        <w:softHyphen/>
        <w:t>вается налогонеоблагаемый минимум доходов. Количество ставок подоходного налога, уровень минимальной, максимальной, промежу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точных ставок и налогонеоблагаемого минимума, состав налоговых льгот определяются законодательством конкретной страны. 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прибыль предприятий существует во всех странах. Для исчисления налогооблагаемой прибыли из дохода предприятия обыч</w:t>
      </w:r>
      <w:r>
        <w:rPr>
          <w:rFonts w:ascii="Times New Roman" w:hAnsi="Times New Roman" w:cs="Times New Roman"/>
          <w:sz w:val="28"/>
          <w:szCs w:val="28"/>
        </w:rPr>
        <w:softHyphen/>
        <w:t>но вычитаются НДС, акцизы, другие налоги и расходы, относимые на себестоимость. Таким образом, налог на прибыль оказывается за</w:t>
      </w:r>
      <w:r>
        <w:rPr>
          <w:rFonts w:ascii="Times New Roman" w:hAnsi="Times New Roman" w:cs="Times New Roman"/>
          <w:sz w:val="28"/>
          <w:szCs w:val="28"/>
        </w:rPr>
        <w:softHyphen/>
        <w:t>вершающим с точки зрения последовательности начисления налогов с предприятий. Мировая практика показывает, что по этому налогу используется большое количество льгот в различных формах, на</w:t>
      </w:r>
      <w:r>
        <w:rPr>
          <w:rFonts w:ascii="Times New Roman" w:hAnsi="Times New Roman" w:cs="Times New Roman"/>
          <w:sz w:val="28"/>
          <w:szCs w:val="28"/>
        </w:rPr>
        <w:softHyphen/>
        <w:t>пример ускоренная амортизация, льгота на инвестиции и научно-ис</w:t>
      </w:r>
      <w:r>
        <w:rPr>
          <w:rFonts w:ascii="Times New Roman" w:hAnsi="Times New Roman" w:cs="Times New Roman"/>
          <w:sz w:val="28"/>
          <w:szCs w:val="28"/>
        </w:rPr>
        <w:softHyphen/>
        <w:t>следовательские работы, налоговые скидки для поддержки отдельных отраслей, стимулирования развития новых технологий, использова</w:t>
      </w:r>
      <w:r>
        <w:rPr>
          <w:rFonts w:ascii="Times New Roman" w:hAnsi="Times New Roman" w:cs="Times New Roman"/>
          <w:sz w:val="28"/>
          <w:szCs w:val="28"/>
        </w:rPr>
        <w:softHyphen/>
        <w:t>ния альтернативных видов энергии (солнечной и ветровой энергии в США). Как правило, основой для расчета этого налога служит годо</w:t>
      </w:r>
      <w:r>
        <w:rPr>
          <w:rFonts w:ascii="Times New Roman" w:hAnsi="Times New Roman" w:cs="Times New Roman"/>
          <w:sz w:val="28"/>
          <w:szCs w:val="28"/>
        </w:rPr>
        <w:softHyphen/>
        <w:t>вая прибыль предприятия, которая указывается в декларации, пред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ставляемой в налоговые органы до окончания годовых расчетов. 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имущественным налогам относят налоги на движимое и недви</w:t>
      </w:r>
      <w:r>
        <w:rPr>
          <w:rFonts w:ascii="Times New Roman" w:hAnsi="Times New Roman" w:cs="Times New Roman"/>
          <w:sz w:val="28"/>
          <w:szCs w:val="28"/>
        </w:rPr>
        <w:softHyphen/>
        <w:t>жимое имущество предприятий и граждан. Объектами налогообложе</w:t>
      </w:r>
      <w:r>
        <w:rPr>
          <w:rFonts w:ascii="Times New Roman" w:hAnsi="Times New Roman" w:cs="Times New Roman"/>
          <w:sz w:val="28"/>
          <w:szCs w:val="28"/>
        </w:rPr>
        <w:softHyphen/>
        <w:t>ния могут быть земля, дома, гаражи, транспортные средства, ценные  бумаги, другое имущество. Имущественные налоги взимаются в раз</w:t>
      </w:r>
      <w:r>
        <w:rPr>
          <w:rFonts w:ascii="Times New Roman" w:hAnsi="Times New Roman" w:cs="Times New Roman"/>
          <w:sz w:val="28"/>
          <w:szCs w:val="28"/>
        </w:rPr>
        <w:softHyphen/>
        <w:t>личных формах: как определенная плата от рыночной (инвентариза</w:t>
      </w:r>
      <w:r>
        <w:rPr>
          <w:rFonts w:ascii="Times New Roman" w:hAnsi="Times New Roman" w:cs="Times New Roman"/>
          <w:sz w:val="28"/>
          <w:szCs w:val="28"/>
        </w:rPr>
        <w:softHyphen/>
        <w:t>ционной) стоимости имущества, налог на прирост капитала (прибыль, полученную при продаже имущества в результате роста его рыноч</w:t>
      </w:r>
      <w:r>
        <w:rPr>
          <w:rFonts w:ascii="Times New Roman" w:hAnsi="Times New Roman" w:cs="Times New Roman"/>
          <w:sz w:val="28"/>
          <w:szCs w:val="28"/>
        </w:rPr>
        <w:softHyphen/>
        <w:t>ной стоимости), плата за переход права собственности на имущество (налог на наследство, дарение, куплю-продажу ценных бумаг).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Отчисления на социальное страхование относятся к группе специальных поступлений в государственную финансовую систему для целевого финансирования различных видов обязательного госу</w:t>
      </w:r>
      <w:r>
        <w:rPr>
          <w:rFonts w:ascii="Times New Roman" w:hAnsi="Times New Roman" w:cs="Times New Roman"/>
          <w:sz w:val="28"/>
          <w:szCs w:val="28"/>
        </w:rPr>
        <w:softHyphen/>
        <w:t>дарственного социального страхования, в том числе пенсионного.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большинстве стран с рыночной экономикой наблюдается рост доли отчислений на социальное страхование в общей сумме налого</w:t>
      </w:r>
      <w:r>
        <w:rPr>
          <w:rFonts w:ascii="Times New Roman" w:hAnsi="Times New Roman" w:cs="Times New Roman"/>
          <w:sz w:val="28"/>
          <w:szCs w:val="28"/>
        </w:rPr>
        <w:softHyphen/>
        <w:t>вых доходов государства. Как правило, эти отчисления взимаются и с работодателей, и с заработной платы наемных работников. Пропор</w:t>
      </w:r>
      <w:r>
        <w:rPr>
          <w:rFonts w:ascii="Times New Roman" w:hAnsi="Times New Roman" w:cs="Times New Roman"/>
          <w:sz w:val="28"/>
          <w:szCs w:val="28"/>
        </w:rPr>
        <w:softHyphen/>
        <w:t>ции между взносами работодателей и наемных работников различны; в основном выше доля платежей наемных работников, хотя наблюда</w:t>
      </w:r>
      <w:r>
        <w:rPr>
          <w:rFonts w:ascii="Times New Roman" w:hAnsi="Times New Roman" w:cs="Times New Roman"/>
          <w:sz w:val="28"/>
          <w:szCs w:val="28"/>
        </w:rPr>
        <w:softHyphen/>
        <w:t>ется тенденция роста удельного веса отчислений на социальное стра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хование с работодателей. 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работодателей отчисления на социальное страхование носят характер косвенных налогов, так как рассчитываются в зависимос</w:t>
      </w:r>
      <w:r>
        <w:rPr>
          <w:rFonts w:ascii="Times New Roman" w:hAnsi="Times New Roman" w:cs="Times New Roman"/>
          <w:sz w:val="28"/>
          <w:szCs w:val="28"/>
        </w:rPr>
        <w:softHyphen/>
        <w:t>ти от фонда заработной платы или от числа наемных работников и включаются в издержки производства. Для наемных работников эти отчисления рассчитываются от их личного дохода в виде заработной платы, поэтому, как и подоходный налог, относятся к прямым налогам.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местным налогам относятся налоги и сборы, установление и взимание которых является прерогативой местных органов власти.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Местные налоги служат источником доходов местных бюджетов, т. е. выполняют прежде всего фискальную функцию. Но они могут быть также инструментом проведения местными властями определенной политики и регулируют те или иные хозяйственные процессы в регио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не[4;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.23]. </w:t>
      </w:r>
    </w:p>
    <w:p w:rsidR="00921370" w:rsidRDefault="00921370">
      <w:pPr>
        <w:pStyle w:val="21"/>
        <w:spacing w:line="312" w:lineRule="auto"/>
        <w:rPr>
          <w:b/>
          <w:bCs/>
          <w:i/>
          <w:iCs/>
        </w:rPr>
      </w:pPr>
      <w:r>
        <w:t>Местные налоги придают гибкость налоговой системе, так как дают возможность органам местного самоуправления оперативно мобили</w:t>
      </w:r>
      <w:r>
        <w:softHyphen/>
        <w:t>зовать средства на финансирование общественных нужд конкретно</w:t>
      </w:r>
      <w:r>
        <w:softHyphen/>
        <w:t>го региона. Однако большое количество местных налогов может слишком усложнить налоговую систему, вызвать дополнительные рас</w:t>
      </w:r>
      <w:r>
        <w:softHyphen/>
        <w:t>ходы по учету и контролю за их начислением, не обеспечивая суще</w:t>
      </w:r>
      <w:r>
        <w:softHyphen/>
        <w:t>ственного пополнения бюджета. Поэтому в ряде стран все налоги (в том числе местные) устанавливаются на государственном уровне, а местные органы самоуправления не могут вводить дополнительные налоги без внесения изменений в общегосударственное законода</w:t>
      </w:r>
      <w:r>
        <w:softHyphen/>
        <w:t xml:space="preserve">тельство. Такой порядок в настоящее время действует и в Украине. </w:t>
      </w:r>
    </w:p>
    <w:p w:rsidR="00921370" w:rsidRDefault="00921370">
      <w:pPr>
        <w:spacing w:before="40"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добавленную стоимость — основной косвенный налог в Украине и наиболее крупный источник государственных доходов. Например, в 1998 г. поступления от НДС обеспечили 25,4 % дохо</w:t>
      </w:r>
      <w:r>
        <w:rPr>
          <w:rFonts w:ascii="Times New Roman" w:hAnsi="Times New Roman" w:cs="Times New Roman"/>
          <w:sz w:val="28"/>
          <w:szCs w:val="28"/>
        </w:rPr>
        <w:softHyphen/>
        <w:t>дов сводного бюджета Украины. Этот налог был введен в 1992 г. Декретом Кабинета Министров Украины. Законодательное оформление НДС получил в 1997 г. с принятием Закона Украины "О налоге на добавленную стоимость".</w:t>
      </w:r>
    </w:p>
    <w:p w:rsidR="00921370" w:rsidRDefault="00921370">
      <w:pPr>
        <w:spacing w:before="40"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налогообложения являются операции по продаже товаров (работ, услуг) на таможенной территории Украины, а также ввоз и вывоз товаров (работ, услуг) за ее пределы.</w:t>
      </w:r>
    </w:p>
    <w:p w:rsidR="00921370" w:rsidRDefault="00921370">
      <w:pPr>
        <w:spacing w:line="312" w:lineRule="auto"/>
        <w:ind w:left="4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добавленную стоимость составляет 20 % цены товаров (работ, услуг) и добавляется к ней. Отдельные операции облагаются этим налогом по нулевой ставке (например, продажа товаров на экс</w:t>
      </w:r>
      <w:r>
        <w:rPr>
          <w:rFonts w:ascii="Times New Roman" w:hAnsi="Times New Roman" w:cs="Times New Roman"/>
          <w:sz w:val="28"/>
          <w:szCs w:val="28"/>
        </w:rPr>
        <w:softHyphen/>
        <w:t>порт). Кроме того, Законом установлен перечень операций, освобож</w:t>
      </w:r>
      <w:r>
        <w:rPr>
          <w:rFonts w:ascii="Times New Roman" w:hAnsi="Times New Roman" w:cs="Times New Roman"/>
          <w:sz w:val="28"/>
          <w:szCs w:val="28"/>
        </w:rPr>
        <w:softHyphen/>
        <w:t>денных от НДС (например, продажа книг отечественного производ</w:t>
      </w:r>
      <w:r>
        <w:rPr>
          <w:rFonts w:ascii="Times New Roman" w:hAnsi="Times New Roman" w:cs="Times New Roman"/>
          <w:sz w:val="28"/>
          <w:szCs w:val="28"/>
        </w:rPr>
        <w:softHyphen/>
        <w:t>ства, ученических тетрадей, учебников и учебных пособий, товаров спе</w:t>
      </w:r>
      <w:r>
        <w:rPr>
          <w:rFonts w:ascii="Times New Roman" w:hAnsi="Times New Roman" w:cs="Times New Roman"/>
          <w:sz w:val="28"/>
          <w:szCs w:val="28"/>
        </w:rPr>
        <w:softHyphen/>
        <w:t>циального назначения для инвалидов и т. д.).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акцизного сбора по подакцизным товарам также включа</w:t>
      </w:r>
      <w:r>
        <w:rPr>
          <w:rFonts w:ascii="Times New Roman" w:hAnsi="Times New Roman" w:cs="Times New Roman"/>
          <w:sz w:val="28"/>
          <w:szCs w:val="28"/>
        </w:rPr>
        <w:softHyphen/>
        <w:t>ется в оборот, облагаемый НДС. Кроме того, в него включаются ввоз</w:t>
      </w:r>
      <w:r>
        <w:rPr>
          <w:rFonts w:ascii="Times New Roman" w:hAnsi="Times New Roman" w:cs="Times New Roman"/>
          <w:sz w:val="28"/>
          <w:szCs w:val="28"/>
        </w:rPr>
        <w:softHyphen/>
        <w:t>ная пошлина и таможенный сбор (по импортным подакцизным това</w:t>
      </w:r>
      <w:r>
        <w:rPr>
          <w:rFonts w:ascii="Times New Roman" w:hAnsi="Times New Roman" w:cs="Times New Roman"/>
          <w:sz w:val="28"/>
          <w:szCs w:val="28"/>
        </w:rPr>
        <w:softHyphen/>
        <w:t>ры) и другие надбавки к ценам, предусмотренные законодательством.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суммы НДС, подлежащей перечислению в бюджет, используется метод налогового кредита. Налоговый кредит пре</w:t>
      </w:r>
      <w:r>
        <w:rPr>
          <w:rFonts w:ascii="Times New Roman" w:hAnsi="Times New Roman" w:cs="Times New Roman"/>
          <w:sz w:val="28"/>
          <w:szCs w:val="28"/>
        </w:rPr>
        <w:softHyphen/>
        <w:t>дставляется всем плательщикам НДС. Он состоит из сумм НДС,  уплаченных в отчетном периоде в связи с приобретением товаров (ра</w:t>
      </w:r>
      <w:r>
        <w:rPr>
          <w:rFonts w:ascii="Times New Roman" w:hAnsi="Times New Roman" w:cs="Times New Roman"/>
          <w:sz w:val="28"/>
          <w:szCs w:val="28"/>
        </w:rPr>
        <w:softHyphen/>
        <w:t>бот, услуг), стоимость которых включается в валовые расходы произ</w:t>
      </w:r>
      <w:r>
        <w:rPr>
          <w:rFonts w:ascii="Times New Roman" w:hAnsi="Times New Roman" w:cs="Times New Roman"/>
          <w:sz w:val="28"/>
          <w:szCs w:val="28"/>
        </w:rPr>
        <w:softHyphen/>
        <w:t>водства и обращения, а также в связи с приобретением основных фондов и нематериальных активов.</w:t>
      </w:r>
    </w:p>
    <w:p w:rsidR="00921370" w:rsidRDefault="00921370">
      <w:pPr>
        <w:pStyle w:val="21"/>
        <w:spacing w:before="40" w:line="312" w:lineRule="auto"/>
      </w:pPr>
      <w:r>
        <w:t>Как и НДС, акцизный сбор является косвенным налогом (т. е. вклю</w:t>
      </w:r>
      <w:r>
        <w:softHyphen/>
        <w:t>чается в цену товаров) и оплачивается в конечном счете покупателем, а не производителем продукции. Его относят к категории индивиду</w:t>
      </w:r>
      <w:r>
        <w:softHyphen/>
        <w:t>альных (специфических) акцизов, которые отличаются от универсаль</w:t>
      </w:r>
      <w:r>
        <w:softHyphen/>
        <w:t>ного акциза НДС тем, что устанавливаются для отдельных видов товаров по дифференцированным ставкам. Перечень подакцизных товаров и ставки акцизного сбора устанавливаются Кабинетом Мини</w:t>
      </w:r>
      <w:r>
        <w:softHyphen/>
        <w:t>стров Украины.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Акцизный сбор был введен в Украине в 1992 г. и вместе с НДС заменил налоги с оборота и продаж. Акцизным сбором облагаются потребительские товары, которые, как правило, не относятся к предме</w:t>
      </w:r>
      <w:r>
        <w:rPr>
          <w:rFonts w:ascii="Times New Roman" w:hAnsi="Times New Roman" w:cs="Times New Roman"/>
          <w:sz w:val="28"/>
          <w:szCs w:val="28"/>
        </w:rPr>
        <w:softHyphen/>
        <w:t>там первой необходимости и уровень рентабельности которых доста</w:t>
      </w:r>
      <w:r>
        <w:rPr>
          <w:rFonts w:ascii="Times New Roman" w:hAnsi="Times New Roman" w:cs="Times New Roman"/>
          <w:sz w:val="28"/>
          <w:szCs w:val="28"/>
        </w:rPr>
        <w:softHyphen/>
        <w:t>точно высок[4;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 62].</w:t>
      </w:r>
    </w:p>
    <w:p w:rsidR="00921370" w:rsidRDefault="00921370">
      <w:pPr>
        <w:pStyle w:val="21"/>
        <w:spacing w:line="312" w:lineRule="auto"/>
      </w:pPr>
      <w:r>
        <w:t>Объектом налогообложения акцизным сбором являют</w:t>
      </w:r>
      <w:r>
        <w:softHyphen/>
        <w:t>ся полная стоимость товаров, обороты по реализации подакцизных товаров, а также следующие обороты:   по реализации товаров для промышленной переработки; по передаче товаров внутри предприятия для непроизводствен</w:t>
      </w:r>
      <w:r>
        <w:softHyphen/>
        <w:t>ных нужд, а также своим работникам, в том числе натуральная оплата труда; по реализации товаров без оплаты их стоимости в обмен на другие товары (работы, услуги), в том числе экспортные постав</w:t>
      </w:r>
      <w:r>
        <w:softHyphen/>
        <w:t>ки в порядке товарообменных (бартерных) операций; по передаче бесплатно или с частичной оплатой товаров дру</w:t>
      </w:r>
      <w:r>
        <w:softHyphen/>
        <w:t>гим предприятиям и физическим лицам; по суммам, полученным в порядке частичной оплаты расчетных документов за реализованные товары; по суммам, которые поступают на основе решений арбитражно</w:t>
      </w:r>
      <w:r>
        <w:softHyphen/>
        <w:t>го суда, судебных и других органов по рассмотрению споров от организаций железнодорожного, водного, воздушного и ав</w:t>
      </w:r>
      <w:r>
        <w:softHyphen/>
        <w:t>томобильного транспорта; по реализации конфискованного, бесхозного имущества, кото</w:t>
      </w:r>
      <w:r>
        <w:softHyphen/>
        <w:t>рое по праву собственности перешло к государству.</w:t>
      </w:r>
    </w:p>
    <w:p w:rsidR="00921370" w:rsidRDefault="00921370">
      <w:pPr>
        <w:pStyle w:val="21"/>
        <w:spacing w:before="20" w:line="312" w:lineRule="auto"/>
      </w:pPr>
      <w:r>
        <w:t>Взимание акцизного сбора предполагает решение финансовых проблем  государства за счет обеспеченных слоев населения. Оно смягчает регрессивность налогов на потребление в целом. Перечень товаров, по которым взимается этот налог, в основном отвечает этой цели. Исключение составляют алкогольные и табачные изделия. Включение их в объект налогообложения акцизным сбором обуслов</w:t>
      </w:r>
      <w:r>
        <w:softHyphen/>
        <w:t>лено прежде всего очень высокой рентабельностью этих товаров. При отсутствии налога их производители получали бы сверхвысокие доходы.</w:t>
      </w:r>
    </w:p>
    <w:p w:rsidR="00921370" w:rsidRDefault="00921370">
      <w:pPr>
        <w:pStyle w:val="FR3"/>
        <w:spacing w:line="312" w:lineRule="auto"/>
        <w:ind w:left="80" w:right="200" w:firstLine="284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Таможенная пошлина является косвенным налогом, который взи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мается с товаров, перемещаемых через таможенную границу страны, т. е. ввозимых, вывозимых или проходящих транзитом. Этот налог, как и акцизный сбор, включается в цены товаров и уплачивается за счет покупателя.</w:t>
      </w:r>
    </w:p>
    <w:p w:rsidR="00921370" w:rsidRDefault="00921370">
      <w:pPr>
        <w:pStyle w:val="FR3"/>
        <w:spacing w:line="312" w:lineRule="auto"/>
        <w:ind w:left="120" w:firstLine="284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Как и акцизный сбор, таможенная пошлина увеличивает цену реа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лизации товаров; ее ставки дифференцированы по группам товаров. Она отличается от акцизного сбора тем, что оплачивается при пере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мещении товаров и других предметов через таможенную границу. Пе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речень товаров, которые подлежат таможенному налогообложению, шире, чем перечень подакцизных товаров.</w:t>
      </w:r>
    </w:p>
    <w:p w:rsidR="00921370" w:rsidRDefault="00921370">
      <w:pPr>
        <w:pStyle w:val="21"/>
        <w:spacing w:line="312" w:lineRule="auto"/>
      </w:pPr>
      <w:r>
        <w:t>Следует различать понятия таможенной пошлины и таможенных сборов. Таможенная пошлина — это косвенный налог, который по</w:t>
      </w:r>
      <w:r>
        <w:softHyphen/>
        <w:t>ступает в бюджет государства и контроль за взиманием которого осуществляют таможенные органы. Таможенные сборы — это свое</w:t>
      </w:r>
      <w:r>
        <w:softHyphen/>
        <w:t xml:space="preserve">образная плата за выполнение таможней своих обязанностей и услуг, которая используется для развития системы таможенных органов Украины. 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Налог на прибыль предприятий -  это основной прямой налог, взимаемый с юридических лиц в Ук</w:t>
      </w:r>
      <w:r>
        <w:rPr>
          <w:rFonts w:ascii="Times New Roman" w:hAnsi="Times New Roman" w:cs="Times New Roman"/>
          <w:sz w:val="28"/>
          <w:szCs w:val="28"/>
        </w:rPr>
        <w:softHyphen/>
        <w:t>раине. Он обеспечивает значительные поступления в бюджетную си</w:t>
      </w:r>
      <w:r>
        <w:rPr>
          <w:rFonts w:ascii="Times New Roman" w:hAnsi="Times New Roman" w:cs="Times New Roman"/>
          <w:sz w:val="28"/>
          <w:szCs w:val="28"/>
        </w:rPr>
        <w:softHyphen/>
        <w:t>стему.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Налогообложение прибыли (дохода) предприятий постоянно нахо</w:t>
      </w:r>
      <w:r>
        <w:rPr>
          <w:rFonts w:ascii="Times New Roman" w:hAnsi="Times New Roman" w:cs="Times New Roman"/>
          <w:sz w:val="28"/>
          <w:szCs w:val="28"/>
        </w:rPr>
        <w:softHyphen/>
        <w:t>дится в центре внимания законодателей, которые неоднократно при</w:t>
      </w:r>
      <w:r>
        <w:rPr>
          <w:rFonts w:ascii="Times New Roman" w:hAnsi="Times New Roman" w:cs="Times New Roman"/>
          <w:sz w:val="28"/>
          <w:szCs w:val="28"/>
        </w:rPr>
        <w:softHyphen/>
        <w:t>нимали попытки усовершенствовать его. Изменение объекта налого</w:t>
      </w:r>
      <w:r>
        <w:rPr>
          <w:rFonts w:ascii="Times New Roman" w:hAnsi="Times New Roman" w:cs="Times New Roman"/>
          <w:sz w:val="28"/>
          <w:szCs w:val="28"/>
        </w:rPr>
        <w:softHyphen/>
        <w:t>обложения, ставок налога, состава налоговых льгот, базы налогообло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жения вызывало необходимость принятия новых законодательных актов. </w:t>
      </w:r>
    </w:p>
    <w:p w:rsidR="00921370" w:rsidRDefault="00921370">
      <w:pPr>
        <w:pStyle w:val="FR3"/>
        <w:spacing w:before="20" w:line="312" w:lineRule="auto"/>
        <w:ind w:left="40" w:firstLine="284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Вместо нескольких ставок налога на прибыль, дифференциро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ванных по видам деятельности, которые действовали ранее, применя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ется единая ставка  для всех плательщиков. В Законе осталось очень мало льгот по налогу на прибыль. Освобождается от налого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обложения только прибыль предприятий, которые учреждены всеукраинскими общественными организациями инвалидов, и прибыль, полученная от реализации в Укра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ине специальных продуктов детского питания собственного произ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водства.</w:t>
      </w:r>
    </w:p>
    <w:p w:rsidR="00921370" w:rsidRDefault="00921370">
      <w:pPr>
        <w:pStyle w:val="21"/>
        <w:spacing w:line="312" w:lineRule="auto"/>
      </w:pPr>
      <w:r>
        <w:t>Освобождаются от налогообложения также доходы неприбыль</w:t>
      </w:r>
      <w:r>
        <w:softHyphen/>
        <w:t>ных организаций (к ним относятся учреждения образования, культуры, здравоохранения, которые содержатся за счет бюджета, благотвори</w:t>
      </w:r>
      <w:r>
        <w:softHyphen/>
        <w:t>тельные фонды, пенсионные фонды, кредитные союзы, ассоциации, ре</w:t>
      </w:r>
      <w:r>
        <w:softHyphen/>
        <w:t>лигиозные организации, указанные в Законе), которые получены из ис</w:t>
      </w:r>
      <w:r>
        <w:softHyphen/>
        <w:t>точников, перечисленных в Законе (доходы от основной деятельности, безвозвратная финансовая помощь, добровольные пожертвования, пассивные доходы).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Подоходный налог с физических лиц - это основной прямой налог с граждан в Украине. Подоходный налог относится к числу личных налогов, учитывающих индивидуальные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жизненные обстоятельства налогоплательщиков: их платежеспособность и семейное положение.</w:t>
      </w:r>
    </w:p>
    <w:p w:rsidR="00921370" w:rsidRDefault="00921370">
      <w:pPr>
        <w:spacing w:line="312" w:lineRule="auto"/>
        <w:ind w:right="20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обложения этим налогом для граждан, имеющих посто</w:t>
      </w:r>
      <w:r>
        <w:rPr>
          <w:rFonts w:ascii="Times New Roman" w:hAnsi="Times New Roman" w:cs="Times New Roman"/>
          <w:sz w:val="28"/>
          <w:szCs w:val="28"/>
        </w:rPr>
        <w:softHyphen/>
        <w:t>янное местожительство в Украине, является совокупный налогооблагаемый доход за календарный год (состоящий из ежемесячных налогооблагаемых доходов), полученный из разных источников как на тер</w:t>
      </w:r>
      <w:r>
        <w:rPr>
          <w:rFonts w:ascii="Times New Roman" w:hAnsi="Times New Roman" w:cs="Times New Roman"/>
          <w:sz w:val="28"/>
          <w:szCs w:val="28"/>
        </w:rPr>
        <w:softHyphen/>
        <w:t>ритории Украины, так и за ее пределами, а для граждан, не имеющих постоянного местожительства в Украине, — доход, полученный из ис</w:t>
      </w:r>
      <w:r>
        <w:rPr>
          <w:rFonts w:ascii="Times New Roman" w:hAnsi="Times New Roman" w:cs="Times New Roman"/>
          <w:sz w:val="28"/>
          <w:szCs w:val="28"/>
        </w:rPr>
        <w:softHyphen/>
        <w:t>точников в Украине. Совокупный налогооблагаемый доход физичес</w:t>
      </w:r>
      <w:r>
        <w:rPr>
          <w:rFonts w:ascii="Times New Roman" w:hAnsi="Times New Roman" w:cs="Times New Roman"/>
          <w:sz w:val="28"/>
          <w:szCs w:val="28"/>
        </w:rPr>
        <w:softHyphen/>
        <w:t>кого лица определяется путем его уменьшения на суммы предусмот</w:t>
      </w:r>
      <w:r>
        <w:rPr>
          <w:rFonts w:ascii="Times New Roman" w:hAnsi="Times New Roman" w:cs="Times New Roman"/>
          <w:sz w:val="28"/>
          <w:szCs w:val="28"/>
        </w:rPr>
        <w:softHyphen/>
        <w:t>ренных законом налоговых льгот.</w:t>
      </w:r>
    </w:p>
    <w:p w:rsidR="00921370" w:rsidRDefault="00921370">
      <w:pPr>
        <w:pStyle w:val="21"/>
        <w:spacing w:line="312" w:lineRule="auto"/>
      </w:pPr>
      <w:r>
        <w:t>Доходы физических лиц, которые подлежат обложению подоход</w:t>
      </w:r>
      <w:r>
        <w:softHyphen/>
        <w:t>ным налогом, для удобства расчетов объединяют в три группы: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получаемые гражданами по месту основной работы (там, где хранится трудовая книжка) и приравненные к ним доходы (за</w:t>
      </w:r>
      <w:r>
        <w:rPr>
          <w:rFonts w:ascii="Times New Roman" w:hAnsi="Times New Roman" w:cs="Times New Roman"/>
          <w:sz w:val="28"/>
          <w:szCs w:val="28"/>
        </w:rPr>
        <w:softHyphen/>
        <w:t>работная плата, премии, дивиденды, другие денежные и нату</w:t>
      </w:r>
      <w:r>
        <w:rPr>
          <w:rFonts w:ascii="Times New Roman" w:hAnsi="Times New Roman" w:cs="Times New Roman"/>
          <w:sz w:val="28"/>
          <w:szCs w:val="28"/>
        </w:rPr>
        <w:softHyphen/>
        <w:t>ральные выплаты, доходы от работы по совместительству, дого</w:t>
      </w:r>
      <w:r>
        <w:rPr>
          <w:rFonts w:ascii="Times New Roman" w:hAnsi="Times New Roman" w:cs="Times New Roman"/>
          <w:sz w:val="28"/>
          <w:szCs w:val="28"/>
        </w:rPr>
        <w:softHyphen/>
        <w:t>ворам гражданско-правового характера, авторские вознаграж</w:t>
      </w:r>
      <w:r>
        <w:rPr>
          <w:rFonts w:ascii="Times New Roman" w:hAnsi="Times New Roman" w:cs="Times New Roman"/>
          <w:sz w:val="28"/>
          <w:szCs w:val="28"/>
        </w:rPr>
        <w:softHyphen/>
        <w:t>дения, доходы от выполнения разовых и других работ);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получаемые гражданами не по месту основной работы (по со</w:t>
      </w:r>
      <w:r>
        <w:rPr>
          <w:rFonts w:ascii="Times New Roman" w:hAnsi="Times New Roman" w:cs="Times New Roman"/>
          <w:sz w:val="28"/>
          <w:szCs w:val="28"/>
        </w:rPr>
        <w:softHyphen/>
        <w:t>вместительству, за выполнение разовых и иных работ по дого</w:t>
      </w:r>
      <w:r>
        <w:rPr>
          <w:rFonts w:ascii="Times New Roman" w:hAnsi="Times New Roman" w:cs="Times New Roman"/>
          <w:sz w:val="28"/>
          <w:szCs w:val="28"/>
        </w:rPr>
        <w:softHyphen/>
        <w:t>ворам подряда и другим договорам гражданско-правового ха</w:t>
      </w:r>
      <w:r>
        <w:rPr>
          <w:rFonts w:ascii="Times New Roman" w:hAnsi="Times New Roman" w:cs="Times New Roman"/>
          <w:sz w:val="28"/>
          <w:szCs w:val="28"/>
        </w:rPr>
        <w:softHyphen/>
        <w:t>рактера, доходы от предпринимательской деятельности, которой физические лица занимаются наряду с основной работой);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занятий предпринимательской деятельностью и другие (на</w:t>
      </w:r>
      <w:r>
        <w:rPr>
          <w:rFonts w:ascii="Times New Roman" w:hAnsi="Times New Roman" w:cs="Times New Roman"/>
          <w:sz w:val="28"/>
          <w:szCs w:val="28"/>
        </w:rPr>
        <w:softHyphen/>
        <w:t>пример, от сдачи помещений и имущества в аренду).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льготы уменьшают размер облагаемого дохода физи</w:t>
      </w:r>
      <w:r>
        <w:rPr>
          <w:rFonts w:ascii="Times New Roman" w:hAnsi="Times New Roman" w:cs="Times New Roman"/>
          <w:sz w:val="28"/>
          <w:szCs w:val="28"/>
        </w:rPr>
        <w:softHyphen/>
        <w:t>ческих лиц. В Украине применяется система налоговых скидок, кото</w:t>
      </w:r>
      <w:r>
        <w:rPr>
          <w:rFonts w:ascii="Times New Roman" w:hAnsi="Times New Roman" w:cs="Times New Roman"/>
          <w:sz w:val="28"/>
          <w:szCs w:val="28"/>
        </w:rPr>
        <w:softHyphen/>
        <w:t>рая включает в себя налогонеоблагаемый минимум доходов, скидки на детей, для инвалидов, граждан, пострадавших от Чернобыльской катастрофы, участников Великой Отечественной войны и некоторых других категорий плательщиков.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Налогонеоблагаемый минимум — основной и наиболее важный вид налоговой скидки, предоставляемой всем налогоплательщикам. Для удобства расчетов он введен в шкалу налогообложения, т. е. ус</w:t>
      </w:r>
      <w:r>
        <w:rPr>
          <w:rFonts w:ascii="Times New Roman" w:hAnsi="Times New Roman" w:cs="Times New Roman"/>
          <w:sz w:val="28"/>
          <w:szCs w:val="28"/>
        </w:rPr>
        <w:softHyphen/>
        <w:t>тановленные ставки налога применяются относительно доходов, из которых уже исключен необлагаемый минимум. Размер налогонеоблагаемого минимума должен периодически повышаться по мере повышения цен и номинальных доходов налогоплательщиков, чтобы защищать доходы физических лиц от повышенного налогообложения в условиях инфляции. В противном случае все большая часть реальных доходов населения будет изыматься в бюджет.</w:t>
      </w:r>
    </w:p>
    <w:p w:rsidR="00921370" w:rsidRDefault="00921370">
      <w:pPr>
        <w:pStyle w:val="FR3"/>
        <w:spacing w:line="312" w:lineRule="auto"/>
        <w:ind w:firstLine="284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Налогооблагаемым доходом от предпринимательской деятельнос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ти считается разница между выручкой в денежной и натуральной формах и документально подтвержденными затратами, непосред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ственно связанными с получением дохода. Разрешенные к вычету затраты включают в себя такие традиционные при исчислении себес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тоимости продукции (работ, услуг) элементы, как сырье и материалы, полуфабрикаты, топливо и энергия, амортизация и ремонт основных производственных фондов, затраты на оплату труда наемных работ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ников, отчисления на государственное социальное страхование, проценты за пользование краткосрочными банковскими кредитами и некоторые другие расходы. К расходам приравниваются также налоги и сборы, отчисленные с объектов налогообложения, которые непос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редственно связаны с предпринимательской деятельностью: акциз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ный сбор, налог на добавленную стоимость, плата за землю и воду, налог с владельцев транспортных средств, таможенные пошлины и др.</w:t>
      </w:r>
    </w:p>
    <w:p w:rsidR="00921370" w:rsidRDefault="00921370">
      <w:pPr>
        <w:pStyle w:val="FR3"/>
        <w:spacing w:line="312" w:lineRule="auto"/>
        <w:ind w:firstLine="284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Налогообложение доходов граждан от предпринимательской дея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тельности и других доходов осуществляется налоговыми органами на основании их декларации об ожидаемых или фактически полученных доходах.</w:t>
      </w:r>
    </w:p>
    <w:p w:rsidR="00921370" w:rsidRDefault="00921370">
      <w:pPr>
        <w:pStyle w:val="FR3"/>
        <w:spacing w:before="20" w:line="312" w:lineRule="auto"/>
        <w:ind w:firstLine="284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В соответствии с Законом Украины "О системе налогообложе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ния" в Украине должны взиматься такие имущественные налоги, как налог на недвижимое имущество, плата (налог) за землю, налог с вла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дельцев транспортных средств и других самоходных машин и меха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низмов.</w:t>
      </w:r>
    </w:p>
    <w:p w:rsidR="00921370" w:rsidRDefault="00921370">
      <w:pPr>
        <w:pStyle w:val="FR3"/>
        <w:spacing w:line="312" w:lineRule="auto"/>
        <w:ind w:firstLine="284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Налог с владельцев транспортных средств взимается на ос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новании Закона Украины "О налоге с владельцев транспортных  средств и других самоходных машин и механизмов" от 11 декабря 1991 г. в новой редакции от 18 февраля 1997 г. Его плательщиками являются юридические и физические лица (в том числе иностранные), которые имеют собственные транспортные средства и другие само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ходные машины и механизмы. Объектом налогообложения являются транспортные средства, которые подлежат регистрации в установлен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ном порядке.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документов об уплате налога регистрация, перере</w:t>
      </w:r>
      <w:r>
        <w:rPr>
          <w:rFonts w:ascii="Times New Roman" w:hAnsi="Times New Roman" w:cs="Times New Roman"/>
          <w:sz w:val="28"/>
          <w:szCs w:val="28"/>
        </w:rPr>
        <w:softHyphen/>
        <w:t>гистрация и технический осмотр не проводятся. Размер ставки нало</w:t>
      </w:r>
      <w:r>
        <w:rPr>
          <w:rFonts w:ascii="Times New Roman" w:hAnsi="Times New Roman" w:cs="Times New Roman"/>
          <w:sz w:val="28"/>
          <w:szCs w:val="28"/>
        </w:rPr>
        <w:softHyphen/>
        <w:t>га установлен в Законе в зависимости от вида и марки транспортно</w:t>
      </w:r>
      <w:r>
        <w:rPr>
          <w:rFonts w:ascii="Times New Roman" w:hAnsi="Times New Roman" w:cs="Times New Roman"/>
          <w:sz w:val="28"/>
          <w:szCs w:val="28"/>
        </w:rPr>
        <w:softHyphen/>
        <w:t>го средства, объема цилиндров (за 100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), мощности его двигателя (за 1 кВт), длины (за 1 см) для яхт, парусных суден, моторных лодок и катеров[4;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 81].</w:t>
      </w:r>
    </w:p>
    <w:p w:rsidR="00921370" w:rsidRDefault="00921370">
      <w:pPr>
        <w:spacing w:line="312" w:lineRule="auto"/>
        <w:ind w:left="4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 за землю в Украине взимается в виде земельного налога или арендной платы в зависимости от того, находится ли земельный участок в собственности или передан в пользование на условиях аренды. Размер платы за землю устанавливается в расчете на год в виде платежей за единицу земельной площади и зависит от каче</w:t>
      </w:r>
      <w:r>
        <w:rPr>
          <w:rFonts w:ascii="Times New Roman" w:hAnsi="Times New Roman" w:cs="Times New Roman"/>
          <w:sz w:val="28"/>
          <w:szCs w:val="28"/>
        </w:rPr>
        <w:softHyphen/>
        <w:t>ства и местонахождения участка исходя из кадастровой оценки зем</w:t>
      </w:r>
      <w:r>
        <w:rPr>
          <w:rFonts w:ascii="Times New Roman" w:hAnsi="Times New Roman" w:cs="Times New Roman"/>
          <w:sz w:val="28"/>
          <w:szCs w:val="28"/>
        </w:rPr>
        <w:softHyphen/>
        <w:t>ли. Законодательно взимание платы за землю регулируется Земель</w:t>
      </w:r>
      <w:r>
        <w:rPr>
          <w:rFonts w:ascii="Times New Roman" w:hAnsi="Times New Roman" w:cs="Times New Roman"/>
          <w:sz w:val="28"/>
          <w:szCs w:val="28"/>
        </w:rPr>
        <w:softHyphen/>
        <w:t>ным кодексом Украины, Законом Украины "О плате за землю" от 9 июля 1992 г., нормами ежегодных законов о Государственном бюд</w:t>
      </w:r>
      <w:r>
        <w:rPr>
          <w:rFonts w:ascii="Times New Roman" w:hAnsi="Times New Roman" w:cs="Times New Roman"/>
          <w:sz w:val="28"/>
          <w:szCs w:val="28"/>
        </w:rPr>
        <w:softHyphen/>
        <w:t>жете (они вносят изменения относительно размера платежей).</w:t>
      </w: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Законодательством предусмотрены льготы по плате за землю. В частности, от платы освобождаются заповедники, национальные, ден</w:t>
      </w:r>
      <w:r>
        <w:rPr>
          <w:rFonts w:ascii="Times New Roman" w:hAnsi="Times New Roman" w:cs="Times New Roman"/>
          <w:sz w:val="28"/>
          <w:szCs w:val="28"/>
        </w:rPr>
        <w:softHyphen/>
        <w:t>дрологические и зоологические парки, ботанические сады, опытные хозяйства научно-исследовательских учреждений и учебных заведе</w:t>
      </w:r>
      <w:r>
        <w:rPr>
          <w:rFonts w:ascii="Times New Roman" w:hAnsi="Times New Roman" w:cs="Times New Roman"/>
          <w:sz w:val="28"/>
          <w:szCs w:val="28"/>
        </w:rPr>
        <w:softHyphen/>
        <w:t>ний сельскохозяйственного профиля, учреждения культуры, науки и образования, детские санаторно-курортные и оздоровительные уч</w:t>
      </w:r>
      <w:r>
        <w:rPr>
          <w:rFonts w:ascii="Times New Roman" w:hAnsi="Times New Roman" w:cs="Times New Roman"/>
          <w:sz w:val="28"/>
          <w:szCs w:val="28"/>
        </w:rPr>
        <w:softHyphen/>
        <w:t>реждения, общественные организации инвалидов, учреждения физ</w:t>
      </w:r>
      <w:r>
        <w:rPr>
          <w:rFonts w:ascii="Times New Roman" w:hAnsi="Times New Roman" w:cs="Times New Roman"/>
          <w:sz w:val="28"/>
          <w:szCs w:val="28"/>
        </w:rPr>
        <w:softHyphen/>
        <w:t>культуры и спорта (кроме кооперативных и частных), благотворитель</w:t>
      </w:r>
      <w:r>
        <w:rPr>
          <w:rFonts w:ascii="Times New Roman" w:hAnsi="Times New Roman" w:cs="Times New Roman"/>
          <w:sz w:val="28"/>
          <w:szCs w:val="28"/>
        </w:rPr>
        <w:softHyphen/>
        <w:t>ные фонды и некоторые другие организации, а также инвалиды I и 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групп, ветераны войны, пенсионеры и др.                        </w:t>
      </w:r>
    </w:p>
    <w:p w:rsidR="00921370" w:rsidRDefault="00921370">
      <w:pPr>
        <w:pStyle w:val="FR2"/>
        <w:spacing w:line="312" w:lineRule="auto"/>
        <w:ind w:left="0" w:right="0" w:firstLine="284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В соответствии с Законом Украины "О системе налогообложе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softHyphen/>
        <w:t>ния" к местным налогам и сборам относятся 16 видов платежей в местные бюджеты (сельские, поселковые, городские). При этом мест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softHyphen/>
        <w:t>ные органы власти могут вводить не все платежи; они обязаны уста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softHyphen/>
        <w:t>навливать только шесть из них — коммунальный налог, сборы за пар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softHyphen/>
        <w:t>ковку автотранспорта, рыночный, за выдачу ордера на квартиру, за вы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softHyphen/>
        <w:t>дачу разрешения на размещение объектов торговли и сферы услуг, с владельцев собак.</w:t>
      </w:r>
    </w:p>
    <w:p w:rsidR="00921370" w:rsidRDefault="00921370">
      <w:pPr>
        <w:pStyle w:val="FR2"/>
        <w:spacing w:line="312" w:lineRule="auto"/>
        <w:ind w:left="0" w:right="0" w:firstLine="284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921370" w:rsidRDefault="00921370">
      <w:pPr>
        <w:spacing w:line="240" w:lineRule="auto"/>
        <w:ind w:firstLine="0"/>
        <w:jc w:val="center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3.Пути совершенствования налоговой системы в Украине</w:t>
      </w:r>
    </w:p>
    <w:p w:rsidR="00921370" w:rsidRDefault="00921370">
      <w:pPr>
        <w:spacing w:line="240" w:lineRule="auto"/>
        <w:ind w:firstLine="0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921370" w:rsidRDefault="00921370">
      <w:pPr>
        <w:pStyle w:val="21"/>
        <w:spacing w:line="360" w:lineRule="auto"/>
        <w:textAlignment w:val="auto"/>
        <w:rPr>
          <w:lang w:val="en-US"/>
        </w:rPr>
      </w:pPr>
      <w:r>
        <w:t xml:space="preserve">Во всех странах, на разных этапах развития национальных экономик налогам и налоговой системе уделялось и уделяется значительное внимание, а в условиях кризиса принимались срочные и кардинальные решения в этой области. В Украине впервые в кризисный период была поставлена задача сформировать новую налоговую систему на базе принятия Налогового кодекса. Задержка с принятием новой налоговой системы в начале 1997 г. объясняется не столько сопротивлением левых сил, сколько несовершенством самих проектов законодательных документов о налогах. Обсуждение этой системы в парламенте и сопоставление разных точек зрения в отношении ее показывают, что действовать она будет также, как и нынешняя, поскольку строится на старых началах:  уменьшаются  нормативы  одних налогов за счет  введения  новых[10;  </w:t>
      </w:r>
      <w:r>
        <w:rPr>
          <w:lang w:val="en-US"/>
        </w:rPr>
        <w:t>c</w:t>
      </w:r>
      <w:r>
        <w:t>. 12].</w:t>
      </w:r>
    </w:p>
    <w:p w:rsidR="00921370" w:rsidRDefault="00921370">
      <w:pPr>
        <w:pStyle w:val="21"/>
        <w:spacing w:line="360" w:lineRule="auto"/>
        <w:textAlignment w:val="auto"/>
      </w:pPr>
      <w:r>
        <w:t>Налоги отражают положительные и отрицательные характеристики экономики и жизненного уровня населения, а также процессы, происходящие в этих секторах. Если не изменить налоговую систему коренным образом, то экономика еще больше будет загнана в подполье.</w:t>
      </w:r>
    </w:p>
    <w:p w:rsidR="00921370" w:rsidRDefault="00921370">
      <w:pPr>
        <w:pStyle w:val="21"/>
        <w:spacing w:line="360" w:lineRule="auto"/>
        <w:textAlignment w:val="auto"/>
      </w:pPr>
      <w:r>
        <w:t>Налоги тогда влияют положительно, когда выполняют свою стимулирующую  функцию, а отрицательно – когда сводятся лишь к фискальной. Первая из них проявляется в тех случаях, когда предприниматель способен за счет собственной прибили осуществлять простое и расширенное воспроизводство, а также имеет возможность увеличивать свои доходы. Вторая функция налогов предусматривает всемерный рост платежей в бюджет со стороны предпринимателей без учета их производственных и личных интересов.</w:t>
      </w:r>
    </w:p>
    <w:p w:rsidR="00921370" w:rsidRDefault="00921370">
      <w:pPr>
        <w:pStyle w:val="21"/>
        <w:spacing w:line="360" w:lineRule="auto"/>
        <w:textAlignment w:val="auto"/>
      </w:pPr>
      <w:r>
        <w:t>Одной из главных причин социально-экономического кризиса в нашей стране является то, что действующая система налогообложения загнала в «тень» почти всю экономику. По словам Президента Украины Л.Д. Кучмы, сегодня экономический режим неблагоприятен для отечественного производителя, малопривлекателен для внешнего инвестора, и чтобы исправить положение, прежде всего необходимо реформировать налоговую систему.</w:t>
      </w:r>
    </w:p>
    <w:p w:rsidR="00921370" w:rsidRDefault="00921370">
      <w:pPr>
        <w:pStyle w:val="21"/>
        <w:spacing w:line="360" w:lineRule="auto"/>
        <w:textAlignment w:val="auto"/>
      </w:pPr>
      <w:r>
        <w:t>Здравому экономическому смыслу не отвечает система «транзитного» налога на добавленную стоимость, который взимается на всех стадиях движения продукта, а затем частично возмещается. Отвлекаются оборотные средства предприятий, которых и без того не хватает. НДС в существующем виде представляет собой встроенный в экономику генератор инфляции издержек и тенизации.</w:t>
      </w:r>
    </w:p>
    <w:p w:rsidR="00921370" w:rsidRDefault="00921370">
      <w:pPr>
        <w:pStyle w:val="21"/>
        <w:spacing w:line="360" w:lineRule="auto"/>
        <w:textAlignment w:val="auto"/>
      </w:pPr>
      <w:r>
        <w:t>Требует реконструкции и второй основной налог – с прибыли. Прямое налогообложение прибыли ведет к ее утаиванию и не стимулирует инвестиции существует более радикальное решение: оставить всю прибыль в полное распоряжение предприятия, а налог взимать с объема реализации (оборота).</w:t>
      </w:r>
    </w:p>
    <w:p w:rsidR="00921370" w:rsidRDefault="00921370">
      <w:pPr>
        <w:pStyle w:val="21"/>
        <w:spacing w:line="360" w:lineRule="auto"/>
        <w:textAlignment w:val="auto"/>
      </w:pPr>
      <w:r>
        <w:t>Экономически нелогичная налоговая система породила два параллельных учета – бухгалтерский и налоговый, что лишний раз демонстрирует ее уродство. Сегодня, подготавливая налоговую декларацию, предприятие обязано заполнить огромное количество форм. Причем их итоговые показатели не совпадают с бухгалтерскими.</w:t>
      </w:r>
    </w:p>
    <w:p w:rsidR="00921370" w:rsidRDefault="00921370">
      <w:pPr>
        <w:pStyle w:val="21"/>
        <w:spacing w:line="360" w:lineRule="auto"/>
        <w:textAlignment w:val="auto"/>
      </w:pPr>
      <w:r>
        <w:t>И наконец, о подоходном налоге с физических лиц. Необходимо оставить не более двух ступеней в шкале ставок и снизить верхний предел. Нельзя забирать у человека 40% заработка. Это – чрезмерные поборы, заставляющие от них уклоняться, стимулирующие теневые расчеты. С более обеспеченных лиц можно взимать налог «мягко» - через цены потребляемых благ (налог на потребление).</w:t>
      </w:r>
    </w:p>
    <w:p w:rsidR="00921370" w:rsidRDefault="00921370">
      <w:pPr>
        <w:pStyle w:val="21"/>
        <w:spacing w:line="360" w:lineRule="auto"/>
        <w:textAlignment w:val="auto"/>
      </w:pPr>
      <w:r>
        <w:t xml:space="preserve">Нужно хотя бы рамочно упорядочить все налоги и сборы. В макроэкономических документах занижаются уровни налогового давления на бизнес, так как они не включают социальных сборов и отчислений, чем создаются картинки видимого благополучия[8; </w:t>
      </w:r>
      <w:r>
        <w:rPr>
          <w:lang w:val="en-US"/>
        </w:rPr>
        <w:t>c</w:t>
      </w:r>
      <w:r>
        <w:t>.27].</w:t>
      </w:r>
    </w:p>
    <w:p w:rsidR="00921370" w:rsidRDefault="00921370">
      <w:pPr>
        <w:pStyle w:val="21"/>
        <w:spacing w:line="360" w:lineRule="auto"/>
        <w:textAlignment w:val="auto"/>
      </w:pPr>
      <w:r>
        <w:t>Выдвигается еще один, политический, аргумент против изменения принципиальной схемы налогов – нестыковка с европейской системой, мы стремимся во всем быть похожими. Но главная причина, по которой нас не хотят пускать в Европу, состоит в низком уровне производительности и благосостояния. Именно эту непохожесть труднее всего преодолеть.</w:t>
      </w:r>
    </w:p>
    <w:p w:rsidR="00921370" w:rsidRDefault="00921370">
      <w:pPr>
        <w:pStyle w:val="21"/>
        <w:spacing w:line="360" w:lineRule="auto"/>
        <w:jc w:val="center"/>
        <w:textAlignment w:val="auto"/>
        <w:rPr>
          <w:b/>
          <w:bCs/>
          <w:lang w:val="en-US"/>
        </w:rPr>
      </w:pPr>
      <w:r>
        <w:br w:type="page"/>
      </w:r>
      <w:r>
        <w:rPr>
          <w:b/>
          <w:bCs/>
        </w:rPr>
        <w:t>Заключение</w:t>
      </w:r>
    </w:p>
    <w:p w:rsidR="00921370" w:rsidRDefault="00921370">
      <w:pPr>
        <w:pStyle w:val="21"/>
        <w:spacing w:line="360" w:lineRule="auto"/>
        <w:textAlignment w:val="auto"/>
        <w:rPr>
          <w:lang w:val="en-US"/>
        </w:rPr>
      </w:pPr>
    </w:p>
    <w:p w:rsidR="00921370" w:rsidRDefault="00921370">
      <w:pPr>
        <w:pStyle w:val="21"/>
        <w:spacing w:line="360" w:lineRule="auto"/>
        <w:textAlignment w:val="auto"/>
      </w:pPr>
      <w:r>
        <w:t>Испокон веков власть и налогоплательщик – непримиримые антиподы. Первая пытается как можно больше денег взимать, второй – как можно меньше отдавать. Первая неустанно изобретает все новые виды налогов и увеличивает их ставки, второй в ответ отыскивает лазейки для уклонения. Полная победа в этом противостоянии вообще ни для кого из них недостижима, ибо если власти отберут всю прибыль, то погибнет экономика, а если в казну перестанут поступать налоги – погибнет государство.</w:t>
      </w:r>
    </w:p>
    <w:p w:rsidR="00921370" w:rsidRDefault="00921370">
      <w:pPr>
        <w:pStyle w:val="21"/>
        <w:spacing w:line="360" w:lineRule="auto"/>
        <w:textAlignment w:val="auto"/>
      </w:pPr>
      <w:r>
        <w:t>Для формирования эффективной системы налогообложения необходимо:</w:t>
      </w:r>
    </w:p>
    <w:p w:rsidR="00921370" w:rsidRDefault="00921370">
      <w:pPr>
        <w:pStyle w:val="21"/>
        <w:numPr>
          <w:ilvl w:val="0"/>
          <w:numId w:val="2"/>
        </w:numPr>
        <w:tabs>
          <w:tab w:val="clear" w:pos="824"/>
          <w:tab w:val="num" w:pos="0"/>
        </w:tabs>
        <w:spacing w:line="360" w:lineRule="auto"/>
        <w:ind w:left="0" w:firstLine="284"/>
        <w:textAlignment w:val="auto"/>
      </w:pPr>
      <w:r>
        <w:t>на основе Налогового кодекса Украины разработать единую методику исчисления налогов, упорядочить налоговые льготы, обосновать использование финансовых санкций за нарушения норм налогообложения;</w:t>
      </w:r>
    </w:p>
    <w:p w:rsidR="00921370" w:rsidRDefault="00921370">
      <w:pPr>
        <w:pStyle w:val="21"/>
        <w:numPr>
          <w:ilvl w:val="0"/>
          <w:numId w:val="2"/>
        </w:numPr>
        <w:tabs>
          <w:tab w:val="clear" w:pos="824"/>
          <w:tab w:val="num" w:pos="0"/>
        </w:tabs>
        <w:spacing w:line="360" w:lineRule="auto"/>
        <w:ind w:left="0" w:firstLine="284"/>
        <w:textAlignment w:val="auto"/>
      </w:pPr>
      <w:r>
        <w:t>достигнуть оптимального взаимоотношения между прямыми и непрямыми налогами и остановить тенденцию роста прямого налогообложения;</w:t>
      </w:r>
    </w:p>
    <w:p w:rsidR="00921370" w:rsidRDefault="00921370">
      <w:pPr>
        <w:pStyle w:val="21"/>
        <w:numPr>
          <w:ilvl w:val="0"/>
          <w:numId w:val="2"/>
        </w:numPr>
        <w:tabs>
          <w:tab w:val="clear" w:pos="824"/>
          <w:tab w:val="num" w:pos="0"/>
        </w:tabs>
        <w:spacing w:line="360" w:lineRule="auto"/>
        <w:ind w:left="0" w:firstLine="284"/>
        <w:textAlignment w:val="auto"/>
      </w:pPr>
      <w:r>
        <w:t>достигнуть научно обоснованной системы дифференциации ставок налогов в зависимости от объемов хозяйственной деятельности субъектов налогообложения, вида деятельности и технологических условий производства;</w:t>
      </w:r>
    </w:p>
    <w:p w:rsidR="00921370" w:rsidRDefault="00921370">
      <w:pPr>
        <w:pStyle w:val="21"/>
        <w:numPr>
          <w:ilvl w:val="0"/>
          <w:numId w:val="2"/>
        </w:numPr>
        <w:tabs>
          <w:tab w:val="clear" w:pos="824"/>
          <w:tab w:val="num" w:pos="0"/>
        </w:tabs>
        <w:spacing w:line="360" w:lineRule="auto"/>
        <w:ind w:left="0" w:firstLine="284"/>
        <w:textAlignment w:val="auto"/>
      </w:pPr>
      <w:r>
        <w:t>повысить ответственность налогоплательщиков за полную оплату налоговых платежей, включая установленные материальной и криминальной ответственности;</w:t>
      </w:r>
    </w:p>
    <w:p w:rsidR="00921370" w:rsidRDefault="00921370">
      <w:pPr>
        <w:pStyle w:val="21"/>
        <w:numPr>
          <w:ilvl w:val="0"/>
          <w:numId w:val="2"/>
        </w:numPr>
        <w:tabs>
          <w:tab w:val="clear" w:pos="824"/>
          <w:tab w:val="num" w:pos="0"/>
        </w:tabs>
        <w:spacing w:line="360" w:lineRule="auto"/>
        <w:ind w:left="0" w:firstLine="284"/>
        <w:textAlignment w:val="auto"/>
      </w:pPr>
      <w:r>
        <w:t>привести налоговое законодательство в соответствии с условиями ЕЭС, придерживаясь международных методов налогообложения.</w:t>
      </w:r>
    </w:p>
    <w:p w:rsidR="00921370" w:rsidRDefault="00921370">
      <w:pPr>
        <w:pStyle w:val="21"/>
        <w:spacing w:line="360" w:lineRule="auto"/>
        <w:textAlignment w:val="auto"/>
      </w:pPr>
    </w:p>
    <w:p w:rsidR="00921370" w:rsidRDefault="00921370">
      <w:pPr>
        <w:pStyle w:val="21"/>
        <w:spacing w:line="360" w:lineRule="auto"/>
        <w:textAlignment w:val="auto"/>
      </w:pPr>
    </w:p>
    <w:p w:rsidR="00921370" w:rsidRDefault="00921370">
      <w:pPr>
        <w:spacing w:line="360" w:lineRule="auto"/>
        <w:ind w:firstLine="284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921370" w:rsidRDefault="00921370">
      <w:pPr>
        <w:spacing w:line="240" w:lineRule="auto"/>
        <w:ind w:firstLine="300"/>
        <w:jc w:val="center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21370" w:rsidRDefault="00921370">
      <w:pPr>
        <w:spacing w:line="240" w:lineRule="auto"/>
        <w:ind w:firstLine="300"/>
        <w:jc w:val="center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21370" w:rsidRDefault="00921370">
      <w:pPr>
        <w:spacing w:line="240" w:lineRule="auto"/>
        <w:ind w:firstLine="300"/>
        <w:jc w:val="center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21370" w:rsidRDefault="00921370">
      <w:pPr>
        <w:spacing w:line="240" w:lineRule="auto"/>
        <w:ind w:firstLine="300"/>
        <w:jc w:val="center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21370" w:rsidRDefault="00921370">
      <w:pPr>
        <w:spacing w:line="240" w:lineRule="auto"/>
        <w:ind w:firstLine="300"/>
        <w:jc w:val="center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21370" w:rsidRDefault="00921370">
      <w:pPr>
        <w:spacing w:line="240" w:lineRule="auto"/>
        <w:ind w:firstLine="300"/>
        <w:jc w:val="center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921370" w:rsidRDefault="00921370">
      <w:pPr>
        <w:spacing w:line="240" w:lineRule="auto"/>
        <w:ind w:firstLine="300"/>
        <w:jc w:val="center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21370" w:rsidRDefault="00921370">
      <w:pPr>
        <w:ind w:firstLine="300"/>
        <w:rPr>
          <w:rFonts w:ascii="Times New Roman" w:hAnsi="Times New Roman" w:cs="Times New Roman"/>
          <w:b/>
          <w:bCs/>
          <w:sz w:val="28"/>
          <w:szCs w:val="28"/>
        </w:rPr>
      </w:pPr>
    </w:p>
    <w:p w:rsidR="00921370" w:rsidRDefault="0092137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Украины "О системе налогообложения"</w:t>
      </w:r>
    </w:p>
    <w:p w:rsidR="00921370" w:rsidRDefault="0092137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аконодавство України про податки і збори з громадян // Бюлетень законодавства і юридичної практики України. – 2000. - № 3</w:t>
      </w:r>
    </w:p>
    <w:p w:rsidR="00921370" w:rsidRDefault="00921370">
      <w:pPr>
        <w:ind w:firstLine="300"/>
        <w:rPr>
          <w:rFonts w:ascii="Times New Roman" w:hAnsi="Times New Roman" w:cs="Times New Roman"/>
          <w:b/>
          <w:bCs/>
          <w:sz w:val="28"/>
          <w:szCs w:val="28"/>
        </w:rPr>
      </w:pPr>
    </w:p>
    <w:p w:rsidR="00921370" w:rsidRDefault="0092137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Воронкова О.М. Трансформація системи оподаткування в Україні // Фінанси України. - 2000. - № 1. - с. 118 - 123.</w:t>
      </w:r>
    </w:p>
    <w:p w:rsidR="00921370" w:rsidRDefault="0092137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Гридчина М.В., Вдовиченко Н.И., Калина А.В. Налоговая система Украины. - К.: МАУП, 2000. - 124 с.</w:t>
      </w:r>
    </w:p>
    <w:p w:rsidR="00921370" w:rsidRDefault="0092137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Завгородний В.П. Налоги и налоговый контроль в Украине. - К.: А.С.К., 2000. - 639 с.</w:t>
      </w:r>
    </w:p>
    <w:p w:rsidR="00921370" w:rsidRDefault="0092137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Лунина И. Налоговая политика Украины в контексте создания условий для экономического роста // Экономика Украины. - 2000. - № 9. - с. 40 - 49.</w:t>
      </w:r>
    </w:p>
    <w:p w:rsidR="00921370" w:rsidRDefault="0092137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П. Некоторые противоречия в развитии налоговой системы и пути их преодоления // Экономика Украины. - 2001. - № 7. - с. 16-21.</w:t>
      </w:r>
    </w:p>
    <w:p w:rsidR="00921370" w:rsidRDefault="0092137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Найденов В., Махмудов А. О реформировании налоговой системы // Экономика Украины. - 2001. - № 12. С. 24-29.</w:t>
      </w:r>
    </w:p>
    <w:p w:rsidR="00921370" w:rsidRDefault="0092137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Онегина В. Реформа налоговой системы // Бизнес-информ. - 1998. -  № 11.  -    с. 65 - 67.</w:t>
      </w:r>
    </w:p>
    <w:p w:rsidR="00921370" w:rsidRDefault="0092137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Панасюк Б. Налоговый кодекс – барометр положения в оюществе // Экономика Украины. – 2002. - № 12. – с. 12-20.</w:t>
      </w:r>
    </w:p>
    <w:p w:rsidR="00921370" w:rsidRDefault="0092137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Сенчуков В. Оптимальная система налогообложения // Экономика Украины. – 1999. - № 3. – с. 55-60.</w:t>
      </w:r>
    </w:p>
    <w:p w:rsidR="00921370" w:rsidRDefault="0092137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Синельников Б. В., Хорошилова Н. А. Податкова політика як фактор виходу з економічної кризи // Фінанси України. - 2001. - № 2. - с. 12 - 18.</w:t>
      </w:r>
    </w:p>
    <w:p w:rsidR="00921370" w:rsidRDefault="00921370">
      <w:pPr>
        <w:pStyle w:val="FR2"/>
        <w:spacing w:line="312" w:lineRule="auto"/>
        <w:ind w:left="0" w:right="0" w:firstLine="284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921370" w:rsidRDefault="00921370">
      <w:pPr>
        <w:spacing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21370">
      <w:footerReference w:type="default" r:id="rId7"/>
      <w:pgSz w:w="11900" w:h="16820"/>
      <w:pgMar w:top="1134" w:right="560" w:bottom="72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28B" w:rsidRDefault="0049528B">
      <w:pPr>
        <w:spacing w:line="240" w:lineRule="auto"/>
      </w:pPr>
      <w:r>
        <w:separator/>
      </w:r>
    </w:p>
  </w:endnote>
  <w:endnote w:type="continuationSeparator" w:id="0">
    <w:p w:rsidR="0049528B" w:rsidRDefault="004952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370" w:rsidRDefault="009A5C04">
    <w:pPr>
      <w:pStyle w:val="a7"/>
      <w:framePr w:wrap="auto" w:vAnchor="text" w:hAnchor="margin" w:xAlign="center" w:y="1"/>
      <w:rPr>
        <w:rStyle w:val="a9"/>
      </w:rPr>
    </w:pPr>
    <w:r>
      <w:rPr>
        <w:rStyle w:val="a9"/>
        <w:noProof/>
      </w:rPr>
      <w:t>1</w:t>
    </w:r>
  </w:p>
  <w:p w:rsidR="00921370" w:rsidRDefault="009213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28B" w:rsidRDefault="0049528B">
      <w:pPr>
        <w:spacing w:line="240" w:lineRule="auto"/>
      </w:pPr>
      <w:r>
        <w:separator/>
      </w:r>
    </w:p>
  </w:footnote>
  <w:footnote w:type="continuationSeparator" w:id="0">
    <w:p w:rsidR="0049528B" w:rsidRDefault="004952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871"/>
    <w:multiLevelType w:val="hybridMultilevel"/>
    <w:tmpl w:val="71CC2FF0"/>
    <w:lvl w:ilvl="0" w:tplc="DD349876">
      <w:start w:val="1"/>
      <w:numFmt w:val="decimal"/>
      <w:lvlText w:val="%1."/>
      <w:lvlJc w:val="left"/>
      <w:pPr>
        <w:tabs>
          <w:tab w:val="num" w:pos="1484"/>
        </w:tabs>
        <w:ind w:left="14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04"/>
        </w:tabs>
        <w:ind w:left="22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24"/>
        </w:tabs>
        <w:ind w:left="29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44"/>
        </w:tabs>
        <w:ind w:left="36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64"/>
        </w:tabs>
        <w:ind w:left="43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84"/>
        </w:tabs>
        <w:ind w:left="50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04"/>
        </w:tabs>
        <w:ind w:left="58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24"/>
        </w:tabs>
        <w:ind w:left="65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44"/>
        </w:tabs>
        <w:ind w:left="7244" w:hanging="180"/>
      </w:pPr>
    </w:lvl>
  </w:abstractNum>
  <w:abstractNum w:abstractNumId="1">
    <w:nsid w:val="06A34BC0"/>
    <w:multiLevelType w:val="hybridMultilevel"/>
    <w:tmpl w:val="9C4818DA"/>
    <w:lvl w:ilvl="0" w:tplc="7B1A38E8">
      <w:start w:val="9"/>
      <w:numFmt w:val="bullet"/>
      <w:lvlText w:val="-"/>
      <w:lvlJc w:val="left"/>
      <w:pPr>
        <w:tabs>
          <w:tab w:val="num" w:pos="824"/>
        </w:tabs>
        <w:ind w:left="824" w:hanging="480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24"/>
        </w:tabs>
        <w:ind w:left="14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4"/>
        </w:tabs>
        <w:ind w:left="21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4"/>
        </w:tabs>
        <w:ind w:left="28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4"/>
        </w:tabs>
        <w:ind w:left="35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4"/>
        </w:tabs>
        <w:ind w:left="43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4"/>
        </w:tabs>
        <w:ind w:left="50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4"/>
        </w:tabs>
        <w:ind w:left="57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4"/>
        </w:tabs>
        <w:ind w:left="6464" w:hanging="360"/>
      </w:pPr>
      <w:rPr>
        <w:rFonts w:ascii="Wingdings" w:hAnsi="Wingdings" w:cs="Wingdings" w:hint="default"/>
      </w:rPr>
    </w:lvl>
  </w:abstractNum>
  <w:abstractNum w:abstractNumId="2">
    <w:nsid w:val="465D32C3"/>
    <w:multiLevelType w:val="hybridMultilevel"/>
    <w:tmpl w:val="488E03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5813912"/>
    <w:multiLevelType w:val="hybridMultilevel"/>
    <w:tmpl w:val="B2C83870"/>
    <w:lvl w:ilvl="0" w:tplc="40BE365E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95DEEC9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370"/>
    <w:rsid w:val="002D44BD"/>
    <w:rsid w:val="0049528B"/>
    <w:rsid w:val="006C5877"/>
    <w:rsid w:val="00921370"/>
    <w:rsid w:val="009A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0ED36A-803D-45CF-BD09-64FB3BC8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320" w:lineRule="auto"/>
      <w:ind w:firstLine="260"/>
      <w:jc w:val="both"/>
      <w:textAlignment w:val="baseline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240" w:lineRule="auto"/>
      <w:ind w:firstLine="16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80" w:lineRule="auto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0"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12" w:lineRule="auto"/>
      <w:ind w:firstLine="284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FR1">
    <w:name w:val="FR1"/>
    <w:uiPriority w:val="9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sz w:val="32"/>
      <w:szCs w:val="32"/>
    </w:rPr>
  </w:style>
  <w:style w:type="paragraph" w:customStyle="1" w:styleId="FR2">
    <w:name w:val="FR2"/>
    <w:uiPriority w:val="99"/>
    <w:pPr>
      <w:widowControl w:val="0"/>
      <w:overflowPunct w:val="0"/>
      <w:autoSpaceDE w:val="0"/>
      <w:autoSpaceDN w:val="0"/>
      <w:adjustRightInd w:val="0"/>
      <w:ind w:left="520" w:right="400"/>
      <w:jc w:val="center"/>
      <w:textAlignment w:val="baseline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uiPriority w:val="99"/>
    <w:pPr>
      <w:widowControl w:val="0"/>
      <w:overflowPunct w:val="0"/>
      <w:autoSpaceDE w:val="0"/>
      <w:autoSpaceDN w:val="0"/>
      <w:adjustRightInd w:val="0"/>
      <w:ind w:firstLine="380"/>
      <w:jc w:val="both"/>
      <w:textAlignment w:val="baseline"/>
    </w:pPr>
    <w:rPr>
      <w:rFonts w:ascii="Arial" w:hAnsi="Arial" w:cs="Arial"/>
      <w:i/>
      <w:iCs/>
      <w:sz w:val="22"/>
      <w:szCs w:val="22"/>
    </w:rPr>
  </w:style>
  <w:style w:type="paragraph" w:customStyle="1" w:styleId="FR4">
    <w:name w:val="FR4"/>
    <w:uiPriority w:val="99"/>
    <w:pPr>
      <w:widowControl w:val="0"/>
      <w:overflowPunct w:val="0"/>
      <w:autoSpaceDE w:val="0"/>
      <w:autoSpaceDN w:val="0"/>
      <w:adjustRightInd w:val="0"/>
      <w:spacing w:before="180"/>
      <w:ind w:left="280"/>
      <w:textAlignment w:val="baseline"/>
    </w:pPr>
    <w:rPr>
      <w:rFonts w:ascii="Courier New" w:hAnsi="Courier New" w:cs="Courier New"/>
      <w:b/>
      <w:bCs/>
    </w:rPr>
  </w:style>
  <w:style w:type="paragraph" w:styleId="21">
    <w:name w:val="Body Text 2"/>
    <w:basedOn w:val="a"/>
    <w:link w:val="22"/>
    <w:uiPriority w:val="99"/>
    <w:pPr>
      <w:spacing w:line="280" w:lineRule="auto"/>
      <w:ind w:firstLine="284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rFonts w:ascii="Arial" w:hAnsi="Arial" w:cs="Arial"/>
      <w:sz w:val="18"/>
      <w:szCs w:val="18"/>
    </w:rPr>
  </w:style>
  <w:style w:type="paragraph" w:styleId="a3">
    <w:name w:val="Title"/>
    <w:basedOn w:val="a"/>
    <w:link w:val="a4"/>
    <w:uiPriority w:val="99"/>
    <w:qFormat/>
    <w:pPr>
      <w:spacing w:before="220" w:line="280" w:lineRule="auto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spacing w:line="280" w:lineRule="auto"/>
      <w:ind w:firstLine="0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Pr>
      <w:rFonts w:ascii="Arial" w:hAnsi="Arial" w:cs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rFonts w:ascii="Arial" w:hAnsi="Arial" w:cs="Arial"/>
      <w:sz w:val="18"/>
      <w:szCs w:val="18"/>
    </w:rPr>
  </w:style>
  <w:style w:type="character" w:styleId="a9">
    <w:name w:val="page number"/>
    <w:uiPriority w:val="99"/>
  </w:style>
  <w:style w:type="paragraph" w:styleId="23">
    <w:name w:val="Body Text Indent 2"/>
    <w:basedOn w:val="a"/>
    <w:link w:val="24"/>
    <w:uiPriority w:val="99"/>
    <w:pPr>
      <w:spacing w:line="280" w:lineRule="auto"/>
      <w:ind w:firstLine="200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Arial" w:hAnsi="Arial" w:cs="Arial"/>
      <w:sz w:val="18"/>
      <w:szCs w:val="18"/>
    </w:rPr>
  </w:style>
  <w:style w:type="paragraph" w:styleId="31">
    <w:name w:val="Body Text Indent 3"/>
    <w:basedOn w:val="a"/>
    <w:link w:val="32"/>
    <w:uiPriority w:val="99"/>
    <w:pPr>
      <w:spacing w:line="280" w:lineRule="auto"/>
      <w:ind w:firstLine="44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7309</Words>
  <Characters>41663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ПРЕДИСЛОВИЕ</vt:lpstr>
    </vt:vector>
  </TitlesOfParts>
  <Company>Komputer Brand</Company>
  <LinksUpToDate>false</LinksUpToDate>
  <CharactersWithSpaces>48875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ПРЕДИСЛОВИЕ</dc:title>
  <dc:subject/>
  <dc:creator>Библиотека</dc:creator>
  <cp:keywords/>
  <dc:description/>
  <cp:lastModifiedBy>admin</cp:lastModifiedBy>
  <cp:revision>2</cp:revision>
  <cp:lastPrinted>2003-12-17T10:02:00Z</cp:lastPrinted>
  <dcterms:created xsi:type="dcterms:W3CDTF">2014-03-12T22:44:00Z</dcterms:created>
  <dcterms:modified xsi:type="dcterms:W3CDTF">2014-03-12T22:44:00Z</dcterms:modified>
</cp:coreProperties>
</file>