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r w:rsidRPr="008B7220">
        <w:rPr>
          <w:color w:val="000000"/>
          <w:sz w:val="28"/>
          <w:szCs w:val="32"/>
        </w:rPr>
        <w:t>Министерство Образования и науки Кыргызской Республики</w:t>
      </w: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r w:rsidRPr="008B7220">
        <w:rPr>
          <w:color w:val="000000"/>
          <w:sz w:val="28"/>
          <w:szCs w:val="32"/>
        </w:rPr>
        <w:t>Кыргызский Национальный Университет им. Ж. Баласагына</w:t>
      </w: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r w:rsidRPr="008B7220">
        <w:rPr>
          <w:color w:val="000000"/>
          <w:sz w:val="28"/>
          <w:szCs w:val="32"/>
        </w:rPr>
        <w:t>Институт Экономики и Финансов</w:t>
      </w: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r w:rsidRPr="008B7220">
        <w:rPr>
          <w:color w:val="000000"/>
          <w:sz w:val="28"/>
          <w:szCs w:val="32"/>
        </w:rPr>
        <w:t>Кафедра «Бухгалтерский учет»</w:t>
      </w: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color w:val="000000"/>
          <w:sz w:val="28"/>
          <w:szCs w:val="32"/>
        </w:rPr>
      </w:pPr>
    </w:p>
    <w:p w:rsidR="008B7220" w:rsidRPr="008B7220" w:rsidRDefault="003F1F0D" w:rsidP="008B7220">
      <w:pPr>
        <w:widowControl w:val="0"/>
        <w:overflowPunct w:val="0"/>
        <w:autoSpaceDE w:val="0"/>
        <w:autoSpaceDN w:val="0"/>
        <w:adjustRightInd w:val="0"/>
        <w:spacing w:before="0" w:after="0" w:line="360" w:lineRule="auto"/>
        <w:ind w:firstLine="709"/>
        <w:jc w:val="center"/>
        <w:textAlignment w:val="baseline"/>
        <w:rPr>
          <w:color w:val="000000"/>
          <w:sz w:val="28"/>
          <w:szCs w:val="72"/>
        </w:rPr>
      </w:pPr>
      <w:r>
        <w:rPr>
          <w:color w:val="000000"/>
          <w:sz w:val="28"/>
          <w:szCs w:val="72"/>
        </w:rPr>
        <w:t>Курсовая</w:t>
      </w:r>
      <w:r w:rsidR="008B7220" w:rsidRPr="008B7220">
        <w:rPr>
          <w:color w:val="000000"/>
          <w:sz w:val="28"/>
          <w:szCs w:val="72"/>
        </w:rPr>
        <w:t xml:space="preserve"> работа</w:t>
      </w:r>
    </w:p>
    <w:p w:rsidR="008B7220" w:rsidRPr="008B7220" w:rsidRDefault="008B7220" w:rsidP="008B7220">
      <w:pPr>
        <w:pStyle w:val="3"/>
        <w:keepNext w:val="0"/>
        <w:widowControl w:val="0"/>
        <w:overflowPunct w:val="0"/>
        <w:autoSpaceDE w:val="0"/>
        <w:autoSpaceDN w:val="0"/>
        <w:adjustRightInd w:val="0"/>
        <w:spacing w:before="0" w:beforeAutospacing="0" w:after="0" w:afterAutospacing="0"/>
        <w:ind w:firstLine="709"/>
        <w:jc w:val="center"/>
        <w:textAlignment w:val="baseline"/>
        <w:rPr>
          <w:vertAlign w:val="baseline"/>
        </w:rPr>
      </w:pPr>
    </w:p>
    <w:p w:rsid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lang w:val="en-US"/>
        </w:rPr>
      </w:pPr>
    </w:p>
    <w:p w:rsidR="004101D9" w:rsidRPr="004101D9" w:rsidRDefault="004101D9" w:rsidP="008B7220">
      <w:pPr>
        <w:widowControl w:val="0"/>
        <w:overflowPunct w:val="0"/>
        <w:autoSpaceDE w:val="0"/>
        <w:autoSpaceDN w:val="0"/>
        <w:adjustRightInd w:val="0"/>
        <w:spacing w:before="0" w:after="0" w:line="360" w:lineRule="auto"/>
        <w:ind w:firstLine="709"/>
        <w:jc w:val="center"/>
        <w:textAlignment w:val="baseline"/>
        <w:rPr>
          <w:sz w:val="28"/>
          <w:szCs w:val="28"/>
          <w:lang w:val="en-US"/>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rPr>
      </w:pPr>
      <w:r w:rsidRPr="008B7220">
        <w:rPr>
          <w:sz w:val="28"/>
          <w:szCs w:val="28"/>
        </w:rPr>
        <w:t>На тему: «</w:t>
      </w:r>
      <w:r w:rsidR="004101D9" w:rsidRPr="004101D9">
        <w:rPr>
          <w:sz w:val="28"/>
          <w:szCs w:val="28"/>
        </w:rPr>
        <w:t>Сущность налога на добавленную стоимость</w:t>
      </w:r>
      <w:r w:rsidRPr="008B7220">
        <w:rPr>
          <w:sz w:val="28"/>
          <w:szCs w:val="28"/>
        </w:rPr>
        <w:t>»</w:t>
      </w: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Выполнила : студентка 3 курса гр.</w:t>
      </w:r>
      <w:r w:rsidR="004101D9" w:rsidRPr="004101D9">
        <w:rPr>
          <w:color w:val="000000"/>
          <w:sz w:val="28"/>
          <w:szCs w:val="28"/>
        </w:rPr>
        <w:t xml:space="preserve"> </w:t>
      </w:r>
      <w:r w:rsidRPr="008B7220">
        <w:rPr>
          <w:color w:val="000000"/>
          <w:sz w:val="28"/>
          <w:szCs w:val="28"/>
        </w:rPr>
        <w:t>БХК-3-06 Мажиева З.</w:t>
      </w:r>
    </w:p>
    <w:p w:rsidR="008B7220" w:rsidRPr="008B7220" w:rsidRDefault="008B7220" w:rsidP="008B7220">
      <w:pPr>
        <w:widowControl w:val="0"/>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Руководитель: Айдарбеков М. А.</w:t>
      </w:r>
    </w:p>
    <w:p w:rsidR="008B7220" w:rsidRPr="008B7220" w:rsidRDefault="008B7220" w:rsidP="008B7220">
      <w:pPr>
        <w:widowControl w:val="0"/>
        <w:overflowPunct w:val="0"/>
        <w:autoSpaceDE w:val="0"/>
        <w:autoSpaceDN w:val="0"/>
        <w:adjustRightInd w:val="0"/>
        <w:spacing w:before="0" w:after="0" w:line="360" w:lineRule="auto"/>
        <w:textAlignment w:val="baseline"/>
        <w:rPr>
          <w:color w:val="000000"/>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lang w:val="en-US"/>
        </w:rPr>
      </w:pPr>
    </w:p>
    <w:p w:rsidR="008B7220" w:rsidRPr="008B7220" w:rsidRDefault="008B7220" w:rsidP="008B7220">
      <w:pPr>
        <w:widowControl w:val="0"/>
        <w:overflowPunct w:val="0"/>
        <w:autoSpaceDE w:val="0"/>
        <w:autoSpaceDN w:val="0"/>
        <w:adjustRightInd w:val="0"/>
        <w:spacing w:before="0" w:after="0" w:line="360" w:lineRule="auto"/>
        <w:ind w:firstLine="709"/>
        <w:jc w:val="center"/>
        <w:textAlignment w:val="baseline"/>
        <w:rPr>
          <w:sz w:val="28"/>
          <w:szCs w:val="28"/>
        </w:rPr>
      </w:pPr>
      <w:r w:rsidRPr="008B7220">
        <w:rPr>
          <w:sz w:val="28"/>
          <w:szCs w:val="28"/>
        </w:rPr>
        <w:t>Бишкек 2008</w:t>
      </w: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sz w:val="28"/>
          <w:szCs w:val="28"/>
        </w:rPr>
      </w:pPr>
      <w:r>
        <w:rPr>
          <w:b/>
          <w:sz w:val="28"/>
          <w:szCs w:val="28"/>
        </w:rPr>
        <w:br w:type="page"/>
      </w:r>
      <w:r w:rsidR="004101D9" w:rsidRPr="008B7220">
        <w:rPr>
          <w:b/>
          <w:sz w:val="28"/>
          <w:szCs w:val="28"/>
        </w:rPr>
        <w:t>План</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4101D9" w:rsidP="008B7220">
      <w:pPr>
        <w:widowControl w:val="0"/>
        <w:tabs>
          <w:tab w:val="left" w:pos="426"/>
        </w:tabs>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Введение</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Значение и сущность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История возникновения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Методика определения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Субъекты и объекты налогообложения.</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Ставки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Налоговая база.</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Налоговый период. Порядок исчисления, уплаты и возмещения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Учет НДС.</w:t>
      </w:r>
    </w:p>
    <w:p w:rsidR="008B7220" w:rsidRPr="008B7220" w:rsidRDefault="004101D9" w:rsidP="008B7220">
      <w:pPr>
        <w:widowControl w:val="0"/>
        <w:numPr>
          <w:ilvl w:val="0"/>
          <w:numId w:val="37"/>
        </w:numPr>
        <w:tabs>
          <w:tab w:val="left" w:pos="426"/>
        </w:tabs>
        <w:overflowPunct w:val="0"/>
        <w:autoSpaceDE w:val="0"/>
        <w:autoSpaceDN w:val="0"/>
        <w:adjustRightInd w:val="0"/>
        <w:spacing w:before="0" w:after="0" w:line="360" w:lineRule="auto"/>
        <w:ind w:left="0" w:firstLine="0"/>
        <w:textAlignment w:val="baseline"/>
        <w:rPr>
          <w:color w:val="000000"/>
          <w:sz w:val="28"/>
          <w:szCs w:val="28"/>
        </w:rPr>
      </w:pPr>
      <w:r w:rsidRPr="008B7220">
        <w:rPr>
          <w:color w:val="000000"/>
          <w:sz w:val="28"/>
          <w:szCs w:val="28"/>
        </w:rPr>
        <w:t>НДС за рубежом</w:t>
      </w:r>
      <w:r w:rsidR="008B7220" w:rsidRPr="008B7220">
        <w:rPr>
          <w:color w:val="000000"/>
          <w:sz w:val="28"/>
          <w:szCs w:val="28"/>
        </w:rPr>
        <w:t xml:space="preserve"> </w:t>
      </w:r>
      <w:r w:rsidRPr="008B7220">
        <w:rPr>
          <w:color w:val="000000"/>
          <w:sz w:val="28"/>
          <w:szCs w:val="28"/>
        </w:rPr>
        <w:t>и</w:t>
      </w:r>
      <w:r w:rsidR="008B7220" w:rsidRPr="008B7220">
        <w:rPr>
          <w:color w:val="000000"/>
          <w:sz w:val="28"/>
          <w:szCs w:val="28"/>
        </w:rPr>
        <w:t xml:space="preserve"> </w:t>
      </w:r>
      <w:r w:rsidRPr="008B7220">
        <w:rPr>
          <w:color w:val="000000"/>
          <w:sz w:val="28"/>
          <w:szCs w:val="28"/>
        </w:rPr>
        <w:t>в странах СНГ.</w:t>
      </w:r>
    </w:p>
    <w:p w:rsidR="004101D9" w:rsidRPr="008B7220" w:rsidRDefault="004101D9" w:rsidP="008B7220">
      <w:pPr>
        <w:pStyle w:val="4"/>
        <w:keepNext w:val="0"/>
        <w:widowControl w:val="0"/>
        <w:tabs>
          <w:tab w:val="left" w:pos="426"/>
        </w:tabs>
        <w:spacing w:before="0" w:after="0"/>
        <w:ind w:firstLine="0"/>
        <w:jc w:val="left"/>
        <w:rPr>
          <w:color w:val="000000"/>
        </w:rPr>
      </w:pPr>
      <w:r w:rsidRPr="008B7220">
        <w:rPr>
          <w:color w:val="000000"/>
        </w:rPr>
        <w:t>Обоснование к проекту Налогового кодекса Кыргызской</w:t>
      </w:r>
      <w:r w:rsidR="008B7220" w:rsidRPr="008B7220">
        <w:rPr>
          <w:color w:val="000000"/>
        </w:rPr>
        <w:t xml:space="preserve"> </w:t>
      </w:r>
      <w:r w:rsidRPr="008B7220">
        <w:rPr>
          <w:color w:val="000000"/>
        </w:rPr>
        <w:t>Республики</w:t>
      </w:r>
      <w:r w:rsidR="008B7220" w:rsidRPr="008B7220">
        <w:rPr>
          <w:color w:val="000000"/>
        </w:rPr>
        <w:t xml:space="preserve"> </w:t>
      </w:r>
    </w:p>
    <w:p w:rsidR="004101D9" w:rsidRPr="008B7220" w:rsidRDefault="004101D9" w:rsidP="008B7220">
      <w:pPr>
        <w:widowControl w:val="0"/>
        <w:tabs>
          <w:tab w:val="left" w:pos="426"/>
        </w:tabs>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Заключение</w:t>
      </w:r>
    </w:p>
    <w:p w:rsidR="004101D9" w:rsidRPr="008B7220" w:rsidRDefault="004101D9" w:rsidP="008B7220">
      <w:pPr>
        <w:widowControl w:val="0"/>
        <w:tabs>
          <w:tab w:val="left" w:pos="426"/>
        </w:tabs>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Список использованной литературы</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sz w:val="28"/>
          <w:szCs w:val="28"/>
        </w:rPr>
      </w:pPr>
      <w:r>
        <w:rPr>
          <w:sz w:val="28"/>
          <w:szCs w:val="28"/>
        </w:rPr>
        <w:br w:type="page"/>
      </w:r>
      <w:r w:rsidR="004101D9" w:rsidRPr="008B7220">
        <w:rPr>
          <w:b/>
          <w:sz w:val="28"/>
          <w:szCs w:val="28"/>
        </w:rPr>
        <w:t>Введение</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 на добавленную стоимость</w:t>
      </w:r>
      <w:r w:rsidR="008B7220">
        <w:rPr>
          <w:sz w:val="28"/>
          <w:szCs w:val="28"/>
        </w:rPr>
        <w:t xml:space="preserve"> </w:t>
      </w:r>
      <w:r w:rsidRPr="008B7220">
        <w:rPr>
          <w:sz w:val="28"/>
          <w:szCs w:val="28"/>
        </w:rPr>
        <w:t>(НДС)</w:t>
      </w:r>
      <w:r w:rsidR="008B7220">
        <w:rPr>
          <w:sz w:val="28"/>
          <w:szCs w:val="28"/>
        </w:rPr>
        <w:t xml:space="preserve"> </w:t>
      </w:r>
      <w:r w:rsidRPr="008B7220">
        <w:rPr>
          <w:sz w:val="28"/>
          <w:szCs w:val="28"/>
        </w:rPr>
        <w:t>самый сложный для исчисления из всех налогов,</w:t>
      </w:r>
      <w:r w:rsidR="008B7220">
        <w:rPr>
          <w:sz w:val="28"/>
          <w:szCs w:val="28"/>
        </w:rPr>
        <w:t xml:space="preserve"> </w:t>
      </w:r>
      <w:r w:rsidRPr="008B7220">
        <w:rPr>
          <w:sz w:val="28"/>
          <w:szCs w:val="28"/>
        </w:rPr>
        <w:t>входящих в налоговую систему КР. Его традиционно относят к</w:t>
      </w:r>
      <w:r w:rsidR="008B7220">
        <w:rPr>
          <w:sz w:val="28"/>
          <w:szCs w:val="28"/>
        </w:rPr>
        <w:t xml:space="preserve"> </w:t>
      </w:r>
      <w:r w:rsidRPr="008B7220">
        <w:rPr>
          <w:sz w:val="28"/>
          <w:szCs w:val="28"/>
        </w:rPr>
        <w:t>категории косвенных</w:t>
      </w:r>
      <w:r w:rsidR="008B7220">
        <w:rPr>
          <w:sz w:val="28"/>
          <w:szCs w:val="28"/>
        </w:rPr>
        <w:t xml:space="preserve"> </w:t>
      </w:r>
      <w:r w:rsidRPr="008B7220">
        <w:rPr>
          <w:sz w:val="28"/>
          <w:szCs w:val="28"/>
        </w:rPr>
        <w:t>налогов, которые</w:t>
      </w:r>
      <w:r w:rsidR="008B7220">
        <w:rPr>
          <w:sz w:val="28"/>
          <w:szCs w:val="28"/>
        </w:rPr>
        <w:t xml:space="preserve"> </w:t>
      </w:r>
      <w:r w:rsidRPr="008B7220">
        <w:rPr>
          <w:sz w:val="28"/>
          <w:szCs w:val="28"/>
        </w:rPr>
        <w:t>в</w:t>
      </w:r>
      <w:r w:rsidR="008B7220">
        <w:rPr>
          <w:sz w:val="28"/>
          <w:szCs w:val="28"/>
        </w:rPr>
        <w:t xml:space="preserve"> </w:t>
      </w:r>
      <w:r w:rsidRPr="008B7220">
        <w:rPr>
          <w:sz w:val="28"/>
          <w:szCs w:val="28"/>
        </w:rPr>
        <w:t>виде своеобразных</w:t>
      </w:r>
      <w:r w:rsidR="008B7220">
        <w:rPr>
          <w:sz w:val="28"/>
          <w:szCs w:val="28"/>
        </w:rPr>
        <w:t xml:space="preserve"> </w:t>
      </w:r>
      <w:r w:rsidRPr="008B7220">
        <w:rPr>
          <w:sz w:val="28"/>
          <w:szCs w:val="28"/>
        </w:rPr>
        <w:t>надбавок</w:t>
      </w:r>
      <w:r w:rsidR="008B7220">
        <w:rPr>
          <w:sz w:val="28"/>
          <w:szCs w:val="28"/>
        </w:rPr>
        <w:t xml:space="preserve"> </w:t>
      </w:r>
      <w:r w:rsidRPr="008B7220">
        <w:rPr>
          <w:sz w:val="28"/>
          <w:szCs w:val="28"/>
        </w:rPr>
        <w:t>взимаются через цену товара.. НДС представляет собой форму изъятия в бюджет части добавленной стоимости,</w:t>
      </w:r>
      <w:r w:rsidR="008B7220">
        <w:rPr>
          <w:sz w:val="28"/>
          <w:szCs w:val="28"/>
        </w:rPr>
        <w:t xml:space="preserve"> </w:t>
      </w:r>
      <w:r w:rsidRPr="008B7220">
        <w:rPr>
          <w:sz w:val="28"/>
          <w:szCs w:val="28"/>
        </w:rPr>
        <w:t>создаваемой</w:t>
      </w:r>
      <w:r w:rsidR="008B7220">
        <w:rPr>
          <w:sz w:val="28"/>
          <w:szCs w:val="28"/>
        </w:rPr>
        <w:t xml:space="preserve"> </w:t>
      </w:r>
      <w:r w:rsidRPr="008B7220">
        <w:rPr>
          <w:sz w:val="28"/>
          <w:szCs w:val="28"/>
        </w:rPr>
        <w:t>на</w:t>
      </w:r>
      <w:r w:rsidR="008B7220">
        <w:rPr>
          <w:sz w:val="28"/>
          <w:szCs w:val="28"/>
        </w:rPr>
        <w:t xml:space="preserve"> </w:t>
      </w:r>
      <w:r w:rsidRPr="008B7220">
        <w:rPr>
          <w:sz w:val="28"/>
          <w:szCs w:val="28"/>
        </w:rPr>
        <w:t>всех</w:t>
      </w:r>
      <w:r w:rsidR="008B7220">
        <w:rPr>
          <w:sz w:val="28"/>
          <w:szCs w:val="28"/>
        </w:rPr>
        <w:t xml:space="preserve"> </w:t>
      </w:r>
      <w:r w:rsidRPr="008B7220">
        <w:rPr>
          <w:sz w:val="28"/>
          <w:szCs w:val="28"/>
        </w:rPr>
        <w:t>стадиях</w:t>
      </w:r>
      <w:r w:rsidR="008B7220">
        <w:rPr>
          <w:sz w:val="28"/>
          <w:szCs w:val="28"/>
        </w:rPr>
        <w:t xml:space="preserve"> </w:t>
      </w:r>
      <w:r w:rsidRPr="008B7220">
        <w:rPr>
          <w:sz w:val="28"/>
          <w:szCs w:val="28"/>
        </w:rPr>
        <w:t>производства</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определяемой</w:t>
      </w:r>
      <w:r w:rsidR="008B7220">
        <w:rPr>
          <w:sz w:val="28"/>
          <w:szCs w:val="28"/>
        </w:rPr>
        <w:t xml:space="preserve"> </w:t>
      </w:r>
      <w:r w:rsidRPr="008B7220">
        <w:rPr>
          <w:sz w:val="28"/>
          <w:szCs w:val="28"/>
        </w:rPr>
        <w:t>как разница между стоимостью реализованных товаров, работ и услуг и стоимостью</w:t>
      </w:r>
      <w:r w:rsidR="008B7220">
        <w:rPr>
          <w:sz w:val="28"/>
          <w:szCs w:val="28"/>
        </w:rPr>
        <w:t xml:space="preserve"> </w:t>
      </w:r>
      <w:r w:rsidRPr="008B7220">
        <w:rPr>
          <w:sz w:val="28"/>
          <w:szCs w:val="28"/>
        </w:rPr>
        <w:t>материальных</w:t>
      </w:r>
      <w:r w:rsidR="008B7220">
        <w:rPr>
          <w:sz w:val="28"/>
          <w:szCs w:val="28"/>
        </w:rPr>
        <w:t xml:space="preserve"> </w:t>
      </w:r>
      <w:r w:rsidRPr="008B7220">
        <w:rPr>
          <w:sz w:val="28"/>
          <w:szCs w:val="28"/>
        </w:rPr>
        <w:t>затрат, отнесенных на издержки производства</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обращения..</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 на добавленную стоимость</w:t>
      </w:r>
      <w:r w:rsidR="008B7220">
        <w:rPr>
          <w:sz w:val="28"/>
          <w:szCs w:val="28"/>
        </w:rPr>
        <w:t xml:space="preserve"> </w:t>
      </w:r>
      <w:r w:rsidRPr="008B7220">
        <w:rPr>
          <w:sz w:val="28"/>
          <w:szCs w:val="28"/>
        </w:rPr>
        <w:t>занимает важное</w:t>
      </w:r>
      <w:r w:rsidR="008B7220">
        <w:rPr>
          <w:sz w:val="28"/>
          <w:szCs w:val="28"/>
        </w:rPr>
        <w:t xml:space="preserve"> </w:t>
      </w:r>
      <w:r w:rsidRPr="008B7220">
        <w:rPr>
          <w:sz w:val="28"/>
          <w:szCs w:val="28"/>
        </w:rPr>
        <w:t>место</w:t>
      </w:r>
      <w:r w:rsidR="008B7220">
        <w:rPr>
          <w:sz w:val="28"/>
          <w:szCs w:val="28"/>
        </w:rPr>
        <w:t xml:space="preserve"> </w:t>
      </w:r>
      <w:r w:rsidRPr="008B7220">
        <w:rPr>
          <w:sz w:val="28"/>
          <w:szCs w:val="28"/>
        </w:rPr>
        <w:t>в системе</w:t>
      </w:r>
      <w:r w:rsidR="008B7220">
        <w:rPr>
          <w:sz w:val="28"/>
          <w:szCs w:val="28"/>
        </w:rPr>
        <w:t xml:space="preserve"> </w:t>
      </w:r>
      <w:r w:rsidRPr="008B7220">
        <w:rPr>
          <w:sz w:val="28"/>
          <w:szCs w:val="28"/>
        </w:rPr>
        <w:t>налогов</w:t>
      </w:r>
      <w:r w:rsidR="008B7220">
        <w:rPr>
          <w:sz w:val="28"/>
          <w:szCs w:val="28"/>
        </w:rPr>
        <w:t xml:space="preserve"> </w:t>
      </w:r>
      <w:r w:rsidRPr="008B7220">
        <w:rPr>
          <w:sz w:val="28"/>
          <w:szCs w:val="28"/>
        </w:rPr>
        <w:t>КР. Учитывая сущность налога на добавленную стоимость,</w:t>
      </w:r>
      <w:r w:rsidR="008B7220">
        <w:rPr>
          <w:sz w:val="28"/>
          <w:szCs w:val="28"/>
        </w:rPr>
        <w:t xml:space="preserve"> </w:t>
      </w:r>
      <w:r w:rsidRPr="008B7220">
        <w:rPr>
          <w:sz w:val="28"/>
          <w:szCs w:val="28"/>
        </w:rPr>
        <w:t>можно сказать,</w:t>
      </w:r>
      <w:r w:rsidR="008B7220">
        <w:rPr>
          <w:sz w:val="28"/>
          <w:szCs w:val="28"/>
        </w:rPr>
        <w:t xml:space="preserve"> </w:t>
      </w:r>
      <w:r w:rsidRPr="008B7220">
        <w:rPr>
          <w:sz w:val="28"/>
          <w:szCs w:val="28"/>
        </w:rPr>
        <w:t>что</w:t>
      </w:r>
      <w:r w:rsidR="008B7220">
        <w:rPr>
          <w:sz w:val="28"/>
          <w:szCs w:val="28"/>
        </w:rPr>
        <w:t xml:space="preserve"> </w:t>
      </w:r>
      <w:r w:rsidRPr="008B7220">
        <w:rPr>
          <w:sz w:val="28"/>
          <w:szCs w:val="28"/>
        </w:rPr>
        <w:t>он - довольно эффективное средство пополнения</w:t>
      </w:r>
      <w:r w:rsidR="008B7220">
        <w:rPr>
          <w:sz w:val="28"/>
          <w:szCs w:val="28"/>
        </w:rPr>
        <w:t xml:space="preserve"> </w:t>
      </w:r>
      <w:r w:rsidRPr="008B7220">
        <w:rPr>
          <w:sz w:val="28"/>
          <w:szCs w:val="28"/>
        </w:rPr>
        <w:t>государственного бюджета,</w:t>
      </w:r>
      <w:r w:rsidR="008B7220">
        <w:rPr>
          <w:sz w:val="28"/>
          <w:szCs w:val="28"/>
        </w:rPr>
        <w:t xml:space="preserve"> </w:t>
      </w:r>
      <w:r w:rsidRPr="008B7220">
        <w:rPr>
          <w:sz w:val="28"/>
          <w:szCs w:val="28"/>
        </w:rPr>
        <w:t>так</w:t>
      </w:r>
      <w:r w:rsidR="008B7220">
        <w:rPr>
          <w:sz w:val="28"/>
          <w:szCs w:val="28"/>
        </w:rPr>
        <w:t xml:space="preserve"> </w:t>
      </w:r>
      <w:r w:rsidRPr="008B7220">
        <w:rPr>
          <w:sz w:val="28"/>
          <w:szCs w:val="28"/>
        </w:rPr>
        <w:t>как обложение</w:t>
      </w:r>
      <w:r w:rsidR="008B7220">
        <w:rPr>
          <w:sz w:val="28"/>
          <w:szCs w:val="28"/>
        </w:rPr>
        <w:t xml:space="preserve"> </w:t>
      </w:r>
      <w:r w:rsidRPr="008B7220">
        <w:rPr>
          <w:sz w:val="28"/>
          <w:szCs w:val="28"/>
        </w:rPr>
        <w:t>конечных</w:t>
      </w:r>
      <w:r w:rsidR="008B7220">
        <w:rPr>
          <w:sz w:val="28"/>
          <w:szCs w:val="28"/>
        </w:rPr>
        <w:t xml:space="preserve"> </w:t>
      </w:r>
      <w:r w:rsidRPr="008B7220">
        <w:rPr>
          <w:sz w:val="28"/>
          <w:szCs w:val="28"/>
        </w:rPr>
        <w:t>стоимостей практически</w:t>
      </w:r>
      <w:r w:rsidR="008B7220">
        <w:rPr>
          <w:sz w:val="28"/>
          <w:szCs w:val="28"/>
        </w:rPr>
        <w:t xml:space="preserve"> </w:t>
      </w:r>
      <w:r w:rsidRPr="008B7220">
        <w:rPr>
          <w:sz w:val="28"/>
          <w:szCs w:val="28"/>
        </w:rPr>
        <w:t>всех</w:t>
      </w:r>
      <w:r w:rsidR="008B7220">
        <w:rPr>
          <w:sz w:val="28"/>
          <w:szCs w:val="28"/>
        </w:rPr>
        <w:t xml:space="preserve"> </w:t>
      </w:r>
      <w:r w:rsidRPr="008B7220">
        <w:rPr>
          <w:sz w:val="28"/>
          <w:szCs w:val="28"/>
        </w:rPr>
        <w:t>товаров довольно</w:t>
      </w:r>
      <w:r w:rsidR="008B7220">
        <w:rPr>
          <w:sz w:val="28"/>
          <w:szCs w:val="28"/>
        </w:rPr>
        <w:t xml:space="preserve"> </w:t>
      </w:r>
      <w:r w:rsidRPr="008B7220">
        <w:rPr>
          <w:sz w:val="28"/>
          <w:szCs w:val="28"/>
        </w:rPr>
        <w:t>высоким дополнительным</w:t>
      </w:r>
      <w:r w:rsidR="008B7220">
        <w:rPr>
          <w:sz w:val="28"/>
          <w:szCs w:val="28"/>
        </w:rPr>
        <w:t xml:space="preserve"> </w:t>
      </w:r>
      <w:r w:rsidRPr="008B7220">
        <w:rPr>
          <w:sz w:val="28"/>
          <w:szCs w:val="28"/>
        </w:rPr>
        <w:t>платежем,</w:t>
      </w:r>
      <w:r w:rsidR="008B7220">
        <w:rPr>
          <w:sz w:val="28"/>
          <w:szCs w:val="28"/>
        </w:rPr>
        <w:t xml:space="preserve"> </w:t>
      </w:r>
      <w:r w:rsidRPr="008B7220">
        <w:rPr>
          <w:sz w:val="28"/>
          <w:szCs w:val="28"/>
        </w:rPr>
        <w:t>с</w:t>
      </w:r>
      <w:r w:rsidR="008B7220">
        <w:rPr>
          <w:sz w:val="28"/>
          <w:szCs w:val="28"/>
        </w:rPr>
        <w:t xml:space="preserve"> </w:t>
      </w:r>
      <w:r w:rsidRPr="008B7220">
        <w:rPr>
          <w:sz w:val="28"/>
          <w:szCs w:val="28"/>
        </w:rPr>
        <w:t>взиманием</w:t>
      </w:r>
      <w:r w:rsidR="008B7220">
        <w:rPr>
          <w:sz w:val="28"/>
          <w:szCs w:val="28"/>
        </w:rPr>
        <w:t xml:space="preserve"> </w:t>
      </w:r>
      <w:r w:rsidRPr="008B7220">
        <w:rPr>
          <w:sz w:val="28"/>
          <w:szCs w:val="28"/>
        </w:rPr>
        <w:t>если</w:t>
      </w:r>
      <w:r w:rsidR="008B7220">
        <w:rPr>
          <w:sz w:val="28"/>
          <w:szCs w:val="28"/>
        </w:rPr>
        <w:t xml:space="preserve"> </w:t>
      </w:r>
      <w:r w:rsidRPr="008B7220">
        <w:rPr>
          <w:sz w:val="28"/>
          <w:szCs w:val="28"/>
        </w:rPr>
        <w:t>в</w:t>
      </w:r>
      <w:r w:rsidR="008B7220">
        <w:rPr>
          <w:sz w:val="28"/>
          <w:szCs w:val="28"/>
        </w:rPr>
        <w:t xml:space="preserve"> </w:t>
      </w:r>
      <w:r w:rsidRPr="008B7220">
        <w:rPr>
          <w:sz w:val="28"/>
          <w:szCs w:val="28"/>
        </w:rPr>
        <w:t>государстве</w:t>
      </w:r>
      <w:r w:rsidR="008B7220">
        <w:rPr>
          <w:sz w:val="28"/>
          <w:szCs w:val="28"/>
        </w:rPr>
        <w:t xml:space="preserve"> </w:t>
      </w:r>
      <w:r w:rsidRPr="008B7220">
        <w:rPr>
          <w:sz w:val="28"/>
          <w:szCs w:val="28"/>
        </w:rPr>
        <w:t>полностью прекратится торговля..</w:t>
      </w:r>
      <w:r w:rsidR="008B7220">
        <w:rPr>
          <w:sz w:val="28"/>
          <w:szCs w:val="28"/>
        </w:rPr>
        <w:t xml:space="preserve"> </w:t>
      </w:r>
      <w:r w:rsidRPr="008B7220">
        <w:rPr>
          <w:sz w:val="28"/>
          <w:szCs w:val="28"/>
        </w:rPr>
        <w:t>Однако,</w:t>
      </w:r>
      <w:r w:rsidR="008B7220">
        <w:rPr>
          <w:sz w:val="28"/>
          <w:szCs w:val="28"/>
        </w:rPr>
        <w:t xml:space="preserve"> </w:t>
      </w:r>
      <w:r w:rsidRPr="008B7220">
        <w:rPr>
          <w:sz w:val="28"/>
          <w:szCs w:val="28"/>
        </w:rPr>
        <w:t>это представляется</w:t>
      </w:r>
      <w:r w:rsidR="008B7220">
        <w:rPr>
          <w:sz w:val="28"/>
          <w:szCs w:val="28"/>
        </w:rPr>
        <w:t xml:space="preserve"> </w:t>
      </w:r>
      <w:r w:rsidRPr="008B7220">
        <w:rPr>
          <w:sz w:val="28"/>
          <w:szCs w:val="28"/>
        </w:rPr>
        <w:t xml:space="preserve">маловероятным.. </w:t>
      </w:r>
    </w:p>
    <w:p w:rsidR="008B7220" w:rsidRDefault="004101D9" w:rsidP="008B7220">
      <w:pPr>
        <w:widowControl w:val="0"/>
        <w:spacing w:before="0" w:after="0" w:line="360" w:lineRule="auto"/>
        <w:ind w:firstLine="709"/>
        <w:jc w:val="both"/>
        <w:rPr>
          <w:sz w:val="28"/>
          <w:szCs w:val="28"/>
        </w:rPr>
      </w:pPr>
      <w:r w:rsidRPr="008B7220">
        <w:rPr>
          <w:sz w:val="28"/>
          <w:szCs w:val="28"/>
        </w:rPr>
        <w:t>Налог на добавленную стоимость считается одним из самых сложных налогов, существующих в налоговой системе нашего государства. Однако он является весьма важным налогом для государства и поэтому</w:t>
      </w:r>
      <w:r w:rsidR="008B7220">
        <w:rPr>
          <w:sz w:val="28"/>
          <w:szCs w:val="28"/>
        </w:rPr>
        <w:t xml:space="preserve"> </w:t>
      </w:r>
      <w:r w:rsidRPr="008B7220">
        <w:rPr>
          <w:sz w:val="28"/>
          <w:szCs w:val="28"/>
        </w:rPr>
        <w:t>его изучению экономистами, менеджерами и другими специалистами должно быть уделено внимание.</w:t>
      </w:r>
      <w:r w:rsidR="008B7220">
        <w:rPr>
          <w:sz w:val="28"/>
          <w:szCs w:val="28"/>
        </w:rPr>
        <w:t xml:space="preserve">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 настоящее</w:t>
      </w:r>
      <w:r w:rsidR="008B7220">
        <w:rPr>
          <w:sz w:val="28"/>
          <w:szCs w:val="28"/>
        </w:rPr>
        <w:t xml:space="preserve"> </w:t>
      </w:r>
      <w:r w:rsidRPr="008B7220">
        <w:rPr>
          <w:sz w:val="28"/>
          <w:szCs w:val="28"/>
        </w:rPr>
        <w:t>время НДС - один из важнейших косвенных налогов. Основой его взимания, как</w:t>
      </w:r>
      <w:r w:rsidR="008B7220">
        <w:rPr>
          <w:sz w:val="28"/>
          <w:szCs w:val="28"/>
        </w:rPr>
        <w:t xml:space="preserve"> </w:t>
      </w:r>
      <w:r w:rsidRPr="008B7220">
        <w:rPr>
          <w:sz w:val="28"/>
          <w:szCs w:val="28"/>
        </w:rPr>
        <w:t>следует из названия, является добавленная стоимость, создаваемая на</w:t>
      </w:r>
      <w:r w:rsidR="008B7220">
        <w:rPr>
          <w:sz w:val="28"/>
          <w:szCs w:val="28"/>
        </w:rPr>
        <w:t xml:space="preserve"> </w:t>
      </w:r>
      <w:r w:rsidRPr="008B7220">
        <w:rPr>
          <w:sz w:val="28"/>
          <w:szCs w:val="28"/>
        </w:rPr>
        <w:t>всех стадиях</w:t>
      </w:r>
      <w:r w:rsidR="008B7220">
        <w:rPr>
          <w:sz w:val="28"/>
          <w:szCs w:val="28"/>
        </w:rPr>
        <w:t xml:space="preserve"> </w:t>
      </w:r>
      <w:r w:rsidRPr="008B7220">
        <w:rPr>
          <w:sz w:val="28"/>
          <w:szCs w:val="28"/>
        </w:rPr>
        <w:t>производства и обращения товаров. Этот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w:t>
      </w:r>
      <w:r w:rsidR="008B7220">
        <w:rPr>
          <w:sz w:val="28"/>
          <w:szCs w:val="28"/>
        </w:rPr>
        <w:t xml:space="preserve"> </w:t>
      </w:r>
      <w:r w:rsidRPr="008B7220">
        <w:rPr>
          <w:sz w:val="28"/>
          <w:szCs w:val="28"/>
        </w:rPr>
        <w:t xml:space="preserve">конечных потребителей продукции, работ, услуг.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w:t>
      </w:r>
      <w:r w:rsidR="008B7220">
        <w:rPr>
          <w:sz w:val="28"/>
          <w:szCs w:val="28"/>
        </w:rPr>
        <w:t xml:space="preserve">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 свою очередь регулирующая функция проявляется в стимулировании производственного накопления и усилении контроля за сроками продвижения товаров и</w:t>
      </w:r>
      <w:r w:rsidR="008B7220">
        <w:rPr>
          <w:sz w:val="28"/>
          <w:szCs w:val="28"/>
        </w:rPr>
        <w:t xml:space="preserve"> </w:t>
      </w:r>
      <w:r w:rsidRPr="008B7220">
        <w:rPr>
          <w:sz w:val="28"/>
          <w:szCs w:val="28"/>
        </w:rPr>
        <w:t>их</w:t>
      </w:r>
      <w:r w:rsidR="008B7220">
        <w:rPr>
          <w:sz w:val="28"/>
          <w:szCs w:val="28"/>
        </w:rPr>
        <w:t xml:space="preserve"> </w:t>
      </w:r>
      <w:r w:rsidRPr="008B7220">
        <w:rPr>
          <w:sz w:val="28"/>
          <w:szCs w:val="28"/>
        </w:rPr>
        <w:t>качеством.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 xml:space="preserve">За период существования налога на добавленную стоимость действующий механизм его исчисления и взимания претерпел существенные изменения..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Как известно, НДС является</w:t>
      </w:r>
      <w:r w:rsidR="008B7220">
        <w:rPr>
          <w:sz w:val="28"/>
          <w:szCs w:val="28"/>
        </w:rPr>
        <w:t xml:space="preserve"> </w:t>
      </w:r>
      <w:r w:rsidRPr="008B7220">
        <w:rPr>
          <w:sz w:val="28"/>
          <w:szCs w:val="28"/>
        </w:rPr>
        <w:t>вторым</w:t>
      </w:r>
      <w:r w:rsidR="008B7220">
        <w:rPr>
          <w:sz w:val="28"/>
          <w:szCs w:val="28"/>
        </w:rPr>
        <w:t xml:space="preserve"> </w:t>
      </w:r>
      <w:r w:rsidRPr="008B7220">
        <w:rPr>
          <w:sz w:val="28"/>
          <w:szCs w:val="28"/>
        </w:rPr>
        <w:t>по</w:t>
      </w:r>
      <w:r w:rsidR="008B7220">
        <w:rPr>
          <w:sz w:val="28"/>
          <w:szCs w:val="28"/>
        </w:rPr>
        <w:t xml:space="preserve"> </w:t>
      </w:r>
      <w:r w:rsidRPr="008B7220">
        <w:rPr>
          <w:sz w:val="28"/>
          <w:szCs w:val="28"/>
        </w:rPr>
        <w:t>значимости</w:t>
      </w:r>
      <w:r w:rsidR="008B7220">
        <w:rPr>
          <w:sz w:val="28"/>
          <w:szCs w:val="28"/>
        </w:rPr>
        <w:t xml:space="preserve"> </w:t>
      </w:r>
      <w:r w:rsidRPr="008B7220">
        <w:rPr>
          <w:sz w:val="28"/>
          <w:szCs w:val="28"/>
        </w:rPr>
        <w:t>после</w:t>
      </w:r>
      <w:r w:rsidR="008B7220">
        <w:rPr>
          <w:sz w:val="28"/>
          <w:szCs w:val="28"/>
        </w:rPr>
        <w:t xml:space="preserve"> </w:t>
      </w:r>
      <w:r w:rsidRPr="008B7220">
        <w:rPr>
          <w:sz w:val="28"/>
          <w:szCs w:val="28"/>
        </w:rPr>
        <w:t>налога</w:t>
      </w:r>
      <w:r w:rsidR="008B7220">
        <w:rPr>
          <w:sz w:val="28"/>
          <w:szCs w:val="28"/>
        </w:rPr>
        <w:t xml:space="preserve"> </w:t>
      </w:r>
      <w:r w:rsidRPr="008B7220">
        <w:rPr>
          <w:sz w:val="28"/>
          <w:szCs w:val="28"/>
        </w:rPr>
        <w:t>на</w:t>
      </w:r>
      <w:r w:rsidR="008B7220">
        <w:rPr>
          <w:sz w:val="28"/>
          <w:szCs w:val="28"/>
        </w:rPr>
        <w:t xml:space="preserve"> </w:t>
      </w:r>
      <w:r w:rsidRPr="008B7220">
        <w:rPr>
          <w:sz w:val="28"/>
          <w:szCs w:val="28"/>
        </w:rPr>
        <w:t>прибыль</w:t>
      </w:r>
      <w:r w:rsidR="008B7220">
        <w:rPr>
          <w:sz w:val="28"/>
          <w:szCs w:val="28"/>
        </w:rPr>
        <w:t xml:space="preserve"> </w:t>
      </w:r>
      <w:r w:rsidRPr="008B7220">
        <w:rPr>
          <w:sz w:val="28"/>
          <w:szCs w:val="28"/>
        </w:rPr>
        <w:t>налогом, уплачиваемым</w:t>
      </w:r>
      <w:r w:rsidR="008B7220">
        <w:rPr>
          <w:sz w:val="28"/>
          <w:szCs w:val="28"/>
        </w:rPr>
        <w:t xml:space="preserve"> </w:t>
      </w:r>
      <w:r w:rsidRPr="008B7220">
        <w:rPr>
          <w:sz w:val="28"/>
          <w:szCs w:val="28"/>
        </w:rPr>
        <w:t>предприятиями</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организациями.. Вопросы его исчисления и уплаты привлекают к себе пристальное внимание многих отечественных экономистов и широко обсуждаются на страницах периодической печати</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bCs/>
          <w:sz w:val="28"/>
          <w:szCs w:val="28"/>
          <w:lang w:val="en-US"/>
        </w:rPr>
      </w:pPr>
      <w:r>
        <w:rPr>
          <w:sz w:val="28"/>
          <w:szCs w:val="28"/>
        </w:rPr>
        <w:br w:type="page"/>
      </w:r>
      <w:r w:rsidR="004101D9" w:rsidRPr="008B7220">
        <w:rPr>
          <w:b/>
          <w:bCs/>
          <w:sz w:val="28"/>
          <w:szCs w:val="28"/>
        </w:rPr>
        <w:t>Глава 1.</w:t>
      </w:r>
      <w:r>
        <w:rPr>
          <w:b/>
          <w:bCs/>
          <w:sz w:val="28"/>
          <w:szCs w:val="28"/>
        </w:rPr>
        <w:t xml:space="preserve"> Значение и сущность НДС</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Налог на добавленную стоимость (НДС)— налог, которым облагается вклад предприятия (фирмы) в рыночную ценность производимого ею товара или услуги. Вследствие такого способа обложения суммарный налог на каждое </w:t>
      </w:r>
      <w:r w:rsidRPr="008B7220">
        <w:rPr>
          <w:i/>
          <w:iCs/>
          <w:sz w:val="28"/>
          <w:szCs w:val="28"/>
        </w:rPr>
        <w:t xml:space="preserve">потребляемое </w:t>
      </w:r>
      <w:r w:rsidRPr="008B7220">
        <w:rPr>
          <w:sz w:val="28"/>
          <w:szCs w:val="28"/>
        </w:rPr>
        <w:t>благо или услугу собирается на всех стадиях производства. В этом смысле НДС является не столько особым видом налога, сколько способом сбора налоговых платежей. В зависимости от того, как трактуется</w:t>
      </w:r>
      <w:r w:rsidR="008B7220">
        <w:rPr>
          <w:sz w:val="28"/>
          <w:szCs w:val="28"/>
        </w:rPr>
        <w:t xml:space="preserve"> </w:t>
      </w:r>
      <w:r w:rsidRPr="008B7220">
        <w:rPr>
          <w:sz w:val="28"/>
          <w:szCs w:val="28"/>
        </w:rPr>
        <w:t>амортизация</w:t>
      </w:r>
      <w:r w:rsidR="008B7220">
        <w:rPr>
          <w:sz w:val="28"/>
          <w:szCs w:val="28"/>
        </w:rPr>
        <w:t xml:space="preserve"> </w:t>
      </w:r>
      <w:r w:rsidRPr="008B7220">
        <w:rPr>
          <w:sz w:val="28"/>
          <w:szCs w:val="28"/>
        </w:rPr>
        <w:t xml:space="preserve">(износ основного капитала), НДС оказывается эквивалентным пропорциональному подоходному налогу (income value added, IVA), налогу на потребление (consumption value added, CVA), или на </w:t>
      </w:r>
      <w:r w:rsidRPr="008B7220">
        <w:rPr>
          <w:i/>
          <w:iCs/>
          <w:sz w:val="28"/>
          <w:szCs w:val="28"/>
        </w:rPr>
        <w:t>конечный</w:t>
      </w:r>
      <w:r w:rsidRPr="008B7220">
        <w:rPr>
          <w:sz w:val="28"/>
          <w:szCs w:val="28"/>
        </w:rPr>
        <w:t xml:space="preserve"> продукт, или на валовую добавленную стоимость (gross value added, GVA). Более того, в своей разновидности налога на потребление НДС, если он существует достаточно долгое время, приближается к пропорциональному налогу на заработную плату. Эти утверждения об эквивалентности справедливы, только если НДС применяется в чистой форме. Однако соображения, имеющие политический характер или связанные с налоговым администрированием, делают наиболее вероятным отклонение от чистых форм налога. В той степени, в какой это имеет место, НДС становится особой разновидностью налога. Этот факт приобретает особое значение в случае введения НДС региональными правительствами в рамках конфедерации.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 на добавленную стоимость</w:t>
      </w:r>
      <w:r w:rsidR="008B7220">
        <w:rPr>
          <w:sz w:val="28"/>
          <w:szCs w:val="28"/>
        </w:rPr>
        <w:t xml:space="preserve"> </w:t>
      </w:r>
      <w:r w:rsidRPr="008B7220">
        <w:rPr>
          <w:sz w:val="28"/>
          <w:szCs w:val="28"/>
        </w:rPr>
        <w:t>взимается на</w:t>
      </w:r>
      <w:r w:rsidR="008B7220">
        <w:rPr>
          <w:sz w:val="28"/>
          <w:szCs w:val="28"/>
        </w:rPr>
        <w:t xml:space="preserve"> </w:t>
      </w:r>
      <w:r w:rsidRPr="008B7220">
        <w:rPr>
          <w:sz w:val="28"/>
          <w:szCs w:val="28"/>
        </w:rPr>
        <w:t>всей</w:t>
      </w:r>
      <w:r w:rsidR="008B7220">
        <w:rPr>
          <w:sz w:val="28"/>
          <w:szCs w:val="28"/>
        </w:rPr>
        <w:t xml:space="preserve"> </w:t>
      </w:r>
      <w:r w:rsidRPr="008B7220">
        <w:rPr>
          <w:sz w:val="28"/>
          <w:szCs w:val="28"/>
        </w:rPr>
        <w:t>территории</w:t>
      </w:r>
      <w:r w:rsidR="008B7220">
        <w:rPr>
          <w:sz w:val="28"/>
          <w:szCs w:val="28"/>
        </w:rPr>
        <w:t xml:space="preserve"> </w:t>
      </w:r>
      <w:r w:rsidRPr="008B7220">
        <w:rPr>
          <w:sz w:val="28"/>
          <w:szCs w:val="28"/>
        </w:rPr>
        <w:t>КР,</w:t>
      </w:r>
      <w:r w:rsidR="008B7220">
        <w:rPr>
          <w:sz w:val="28"/>
          <w:szCs w:val="28"/>
        </w:rPr>
        <w:t xml:space="preserve"> </w:t>
      </w:r>
      <w:r w:rsidRPr="008B7220">
        <w:rPr>
          <w:sz w:val="28"/>
          <w:szCs w:val="28"/>
        </w:rPr>
        <w:t>формирующим государственный</w:t>
      </w:r>
      <w:r w:rsidR="008B7220">
        <w:rPr>
          <w:sz w:val="28"/>
          <w:szCs w:val="28"/>
        </w:rPr>
        <w:t xml:space="preserve"> </w:t>
      </w:r>
      <w:r w:rsidRPr="008B7220">
        <w:rPr>
          <w:sz w:val="28"/>
          <w:szCs w:val="28"/>
        </w:rPr>
        <w:t>бюджет и обязательным для уплаты всем участникам</w:t>
      </w:r>
      <w:r w:rsidR="008B7220">
        <w:rPr>
          <w:sz w:val="28"/>
          <w:szCs w:val="28"/>
        </w:rPr>
        <w:t xml:space="preserve"> </w:t>
      </w:r>
      <w:r w:rsidRPr="008B7220">
        <w:rPr>
          <w:sz w:val="28"/>
          <w:szCs w:val="28"/>
        </w:rPr>
        <w:t>рынка,</w:t>
      </w:r>
      <w:r w:rsidR="008B7220">
        <w:rPr>
          <w:sz w:val="28"/>
          <w:szCs w:val="28"/>
        </w:rPr>
        <w:t xml:space="preserve"> </w:t>
      </w:r>
      <w:r w:rsidRPr="008B7220">
        <w:rPr>
          <w:sz w:val="28"/>
          <w:szCs w:val="28"/>
        </w:rPr>
        <w:t>за исключением выделенных</w:t>
      </w:r>
      <w:r w:rsidR="008B7220">
        <w:rPr>
          <w:sz w:val="28"/>
          <w:szCs w:val="28"/>
        </w:rPr>
        <w:t xml:space="preserve"> </w:t>
      </w:r>
      <w:r w:rsidRPr="008B7220">
        <w:rPr>
          <w:sz w:val="28"/>
          <w:szCs w:val="28"/>
        </w:rPr>
        <w:t>в особые группы освобождающихся</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льготников.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Основным законодательным</w:t>
      </w:r>
      <w:r w:rsidR="008B7220">
        <w:rPr>
          <w:sz w:val="28"/>
          <w:szCs w:val="28"/>
        </w:rPr>
        <w:t xml:space="preserve"> </w:t>
      </w:r>
      <w:r w:rsidRPr="008B7220">
        <w:rPr>
          <w:sz w:val="28"/>
          <w:szCs w:val="28"/>
        </w:rPr>
        <w:t>актом, регулирующим обложение налогом на добавленную стоимость, является</w:t>
      </w:r>
      <w:r w:rsidR="008B7220">
        <w:rPr>
          <w:sz w:val="28"/>
          <w:szCs w:val="28"/>
        </w:rPr>
        <w:t xml:space="preserve"> </w:t>
      </w:r>
      <w:r w:rsidRPr="008B7220">
        <w:rPr>
          <w:sz w:val="28"/>
          <w:szCs w:val="28"/>
        </w:rPr>
        <w:t>Налоговый</w:t>
      </w:r>
      <w:r w:rsidR="008B7220">
        <w:rPr>
          <w:sz w:val="28"/>
          <w:szCs w:val="28"/>
        </w:rPr>
        <w:t xml:space="preserve"> </w:t>
      </w:r>
      <w:r w:rsidRPr="008B7220">
        <w:rPr>
          <w:sz w:val="28"/>
          <w:szCs w:val="28"/>
        </w:rPr>
        <w:t>Кодекс</w:t>
      </w:r>
      <w:r w:rsidR="008B7220">
        <w:rPr>
          <w:sz w:val="28"/>
          <w:szCs w:val="28"/>
        </w:rPr>
        <w:t xml:space="preserve"> </w:t>
      </w:r>
      <w:r w:rsidRPr="008B7220">
        <w:rPr>
          <w:sz w:val="28"/>
          <w:szCs w:val="28"/>
        </w:rPr>
        <w:t>Кыргызской</w:t>
      </w:r>
      <w:r w:rsidR="008B7220">
        <w:rPr>
          <w:sz w:val="28"/>
          <w:szCs w:val="28"/>
        </w:rPr>
        <w:t xml:space="preserve"> </w:t>
      </w:r>
      <w:r w:rsidRPr="008B7220">
        <w:rPr>
          <w:sz w:val="28"/>
          <w:szCs w:val="28"/>
        </w:rPr>
        <w:t>Республики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законодательстве</w:t>
      </w:r>
      <w:r w:rsidR="008B7220">
        <w:rPr>
          <w:sz w:val="28"/>
          <w:szCs w:val="28"/>
        </w:rPr>
        <w:t xml:space="preserve"> </w:t>
      </w:r>
      <w:r w:rsidRPr="008B7220">
        <w:rPr>
          <w:sz w:val="28"/>
          <w:szCs w:val="28"/>
        </w:rPr>
        <w:t>КР налог на добавленную стоимость представляет собой</w:t>
      </w:r>
      <w:r w:rsidR="008B7220">
        <w:rPr>
          <w:sz w:val="28"/>
          <w:szCs w:val="28"/>
        </w:rPr>
        <w:t xml:space="preserve"> </w:t>
      </w:r>
      <w:r w:rsidRPr="008B7220">
        <w:rPr>
          <w:sz w:val="28"/>
          <w:szCs w:val="28"/>
        </w:rPr>
        <w:t>форму изъятия в бюджет части добавленной стоимости,</w:t>
      </w:r>
      <w:r w:rsidR="008B7220">
        <w:rPr>
          <w:sz w:val="28"/>
          <w:szCs w:val="28"/>
        </w:rPr>
        <w:t xml:space="preserve"> </w:t>
      </w:r>
      <w:r w:rsidRPr="008B7220">
        <w:rPr>
          <w:sz w:val="28"/>
          <w:szCs w:val="28"/>
        </w:rPr>
        <w:t>создаваемой</w:t>
      </w:r>
      <w:r w:rsidR="008B7220">
        <w:rPr>
          <w:sz w:val="28"/>
          <w:szCs w:val="28"/>
        </w:rPr>
        <w:t xml:space="preserve"> </w:t>
      </w:r>
      <w:r w:rsidRPr="008B7220">
        <w:rPr>
          <w:sz w:val="28"/>
          <w:szCs w:val="28"/>
        </w:rPr>
        <w:t>на</w:t>
      </w:r>
      <w:r w:rsidR="008B7220">
        <w:rPr>
          <w:sz w:val="28"/>
          <w:szCs w:val="28"/>
        </w:rPr>
        <w:t xml:space="preserve"> </w:t>
      </w:r>
      <w:r w:rsidRPr="008B7220">
        <w:rPr>
          <w:sz w:val="28"/>
          <w:szCs w:val="28"/>
        </w:rPr>
        <w:t>всех</w:t>
      </w:r>
      <w:r w:rsidR="008B7220">
        <w:rPr>
          <w:sz w:val="28"/>
          <w:szCs w:val="28"/>
        </w:rPr>
        <w:t xml:space="preserve"> </w:t>
      </w:r>
      <w:r w:rsidRPr="008B7220">
        <w:rPr>
          <w:sz w:val="28"/>
          <w:szCs w:val="28"/>
        </w:rPr>
        <w:t>стадиях</w:t>
      </w:r>
      <w:r w:rsidR="008B7220">
        <w:rPr>
          <w:sz w:val="28"/>
          <w:szCs w:val="28"/>
        </w:rPr>
        <w:t xml:space="preserve"> </w:t>
      </w:r>
      <w:r w:rsidRPr="008B7220">
        <w:rPr>
          <w:sz w:val="28"/>
          <w:szCs w:val="28"/>
        </w:rPr>
        <w:t>производства</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определяемой</w:t>
      </w:r>
      <w:r w:rsidR="008B7220">
        <w:rPr>
          <w:sz w:val="28"/>
          <w:szCs w:val="28"/>
        </w:rPr>
        <w:t xml:space="preserve"> </w:t>
      </w:r>
      <w:r w:rsidRPr="008B7220">
        <w:rPr>
          <w:sz w:val="28"/>
          <w:szCs w:val="28"/>
        </w:rPr>
        <w:t>как</w:t>
      </w:r>
      <w:r w:rsidR="008B7220">
        <w:rPr>
          <w:sz w:val="28"/>
          <w:szCs w:val="28"/>
        </w:rPr>
        <w:t xml:space="preserve"> </w:t>
      </w:r>
      <w:r w:rsidRPr="008B7220">
        <w:rPr>
          <w:sz w:val="28"/>
          <w:szCs w:val="28"/>
        </w:rPr>
        <w:t>разница</w:t>
      </w:r>
      <w:r w:rsidR="008B7220">
        <w:rPr>
          <w:sz w:val="28"/>
          <w:szCs w:val="28"/>
        </w:rPr>
        <w:t xml:space="preserve"> </w:t>
      </w:r>
      <w:r w:rsidRPr="008B7220">
        <w:rPr>
          <w:sz w:val="28"/>
          <w:szCs w:val="28"/>
        </w:rPr>
        <w:t>между</w:t>
      </w:r>
      <w:r w:rsidR="008B7220">
        <w:rPr>
          <w:sz w:val="28"/>
          <w:szCs w:val="28"/>
        </w:rPr>
        <w:t xml:space="preserve"> </w:t>
      </w:r>
      <w:r w:rsidRPr="008B7220">
        <w:rPr>
          <w:sz w:val="28"/>
          <w:szCs w:val="28"/>
        </w:rPr>
        <w:t>стоимостью</w:t>
      </w:r>
      <w:r w:rsidR="008B7220">
        <w:rPr>
          <w:sz w:val="28"/>
          <w:szCs w:val="28"/>
        </w:rPr>
        <w:t xml:space="preserve"> </w:t>
      </w:r>
      <w:r w:rsidRPr="008B7220">
        <w:rPr>
          <w:sz w:val="28"/>
          <w:szCs w:val="28"/>
        </w:rPr>
        <w:t>реализованных</w:t>
      </w:r>
      <w:r w:rsidR="008B7220">
        <w:rPr>
          <w:sz w:val="28"/>
          <w:szCs w:val="28"/>
        </w:rPr>
        <w:t xml:space="preserve"> </w:t>
      </w:r>
      <w:r w:rsidRPr="008B7220">
        <w:rPr>
          <w:sz w:val="28"/>
          <w:szCs w:val="28"/>
        </w:rPr>
        <w:t>товаров,</w:t>
      </w:r>
      <w:r w:rsidR="008B7220">
        <w:rPr>
          <w:sz w:val="28"/>
          <w:szCs w:val="28"/>
        </w:rPr>
        <w:t xml:space="preserve"> </w:t>
      </w:r>
      <w:r w:rsidRPr="008B7220">
        <w:rPr>
          <w:sz w:val="28"/>
          <w:szCs w:val="28"/>
        </w:rPr>
        <w:t>работ</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услуг и стоимостью</w:t>
      </w:r>
      <w:r w:rsidR="008B7220">
        <w:rPr>
          <w:sz w:val="28"/>
          <w:szCs w:val="28"/>
        </w:rPr>
        <w:t xml:space="preserve"> </w:t>
      </w:r>
      <w:r w:rsidRPr="008B7220">
        <w:rPr>
          <w:sz w:val="28"/>
          <w:szCs w:val="28"/>
        </w:rPr>
        <w:t>материальных</w:t>
      </w:r>
      <w:r w:rsidR="008B7220">
        <w:rPr>
          <w:sz w:val="28"/>
          <w:szCs w:val="28"/>
        </w:rPr>
        <w:t xml:space="preserve"> </w:t>
      </w:r>
      <w:r w:rsidRPr="008B7220">
        <w:rPr>
          <w:sz w:val="28"/>
          <w:szCs w:val="28"/>
        </w:rPr>
        <w:t>затрат, отнесённых</w:t>
      </w:r>
      <w:r w:rsidR="008B7220">
        <w:rPr>
          <w:sz w:val="28"/>
          <w:szCs w:val="28"/>
        </w:rPr>
        <w:t xml:space="preserve"> </w:t>
      </w:r>
      <w:r w:rsidRPr="008B7220">
        <w:rPr>
          <w:sz w:val="28"/>
          <w:szCs w:val="28"/>
        </w:rPr>
        <w:t>на издержки производства</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обращения..</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НДС охватывает</w:t>
      </w:r>
      <w:r w:rsidR="008B7220">
        <w:rPr>
          <w:sz w:val="28"/>
          <w:szCs w:val="28"/>
        </w:rPr>
        <w:t xml:space="preserve"> </w:t>
      </w:r>
      <w:r w:rsidRPr="008B7220">
        <w:rPr>
          <w:sz w:val="28"/>
          <w:szCs w:val="28"/>
        </w:rPr>
        <w:t>все</w:t>
      </w:r>
      <w:r w:rsidR="008B7220">
        <w:rPr>
          <w:sz w:val="28"/>
          <w:szCs w:val="28"/>
        </w:rPr>
        <w:t xml:space="preserve"> </w:t>
      </w:r>
      <w:r w:rsidRPr="008B7220">
        <w:rPr>
          <w:sz w:val="28"/>
          <w:szCs w:val="28"/>
        </w:rPr>
        <w:t>стадии</w:t>
      </w:r>
      <w:r w:rsidR="008B7220">
        <w:rPr>
          <w:sz w:val="28"/>
          <w:szCs w:val="28"/>
        </w:rPr>
        <w:t xml:space="preserve"> </w:t>
      </w:r>
      <w:r w:rsidRPr="008B7220">
        <w:rPr>
          <w:sz w:val="28"/>
          <w:szCs w:val="28"/>
        </w:rPr>
        <w:t>производства</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продажи</w:t>
      </w:r>
      <w:r w:rsidR="008B7220">
        <w:rPr>
          <w:sz w:val="28"/>
          <w:szCs w:val="28"/>
        </w:rPr>
        <w:t xml:space="preserve"> </w:t>
      </w:r>
      <w:r w:rsidRPr="008B7220">
        <w:rPr>
          <w:sz w:val="28"/>
          <w:szCs w:val="28"/>
        </w:rPr>
        <w:t>продукции, включая</w:t>
      </w:r>
      <w:r w:rsidR="008B7220">
        <w:rPr>
          <w:sz w:val="28"/>
          <w:szCs w:val="28"/>
        </w:rPr>
        <w:t xml:space="preserve"> </w:t>
      </w:r>
      <w:r w:rsidRPr="008B7220">
        <w:rPr>
          <w:sz w:val="28"/>
          <w:szCs w:val="28"/>
        </w:rPr>
        <w:t>стадию</w:t>
      </w:r>
      <w:r w:rsidR="008B7220">
        <w:rPr>
          <w:sz w:val="28"/>
          <w:szCs w:val="28"/>
        </w:rPr>
        <w:t xml:space="preserve"> </w:t>
      </w:r>
      <w:r w:rsidRPr="008B7220">
        <w:rPr>
          <w:sz w:val="28"/>
          <w:szCs w:val="28"/>
        </w:rPr>
        <w:t>розничной торговли.. Однако это совсем не обязательно.</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 на добавленную стоимость</w:t>
      </w:r>
      <w:r w:rsidR="008B7220">
        <w:rPr>
          <w:sz w:val="28"/>
          <w:szCs w:val="28"/>
        </w:rPr>
        <w:t xml:space="preserve"> </w:t>
      </w:r>
      <w:r w:rsidRPr="008B7220">
        <w:rPr>
          <w:sz w:val="28"/>
          <w:szCs w:val="28"/>
        </w:rPr>
        <w:t>на</w:t>
      </w:r>
      <w:r w:rsidR="008B7220">
        <w:rPr>
          <w:sz w:val="28"/>
          <w:szCs w:val="28"/>
        </w:rPr>
        <w:t xml:space="preserve"> </w:t>
      </w:r>
      <w:r w:rsidRPr="008B7220">
        <w:rPr>
          <w:sz w:val="28"/>
          <w:szCs w:val="28"/>
        </w:rPr>
        <w:t>стадии</w:t>
      </w:r>
      <w:r w:rsidR="008B7220">
        <w:rPr>
          <w:sz w:val="28"/>
          <w:szCs w:val="28"/>
        </w:rPr>
        <w:t xml:space="preserve"> </w:t>
      </w:r>
      <w:r w:rsidRPr="008B7220">
        <w:rPr>
          <w:sz w:val="28"/>
          <w:szCs w:val="28"/>
        </w:rPr>
        <w:t>оптовой торговли -- это промежуточный этап распространения его на</w:t>
      </w:r>
      <w:r w:rsidR="008B7220">
        <w:rPr>
          <w:sz w:val="28"/>
          <w:szCs w:val="28"/>
        </w:rPr>
        <w:t xml:space="preserve"> </w:t>
      </w:r>
      <w:r w:rsidRPr="008B7220">
        <w:rPr>
          <w:sz w:val="28"/>
          <w:szCs w:val="28"/>
        </w:rPr>
        <w:t>последующие</w:t>
      </w:r>
      <w:r w:rsidR="008B7220">
        <w:rPr>
          <w:sz w:val="28"/>
          <w:szCs w:val="28"/>
        </w:rPr>
        <w:t xml:space="preserve"> </w:t>
      </w:r>
      <w:r w:rsidRPr="008B7220">
        <w:rPr>
          <w:sz w:val="28"/>
          <w:szCs w:val="28"/>
        </w:rPr>
        <w:t>стадии движения</w:t>
      </w:r>
      <w:r w:rsidR="008B7220">
        <w:rPr>
          <w:sz w:val="28"/>
          <w:szCs w:val="28"/>
        </w:rPr>
        <w:t xml:space="preserve"> </w:t>
      </w:r>
      <w:r w:rsidRPr="008B7220">
        <w:rPr>
          <w:sz w:val="28"/>
          <w:szCs w:val="28"/>
        </w:rPr>
        <w:t>товаров.</w:t>
      </w:r>
      <w:r w:rsidR="008B7220">
        <w:rPr>
          <w:sz w:val="28"/>
          <w:szCs w:val="28"/>
        </w:rPr>
        <w:t xml:space="preserve"> </w:t>
      </w:r>
      <w:r w:rsidRPr="008B7220">
        <w:rPr>
          <w:sz w:val="28"/>
          <w:szCs w:val="28"/>
        </w:rPr>
        <w:t>НДС в</w:t>
      </w:r>
      <w:r w:rsidR="008B7220">
        <w:rPr>
          <w:sz w:val="28"/>
          <w:szCs w:val="28"/>
        </w:rPr>
        <w:t xml:space="preserve"> </w:t>
      </w:r>
      <w:r w:rsidRPr="008B7220">
        <w:rPr>
          <w:sz w:val="28"/>
          <w:szCs w:val="28"/>
        </w:rPr>
        <w:t>сфере</w:t>
      </w:r>
      <w:r w:rsidR="008B7220">
        <w:rPr>
          <w:sz w:val="28"/>
          <w:szCs w:val="28"/>
        </w:rPr>
        <w:t xml:space="preserve"> </w:t>
      </w:r>
      <w:r w:rsidRPr="008B7220">
        <w:rPr>
          <w:sz w:val="28"/>
          <w:szCs w:val="28"/>
        </w:rPr>
        <w:t>обрабатывающей промышленности и</w:t>
      </w:r>
      <w:r w:rsidR="008B7220">
        <w:rPr>
          <w:sz w:val="28"/>
          <w:szCs w:val="28"/>
        </w:rPr>
        <w:t xml:space="preserve"> </w:t>
      </w:r>
      <w:r w:rsidRPr="008B7220">
        <w:rPr>
          <w:sz w:val="28"/>
          <w:szCs w:val="28"/>
        </w:rPr>
        <w:t>импорта - наиболее</w:t>
      </w:r>
      <w:r w:rsidR="008B7220">
        <w:rPr>
          <w:sz w:val="28"/>
          <w:szCs w:val="28"/>
        </w:rPr>
        <w:t xml:space="preserve"> </w:t>
      </w:r>
      <w:r w:rsidRPr="008B7220">
        <w:rPr>
          <w:sz w:val="28"/>
          <w:szCs w:val="28"/>
        </w:rPr>
        <w:t>распространенное явление, позволяющее</w:t>
      </w:r>
      <w:r w:rsidR="008B7220">
        <w:rPr>
          <w:sz w:val="28"/>
          <w:szCs w:val="28"/>
        </w:rPr>
        <w:t xml:space="preserve"> </w:t>
      </w:r>
      <w:r w:rsidRPr="008B7220">
        <w:rPr>
          <w:sz w:val="28"/>
          <w:szCs w:val="28"/>
        </w:rPr>
        <w:t>развивающейся экономике</w:t>
      </w:r>
      <w:r w:rsidR="008B7220">
        <w:rPr>
          <w:sz w:val="28"/>
          <w:szCs w:val="28"/>
        </w:rPr>
        <w:t xml:space="preserve"> </w:t>
      </w:r>
      <w:r w:rsidRPr="008B7220">
        <w:rPr>
          <w:sz w:val="28"/>
          <w:szCs w:val="28"/>
        </w:rPr>
        <w:t>взимать аналог по принципу</w:t>
      </w:r>
      <w:r w:rsidR="008B7220">
        <w:rPr>
          <w:sz w:val="28"/>
          <w:szCs w:val="28"/>
        </w:rPr>
        <w:t xml:space="preserve"> </w:t>
      </w:r>
      <w:r w:rsidRPr="008B7220">
        <w:rPr>
          <w:sz w:val="28"/>
          <w:szCs w:val="28"/>
        </w:rPr>
        <w:t>возрастающей</w:t>
      </w:r>
      <w:r w:rsidR="008B7220">
        <w:rPr>
          <w:sz w:val="28"/>
          <w:szCs w:val="28"/>
        </w:rPr>
        <w:t xml:space="preserve"> </w:t>
      </w:r>
      <w:r w:rsidRPr="008B7220">
        <w:rPr>
          <w:sz w:val="28"/>
          <w:szCs w:val="28"/>
        </w:rPr>
        <w:t>стоимости</w:t>
      </w:r>
      <w:r w:rsidR="008B7220">
        <w:rPr>
          <w:sz w:val="28"/>
          <w:szCs w:val="28"/>
        </w:rPr>
        <w:t xml:space="preserve"> </w:t>
      </w:r>
      <w:r w:rsidRPr="008B7220">
        <w:rPr>
          <w:sz w:val="28"/>
          <w:szCs w:val="28"/>
        </w:rPr>
        <w:t>и</w:t>
      </w:r>
      <w:r w:rsidR="008B7220">
        <w:rPr>
          <w:sz w:val="28"/>
          <w:szCs w:val="28"/>
        </w:rPr>
        <w:t xml:space="preserve"> </w:t>
      </w:r>
      <w:r w:rsidRPr="008B7220">
        <w:rPr>
          <w:sz w:val="28"/>
          <w:szCs w:val="28"/>
        </w:rPr>
        <w:t>способствовать приспособлению торговой</w:t>
      </w:r>
      <w:r w:rsidR="008B7220">
        <w:rPr>
          <w:sz w:val="28"/>
          <w:szCs w:val="28"/>
        </w:rPr>
        <w:t xml:space="preserve"> </w:t>
      </w:r>
      <w:r w:rsidRPr="008B7220">
        <w:rPr>
          <w:sz w:val="28"/>
          <w:szCs w:val="28"/>
        </w:rPr>
        <w:t>сферы</w:t>
      </w:r>
      <w:r w:rsidR="008B7220">
        <w:rPr>
          <w:sz w:val="28"/>
          <w:szCs w:val="28"/>
        </w:rPr>
        <w:t xml:space="preserve"> </w:t>
      </w:r>
      <w:r w:rsidRPr="008B7220">
        <w:rPr>
          <w:sz w:val="28"/>
          <w:szCs w:val="28"/>
        </w:rPr>
        <w:t>к системе</w:t>
      </w:r>
      <w:r w:rsidR="008B7220">
        <w:rPr>
          <w:sz w:val="28"/>
          <w:szCs w:val="28"/>
        </w:rPr>
        <w:t xml:space="preserve"> </w:t>
      </w:r>
      <w:r w:rsidRPr="008B7220">
        <w:rPr>
          <w:sz w:val="28"/>
          <w:szCs w:val="28"/>
        </w:rPr>
        <w:t>зачета . Поскольку</w:t>
      </w:r>
      <w:r w:rsidR="008B7220">
        <w:rPr>
          <w:sz w:val="28"/>
          <w:szCs w:val="28"/>
        </w:rPr>
        <w:t xml:space="preserve"> </w:t>
      </w:r>
      <w:r w:rsidRPr="008B7220">
        <w:rPr>
          <w:sz w:val="28"/>
          <w:szCs w:val="28"/>
        </w:rPr>
        <w:t>в большинстве</w:t>
      </w:r>
      <w:r w:rsidR="008B7220">
        <w:rPr>
          <w:sz w:val="28"/>
          <w:szCs w:val="28"/>
        </w:rPr>
        <w:t xml:space="preserve"> </w:t>
      </w:r>
      <w:r w:rsidRPr="008B7220">
        <w:rPr>
          <w:sz w:val="28"/>
          <w:szCs w:val="28"/>
        </w:rPr>
        <w:t>случаев</w:t>
      </w:r>
      <w:r w:rsidR="008B7220">
        <w:rPr>
          <w:sz w:val="28"/>
          <w:szCs w:val="28"/>
        </w:rPr>
        <w:t xml:space="preserve"> </w:t>
      </w:r>
      <w:r w:rsidRPr="008B7220">
        <w:rPr>
          <w:sz w:val="28"/>
          <w:szCs w:val="28"/>
        </w:rPr>
        <w:t>мелкий бизнес освобождается от налога,</w:t>
      </w:r>
      <w:r w:rsidR="008B7220">
        <w:rPr>
          <w:sz w:val="28"/>
          <w:szCs w:val="28"/>
        </w:rPr>
        <w:t xml:space="preserve"> </w:t>
      </w:r>
      <w:r w:rsidRPr="008B7220">
        <w:rPr>
          <w:sz w:val="28"/>
          <w:szCs w:val="28"/>
        </w:rPr>
        <w:t>то "де-факто" НДС</w:t>
      </w:r>
      <w:r w:rsidR="008B7220">
        <w:rPr>
          <w:sz w:val="28"/>
          <w:szCs w:val="28"/>
        </w:rPr>
        <w:t xml:space="preserve"> </w:t>
      </w:r>
      <w:r w:rsidRPr="008B7220">
        <w:rPr>
          <w:sz w:val="28"/>
          <w:szCs w:val="28"/>
        </w:rPr>
        <w:t>становится налогом</w:t>
      </w:r>
      <w:r w:rsidR="008B7220">
        <w:rPr>
          <w:sz w:val="28"/>
          <w:szCs w:val="28"/>
        </w:rPr>
        <w:t xml:space="preserve"> </w:t>
      </w:r>
      <w:r w:rsidRPr="008B7220">
        <w:rPr>
          <w:sz w:val="28"/>
          <w:szCs w:val="28"/>
        </w:rPr>
        <w:t>в основном на импорт и крупный бизнес в промышленности.</w:t>
      </w:r>
    </w:p>
    <w:p w:rsidR="008B7220" w:rsidRDefault="004101D9" w:rsidP="008B7220">
      <w:pPr>
        <w:widowControl w:val="0"/>
        <w:spacing w:before="0" w:after="0" w:line="360" w:lineRule="auto"/>
        <w:ind w:firstLine="709"/>
        <w:jc w:val="both"/>
        <w:rPr>
          <w:sz w:val="28"/>
          <w:szCs w:val="28"/>
        </w:rPr>
      </w:pPr>
      <w:r w:rsidRPr="008B7220">
        <w:rPr>
          <w:sz w:val="28"/>
          <w:szCs w:val="28"/>
        </w:rPr>
        <w:t>Сборщиком</w:t>
      </w:r>
      <w:r w:rsidR="008B7220">
        <w:rPr>
          <w:sz w:val="28"/>
          <w:szCs w:val="28"/>
        </w:rPr>
        <w:t xml:space="preserve"> </w:t>
      </w:r>
      <w:r w:rsidRPr="008B7220">
        <w:rPr>
          <w:sz w:val="28"/>
          <w:szCs w:val="28"/>
        </w:rPr>
        <w:t>НДС</w:t>
      </w:r>
      <w:r w:rsidR="008B7220">
        <w:rPr>
          <w:sz w:val="28"/>
          <w:szCs w:val="28"/>
        </w:rPr>
        <w:t xml:space="preserve"> </w:t>
      </w:r>
      <w:r w:rsidRPr="008B7220">
        <w:rPr>
          <w:sz w:val="28"/>
          <w:szCs w:val="28"/>
        </w:rPr>
        <w:t>является</w:t>
      </w:r>
      <w:r w:rsidR="008B7220">
        <w:rPr>
          <w:sz w:val="28"/>
          <w:szCs w:val="28"/>
        </w:rPr>
        <w:t xml:space="preserve"> </w:t>
      </w:r>
      <w:r w:rsidRPr="008B7220">
        <w:rPr>
          <w:sz w:val="28"/>
          <w:szCs w:val="28"/>
        </w:rPr>
        <w:t>каждый</w:t>
      </w:r>
      <w:r w:rsidR="008B7220">
        <w:rPr>
          <w:sz w:val="28"/>
          <w:szCs w:val="28"/>
        </w:rPr>
        <w:t xml:space="preserve"> </w:t>
      </w:r>
      <w:r w:rsidRPr="008B7220">
        <w:rPr>
          <w:sz w:val="28"/>
          <w:szCs w:val="28"/>
        </w:rPr>
        <w:t>продавец</w:t>
      </w:r>
      <w:r w:rsidR="008B7220">
        <w:rPr>
          <w:sz w:val="28"/>
          <w:szCs w:val="28"/>
        </w:rPr>
        <w:t xml:space="preserve"> </w:t>
      </w:r>
      <w:r w:rsidRPr="008B7220">
        <w:rPr>
          <w:sz w:val="28"/>
          <w:szCs w:val="28"/>
        </w:rPr>
        <w:t>на</w:t>
      </w:r>
      <w:r w:rsidR="008B7220">
        <w:rPr>
          <w:sz w:val="28"/>
          <w:szCs w:val="28"/>
        </w:rPr>
        <w:t xml:space="preserve"> </w:t>
      </w:r>
      <w:r w:rsidRPr="008B7220">
        <w:rPr>
          <w:sz w:val="28"/>
          <w:szCs w:val="28"/>
        </w:rPr>
        <w:t>протяжении</w:t>
      </w:r>
      <w:r w:rsidR="008B7220">
        <w:rPr>
          <w:sz w:val="28"/>
          <w:szCs w:val="28"/>
        </w:rPr>
        <w:t xml:space="preserve"> </w:t>
      </w:r>
      <w:r w:rsidRPr="008B7220">
        <w:rPr>
          <w:sz w:val="28"/>
          <w:szCs w:val="28"/>
        </w:rPr>
        <w:t>всей</w:t>
      </w:r>
      <w:r w:rsidR="008B7220">
        <w:rPr>
          <w:sz w:val="28"/>
          <w:szCs w:val="28"/>
        </w:rPr>
        <w:t xml:space="preserve"> </w:t>
      </w:r>
      <w:r w:rsidRPr="008B7220">
        <w:rPr>
          <w:sz w:val="28"/>
          <w:szCs w:val="28"/>
        </w:rPr>
        <w:t>цепи движения</w:t>
      </w:r>
      <w:r w:rsidR="008B7220">
        <w:rPr>
          <w:sz w:val="28"/>
          <w:szCs w:val="28"/>
        </w:rPr>
        <w:t xml:space="preserve"> </w:t>
      </w:r>
      <w:r w:rsidRPr="008B7220">
        <w:rPr>
          <w:sz w:val="28"/>
          <w:szCs w:val="28"/>
        </w:rPr>
        <w:t>товара</w:t>
      </w:r>
      <w:r w:rsidR="008B7220">
        <w:rPr>
          <w:sz w:val="28"/>
          <w:szCs w:val="28"/>
        </w:rPr>
        <w:t xml:space="preserve"> </w:t>
      </w:r>
      <w:r w:rsidRPr="008B7220">
        <w:rPr>
          <w:sz w:val="28"/>
          <w:szCs w:val="28"/>
        </w:rPr>
        <w:t>до момента</w:t>
      </w:r>
      <w:r w:rsidR="008B7220">
        <w:rPr>
          <w:sz w:val="28"/>
          <w:szCs w:val="28"/>
        </w:rPr>
        <w:t xml:space="preserve"> </w:t>
      </w:r>
      <w:r w:rsidRPr="008B7220">
        <w:rPr>
          <w:sz w:val="28"/>
          <w:szCs w:val="28"/>
        </w:rPr>
        <w:t>акта продажи</w:t>
      </w:r>
      <w:r w:rsidR="008B7220">
        <w:rPr>
          <w:sz w:val="28"/>
          <w:szCs w:val="28"/>
        </w:rPr>
        <w:t xml:space="preserve"> </w:t>
      </w:r>
      <w:r w:rsidRPr="008B7220">
        <w:rPr>
          <w:sz w:val="28"/>
          <w:szCs w:val="28"/>
        </w:rPr>
        <w:t>(НДС добавляется</w:t>
      </w:r>
      <w:r w:rsidR="008B7220">
        <w:rPr>
          <w:sz w:val="28"/>
          <w:szCs w:val="28"/>
        </w:rPr>
        <w:t xml:space="preserve"> </w:t>
      </w:r>
      <w:r w:rsidRPr="008B7220">
        <w:rPr>
          <w:sz w:val="28"/>
          <w:szCs w:val="28"/>
        </w:rPr>
        <w:t>к</w:t>
      </w:r>
      <w:r w:rsidR="008B7220">
        <w:rPr>
          <w:sz w:val="28"/>
          <w:szCs w:val="28"/>
        </w:rPr>
        <w:t xml:space="preserve"> </w:t>
      </w:r>
      <w:r w:rsidRPr="008B7220">
        <w:rPr>
          <w:sz w:val="28"/>
          <w:szCs w:val="28"/>
        </w:rPr>
        <w:t>продажной цене</w:t>
      </w:r>
      <w:r w:rsidR="008B7220">
        <w:rPr>
          <w:sz w:val="28"/>
          <w:szCs w:val="28"/>
        </w:rPr>
        <w:t xml:space="preserve"> </w:t>
      </w:r>
      <w:r w:rsidRPr="008B7220">
        <w:rPr>
          <w:sz w:val="28"/>
          <w:szCs w:val="28"/>
        </w:rPr>
        <w:t>товара, но указывается отдельно). Из выручки</w:t>
      </w:r>
      <w:r w:rsidR="008B7220">
        <w:rPr>
          <w:sz w:val="28"/>
          <w:szCs w:val="28"/>
        </w:rPr>
        <w:t xml:space="preserve"> </w:t>
      </w:r>
      <w:r w:rsidRPr="008B7220">
        <w:rPr>
          <w:sz w:val="28"/>
          <w:szCs w:val="28"/>
        </w:rPr>
        <w:t>он</w:t>
      </w:r>
      <w:r w:rsidR="008B7220">
        <w:rPr>
          <w:sz w:val="28"/>
          <w:szCs w:val="28"/>
        </w:rPr>
        <w:t xml:space="preserve"> </w:t>
      </w:r>
      <w:r w:rsidRPr="008B7220">
        <w:rPr>
          <w:sz w:val="28"/>
          <w:szCs w:val="28"/>
        </w:rPr>
        <w:t>вычитает НДС,</w:t>
      </w:r>
      <w:r w:rsidR="008B7220">
        <w:rPr>
          <w:sz w:val="28"/>
          <w:szCs w:val="28"/>
        </w:rPr>
        <w:t xml:space="preserve"> </w:t>
      </w:r>
      <w:r w:rsidRPr="008B7220">
        <w:rPr>
          <w:sz w:val="28"/>
          <w:szCs w:val="28"/>
        </w:rPr>
        <w:t>который был уплачен</w:t>
      </w:r>
      <w:r w:rsidR="008B7220">
        <w:rPr>
          <w:sz w:val="28"/>
          <w:szCs w:val="28"/>
        </w:rPr>
        <w:t xml:space="preserve"> </w:t>
      </w:r>
      <w:r w:rsidRPr="008B7220">
        <w:rPr>
          <w:sz w:val="28"/>
          <w:szCs w:val="28"/>
        </w:rPr>
        <w:t>при</w:t>
      </w:r>
      <w:r w:rsidR="008B7220">
        <w:rPr>
          <w:sz w:val="28"/>
          <w:szCs w:val="28"/>
        </w:rPr>
        <w:t xml:space="preserve"> </w:t>
      </w:r>
      <w:r w:rsidRPr="008B7220">
        <w:rPr>
          <w:sz w:val="28"/>
          <w:szCs w:val="28"/>
        </w:rPr>
        <w:t>покупке</w:t>
      </w:r>
      <w:r w:rsidR="008B7220">
        <w:rPr>
          <w:sz w:val="28"/>
          <w:szCs w:val="28"/>
        </w:rPr>
        <w:t xml:space="preserve"> </w:t>
      </w:r>
      <w:r w:rsidRPr="008B7220">
        <w:rPr>
          <w:sz w:val="28"/>
          <w:szCs w:val="28"/>
        </w:rPr>
        <w:t>товаров.</w:t>
      </w:r>
      <w:r w:rsidR="008B7220">
        <w:rPr>
          <w:sz w:val="28"/>
          <w:szCs w:val="28"/>
        </w:rPr>
        <w:t xml:space="preserve"> </w:t>
      </w:r>
      <w:r w:rsidRPr="008B7220">
        <w:rPr>
          <w:sz w:val="28"/>
          <w:szCs w:val="28"/>
        </w:rPr>
        <w:t>Разница между этими налогами</w:t>
      </w:r>
      <w:r w:rsidR="008B7220">
        <w:rPr>
          <w:sz w:val="28"/>
          <w:szCs w:val="28"/>
        </w:rPr>
        <w:t xml:space="preserve"> </w:t>
      </w:r>
      <w:r w:rsidRPr="008B7220">
        <w:rPr>
          <w:sz w:val="28"/>
          <w:szCs w:val="28"/>
        </w:rPr>
        <w:t>выплачивается</w:t>
      </w:r>
      <w:r w:rsidR="008B7220">
        <w:rPr>
          <w:sz w:val="28"/>
          <w:szCs w:val="28"/>
        </w:rPr>
        <w:t xml:space="preserve"> </w:t>
      </w:r>
      <w:r w:rsidRPr="008B7220">
        <w:rPr>
          <w:sz w:val="28"/>
          <w:szCs w:val="28"/>
        </w:rPr>
        <w:t>государству.</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Смысл</w:t>
      </w:r>
      <w:r w:rsidR="008B7220">
        <w:rPr>
          <w:sz w:val="28"/>
          <w:szCs w:val="28"/>
        </w:rPr>
        <w:t xml:space="preserve"> </w:t>
      </w:r>
      <w:r w:rsidRPr="008B7220">
        <w:rPr>
          <w:sz w:val="28"/>
          <w:szCs w:val="28"/>
        </w:rPr>
        <w:t>компенсации</w:t>
      </w:r>
      <w:r w:rsidR="008B7220">
        <w:rPr>
          <w:sz w:val="28"/>
          <w:szCs w:val="28"/>
        </w:rPr>
        <w:t xml:space="preserve"> </w:t>
      </w:r>
      <w:r w:rsidRPr="008B7220">
        <w:rPr>
          <w:sz w:val="28"/>
          <w:szCs w:val="28"/>
        </w:rPr>
        <w:t>(зачета) НДС состоит в том, чтобы</w:t>
      </w:r>
      <w:r w:rsidR="008B7220">
        <w:rPr>
          <w:sz w:val="28"/>
          <w:szCs w:val="28"/>
        </w:rPr>
        <w:t xml:space="preserve"> </w:t>
      </w:r>
      <w:r w:rsidRPr="008B7220">
        <w:rPr>
          <w:sz w:val="28"/>
          <w:szCs w:val="28"/>
        </w:rPr>
        <w:t>на каждой</w:t>
      </w:r>
      <w:r w:rsidR="008B7220">
        <w:rPr>
          <w:sz w:val="28"/>
          <w:szCs w:val="28"/>
        </w:rPr>
        <w:t xml:space="preserve"> </w:t>
      </w:r>
      <w:r w:rsidRPr="008B7220">
        <w:rPr>
          <w:sz w:val="28"/>
          <w:szCs w:val="28"/>
        </w:rPr>
        <w:t>стадии</w:t>
      </w:r>
      <w:r w:rsidR="008B7220">
        <w:rPr>
          <w:sz w:val="28"/>
          <w:szCs w:val="28"/>
        </w:rPr>
        <w:t xml:space="preserve"> </w:t>
      </w:r>
      <w:r w:rsidRPr="008B7220">
        <w:rPr>
          <w:sz w:val="28"/>
          <w:szCs w:val="28"/>
        </w:rPr>
        <w:t>производства облагать данным налогом</w:t>
      </w:r>
      <w:r w:rsidR="008B7220">
        <w:rPr>
          <w:sz w:val="28"/>
          <w:szCs w:val="28"/>
        </w:rPr>
        <w:t xml:space="preserve"> </w:t>
      </w:r>
      <w:r w:rsidRPr="008B7220">
        <w:rPr>
          <w:sz w:val="28"/>
          <w:szCs w:val="28"/>
        </w:rPr>
        <w:t>сумму</w:t>
      </w:r>
      <w:r w:rsidR="008B7220">
        <w:rPr>
          <w:sz w:val="28"/>
          <w:szCs w:val="28"/>
        </w:rPr>
        <w:t xml:space="preserve"> </w:t>
      </w:r>
      <w:r w:rsidRPr="008B7220">
        <w:rPr>
          <w:sz w:val="28"/>
          <w:szCs w:val="28"/>
        </w:rPr>
        <w:t>заработной платы,</w:t>
      </w:r>
      <w:r w:rsidR="008B7220">
        <w:rPr>
          <w:sz w:val="28"/>
          <w:szCs w:val="28"/>
        </w:rPr>
        <w:t xml:space="preserve"> </w:t>
      </w:r>
      <w:r w:rsidRPr="008B7220">
        <w:rPr>
          <w:sz w:val="28"/>
          <w:szCs w:val="28"/>
        </w:rPr>
        <w:t>процентов, ренты,</w:t>
      </w:r>
      <w:r w:rsidR="008B7220">
        <w:rPr>
          <w:sz w:val="28"/>
          <w:szCs w:val="28"/>
        </w:rPr>
        <w:t xml:space="preserve"> </w:t>
      </w:r>
      <w:r w:rsidRPr="008B7220">
        <w:rPr>
          <w:sz w:val="28"/>
          <w:szCs w:val="28"/>
        </w:rPr>
        <w:t>прибыли и других факторов производства .Продавец не несет никакого экономического бремени</w:t>
      </w:r>
      <w:r w:rsidR="008B7220">
        <w:rPr>
          <w:sz w:val="28"/>
          <w:szCs w:val="28"/>
        </w:rPr>
        <w:t xml:space="preserve"> </w:t>
      </w:r>
      <w:r w:rsidRPr="008B7220">
        <w:rPr>
          <w:sz w:val="28"/>
          <w:szCs w:val="28"/>
        </w:rPr>
        <w:t>при</w:t>
      </w:r>
      <w:r w:rsidR="008B7220">
        <w:rPr>
          <w:sz w:val="28"/>
          <w:szCs w:val="28"/>
        </w:rPr>
        <w:t xml:space="preserve"> </w:t>
      </w:r>
      <w:r w:rsidRPr="008B7220">
        <w:rPr>
          <w:sz w:val="28"/>
          <w:szCs w:val="28"/>
        </w:rPr>
        <w:t>покупке товаров для своего производства, так</w:t>
      </w:r>
      <w:r w:rsidR="008B7220">
        <w:rPr>
          <w:sz w:val="28"/>
          <w:szCs w:val="28"/>
        </w:rPr>
        <w:t xml:space="preserve"> </w:t>
      </w:r>
      <w:r w:rsidRPr="008B7220">
        <w:rPr>
          <w:sz w:val="28"/>
          <w:szCs w:val="28"/>
        </w:rPr>
        <w:t>как</w:t>
      </w:r>
      <w:r w:rsidR="008B7220">
        <w:rPr>
          <w:sz w:val="28"/>
          <w:szCs w:val="28"/>
        </w:rPr>
        <w:t xml:space="preserve"> </w:t>
      </w:r>
      <w:r w:rsidRPr="008B7220">
        <w:rPr>
          <w:sz w:val="28"/>
          <w:szCs w:val="28"/>
        </w:rPr>
        <w:t>он</w:t>
      </w:r>
      <w:r w:rsidR="008B7220">
        <w:rPr>
          <w:sz w:val="28"/>
          <w:szCs w:val="28"/>
        </w:rPr>
        <w:t xml:space="preserve"> </w:t>
      </w:r>
      <w:r w:rsidRPr="008B7220">
        <w:rPr>
          <w:sz w:val="28"/>
          <w:szCs w:val="28"/>
        </w:rPr>
        <w:t>получает</w:t>
      </w:r>
      <w:r w:rsidR="008B7220">
        <w:rPr>
          <w:sz w:val="28"/>
          <w:szCs w:val="28"/>
        </w:rPr>
        <w:t xml:space="preserve"> </w:t>
      </w:r>
      <w:r w:rsidRPr="008B7220">
        <w:rPr>
          <w:sz w:val="28"/>
          <w:szCs w:val="28"/>
        </w:rPr>
        <w:t>возмещение</w:t>
      </w:r>
      <w:r w:rsidR="008B7220">
        <w:rPr>
          <w:sz w:val="28"/>
          <w:szCs w:val="28"/>
        </w:rPr>
        <w:t xml:space="preserve"> </w:t>
      </w:r>
      <w:r w:rsidRPr="008B7220">
        <w:rPr>
          <w:sz w:val="28"/>
          <w:szCs w:val="28"/>
        </w:rPr>
        <w:t>от</w:t>
      </w:r>
      <w:r w:rsidR="008B7220">
        <w:rPr>
          <w:sz w:val="28"/>
          <w:szCs w:val="28"/>
        </w:rPr>
        <w:t xml:space="preserve"> </w:t>
      </w:r>
      <w:r w:rsidRPr="008B7220">
        <w:rPr>
          <w:sz w:val="28"/>
          <w:szCs w:val="28"/>
        </w:rPr>
        <w:t>государства на</w:t>
      </w:r>
      <w:r w:rsidR="008B7220">
        <w:rPr>
          <w:sz w:val="28"/>
          <w:szCs w:val="28"/>
        </w:rPr>
        <w:t xml:space="preserve"> </w:t>
      </w:r>
      <w:r w:rsidRPr="008B7220">
        <w:rPr>
          <w:sz w:val="28"/>
          <w:szCs w:val="28"/>
        </w:rPr>
        <w:t>любую сумму налога, которая была уплачена им</w:t>
      </w:r>
      <w:r w:rsidR="008B7220">
        <w:rPr>
          <w:sz w:val="28"/>
          <w:szCs w:val="28"/>
        </w:rPr>
        <w:t xml:space="preserve"> </w:t>
      </w:r>
      <w:r w:rsidRPr="008B7220">
        <w:rPr>
          <w:sz w:val="28"/>
          <w:szCs w:val="28"/>
        </w:rPr>
        <w:t>поставщикам</w:t>
      </w:r>
      <w:r w:rsidR="008B7220">
        <w:rPr>
          <w:sz w:val="28"/>
          <w:szCs w:val="28"/>
        </w:rPr>
        <w:t xml:space="preserve"> </w:t>
      </w:r>
      <w:r w:rsidRPr="008B7220">
        <w:rPr>
          <w:sz w:val="28"/>
          <w:szCs w:val="28"/>
        </w:rPr>
        <w:t>(система зачета).Смысл этого механизма</w:t>
      </w:r>
      <w:r w:rsidR="008B7220">
        <w:rPr>
          <w:sz w:val="28"/>
          <w:szCs w:val="28"/>
        </w:rPr>
        <w:t xml:space="preserve"> </w:t>
      </w:r>
      <w:r w:rsidRPr="008B7220">
        <w:rPr>
          <w:sz w:val="28"/>
          <w:szCs w:val="28"/>
        </w:rPr>
        <w:t>состоит в том, чтобы переложить налог на конечного потребителя. Последний выплачивает этот налог в форме части конечной продажной цены товара или услуги и не имеет возможности компенсировать его. Поэтому НДС является налогом на потребление, бремя</w:t>
      </w:r>
      <w:r w:rsidR="008B7220">
        <w:rPr>
          <w:sz w:val="28"/>
          <w:szCs w:val="28"/>
        </w:rPr>
        <w:t xml:space="preserve"> </w:t>
      </w:r>
      <w:r w:rsidRPr="008B7220">
        <w:rPr>
          <w:sz w:val="28"/>
          <w:szCs w:val="28"/>
        </w:rPr>
        <w:t>которого несет конечный потребитель..</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отличие от прочих</w:t>
      </w:r>
      <w:r w:rsidR="008B7220">
        <w:rPr>
          <w:sz w:val="28"/>
          <w:szCs w:val="28"/>
        </w:rPr>
        <w:t xml:space="preserve"> </w:t>
      </w:r>
      <w:r w:rsidRPr="008B7220">
        <w:rPr>
          <w:sz w:val="28"/>
          <w:szCs w:val="28"/>
        </w:rPr>
        <w:t>видов налога с оборота НДС позволяет государству получать часть доходов на каждой</w:t>
      </w:r>
      <w:r w:rsidR="008B7220">
        <w:rPr>
          <w:sz w:val="28"/>
          <w:szCs w:val="28"/>
        </w:rPr>
        <w:t xml:space="preserve"> </w:t>
      </w:r>
      <w:r w:rsidRPr="008B7220">
        <w:rPr>
          <w:sz w:val="28"/>
          <w:szCs w:val="28"/>
        </w:rPr>
        <w:t>стадии производства и распределения. При этом конечные доходы государства от этого налога не зависят от количества</w:t>
      </w:r>
      <w:r w:rsidR="008B7220">
        <w:rPr>
          <w:sz w:val="28"/>
          <w:szCs w:val="28"/>
        </w:rPr>
        <w:t xml:space="preserve"> </w:t>
      </w:r>
      <w:r w:rsidRPr="008B7220">
        <w:rPr>
          <w:sz w:val="28"/>
          <w:szCs w:val="28"/>
        </w:rPr>
        <w:t>промежуточных</w:t>
      </w:r>
      <w:r w:rsidR="008B7220">
        <w:rPr>
          <w:sz w:val="28"/>
          <w:szCs w:val="28"/>
        </w:rPr>
        <w:t xml:space="preserve"> </w:t>
      </w:r>
      <w:r w:rsidRPr="008B7220">
        <w:rPr>
          <w:sz w:val="28"/>
          <w:szCs w:val="28"/>
        </w:rPr>
        <w:t>производителей..</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Основной функцией</w:t>
      </w:r>
      <w:r w:rsidR="008B7220">
        <w:rPr>
          <w:sz w:val="28"/>
          <w:szCs w:val="28"/>
        </w:rPr>
        <w:t xml:space="preserve"> </w:t>
      </w:r>
      <w:r w:rsidRPr="008B7220">
        <w:rPr>
          <w:sz w:val="28"/>
          <w:szCs w:val="28"/>
        </w:rPr>
        <w:t>НДС является - фискальная (распределительная), т. е. реализуется главное назначение данного налога - формирование финансовых ресурсов государства (в среднем НДС формирует 13,5% бюджетов стран, где он применяется). При этом для НДС характерен ряд свойств: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фискальное - как было сказано, пополнение государственной казны;</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регулирующее, осуществляемое через налоговый механизм;</w:t>
      </w:r>
    </w:p>
    <w:p w:rsidR="004101D9" w:rsidRPr="008B7220" w:rsidRDefault="004101D9" w:rsidP="008B7220">
      <w:pPr>
        <w:widowControl w:val="0"/>
        <w:spacing w:before="0" w:after="0" w:line="360" w:lineRule="auto"/>
        <w:ind w:firstLine="709"/>
        <w:jc w:val="both"/>
        <w:rPr>
          <w:b/>
          <w:bCs/>
          <w:i/>
          <w:iCs/>
          <w:color w:val="000000"/>
          <w:sz w:val="28"/>
          <w:szCs w:val="28"/>
        </w:rPr>
      </w:pPr>
      <w:r w:rsidRPr="008B7220">
        <w:rPr>
          <w:sz w:val="28"/>
          <w:szCs w:val="28"/>
        </w:rPr>
        <w:t>. стимулирующее, осуществляемое через систему льгот и предпочтений.</w:t>
      </w:r>
    </w:p>
    <w:p w:rsidR="004101D9" w:rsidRPr="008B7220" w:rsidRDefault="008B7220" w:rsidP="008B7220">
      <w:pPr>
        <w:widowControl w:val="0"/>
        <w:shd w:val="clear" w:color="auto" w:fill="FFFFFF"/>
        <w:autoSpaceDE w:val="0"/>
        <w:autoSpaceDN w:val="0"/>
        <w:adjustRightInd w:val="0"/>
        <w:spacing w:before="0" w:after="0" w:line="360" w:lineRule="auto"/>
        <w:ind w:firstLine="709"/>
        <w:jc w:val="both"/>
        <w:rPr>
          <w:b/>
          <w:bCs/>
          <w:color w:val="000000"/>
          <w:sz w:val="28"/>
          <w:szCs w:val="28"/>
        </w:rPr>
      </w:pPr>
      <w:r w:rsidRPr="008B7220">
        <w:rPr>
          <w:b/>
          <w:bCs/>
          <w:color w:val="000000"/>
          <w:sz w:val="28"/>
          <w:szCs w:val="28"/>
        </w:rPr>
        <w:t>Налог на добавленную стоимость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i/>
          <w:iCs/>
          <w:color w:val="000000"/>
          <w:sz w:val="28"/>
          <w:szCs w:val="28"/>
        </w:rPr>
        <w:t>Глава 35. Общие положения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224. Понятия и термины, используемые в настоящем разделе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В </w:t>
      </w:r>
      <w:r w:rsidRPr="008B7220">
        <w:rPr>
          <w:color w:val="000000"/>
          <w:sz w:val="28"/>
          <w:szCs w:val="28"/>
        </w:rPr>
        <w:t>настоящем разделе используются следующие понятия и термины: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 xml:space="preserve">1) </w:t>
      </w:r>
      <w:r w:rsidRPr="008B7220">
        <w:rPr>
          <w:b/>
          <w:bCs/>
          <w:color w:val="000000"/>
          <w:sz w:val="28"/>
          <w:szCs w:val="28"/>
        </w:rPr>
        <w:t xml:space="preserve">«Облагаемый импорт» </w:t>
      </w:r>
      <w:r w:rsidRPr="008B7220">
        <w:rPr>
          <w:color w:val="000000"/>
          <w:sz w:val="28"/>
          <w:szCs w:val="28"/>
        </w:rPr>
        <w:t>- ввоз товара на таможенную территорию Кыргызской Республики, за исключением ввоза товара, освобожденного от НДС на импорт.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2) «Облагаемые поставки» </w:t>
      </w:r>
      <w:r w:rsidRPr="008B7220">
        <w:rPr>
          <w:color w:val="000000"/>
          <w:sz w:val="28"/>
          <w:szCs w:val="28"/>
        </w:rPr>
        <w:t>- поставки товаров, работ и услуг, осуществляемые облагаемым субъектом: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поставки товаров на территории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 поставки работ и услуг в Кыргызской Республике, осуществляемые за оплату;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экспорт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облагаемые поставки не включаются поставки, освобожденные от НДС согласно настоящему разделу.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3)</w:t>
      </w:r>
      <w:r w:rsidR="008B7220">
        <w:rPr>
          <w:color w:val="000000"/>
          <w:sz w:val="28"/>
          <w:szCs w:val="28"/>
        </w:rPr>
        <w:t xml:space="preserve"> </w:t>
      </w:r>
      <w:r w:rsidRPr="008B7220">
        <w:rPr>
          <w:b/>
          <w:bCs/>
          <w:color w:val="000000"/>
          <w:sz w:val="28"/>
          <w:szCs w:val="28"/>
        </w:rPr>
        <w:t xml:space="preserve">«Экспорт работ и услуг» </w:t>
      </w:r>
      <w:r w:rsidRPr="008B7220">
        <w:rPr>
          <w:color w:val="000000"/>
          <w:sz w:val="28"/>
          <w:szCs w:val="28"/>
        </w:rPr>
        <w:t>- поставка работ и услуг, выполненных и оказанных облагаемым субъектом в том случае, если место поставки работ и услуг в соответствии с настоящим разделом находится за пределами территории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225. Налог на добавленную стоимость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НДС является формой изъятия в доход бюджета части стоимости всех облагаемых поставок на территории Кыргызской Республики, а также облагаемого импорта.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226. Налогоплательщик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Налогоплательщиком НДС является облагаемый субъект, а также субъект, осуществляющий облагаемый импорт.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227. Ставка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иное не предусмотрено настоящей статьей, ставка НДС устанавливается в размере 12 процентов по всем облагаемым поставкам и облагаемому импорту.</w:t>
      </w:r>
    </w:p>
    <w:p w:rsid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Ставка НДС устанавливается в размере 0 процентов в отношении поставок, определяемых статьями 261 - 263 настоящего Кодекса.</w:t>
      </w:r>
    </w:p>
    <w:p w:rsidR="008B7220" w:rsidRDefault="008B7220" w:rsidP="008B7220">
      <w:pPr>
        <w:widowControl w:val="0"/>
        <w:shd w:val="clear" w:color="auto" w:fill="FFFFFF"/>
        <w:autoSpaceDE w:val="0"/>
        <w:autoSpaceDN w:val="0"/>
        <w:adjustRightInd w:val="0"/>
        <w:spacing w:before="0" w:after="0" w:line="360" w:lineRule="auto"/>
        <w:ind w:firstLine="709"/>
        <w:jc w:val="both"/>
        <w:rPr>
          <w:b/>
          <w:bCs/>
          <w:sz w:val="28"/>
          <w:szCs w:val="28"/>
          <w:lang w:val="en-US"/>
        </w:rPr>
      </w:pPr>
    </w:p>
    <w:p w:rsidR="008B7220" w:rsidRPr="008B7220" w:rsidRDefault="004101D9" w:rsidP="008B7220">
      <w:pPr>
        <w:widowControl w:val="0"/>
        <w:shd w:val="clear" w:color="auto" w:fill="FFFFFF"/>
        <w:autoSpaceDE w:val="0"/>
        <w:autoSpaceDN w:val="0"/>
        <w:adjustRightInd w:val="0"/>
        <w:spacing w:before="0" w:after="0" w:line="360" w:lineRule="auto"/>
        <w:ind w:firstLine="709"/>
        <w:jc w:val="both"/>
        <w:rPr>
          <w:b/>
          <w:bCs/>
          <w:sz w:val="28"/>
          <w:szCs w:val="28"/>
          <w:lang w:val="en-US"/>
        </w:rPr>
      </w:pPr>
      <w:r w:rsidRPr="008B7220">
        <w:rPr>
          <w:b/>
          <w:bCs/>
          <w:sz w:val="28"/>
          <w:szCs w:val="28"/>
        </w:rPr>
        <w:t>Глава 2.</w:t>
      </w:r>
      <w:r w:rsidR="008B7220">
        <w:rPr>
          <w:b/>
          <w:bCs/>
          <w:sz w:val="28"/>
          <w:szCs w:val="28"/>
        </w:rPr>
        <w:t xml:space="preserve"> История возникновения НДС</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Впервые интерес к НДС проявился в 1920-х годах , когда он рассматривался как разновидность налога с продаж. Поскольку налог применялся только к добавленной ценности, а не к суммарной выручке, он позволял избежать тех отрицательных свойств, которые были присущи многим формам налога с продаж. Главное — ликвидировалось многократное налогообложение одних и тех же производственных затрат во время продаж промежуточных продуктов и окончательной продажи потребителю. НДС отстаивался также на том основании, что он осуществляет большее приближение к налогообложению по принципу получаемой выгоды, чем его главная альтернатива — корпоративный налог на прибыль. Фирмы пользуются услугами правительства независимо от того, получают они прибыль или нет. Таким образом, не только достигается большая справедливость в налогообложении, но и увеличивается экономическая эффективность, поскольку в той мере, в какой государственные услуги не являются чистыми общественными благами, эффективное использование ресурсов требует, чтобы предприятия вносили плату за пользование ими. В последнее время в пользу НДС приводятся дополнительные аргументы, связанные с тем, что он в большей степени, чем налог на прибыль корпораций, способствует экономическому росту и стабильности платежного баланса.</w:t>
      </w:r>
      <w:r w:rsidR="008B7220">
        <w:rPr>
          <w:sz w:val="28"/>
          <w:szCs w:val="28"/>
        </w:rPr>
        <w:t xml:space="preserve"> </w:t>
      </w:r>
      <w:r w:rsidRPr="008B7220">
        <w:rPr>
          <w:sz w:val="28"/>
          <w:szCs w:val="28"/>
        </w:rPr>
        <w:t xml:space="preserve">Налог на добавленную стоимость является сравнительно молодым налогом. Большинство из ныне действующих налогов были введены в практику в </w:t>
      </w:r>
      <w:r w:rsidRPr="008B7220">
        <w:rPr>
          <w:sz w:val="28"/>
          <w:szCs w:val="28"/>
          <w:lang w:val="en-US"/>
        </w:rPr>
        <w:t>XIX</w:t>
      </w:r>
      <w:r w:rsidRPr="008B7220">
        <w:rPr>
          <w:sz w:val="28"/>
          <w:szCs w:val="28"/>
        </w:rPr>
        <w:t xml:space="preserve"> веке. Некоторые налоги, такие как акцизы, земельный налог, известны еще с древних времен. НДС стал применяться лишь в </w:t>
      </w:r>
      <w:r w:rsidRPr="008B7220">
        <w:rPr>
          <w:sz w:val="28"/>
          <w:szCs w:val="28"/>
          <w:lang w:val="en-US"/>
        </w:rPr>
        <w:t>XX</w:t>
      </w:r>
      <w:r w:rsidRPr="008B7220">
        <w:rPr>
          <w:sz w:val="28"/>
          <w:szCs w:val="28"/>
        </w:rPr>
        <w:t xml:space="preserve"> веке. Конкретная же схема обложения НДС была разработана в 1954 году французским экономистом М. Лоре , с легкой руки которого он и был введен во Франции в 1958 году. В то же время добавленная стоимость начала использоваться в статистических и аналитических целях еще с конца прошлого века.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 xml:space="preserve">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w:t>
      </w:r>
    </w:p>
    <w:p w:rsid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 xml:space="preserve">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w:t>
      </w:r>
      <w:r w:rsidRPr="008B7220">
        <w:rPr>
          <w:sz w:val="28"/>
          <w:szCs w:val="28"/>
          <w:lang w:val="en-US"/>
        </w:rPr>
        <w:t>I</w:t>
      </w:r>
      <w:r w:rsidRPr="008B7220">
        <w:rPr>
          <w:sz w:val="28"/>
          <w:szCs w:val="28"/>
        </w:rPr>
        <w:t xml:space="preserve"> Мировой войны. Данный налог взимался многократно на каждой стадии движения товара от производителя к потребителю.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sidRPr="008B7220">
        <w:rPr>
          <w:sz w:val="28"/>
          <w:szCs w:val="28"/>
          <w:lang w:val="en-US"/>
        </w:rPr>
        <w:t>I</w:t>
      </w:r>
      <w:r w:rsidRPr="008B7220">
        <w:rPr>
          <w:sz w:val="28"/>
          <w:szCs w:val="28"/>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sidRPr="008B7220">
        <w:rPr>
          <w:sz w:val="28"/>
          <w:szCs w:val="28"/>
          <w:lang w:val="en-US"/>
        </w:rPr>
        <w:t>II</w:t>
      </w:r>
      <w:r w:rsidRPr="008B7220">
        <w:rPr>
          <w:sz w:val="28"/>
          <w:szCs w:val="28"/>
        </w:rPr>
        <w:t xml:space="preserve">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Во-первых, недостатки, имеющиеся у прямых налогов. К их числу можно отнести чрезмерную тяжесть налогообложения, широкие масштабы уклонения плательщиков от их уплаты.</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Во-вторых, постоянный дефицит бюджета, и как следствие постоянная потребность в увеличении доходов бюджета путем расширения налогооблагаемой базы и повышения эффективности налогообложения.</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 xml:space="preserve">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 xml:space="preserve">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 </w:t>
      </w:r>
    </w:p>
    <w:p w:rsidR="004101D9" w:rsidRPr="008B7220" w:rsidRDefault="004101D9" w:rsidP="008B7220">
      <w:pPr>
        <w:widowControl w:val="0"/>
        <w:tabs>
          <w:tab w:val="center" w:pos="4819"/>
          <w:tab w:val="right" w:pos="9638"/>
        </w:tabs>
        <w:spacing w:before="0" w:after="0" w:line="360" w:lineRule="auto"/>
        <w:ind w:firstLine="709"/>
        <w:jc w:val="both"/>
        <w:rPr>
          <w:b/>
          <w:bCs/>
          <w:sz w:val="28"/>
          <w:szCs w:val="28"/>
        </w:rPr>
      </w:pPr>
    </w:p>
    <w:p w:rsidR="008B7220" w:rsidRPr="008B7220" w:rsidRDefault="008B7220" w:rsidP="008B7220">
      <w:pPr>
        <w:widowControl w:val="0"/>
        <w:spacing w:before="0" w:after="0" w:line="360" w:lineRule="auto"/>
        <w:ind w:firstLine="709"/>
        <w:jc w:val="both"/>
        <w:rPr>
          <w:b/>
          <w:bCs/>
          <w:sz w:val="28"/>
          <w:szCs w:val="28"/>
          <w:lang w:val="en-US"/>
        </w:rPr>
      </w:pPr>
      <w:r>
        <w:rPr>
          <w:color w:val="000000"/>
          <w:sz w:val="28"/>
          <w:szCs w:val="28"/>
        </w:rPr>
        <w:br w:type="page"/>
      </w:r>
      <w:r w:rsidR="004101D9" w:rsidRPr="008B7220">
        <w:rPr>
          <w:b/>
          <w:bCs/>
          <w:sz w:val="28"/>
          <w:szCs w:val="28"/>
        </w:rPr>
        <w:t>Гл</w:t>
      </w:r>
      <w:r>
        <w:rPr>
          <w:b/>
          <w:bCs/>
          <w:sz w:val="28"/>
          <w:szCs w:val="28"/>
        </w:rPr>
        <w:t>ава 3. Методика определения НДС</w:t>
      </w:r>
    </w:p>
    <w:p w:rsidR="008B7220" w:rsidRDefault="008B7220" w:rsidP="008B7220">
      <w:pPr>
        <w:widowControl w:val="0"/>
        <w:spacing w:before="0" w:after="0" w:line="360" w:lineRule="auto"/>
        <w:ind w:firstLine="709"/>
        <w:jc w:val="both"/>
        <w:rPr>
          <w:sz w:val="28"/>
          <w:szCs w:val="28"/>
          <w:lang w:val="en-US"/>
        </w:rPr>
      </w:pPr>
    </w:p>
    <w:p w:rsidR="008B7220" w:rsidRDefault="004101D9" w:rsidP="008B7220">
      <w:pPr>
        <w:widowControl w:val="0"/>
        <w:spacing w:before="0" w:after="0" w:line="360" w:lineRule="auto"/>
        <w:ind w:firstLine="709"/>
        <w:jc w:val="both"/>
        <w:rPr>
          <w:sz w:val="28"/>
          <w:szCs w:val="28"/>
        </w:rPr>
      </w:pPr>
      <w:r w:rsidRPr="008B7220">
        <w:rPr>
          <w:sz w:val="28"/>
          <w:szCs w:val="28"/>
        </w:rPr>
        <w:t>В развитых зарубежных странах существуют различные методики определения добавленной стоимости. Одна из них рассматривает ее как сумму заработной платы и получаемой прибыли.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Согласно другой - добавленную стоимость можно определить как разницу между выручкой от реализации товаров и произведенными затратами.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Можно заметить, что второй вариант определения добавленной стоимости значительно шире первого, так как помимо прибыли и заработной платы в расчет включаются также оперативно-хозяйственные расходы. Основываясь на этих двух методиках, можно выделить четыре механизма расчета НДС1 :</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1) R * ( V + M ), где R - ставка НДС;</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V - величина заработной платы;</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M - величина получаемой прибыли;</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2) R * V + R * M;</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2) R * ( O - I ), где O - выручка от реализации товаров, работ, услуг;</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I - произведенные затраты при производстве продукции;</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4) R * O - R * I.</w:t>
      </w:r>
    </w:p>
    <w:p w:rsidR="008B7220" w:rsidRDefault="008B7220" w:rsidP="008B7220">
      <w:pPr>
        <w:widowControl w:val="0"/>
        <w:spacing w:before="0" w:after="0" w:line="360" w:lineRule="auto"/>
        <w:ind w:firstLine="709"/>
        <w:jc w:val="both"/>
        <w:rPr>
          <w:sz w:val="28"/>
          <w:szCs w:val="28"/>
          <w:lang w:val="en-US"/>
        </w:rPr>
      </w:pPr>
    </w:p>
    <w:p w:rsidR="004101D9" w:rsidRPr="008B7220" w:rsidRDefault="004101D9" w:rsidP="008B7220">
      <w:pPr>
        <w:widowControl w:val="0"/>
        <w:spacing w:before="0" w:after="0" w:line="360" w:lineRule="auto"/>
        <w:ind w:firstLine="709"/>
        <w:jc w:val="both"/>
        <w:rPr>
          <w:sz w:val="28"/>
          <w:szCs w:val="28"/>
        </w:rPr>
      </w:pPr>
      <w:r w:rsidRPr="008B7220">
        <w:rPr>
          <w:sz w:val="28"/>
          <w:szCs w:val="28"/>
        </w:rPr>
        <w:t>Как видно из формул первые две относятся к первой методике расчета добавленной стоимости на основе заработной платы и прибыли, а третья и четвертая формулы соответственно - ко второй методике исходя из выручки и произведенных затрат.</w:t>
      </w:r>
    </w:p>
    <w:p w:rsidR="008B7220" w:rsidRDefault="004101D9" w:rsidP="008B7220">
      <w:pPr>
        <w:widowControl w:val="0"/>
        <w:spacing w:before="0" w:after="0" w:line="360" w:lineRule="auto"/>
        <w:ind w:firstLine="709"/>
        <w:jc w:val="both"/>
        <w:rPr>
          <w:sz w:val="28"/>
          <w:szCs w:val="28"/>
        </w:rPr>
      </w:pPr>
      <w:r w:rsidRPr="008B7220">
        <w:rPr>
          <w:sz w:val="28"/>
          <w:szCs w:val="28"/>
        </w:rPr>
        <w:t>Между собой первая и вторая формулы (как третья и четвертая) различаются по способу и последовательности расчета. 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w:t>
      </w:r>
    </w:p>
    <w:p w:rsidR="008B7220" w:rsidRDefault="004101D9" w:rsidP="008B7220">
      <w:pPr>
        <w:widowControl w:val="0"/>
        <w:spacing w:before="0" w:after="0" w:line="360" w:lineRule="auto"/>
        <w:ind w:firstLine="709"/>
        <w:jc w:val="both"/>
        <w:rPr>
          <w:sz w:val="28"/>
          <w:szCs w:val="28"/>
        </w:rPr>
      </w:pPr>
      <w:r w:rsidRPr="008B7220">
        <w:rPr>
          <w:sz w:val="28"/>
          <w:szCs w:val="28"/>
        </w:rPr>
        <w:t>Безусловно, открытым остается вопрос о положительной стороне этого влияния, так как увеличение цены способствует развитию инфляционных процессов. С другой стороны НДС не сильно препятствует развитию производства, поскольку действительным его плательщиком становится не производитель, а потребитель.</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С психологической точки зрения этот налог, в отличие от подоходного, в меньшей степени влияет на стимулы к труду, затрагивая расходы населения, а не доходы. Таким образом, конечный потребитель уплачивая цену за товар, не замечает ее завышения на сумму налога, тогда как вычет из доходов подоходного налога более ощутим.</w:t>
      </w:r>
    </w:p>
    <w:p w:rsidR="008B7220" w:rsidRDefault="004101D9" w:rsidP="008B7220">
      <w:pPr>
        <w:widowControl w:val="0"/>
        <w:spacing w:before="0" w:after="0" w:line="360" w:lineRule="auto"/>
        <w:ind w:firstLine="709"/>
        <w:jc w:val="both"/>
        <w:rPr>
          <w:sz w:val="28"/>
          <w:szCs w:val="28"/>
        </w:rPr>
      </w:pPr>
      <w:r w:rsidRPr="008B7220">
        <w:rPr>
          <w:sz w:val="28"/>
          <w:szCs w:val="28"/>
        </w:rPr>
        <w:t>Посредством применения льгот на отдельные виды продукции или конкретные операции, а также льгот, предоставляемых тем или иным плательщикам, государство имеет возможность стимулировать развитие и осуществлять поддержку социально значимых видов деятельности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(образование, здравоохранение, наука, культура и др.), стимулирование экспорта отечественных товаров за границу.</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Наконец, посредством многократного обложения НДС всех стадий производства продукции, работ и услуг достигается равенство всех участников рынка, а государство получает возможность осуществлять более полный контроль и оперативное управление финансово-хозяйственной деятельностью субъектов.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Располагая полной и точной информацией, получаемой из бухгалтерской отчетности, государственные финансовые и налоговые органы могут осуществлять более точное планирование доходов бюджета.</w:t>
      </w: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sz w:val="28"/>
          <w:szCs w:val="28"/>
          <w:lang w:val="en-US"/>
        </w:rPr>
      </w:pPr>
      <w:r>
        <w:rPr>
          <w:sz w:val="28"/>
          <w:szCs w:val="28"/>
        </w:rPr>
        <w:br w:type="page"/>
      </w:r>
      <w:r w:rsidR="004101D9" w:rsidRPr="008B7220">
        <w:rPr>
          <w:b/>
          <w:sz w:val="28"/>
          <w:szCs w:val="28"/>
        </w:rPr>
        <w:t>Глава 4. Суб</w:t>
      </w:r>
      <w:r>
        <w:rPr>
          <w:b/>
          <w:sz w:val="28"/>
          <w:szCs w:val="28"/>
        </w:rPr>
        <w:t>ъекты и объекты налогообложения</w:t>
      </w:r>
    </w:p>
    <w:p w:rsidR="008B7220" w:rsidRDefault="008B7220" w:rsidP="008B7220">
      <w:pPr>
        <w:pStyle w:val="9"/>
        <w:keepNext w:val="0"/>
        <w:widowControl w:val="0"/>
        <w:spacing w:before="0" w:after="0" w:line="360" w:lineRule="auto"/>
        <w:jc w:val="both"/>
        <w:rPr>
          <w:lang w:val="en-US"/>
        </w:rPr>
      </w:pPr>
    </w:p>
    <w:p w:rsidR="004101D9" w:rsidRPr="008B7220" w:rsidRDefault="004101D9" w:rsidP="008B7220">
      <w:pPr>
        <w:pStyle w:val="9"/>
        <w:keepNext w:val="0"/>
        <w:widowControl w:val="0"/>
        <w:spacing w:before="0" w:after="0" w:line="360" w:lineRule="auto"/>
        <w:jc w:val="both"/>
      </w:pPr>
      <w:r w:rsidRPr="008B7220">
        <w:t>Облагаемый субъект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228. Облагаемый субъект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Субъект становится облагаемым, если он зарегистрирован или обязан зарегистрироваться в органах налоговой службы как налогоплательщик НДС в соответствии с настоящим разделом.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229, Требования и порядок регистрации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Субъект, осуществляющий экономическую деятельность, обязан зарегистрироваться как налогоплательщик НДС, если в течение 12 последовательных месяцев либо в течение периода, составляющего срок менее 12 последовательных месяцев, он осуществлял облагаемые поставки товаров, работ и услуг на территории Кыргызской Республики, стоимость которых составила сумму, превышающую 4 000 000 сомов (далее в настоящем разделе - регистрационный порог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Для целей настоящего раздела стоимость облагаемых поставок определяется: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для отечественных организаций - с учетом стоимости облагаемых поставок всех обособленных подразделений данного субъекта на территории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для иностранных организаций и индивидуальных предпринимателей, осуществляющих деятельность через постоянное учреждение - с учетом регистрации в соответствии с частью 4 статьи 96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для субъекта, на которого договором простого товарищества возложено ведение дел этого товарищества - с учетом деятельности, осуществляемой по договору простого товарищества.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При передаче имущества в доверительное управление, доверительный управляющий обязан зарегистрироваться как налогоплательщик НДС по деятельности, осуществляемой по договору доверительного управления, в соответствии с требованиями настоящей статьи. В этом случае доверительное управление рассматривается как самостоятельный налогоплательщик НДС, отдельно от учредителя управления.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Субъект обязан зарегистрироваться как налогоплательщик НДС путем подачи заявления в течение месяца по истечении периода, в котором общая стоимость облагаемых поставок превысила регистрационный порог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Регистрация вступает в силу с первого дня месяца, следующего за месяцем, в котором субъект подал заявление о регистрации.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Если субъект, который был обязан зарегистрироваться в соответствии с требованиями части 1 настоящей статьи, не подал заявление о регистрации или подал его несвоевременно, он признается облагаемым субъектом с первого дня месяца, следующего за месяцем, в котором облагаемый субъект был обязан зарегистрироваться как налогоплательщик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Субъект, который не обязан зарегистрироваться, имеет право зарегистрироваться как налогоплательщик НДС добровольно: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он осуществляет поставки товаров, работ и услуг, за исключением поставок, которые освобождены от НДС в соответствии с настоящим Кодексом;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до начала осуществления какой-либо поставки, если он в дальнейшем намерен осуществлять облагаемые поставки.</w:t>
      </w:r>
    </w:p>
    <w:p w:rsid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В случаях, предусмотренных настоящей частью, регистрация вступает в силу с первого числа месяца, следующего за датой подачи заявления о регистрации и получения</w:t>
      </w:r>
      <w:r w:rsidR="008B7220">
        <w:rPr>
          <w:color w:val="000000"/>
          <w:sz w:val="28"/>
          <w:szCs w:val="28"/>
        </w:rPr>
        <w:t xml:space="preserve"> </w:t>
      </w:r>
      <w:r w:rsidRPr="008B7220">
        <w:rPr>
          <w:color w:val="000000"/>
          <w:sz w:val="28"/>
          <w:szCs w:val="28"/>
        </w:rPr>
        <w:t>регистрационного документа</w:t>
      </w:r>
      <w:r w:rsidR="008B7220">
        <w:rPr>
          <w:color w:val="000000"/>
          <w:sz w:val="28"/>
          <w:szCs w:val="28"/>
        </w:rPr>
        <w:t xml:space="preserve"> </w:t>
      </w:r>
      <w:r w:rsidRPr="008B7220">
        <w:rPr>
          <w:color w:val="000000"/>
          <w:sz w:val="28"/>
          <w:szCs w:val="28"/>
        </w:rPr>
        <w:t>плательщик НДС (далее в настоящем разделе – регистрационный</w:t>
      </w:r>
      <w:r w:rsidRPr="008B7220">
        <w:rPr>
          <w:sz w:val="28"/>
          <w:szCs w:val="28"/>
        </w:rPr>
        <w:t xml:space="preserve"> </w:t>
      </w:r>
      <w:r w:rsidRPr="008B7220">
        <w:rPr>
          <w:color w:val="000000"/>
          <w:sz w:val="28"/>
          <w:szCs w:val="28"/>
        </w:rPr>
        <w:t xml:space="preserve">документ). </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 Субъект, у которого аннулирована регистрация по НДС, может зарегистрироваться как плательщик НДС</w:t>
      </w:r>
      <w:r w:rsidRPr="008B7220">
        <w:rPr>
          <w:sz w:val="28"/>
          <w:szCs w:val="28"/>
        </w:rPr>
        <w:t xml:space="preserve"> </w:t>
      </w:r>
      <w:r w:rsidRPr="008B7220">
        <w:rPr>
          <w:color w:val="000000"/>
          <w:sz w:val="28"/>
          <w:szCs w:val="28"/>
        </w:rPr>
        <w:t>только в случае, когда облагаемая стоимость поставок превысила регистрационный порог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Регистрация по НДС осуществляется по месту налоговой регистрации облагаемого субъекта.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При регистрации субъекта как плательщика НДС, налоговый орган обязан в течение 10 дней со дня подачи заявления субъекта о регистрации выдать регистрационный документ, в котором указываются: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фамилия, имя и отчество либо полное наименование, юридический адрес субъекта;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дата вступления в силу регистрации по НДС;</w:t>
      </w:r>
    </w:p>
    <w:p w:rsid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идентификационный налоговый номер налогоплательщика;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 другие</w:t>
      </w:r>
      <w:r w:rsidR="008B7220">
        <w:rPr>
          <w:color w:val="000000"/>
          <w:sz w:val="28"/>
          <w:szCs w:val="28"/>
        </w:rPr>
        <w:t xml:space="preserve"> </w:t>
      </w:r>
      <w:r w:rsidRPr="008B7220">
        <w:rPr>
          <w:color w:val="000000"/>
          <w:sz w:val="28"/>
          <w:szCs w:val="28"/>
        </w:rPr>
        <w:t>необходимые сведения,</w:t>
      </w:r>
      <w:r w:rsidR="008B7220">
        <w:rPr>
          <w:color w:val="000000"/>
          <w:sz w:val="28"/>
          <w:szCs w:val="28"/>
        </w:rPr>
        <w:t xml:space="preserve"> </w:t>
      </w:r>
      <w:r w:rsidRPr="008B7220">
        <w:rPr>
          <w:color w:val="000000"/>
          <w:sz w:val="28"/>
          <w:szCs w:val="28"/>
        </w:rPr>
        <w:t>определяемые уполномоченным налоговым органом.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Регистрационный документ является бланком строгой отчетности и облагаемый субъект обязан обеспечить его сохранность.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случае изменения данных облагаемого субъекта, указанных в пунктах 1 и 4 части 7 настоящей статьи, регистрационный документ подлежит замене.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случае утери или порчи регистрационного документа выдается его дубликат.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9.</w:t>
      </w:r>
      <w:r w:rsidR="008B7220">
        <w:rPr>
          <w:color w:val="000000"/>
          <w:sz w:val="28"/>
          <w:szCs w:val="28"/>
        </w:rPr>
        <w:t xml:space="preserve"> </w:t>
      </w:r>
      <w:r w:rsidRPr="008B7220">
        <w:rPr>
          <w:color w:val="000000"/>
          <w:sz w:val="28"/>
          <w:szCs w:val="28"/>
        </w:rPr>
        <w:t>Форма и порядок выдачи, замены регистрационного документа устанавливается уполномоченным налоговым органом.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230. Аннулирование регистрации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В том случае, если облагаемая стоимость поставок не превысила регистрационный порог по НДС за последние 12 месяцев, облагаемый субъект, зарегистрированный по НДС в обязательном порядке, имеет право подать заявление об аннулировании регистрации по форме, установленной уполномоченным налоговым органом.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При аннулировании регистрации по НДС регистрационный документ подлежит возврату в налоговый орган.</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Аннулирование регистрации вступает в силу с первого числа месяца, следующего за датой подачи заявления и внесения изменений в регистрационный документ.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При банкротстве облагаемого субъекта путем ликвидации и реструктуризации регистрация по НДС аннулируется. Аннулирование регистрации осуществляется по заявлению специального администратора, который обязан подать заявление в течение 10 дней после начала процедуры банкротства.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Аннулирование регистрации вступает в силу с первого числа месяца, следующего за датой подачи заявления и внесения изменений в регистрационный документ.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Облагаемый субъект обязан обратиться в налоговые органы с целью аннулирования регистрации в случае, если он прекратил осуществлять облагаемые поставки в связи с ликвидацией не позднее месяца, следующего за месяцем, в котором было принято решение о ликвидации.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По заявлению налогоплательщика органы налоговой службы обязаны аннулировать добровольную регистрацию по НДС в случае, если намерение об осуществлении поставок товаров, работ и услуг прекращается до осуществления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При аннулировании регистрации превышение суммы НДС по приобретенным материальным ресурсам над суммой НДС по облагаемым поставкам подлежит возмещению или возврату в порядке, установленном настоящим разделом.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Органы налоговой службы имеют право аннулировать регистрацию по НДС с последующим уведомлением облагаемого субъекта в случае непредставления данным облагаемым субъектом налоговой отчетности по НДС в течение двух налоговых периодов, следующих подряд после установленного настоящим Кодексом срока ее представления.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Аннулирование регистрации вступает в силу со дня размещения в официальных печатных изданиях решения, принятого налоговым органом об аннулировании регистрации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Счет-фактуры НДС, выданные налоговым органом ранее облагаемому субъекту, регистрация которого аннулируется в соответствии с настоящей частью, признаются недействительными со дня размещения в официальных печатных изданиях информации об аннулировании его регистрации.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За исключением случаев, предусмотренных частями 2, 3, 4 и 6 настоящей статьи, регистрация субъекта, добровольно зарегистрированного как плательщика НДС, не может быть аннулирована ранее чем через 24 месяца со дня вступления в силу данной регистрации.</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При подаче заявления об аннулировании регистрации по НДС либо аннулировании регистрации налоговым органом облагаемый субъект или специальный администратор обязан к налоговой отчетности по НДС приложить бланки неиспользованных счет-фактур НДС, оформленные в соответствии с частью 9 статьи 282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9. Аннулирование регистрации по основаниям, установленным частью 6 настоящей статьи, не освобождает налогоплательщика от исполнения налогового обязательства по НДС, начисленного и/или подлежащего начислению на дату аннулирования, а также процентов, пени и налоговых санкций.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10. Информация об аннулировании регистрации по основаниям, установленным частью 6 настоящей статьи, размещается на открытом информационном</w:t>
      </w:r>
      <w:r w:rsidR="008B7220">
        <w:rPr>
          <w:color w:val="000000"/>
          <w:sz w:val="28"/>
          <w:szCs w:val="28"/>
        </w:rPr>
        <w:t xml:space="preserve"> </w:t>
      </w:r>
      <w:r w:rsidRPr="008B7220">
        <w:rPr>
          <w:color w:val="000000"/>
          <w:sz w:val="28"/>
          <w:szCs w:val="28"/>
        </w:rPr>
        <w:t>вебсайте уполномоченного налогового органа и в официальных печатных изданиях.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b/>
          <w:bCs/>
          <w:i/>
          <w:iCs/>
          <w:sz w:val="28"/>
          <w:szCs w:val="28"/>
        </w:rPr>
      </w:pPr>
      <w:r w:rsidRPr="008B7220">
        <w:rPr>
          <w:b/>
          <w:bCs/>
          <w:i/>
          <w:iCs/>
          <w:color w:val="000000"/>
          <w:sz w:val="28"/>
          <w:szCs w:val="28"/>
        </w:rPr>
        <w:t>Объект налогообложения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231. Объект налогообложения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Объектом налогообложения НДС являются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облагаемые поставки;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облагаемый импорт.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Не являются объектом обложения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продажа предприятия или самостоятельным функционирующей части предприятия одним налогоплательщиком НДС другому налогоплательщику НДС субъекту, который становится таковым в момент дачи.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целях настоящей части самостоятельно функционирующей частью предприятия является обособленное подразделение организации;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передача имущества от собственника, который является налогоплательщиком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доверительному управляющему, который является налогоплательщиком НДС, на основании договора доверительного управления;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облагаемому субъекту, на которого в соответствии</w:t>
      </w:r>
      <w:r w:rsidR="008B7220">
        <w:rPr>
          <w:color w:val="000000"/>
          <w:sz w:val="28"/>
          <w:szCs w:val="28"/>
        </w:rPr>
        <w:t xml:space="preserve"> </w:t>
      </w:r>
      <w:r w:rsidRPr="008B7220">
        <w:rPr>
          <w:color w:val="000000"/>
          <w:sz w:val="28"/>
          <w:szCs w:val="28"/>
        </w:rPr>
        <w:t>с договором простого товарищества возникает обязанность по ведению дел этого товарищества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передача имущества собственнику при прекращении договора доверительного управления и; простого товарищества, если собственник является облагаемым субъектом;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 поставки НБКР, за исключением поставок</w:t>
      </w:r>
      <w:r w:rsidR="008B7220">
        <w:rPr>
          <w:color w:val="000000"/>
          <w:sz w:val="28"/>
          <w:szCs w:val="28"/>
        </w:rPr>
        <w:t xml:space="preserve"> </w:t>
      </w:r>
      <w:r w:rsidRPr="008B7220">
        <w:rPr>
          <w:color w:val="000000"/>
          <w:sz w:val="28"/>
          <w:szCs w:val="28"/>
        </w:rPr>
        <w:t>услуг в сфере отдыха, досуга и развлечений;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продажа залогового имущества банком в пределах суммы задолженности по кредиту.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основной по отношению к поставке товаров, поставка сопутствующих товаров, связанная с поставкой работ или услуг, осуществляемая субъектом, поставляющим данные работы и услуги, является частью поставки работ или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Выполненные работы или оказанные услуги, связанные с импортом товаров, являются частью импорта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Поставки товаров, работ, услуг, осуществляемых в нарушение законодательства Кыргызской Республики, признаются облагаемыми или освобожденными поставками в соответствии с настоящим разделом.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На момент аннулирования регистрации по НДС остатки товарно-материальных запасов, основных средств и нематериальных активов, приобретенных в течение периода действия регистрации по НДС, признаются поставками товаров по их учетной стоимости.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Утрата товара в результате воздействия непреодолимой силы не признается поставкой товара. Стоимость утраченного товара должна быть документально подтверждена, а в случае утраты документов - подтверждена заключением независимой экспертной комиссии, состоящей из представителей Торгово-промышленной палаты и соответствующих органов в порядке, установленном Правительством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232. Поставки товаров, работ и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Субъект осуществляет поставку товара, если он:</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передает право собственности на товар другому лицу, включая передачу товара работодателем работнику в качестве оплаты труда или других выплат, предусмотренных Трудовым кодексом Кыргызской Республики, передачу заложенного имущества в счет погашения долга залогодателем по долговому обязательству;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передает имущество 8 финансовую аренду (лизинг);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осуществляет снабжение электроэнергией, природным и сжиженным газом, теплом, водой, рефрижераторными и кондиционерными услугами.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Субъект поставляет работы и услуги, если он осуществляет за оплату любую другую деятельность; включая: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предоставление имущества во временное владение и пользование по договорам имущественного найма (аренды);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выполнение работ, оказание услуг работодателем наемному работнику в качестве оплаты труда согласно Трудовому кодексу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Поставка сопутствующих работ или услуг, связанных с поставкой товаров, осуществляемая субъектом, поставляющим данные товары, в том случае, когда поставка товара является основной по отношению к поставке таких работ или услуг, является частью поставки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 случае когда поставка работ и услуг является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233. Поставки, осуществляемые агентом или работником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Поставка товаров, работ, услуг, осуществленная агентом, признается поставкой, осуществляемой самим субъектом, если иное не предусмотрено настоящей статьей. Передача товара от субъекта агенту не является поставкой, за исключением случая, когда товары передаются в качестве агентского вознаграждения.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Поставка работ или услуг работником работодателю в рамках его служебных обязанностей не является облагаемой поставкой.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Поставка товаров, работ, услуг агентом по поручению субъекта - иностранной организации или физического лица-нерезидента, не являющихся плательщиками НДС, включается в поставку агента в том случае, если поставка является облагаемой в соответствии с настоящим Кодексом.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234. Дата налогового обязательства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Датой возникновения налогового обязательства является дата поставки, если иное не предусмотрено настоящей статьей.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Дата поставки: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для товаров - дата передачи прав собственности на товары потребителю;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для выполненных работ или оказанных услуг - дата, когда вся работа завершена или услуги оказаны, если иное не предусмотрено настоящей статьей.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Для выполненных строительно-монтажных работ датой поставки является дата, когда работа завершена и оплачена.</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Если счет-фактура НДС выписана или же оплата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получена до даты облагаемой поставки, то датой налогового обязательства является дата выписки счет-фактуры НДС или дата получения оплаты в зависимости от того, что имеет место ранее.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Если товары, работы или услуги поставляются в течение продолжительного времени (более года), то датой налогового обязательства является дата выписки или регулярная передача счет-фактур НДС, или дата получения каждой регулярной оплаты в зависимости от того, что имеет место ранее,</w:t>
      </w:r>
    </w:p>
    <w:p w:rsid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Дата налогового обязательства по НДС при импорте товаров определяется в соответствии с Таможенным кодексом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236. Место поставки работ и/или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Местом поставки работ и/или услуг признается местонахождение недвижимого имущества, если работы и/или услуги связаны непосредственно с этим имуществом. К таким работам и/или услугам относятся строительные, строительно-монтажные, ремонтные, реставрационные, работы по озеленению, техническому обслуживанию и подобные работы и/или услуги, выполняемые путем непосредственного воздействия на данное имущество, а также предоставление недвижимого имущества во временное пользование по договору имущественного найма, аренды, если иное не предусмотрено настоящей статьей.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Местом поставки признается место экономической деятельности, местонахождение постоянного учреждения покупателя работ и/или услуг, с которым (постоянным учреждением) связаны эти работы и/или услуги в следующих случаях: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при передаче в собственность или переуступке патентов, лицензий, торговых марок, авторских прав или иных аналогичных прав;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при переработке товаров, помещенных под таможенные режимы переработки товаров на таможенной территории и под таможенным контролем;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при предоставлении персонала;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при оказании услуг агента, привлекающего от имени основного участника контракта другое лицо для выполнения работ и услуг, предусмотренных настоящей частью;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при оказании консультационных, юридических, рекламных услуг, проведении лабораторных анализов, при предоставлении аудиторских услуг;</w:t>
      </w:r>
    </w:p>
    <w:p w:rsid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 при оказании инженерно-консультационных услуг по подготовке процесса производства и реализации продукции промышленных, сельскохозяйственных и других объектов, предпроектных и проектных, услуг, услуг по подготовке технико-экономических обоснований, бизнес-планов, проектно-конструкторских разработок и подобных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p>
    <w:p w:rsidR="008B7220" w:rsidRPr="008B7220" w:rsidRDefault="008B7220" w:rsidP="008B7220">
      <w:pPr>
        <w:widowControl w:val="0"/>
        <w:shd w:val="clear" w:color="auto" w:fill="FFFFFF"/>
        <w:autoSpaceDE w:val="0"/>
        <w:autoSpaceDN w:val="0"/>
        <w:adjustRightInd w:val="0"/>
        <w:spacing w:before="0" w:after="0" w:line="360" w:lineRule="auto"/>
        <w:ind w:firstLine="709"/>
        <w:jc w:val="both"/>
        <w:rPr>
          <w:b/>
          <w:bCs/>
          <w:sz w:val="28"/>
          <w:szCs w:val="28"/>
          <w:lang w:val="en-US"/>
        </w:rPr>
      </w:pPr>
      <w:r>
        <w:rPr>
          <w:b/>
          <w:bCs/>
          <w:sz w:val="28"/>
          <w:szCs w:val="28"/>
        </w:rPr>
        <w:t>Глава 5. Ставки НДС</w:t>
      </w:r>
    </w:p>
    <w:p w:rsidR="008B7220" w:rsidRDefault="008B7220" w:rsidP="008B7220">
      <w:pPr>
        <w:pStyle w:val="22"/>
        <w:widowControl w:val="0"/>
        <w:ind w:firstLine="709"/>
        <w:rPr>
          <w:lang w:val="en-US"/>
        </w:rPr>
      </w:pPr>
    </w:p>
    <w:p w:rsidR="004101D9" w:rsidRPr="008B7220" w:rsidRDefault="004101D9" w:rsidP="008B7220">
      <w:pPr>
        <w:pStyle w:val="22"/>
        <w:widowControl w:val="0"/>
        <w:ind w:firstLine="709"/>
      </w:pPr>
      <w:r w:rsidRPr="008B7220">
        <w:t>Важнейшим элементом налога, без которого невозможно исчисление суммы налогового платежа, является ставка. Налоговые ставки устанавливаются в законодательном порядке, они едины и действуют на всей территории КР.В настоящее время в КР установлены следующие ставки НДС:</w:t>
      </w:r>
    </w:p>
    <w:p w:rsidR="004101D9" w:rsidRPr="008B7220" w:rsidRDefault="004101D9" w:rsidP="008B7220">
      <w:pPr>
        <w:pStyle w:val="22"/>
        <w:widowControl w:val="0"/>
        <w:ind w:firstLine="709"/>
      </w:pPr>
      <w:r w:rsidRPr="008B7220">
        <w:t>-основные, установленные законодательными актами и применяемые при исчислении налога с облагаемого оборота, не включающего в свою стоимость сумму НДС;</w:t>
      </w:r>
    </w:p>
    <w:p w:rsidR="004101D9" w:rsidRPr="008B7220" w:rsidRDefault="004101D9" w:rsidP="008B7220">
      <w:pPr>
        <w:pStyle w:val="22"/>
        <w:widowControl w:val="0"/>
        <w:ind w:firstLine="709"/>
      </w:pPr>
      <w:r w:rsidRPr="008B7220">
        <w:t>-расчетные, то есть определяемые расчетным путем и используемые к объекту обложения, в цену которого входит НДС.</w:t>
      </w:r>
    </w:p>
    <w:p w:rsidR="008B7220" w:rsidRDefault="004101D9" w:rsidP="008B7220">
      <w:pPr>
        <w:pStyle w:val="22"/>
        <w:widowControl w:val="0"/>
        <w:ind w:firstLine="709"/>
      </w:pPr>
      <w:r w:rsidRPr="008B7220">
        <w:t>Сумма НДС на издержки производства и обращения не относится, а отражается на специально выделенном в бухгалтерском учете собирательном счете. Исключение составляет реализация товаров, работ, услуг, освобожденных от НДС, по которым не производится возмещение</w:t>
      </w:r>
    </w:p>
    <w:p w:rsidR="004101D9" w:rsidRPr="008B7220" w:rsidRDefault="004101D9" w:rsidP="008B7220">
      <w:pPr>
        <w:pStyle w:val="22"/>
        <w:widowControl w:val="0"/>
        <w:ind w:firstLine="709"/>
      </w:pPr>
      <w:r w:rsidRPr="008B7220">
        <w:t>(зачет) налога, уплаченного поставщикам.</w:t>
      </w:r>
      <w:r w:rsidR="008B7220" w:rsidRPr="008B7220">
        <w:t xml:space="preserve"> </w:t>
      </w:r>
      <w:r w:rsidRPr="008B7220">
        <w:t>В то же время существуют особенности исчисления НДС по транспортным перевозкам, по основным средствам и нематериальным активам. Также законодательно установлен особенный механизм исчисления НДС для следующих категорий плательщиков:</w:t>
      </w:r>
    </w:p>
    <w:p w:rsidR="004101D9" w:rsidRPr="008B7220" w:rsidRDefault="004101D9" w:rsidP="008B7220">
      <w:pPr>
        <w:pStyle w:val="22"/>
        <w:widowControl w:val="0"/>
        <w:ind w:firstLine="709"/>
      </w:pPr>
      <w:r w:rsidRPr="008B7220">
        <w:t>-организаций (предприятий), оказывающих платные услуги, в том числе и населению;</w:t>
      </w:r>
    </w:p>
    <w:p w:rsidR="004101D9" w:rsidRPr="008B7220" w:rsidRDefault="004101D9" w:rsidP="008B7220">
      <w:pPr>
        <w:pStyle w:val="22"/>
        <w:widowControl w:val="0"/>
        <w:ind w:firstLine="709"/>
      </w:pPr>
      <w:r w:rsidRPr="008B7220">
        <w:t>-организации розничной торговли, общественного питания и другие организации, получающие доход в виде разницы в ценах, наценок, надбавок, вознаграждений и других сборов;</w:t>
      </w:r>
    </w:p>
    <w:p w:rsidR="004101D9" w:rsidRPr="008B7220" w:rsidRDefault="004101D9" w:rsidP="008B7220">
      <w:pPr>
        <w:pStyle w:val="22"/>
        <w:widowControl w:val="0"/>
        <w:ind w:firstLine="709"/>
      </w:pPr>
      <w:r w:rsidRPr="008B7220">
        <w:t>-финансово-кредитных учреждений.</w:t>
      </w:r>
    </w:p>
    <w:p w:rsidR="008B7220" w:rsidRDefault="004101D9" w:rsidP="008B7220">
      <w:pPr>
        <w:widowControl w:val="0"/>
        <w:spacing w:before="0" w:after="0" w:line="360" w:lineRule="auto"/>
        <w:ind w:firstLine="709"/>
        <w:jc w:val="both"/>
        <w:rPr>
          <w:sz w:val="28"/>
          <w:szCs w:val="28"/>
        </w:rPr>
      </w:pPr>
      <w:r w:rsidRPr="008B7220">
        <w:rPr>
          <w:sz w:val="28"/>
          <w:szCs w:val="28"/>
        </w:rPr>
        <w:t>Чтобы правильно определить сумму налога, подлежащую взносу в бюджет, необходимо в полном объеме и своевременно рассчитать сумму</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НДС, полученного от покупателей и уплаченного поставщикам. Важным моментом является определение периода, в котором должны быть учтены все вышеперечисленные показатели. Он определяется по следующим правилам:</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1) в отношении реализации товаров (работ, услуг) - в момент реализации, согласно выбранному в целях налогообложения методу определения выручки «по оплате» либо «по отгрузке»;</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2) в отношении иных средств - в момент их получения.</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При исчислении сумм НДС, подлежащих возмещению, необходимо учитывать, что не все суммы НДС, уплаченные предприятием по приобретенным товарам (работам, услугам), могут быть отнесены к зачету. В данном случае налог, подлежащий возмещению, будет равен разнице между всей суммой НДС, уплаченной предприятием поставщикам</w:t>
      </w:r>
      <w:r w:rsidR="008B7220" w:rsidRPr="008B7220">
        <w:rPr>
          <w:sz w:val="28"/>
          <w:szCs w:val="28"/>
        </w:rPr>
        <w:t xml:space="preserve"> </w:t>
      </w:r>
      <w:r w:rsidRPr="008B7220">
        <w:rPr>
          <w:sz w:val="28"/>
          <w:szCs w:val="28"/>
        </w:rPr>
        <w:t>(в т.ч. НДС, уплаченный на таможне при ввозе товаров), и суммой</w:t>
      </w:r>
      <w:r w:rsidR="008B7220" w:rsidRPr="008B7220">
        <w:rPr>
          <w:sz w:val="28"/>
          <w:szCs w:val="28"/>
        </w:rPr>
        <w:t xml:space="preserve"> </w:t>
      </w:r>
      <w:r w:rsidRPr="008B7220">
        <w:rPr>
          <w:sz w:val="28"/>
          <w:szCs w:val="28"/>
        </w:rPr>
        <w:t>НДС, которая зачету не подлежит. Таким образом, действует следующая схема:</w:t>
      </w:r>
    </w:p>
    <w:p w:rsidR="008B7220" w:rsidRDefault="004101D9" w:rsidP="008B7220">
      <w:pPr>
        <w:widowControl w:val="0"/>
        <w:spacing w:before="0" w:after="0" w:line="360" w:lineRule="auto"/>
        <w:ind w:firstLine="709"/>
        <w:jc w:val="both"/>
        <w:rPr>
          <w:sz w:val="28"/>
          <w:szCs w:val="28"/>
        </w:rPr>
      </w:pPr>
      <w:r w:rsidRPr="008B7220">
        <w:rPr>
          <w:sz w:val="28"/>
          <w:szCs w:val="28"/>
        </w:rPr>
        <w:t>НДС к зачету = сумма НДС - сумма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НДС, уплаченного не подлежащая зачету</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настоящее время законодательно определено, что зачету не подлежат следующие суммы уплаченного НДС:</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1) По товарам (работам, услугам), использованным на непроизводственные нужды, а также по приобретаемым служебным легковым автомобилям и микроавтобусам. Данный порядок не применяется в отношении колхозов, совхозов, крестьянских (фермерских) хозяйств, межхозяйственных и других с/х предприятий и организаций, у которых суммы НДС по товарам (работам, услугам), использованным на непроизводственные нужды, подлежат вычету.</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2) По товарам (работам, услугам), использованным при изготовлении продукции и осуществлении операций, освобожденных от налога (кроме операций по реализации драгоценных металлов, осуществляемых предприятиями их добывшими). Исключениями также являются экспортируемые за пределы государств - участников СНГ товары, товары и услуги, предназначенные для официального пользования иностранных дипломатических и приравненных к ним представительств. НДС, уплаченный поставщикам, в данных ситуациях подлежит возмещению из бюджета.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3) По строительным работам, выполненным подрядчиком или хозяйственным способом.</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4) Суммы НДС в части превышения норм - по расходам, связанным с содержанием служебного автотранспорта, компенсацией за использование для служебных поездок личных автомобилей, затратами на командировки (расходами по проезду к месту служебной командировки и обратно, включая затраты за пользование в поездах постельными принадлежностями, а также расходами по найму жилого помещения), представительскими расходами, и относимым на себестоимость продукции</w:t>
      </w:r>
      <w:r w:rsidR="008B7220" w:rsidRPr="008B7220">
        <w:rPr>
          <w:sz w:val="28"/>
          <w:szCs w:val="28"/>
        </w:rPr>
        <w:t xml:space="preserve"> </w:t>
      </w:r>
      <w:r w:rsidRPr="008B7220">
        <w:rPr>
          <w:sz w:val="28"/>
          <w:szCs w:val="28"/>
        </w:rPr>
        <w:t>(работ, услуг) в пределах норм.</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5) По материальным ценностям (работам, услугам), приобретенным для производственных нужд у организаций розничной торговли и у населения за наличный расчет.</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6) Суммы НДС в части превышения установленных лимитов расчета наличными средствами - при приобретении материальных ценностей</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(работ, услуг) для производственных нужд за наличный расчет у организации - изготовителя, оптовой и другой организации, занимающихся продажей и перепродажей товаров, в т.ч. по договорам комиссии и поручения.</w:t>
      </w:r>
    </w:p>
    <w:p w:rsidR="008B7220" w:rsidRDefault="004101D9" w:rsidP="008B7220">
      <w:pPr>
        <w:widowControl w:val="0"/>
        <w:spacing w:before="0" w:after="0" w:line="360" w:lineRule="auto"/>
        <w:ind w:firstLine="709"/>
        <w:jc w:val="both"/>
        <w:rPr>
          <w:sz w:val="28"/>
          <w:szCs w:val="28"/>
        </w:rPr>
      </w:pPr>
      <w:r w:rsidRPr="008B7220">
        <w:rPr>
          <w:sz w:val="28"/>
          <w:szCs w:val="28"/>
        </w:rPr>
        <w:t>Важным требованием для исчисления сумм НДС, подлежащих зачету, является определение периода, в котором указанные суммы должны быть возмещены. По общему правилу для отнесения уплаченных сумм к зачету необходимо выполнение следующих условий:</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а) произведена фактическая оплата материальных ресурсов, товаров</w:t>
      </w:r>
      <w:r w:rsidR="008B7220" w:rsidRPr="008B7220">
        <w:rPr>
          <w:sz w:val="28"/>
          <w:szCs w:val="28"/>
        </w:rPr>
        <w:t xml:space="preserve"> </w:t>
      </w:r>
      <w:r w:rsidRPr="008B7220">
        <w:rPr>
          <w:sz w:val="28"/>
          <w:szCs w:val="28"/>
        </w:rPr>
        <w:t>(работ, услуг);</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б) данные ресурсы оприходованы (работы выполнены, услуги оказаны).</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то же время для отнесения к зачету сумм НДС, уплаченных на таможне, достаточно произвести лишь уплату НДС на таможне без фактической оплаты материальных ресурсов, товаров (работ, услуг).</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В настоящее время немаловажным моментом является требование ведения раздельного учета затрат по производству и реализации товаров (работ, услуг).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Действующее налоговое законодательство предусматривает три случая, при которых необходимо ведение раздельного учета: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1. Раздельный учет затрат по производству и реализации льготируемых и нельготируемых товаров (работ, услуг). </w:t>
      </w:r>
    </w:p>
    <w:p w:rsidR="008B7220" w:rsidRDefault="004101D9" w:rsidP="008B7220">
      <w:pPr>
        <w:widowControl w:val="0"/>
        <w:spacing w:before="0" w:after="0" w:line="360" w:lineRule="auto"/>
        <w:ind w:firstLine="709"/>
        <w:jc w:val="both"/>
        <w:rPr>
          <w:sz w:val="28"/>
          <w:szCs w:val="28"/>
        </w:rPr>
      </w:pPr>
      <w:r w:rsidRPr="008B7220">
        <w:rPr>
          <w:sz w:val="28"/>
          <w:szCs w:val="28"/>
        </w:rPr>
        <w:t>Это необходимо для правомерного применения налоговых освобождений по</w:t>
      </w:r>
      <w:r w:rsidR="008B7220" w:rsidRPr="008B7220">
        <w:rPr>
          <w:sz w:val="28"/>
          <w:szCs w:val="28"/>
        </w:rPr>
        <w:t xml:space="preserve"> </w:t>
      </w:r>
      <w:r w:rsidRPr="008B7220">
        <w:rPr>
          <w:sz w:val="28"/>
          <w:szCs w:val="28"/>
        </w:rPr>
        <w:t>НДС.</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1. Раздельный учет реализации товаров, облагаемых разными ставками</w:t>
      </w:r>
      <w:r w:rsidR="008B7220" w:rsidRPr="008B7220">
        <w:rPr>
          <w:sz w:val="28"/>
          <w:szCs w:val="28"/>
        </w:rPr>
        <w:t xml:space="preserve"> </w:t>
      </w:r>
      <w:r w:rsidRPr="008B7220">
        <w:rPr>
          <w:sz w:val="28"/>
          <w:szCs w:val="28"/>
        </w:rPr>
        <w:t>(10% и 20%), и сумм налога по ним в разрезе применяемых ставок.</w:t>
      </w:r>
    </w:p>
    <w:p w:rsidR="008B7220" w:rsidRDefault="004101D9" w:rsidP="008B7220">
      <w:pPr>
        <w:widowControl w:val="0"/>
        <w:spacing w:before="0" w:after="0" w:line="360" w:lineRule="auto"/>
        <w:ind w:firstLine="709"/>
        <w:jc w:val="both"/>
        <w:rPr>
          <w:sz w:val="28"/>
          <w:szCs w:val="28"/>
        </w:rPr>
      </w:pPr>
      <w:r w:rsidRPr="008B7220">
        <w:rPr>
          <w:sz w:val="28"/>
          <w:szCs w:val="28"/>
        </w:rPr>
        <w:t>Это необходимо осуществлять всем предприятиям, реализующим указанные товары, кроме организаций розничной торговли и общественного питания.</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1. Раздельный учет производства и реализации товаров (работ, услуг), по которым предоставляются дотации из соответствующих бюджетов.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Необходимо отметить, что для правильного исчисления налога на добавленную стоимость большое значение имеет корректное, с соблюдением требований налогового законодательства составление расчетных (учетных) документов. Согласно существующему ныне правилу, сумма НДС выделяется отдельной строкой:</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расчетных документах (поручениях, требованиях-поручениях, требованиях), реестрах чеков и реестрах на получение средств с аккредитива, приходных кассовых ордерах;</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первичных учетных документах (счетах, накладных, актах выполненных работ и др.).</w:t>
      </w:r>
    </w:p>
    <w:p w:rsidR="008B7220" w:rsidRDefault="004101D9" w:rsidP="008B7220">
      <w:pPr>
        <w:widowControl w:val="0"/>
        <w:spacing w:before="0" w:after="0" w:line="360" w:lineRule="auto"/>
        <w:ind w:firstLine="709"/>
        <w:jc w:val="both"/>
        <w:rPr>
          <w:sz w:val="28"/>
          <w:szCs w:val="28"/>
        </w:rPr>
      </w:pPr>
      <w:r w:rsidRPr="008B7220">
        <w:rPr>
          <w:sz w:val="28"/>
          <w:szCs w:val="28"/>
        </w:rPr>
        <w:t>При отгрузке товаров, оказании услуг, выполнении работ, не облагаемых налогом, расчетные документы, реестры, приходные кассовые ордера и первичные учетные документы выписываются без выделения сумм НДС, и на них делается надпись или ставится штамп «Без</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НДС». Расчетные документы и реестры, в которых не выделена сумма налога, банками не должны приниматься к исполнению.</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b/>
          <w:bCs/>
          <w:i/>
          <w:iCs/>
          <w:color w:val="000000"/>
          <w:sz w:val="28"/>
          <w:szCs w:val="18"/>
          <w:lang w:val="en-US"/>
        </w:rPr>
      </w:pPr>
      <w:r w:rsidRPr="008B7220">
        <w:rPr>
          <w:b/>
          <w:bCs/>
          <w:sz w:val="28"/>
          <w:szCs w:val="28"/>
        </w:rPr>
        <w:t>Глава 6. Налоговая база</w:t>
      </w:r>
    </w:p>
    <w:p w:rsidR="008B7220" w:rsidRDefault="008B7220" w:rsidP="008B7220">
      <w:pPr>
        <w:widowControl w:val="0"/>
        <w:shd w:val="clear" w:color="auto" w:fill="FFFFFF"/>
        <w:autoSpaceDE w:val="0"/>
        <w:autoSpaceDN w:val="0"/>
        <w:adjustRightInd w:val="0"/>
        <w:spacing w:before="0" w:after="0" w:line="360" w:lineRule="auto"/>
        <w:ind w:firstLine="709"/>
        <w:jc w:val="both"/>
        <w:rPr>
          <w:b/>
          <w:bCs/>
          <w:color w:val="000000"/>
          <w:sz w:val="28"/>
          <w:szCs w:val="28"/>
          <w:lang w:val="en-US"/>
        </w:rPr>
      </w:pP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b/>
          <w:bCs/>
          <w:sz w:val="28"/>
          <w:szCs w:val="28"/>
        </w:rPr>
      </w:pPr>
      <w:r w:rsidRPr="008B7220">
        <w:rPr>
          <w:b/>
          <w:bCs/>
          <w:color w:val="000000"/>
          <w:sz w:val="28"/>
          <w:szCs w:val="28"/>
        </w:rPr>
        <w:t>Статья 264. Налоговая база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Налоговой базой НДС по облагаемой поставке является облагаемая стоимость поставки, определяемая в соответствии со статьей 265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Налоговой базой НДС по облагаемому импорту является облагаемая стоимость импортируемых товаров, определяемая в соответствии со статьей 267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265. Облагаемая стоимость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Если иное не предусмотрено настоящим Кодексом, облагаемой стоимостью поставки является общая сумма, уплачиваемая или подлежащая уплате всеми субъектами в отношении такой поставки, за вычетом НДС и налога с продаж.</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тех случаях, когда оплата производится в натуральном выражении, облагаемой стоимостью является рыночная цена поставленных товаров, работ, услуг, за вычетом НДС и налога с продаж.</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Облагаемая стоимость не может быть ниже учетной стоимости, за исключением случаев, предусмотренных статьей 120 настоящего Кодекса. Положение настоящей части не применяется к случаям, когда поставка товаров, работ, услуг осуществляется по государственным регулируемым ценам.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Если товары, работы, услуги поставляются по цене ниже рыночной, то стоимость облагаемой поставки определяется в соответствии со статьями 119, 120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 Облагаемая стоимость поставки также включает: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сумму налогов, уплачиваемых за поставку или в связи с поставкой, за исключением НДС и налога с продаж;</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сумму субсидий, выделяемых из бюджета в связи с применением налогоплательщиком государственных регулируемых цен или льгот, предоставляемых в соответствии с законодательством Кыргызской Республики отдельным потребителям при реализации товаров,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В облагаемую стоимость поставки не включаются государственные пошлины, уплачиваемые в соответствии с законодательством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В настоящем разделе под учетной стоимостью понимаются: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по товарно-материальным запасам - затраты на приобретение и производство;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по основным средствам и нематериальным активам - затраты на приобретение и производство.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Если товары, работы, услуги, поставленные облагаемому субъекту в целях осуществления его экономической деятельности, были бесплатно поставлены сотрудникам данного субъекта или другим субъектам, облагаемой стоимостью поставки являются рыночные цены товаров,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266. Корректировка стоимости облагаемой поставки и НДС, подлежащего зачету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В случае когда стоимость поставленных товаров, работ, услуг изменяется, соответствующим образом корректируется и стоимость облагаемой поставки.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Корректировка стоимости облагаемой поставки производится в случаях изменения условий сделки, включая: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полный или частичный возврат товара;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изменение цены;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отказ от выполненных работ и/или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 возврат оплаты за товары, работы, услуги. Корректировка облагаемой поставки, в том числе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НДС, осуществляется в том налоговом периоде, в котором имели место случаи, указанные в настоящей части.</w:t>
      </w:r>
    </w:p>
    <w:p w:rsidR="004101D9" w:rsidRPr="008B7220" w:rsidRDefault="004101D9" w:rsidP="008B7220">
      <w:pPr>
        <w:pStyle w:val="24"/>
        <w:widowControl w:val="0"/>
        <w:spacing w:before="0" w:after="0" w:line="360" w:lineRule="auto"/>
        <w:jc w:val="both"/>
      </w:pPr>
      <w:r w:rsidRPr="008B7220">
        <w:t>3.</w:t>
      </w:r>
      <w:r w:rsidR="008B7220">
        <w:t xml:space="preserve"> </w:t>
      </w:r>
      <w:r w:rsidRPr="008B7220">
        <w:t>Если вся или часть стоимости поставки товаров, работ, услуг является безнадежным долгом, то облагаемый субъект имеет право востребовать сумму НДС, подлежащую зачету, но не ранее 12 месяцев по истечении налогового периода, со дня начисления НДС по поставке, связанной с возникновением безнадежного долга.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целях настоящей части безнадежным долгом признается сумма, причитающаяся облагаемому лицу, которую это лицо не в состоянии полностью получить вследствие прекращения обязательства по решению суда, банкротства, ликвидации или смерти должника, или когда истек срок исковой давности, предусмотренный гражданским законодательством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 случае получения оплаты за поставленные товары, работы, услуги после использования плательщиком НДС права, предоставленного ему частью 3 настоящей статьи, стоимость облагаемой поставки подлежит увеличению на стоимость указанной оплаты в том налоговом периоде, в котором была получена оплата.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В случае если обязательство облагаемого субъекта по приобретенным материальным ресурсам признано сомнительным, сумма НДС, включенная в данное обязательство, подлежит исключению из зачета в том налоговом периоде, в котором обязательство признано сомнительным.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Если сомнительное обязательство оплачено полностью или частично, то сумма НДС за приобретенные материальные ресурсы, относящаяся к оплаченной части обязательства, подлежит зачету в том налоговом периоде, в котором произведена оплата.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целях настоящей части сомнительным обязательством признается сумма, причитающаяся к оплате субъектом, которую этот субъект не оплатил вследствие прекращения обязательства по решению суда, банкротства, ликвидации или смерти кредитора, или когда истек срок исковой давности, предусмотренный гражданским законодательством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Корректировка суммы НДС за приобретенные материальные ресурсы, принятой ранее к зачету, производится: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при использовании приобретенных материальных ресурсов для осуществления освобожденных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при использовании приобретенных материальных ресурсов не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 случае изменения налогового законодательства Кыргызской Республики, в соответствии с которым облагаемые поставки приобретают статус освобожденных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при списании материальных ресурсов в связи с истечением срока их годности, службы;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в случае порчи и утраты материапьных ресурсов, за исключением случаев воздействия непреодолимой силы.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Корректировка суммы НДС за приобретенные материальные ресурсы осуществляется в том налоговом периоде, в котором имели место случаи, указанные в части 6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При изменении стоимости приобретенных материальных ресурсов в случаях, указанных в настоящей статье, НДС за приобретенные материальные ресурсы соответствующим образом корректируется. Сумма корректировки подлежит зачету или исключается из зачета в том налоговом периоде, в котором имели место случаи, указанные в настоящей части.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9.</w:t>
      </w:r>
      <w:r w:rsidR="008B7220">
        <w:rPr>
          <w:color w:val="000000"/>
          <w:sz w:val="28"/>
          <w:szCs w:val="28"/>
        </w:rPr>
        <w:t xml:space="preserve"> </w:t>
      </w:r>
      <w:r w:rsidRPr="008B7220">
        <w:rPr>
          <w:color w:val="000000"/>
          <w:sz w:val="28"/>
          <w:szCs w:val="28"/>
        </w:rPr>
        <w:t>Не подлежат корректировке стоимость облагаемой поставки и суммы НДС за приобретенные материальные ресурсы по счет-фактурам НДС, признанным в соответствии с настоящим разделом недействительными и утерянными. Данная норма не распространяется на случаи, когда такая корректировка производится в сторону увепичения налогового обязательства по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267. Облагаемая стоимость импорта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28"/>
        </w:rPr>
      </w:pPr>
      <w:r w:rsidRPr="008B7220">
        <w:rPr>
          <w:color w:val="000000"/>
          <w:sz w:val="28"/>
          <w:szCs w:val="28"/>
        </w:rPr>
        <w:t>Облагаемой стоимостью импортируемых товаров является сумма их таможенной стоимости, таможенных пошлин и налогов, подлежащих уплате при импорте этих товаров, за исключением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color w:val="000000"/>
          <w:sz w:val="28"/>
          <w:szCs w:val="18"/>
        </w:rPr>
      </w:pP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b/>
          <w:bCs/>
          <w:color w:val="000000"/>
          <w:sz w:val="28"/>
          <w:szCs w:val="28"/>
        </w:rPr>
      </w:pPr>
      <w:r w:rsidRPr="008B7220">
        <w:rPr>
          <w:b/>
          <w:bCs/>
          <w:color w:val="000000"/>
          <w:sz w:val="28"/>
          <w:szCs w:val="28"/>
        </w:rPr>
        <w:t>Глава 7. Налоговый период. Порядок исчисления, уплаты и возмещения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i/>
          <w:iCs/>
          <w:color w:val="000000"/>
          <w:sz w:val="28"/>
          <w:szCs w:val="28"/>
        </w:rPr>
      </w:pP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268.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Налоговым периодом при исчислении НДС по облагаемым поставкам является один календарный месяц.</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269. Порядок исчисления </w:t>
      </w:r>
      <w:r w:rsidRPr="008B7220">
        <w:rPr>
          <w:color w:val="000000"/>
          <w:sz w:val="28"/>
          <w:szCs w:val="28"/>
        </w:rPr>
        <w:t>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008B7220">
        <w:rPr>
          <w:b/>
          <w:bCs/>
          <w:color w:val="000000"/>
          <w:sz w:val="28"/>
          <w:szCs w:val="28"/>
        </w:rPr>
        <w:t xml:space="preserve"> </w:t>
      </w:r>
      <w:r w:rsidRPr="008B7220">
        <w:rPr>
          <w:color w:val="000000"/>
          <w:sz w:val="28"/>
          <w:szCs w:val="28"/>
        </w:rPr>
        <w:t>Исчисление НДС производится в соответствии с порядком, установленным частью 1 статьи 37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Сумма НДС, подлежащая уплате в бюджет в отношении облагаемых поставок, определяется как разница между суммой НДС, начисленного по всем облагаемым поставкам, осуществленным облагаемым субъектом в налоговом периоде, и суммой НДС за приобретенные материальные ресурсы, подлежащей зачету, в том же налоговом периоде.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270. Порядок зачета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При уплате НДС в бюджет облагаемому субъекту предоставляется право зачета суммы НДС, уплаченной или подлежащей уплате за приобретенные материальные ресурсы, используемые для создания облагаемых поставок, если иное не предусмотрено настоящим разделом. В случае если приобретаемые' материальные ресурсы используются облагаемым субъектом частично для создания облагаемых поставок, а частично для освобожденных и необлагаемых поставок, учитывается сумма НДС за приобретенные материальные ресурсы, определенная исходя из удельного веса их использования в облагаемых поставках.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целях настоящего раздела приобретенными материальными ресурсами являются основные средства, товары, включая сырье, материалы, топливо, комплектующие изделия, а также выполненные работы и оказанные услуги, получаемые или импортируемые облагаемым субъектом в целях осуществления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Право на зачет, предусмотренный частью 1 настоящей статьи, возникает при условии, что: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облагаемому субъекту: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товары, работы и услуги были фактически поставлены субъектом, зарегистрированным как плательщик НДС; 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выписана счет-фактура НДС установленного образца согласно настоящему разделу, выданная налоговым органом облагаемому субъекту, выписавшему данную счет-фактуру НДС; и/или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w:t>
      </w:r>
      <w:r w:rsidR="008B7220">
        <w:rPr>
          <w:color w:val="000000"/>
          <w:sz w:val="28"/>
          <w:szCs w:val="28"/>
        </w:rPr>
        <w:t xml:space="preserve"> </w:t>
      </w:r>
      <w:r w:rsidRPr="008B7220">
        <w:rPr>
          <w:color w:val="000000"/>
          <w:sz w:val="28"/>
          <w:szCs w:val="28"/>
        </w:rPr>
        <w:t>выдан кассовый чек и/или товарный чек, на которых отражены: наименование и идентификационный налоговый номер облагаемого субъекта-поставщика; наименование, количество и стоимость товара с выделением суммы НДС в случаях, предусмотренных частью 3 статьи 282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товары ввезены облагаемым субъектом на территорию Кыргызской Республики и по ним уплачен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НДС за приобретенные материальные ресурсы подле»ят зачету в пределах норм естественной убыли (нормативов потерь), установленных действующими на территории Кыргызской Республики нормативными правовыми актами, в отношении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Облагаемый субъект, осуществляющий строительно-монтажные работы, имеет право зачета суммы НДС, уплаченной за приобретенные материальные ресурсы, используемые в производственных целях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271. НДС за приобретенные материальные ресурсы, не подлежащий </w:t>
      </w:r>
      <w:r w:rsidRPr="008B7220">
        <w:rPr>
          <w:color w:val="000000"/>
          <w:sz w:val="28"/>
          <w:szCs w:val="28"/>
        </w:rPr>
        <w:t>зачету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Pr="008B7220">
        <w:rPr>
          <w:color w:val="000000"/>
          <w:sz w:val="28"/>
          <w:szCs w:val="28"/>
        </w:rPr>
        <w:t>.</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материальных ресурсов, приобретенных не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материальных ресурсов, приобретенных с целью организации досуга, развлечений, за исключением приобретенных облагаемым субъектом для осуществления предпринимательской деятельности в сфере развлечений и досуга.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случае, если такой НДС принят к зачету в нарушение положений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сверх норм естественной убыли (нормативных потерь) материальных ресурсов.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Не подлежит зачету НДС за приобретенные материальные ресурсы по счет-фактурам НДС, признанным в соответствии с настоящим разделом недействительными и утерянными.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Не подлежит зачету НДС за приобретенные материальные ресурсы по счет-фактурам НДС, в которых не заполнены все реквизиты, предусмотренные в установленной форме счет-фактуры НДС.</w:t>
      </w:r>
    </w:p>
    <w:p w:rsidR="004101D9" w:rsidRPr="008B7220" w:rsidRDefault="004101D9" w:rsidP="008B7220">
      <w:pPr>
        <w:widowControl w:val="0"/>
        <w:numPr>
          <w:ilvl w:val="0"/>
          <w:numId w:val="41"/>
        </w:numPr>
        <w:shd w:val="clear" w:color="auto" w:fill="FFFFFF"/>
        <w:autoSpaceDE w:val="0"/>
        <w:autoSpaceDN w:val="0"/>
        <w:adjustRightInd w:val="0"/>
        <w:spacing w:before="0" w:after="0" w:line="360" w:lineRule="auto"/>
        <w:ind w:left="0" w:firstLine="709"/>
        <w:jc w:val="both"/>
        <w:rPr>
          <w:color w:val="000000"/>
          <w:sz w:val="28"/>
          <w:szCs w:val="28"/>
        </w:rPr>
      </w:pPr>
      <w:r w:rsidRPr="008B7220">
        <w:rPr>
          <w:color w:val="000000"/>
          <w:sz w:val="28"/>
          <w:szCs w:val="28"/>
        </w:rPr>
        <w:t>НДС за приобретенные материальные ресурсы, не подлежащий зачету, включается в учетную стоимость материальных ресурсов, за исключением случаев, указанных в частях 3 и 6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272. Порядок распределения НДС за приобретаемые материальные ресурсы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При осуществлении облагаемым субъектом облагаемых и освобожденных поставок, если стоимость освобожденных поставок за налоговый период не превышает 5 процентов от всей стоимости поставок, сумма уплаченного НДС за приобретаемые материальные ресурсы подлежит зачету полностью.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За исключением случаев, предусмотренных частью 1 настоящей статьи, НДС за приобретаемые материальные ресурсы, подлежащий зачету, исчисляется в следующем порядке: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подлежит зачету сумма НДС за приобретаемые материальные ресурсы, предназначенные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не подлежит зачету сумма НДС за приобретаемые материальные ресурсы, предназначенные для создания освобожденных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оставшаяся нераспределенная часть НДС подлежит зачету в следующем размере: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сумма нераспределенного НДС х (А / (А+Б)) = сумме, подлежащей зачету, где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 общая стоимость облагаемых поставок, Б - общая стоимость освобожденных поставок, осуществленных за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НДС, принятый к зачету согласно пункту 1 части 2 настоящей статьи, при приобретении материальных ресурсов, которые в последующем не используются для производства облагаемых поставок, корректируется в том периоде, в котором данные материальные ресурсы использованы для создания освобожденных поставок и/или поставок, не являющихся объектом обложения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273. Особенности исчисления НДС по лотерейной деятельности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Pr="008B7220">
        <w:rPr>
          <w:color w:val="000000"/>
          <w:sz w:val="28"/>
          <w:szCs w:val="28"/>
        </w:rPr>
        <w:t>.</w:t>
      </w:r>
      <w:r w:rsidR="008B7220">
        <w:rPr>
          <w:color w:val="000000"/>
          <w:sz w:val="28"/>
          <w:szCs w:val="28"/>
        </w:rPr>
        <w:t xml:space="preserve"> </w:t>
      </w:r>
      <w:r w:rsidRPr="008B7220">
        <w:rPr>
          <w:color w:val="000000"/>
          <w:sz w:val="28"/>
          <w:szCs w:val="28"/>
        </w:rPr>
        <w:t>Налоговой базой по лотерейной деятельности является разница между выручкой от реализации лотерейных билетов и суммой выплаченного призового фонда, приходящегося на данную выручку, а также суммой НДС, исчисленной из этой базы.</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уплаченный за приобретаемые материальные</w:t>
      </w:r>
      <w:r w:rsidR="008B7220">
        <w:rPr>
          <w:color w:val="000000"/>
          <w:sz w:val="28"/>
          <w:szCs w:val="28"/>
        </w:rPr>
        <w:t xml:space="preserve"> </w:t>
      </w:r>
      <w:r w:rsidRPr="008B7220">
        <w:rPr>
          <w:color w:val="000000"/>
          <w:sz w:val="28"/>
          <w:szCs w:val="28"/>
        </w:rPr>
        <w:t>ресурсы,</w:t>
      </w:r>
      <w:r w:rsidR="008B7220">
        <w:rPr>
          <w:color w:val="000000"/>
          <w:sz w:val="28"/>
          <w:szCs w:val="28"/>
        </w:rPr>
        <w:t xml:space="preserve"> </w:t>
      </w:r>
      <w:r w:rsidRPr="008B7220">
        <w:rPr>
          <w:color w:val="000000"/>
          <w:sz w:val="28"/>
          <w:szCs w:val="28"/>
        </w:rPr>
        <w:t>предназначенные</w:t>
      </w:r>
      <w:r w:rsidR="008B7220">
        <w:rPr>
          <w:color w:val="000000"/>
          <w:sz w:val="28"/>
          <w:szCs w:val="28"/>
        </w:rPr>
        <w:t xml:space="preserve"> </w:t>
      </w:r>
      <w:r w:rsidRPr="008B7220">
        <w:rPr>
          <w:color w:val="000000"/>
          <w:sz w:val="28"/>
          <w:szCs w:val="28"/>
        </w:rPr>
        <w:t>для</w:t>
      </w:r>
      <w:r w:rsidR="008B7220">
        <w:rPr>
          <w:color w:val="000000"/>
          <w:sz w:val="28"/>
          <w:szCs w:val="28"/>
        </w:rPr>
        <w:t xml:space="preserve"> </w:t>
      </w:r>
      <w:r w:rsidRPr="008B7220">
        <w:rPr>
          <w:color w:val="000000"/>
          <w:sz w:val="28"/>
          <w:szCs w:val="28"/>
        </w:rPr>
        <w:t>формирования призового фонда, не подлежит зачету.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274. Срок представления налоговой отчетности и уплаты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иное не предусмотрено настоящей статьей, налогоплательщик НДС представляет органам налоговой службы налоговую отчетность по НДС по установленной форме не позднее 25 числа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Крупный налогоплательщик представляет налоговую отчетность по НДС не позднее последнего дня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уплачивается до 25 числа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Уплата НДС на импорт товаров осуществляется в порядке и сроки, установленные таможенным законодательством Кыргызской Республики, если иное не предусмотрено настоящим Кодексом.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275. Особенности внесения изменений и дополнений в налоговую отчетность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Не подлежат внесению налогоплательщиком в налоговую отчетность по НДС изменения и дополнения по фактам неотражения или неполного отражения операций, а также ошибок, основанных на счет-фактурах НДС, признанных в соответствии с настоящим разделом недействительными и утерянными.</w:t>
      </w:r>
    </w:p>
    <w:p w:rsidR="004101D9" w:rsidRPr="008B7220" w:rsidRDefault="004101D9" w:rsidP="008B7220">
      <w:pPr>
        <w:widowControl w:val="0"/>
        <w:spacing w:before="0" w:after="0" w:line="360" w:lineRule="auto"/>
        <w:ind w:firstLine="709"/>
        <w:jc w:val="both"/>
        <w:rPr>
          <w:b/>
          <w:bCs/>
          <w:color w:val="000000"/>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 xml:space="preserve">Норма части 1 настоящей статьи не распространяется на случаи, когда изменения и дополнения производятся в сторону увеличения налогового обязательства по </w:t>
      </w:r>
      <w:r w:rsidRPr="008B7220">
        <w:rPr>
          <w:b/>
          <w:bCs/>
          <w:color w:val="000000"/>
          <w:sz w:val="28"/>
          <w:szCs w:val="28"/>
        </w:rPr>
        <w:t>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276. Порядок уплаты НДС субъектом, осуществляющим промышленную переработку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иное не предусмотрено настоящим разделом, облагаемый субъект, осуществляющий промышленную переработку сельскохозяйственной продукции, производит уплату НДС в соответствии с настоящей статьей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К облагаемому субъекту, указанному в части 1 настоящей статьи, относится субъект, осуществляющий промышленную переработку сельскохозяйственной продукции, за исключением сельскохозяйственной продукции для производства подакцизных групп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 целях настоящего раздела промышленная переработка означает процесс переработки, в ходе которого товар имеет отличительный от использованных в качестве сырья товаров код ТНВЭД на уровне любого из первых четырех знаков.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Не относятся к промышленной переработке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операции по подготовке сельскохозяйственной продукции к продаже и транспортировке (деление партии, формирование отправок, сортировка, переупаковка), по разборке и сборке упаковки;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смешивание сельскохозяйственной продукции (компонентов), которое не приводит к существенному отличию полученной продукции от исходных составляющих;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убой животных, разделка (сортировка) мяса и его дальнейшая переработка;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шелушение, частичное или полное отбеливание, шлифовка и полировка зерновых и риса;</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снятие кожуры, извлечение семян и разделка плодов, овощей и ягод (орехов);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 xml:space="preserve">просеивание через сито или решето, сортировка, классифицирование, отбор, подбор (в </w:t>
      </w:r>
      <w:r w:rsidRPr="008B7220">
        <w:rPr>
          <w:b/>
          <w:bCs/>
          <w:color w:val="000000"/>
          <w:sz w:val="28"/>
          <w:szCs w:val="28"/>
        </w:rPr>
        <w:t xml:space="preserve">том </w:t>
      </w:r>
      <w:r w:rsidRPr="008B7220">
        <w:rPr>
          <w:color w:val="000000"/>
          <w:sz w:val="28"/>
          <w:szCs w:val="28"/>
        </w:rPr>
        <w:t>числе составление наборов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 разлив, фасовка в банки, флаконы, мешки, ящики, коробки и другие операции по упаковке;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разделение сельскохозяйственной продукции на компоненты, которое не приводит к существенному отличию полученных компонентов от исходного товара;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9)</w:t>
      </w:r>
      <w:r w:rsidR="008B7220">
        <w:rPr>
          <w:color w:val="000000"/>
          <w:sz w:val="28"/>
          <w:szCs w:val="28"/>
        </w:rPr>
        <w:t xml:space="preserve"> </w:t>
      </w:r>
      <w:r w:rsidRPr="008B7220">
        <w:rPr>
          <w:color w:val="000000"/>
          <w:sz w:val="28"/>
          <w:szCs w:val="28"/>
        </w:rPr>
        <w:t>комбинация двух или большего числа вышеуказанных операций;</w:t>
      </w:r>
    </w:p>
    <w:p w:rsidR="004101D9" w:rsidRPr="008B7220" w:rsidRDefault="004101D9" w:rsidP="008B7220">
      <w:pPr>
        <w:pStyle w:val="24"/>
        <w:widowControl w:val="0"/>
        <w:spacing w:before="0" w:after="0" w:line="360" w:lineRule="auto"/>
        <w:jc w:val="both"/>
      </w:pPr>
      <w:r w:rsidRPr="008B7220">
        <w:t>10)</w:t>
      </w:r>
      <w:r w:rsidR="008B7220">
        <w:t xml:space="preserve"> </w:t>
      </w:r>
      <w:r w:rsidRPr="008B7220">
        <w:t>и другие операции, не приводящие к изменению кодов ТНВЭД, в соответствии с частью 3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Сумма НДС, подлежащая уплате в бюджет облагаемым субъектом, указанным в настоящей статье, и исчисленная в соответствии с частью 2 статьи 269 настоящего Кодекса, уменьшается на 35 процентов.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Право на зачет у облагаемого субъекта, указанного в части 2 настоящей статьи и осуществляющего другие облагаемые поставки, возникает только при ведении им раздельного учета как приобретенных материальных ресурсов, так и облагаемых поставок в целях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Нераспределенная часть суммы НДС за приобретенные материальные ресурсы, используемые для создания облагаемых поставок в соответствии с настоящей статьей и для других облагаемых и/или освобожденных поставок, подлежит распределению в соответствии с порядком, установленным "статьей 272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277. Порядок уплаты НДС при осуществлении поставок в соответствии с договором простого </w:t>
      </w:r>
      <w:r w:rsidRPr="008B7220">
        <w:rPr>
          <w:color w:val="000000"/>
          <w:sz w:val="28"/>
          <w:szCs w:val="28"/>
        </w:rPr>
        <w:t>товарищества .</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Облагаемый субъект, на которого возложена .обязанность веденйя</w:t>
      </w:r>
      <w:r w:rsidR="008B7220">
        <w:rPr>
          <w:color w:val="000000"/>
          <w:sz w:val="28"/>
          <w:szCs w:val="28"/>
        </w:rPr>
        <w:t xml:space="preserve"> </w:t>
      </w:r>
      <w:r w:rsidRPr="008B7220">
        <w:rPr>
          <w:color w:val="000000"/>
          <w:sz w:val="28"/>
          <w:szCs w:val="28"/>
        </w:rPr>
        <w:t>учета в соответствии с договором простого товарищества, исчисление и уплату НДС производит в порядке, установленном настоящим разделом.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Право на зачет НДС., за приобретенные материальные ресурсы у облагаемого субъекта, указанного в части 1 настоящей статьи, осуществляющего другие облагаемые поставки, возникает только при ведении им раздельного учета как приобретенных материальных ресурсов, так и облагаемых поставок в целях договора простого товарищества.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278. Порядок возмещения превышения суммы НДС по приобретенным материальным ресурсам над суммой НДС по облагаемым поставкам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За </w:t>
      </w:r>
      <w:r w:rsidRPr="008B7220">
        <w:rPr>
          <w:color w:val="000000"/>
          <w:sz w:val="28"/>
          <w:szCs w:val="28"/>
        </w:rPr>
        <w:t xml:space="preserve">исключением случаев, предусмотренных статьей 279 настоящего Кодекса, превышение суммы НДС облагаемого субъекта по приобретенным материальным ресурсам, подлежащей зачету, над суммой НДС по облагаемым поставкам за определенный налоговый период, используется исключительно для уплаты его пени </w:t>
      </w:r>
      <w:r w:rsidRPr="008B7220">
        <w:rPr>
          <w:b/>
          <w:bCs/>
          <w:color w:val="000000"/>
          <w:sz w:val="28"/>
          <w:szCs w:val="28"/>
        </w:rPr>
        <w:t xml:space="preserve">и </w:t>
      </w:r>
      <w:r w:rsidRPr="008B7220">
        <w:rPr>
          <w:color w:val="000000"/>
          <w:sz w:val="28"/>
          <w:szCs w:val="28"/>
        </w:rPr>
        <w:t>налоговых санкций по НДС, НДС следующего налогового периода, включая задолженность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279. Возмещение и возврат превышения суммы НДС по приобретенным материальным ресурсам над суммой НДС по поставкам, облагаемым по нулевой ставке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Если облагаемый субъект осуществляет поставки с нулевой ставкой и стоимость этих поставок в течение 6 последовательных календарных месяцев составила не менее 50 процентов от общего объема поставок за данный период, и сумма НДС по приобретенным материальным ресурсам, подлежащая зачету, превышает общую сумму НДС по облагаемым поставкам, такой субъект имеет право на возмещение и возврат из бюджета суммы такого превышения.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целях настоящей статьи возмещение и возврат суммы превышения НДС облагаемому субъекту производятся только в следующем порядке: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в счет уплаты его пени и налоговых санкций по НДС, НДС в следующем налоговом периоде;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счет уплаты его налоговой задолженности по другим видам налогов;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 счет уплаты его задолженности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возврат суммы превышения НДС на его банковский счет.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Возврат суммы превышения НДС на банковский счет облагаемого субъекта, осуществляющего поставки с нулевой ставкой, подлежит только при отсутствии налоговой задолженности по другим видам налогов, включая обязательство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Возврат не производится при предоставлении отсрочки, рассрочки уплаты налогов.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Возмещение и возврат суммы превышения НДС, а также возврат НДС дипломатическим и приравненным к ним представительствам в соответствии со статьями 278, 279 и 281 настоящего Кодекса производятся за счет средств, предусмотренных в республиканском бюджете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280. Порядок возмещения и возврата суммы превышения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Отсутствие заявления облагаемого субъекта об использовании суммы превышения НДС, указанного в статье 278 и части 1 статьи 279 настоящего Кодекса, рассматривается как отнесение его в счет уплаты пени и налоговых санкций по НДС, НДС следующего налогового периода.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Возмещение и возврат суммы превышения НДС осуществляются в течение 60 календарных дней со дня получения налоговым органом заявления о возмещении, возврате НДС, представленного облагаемым субъектом и представленных им копий документов, включая: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налоговую, отчетность по НДС за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договор или контракт на поставку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счет-фактуру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платежный документ, подтверждающий факт оплаты за товар, работу, услугу и суммы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 для облагаемых поставок на территории Кыргызской Республики, в случае отсутствия подтверждения факта оплаты - акт сверки взаимных расчетов между облагаемым субъектом, имеющим сумму превышения НДС, 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поставщиком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 покупателем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 в случае экспорта товара: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фузовую таможенную декларацию на экспорт товара;</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грузовую таможенную декларацию страны назначения или иной документ, подтверждающий импорт в страну назначения, такой как тиркарнет, международная</w:t>
      </w:r>
      <w:r w:rsidR="008B7220">
        <w:rPr>
          <w:color w:val="000000"/>
          <w:sz w:val="28"/>
          <w:szCs w:val="28"/>
        </w:rPr>
        <w:t xml:space="preserve"> </w:t>
      </w:r>
      <w:r w:rsidRPr="008B7220">
        <w:rPr>
          <w:color w:val="000000"/>
          <w:sz w:val="28"/>
          <w:szCs w:val="28"/>
        </w:rPr>
        <w:t>товарно-транспортная</w:t>
      </w:r>
      <w:r w:rsidR="008B7220">
        <w:rPr>
          <w:color w:val="000000"/>
          <w:sz w:val="28"/>
          <w:szCs w:val="28"/>
        </w:rPr>
        <w:t xml:space="preserve"> </w:t>
      </w:r>
      <w:r w:rsidRPr="008B7220">
        <w:rPr>
          <w:color w:val="000000"/>
          <w:sz w:val="28"/>
          <w:szCs w:val="28"/>
        </w:rPr>
        <w:t>накладная,</w:t>
      </w:r>
      <w:r w:rsidR="008B7220">
        <w:rPr>
          <w:color w:val="000000"/>
          <w:sz w:val="28"/>
          <w:szCs w:val="28"/>
        </w:rPr>
        <w:t xml:space="preserve"> </w:t>
      </w:r>
      <w:r w:rsidRPr="008B7220">
        <w:rPr>
          <w:color w:val="000000"/>
          <w:sz w:val="28"/>
          <w:szCs w:val="28"/>
        </w:rPr>
        <w:t>накладная,оформляемая при международном железнодорожном фузовом сообщении;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платежный документ, подтверждающий факт оплаты за товар, и суммы НДС в соответствии с договором или контрактом;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 отчет выездной проверки, охватывающей период, за который представлено заявление на возмещение или возврат, если этот период был охвачен предыдущей проверкой.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Решение о возмещении и возврате суммы превышения НДС принимается на основе обязательного обследования представленных документов налогоплательщика по вопросу обоснованности образования суммы превышения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территориальными и/или функциональными подразделениями уполномоченного налогового органа: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по суммам до 300 000 сомов в месяц по каждому виду налога в отдельности;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независимо от суммы возмещения и возврата по облагаемым субъектам, включенным в перечень;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Комиссией по возмещению и возврату НДС - по суммам свыше 300 000 сомов, за исключением сумм, предъявленных облагаемыми субъектами, включенными в перечень.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 целях настоящей статьи перечнем является список облагаемых субъектов, использующих в производственном цикле оборудование, сырье, материалы и комплектующие изделия для производства продукции (работ и услуг), предназначенной на экспорт, а также выпускающие продукцию военно-технического назначения с грифом «секретно».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Для облагаемых субъектов, вошедших в перечень, устанавливается упрощенный порядок возврата и возмещения НДС, определяемый Правительством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Состав Комиссии по возмещению и возврату НДС и регламент его работы, состав и критерии отбора облагаемых субъектов для включения в перечень утверждаются Правительством Кыргызской Республики по представлению уполномоченного налогового органа.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В случае установления факта возмещения и возврата суммы превышения НДС в нарушение налогового законодательства Кыргызской Республики, ранее принятое решение аннулируется, а возмещенные и возвращенные суммы подлежат восстановлению с начислением пени, процентов и налоговых санкций.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В процессе обследования документов налогоплательщика по вопросу обоснованности образования суммы превышения НДС орган налоговой службы имеет право назначить проведение внеплановой или всфечной проверки отдельных операций облагаемого субъекта в соответствии с требованиями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Порядок обследования, возврата и возмещения сумм превышения НДС, предусмотренный настоящим разделом, устанавливается Правительством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281. Возврат НДС дипломатическим и приравненным к ним представительствам</w:t>
      </w:r>
    </w:p>
    <w:p w:rsidR="004101D9" w:rsidRPr="008B7220" w:rsidRDefault="004101D9" w:rsidP="008B7220">
      <w:pPr>
        <w:widowControl w:val="0"/>
        <w:spacing w:before="0" w:after="0" w:line="360" w:lineRule="auto"/>
        <w:ind w:firstLine="709"/>
        <w:jc w:val="both"/>
        <w:rPr>
          <w:sz w:val="28"/>
          <w:szCs w:val="28"/>
        </w:rPr>
      </w:pPr>
      <w:r w:rsidRPr="008B7220">
        <w:rPr>
          <w:color w:val="000000"/>
          <w:sz w:val="28"/>
          <w:szCs w:val="28"/>
        </w:rPr>
        <w:t>Поставка товаров, работ и услуг для официального использования дипломатическими представительствами и консульскими учреждениями иностранных государств или представительствами международных организаций, аккредитованных в Кыргызской Республике, а также для личного пользования их сотрудниками, включая проживающих вместе с ними членов их семей, подпринимает на себя обязательство возместить ущерб, понесенный страхователем или третьим лицом при наступлении страхового случая, определенного в договоре страхования.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25)</w:t>
      </w:r>
      <w:r w:rsidR="008B7220">
        <w:rPr>
          <w:color w:val="000000"/>
          <w:sz w:val="28"/>
          <w:szCs w:val="28"/>
        </w:rPr>
        <w:t xml:space="preserve"> </w:t>
      </w:r>
      <w:r w:rsidRPr="008B7220">
        <w:rPr>
          <w:color w:val="000000"/>
          <w:sz w:val="28"/>
          <w:szCs w:val="28"/>
        </w:rPr>
        <w:t>«Страхователь» - физическое лицо или организация, имеющие интерес в объекте страхования, заключившие со страховщиком договор с целью обеспечения своего или третьего лица (выгодоприобретателя) интереса и оплачивающие страховщику страховую премию (взнос) за обязательство возместить ущерб при наступлении страхового случая, определенного в договоре страхования (страховом полисе).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26)</w:t>
      </w:r>
      <w:r w:rsidR="008B7220">
        <w:rPr>
          <w:color w:val="000000"/>
          <w:sz w:val="28"/>
          <w:szCs w:val="28"/>
        </w:rPr>
        <w:t xml:space="preserve"> </w:t>
      </w:r>
      <w:r w:rsidRPr="008B7220">
        <w:rPr>
          <w:color w:val="000000"/>
          <w:sz w:val="28"/>
          <w:szCs w:val="28"/>
        </w:rPr>
        <w:t>«Субсидия» - помощь, предоставляемая Правительством Кыргызской Республики, Жогорку Кенешем Кыргызской Республики и местными кенешами Кыргызской Республикой в виде передачи активов налогоплательщику в обмен на прошлое или будущее выполнение определенных условий, связанных с его экономической деятельностью.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27)</w:t>
      </w:r>
      <w:r w:rsidR="008B7220">
        <w:rPr>
          <w:color w:val="000000"/>
          <w:sz w:val="28"/>
          <w:szCs w:val="28"/>
        </w:rPr>
        <w:t xml:space="preserve"> </w:t>
      </w:r>
      <w:r w:rsidRPr="008B7220">
        <w:rPr>
          <w:color w:val="000000"/>
          <w:sz w:val="28"/>
          <w:szCs w:val="28"/>
        </w:rPr>
        <w:t>«Утрата товара» - событие, в результате которого произошло уничтожение и/или потеря товара. Не является утратой потеря товара, понесенная облагаемым субъектом в пределах норм естественной убыли, установленных нормативными правовыми актами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28)</w:t>
      </w:r>
      <w:r w:rsidR="008B7220">
        <w:rPr>
          <w:color w:val="000000"/>
          <w:sz w:val="28"/>
          <w:szCs w:val="28"/>
        </w:rPr>
        <w:t xml:space="preserve"> </w:t>
      </w:r>
      <w:r w:rsidRPr="008B7220">
        <w:rPr>
          <w:color w:val="000000"/>
          <w:sz w:val="28"/>
          <w:szCs w:val="28"/>
        </w:rPr>
        <w:t>«Финансовая аренда (лизинг)» - особый вид арендных отношений в части передачи основных средств, осуществляемой на основании договора финансовой аренды (лизинга), заключенного в порядке, установленном законодательством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29)</w:t>
      </w:r>
      <w:r w:rsidR="008B7220">
        <w:rPr>
          <w:color w:val="000000"/>
          <w:sz w:val="28"/>
          <w:szCs w:val="28"/>
        </w:rPr>
        <w:t xml:space="preserve"> </w:t>
      </w:r>
      <w:r w:rsidRPr="008B7220">
        <w:rPr>
          <w:color w:val="000000"/>
          <w:sz w:val="28"/>
          <w:szCs w:val="28"/>
        </w:rPr>
        <w:t>«Членские взносы» - активы, передаваемые членом некоммерческой организации, в размере и порядке, предусмотренном в учредительных документах этой организации, при условии, что такая передача не будет обусловлена встречным предоставлением товаров, работ, услуг члену данной организации бесплатно либо по цене ниже себестоимости.</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30)</w:t>
      </w:r>
      <w:r w:rsidR="008B7220">
        <w:rPr>
          <w:color w:val="000000"/>
          <w:sz w:val="28"/>
          <w:szCs w:val="28"/>
        </w:rPr>
        <w:t xml:space="preserve"> </w:t>
      </w:r>
      <w:r w:rsidRPr="008B7220">
        <w:rPr>
          <w:color w:val="000000"/>
          <w:sz w:val="28"/>
          <w:szCs w:val="28"/>
        </w:rPr>
        <w:t>«Экономические (балансовые) запасы» - запасы минерального сырья в недрах, поставленные на баланс Кыргызской Республики, извлечение которых из недр и переработка в товарную продукцию, при данном уровне цен и промышленных технологий, являются экономически приемлемыми для инвестора.</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8B7220" w:rsidRPr="008B7220" w:rsidRDefault="008B7220" w:rsidP="008B7220">
      <w:pPr>
        <w:widowControl w:val="0"/>
        <w:overflowPunct w:val="0"/>
        <w:autoSpaceDE w:val="0"/>
        <w:autoSpaceDN w:val="0"/>
        <w:adjustRightInd w:val="0"/>
        <w:spacing w:before="0" w:after="0" w:line="360" w:lineRule="auto"/>
        <w:ind w:firstLine="709"/>
        <w:jc w:val="both"/>
        <w:textAlignment w:val="baseline"/>
        <w:rPr>
          <w:b/>
          <w:bCs/>
          <w:sz w:val="28"/>
          <w:szCs w:val="28"/>
          <w:lang w:val="en-US"/>
        </w:rPr>
      </w:pPr>
      <w:r>
        <w:rPr>
          <w:sz w:val="28"/>
          <w:szCs w:val="28"/>
        </w:rPr>
        <w:br w:type="page"/>
      </w:r>
      <w:r>
        <w:rPr>
          <w:b/>
          <w:bCs/>
          <w:sz w:val="28"/>
          <w:szCs w:val="28"/>
        </w:rPr>
        <w:t>Глава 8. Налоговый период</w:t>
      </w:r>
    </w:p>
    <w:p w:rsidR="008B7220" w:rsidRDefault="008B7220" w:rsidP="008B7220">
      <w:pPr>
        <w:widowControl w:val="0"/>
        <w:overflowPunct w:val="0"/>
        <w:autoSpaceDE w:val="0"/>
        <w:autoSpaceDN w:val="0"/>
        <w:adjustRightInd w:val="0"/>
        <w:spacing w:before="0" w:after="0" w:line="360" w:lineRule="auto"/>
        <w:ind w:firstLine="709"/>
        <w:jc w:val="both"/>
        <w:textAlignment w:val="baseline"/>
        <w:rPr>
          <w:b/>
          <w:bCs/>
          <w:sz w:val="28"/>
          <w:szCs w:val="28"/>
          <w:lang w:val="en-US"/>
        </w:rPr>
      </w:pPr>
    </w:p>
    <w:p w:rsidR="008B7220" w:rsidRDefault="004101D9" w:rsidP="008B7220">
      <w:pPr>
        <w:widowControl w:val="0"/>
        <w:overflowPunct w:val="0"/>
        <w:autoSpaceDE w:val="0"/>
        <w:autoSpaceDN w:val="0"/>
        <w:adjustRightInd w:val="0"/>
        <w:spacing w:before="0" w:after="0" w:line="360" w:lineRule="auto"/>
        <w:ind w:firstLine="709"/>
        <w:jc w:val="both"/>
        <w:textAlignment w:val="baseline"/>
        <w:rPr>
          <w:b/>
          <w:bCs/>
          <w:sz w:val="28"/>
          <w:szCs w:val="28"/>
        </w:rPr>
      </w:pPr>
      <w:r w:rsidRPr="008B7220">
        <w:rPr>
          <w:b/>
          <w:bCs/>
          <w:sz w:val="28"/>
          <w:szCs w:val="28"/>
        </w:rPr>
        <w:t>Порядок исчисления уплаты и возмещения</w:t>
      </w:r>
      <w:r w:rsidR="008B7220">
        <w:rPr>
          <w:b/>
          <w:bCs/>
          <w:sz w:val="28"/>
          <w:szCs w:val="28"/>
        </w:rPr>
        <w:t xml:space="preserve"> </w:t>
      </w:r>
      <w:r w:rsidRPr="008B7220">
        <w:rPr>
          <w:b/>
          <w:bCs/>
          <w:sz w:val="28"/>
          <w:szCs w:val="28"/>
        </w:rPr>
        <w:t>НДС.</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Хотя теоретически НДС является налогом на добавленную стоимость, на практике он похож на налог с оборота, когда каждый торговец добавляет в выписываемые им счета-фактуры этот налог и ведёт учёт собранного налога для последующего представления информации в налоговые органы. Однако продавец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косвенным,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 </w:t>
      </w:r>
    </w:p>
    <w:p w:rsidR="004101D9" w:rsidRPr="008B7220" w:rsidRDefault="004101D9" w:rsidP="008B7220">
      <w:pPr>
        <w:pStyle w:val="8"/>
        <w:keepNext w:val="0"/>
        <w:widowControl w:val="0"/>
        <w:spacing w:before="0" w:after="0"/>
        <w:ind w:firstLine="709"/>
        <w:jc w:val="both"/>
      </w:pPr>
      <w:r w:rsidRPr="008B7220">
        <w:t>Налоговый период. Порядок исчисления, уплаты и возмещения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268.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Налоговым периодом при исчислении НДС по облагаемым поставкам является один календарный месяц.</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269. Порядок исчисления </w:t>
      </w:r>
      <w:r w:rsidRPr="008B7220">
        <w:rPr>
          <w:color w:val="000000"/>
          <w:sz w:val="28"/>
          <w:szCs w:val="28"/>
        </w:rPr>
        <w:t>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008B7220">
        <w:rPr>
          <w:b/>
          <w:bCs/>
          <w:color w:val="000000"/>
          <w:sz w:val="28"/>
          <w:szCs w:val="28"/>
        </w:rPr>
        <w:t xml:space="preserve"> </w:t>
      </w:r>
      <w:r w:rsidRPr="008B7220">
        <w:rPr>
          <w:color w:val="000000"/>
          <w:sz w:val="28"/>
          <w:szCs w:val="28"/>
        </w:rPr>
        <w:t>Исчисление НДС производится в соответствии с порядком, установленным частью 1 статьи 37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Сумма НДС, подлежащая уплате в бюджет в отношении облагаемых поставок, определяется как разница между суммой НДС, начисленного по всем облагаемым поставкам, осуществленным облагаемым субъектом в налоговом периоде, и суммой НДС за приобретенные материальные ресурсы, подлежащей зачету, в том же налоговом периоде.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270. Порядок зачета НДС</w:t>
      </w:r>
      <w:r w:rsidRPr="008B7220">
        <w:rPr>
          <w:color w:val="000000"/>
          <w:sz w:val="28"/>
          <w:szCs w:val="28"/>
        </w:rPr>
        <w:t>1.</w:t>
      </w:r>
      <w:r w:rsidR="008B7220">
        <w:rPr>
          <w:color w:val="000000"/>
          <w:sz w:val="28"/>
          <w:szCs w:val="28"/>
        </w:rPr>
        <w:t xml:space="preserve"> </w:t>
      </w:r>
      <w:r w:rsidRPr="008B7220">
        <w:rPr>
          <w:color w:val="000000"/>
          <w:sz w:val="28"/>
          <w:szCs w:val="28"/>
        </w:rPr>
        <w:t>При уплате НДС в бюджет облагаемому субъекту предоставляется право зачета суммы НДС, уплаченной или подлежащей уплате за приобретенные материальные ресурсы, используемые для создания облагаемых поставок, если иное не предусмотрено настоящим разделом. В случае если приобретаемые' материальные ресурсы используются облагаемым субъектом частично для создания облагаемых поставок, а частично для освобожденных и необлагаемых поставок, учитывается сумма НДС за приобретенные материальные ресурсы, определенная исходя из удельного веса их использования в облагаемых поставках.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целях настоящего раздела приобретенными материальными ресурсами являются основные средства, товары, включая сырье, материалы, топливо, комплектующие изделия, а также выполненные работы и оказанные услуги, получаемые или импортируемые облагаемым субъектом в целях осуществления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Право на зачет, предусмотренный частью 1 настоящей статьи, возникает при условии, что: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облагаемому субъекту: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товары, работы и услуги были фактически поставлены субъектом, зарегистрированным как плательщик НДС; 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выписана счет-фактура НДС установленного образца согласно настоящему разделу, выданная налоговым органом облагаемому субъекту, выписавшему данную счет-фактуру НДС; и/или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w:t>
      </w:r>
      <w:r w:rsidR="008B7220">
        <w:rPr>
          <w:color w:val="000000"/>
          <w:sz w:val="28"/>
          <w:szCs w:val="28"/>
        </w:rPr>
        <w:t xml:space="preserve"> </w:t>
      </w:r>
      <w:r w:rsidRPr="008B7220">
        <w:rPr>
          <w:color w:val="000000"/>
          <w:sz w:val="28"/>
          <w:szCs w:val="28"/>
        </w:rPr>
        <w:t>выдан кассовый чек и/или товарный чек, на которых отражены: наименование и идентификационный налоговый номер облагаемого субъекта-поставщика; наименование, количество и стоимость товара с выделением суммы НДС в случаях, предусмотренных частью 3 статьи 282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товары ввезены облагаемым субъектом на территорию Кыргызской Республики и по ним уплачен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НДС за приобретенные материальные ресурсы подле»ят зачету в пределах норм естественной убыли (нормативов потерь), установленных действующими на территории Кыргызской Республики нормативными правовыми актами, в отношении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Облагаемый субъект, осуществляющий строительно-монтажные работы, имеет право зачета суммы НДС, уплаченной за приобретенные материальные ресурсы, используемые в производственных целях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271. НДС за приобретенные материальные ресурсы, не подлежащий </w:t>
      </w:r>
      <w:r w:rsidRPr="008B7220">
        <w:rPr>
          <w:color w:val="000000"/>
          <w:sz w:val="28"/>
          <w:szCs w:val="28"/>
        </w:rPr>
        <w:t>зачету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Pr="008B7220">
        <w:rPr>
          <w:color w:val="000000"/>
          <w:sz w:val="28"/>
          <w:szCs w:val="28"/>
        </w:rPr>
        <w:t>.</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материальных ресурсов, приобретенных не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материальных ресурсов, приобретенных с целью организации досуга, развлечений, за исключением приобретенных облагаемым субъектом для осуществления предпринимательской деятельности в сфере развлечений и досуга.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случае, если такой НДС принят к зачету в нарушение положений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НДС за приобретенные материальные ресурсы не подлежит зачету в отношении сверх норм естественной убыли (нормативных потерь) материальных ресурсов.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Не подлежит зачету НДС за приобретенные материальные ресурсы по счет-фактурам НДС, признанным в соответствии с настоящим разделом недействительными и утерянными.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Не подлежит зачету НДС за приобретенные материальные ресурсы по счет-фактурам НДС, в которых не заполнены все реквизиты, предусмотренные в установленной форме счет-фактуры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НДС за приобретенные материальные ресурсы, не подлежащий зачету, включается в учетную стоимость материальных ресурсов, за исключением случаев, указанных в частях 3 и 6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272. Порядок распределения НДС за приобретаемые материальные ресурсы</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При осуществлении облагаемым субъектом облагаемых и освобожденных поставок, если стоимость освобожденных поставок за налоговый период не превышает 5 процентов от всей стоимости поставок, сумма уплаченного НДС за приобретаемые материальные ресурсы подлежит зачету полностью.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За исключением случаев, предусмотренных частью 1 настоящей статьи, НДС за приобретаемые материальные ресурсы, подлежащий зачету, исчисляется в следующем порядке: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подлежит зачету сумма НДС за приобретаемые материальные ресурсы, предназначенные для создания облагаемых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не подлежит зачету сумма НДС за приобретаемые материальные ресурсы, предназначенные для создания освобожденных поставок;</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оставшаяся нераспределенная часть НДС подлежит зачету в следующем размере: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сумма нераспределенного НДС х (А / (А+Б)) = сумме, подлежащей зачету, где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 общая стоимость облагаемых поставок, Б - общая стоимость освобожденных поставок, осуществленных за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НДС, принятый к зачету согласно пункту 1 части 2 настоящей статьи, при приобретении материальных ресурсов, которые в последующем не используются для производства облагаемых поставок, корректируется в том периоде, в котором данные материальные ресурсы использованы для создания освобожденных поставок и/или поставок, не являющихся объектом обложения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273. Особенности исчисления НДС по лотерейной деятельности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1</w:t>
      </w:r>
      <w:r w:rsidRPr="008B7220">
        <w:rPr>
          <w:color w:val="000000"/>
          <w:sz w:val="28"/>
          <w:szCs w:val="28"/>
        </w:rPr>
        <w:t>.</w:t>
      </w:r>
      <w:r w:rsidR="008B7220">
        <w:rPr>
          <w:color w:val="000000"/>
          <w:sz w:val="28"/>
          <w:szCs w:val="28"/>
        </w:rPr>
        <w:t xml:space="preserve"> </w:t>
      </w:r>
      <w:r w:rsidRPr="008B7220">
        <w:rPr>
          <w:color w:val="000000"/>
          <w:sz w:val="28"/>
          <w:szCs w:val="28"/>
        </w:rPr>
        <w:t>Налоговой базой по лотерейной деятельности является разница между выручкой от реализации лотерейных билетов и суммой выплаченного призового фонда, приходящегося на данную выручку, а также суммой НДС, исчисленной из этой базы.</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уплаченный за приобретаемые материальные</w:t>
      </w:r>
      <w:r w:rsidR="008B7220">
        <w:rPr>
          <w:color w:val="000000"/>
          <w:sz w:val="28"/>
          <w:szCs w:val="28"/>
        </w:rPr>
        <w:t xml:space="preserve"> </w:t>
      </w:r>
      <w:r w:rsidRPr="008B7220">
        <w:rPr>
          <w:color w:val="000000"/>
          <w:sz w:val="28"/>
          <w:szCs w:val="28"/>
        </w:rPr>
        <w:t>ресурсы,</w:t>
      </w:r>
      <w:r w:rsidR="008B7220">
        <w:rPr>
          <w:color w:val="000000"/>
          <w:sz w:val="28"/>
          <w:szCs w:val="28"/>
        </w:rPr>
        <w:t xml:space="preserve"> </w:t>
      </w:r>
      <w:r w:rsidRPr="008B7220">
        <w:rPr>
          <w:color w:val="000000"/>
          <w:sz w:val="28"/>
          <w:szCs w:val="28"/>
        </w:rPr>
        <w:t>предназначенные</w:t>
      </w:r>
      <w:r w:rsidR="008B7220">
        <w:rPr>
          <w:color w:val="000000"/>
          <w:sz w:val="28"/>
          <w:szCs w:val="28"/>
        </w:rPr>
        <w:t xml:space="preserve"> </w:t>
      </w:r>
      <w:r w:rsidRPr="008B7220">
        <w:rPr>
          <w:color w:val="000000"/>
          <w:sz w:val="28"/>
          <w:szCs w:val="28"/>
        </w:rPr>
        <w:t>для</w:t>
      </w:r>
      <w:r w:rsidR="008B7220">
        <w:rPr>
          <w:color w:val="000000"/>
          <w:sz w:val="28"/>
          <w:szCs w:val="28"/>
        </w:rPr>
        <w:t xml:space="preserve"> </w:t>
      </w:r>
      <w:r w:rsidRPr="008B7220">
        <w:rPr>
          <w:color w:val="000000"/>
          <w:sz w:val="28"/>
          <w:szCs w:val="28"/>
        </w:rPr>
        <w:t>формирования призового фонда, не подлежит зачету.</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274. Срок представления налоговой отчетности и уплаты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иное не предусмотрено настоящей статьей, налогоплательщик НДС представляет органам налоговой службы налоговую отчетность по НДС по установленной форме не позднее 25 числа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Крупный налогоплательщик представляет налоговую отчетность по НДС не позднее последнего дня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НДС уплачивается до 25 числа месяца, следующего за отчетным налоговым периодом.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Уплата НДС на импорт товаров осуществляется в порядке и сроки, установленные таможенным законодательством Кыргызской Республики, если иное не предусмотрено настоящим Кодексом.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275. Особенности внесения изменений и дополнений в налоговую отчетность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Не подлежат внесению налогоплательщиком в налоговую отчетность по НДС изменения и дополнения по фактам неотражения или неполного отражения операций, а также ошибок, основанных на счет-фактурах НДС, признанных в соответствии с настоящим разделом недействительными и утерянными.</w:t>
      </w:r>
    </w:p>
    <w:p w:rsidR="004101D9" w:rsidRPr="008B7220" w:rsidRDefault="004101D9" w:rsidP="008B7220">
      <w:pPr>
        <w:widowControl w:val="0"/>
        <w:spacing w:before="0" w:after="0" w:line="360" w:lineRule="auto"/>
        <w:ind w:firstLine="709"/>
        <w:jc w:val="both"/>
        <w:rPr>
          <w:b/>
          <w:bCs/>
          <w:color w:val="000000"/>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 xml:space="preserve">Норма части 1 настоящей статьи не распространяется на случаи, когда изменения и дополнения производятся в сторону увеличения налогового обязательства по </w:t>
      </w:r>
      <w:r w:rsidRPr="008B7220">
        <w:rPr>
          <w:b/>
          <w:bCs/>
          <w:color w:val="000000"/>
          <w:sz w:val="28"/>
          <w:szCs w:val="28"/>
        </w:rPr>
        <w:t>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276. Порядок уплаты НДС субъектом, осуществляющим промышленную переработку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Если иное не предусмотрено настоящим разделом, облагаемый субъект, осуществляющий промышленную переработку сельскохозяйственной продукции, производит уплату НДС в соответствии с настоящей статьей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 К облагаемому субъекту, указанному в части 1 настоящей статьи, относится субъект, осуществляющий промышленную переработку сельскохозяйственной продукции, за исключением сельскохозяйственной продукции для производства подакцизных групп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 целях настоящего раздела промышленная переработка означает процесс переработки, в ходе которого товар имеет отличительный от использованных в качестве сырья товаров код ТНВЭД на уровне любого из первых четырех знаков.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Не относятся к промышленной переработке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операции по подготовке сельскохозяйственной продукции к продаже и транспортировке (деление партии, формирование отправок, сортировка, переупаковка), по разборке и сборке упаковки;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смешивание сельскохозяйственной продукции (компонентов), которое не приводит к существенному отличию полученной продукции от исходных составляющих;</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убой животных, разделка (сортировка) мяса и его дальнейшая переработка;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шелушение, частичное или полное отбеливание, шлифовка и полировка зерновых и риса;</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снятие кожуры, извлечение семян и разделка плодов, овощей и ягод (орехов);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 xml:space="preserve">просеивание через сито или решето, сортировка, классифицирование, отбор, подбор (в </w:t>
      </w:r>
      <w:r w:rsidRPr="008B7220">
        <w:rPr>
          <w:b/>
          <w:bCs/>
          <w:color w:val="000000"/>
          <w:sz w:val="28"/>
          <w:szCs w:val="28"/>
        </w:rPr>
        <w:t xml:space="preserve">том </w:t>
      </w:r>
      <w:r w:rsidRPr="008B7220">
        <w:rPr>
          <w:color w:val="000000"/>
          <w:sz w:val="28"/>
          <w:szCs w:val="28"/>
        </w:rPr>
        <w:t>числе составление наборов сельскохозяйственной продукции);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 разлив, фасовка в банки, флаконы, мешки, ящики, коробки и другие операции по упаковке;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8)</w:t>
      </w:r>
      <w:r w:rsidR="008B7220">
        <w:rPr>
          <w:color w:val="000000"/>
          <w:sz w:val="28"/>
          <w:szCs w:val="28"/>
        </w:rPr>
        <w:t xml:space="preserve"> </w:t>
      </w:r>
      <w:r w:rsidRPr="008B7220">
        <w:rPr>
          <w:color w:val="000000"/>
          <w:sz w:val="28"/>
          <w:szCs w:val="28"/>
        </w:rPr>
        <w:t>разделение сельскохозяйственной продукции на компоненты, которое не приводит к существенному отличию полученных компонентов от исходного товара;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9)</w:t>
      </w:r>
      <w:r w:rsidR="008B7220">
        <w:rPr>
          <w:color w:val="000000"/>
          <w:sz w:val="28"/>
          <w:szCs w:val="28"/>
        </w:rPr>
        <w:t xml:space="preserve"> </w:t>
      </w:r>
      <w:r w:rsidRPr="008B7220">
        <w:rPr>
          <w:color w:val="000000"/>
          <w:sz w:val="28"/>
          <w:szCs w:val="28"/>
        </w:rPr>
        <w:t>комбинация двух или большего числа вышеуказанных операций;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10)</w:t>
      </w:r>
      <w:r w:rsidR="008B7220">
        <w:rPr>
          <w:color w:val="000000"/>
          <w:sz w:val="28"/>
          <w:szCs w:val="28"/>
        </w:rPr>
        <w:t xml:space="preserve"> </w:t>
      </w:r>
      <w:r w:rsidRPr="008B7220">
        <w:rPr>
          <w:color w:val="000000"/>
          <w:sz w:val="28"/>
          <w:szCs w:val="28"/>
        </w:rPr>
        <w:t>и другие операции, не приводящие к изменению кодов ТНВЭД, в соответствии с частью 3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Сумма НДС, подлежащая уплате в бюджет облагаемым субъектом, указанным в настоящей статье, и исчисленная в соответствии с частью 2 статьи 269 настоящего Кодекса, уменьшается на 35 процентов.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Право на зачет у облагаемого субъекта, указанного в части 2 настоящей статьи и осуществляющего другие облагаемые поставки, возникает только при ведении им раздельного учета как приобретенных материальных ресурсов, так и облагаемых поставок в целях настоящей статьи.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Нераспределенная часть суммы НДС за приобретенные материальные ресурсы, используемые для создания облагаемых поставок в соответствии с настоящей статьей и для других облагаемых и/или освобожденных поставок, подлежит распределению в соответствии с порядком, установленным "статьей 272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Статья 277. Порядок уплаты НДС при осуществлении поставок в соответствии с договором простого </w:t>
      </w:r>
      <w:r w:rsidRPr="008B7220">
        <w:rPr>
          <w:color w:val="000000"/>
          <w:sz w:val="28"/>
          <w:szCs w:val="28"/>
        </w:rPr>
        <w:t>товарищества .</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Облагаемый субъект, на которого возложена .обязанность веденйя</w:t>
      </w:r>
      <w:r w:rsidR="008B7220">
        <w:rPr>
          <w:color w:val="000000"/>
          <w:sz w:val="28"/>
          <w:szCs w:val="28"/>
        </w:rPr>
        <w:t xml:space="preserve"> </w:t>
      </w:r>
      <w:r w:rsidRPr="008B7220">
        <w:rPr>
          <w:color w:val="000000"/>
          <w:sz w:val="28"/>
          <w:szCs w:val="28"/>
        </w:rPr>
        <w:t>учета в соответствии с договором простого товарищества, исчисление и уплату НДС производит в порядке, установленном настоящим разделом.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Право на зачет НДС., за приобретенные материальные ресурсы у облагаемого субъекта, указанного в части 1 настоящей статьи, осуществляющего другие облагаемые поставки, возникает только при ведении им раздельного учета как приобретенных материальных ресурсов, так и облагаемых поставок в целях договора простого товарищества.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278. Порядок возмещения превышения суммы НДС по приобретенным материальным ресурсам над суммой НДС по облагаемым поставкам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 xml:space="preserve">За </w:t>
      </w:r>
      <w:r w:rsidRPr="008B7220">
        <w:rPr>
          <w:color w:val="000000"/>
          <w:sz w:val="28"/>
          <w:szCs w:val="28"/>
        </w:rPr>
        <w:t xml:space="preserve">исключением случаев, предусмотренных статьей 279 настоящего Кодекса, превышение суммы НДС облагаемого субъекта по приобретенным материальным ресурсам, подлежащей зачету, над суммой НДС по облагаемым поставкам за определенный налоговый период, используется исключительно для уплаты его пени </w:t>
      </w:r>
      <w:r w:rsidRPr="008B7220">
        <w:rPr>
          <w:b/>
          <w:bCs/>
          <w:color w:val="000000"/>
          <w:sz w:val="28"/>
          <w:szCs w:val="28"/>
        </w:rPr>
        <w:t xml:space="preserve">и </w:t>
      </w:r>
      <w:r w:rsidRPr="008B7220">
        <w:rPr>
          <w:color w:val="000000"/>
          <w:sz w:val="28"/>
          <w:szCs w:val="28"/>
        </w:rPr>
        <w:t>налоговых санкций по НДС, НДС следующего налогового периода, включая задолженность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b/>
          <w:bCs/>
          <w:color w:val="000000"/>
          <w:sz w:val="28"/>
          <w:szCs w:val="28"/>
        </w:rPr>
        <w:t>Статья 279. Возмещение и возврат превышения суммы НДС по приобретенным материальным ресурсам над суммой НДС по поставкам, облагаемым по нулевой ставке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Если облагаемый субъект осуществляет поставки с нулевой ставкой и стоимость этих поставок в течение 6 последовательных календарных месяцев составила не менее 50 процентов от общего объема поставок за данный период, и сумма НДС по приобретенным материальным ресурсам, подлежащая зачету, превышает общую сумму НДС по облагаемым поставкам, такой субъект имеет право на возмещение и возврат из бюджета суммы такого превышения.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целях настоящей статьи возмещение и возврат суммы превышения НДС облагаемому субъекту производятся только в следующем порядке: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в счет уплаты его пени и налоговых санкций по НДС, НДС в следующем налоговом периоде;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 счет уплаты его налоговой задолженности по другим видам налогов;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 счет уплаты его задолженности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возврат суммы превышения НДС на его банковский счет.</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Возврат суммы превышения НДС на банковский счет облагаемого субъекта, осуществляющего поставки с нулевой ставкой, подлежит только при отсутствии налоговой задолженности по другим видам налогов, включая обязательство по НДС на импорт товаров.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Возврат не производится при предоставлении отсрочки, рассрочки уплаты налогов.</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Возмещение и возврат суммы превышения НДС, а также возврат НДС дипломатическим и приравненным к ним представительствам в соответствии со статьями 278, 279 и 281 настоящего Кодекса производятся за счет средств, предусмотренных в республиканском бюджете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280. Порядок возмещения и возврата суммы превышения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Отсутствие заявления облагаемого субъекта об использовании суммы превышения НДС, указанного в статье 278 и части 1 статьи 279 настоящего Кодекса, рассматривается как отнесение его в счет уплаты пени и налоговых санкций по НДС, НДС следующего налогового периода.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Возмещение и возврат суммы превышения НДС осуществляются в течение 60 календарных дней со дня получения налоговым органом заявления о возмещении, возврате НДС, представленного облагаемым субъектом и представленных им копий документов, включая: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 налоговую, отчетность по НДС за налоговый период;</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договор или контракт на поставку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 счет-фактуру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платежный документ, подтверждающий факт оплаты за товар, работу, услугу и суммы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 для облагаемых поставок на территории Кыргызской Республики, в случае отсутствия подтверждения факта оплаты - акт сверки взаимных расчетов между облагаемым субъектом, имеющим сумму превышения НДС, 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 поставщиком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 покупателем товара, работ, услуг;</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 в случае экспорта товара: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фузовую таможенную декларацию на экспорт товара;</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грузовую таможенную декларацию страны назначения или иной документ, подтверждающий импорт в страну назначения, такой как тиркарнет, международная</w:t>
      </w:r>
      <w:r w:rsidR="008B7220">
        <w:rPr>
          <w:color w:val="000000"/>
          <w:sz w:val="28"/>
          <w:szCs w:val="28"/>
        </w:rPr>
        <w:t xml:space="preserve"> </w:t>
      </w:r>
      <w:r w:rsidRPr="008B7220">
        <w:rPr>
          <w:color w:val="000000"/>
          <w:sz w:val="28"/>
          <w:szCs w:val="28"/>
        </w:rPr>
        <w:t>товарно-транспортная</w:t>
      </w:r>
      <w:r w:rsidR="008B7220">
        <w:rPr>
          <w:color w:val="000000"/>
          <w:sz w:val="28"/>
          <w:szCs w:val="28"/>
        </w:rPr>
        <w:t xml:space="preserve"> </w:t>
      </w:r>
      <w:r w:rsidRPr="008B7220">
        <w:rPr>
          <w:color w:val="000000"/>
          <w:sz w:val="28"/>
          <w:szCs w:val="28"/>
        </w:rPr>
        <w:t>накладная,</w:t>
      </w:r>
      <w:r w:rsidR="008B7220">
        <w:rPr>
          <w:color w:val="000000"/>
          <w:sz w:val="28"/>
          <w:szCs w:val="28"/>
        </w:rPr>
        <w:t xml:space="preserve"> </w:t>
      </w:r>
      <w:r w:rsidRPr="008B7220">
        <w:rPr>
          <w:color w:val="000000"/>
          <w:sz w:val="28"/>
          <w:szCs w:val="28"/>
        </w:rPr>
        <w:t>накладная,оформляемая при международном железнодорожном фузовом сообщении;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в) платежный документ, подтверждающий факт оплаты за товар, и суммы НДС в соответствии с договором или контрактом;</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 отчет выездной проверки, охватывающей период, за который представлено заявление на возмещение или возврат, если этот период был охвачен предыдущей проверкой.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3.</w:t>
      </w:r>
      <w:r w:rsidR="008B7220">
        <w:rPr>
          <w:color w:val="000000"/>
          <w:sz w:val="28"/>
          <w:szCs w:val="28"/>
        </w:rPr>
        <w:t xml:space="preserve"> </w:t>
      </w:r>
      <w:r w:rsidRPr="008B7220">
        <w:rPr>
          <w:color w:val="000000"/>
          <w:sz w:val="28"/>
          <w:szCs w:val="28"/>
        </w:rPr>
        <w:t>Решение о возмещении и возврате суммы превышения НДС принимается на основе обязательного обследования представленных документов налогоплательщика по вопросу обоснованности образования суммы превышения НДС:</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1)</w:t>
      </w:r>
      <w:r w:rsidR="008B7220">
        <w:rPr>
          <w:color w:val="000000"/>
          <w:sz w:val="28"/>
          <w:szCs w:val="28"/>
        </w:rPr>
        <w:t xml:space="preserve"> </w:t>
      </w:r>
      <w:r w:rsidRPr="008B7220">
        <w:rPr>
          <w:color w:val="000000"/>
          <w:sz w:val="28"/>
          <w:szCs w:val="28"/>
        </w:rPr>
        <w:t>территориальными и/или функциональными подразделениями уполномоченного налогового органа: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а)</w:t>
      </w:r>
      <w:r w:rsidR="008B7220">
        <w:rPr>
          <w:color w:val="000000"/>
          <w:sz w:val="28"/>
          <w:szCs w:val="28"/>
        </w:rPr>
        <w:t xml:space="preserve"> </w:t>
      </w:r>
      <w:r w:rsidRPr="008B7220">
        <w:rPr>
          <w:color w:val="000000"/>
          <w:sz w:val="28"/>
          <w:szCs w:val="28"/>
        </w:rPr>
        <w:t>по суммам до 300 000 сомов в месяц по каждому виду налога в отдельности;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б)</w:t>
      </w:r>
      <w:r w:rsidR="008B7220">
        <w:rPr>
          <w:color w:val="000000"/>
          <w:sz w:val="28"/>
          <w:szCs w:val="28"/>
        </w:rPr>
        <w:t xml:space="preserve"> </w:t>
      </w:r>
      <w:r w:rsidRPr="008B7220">
        <w:rPr>
          <w:color w:val="000000"/>
          <w:sz w:val="28"/>
          <w:szCs w:val="28"/>
        </w:rPr>
        <w:t>независимо от суммы возмещения и возврата по облагаемым субъектам, включенным в перечень;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w:t>
      </w:r>
      <w:r w:rsidR="008B7220">
        <w:rPr>
          <w:color w:val="000000"/>
          <w:sz w:val="28"/>
          <w:szCs w:val="28"/>
        </w:rPr>
        <w:t xml:space="preserve"> </w:t>
      </w:r>
      <w:r w:rsidRPr="008B7220">
        <w:rPr>
          <w:color w:val="000000"/>
          <w:sz w:val="28"/>
          <w:szCs w:val="28"/>
        </w:rPr>
        <w:t>Комиссией по возмещению и возврату НДС - по суммам свыше 300 000 сомов, за исключением сумм, предъявленных облагаемыми субъектами, включенными в перечень.</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4.</w:t>
      </w:r>
      <w:r w:rsidR="008B7220">
        <w:rPr>
          <w:color w:val="000000"/>
          <w:sz w:val="28"/>
          <w:szCs w:val="28"/>
        </w:rPr>
        <w:t xml:space="preserve"> </w:t>
      </w:r>
      <w:r w:rsidRPr="008B7220">
        <w:rPr>
          <w:color w:val="000000"/>
          <w:sz w:val="28"/>
          <w:szCs w:val="28"/>
        </w:rPr>
        <w:t>В целях настоящей статьи перечнем является список облагаемых субъектов, использующих в производственном цикле оборудование, сырье, материалы и комплектующие изделия для производства продукции (работ и услуг), предназначенной на экспорт, а также выпускающие продукцию военно-технического назначения с грифом «секретно».</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Для облагаемых субъектов, вошедших в перечень, устанавливается упрощенный порядок возврата и возмещения НДС, определяемый Правительством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5.</w:t>
      </w:r>
      <w:r w:rsidR="008B7220">
        <w:rPr>
          <w:color w:val="000000"/>
          <w:sz w:val="28"/>
          <w:szCs w:val="28"/>
        </w:rPr>
        <w:t xml:space="preserve"> </w:t>
      </w:r>
      <w:r w:rsidRPr="008B7220">
        <w:rPr>
          <w:color w:val="000000"/>
          <w:sz w:val="28"/>
          <w:szCs w:val="28"/>
        </w:rPr>
        <w:t>Состав Комиссии по возмещению и возврату НДС и регламент его работы, состав и критерии отбора облагаемых субъектов для включения в перечень утверждаются Правительством Кыргызской Республики по представлению уполномоченного налогового органа.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6.</w:t>
      </w:r>
      <w:r w:rsidR="008B7220">
        <w:rPr>
          <w:color w:val="000000"/>
          <w:sz w:val="28"/>
          <w:szCs w:val="28"/>
        </w:rPr>
        <w:t xml:space="preserve"> </w:t>
      </w:r>
      <w:r w:rsidRPr="008B7220">
        <w:rPr>
          <w:color w:val="000000"/>
          <w:sz w:val="28"/>
          <w:szCs w:val="28"/>
        </w:rPr>
        <w:t>В случае установления факта возмещения и возврата суммы превышения НДС в нарушение налогового законодательства Кыргызской Республики, ранее принятое решение аннулируется, а возмещенные и возвращенные суммы подлежат восстановлению с начислением пени, процентов и налоговых санкций.</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7.</w:t>
      </w:r>
      <w:r w:rsidR="008B7220">
        <w:rPr>
          <w:color w:val="000000"/>
          <w:sz w:val="28"/>
          <w:szCs w:val="28"/>
        </w:rPr>
        <w:t xml:space="preserve"> </w:t>
      </w:r>
      <w:r w:rsidRPr="008B7220">
        <w:rPr>
          <w:color w:val="000000"/>
          <w:sz w:val="28"/>
          <w:szCs w:val="28"/>
        </w:rPr>
        <w:t>В процессе обследования документов налогоплательщика по вопросу обоснованности образования суммы превышения НДС орган налоговой службы имеет право назначить проведение внеплановой или всфечной проверки отдельных операций облагаемого субъекта в соответствии с требованиями настоящего Кодекса.</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Порядок обследования, возврата и возмещения сумм превышения НДС, предусмотренный настоящим разделом, устанавливается Правительством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Статья 281. Возврат НДС дипломатическим и приравненным к ним представительствам</w:t>
      </w:r>
    </w:p>
    <w:p w:rsidR="004101D9" w:rsidRPr="008B7220" w:rsidRDefault="004101D9" w:rsidP="008B7220">
      <w:pPr>
        <w:widowControl w:val="0"/>
        <w:spacing w:before="0" w:after="0" w:line="360" w:lineRule="auto"/>
        <w:ind w:firstLine="709"/>
        <w:jc w:val="both"/>
        <w:rPr>
          <w:sz w:val="28"/>
          <w:szCs w:val="28"/>
        </w:rPr>
      </w:pPr>
      <w:r w:rsidRPr="008B7220">
        <w:rPr>
          <w:color w:val="000000"/>
          <w:sz w:val="28"/>
          <w:szCs w:val="28"/>
        </w:rPr>
        <w:t>Поставка товаров, работ и услуг для официального использования дипломатическими представительствами и консульскими учреждениями иностранных государств или представительствами международных организаций, аккредитованных в Кыргызской Республике, а также для личного пользования их сотрудниками, включая проживающих вместе с ними членов их семей, подпринимает на себя обязательство возместить ущерб, понесенный страхователем или третьим лицом при наступлении страхового случая, определенного в договоре страхования.</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25)</w:t>
      </w:r>
      <w:r w:rsidR="008B7220">
        <w:rPr>
          <w:color w:val="000000"/>
          <w:sz w:val="28"/>
          <w:szCs w:val="28"/>
        </w:rPr>
        <w:t xml:space="preserve"> </w:t>
      </w:r>
      <w:r w:rsidRPr="008B7220">
        <w:rPr>
          <w:color w:val="000000"/>
          <w:sz w:val="28"/>
          <w:szCs w:val="28"/>
        </w:rPr>
        <w:t>«Страхователь» - физическое лицо или организация, имеющие интерес в объекте страхования, заключившие со страховщиком договор с целью обеспечения своего или третьего лица (выгодоприобретателя) интереса и оплачивающие страховщику страховую премию (взнос) за обязательство возместить ущерб при наступлении страхового случая, определенного в договоре страхования (страховом полисе).</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26)</w:t>
      </w:r>
      <w:r w:rsidR="008B7220">
        <w:rPr>
          <w:color w:val="000000"/>
          <w:sz w:val="28"/>
          <w:szCs w:val="28"/>
        </w:rPr>
        <w:t xml:space="preserve"> </w:t>
      </w:r>
      <w:r w:rsidRPr="008B7220">
        <w:rPr>
          <w:color w:val="000000"/>
          <w:sz w:val="28"/>
          <w:szCs w:val="28"/>
        </w:rPr>
        <w:t>«Субсидия» - помощь, предоставляемая Правительством Кыргызской Республики, Жогорку Кенешем Кыргызской Республики и местными кенешами Кыргызской Республикой в виде передачи активов налогоплательщику в обмен на прошлое или будущее выполнение определенных условий, связанных с его экономической деятельностью.</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27)</w:t>
      </w:r>
      <w:r w:rsidR="008B7220">
        <w:rPr>
          <w:color w:val="000000"/>
          <w:sz w:val="28"/>
          <w:szCs w:val="28"/>
        </w:rPr>
        <w:t xml:space="preserve"> </w:t>
      </w:r>
      <w:r w:rsidRPr="008B7220">
        <w:rPr>
          <w:color w:val="000000"/>
          <w:sz w:val="28"/>
          <w:szCs w:val="28"/>
        </w:rPr>
        <w:t>«Утрата товара» - событие, в результате которого произошло уничтожение и/или потеря товара. Не является утратой потеря товара, понесенная облагаемым субъектом в пределах норм естественной убыли, установленных нормативными правовыми актами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28)</w:t>
      </w:r>
      <w:r w:rsidR="008B7220">
        <w:rPr>
          <w:color w:val="000000"/>
          <w:sz w:val="28"/>
          <w:szCs w:val="28"/>
        </w:rPr>
        <w:t xml:space="preserve"> </w:t>
      </w:r>
      <w:r w:rsidRPr="008B7220">
        <w:rPr>
          <w:color w:val="000000"/>
          <w:sz w:val="28"/>
          <w:szCs w:val="28"/>
        </w:rPr>
        <w:t>«Финансовая аренда (лизинг)» - особый вид арендных отношений в части передачи основных средств, осуществляемой на основании договора финансовой аренды (лизинга), заключенного в порядке, установленном законодательством Кыргызской Республики.</w:t>
      </w:r>
    </w:p>
    <w:p w:rsidR="004101D9" w:rsidRPr="008B7220" w:rsidRDefault="004101D9" w:rsidP="008B7220">
      <w:pPr>
        <w:widowControl w:val="0"/>
        <w:shd w:val="clear" w:color="auto" w:fill="FFFFFF"/>
        <w:autoSpaceDE w:val="0"/>
        <w:autoSpaceDN w:val="0"/>
        <w:adjustRightInd w:val="0"/>
        <w:spacing w:before="0" w:after="0" w:line="360" w:lineRule="auto"/>
        <w:ind w:firstLine="709"/>
        <w:jc w:val="both"/>
        <w:rPr>
          <w:sz w:val="28"/>
          <w:szCs w:val="28"/>
        </w:rPr>
      </w:pPr>
      <w:r w:rsidRPr="008B7220">
        <w:rPr>
          <w:color w:val="000000"/>
          <w:sz w:val="28"/>
          <w:szCs w:val="28"/>
        </w:rPr>
        <w:t>29)</w:t>
      </w:r>
      <w:r w:rsidR="008B7220">
        <w:rPr>
          <w:color w:val="000000"/>
          <w:sz w:val="28"/>
          <w:szCs w:val="28"/>
        </w:rPr>
        <w:t xml:space="preserve"> </w:t>
      </w:r>
      <w:r w:rsidRPr="008B7220">
        <w:rPr>
          <w:color w:val="000000"/>
          <w:sz w:val="28"/>
          <w:szCs w:val="28"/>
        </w:rPr>
        <w:t>«Членские взносы» - активы, передаваемые членом некоммерческой организации, в размере и порядке, предусмотренном в учредительных документах этой организации, при условии, что такая передача не будет обусловлена встречным предоставлением товаров, работ, услуг члену данной организации бесплатно либо по цене ниже себестоимости.</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30)</w:t>
      </w:r>
      <w:r w:rsidR="008B7220">
        <w:rPr>
          <w:color w:val="000000"/>
          <w:sz w:val="28"/>
          <w:szCs w:val="28"/>
        </w:rPr>
        <w:t xml:space="preserve"> </w:t>
      </w:r>
      <w:r w:rsidRPr="008B7220">
        <w:rPr>
          <w:color w:val="000000"/>
          <w:sz w:val="28"/>
          <w:szCs w:val="28"/>
        </w:rPr>
        <w:t>«Экономические (балансовые) запасы» - запасы минерального сырья в недрах, поставленные на баланс Кыргызской Республики, извлечение которых из недр и переработка в товарную продукцию, при данном уровне цен и промышленных технологий, являются экономически приемлемыми для инвестора.</w:t>
      </w:r>
    </w:p>
    <w:p w:rsidR="004101D9" w:rsidRPr="008B7220" w:rsidRDefault="004101D9" w:rsidP="008B7220">
      <w:pPr>
        <w:widowControl w:val="0"/>
        <w:spacing w:before="0" w:after="0" w:line="360" w:lineRule="auto"/>
        <w:ind w:firstLine="709"/>
        <w:jc w:val="both"/>
        <w:rPr>
          <w:color w:val="000000"/>
          <w:sz w:val="28"/>
          <w:szCs w:val="28"/>
        </w:rPr>
      </w:pP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bCs/>
          <w:sz w:val="28"/>
          <w:szCs w:val="28"/>
          <w:lang w:val="en-US"/>
        </w:rPr>
      </w:pPr>
      <w:r>
        <w:rPr>
          <w:b/>
          <w:bCs/>
          <w:sz w:val="28"/>
          <w:szCs w:val="28"/>
        </w:rPr>
        <w:t>Глава 8. Учет НДС</w:t>
      </w:r>
    </w:p>
    <w:p w:rsidR="008B7220" w:rsidRDefault="008B7220" w:rsidP="008B7220">
      <w:pPr>
        <w:widowControl w:val="0"/>
        <w:spacing w:before="0" w:after="0" w:line="360" w:lineRule="auto"/>
        <w:ind w:firstLine="709"/>
        <w:jc w:val="both"/>
        <w:outlineLvl w:val="0"/>
        <w:rPr>
          <w:b/>
          <w:bCs/>
          <w:color w:val="000000"/>
          <w:kern w:val="36"/>
          <w:sz w:val="28"/>
          <w:szCs w:val="28"/>
          <w:lang w:val="en-US" w:eastAsia="zh-CN"/>
        </w:rPr>
      </w:pPr>
    </w:p>
    <w:p w:rsidR="004101D9" w:rsidRPr="008B7220" w:rsidRDefault="004101D9" w:rsidP="008B7220">
      <w:pPr>
        <w:widowControl w:val="0"/>
        <w:spacing w:before="0" w:after="0" w:line="360" w:lineRule="auto"/>
        <w:ind w:firstLine="709"/>
        <w:jc w:val="both"/>
        <w:outlineLvl w:val="0"/>
        <w:rPr>
          <w:b/>
          <w:bCs/>
          <w:color w:val="000000"/>
          <w:kern w:val="36"/>
          <w:sz w:val="28"/>
          <w:szCs w:val="28"/>
          <w:lang w:eastAsia="zh-CN"/>
        </w:rPr>
      </w:pPr>
      <w:r w:rsidRPr="008B7220">
        <w:rPr>
          <w:b/>
          <w:bCs/>
          <w:color w:val="000000"/>
          <w:kern w:val="36"/>
          <w:sz w:val="28"/>
          <w:szCs w:val="28"/>
          <w:lang w:eastAsia="zh-CN"/>
        </w:rPr>
        <w:t xml:space="preserve">Учет НДС при поступлении товаров и услуг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При поступлении товаров и услуг НДС учитывается в следующем порядке. После завершения отчетного периода рассчитывается сумма НДС, причитающаяся к перечислению в бюджет. Сумма НДС по документу поступления товаров и услуг принимается к вычету (то есть используется для уменьшения суммы налога, подлежащего уплате в бюджет) при условии соблюдения следующих дополнительных условий: должна быть зарегистрирована оплата поступивших ценностей. Если в завершающемся отчетном периоде по какому-либо документу эти условия не будут выполнены, то вычет суммы НДС документа будет отложен до следующего отчетного периода. Чтобы не создавать лишних задержек в текущей работе пользователей, не требуется, чтобы пользователи привязывали документы оплаты к документам поставок непосредственно при вводе этих документов. Для взаимной привязки используется специальный документ "Регистрация оплаты поставщику для НДС". Этот документ вводится в информационную базу по завершении отчетного периода. Встроенные механизмы автоматизированного заполнения табличной части документа обеспечивают перебор всех документов поставок и всех документов оплаты поставок, введенных в течение отчетного периода, и взаимную привязку этих документов друг к другу, а также к документам, которые были введены в предыдущие отчетные периоды и остались непривязанными. При этом один документ оплаты может быть привязан к нескольким документам поставки и наоборот, один документ поставки может быть привязан к нескольким документам оплаты.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Отражение НДС в бухгалтерском учете по операциям продажи товаров и услуг зависит от того, какой метод определения выручки выбран в настройках налоговой политики организации в целях учета НДС: "по оплате" или "по отгрузке".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Использование метода учета НДС "по оплате" означает, что НДС должен приниматься к начислению при регистрации получения оплаты. При этом сумма НДС, включенная в сумму платежа, должна быть отражена в бухгалтерском учете по кредиту счета 68 (субсчета 68.02) независимо от регистрации отгрузки и выставленного счета-фактуры.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Если же используется метод учета НДС "по отгрузке", то сумма НДС должна приниматься к начислению при регистрации факта отгрузки или факта оказания услуг. При этом сумма НДС, включенная в общую сумму документа, должна отражаться в бухгалтерском учете по кредиту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Для отражения в бухгалтерском учете сумм НДС, временно не принятых к начислению, используется субсчет 76.Н "Расчеты по НДС, отложенному для уплаты в бюджет". На этом субсчете должны отражаться суммы НДС документов отгрузки при использовании метода учета НДС "по оплате" в случаях, когда отгрузка произведена раньше оплаты. </w:t>
      </w:r>
    </w:p>
    <w:p w:rsidR="004101D9" w:rsidRPr="008B7220" w:rsidRDefault="004101D9" w:rsidP="008B7220">
      <w:pPr>
        <w:widowControl w:val="0"/>
        <w:spacing w:before="0" w:after="0" w:line="360" w:lineRule="auto"/>
        <w:ind w:firstLine="709"/>
        <w:jc w:val="both"/>
        <w:outlineLvl w:val="0"/>
        <w:rPr>
          <w:b/>
          <w:bCs/>
          <w:color w:val="000000"/>
          <w:kern w:val="36"/>
          <w:sz w:val="28"/>
          <w:szCs w:val="28"/>
          <w:lang w:eastAsia="zh-CN"/>
        </w:rPr>
      </w:pPr>
      <w:r w:rsidRPr="008B7220">
        <w:rPr>
          <w:b/>
          <w:bCs/>
          <w:color w:val="000000"/>
          <w:kern w:val="36"/>
          <w:sz w:val="28"/>
          <w:szCs w:val="28"/>
          <w:lang w:eastAsia="zh-CN"/>
        </w:rPr>
        <w:t xml:space="preserve">Отчетные формы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"Бухгалтерия" обеспечивает автоматическое формирование и вывод на печать специализированных форм налоговой отчетности — книги покупок и книги продаж. Необходимым условием для правильного формирования этих отчетных форм является предварительное выполнение регламентных процедур завершения отчетного периода, ввод в информационную базу документов поступления, отгрузки и оплаты, регистрация счетов-фактур. При соблюдении этих требование собственно формирование книги продаж или книги покупок не займет большого времени.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Налоговые декларации по НДС также заполняются автоматически. Налоговые декларации включены в состав форм регламентированной отчетности. </w:t>
      </w:r>
    </w:p>
    <w:p w:rsidR="004101D9" w:rsidRPr="008B7220" w:rsidRDefault="004101D9" w:rsidP="008B7220">
      <w:pPr>
        <w:widowControl w:val="0"/>
        <w:spacing w:before="0" w:after="0" w:line="360" w:lineRule="auto"/>
        <w:ind w:firstLine="709"/>
        <w:jc w:val="both"/>
        <w:outlineLvl w:val="0"/>
        <w:rPr>
          <w:b/>
          <w:bCs/>
          <w:color w:val="000000"/>
          <w:kern w:val="36"/>
          <w:sz w:val="28"/>
          <w:szCs w:val="28"/>
          <w:lang w:eastAsia="zh-CN"/>
        </w:rPr>
      </w:pPr>
      <w:r w:rsidRPr="008B7220">
        <w:rPr>
          <w:b/>
          <w:bCs/>
          <w:color w:val="000000"/>
          <w:kern w:val="36"/>
          <w:sz w:val="28"/>
          <w:szCs w:val="28"/>
          <w:lang w:eastAsia="zh-CN"/>
        </w:rPr>
        <w:t xml:space="preserve">Сложные случаи учета НДС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Автоматизирован учет НДС по приобретенным товарам, реализуемым с применением ставки НДС 0% (для экспортных операций и сходных случаев). Регламентная операция подтверждения ставки 0% позволяет зарегистрировать факт подтверждения или не подтверждения ставки НДС 0% по таким операциям.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 xml:space="preserve">Если товары и услуги, полученные от поставщиков, имеют отношение к операциям реализации, не облагаемым НДС, то НДС по таким товарам и услугам не должен приниматься к вычету. Регламентная операция восстановления НДС отменяет произведенный вычет сумм НДС, уплаченных поставщикам, если полученные товары и услуги позднее были отнесены к операциям реализации, не облагаемым НДС. </w:t>
      </w:r>
    </w:p>
    <w:p w:rsidR="004101D9" w:rsidRPr="008B7220" w:rsidRDefault="004101D9" w:rsidP="008B7220">
      <w:pPr>
        <w:widowControl w:val="0"/>
        <w:spacing w:before="0" w:after="0" w:line="360" w:lineRule="auto"/>
        <w:ind w:firstLine="709"/>
        <w:jc w:val="both"/>
        <w:rPr>
          <w:color w:val="000000"/>
          <w:sz w:val="28"/>
          <w:szCs w:val="28"/>
          <w:lang w:eastAsia="zh-CN"/>
        </w:rPr>
      </w:pPr>
      <w:r w:rsidRPr="008B7220">
        <w:rPr>
          <w:color w:val="000000"/>
          <w:sz w:val="28"/>
          <w:szCs w:val="28"/>
          <w:lang w:eastAsia="zh-CN"/>
        </w:rPr>
        <w:t>Предоставляется возможность зафиксировать суммы НДС, уплаченные на таможне при импортных операциях. Такой НДС в дальнейшем может быть принят к вычету, если нет дополнительных причин, запрещающих это.</w:t>
      </w:r>
      <w:r w:rsidR="008B7220">
        <w:rPr>
          <w:color w:val="000000"/>
          <w:sz w:val="28"/>
          <w:szCs w:val="28"/>
          <w:lang w:eastAsia="zh-CN"/>
        </w:rPr>
        <w:t xml:space="preserve"> </w:t>
      </w:r>
    </w:p>
    <w:p w:rsidR="008B7220" w:rsidRDefault="004101D9" w:rsidP="008B7220">
      <w:pPr>
        <w:widowControl w:val="0"/>
        <w:spacing w:before="0" w:after="0" w:line="360" w:lineRule="auto"/>
        <w:ind w:firstLine="709"/>
        <w:jc w:val="both"/>
        <w:rPr>
          <w:sz w:val="28"/>
          <w:szCs w:val="28"/>
        </w:rPr>
      </w:pPr>
      <w:r w:rsidRPr="008B7220">
        <w:rPr>
          <w:sz w:val="28"/>
          <w:szCs w:val="28"/>
        </w:rPr>
        <w:t>Существуют три альтернативных способа сбора НДС: 1) метод сложения; 2) метод вычитания; 3) кредитный метод. При применении первого метода для получения величины налоговой базы платежи за факторы производства (с добавлением соответствующих сумм амортизации) складываются друг с другом. Метод вычитания требует, чтобы фирма для определения базы налога вычитала из суммы продаж сумму закупок. Наконец, метод кредита представляет собой в основном то же самое, что и метод вычитания, но способствует большему послушанию со стороны налогоплательщика. При его применении облагается вся выручка предприятия, но ему позволяется вычитать из налоговой базы всю величинуНДС, указанную в счетах-фактурах, которые выставляют его поставщики. Врезультате фирма получает стимул следить, чтобы поставщики прилежно документировали свои налоговые обязательства.</w:t>
      </w:r>
    </w:p>
    <w:p w:rsidR="008B7220" w:rsidRDefault="008B7220" w:rsidP="008B7220">
      <w:pPr>
        <w:widowControl w:val="0"/>
        <w:spacing w:before="0" w:after="0" w:line="360" w:lineRule="auto"/>
        <w:ind w:firstLine="709"/>
        <w:jc w:val="both"/>
        <w:rPr>
          <w:b/>
          <w:bCs/>
          <w:sz w:val="28"/>
          <w:szCs w:val="28"/>
          <w:lang w:val="en-US"/>
        </w:rPr>
      </w:pPr>
    </w:p>
    <w:p w:rsidR="004101D9" w:rsidRPr="008B7220" w:rsidRDefault="008B7220" w:rsidP="008B7220">
      <w:pPr>
        <w:widowControl w:val="0"/>
        <w:spacing w:before="0" w:after="0" w:line="360" w:lineRule="auto"/>
        <w:ind w:firstLine="709"/>
        <w:jc w:val="both"/>
        <w:rPr>
          <w:b/>
          <w:bCs/>
          <w:sz w:val="28"/>
          <w:szCs w:val="28"/>
        </w:rPr>
      </w:pPr>
      <w:r w:rsidRPr="008B7220">
        <w:rPr>
          <w:b/>
          <w:bCs/>
          <w:sz w:val="28"/>
          <w:szCs w:val="28"/>
        </w:rPr>
        <w:br w:type="page"/>
      </w:r>
      <w:r w:rsidR="004101D9" w:rsidRPr="008B7220">
        <w:rPr>
          <w:b/>
          <w:bCs/>
          <w:sz w:val="28"/>
          <w:szCs w:val="28"/>
        </w:rPr>
        <w:t xml:space="preserve">Глава 9. НДС за </w:t>
      </w:r>
      <w:r>
        <w:rPr>
          <w:b/>
          <w:bCs/>
          <w:sz w:val="28"/>
          <w:szCs w:val="28"/>
        </w:rPr>
        <w:t>рубежом и в странах бывшего СНГ</w:t>
      </w:r>
    </w:p>
    <w:p w:rsidR="008B7220" w:rsidRPr="008B7220" w:rsidRDefault="008B7220" w:rsidP="008B7220">
      <w:pPr>
        <w:widowControl w:val="0"/>
        <w:spacing w:before="0" w:after="0" w:line="360" w:lineRule="auto"/>
        <w:ind w:firstLine="709"/>
        <w:jc w:val="both"/>
        <w:rPr>
          <w:b/>
          <w:bCs/>
          <w:color w:val="000000"/>
          <w:sz w:val="28"/>
          <w:szCs w:val="28"/>
        </w:rPr>
      </w:pP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Россия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w:t>
      </w:r>
      <w:r w:rsidRPr="008B7220">
        <w:rPr>
          <w:color w:val="333333"/>
          <w:sz w:val="28"/>
          <w:szCs w:val="28"/>
        </w:rPr>
        <w:t>России</w:t>
      </w:r>
      <w:r w:rsidRPr="008B7220">
        <w:rPr>
          <w:color w:val="000000"/>
          <w:sz w:val="28"/>
          <w:szCs w:val="28"/>
        </w:rPr>
        <w:t xml:space="preserve"> НДС действует с 1992. Порядок исчисления налога и его уплаты в настоящее время регулируется главой 21 Налогового кодекса РФ. Отдельные категории налогоплательщиков и отдельные виды операций не подлежат обложению налогом. </w:t>
      </w: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Ставки НДС в России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Максимальная ставка НДС в Российской Федерации после его введения составляла 28 %, затем была понижена до 20 %, а с 2004 составляет 18 %.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Для некоторых продовольственных товаров и товаров для детей в настоящее время действует также ставка 10 %; для экспортируемых товаров — ставка 0 %. Установлен также ряд товаров, работ и услуг, операции по реализации которых не подлежат налогообложению. Налогоплательщики, перешедшие на упрощенную систему налогообложения, не являются плательщиками налога.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последнее время (2005—2008) высказывается ряд предложений по полной отмене НДС в России или дальнейшем сокращении его ставок. </w:t>
      </w: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Порядок расчёта налога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Сумма налога, подлежащая уплате в бюджет, в российском законодательстве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Налоговая база для НДС в России определяется как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а также имущественных прав, полученных им в денежной и (или) натуральной формах, включая оплату ценными бумагами, суммы предоплат, авансов.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НДС взимается как сумма налога, исчисленного с налоговой базы, за вычетом «входящего» НДС, подтверждённого, как правило, в счетах-фактурах. Поскольку такое подтверждение не всегда возможно представить (либо фирма-контрагент не платит НДС в рамках упрощённой системы налогообложения), то в России налогооблагаемая база НДС выше, чем в большинстве стран, применяющих этот налог. </w:t>
      </w: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Латвия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w:t>
      </w:r>
      <w:r w:rsidRPr="008B7220">
        <w:rPr>
          <w:color w:val="333333"/>
          <w:sz w:val="28"/>
          <w:szCs w:val="28"/>
        </w:rPr>
        <w:t>Латвии</w:t>
      </w:r>
      <w:r w:rsidRPr="008B7220">
        <w:rPr>
          <w:color w:val="000000"/>
          <w:sz w:val="28"/>
          <w:szCs w:val="28"/>
        </w:rPr>
        <w:t xml:space="preserve"> базовая ставка НДС ( _lv. Pievienotвs vзrtоbas nodoklis, сокращённо — PVN) на протяжении многих лет составляет 18 %. Для некоторых товаров и услуг установлен НДС в размере 5 %, некоторые от НДС освобождены (применяется ставка 0 %). Закон о НДС вступил в силу в 1995 году; одновременно был отменен налог с оборота. </w:t>
      </w: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Израиль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w:t>
      </w:r>
      <w:r w:rsidRPr="008B7220">
        <w:rPr>
          <w:color w:val="333333"/>
          <w:sz w:val="28"/>
          <w:szCs w:val="28"/>
        </w:rPr>
        <w:t>Израиле</w:t>
      </w:r>
      <w:r w:rsidRPr="008B7220">
        <w:rPr>
          <w:color w:val="000000"/>
          <w:sz w:val="28"/>
          <w:szCs w:val="28"/>
        </w:rPr>
        <w:t xml:space="preserve"> НДС ( _he. ос тшк оесу, сокращённо — от"о) введён с 1 июля 1976 в соответствии с рекомендациями правительственной комиссии, известной как «комиссия Ашера» ( _he. "етгъ ащш"). Величина ставки НДС является единой для всех видов товаров и добавляется к стоимости товаров во время покупки. Ставки НДС регулируются [</w:t>
      </w:r>
      <w:r w:rsidRPr="008B7220">
        <w:rPr>
          <w:i/>
          <w:iCs/>
          <w:color w:val="000000"/>
          <w:sz w:val="28"/>
          <w:szCs w:val="28"/>
        </w:rPr>
        <w:t>http://www.mof.gov.il/taxes/ Налоговой инспекцией Израиля</w:t>
      </w:r>
      <w:r w:rsidRPr="008B7220">
        <w:rPr>
          <w:color w:val="000000"/>
          <w:sz w:val="28"/>
          <w:szCs w:val="28"/>
        </w:rPr>
        <w:t xml:space="preserve">] ( _he. шщеъ досйн бйщшам), находящейся в подчинении Министерства финансов.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За историю Израиля ставка НДС изменялась несколько раз: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Начальная ставка, введённая 1 июля 1976, — 8 %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1977 — 12 %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1985 — 18 %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1990 — 17 %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15 июня 2002 — 18 %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 марта 2004 — 17 %</w:t>
      </w:r>
    </w:p>
    <w:p w:rsid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1 сентября 2005 — 16.5 %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 1 июля 2006 — 15.5 % </w:t>
      </w:r>
    </w:p>
    <w:p w:rsidR="004101D9" w:rsidRP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Германия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w:t>
      </w:r>
      <w:r w:rsidRPr="008B7220">
        <w:rPr>
          <w:color w:val="333333"/>
          <w:sz w:val="28"/>
          <w:szCs w:val="28"/>
        </w:rPr>
        <w:t>Германии</w:t>
      </w:r>
      <w:r w:rsidRPr="008B7220">
        <w:rPr>
          <w:color w:val="000000"/>
          <w:sz w:val="28"/>
          <w:szCs w:val="28"/>
        </w:rPr>
        <w:t xml:space="preserve"> НДС ( _de. Mehrwertsteuer, сокращённо — MwSt) введён в </w:t>
      </w:r>
      <w:r w:rsidRPr="008B7220">
        <w:rPr>
          <w:color w:val="333333"/>
          <w:sz w:val="28"/>
          <w:szCs w:val="28"/>
        </w:rPr>
        <w:t>Саксонии</w:t>
      </w:r>
      <w:r w:rsidRPr="008B7220">
        <w:rPr>
          <w:color w:val="000000"/>
          <w:sz w:val="28"/>
          <w:szCs w:val="28"/>
        </w:rPr>
        <w:t xml:space="preserve"> уже в XVIII столетии. В современной Германии общий НДС составляет 19 %, но для некоторых товаров существует сниженные ставки (лекарства, книги и продукты питания — для них ставка налога составляет лишь 7 %). </w:t>
      </w:r>
    </w:p>
    <w:p w:rsidR="008B7220" w:rsidRDefault="004101D9" w:rsidP="008B7220">
      <w:pPr>
        <w:widowControl w:val="0"/>
        <w:spacing w:before="0" w:after="0" w:line="360" w:lineRule="auto"/>
        <w:ind w:firstLine="709"/>
        <w:jc w:val="both"/>
        <w:rPr>
          <w:color w:val="000000"/>
          <w:sz w:val="28"/>
          <w:szCs w:val="28"/>
        </w:rPr>
      </w:pPr>
      <w:r w:rsidRPr="008B7220">
        <w:rPr>
          <w:b/>
          <w:bCs/>
          <w:color w:val="000000"/>
          <w:sz w:val="28"/>
          <w:szCs w:val="28"/>
        </w:rPr>
        <w:t xml:space="preserve">Остальной мир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Некоторые канадские провинции взимают в размере 14 % так называемый "harmonized sales tax " (буквально «гармонизированный налог на продажи») — комбинацию федерального и провинциального НДС. В остальных, федеральный налог на продажи взимается в размере 6 %, а провинция может взимать свой, отдельный, налог на продажи. Как правило, для нового жилья возвращается часть налога, что фактически уменьшает налог до 4.5 %.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Эти налоги не взимаются в Гонконге и Макао, представляющих собой финансово независимые специальные административные регионы.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октябре 2006 года, правительство сообщило, что начиная с марта 2007, сниженная ставка будет составлять 7 %. Сниженной ставкой будут облагаться большая часть продуктов питания, обогрев, номера в отелях, печатные издания, и (с 1 марта 2007) питание в ресторанах.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В 2 из 28 индийских штатов НДС не взимается.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НДС в Израиле постепенно снижается. В марте 2004 года он был снижен с 18 % до 17 %, в сентябре 2005 — до 16.5 %, 1 июля 2006 — до 15.5 %. Планируется дальнейшее снижение НДС в ближайшем будущем, но оно будет зависеть от состава Кнессета.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Принимая бюджет на 2005 год, правительство сообщило, что НДС будет введён в январе 2007. Сообщается, что товары первой необходимости и мелкие бизнесы будут освобождены от уплаты НДС или облагаться по льготной схеме. Уровень НДС ещё не объявлен. 1 января 2006 президент Филиппин получил право повысить НДС до 12 %. НДС был повышен до 12 % 1 февраля. 13 ноября 2006 года премьер-министр Ли Сянь (Lee Hsien) сообщил о повышении НДС до 7 % начиная с 1 июля 2007. Дополнительные детали будут объявлены 15 февраля 2007. [</w:t>
      </w:r>
      <w:r w:rsidRPr="008B7220">
        <w:rPr>
          <w:i/>
          <w:iCs/>
          <w:color w:val="000000"/>
          <w:sz w:val="28"/>
          <w:szCs w:val="28"/>
        </w:rPr>
        <w:t>http://www.channelnewsasia.com/stories/singaporelocalnews/view/241058/1/.html</w:t>
      </w:r>
      <w:r w:rsidRPr="008B7220">
        <w:rPr>
          <w:color w:val="000000"/>
          <w:sz w:val="28"/>
          <w:szCs w:val="28"/>
        </w:rPr>
        <w:t xml:space="preserve">]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На протяжении нескольких лет штат Джерси готовится к введению налога на продажи для покрытия крупного бюджетного дефицита. Размер НДС будет составлять 3 %. НДС, возможно, не будет взиматься на местные продукты питания (то есть продукты питания, освобождённые от пятипроцентного «островного налога») и детскую одежду.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Законом Республики Казахстан от 7 июля 2006 года № 177 "О внесении изменений и дополнений в некоторые законодательные акты Республики Казахстан по вопросам налогообложения" снижены ставки НДС: с 1 января 2007 года с 15 до 14%, с 1 января 2008 года с 14 до 13%, а с 1 января 2009 года с 13 до 12%.</w:t>
      </w:r>
    </w:p>
    <w:p w:rsidR="008B7220" w:rsidRDefault="004101D9" w:rsidP="008B7220">
      <w:pPr>
        <w:widowControl w:val="0"/>
        <w:tabs>
          <w:tab w:val="center" w:pos="4819"/>
          <w:tab w:val="right" w:pos="9638"/>
        </w:tabs>
        <w:spacing w:before="0" w:after="0" w:line="360" w:lineRule="auto"/>
        <w:ind w:firstLine="709"/>
        <w:jc w:val="both"/>
        <w:rPr>
          <w:b/>
          <w:bCs/>
          <w:sz w:val="28"/>
          <w:szCs w:val="28"/>
        </w:rPr>
      </w:pPr>
      <w:r w:rsidRPr="008B7220">
        <w:rPr>
          <w:b/>
          <w:bCs/>
          <w:sz w:val="28"/>
          <w:szCs w:val="28"/>
        </w:rPr>
        <w:t>Обоснование к проекту Налогового кодекса Кыргызской Республики</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На протяжении почти 12 лет существования Налогового кодекса Кыргызской Республики в налоговом законодательстве накопилось огромное количество вопросов, которые невозможно решить без принципиального пересмотра структуры и содержания основного налогового документа. Неоднократные попытки установить налоговые стимулы для инвестиций и легализации доходов, а также работа по устранению «белых пятен» и противоречий с помощью инструментов, заложенных в действующем налоговом законодательстве, не приводили к ожидаемым результатам.</w:t>
      </w:r>
      <w:r w:rsidR="008B7220">
        <w:rPr>
          <w:color w:val="000000"/>
          <w:sz w:val="28"/>
          <w:szCs w:val="28"/>
        </w:rPr>
        <w:t xml:space="preserve">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При разработке проекта Налогового кодекса Кыргызской Республики были приняты ряд принципиальных направлений</w:t>
      </w:r>
      <w:r w:rsidR="008B7220">
        <w:rPr>
          <w:sz w:val="28"/>
          <w:szCs w:val="28"/>
        </w:rPr>
        <w:t xml:space="preserve"> </w:t>
      </w:r>
      <w:r w:rsidRPr="008B7220">
        <w:rPr>
          <w:sz w:val="28"/>
          <w:szCs w:val="28"/>
        </w:rPr>
        <w:t xml:space="preserve">развития налоговой системы, такие как: </w:t>
      </w:r>
    </w:p>
    <w:p w:rsidR="004101D9" w:rsidRPr="008B7220" w:rsidRDefault="004101D9" w:rsidP="008B7220">
      <w:pPr>
        <w:widowControl w:val="0"/>
        <w:tabs>
          <w:tab w:val="left" w:pos="0"/>
        </w:tabs>
        <w:spacing w:before="0" w:after="0" w:line="360" w:lineRule="auto"/>
        <w:ind w:firstLine="709"/>
        <w:jc w:val="both"/>
        <w:rPr>
          <w:sz w:val="28"/>
          <w:szCs w:val="28"/>
        </w:rPr>
      </w:pPr>
      <w:r w:rsidRPr="008B7220">
        <w:rPr>
          <w:sz w:val="28"/>
          <w:szCs w:val="28"/>
        </w:rPr>
        <w:t>1) создание стимулов для роста бизнеса;</w:t>
      </w:r>
    </w:p>
    <w:p w:rsidR="008B7220" w:rsidRDefault="004101D9" w:rsidP="008B7220">
      <w:pPr>
        <w:widowControl w:val="0"/>
        <w:numPr>
          <w:ilvl w:val="0"/>
          <w:numId w:val="35"/>
        </w:numPr>
        <w:tabs>
          <w:tab w:val="num" w:pos="0"/>
        </w:tabs>
        <w:spacing w:before="0" w:after="0" w:line="360" w:lineRule="auto"/>
        <w:ind w:left="0" w:firstLine="709"/>
        <w:jc w:val="both"/>
        <w:rPr>
          <w:sz w:val="28"/>
          <w:szCs w:val="28"/>
        </w:rPr>
      </w:pPr>
      <w:r w:rsidRPr="008B7220">
        <w:rPr>
          <w:sz w:val="28"/>
          <w:szCs w:val="28"/>
        </w:rPr>
        <w:t>улучшение инвестиционного климата;</w:t>
      </w:r>
    </w:p>
    <w:p w:rsidR="008B7220" w:rsidRDefault="004101D9" w:rsidP="008B7220">
      <w:pPr>
        <w:widowControl w:val="0"/>
        <w:tabs>
          <w:tab w:val="left" w:pos="0"/>
        </w:tabs>
        <w:spacing w:before="0" w:after="0" w:line="360" w:lineRule="auto"/>
        <w:ind w:firstLine="709"/>
        <w:jc w:val="both"/>
        <w:rPr>
          <w:sz w:val="28"/>
          <w:szCs w:val="28"/>
        </w:rPr>
      </w:pPr>
      <w:r w:rsidRPr="008B7220">
        <w:rPr>
          <w:sz w:val="28"/>
          <w:szCs w:val="28"/>
        </w:rPr>
        <w:t>3) совершенствование налогового администрирования.</w:t>
      </w:r>
    </w:p>
    <w:p w:rsidR="008B7220" w:rsidRDefault="004101D9" w:rsidP="008B7220">
      <w:pPr>
        <w:widowControl w:val="0"/>
        <w:tabs>
          <w:tab w:val="left" w:pos="0"/>
        </w:tabs>
        <w:spacing w:before="0" w:after="0" w:line="360" w:lineRule="auto"/>
        <w:ind w:firstLine="709"/>
        <w:jc w:val="both"/>
        <w:rPr>
          <w:sz w:val="28"/>
          <w:szCs w:val="28"/>
        </w:rPr>
      </w:pPr>
      <w:r w:rsidRPr="008B7220">
        <w:rPr>
          <w:sz w:val="28"/>
          <w:szCs w:val="28"/>
        </w:rPr>
        <w:t>4) устранение противоречий и «белых пятен» в налоговом законодательстве;</w:t>
      </w:r>
    </w:p>
    <w:p w:rsidR="008B7220" w:rsidRDefault="004101D9" w:rsidP="008B7220">
      <w:pPr>
        <w:widowControl w:val="0"/>
        <w:tabs>
          <w:tab w:val="left" w:pos="360"/>
        </w:tabs>
        <w:spacing w:before="0" w:after="0" w:line="360" w:lineRule="auto"/>
        <w:ind w:firstLine="709"/>
        <w:jc w:val="both"/>
        <w:rPr>
          <w:sz w:val="28"/>
          <w:szCs w:val="28"/>
        </w:rPr>
      </w:pPr>
      <w:r w:rsidRPr="008B7220">
        <w:rPr>
          <w:sz w:val="28"/>
          <w:szCs w:val="28"/>
        </w:rPr>
        <w:t>5) гармонизация Налогового кодекса с другими отраслями права;</w:t>
      </w:r>
    </w:p>
    <w:p w:rsidR="008B7220" w:rsidRDefault="004101D9" w:rsidP="008B7220">
      <w:pPr>
        <w:widowControl w:val="0"/>
        <w:tabs>
          <w:tab w:val="left" w:pos="0"/>
        </w:tabs>
        <w:spacing w:before="0" w:after="0" w:line="360" w:lineRule="auto"/>
        <w:ind w:firstLine="709"/>
        <w:jc w:val="both"/>
        <w:rPr>
          <w:sz w:val="28"/>
          <w:szCs w:val="28"/>
        </w:rPr>
      </w:pPr>
      <w:r w:rsidRPr="008B7220">
        <w:rPr>
          <w:sz w:val="28"/>
          <w:szCs w:val="28"/>
        </w:rPr>
        <w:t>6) прогнозируемость налоговых платежей;</w:t>
      </w:r>
    </w:p>
    <w:p w:rsidR="004101D9" w:rsidRPr="008B7220" w:rsidRDefault="004101D9" w:rsidP="008B7220">
      <w:pPr>
        <w:widowControl w:val="0"/>
        <w:tabs>
          <w:tab w:val="left" w:pos="0"/>
        </w:tabs>
        <w:spacing w:before="0" w:after="0" w:line="360" w:lineRule="auto"/>
        <w:ind w:firstLine="709"/>
        <w:jc w:val="both"/>
        <w:rPr>
          <w:sz w:val="28"/>
          <w:szCs w:val="28"/>
        </w:rPr>
      </w:pPr>
      <w:r w:rsidRPr="008B7220">
        <w:rPr>
          <w:sz w:val="28"/>
          <w:szCs w:val="28"/>
        </w:rPr>
        <w:t>7) расширение налоговой базы за счет снижения налогового бремени, увеличения числа добросовестных налогоплательщиков и сокращения налоговых льгот.</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Известно, что в настоящее время кроме Налогового кодекса существует большое количество других нормативных документов, которые так или иначе, обязывают уплачивать различные налоги и сборы, такие как налог за пользование автомобильными дорогами, отчисления в чрезвычайный фонд, отчисления по восстановлению минерально-сырьевой базы и др. Разнообразие таких платежей, а также отсутствие систематизации в порядке их взимания вызывают большое количество нареканий со стороны плательщиков. Для устранения указанного недостатка предложено разработать единый документ, который бы включал все налоги, взимаемые в республике.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Впервые в Налоговый кодекс республики введены принципы налогового законодательства (принципы законности, обязательности, справедливости, определенности налогообложения, единства налоговой системы, гласности налогового законодательства, презумпции добросовестности и правомерности).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Введено понятие «электронная подпись» и «электронный документ». Предусмотрена возможность предоставления налоговой отчетности в электронной форме без непосредственного контакта налогоплательщиков и представителей налоговых органов с использованием сети Интернет.</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Количество налогов с 16 действующих (8-общегосударственных и 8 местных) сокращены до 9 (7 общегосударственных и 2 - местных).</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Определены элементы налогообложения, при наличии которых налоги</w:t>
      </w:r>
      <w:r w:rsidR="008B7220">
        <w:rPr>
          <w:sz w:val="28"/>
          <w:szCs w:val="28"/>
        </w:rPr>
        <w:t xml:space="preserve"> </w:t>
      </w:r>
      <w:r w:rsidRPr="008B7220">
        <w:rPr>
          <w:sz w:val="28"/>
          <w:szCs w:val="28"/>
        </w:rPr>
        <w:t>могут рассматриваться установленными в Кыргызской Республике, что позволяет налогоплательщику лучше понимать содержание каждого налогового обязательства.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Введены отдельные статьи, устанавливающие права и обязанности налогоплательщиков и налоговых органов. Кроме того, проектом предусмотрено, что права налогоплательщиков обеспечиваются соответствующими обязанностями должностных лиц органов налоговой службы.</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Налоговые органы обязаны не только контролировать исполнение налогового законодательства, но и оказывать содействие налогоплательщикам в исполнении ими налоговых обязательств. Это позволяет принципиально по новому сформировать взаимоотношения между налогоплательщиком и налоговыми органами, устранить противостояние и обеспечить сотрудничество между ними.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Ограничены права налоговых органов по передаче дел в правоохранительные органы.</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Установлены сроки давности для налоговых целей.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Согласно проекту Налогового кодекса Кыргызской Республики возврат и зачет переплаченных сумм налога может быть произведен в течение 6 лет после окончания налогового периода, тогда как в соответствии с действующим Налогового кодекса Кыргызской Республики этот срок составляет только 3 года.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По сравнению с действующим Кодексом проект предоставляет налогоплательщикам усовершенствованный механизм предоставления отсрочки и рассрочки по исполнению налоговых обязательств.Если налогоплательщик не погашает признанную им задолженность, налоговые органы взыскивают долг без согласия налогоплательщика.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проекте предусмотрено представление единой налоговой декларации, целью которой является предоставление финансовой и иной информации об экономической деятельностью субъекта.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Кардинальным образом изменен порядок проведения налоговых проверок. Установлены виды налоговых проверок, которые делятся на выездные проверки (плановые, внеплановые, встречные и перепроверки) и камеральные проверки. При этом особо следует отметить, что налогоплательщик включается в план выездных проверок (плановые проверки) только на основе результатов анализа оценки факторов риска неуплаты налога.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Рейдовый налоговый контроль будет осуществляться не чаще 12 раз в год в отношении отдельного налогоплательщика. Такого ограничения в действующем Кодексе нет.</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Предложено ограничить периодичность и продолжительность проведения хронометражных обследований. Так, хронометражное обследование должно проводиться не чаще одного раза в квартал и не может превышать 15 календарных дней и оно может применяться только для определения размеров патента. </w:t>
      </w:r>
    </w:p>
    <w:p w:rsidR="008B7220" w:rsidRDefault="004101D9" w:rsidP="008B7220">
      <w:pPr>
        <w:widowControl w:val="0"/>
        <w:spacing w:before="0" w:after="0" w:line="360" w:lineRule="auto"/>
        <w:ind w:firstLine="709"/>
        <w:jc w:val="both"/>
        <w:rPr>
          <w:sz w:val="28"/>
          <w:szCs w:val="28"/>
        </w:rPr>
      </w:pPr>
      <w:r w:rsidRPr="008B7220">
        <w:rPr>
          <w:sz w:val="28"/>
          <w:szCs w:val="28"/>
        </w:rPr>
        <w:t>Предусмотрен механизм помощи налогоплательщикам по соблюдению требований налогового законодательства при заполнении налоговой отчетности. Механизм реализуется с помощью камеральных проверок, которые направлены на выявление ошибок, допущенных налогоплательщиками при составлении налоговых отчетов с целью предупреждения доначисления штрафных санкций при проведении налоговых проверок.</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Введена глава по взаимодействию налоговых органов с другими государственными органами при осуществлении налогового администрирования.</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Введено понятие налогового правонарушения, что отсутствует в действующем Кодексе. Установлены общие принципы привлечения к ответственности за совершение налогового правонарушения. Обложение физических лиц, осуществляющих предпринимательскую деятельность, производится в соответствии с порядком, предусмотренным для плательщиков налога на прибыль</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Введен минимальный расчетный доход, облагаемый подоходным налогом независимо от факта его получения физическими лицами. Размер этого дохода будет определяться ежегодно на основании данных статоргана по региональной среднемесячной зарплате работников по состоянию на 1 октября предыдущего года с учетом стандартных вычетов.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Установлены вычеты по расходам на образование, по ипотечному кредиту и по суммам, направляемым в негосударственный пенсионный фонд.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По многочисленным пожеланиям налогоплательщиков, при расчете налога на прибыль предлагается, чтобы налоговая база определялась по правилам, установленным законодательством Кыргызской Республики о бухгалтерском учете, с учетом особенностей, предусмотренных Налоговым кодексом, что позволяет максимально сократить разницу между финансовым и налоговым учетом.</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Разрешено относить на вычеты расходы на подготовку и переподготовку кадров. При этом такие суммы не облагаются подоходным налогом в составе совокупного годового дохода работников, которые проходят подготовку или переподготовку. Это по сути двойное освобождение направлено прежде всего на увеличение в республике квалифицированных кадров.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Упрощена процедура расчета размера процентов за полученные кредиты, подлежащих вычету для расчета размера дохода, облагаемого налогом на прибыль. Так, подлежат вычету в размере начисленных или уплаченных процентов, в зависимости от метода бухгалтерского учета применяемого налогоплательщиком, в том случае, если сумма долга была использована для осуществления экономической деятельности.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Учитывая специфику использования основных средств при недропользовании, предлагается дополнить группы основных средств шестой группой, в которую включаются расходы налогоплательщика на геологическую подготовку месторождения, проектные и инженерно-изыскательские работы и получение прав пользования недрами, а также на горно-капитальные и горно-подготовительные работы с целью последующей добычи полезных ископаемых, а также основные средства горнодобывающих и (или)</w:t>
      </w:r>
      <w:r w:rsidR="008B7220">
        <w:rPr>
          <w:sz w:val="28"/>
          <w:szCs w:val="28"/>
        </w:rPr>
        <w:t xml:space="preserve"> </w:t>
      </w:r>
      <w:r w:rsidRPr="008B7220">
        <w:rPr>
          <w:sz w:val="28"/>
          <w:szCs w:val="28"/>
        </w:rPr>
        <w:t xml:space="preserve">горно-перерабатывающих предприятий, введенные в эксплуатацию и фактически используемые при недопользовании и амортизируются по ставке 50 процентов. При этом допускается использование пониженной нормы амортизации.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Освобождается от налога прибыль товарно-сервисных кооперативов</w:t>
      </w:r>
      <w:r w:rsidR="008B7220">
        <w:rPr>
          <w:sz w:val="28"/>
          <w:szCs w:val="28"/>
        </w:rPr>
        <w:t xml:space="preserve"> </w:t>
      </w:r>
      <w:r w:rsidRPr="008B7220">
        <w:rPr>
          <w:sz w:val="28"/>
          <w:szCs w:val="28"/>
        </w:rPr>
        <w:t>и прибыль налогоплательщика, полученная от реализации товаров промышленной переработки ягод, плодов и овощей, в части направленной на приобретение, реконструкцию, модернизацию основных фондов(на 7 лет).</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Предложено снизить ставку налога на доходы нерезидентов Кыргызской Республики, не связанных с постоянным учреждением в Кыргызской Республике.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Ставка НДС снижена с 20 до 12 процентов. Введена процедура принудительного аннулирования субъектов как плательщиков НДС с последующим их уведомлением в случае не представления ими налоговой отчетности по НДС в течение двух месяцев. Эта норма введена в связи с тем, что за 2007 год из зарегистрированных как плательщики НДС 16571 субъектов, только 9300 представляют отчеты по НДС. Эта норма также в определенной мере связана с исключением нарушений по использованию бланков счет-фактур по НДС.</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Освобождены от НДС поставки товаров работ и услуг субъектов, осуществляющих переработку ягод, плодов и овощей (на 7 лет) и товарно-сервисных кооперативов.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Установлена норма, согласно которой сумма НДС, подлежащая уплате в бюджет облагаемым субъектом – переработчиком сельскохозяйственной продукции уменьшается на 35 процентов в случае реализации продуктов переработки, изготовленных из сельскохозяйственной продукции.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В связи с тем, что основные средства при импорте освобождены от НДС, а товарно- материальные ресурсы приобретаются в конечном счете для продажи, превышение суммы НДС по приобретенным товарно-материальным ресурсам, подлежащим зачету, над суммой НДС по облагаемым по ставке 20% поставкам, будут использоваться только для уплаты пени и налоговых санкций по НДС, НДС следующего налогового периода и задолженности по НДС на импорт товаров.</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Уточнены плательщики акцизного налога, а</w:t>
      </w:r>
      <w:r w:rsidR="008B7220">
        <w:rPr>
          <w:sz w:val="28"/>
          <w:szCs w:val="28"/>
        </w:rPr>
        <w:t xml:space="preserve"> </w:t>
      </w:r>
      <w:r w:rsidRPr="008B7220">
        <w:rPr>
          <w:sz w:val="28"/>
          <w:szCs w:val="28"/>
        </w:rPr>
        <w:t xml:space="preserve">перечень подакцизных товаров уменьшен на 8 видов. Предусмотрено право изменять базовые ставки налога Правительством Кыргызской Республики.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Уточнен механизм уплаты акцизного налога при переработке давальческого сырья. Предусмотрены скидки на истощение недр и стабилизация режима налогообложения для недропользователей. </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Налог с продаж вводится взамен налога за пользование автодорогами, отчислений средств для предупреждения и ликвидации чрезвычайных ситуаций и налога с розничных продаж и за оказание услуг населению.</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 xml:space="preserve">В целях исключения коррупционных механизмов по налогу на имущество введен новый принцип оценки имущества. В зависимости от материалов стен и сроков эксплуатации имущества в кодексе определена налогооблагаемая стоимость одного квадратного метра площади объекта имущества, введены региональные, зональные и отраслевые коэффициенты. Налог с владельцев транспортных средств включен в налог на имущество с действующим принципом его взимания. </w:t>
      </w:r>
    </w:p>
    <w:p w:rsidR="008B7220" w:rsidRDefault="004101D9" w:rsidP="008B7220">
      <w:pPr>
        <w:widowControl w:val="0"/>
        <w:spacing w:before="0" w:after="0" w:line="360" w:lineRule="auto"/>
        <w:ind w:firstLine="709"/>
        <w:jc w:val="both"/>
        <w:rPr>
          <w:sz w:val="28"/>
          <w:szCs w:val="28"/>
        </w:rPr>
      </w:pPr>
      <w:r w:rsidRPr="008B7220">
        <w:rPr>
          <w:sz w:val="28"/>
          <w:szCs w:val="28"/>
        </w:rPr>
        <w:t>Плательщиками земельного налога с 2010 года по землям Государственного фонда перераспределения сельскохозяйственных угодий, присельных пастбищ будут являться исполнительные органы местного самоуправления независимо от использования или не использования этих земель.</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Предложено снизить максимальную ставку, применяемую при упрощенной системе обложения с 10 %</w:t>
      </w:r>
      <w:r w:rsidR="008B7220">
        <w:rPr>
          <w:sz w:val="28"/>
          <w:szCs w:val="28"/>
        </w:rPr>
        <w:t xml:space="preserve"> </w:t>
      </w:r>
      <w:r w:rsidRPr="008B7220">
        <w:rPr>
          <w:sz w:val="28"/>
          <w:szCs w:val="28"/>
        </w:rPr>
        <w:t>до 6%.</w:t>
      </w:r>
    </w:p>
    <w:p w:rsidR="008B7220" w:rsidRDefault="004101D9" w:rsidP="008B7220">
      <w:pPr>
        <w:widowControl w:val="0"/>
        <w:spacing w:before="0" w:after="0" w:line="360" w:lineRule="auto"/>
        <w:ind w:firstLine="709"/>
        <w:jc w:val="both"/>
        <w:rPr>
          <w:sz w:val="28"/>
          <w:szCs w:val="28"/>
        </w:rPr>
      </w:pPr>
      <w:r w:rsidRPr="008B7220">
        <w:rPr>
          <w:sz w:val="28"/>
          <w:szCs w:val="28"/>
        </w:rPr>
        <w:t>Предложено ввести в новый налоговый режим «Налоговый контракт», порядок применения которого будет устанавливаться Правительством Кыргызской Республики.</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Предложено обложить налогом специальные средства бюджетных организаций.</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Прямые расчеты на базе данных бюджета 2008 года без учета роста экономики и легализации теневой экономики показала, что в первый год введения Налогового кодекса в действие может привести к потерям бюджета максимально в размере 2438,4 млн. сомов. При этом дополнительные поступления по налогам составят 8445,3 млн. сомов, потери - 11018,7 млн. сомов, расходная часть бюджета сократится на 135 млн. сомов.</w:t>
      </w:r>
    </w:p>
    <w:p w:rsidR="004101D9" w:rsidRPr="008B7220" w:rsidRDefault="004101D9" w:rsidP="008B7220">
      <w:pPr>
        <w:widowControl w:val="0"/>
        <w:tabs>
          <w:tab w:val="num" w:pos="720"/>
        </w:tabs>
        <w:spacing w:before="0" w:after="0" w:line="360" w:lineRule="auto"/>
        <w:ind w:firstLine="709"/>
        <w:jc w:val="both"/>
        <w:rPr>
          <w:color w:val="000000"/>
          <w:sz w:val="28"/>
          <w:szCs w:val="28"/>
        </w:rPr>
      </w:pPr>
      <w:r w:rsidRPr="008B7220">
        <w:rPr>
          <w:color w:val="000000"/>
          <w:sz w:val="28"/>
          <w:szCs w:val="28"/>
        </w:rPr>
        <w:t>Разработанный проект отражает интересы граждан и субъектов предпринимательства Кыргызской Республики, стимулирует развитие бизнеса и выход их из «теневого» сектора, способствует привлечению прямых инвестиций в экономику республики, соответствует современным требованиям, предъявляемым к нормативным актам, а также позволит сформировать доходную часть бюджета, необходимую для финансирования расходов государства.</w:t>
      </w:r>
    </w:p>
    <w:p w:rsidR="004101D9" w:rsidRPr="008B7220" w:rsidRDefault="004101D9" w:rsidP="008B7220">
      <w:pPr>
        <w:widowControl w:val="0"/>
        <w:spacing w:before="0" w:after="0" w:line="360" w:lineRule="auto"/>
        <w:ind w:firstLine="709"/>
        <w:jc w:val="both"/>
        <w:rPr>
          <w:sz w:val="28"/>
          <w:szCs w:val="28"/>
        </w:rPr>
      </w:pPr>
      <w:r w:rsidRPr="008B7220">
        <w:rPr>
          <w:sz w:val="28"/>
          <w:szCs w:val="28"/>
        </w:rPr>
        <w:t>Учитывая вышеизложенное, принятие проекта новой редакции Налогового кодекса Кыргызской Республики в текущем году, позволит добиться резкого роста деловой активности в стране, как было указано в Послании Президента Кыргызской Республики К. Бакиева к народу Кыргызстана.</w:t>
      </w: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b/>
          <w:bCs/>
          <w:sz w:val="28"/>
          <w:szCs w:val="32"/>
        </w:rPr>
      </w:pPr>
      <w:r>
        <w:rPr>
          <w:sz w:val="28"/>
          <w:szCs w:val="28"/>
        </w:rPr>
        <w:br w:type="page"/>
      </w:r>
      <w:r w:rsidR="004101D9" w:rsidRPr="008B7220">
        <w:rPr>
          <w:b/>
          <w:bCs/>
          <w:sz w:val="28"/>
          <w:szCs w:val="32"/>
        </w:rPr>
        <w:t>Заключение</w:t>
      </w:r>
    </w:p>
    <w:p w:rsid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lang w:val="en-US"/>
        </w:rPr>
      </w:pP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Налог на добавленную стоимость имеет устойчивую базу обложения, которая мало зависит от текущих материальных затрат. В бюджет начинают поступать средства задолго до того, как произойдет окончательная реализация готовой продукции (работ, услуг). Они продолжают поступать и при перепродаже готового изделия. Уклониться от уплаты налога сложно, хотя это и случается. Но выделение налога отдельной строкой в расчетных документах усложняет эти попытки и позволяет налоговым инспекциям эффективно контролировать уплату налога. Плательщик налога не несет на себе налогового бремени, связанного с взиманием НДС при покупке сырья, материалов, полуфабрикатов, комплектующих изделий, поскольку компенсирует затраты, перекладывая их на покупателя. Лишь на последнем потребителе продукции процесс переложения налога заканчивается.</w:t>
      </w:r>
    </w:p>
    <w:p w:rsidR="004101D9" w:rsidRPr="008B7220" w:rsidRDefault="004101D9" w:rsidP="008B7220">
      <w:pPr>
        <w:pStyle w:val="a5"/>
        <w:widowControl w:val="0"/>
        <w:spacing w:line="360" w:lineRule="auto"/>
        <w:ind w:firstLine="709"/>
        <w:rPr>
          <w:sz w:val="28"/>
          <w:szCs w:val="28"/>
        </w:rPr>
      </w:pPr>
      <w:r w:rsidRPr="008B7220">
        <w:rPr>
          <w:color w:val="000000"/>
          <w:sz w:val="28"/>
          <w:szCs w:val="28"/>
        </w:rPr>
        <w:t>Налог на добавленную стоимость является одним из наиболее трудных для понимания, сложных для исчисления, уплаты и соответственно контроля со стороны налоговых органов.</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Анализ достижений стран, лидирующих на мировом рынке, показывает, что большинство из них путем налоговой конкурентоспособности решает успешно следующие основные задачи:</w:t>
      </w:r>
    </w:p>
    <w:p w:rsidR="004101D9" w:rsidRPr="008B7220" w:rsidRDefault="004101D9" w:rsidP="008B7220">
      <w:pPr>
        <w:widowControl w:val="0"/>
        <w:numPr>
          <w:ilvl w:val="0"/>
          <w:numId w:val="17"/>
        </w:numPr>
        <w:tabs>
          <w:tab w:val="clear" w:pos="720"/>
          <w:tab w:val="num" w:pos="0"/>
        </w:tabs>
        <w:spacing w:before="0" w:after="0" w:line="360" w:lineRule="auto"/>
        <w:ind w:left="0" w:firstLine="709"/>
        <w:jc w:val="both"/>
        <w:rPr>
          <w:sz w:val="28"/>
          <w:szCs w:val="28"/>
        </w:rPr>
      </w:pPr>
      <w:r w:rsidRPr="008B7220">
        <w:rPr>
          <w:sz w:val="28"/>
          <w:szCs w:val="28"/>
        </w:rPr>
        <w:t>Установление налоговых ставок на уровне ниже среднемировых ;</w:t>
      </w:r>
    </w:p>
    <w:p w:rsidR="004101D9" w:rsidRPr="008B7220" w:rsidRDefault="004101D9" w:rsidP="008B7220">
      <w:pPr>
        <w:widowControl w:val="0"/>
        <w:numPr>
          <w:ilvl w:val="0"/>
          <w:numId w:val="17"/>
        </w:numPr>
        <w:tabs>
          <w:tab w:val="clear" w:pos="720"/>
          <w:tab w:val="num" w:pos="0"/>
        </w:tabs>
        <w:spacing w:before="0" w:after="0" w:line="360" w:lineRule="auto"/>
        <w:ind w:left="0" w:firstLine="709"/>
        <w:jc w:val="both"/>
        <w:rPr>
          <w:sz w:val="28"/>
          <w:szCs w:val="28"/>
        </w:rPr>
      </w:pPr>
      <w:r w:rsidRPr="008B7220">
        <w:rPr>
          <w:sz w:val="28"/>
          <w:szCs w:val="28"/>
        </w:rPr>
        <w:t>Отказ от прогрессивных систем налогообложения для основной массы получателей доходов;</w:t>
      </w:r>
    </w:p>
    <w:p w:rsidR="004101D9" w:rsidRPr="008B7220" w:rsidRDefault="004101D9" w:rsidP="008B7220">
      <w:pPr>
        <w:widowControl w:val="0"/>
        <w:numPr>
          <w:ilvl w:val="0"/>
          <w:numId w:val="17"/>
        </w:numPr>
        <w:tabs>
          <w:tab w:val="clear" w:pos="720"/>
          <w:tab w:val="num" w:pos="0"/>
        </w:tabs>
        <w:spacing w:before="0" w:after="0" w:line="360" w:lineRule="auto"/>
        <w:ind w:left="0" w:firstLine="709"/>
        <w:jc w:val="both"/>
        <w:rPr>
          <w:sz w:val="28"/>
          <w:szCs w:val="28"/>
        </w:rPr>
      </w:pPr>
      <w:r w:rsidRPr="008B7220">
        <w:rPr>
          <w:sz w:val="28"/>
          <w:szCs w:val="28"/>
        </w:rPr>
        <w:t>Установление определенных правил расчета налогооблагаемой базы, при которых инвестиции полностью освобождаются от налогообложения.</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В этом плане Россия отстает от ряда стран, Доказательством тому является значительный отток национальных капиталов за рубеж и низкий их приток за счет собственных и иностранных инвесторов. Причиной этому является не только недостаточно сложившиеся рыночные отношения, но в большей степени политика государства, в том числе и налоговая политика по отношению к собственному и иностранному налогоплательщику. В налоговой политике важно опираться не только на опыт собственной страны, но и использовать ценный и полезный опыт других стран с учетом местных условий, в которых создается и развивается налоговая система.</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Как показывает анализ практики взимания налога на добавленную стоимость в Российской Федерации действующая система исчисления налога содержит в себе значительные недостатки, требующие коренного ее пересмотра. Причем изменению должны подвергнуться не только отдельные ее части и элементы, но и сама система исчисления требует нового подхода к ее рассмотрению.</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Налоговая политика в 2008-2010 годах 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а также на дальнейшее снижение масштабов уклонения от налогообложения.</w:t>
      </w:r>
    </w:p>
    <w:p w:rsidR="004101D9" w:rsidRPr="008B7220" w:rsidRDefault="004101D9" w:rsidP="008B7220">
      <w:pPr>
        <w:widowControl w:val="0"/>
        <w:overflowPunct w:val="0"/>
        <w:autoSpaceDE w:val="0"/>
        <w:autoSpaceDN w:val="0"/>
        <w:adjustRightInd w:val="0"/>
        <w:spacing w:before="0" w:after="0" w:line="360" w:lineRule="auto"/>
        <w:ind w:firstLine="709"/>
        <w:jc w:val="both"/>
        <w:textAlignment w:val="baseline"/>
        <w:rPr>
          <w:sz w:val="28"/>
          <w:szCs w:val="28"/>
        </w:rPr>
      </w:pPr>
      <w:r w:rsidRPr="008B7220">
        <w:rPr>
          <w:sz w:val="28"/>
          <w:szCs w:val="28"/>
        </w:rPr>
        <w:t>Целесообразно рассмотреть возможность дальнейшего снижения налогового бремени, а также исключения чрезмерно обременительных процедур зачета (возврата) соответствующих платежей по налогу на добавленную стоимость.</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Изучив данный налог можно заключить, что он обладает некоторыми преимуществами и недостатками. К преимуществам относятся:</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1. НДС выступает фактором, регулирующим размер цены.</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2. Налог является постоянно поступающим и стабильным доходом государства.</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3. НДС отличается простотой взимания.</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4. НДС выступает фактором, который заставляет ликвидировать лишние звенья хозяйствования.</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5. Налог обладает механизмом взаимной проверки плательщиками налоговых обязательств.</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Недостатки:</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1. Налог является фактором, сдерживающим развитие производства, что уменьшает гибкость и адаптивность производства. Это является особенно опасным для переходных экономик, которые требуют значительных структурных изменений. НДС в большей мере, чем оборотные налоги, уменьшает количество собственных оборотных средств предприятия.</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2. НДС является фактором, стимулирующим инфляцию. Это существенно увеличивает цену товара, что особенно ощутимо влияет на товары первой необходимости. Следовательно НДС ухудшает положение социально незащищенных слоев населения.</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 xml:space="preserve">3. НДС - социально несправедливый налог, т. к. он не зависит от платежеспособности плательщика. НДС перекладывает налоговое бремя на потребителя. </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4. НДС, который применяется в соединении с налогом на прибыль предприятий, вынуждает производственников скрывать свою прибыльность, искусственно завышая себестоимость. Это, в частности, является причиной неконкурентноспособности отечественной продукции на внешних рынках.</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В заключении хотелось бы сказать, что, на наш взгляд, налог на добавленную стоимость является наиболее интересным налогом в сравнении с остальными.</w:t>
      </w:r>
    </w:p>
    <w:p w:rsidR="004101D9" w:rsidRPr="008B7220" w:rsidRDefault="004101D9" w:rsidP="008B7220">
      <w:pPr>
        <w:widowControl w:val="0"/>
        <w:spacing w:before="0" w:after="0" w:line="360" w:lineRule="auto"/>
        <w:ind w:firstLine="709"/>
        <w:jc w:val="both"/>
        <w:rPr>
          <w:color w:val="000000"/>
          <w:sz w:val="28"/>
          <w:szCs w:val="28"/>
        </w:rPr>
      </w:pPr>
      <w:r w:rsidRPr="008B7220">
        <w:rPr>
          <w:color w:val="000000"/>
          <w:sz w:val="28"/>
          <w:szCs w:val="28"/>
        </w:rPr>
        <w:t>Интересна как сама схема исчисления налога, так и система зачета и возмещения. В процессе моей работы мы пришли к выводу о том, что НДС может помогать предприятиям в конкурентной борьбе, а может стать основным ценообразующим фактором, что очень неблагоприятно для фирм. Так же уравновешивая косвенное и прямое налогообложение государство может получать и стабильный доход и дать возможность развиваться бизнесу, что важно для российской экономики.</w:t>
      </w:r>
    </w:p>
    <w:p w:rsid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p>
    <w:p w:rsidR="004101D9" w:rsidRPr="008B7220" w:rsidRDefault="008B7220" w:rsidP="008B7220">
      <w:pPr>
        <w:widowControl w:val="0"/>
        <w:overflowPunct w:val="0"/>
        <w:autoSpaceDE w:val="0"/>
        <w:autoSpaceDN w:val="0"/>
        <w:adjustRightInd w:val="0"/>
        <w:spacing w:before="0" w:after="0" w:line="360" w:lineRule="auto"/>
        <w:ind w:firstLine="709"/>
        <w:jc w:val="both"/>
        <w:textAlignment w:val="baseline"/>
        <w:rPr>
          <w:sz w:val="28"/>
          <w:szCs w:val="28"/>
        </w:rPr>
      </w:pPr>
      <w:r>
        <w:rPr>
          <w:sz w:val="28"/>
          <w:szCs w:val="28"/>
        </w:rPr>
        <w:br w:type="page"/>
      </w:r>
      <w:r w:rsidR="004101D9" w:rsidRPr="008B7220">
        <w:rPr>
          <w:sz w:val="28"/>
          <w:szCs w:val="28"/>
        </w:rPr>
        <w:t>Список использованной литературы.</w:t>
      </w:r>
    </w:p>
    <w:p w:rsidR="004101D9" w:rsidRPr="008B7220" w:rsidRDefault="004101D9" w:rsidP="008B7220">
      <w:pPr>
        <w:widowControl w:val="0"/>
        <w:spacing w:before="0" w:after="0" w:line="360" w:lineRule="auto"/>
        <w:ind w:firstLine="709"/>
        <w:jc w:val="both"/>
        <w:rPr>
          <w:color w:val="000000"/>
          <w:sz w:val="28"/>
          <w:szCs w:val="28"/>
        </w:rPr>
      </w:pPr>
    </w:p>
    <w:p w:rsidR="004101D9" w:rsidRPr="008B7220" w:rsidRDefault="004101D9" w:rsidP="008B7220">
      <w:pPr>
        <w:widowControl w:val="0"/>
        <w:spacing w:before="0" w:after="0" w:line="360" w:lineRule="auto"/>
        <w:rPr>
          <w:color w:val="000000"/>
          <w:sz w:val="28"/>
          <w:szCs w:val="28"/>
        </w:rPr>
      </w:pPr>
      <w:r w:rsidRPr="008B7220">
        <w:rPr>
          <w:color w:val="000000"/>
          <w:sz w:val="28"/>
          <w:szCs w:val="28"/>
        </w:rPr>
        <w:t xml:space="preserve">1. Бухгалтерский учёт. : . Ю.А.Бабаев и д.р.; под ред. Ю.А.Бабаева. - М.: ТК Велби, Изд-во Проспект, 2005. </w:t>
      </w:r>
    </w:p>
    <w:p w:rsidR="004101D9" w:rsidRPr="008B7220" w:rsidRDefault="004101D9" w:rsidP="008B7220">
      <w:pPr>
        <w:widowControl w:val="0"/>
        <w:spacing w:before="0" w:after="0" w:line="360" w:lineRule="auto"/>
        <w:rPr>
          <w:color w:val="000000"/>
          <w:sz w:val="28"/>
          <w:szCs w:val="28"/>
        </w:rPr>
      </w:pPr>
      <w:r w:rsidRPr="008B7220">
        <w:rPr>
          <w:color w:val="000000"/>
          <w:sz w:val="28"/>
          <w:szCs w:val="28"/>
        </w:rPr>
        <w:t>2. Налоги и налогообложение. / под ред. Русаковой И. Г., Кашина В. А. - М.: 2000г.</w:t>
      </w:r>
    </w:p>
    <w:p w:rsidR="004101D9" w:rsidRPr="008B7220" w:rsidRDefault="004101D9" w:rsidP="008B7220">
      <w:pPr>
        <w:widowControl w:val="0"/>
        <w:spacing w:before="0" w:after="0" w:line="360" w:lineRule="auto"/>
        <w:rPr>
          <w:color w:val="000000"/>
          <w:sz w:val="28"/>
          <w:szCs w:val="28"/>
        </w:rPr>
      </w:pPr>
      <w:r w:rsidRPr="008B7220">
        <w:rPr>
          <w:color w:val="000000"/>
          <w:sz w:val="28"/>
          <w:szCs w:val="28"/>
        </w:rPr>
        <w:t>3. Черник Д. Г., Починок А. П., Морозов В. П. Основы налоговой системы. - М.: 2000г.</w:t>
      </w:r>
    </w:p>
    <w:p w:rsidR="004101D9" w:rsidRPr="008B7220" w:rsidRDefault="004101D9" w:rsidP="008B7220">
      <w:pPr>
        <w:widowControl w:val="0"/>
        <w:spacing w:before="0" w:after="0" w:line="360" w:lineRule="auto"/>
        <w:rPr>
          <w:color w:val="000000"/>
          <w:sz w:val="28"/>
          <w:szCs w:val="28"/>
        </w:rPr>
      </w:pPr>
      <w:r w:rsidRPr="008B7220">
        <w:rPr>
          <w:color w:val="000000"/>
          <w:sz w:val="28"/>
          <w:szCs w:val="28"/>
        </w:rPr>
        <w:t>4. Закон КР «О внесении изменений в Налоговый кодекс»</w:t>
      </w:r>
    </w:p>
    <w:p w:rsidR="004101D9" w:rsidRPr="008B7220" w:rsidRDefault="004101D9" w:rsidP="008B7220">
      <w:pPr>
        <w:widowControl w:val="0"/>
        <w:spacing w:before="0" w:after="0" w:line="360" w:lineRule="auto"/>
        <w:rPr>
          <w:color w:val="000000"/>
          <w:sz w:val="28"/>
          <w:szCs w:val="28"/>
        </w:rPr>
      </w:pPr>
      <w:r w:rsidRPr="008B7220">
        <w:rPr>
          <w:color w:val="000000"/>
          <w:sz w:val="28"/>
          <w:szCs w:val="28"/>
        </w:rPr>
        <w:t>5. Лобачева Е.С. О налоге на добавленную стоимость // Налоговый вестник, 2005</w:t>
      </w:r>
    </w:p>
    <w:p w:rsidR="004101D9" w:rsidRPr="008B7220" w:rsidRDefault="004101D9" w:rsidP="008B7220">
      <w:pPr>
        <w:pStyle w:val="5"/>
        <w:widowControl w:val="0"/>
        <w:spacing w:before="0" w:after="0" w:line="360" w:lineRule="auto"/>
        <w:rPr>
          <w:rFonts w:ascii="Times New Roman" w:hAnsi="Times New Roman" w:cs="Times New Roman"/>
          <w:b w:val="0"/>
          <w:bCs w:val="0"/>
          <w:i w:val="0"/>
          <w:iCs w:val="0"/>
          <w:color w:val="000000"/>
          <w:sz w:val="28"/>
          <w:szCs w:val="28"/>
        </w:rPr>
      </w:pPr>
      <w:r w:rsidRPr="008B7220">
        <w:rPr>
          <w:rFonts w:ascii="Times New Roman" w:hAnsi="Times New Roman" w:cs="Times New Roman"/>
          <w:b w:val="0"/>
          <w:bCs w:val="0"/>
          <w:i w:val="0"/>
          <w:iCs w:val="0"/>
          <w:color w:val="000000"/>
          <w:sz w:val="28"/>
          <w:szCs w:val="28"/>
        </w:rPr>
        <w:t xml:space="preserve">6. Гуккаев В. Б. Производство: налоги и учет. - М.: Бератор - Пресс, 2003. </w:t>
      </w:r>
    </w:p>
    <w:p w:rsidR="008B7220" w:rsidRPr="008B7220" w:rsidRDefault="004101D9" w:rsidP="008B7220">
      <w:pPr>
        <w:pStyle w:val="5"/>
        <w:widowControl w:val="0"/>
        <w:spacing w:before="0" w:after="0" w:line="360" w:lineRule="auto"/>
        <w:rPr>
          <w:rFonts w:ascii="Times New Roman" w:hAnsi="Times New Roman" w:cs="Times New Roman"/>
          <w:b w:val="0"/>
          <w:bCs w:val="0"/>
          <w:i w:val="0"/>
          <w:iCs w:val="0"/>
          <w:color w:val="000000"/>
          <w:sz w:val="28"/>
          <w:szCs w:val="28"/>
        </w:rPr>
      </w:pPr>
      <w:r w:rsidRPr="008B7220">
        <w:rPr>
          <w:rFonts w:ascii="Times New Roman" w:hAnsi="Times New Roman" w:cs="Times New Roman"/>
          <w:b w:val="0"/>
          <w:bCs w:val="0"/>
          <w:i w:val="0"/>
          <w:iCs w:val="0"/>
          <w:color w:val="000000"/>
          <w:sz w:val="28"/>
          <w:szCs w:val="28"/>
        </w:rPr>
        <w:t xml:space="preserve">7. Русакова И. Г., Кашин В. А. Налоги и налогообложение: Учебное пособие для вузов. - М.: Юнити, 2003. </w:t>
      </w:r>
    </w:p>
    <w:p w:rsidR="004101D9" w:rsidRPr="008B7220" w:rsidRDefault="004101D9" w:rsidP="008B7220">
      <w:pPr>
        <w:widowControl w:val="0"/>
        <w:overflowPunct w:val="0"/>
        <w:autoSpaceDE w:val="0"/>
        <w:autoSpaceDN w:val="0"/>
        <w:adjustRightInd w:val="0"/>
        <w:spacing w:before="0" w:after="0" w:line="360" w:lineRule="auto"/>
        <w:textAlignment w:val="baseline"/>
        <w:rPr>
          <w:color w:val="000000"/>
          <w:sz w:val="28"/>
          <w:szCs w:val="28"/>
        </w:rPr>
      </w:pPr>
      <w:r w:rsidRPr="008B7220">
        <w:rPr>
          <w:color w:val="000000"/>
          <w:sz w:val="28"/>
          <w:szCs w:val="28"/>
        </w:rPr>
        <w:t>8. Бобоев М.Р. Налоговые системы зарубежных стран:</w:t>
      </w:r>
      <w:r w:rsidR="008B7220" w:rsidRPr="008B7220">
        <w:rPr>
          <w:color w:val="000000"/>
          <w:sz w:val="28"/>
          <w:szCs w:val="28"/>
        </w:rPr>
        <w:t xml:space="preserve"> </w:t>
      </w:r>
      <w:r w:rsidRPr="008B7220">
        <w:rPr>
          <w:color w:val="000000"/>
          <w:sz w:val="28"/>
          <w:szCs w:val="28"/>
        </w:rPr>
        <w:t>Учебное пособие. – М.: Гелиос АРВ, 2007</w:t>
      </w:r>
    </w:p>
    <w:p w:rsidR="008B7220" w:rsidRDefault="008B7220" w:rsidP="008B7220">
      <w:pPr>
        <w:pStyle w:val="7"/>
        <w:keepNext w:val="0"/>
        <w:widowControl w:val="0"/>
        <w:spacing w:before="0" w:after="0"/>
        <w:ind w:firstLine="709"/>
        <w:jc w:val="both"/>
        <w:rPr>
          <w:sz w:val="28"/>
          <w:szCs w:val="28"/>
          <w:lang w:val="en-US"/>
        </w:rPr>
      </w:pPr>
    </w:p>
    <w:p w:rsidR="008B7220" w:rsidRDefault="004101D9" w:rsidP="008B7220">
      <w:pPr>
        <w:pStyle w:val="7"/>
        <w:keepNext w:val="0"/>
        <w:widowControl w:val="0"/>
        <w:spacing w:before="0" w:after="0"/>
        <w:ind w:firstLine="709"/>
        <w:jc w:val="both"/>
        <w:rPr>
          <w:sz w:val="28"/>
          <w:szCs w:val="28"/>
        </w:rPr>
      </w:pPr>
      <w:r w:rsidRPr="008B7220">
        <w:rPr>
          <w:sz w:val="28"/>
          <w:szCs w:val="28"/>
        </w:rPr>
        <w:t>Ссылки</w:t>
      </w:r>
    </w:p>
    <w:p w:rsidR="008B7220" w:rsidRDefault="008B7220" w:rsidP="008B7220">
      <w:pPr>
        <w:widowControl w:val="0"/>
        <w:spacing w:before="0" w:after="0" w:line="360" w:lineRule="auto"/>
        <w:ind w:firstLine="709"/>
        <w:jc w:val="both"/>
        <w:rPr>
          <w:sz w:val="28"/>
          <w:szCs w:val="28"/>
          <w:lang w:val="en-US"/>
        </w:rPr>
      </w:pPr>
    </w:p>
    <w:p w:rsidR="008B7220" w:rsidRPr="008B7220" w:rsidRDefault="004101D9" w:rsidP="008B7220">
      <w:pPr>
        <w:widowControl w:val="0"/>
        <w:spacing w:before="0" w:after="0" w:line="360" w:lineRule="auto"/>
        <w:rPr>
          <w:color w:val="000000"/>
          <w:sz w:val="28"/>
          <w:szCs w:val="28"/>
        </w:rPr>
      </w:pPr>
      <w:r w:rsidRPr="00161BC7">
        <w:rPr>
          <w:color w:val="000000"/>
          <w:sz w:val="28"/>
          <w:szCs w:val="28"/>
          <w:lang w:val="en-US"/>
        </w:rPr>
        <w:t>www</w:t>
      </w:r>
      <w:r w:rsidRPr="00161BC7">
        <w:rPr>
          <w:color w:val="000000"/>
          <w:sz w:val="28"/>
          <w:szCs w:val="28"/>
        </w:rPr>
        <w:t>.</w:t>
      </w:r>
      <w:r w:rsidRPr="00161BC7">
        <w:rPr>
          <w:color w:val="000000"/>
          <w:sz w:val="28"/>
          <w:szCs w:val="28"/>
          <w:lang w:val="en-US"/>
        </w:rPr>
        <w:t>academy</w:t>
      </w:r>
      <w:r w:rsidRPr="00161BC7">
        <w:rPr>
          <w:color w:val="000000"/>
          <w:sz w:val="28"/>
          <w:szCs w:val="28"/>
        </w:rPr>
        <w:t>.</w:t>
      </w:r>
      <w:r w:rsidRPr="00161BC7">
        <w:rPr>
          <w:color w:val="000000"/>
          <w:sz w:val="28"/>
          <w:szCs w:val="28"/>
          <w:lang w:val="en-US"/>
        </w:rPr>
        <w:t>kg</w:t>
      </w:r>
    </w:p>
    <w:p w:rsidR="008B7220" w:rsidRPr="008B7220" w:rsidRDefault="004101D9" w:rsidP="008B7220">
      <w:pPr>
        <w:widowControl w:val="0"/>
        <w:spacing w:before="0" w:after="0" w:line="360" w:lineRule="auto"/>
        <w:rPr>
          <w:color w:val="000000"/>
          <w:sz w:val="28"/>
          <w:szCs w:val="28"/>
        </w:rPr>
      </w:pPr>
      <w:r w:rsidRPr="00161BC7">
        <w:rPr>
          <w:color w:val="000000"/>
          <w:sz w:val="28"/>
          <w:szCs w:val="28"/>
          <w:lang w:val="en-US"/>
        </w:rPr>
        <w:t>www</w:t>
      </w:r>
      <w:r w:rsidRPr="00161BC7">
        <w:rPr>
          <w:color w:val="000000"/>
          <w:sz w:val="28"/>
          <w:szCs w:val="28"/>
        </w:rPr>
        <w:t>.</w:t>
      </w:r>
      <w:r w:rsidRPr="00161BC7">
        <w:rPr>
          <w:color w:val="000000"/>
          <w:sz w:val="28"/>
          <w:szCs w:val="28"/>
          <w:lang w:val="en-US"/>
        </w:rPr>
        <w:t>toktom</w:t>
      </w:r>
      <w:r w:rsidRPr="00161BC7">
        <w:rPr>
          <w:color w:val="000000"/>
          <w:sz w:val="28"/>
          <w:szCs w:val="28"/>
        </w:rPr>
        <w:t>.</w:t>
      </w:r>
      <w:r w:rsidRPr="00161BC7">
        <w:rPr>
          <w:color w:val="000000"/>
          <w:sz w:val="28"/>
          <w:szCs w:val="28"/>
          <w:lang w:val="en-US"/>
        </w:rPr>
        <w:t>kg</w:t>
      </w:r>
    </w:p>
    <w:p w:rsidR="008B7220" w:rsidRPr="008B7220" w:rsidRDefault="004101D9" w:rsidP="008B7220">
      <w:pPr>
        <w:widowControl w:val="0"/>
        <w:spacing w:before="0" w:after="0" w:line="360" w:lineRule="auto"/>
        <w:rPr>
          <w:color w:val="000000"/>
          <w:sz w:val="28"/>
          <w:szCs w:val="28"/>
        </w:rPr>
      </w:pPr>
      <w:r w:rsidRPr="00161BC7">
        <w:rPr>
          <w:color w:val="000000"/>
          <w:sz w:val="28"/>
          <w:szCs w:val="28"/>
        </w:rPr>
        <w:t>www.nalog.kg</w:t>
      </w:r>
    </w:p>
    <w:p w:rsidR="008B7220" w:rsidRPr="008B7220" w:rsidRDefault="004101D9" w:rsidP="008B7220">
      <w:pPr>
        <w:widowControl w:val="0"/>
        <w:spacing w:before="0" w:after="0" w:line="360" w:lineRule="auto"/>
        <w:rPr>
          <w:color w:val="000000"/>
          <w:sz w:val="28"/>
          <w:szCs w:val="28"/>
        </w:rPr>
      </w:pPr>
      <w:r w:rsidRPr="008B7220">
        <w:rPr>
          <w:color w:val="000000"/>
          <w:sz w:val="28"/>
          <w:szCs w:val="28"/>
        </w:rPr>
        <w:t>www.buhgalt.ru</w:t>
      </w:r>
    </w:p>
    <w:p w:rsidR="008B7220" w:rsidRPr="008B7220" w:rsidRDefault="004101D9" w:rsidP="008B7220">
      <w:pPr>
        <w:widowControl w:val="0"/>
        <w:spacing w:before="0" w:after="0" w:line="360" w:lineRule="auto"/>
        <w:rPr>
          <w:color w:val="000000"/>
          <w:sz w:val="28"/>
          <w:szCs w:val="28"/>
        </w:rPr>
      </w:pPr>
      <w:r w:rsidRPr="008B7220">
        <w:rPr>
          <w:color w:val="000000"/>
          <w:sz w:val="28"/>
          <w:szCs w:val="28"/>
        </w:rPr>
        <w:t>www.anniakr.ru</w:t>
      </w:r>
    </w:p>
    <w:p w:rsidR="008B7220" w:rsidRPr="008B7220" w:rsidRDefault="004101D9" w:rsidP="008B7220">
      <w:pPr>
        <w:widowControl w:val="0"/>
        <w:spacing w:before="0" w:after="0" w:line="360" w:lineRule="auto"/>
        <w:rPr>
          <w:color w:val="000000"/>
          <w:sz w:val="28"/>
          <w:szCs w:val="28"/>
        </w:rPr>
      </w:pPr>
      <w:r w:rsidRPr="008B7220">
        <w:rPr>
          <w:color w:val="000000"/>
          <w:sz w:val="28"/>
          <w:szCs w:val="28"/>
        </w:rPr>
        <w:t>www.conseco.ru</w:t>
      </w:r>
    </w:p>
    <w:p w:rsidR="008B7220" w:rsidRPr="008B7220" w:rsidRDefault="004101D9" w:rsidP="008B7220">
      <w:pPr>
        <w:widowControl w:val="0"/>
        <w:spacing w:before="0" w:after="0" w:line="360" w:lineRule="auto"/>
        <w:rPr>
          <w:color w:val="000000"/>
          <w:sz w:val="28"/>
          <w:szCs w:val="28"/>
        </w:rPr>
      </w:pPr>
      <w:r w:rsidRPr="008B7220">
        <w:rPr>
          <w:color w:val="000000"/>
          <w:sz w:val="28"/>
          <w:szCs w:val="28"/>
        </w:rPr>
        <w:t>www.nalvest.ru</w:t>
      </w:r>
    </w:p>
    <w:p w:rsidR="004101D9" w:rsidRPr="008B7220" w:rsidRDefault="004101D9" w:rsidP="008B7220">
      <w:pPr>
        <w:widowControl w:val="0"/>
        <w:spacing w:before="0" w:after="0" w:line="360" w:lineRule="auto"/>
        <w:rPr>
          <w:color w:val="000000"/>
          <w:sz w:val="28"/>
          <w:szCs w:val="28"/>
        </w:rPr>
      </w:pPr>
      <w:r w:rsidRPr="00161BC7">
        <w:rPr>
          <w:color w:val="000000"/>
          <w:sz w:val="28"/>
          <w:szCs w:val="28"/>
        </w:rPr>
        <w:t>www.dist-cons.ru/modules/study</w:t>
      </w:r>
      <w:bookmarkStart w:id="0" w:name="_GoBack"/>
      <w:bookmarkEnd w:id="0"/>
    </w:p>
    <w:sectPr w:rsidR="004101D9" w:rsidRPr="008B7220" w:rsidSect="008B7220">
      <w:headerReference w:type="default" r:id="rId7"/>
      <w:type w:val="nextColumn"/>
      <w:pgSz w:w="11906" w:h="16838" w:code="9"/>
      <w:pgMar w:top="1134" w:right="850" w:bottom="1134" w:left="1701" w:header="697" w:footer="697" w:gutter="0"/>
      <w:pgNumType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7A" w:rsidRDefault="00DA6D7A">
      <w:pPr>
        <w:overflowPunct w:val="0"/>
        <w:autoSpaceDE w:val="0"/>
        <w:autoSpaceDN w:val="0"/>
        <w:adjustRightInd w:val="0"/>
        <w:spacing w:before="0" w:after="0"/>
        <w:textAlignment w:val="baseline"/>
        <w:rPr>
          <w:sz w:val="32"/>
          <w:szCs w:val="32"/>
        </w:rPr>
      </w:pPr>
      <w:r>
        <w:rPr>
          <w:sz w:val="32"/>
          <w:szCs w:val="32"/>
        </w:rPr>
        <w:separator/>
      </w:r>
    </w:p>
  </w:endnote>
  <w:endnote w:type="continuationSeparator" w:id="0">
    <w:p w:rsidR="00DA6D7A" w:rsidRDefault="00DA6D7A">
      <w:pPr>
        <w:overflowPunct w:val="0"/>
        <w:autoSpaceDE w:val="0"/>
        <w:autoSpaceDN w:val="0"/>
        <w:adjustRightInd w:val="0"/>
        <w:spacing w:before="0" w:after="0"/>
        <w:textAlignment w:val="baseline"/>
        <w:rPr>
          <w:sz w:val="32"/>
          <w:szCs w:val="32"/>
        </w:rPr>
      </w:pPr>
      <w:r>
        <w:rPr>
          <w:sz w:val="32"/>
          <w:szCs w:val="3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7A" w:rsidRDefault="00DA6D7A">
      <w:pPr>
        <w:overflowPunct w:val="0"/>
        <w:autoSpaceDE w:val="0"/>
        <w:autoSpaceDN w:val="0"/>
        <w:adjustRightInd w:val="0"/>
        <w:spacing w:before="0" w:after="0"/>
        <w:textAlignment w:val="baseline"/>
        <w:rPr>
          <w:sz w:val="32"/>
          <w:szCs w:val="32"/>
        </w:rPr>
      </w:pPr>
      <w:r>
        <w:rPr>
          <w:sz w:val="32"/>
          <w:szCs w:val="32"/>
        </w:rPr>
        <w:separator/>
      </w:r>
    </w:p>
  </w:footnote>
  <w:footnote w:type="continuationSeparator" w:id="0">
    <w:p w:rsidR="00DA6D7A" w:rsidRDefault="00DA6D7A">
      <w:pPr>
        <w:overflowPunct w:val="0"/>
        <w:autoSpaceDE w:val="0"/>
        <w:autoSpaceDN w:val="0"/>
        <w:adjustRightInd w:val="0"/>
        <w:spacing w:before="0" w:after="0"/>
        <w:textAlignment w:val="baseline"/>
        <w:rPr>
          <w:sz w:val="32"/>
          <w:szCs w:val="32"/>
        </w:rPr>
      </w:pPr>
      <w:r>
        <w:rPr>
          <w:sz w:val="32"/>
          <w:szCs w:val="3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D9" w:rsidRDefault="004101D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1234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B695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143D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5060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3A67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6834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1674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9AD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F842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6A9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63F4EF6"/>
    <w:multiLevelType w:val="singleLevel"/>
    <w:tmpl w:val="E002462C"/>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12">
    <w:nsid w:val="0B753A39"/>
    <w:multiLevelType w:val="multilevel"/>
    <w:tmpl w:val="92A8BB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C501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196FAE"/>
    <w:multiLevelType w:val="singleLevel"/>
    <w:tmpl w:val="60BA14F6"/>
    <w:lvl w:ilvl="0">
      <w:numFmt w:val="none"/>
      <w:lvlText w:val=""/>
      <w:lvlJc w:val="left"/>
      <w:pPr>
        <w:tabs>
          <w:tab w:val="num" w:pos="360"/>
        </w:tabs>
      </w:pPr>
      <w:rPr>
        <w:rFonts w:cs="Times New Roman"/>
      </w:rPr>
    </w:lvl>
  </w:abstractNum>
  <w:abstractNum w:abstractNumId="15">
    <w:nsid w:val="17D15CA4"/>
    <w:multiLevelType w:val="hybridMultilevel"/>
    <w:tmpl w:val="E53A67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AEF7FBC"/>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7">
    <w:nsid w:val="1B937D9A"/>
    <w:multiLevelType w:val="singleLevel"/>
    <w:tmpl w:val="D694A13E"/>
    <w:lvl w:ilvl="0">
      <w:start w:val="1"/>
      <w:numFmt w:val="upperRoman"/>
      <w:lvlText w:val="%1."/>
      <w:lvlJc w:val="left"/>
      <w:pPr>
        <w:tabs>
          <w:tab w:val="num" w:pos="1004"/>
        </w:tabs>
        <w:ind w:left="397" w:hanging="113"/>
      </w:pPr>
      <w:rPr>
        <w:rFonts w:cs="Times New Roman"/>
      </w:rPr>
    </w:lvl>
  </w:abstractNum>
  <w:abstractNum w:abstractNumId="18">
    <w:nsid w:val="1D0C1AA6"/>
    <w:multiLevelType w:val="multilevel"/>
    <w:tmpl w:val="EF122C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1F1D54B4"/>
    <w:multiLevelType w:val="hybridMultilevel"/>
    <w:tmpl w:val="682A91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1A97D5B"/>
    <w:multiLevelType w:val="hybridMultilevel"/>
    <w:tmpl w:val="C78CC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5C47B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28034267"/>
    <w:multiLevelType w:val="hybridMultilevel"/>
    <w:tmpl w:val="3EEC4B5A"/>
    <w:lvl w:ilvl="0" w:tplc="0419000F">
      <w:start w:val="1"/>
      <w:numFmt w:val="decimal"/>
      <w:lvlText w:val="%1."/>
      <w:lvlJc w:val="left"/>
      <w:pPr>
        <w:ind w:left="6180" w:hanging="360"/>
      </w:pPr>
      <w:rPr>
        <w:rFonts w:cs="Times New Roman"/>
      </w:rPr>
    </w:lvl>
    <w:lvl w:ilvl="1" w:tplc="04190019">
      <w:start w:val="1"/>
      <w:numFmt w:val="lowerLetter"/>
      <w:lvlText w:val="%2."/>
      <w:lvlJc w:val="left"/>
      <w:pPr>
        <w:ind w:left="6900" w:hanging="360"/>
      </w:pPr>
      <w:rPr>
        <w:rFonts w:cs="Times New Roman"/>
      </w:rPr>
    </w:lvl>
    <w:lvl w:ilvl="2" w:tplc="0419001B">
      <w:start w:val="1"/>
      <w:numFmt w:val="lowerRoman"/>
      <w:lvlText w:val="%3."/>
      <w:lvlJc w:val="right"/>
      <w:pPr>
        <w:ind w:left="7620" w:hanging="180"/>
      </w:pPr>
      <w:rPr>
        <w:rFonts w:cs="Times New Roman"/>
      </w:rPr>
    </w:lvl>
    <w:lvl w:ilvl="3" w:tplc="0419000F">
      <w:start w:val="1"/>
      <w:numFmt w:val="decimal"/>
      <w:lvlText w:val="%4."/>
      <w:lvlJc w:val="left"/>
      <w:pPr>
        <w:ind w:left="8340" w:hanging="360"/>
      </w:pPr>
      <w:rPr>
        <w:rFonts w:cs="Times New Roman"/>
      </w:rPr>
    </w:lvl>
    <w:lvl w:ilvl="4" w:tplc="04190019">
      <w:start w:val="1"/>
      <w:numFmt w:val="lowerLetter"/>
      <w:lvlText w:val="%5."/>
      <w:lvlJc w:val="left"/>
      <w:pPr>
        <w:ind w:left="9060" w:hanging="360"/>
      </w:pPr>
      <w:rPr>
        <w:rFonts w:cs="Times New Roman"/>
      </w:rPr>
    </w:lvl>
    <w:lvl w:ilvl="5" w:tplc="0419001B">
      <w:start w:val="1"/>
      <w:numFmt w:val="lowerRoman"/>
      <w:lvlText w:val="%6."/>
      <w:lvlJc w:val="right"/>
      <w:pPr>
        <w:ind w:left="9780" w:hanging="180"/>
      </w:pPr>
      <w:rPr>
        <w:rFonts w:cs="Times New Roman"/>
      </w:rPr>
    </w:lvl>
    <w:lvl w:ilvl="6" w:tplc="0419000F">
      <w:start w:val="1"/>
      <w:numFmt w:val="decimal"/>
      <w:lvlText w:val="%7."/>
      <w:lvlJc w:val="left"/>
      <w:pPr>
        <w:ind w:left="10500" w:hanging="360"/>
      </w:pPr>
      <w:rPr>
        <w:rFonts w:cs="Times New Roman"/>
      </w:rPr>
    </w:lvl>
    <w:lvl w:ilvl="7" w:tplc="04190019">
      <w:start w:val="1"/>
      <w:numFmt w:val="lowerLetter"/>
      <w:lvlText w:val="%8."/>
      <w:lvlJc w:val="left"/>
      <w:pPr>
        <w:ind w:left="11220" w:hanging="360"/>
      </w:pPr>
      <w:rPr>
        <w:rFonts w:cs="Times New Roman"/>
      </w:rPr>
    </w:lvl>
    <w:lvl w:ilvl="8" w:tplc="0419001B">
      <w:start w:val="1"/>
      <w:numFmt w:val="lowerRoman"/>
      <w:lvlText w:val="%9."/>
      <w:lvlJc w:val="right"/>
      <w:pPr>
        <w:ind w:left="11940" w:hanging="180"/>
      </w:pPr>
      <w:rPr>
        <w:rFonts w:cs="Times New Roman"/>
      </w:rPr>
    </w:lvl>
  </w:abstractNum>
  <w:abstractNum w:abstractNumId="23">
    <w:nsid w:val="2AA23C69"/>
    <w:multiLevelType w:val="hybridMultilevel"/>
    <w:tmpl w:val="758607D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D357595"/>
    <w:multiLevelType w:val="singleLevel"/>
    <w:tmpl w:val="455E8314"/>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5">
    <w:nsid w:val="2DC16EBA"/>
    <w:multiLevelType w:val="hybridMultilevel"/>
    <w:tmpl w:val="038EBAD4"/>
    <w:lvl w:ilvl="0" w:tplc="1A02FE00">
      <w:start w:val="8"/>
      <w:numFmt w:val="decimal"/>
      <w:lvlText w:val="%1)"/>
      <w:lvlJc w:val="left"/>
      <w:pPr>
        <w:tabs>
          <w:tab w:val="num" w:pos="1789"/>
        </w:tabs>
        <w:ind w:left="1789" w:hanging="1080"/>
      </w:pPr>
      <w:rPr>
        <w:rFonts w:cs="Times New Roman" w:hint="default"/>
        <w:color w:val="00000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2E6B0361"/>
    <w:multiLevelType w:val="singleLevel"/>
    <w:tmpl w:val="AD2AC57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7">
    <w:nsid w:val="37FF76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59526DB"/>
    <w:multiLevelType w:val="hybridMultilevel"/>
    <w:tmpl w:val="6ABC0CC6"/>
    <w:lvl w:ilvl="0" w:tplc="3F34226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5415916"/>
    <w:multiLevelType w:val="multilevel"/>
    <w:tmpl w:val="F24C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6C053F7"/>
    <w:multiLevelType w:val="singleLevel"/>
    <w:tmpl w:val="0882C022"/>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31">
    <w:nsid w:val="593514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0C64563"/>
    <w:multiLevelType w:val="hybridMultilevel"/>
    <w:tmpl w:val="54C0A816"/>
    <w:lvl w:ilvl="0" w:tplc="1A02FE00">
      <w:start w:val="8"/>
      <w:numFmt w:val="decimal"/>
      <w:lvlText w:val="%1)"/>
      <w:lvlJc w:val="left"/>
      <w:pPr>
        <w:tabs>
          <w:tab w:val="num" w:pos="1789"/>
        </w:tabs>
        <w:ind w:left="1789" w:hanging="108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0D21E02"/>
    <w:multiLevelType w:val="hybridMultilevel"/>
    <w:tmpl w:val="3E0A6CDE"/>
    <w:lvl w:ilvl="0" w:tplc="3B34AA06">
      <w:start w:val="7"/>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4">
    <w:nsid w:val="64B119FF"/>
    <w:multiLevelType w:val="multilevel"/>
    <w:tmpl w:val="DDEA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94667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D907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E0B6218"/>
    <w:multiLevelType w:val="multilevel"/>
    <w:tmpl w:val="8B64E7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94E6788"/>
    <w:multiLevelType w:val="hybridMultilevel"/>
    <w:tmpl w:val="28024704"/>
    <w:lvl w:ilvl="0" w:tplc="1A02FE00">
      <w:start w:val="8"/>
      <w:numFmt w:val="decimal"/>
      <w:lvlText w:val="%1)"/>
      <w:lvlJc w:val="left"/>
      <w:pPr>
        <w:tabs>
          <w:tab w:val="num" w:pos="1080"/>
        </w:tabs>
        <w:ind w:left="1080" w:hanging="1080"/>
      </w:pPr>
      <w:rPr>
        <w:rFonts w:cs="Times New Roman" w:hint="default"/>
        <w:color w:val="000000"/>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39">
    <w:nsid w:val="7F4C47EA"/>
    <w:multiLevelType w:val="hybridMultilevel"/>
    <w:tmpl w:val="EFBE01A6"/>
    <w:lvl w:ilvl="0" w:tplc="98F098F8">
      <w:start w:val="1"/>
      <w:numFmt w:val="none"/>
      <w:lvlText w:val="2)"/>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23"/>
  </w:num>
  <w:num w:numId="2">
    <w:abstractNumId w:val="14"/>
  </w:num>
  <w:num w:numId="3">
    <w:abstractNumId w:val="30"/>
  </w:num>
  <w:num w:numId="4">
    <w:abstractNumId w:val="26"/>
  </w:num>
  <w:num w:numId="5">
    <w:abstractNumId w:val="11"/>
  </w:num>
  <w:num w:numId="6">
    <w:abstractNumId w:val="11"/>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lvlOverride>
  </w:num>
  <w:num w:numId="7">
    <w:abstractNumId w:val="24"/>
  </w:num>
  <w:num w:numId="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5"/>
  </w:num>
  <w:num w:numId="10">
    <w:abstractNumId w:val="36"/>
  </w:num>
  <w:num w:numId="11">
    <w:abstractNumId w:val="31"/>
  </w:num>
  <w:num w:numId="12">
    <w:abstractNumId w:val="13"/>
  </w:num>
  <w:num w:numId="13">
    <w:abstractNumId w:val="21"/>
  </w:num>
  <w:num w:numId="14">
    <w:abstractNumId w:val="16"/>
  </w:num>
  <w:num w:numId="15">
    <w:abstractNumId w:val="27"/>
  </w:num>
  <w:num w:numId="16">
    <w:abstractNumId w:val="17"/>
  </w:num>
  <w:num w:numId="17">
    <w:abstractNumId w:val="20"/>
  </w:num>
  <w:num w:numId="18">
    <w:abstractNumId w:val="0"/>
  </w:num>
  <w:num w:numId="19">
    <w:abstractNumId w:val="8"/>
  </w:num>
  <w:num w:numId="20">
    <w:abstractNumId w:val="3"/>
  </w:num>
  <w:num w:numId="21">
    <w:abstractNumId w:val="2"/>
  </w:num>
  <w:num w:numId="22">
    <w:abstractNumId w:val="1"/>
  </w:num>
  <w:num w:numId="23">
    <w:abstractNumId w:val="4"/>
  </w:num>
  <w:num w:numId="24">
    <w:abstractNumId w:val="6"/>
  </w:num>
  <w:num w:numId="25">
    <w:abstractNumId w:val="5"/>
  </w:num>
  <w:num w:numId="26">
    <w:abstractNumId w:val="7"/>
  </w:num>
  <w:num w:numId="27">
    <w:abstractNumId w:val="9"/>
  </w:num>
  <w:num w:numId="28">
    <w:abstractNumId w:val="22"/>
  </w:num>
  <w:num w:numId="29">
    <w:abstractNumId w:val="19"/>
  </w:num>
  <w:num w:numId="30">
    <w:abstractNumId w:val="37"/>
  </w:num>
  <w:num w:numId="31">
    <w:abstractNumId w:val="34"/>
  </w:num>
  <w:num w:numId="32">
    <w:abstractNumId w:val="12"/>
  </w:num>
  <w:num w:numId="33">
    <w:abstractNumId w:val="18"/>
  </w:num>
  <w:num w:numId="34">
    <w:abstractNumId w:val="29"/>
  </w:num>
  <w:num w:numId="35">
    <w:abstractNumId w:val="39"/>
  </w:num>
  <w:num w:numId="36">
    <w:abstractNumId w:val="15"/>
  </w:num>
  <w:num w:numId="37">
    <w:abstractNumId w:val="28"/>
  </w:num>
  <w:num w:numId="38">
    <w:abstractNumId w:val="25"/>
  </w:num>
  <w:num w:numId="39">
    <w:abstractNumId w:val="38"/>
  </w:num>
  <w:num w:numId="40">
    <w:abstractNumId w:val="3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8A5"/>
    <w:rsid w:val="00161BC7"/>
    <w:rsid w:val="003F1F0D"/>
    <w:rsid w:val="004101D9"/>
    <w:rsid w:val="008B7220"/>
    <w:rsid w:val="00A645C3"/>
    <w:rsid w:val="00D228A5"/>
    <w:rsid w:val="00DA6D7A"/>
    <w:rsid w:val="00E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BBAA0-2C77-4C0A-850E-14C4101C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Autospacing="1" w:afterAutospacing="1" w:line="360" w:lineRule="auto"/>
      <w:outlineLvl w:val="2"/>
    </w:pPr>
    <w:rPr>
      <w:sz w:val="28"/>
      <w:szCs w:val="28"/>
      <w:vertAlign w:val="superscript"/>
    </w:rPr>
  </w:style>
  <w:style w:type="paragraph" w:styleId="4">
    <w:name w:val="heading 4"/>
    <w:basedOn w:val="a"/>
    <w:next w:val="a"/>
    <w:link w:val="40"/>
    <w:uiPriority w:val="99"/>
    <w:qFormat/>
    <w:pPr>
      <w:keepNext/>
      <w:tabs>
        <w:tab w:val="center" w:pos="4819"/>
        <w:tab w:val="right" w:pos="9638"/>
      </w:tabs>
      <w:spacing w:line="360" w:lineRule="auto"/>
      <w:ind w:firstLine="540"/>
      <w:jc w:val="center"/>
      <w:outlineLvl w:val="3"/>
    </w:pPr>
    <w:rPr>
      <w:sz w:val="28"/>
      <w:szCs w:val="28"/>
    </w:rPr>
  </w:style>
  <w:style w:type="paragraph" w:styleId="5">
    <w:name w:val="heading 5"/>
    <w:basedOn w:val="a"/>
    <w:next w:val="a"/>
    <w:link w:val="50"/>
    <w:uiPriority w:val="99"/>
    <w:qFormat/>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pPr>
      <w:keepNext/>
      <w:shd w:val="clear" w:color="auto" w:fill="FFFFFF"/>
      <w:autoSpaceDE w:val="0"/>
      <w:autoSpaceDN w:val="0"/>
      <w:adjustRightInd w:val="0"/>
      <w:spacing w:line="360" w:lineRule="auto"/>
      <w:outlineLvl w:val="5"/>
    </w:pPr>
    <w:rPr>
      <w:b/>
      <w:bCs/>
      <w:color w:val="000000"/>
      <w:sz w:val="18"/>
      <w:szCs w:val="18"/>
    </w:rPr>
  </w:style>
  <w:style w:type="paragraph" w:styleId="7">
    <w:name w:val="heading 7"/>
    <w:basedOn w:val="a"/>
    <w:next w:val="a"/>
    <w:link w:val="70"/>
    <w:uiPriority w:val="99"/>
    <w:qFormat/>
    <w:pPr>
      <w:keepNext/>
      <w:spacing w:after="150" w:line="360" w:lineRule="auto"/>
      <w:outlineLvl w:val="6"/>
    </w:pPr>
    <w:rPr>
      <w:color w:val="000000"/>
      <w:sz w:val="32"/>
      <w:szCs w:val="32"/>
    </w:rPr>
  </w:style>
  <w:style w:type="paragraph" w:styleId="8">
    <w:name w:val="heading 8"/>
    <w:basedOn w:val="a"/>
    <w:next w:val="a"/>
    <w:link w:val="80"/>
    <w:uiPriority w:val="99"/>
    <w:qFormat/>
    <w:pPr>
      <w:keepNext/>
      <w:shd w:val="clear" w:color="auto" w:fill="FFFFFF"/>
      <w:autoSpaceDE w:val="0"/>
      <w:autoSpaceDN w:val="0"/>
      <w:adjustRightInd w:val="0"/>
      <w:spacing w:line="360" w:lineRule="auto"/>
      <w:outlineLvl w:val="7"/>
    </w:pPr>
    <w:rPr>
      <w:b/>
      <w:bCs/>
      <w:color w:val="000000"/>
      <w:sz w:val="28"/>
      <w:szCs w:val="28"/>
    </w:rPr>
  </w:style>
  <w:style w:type="paragraph" w:styleId="9">
    <w:name w:val="heading 9"/>
    <w:basedOn w:val="a"/>
    <w:next w:val="a"/>
    <w:link w:val="90"/>
    <w:uiPriority w:val="99"/>
    <w:qFormat/>
    <w:pPr>
      <w:keepNext/>
      <w:shd w:val="clear" w:color="auto" w:fill="FFFFFF"/>
      <w:autoSpaceDE w:val="0"/>
      <w:autoSpaceDN w:val="0"/>
      <w:adjustRightInd w:val="0"/>
      <w:ind w:firstLine="709"/>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locked/>
    <w:rPr>
      <w:rFonts w:ascii="Cambria" w:hAnsi="Cambria" w:cs="Cambria"/>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9"/>
    <w:locked/>
    <w:rPr>
      <w:rFonts w:ascii="Calibri" w:hAnsi="Calibri" w:cs="Calibri"/>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pacing w:before="0" w:after="0"/>
    </w:pPr>
    <w:rPr>
      <w:sz w:val="28"/>
      <w:szCs w:val="28"/>
    </w:rPr>
  </w:style>
  <w:style w:type="character" w:customStyle="1" w:styleId="a4">
    <w:name w:val="Основной текст Знак"/>
    <w:link w:val="a3"/>
    <w:uiPriority w:val="99"/>
    <w:locked/>
    <w:rPr>
      <w:rFonts w:cs="Times New Roman"/>
      <w:sz w:val="32"/>
      <w:szCs w:val="32"/>
    </w:rPr>
  </w:style>
  <w:style w:type="paragraph" w:customStyle="1" w:styleId="a5">
    <w:name w:val="мой"/>
    <w:basedOn w:val="a"/>
    <w:uiPriority w:val="99"/>
    <w:pPr>
      <w:spacing w:before="0" w:after="0"/>
      <w:ind w:firstLine="567"/>
      <w:jc w:val="both"/>
    </w:pPr>
    <w:rPr>
      <w:sz w:val="20"/>
      <w:szCs w:val="20"/>
    </w:rPr>
  </w:style>
  <w:style w:type="paragraph" w:styleId="a6">
    <w:name w:val="footnote text"/>
    <w:basedOn w:val="a"/>
    <w:link w:val="a7"/>
    <w:uiPriority w:val="99"/>
    <w:pPr>
      <w:overflowPunct w:val="0"/>
      <w:autoSpaceDE w:val="0"/>
      <w:autoSpaceDN w:val="0"/>
      <w:adjustRightInd w:val="0"/>
      <w:spacing w:before="0" w:after="0"/>
      <w:textAlignment w:val="baseline"/>
    </w:pPr>
    <w:rPr>
      <w:sz w:val="20"/>
      <w:szCs w:val="20"/>
    </w:rPr>
  </w:style>
  <w:style w:type="character" w:customStyle="1" w:styleId="a7">
    <w:name w:val="Текст сноски Знак"/>
    <w:link w:val="a6"/>
    <w:uiPriority w:val="99"/>
    <w:locked/>
    <w:rPr>
      <w:rFonts w:cs="Times New Roman"/>
    </w:rPr>
  </w:style>
  <w:style w:type="character" w:styleId="a8">
    <w:name w:val="footnote reference"/>
    <w:uiPriority w:val="99"/>
    <w:rPr>
      <w:rFonts w:cs="Times New Roman"/>
      <w:vertAlign w:val="superscript"/>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styleId="31">
    <w:name w:val="Body Text 3"/>
    <w:basedOn w:val="a"/>
    <w:link w:val="32"/>
    <w:uiPriority w:val="99"/>
    <w:pPr>
      <w:overflowPunct w:val="0"/>
      <w:autoSpaceDE w:val="0"/>
      <w:autoSpaceDN w:val="0"/>
      <w:adjustRightInd w:val="0"/>
      <w:spacing w:before="0" w:after="120"/>
      <w:textAlignment w:val="baseline"/>
    </w:pPr>
    <w:rPr>
      <w:sz w:val="16"/>
      <w:szCs w:val="16"/>
    </w:rPr>
  </w:style>
  <w:style w:type="character" w:customStyle="1" w:styleId="32">
    <w:name w:val="Основной текст 3 Знак"/>
    <w:link w:val="31"/>
    <w:uiPriority w:val="99"/>
    <w:locked/>
    <w:rPr>
      <w:rFonts w:cs="Times New Roman"/>
      <w:sz w:val="16"/>
      <w:szCs w:val="16"/>
    </w:rPr>
  </w:style>
  <w:style w:type="character" w:styleId="a9">
    <w:name w:val="Hyperlink"/>
    <w:uiPriority w:val="99"/>
    <w:rPr>
      <w:rFonts w:cs="Times New Roman"/>
      <w:color w:val="0000FF"/>
      <w:u w:val="single"/>
    </w:rPr>
  </w:style>
  <w:style w:type="character" w:styleId="aa">
    <w:name w:val="endnote reference"/>
    <w:uiPriority w:val="99"/>
    <w:rPr>
      <w:rFonts w:cs="Times New Roman"/>
      <w:vertAlign w:val="superscript"/>
    </w:rPr>
  </w:style>
  <w:style w:type="paragraph" w:styleId="ab">
    <w:name w:val="header"/>
    <w:basedOn w:val="a"/>
    <w:link w:val="ac"/>
    <w:uiPriority w:val="99"/>
    <w:pPr>
      <w:tabs>
        <w:tab w:val="center" w:pos="4677"/>
        <w:tab w:val="right" w:pos="9355"/>
      </w:tabs>
      <w:overflowPunct w:val="0"/>
      <w:autoSpaceDE w:val="0"/>
      <w:autoSpaceDN w:val="0"/>
      <w:adjustRightInd w:val="0"/>
      <w:spacing w:before="0" w:after="0"/>
      <w:textAlignment w:val="baseline"/>
    </w:pPr>
    <w:rPr>
      <w:sz w:val="32"/>
      <w:szCs w:val="32"/>
    </w:rPr>
  </w:style>
  <w:style w:type="character" w:customStyle="1" w:styleId="ac">
    <w:name w:val="Верхний колонтитул Знак"/>
    <w:link w:val="ab"/>
    <w:uiPriority w:val="99"/>
    <w:locked/>
    <w:rPr>
      <w:rFonts w:cs="Times New Roman"/>
      <w:sz w:val="24"/>
      <w:szCs w:val="24"/>
    </w:rPr>
  </w:style>
  <w:style w:type="character" w:styleId="ad">
    <w:name w:val="page number"/>
    <w:uiPriority w:val="99"/>
    <w:rPr>
      <w:rFonts w:cs="Times New Roman"/>
    </w:rPr>
  </w:style>
  <w:style w:type="paragraph" w:styleId="11">
    <w:name w:val="toc 1"/>
    <w:basedOn w:val="a"/>
    <w:next w:val="a"/>
    <w:autoRedefine/>
    <w:uiPriority w:val="99"/>
    <w:pPr>
      <w:tabs>
        <w:tab w:val="right" w:leader="dot" w:pos="9345"/>
      </w:tabs>
      <w:overflowPunct w:val="0"/>
      <w:autoSpaceDE w:val="0"/>
      <w:autoSpaceDN w:val="0"/>
      <w:adjustRightInd w:val="0"/>
      <w:spacing w:before="0" w:after="0" w:line="360" w:lineRule="auto"/>
      <w:ind w:left="284" w:firstLine="709"/>
      <w:textAlignment w:val="baseline"/>
    </w:pPr>
    <w:rPr>
      <w:sz w:val="28"/>
      <w:szCs w:val="28"/>
    </w:rPr>
  </w:style>
  <w:style w:type="paragraph" w:styleId="21">
    <w:name w:val="toc 2"/>
    <w:basedOn w:val="a"/>
    <w:next w:val="a"/>
    <w:autoRedefine/>
    <w:uiPriority w:val="99"/>
    <w:pPr>
      <w:overflowPunct w:val="0"/>
      <w:autoSpaceDE w:val="0"/>
      <w:autoSpaceDN w:val="0"/>
      <w:adjustRightInd w:val="0"/>
      <w:spacing w:before="0" w:after="0"/>
      <w:ind w:left="320"/>
      <w:textAlignment w:val="baseline"/>
    </w:pPr>
    <w:rPr>
      <w:sz w:val="32"/>
      <w:szCs w:val="32"/>
    </w:rPr>
  </w:style>
  <w:style w:type="paragraph" w:styleId="ae">
    <w:name w:val="Normal (Web)"/>
    <w:basedOn w:val="a"/>
    <w:uiPriority w:val="99"/>
    <w:pPr>
      <w:spacing w:beforeAutospacing="1" w:afterAutospacing="1"/>
    </w:pPr>
  </w:style>
  <w:style w:type="character" w:styleId="af">
    <w:name w:val="Strong"/>
    <w:uiPriority w:val="99"/>
    <w:qFormat/>
    <w:rPr>
      <w:rFonts w:cs="Times New Roman"/>
      <w:b/>
      <w:bCs/>
    </w:rPr>
  </w:style>
  <w:style w:type="paragraph" w:styleId="af0">
    <w:name w:val="Document Map"/>
    <w:basedOn w:val="a"/>
    <w:link w:val="af1"/>
    <w:uiPriority w:val="99"/>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locked/>
    <w:rPr>
      <w:rFonts w:ascii="Times New Roman" w:hAnsi="Times New Roman" w:cs="Times New Roman"/>
      <w:sz w:val="24"/>
      <w:szCs w:val="24"/>
    </w:rPr>
  </w:style>
  <w:style w:type="paragraph" w:styleId="22">
    <w:name w:val="Body Text 2"/>
    <w:basedOn w:val="a"/>
    <w:link w:val="23"/>
    <w:uiPriority w:val="99"/>
    <w:pPr>
      <w:overflowPunct w:val="0"/>
      <w:autoSpaceDE w:val="0"/>
      <w:autoSpaceDN w:val="0"/>
      <w:adjustRightInd w:val="0"/>
      <w:spacing w:before="0" w:after="0" w:line="360" w:lineRule="auto"/>
      <w:jc w:val="both"/>
      <w:textAlignment w:val="baseline"/>
    </w:pPr>
    <w:rPr>
      <w:sz w:val="28"/>
      <w:szCs w:val="28"/>
    </w:rPr>
  </w:style>
  <w:style w:type="character" w:customStyle="1" w:styleId="23">
    <w:name w:val="Основной текст 2 Знак"/>
    <w:link w:val="22"/>
    <w:uiPriority w:val="99"/>
    <w:semiHidden/>
    <w:locked/>
    <w:rPr>
      <w:rFonts w:ascii="Times New Roman" w:hAnsi="Times New Roman" w:cs="Times New Roman"/>
      <w:sz w:val="24"/>
      <w:szCs w:val="24"/>
    </w:rPr>
  </w:style>
  <w:style w:type="paragraph" w:styleId="24">
    <w:name w:val="Body Text Indent 2"/>
    <w:basedOn w:val="a"/>
    <w:link w:val="25"/>
    <w:uiPriority w:val="99"/>
    <w:pPr>
      <w:shd w:val="clear" w:color="auto" w:fill="FFFFFF"/>
      <w:autoSpaceDE w:val="0"/>
      <w:autoSpaceDN w:val="0"/>
      <w:adjustRightInd w:val="0"/>
      <w:ind w:firstLine="709"/>
    </w:pPr>
    <w:rPr>
      <w:color w:val="000000"/>
      <w:sz w:val="28"/>
      <w:szCs w:val="28"/>
    </w:rPr>
  </w:style>
  <w:style w:type="character" w:customStyle="1" w:styleId="25">
    <w:name w:val="Основной текст с отступом 2 Знак"/>
    <w:link w:val="24"/>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17544</Words>
  <Characters>100002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Поротникова Мария</dc:creator>
  <cp:keywords/>
  <dc:description/>
  <cp:lastModifiedBy>admin</cp:lastModifiedBy>
  <cp:revision>2</cp:revision>
  <cp:lastPrinted>2007-11-23T16:32:00Z</cp:lastPrinted>
  <dcterms:created xsi:type="dcterms:W3CDTF">2014-03-12T22:47:00Z</dcterms:created>
  <dcterms:modified xsi:type="dcterms:W3CDTF">2014-03-12T22:47:00Z</dcterms:modified>
</cp:coreProperties>
</file>