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10" w:rsidRDefault="00E04810" w:rsidP="00E04810">
      <w:pPr>
        <w:pStyle w:val="af8"/>
        <w:rPr>
          <w:color w:val="000000"/>
        </w:rPr>
      </w:pPr>
      <w:r>
        <w:t>Оглавление</w:t>
      </w:r>
    </w:p>
    <w:p w:rsidR="00E04810" w:rsidRPr="00E04810" w:rsidRDefault="00E04810" w:rsidP="00E04810">
      <w:pPr>
        <w:pStyle w:val="af8"/>
        <w:rPr>
          <w:color w:val="000000"/>
        </w:rPr>
      </w:pP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Введение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 xml:space="preserve">Глава </w:t>
      </w:r>
      <w:r w:rsidRPr="00C0586F">
        <w:rPr>
          <w:rStyle w:val="af"/>
          <w:noProof/>
          <w:lang w:val="en-US"/>
        </w:rPr>
        <w:t>I</w:t>
      </w:r>
      <w:r w:rsidRPr="00C0586F">
        <w:rPr>
          <w:rStyle w:val="af"/>
          <w:noProof/>
        </w:rPr>
        <w:t>. Суть понятий договора социального найма жилого помещения и его прекращения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§1. Понятие договора социального найма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§2. Понятия прекращения договора найма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 xml:space="preserve">Глава </w:t>
      </w:r>
      <w:r w:rsidRPr="00C0586F">
        <w:rPr>
          <w:rStyle w:val="af"/>
          <w:noProof/>
          <w:lang w:val="en-US"/>
        </w:rPr>
        <w:t>II</w:t>
      </w:r>
      <w:r w:rsidRPr="00C0586F">
        <w:rPr>
          <w:rStyle w:val="af"/>
          <w:noProof/>
        </w:rPr>
        <w:t>. Основания и порядок прекращения договора социального найма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§1. Классификация оснований прекращения договора социального найма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§ 2. Порядок расторжения договора социального найма жилого помещения по соглашению сторон, инициативе нанимателя и в случае выезда его и членов семьи на другое место жительства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§ 3. Прекращение договора социального найма жилого помещения по инициативе наймодателя и по обстоятельствам не зависящим от воли сторон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3.1 Общие положения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3.2 Выселение нанимателя жилого помещения по договору социального найма с предоставлением другого благоустроенного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3.3 Выселение нанимателя жилого помещения по договору социального найма с предоставлением другого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3.4 Выселение граждан без предоставления другого жилого помещения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Заключение</w:t>
      </w:r>
    </w:p>
    <w:p w:rsidR="00E04810" w:rsidRDefault="00E0481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0586F">
        <w:rPr>
          <w:rStyle w:val="af"/>
          <w:noProof/>
        </w:rPr>
        <w:t>Список использованных источников</w:t>
      </w:r>
    </w:p>
    <w:p w:rsidR="00AF05E8" w:rsidRDefault="00E04810" w:rsidP="00E04810">
      <w:pPr>
        <w:pStyle w:val="1"/>
      </w:pPr>
      <w:r>
        <w:br w:type="page"/>
      </w:r>
      <w:bookmarkStart w:id="0" w:name="_Toc287710493"/>
      <w:r w:rsidRPr="00E04810">
        <w:t>Введение</w:t>
      </w:r>
      <w:bookmarkEnd w:id="0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Конституция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</w:t>
      </w:r>
      <w:r w:rsidR="00BA051B" w:rsidRPr="00E04810">
        <w:rPr>
          <w:rFonts w:ascii="Times New Roman" w:hAnsi="Times New Roman" w:cs="Times New Roman"/>
          <w:sz w:val="28"/>
          <w:szCs w:val="26"/>
        </w:rPr>
        <w:t>оссийской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BA051B" w:rsidRPr="00E04810">
        <w:rPr>
          <w:rFonts w:ascii="Times New Roman" w:hAnsi="Times New Roman" w:cs="Times New Roman"/>
          <w:sz w:val="28"/>
          <w:szCs w:val="26"/>
        </w:rPr>
        <w:t>Федерации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провозгласила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числе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свобод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человека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гражданина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жилище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одно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важных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социально-экономических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России,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поскольку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затрагивает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жизни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людей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Но,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предоставляя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государство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возлагает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ряд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соблюдению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заключенных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сохранения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т.д.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обязательств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виде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привлечения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наличии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вынести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221A" w:rsidRPr="00E04810">
        <w:rPr>
          <w:rFonts w:ascii="Times New Roman" w:hAnsi="Times New Roman" w:cs="Times New Roman"/>
          <w:sz w:val="28"/>
          <w:szCs w:val="26"/>
        </w:rPr>
        <w:t>субъективных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сторон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Однако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весьма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острая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значительная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последствиям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законодательством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применяется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злостного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обязательств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тогда,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требуют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какие-либо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серьёзные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общественные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интересы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государство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обеспечивает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защиту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интересов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необоснованности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требований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истца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угрозе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ухудшения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условий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</w:t>
      </w:r>
      <w:r w:rsidR="00427E32">
        <w:rPr>
          <w:rFonts w:ascii="Times New Roman" w:hAnsi="Times New Roman" w:cs="Times New Roman"/>
          <w:sz w:val="28"/>
          <w:szCs w:val="26"/>
        </w:rPr>
        <w:t>е</w:t>
      </w:r>
      <w:r w:rsidRPr="00E04810">
        <w:rPr>
          <w:rFonts w:ascii="Times New Roman" w:hAnsi="Times New Roman" w:cs="Times New Roman"/>
          <w:sz w:val="28"/>
          <w:szCs w:val="26"/>
        </w:rPr>
        <w:t>реселяемых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повышения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устойчивости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повышения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гарантии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F41617" w:rsidRPr="00E04810">
        <w:rPr>
          <w:rFonts w:ascii="Times New Roman" w:hAnsi="Times New Roman" w:cs="Times New Roman"/>
          <w:sz w:val="28"/>
          <w:szCs w:val="26"/>
        </w:rPr>
        <w:t>Жилищном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F41617" w:rsidRPr="00E04810">
        <w:rPr>
          <w:rFonts w:ascii="Times New Roman" w:hAnsi="Times New Roman" w:cs="Times New Roman"/>
          <w:sz w:val="28"/>
          <w:szCs w:val="26"/>
        </w:rPr>
        <w:t>законодательстве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закреплен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принцип,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согласно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никто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занимаемого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ограничен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иначе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427E32" w:rsidRPr="00427E32" w:rsidRDefault="00427E32" w:rsidP="00427E32">
      <w:pPr>
        <w:pStyle w:val="af7"/>
      </w:pPr>
      <w:r w:rsidRPr="00427E32">
        <w:t>договор найм жилое помещение</w:t>
      </w:r>
    </w:p>
    <w:p w:rsidR="00E04810" w:rsidRPr="00E04810" w:rsidRDefault="00827195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Актуальность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состоит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эти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основания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порядок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Pr="00E04810">
        <w:rPr>
          <w:rFonts w:ascii="Times New Roman" w:hAnsi="Times New Roman" w:cs="Times New Roman"/>
          <w:sz w:val="28"/>
          <w:szCs w:val="26"/>
        </w:rPr>
        <w:t>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используются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средства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обеспечения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конституционного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жилище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221A" w:rsidRPr="00E04810">
        <w:rPr>
          <w:rFonts w:ascii="Times New Roman" w:hAnsi="Times New Roman" w:cs="Times New Roman"/>
          <w:sz w:val="28"/>
          <w:szCs w:val="26"/>
        </w:rPr>
        <w:t>курсовой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проанализирована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литература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вопросу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правоотношений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актуальным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вопросам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данного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вида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договоров,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отразилось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виде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различных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точек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зрения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вопросам,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сопоставлении,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анализе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изучена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74559" w:rsidRPr="00E04810">
        <w:rPr>
          <w:rFonts w:ascii="Times New Roman" w:hAnsi="Times New Roman" w:cs="Times New Roman"/>
          <w:sz w:val="28"/>
          <w:szCs w:val="26"/>
        </w:rPr>
        <w:t>проанализирована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органов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курсовой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различные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научные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труды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: </w:t>
      </w:r>
      <w:r w:rsidRPr="00E04810">
        <w:rPr>
          <w:rFonts w:ascii="Times New Roman" w:hAnsi="Times New Roman" w:cs="Times New Roman"/>
          <w:sz w:val="28"/>
          <w:szCs w:val="26"/>
        </w:rPr>
        <w:t>монографии,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авторефераты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диссертаций,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учебная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литература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C30706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Целью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будет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являться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формирование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понятия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данного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вида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определение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оснований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порядка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3600B3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достижения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поставленной,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формулируем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задачи</w:t>
      </w:r>
      <w:r w:rsidR="00E04810" w:rsidRPr="00E04810">
        <w:rPr>
          <w:rFonts w:ascii="Times New Roman" w:hAnsi="Times New Roman" w:cs="Times New Roman"/>
          <w:sz w:val="28"/>
          <w:szCs w:val="26"/>
        </w:rPr>
        <w:t>:</w:t>
      </w:r>
    </w:p>
    <w:p w:rsidR="00E04810" w:rsidRPr="00E04810" w:rsidRDefault="00C30706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во-первых,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уяснение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смысла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через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формулировку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>;</w:t>
      </w:r>
    </w:p>
    <w:p w:rsidR="00E04810" w:rsidRPr="00E04810" w:rsidRDefault="00C30706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во-вторых,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выделением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помогающего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выделить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подготовить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основные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моменты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положения,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необходимые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основного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3600B3" w:rsidRPr="00E04810">
        <w:rPr>
          <w:rFonts w:ascii="Times New Roman" w:hAnsi="Times New Roman" w:cs="Times New Roman"/>
          <w:sz w:val="28"/>
          <w:szCs w:val="26"/>
        </w:rPr>
        <w:t>исследования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;</w:t>
      </w:r>
    </w:p>
    <w:p w:rsidR="00E04810" w:rsidRDefault="003600B3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в-третьих,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логически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отразить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части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E04810" w:rsidP="00E04810">
      <w:pPr>
        <w:pStyle w:val="1"/>
        <w:rPr>
          <w:color w:val="000000"/>
        </w:rPr>
      </w:pPr>
      <w:r>
        <w:br w:type="page"/>
      </w:r>
      <w:bookmarkStart w:id="1" w:name="_Toc287710494"/>
      <w:r w:rsidRPr="00E04810">
        <w:t xml:space="preserve">Глава </w:t>
      </w:r>
      <w:r w:rsidR="00847380" w:rsidRPr="00E04810">
        <w:rPr>
          <w:color w:val="000000"/>
          <w:lang w:val="en-US"/>
        </w:rPr>
        <w:t>I</w:t>
      </w:r>
      <w:r w:rsidRPr="00E04810">
        <w:rPr>
          <w:color w:val="000000"/>
        </w:rPr>
        <w:t xml:space="preserve">. </w:t>
      </w:r>
      <w:r w:rsidRPr="00E04810">
        <w:t>Суть понятий договора социального найма жилого помещения и его прекращения</w:t>
      </w:r>
      <w:bookmarkEnd w:id="1"/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</w:p>
    <w:p w:rsidR="00E04810" w:rsidRDefault="00847380" w:rsidP="00E04810">
      <w:pPr>
        <w:pStyle w:val="1"/>
      </w:pPr>
      <w:bookmarkStart w:id="2" w:name="_Toc287710495"/>
      <w:r w:rsidRPr="00E04810">
        <w:t>§</w:t>
      </w:r>
      <w:r w:rsidR="00EF6932" w:rsidRPr="00E04810">
        <w:t>1</w:t>
      </w:r>
      <w:r w:rsidR="00E04810" w:rsidRPr="00E04810">
        <w:t xml:space="preserve">. </w:t>
      </w:r>
      <w:r w:rsidR="00EF6932" w:rsidRPr="00E04810">
        <w:t>Понятие</w:t>
      </w:r>
      <w:r w:rsidR="00E04810" w:rsidRPr="00E04810">
        <w:t xml:space="preserve"> </w:t>
      </w:r>
      <w:r w:rsidR="00EF6932" w:rsidRPr="00E04810">
        <w:t>договора</w:t>
      </w:r>
      <w:r w:rsidR="00E04810" w:rsidRPr="00E04810">
        <w:t xml:space="preserve"> </w:t>
      </w:r>
      <w:r w:rsidR="00EF6932" w:rsidRPr="00E04810">
        <w:t>социального</w:t>
      </w:r>
      <w:r w:rsidR="00E04810" w:rsidRPr="00E04810">
        <w:t xml:space="preserve"> </w:t>
      </w:r>
      <w:r w:rsidR="00EF6932" w:rsidRPr="00E04810">
        <w:t>найма</w:t>
      </w:r>
      <w:r w:rsidR="00E04810" w:rsidRPr="00E04810">
        <w:t xml:space="preserve"> </w:t>
      </w:r>
      <w:r w:rsidR="00EF6932" w:rsidRPr="00E04810">
        <w:t>жилого</w:t>
      </w:r>
      <w:r w:rsidR="00E04810" w:rsidRPr="00E04810">
        <w:t xml:space="preserve"> </w:t>
      </w:r>
      <w:r w:rsidR="00EF6932" w:rsidRPr="00E04810">
        <w:t>помещения</w:t>
      </w:r>
      <w:bookmarkEnd w:id="2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пунктом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первым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статьи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672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РФ</w:t>
      </w:r>
      <w:r w:rsidR="00046166" w:rsidRPr="00E04810">
        <w:rPr>
          <w:rStyle w:val="a6"/>
          <w:rFonts w:ascii="Times New Roman" w:hAnsi="Times New Roman"/>
          <w:color w:val="000000"/>
          <w:szCs w:val="26"/>
        </w:rPr>
        <w:footnoteReference w:id="1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государственном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муниципальном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фондах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предоставляются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соглашение,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обязуется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владение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пригодное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постоянного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фонде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виде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отдельной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пределах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нормы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площади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сохранить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независимо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площади,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обязуется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назначению,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своевременно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производить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оплату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коммунальных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услуг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A3CA7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Основанием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принятое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соблюдением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bCs/>
          <w:szCs w:val="26"/>
        </w:rPr>
        <w:t>решение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органа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местного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самоуправления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гражданину,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состоящему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учете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качестве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нуждающегося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>.</w:t>
      </w:r>
    </w:p>
    <w:p w:rsidR="00E04810" w:rsidRPr="00E04810" w:rsidRDefault="00AA3CA7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Жилые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состоящим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учете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качестве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нуждающихся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помещениях,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bCs/>
          <w:szCs w:val="26"/>
        </w:rPr>
        <w:t>порядке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очередности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исходя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времени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принятия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учет</w:t>
      </w:r>
      <w:r w:rsidR="00E04810" w:rsidRPr="00E04810">
        <w:rPr>
          <w:szCs w:val="26"/>
        </w:rPr>
        <w:t>.</w:t>
      </w:r>
    </w:p>
    <w:p w:rsidR="00E04810" w:rsidRPr="00E04810" w:rsidRDefault="00CE0CB1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bCs/>
          <w:szCs w:val="26"/>
        </w:rPr>
        <w:t>Также</w:t>
      </w:r>
      <w:r w:rsidR="00E04810" w:rsidRPr="00E04810">
        <w:rPr>
          <w:bCs/>
          <w:szCs w:val="26"/>
        </w:rPr>
        <w:t xml:space="preserve"> </w:t>
      </w:r>
      <w:r w:rsidR="00AA3CA7" w:rsidRPr="00E04810">
        <w:rPr>
          <w:szCs w:val="26"/>
        </w:rPr>
        <w:t>жилые</w:t>
      </w:r>
      <w:r w:rsidR="00E04810" w:rsidRPr="00E04810">
        <w:rPr>
          <w:szCs w:val="26"/>
        </w:rPr>
        <w:t xml:space="preserve"> </w:t>
      </w:r>
      <w:r w:rsidR="00AA3CA7"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="00AA3CA7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AA3CA7" w:rsidRPr="00E04810">
        <w:rPr>
          <w:szCs w:val="26"/>
        </w:rPr>
        <w:t>договорам</w:t>
      </w:r>
      <w:r w:rsidR="00E04810" w:rsidRPr="00E04810">
        <w:rPr>
          <w:szCs w:val="26"/>
        </w:rPr>
        <w:t xml:space="preserve"> </w:t>
      </w:r>
      <w:r w:rsidR="00AA3CA7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AA3CA7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очереди</w:t>
      </w:r>
      <w:r w:rsidR="00E04810" w:rsidRPr="00E04810">
        <w:rPr>
          <w:szCs w:val="26"/>
        </w:rPr>
        <w:t>.</w:t>
      </w:r>
    </w:p>
    <w:p w:rsidR="00E04810" w:rsidRPr="00E04810" w:rsidRDefault="00AA3CA7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форме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фонда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использования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Постановлением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04810">
          <w:rPr>
            <w:szCs w:val="26"/>
          </w:rPr>
          <w:t>2005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N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315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утвержден</w:t>
      </w:r>
      <w:r w:rsidR="00E04810" w:rsidRPr="00E04810">
        <w:rPr>
          <w:szCs w:val="26"/>
        </w:rPr>
        <w:t xml:space="preserve"> </w:t>
      </w:r>
      <w:r w:rsidRPr="00E04810">
        <w:rPr>
          <w:bCs/>
          <w:szCs w:val="26"/>
        </w:rPr>
        <w:t>Типовой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договор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социального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найма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жилого</w:t>
      </w:r>
      <w:r w:rsidR="00E04810" w:rsidRPr="00E04810">
        <w:rPr>
          <w:bCs/>
          <w:szCs w:val="26"/>
        </w:rPr>
        <w:t xml:space="preserve"> </w:t>
      </w:r>
      <w:r w:rsidRPr="00E04810">
        <w:rPr>
          <w:bCs/>
          <w:szCs w:val="26"/>
        </w:rPr>
        <w:t>помещения</w:t>
      </w:r>
      <w:r w:rsidR="00CE0CB1" w:rsidRPr="00E04810">
        <w:rPr>
          <w:rStyle w:val="a6"/>
          <w:bCs/>
          <w:color w:val="000000"/>
          <w:szCs w:val="26"/>
        </w:rPr>
        <w:footnoteReference w:id="2"/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документе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зафиксированы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касающиеся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изменения,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прочие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условия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действия</w:t>
      </w:r>
      <w:r w:rsidR="00E04810" w:rsidRPr="00E04810">
        <w:rPr>
          <w:szCs w:val="26"/>
        </w:rPr>
        <w:t>.</w:t>
      </w:r>
    </w:p>
    <w:p w:rsidR="00E04810" w:rsidRPr="00E04810" w:rsidRDefault="00AA3CA7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Согласно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передает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бессрочное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владение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изолированное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E04810">
        <w:rPr>
          <w:szCs w:val="26"/>
        </w:rPr>
        <w:t>.2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.6</w:t>
      </w:r>
      <w:r w:rsidRPr="00E04810">
        <w:rPr>
          <w:szCs w:val="26"/>
        </w:rPr>
        <w:t>9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равные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независимо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того,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вселялись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одновременно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вселены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качестве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впоследствии</w:t>
      </w:r>
      <w:r w:rsidR="00E04810" w:rsidRPr="00E04810">
        <w:rPr>
          <w:szCs w:val="26"/>
        </w:rPr>
        <w:t>.</w:t>
      </w:r>
    </w:p>
    <w:p w:rsidR="00E04810" w:rsidRPr="00E04810" w:rsidRDefault="00AA3CA7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Данный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положения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выведены,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обобщения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черт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условий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гражданском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законодательстве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находятся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бессрочном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пользовании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срок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). </w:t>
      </w: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особенностей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носят,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правилу,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длящийся,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стабильный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характер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смотря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поздно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наступают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обстоятельства,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связывает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CC1309"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мнению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Ю</w:t>
      </w:r>
      <w:r w:rsidR="00E04810">
        <w:rPr>
          <w:rFonts w:ascii="Times New Roman" w:hAnsi="Times New Roman" w:cs="Times New Roman"/>
          <w:sz w:val="28"/>
          <w:szCs w:val="26"/>
        </w:rPr>
        <w:t xml:space="preserve">.К. </w:t>
      </w:r>
      <w:r w:rsidR="00CC1309" w:rsidRPr="00E04810">
        <w:rPr>
          <w:rFonts w:ascii="Times New Roman" w:hAnsi="Times New Roman" w:cs="Times New Roman"/>
          <w:sz w:val="28"/>
          <w:szCs w:val="26"/>
        </w:rPr>
        <w:t>Толстого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п</w:t>
      </w:r>
      <w:r w:rsidRPr="00E04810">
        <w:rPr>
          <w:rFonts w:ascii="Times New Roman" w:hAnsi="Times New Roman" w:cs="Times New Roman"/>
          <w:sz w:val="28"/>
          <w:szCs w:val="26"/>
        </w:rPr>
        <w:t>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правоотношений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влекут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обстоятельства,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именуются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юридическими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фактами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общепринятой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классификацией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подразделяются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события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C1309" w:rsidRPr="00E04810">
        <w:rPr>
          <w:rFonts w:ascii="Times New Roman" w:hAnsi="Times New Roman" w:cs="Times New Roman"/>
          <w:sz w:val="28"/>
          <w:szCs w:val="26"/>
        </w:rPr>
        <w:t>действия</w:t>
      </w:r>
      <w:r w:rsidR="00CC1309" w:rsidRPr="00E04810">
        <w:rPr>
          <w:rStyle w:val="a6"/>
          <w:rFonts w:ascii="Times New Roman" w:hAnsi="Times New Roman"/>
          <w:color w:val="000000"/>
          <w:szCs w:val="26"/>
        </w:rPr>
        <w:footnoteReference w:id="3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совокупность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юридических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фактов,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наступлением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связывает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найма</w:t>
      </w:r>
      <w:r w:rsidRPr="00E04810">
        <w:rPr>
          <w:rFonts w:ascii="Times New Roman" w:hAnsi="Times New Roman" w:cs="Times New Roman"/>
          <w:sz w:val="28"/>
          <w:szCs w:val="26"/>
        </w:rPr>
        <w:t>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образует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CC1309" w:rsidRPr="00E04810">
        <w:rPr>
          <w:rStyle w:val="a6"/>
          <w:rFonts w:ascii="Times New Roman" w:hAnsi="Times New Roman"/>
          <w:color w:val="000000"/>
          <w:szCs w:val="26"/>
        </w:rPr>
        <w:footnoteReference w:id="4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</w:p>
    <w:p w:rsidR="00E04810" w:rsidRDefault="001036E5" w:rsidP="00E04810">
      <w:pPr>
        <w:pStyle w:val="1"/>
      </w:pPr>
      <w:bookmarkStart w:id="3" w:name="_Toc287710496"/>
      <w:r w:rsidRPr="00E04810">
        <w:t>§</w:t>
      </w:r>
      <w:r w:rsidR="00BC6BCF" w:rsidRPr="00E04810">
        <w:t>2</w:t>
      </w:r>
      <w:r w:rsidR="00E04810" w:rsidRPr="00E04810">
        <w:t xml:space="preserve">. </w:t>
      </w:r>
      <w:r w:rsidR="00BC6BCF" w:rsidRPr="00E04810">
        <w:t>Понятия</w:t>
      </w:r>
      <w:r w:rsidR="00E04810" w:rsidRPr="00E04810">
        <w:t xml:space="preserve"> </w:t>
      </w:r>
      <w:r w:rsidR="00BC6BCF" w:rsidRPr="00E04810">
        <w:t>прекращения</w:t>
      </w:r>
      <w:r w:rsidR="00E04810" w:rsidRPr="00E04810">
        <w:t xml:space="preserve"> </w:t>
      </w:r>
      <w:r w:rsidR="00BC6BCF" w:rsidRPr="00E04810">
        <w:t>договора</w:t>
      </w:r>
      <w:r w:rsidR="00E04810" w:rsidRPr="00E04810">
        <w:t xml:space="preserve"> </w:t>
      </w:r>
      <w:r w:rsidR="00BC6BCF" w:rsidRPr="00E04810">
        <w:t>найма</w:t>
      </w:r>
      <w:r w:rsidR="00E04810" w:rsidRPr="00E04810">
        <w:t xml:space="preserve"> </w:t>
      </w:r>
      <w:r w:rsidR="00BC6BCF" w:rsidRPr="00E04810">
        <w:t>жилого</w:t>
      </w:r>
      <w:r w:rsidR="00E04810" w:rsidRPr="00E04810">
        <w:t xml:space="preserve"> </w:t>
      </w:r>
      <w:r w:rsidR="00BC6BCF" w:rsidRPr="00E04810">
        <w:t>помещения</w:t>
      </w:r>
      <w:bookmarkEnd w:id="3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Какое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содержание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нужно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вкладывать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понятие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993F40"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? </w:t>
      </w:r>
      <w:r w:rsidRPr="00E04810">
        <w:rPr>
          <w:rFonts w:ascii="Times New Roman" w:hAnsi="Times New Roman" w:cs="Times New Roman"/>
          <w:sz w:val="28"/>
          <w:szCs w:val="26"/>
        </w:rPr>
        <w:t>Здесь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нужно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отметить,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относятся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изменения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содержания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Частичное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изменение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связано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результате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изменен</w:t>
      </w:r>
      <w:r w:rsidR="00E11705" w:rsidRPr="00E04810">
        <w:rPr>
          <w:rFonts w:ascii="Times New Roman" w:hAnsi="Times New Roman" w:cs="Times New Roman"/>
          <w:sz w:val="28"/>
          <w:szCs w:val="26"/>
        </w:rPr>
        <w:t>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сторон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договоре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Так,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например,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раздела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между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состоит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нескольких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человек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её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отделяется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один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открытием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самостоятельного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лицевого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счета,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оставшихся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изменяется,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вышедшего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участие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прежнем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</w:t>
      </w:r>
      <w:r w:rsidR="00E11705" w:rsidRPr="00E04810">
        <w:rPr>
          <w:rFonts w:ascii="Times New Roman" w:hAnsi="Times New Roman" w:cs="Times New Roman"/>
          <w:sz w:val="28"/>
          <w:szCs w:val="26"/>
        </w:rPr>
        <w:t>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возникает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новый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11705"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11705" w:rsidRPr="00E04810">
        <w:rPr>
          <w:rStyle w:val="a6"/>
          <w:rFonts w:ascii="Times New Roman" w:hAnsi="Times New Roman"/>
          <w:color w:val="000000"/>
          <w:szCs w:val="26"/>
        </w:rPr>
        <w:footnoteReference w:id="5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научной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учебной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литературе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Б</w:t>
      </w:r>
      <w:r w:rsidR="00E04810">
        <w:rPr>
          <w:rFonts w:ascii="Times New Roman" w:hAnsi="Times New Roman" w:cs="Times New Roman"/>
          <w:sz w:val="28"/>
          <w:szCs w:val="26"/>
        </w:rPr>
        <w:t xml:space="preserve">.К. </w:t>
      </w:r>
      <w:r w:rsidRPr="00E04810">
        <w:rPr>
          <w:rFonts w:ascii="Times New Roman" w:hAnsi="Times New Roman" w:cs="Times New Roman"/>
          <w:sz w:val="28"/>
          <w:szCs w:val="26"/>
        </w:rPr>
        <w:t>Комаров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отмечает,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следует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понимать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сторонами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Наймодатель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освобождается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взимать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квартплату,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освобождается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внесения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квартплаты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д</w:t>
      </w:r>
      <w:r w:rsidR="00CF6785" w:rsidRPr="00E04810">
        <w:rPr>
          <w:rStyle w:val="a6"/>
          <w:rFonts w:ascii="Times New Roman" w:hAnsi="Times New Roman"/>
          <w:color w:val="000000"/>
          <w:szCs w:val="26"/>
        </w:rPr>
        <w:footnoteReference w:id="6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>
        <w:rPr>
          <w:rFonts w:ascii="Times New Roman" w:hAnsi="Times New Roman" w:cs="Times New Roman"/>
          <w:sz w:val="28"/>
          <w:szCs w:val="26"/>
        </w:rPr>
        <w:t xml:space="preserve">.А. </w:t>
      </w:r>
      <w:r w:rsidRPr="00E04810">
        <w:rPr>
          <w:rFonts w:ascii="Times New Roman" w:hAnsi="Times New Roman" w:cs="Times New Roman"/>
          <w:sz w:val="28"/>
          <w:szCs w:val="26"/>
        </w:rPr>
        <w:t>Золотарь,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F7A5F" w:rsidRPr="00E04810">
        <w:rPr>
          <w:rFonts w:ascii="Times New Roman" w:hAnsi="Times New Roman" w:cs="Times New Roman"/>
          <w:sz w:val="28"/>
          <w:szCs w:val="26"/>
        </w:rPr>
        <w:t>П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DF7A5F" w:rsidRPr="00E04810">
        <w:rPr>
          <w:rFonts w:ascii="Times New Roman" w:hAnsi="Times New Roman" w:cs="Times New Roman"/>
          <w:sz w:val="28"/>
          <w:szCs w:val="26"/>
        </w:rPr>
        <w:t>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F7A5F" w:rsidRPr="00E04810">
        <w:rPr>
          <w:rFonts w:ascii="Times New Roman" w:hAnsi="Times New Roman" w:cs="Times New Roman"/>
          <w:sz w:val="28"/>
          <w:szCs w:val="26"/>
        </w:rPr>
        <w:t>Дятлов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F6785" w:rsidRPr="00E04810">
        <w:rPr>
          <w:rFonts w:ascii="Times New Roman" w:hAnsi="Times New Roman" w:cs="Times New Roman"/>
          <w:sz w:val="28"/>
          <w:szCs w:val="26"/>
        </w:rPr>
        <w:t>такое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F6785" w:rsidRPr="00E04810">
        <w:rPr>
          <w:rFonts w:ascii="Times New Roman" w:hAnsi="Times New Roman" w:cs="Times New Roman"/>
          <w:sz w:val="28"/>
          <w:szCs w:val="26"/>
        </w:rPr>
        <w:t>определение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F6785"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рассматривается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правового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вытекает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обусловленные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CF6785" w:rsidRPr="00E04810">
        <w:rPr>
          <w:rFonts w:ascii="Times New Roman" w:hAnsi="Times New Roman" w:cs="Times New Roman"/>
          <w:sz w:val="28"/>
          <w:szCs w:val="26"/>
        </w:rPr>
        <w:t>договором</w:t>
      </w:r>
      <w:r w:rsidR="00CF6785" w:rsidRPr="00E04810">
        <w:rPr>
          <w:rStyle w:val="a6"/>
          <w:rFonts w:ascii="Times New Roman" w:hAnsi="Times New Roman"/>
          <w:color w:val="000000"/>
          <w:szCs w:val="26"/>
        </w:rPr>
        <w:footnoteReference w:id="7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исходить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получается,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здесь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отождествляются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понятия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расторжения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правовым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вытекает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>
        <w:rPr>
          <w:rFonts w:ascii="Times New Roman" w:hAnsi="Times New Roman" w:cs="Times New Roman"/>
          <w:sz w:val="28"/>
          <w:szCs w:val="26"/>
        </w:rPr>
        <w:t>"</w:t>
      </w:r>
      <w:r w:rsidRPr="00E04810">
        <w:rPr>
          <w:rFonts w:ascii="Times New Roman" w:hAnsi="Times New Roman" w:cs="Times New Roman"/>
          <w:sz w:val="28"/>
          <w:szCs w:val="26"/>
        </w:rPr>
        <w:t>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говорится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названные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авторы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считают,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образом,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4661C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зависящим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желания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>.</w:t>
      </w:r>
    </w:p>
    <w:p w:rsidR="00E04810" w:rsidRPr="00E04810" w:rsidRDefault="004661C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любом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обладает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существенной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спецификой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сравнению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гражданско-правовыми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договорами,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числе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называемым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коммерческого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Таким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образом,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особенности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последствия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рассмотрены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следующей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главе</w:t>
      </w:r>
      <w:r w:rsidR="00E04810" w:rsidRPr="00E04810">
        <w:rPr>
          <w:szCs w:val="26"/>
        </w:rPr>
        <w:t>.</w:t>
      </w:r>
    </w:p>
    <w:p w:rsidR="00E04810" w:rsidRDefault="00E04810" w:rsidP="00E04810">
      <w:pPr>
        <w:pStyle w:val="1"/>
      </w:pPr>
      <w:r>
        <w:br w:type="page"/>
      </w:r>
      <w:bookmarkStart w:id="4" w:name="_Toc287710497"/>
      <w:r w:rsidRPr="00E04810">
        <w:t xml:space="preserve">Глава </w:t>
      </w:r>
      <w:r w:rsidR="003074E5" w:rsidRPr="00E04810">
        <w:rPr>
          <w:color w:val="000000"/>
          <w:lang w:val="en-US"/>
        </w:rPr>
        <w:t>II</w:t>
      </w:r>
      <w:r w:rsidRPr="00E04810">
        <w:rPr>
          <w:color w:val="000000"/>
        </w:rPr>
        <w:t xml:space="preserve">. </w:t>
      </w:r>
      <w:r w:rsidRPr="00E04810">
        <w:t>Основания и порядок прекращения договора социального найма жилого помещения</w:t>
      </w:r>
      <w:bookmarkEnd w:id="4"/>
    </w:p>
    <w:p w:rsidR="00E04810" w:rsidRPr="00E04810" w:rsidRDefault="00E04810" w:rsidP="00E04810">
      <w:pPr>
        <w:rPr>
          <w:lang w:eastAsia="en-US"/>
        </w:rPr>
      </w:pPr>
    </w:p>
    <w:p w:rsidR="00E04810" w:rsidRDefault="00D32283" w:rsidP="00E04810">
      <w:pPr>
        <w:pStyle w:val="1"/>
      </w:pPr>
      <w:bookmarkStart w:id="5" w:name="_Toc287710498"/>
      <w:r w:rsidRPr="00E04810">
        <w:t>§</w:t>
      </w:r>
      <w:r w:rsidR="00E95B4C" w:rsidRPr="00E04810">
        <w:t>1</w:t>
      </w:r>
      <w:r w:rsidR="00E04810" w:rsidRPr="00E04810">
        <w:t xml:space="preserve">. </w:t>
      </w:r>
      <w:r w:rsidR="00E95B4C" w:rsidRPr="00E04810">
        <w:t>Классификация</w:t>
      </w:r>
      <w:r w:rsidR="00E04810" w:rsidRPr="00E04810">
        <w:t xml:space="preserve"> </w:t>
      </w:r>
      <w:r w:rsidR="00E95B4C" w:rsidRPr="00E04810">
        <w:t>оснований</w:t>
      </w:r>
      <w:r w:rsidR="00E04810" w:rsidRPr="00E04810">
        <w:t xml:space="preserve"> </w:t>
      </w:r>
      <w:r w:rsidR="00E95B4C" w:rsidRPr="00E04810">
        <w:t>прекращения</w:t>
      </w:r>
      <w:r w:rsidR="00E04810" w:rsidRPr="00E04810">
        <w:t xml:space="preserve"> </w:t>
      </w:r>
      <w:r w:rsidR="00E95B4C" w:rsidRPr="00E04810">
        <w:t>договора</w:t>
      </w:r>
      <w:r w:rsidR="00E04810" w:rsidRPr="00E04810">
        <w:t xml:space="preserve"> </w:t>
      </w:r>
      <w:r w:rsidR="00E95B4C" w:rsidRPr="00E04810">
        <w:t>социального</w:t>
      </w:r>
      <w:r w:rsidR="00E04810" w:rsidRPr="00E04810">
        <w:t xml:space="preserve"> </w:t>
      </w:r>
      <w:r w:rsidR="00E95B4C" w:rsidRPr="00E04810">
        <w:t>найма</w:t>
      </w:r>
      <w:r w:rsidR="00E04810" w:rsidRPr="00E04810">
        <w:t xml:space="preserve"> </w:t>
      </w:r>
      <w:r w:rsidR="00E95B4C" w:rsidRPr="00E04810">
        <w:t>жилого</w:t>
      </w:r>
      <w:r w:rsidR="00E04810" w:rsidRPr="00E04810">
        <w:t xml:space="preserve"> </w:t>
      </w:r>
      <w:r w:rsidR="00E95B4C" w:rsidRPr="00E04810">
        <w:t>помещения</w:t>
      </w:r>
      <w:bookmarkEnd w:id="5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Данная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классификация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исходя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порядок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987E09" w:rsidRPr="00E04810">
        <w:rPr>
          <w:rStyle w:val="a6"/>
          <w:color w:val="000000"/>
          <w:szCs w:val="26"/>
        </w:rPr>
        <w:footnoteReference w:id="8"/>
      </w:r>
      <w:r w:rsidR="00E04810" w:rsidRPr="00E04810">
        <w:rPr>
          <w:szCs w:val="26"/>
        </w:rPr>
        <w:t>.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</w:t>
      </w:r>
      <w:r w:rsidR="00D66619" w:rsidRPr="00E04810">
        <w:rPr>
          <w:szCs w:val="26"/>
        </w:rPr>
        <w:t>е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один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предоставляется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любое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соглашению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указывается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то</w:t>
      </w:r>
      <w:r w:rsidRPr="00E04810">
        <w:rPr>
          <w:szCs w:val="26"/>
        </w:rPr>
        <w:t>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оговорены,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следовательно,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наличии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соглашения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значения</w:t>
      </w:r>
      <w:r w:rsidR="00E04810" w:rsidRPr="00E04810">
        <w:rPr>
          <w:szCs w:val="26"/>
        </w:rPr>
        <w:t>.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втором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пункте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законодатель</w:t>
      </w:r>
      <w:r w:rsidR="00E04810" w:rsidRPr="00E04810">
        <w:rPr>
          <w:szCs w:val="26"/>
        </w:rPr>
        <w:t xml:space="preserve"> </w:t>
      </w:r>
      <w:r w:rsidR="00D66619" w:rsidRPr="00E04810">
        <w:rPr>
          <w:szCs w:val="26"/>
        </w:rPr>
        <w:t>предоставляет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одностороннего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любое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означает,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всех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вправе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объяснения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выселиться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>.</w:t>
      </w:r>
    </w:p>
    <w:p w:rsidR="00E04810" w:rsidRPr="00E04810" w:rsidRDefault="00AF0C07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содержит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норму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случай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выезда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другое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место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указывает,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считается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расторгнутым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дня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выезда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указанных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лиц</w:t>
      </w:r>
      <w:r w:rsidR="00E04810" w:rsidRPr="00E04810">
        <w:rPr>
          <w:szCs w:val="26"/>
        </w:rPr>
        <w:t>.</w:t>
      </w:r>
    </w:p>
    <w:p w:rsidR="00E04810" w:rsidRPr="00E04810" w:rsidRDefault="00AF0C07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Наймодателю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потребовать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строго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определенных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Ж</w:t>
      </w:r>
      <w:r w:rsidRPr="00E04810">
        <w:rPr>
          <w:szCs w:val="26"/>
        </w:rPr>
        <w:t>илищным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К</w:t>
      </w:r>
      <w:r w:rsidRPr="00E04810">
        <w:rPr>
          <w:szCs w:val="26"/>
        </w:rPr>
        <w:t>одексом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обстоятельствах,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относятся</w:t>
      </w:r>
      <w:r w:rsidR="00E04810" w:rsidRPr="00E04810">
        <w:rPr>
          <w:szCs w:val="26"/>
        </w:rPr>
        <w:t>: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>;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разрушение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повреждение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гражданами,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действия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отвечает</w:t>
      </w:r>
      <w:r w:rsidR="00E04810" w:rsidRPr="00E04810">
        <w:rPr>
          <w:szCs w:val="26"/>
        </w:rPr>
        <w:t>;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систематическое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нарушение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интересов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соседей,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делает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совместное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>;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использование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назначению</w:t>
      </w:r>
      <w:r w:rsidR="00E04810" w:rsidRPr="00E04810">
        <w:rPr>
          <w:szCs w:val="26"/>
        </w:rPr>
        <w:t>.</w:t>
      </w:r>
    </w:p>
    <w:p w:rsidR="00E04810" w:rsidRPr="00E04810" w:rsidRDefault="00AF0C07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указано,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наличии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данных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обстоятельств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наймодатель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обязан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обратиться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суд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соответствующим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заявлением</w:t>
      </w:r>
      <w:r w:rsidR="00E04810" w:rsidRPr="00E04810">
        <w:rPr>
          <w:szCs w:val="26"/>
        </w:rPr>
        <w:t xml:space="preserve">. </w:t>
      </w:r>
      <w:r w:rsidR="00B848F2"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расторгается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исключительно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решению</w:t>
      </w:r>
      <w:r w:rsidR="00E04810" w:rsidRPr="00E04810">
        <w:rPr>
          <w:szCs w:val="26"/>
        </w:rPr>
        <w:t xml:space="preserve"> </w:t>
      </w:r>
      <w:r w:rsidR="00B848F2" w:rsidRPr="00E04810">
        <w:rPr>
          <w:szCs w:val="26"/>
        </w:rPr>
        <w:t>суда</w:t>
      </w:r>
      <w:r w:rsidR="00E04810" w:rsidRPr="00E04810">
        <w:rPr>
          <w:szCs w:val="26"/>
        </w:rPr>
        <w:t>.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пятом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пункте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обстоятельствам,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которые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зависят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воли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. </w:t>
      </w:r>
      <w:r w:rsidR="00AF0C07"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ним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отнес</w:t>
      </w:r>
      <w:r w:rsidR="00E04810" w:rsidRPr="00E04810">
        <w:rPr>
          <w:szCs w:val="26"/>
        </w:rPr>
        <w:t>: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утрата</w:t>
      </w:r>
      <w:r w:rsidR="00E04810">
        <w:rPr>
          <w:szCs w:val="26"/>
        </w:rPr>
        <w:t xml:space="preserve"> (</w:t>
      </w:r>
      <w:r w:rsidR="00AF0C07" w:rsidRPr="00E04810">
        <w:rPr>
          <w:szCs w:val="26"/>
        </w:rPr>
        <w:t>разрушение</w:t>
      </w:r>
      <w:r w:rsidR="00E04810" w:rsidRPr="00E04810">
        <w:rPr>
          <w:szCs w:val="26"/>
        </w:rPr>
        <w:t xml:space="preserve">) </w:t>
      </w:r>
      <w:r w:rsidR="00AF0C07"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="00AF0C07" w:rsidRPr="00E04810">
        <w:rPr>
          <w:szCs w:val="26"/>
        </w:rPr>
        <w:t>помещения</w:t>
      </w:r>
      <w:r w:rsidR="00E04810" w:rsidRPr="00E04810">
        <w:rPr>
          <w:szCs w:val="26"/>
        </w:rPr>
        <w:t>;</w:t>
      </w:r>
    </w:p>
    <w:p w:rsidR="00E04810" w:rsidRPr="00E04810" w:rsidRDefault="00B848F2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смерть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одиноко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>.</w:t>
      </w:r>
    </w:p>
    <w:p w:rsidR="00E04810" w:rsidRPr="00E04810" w:rsidRDefault="007A5521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Следовательно,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произведено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различным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Именно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поэтому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следующие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параграфы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нашей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работы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посвящены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особенностей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каждого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оснований</w:t>
      </w:r>
      <w:r w:rsidR="00E04810" w:rsidRPr="00E04810">
        <w:rPr>
          <w:szCs w:val="26"/>
        </w:rPr>
        <w:t>.</w:t>
      </w:r>
    </w:p>
    <w:p w:rsidR="00E04810" w:rsidRPr="00E04810" w:rsidRDefault="00E4607D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предлагается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большего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удобства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понимании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вытекающих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инициативы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зависящих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классифицировать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следующим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основаниям</w:t>
      </w:r>
      <w:r w:rsidR="00E04810" w:rsidRPr="00E04810">
        <w:rPr>
          <w:szCs w:val="26"/>
        </w:rPr>
        <w:t>:</w:t>
      </w:r>
    </w:p>
    <w:p w:rsidR="00E04810" w:rsidRPr="00E04810" w:rsidRDefault="00E4607D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>;</w:t>
      </w:r>
    </w:p>
    <w:p w:rsidR="00E04810" w:rsidRPr="00E04810" w:rsidRDefault="00E4607D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>;</w:t>
      </w:r>
    </w:p>
    <w:p w:rsidR="00E04810" w:rsidRPr="00E04810" w:rsidRDefault="00E4607D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>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</w:p>
    <w:p w:rsidR="00E04810" w:rsidRDefault="007D798C" w:rsidP="00E04810">
      <w:pPr>
        <w:pStyle w:val="1"/>
      </w:pPr>
      <w:bookmarkStart w:id="6" w:name="_Toc287710499"/>
      <w:r w:rsidRPr="00E04810">
        <w:t>§</w:t>
      </w:r>
      <w:r w:rsidR="00E04810" w:rsidRPr="00E04810">
        <w:t xml:space="preserve"> </w:t>
      </w:r>
      <w:r w:rsidR="00CF4447" w:rsidRPr="00E04810">
        <w:t>2</w:t>
      </w:r>
      <w:r w:rsidR="00E04810" w:rsidRPr="00E04810">
        <w:t xml:space="preserve">. </w:t>
      </w:r>
      <w:r w:rsidR="00CF4447" w:rsidRPr="00E04810">
        <w:t>Порядок</w:t>
      </w:r>
      <w:r w:rsidR="00E04810" w:rsidRPr="00E04810">
        <w:t xml:space="preserve"> </w:t>
      </w:r>
      <w:r w:rsidR="00CF4447" w:rsidRPr="00E04810">
        <w:t>расторжения</w:t>
      </w:r>
      <w:r w:rsidR="00E04810" w:rsidRPr="00E04810">
        <w:t xml:space="preserve"> </w:t>
      </w:r>
      <w:r w:rsidR="00FD6FA9" w:rsidRPr="00E04810">
        <w:t>договора</w:t>
      </w:r>
      <w:r w:rsidR="00E04810" w:rsidRPr="00E04810">
        <w:t xml:space="preserve"> </w:t>
      </w:r>
      <w:r w:rsidR="00FD6FA9" w:rsidRPr="00E04810">
        <w:t>социального</w:t>
      </w:r>
      <w:r w:rsidR="00E04810" w:rsidRPr="00E04810">
        <w:t xml:space="preserve"> </w:t>
      </w:r>
      <w:r w:rsidR="00FD6FA9" w:rsidRPr="00E04810">
        <w:t>найма</w:t>
      </w:r>
      <w:r w:rsidR="00E04810" w:rsidRPr="00E04810">
        <w:t xml:space="preserve"> </w:t>
      </w:r>
      <w:r w:rsidR="00FD6FA9" w:rsidRPr="00E04810">
        <w:t>жилого</w:t>
      </w:r>
      <w:r w:rsidR="00E04810" w:rsidRPr="00E04810">
        <w:t xml:space="preserve"> </w:t>
      </w:r>
      <w:r w:rsidR="00FD6FA9" w:rsidRPr="00E04810">
        <w:t>помещения</w:t>
      </w:r>
      <w:r w:rsidR="00E04810" w:rsidRPr="00E04810">
        <w:t xml:space="preserve"> </w:t>
      </w:r>
      <w:r w:rsidR="00FD6FA9" w:rsidRPr="00E04810">
        <w:t>по</w:t>
      </w:r>
      <w:r w:rsidR="00E04810" w:rsidRPr="00E04810">
        <w:t xml:space="preserve"> </w:t>
      </w:r>
      <w:r w:rsidR="00FD6FA9" w:rsidRPr="00E04810">
        <w:t>соглашению</w:t>
      </w:r>
      <w:r w:rsidR="00E04810" w:rsidRPr="00E04810">
        <w:t xml:space="preserve"> </w:t>
      </w:r>
      <w:r w:rsidR="00FD6FA9" w:rsidRPr="00E04810">
        <w:t>с</w:t>
      </w:r>
      <w:r w:rsidR="00705D52" w:rsidRPr="00E04810">
        <w:t>торон,</w:t>
      </w:r>
      <w:r w:rsidR="00E04810" w:rsidRPr="00E04810">
        <w:t xml:space="preserve"> </w:t>
      </w:r>
      <w:r w:rsidR="0043274B" w:rsidRPr="00E04810">
        <w:t>инициативе</w:t>
      </w:r>
      <w:r w:rsidR="00E04810" w:rsidRPr="00E04810">
        <w:t xml:space="preserve"> </w:t>
      </w:r>
      <w:r w:rsidR="00FD6FA9" w:rsidRPr="00E04810">
        <w:t>нанимателя</w:t>
      </w:r>
      <w:r w:rsidR="00E04810" w:rsidRPr="00E04810">
        <w:t xml:space="preserve"> </w:t>
      </w:r>
      <w:r w:rsidR="00705D52" w:rsidRPr="00E04810">
        <w:t>и</w:t>
      </w:r>
      <w:r w:rsidR="00E04810" w:rsidRPr="00E04810">
        <w:t xml:space="preserve"> </w:t>
      </w:r>
      <w:r w:rsidR="00705D52" w:rsidRPr="00E04810">
        <w:t>в</w:t>
      </w:r>
      <w:r w:rsidR="00E04810" w:rsidRPr="00E04810">
        <w:t xml:space="preserve"> </w:t>
      </w:r>
      <w:r w:rsidR="00705D52" w:rsidRPr="00E04810">
        <w:t>случае</w:t>
      </w:r>
      <w:r w:rsidR="00E04810" w:rsidRPr="00E04810">
        <w:t xml:space="preserve"> </w:t>
      </w:r>
      <w:r w:rsidR="00705D52" w:rsidRPr="00E04810">
        <w:t>выезда</w:t>
      </w:r>
      <w:r w:rsidR="00E04810" w:rsidRPr="00E04810">
        <w:t xml:space="preserve"> </w:t>
      </w:r>
      <w:r w:rsidR="00705D52" w:rsidRPr="00E04810">
        <w:t>его</w:t>
      </w:r>
      <w:r w:rsidR="00E04810" w:rsidRPr="00E04810">
        <w:t xml:space="preserve"> </w:t>
      </w:r>
      <w:r w:rsidR="00705D52" w:rsidRPr="00E04810">
        <w:t>и</w:t>
      </w:r>
      <w:r w:rsidR="00E04810" w:rsidRPr="00E04810">
        <w:t xml:space="preserve"> </w:t>
      </w:r>
      <w:r w:rsidR="00705D52" w:rsidRPr="00E04810">
        <w:t>членов</w:t>
      </w:r>
      <w:r w:rsidR="00E04810" w:rsidRPr="00E04810">
        <w:t xml:space="preserve"> </w:t>
      </w:r>
      <w:r w:rsidR="00705D52" w:rsidRPr="00E04810">
        <w:t>семьи</w:t>
      </w:r>
      <w:r w:rsidR="00E04810" w:rsidRPr="00E04810">
        <w:t xml:space="preserve"> </w:t>
      </w:r>
      <w:r w:rsidR="00705D52" w:rsidRPr="00E04810">
        <w:t>на</w:t>
      </w:r>
      <w:r w:rsidR="00E04810" w:rsidRPr="00E04810">
        <w:t xml:space="preserve"> </w:t>
      </w:r>
      <w:r w:rsidR="00705D52" w:rsidRPr="00E04810">
        <w:t>другое</w:t>
      </w:r>
      <w:r w:rsidR="00E04810" w:rsidRPr="00E04810">
        <w:t xml:space="preserve"> </w:t>
      </w:r>
      <w:r w:rsidR="00705D52" w:rsidRPr="00E04810">
        <w:t>место</w:t>
      </w:r>
      <w:r w:rsidR="00E04810" w:rsidRPr="00E04810">
        <w:t xml:space="preserve"> </w:t>
      </w:r>
      <w:r w:rsidR="00705D52" w:rsidRPr="00E04810">
        <w:t>жительства</w:t>
      </w:r>
      <w:bookmarkEnd w:id="6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включает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себя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соглашению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>.</w:t>
      </w: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взаимному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любое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Поскольку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форме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статья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), </w:t>
      </w:r>
      <w:r w:rsidRPr="00E04810">
        <w:rPr>
          <w:szCs w:val="26"/>
        </w:rPr>
        <w:t>соглашение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оформляться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письменно</w:t>
      </w:r>
      <w:r w:rsidR="00207BE8" w:rsidRPr="00E04810">
        <w:rPr>
          <w:rStyle w:val="a6"/>
          <w:color w:val="000000"/>
          <w:szCs w:val="26"/>
        </w:rPr>
        <w:footnoteReference w:id="9"/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поскольку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специальные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отсутствуют,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руководствоваться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452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CB2420" w:rsidRPr="00E04810">
        <w:rPr>
          <w:rStyle w:val="a6"/>
          <w:color w:val="000000"/>
          <w:szCs w:val="26"/>
        </w:rPr>
        <w:footnoteReference w:id="10"/>
      </w:r>
      <w:r w:rsidR="00E04810" w:rsidRPr="00E04810">
        <w:rPr>
          <w:szCs w:val="26"/>
        </w:rPr>
        <w:t>.</w:t>
      </w: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наличии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постоянно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лиц</w:t>
      </w:r>
      <w:r w:rsidR="00E04810" w:rsidRPr="00E04810">
        <w:rPr>
          <w:szCs w:val="26"/>
        </w:rPr>
        <w:t>.</w:t>
      </w: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Возможность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одностороннего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первый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отказаться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известив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объяснения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второй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строго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случаях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Подобное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неравенство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обусловлено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стремлением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защитить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интересы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>.</w:t>
      </w: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указывалось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выше,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любой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момент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отказаться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предварительно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уведомить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коммерческого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687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Исходя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существа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предварительном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уведомлении,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очередь,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сложностей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нового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возникнет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целью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извлечения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прибыли,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дабы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социальную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проблему</w:t>
      </w:r>
      <w:r w:rsidR="00E04810" w:rsidRPr="00E04810">
        <w:rPr>
          <w:szCs w:val="26"/>
        </w:rPr>
        <w:t>.</w:t>
      </w:r>
    </w:p>
    <w:p w:rsidR="00E04810" w:rsidRPr="00E04810" w:rsidRDefault="00FD6FA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Вместе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предварительного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уведомления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означает,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правоотношения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прекращаются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сообщения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Согласно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подпункту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к</w:t>
      </w:r>
      <w:r w:rsidR="00E04810">
        <w:rPr>
          <w:szCs w:val="26"/>
        </w:rPr>
        <w:t xml:space="preserve">" </w:t>
      </w:r>
      <w:r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Типового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утвержденного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Постановлением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04810">
          <w:rPr>
            <w:szCs w:val="26"/>
          </w:rPr>
          <w:t>2005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N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315,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освободить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сдать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акту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исправном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состоянии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санитарно-техническое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оборудование,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находящееся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нем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оплатить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стоимость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произведенного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входящего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ремонта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санитарно-технического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оборудования,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находящегося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произвести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счет,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погасить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задолженность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оплате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Наймодатель,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очередь,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принять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3B50ED" w:rsidRPr="00E04810">
        <w:rPr>
          <w:rStyle w:val="a6"/>
          <w:color w:val="000000"/>
          <w:szCs w:val="26"/>
        </w:rPr>
        <w:footnoteReference w:id="11"/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Указанные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определяться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исходя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момента,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желает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прекратить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Таким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образом,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между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волеизъявлением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проходит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Исходя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Типового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перечисленные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выше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исполнены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вытекающих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обязательств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отличие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Типового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связывает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исполнением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каких-либо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обязанностей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возникает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вопрос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моменте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>.</w:t>
      </w:r>
    </w:p>
    <w:p w:rsidR="00E04810" w:rsidRPr="00E04810" w:rsidRDefault="00A028E0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Жилищный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кодекс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выезда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считается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дня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выезда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нельзя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рассматривать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направленную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момента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Скорее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указывает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смена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правоотношений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заявил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последнем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утратившим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</w:t>
      </w:r>
      <w:r w:rsidR="00E04810" w:rsidRPr="00E04810">
        <w:rPr>
          <w:szCs w:val="26"/>
        </w:rPr>
        <w:t>.</w:t>
      </w:r>
    </w:p>
    <w:p w:rsidR="00E04810" w:rsidRPr="00E04810" w:rsidRDefault="00A52774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часто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возникают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некоторая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проблематика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отношений</w:t>
      </w:r>
      <w:r w:rsidR="00E04810" w:rsidRPr="00E04810">
        <w:rPr>
          <w:szCs w:val="26"/>
        </w:rPr>
        <w:t xml:space="preserve"> </w:t>
      </w:r>
      <w:r w:rsidR="009327DD"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="009327DD" w:rsidRPr="00E04810">
        <w:rPr>
          <w:szCs w:val="26"/>
        </w:rPr>
        <w:t>права</w:t>
      </w:r>
      <w:r w:rsidR="00E04810" w:rsidRPr="00E04810">
        <w:rPr>
          <w:szCs w:val="26"/>
        </w:rPr>
        <w:t xml:space="preserve"> </w:t>
      </w:r>
      <w:r w:rsidR="009327DD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9327DD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327DD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бывших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="00882709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882709" w:rsidRPr="00E04810">
        <w:rPr>
          <w:szCs w:val="26"/>
        </w:rPr>
        <w:t>проживающих</w:t>
      </w:r>
      <w:r w:rsidR="00E04810" w:rsidRPr="00E04810">
        <w:rPr>
          <w:szCs w:val="26"/>
        </w:rPr>
        <w:t xml:space="preserve"> </w:t>
      </w:r>
      <w:r w:rsidR="00882709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882709" w:rsidRPr="00E04810">
        <w:rPr>
          <w:szCs w:val="26"/>
        </w:rPr>
        <w:t>ним</w:t>
      </w:r>
      <w:r w:rsidRPr="00E04810">
        <w:rPr>
          <w:szCs w:val="26"/>
        </w:rPr>
        <w:t>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прямо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разрешается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вытекает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смысла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E04810">
        <w:rPr>
          <w:szCs w:val="26"/>
        </w:rPr>
        <w:t>.4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.6</w:t>
      </w:r>
      <w:r w:rsidRPr="00E04810">
        <w:rPr>
          <w:szCs w:val="26"/>
        </w:rPr>
        <w:t>9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перестал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продолжает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сохраняются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Указанный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самостоятельно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обязательствам,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вытекающим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соответствующего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160ADB" w:rsidRPr="00E04810">
        <w:rPr>
          <w:rStyle w:val="a6"/>
          <w:color w:val="000000"/>
          <w:szCs w:val="26"/>
        </w:rPr>
        <w:footnoteReference w:id="12"/>
      </w:r>
      <w:r w:rsidR="00E04810" w:rsidRPr="00E04810">
        <w:rPr>
          <w:szCs w:val="26"/>
        </w:rPr>
        <w:t>.</w:t>
      </w:r>
    </w:p>
    <w:p w:rsidR="00E04810" w:rsidRPr="00E04810" w:rsidRDefault="00A52774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Часть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предусматривает,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выезда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считается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дня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выезда</w:t>
      </w:r>
      <w:r w:rsidR="00E04810" w:rsidRPr="00E04810">
        <w:rPr>
          <w:szCs w:val="26"/>
        </w:rPr>
        <w:t>.</w:t>
      </w:r>
    </w:p>
    <w:p w:rsidR="00E04810" w:rsidRPr="00E04810" w:rsidRDefault="00A52774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Следовательно,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бывший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утратившим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E04810">
        <w:rPr>
          <w:szCs w:val="26"/>
        </w:rPr>
        <w:t>.3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выехал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постоянное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самым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добровольно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отказался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обязанностей,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предусмотренных</w:t>
      </w:r>
      <w:r w:rsidR="00E04810" w:rsidRPr="00E04810">
        <w:rPr>
          <w:szCs w:val="26"/>
        </w:rPr>
        <w:t xml:space="preserve"> </w:t>
      </w:r>
      <w:r w:rsidR="00AC119B" w:rsidRPr="00E04810">
        <w:rPr>
          <w:szCs w:val="26"/>
        </w:rPr>
        <w:t>договором</w:t>
      </w:r>
      <w:r w:rsidR="00E04810" w:rsidRPr="00E04810">
        <w:rPr>
          <w:szCs w:val="26"/>
        </w:rPr>
        <w:t xml:space="preserve"> </w:t>
      </w:r>
      <w:r w:rsidR="00AC119B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AC119B" w:rsidRPr="00E04810">
        <w:rPr>
          <w:szCs w:val="26"/>
        </w:rPr>
        <w:t>найма</w:t>
      </w:r>
      <w:r w:rsidR="00AC119B" w:rsidRPr="00E04810">
        <w:rPr>
          <w:rStyle w:val="a6"/>
          <w:color w:val="000000"/>
          <w:szCs w:val="26"/>
        </w:rPr>
        <w:footnoteReference w:id="13"/>
      </w:r>
      <w:r w:rsidR="00E04810" w:rsidRPr="00E04810">
        <w:rPr>
          <w:szCs w:val="26"/>
        </w:rPr>
        <w:t>.</w:t>
      </w:r>
    </w:p>
    <w:p w:rsidR="00E04810" w:rsidRPr="00E04810" w:rsidRDefault="00AC119B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Подводя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итог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вышесказанному,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отметить,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A028E0"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касается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момента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отношений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связан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погашением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всех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обязанностей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нанимателя,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том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числе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оплате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текущего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ремонта,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. </w:t>
      </w:r>
      <w:r w:rsidR="00A028E0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точки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зрения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гражданского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законодательства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отношения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прекращены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исполнения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всех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обязанностей,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наличествует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соглашение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новации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обязательства</w:t>
      </w:r>
      <w:r w:rsidR="00E04810">
        <w:rPr>
          <w:szCs w:val="26"/>
        </w:rPr>
        <w:t xml:space="preserve"> (</w:t>
      </w:r>
      <w:r w:rsidR="00A028E0" w:rsidRPr="00E04810">
        <w:rPr>
          <w:szCs w:val="26"/>
        </w:rPr>
        <w:t>например,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обязательство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оплате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превратиться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заемное,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статья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818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ГК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РФ</w:t>
      </w:r>
      <w:r w:rsidR="00E04810" w:rsidRPr="00E04810">
        <w:rPr>
          <w:szCs w:val="26"/>
        </w:rPr>
        <w:t xml:space="preserve">), </w:t>
      </w:r>
      <w:r w:rsidR="00A028E0"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отступного,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прощении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долга,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либо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осуществления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зачета</w:t>
      </w:r>
      <w:r w:rsidR="00E04810" w:rsidRPr="00E04810">
        <w:rPr>
          <w:szCs w:val="26"/>
        </w:rPr>
        <w:t xml:space="preserve">. </w:t>
      </w:r>
      <w:r w:rsidR="00A028E0" w:rsidRPr="00E04810">
        <w:rPr>
          <w:szCs w:val="26"/>
        </w:rPr>
        <w:t>Однако,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учитывая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особенности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субъектного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состава</w:t>
      </w:r>
      <w:r w:rsidR="00E04810">
        <w:rPr>
          <w:szCs w:val="26"/>
        </w:rPr>
        <w:t xml:space="preserve"> (</w:t>
      </w:r>
      <w:r w:rsidR="00A028E0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одной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стороны</w:t>
      </w:r>
      <w:r w:rsidR="00E04810" w:rsidRPr="00E04810">
        <w:rPr>
          <w:szCs w:val="26"/>
        </w:rPr>
        <w:t xml:space="preserve"> - </w:t>
      </w:r>
      <w:r w:rsidR="00A028E0" w:rsidRPr="00E04810">
        <w:rPr>
          <w:szCs w:val="26"/>
        </w:rPr>
        <w:t>публичное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образование</w:t>
      </w:r>
      <w:r w:rsidR="00E04810" w:rsidRPr="00E04810">
        <w:rPr>
          <w:szCs w:val="26"/>
        </w:rPr>
        <w:t xml:space="preserve">), </w:t>
      </w:r>
      <w:r w:rsidR="00A028E0"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строгую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регламентацию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отношений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законодательством,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такие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обязательств,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новация,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отступное,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прощение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долга,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вряд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ли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найдут</w:t>
      </w:r>
      <w:r w:rsidR="00E04810" w:rsidRPr="00E04810">
        <w:rPr>
          <w:szCs w:val="26"/>
        </w:rPr>
        <w:t xml:space="preserve"> </w:t>
      </w:r>
      <w:r w:rsidR="00A028E0" w:rsidRPr="00E04810">
        <w:rPr>
          <w:szCs w:val="26"/>
        </w:rPr>
        <w:t>применение</w:t>
      </w:r>
      <w:r w:rsidR="00E04810" w:rsidRPr="00E04810">
        <w:rPr>
          <w:szCs w:val="26"/>
        </w:rPr>
        <w:t>.</w:t>
      </w:r>
    </w:p>
    <w:p w:rsidR="00E04810" w:rsidRPr="00E04810" w:rsidRDefault="00A028E0" w:rsidP="00E04810">
      <w:pPr>
        <w:tabs>
          <w:tab w:val="left" w:pos="726"/>
        </w:tabs>
        <w:autoSpaceDE w:val="0"/>
        <w:autoSpaceDN w:val="0"/>
        <w:adjustRightInd w:val="0"/>
      </w:pPr>
      <w:r w:rsidRPr="00E04810">
        <w:rPr>
          <w:szCs w:val="26"/>
        </w:rPr>
        <w:t>Свобода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ограничивается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необходимостью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всех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совместно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Требование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объясняется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обладают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относительно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самостоятельным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соглашению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между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наймодателем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отказаться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прекратится,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лишь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изменится</w:t>
      </w:r>
      <w:r w:rsidR="00E04810" w:rsidRPr="00E04810">
        <w:rPr>
          <w:szCs w:val="26"/>
        </w:rPr>
        <w:t xml:space="preserve"> -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станет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кто-либо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дееспособных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выбывающего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82</w:t>
      </w:r>
      <w:r w:rsidR="00E04810" w:rsidRPr="00E04810">
        <w:t xml:space="preserve"> </w:t>
      </w:r>
      <w:r w:rsidRPr="00E04810">
        <w:t>ЖК</w:t>
      </w:r>
      <w:r w:rsidR="00E04810" w:rsidRPr="00E04810">
        <w:t xml:space="preserve"> </w:t>
      </w:r>
      <w:r w:rsidRPr="00E04810">
        <w:t>РФ</w:t>
      </w:r>
      <w:r w:rsidR="00E04810" w:rsidRPr="00E04810">
        <w:t xml:space="preserve">) </w:t>
      </w:r>
      <w:r w:rsidR="00F82B76" w:rsidRPr="00E04810">
        <w:rPr>
          <w:rStyle w:val="a6"/>
          <w:color w:val="000000"/>
        </w:rPr>
        <w:footnoteReference w:id="14"/>
      </w:r>
      <w:r w:rsidR="00E04810" w:rsidRPr="00E04810">
        <w:t>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</w:p>
    <w:p w:rsidR="00E04810" w:rsidRPr="00E04810" w:rsidRDefault="00622BE3" w:rsidP="00E04810">
      <w:pPr>
        <w:pStyle w:val="1"/>
      </w:pPr>
      <w:bookmarkStart w:id="7" w:name="_Toc287710500"/>
      <w:r w:rsidRPr="00E04810">
        <w:t>§</w:t>
      </w:r>
      <w:r w:rsidR="00E04810" w:rsidRPr="00E04810">
        <w:t xml:space="preserve"> </w:t>
      </w:r>
      <w:r w:rsidRPr="00E04810">
        <w:t>3</w:t>
      </w:r>
      <w:r w:rsidR="00E04810" w:rsidRPr="00E04810">
        <w:t xml:space="preserve">. </w:t>
      </w:r>
      <w:r w:rsidR="00AE0E41" w:rsidRPr="00E04810">
        <w:t>Прекращение</w:t>
      </w:r>
      <w:r w:rsidR="00E04810" w:rsidRPr="00E04810">
        <w:t xml:space="preserve"> </w:t>
      </w:r>
      <w:r w:rsidR="00AE0E41" w:rsidRPr="00E04810">
        <w:t>договора</w:t>
      </w:r>
      <w:r w:rsidR="00E04810" w:rsidRPr="00E04810">
        <w:t xml:space="preserve"> </w:t>
      </w:r>
      <w:r w:rsidR="00AE0E41" w:rsidRPr="00E04810">
        <w:t>социального</w:t>
      </w:r>
      <w:r w:rsidR="00E04810" w:rsidRPr="00E04810">
        <w:t xml:space="preserve"> </w:t>
      </w:r>
      <w:r w:rsidR="00AE0E41" w:rsidRPr="00E04810">
        <w:t>найма</w:t>
      </w:r>
      <w:r w:rsidR="00E04810" w:rsidRPr="00E04810">
        <w:t xml:space="preserve"> </w:t>
      </w:r>
      <w:r w:rsidR="00AE0E41" w:rsidRPr="00E04810">
        <w:t>жилого</w:t>
      </w:r>
      <w:r w:rsidR="00E04810" w:rsidRPr="00E04810">
        <w:t xml:space="preserve"> </w:t>
      </w:r>
      <w:r w:rsidR="00AE0E41" w:rsidRPr="00E04810">
        <w:t>помещения</w:t>
      </w:r>
      <w:r w:rsidR="00E04810" w:rsidRPr="00E04810">
        <w:t xml:space="preserve"> </w:t>
      </w:r>
      <w:r w:rsidR="00AE0E41" w:rsidRPr="00E04810">
        <w:t>по</w:t>
      </w:r>
      <w:r w:rsidR="00E04810" w:rsidRPr="00E04810">
        <w:t xml:space="preserve"> </w:t>
      </w:r>
      <w:r w:rsidR="00AE0E41" w:rsidRPr="00E04810">
        <w:t>инициативе</w:t>
      </w:r>
      <w:r w:rsidR="00E04810" w:rsidRPr="00E04810">
        <w:t xml:space="preserve"> </w:t>
      </w:r>
      <w:r w:rsidR="00AE0E41" w:rsidRPr="00E04810">
        <w:t>наймодателя</w:t>
      </w:r>
      <w:r w:rsidR="00E04810" w:rsidRPr="00E04810">
        <w:t xml:space="preserve"> </w:t>
      </w:r>
      <w:r w:rsidR="00A77D04" w:rsidRPr="00E04810">
        <w:t>и</w:t>
      </w:r>
      <w:r w:rsidR="00E04810" w:rsidRPr="00E04810">
        <w:t xml:space="preserve"> </w:t>
      </w:r>
      <w:r w:rsidR="00A77D04" w:rsidRPr="00E04810">
        <w:t>по</w:t>
      </w:r>
      <w:r w:rsidR="00E04810" w:rsidRPr="00E04810">
        <w:t xml:space="preserve"> </w:t>
      </w:r>
      <w:r w:rsidR="00A77D04" w:rsidRPr="00E04810">
        <w:t>обстоятельствам</w:t>
      </w:r>
      <w:r w:rsidR="00E04810" w:rsidRPr="00E04810">
        <w:t xml:space="preserve"> </w:t>
      </w:r>
      <w:r w:rsidR="00A77D04" w:rsidRPr="00E04810">
        <w:t>не</w:t>
      </w:r>
      <w:r w:rsidR="00E04810" w:rsidRPr="00E04810">
        <w:t xml:space="preserve"> </w:t>
      </w:r>
      <w:r w:rsidR="00A77D04" w:rsidRPr="00E04810">
        <w:t>зависящим</w:t>
      </w:r>
      <w:r w:rsidR="00E04810" w:rsidRPr="00E04810">
        <w:t xml:space="preserve"> </w:t>
      </w:r>
      <w:r w:rsidR="00A77D04" w:rsidRPr="00E04810">
        <w:t>от</w:t>
      </w:r>
      <w:r w:rsidR="00E04810" w:rsidRPr="00E04810">
        <w:t xml:space="preserve"> </w:t>
      </w:r>
      <w:r w:rsidR="00A77D04" w:rsidRPr="00E04810">
        <w:t>воли</w:t>
      </w:r>
      <w:r w:rsidR="00E04810" w:rsidRPr="00E04810">
        <w:t xml:space="preserve"> </w:t>
      </w:r>
      <w:r w:rsidR="00A77D04" w:rsidRPr="00E04810">
        <w:t>сторон</w:t>
      </w:r>
      <w:bookmarkEnd w:id="7"/>
    </w:p>
    <w:p w:rsidR="00E04810" w:rsidRDefault="00E04810" w:rsidP="00E04810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</w:p>
    <w:p w:rsidR="00E04810" w:rsidRPr="00E04810" w:rsidRDefault="00E24FF3" w:rsidP="00E04810">
      <w:pPr>
        <w:pStyle w:val="1"/>
      </w:pPr>
      <w:bookmarkStart w:id="8" w:name="_Toc287710501"/>
      <w:r w:rsidRPr="00E04810">
        <w:t>3</w:t>
      </w:r>
      <w:r w:rsidR="00E04810">
        <w:t>.1</w:t>
      </w:r>
      <w:r w:rsidR="00E04810" w:rsidRPr="00E04810">
        <w:t xml:space="preserve"> </w:t>
      </w:r>
      <w:r w:rsidRPr="00E04810">
        <w:t>Общие</w:t>
      </w:r>
      <w:r w:rsidR="00E04810" w:rsidRPr="00E04810">
        <w:t xml:space="preserve"> </w:t>
      </w:r>
      <w:r w:rsidRPr="00E04810">
        <w:t>положения</w:t>
      </w:r>
      <w:bookmarkEnd w:id="8"/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инициативе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расторгнут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наличии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исчерпывающий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перечень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содержится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Кодексе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Основаниями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инициативе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являются</w:t>
      </w:r>
      <w:r w:rsidR="00E04810" w:rsidRPr="00E04810">
        <w:rPr>
          <w:szCs w:val="26"/>
        </w:rPr>
        <w:t>:</w:t>
      </w:r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>;</w:t>
      </w:r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2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разрушение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повреждение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гражданами,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действия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отвечает</w:t>
      </w:r>
      <w:r w:rsidR="00E04810" w:rsidRPr="00E04810">
        <w:rPr>
          <w:szCs w:val="26"/>
        </w:rPr>
        <w:t>;</w:t>
      </w:r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систематическое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нарушение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интересов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соседей,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делающее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совместное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>;</w:t>
      </w:r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4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использование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назначению</w:t>
      </w:r>
      <w:r w:rsidR="00E04810" w:rsidRPr="00E04810">
        <w:rPr>
          <w:szCs w:val="26"/>
        </w:rPr>
        <w:t>.</w:t>
      </w:r>
    </w:p>
    <w:p w:rsidR="00E04810" w:rsidRPr="00E04810" w:rsidRDefault="0035115D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видно,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предъявить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связывается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существенным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нарушением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Приведенный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перечень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схож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перечнем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коммерческого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687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ГК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условия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последствия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отличия</w:t>
      </w:r>
      <w:r w:rsidR="00E04810" w:rsidRPr="00E04810">
        <w:rPr>
          <w:szCs w:val="26"/>
        </w:rPr>
        <w:t>.</w:t>
      </w:r>
    </w:p>
    <w:p w:rsidR="00E04810" w:rsidRPr="00E04810" w:rsidRDefault="004D283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прекратиться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дальнейшего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отвечает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Перечень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дальнейшего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когда</w:t>
      </w:r>
      <w:r w:rsidR="00E04810" w:rsidRPr="00E04810">
        <w:rPr>
          <w:szCs w:val="26"/>
        </w:rPr>
        <w:t>:</w:t>
      </w:r>
    </w:p>
    <w:p w:rsidR="00E04810" w:rsidRPr="00E04810" w:rsidRDefault="004D283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дом,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сносу</w:t>
      </w:r>
      <w:r w:rsidR="00E04810" w:rsidRPr="00E04810">
        <w:rPr>
          <w:szCs w:val="26"/>
        </w:rPr>
        <w:t>;</w:t>
      </w:r>
    </w:p>
    <w:p w:rsidR="00E04810" w:rsidRPr="00E04810" w:rsidRDefault="004D283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2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переводу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нежилое</w:t>
      </w:r>
      <w:r w:rsidR="00E04810" w:rsidRPr="00E04810">
        <w:rPr>
          <w:szCs w:val="26"/>
        </w:rPr>
        <w:t>;</w:t>
      </w:r>
    </w:p>
    <w:p w:rsidR="00E04810" w:rsidRPr="00E04810" w:rsidRDefault="004D283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непригодным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>;</w:t>
      </w:r>
    </w:p>
    <w:p w:rsidR="00E04810" w:rsidRPr="00E04810" w:rsidRDefault="004D283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4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после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проведения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капитального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ремонта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реконструкции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сохранено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уменьшится,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нуждающимися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помещениях,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либо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увеличится,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существенно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превысит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Pr="00E04810">
        <w:rPr>
          <w:rStyle w:val="a6"/>
          <w:color w:val="000000"/>
          <w:szCs w:val="26"/>
        </w:rPr>
        <w:footnoteReference w:id="15"/>
      </w:r>
      <w:r w:rsidR="00E04810" w:rsidRPr="00E04810">
        <w:rPr>
          <w:szCs w:val="26"/>
        </w:rPr>
        <w:t>.</w:t>
      </w:r>
    </w:p>
    <w:p w:rsidR="00E04810" w:rsidRPr="00E04810" w:rsidRDefault="008E2537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Порядок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зависит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разрешения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споров,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принудительном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принимается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исключением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8E2537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Таким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образом,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было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отмечено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выше,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последствиями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Законодательством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варианта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: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Pr="00E04810">
        <w:rPr>
          <w:rFonts w:ascii="Times New Roman" w:hAnsi="Times New Roman" w:cs="Times New Roman"/>
          <w:sz w:val="28"/>
          <w:szCs w:val="26"/>
        </w:rPr>
        <w:t>2,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93,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94,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95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16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Pr="00E04810">
        <w:rPr>
          <w:rFonts w:ascii="Times New Roman" w:hAnsi="Times New Roman" w:cs="Times New Roman"/>
          <w:sz w:val="28"/>
          <w:szCs w:val="26"/>
        </w:rPr>
        <w:t>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99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).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следует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обратить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внимание,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предоставляемое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благоустроенным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Pr="00E04810">
        <w:rPr>
          <w:rFonts w:ascii="Times New Roman" w:hAnsi="Times New Roman" w:cs="Times New Roman"/>
          <w:sz w:val="28"/>
          <w:szCs w:val="26"/>
        </w:rPr>
        <w:t>1-94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таковым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Pr="00E04810">
        <w:rPr>
          <w:rFonts w:ascii="Times New Roman" w:hAnsi="Times New Roman" w:cs="Times New Roman"/>
          <w:sz w:val="28"/>
          <w:szCs w:val="26"/>
        </w:rPr>
        <w:t>5,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100,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108,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</w:t>
      </w:r>
      <w:r w:rsidR="00E04810">
        <w:rPr>
          <w:rFonts w:ascii="Times New Roman" w:hAnsi="Times New Roman" w:cs="Times New Roman"/>
          <w:sz w:val="28"/>
          <w:szCs w:val="26"/>
        </w:rPr>
        <w:t>.2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.1</w:t>
      </w:r>
      <w:r w:rsidRPr="00E04810">
        <w:rPr>
          <w:rFonts w:ascii="Times New Roman" w:hAnsi="Times New Roman" w:cs="Times New Roman"/>
          <w:sz w:val="28"/>
          <w:szCs w:val="26"/>
        </w:rPr>
        <w:t>10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>).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i/>
          <w:sz w:val="28"/>
          <w:szCs w:val="26"/>
        </w:rPr>
      </w:pPr>
    </w:p>
    <w:p w:rsidR="00E04810" w:rsidRPr="00E04810" w:rsidRDefault="00E24FF3" w:rsidP="00E04810">
      <w:pPr>
        <w:pStyle w:val="1"/>
      </w:pPr>
      <w:bookmarkStart w:id="9" w:name="_Toc287710502"/>
      <w:r w:rsidRPr="00E04810">
        <w:t>3</w:t>
      </w:r>
      <w:r w:rsidR="00E04810">
        <w:t>.2</w:t>
      </w:r>
      <w:r w:rsidR="00E04810" w:rsidRPr="00E04810">
        <w:t xml:space="preserve"> </w:t>
      </w:r>
      <w:r w:rsidR="00A01CB4" w:rsidRPr="00E04810">
        <w:t>Выселение</w:t>
      </w:r>
      <w:r w:rsidR="00E04810" w:rsidRPr="00E04810">
        <w:t xml:space="preserve"> </w:t>
      </w:r>
      <w:r w:rsidR="00A01CB4" w:rsidRPr="00E04810">
        <w:t>нанимателя</w:t>
      </w:r>
      <w:r w:rsidR="00E04810" w:rsidRPr="00E04810">
        <w:t xml:space="preserve"> </w:t>
      </w:r>
      <w:r w:rsidR="00A01CB4" w:rsidRPr="00E04810">
        <w:t>жилого</w:t>
      </w:r>
      <w:r w:rsidR="00E04810" w:rsidRPr="00E04810">
        <w:t xml:space="preserve"> </w:t>
      </w:r>
      <w:r w:rsidR="00A01CB4" w:rsidRPr="00E04810">
        <w:t>помещения</w:t>
      </w:r>
      <w:r w:rsidR="00E04810" w:rsidRPr="00E04810">
        <w:t xml:space="preserve"> </w:t>
      </w:r>
      <w:r w:rsidR="00A01CB4" w:rsidRPr="00E04810">
        <w:t>по</w:t>
      </w:r>
      <w:r w:rsidR="00E04810" w:rsidRPr="00E04810">
        <w:t xml:space="preserve"> </w:t>
      </w:r>
      <w:r w:rsidR="00A01CB4" w:rsidRPr="00E04810">
        <w:t>договору</w:t>
      </w:r>
      <w:r w:rsidR="00E04810" w:rsidRPr="00E04810">
        <w:t xml:space="preserve"> </w:t>
      </w:r>
      <w:r w:rsidR="00A01CB4" w:rsidRPr="00E04810">
        <w:t>социального</w:t>
      </w:r>
      <w:r w:rsidR="00E04810" w:rsidRPr="00E04810">
        <w:t xml:space="preserve"> </w:t>
      </w:r>
      <w:r w:rsidR="00A01CB4" w:rsidRPr="00E04810">
        <w:t>найма</w:t>
      </w:r>
      <w:r w:rsidR="00E04810" w:rsidRPr="00E04810">
        <w:t xml:space="preserve"> </w:t>
      </w:r>
      <w:r w:rsidR="00A01CB4" w:rsidRPr="00E04810">
        <w:t>с</w:t>
      </w:r>
      <w:r w:rsidR="00E04810" w:rsidRPr="00E04810">
        <w:t xml:space="preserve"> </w:t>
      </w:r>
      <w:r w:rsidR="00A01CB4" w:rsidRPr="00E04810">
        <w:t>предоставлением</w:t>
      </w:r>
      <w:r w:rsidR="00E04810" w:rsidRPr="00E04810">
        <w:t xml:space="preserve"> </w:t>
      </w:r>
      <w:r w:rsidR="00A01CB4" w:rsidRPr="00E04810">
        <w:t>другого</w:t>
      </w:r>
      <w:r w:rsidR="00E04810" w:rsidRPr="00E04810">
        <w:t xml:space="preserve"> </w:t>
      </w:r>
      <w:r w:rsidR="00A01CB4" w:rsidRPr="00E04810">
        <w:t>благоустроенного</w:t>
      </w:r>
      <w:r w:rsidR="00E04810" w:rsidRPr="00E04810">
        <w:t xml:space="preserve"> </w:t>
      </w:r>
      <w:r w:rsidR="00A01CB4" w:rsidRPr="00E04810">
        <w:t>жилого</w:t>
      </w:r>
      <w:r w:rsidR="00E04810" w:rsidRPr="00E04810">
        <w:t xml:space="preserve"> </w:t>
      </w:r>
      <w:r w:rsidR="00A01CB4" w:rsidRPr="00E04810">
        <w:t>помещения</w:t>
      </w:r>
      <w:bookmarkEnd w:id="9"/>
    </w:p>
    <w:p w:rsidR="00E04810" w:rsidRPr="00E04810" w:rsidRDefault="00092FBF" w:rsidP="00E04810">
      <w:pPr>
        <w:tabs>
          <w:tab w:val="left" w:pos="726"/>
        </w:tabs>
        <w:rPr>
          <w:szCs w:val="26"/>
        </w:rPr>
      </w:pP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делам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6</w:t>
      </w:r>
      <w:r w:rsidR="00E04810" w:rsidRPr="00E04810">
        <w:rPr>
          <w:szCs w:val="26"/>
        </w:rPr>
        <w:t xml:space="preserve"> - </w:t>
      </w:r>
      <w:r w:rsidRPr="00E04810">
        <w:rPr>
          <w:szCs w:val="26"/>
        </w:rPr>
        <w:t>88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назначению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дом,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сносу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переводу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непригодным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реконструкции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капитального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ремонта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сохраняется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уменьшается,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нуждающимися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увеличивается,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существенно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превысит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Pr="00E04810">
        <w:rPr>
          <w:rStyle w:val="a6"/>
          <w:color w:val="000000"/>
          <w:szCs w:val="26"/>
        </w:rPr>
        <w:footnoteReference w:id="17"/>
      </w:r>
      <w:r w:rsidR="00E04810" w:rsidRPr="00E04810">
        <w:rPr>
          <w:szCs w:val="26"/>
        </w:rPr>
        <w:t>.</w:t>
      </w:r>
    </w:p>
    <w:p w:rsidR="00E04810" w:rsidRPr="00E04810" w:rsidRDefault="000C157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примера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приведем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материал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практики</w:t>
      </w:r>
      <w:r w:rsidR="00E04810" w:rsidRPr="00E04810">
        <w:rPr>
          <w:szCs w:val="26"/>
        </w:rPr>
        <w:t>.</w:t>
      </w:r>
    </w:p>
    <w:p w:rsidR="00E04810" w:rsidRPr="00E04810" w:rsidRDefault="000C157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У</w:t>
      </w:r>
      <w:r w:rsidR="00E04810" w:rsidRPr="00E04810">
        <w:rPr>
          <w:szCs w:val="26"/>
        </w:rPr>
        <w:t xml:space="preserve">.,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E04810">
          <w:rPr>
            <w:szCs w:val="26"/>
          </w:rPr>
          <w:t>1981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проживали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квартире,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находящейся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муниципальной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собственности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E04810">
          <w:rPr>
            <w:szCs w:val="26"/>
          </w:rPr>
          <w:t>1984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>
        <w:rPr>
          <w:szCs w:val="26"/>
        </w:rPr>
        <w:t xml:space="preserve">.У. </w:t>
      </w:r>
      <w:r w:rsidRPr="00E04810">
        <w:rPr>
          <w:szCs w:val="26"/>
        </w:rPr>
        <w:t>состоял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очереди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ветхостью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Согласно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Государственной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инспекции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Кировской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области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физический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износ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истцы,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E04810">
          <w:rPr>
            <w:szCs w:val="26"/>
          </w:rPr>
          <w:t>2004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составлял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65%,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состояние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конструкций,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инженерных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коммуникаций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кровли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ветхое,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неудовлетворительное,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капитальный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ремонт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проводился,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текущего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капитального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ремонта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указанный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включен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заключению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экспертов,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износ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здания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составил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75%,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состояние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аварийное,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здание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сносу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04810">
          <w:rPr>
            <w:szCs w:val="26"/>
          </w:rPr>
          <w:t>2007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межведомственной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комиссией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администрации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указанный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аварийным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подлежащим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сносу,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вопрос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жильцов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решен</w:t>
      </w:r>
      <w:r w:rsidR="00E04810" w:rsidRPr="00E04810">
        <w:rPr>
          <w:szCs w:val="26"/>
        </w:rPr>
        <w:t>.</w:t>
      </w:r>
    </w:p>
    <w:p w:rsidR="00E04810" w:rsidRPr="00E04810" w:rsidRDefault="000C157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Ссылаясь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указанные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истцы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обратились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администрации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иском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>.</w:t>
      </w:r>
    </w:p>
    <w:p w:rsidR="00E04810" w:rsidRPr="00E04810" w:rsidRDefault="000C1572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Руководствуясь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положениями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6,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89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исковые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удовлетворил,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возложил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администрацию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истцам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равнозначное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ранее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занимаемому,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пределах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отвечающее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санитарным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техническим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требованиям</w:t>
      </w:r>
      <w:r w:rsidR="00E04810" w:rsidRPr="00E04810">
        <w:rPr>
          <w:szCs w:val="26"/>
        </w:rPr>
        <w:t xml:space="preserve"> </w:t>
      </w:r>
      <w:r w:rsidRPr="00E04810">
        <w:rPr>
          <w:rStyle w:val="a6"/>
          <w:color w:val="000000"/>
          <w:szCs w:val="26"/>
        </w:rPr>
        <w:footnoteReference w:id="18"/>
      </w:r>
      <w:r w:rsidR="00E04810" w:rsidRPr="00E04810">
        <w:rPr>
          <w:szCs w:val="26"/>
        </w:rPr>
        <w:t>.</w:t>
      </w:r>
    </w:p>
    <w:p w:rsidR="00E04810" w:rsidRPr="00E04810" w:rsidRDefault="00482469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отмечает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>
        <w:rPr>
          <w:rFonts w:ascii="Times New Roman" w:hAnsi="Times New Roman" w:cs="Times New Roman"/>
          <w:sz w:val="28"/>
          <w:szCs w:val="26"/>
        </w:rPr>
        <w:t xml:space="preserve">.Б. </w:t>
      </w:r>
      <w:r w:rsidRPr="00E04810">
        <w:rPr>
          <w:rFonts w:ascii="Times New Roman" w:hAnsi="Times New Roman" w:cs="Times New Roman"/>
          <w:sz w:val="28"/>
          <w:szCs w:val="26"/>
        </w:rPr>
        <w:t>Марткович,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речь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идет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поскольку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занимаемые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освобождены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причинам,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19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могут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например,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капитальном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ремонте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дома,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дело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касается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временное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жительство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возвращением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отремонтированного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рассматриваемом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безотлагательно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получают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постоянное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жилье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Оно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моменту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позже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Обязательства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будущем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признаваться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недействительными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противоречащие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требованию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одновременном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20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482469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ряд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требований,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предъявляемых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благоустроенному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34476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предоставляемое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обстоятельствами,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предусмотренными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благоустроенным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Причем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применительно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условиям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Общие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благоустройству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содержатся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Постановлении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28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января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N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47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утверждении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непригодным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многоквартирного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аварийным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подлежащим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сносу</w:t>
      </w:r>
      <w:r w:rsidR="00E04810">
        <w:rPr>
          <w:szCs w:val="26"/>
        </w:rPr>
        <w:t>"</w:t>
      </w:r>
      <w:r w:rsidRPr="00E04810">
        <w:rPr>
          <w:rStyle w:val="a6"/>
          <w:color w:val="000000"/>
          <w:szCs w:val="26"/>
        </w:rPr>
        <w:footnoteReference w:id="21"/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Субъекты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муниципальные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образования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собственные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уровню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благоустройства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Требования,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федеральном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уровне,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носят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императивный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характер,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субъекты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муниципальные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образования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снизить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повысить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собственные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благоустройству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учетом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возможностей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повышенных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руководствоваться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требованиями,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закрепленными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федеральном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законодательстве</w:t>
      </w:r>
      <w:r w:rsidR="00E04810" w:rsidRPr="00E04810">
        <w:rPr>
          <w:szCs w:val="26"/>
        </w:rPr>
        <w:t>.</w:t>
      </w:r>
    </w:p>
    <w:p w:rsidR="00E04810" w:rsidRPr="00E04810" w:rsidRDefault="00344765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Предоставление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случаях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связанным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действиями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лиц,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отвечает,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осуществляется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пределах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где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находилось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подлежащее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освобождению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Общая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нового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равнозначной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ранее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статья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89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важно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учитывать,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федеральное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обязывает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районе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административном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округе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городов,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территориальное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деление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Однако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нормативными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актами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отдельных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субъектов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предусматриваются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подобные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гарантии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Например,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Москвы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>.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обеспечении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освобождении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помещений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домов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Москве</w:t>
      </w:r>
      <w:r w:rsidR="00E04810">
        <w:rPr>
          <w:szCs w:val="26"/>
        </w:rPr>
        <w:t xml:space="preserve">" </w:t>
      </w:r>
      <w:r w:rsidRPr="00E04810">
        <w:rPr>
          <w:rStyle w:val="a6"/>
          <w:color w:val="000000"/>
          <w:szCs w:val="26"/>
        </w:rPr>
        <w:footnoteReference w:id="22"/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освобождающим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занимаемые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благоустроенные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районе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Районом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считается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территория,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ограниченная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внешней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границей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районов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Москвы,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прилегающих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району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Москвы,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расположен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подлежащий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освобождению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районы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Москвы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находиться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административном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округе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города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Москвы</w:t>
      </w:r>
      <w:r w:rsidR="00E04810" w:rsidRPr="00E04810">
        <w:rPr>
          <w:szCs w:val="26"/>
        </w:rPr>
        <w:t>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i/>
          <w:sz w:val="28"/>
          <w:szCs w:val="26"/>
        </w:rPr>
      </w:pPr>
    </w:p>
    <w:p w:rsidR="00E04810" w:rsidRPr="00E04810" w:rsidRDefault="001C4B4F" w:rsidP="00E04810">
      <w:pPr>
        <w:pStyle w:val="1"/>
      </w:pPr>
      <w:bookmarkStart w:id="10" w:name="_Toc287710503"/>
      <w:r w:rsidRPr="00E04810">
        <w:t>3</w:t>
      </w:r>
      <w:r w:rsidR="00E04810">
        <w:t>.3</w:t>
      </w:r>
      <w:r w:rsidR="00E04810" w:rsidRPr="00E04810">
        <w:t xml:space="preserve"> </w:t>
      </w:r>
      <w:r w:rsidR="007A2817" w:rsidRPr="00E04810">
        <w:t>Выселение</w:t>
      </w:r>
      <w:r w:rsidR="00E04810" w:rsidRPr="00E04810">
        <w:t xml:space="preserve"> </w:t>
      </w:r>
      <w:r w:rsidR="007A2817" w:rsidRPr="00E04810">
        <w:t>нанимателя</w:t>
      </w:r>
      <w:r w:rsidR="00E04810" w:rsidRPr="00E04810">
        <w:t xml:space="preserve"> </w:t>
      </w:r>
      <w:r w:rsidR="007A2817" w:rsidRPr="00E04810">
        <w:t>жилого</w:t>
      </w:r>
      <w:r w:rsidR="00E04810" w:rsidRPr="00E04810">
        <w:t xml:space="preserve"> </w:t>
      </w:r>
      <w:r w:rsidR="007A2817" w:rsidRPr="00E04810">
        <w:t>помещения</w:t>
      </w:r>
      <w:r w:rsidR="00E04810" w:rsidRPr="00E04810">
        <w:t xml:space="preserve"> </w:t>
      </w:r>
      <w:r w:rsidR="007A2817" w:rsidRPr="00E04810">
        <w:t>по</w:t>
      </w:r>
      <w:r w:rsidR="00E04810" w:rsidRPr="00E04810">
        <w:t xml:space="preserve"> </w:t>
      </w:r>
      <w:r w:rsidR="007A2817" w:rsidRPr="00E04810">
        <w:t>договору</w:t>
      </w:r>
      <w:r w:rsidR="00E04810" w:rsidRPr="00E04810">
        <w:t xml:space="preserve"> </w:t>
      </w:r>
      <w:r w:rsidR="007A2817" w:rsidRPr="00E04810">
        <w:t>социального</w:t>
      </w:r>
      <w:r w:rsidR="00E04810" w:rsidRPr="00E04810">
        <w:t xml:space="preserve"> </w:t>
      </w:r>
      <w:r w:rsidR="007A2817" w:rsidRPr="00E04810">
        <w:t>найма</w:t>
      </w:r>
      <w:r w:rsidR="00E04810" w:rsidRPr="00E04810">
        <w:t xml:space="preserve"> </w:t>
      </w:r>
      <w:r w:rsidR="007A2817" w:rsidRPr="00E04810">
        <w:t>с</w:t>
      </w:r>
      <w:r w:rsidR="00E04810" w:rsidRPr="00E04810">
        <w:t xml:space="preserve"> </w:t>
      </w:r>
      <w:r w:rsidR="007A2817" w:rsidRPr="00E04810">
        <w:t>предоставлением</w:t>
      </w:r>
      <w:r w:rsidR="00E04810" w:rsidRPr="00E04810">
        <w:t xml:space="preserve"> </w:t>
      </w:r>
      <w:r w:rsidR="007A2817" w:rsidRPr="00E04810">
        <w:t>другого</w:t>
      </w:r>
      <w:r w:rsidR="00E04810" w:rsidRPr="00E04810">
        <w:t xml:space="preserve"> </w:t>
      </w:r>
      <w:r w:rsidR="007A2817" w:rsidRPr="00E04810">
        <w:t>жилого</w:t>
      </w:r>
      <w:r w:rsidR="00E04810" w:rsidRPr="00E04810">
        <w:t xml:space="preserve"> </w:t>
      </w:r>
      <w:r w:rsidR="007A2817" w:rsidRPr="00E04810">
        <w:t>помещения</w:t>
      </w:r>
      <w:bookmarkEnd w:id="10"/>
    </w:p>
    <w:p w:rsidR="00E04810" w:rsidRPr="00E04810" w:rsidRDefault="00F177C0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рассмотрении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совместно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</w:t>
      </w:r>
      <w:r w:rsidR="00E04810">
        <w:rPr>
          <w:szCs w:val="26"/>
        </w:rPr>
        <w:t>.1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E04810">
        <w:rPr>
          <w:szCs w:val="26"/>
        </w:rPr>
        <w:t>.4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3,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.9</w:t>
      </w:r>
      <w:r w:rsidRPr="00E04810">
        <w:rPr>
          <w:szCs w:val="26"/>
        </w:rPr>
        <w:t>0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суд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установить,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периода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времени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дееспособными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ограниченными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дееспособности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исполнялась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обязанность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оплате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смыслу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</w:t>
      </w:r>
      <w:r w:rsidR="00E04810">
        <w:rPr>
          <w:szCs w:val="26"/>
        </w:rPr>
        <w:t>.1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</w:t>
      </w:r>
      <w:r w:rsidR="00E04810">
        <w:rPr>
          <w:szCs w:val="26"/>
        </w:rPr>
        <w:t>.4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.8</w:t>
      </w:r>
      <w:r w:rsidRPr="00E04810">
        <w:rPr>
          <w:szCs w:val="26"/>
        </w:rPr>
        <w:t>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</w:t>
      </w:r>
      <w:r w:rsidR="00E04810">
        <w:rPr>
          <w:szCs w:val="26"/>
        </w:rPr>
        <w:t>.9</w:t>
      </w:r>
      <w:r w:rsidRPr="00E04810">
        <w:rPr>
          <w:szCs w:val="26"/>
        </w:rPr>
        <w:t>0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обстоятельством,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юридическое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значение,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названных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платежей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непрерывно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подряд</w:t>
      </w:r>
      <w:r w:rsidR="00B4390A" w:rsidRPr="00E04810">
        <w:rPr>
          <w:rStyle w:val="a6"/>
          <w:color w:val="000000"/>
          <w:szCs w:val="26"/>
        </w:rPr>
        <w:footnoteReference w:id="23"/>
      </w:r>
      <w:r w:rsidR="00E04810" w:rsidRPr="00E04810">
        <w:rPr>
          <w:szCs w:val="26"/>
        </w:rPr>
        <w:t>.</w:t>
      </w:r>
    </w:p>
    <w:p w:rsidR="00E04810" w:rsidRPr="00E04810" w:rsidRDefault="00F177C0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например,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отнесены</w:t>
      </w:r>
      <w:r w:rsidR="00E04810" w:rsidRPr="00E04810">
        <w:rPr>
          <w:szCs w:val="26"/>
        </w:rPr>
        <w:t xml:space="preserve">: </w:t>
      </w:r>
      <w:r w:rsidRPr="00E04810">
        <w:rPr>
          <w:szCs w:val="26"/>
        </w:rPr>
        <w:t>длительные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задержки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заработной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пенсии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тяжелое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материальное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дееспособных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утратой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работы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невозможностью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трудоустройства,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несмотря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предпринимаемые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меры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болезнь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; </w:t>
      </w:r>
      <w:r w:rsidRPr="00E04810">
        <w:rPr>
          <w:szCs w:val="26"/>
        </w:rPr>
        <w:t>наличие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составе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инвалидов,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несовершеннолетних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детей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Заявленный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удовлетворен,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выводу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подряд</w:t>
      </w:r>
      <w:r w:rsidR="0010609D" w:rsidRPr="00E04810">
        <w:rPr>
          <w:rStyle w:val="a6"/>
          <w:color w:val="000000"/>
          <w:szCs w:val="26"/>
        </w:rPr>
        <w:footnoteReference w:id="24"/>
      </w:r>
      <w:r w:rsidR="00E04810" w:rsidRPr="00E04810">
        <w:rPr>
          <w:szCs w:val="26"/>
        </w:rPr>
        <w:t>.</w:t>
      </w:r>
    </w:p>
    <w:p w:rsidR="00E04810" w:rsidRPr="00E04810" w:rsidRDefault="00F177C0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</w:t>
      </w:r>
      <w:r w:rsidR="009971E8" w:rsidRPr="00E04810">
        <w:rPr>
          <w:szCs w:val="26"/>
        </w:rPr>
        <w:t>ри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невнесением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жилье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нанимателю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предоставлено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другое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размер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которого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определяется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нормам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общежития,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менее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6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квадратных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метров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человека</w:t>
      </w:r>
      <w:r w:rsidR="00E04810">
        <w:rPr>
          <w:szCs w:val="26"/>
        </w:rPr>
        <w:t xml:space="preserve"> (</w:t>
      </w:r>
      <w:r w:rsidR="009971E8"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105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ЖК</w:t>
      </w:r>
      <w:r w:rsidR="00E04810" w:rsidRPr="00E04810">
        <w:rPr>
          <w:szCs w:val="26"/>
        </w:rPr>
        <w:t xml:space="preserve">). </w:t>
      </w:r>
      <w:r w:rsidR="009971E8"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законодательство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предусматривает,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предоставляемое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благоустроенным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применительно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условиям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данного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находиться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пределах</w:t>
      </w:r>
      <w:r w:rsidR="00E04810" w:rsidRPr="00E04810">
        <w:rPr>
          <w:szCs w:val="26"/>
        </w:rPr>
        <w:t xml:space="preserve">; </w:t>
      </w:r>
      <w:r w:rsidR="009971E8"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определена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фондовая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принадлежность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указанных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помещений</w:t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Уровень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благоустройства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таких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жилых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помещений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соответствовать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требованиям,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предъявляемым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помещениям</w:t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предоставляемое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изолированным,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пригодным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постоянного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проживания,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относиться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недвижимому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имуществу</w:t>
      </w:r>
      <w:r w:rsidR="00E04810">
        <w:rPr>
          <w:szCs w:val="26"/>
        </w:rPr>
        <w:t xml:space="preserve"> (</w:t>
      </w:r>
      <w:r w:rsidR="009971E8"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15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РФ</w:t>
      </w:r>
      <w:r w:rsidR="00E04810" w:rsidRPr="00E04810">
        <w:rPr>
          <w:szCs w:val="26"/>
        </w:rPr>
        <w:t xml:space="preserve">) </w:t>
      </w:r>
      <w:r w:rsidR="00CD217A" w:rsidRPr="00E04810">
        <w:rPr>
          <w:rStyle w:val="a6"/>
          <w:color w:val="000000"/>
          <w:szCs w:val="26"/>
        </w:rPr>
        <w:footnoteReference w:id="25"/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Отсутствие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указания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пределах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означает,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предоставлено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пределами</w:t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Во-первых,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такое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толкование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нарушало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бы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гражданина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выбор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места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жительства</w:t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Во-вторых,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обеспечить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переселение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наймодатель,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который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распорядиться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фондом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использования,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находящимся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ведении</w:t>
      </w:r>
      <w:r w:rsidR="00E04810" w:rsidRPr="00E04810">
        <w:rPr>
          <w:szCs w:val="26"/>
        </w:rPr>
        <w:t xml:space="preserve">. </w:t>
      </w:r>
      <w:r w:rsidR="009971E8" w:rsidRPr="00E04810">
        <w:rPr>
          <w:szCs w:val="26"/>
        </w:rPr>
        <w:t>Поскольку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роли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наймодателя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выступает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орган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местного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самоуправления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либо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уполномоченная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им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организация,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предоставляется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пределах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территориального</w:t>
      </w:r>
      <w:r w:rsidR="00E04810" w:rsidRPr="00E04810">
        <w:rPr>
          <w:szCs w:val="26"/>
        </w:rPr>
        <w:t xml:space="preserve"> </w:t>
      </w:r>
      <w:r w:rsidR="009971E8" w:rsidRPr="00E04810">
        <w:rPr>
          <w:szCs w:val="26"/>
        </w:rPr>
        <w:t>образования</w:t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Указание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90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общежития,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расчета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менее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квадратных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метров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площади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человека,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определяет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лишь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означает,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переселение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осуществляться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имеющие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статус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общежития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Общежития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разновидность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специализированного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фонда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предназначены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целей,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предполагают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времени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работой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службой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учебой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105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касается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неоплатой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предполагает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заключение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такого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отношении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Следовательно,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неуплату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составлять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часть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фонда</w:t>
      </w:r>
      <w:r w:rsidR="00D1081B" w:rsidRPr="00E04810">
        <w:rPr>
          <w:rStyle w:val="a6"/>
          <w:color w:val="000000"/>
          <w:szCs w:val="26"/>
        </w:rPr>
        <w:footnoteReference w:id="26"/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Данные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выводы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подтверждаются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практикой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Согласно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разъяснениям,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содержащимся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Обзоре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практики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Верховного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марта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>.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Обзор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практики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Верховного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Российской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Федерации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четвертый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квартал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04810">
          <w:rPr>
            <w:szCs w:val="26"/>
          </w:rPr>
          <w:t>2005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>.</w:t>
      </w:r>
      <w:r w:rsidR="00E04810">
        <w:rPr>
          <w:szCs w:val="26"/>
        </w:rPr>
        <w:t xml:space="preserve">",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проживающие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совместно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могут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судебном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порядке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домах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государственного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муниципального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фонда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условиях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черте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населенного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пригодного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постоянного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соответствующего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расчета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менее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квадратных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метров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пощади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человека</w:t>
      </w:r>
      <w:r w:rsidR="00807D95" w:rsidRPr="00E04810">
        <w:rPr>
          <w:rStyle w:val="a6"/>
          <w:color w:val="000000"/>
          <w:szCs w:val="26"/>
        </w:rPr>
        <w:footnoteReference w:id="27"/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отметить,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правило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получило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неоднозначную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оценку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Так,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письме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Роспотребнадзора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февраля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N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0100/1260-06-32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повышении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эффективности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работы,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связанной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обеспечением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защиты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потребителей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сфере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строительства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жилищно-коммунальных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</w:t>
      </w:r>
      <w:r w:rsidR="00E04810">
        <w:rPr>
          <w:szCs w:val="26"/>
        </w:rPr>
        <w:t xml:space="preserve">" </w:t>
      </w:r>
      <w:r w:rsidRPr="00E04810">
        <w:rPr>
          <w:szCs w:val="26"/>
        </w:rPr>
        <w:t>указывается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кодекса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способствуют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защите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интересов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Кроме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того,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данном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документе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отмечено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противоречие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части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90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определяющих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последствия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рассматриваемому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основанию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предусматривается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90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присутствует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соединительный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союз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и</w:t>
      </w:r>
      <w:r w:rsidR="00E04810">
        <w:rPr>
          <w:szCs w:val="26"/>
        </w:rPr>
        <w:t>"</w:t>
      </w:r>
      <w:r w:rsidRPr="00E04810">
        <w:rPr>
          <w:szCs w:val="26"/>
        </w:rPr>
        <w:t>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свидетельствующий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явиться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двух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видов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платежей</w:t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Следует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отметить,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24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декабря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04810">
          <w:rPr>
            <w:szCs w:val="26"/>
          </w:rPr>
          <w:t>1992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>.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Об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фе</w:t>
      </w:r>
      <w:r w:rsidR="00D77220" w:rsidRPr="00E04810">
        <w:rPr>
          <w:szCs w:val="26"/>
        </w:rPr>
        <w:t>деральной</w:t>
      </w:r>
      <w:r w:rsidR="00E04810" w:rsidRPr="00E04810">
        <w:rPr>
          <w:szCs w:val="26"/>
        </w:rPr>
        <w:t xml:space="preserve"> </w:t>
      </w:r>
      <w:r w:rsidR="00D77220" w:rsidRPr="00E04810">
        <w:rPr>
          <w:szCs w:val="26"/>
        </w:rPr>
        <w:t>жилищной</w:t>
      </w:r>
      <w:r w:rsidR="00E04810" w:rsidRPr="00E04810">
        <w:rPr>
          <w:szCs w:val="26"/>
        </w:rPr>
        <w:t xml:space="preserve"> </w:t>
      </w:r>
      <w:r w:rsidR="00D77220" w:rsidRPr="00E04810">
        <w:rPr>
          <w:szCs w:val="26"/>
        </w:rPr>
        <w:t>политики</w:t>
      </w:r>
      <w:r w:rsidR="00E04810">
        <w:rPr>
          <w:szCs w:val="26"/>
        </w:rPr>
        <w:t>"</w:t>
      </w:r>
      <w:r w:rsidR="00D77220" w:rsidRPr="00E04810">
        <w:rPr>
          <w:rStyle w:val="a6"/>
          <w:color w:val="000000"/>
          <w:szCs w:val="26"/>
        </w:rPr>
        <w:footnoteReference w:id="28"/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разграничивал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ответственность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неоплату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Выселение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другого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общежития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15</w:t>
      </w:r>
      <w:r w:rsidR="00E04810">
        <w:rPr>
          <w:szCs w:val="26"/>
        </w:rPr>
        <w:t>.5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допускалось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платежей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Представляется,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признаваться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подобных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неплатежей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ставиться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зависимость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Невнесение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повлечь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приостановление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ограничение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подпункт</w:t>
      </w:r>
      <w:r w:rsidR="00E04810">
        <w:rPr>
          <w:szCs w:val="26"/>
        </w:rPr>
        <w:t xml:space="preserve"> "</w:t>
      </w:r>
      <w:r w:rsidRPr="00E04810">
        <w:rPr>
          <w:szCs w:val="26"/>
        </w:rPr>
        <w:t>д</w:t>
      </w:r>
      <w:r w:rsidR="00E04810">
        <w:rPr>
          <w:szCs w:val="26"/>
        </w:rPr>
        <w:t xml:space="preserve">" </w:t>
      </w:r>
      <w:r w:rsidRPr="00E04810">
        <w:rPr>
          <w:szCs w:val="26"/>
        </w:rPr>
        <w:t>пункта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49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утвержденных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Постановлением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Правительства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23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мая</w:t>
      </w:r>
      <w:r w:rsidR="00E04810" w:rsidRPr="00E0481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04810">
          <w:rPr>
            <w:szCs w:val="26"/>
          </w:rPr>
          <w:t>2006</w:t>
        </w:r>
        <w:r w:rsidR="00E04810" w:rsidRPr="00E04810">
          <w:rPr>
            <w:szCs w:val="26"/>
          </w:rPr>
          <w:t xml:space="preserve"> </w:t>
        </w:r>
        <w:r w:rsidRPr="00E04810">
          <w:rPr>
            <w:szCs w:val="26"/>
          </w:rPr>
          <w:t>г</w:t>
        </w:r>
      </w:smartTag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N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307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Выселение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воздействия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лиц,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вносящих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допускаться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случаях,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когда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приостановить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ограничить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соответствующих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86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Правил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предоставления</w:t>
      </w:r>
      <w:r w:rsidR="00E04810" w:rsidRPr="00E04810">
        <w:rPr>
          <w:szCs w:val="26"/>
        </w:rPr>
        <w:t xml:space="preserve"> </w:t>
      </w:r>
      <w:r w:rsidR="00923545" w:rsidRPr="00E04810">
        <w:rPr>
          <w:szCs w:val="26"/>
        </w:rPr>
        <w:t>коммунальных</w:t>
      </w:r>
      <w:r w:rsidR="00E04810" w:rsidRPr="00E04810">
        <w:rPr>
          <w:szCs w:val="26"/>
        </w:rPr>
        <w:t xml:space="preserve"> </w:t>
      </w:r>
      <w:r w:rsidR="00923545" w:rsidRPr="00E04810">
        <w:rPr>
          <w:szCs w:val="26"/>
        </w:rPr>
        <w:t>услуг</w:t>
      </w:r>
      <w:r w:rsidR="00E04810" w:rsidRPr="00E04810">
        <w:rPr>
          <w:szCs w:val="26"/>
        </w:rPr>
        <w:t xml:space="preserve"> </w:t>
      </w:r>
      <w:r w:rsidR="00923545" w:rsidRPr="00E04810">
        <w:rPr>
          <w:szCs w:val="26"/>
        </w:rPr>
        <w:t>гражданам</w:t>
      </w:r>
      <w:r w:rsidR="00E04810" w:rsidRPr="00E04810">
        <w:rPr>
          <w:szCs w:val="26"/>
        </w:rPr>
        <w:t xml:space="preserve">) </w:t>
      </w:r>
      <w:r w:rsidR="00923545" w:rsidRPr="00E04810">
        <w:rPr>
          <w:rStyle w:val="a6"/>
          <w:color w:val="000000"/>
          <w:szCs w:val="26"/>
        </w:rPr>
        <w:footnoteReference w:id="29"/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Также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допускаться,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соответствующие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меры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воздействия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положительного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результата,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использование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получения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неоплаченной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привести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порче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например,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отапливается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зимнее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время</w:t>
      </w:r>
      <w:r w:rsidR="00E04810" w:rsidRPr="00E04810">
        <w:rPr>
          <w:szCs w:val="26"/>
        </w:rPr>
        <w:t>).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Срок,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дающий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предъявления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исчисляется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иначе,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нежели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предусмотрено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коммерческого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согласно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687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достаточно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течение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Жилищный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кодекс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устанавливает,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неплатежей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должен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превысить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шесть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месяцев</w:t>
      </w:r>
      <w:r w:rsidR="00E04810" w:rsidRPr="00E04810">
        <w:rPr>
          <w:szCs w:val="26"/>
        </w:rPr>
        <w:t>.</w:t>
      </w:r>
    </w:p>
    <w:p w:rsidR="00E04810" w:rsidRPr="00E04810" w:rsidRDefault="009971E8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Кроме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того,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предъявления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требования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коммерческого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достаточно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самого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факта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установленный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период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Причина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неплатежей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влияет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учтена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вопроса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предоставлении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срока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устранение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нарушений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отсрочки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исполнения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суда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Выселение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невозможным,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будет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установлена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просрочка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кредитора,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частности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поведение,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препятствовавшее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своевременной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оплате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статья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406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соответствии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невнесением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жилье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) </w:t>
      </w:r>
      <w:r w:rsidRPr="00E04810">
        <w:rPr>
          <w:szCs w:val="26"/>
        </w:rPr>
        <w:t>коммунальные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услуги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только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Наличие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причины,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фактически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вины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препятствует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принятию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решения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причинам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отнести</w:t>
      </w:r>
      <w:r w:rsidR="00E04810" w:rsidRPr="00E04810">
        <w:rPr>
          <w:szCs w:val="26"/>
        </w:rPr>
        <w:t xml:space="preserve">: </w:t>
      </w:r>
      <w:r w:rsidRPr="00E04810">
        <w:rPr>
          <w:szCs w:val="26"/>
        </w:rPr>
        <w:t>длительные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задержки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заработной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пенсии,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безработицу,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тяжелое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материальное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болезнью,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наличием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составе</w:t>
      </w:r>
      <w:r w:rsidR="00E04810" w:rsidRPr="00E04810">
        <w:rPr>
          <w:szCs w:val="26"/>
        </w:rPr>
        <w:t xml:space="preserve"> </w:t>
      </w:r>
      <w:r w:rsidR="00311BC8"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="00311BC8" w:rsidRPr="00E04810">
        <w:rPr>
          <w:szCs w:val="26"/>
        </w:rPr>
        <w:t>инвалидов,</w:t>
      </w:r>
      <w:r w:rsidR="00E04810" w:rsidRPr="00E04810">
        <w:rPr>
          <w:szCs w:val="26"/>
        </w:rPr>
        <w:t xml:space="preserve"> </w:t>
      </w:r>
      <w:r w:rsidR="00311BC8" w:rsidRPr="00E04810">
        <w:rPr>
          <w:szCs w:val="26"/>
        </w:rPr>
        <w:t>детей</w:t>
      </w:r>
      <w:r w:rsidR="00E04810" w:rsidRPr="00E04810">
        <w:rPr>
          <w:szCs w:val="26"/>
        </w:rPr>
        <w:t xml:space="preserve"> </w:t>
      </w:r>
      <w:r w:rsidR="00311BC8"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311BC8" w:rsidRPr="00E04810">
        <w:rPr>
          <w:szCs w:val="26"/>
        </w:rPr>
        <w:t>др</w:t>
      </w:r>
      <w:r w:rsidR="00E04810" w:rsidRPr="00E04810">
        <w:rPr>
          <w:szCs w:val="26"/>
        </w:rPr>
        <w:t xml:space="preserve">. </w:t>
      </w:r>
      <w:r w:rsidR="00311BC8" w:rsidRPr="00E04810">
        <w:rPr>
          <w:rStyle w:val="a6"/>
          <w:color w:val="000000"/>
          <w:szCs w:val="26"/>
        </w:rPr>
        <w:footnoteReference w:id="30"/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считаться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уважительной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длительное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отсутствие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связи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командировкой,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отпуском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="00E04810">
        <w:rPr>
          <w:szCs w:val="26"/>
        </w:rPr>
        <w:t>т.п.</w:t>
      </w:r>
      <w:r w:rsidR="00E04810" w:rsidRPr="00E04810">
        <w:rPr>
          <w:szCs w:val="26"/>
        </w:rPr>
        <w:t xml:space="preserve">, </w:t>
      </w:r>
      <w:r w:rsidRPr="00E04810">
        <w:rPr>
          <w:szCs w:val="26"/>
        </w:rPr>
        <w:t>когда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присутствовала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возможность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осуществить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платежи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предварительно</w:t>
      </w:r>
      <w:r w:rsidR="00E04810" w:rsidRPr="00E04810">
        <w:rPr>
          <w:szCs w:val="26"/>
        </w:rPr>
        <w:t>.</w:t>
      </w:r>
    </w:p>
    <w:p w:rsidR="00E04810" w:rsidRDefault="00E04810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i/>
          <w:sz w:val="28"/>
          <w:szCs w:val="26"/>
        </w:rPr>
      </w:pPr>
    </w:p>
    <w:p w:rsidR="00AF05E8" w:rsidRPr="00E04810" w:rsidRDefault="00146D6C" w:rsidP="00E04810">
      <w:pPr>
        <w:pStyle w:val="1"/>
      </w:pPr>
      <w:bookmarkStart w:id="11" w:name="_Toc287710504"/>
      <w:r w:rsidRPr="00E04810">
        <w:t>3</w:t>
      </w:r>
      <w:r w:rsidR="00E04810">
        <w:t>.4</w:t>
      </w:r>
      <w:r w:rsidR="00E04810" w:rsidRPr="00E04810">
        <w:t xml:space="preserve"> </w:t>
      </w:r>
      <w:r w:rsidR="00AF05E8" w:rsidRPr="00E04810">
        <w:t>Выселение</w:t>
      </w:r>
      <w:r w:rsidR="00E04810" w:rsidRPr="00E04810">
        <w:t xml:space="preserve"> </w:t>
      </w:r>
      <w:r w:rsidR="00AF05E8" w:rsidRPr="00E04810">
        <w:t>граждан</w:t>
      </w:r>
      <w:r w:rsidR="00E04810" w:rsidRPr="00E04810">
        <w:t xml:space="preserve"> </w:t>
      </w:r>
      <w:r w:rsidR="00AF05E8" w:rsidRPr="00E04810">
        <w:t>без</w:t>
      </w:r>
      <w:r w:rsidR="00E04810" w:rsidRPr="00E04810">
        <w:t xml:space="preserve"> </w:t>
      </w:r>
      <w:r w:rsidR="00AF05E8" w:rsidRPr="00E04810">
        <w:t>предоставления</w:t>
      </w:r>
      <w:r w:rsidR="00E04810" w:rsidRPr="00E04810">
        <w:t xml:space="preserve"> </w:t>
      </w:r>
      <w:r w:rsidR="00AF05E8" w:rsidRPr="00E04810">
        <w:t>другого</w:t>
      </w:r>
      <w:r w:rsidR="00E04810" w:rsidRPr="00E04810">
        <w:t xml:space="preserve"> </w:t>
      </w:r>
      <w:r w:rsidR="00AF05E8" w:rsidRPr="00E04810">
        <w:t>жилого</w:t>
      </w:r>
      <w:r w:rsidR="00E04810" w:rsidRPr="00E04810">
        <w:t xml:space="preserve"> </w:t>
      </w:r>
      <w:r w:rsidR="00AF05E8" w:rsidRPr="00E04810">
        <w:t>помещения</w:t>
      </w:r>
      <w:bookmarkEnd w:id="11"/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исключением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принципа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непрекращаемости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нерасторжимости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правоотношения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допускается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специально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265A52" w:rsidRPr="00E04810">
        <w:rPr>
          <w:rFonts w:ascii="Times New Roman" w:hAnsi="Times New Roman" w:cs="Times New Roman"/>
          <w:sz w:val="28"/>
          <w:szCs w:val="26"/>
        </w:rPr>
        <w:t>счерпывающее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</w:t>
      </w:r>
      <w:r w:rsidR="00265A52" w:rsidRPr="00E04810">
        <w:rPr>
          <w:rFonts w:ascii="Times New Roman" w:hAnsi="Times New Roman" w:cs="Times New Roman"/>
          <w:sz w:val="28"/>
          <w:szCs w:val="26"/>
        </w:rPr>
        <w:t>численных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законе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="00265A52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="00265A52" w:rsidRPr="00E04810">
        <w:rPr>
          <w:rFonts w:ascii="Times New Roman" w:hAnsi="Times New Roman" w:cs="Times New Roman"/>
          <w:sz w:val="28"/>
          <w:szCs w:val="26"/>
        </w:rPr>
        <w:t>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РФ</w:t>
      </w:r>
      <w:r w:rsidR="00A863BF" w:rsidRPr="00E04810">
        <w:rPr>
          <w:rStyle w:val="a6"/>
          <w:rFonts w:ascii="Times New Roman" w:hAnsi="Times New Roman"/>
          <w:color w:val="000000"/>
          <w:szCs w:val="26"/>
        </w:rPr>
        <w:footnoteReference w:id="31"/>
      </w:r>
      <w:r w:rsidR="00E04810" w:rsidRPr="00E04810">
        <w:rPr>
          <w:rFonts w:ascii="Times New Roman" w:hAnsi="Times New Roman" w:cs="Times New Roman"/>
          <w:sz w:val="28"/>
          <w:szCs w:val="26"/>
        </w:rPr>
        <w:t>).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Соответсвующие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нормы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подлежат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распространительному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толкованию,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предусматривают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конкретные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виды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злостных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правонарушений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выступают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качестве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гражданско-правовой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265A52" w:rsidRPr="00E04810">
        <w:rPr>
          <w:rStyle w:val="a6"/>
          <w:rFonts w:ascii="Times New Roman" w:hAnsi="Times New Roman"/>
          <w:color w:val="000000"/>
          <w:szCs w:val="26"/>
        </w:rPr>
        <w:footnoteReference w:id="32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Такие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санкцией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ответственностью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ненадлежащее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исполнение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можно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группе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второй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группе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санкцией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265A52" w:rsidRPr="00E04810">
        <w:rPr>
          <w:rFonts w:ascii="Times New Roman" w:hAnsi="Times New Roman" w:cs="Times New Roman"/>
          <w:sz w:val="28"/>
          <w:szCs w:val="26"/>
        </w:rPr>
        <w:t>онарушение,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речь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идет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применении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государственной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общественной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необходимости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интересы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проживающего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отступают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задний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план</w:t>
      </w:r>
      <w:r w:rsidR="00265A52" w:rsidRPr="00E04810">
        <w:rPr>
          <w:rStyle w:val="a6"/>
          <w:rFonts w:ascii="Times New Roman" w:hAnsi="Times New Roman"/>
          <w:color w:val="000000"/>
          <w:szCs w:val="26"/>
        </w:rPr>
        <w:footnoteReference w:id="33"/>
      </w:r>
      <w:r w:rsidRPr="00E04810">
        <w:rPr>
          <w:rFonts w:ascii="Times New Roman" w:hAnsi="Times New Roman" w:cs="Times New Roman"/>
          <w:sz w:val="28"/>
          <w:szCs w:val="26"/>
        </w:rPr>
        <w:t>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возможности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специальному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действующим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законодательством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группу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составляют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связанные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определенными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обстоятельствами,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относятся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области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трудовых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правоотношений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="00265A52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.1</w:t>
      </w:r>
      <w:r w:rsidR="00265A52" w:rsidRPr="00E04810">
        <w:rPr>
          <w:rFonts w:ascii="Times New Roman" w:hAnsi="Times New Roman" w:cs="Times New Roman"/>
          <w:sz w:val="28"/>
          <w:szCs w:val="26"/>
        </w:rPr>
        <w:t>07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.1</w:t>
      </w:r>
      <w:r w:rsidR="00265A52" w:rsidRPr="00E04810">
        <w:rPr>
          <w:rFonts w:ascii="Times New Roman" w:hAnsi="Times New Roman" w:cs="Times New Roman"/>
          <w:sz w:val="28"/>
          <w:szCs w:val="26"/>
        </w:rPr>
        <w:t>10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РФ</w:t>
      </w:r>
      <w:r w:rsidR="00E04810" w:rsidRPr="00E04810">
        <w:rPr>
          <w:rFonts w:ascii="Times New Roman" w:hAnsi="Times New Roman" w:cs="Times New Roman"/>
          <w:sz w:val="28"/>
          <w:szCs w:val="26"/>
        </w:rPr>
        <w:t>).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Вначале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остановимся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могут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отнесены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гражданско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правовой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Они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статьей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Такое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допускается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производится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наниматель,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совместно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проживающие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систематически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разрушают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портят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вытекает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бережно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относиться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жилищу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Граждане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соблюдать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бережно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относиться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санитарно-техническому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оборуд</w:t>
      </w:r>
      <w:r w:rsidR="00265A52" w:rsidRPr="00E04810">
        <w:rPr>
          <w:rFonts w:ascii="Times New Roman" w:hAnsi="Times New Roman" w:cs="Times New Roman"/>
          <w:sz w:val="28"/>
          <w:szCs w:val="26"/>
        </w:rPr>
        <w:t>ованию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="00265A52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.1</w:t>
      </w:r>
      <w:r w:rsidR="00265A52" w:rsidRPr="00E04810">
        <w:rPr>
          <w:rFonts w:ascii="Times New Roman" w:hAnsi="Times New Roman" w:cs="Times New Roman"/>
          <w:sz w:val="28"/>
          <w:szCs w:val="26"/>
        </w:rPr>
        <w:t>0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142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РФ</w:t>
      </w:r>
      <w:r w:rsidR="00E04810" w:rsidRPr="00E04810">
        <w:rPr>
          <w:rFonts w:ascii="Times New Roman" w:hAnsi="Times New Roman" w:cs="Times New Roman"/>
          <w:sz w:val="28"/>
          <w:szCs w:val="26"/>
        </w:rPr>
        <w:t>).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Подавляющее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большинство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добросовестно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относятся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исполнению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указанному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265A52" w:rsidRPr="00E04810">
        <w:rPr>
          <w:rFonts w:ascii="Times New Roman" w:hAnsi="Times New Roman" w:cs="Times New Roman"/>
          <w:sz w:val="28"/>
          <w:szCs w:val="26"/>
        </w:rPr>
        <w:t>ыше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основанию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встречается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редко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265A52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>
        <w:rPr>
          <w:rFonts w:ascii="Times New Roman" w:hAnsi="Times New Roman" w:cs="Times New Roman"/>
          <w:sz w:val="28"/>
          <w:szCs w:val="26"/>
        </w:rPr>
        <w:t xml:space="preserve">.Ф. </w:t>
      </w:r>
      <w:r w:rsidRPr="00E04810">
        <w:rPr>
          <w:rFonts w:ascii="Times New Roman" w:hAnsi="Times New Roman" w:cs="Times New Roman"/>
          <w:sz w:val="28"/>
          <w:szCs w:val="26"/>
        </w:rPr>
        <w:t>Маслов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считает,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норма,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регулирующая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данный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вид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выселения,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имеет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превентивное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значение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34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этом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основании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некоторые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авторы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предлагают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отказаться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такой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нормы,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заменив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её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возмещением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причиненного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ущерба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35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Разрушение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порча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умышленных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наносящий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</w:t>
      </w:r>
      <w:r w:rsidR="00265A52" w:rsidRPr="00E04810">
        <w:rPr>
          <w:rFonts w:ascii="Times New Roman" w:hAnsi="Times New Roman" w:cs="Times New Roman"/>
          <w:sz w:val="28"/>
          <w:szCs w:val="26"/>
        </w:rPr>
        <w:t>твенный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ущерб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жилищному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65A52" w:rsidRPr="00E04810">
        <w:rPr>
          <w:rFonts w:ascii="Times New Roman" w:hAnsi="Times New Roman" w:cs="Times New Roman"/>
          <w:sz w:val="28"/>
          <w:szCs w:val="26"/>
        </w:rPr>
        <w:t>фонду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Под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существенным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понимается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вред,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устранения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необходимо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капитальный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ремонт</w:t>
      </w:r>
      <w:r w:rsidR="00265A52" w:rsidRPr="00E04810">
        <w:rPr>
          <w:rStyle w:val="a6"/>
          <w:rFonts w:ascii="Times New Roman" w:hAnsi="Times New Roman"/>
          <w:color w:val="000000"/>
          <w:szCs w:val="26"/>
        </w:rPr>
        <w:footnoteReference w:id="36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Они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выходят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рамки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простого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неисполнения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возложенных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содержанию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исправном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состоянии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производству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текущего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ремонта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Выражение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разрушают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портят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означать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здесь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подразумевает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активные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воздержание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обязанностей</w:t>
      </w:r>
      <w:r w:rsidR="00265A52" w:rsidRPr="00E04810">
        <w:rPr>
          <w:rStyle w:val="a6"/>
          <w:rFonts w:ascii="Times New Roman" w:hAnsi="Times New Roman"/>
          <w:color w:val="000000"/>
          <w:szCs w:val="26"/>
        </w:rPr>
        <w:footnoteReference w:id="37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Неосторожные,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хотя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неоднократные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наносящие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ущерб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имуществу,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влекут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собой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имущественные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последствия,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могут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6376EE" w:rsidRPr="00E04810">
        <w:rPr>
          <w:rStyle w:val="a6"/>
          <w:rFonts w:ascii="Times New Roman" w:hAnsi="Times New Roman"/>
          <w:color w:val="000000"/>
          <w:szCs w:val="26"/>
        </w:rPr>
        <w:footnoteReference w:id="38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Приведенные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обстоятельства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каждом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конкретном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ещё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недостаточны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крайней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требуется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дополнительно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установить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систематический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характер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правонарушения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предупреждения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общественного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воздействия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оказались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безрезультатными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поведение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ответчика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было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предметом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рассмотрения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органов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милиции,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прокуратуры,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суда</w:t>
      </w:r>
      <w:r w:rsidR="00E04810" w:rsidRPr="00E04810">
        <w:rPr>
          <w:rFonts w:ascii="Times New Roman" w:hAnsi="Times New Roman" w:cs="Times New Roman"/>
          <w:sz w:val="28"/>
          <w:szCs w:val="26"/>
        </w:rPr>
        <w:t>).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Поскольку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вид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применено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отношении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способно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поступки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признано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совершении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противоправных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допустимо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индивидуальной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Наниматель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отвечать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наоборот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Исходя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принципа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исключается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возможность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недееспособных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частности,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страдающих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психическими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заболеваниями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Законодательство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оговаривает,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срок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пройти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между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принятием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предупреждения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предъявлением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количество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предупреждаться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гражданин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недопустимости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Решение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каждом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основываться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конкретных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обстоятельствах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дела,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приниматься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учетом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характера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проти</w:t>
      </w:r>
      <w:r w:rsidR="006376EE" w:rsidRPr="00E04810">
        <w:rPr>
          <w:rFonts w:ascii="Times New Roman" w:hAnsi="Times New Roman" w:cs="Times New Roman"/>
          <w:sz w:val="28"/>
          <w:szCs w:val="26"/>
        </w:rPr>
        <w:t>воправного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поведения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нарушителя</w:t>
      </w:r>
      <w:r w:rsidR="006376EE" w:rsidRPr="00E04810">
        <w:rPr>
          <w:rStyle w:val="a6"/>
          <w:rFonts w:ascii="Times New Roman" w:hAnsi="Times New Roman"/>
          <w:color w:val="000000"/>
          <w:szCs w:val="26"/>
        </w:rPr>
        <w:footnoteReference w:id="39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Инициатива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постановке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вопроса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принадлежать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наймодателю,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заинтересованным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- </w:t>
      </w:r>
      <w:r w:rsidRPr="00E04810">
        <w:rPr>
          <w:rFonts w:ascii="Times New Roman" w:hAnsi="Times New Roman" w:cs="Times New Roman"/>
          <w:sz w:val="28"/>
          <w:szCs w:val="26"/>
        </w:rPr>
        <w:t>соседям,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прокурору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т.д.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</w:t>
      </w:r>
      <w:r w:rsidR="006376EE" w:rsidRPr="00E04810">
        <w:rPr>
          <w:rFonts w:ascii="Times New Roman" w:hAnsi="Times New Roman" w:cs="Times New Roman"/>
          <w:sz w:val="28"/>
          <w:szCs w:val="26"/>
        </w:rPr>
        <w:t>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назначению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6376EE" w:rsidRPr="00E04810">
        <w:rPr>
          <w:rFonts w:ascii="Times New Roman" w:hAnsi="Times New Roman" w:cs="Times New Roman"/>
          <w:sz w:val="28"/>
          <w:szCs w:val="26"/>
        </w:rPr>
        <w:t>Ж</w:t>
      </w:r>
      <w:r w:rsidRPr="00E04810">
        <w:rPr>
          <w:rFonts w:ascii="Times New Roman" w:hAnsi="Times New Roman" w:cs="Times New Roman"/>
          <w:sz w:val="28"/>
          <w:szCs w:val="26"/>
        </w:rPr>
        <w:t>илые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предназначены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постоянного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требует,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чтобы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назначением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ч</w:t>
      </w:r>
      <w:r w:rsidR="00E04810">
        <w:rPr>
          <w:rFonts w:ascii="Times New Roman" w:hAnsi="Times New Roman" w:cs="Times New Roman"/>
          <w:sz w:val="28"/>
          <w:szCs w:val="26"/>
        </w:rPr>
        <w:t>.5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.1</w:t>
      </w:r>
      <w:r w:rsidR="006376EE" w:rsidRPr="00E04810">
        <w:rPr>
          <w:rFonts w:ascii="Times New Roman" w:hAnsi="Times New Roman" w:cs="Times New Roman"/>
          <w:sz w:val="28"/>
          <w:szCs w:val="26"/>
        </w:rPr>
        <w:t>0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6376EE" w:rsidRPr="00E04810">
        <w:rPr>
          <w:rFonts w:ascii="Times New Roman" w:hAnsi="Times New Roman" w:cs="Times New Roman"/>
          <w:sz w:val="28"/>
          <w:szCs w:val="26"/>
        </w:rPr>
        <w:t>РФ</w:t>
      </w:r>
      <w:r w:rsidR="00A863BF" w:rsidRPr="00E04810">
        <w:rPr>
          <w:rStyle w:val="a6"/>
          <w:rFonts w:ascii="Times New Roman" w:hAnsi="Times New Roman"/>
          <w:color w:val="000000"/>
          <w:szCs w:val="26"/>
        </w:rPr>
        <w:footnoteReference w:id="40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).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выразиться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различных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формах,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например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превращении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подсобное,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места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содержания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животных,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организации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мастерской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т.д.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сформулирован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качестве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санкции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применяется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самым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изъятие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закрепленного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использование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назначению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возможно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отношении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квартиры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отдельных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комнат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ситуации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допустимо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изъятие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отдельных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изолированных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комнат,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используются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целей</w:t>
      </w:r>
      <w:r w:rsidR="00DD0E94" w:rsidRPr="00E04810">
        <w:rPr>
          <w:rStyle w:val="a6"/>
          <w:rFonts w:ascii="Times New Roman" w:hAnsi="Times New Roman"/>
          <w:color w:val="000000"/>
          <w:szCs w:val="26"/>
        </w:rPr>
        <w:footnoteReference w:id="41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возможно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наниматель,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проживающие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систематическим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общежития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делают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невозможным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доме,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предупреждения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общественного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воздействия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оказались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безрезультатными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возложил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DD0E94" w:rsidRPr="00E04810">
        <w:rPr>
          <w:rFonts w:ascii="Times New Roman" w:hAnsi="Times New Roman" w:cs="Times New Roman"/>
          <w:sz w:val="28"/>
          <w:szCs w:val="26"/>
        </w:rPr>
        <w:t>облюдать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правила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общежития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понятие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правила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общежития</w:t>
      </w:r>
      <w:r w:rsidR="00E04810">
        <w:rPr>
          <w:rFonts w:ascii="Times New Roman" w:hAnsi="Times New Roman" w:cs="Times New Roman"/>
          <w:sz w:val="28"/>
          <w:szCs w:val="26"/>
        </w:rPr>
        <w:t xml:space="preserve"> " </w:t>
      </w:r>
      <w:r w:rsidRPr="00E04810">
        <w:rPr>
          <w:rFonts w:ascii="Times New Roman" w:hAnsi="Times New Roman" w:cs="Times New Roman"/>
          <w:sz w:val="28"/>
          <w:szCs w:val="26"/>
        </w:rPr>
        <w:t>применительно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</w:t>
      </w:r>
      <w:r w:rsidR="00DD0E94" w:rsidRPr="00E04810">
        <w:rPr>
          <w:rFonts w:ascii="Times New Roman" w:hAnsi="Times New Roman" w:cs="Times New Roman"/>
          <w:sz w:val="28"/>
          <w:szCs w:val="26"/>
        </w:rPr>
        <w:t>ям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статье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98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РФ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понимается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довольно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широко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: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оценке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учитываются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антиобщественные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аморальные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 </w:t>
      </w:r>
      <w:r w:rsidRPr="00E04810">
        <w:rPr>
          <w:rFonts w:ascii="Times New Roman" w:hAnsi="Times New Roman" w:cs="Times New Roman"/>
          <w:sz w:val="28"/>
          <w:szCs w:val="26"/>
        </w:rPr>
        <w:t>действия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доме,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зафиксированы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нормативных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актах,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противоречат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общепризнанным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поведения</w:t>
      </w:r>
      <w:r w:rsidR="00DD0E94" w:rsidRPr="00E04810">
        <w:rPr>
          <w:rStyle w:val="a6"/>
          <w:rFonts w:ascii="Times New Roman" w:hAnsi="Times New Roman"/>
          <w:color w:val="000000"/>
          <w:szCs w:val="26"/>
        </w:rPr>
        <w:footnoteReference w:id="42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обсуждался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вопрос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ненадлежащий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надзор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недееспособными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членами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создают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условия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невозможности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совместного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Так,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например,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был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предъявлен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принудительном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обмене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один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ответчика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страдает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душевной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болезнью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из-за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ухудшения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состояния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здоровья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создались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условия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невозможности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совместного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Суды,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рассматривавшие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дело,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удовлетворили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мотивируя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ответчика,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силу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родственных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отношений,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осуществлять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надзор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действиями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., </w:t>
      </w:r>
      <w:r w:rsidRPr="00E04810">
        <w:rPr>
          <w:rFonts w:ascii="Times New Roman" w:hAnsi="Times New Roman" w:cs="Times New Roman"/>
          <w:sz w:val="28"/>
          <w:szCs w:val="26"/>
        </w:rPr>
        <w:t>страдающего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психическим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заболеванием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все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несут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неправильное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Судебная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коллегия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возражала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мотивов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хотя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отменила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основаниям</w:t>
      </w:r>
      <w:r w:rsidR="00DD0E94" w:rsidRPr="00E04810">
        <w:rPr>
          <w:rStyle w:val="a6"/>
          <w:rFonts w:ascii="Times New Roman" w:hAnsi="Times New Roman"/>
          <w:color w:val="000000"/>
          <w:szCs w:val="26"/>
        </w:rPr>
        <w:footnoteReference w:id="43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DD0E94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Согласно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статье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98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РФ</w:t>
      </w:r>
      <w:r w:rsidR="00A863BF" w:rsidRPr="00E04810">
        <w:rPr>
          <w:rStyle w:val="a6"/>
          <w:rFonts w:ascii="Times New Roman" w:hAnsi="Times New Roman"/>
          <w:color w:val="000000"/>
          <w:szCs w:val="26"/>
        </w:rPr>
        <w:footnoteReference w:id="44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лица,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лишенные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совместное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проживание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детьми,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отношении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которых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они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лишены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признано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невозможным,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могут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выселены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AF05E8" w:rsidRPr="00E04810">
        <w:rPr>
          <w:rFonts w:ascii="Times New Roman" w:hAnsi="Times New Roman" w:cs="Times New Roman"/>
          <w:sz w:val="28"/>
          <w:szCs w:val="26"/>
        </w:rPr>
        <w:t>Это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особый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случай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невозможностью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совместного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="00E04810">
        <w:rPr>
          <w:rFonts w:ascii="Times New Roman" w:hAnsi="Times New Roman" w:cs="Times New Roman"/>
          <w:sz w:val="28"/>
          <w:szCs w:val="26"/>
        </w:rPr>
        <w:t>.</w:t>
      </w:r>
      <w:r w:rsidR="00427E32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 xml:space="preserve">П.И. </w:t>
      </w:r>
      <w:r w:rsidR="00AF05E8" w:rsidRPr="00E04810">
        <w:rPr>
          <w:rFonts w:ascii="Times New Roman" w:hAnsi="Times New Roman" w:cs="Times New Roman"/>
          <w:sz w:val="28"/>
          <w:szCs w:val="26"/>
        </w:rPr>
        <w:t>Седугин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отмечает,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приведенное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правило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впервые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включено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закон,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очень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важно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защиты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несовершеннолетних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="00AF05E8" w:rsidRPr="00E04810">
        <w:rPr>
          <w:rFonts w:ascii="Times New Roman" w:hAnsi="Times New Roman" w:cs="Times New Roman"/>
          <w:sz w:val="28"/>
          <w:szCs w:val="26"/>
        </w:rPr>
        <w:t>Основная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направленность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данного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состоит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том,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чтобы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уберечь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детей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пагубного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влияния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лица,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лишенного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="00AF05E8"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ограниченного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правах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="00AF05E8" w:rsidRPr="00E04810">
        <w:rPr>
          <w:rFonts w:ascii="Times New Roman" w:hAnsi="Times New Roman" w:cs="Times New Roman"/>
          <w:sz w:val="28"/>
          <w:szCs w:val="26"/>
        </w:rPr>
        <w:t>создать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надлежащие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условия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проживания</w:t>
      </w:r>
      <w:r w:rsidRPr="00E04810">
        <w:rPr>
          <w:rStyle w:val="a6"/>
          <w:rFonts w:ascii="Times New Roman" w:hAnsi="Times New Roman"/>
          <w:color w:val="000000"/>
          <w:szCs w:val="26"/>
        </w:rPr>
        <w:footnoteReference w:id="45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Правом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предъявление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обладают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: </w:t>
      </w:r>
      <w:r w:rsidRPr="00E04810">
        <w:rPr>
          <w:rFonts w:ascii="Times New Roman" w:hAnsi="Times New Roman" w:cs="Times New Roman"/>
          <w:sz w:val="28"/>
          <w:szCs w:val="26"/>
        </w:rPr>
        <w:t>другой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родитель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Pr="00E04810">
        <w:rPr>
          <w:rFonts w:ascii="Times New Roman" w:hAnsi="Times New Roman" w:cs="Times New Roman"/>
          <w:sz w:val="28"/>
          <w:szCs w:val="26"/>
        </w:rPr>
        <w:t>опекун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попечитель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Pr="00E04810">
        <w:rPr>
          <w:rFonts w:ascii="Times New Roman" w:hAnsi="Times New Roman" w:cs="Times New Roman"/>
          <w:sz w:val="28"/>
          <w:szCs w:val="26"/>
        </w:rPr>
        <w:t>орган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опеки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попечительства,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прокурор,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если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вопрос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одновременно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родительских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учетом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довольно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широко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распространенной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практики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принудительного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обмена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помещениями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ликвидации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конфликтов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ч</w:t>
      </w:r>
      <w:r w:rsidR="00E04810">
        <w:rPr>
          <w:rFonts w:ascii="Times New Roman" w:hAnsi="Times New Roman" w:cs="Times New Roman"/>
          <w:sz w:val="28"/>
          <w:szCs w:val="26"/>
        </w:rPr>
        <w:t>.2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ст</w:t>
      </w:r>
      <w:r w:rsidR="00E04810">
        <w:rPr>
          <w:rFonts w:ascii="Times New Roman" w:hAnsi="Times New Roman" w:cs="Times New Roman"/>
          <w:sz w:val="28"/>
          <w:szCs w:val="26"/>
        </w:rPr>
        <w:t>.9</w:t>
      </w:r>
      <w:r w:rsidR="00DD0E94" w:rsidRPr="00E04810">
        <w:rPr>
          <w:rFonts w:ascii="Times New Roman" w:hAnsi="Times New Roman" w:cs="Times New Roman"/>
          <w:sz w:val="28"/>
          <w:szCs w:val="26"/>
        </w:rPr>
        <w:t>8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ЖК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DD0E94" w:rsidRPr="00E04810">
        <w:rPr>
          <w:rFonts w:ascii="Times New Roman" w:hAnsi="Times New Roman" w:cs="Times New Roman"/>
          <w:sz w:val="28"/>
          <w:szCs w:val="26"/>
        </w:rPr>
        <w:t>РФ</w:t>
      </w:r>
      <w:r w:rsidR="00CE0B65" w:rsidRPr="00E04810">
        <w:rPr>
          <w:rStyle w:val="a6"/>
          <w:rFonts w:ascii="Times New Roman" w:hAnsi="Times New Roman"/>
          <w:color w:val="000000"/>
          <w:szCs w:val="26"/>
        </w:rPr>
        <w:footnoteReference w:id="46"/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), </w:t>
      </w:r>
      <w:r w:rsidRPr="00E04810">
        <w:rPr>
          <w:rFonts w:ascii="Times New Roman" w:hAnsi="Times New Roman" w:cs="Times New Roman"/>
          <w:sz w:val="28"/>
          <w:szCs w:val="26"/>
        </w:rPr>
        <w:t>исходя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гуманных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соображений,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предусматривает,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взамен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площади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соответствующие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произвести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обмен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занимаемого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указанное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заинтересованной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стороной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Эта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законодательная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норма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имеет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весьма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важное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значение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разрешения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конфликтов,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возникающих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общежития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невозможностью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совместного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позволяет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прибегать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крайней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воздействия,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AF05E8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имеют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значения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мотивы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отказа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обмена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истца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нежелание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переезжать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другой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район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города,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населенность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квартиры,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неудобная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планировка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т.п.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). </w:t>
      </w:r>
      <w:r w:rsidRPr="00E04810">
        <w:rPr>
          <w:rFonts w:ascii="Times New Roman" w:hAnsi="Times New Roman" w:cs="Times New Roman"/>
          <w:sz w:val="28"/>
          <w:szCs w:val="26"/>
        </w:rPr>
        <w:t>Истец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поведения,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нельзя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согласия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расторгнуть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</w:t>
      </w:r>
      <w:r w:rsidR="0024239D"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добросовестный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наниматель</w:t>
      </w:r>
      <w:r w:rsidR="0024239D" w:rsidRPr="00E04810">
        <w:rPr>
          <w:rStyle w:val="a6"/>
          <w:rFonts w:ascii="Times New Roman" w:hAnsi="Times New Roman"/>
          <w:color w:val="000000"/>
          <w:szCs w:val="26"/>
        </w:rPr>
        <w:footnoteReference w:id="47"/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отказе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лица,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виновного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создании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обстановки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невозможности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совместного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проживания,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обмена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Таким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образом,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рассмотрены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которые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относятся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гражданско-правовой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ответственности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Default="00B05D2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причинам,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зависящим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воли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сторон,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относится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смерть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одинокого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>
        <w:rPr>
          <w:szCs w:val="26"/>
        </w:rPr>
        <w:t xml:space="preserve"> (</w:t>
      </w:r>
      <w:r w:rsidRPr="00E04810">
        <w:rPr>
          <w:szCs w:val="26"/>
        </w:rPr>
        <w:t>пункт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5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). </w:t>
      </w:r>
      <w:r w:rsidRPr="00E04810">
        <w:rPr>
          <w:szCs w:val="26"/>
        </w:rPr>
        <w:t>Хотя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относится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числу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имущественных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принадлежит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конкретному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гражданину-нанимателю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переходит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наследству,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даже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наследник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является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малоимущим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нуждающимся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Если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проживали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прекратится,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изменится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Нанимателем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станет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кто-либо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дееспособных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членов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его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Данное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обусловлено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тем,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семьи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обладают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самостоятельным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пользования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жилым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помещением,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которое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прекращается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случае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смерти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нанимателя</w:t>
      </w:r>
      <w:r w:rsidR="00E04810" w:rsidRPr="00E04810">
        <w:rPr>
          <w:szCs w:val="26"/>
        </w:rPr>
        <w:t>.</w:t>
      </w:r>
    </w:p>
    <w:p w:rsidR="00AF05E8" w:rsidRDefault="00E04810" w:rsidP="00E04810">
      <w:pPr>
        <w:pStyle w:val="1"/>
      </w:pPr>
      <w:r>
        <w:br w:type="page"/>
      </w:r>
      <w:bookmarkStart w:id="12" w:name="_Toc287710505"/>
      <w:r>
        <w:t>Заключение</w:t>
      </w:r>
      <w:bookmarkEnd w:id="12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Анализ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темы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позволяет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сделать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ряд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выводов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Соблюдение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незащищенных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категорий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имеет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большое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значение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защиты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интересов,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обеспечения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устойчивости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данной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работе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используем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понятие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термин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более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широким,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родовым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понятием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отношению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расторжению</w:t>
      </w:r>
      <w:r w:rsidR="00E04810">
        <w:rPr>
          <w:rFonts w:ascii="Times New Roman" w:hAnsi="Times New Roman" w:cs="Times New Roman"/>
          <w:sz w:val="28"/>
          <w:szCs w:val="26"/>
        </w:rPr>
        <w:t xml:space="preserve">"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>
        <w:rPr>
          <w:rFonts w:ascii="Times New Roman" w:hAnsi="Times New Roman" w:cs="Times New Roman"/>
          <w:sz w:val="28"/>
          <w:szCs w:val="26"/>
        </w:rPr>
        <w:t xml:space="preserve"> "</w:t>
      </w:r>
      <w:r w:rsidRPr="00E04810">
        <w:rPr>
          <w:rFonts w:ascii="Times New Roman" w:hAnsi="Times New Roman" w:cs="Times New Roman"/>
          <w:sz w:val="28"/>
          <w:szCs w:val="26"/>
        </w:rPr>
        <w:t>выселению</w:t>
      </w:r>
      <w:r w:rsidR="00E04810">
        <w:rPr>
          <w:rFonts w:ascii="Times New Roman" w:hAnsi="Times New Roman" w:cs="Times New Roman"/>
          <w:sz w:val="28"/>
          <w:szCs w:val="26"/>
        </w:rPr>
        <w:t>"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Причем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результатом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правоотношений,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сопровождать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иметь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место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инициативе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сторон,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обладает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большей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самостоятельностью,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ограничен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своих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получением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согласия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членов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семьи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ограничены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целым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рядом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условий,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подлежащих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обязательному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соблюдению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Эти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ограничения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вытекают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закрепленного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жилищном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0B75AC" w:rsidRPr="00E04810">
        <w:rPr>
          <w:rFonts w:ascii="Times New Roman" w:hAnsi="Times New Roman" w:cs="Times New Roman"/>
          <w:sz w:val="28"/>
          <w:szCs w:val="26"/>
        </w:rPr>
        <w:t>законодательстве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никто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может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занимаемого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иначе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как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предусмотренном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расторжение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социального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инициативе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является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исключительной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мерой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допускается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лишь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основаниям,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строго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установленным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только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кроме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домов,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грозящих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обвалом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порядке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существуют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препятствия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Например,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достаточно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часто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складывается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ситуация,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производится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которое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занято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кем-либо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быть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подан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куда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должен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переехать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гражданин,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поэтому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исполнение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судебного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решения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откладывается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разрешения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нового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дела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. </w:t>
      </w:r>
      <w:r w:rsidRPr="00E04810">
        <w:rPr>
          <w:rFonts w:ascii="Times New Roman" w:hAnsi="Times New Roman" w:cs="Times New Roman"/>
          <w:sz w:val="28"/>
          <w:szCs w:val="26"/>
        </w:rPr>
        <w:t>Представляется,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что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разрешения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таких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ситуаций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необходима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норма,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закрепляющая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суда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рассматривать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незаконно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занятого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более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сокращенные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сроки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Pr="00E04810" w:rsidRDefault="0024239D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Иногда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договор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жилищного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найма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прекращается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нарушения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нанимателем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каких-либо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обязательств,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просто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силу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сложившихся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обстоятельств,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наступления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юридических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фактов,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ведущих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к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прекращению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помещением,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например,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силу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выезда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нанимателя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постоянное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место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жительства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другую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местность,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утраты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изменения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объекта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договора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AF05E8"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т.п.</w:t>
      </w:r>
    </w:p>
    <w:p w:rsidR="00E04810" w:rsidRPr="00E04810" w:rsidRDefault="00AF05E8" w:rsidP="00E048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6"/>
        </w:rPr>
      </w:pP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случаях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24239D" w:rsidRPr="00E04810">
        <w:rPr>
          <w:rFonts w:ascii="Times New Roman" w:hAnsi="Times New Roman" w:cs="Times New Roman"/>
          <w:sz w:val="28"/>
          <w:szCs w:val="26"/>
        </w:rPr>
        <w:t>прекращение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пользования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жилым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связано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совершением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нанимателем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определенных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правопрекращающих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действий</w:t>
      </w:r>
      <w:r w:rsidR="00E04810">
        <w:rPr>
          <w:rFonts w:ascii="Times New Roman" w:hAnsi="Times New Roman" w:cs="Times New Roman"/>
          <w:sz w:val="28"/>
          <w:szCs w:val="26"/>
        </w:rPr>
        <w:t xml:space="preserve"> (</w:t>
      </w:r>
      <w:r w:rsidRPr="00E04810">
        <w:rPr>
          <w:rFonts w:ascii="Times New Roman" w:hAnsi="Times New Roman" w:cs="Times New Roman"/>
          <w:sz w:val="28"/>
          <w:szCs w:val="26"/>
        </w:rPr>
        <w:t>разрушение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или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порча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нарушение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правил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общежития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E04810">
        <w:rPr>
          <w:rFonts w:ascii="Times New Roman" w:hAnsi="Times New Roman" w:cs="Times New Roman"/>
          <w:sz w:val="28"/>
          <w:szCs w:val="26"/>
        </w:rPr>
        <w:t>т.д.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). </w:t>
      </w:r>
      <w:r w:rsidRPr="00E04810">
        <w:rPr>
          <w:rFonts w:ascii="Times New Roman" w:hAnsi="Times New Roman" w:cs="Times New Roman"/>
          <w:sz w:val="28"/>
          <w:szCs w:val="26"/>
        </w:rPr>
        <w:t>При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этом,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зависимости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от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оснований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выселения,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законом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предусмотрена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обязанность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наймодателя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одновременно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предоставлять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гражданам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другое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жилое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помещение,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за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исключением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случаев,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когда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выселение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производится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без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Pr="00E04810">
        <w:rPr>
          <w:rFonts w:ascii="Times New Roman" w:hAnsi="Times New Roman" w:cs="Times New Roman"/>
          <w:sz w:val="28"/>
          <w:szCs w:val="26"/>
        </w:rPr>
        <w:t>его</w:t>
      </w:r>
      <w:r w:rsidR="00E04810" w:rsidRPr="00E04810">
        <w:rPr>
          <w:rFonts w:ascii="Times New Roman" w:hAnsi="Times New Roman" w:cs="Times New Roman"/>
          <w:sz w:val="28"/>
          <w:szCs w:val="26"/>
        </w:rPr>
        <w:t xml:space="preserve"> </w:t>
      </w:r>
      <w:r w:rsidR="00427E32">
        <w:rPr>
          <w:rFonts w:ascii="Times New Roman" w:hAnsi="Times New Roman" w:cs="Times New Roman"/>
          <w:sz w:val="28"/>
          <w:szCs w:val="26"/>
        </w:rPr>
        <w:t>п</w:t>
      </w:r>
      <w:r w:rsidRPr="00E04810">
        <w:rPr>
          <w:rFonts w:ascii="Times New Roman" w:hAnsi="Times New Roman" w:cs="Times New Roman"/>
          <w:sz w:val="28"/>
          <w:szCs w:val="26"/>
        </w:rPr>
        <w:t>р</w:t>
      </w:r>
      <w:r w:rsidR="00427E32">
        <w:rPr>
          <w:rFonts w:ascii="Times New Roman" w:hAnsi="Times New Roman" w:cs="Times New Roman"/>
          <w:sz w:val="28"/>
          <w:szCs w:val="26"/>
        </w:rPr>
        <w:t>е</w:t>
      </w:r>
      <w:r w:rsidRPr="00E04810">
        <w:rPr>
          <w:rFonts w:ascii="Times New Roman" w:hAnsi="Times New Roman" w:cs="Times New Roman"/>
          <w:sz w:val="28"/>
          <w:szCs w:val="26"/>
        </w:rPr>
        <w:t>доставления</w:t>
      </w:r>
      <w:r w:rsidR="00E04810" w:rsidRPr="00E04810">
        <w:rPr>
          <w:rFonts w:ascii="Times New Roman" w:hAnsi="Times New Roman" w:cs="Times New Roman"/>
          <w:sz w:val="28"/>
          <w:szCs w:val="26"/>
        </w:rPr>
        <w:t>.</w:t>
      </w:r>
    </w:p>
    <w:p w:rsidR="00E04810" w:rsidRDefault="00B05D29" w:rsidP="00E04810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E04810">
        <w:rPr>
          <w:szCs w:val="26"/>
        </w:rPr>
        <w:t>Обобщая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изложенное,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можно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отметить,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урегулированы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недостаточно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четко,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это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вызывает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сложности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правоприменительной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практике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проблем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относится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несогласованность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положений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статьи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83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РФ,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содержащей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нормами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Представляется,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что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расторжения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быть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определены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законодательстве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более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четко</w:t>
      </w:r>
      <w:r w:rsidR="00E04810" w:rsidRPr="00E04810">
        <w:rPr>
          <w:szCs w:val="26"/>
        </w:rPr>
        <w:t xml:space="preserve">. </w:t>
      </w:r>
      <w:r w:rsidRPr="00E04810">
        <w:rPr>
          <w:szCs w:val="26"/>
        </w:rPr>
        <w:t>Положения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выселении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жилого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помещения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как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одном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последствий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прекращения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договора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социального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найма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не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должны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предусматривать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иных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оснований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или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излагаться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в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иной</w:t>
      </w:r>
      <w:r w:rsidR="00E04810" w:rsidRPr="00E04810">
        <w:rPr>
          <w:szCs w:val="26"/>
        </w:rPr>
        <w:t xml:space="preserve"> </w:t>
      </w:r>
      <w:r w:rsidRPr="00E04810">
        <w:rPr>
          <w:szCs w:val="26"/>
        </w:rPr>
        <w:t>форме</w:t>
      </w:r>
      <w:r w:rsidR="00E04810" w:rsidRPr="00E04810">
        <w:rPr>
          <w:szCs w:val="26"/>
        </w:rPr>
        <w:t>.</w:t>
      </w:r>
    </w:p>
    <w:p w:rsidR="00E04810" w:rsidRDefault="00E04810" w:rsidP="00E04810">
      <w:pPr>
        <w:pStyle w:val="1"/>
      </w:pPr>
      <w:r>
        <w:br w:type="page"/>
      </w:r>
      <w:bookmarkStart w:id="13" w:name="_Toc287710506"/>
      <w:r>
        <w:t>Список использованных источников</w:t>
      </w:r>
      <w:bookmarkEnd w:id="13"/>
    </w:p>
    <w:p w:rsidR="00E04810" w:rsidRPr="00E04810" w:rsidRDefault="00E04810" w:rsidP="00E04810">
      <w:pPr>
        <w:rPr>
          <w:lang w:eastAsia="en-US"/>
        </w:rPr>
      </w:pPr>
    </w:p>
    <w:p w:rsidR="00E04810" w:rsidRPr="00E04810" w:rsidRDefault="00AF05E8" w:rsidP="00E04810">
      <w:pPr>
        <w:pStyle w:val="af0"/>
      </w:pPr>
      <w:r w:rsidRPr="00E04810">
        <w:t>а</w:t>
      </w:r>
      <w:r w:rsidR="00E04810" w:rsidRPr="00E04810">
        <w:t xml:space="preserve">) </w:t>
      </w:r>
      <w:r w:rsidR="004B2DE4" w:rsidRPr="00E04810">
        <w:t>Нормативно-правовые</w:t>
      </w:r>
      <w:r w:rsidR="00E04810" w:rsidRPr="00E04810">
        <w:t xml:space="preserve"> </w:t>
      </w:r>
      <w:r w:rsidR="004B2DE4" w:rsidRPr="00E04810">
        <w:t>акты</w:t>
      </w:r>
      <w:r w:rsidR="00E04810" w:rsidRPr="00E04810">
        <w:t>:</w:t>
      </w:r>
    </w:p>
    <w:p w:rsidR="00E04810" w:rsidRPr="00E04810" w:rsidRDefault="00FD6FCF" w:rsidP="00E04810">
      <w:pPr>
        <w:pStyle w:val="af0"/>
      </w:pPr>
      <w:r w:rsidRPr="00E04810">
        <w:t>1</w:t>
      </w:r>
      <w:r w:rsidR="00E04810" w:rsidRPr="00E04810">
        <w:t xml:space="preserve">. </w:t>
      </w:r>
      <w:r w:rsidR="00AF05E8" w:rsidRPr="00E04810">
        <w:t>Ко</w:t>
      </w:r>
      <w:r w:rsidR="00337E4A" w:rsidRPr="00E04810">
        <w:t>нституция</w:t>
      </w:r>
      <w:r w:rsidR="00E04810" w:rsidRPr="00E04810">
        <w:t xml:space="preserve"> </w:t>
      </w:r>
      <w:r w:rsidR="00337E4A" w:rsidRPr="00E04810">
        <w:t>Российской</w:t>
      </w:r>
      <w:r w:rsidR="00E04810" w:rsidRPr="00E04810">
        <w:t xml:space="preserve"> </w:t>
      </w:r>
      <w:r w:rsidR="00337E4A" w:rsidRPr="00E04810">
        <w:t>Федерации</w:t>
      </w:r>
      <w:r w:rsidR="00E04810">
        <w:t xml:space="preserve"> "</w:t>
      </w:r>
      <w:r w:rsidR="00337E4A" w:rsidRPr="00E04810">
        <w:t>Российская</w:t>
      </w:r>
      <w:r w:rsidR="00E04810" w:rsidRPr="00E04810">
        <w:t xml:space="preserve"> </w:t>
      </w:r>
      <w:r w:rsidR="00337E4A" w:rsidRPr="00E04810">
        <w:t>газета</w:t>
      </w:r>
      <w:r w:rsidR="00E04810">
        <w:t>"</w:t>
      </w:r>
      <w:r w:rsidR="00337E4A" w:rsidRPr="00E04810">
        <w:t>,</w:t>
      </w:r>
      <w:r w:rsidR="00E04810" w:rsidRPr="00E04810">
        <w:t xml:space="preserve"> </w:t>
      </w:r>
      <w:r w:rsidR="00337E4A" w:rsidRPr="00E04810">
        <w:t>N</w:t>
      </w:r>
      <w:r w:rsidR="00E04810" w:rsidRPr="00E04810">
        <w:t xml:space="preserve"> </w:t>
      </w:r>
      <w:r w:rsidR="00337E4A" w:rsidRPr="00E04810">
        <w:t>7,</w:t>
      </w:r>
      <w:r w:rsidR="00E04810" w:rsidRPr="00E04810">
        <w:t xml:space="preserve"> </w:t>
      </w:r>
      <w:r w:rsidR="00337E4A" w:rsidRPr="00E04810">
        <w:t>21</w:t>
      </w:r>
      <w:r w:rsidR="00E04810">
        <w:t>.01.20</w:t>
      </w:r>
      <w:r w:rsidR="00337E4A" w:rsidRPr="00E04810">
        <w:t>09</w:t>
      </w:r>
      <w:r w:rsidR="00E04810" w:rsidRPr="00E04810">
        <w:t>.</w:t>
      </w:r>
    </w:p>
    <w:p w:rsidR="00E04810" w:rsidRPr="00E04810" w:rsidRDefault="00337E4A" w:rsidP="00E04810">
      <w:pPr>
        <w:pStyle w:val="af0"/>
      </w:pPr>
      <w:r w:rsidRPr="00E04810">
        <w:t>2</w:t>
      </w:r>
      <w:r w:rsidR="00E04810" w:rsidRPr="00E04810">
        <w:t xml:space="preserve">. </w:t>
      </w:r>
      <w:r w:rsidR="00423286" w:rsidRPr="00E04810">
        <w:t>Гражданский</w:t>
      </w:r>
      <w:r w:rsidR="00E04810" w:rsidRPr="00E04810">
        <w:t xml:space="preserve"> </w:t>
      </w:r>
      <w:r w:rsidR="00423286" w:rsidRPr="00E04810">
        <w:t>кодекс</w:t>
      </w:r>
      <w:r w:rsidR="00E04810" w:rsidRPr="00E04810">
        <w:t xml:space="preserve"> </w:t>
      </w:r>
      <w:r w:rsidR="00423286" w:rsidRPr="00E04810">
        <w:t>Российской</w:t>
      </w:r>
      <w:r w:rsidR="00E04810" w:rsidRPr="00E04810">
        <w:t xml:space="preserve"> </w:t>
      </w:r>
      <w:r w:rsidR="00423286" w:rsidRPr="00E04810">
        <w:t>Федерации</w:t>
      </w:r>
      <w:r w:rsidR="00E04810">
        <w:t xml:space="preserve"> (</w:t>
      </w:r>
      <w:r w:rsidR="00423286" w:rsidRPr="00E04810">
        <w:t>часть</w:t>
      </w:r>
      <w:r w:rsidR="00E04810" w:rsidRPr="00E04810">
        <w:t xml:space="preserve"> </w:t>
      </w:r>
      <w:r w:rsidR="00423286" w:rsidRPr="00E04810">
        <w:t>первая</w:t>
      </w:r>
      <w:r w:rsidR="00E04810">
        <w:t xml:space="preserve">)" </w:t>
      </w:r>
      <w:r w:rsidR="00423286" w:rsidRPr="00E04810">
        <w:t>от</w:t>
      </w:r>
      <w:r w:rsidR="00E04810" w:rsidRPr="00E04810">
        <w:t xml:space="preserve"> </w:t>
      </w:r>
      <w:r w:rsidR="00423286" w:rsidRPr="00E04810">
        <w:t>30</w:t>
      </w:r>
      <w:r w:rsidR="00E04810">
        <w:t>.11.19</w:t>
      </w:r>
      <w:r w:rsidR="00423286" w:rsidRPr="00E04810">
        <w:t>94</w:t>
      </w:r>
      <w:r w:rsidR="00E04810" w:rsidRPr="00E04810">
        <w:t xml:space="preserve"> </w:t>
      </w:r>
      <w:r w:rsidR="00423286" w:rsidRPr="00E04810">
        <w:t>N</w:t>
      </w:r>
      <w:r w:rsidR="00E04810" w:rsidRPr="00E04810">
        <w:t xml:space="preserve"> </w:t>
      </w:r>
      <w:r w:rsidR="00423286" w:rsidRPr="00E04810">
        <w:t>51-ФЗ</w:t>
      </w:r>
      <w:r w:rsidR="00E04810" w:rsidRPr="00E04810">
        <w:t xml:space="preserve">., </w:t>
      </w:r>
      <w:r w:rsidR="00423286" w:rsidRPr="00E04810">
        <w:t>СЗ</w:t>
      </w:r>
      <w:r w:rsidR="00E04810" w:rsidRPr="00E04810">
        <w:t xml:space="preserve"> </w:t>
      </w:r>
      <w:r w:rsidR="00423286" w:rsidRPr="00E04810">
        <w:t>РФ</w:t>
      </w:r>
      <w:r w:rsidR="00E04810" w:rsidRPr="00E04810">
        <w:t xml:space="preserve">, </w:t>
      </w:r>
      <w:r w:rsidR="00423286" w:rsidRPr="00E04810">
        <w:t>05</w:t>
      </w:r>
      <w:r w:rsidR="00E04810">
        <w:t>.12.19</w:t>
      </w:r>
      <w:r w:rsidR="00423286" w:rsidRPr="00E04810">
        <w:t>94,</w:t>
      </w:r>
      <w:r w:rsidR="00E04810" w:rsidRPr="00E04810">
        <w:t xml:space="preserve"> </w:t>
      </w:r>
      <w:r w:rsidR="00423286" w:rsidRPr="00E04810">
        <w:t>N</w:t>
      </w:r>
      <w:r w:rsidR="00E04810" w:rsidRPr="00E04810">
        <w:t xml:space="preserve"> </w:t>
      </w:r>
      <w:r w:rsidR="00423286" w:rsidRPr="00E04810">
        <w:t>32,</w:t>
      </w:r>
      <w:r w:rsidR="00E04810" w:rsidRPr="00E04810">
        <w:t xml:space="preserve"> </w:t>
      </w:r>
      <w:r w:rsidR="00423286" w:rsidRPr="00E04810">
        <w:t>ст</w:t>
      </w:r>
      <w:r w:rsidR="00E04810">
        <w:t>.3</w:t>
      </w:r>
      <w:r w:rsidR="00423286" w:rsidRPr="00E04810">
        <w:t>301</w:t>
      </w:r>
      <w:r w:rsidR="00E04810" w:rsidRPr="00E04810">
        <w:t>.</w:t>
      </w:r>
    </w:p>
    <w:p w:rsidR="00E04810" w:rsidRPr="00E04810" w:rsidRDefault="00423286" w:rsidP="00E04810">
      <w:pPr>
        <w:pStyle w:val="af0"/>
      </w:pPr>
      <w:r w:rsidRPr="00E04810">
        <w:t>3</w:t>
      </w:r>
      <w:r w:rsidR="00E04810" w:rsidRPr="00E04810">
        <w:t xml:space="preserve">. </w:t>
      </w:r>
      <w:r w:rsidR="00A1648D" w:rsidRPr="00E04810">
        <w:t>Гражданский</w:t>
      </w:r>
      <w:r w:rsidR="00E04810" w:rsidRPr="00E04810">
        <w:t xml:space="preserve"> </w:t>
      </w:r>
      <w:r w:rsidR="00A1648D" w:rsidRPr="00E04810">
        <w:t>кодекс</w:t>
      </w:r>
      <w:r w:rsidR="00E04810" w:rsidRPr="00E04810">
        <w:t xml:space="preserve"> </w:t>
      </w:r>
      <w:r w:rsidR="00A1648D" w:rsidRPr="00E04810">
        <w:t>РФ</w:t>
      </w:r>
      <w:r w:rsidR="00E04810" w:rsidRPr="00E04810">
        <w:t xml:space="preserve">. </w:t>
      </w:r>
      <w:r w:rsidR="00A1648D" w:rsidRPr="00E04810">
        <w:t>Часть</w:t>
      </w:r>
      <w:r w:rsidR="00E04810" w:rsidRPr="00E04810">
        <w:t xml:space="preserve"> </w:t>
      </w:r>
      <w:r w:rsidR="00A1648D" w:rsidRPr="00E04810">
        <w:t>2</w:t>
      </w:r>
      <w:r w:rsidR="00E04810" w:rsidRPr="00E04810">
        <w:t xml:space="preserve">. </w:t>
      </w:r>
      <w:r w:rsidR="00A1648D" w:rsidRPr="00E04810">
        <w:t>ФЗ</w:t>
      </w:r>
      <w:r w:rsidR="00E04810" w:rsidRPr="00E04810">
        <w:t xml:space="preserve"> </w:t>
      </w:r>
      <w:r w:rsidR="00A1648D" w:rsidRPr="00E04810">
        <w:t>№353</w:t>
      </w:r>
      <w:r w:rsidR="00E04810" w:rsidRPr="00E04810">
        <w:t xml:space="preserve"> </w:t>
      </w:r>
      <w:r w:rsidR="00A1648D" w:rsidRPr="00E04810">
        <w:t>от</w:t>
      </w:r>
      <w:r w:rsidR="00E04810" w:rsidRPr="00E04810">
        <w:t xml:space="preserve"> </w:t>
      </w:r>
      <w:r w:rsidR="00A1648D" w:rsidRPr="00E04810">
        <w:t>27</w:t>
      </w:r>
      <w:r w:rsidR="00E04810">
        <w:t>.12.20</w:t>
      </w:r>
      <w:r w:rsidR="00A1648D" w:rsidRPr="00E04810">
        <w:t>09</w:t>
      </w:r>
      <w:r w:rsidR="00E04810" w:rsidRPr="00E04810">
        <w:t xml:space="preserve">. </w:t>
      </w:r>
      <w:r w:rsidR="00E178A6" w:rsidRPr="00E04810">
        <w:t>СЗ</w:t>
      </w:r>
      <w:r w:rsidR="00E04810" w:rsidRPr="00E04810">
        <w:t xml:space="preserve"> </w:t>
      </w:r>
      <w:r w:rsidRPr="00E04810">
        <w:t>РФ</w:t>
      </w:r>
      <w:r w:rsidR="00F82095" w:rsidRPr="00E04810">
        <w:t>,</w:t>
      </w:r>
      <w:r w:rsidR="00E04810" w:rsidRPr="00E04810">
        <w:t xml:space="preserve"> </w:t>
      </w:r>
      <w:r w:rsidR="00F82095" w:rsidRPr="00E04810">
        <w:t>29</w:t>
      </w:r>
      <w:r w:rsidR="00E04810">
        <w:t>.01.19</w:t>
      </w:r>
      <w:r w:rsidR="00F82095" w:rsidRPr="00E04810">
        <w:t>96,</w:t>
      </w:r>
      <w:r w:rsidR="00E04810" w:rsidRPr="00E04810">
        <w:t xml:space="preserve"> </w:t>
      </w:r>
      <w:r w:rsidR="00F82095" w:rsidRPr="00E04810">
        <w:t>N</w:t>
      </w:r>
      <w:r w:rsidR="00E04810" w:rsidRPr="00E04810">
        <w:t xml:space="preserve"> </w:t>
      </w:r>
      <w:r w:rsidR="00F82095" w:rsidRPr="00E04810">
        <w:t>5,</w:t>
      </w:r>
      <w:r w:rsidR="00E04810" w:rsidRPr="00E04810">
        <w:t xml:space="preserve"> </w:t>
      </w:r>
      <w:r w:rsidR="00F82095" w:rsidRPr="00E04810">
        <w:t>ст</w:t>
      </w:r>
      <w:r w:rsidR="00E04810">
        <w:t>.4</w:t>
      </w:r>
      <w:r w:rsidR="00F82095" w:rsidRPr="00E04810">
        <w:t>10</w:t>
      </w:r>
      <w:r w:rsidR="00E04810" w:rsidRPr="00E04810">
        <w:t>.</w:t>
      </w:r>
    </w:p>
    <w:p w:rsidR="00E04810" w:rsidRPr="00E04810" w:rsidRDefault="00F82095" w:rsidP="00E04810">
      <w:pPr>
        <w:pStyle w:val="af0"/>
      </w:pPr>
      <w:r w:rsidRPr="00E04810">
        <w:t>4</w:t>
      </w:r>
      <w:r w:rsidR="00E04810" w:rsidRPr="00E04810">
        <w:t xml:space="preserve">. </w:t>
      </w:r>
      <w:r w:rsidRPr="00E04810">
        <w:t>Жилищный</w:t>
      </w:r>
      <w:r w:rsidR="00E04810" w:rsidRPr="00E04810">
        <w:t xml:space="preserve"> </w:t>
      </w:r>
      <w:r w:rsidRPr="00E04810">
        <w:t>кодекс</w:t>
      </w:r>
      <w:r w:rsidR="00E04810" w:rsidRPr="00E04810">
        <w:t xml:space="preserve"> </w:t>
      </w:r>
      <w:r w:rsidRPr="00E04810">
        <w:t>Российской</w:t>
      </w:r>
      <w:r w:rsidR="00E04810" w:rsidRPr="00E04810">
        <w:t xml:space="preserve"> </w:t>
      </w:r>
      <w:r w:rsidRPr="00E04810">
        <w:t>Федерации</w:t>
      </w:r>
      <w:r w:rsidR="00E04810" w:rsidRPr="00E04810">
        <w:t xml:space="preserve"> </w:t>
      </w:r>
      <w:r w:rsidRPr="00E04810">
        <w:t>от</w:t>
      </w:r>
      <w:r w:rsidR="00E04810" w:rsidRPr="00E04810">
        <w:t xml:space="preserve"> </w:t>
      </w:r>
      <w:r w:rsidRPr="00E04810">
        <w:t>29</w:t>
      </w:r>
      <w:r w:rsidR="00E04810">
        <w:t>.12.20</w:t>
      </w:r>
      <w:r w:rsidRPr="00E04810">
        <w:t>04</w:t>
      </w:r>
      <w:r w:rsidR="00E04810" w:rsidRPr="00E04810">
        <w:t xml:space="preserve"> </w:t>
      </w:r>
      <w:r w:rsidRPr="00E04810">
        <w:t>N</w:t>
      </w:r>
      <w:r w:rsidR="00E04810" w:rsidRPr="00E04810">
        <w:t xml:space="preserve"> </w:t>
      </w:r>
      <w:r w:rsidRPr="00E04810">
        <w:t>188-ФЗ</w:t>
      </w:r>
      <w:r w:rsidR="00E04810" w:rsidRPr="00E04810">
        <w:t>.,</w:t>
      </w:r>
      <w:r w:rsidR="00E04810">
        <w:t xml:space="preserve"> "</w:t>
      </w:r>
      <w:r w:rsidRPr="00E04810">
        <w:t>СЗ</w:t>
      </w:r>
      <w:r w:rsidR="00E04810" w:rsidRPr="00E04810">
        <w:t xml:space="preserve"> </w:t>
      </w:r>
      <w:r w:rsidRPr="00E04810">
        <w:t>РФ</w:t>
      </w:r>
      <w:r w:rsidR="00E04810">
        <w:t>"</w:t>
      </w:r>
      <w:r w:rsidRPr="00E04810">
        <w:t>,</w:t>
      </w:r>
      <w:r w:rsidR="00E04810" w:rsidRPr="00E04810">
        <w:t xml:space="preserve"> </w:t>
      </w:r>
      <w:r w:rsidRPr="00E04810">
        <w:t>03</w:t>
      </w:r>
      <w:r w:rsidR="00E04810">
        <w:t>.01.20</w:t>
      </w:r>
      <w:r w:rsidRPr="00E04810">
        <w:t>05,</w:t>
      </w:r>
      <w:r w:rsidR="00E04810" w:rsidRPr="00E04810">
        <w:t xml:space="preserve"> </w:t>
      </w:r>
      <w:r w:rsidRPr="00E04810">
        <w:t>N</w:t>
      </w:r>
      <w:r w:rsidR="00E04810" w:rsidRPr="00E04810">
        <w:t xml:space="preserve"> </w:t>
      </w:r>
      <w:r w:rsidRPr="00E04810">
        <w:t>1</w:t>
      </w:r>
      <w:r w:rsidR="00E04810">
        <w:t xml:space="preserve"> (</w:t>
      </w:r>
      <w:r w:rsidRPr="00E04810">
        <w:t>часть</w:t>
      </w:r>
      <w:r w:rsidR="00E04810" w:rsidRPr="00E04810">
        <w:t xml:space="preserve"> </w:t>
      </w:r>
      <w:r w:rsidRPr="00E04810">
        <w:t>1</w:t>
      </w:r>
      <w:r w:rsidR="00E04810" w:rsidRPr="00E04810">
        <w:t xml:space="preserve">), </w:t>
      </w:r>
      <w:r w:rsidRPr="00E04810">
        <w:t>ст</w:t>
      </w:r>
      <w:r w:rsidR="00E04810">
        <w:t>.1</w:t>
      </w:r>
      <w:r w:rsidRPr="00E04810">
        <w:t>4</w:t>
      </w:r>
      <w:r w:rsidR="00E04810" w:rsidRPr="00E04810">
        <w:t>.</w:t>
      </w:r>
    </w:p>
    <w:p w:rsidR="00E04810" w:rsidRPr="00E04810" w:rsidRDefault="00F82095" w:rsidP="00E04810">
      <w:pPr>
        <w:pStyle w:val="af0"/>
      </w:pPr>
      <w:r w:rsidRPr="00E04810">
        <w:t>5</w:t>
      </w:r>
      <w:r w:rsidR="00E04810" w:rsidRPr="00E04810">
        <w:t xml:space="preserve">. </w:t>
      </w:r>
      <w:r w:rsidRPr="00E04810">
        <w:t>Закон</w:t>
      </w:r>
      <w:r w:rsidR="00E04810" w:rsidRPr="00E04810">
        <w:t xml:space="preserve"> </w:t>
      </w:r>
      <w:r w:rsidRPr="00E04810">
        <w:t>РФ</w:t>
      </w:r>
      <w:r w:rsidR="00E04810" w:rsidRPr="00E04810">
        <w:t xml:space="preserve"> </w:t>
      </w:r>
      <w:r w:rsidRPr="00E04810">
        <w:t>от</w:t>
      </w:r>
      <w:r w:rsidR="00E04810" w:rsidRPr="00E04810">
        <w:t xml:space="preserve"> </w:t>
      </w:r>
      <w:r w:rsidRPr="00E04810">
        <w:t>24</w:t>
      </w:r>
      <w:r w:rsidR="00E04810" w:rsidRPr="00E04810">
        <w:t xml:space="preserve"> </w:t>
      </w:r>
      <w:r w:rsidRPr="00E04810">
        <w:t>декабря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04810">
          <w:t>1992</w:t>
        </w:r>
        <w:r w:rsidR="00E04810" w:rsidRPr="00E04810">
          <w:t xml:space="preserve"> </w:t>
        </w:r>
        <w:r w:rsidRPr="00E04810">
          <w:t>г</w:t>
        </w:r>
      </w:smartTag>
      <w:r w:rsidR="00E04810" w:rsidRPr="00E04810">
        <w:t>.</w:t>
      </w:r>
      <w:r w:rsidR="00E04810">
        <w:t xml:space="preserve"> "</w:t>
      </w:r>
      <w:r w:rsidRPr="00E04810">
        <w:t>Об</w:t>
      </w:r>
      <w:r w:rsidR="00E04810" w:rsidRPr="00E04810">
        <w:t xml:space="preserve"> </w:t>
      </w:r>
      <w:r w:rsidRPr="00E04810">
        <w:t>основах</w:t>
      </w:r>
      <w:r w:rsidR="00E04810" w:rsidRPr="00E04810">
        <w:t xml:space="preserve"> </w:t>
      </w:r>
      <w:r w:rsidRPr="00E04810">
        <w:t>федеральной</w:t>
      </w:r>
      <w:r w:rsidR="00E04810" w:rsidRPr="00E04810">
        <w:t xml:space="preserve"> </w:t>
      </w:r>
      <w:r w:rsidRPr="00E04810">
        <w:t>жилищной</w:t>
      </w:r>
      <w:r w:rsidR="00E04810" w:rsidRPr="00E04810">
        <w:t xml:space="preserve"> </w:t>
      </w:r>
      <w:r w:rsidRPr="00E04810">
        <w:t>политики</w:t>
      </w:r>
      <w:r w:rsidR="00E04810">
        <w:t>"</w:t>
      </w:r>
      <w:r w:rsidR="00E04810" w:rsidRPr="00E04810">
        <w:t xml:space="preserve">., </w:t>
      </w:r>
      <w:r w:rsidRPr="00E04810">
        <w:t>ВСНД</w:t>
      </w:r>
      <w:r w:rsidR="00E04810" w:rsidRPr="00E04810">
        <w:t xml:space="preserve"> </w:t>
      </w:r>
      <w:r w:rsidRPr="00E04810">
        <w:t>и</w:t>
      </w:r>
      <w:r w:rsidR="00E04810" w:rsidRPr="00E04810">
        <w:t xml:space="preserve"> </w:t>
      </w:r>
      <w:r w:rsidRPr="00E04810">
        <w:t>ВС</w:t>
      </w:r>
      <w:r w:rsidR="00E04810" w:rsidRPr="00E04810">
        <w:t xml:space="preserve"> </w:t>
      </w:r>
      <w:r w:rsidRPr="00E04810">
        <w:t>РФ</w:t>
      </w:r>
      <w:r w:rsidR="00E04810">
        <w:t>. 19</w:t>
      </w:r>
      <w:r w:rsidRPr="00E04810">
        <w:t>93</w:t>
      </w:r>
      <w:r w:rsidR="00E04810" w:rsidRPr="00E04810">
        <w:t xml:space="preserve">. </w:t>
      </w:r>
      <w:r w:rsidRPr="00E04810">
        <w:t>N</w:t>
      </w:r>
      <w:r w:rsidR="00E04810" w:rsidRPr="00E04810">
        <w:t xml:space="preserve"> </w:t>
      </w:r>
      <w:r w:rsidRPr="00E04810">
        <w:t>3</w:t>
      </w:r>
      <w:r w:rsidR="00E04810" w:rsidRPr="00E04810">
        <w:t xml:space="preserve">. </w:t>
      </w:r>
      <w:r w:rsidRPr="00E04810">
        <w:t>Статья</w:t>
      </w:r>
      <w:r w:rsidR="00E04810" w:rsidRPr="00E04810">
        <w:t xml:space="preserve"> </w:t>
      </w:r>
      <w:r w:rsidRPr="00E04810">
        <w:t>99</w:t>
      </w:r>
      <w:r w:rsidR="00E04810" w:rsidRPr="00E04810">
        <w:t>.</w:t>
      </w:r>
    </w:p>
    <w:p w:rsidR="00E04810" w:rsidRPr="00E04810" w:rsidRDefault="00F82095" w:rsidP="00E04810">
      <w:pPr>
        <w:pStyle w:val="af0"/>
      </w:pPr>
      <w:r w:rsidRPr="00E04810">
        <w:t>6</w:t>
      </w:r>
      <w:r w:rsidR="00E04810" w:rsidRPr="00E04810">
        <w:t xml:space="preserve">. </w:t>
      </w:r>
      <w:r w:rsidR="00A1648D" w:rsidRPr="00E04810">
        <w:t>Постановление</w:t>
      </w:r>
      <w:r w:rsidR="00E04810" w:rsidRPr="00E04810">
        <w:t xml:space="preserve"> </w:t>
      </w:r>
      <w:r w:rsidR="00A1648D" w:rsidRPr="00E04810">
        <w:t>Правительства</w:t>
      </w:r>
      <w:r w:rsidR="00E04810" w:rsidRPr="00E04810">
        <w:t xml:space="preserve"> </w:t>
      </w:r>
      <w:r w:rsidR="00A1648D" w:rsidRPr="00E04810">
        <w:t>РФ</w:t>
      </w:r>
      <w:r w:rsidR="00E04810" w:rsidRPr="00E04810">
        <w:t xml:space="preserve"> </w:t>
      </w:r>
      <w:r w:rsidR="00A1648D" w:rsidRPr="00E04810">
        <w:t>от</w:t>
      </w:r>
      <w:r w:rsidR="00E04810" w:rsidRPr="00E04810">
        <w:t xml:space="preserve"> </w:t>
      </w:r>
      <w:r w:rsidR="00A1648D" w:rsidRPr="00E04810">
        <w:t>21</w:t>
      </w:r>
      <w:r w:rsidR="00E04810">
        <w:t>.05.20</w:t>
      </w:r>
      <w:r w:rsidR="00A1648D" w:rsidRPr="00E04810">
        <w:t>05</w:t>
      </w:r>
      <w:r w:rsidR="00E04810" w:rsidRPr="00E04810">
        <w:t xml:space="preserve"> </w:t>
      </w:r>
      <w:r w:rsidR="00A1648D" w:rsidRPr="00E04810">
        <w:t>N</w:t>
      </w:r>
      <w:r w:rsidR="00E04810" w:rsidRPr="00E04810">
        <w:t xml:space="preserve"> </w:t>
      </w:r>
      <w:r w:rsidR="00A1648D" w:rsidRPr="00E04810">
        <w:t>315</w:t>
      </w:r>
      <w:r w:rsidR="00E04810">
        <w:t xml:space="preserve"> "</w:t>
      </w:r>
      <w:r w:rsidR="00A1648D" w:rsidRPr="00E04810">
        <w:t>Об</w:t>
      </w:r>
      <w:r w:rsidR="00E04810" w:rsidRPr="00E04810">
        <w:t xml:space="preserve"> </w:t>
      </w:r>
      <w:r w:rsidR="00A1648D" w:rsidRPr="00E04810">
        <w:t>утверждении</w:t>
      </w:r>
      <w:r w:rsidR="00E04810" w:rsidRPr="00E04810">
        <w:t xml:space="preserve"> </w:t>
      </w:r>
      <w:r w:rsidR="00A1648D" w:rsidRPr="00E04810">
        <w:t>Типового</w:t>
      </w:r>
      <w:r w:rsidR="00E04810" w:rsidRPr="00E04810">
        <w:t xml:space="preserve"> </w:t>
      </w:r>
      <w:r w:rsidR="00A1648D" w:rsidRPr="00E04810">
        <w:t>договора</w:t>
      </w:r>
      <w:r w:rsidR="00E04810" w:rsidRPr="00E04810">
        <w:t xml:space="preserve"> </w:t>
      </w:r>
      <w:r w:rsidR="00A1648D" w:rsidRPr="00E04810">
        <w:t>социального</w:t>
      </w:r>
      <w:r w:rsidR="00E04810" w:rsidRPr="00E04810">
        <w:t xml:space="preserve"> </w:t>
      </w:r>
      <w:r w:rsidR="00A1648D" w:rsidRPr="00E04810">
        <w:t>найма</w:t>
      </w:r>
      <w:r w:rsidR="00E04810" w:rsidRPr="00E04810">
        <w:t xml:space="preserve"> </w:t>
      </w:r>
      <w:r w:rsidR="00A1648D" w:rsidRPr="00E04810">
        <w:t>жилого</w:t>
      </w:r>
      <w:r w:rsidR="00E04810" w:rsidRPr="00E04810">
        <w:t xml:space="preserve"> </w:t>
      </w:r>
      <w:r w:rsidR="00A1648D" w:rsidRPr="00E04810">
        <w:t>помещения</w:t>
      </w:r>
      <w:r w:rsidR="00E04810">
        <w:t>"</w:t>
      </w:r>
      <w:r w:rsidR="00E04810" w:rsidRPr="00E04810">
        <w:t xml:space="preserve">., </w:t>
      </w:r>
      <w:r w:rsidR="00A1648D" w:rsidRPr="00E04810">
        <w:t>СЗ</w:t>
      </w:r>
      <w:r w:rsidR="00E04810" w:rsidRPr="00E04810">
        <w:t xml:space="preserve"> </w:t>
      </w:r>
      <w:r w:rsidR="00A1648D" w:rsidRPr="00E04810">
        <w:t>РФ</w:t>
      </w:r>
      <w:r w:rsidR="00E04810">
        <w:t>"</w:t>
      </w:r>
      <w:r w:rsidR="00A1648D" w:rsidRPr="00E04810">
        <w:t>,</w:t>
      </w:r>
      <w:r w:rsidR="00E04810" w:rsidRPr="00E04810">
        <w:t xml:space="preserve"> </w:t>
      </w:r>
      <w:r w:rsidR="00A1648D" w:rsidRPr="00E04810">
        <w:t>30</w:t>
      </w:r>
      <w:r w:rsidR="00E04810">
        <w:t>.05.20</w:t>
      </w:r>
      <w:r w:rsidR="00A1648D" w:rsidRPr="00E04810">
        <w:t>05,</w:t>
      </w:r>
      <w:r w:rsidR="00E04810" w:rsidRPr="00E04810">
        <w:t xml:space="preserve"> </w:t>
      </w:r>
      <w:r w:rsidR="00A1648D" w:rsidRPr="00E04810">
        <w:t>N</w:t>
      </w:r>
      <w:r w:rsidR="00E04810" w:rsidRPr="00E04810">
        <w:t xml:space="preserve"> </w:t>
      </w:r>
      <w:r w:rsidR="00A1648D" w:rsidRPr="00E04810">
        <w:t>22,</w:t>
      </w:r>
      <w:r w:rsidR="00E04810" w:rsidRPr="00E04810">
        <w:t xml:space="preserve"> </w:t>
      </w:r>
      <w:r w:rsidR="00A1648D" w:rsidRPr="00E04810">
        <w:t>ст</w:t>
      </w:r>
      <w:r w:rsidR="00E04810">
        <w:t>.2</w:t>
      </w:r>
      <w:r w:rsidR="00A1648D" w:rsidRPr="00E04810">
        <w:t>126</w:t>
      </w:r>
      <w:r w:rsidR="00E04810" w:rsidRPr="00E04810">
        <w:t>.</w:t>
      </w:r>
    </w:p>
    <w:p w:rsidR="00E04810" w:rsidRPr="00E04810" w:rsidRDefault="00F82095" w:rsidP="00E04810">
      <w:pPr>
        <w:pStyle w:val="af0"/>
      </w:pPr>
      <w:r w:rsidRPr="00E04810">
        <w:t>7</w:t>
      </w:r>
      <w:r w:rsidR="00E04810" w:rsidRPr="00E04810">
        <w:t xml:space="preserve">. </w:t>
      </w:r>
      <w:r w:rsidR="00A1648D" w:rsidRPr="00E04810">
        <w:t>Постановлении</w:t>
      </w:r>
      <w:r w:rsidR="00E04810" w:rsidRPr="00E04810">
        <w:t xml:space="preserve"> </w:t>
      </w:r>
      <w:r w:rsidR="00A1648D" w:rsidRPr="00E04810">
        <w:t>Правительства</w:t>
      </w:r>
      <w:r w:rsidR="00E04810" w:rsidRPr="00E04810">
        <w:t xml:space="preserve"> </w:t>
      </w:r>
      <w:r w:rsidR="00A1648D" w:rsidRPr="00E04810">
        <w:t>РФ</w:t>
      </w:r>
      <w:r w:rsidR="00E04810" w:rsidRPr="00E04810">
        <w:t xml:space="preserve"> </w:t>
      </w:r>
      <w:r w:rsidR="00A1648D" w:rsidRPr="00E04810">
        <w:t>от</w:t>
      </w:r>
      <w:r w:rsidR="00E04810" w:rsidRPr="00E04810">
        <w:t xml:space="preserve"> </w:t>
      </w:r>
      <w:r w:rsidR="00A1648D" w:rsidRPr="00E04810">
        <w:t>28</w:t>
      </w:r>
      <w:r w:rsidR="00E04810" w:rsidRPr="00E04810">
        <w:t xml:space="preserve"> </w:t>
      </w:r>
      <w:r w:rsidR="00A1648D" w:rsidRPr="00E04810">
        <w:t>января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A1648D" w:rsidRPr="00E04810">
          <w:t>2006</w:t>
        </w:r>
        <w:r w:rsidR="00E04810" w:rsidRPr="00E04810">
          <w:t xml:space="preserve"> </w:t>
        </w:r>
        <w:r w:rsidR="00A1648D" w:rsidRPr="00E04810">
          <w:t>г</w:t>
        </w:r>
      </w:smartTag>
      <w:r w:rsidR="00E04810" w:rsidRPr="00E04810">
        <w:t xml:space="preserve">. </w:t>
      </w:r>
      <w:r w:rsidR="00A1648D" w:rsidRPr="00E04810">
        <w:t>N</w:t>
      </w:r>
      <w:r w:rsidR="00E04810" w:rsidRPr="00E04810">
        <w:t xml:space="preserve"> </w:t>
      </w:r>
      <w:r w:rsidR="00A1648D" w:rsidRPr="00E04810">
        <w:t>47</w:t>
      </w:r>
      <w:r w:rsidR="00E04810">
        <w:t xml:space="preserve"> "</w:t>
      </w:r>
      <w:r w:rsidR="00A1648D" w:rsidRPr="00E04810">
        <w:t>Об</w:t>
      </w:r>
      <w:r w:rsidR="00E04810" w:rsidRPr="00E04810">
        <w:t xml:space="preserve"> </w:t>
      </w:r>
      <w:r w:rsidR="00A1648D" w:rsidRPr="00E04810">
        <w:t>утверждении</w:t>
      </w:r>
      <w:r w:rsidR="00E04810" w:rsidRPr="00E04810">
        <w:t xml:space="preserve"> </w:t>
      </w:r>
      <w:r w:rsidR="00A1648D" w:rsidRPr="00E04810">
        <w:t>Положения</w:t>
      </w:r>
      <w:r w:rsidR="00E04810" w:rsidRPr="00E04810">
        <w:t xml:space="preserve"> </w:t>
      </w:r>
      <w:r w:rsidR="00A1648D" w:rsidRPr="00E04810">
        <w:t>о</w:t>
      </w:r>
      <w:r w:rsidR="00E04810" w:rsidRPr="00E04810">
        <w:t xml:space="preserve"> </w:t>
      </w:r>
      <w:r w:rsidR="00A1648D" w:rsidRPr="00E04810">
        <w:t>признании</w:t>
      </w:r>
      <w:r w:rsidR="00E04810" w:rsidRPr="00E04810">
        <w:t xml:space="preserve"> </w:t>
      </w:r>
      <w:r w:rsidR="00A1648D" w:rsidRPr="00E04810">
        <w:t>помещения</w:t>
      </w:r>
      <w:r w:rsidR="00E04810" w:rsidRPr="00E04810">
        <w:t xml:space="preserve"> </w:t>
      </w:r>
      <w:r w:rsidR="00A1648D" w:rsidRPr="00E04810">
        <w:t>жилым</w:t>
      </w:r>
      <w:r w:rsidR="00E04810" w:rsidRPr="00E04810">
        <w:t xml:space="preserve"> </w:t>
      </w:r>
      <w:r w:rsidR="00A1648D" w:rsidRPr="00E04810">
        <w:t>помещением,</w:t>
      </w:r>
      <w:r w:rsidR="00E04810" w:rsidRPr="00E04810">
        <w:t xml:space="preserve"> </w:t>
      </w:r>
      <w:r w:rsidR="00A1648D" w:rsidRPr="00E04810">
        <w:t>жилого</w:t>
      </w:r>
      <w:r w:rsidR="00E04810" w:rsidRPr="00E04810">
        <w:t xml:space="preserve"> </w:t>
      </w:r>
      <w:r w:rsidR="00A1648D" w:rsidRPr="00E04810">
        <w:t>помещения</w:t>
      </w:r>
      <w:r w:rsidR="00E04810" w:rsidRPr="00E04810">
        <w:t xml:space="preserve"> </w:t>
      </w:r>
      <w:r w:rsidR="00A1648D" w:rsidRPr="00E04810">
        <w:t>непригодным</w:t>
      </w:r>
      <w:r w:rsidR="00E04810" w:rsidRPr="00E04810">
        <w:t xml:space="preserve"> </w:t>
      </w:r>
      <w:r w:rsidR="00A1648D" w:rsidRPr="00E04810">
        <w:t>для</w:t>
      </w:r>
      <w:r w:rsidR="00E04810" w:rsidRPr="00E04810">
        <w:t xml:space="preserve"> </w:t>
      </w:r>
      <w:r w:rsidR="00A1648D" w:rsidRPr="00E04810">
        <w:t>проживания</w:t>
      </w:r>
      <w:r w:rsidR="00E04810" w:rsidRPr="00E04810">
        <w:t xml:space="preserve"> </w:t>
      </w:r>
      <w:r w:rsidR="00A1648D" w:rsidRPr="00E04810">
        <w:t>и</w:t>
      </w:r>
      <w:r w:rsidR="00E04810" w:rsidRPr="00E04810">
        <w:t xml:space="preserve"> </w:t>
      </w:r>
      <w:r w:rsidR="00A1648D" w:rsidRPr="00E04810">
        <w:t>многоквартирного</w:t>
      </w:r>
      <w:r w:rsidR="00E04810" w:rsidRPr="00E04810">
        <w:t xml:space="preserve"> </w:t>
      </w:r>
      <w:r w:rsidR="00A1648D" w:rsidRPr="00E04810">
        <w:t>дома</w:t>
      </w:r>
      <w:r w:rsidR="00E04810" w:rsidRPr="00E04810">
        <w:t xml:space="preserve"> </w:t>
      </w:r>
      <w:r w:rsidR="00A1648D" w:rsidRPr="00E04810">
        <w:t>аварийным</w:t>
      </w:r>
      <w:r w:rsidR="00E04810" w:rsidRPr="00E04810">
        <w:t xml:space="preserve"> </w:t>
      </w:r>
      <w:r w:rsidR="00A1648D" w:rsidRPr="00E04810">
        <w:t>и</w:t>
      </w:r>
      <w:r w:rsidR="00E04810" w:rsidRPr="00E04810">
        <w:t xml:space="preserve"> </w:t>
      </w:r>
      <w:r w:rsidR="00A1648D" w:rsidRPr="00E04810">
        <w:t>подлежащим</w:t>
      </w:r>
      <w:r w:rsidR="00E04810" w:rsidRPr="00E04810">
        <w:t xml:space="preserve"> </w:t>
      </w:r>
      <w:r w:rsidR="00A1648D" w:rsidRPr="00E04810">
        <w:t>сносу</w:t>
      </w:r>
      <w:r w:rsidR="00E04810">
        <w:t>"</w:t>
      </w:r>
      <w:r w:rsidR="00E04810" w:rsidRPr="00E04810">
        <w:t xml:space="preserve">., </w:t>
      </w:r>
      <w:r w:rsidR="00A1648D" w:rsidRPr="00E04810">
        <w:t>СЗ</w:t>
      </w:r>
      <w:r w:rsidR="00E04810" w:rsidRPr="00E04810">
        <w:t xml:space="preserve"> </w:t>
      </w:r>
      <w:r w:rsidR="00A1648D" w:rsidRPr="00E04810">
        <w:t>РФ</w:t>
      </w:r>
      <w:r w:rsidR="00E04810">
        <w:t>. 20</w:t>
      </w:r>
      <w:r w:rsidR="00A1648D" w:rsidRPr="00E04810">
        <w:t>06</w:t>
      </w:r>
      <w:r w:rsidR="00E04810" w:rsidRPr="00E04810">
        <w:t xml:space="preserve">. </w:t>
      </w:r>
      <w:r w:rsidR="00A1648D" w:rsidRPr="00E04810">
        <w:t>N</w:t>
      </w:r>
      <w:r w:rsidR="00E04810" w:rsidRPr="00E04810">
        <w:t xml:space="preserve"> </w:t>
      </w:r>
      <w:r w:rsidR="00A1648D" w:rsidRPr="00E04810">
        <w:t>6</w:t>
      </w:r>
      <w:r w:rsidR="00E04810" w:rsidRPr="00E04810">
        <w:t xml:space="preserve">. </w:t>
      </w:r>
      <w:r w:rsidR="00A1648D" w:rsidRPr="00E04810">
        <w:t>Статья</w:t>
      </w:r>
      <w:r w:rsidR="00E04810" w:rsidRPr="00E04810">
        <w:t xml:space="preserve"> </w:t>
      </w:r>
      <w:r w:rsidR="00A1648D" w:rsidRPr="00E04810">
        <w:t>702</w:t>
      </w:r>
      <w:r w:rsidR="00E04810" w:rsidRPr="00E04810">
        <w:t>.</w:t>
      </w:r>
    </w:p>
    <w:p w:rsidR="00E04810" w:rsidRPr="00E04810" w:rsidRDefault="00D84461" w:rsidP="00E04810">
      <w:pPr>
        <w:pStyle w:val="af0"/>
      </w:pPr>
      <w:r w:rsidRPr="00E04810">
        <w:t>8</w:t>
      </w:r>
      <w:r w:rsidR="00E04810" w:rsidRPr="00E04810">
        <w:t xml:space="preserve">. </w:t>
      </w:r>
      <w:r w:rsidR="00F82095" w:rsidRPr="00E04810">
        <w:t>Типовой</w:t>
      </w:r>
      <w:r w:rsidR="00E04810" w:rsidRPr="00E04810">
        <w:t xml:space="preserve"> </w:t>
      </w:r>
      <w:r w:rsidR="00F82095" w:rsidRPr="00E04810">
        <w:t>договор</w:t>
      </w:r>
      <w:r w:rsidR="00E04810" w:rsidRPr="00E04810">
        <w:t xml:space="preserve"> </w:t>
      </w:r>
      <w:r w:rsidR="00F82095" w:rsidRPr="00E04810">
        <w:t>социального</w:t>
      </w:r>
      <w:r w:rsidR="00E04810" w:rsidRPr="00E04810">
        <w:t xml:space="preserve"> </w:t>
      </w:r>
      <w:r w:rsidR="00F82095" w:rsidRPr="00E04810">
        <w:t>найма</w:t>
      </w:r>
      <w:r w:rsidR="00E04810" w:rsidRPr="00E04810">
        <w:t xml:space="preserve"> </w:t>
      </w:r>
      <w:r w:rsidR="00F82095" w:rsidRPr="00E04810">
        <w:t>жилого</w:t>
      </w:r>
      <w:r w:rsidR="00E04810" w:rsidRPr="00E04810">
        <w:t xml:space="preserve"> </w:t>
      </w:r>
      <w:r w:rsidR="00F82095" w:rsidRPr="00E04810">
        <w:t>помещения</w:t>
      </w:r>
      <w:r w:rsidR="00E04810" w:rsidRPr="00E04810">
        <w:t xml:space="preserve">., </w:t>
      </w:r>
      <w:r w:rsidR="00F82095" w:rsidRPr="00E04810">
        <w:t>утвержден</w:t>
      </w:r>
      <w:r w:rsidR="00E04810" w:rsidRPr="00E04810">
        <w:t xml:space="preserve"> </w:t>
      </w:r>
      <w:r w:rsidR="00F82095" w:rsidRPr="00E04810">
        <w:t>Постановлением</w:t>
      </w:r>
      <w:r w:rsidR="00E04810" w:rsidRPr="00E04810">
        <w:t xml:space="preserve"> </w:t>
      </w:r>
      <w:r w:rsidR="00F82095" w:rsidRPr="00E04810">
        <w:t>Правительства</w:t>
      </w:r>
      <w:r w:rsidR="00E04810" w:rsidRPr="00E04810">
        <w:t xml:space="preserve"> </w:t>
      </w:r>
      <w:r w:rsidR="00F82095" w:rsidRPr="00E04810">
        <w:t>РФ</w:t>
      </w:r>
      <w:r w:rsidR="00E04810" w:rsidRPr="00E04810">
        <w:t xml:space="preserve"> </w:t>
      </w:r>
      <w:r w:rsidR="00F82095" w:rsidRPr="00E04810">
        <w:t>от</w:t>
      </w:r>
      <w:r w:rsidR="00E04810" w:rsidRPr="00E04810">
        <w:t xml:space="preserve"> </w:t>
      </w:r>
      <w:r w:rsidR="00F82095" w:rsidRPr="00E04810">
        <w:t>21</w:t>
      </w:r>
      <w:r w:rsidR="00E04810" w:rsidRPr="00E04810">
        <w:t xml:space="preserve"> </w:t>
      </w:r>
      <w:r w:rsidR="00F82095" w:rsidRPr="00E04810">
        <w:t>мая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82095" w:rsidRPr="00E04810">
          <w:t>2005</w:t>
        </w:r>
        <w:r w:rsidR="00E04810" w:rsidRPr="00E04810">
          <w:t xml:space="preserve"> </w:t>
        </w:r>
        <w:r w:rsidR="00F82095" w:rsidRPr="00E04810">
          <w:t>г</w:t>
        </w:r>
      </w:smartTag>
      <w:r w:rsidR="00E04810" w:rsidRPr="00E04810">
        <w:t xml:space="preserve">. </w:t>
      </w:r>
      <w:r w:rsidR="00F82095" w:rsidRPr="00E04810">
        <w:t>N</w:t>
      </w:r>
      <w:r w:rsidR="00E04810" w:rsidRPr="00E04810">
        <w:t xml:space="preserve"> </w:t>
      </w:r>
      <w:r w:rsidR="00F82095" w:rsidRPr="00E04810">
        <w:t>315</w:t>
      </w:r>
      <w:r w:rsidR="00E04810" w:rsidRPr="00E04810">
        <w:t>.</w:t>
      </w:r>
    </w:p>
    <w:p w:rsidR="00E04810" w:rsidRPr="00E04810" w:rsidRDefault="00D84461" w:rsidP="00E04810">
      <w:pPr>
        <w:pStyle w:val="af0"/>
      </w:pPr>
      <w:r w:rsidRPr="00E04810">
        <w:t>9</w:t>
      </w:r>
      <w:r w:rsidR="00E04810" w:rsidRPr="00E04810">
        <w:t xml:space="preserve">. </w:t>
      </w:r>
      <w:r w:rsidR="00A1648D" w:rsidRPr="00E04810">
        <w:t>Правила</w:t>
      </w:r>
      <w:r w:rsidR="00E04810" w:rsidRPr="00E04810">
        <w:t xml:space="preserve"> </w:t>
      </w:r>
      <w:r w:rsidR="00A1648D" w:rsidRPr="00E04810">
        <w:t>предоставления</w:t>
      </w:r>
      <w:r w:rsidR="00E04810" w:rsidRPr="00E04810">
        <w:t xml:space="preserve"> </w:t>
      </w:r>
      <w:r w:rsidR="00A1648D" w:rsidRPr="00E04810">
        <w:t>коммунальных</w:t>
      </w:r>
      <w:r w:rsidR="00E04810" w:rsidRPr="00E04810">
        <w:t xml:space="preserve"> </w:t>
      </w:r>
      <w:r w:rsidR="00A1648D" w:rsidRPr="00E04810">
        <w:t>услуг</w:t>
      </w:r>
      <w:r w:rsidR="00E04810" w:rsidRPr="00E04810">
        <w:t xml:space="preserve"> </w:t>
      </w:r>
      <w:r w:rsidR="00A1648D" w:rsidRPr="00E04810">
        <w:t>гражданам,</w:t>
      </w:r>
      <w:r w:rsidR="00E04810" w:rsidRPr="00E04810">
        <w:t xml:space="preserve"> </w:t>
      </w:r>
      <w:r w:rsidR="00A1648D" w:rsidRPr="00E04810">
        <w:t>утвержденных</w:t>
      </w:r>
      <w:r w:rsidR="00E04810" w:rsidRPr="00E04810">
        <w:t xml:space="preserve"> </w:t>
      </w:r>
      <w:r w:rsidR="00A1648D" w:rsidRPr="00E04810">
        <w:t>Постановлением</w:t>
      </w:r>
      <w:r w:rsidR="00E04810" w:rsidRPr="00E04810">
        <w:t xml:space="preserve"> </w:t>
      </w:r>
      <w:r w:rsidR="00A1648D" w:rsidRPr="00E04810">
        <w:t>Правительства</w:t>
      </w:r>
      <w:r w:rsidR="00E04810" w:rsidRPr="00E04810">
        <w:t xml:space="preserve"> </w:t>
      </w:r>
      <w:r w:rsidR="00A1648D" w:rsidRPr="00E04810">
        <w:t>РФ</w:t>
      </w:r>
      <w:r w:rsidR="00E04810" w:rsidRPr="00E04810">
        <w:t xml:space="preserve"> </w:t>
      </w:r>
      <w:r w:rsidR="00A1648D" w:rsidRPr="00E04810">
        <w:t>от</w:t>
      </w:r>
      <w:r w:rsidR="00E04810" w:rsidRPr="00E04810">
        <w:t xml:space="preserve"> </w:t>
      </w:r>
      <w:r w:rsidR="00A1648D" w:rsidRPr="00E04810">
        <w:t>23</w:t>
      </w:r>
      <w:r w:rsidR="00E04810" w:rsidRPr="00E04810">
        <w:t xml:space="preserve"> </w:t>
      </w:r>
      <w:r w:rsidR="00A1648D" w:rsidRPr="00E04810">
        <w:t>мая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A1648D" w:rsidRPr="00E04810">
          <w:t>2006</w:t>
        </w:r>
        <w:r w:rsidR="00E04810" w:rsidRPr="00E04810">
          <w:t xml:space="preserve"> </w:t>
        </w:r>
        <w:r w:rsidR="00A1648D" w:rsidRPr="00E04810">
          <w:t>г</w:t>
        </w:r>
      </w:smartTag>
      <w:r w:rsidR="00E04810" w:rsidRPr="00E04810">
        <w:t xml:space="preserve">. </w:t>
      </w:r>
      <w:r w:rsidR="00A1648D" w:rsidRPr="00E04810">
        <w:t>N</w:t>
      </w:r>
      <w:r w:rsidR="00E04810" w:rsidRPr="00E04810">
        <w:t xml:space="preserve"> </w:t>
      </w:r>
      <w:r w:rsidR="00A1648D" w:rsidRPr="00E04810">
        <w:t>307</w:t>
      </w:r>
      <w:r w:rsidR="00E04810" w:rsidRPr="00E04810">
        <w:t xml:space="preserve">., </w:t>
      </w:r>
      <w:r w:rsidR="00A1648D" w:rsidRPr="00E04810">
        <w:t>СЗ</w:t>
      </w:r>
      <w:r w:rsidR="00E04810" w:rsidRPr="00E04810">
        <w:t xml:space="preserve"> </w:t>
      </w:r>
      <w:r w:rsidR="00A1648D" w:rsidRPr="00E04810">
        <w:t>РФ</w:t>
      </w:r>
      <w:r w:rsidR="00E04810">
        <w:t>. 20</w:t>
      </w:r>
      <w:r w:rsidR="00A1648D" w:rsidRPr="00E04810">
        <w:t>06</w:t>
      </w:r>
      <w:r w:rsidR="00E04810" w:rsidRPr="00E04810">
        <w:t xml:space="preserve">. </w:t>
      </w:r>
      <w:r w:rsidR="00A1648D" w:rsidRPr="00E04810">
        <w:t>N</w:t>
      </w:r>
      <w:r w:rsidR="00E04810" w:rsidRPr="00E04810">
        <w:t xml:space="preserve"> </w:t>
      </w:r>
      <w:r w:rsidR="00A1648D" w:rsidRPr="00E04810">
        <w:t>23</w:t>
      </w:r>
      <w:r w:rsidR="00E04810" w:rsidRPr="00E04810">
        <w:t xml:space="preserve">. </w:t>
      </w:r>
      <w:r w:rsidR="00A1648D" w:rsidRPr="00E04810">
        <w:t>Статья</w:t>
      </w:r>
      <w:r w:rsidR="00E04810" w:rsidRPr="00E04810">
        <w:t xml:space="preserve"> </w:t>
      </w:r>
      <w:r w:rsidR="00A1648D" w:rsidRPr="00E04810">
        <w:t>2501</w:t>
      </w:r>
      <w:r w:rsidR="00E04810" w:rsidRPr="00E04810">
        <w:t>.</w:t>
      </w:r>
    </w:p>
    <w:p w:rsidR="00E04810" w:rsidRPr="00E04810" w:rsidRDefault="00AB3D5B" w:rsidP="00E04810">
      <w:pPr>
        <w:pStyle w:val="af0"/>
      </w:pPr>
      <w:r w:rsidRPr="00E04810">
        <w:t>б</w:t>
      </w:r>
      <w:r w:rsidR="00E04810" w:rsidRPr="00E04810">
        <w:t xml:space="preserve">) </w:t>
      </w:r>
      <w:r w:rsidRPr="00E04810">
        <w:t>Используемая</w:t>
      </w:r>
      <w:r w:rsidR="00E04810" w:rsidRPr="00E04810">
        <w:t xml:space="preserve"> </w:t>
      </w:r>
      <w:r w:rsidRPr="00E04810">
        <w:t>литература</w:t>
      </w:r>
      <w:r w:rsidR="00E04810" w:rsidRPr="00E04810">
        <w:t>:</w:t>
      </w:r>
    </w:p>
    <w:p w:rsidR="00E04810" w:rsidRPr="00E04810" w:rsidRDefault="00CD518F" w:rsidP="00E04810">
      <w:pPr>
        <w:pStyle w:val="af0"/>
      </w:pPr>
      <w:r w:rsidRPr="00E04810">
        <w:t>1</w:t>
      </w:r>
      <w:r w:rsidR="00E04810" w:rsidRPr="00E04810">
        <w:t xml:space="preserve">. </w:t>
      </w:r>
      <w:r w:rsidRPr="00E04810">
        <w:t>Баринов</w:t>
      </w:r>
      <w:r w:rsidR="00E04810" w:rsidRPr="00E04810">
        <w:t xml:space="preserve"> </w:t>
      </w:r>
      <w:r w:rsidRPr="00E04810">
        <w:t>Н</w:t>
      </w:r>
      <w:r w:rsidR="00E04810">
        <w:t xml:space="preserve">.Н. </w:t>
      </w:r>
      <w:r w:rsidRPr="00E04810">
        <w:t>Прекращение</w:t>
      </w:r>
      <w:r w:rsidR="00E04810" w:rsidRPr="00E04810">
        <w:t xml:space="preserve"> </w:t>
      </w:r>
      <w:r w:rsidRPr="00E04810">
        <w:t>договора</w:t>
      </w:r>
      <w:r w:rsidR="00E04810" w:rsidRPr="00E04810">
        <w:t xml:space="preserve"> </w:t>
      </w:r>
      <w:r w:rsidRPr="00E04810">
        <w:t>найма</w:t>
      </w:r>
      <w:r w:rsidR="00E04810" w:rsidRPr="00E04810">
        <w:t xml:space="preserve"> </w:t>
      </w:r>
      <w:r w:rsidRPr="00E04810">
        <w:t>жилого</w:t>
      </w:r>
      <w:r w:rsidR="00E04810" w:rsidRPr="00E04810">
        <w:t xml:space="preserve"> </w:t>
      </w:r>
      <w:r w:rsidRPr="00E04810">
        <w:t>помещения</w:t>
      </w:r>
      <w:r w:rsidR="00E04810" w:rsidRPr="00E04810">
        <w:t xml:space="preserve"> </w:t>
      </w:r>
      <w:r w:rsidRPr="00E04810">
        <w:t>в</w:t>
      </w:r>
      <w:r w:rsidR="00E04810" w:rsidRPr="00E04810">
        <w:t xml:space="preserve"> </w:t>
      </w:r>
      <w:r w:rsidRPr="00E04810">
        <w:t>ведомственном</w:t>
      </w:r>
      <w:r w:rsidR="00E04810" w:rsidRPr="00E04810">
        <w:t xml:space="preserve"> </w:t>
      </w:r>
      <w:r w:rsidRPr="00E04810">
        <w:t>доме</w:t>
      </w:r>
      <w:r w:rsidR="00E04810" w:rsidRPr="00E04810">
        <w:t xml:space="preserve">. </w:t>
      </w:r>
      <w:r w:rsidRPr="00E04810">
        <w:t>Саратов</w:t>
      </w:r>
      <w:r w:rsidR="00E04810" w:rsidRPr="00E04810">
        <w:t xml:space="preserve">., </w:t>
      </w:r>
      <w:r w:rsidRPr="00E04810">
        <w:t>2008</w:t>
      </w:r>
      <w:r w:rsidR="00E04810" w:rsidRPr="00E04810">
        <w:t xml:space="preserve">. </w:t>
      </w:r>
      <w:r w:rsidRPr="00E04810">
        <w:t>С</w:t>
      </w:r>
      <w:r w:rsidR="00E04810">
        <w:t>.4</w:t>
      </w:r>
      <w:r w:rsidRPr="00E04810">
        <w:t>9-50</w:t>
      </w:r>
      <w:r w:rsidR="00E04810" w:rsidRPr="00E04810">
        <w:t>.</w:t>
      </w:r>
    </w:p>
    <w:p w:rsidR="00CD518F" w:rsidRPr="00E04810" w:rsidRDefault="00CD518F" w:rsidP="00E04810">
      <w:pPr>
        <w:pStyle w:val="af0"/>
      </w:pPr>
      <w:r w:rsidRPr="00E04810">
        <w:t>2</w:t>
      </w:r>
      <w:r w:rsidR="00E04810" w:rsidRPr="00E04810">
        <w:t xml:space="preserve">. </w:t>
      </w:r>
      <w:r w:rsidRPr="00E04810">
        <w:t>Золотарь</w:t>
      </w:r>
      <w:r w:rsidR="00E04810" w:rsidRPr="00E04810">
        <w:t xml:space="preserve"> </w:t>
      </w:r>
      <w:r w:rsidRPr="00E04810">
        <w:t>В</w:t>
      </w:r>
      <w:r w:rsidR="00E04810">
        <w:t xml:space="preserve">.А., </w:t>
      </w:r>
      <w:r w:rsidRPr="00E04810">
        <w:t>Дятлов</w:t>
      </w:r>
      <w:r w:rsidR="00E04810" w:rsidRPr="00E04810">
        <w:t xml:space="preserve"> </w:t>
      </w:r>
      <w:r w:rsidRPr="00E04810">
        <w:t>П</w:t>
      </w:r>
      <w:r w:rsidR="00E04810">
        <w:t xml:space="preserve">.Н. </w:t>
      </w:r>
      <w:r w:rsidRPr="00E04810">
        <w:t>Жилищное</w:t>
      </w:r>
      <w:r w:rsidR="00E04810" w:rsidRPr="00E04810">
        <w:t xml:space="preserve"> </w:t>
      </w:r>
      <w:r w:rsidRPr="00E04810">
        <w:t>право</w:t>
      </w:r>
      <w:r w:rsidR="00E04810">
        <w:t>.</w:t>
      </w:r>
      <w:r w:rsidR="00427E32">
        <w:t xml:space="preserve"> </w:t>
      </w:r>
      <w:r w:rsidR="00E04810">
        <w:t xml:space="preserve">М., </w:t>
      </w:r>
      <w:r w:rsidRPr="00E04810">
        <w:t>2008</w:t>
      </w:r>
      <w:r w:rsidR="00E04810" w:rsidRPr="00E04810">
        <w:t xml:space="preserve">. </w:t>
      </w:r>
      <w:r w:rsidRPr="00E04810">
        <w:t>С</w:t>
      </w:r>
      <w:r w:rsidR="00E04810">
        <w:t>.8</w:t>
      </w:r>
      <w:r w:rsidRPr="00E04810">
        <w:t>7</w:t>
      </w:r>
    </w:p>
    <w:p w:rsidR="00CD518F" w:rsidRPr="00E04810" w:rsidRDefault="00CD518F" w:rsidP="00E04810">
      <w:pPr>
        <w:pStyle w:val="af0"/>
      </w:pPr>
      <w:r w:rsidRPr="00E04810">
        <w:t>3</w:t>
      </w:r>
      <w:r w:rsidR="00E04810" w:rsidRPr="00E04810">
        <w:t xml:space="preserve">. </w:t>
      </w:r>
      <w:r w:rsidRPr="00E04810">
        <w:t>Комаров</w:t>
      </w:r>
      <w:r w:rsidR="00E04810" w:rsidRPr="00E04810">
        <w:t xml:space="preserve"> </w:t>
      </w:r>
      <w:r w:rsidRPr="00E04810">
        <w:t>Б</w:t>
      </w:r>
      <w:r w:rsidR="00E04810">
        <w:t xml:space="preserve">.К. </w:t>
      </w:r>
      <w:r w:rsidRPr="00E04810">
        <w:t>Прекращение</w:t>
      </w:r>
      <w:r w:rsidR="00E04810" w:rsidRPr="00E04810">
        <w:t xml:space="preserve"> </w:t>
      </w:r>
      <w:r w:rsidRPr="00E04810">
        <w:t>договора</w:t>
      </w:r>
      <w:r w:rsidR="00E04810" w:rsidRPr="00E04810">
        <w:t xml:space="preserve"> </w:t>
      </w:r>
      <w:r w:rsidRPr="00E04810">
        <w:t>жилищного</w:t>
      </w:r>
      <w:r w:rsidR="00E04810" w:rsidRPr="00E04810">
        <w:t xml:space="preserve"> </w:t>
      </w:r>
      <w:r w:rsidRPr="00E04810">
        <w:t>найма</w:t>
      </w:r>
      <w:r w:rsidR="00E04810">
        <w:t>.</w:t>
      </w:r>
      <w:r w:rsidR="00427E32">
        <w:t xml:space="preserve"> </w:t>
      </w:r>
      <w:r w:rsidR="00E04810">
        <w:t xml:space="preserve">М., </w:t>
      </w:r>
      <w:r w:rsidRPr="00E04810">
        <w:t>2007</w:t>
      </w:r>
      <w:r w:rsidR="00E04810" w:rsidRPr="00E04810">
        <w:t xml:space="preserve">. </w:t>
      </w:r>
      <w:r w:rsidRPr="00E04810">
        <w:t>С</w:t>
      </w:r>
      <w:r w:rsidR="00E04810">
        <w:t>.7</w:t>
      </w:r>
    </w:p>
    <w:p w:rsidR="00E04810" w:rsidRPr="00E04810" w:rsidRDefault="00CD518F" w:rsidP="00E04810">
      <w:pPr>
        <w:pStyle w:val="af0"/>
      </w:pPr>
      <w:r w:rsidRPr="00E04810">
        <w:t>4</w:t>
      </w:r>
      <w:r w:rsidR="00E04810" w:rsidRPr="00E04810">
        <w:t xml:space="preserve">. </w:t>
      </w:r>
      <w:r w:rsidRPr="00E04810">
        <w:t>Коньков</w:t>
      </w:r>
      <w:r w:rsidR="00E04810" w:rsidRPr="00E04810">
        <w:t xml:space="preserve"> </w:t>
      </w:r>
      <w:r w:rsidRPr="00E04810">
        <w:t>Ю</w:t>
      </w:r>
      <w:r w:rsidR="00E04810">
        <w:t>, М</w:t>
      </w:r>
      <w:r w:rsidR="00E04810" w:rsidRPr="00E04810">
        <w:t xml:space="preserve">. </w:t>
      </w:r>
      <w:r w:rsidRPr="00E04810">
        <w:t>Расторжение</w:t>
      </w:r>
      <w:r w:rsidR="00E04810" w:rsidRPr="00E04810">
        <w:t xml:space="preserve"> </w:t>
      </w:r>
      <w:r w:rsidRPr="00E04810">
        <w:t>договора</w:t>
      </w:r>
      <w:r w:rsidR="00E04810" w:rsidRPr="00E04810">
        <w:t xml:space="preserve"> </w:t>
      </w:r>
      <w:r w:rsidRPr="00E04810">
        <w:t>найма</w:t>
      </w:r>
      <w:r w:rsidR="00E04810" w:rsidRPr="00E04810">
        <w:t xml:space="preserve"> </w:t>
      </w:r>
      <w:r w:rsidRPr="00E04810">
        <w:t>жилого</w:t>
      </w:r>
      <w:r w:rsidR="00E04810" w:rsidRPr="00E04810">
        <w:t xml:space="preserve"> </w:t>
      </w:r>
      <w:r w:rsidRPr="00E04810">
        <w:t>помещения</w:t>
      </w:r>
      <w:r w:rsidR="00E04810">
        <w:t xml:space="preserve">. М., </w:t>
      </w:r>
      <w:r w:rsidRPr="00E04810">
        <w:t>2008</w:t>
      </w:r>
      <w:r w:rsidR="00E04810" w:rsidRPr="00E04810">
        <w:t xml:space="preserve">. </w:t>
      </w:r>
      <w:r w:rsidRPr="00E04810">
        <w:t>С</w:t>
      </w:r>
      <w:r w:rsidR="00E04810">
        <w:t>.1</w:t>
      </w:r>
      <w:r w:rsidRPr="00E04810">
        <w:t>06-107</w:t>
      </w:r>
      <w:r w:rsidR="00E04810" w:rsidRPr="00E04810">
        <w:t>.</w:t>
      </w:r>
    </w:p>
    <w:p w:rsidR="00CD518F" w:rsidRPr="00E04810" w:rsidRDefault="00CD518F" w:rsidP="00E04810">
      <w:pPr>
        <w:pStyle w:val="af0"/>
      </w:pPr>
      <w:r w:rsidRPr="00E04810">
        <w:t>5</w:t>
      </w:r>
      <w:r w:rsidR="00E04810" w:rsidRPr="00E04810">
        <w:t xml:space="preserve">. </w:t>
      </w:r>
      <w:r w:rsidRPr="00E04810">
        <w:t>Марткович</w:t>
      </w:r>
      <w:r w:rsidR="00E04810" w:rsidRPr="00E04810">
        <w:t xml:space="preserve"> </w:t>
      </w:r>
      <w:r w:rsidRPr="00E04810">
        <w:t>И</w:t>
      </w:r>
      <w:r w:rsidR="00E04810">
        <w:t xml:space="preserve">.Б. </w:t>
      </w:r>
      <w:r w:rsidRPr="00E04810">
        <w:t>Жилищное</w:t>
      </w:r>
      <w:r w:rsidR="00E04810" w:rsidRPr="00E04810">
        <w:t xml:space="preserve"> </w:t>
      </w:r>
      <w:r w:rsidRPr="00E04810">
        <w:t>право</w:t>
      </w:r>
      <w:r w:rsidR="00E04810" w:rsidRPr="00E04810">
        <w:t xml:space="preserve">: </w:t>
      </w:r>
      <w:r w:rsidRPr="00E04810">
        <w:t>Закон</w:t>
      </w:r>
      <w:r w:rsidR="00E04810" w:rsidRPr="00E04810">
        <w:t xml:space="preserve"> </w:t>
      </w:r>
      <w:r w:rsidRPr="00E04810">
        <w:t>и</w:t>
      </w:r>
      <w:r w:rsidR="00E04810" w:rsidRPr="00E04810">
        <w:t xml:space="preserve"> </w:t>
      </w:r>
      <w:r w:rsidRPr="00E04810">
        <w:t>практика</w:t>
      </w:r>
      <w:r w:rsidR="00E04810" w:rsidRPr="00E04810">
        <w:t xml:space="preserve">. </w:t>
      </w:r>
      <w:r w:rsidRPr="00E04810">
        <w:t>М,</w:t>
      </w:r>
      <w:r w:rsidR="00E04810" w:rsidRPr="00E04810">
        <w:t xml:space="preserve"> </w:t>
      </w:r>
      <w:r w:rsidRPr="00E04810">
        <w:t>2006,</w:t>
      </w:r>
      <w:r w:rsidR="00E04810" w:rsidRPr="00E04810">
        <w:t xml:space="preserve"> </w:t>
      </w:r>
      <w:r w:rsidRPr="00E04810">
        <w:t>С</w:t>
      </w:r>
      <w:r w:rsidR="00E04810">
        <w:t>.2</w:t>
      </w:r>
      <w:r w:rsidRPr="00E04810">
        <w:t>68</w:t>
      </w:r>
    </w:p>
    <w:p w:rsidR="00E04810" w:rsidRPr="00E04810" w:rsidRDefault="00CD518F" w:rsidP="00E04810">
      <w:pPr>
        <w:pStyle w:val="af0"/>
      </w:pPr>
      <w:r w:rsidRPr="00E04810">
        <w:t>6</w:t>
      </w:r>
      <w:r w:rsidR="00E04810" w:rsidRPr="00E04810">
        <w:t xml:space="preserve">. </w:t>
      </w:r>
      <w:r w:rsidRPr="00E04810">
        <w:t>Маслов</w:t>
      </w:r>
      <w:r w:rsidR="00E04810" w:rsidRPr="00E04810">
        <w:t xml:space="preserve"> </w:t>
      </w:r>
      <w:r w:rsidRPr="00E04810">
        <w:t>В</w:t>
      </w:r>
      <w:r w:rsidR="00E04810">
        <w:t xml:space="preserve">.Ф. </w:t>
      </w:r>
      <w:r w:rsidRPr="00E04810">
        <w:t>Право</w:t>
      </w:r>
      <w:r w:rsidR="00E04810" w:rsidRPr="00E04810">
        <w:t xml:space="preserve"> </w:t>
      </w:r>
      <w:r w:rsidRPr="00E04810">
        <w:t>на</w:t>
      </w:r>
      <w:r w:rsidR="00E04810" w:rsidRPr="00E04810">
        <w:t xml:space="preserve"> </w:t>
      </w:r>
      <w:r w:rsidRPr="00E04810">
        <w:t>жилище</w:t>
      </w:r>
      <w:r w:rsidR="00E04810">
        <w:t>., Х</w:t>
      </w:r>
      <w:r w:rsidRPr="00E04810">
        <w:t>арьков</w:t>
      </w:r>
      <w:r w:rsidR="00E04810" w:rsidRPr="00E04810">
        <w:t xml:space="preserve">., </w:t>
      </w:r>
      <w:r w:rsidRPr="00E04810">
        <w:t>2007</w:t>
      </w:r>
      <w:r w:rsidR="00E04810" w:rsidRPr="00E04810">
        <w:t>.</w:t>
      </w:r>
    </w:p>
    <w:p w:rsidR="00E04810" w:rsidRPr="00E04810" w:rsidRDefault="00CD518F" w:rsidP="00E04810">
      <w:pPr>
        <w:pStyle w:val="af0"/>
      </w:pPr>
      <w:r w:rsidRPr="00E04810">
        <w:t>7</w:t>
      </w:r>
      <w:r w:rsidR="00E04810" w:rsidRPr="00E04810">
        <w:t xml:space="preserve">. </w:t>
      </w:r>
      <w:r w:rsidRPr="00E04810">
        <w:t>Свит</w:t>
      </w:r>
      <w:r w:rsidR="00E04810" w:rsidRPr="00E04810">
        <w:t xml:space="preserve"> </w:t>
      </w:r>
      <w:r w:rsidRPr="00E04810">
        <w:t>Ю</w:t>
      </w:r>
      <w:r w:rsidR="00E04810">
        <w:t xml:space="preserve">.П., </w:t>
      </w:r>
      <w:r w:rsidRPr="00E04810">
        <w:t>Прекращение</w:t>
      </w:r>
      <w:r w:rsidR="00E04810" w:rsidRPr="00E04810">
        <w:t xml:space="preserve"> </w:t>
      </w:r>
      <w:r w:rsidRPr="00E04810">
        <w:t>договора</w:t>
      </w:r>
      <w:r w:rsidR="00E04810" w:rsidRPr="00E04810">
        <w:t xml:space="preserve"> </w:t>
      </w:r>
      <w:r w:rsidRPr="00E04810">
        <w:t>социального</w:t>
      </w:r>
      <w:r w:rsidR="00E04810" w:rsidRPr="00E04810">
        <w:t xml:space="preserve"> </w:t>
      </w:r>
      <w:r w:rsidRPr="00E04810">
        <w:t>найма</w:t>
      </w:r>
      <w:r w:rsidR="00E04810" w:rsidRPr="00E04810">
        <w:t xml:space="preserve">., </w:t>
      </w:r>
      <w:r w:rsidRPr="00E04810">
        <w:t>Жилищное</w:t>
      </w:r>
      <w:r w:rsidR="00E04810" w:rsidRPr="00E04810">
        <w:t xml:space="preserve"> </w:t>
      </w:r>
      <w:r w:rsidRPr="00E04810">
        <w:t>право,</w:t>
      </w:r>
      <w:r w:rsidR="00E04810" w:rsidRPr="00E04810">
        <w:t xml:space="preserve"> </w:t>
      </w:r>
      <w:r w:rsidRPr="00E04810">
        <w:t>2006,</w:t>
      </w:r>
      <w:r w:rsidR="00E04810" w:rsidRPr="00E04810">
        <w:t xml:space="preserve"> </w:t>
      </w:r>
      <w:r w:rsidRPr="00E04810">
        <w:t>N</w:t>
      </w:r>
      <w:r w:rsidR="00E04810" w:rsidRPr="00E04810">
        <w:t xml:space="preserve"> </w:t>
      </w:r>
      <w:r w:rsidRPr="00E04810">
        <w:t>9</w:t>
      </w:r>
      <w:r w:rsidR="00E04810" w:rsidRPr="00E04810">
        <w:t xml:space="preserve">., </w:t>
      </w:r>
      <w:r w:rsidRPr="00E04810">
        <w:t>С</w:t>
      </w:r>
      <w:r w:rsidR="00E04810" w:rsidRPr="00E04810">
        <w:t xml:space="preserve"> </w:t>
      </w:r>
      <w:r w:rsidRPr="00E04810">
        <w:t>33</w:t>
      </w:r>
      <w:r w:rsidR="00E04810" w:rsidRPr="00E04810">
        <w:t>.</w:t>
      </w:r>
    </w:p>
    <w:p w:rsidR="00E04810" w:rsidRPr="00E04810" w:rsidRDefault="00CD518F" w:rsidP="00E04810">
      <w:pPr>
        <w:pStyle w:val="af0"/>
      </w:pPr>
      <w:r w:rsidRPr="00E04810">
        <w:t>8</w:t>
      </w:r>
      <w:r w:rsidR="00E04810" w:rsidRPr="00E04810">
        <w:t xml:space="preserve">. </w:t>
      </w:r>
      <w:r w:rsidRPr="00E04810">
        <w:t>Седугин</w:t>
      </w:r>
      <w:r w:rsidR="00E04810" w:rsidRPr="00E04810">
        <w:t xml:space="preserve"> </w:t>
      </w:r>
      <w:r w:rsidRPr="00E04810">
        <w:t>П</w:t>
      </w:r>
      <w:r w:rsidR="00E04810">
        <w:t xml:space="preserve">.И. </w:t>
      </w:r>
      <w:r w:rsidRPr="00E04810">
        <w:t>Жилищное</w:t>
      </w:r>
      <w:r w:rsidR="00E04810" w:rsidRPr="00E04810">
        <w:t xml:space="preserve"> </w:t>
      </w:r>
      <w:r w:rsidRPr="00E04810">
        <w:t>право</w:t>
      </w:r>
      <w:r w:rsidR="00E04810" w:rsidRPr="00E04810">
        <w:t xml:space="preserve">: </w:t>
      </w:r>
      <w:r w:rsidRPr="00E04810">
        <w:t>Учебник</w:t>
      </w:r>
      <w:r w:rsidR="00E04810" w:rsidRPr="00E04810">
        <w:t xml:space="preserve"> </w:t>
      </w:r>
      <w:r w:rsidRPr="00E04810">
        <w:t>для</w:t>
      </w:r>
      <w:r w:rsidR="00E04810" w:rsidRPr="00E04810">
        <w:t xml:space="preserve"> </w:t>
      </w:r>
      <w:r w:rsidRPr="00E04810">
        <w:t>вузов</w:t>
      </w:r>
      <w:r w:rsidR="00E04810">
        <w:t xml:space="preserve">. - </w:t>
      </w:r>
      <w:r w:rsidRPr="00E04810">
        <w:t>М</w:t>
      </w:r>
      <w:r w:rsidR="00E04810" w:rsidRPr="00E04810">
        <w:t xml:space="preserve">.: </w:t>
      </w:r>
      <w:r w:rsidRPr="00E04810">
        <w:t>Норма-Инфра</w:t>
      </w:r>
      <w:r w:rsidR="00E04810" w:rsidRPr="00E04810">
        <w:t xml:space="preserve"> - </w:t>
      </w:r>
      <w:r w:rsidRPr="00E04810">
        <w:t>М</w:t>
      </w:r>
      <w:r w:rsidR="00E04810" w:rsidRPr="00E04810">
        <w:t xml:space="preserve">., </w:t>
      </w:r>
      <w:r w:rsidRPr="00E04810">
        <w:t>2008</w:t>
      </w:r>
      <w:r w:rsidR="00E04810" w:rsidRPr="00E04810">
        <w:t xml:space="preserve">. </w:t>
      </w:r>
      <w:r w:rsidRPr="00E04810">
        <w:t>С</w:t>
      </w:r>
      <w:r w:rsidR="00E04810">
        <w:t>.1</w:t>
      </w:r>
      <w:r w:rsidRPr="00E04810">
        <w:t>52</w:t>
      </w:r>
      <w:r w:rsidR="00E04810" w:rsidRPr="00E04810">
        <w:t>.</w:t>
      </w:r>
    </w:p>
    <w:p w:rsidR="00E04810" w:rsidRPr="00E04810" w:rsidRDefault="00CD518F" w:rsidP="00E04810">
      <w:pPr>
        <w:pStyle w:val="af0"/>
      </w:pPr>
      <w:r w:rsidRPr="00E04810">
        <w:t>9</w:t>
      </w:r>
      <w:r w:rsidR="00E04810" w:rsidRPr="00E04810">
        <w:t xml:space="preserve">. </w:t>
      </w:r>
      <w:r w:rsidRPr="00E04810">
        <w:t>Сергеев</w:t>
      </w:r>
      <w:r w:rsidR="00E04810" w:rsidRPr="00E04810">
        <w:t xml:space="preserve"> </w:t>
      </w:r>
      <w:r w:rsidRPr="00E04810">
        <w:t>А</w:t>
      </w:r>
      <w:r w:rsidR="00E04810">
        <w:t xml:space="preserve">.П., </w:t>
      </w:r>
      <w:r w:rsidRPr="00E04810">
        <w:t>Толстой</w:t>
      </w:r>
      <w:r w:rsidR="00E04810" w:rsidRPr="00E04810">
        <w:t xml:space="preserve"> </w:t>
      </w:r>
      <w:r w:rsidRPr="00E04810">
        <w:t>Ю</w:t>
      </w:r>
      <w:r w:rsidR="00E04810">
        <w:t xml:space="preserve">.К. </w:t>
      </w:r>
      <w:r w:rsidRPr="00E04810">
        <w:t>Гражданское</w:t>
      </w:r>
      <w:r w:rsidR="00E04810" w:rsidRPr="00E04810">
        <w:t xml:space="preserve"> </w:t>
      </w:r>
      <w:r w:rsidRPr="00E04810">
        <w:t>право</w:t>
      </w:r>
      <w:r w:rsidR="00E04810" w:rsidRPr="00E04810">
        <w:t xml:space="preserve"> </w:t>
      </w:r>
      <w:r w:rsidRPr="00E04810">
        <w:t>Ч</w:t>
      </w:r>
      <w:r w:rsidR="00E04810" w:rsidRPr="00E04810">
        <w:t xml:space="preserve"> </w:t>
      </w:r>
      <w:r w:rsidRPr="00E04810">
        <w:t>2</w:t>
      </w:r>
      <w:r w:rsidR="00E04810" w:rsidRPr="00E04810">
        <w:t xml:space="preserve">., </w:t>
      </w:r>
      <w:r w:rsidRPr="00E04810">
        <w:t>М</w:t>
      </w:r>
      <w:r w:rsidR="00E04810" w:rsidRPr="00E04810">
        <w:t xml:space="preserve"> </w:t>
      </w:r>
      <w:r w:rsidRPr="00E04810">
        <w:t>2007</w:t>
      </w:r>
      <w:r w:rsidR="00E04810" w:rsidRPr="00E04810">
        <w:t xml:space="preserve">., </w:t>
      </w:r>
      <w:r w:rsidRPr="00E04810">
        <w:t>С</w:t>
      </w:r>
      <w:r w:rsidR="00E04810">
        <w:t>.2</w:t>
      </w:r>
      <w:r w:rsidRPr="00E04810">
        <w:t>86</w:t>
      </w:r>
      <w:r w:rsidR="00E04810" w:rsidRPr="00E04810">
        <w:t>.</w:t>
      </w:r>
    </w:p>
    <w:p w:rsidR="00CD518F" w:rsidRPr="00E04810" w:rsidRDefault="00CD518F" w:rsidP="00E04810">
      <w:pPr>
        <w:pStyle w:val="af0"/>
      </w:pPr>
      <w:r w:rsidRPr="00E04810">
        <w:t>10</w:t>
      </w:r>
      <w:r w:rsidR="00E04810" w:rsidRPr="00E04810">
        <w:t xml:space="preserve">. </w:t>
      </w:r>
      <w:r w:rsidRPr="00E04810">
        <w:t>Толстой</w:t>
      </w:r>
      <w:r w:rsidR="00E04810" w:rsidRPr="00E04810">
        <w:t xml:space="preserve"> </w:t>
      </w:r>
      <w:r w:rsidRPr="00E04810">
        <w:t>Ю</w:t>
      </w:r>
      <w:r w:rsidR="00E04810">
        <w:t xml:space="preserve">.К. </w:t>
      </w:r>
      <w:r w:rsidRPr="00E04810">
        <w:t>Жилищное</w:t>
      </w:r>
      <w:r w:rsidR="00E04810" w:rsidRPr="00E04810">
        <w:t xml:space="preserve"> </w:t>
      </w:r>
      <w:r w:rsidRPr="00E04810">
        <w:t>право</w:t>
      </w:r>
      <w:r w:rsidR="00E04810">
        <w:t>.</w:t>
      </w:r>
      <w:r w:rsidR="00427E32">
        <w:t xml:space="preserve"> </w:t>
      </w:r>
      <w:r w:rsidR="00E04810">
        <w:t xml:space="preserve">М., </w:t>
      </w:r>
      <w:r w:rsidRPr="00E04810">
        <w:t>2006</w:t>
      </w:r>
      <w:r w:rsidR="00E04810" w:rsidRPr="00E04810">
        <w:t xml:space="preserve">. </w:t>
      </w:r>
      <w:r w:rsidRPr="00E04810">
        <w:t>С</w:t>
      </w:r>
      <w:r w:rsidR="00E04810">
        <w:t>.5</w:t>
      </w:r>
      <w:r w:rsidRPr="00E04810">
        <w:t>4</w:t>
      </w:r>
    </w:p>
    <w:p w:rsidR="00E04810" w:rsidRPr="00E04810" w:rsidRDefault="00CD518F" w:rsidP="00E04810">
      <w:pPr>
        <w:pStyle w:val="af0"/>
      </w:pPr>
      <w:r w:rsidRPr="00E04810">
        <w:t>11</w:t>
      </w:r>
      <w:r w:rsidR="00E04810" w:rsidRPr="00E04810">
        <w:t xml:space="preserve">. </w:t>
      </w:r>
      <w:r w:rsidRPr="00E04810">
        <w:t>Чигир</w:t>
      </w:r>
      <w:r w:rsidR="00E04810" w:rsidRPr="00E04810">
        <w:t xml:space="preserve"> </w:t>
      </w:r>
      <w:r w:rsidRPr="00E04810">
        <w:t>В</w:t>
      </w:r>
      <w:r w:rsidR="00E04810">
        <w:t xml:space="preserve">.Д. </w:t>
      </w:r>
      <w:r w:rsidRPr="00E04810">
        <w:t>Жилищное</w:t>
      </w:r>
      <w:r w:rsidR="00E04810" w:rsidRPr="00E04810">
        <w:t xml:space="preserve"> </w:t>
      </w:r>
      <w:r w:rsidRPr="00E04810">
        <w:t>право</w:t>
      </w:r>
      <w:r w:rsidR="00E04810" w:rsidRPr="00E04810">
        <w:t xml:space="preserve">. </w:t>
      </w:r>
      <w:r w:rsidRPr="00E04810">
        <w:t>Минск,</w:t>
      </w:r>
      <w:r w:rsidR="00E04810" w:rsidRPr="00E04810">
        <w:t xml:space="preserve"> </w:t>
      </w:r>
      <w:r w:rsidRPr="00E04810">
        <w:t>2006</w:t>
      </w:r>
      <w:r w:rsidR="00E04810" w:rsidRPr="00E04810">
        <w:t xml:space="preserve">. </w:t>
      </w:r>
      <w:r w:rsidRPr="00E04810">
        <w:t>С</w:t>
      </w:r>
      <w:r w:rsidR="00E04810">
        <w:t>.1</w:t>
      </w:r>
      <w:r w:rsidRPr="00E04810">
        <w:t>1</w:t>
      </w:r>
      <w:r w:rsidR="00E04810" w:rsidRPr="00E04810">
        <w:t>.</w:t>
      </w:r>
    </w:p>
    <w:p w:rsidR="00E04810" w:rsidRPr="00E04810" w:rsidRDefault="00CD518F" w:rsidP="00E04810">
      <w:pPr>
        <w:pStyle w:val="af0"/>
      </w:pPr>
      <w:r w:rsidRPr="00E04810">
        <w:t>12</w:t>
      </w:r>
      <w:r w:rsidR="00E04810" w:rsidRPr="00E04810">
        <w:t xml:space="preserve">. </w:t>
      </w:r>
      <w:r w:rsidR="005C254F" w:rsidRPr="00E04810">
        <w:t>Шитова</w:t>
      </w:r>
      <w:r w:rsidR="00E04810" w:rsidRPr="00E04810">
        <w:t xml:space="preserve"> </w:t>
      </w:r>
      <w:r w:rsidR="005C254F" w:rsidRPr="00E04810">
        <w:t>М</w:t>
      </w:r>
      <w:r w:rsidR="00E04810" w:rsidRPr="00E04810">
        <w:t xml:space="preserve">. </w:t>
      </w:r>
      <w:r w:rsidR="005C254F" w:rsidRPr="00E04810">
        <w:t>А</w:t>
      </w:r>
      <w:r w:rsidR="00E04810" w:rsidRPr="00E04810">
        <w:t xml:space="preserve"> </w:t>
      </w:r>
      <w:r w:rsidR="005C254F" w:rsidRPr="00E04810">
        <w:t>Актуальные</w:t>
      </w:r>
      <w:r w:rsidR="00E04810" w:rsidRPr="00E04810">
        <w:t xml:space="preserve"> </w:t>
      </w:r>
      <w:r w:rsidR="005C254F" w:rsidRPr="00E04810">
        <w:t>вопросы</w:t>
      </w:r>
      <w:r w:rsidR="00E04810" w:rsidRPr="00E04810">
        <w:t xml:space="preserve"> </w:t>
      </w:r>
      <w:r w:rsidR="005C254F" w:rsidRPr="00E04810">
        <w:t>и</w:t>
      </w:r>
      <w:r w:rsidR="00E04810" w:rsidRPr="00E04810">
        <w:t xml:space="preserve"> </w:t>
      </w:r>
      <w:r w:rsidR="005C254F" w:rsidRPr="00E04810">
        <w:t>споры</w:t>
      </w:r>
      <w:r w:rsidR="00E04810" w:rsidRPr="00E04810">
        <w:t xml:space="preserve"> </w:t>
      </w:r>
      <w:r w:rsidR="005C254F" w:rsidRPr="00E04810">
        <w:t>о</w:t>
      </w:r>
      <w:r w:rsidR="00E04810" w:rsidRPr="00E04810">
        <w:t xml:space="preserve"> </w:t>
      </w:r>
      <w:r w:rsidR="005C254F" w:rsidRPr="00E04810">
        <w:t>праве</w:t>
      </w:r>
      <w:r w:rsidR="00E04810" w:rsidRPr="00E04810">
        <w:t xml:space="preserve"> </w:t>
      </w:r>
      <w:r w:rsidR="005C254F" w:rsidRPr="00E04810">
        <w:t>на</w:t>
      </w:r>
      <w:r w:rsidR="00E04810" w:rsidRPr="00E04810">
        <w:t xml:space="preserve"> </w:t>
      </w:r>
      <w:r w:rsidR="005C254F" w:rsidRPr="00E04810">
        <w:t>жилое</w:t>
      </w:r>
      <w:r w:rsidR="00E04810" w:rsidRPr="00E04810">
        <w:t xml:space="preserve"> </w:t>
      </w:r>
      <w:r w:rsidR="005C254F" w:rsidRPr="00E04810">
        <w:t>помещение,</w:t>
      </w:r>
      <w:r w:rsidR="00E04810" w:rsidRPr="00E04810">
        <w:t xml:space="preserve"> </w:t>
      </w:r>
      <w:r w:rsidR="005C254F" w:rsidRPr="00E04810">
        <w:t>занимаемое</w:t>
      </w:r>
      <w:r w:rsidR="00E04810" w:rsidRPr="00E04810">
        <w:t xml:space="preserve"> </w:t>
      </w:r>
      <w:r w:rsidR="005C254F" w:rsidRPr="00E04810">
        <w:t>по</w:t>
      </w:r>
      <w:r w:rsidR="00E04810" w:rsidRPr="00E04810">
        <w:t xml:space="preserve"> </w:t>
      </w:r>
      <w:r w:rsidR="005C254F" w:rsidRPr="00E04810">
        <w:t>договору</w:t>
      </w:r>
      <w:r w:rsidR="00E04810" w:rsidRPr="00E04810">
        <w:t xml:space="preserve"> </w:t>
      </w:r>
      <w:r w:rsidR="005C254F" w:rsidRPr="00E04810">
        <w:t>социального</w:t>
      </w:r>
      <w:r w:rsidR="00E04810" w:rsidRPr="00E04810">
        <w:t xml:space="preserve"> </w:t>
      </w:r>
      <w:r w:rsidR="005C254F" w:rsidRPr="00E04810">
        <w:t>найма</w:t>
      </w:r>
      <w:r w:rsidR="00E04810" w:rsidRPr="00E04810">
        <w:t>.</w:t>
      </w:r>
      <w:r w:rsidR="00E04810">
        <w:t>, Ж</w:t>
      </w:r>
      <w:r w:rsidR="005C254F" w:rsidRPr="00E04810">
        <w:t>илищное</w:t>
      </w:r>
      <w:r w:rsidR="00E04810" w:rsidRPr="00E04810">
        <w:t xml:space="preserve"> </w:t>
      </w:r>
      <w:r w:rsidR="005C254F" w:rsidRPr="00E04810">
        <w:t>право,</w:t>
      </w:r>
      <w:r w:rsidR="00E04810" w:rsidRPr="00E04810">
        <w:t xml:space="preserve"> </w:t>
      </w:r>
      <w:r w:rsidR="005C254F" w:rsidRPr="00E04810">
        <w:t>2009,</w:t>
      </w:r>
      <w:r w:rsidR="00E04810" w:rsidRPr="00E04810">
        <w:t xml:space="preserve"> </w:t>
      </w:r>
      <w:r w:rsidR="005C254F" w:rsidRPr="00E04810">
        <w:t>N</w:t>
      </w:r>
      <w:r w:rsidR="00E04810" w:rsidRPr="00E04810">
        <w:t xml:space="preserve"> </w:t>
      </w:r>
      <w:r w:rsidR="005C254F" w:rsidRPr="00E04810">
        <w:t>11</w:t>
      </w:r>
      <w:r w:rsidR="00E04810" w:rsidRPr="00E04810">
        <w:t xml:space="preserve">., </w:t>
      </w:r>
      <w:r w:rsidR="005C254F" w:rsidRPr="00E04810">
        <w:t>С</w:t>
      </w:r>
      <w:r w:rsidR="00E04810" w:rsidRPr="00E04810">
        <w:t xml:space="preserve"> </w:t>
      </w:r>
      <w:r w:rsidR="005C254F" w:rsidRPr="00E04810">
        <w:t>23</w:t>
      </w:r>
      <w:r w:rsidR="00E04810" w:rsidRPr="00E04810">
        <w:t>.</w:t>
      </w:r>
    </w:p>
    <w:p w:rsidR="00E04810" w:rsidRPr="00E04810" w:rsidRDefault="00FE43A5" w:rsidP="00E04810">
      <w:pPr>
        <w:pStyle w:val="af0"/>
      </w:pPr>
      <w:r w:rsidRPr="00E04810">
        <w:t>в</w:t>
      </w:r>
      <w:r w:rsidR="00E04810" w:rsidRPr="00E04810">
        <w:t xml:space="preserve">) </w:t>
      </w:r>
      <w:r w:rsidR="004B2DE4" w:rsidRPr="00E04810">
        <w:t>Материалы</w:t>
      </w:r>
      <w:r w:rsidR="00E04810" w:rsidRPr="00E04810">
        <w:t xml:space="preserve"> </w:t>
      </w:r>
      <w:r w:rsidR="004B2DE4" w:rsidRPr="00E04810">
        <w:t>юридической</w:t>
      </w:r>
      <w:r w:rsidR="00E04810" w:rsidRPr="00E04810">
        <w:t xml:space="preserve"> </w:t>
      </w:r>
      <w:r w:rsidR="004B2DE4" w:rsidRPr="00E04810">
        <w:t>практики</w:t>
      </w:r>
      <w:r w:rsidR="00E04810" w:rsidRPr="00E04810">
        <w:t>:</w:t>
      </w:r>
    </w:p>
    <w:p w:rsidR="00E04810" w:rsidRPr="00E04810" w:rsidRDefault="00D941A4" w:rsidP="00E04810">
      <w:pPr>
        <w:pStyle w:val="af0"/>
      </w:pPr>
      <w:r w:rsidRPr="00E04810">
        <w:t>1</w:t>
      </w:r>
      <w:r w:rsidR="00E04810" w:rsidRPr="00E04810">
        <w:t xml:space="preserve">. </w:t>
      </w:r>
      <w:r w:rsidRPr="00E04810">
        <w:t>Бюллетень</w:t>
      </w:r>
      <w:r w:rsidR="00E04810" w:rsidRPr="00E04810">
        <w:t xml:space="preserve"> </w:t>
      </w:r>
      <w:r w:rsidRPr="00E04810">
        <w:t>Верховного</w:t>
      </w:r>
      <w:r w:rsidR="00E04810" w:rsidRPr="00E04810">
        <w:t xml:space="preserve"> </w:t>
      </w:r>
      <w:r w:rsidRPr="00E04810">
        <w:t>Суда</w:t>
      </w:r>
      <w:r w:rsidR="00E04810" w:rsidRPr="00E04810">
        <w:t xml:space="preserve"> </w:t>
      </w:r>
      <w:r w:rsidRPr="00E04810">
        <w:t>РСФСР,</w:t>
      </w:r>
      <w:r w:rsidR="00E04810" w:rsidRPr="00E04810">
        <w:t xml:space="preserve"> </w:t>
      </w:r>
      <w:r w:rsidRPr="00E04810">
        <w:t>1979,</w:t>
      </w:r>
      <w:r w:rsidR="00E04810" w:rsidRPr="00E04810">
        <w:t xml:space="preserve"> </w:t>
      </w:r>
      <w:r w:rsidRPr="00E04810">
        <w:t>№</w:t>
      </w:r>
      <w:r w:rsidR="00E04810" w:rsidRPr="00E04810">
        <w:t xml:space="preserve"> </w:t>
      </w:r>
      <w:r w:rsidRPr="00E04810">
        <w:t>11</w:t>
      </w:r>
      <w:r w:rsidR="00E04810" w:rsidRPr="00E04810">
        <w:t xml:space="preserve">. </w:t>
      </w:r>
      <w:r w:rsidRPr="00E04810">
        <w:t>С</w:t>
      </w:r>
      <w:r w:rsidR="00E04810">
        <w:t>.1</w:t>
      </w:r>
      <w:r w:rsidRPr="00E04810">
        <w:t>1</w:t>
      </w:r>
      <w:r w:rsidR="00E04810" w:rsidRPr="00E04810">
        <w:t>.</w:t>
      </w:r>
    </w:p>
    <w:p w:rsidR="00E04810" w:rsidRPr="00E04810" w:rsidRDefault="00D941A4" w:rsidP="00E04810">
      <w:pPr>
        <w:pStyle w:val="af0"/>
      </w:pPr>
      <w:r w:rsidRPr="00E04810">
        <w:t>2</w:t>
      </w:r>
      <w:r w:rsidR="00E04810" w:rsidRPr="00E04810">
        <w:t xml:space="preserve">. </w:t>
      </w:r>
      <w:r w:rsidRPr="00E04810">
        <w:t>Обзор</w:t>
      </w:r>
      <w:r w:rsidR="00E04810" w:rsidRPr="00E04810">
        <w:t xml:space="preserve"> </w:t>
      </w:r>
      <w:r w:rsidRPr="00E04810">
        <w:t>судебной</w:t>
      </w:r>
      <w:r w:rsidR="00E04810" w:rsidRPr="00E04810">
        <w:t xml:space="preserve"> </w:t>
      </w:r>
      <w:r w:rsidRPr="00E04810">
        <w:t>практики</w:t>
      </w:r>
      <w:r w:rsidR="00E04810" w:rsidRPr="00E04810">
        <w:t xml:space="preserve"> </w:t>
      </w:r>
      <w:r w:rsidRPr="00E04810">
        <w:t>Верховного</w:t>
      </w:r>
      <w:r w:rsidR="00E04810" w:rsidRPr="00E04810">
        <w:t xml:space="preserve"> </w:t>
      </w:r>
      <w:r w:rsidRPr="00E04810">
        <w:t>Суда</w:t>
      </w:r>
      <w:r w:rsidR="00E04810" w:rsidRPr="00E04810">
        <w:t xml:space="preserve"> </w:t>
      </w:r>
      <w:r w:rsidRPr="00E04810">
        <w:t>РФ</w:t>
      </w:r>
      <w:r w:rsidR="00E04810" w:rsidRPr="00E04810">
        <w:t xml:space="preserve"> </w:t>
      </w:r>
      <w:r w:rsidRPr="00E04810">
        <w:t>от</w:t>
      </w:r>
      <w:r w:rsidR="00E04810" w:rsidRPr="00E04810">
        <w:t xml:space="preserve"> </w:t>
      </w:r>
      <w:r w:rsidRPr="00E04810">
        <w:t>21</w:t>
      </w:r>
      <w:r w:rsidR="00E04810" w:rsidRPr="00E04810">
        <w:t xml:space="preserve"> </w:t>
      </w:r>
      <w:r w:rsidRPr="00E04810">
        <w:t>июля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04810">
          <w:t>2000</w:t>
        </w:r>
        <w:r w:rsidR="00E04810" w:rsidRPr="00E04810">
          <w:t xml:space="preserve"> </w:t>
        </w:r>
        <w:r w:rsidRPr="00E04810">
          <w:t>г</w:t>
        </w:r>
      </w:smartTag>
      <w:r w:rsidR="00E04810" w:rsidRPr="00E04810">
        <w:t>.</w:t>
      </w:r>
      <w:r w:rsidR="00E04810">
        <w:t xml:space="preserve"> "</w:t>
      </w:r>
      <w:r w:rsidRPr="00E04810">
        <w:t>О</w:t>
      </w:r>
      <w:r w:rsidR="00E04810" w:rsidRPr="00E04810">
        <w:t xml:space="preserve"> </w:t>
      </w:r>
      <w:r w:rsidRPr="00E04810">
        <w:t>расторжении</w:t>
      </w:r>
      <w:r w:rsidR="00E04810" w:rsidRPr="00E04810">
        <w:t xml:space="preserve"> </w:t>
      </w:r>
      <w:r w:rsidRPr="00E04810">
        <w:t>договора</w:t>
      </w:r>
      <w:r w:rsidR="00E04810" w:rsidRPr="00E04810">
        <w:t xml:space="preserve"> </w:t>
      </w:r>
      <w:r w:rsidRPr="00E04810">
        <w:t>социального</w:t>
      </w:r>
      <w:r w:rsidR="00E04810" w:rsidRPr="00E04810">
        <w:t xml:space="preserve"> </w:t>
      </w:r>
      <w:r w:rsidRPr="00E04810">
        <w:t>найма</w:t>
      </w:r>
      <w:r w:rsidR="00E04810" w:rsidRPr="00E04810">
        <w:t xml:space="preserve"> </w:t>
      </w:r>
      <w:r w:rsidRPr="00E04810">
        <w:t>жилого</w:t>
      </w:r>
      <w:r w:rsidR="00E04810" w:rsidRPr="00E04810">
        <w:t xml:space="preserve"> </w:t>
      </w:r>
      <w:r w:rsidRPr="00E04810">
        <w:t>помещения</w:t>
      </w:r>
      <w:r w:rsidR="00E04810" w:rsidRPr="00E04810">
        <w:t xml:space="preserve"> </w:t>
      </w:r>
      <w:r w:rsidRPr="00E04810">
        <w:t>в</w:t>
      </w:r>
      <w:r w:rsidR="00E04810" w:rsidRPr="00E04810">
        <w:t xml:space="preserve"> </w:t>
      </w:r>
      <w:r w:rsidRPr="00E04810">
        <w:t>связи</w:t>
      </w:r>
      <w:r w:rsidR="00E04810" w:rsidRPr="00E04810">
        <w:t xml:space="preserve"> </w:t>
      </w:r>
      <w:r w:rsidRPr="00E04810">
        <w:t>с</w:t>
      </w:r>
      <w:r w:rsidR="00E04810" w:rsidRPr="00E04810">
        <w:t xml:space="preserve"> </w:t>
      </w:r>
      <w:r w:rsidRPr="00E04810">
        <w:t>невнесением</w:t>
      </w:r>
      <w:r w:rsidR="00E04810" w:rsidRPr="00E04810">
        <w:t xml:space="preserve"> </w:t>
      </w:r>
      <w:r w:rsidRPr="00E04810">
        <w:t>нанимателем</w:t>
      </w:r>
      <w:r w:rsidR="00E04810" w:rsidRPr="00E04810">
        <w:t xml:space="preserve"> </w:t>
      </w:r>
      <w:r w:rsidRPr="00E04810">
        <w:t>платы</w:t>
      </w:r>
      <w:r w:rsidR="00E04810" w:rsidRPr="00E04810">
        <w:t xml:space="preserve"> </w:t>
      </w:r>
      <w:r w:rsidRPr="00E04810">
        <w:t>за</w:t>
      </w:r>
      <w:r w:rsidR="00E04810" w:rsidRPr="00E04810">
        <w:t xml:space="preserve"> </w:t>
      </w:r>
      <w:r w:rsidRPr="00E04810">
        <w:t>жилье</w:t>
      </w:r>
      <w:r w:rsidR="00E04810" w:rsidRPr="00E04810">
        <w:t xml:space="preserve"> </w:t>
      </w:r>
      <w:r w:rsidRPr="00E04810">
        <w:t>и</w:t>
      </w:r>
      <w:r w:rsidR="00E04810" w:rsidRPr="00E04810">
        <w:t xml:space="preserve"> </w:t>
      </w:r>
      <w:r w:rsidRPr="00E04810">
        <w:t>коммунальные</w:t>
      </w:r>
      <w:r w:rsidR="00E04810" w:rsidRPr="00E04810">
        <w:t xml:space="preserve"> </w:t>
      </w:r>
      <w:r w:rsidRPr="00E04810">
        <w:t>услуги</w:t>
      </w:r>
      <w:r w:rsidR="00E04810" w:rsidRPr="00E04810">
        <w:t xml:space="preserve"> </w:t>
      </w:r>
      <w:r w:rsidRPr="00E04810">
        <w:t>в</w:t>
      </w:r>
      <w:r w:rsidR="00E04810" w:rsidRPr="00E04810">
        <w:t xml:space="preserve"> </w:t>
      </w:r>
      <w:r w:rsidRPr="00E04810">
        <w:t>течение</w:t>
      </w:r>
      <w:r w:rsidR="00E04810" w:rsidRPr="00E04810">
        <w:t xml:space="preserve"> </w:t>
      </w:r>
      <w:r w:rsidRPr="00E04810">
        <w:t>шести</w:t>
      </w:r>
      <w:r w:rsidR="00E04810" w:rsidRPr="00E04810">
        <w:t xml:space="preserve"> </w:t>
      </w:r>
      <w:r w:rsidRPr="00E04810">
        <w:t>месяцев</w:t>
      </w:r>
      <w:r w:rsidR="00E04810">
        <w:t xml:space="preserve">" // </w:t>
      </w:r>
      <w:r w:rsidRPr="00E04810">
        <w:t>БВС</w:t>
      </w:r>
      <w:r w:rsidR="00E04810" w:rsidRPr="00E04810">
        <w:t xml:space="preserve"> </w:t>
      </w:r>
      <w:r w:rsidRPr="00E04810">
        <w:t>РФ</w:t>
      </w:r>
      <w:r w:rsidR="00E04810">
        <w:t>. 20</w:t>
      </w:r>
      <w:r w:rsidRPr="00E04810">
        <w:t>00</w:t>
      </w:r>
      <w:r w:rsidR="00E04810" w:rsidRPr="00E04810">
        <w:t xml:space="preserve">. </w:t>
      </w:r>
      <w:r w:rsidRPr="00E04810">
        <w:t>N</w:t>
      </w:r>
      <w:r w:rsidR="00E04810" w:rsidRPr="00E04810">
        <w:t xml:space="preserve"> </w:t>
      </w:r>
      <w:r w:rsidRPr="00E04810">
        <w:t>8</w:t>
      </w:r>
      <w:r w:rsidR="00E04810" w:rsidRPr="00E04810">
        <w:t>.</w:t>
      </w:r>
    </w:p>
    <w:p w:rsidR="00E04810" w:rsidRPr="00E04810" w:rsidRDefault="00D941A4" w:rsidP="00E04810">
      <w:pPr>
        <w:pStyle w:val="af0"/>
      </w:pPr>
      <w:r w:rsidRPr="00E04810">
        <w:t>3</w:t>
      </w:r>
      <w:r w:rsidR="00E04810" w:rsidRPr="00E04810">
        <w:t xml:space="preserve">. </w:t>
      </w:r>
      <w:r w:rsidRPr="00E04810">
        <w:t>Бюллетень</w:t>
      </w:r>
      <w:r w:rsidR="00E04810" w:rsidRPr="00E04810">
        <w:t xml:space="preserve"> </w:t>
      </w:r>
      <w:r w:rsidRPr="00E04810">
        <w:t>ВС</w:t>
      </w:r>
      <w:r w:rsidR="00E04810" w:rsidRPr="00E04810">
        <w:t xml:space="preserve"> </w:t>
      </w:r>
      <w:r w:rsidRPr="00E04810">
        <w:t>РФ</w:t>
      </w:r>
      <w:r w:rsidR="00E04810">
        <w:t>. 20</w:t>
      </w:r>
      <w:r w:rsidRPr="00E04810">
        <w:t>06</w:t>
      </w:r>
      <w:r w:rsidR="00E04810" w:rsidRPr="00E04810">
        <w:t xml:space="preserve">. </w:t>
      </w:r>
      <w:r w:rsidRPr="00E04810">
        <w:t>N</w:t>
      </w:r>
      <w:r w:rsidR="00E04810" w:rsidRPr="00E04810">
        <w:t xml:space="preserve"> </w:t>
      </w:r>
      <w:r w:rsidRPr="00E04810">
        <w:t>5</w:t>
      </w:r>
      <w:r w:rsidR="00E04810" w:rsidRPr="00E04810">
        <w:t>.</w:t>
      </w:r>
    </w:p>
    <w:p w:rsidR="00E04810" w:rsidRPr="00E04810" w:rsidRDefault="00D941A4" w:rsidP="00E04810">
      <w:pPr>
        <w:pStyle w:val="af0"/>
      </w:pPr>
      <w:r w:rsidRPr="00E04810">
        <w:t>4</w:t>
      </w:r>
      <w:r w:rsidR="00E04810" w:rsidRPr="00E04810">
        <w:t xml:space="preserve">. </w:t>
      </w:r>
      <w:r w:rsidRPr="00E04810">
        <w:t>Обзор</w:t>
      </w:r>
      <w:r w:rsidR="00E04810" w:rsidRPr="00E04810">
        <w:t xml:space="preserve"> </w:t>
      </w:r>
      <w:r w:rsidRPr="00E04810">
        <w:t>судебной</w:t>
      </w:r>
      <w:r w:rsidR="00E04810" w:rsidRPr="00E04810">
        <w:t xml:space="preserve"> </w:t>
      </w:r>
      <w:r w:rsidRPr="00E04810">
        <w:t>практики</w:t>
      </w:r>
      <w:r w:rsidR="00E04810" w:rsidRPr="00E04810">
        <w:t xml:space="preserve"> </w:t>
      </w:r>
      <w:r w:rsidRPr="00E04810">
        <w:t>Верховного</w:t>
      </w:r>
      <w:r w:rsidR="00E04810" w:rsidRPr="00E04810">
        <w:t xml:space="preserve"> </w:t>
      </w:r>
      <w:r w:rsidRPr="00E04810">
        <w:t>Суда</w:t>
      </w:r>
      <w:r w:rsidR="00E04810" w:rsidRPr="00E04810">
        <w:t xml:space="preserve"> </w:t>
      </w:r>
      <w:r w:rsidRPr="00E04810">
        <w:t>РФ</w:t>
      </w:r>
      <w:r w:rsidR="00E04810" w:rsidRPr="00E04810">
        <w:t xml:space="preserve"> </w:t>
      </w:r>
      <w:r w:rsidRPr="00E04810">
        <w:t>за</w:t>
      </w:r>
      <w:r w:rsidR="00E04810" w:rsidRPr="00E04810">
        <w:t xml:space="preserve"> </w:t>
      </w:r>
      <w:r w:rsidRPr="00E04810">
        <w:t>четвертый</w:t>
      </w:r>
      <w:r w:rsidR="00E04810" w:rsidRPr="00E04810">
        <w:t xml:space="preserve"> </w:t>
      </w:r>
      <w:r w:rsidRPr="00E04810">
        <w:t>квартал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04810">
          <w:t>2005</w:t>
        </w:r>
        <w:r w:rsidR="00E04810" w:rsidRPr="00E04810">
          <w:t xml:space="preserve"> </w:t>
        </w:r>
        <w:r w:rsidRPr="00E04810">
          <w:t>г</w:t>
        </w:r>
      </w:smartTag>
      <w:r w:rsidR="00E04810">
        <w:t xml:space="preserve">. </w:t>
      </w:r>
      <w:r w:rsidRPr="00E04810">
        <w:t>Обзор</w:t>
      </w:r>
      <w:r w:rsidR="00E04810" w:rsidRPr="00E04810">
        <w:t xml:space="preserve"> </w:t>
      </w:r>
      <w:r w:rsidRPr="00E04810">
        <w:t>судебной</w:t>
      </w:r>
      <w:r w:rsidR="00E04810" w:rsidRPr="00E04810">
        <w:t xml:space="preserve"> </w:t>
      </w:r>
      <w:r w:rsidRPr="00E04810">
        <w:t>практики</w:t>
      </w:r>
      <w:r w:rsidR="00E04810" w:rsidRPr="00E04810">
        <w:t xml:space="preserve"> </w:t>
      </w:r>
      <w:r w:rsidRPr="00E04810">
        <w:t>по</w:t>
      </w:r>
      <w:r w:rsidR="00E04810" w:rsidRPr="00E04810">
        <w:t xml:space="preserve"> </w:t>
      </w:r>
      <w:r w:rsidRPr="00E04810">
        <w:t>рассмотрению</w:t>
      </w:r>
      <w:r w:rsidR="00E04810" w:rsidRPr="00E04810">
        <w:t xml:space="preserve"> </w:t>
      </w:r>
      <w:r w:rsidRPr="00E04810">
        <w:t>гражданских</w:t>
      </w:r>
      <w:r w:rsidR="00E04810" w:rsidRPr="00E04810">
        <w:t xml:space="preserve"> </w:t>
      </w:r>
      <w:r w:rsidRPr="00E04810">
        <w:t>дел</w:t>
      </w:r>
      <w:r w:rsidR="00E04810" w:rsidRPr="00E04810">
        <w:t xml:space="preserve"> </w:t>
      </w:r>
      <w:r w:rsidRPr="00E04810">
        <w:t>Президиумом</w:t>
      </w:r>
      <w:r w:rsidR="00E04810" w:rsidRPr="00E04810">
        <w:t xml:space="preserve"> </w:t>
      </w:r>
      <w:r w:rsidRPr="00E04810">
        <w:t>Кировского</w:t>
      </w:r>
      <w:r w:rsidR="00E04810" w:rsidRPr="00E04810">
        <w:t xml:space="preserve"> </w:t>
      </w:r>
      <w:r w:rsidRPr="00E04810">
        <w:t>областного</w:t>
      </w:r>
      <w:r w:rsidR="00E04810" w:rsidRPr="00E04810">
        <w:t xml:space="preserve"> </w:t>
      </w:r>
      <w:r w:rsidRPr="00E04810">
        <w:t>суда</w:t>
      </w:r>
      <w:r w:rsidR="00E04810" w:rsidRPr="00E04810">
        <w:t xml:space="preserve"> </w:t>
      </w:r>
      <w:r w:rsidRPr="00E04810">
        <w:t>за</w:t>
      </w:r>
      <w:r w:rsidR="00E04810" w:rsidRPr="00E0481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04810">
          <w:t>2008</w:t>
        </w:r>
        <w:r w:rsidR="00E04810" w:rsidRPr="00E04810">
          <w:t xml:space="preserve"> </w:t>
        </w:r>
        <w:r w:rsidRPr="00E04810">
          <w:t>г</w:t>
        </w:r>
      </w:smartTag>
      <w:r w:rsidR="00E04810" w:rsidRPr="00E04810">
        <w:t>.</w:t>
      </w:r>
    </w:p>
    <w:p w:rsidR="00E04810" w:rsidRDefault="00D941A4" w:rsidP="00E04810">
      <w:pPr>
        <w:pStyle w:val="af0"/>
      </w:pPr>
      <w:r w:rsidRPr="00E04810">
        <w:t>5</w:t>
      </w:r>
      <w:r w:rsidR="00E04810" w:rsidRPr="00E04810">
        <w:t xml:space="preserve">. </w:t>
      </w:r>
      <w:r w:rsidRPr="00E04810">
        <w:t>Вестник</w:t>
      </w:r>
      <w:r w:rsidR="00E04810" w:rsidRPr="00E04810">
        <w:t xml:space="preserve"> </w:t>
      </w:r>
      <w:r w:rsidRPr="00E04810">
        <w:t>Мэра</w:t>
      </w:r>
      <w:r w:rsidR="00E04810" w:rsidRPr="00E04810">
        <w:t xml:space="preserve"> </w:t>
      </w:r>
      <w:r w:rsidRPr="00E04810">
        <w:t>и</w:t>
      </w:r>
      <w:r w:rsidR="00E04810" w:rsidRPr="00E04810">
        <w:t xml:space="preserve"> </w:t>
      </w:r>
      <w:r w:rsidRPr="00E04810">
        <w:t>Правительства</w:t>
      </w:r>
      <w:r w:rsidR="00E04810" w:rsidRPr="00E04810">
        <w:t xml:space="preserve"> </w:t>
      </w:r>
      <w:r w:rsidRPr="00E04810">
        <w:t>Москвы</w:t>
      </w:r>
      <w:r w:rsidR="00E04810">
        <w:t>. 20</w:t>
      </w:r>
      <w:r w:rsidRPr="00E04810">
        <w:t>06</w:t>
      </w:r>
      <w:r w:rsidR="00E04810" w:rsidRPr="00E04810">
        <w:t xml:space="preserve">. </w:t>
      </w:r>
      <w:r w:rsidRPr="00E04810">
        <w:t>N</w:t>
      </w:r>
      <w:r w:rsidR="00E04810" w:rsidRPr="00E04810">
        <w:t xml:space="preserve"> </w:t>
      </w:r>
      <w:r w:rsidRPr="00E04810">
        <w:t>35</w:t>
      </w:r>
      <w:r w:rsidR="00E04810" w:rsidRPr="00E04810">
        <w:t>.</w:t>
      </w:r>
    </w:p>
    <w:p w:rsidR="00010664" w:rsidRPr="00427E32" w:rsidRDefault="00010664" w:rsidP="00427E32">
      <w:pPr>
        <w:pStyle w:val="af7"/>
        <w:rPr>
          <w:lang w:val="en-US"/>
        </w:rPr>
      </w:pPr>
      <w:bookmarkStart w:id="14" w:name="_GoBack"/>
      <w:bookmarkEnd w:id="14"/>
    </w:p>
    <w:sectPr w:rsidR="00010664" w:rsidRPr="00427E32" w:rsidSect="00E0481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BC" w:rsidRDefault="005824BC">
      <w:r>
        <w:separator/>
      </w:r>
    </w:p>
  </w:endnote>
  <w:endnote w:type="continuationSeparator" w:id="0">
    <w:p w:rsidR="005824BC" w:rsidRDefault="0058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10" w:rsidRDefault="00E04810" w:rsidP="009113B3">
    <w:pPr>
      <w:pStyle w:val="a7"/>
      <w:framePr w:wrap="around" w:vAnchor="text" w:hAnchor="margin" w:xAlign="right" w:y="1"/>
      <w:rPr>
        <w:rStyle w:val="a9"/>
      </w:rPr>
    </w:pPr>
  </w:p>
  <w:p w:rsidR="00E04810" w:rsidRDefault="00E04810" w:rsidP="00993F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10" w:rsidRDefault="00E04810" w:rsidP="00E04810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BC" w:rsidRDefault="005824BC">
      <w:r>
        <w:separator/>
      </w:r>
    </w:p>
  </w:footnote>
  <w:footnote w:type="continuationSeparator" w:id="0">
    <w:p w:rsidR="005824BC" w:rsidRDefault="005824BC">
      <w:r>
        <w:continuationSeparator/>
      </w:r>
    </w:p>
  </w:footnote>
  <w:footnote w:id="1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Гражданский кодекс РФ. Часть 2. ФЗ №353 от 27. 12.2009., СЗ РФ, 29. 01.1996, N 5, ст. 410., Ст. 627. </w:t>
      </w:r>
    </w:p>
  </w:footnote>
  <w:footnote w:id="2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Постановление Правительства РФ от 21. 05.2005 N 315 "Об утверждении Типового договора социального найма жилого помещения"., СЗ РФ", 30. 05.2005, N 22, ст. 2126. </w:t>
      </w:r>
    </w:p>
  </w:footnote>
  <w:footnote w:id="3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Толстой Ю.К. Жилищное право.</w:t>
      </w:r>
      <w:r w:rsidR="00427E32">
        <w:t xml:space="preserve"> </w:t>
      </w:r>
      <w:r w:rsidRPr="00E04810">
        <w:t>М., 2006.С. 54</w:t>
      </w:r>
    </w:p>
  </w:footnote>
  <w:footnote w:id="4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Комаров Б.К. Прекращение договора жилищного найма.</w:t>
      </w:r>
      <w:r w:rsidR="00427E32">
        <w:t xml:space="preserve"> </w:t>
      </w:r>
      <w:r w:rsidRPr="00E04810">
        <w:t>М., 2007.С. 7</w:t>
      </w:r>
    </w:p>
  </w:footnote>
  <w:footnote w:id="5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Комаров Б.К. Прекращение договора жилищного найма.</w:t>
      </w:r>
      <w:r w:rsidR="00427E32">
        <w:t xml:space="preserve"> </w:t>
      </w:r>
      <w:r w:rsidRPr="00E04810">
        <w:t xml:space="preserve">М., 2007.С. 8. </w:t>
      </w:r>
    </w:p>
  </w:footnote>
  <w:footnote w:id="6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Комаров Б.К. Указ. соч.С. 8</w:t>
      </w:r>
    </w:p>
  </w:footnote>
  <w:footnote w:id="7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Золотарь В.А., Дятлов П.Н. Жилищное право.</w:t>
      </w:r>
      <w:r w:rsidR="00427E32">
        <w:t xml:space="preserve"> </w:t>
      </w:r>
      <w:r w:rsidRPr="00E04810">
        <w:t>М., 2008.С. 87</w:t>
      </w:r>
    </w:p>
  </w:footnote>
  <w:footnote w:id="8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14,. Ст. 83. </w:t>
      </w:r>
    </w:p>
  </w:footnote>
  <w:footnote w:id="9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14,. Ст. 83., 63. </w:t>
      </w:r>
    </w:p>
  </w:footnote>
  <w:footnote w:id="10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Гражданский кодекс Российской Федерации (часть первая)" от 30. 11.1994 N 51-ФЗ., СЗ РФ, 05. 12.1994, N 32, ст. 3301. п1., Ст. 452. </w:t>
      </w:r>
    </w:p>
  </w:footnote>
  <w:footnote w:id="11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пп "к" п 4 Типовой договор социального найма жилого помещения., утвержден Постановлением Правительства РФ от 21 мая </w:t>
      </w:r>
      <w:smartTag w:uri="urn:schemas-microsoft-com:office:smarttags" w:element="metricconverter">
        <w:smartTagPr>
          <w:attr w:name="ProductID" w:val="2005 г"/>
        </w:smartTagPr>
        <w:r w:rsidRPr="00E04810">
          <w:t>2005 г</w:t>
        </w:r>
      </w:smartTag>
      <w:r w:rsidRPr="00E04810">
        <w:t xml:space="preserve">. N 315. </w:t>
      </w:r>
    </w:p>
  </w:footnote>
  <w:footnote w:id="12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14,. ч 4., Ст. 69. </w:t>
      </w:r>
    </w:p>
  </w:footnote>
  <w:footnote w:id="13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Обзор судебной практики Верховного Суда РФ за четвертый квартал </w:t>
      </w:r>
      <w:smartTag w:uri="urn:schemas-microsoft-com:office:smarttags" w:element="metricconverter">
        <w:smartTagPr>
          <w:attr w:name="ProductID" w:val="2005 г"/>
        </w:smartTagPr>
        <w:r w:rsidRPr="00E04810">
          <w:t>2005 г</w:t>
        </w:r>
      </w:smartTag>
    </w:p>
  </w:footnote>
  <w:footnote w:id="14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Шитова М. А Актуальные вопросы и споры о праве на жилое помещение, занимаемое по договору социального найма., Жилищное право, 2009, N 11., С 23. </w:t>
      </w:r>
    </w:p>
  </w:footnote>
  <w:footnote w:id="15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14,. ч 4., Ст. 85. </w:t>
      </w:r>
    </w:p>
  </w:footnote>
  <w:footnote w:id="16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14,. ч 4. </w:t>
      </w:r>
    </w:p>
  </w:footnote>
  <w:footnote w:id="17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Шитова М. А Актуальные вопросы и споры о праве на жилое помещение, занимаемое по договору социального найма., Жилищное право, 2009, N 11., С 23. </w:t>
      </w:r>
    </w:p>
  </w:footnote>
  <w:footnote w:id="18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Обзор судебной практики по рассмотрению гражданских дел Президиумом Кировского областного суда за </w:t>
      </w:r>
      <w:smartTag w:uri="urn:schemas-microsoft-com:office:smarttags" w:element="metricconverter">
        <w:smartTagPr>
          <w:attr w:name="ProductID" w:val="2008 г"/>
        </w:smartTagPr>
        <w:r w:rsidRPr="00E04810">
          <w:t>2008 г</w:t>
        </w:r>
      </w:smartTag>
      <w:r w:rsidRPr="00E04810">
        <w:t xml:space="preserve">. </w:t>
      </w:r>
    </w:p>
  </w:footnote>
  <w:footnote w:id="19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Марткович И.Б. Жилищное право: Закон и практика. М, 2006, С. 268. </w:t>
      </w:r>
    </w:p>
  </w:footnote>
  <w:footnote w:id="20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Марткович И.Б. Указ. соч., С. 268-269. </w:t>
      </w:r>
    </w:p>
  </w:footnote>
  <w:footnote w:id="21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Постановлении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E04810">
          <w:t>2006 г</w:t>
        </w:r>
      </w:smartTag>
      <w:r w:rsidRPr="00E04810">
        <w:t xml:space="preserve">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сносу"., СЗ РФ. 2006. N 6. Статья 702. </w:t>
      </w:r>
    </w:p>
  </w:footnote>
  <w:footnote w:id="22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Вестник Мэра и Правительства Москвы. 2006. N 35. </w:t>
      </w:r>
    </w:p>
  </w:footnote>
  <w:footnote w:id="23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Шитова М. А Актуальные вопросы и споры о праве на жилое помещение, занимаемое по договору социального найма., Жилищное право, 2009, N 11., С 25. </w:t>
      </w:r>
    </w:p>
  </w:footnote>
  <w:footnote w:id="24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Там же., С 25. </w:t>
      </w:r>
    </w:p>
  </w:footnote>
  <w:footnote w:id="25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СЗ РФ, 03. 01.2005, N 1 (часть 1), ст. 14,. п. 1 Ст 15., п 1 Ст 105. </w:t>
      </w:r>
    </w:p>
  </w:footnote>
  <w:footnote w:id="26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Свит Ю.П., Прекращение договора социального найма., Жилищное право, 2006, N 9., С 33. </w:t>
      </w:r>
    </w:p>
  </w:footnote>
  <w:footnote w:id="27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Бюллетень ВС РФ. 2006. N 5. </w:t>
      </w:r>
    </w:p>
  </w:footnote>
  <w:footnote w:id="28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См.: Закон РФ от 24 декабря </w:t>
      </w:r>
      <w:smartTag w:uri="urn:schemas-microsoft-com:office:smarttags" w:element="metricconverter">
        <w:smartTagPr>
          <w:attr w:name="ProductID" w:val="1992 г"/>
        </w:smartTagPr>
        <w:r w:rsidRPr="00E04810">
          <w:t>1992 г</w:t>
        </w:r>
      </w:smartTag>
      <w:r w:rsidRPr="00E04810">
        <w:t xml:space="preserve">. "Об основах федеральной жилищной политики"., ВСНД и ВС РФ. 1993. N 3. Статья 99. </w:t>
      </w:r>
    </w:p>
  </w:footnote>
  <w:footnote w:id="29">
    <w:p w:rsidR="005824BC" w:rsidRDefault="00E04810" w:rsidP="00E04810">
      <w:pPr>
        <w:pStyle w:val="a4"/>
      </w:pPr>
      <w:r w:rsidRPr="00E04810">
        <w:rPr>
          <w:rStyle w:val="a6"/>
          <w:sz w:val="20"/>
        </w:rPr>
        <w:footnoteRef/>
      </w:r>
      <w:r w:rsidRPr="00E04810">
        <w:t xml:space="preserve"> См.: пп "д" п 49 Правила предоставления коммунальных услуг гражданам, утвержденных Постановлением Правительства РФ от 23 мая </w:t>
      </w:r>
      <w:smartTag w:uri="urn:schemas-microsoft-com:office:smarttags" w:element="metricconverter">
        <w:smartTagPr>
          <w:attr w:name="ProductID" w:val="2006 г"/>
        </w:smartTagPr>
        <w:r w:rsidRPr="00E04810">
          <w:t>2006 г</w:t>
        </w:r>
      </w:smartTag>
      <w:r w:rsidRPr="00E04810">
        <w:t xml:space="preserve">. N 307., СЗ РФ. 2006. N 23. Статья 2501. </w:t>
      </w:r>
    </w:p>
  </w:footnote>
  <w:footnote w:id="30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Обзор судебной практики Верховного Суда РФ от 21 июля </w:t>
      </w:r>
      <w:smartTag w:uri="urn:schemas-microsoft-com:office:smarttags" w:element="metricconverter">
        <w:smartTagPr>
          <w:attr w:name="ProductID" w:val="2000 г"/>
        </w:smartTagPr>
        <w:r w:rsidRPr="00E04810">
          <w:t>2000 г</w:t>
        </w:r>
      </w:smartTag>
      <w:r w:rsidRPr="00E04810">
        <w:t xml:space="preserve">. "О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месяцев" // БВС РФ. 2000. N 8. </w:t>
      </w:r>
    </w:p>
  </w:footnote>
  <w:footnote w:id="31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14. Ст 98. </w:t>
      </w:r>
    </w:p>
  </w:footnote>
  <w:footnote w:id="32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Маслов В.Ф. Право на жилище. Харьков., С. 105. </w:t>
      </w:r>
    </w:p>
  </w:footnote>
  <w:footnote w:id="33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Сергеев А.П., Толстой Ю.К. Гражданское право Ч 2., М 2007., С. 286. </w:t>
      </w:r>
    </w:p>
  </w:footnote>
  <w:footnote w:id="34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Маслов В.Ф. Указ. Соч.С. 105. </w:t>
      </w:r>
    </w:p>
  </w:footnote>
  <w:footnote w:id="35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Баринов Н.Н. Прекращение договора найма жилого помещения в ведомственном доме. Саратов., 2008.С. 49-50. </w:t>
      </w:r>
    </w:p>
  </w:footnote>
  <w:footnote w:id="36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Чигир В.Д. Жилищное право. Минск, 2006.С. 11. </w:t>
      </w:r>
    </w:p>
  </w:footnote>
  <w:footnote w:id="37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Маслов В.Ф. Указ. Соч.С. 106. </w:t>
      </w:r>
    </w:p>
  </w:footnote>
  <w:footnote w:id="38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Басин Ю.Г., Попов И.И. О жилищных правах граждан. Алма-Ата, 2006.С. 139. </w:t>
      </w:r>
    </w:p>
  </w:footnote>
  <w:footnote w:id="39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Гетман Е.С. Указ. Соч.С. 47</w:t>
      </w:r>
    </w:p>
  </w:footnote>
  <w:footnote w:id="40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14. ч 5, ст 10. </w:t>
      </w:r>
    </w:p>
  </w:footnote>
  <w:footnote w:id="41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Маслов В.Ф. Указ. соч.С. 107. </w:t>
      </w:r>
    </w:p>
  </w:footnote>
  <w:footnote w:id="42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Седугин П.И. Жилищное право: Учебник для вузов. - М.: Норма-Инфра - М., 2008.С. 152. </w:t>
      </w:r>
    </w:p>
  </w:footnote>
  <w:footnote w:id="43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Бюллетень Верховного Суда РСФСР, 1979, № 11.С. 11. </w:t>
      </w:r>
    </w:p>
  </w:footnote>
  <w:footnote w:id="44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 N 1 (часть 1), ст. 14. Ст. 98. </w:t>
      </w:r>
    </w:p>
  </w:footnote>
  <w:footnote w:id="45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Седугин П.И. Указ. соч.С. 153. </w:t>
      </w:r>
    </w:p>
  </w:footnote>
  <w:footnote w:id="46">
    <w:p w:rsidR="005824BC" w:rsidRDefault="00E04810" w:rsidP="00427E32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 xml:space="preserve"> См.: Жилищный кодекс Российской Федерации от 29. 12.2004 N 188-ФЗ., "СЗ РФ", 03. 01.2005,</w:t>
      </w:r>
      <w:r w:rsidR="00427E32">
        <w:t xml:space="preserve"> N 1 (часть 1), ст. 14. Ст 98. </w:t>
      </w:r>
    </w:p>
  </w:footnote>
  <w:footnote w:id="47">
    <w:p w:rsidR="005824BC" w:rsidRDefault="00E04810" w:rsidP="00E04810">
      <w:pPr>
        <w:pStyle w:val="a4"/>
      </w:pPr>
      <w:r w:rsidRPr="00E04810">
        <w:rPr>
          <w:rStyle w:val="a6"/>
          <w:sz w:val="20"/>
          <w:szCs w:val="24"/>
        </w:rPr>
        <w:footnoteRef/>
      </w:r>
      <w:r w:rsidRPr="00E04810">
        <w:t>См.: Коньков Ю, М. Расторжение договора найма жилого помещения.</w:t>
      </w:r>
      <w:r w:rsidR="00427E32">
        <w:t xml:space="preserve"> </w:t>
      </w:r>
      <w:r w:rsidRPr="00E04810">
        <w:t xml:space="preserve">М., 2008.С. 106-107.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10" w:rsidRDefault="00E04810" w:rsidP="00E0481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E8"/>
    <w:rsid w:val="0000039C"/>
    <w:rsid w:val="00006642"/>
    <w:rsid w:val="00010664"/>
    <w:rsid w:val="00026600"/>
    <w:rsid w:val="00046166"/>
    <w:rsid w:val="00072778"/>
    <w:rsid w:val="00092FBF"/>
    <w:rsid w:val="000A43BD"/>
    <w:rsid w:val="000B70D4"/>
    <w:rsid w:val="000B75AC"/>
    <w:rsid w:val="000C1572"/>
    <w:rsid w:val="000C58B1"/>
    <w:rsid w:val="000E3463"/>
    <w:rsid w:val="001036E5"/>
    <w:rsid w:val="0010609D"/>
    <w:rsid w:val="00111A5D"/>
    <w:rsid w:val="001442E2"/>
    <w:rsid w:val="00146D6C"/>
    <w:rsid w:val="00154633"/>
    <w:rsid w:val="00160ADB"/>
    <w:rsid w:val="00175532"/>
    <w:rsid w:val="001B0E95"/>
    <w:rsid w:val="001C1453"/>
    <w:rsid w:val="001C4B4F"/>
    <w:rsid w:val="001F11D8"/>
    <w:rsid w:val="001F72F6"/>
    <w:rsid w:val="002069DE"/>
    <w:rsid w:val="00207BE8"/>
    <w:rsid w:val="00214D35"/>
    <w:rsid w:val="0023511D"/>
    <w:rsid w:val="002361CE"/>
    <w:rsid w:val="0024239D"/>
    <w:rsid w:val="00255D17"/>
    <w:rsid w:val="00262EDF"/>
    <w:rsid w:val="00265A52"/>
    <w:rsid w:val="0028227A"/>
    <w:rsid w:val="00285E0A"/>
    <w:rsid w:val="002A1691"/>
    <w:rsid w:val="002A4D11"/>
    <w:rsid w:val="002D0A95"/>
    <w:rsid w:val="00300B86"/>
    <w:rsid w:val="003074E5"/>
    <w:rsid w:val="00311BC8"/>
    <w:rsid w:val="0031517C"/>
    <w:rsid w:val="003267D9"/>
    <w:rsid w:val="00337E4A"/>
    <w:rsid w:val="00344765"/>
    <w:rsid w:val="0035115D"/>
    <w:rsid w:val="003600B3"/>
    <w:rsid w:val="00395F55"/>
    <w:rsid w:val="003B50ED"/>
    <w:rsid w:val="003F7B64"/>
    <w:rsid w:val="00423286"/>
    <w:rsid w:val="00427E32"/>
    <w:rsid w:val="00430B54"/>
    <w:rsid w:val="0043274B"/>
    <w:rsid w:val="004419B4"/>
    <w:rsid w:val="004661C2"/>
    <w:rsid w:val="00474559"/>
    <w:rsid w:val="00482469"/>
    <w:rsid w:val="004858BC"/>
    <w:rsid w:val="004963AE"/>
    <w:rsid w:val="004A651C"/>
    <w:rsid w:val="004B2DE4"/>
    <w:rsid w:val="004C54E5"/>
    <w:rsid w:val="004D1CE9"/>
    <w:rsid w:val="004D2835"/>
    <w:rsid w:val="004D4112"/>
    <w:rsid w:val="005027B1"/>
    <w:rsid w:val="0050325D"/>
    <w:rsid w:val="005037BA"/>
    <w:rsid w:val="00563A4A"/>
    <w:rsid w:val="005824BC"/>
    <w:rsid w:val="005C254F"/>
    <w:rsid w:val="00622BE3"/>
    <w:rsid w:val="00630E32"/>
    <w:rsid w:val="006376EE"/>
    <w:rsid w:val="00642B21"/>
    <w:rsid w:val="006703A2"/>
    <w:rsid w:val="006A0B4F"/>
    <w:rsid w:val="006C1943"/>
    <w:rsid w:val="006C406E"/>
    <w:rsid w:val="006D6215"/>
    <w:rsid w:val="006E3565"/>
    <w:rsid w:val="006E53F9"/>
    <w:rsid w:val="00705D52"/>
    <w:rsid w:val="00722B63"/>
    <w:rsid w:val="00727928"/>
    <w:rsid w:val="00752E91"/>
    <w:rsid w:val="007A2817"/>
    <w:rsid w:val="007A5521"/>
    <w:rsid w:val="007B15BD"/>
    <w:rsid w:val="007D798C"/>
    <w:rsid w:val="007E23A5"/>
    <w:rsid w:val="007E2B87"/>
    <w:rsid w:val="00807D95"/>
    <w:rsid w:val="008111C0"/>
    <w:rsid w:val="00827195"/>
    <w:rsid w:val="00827A2B"/>
    <w:rsid w:val="008324F4"/>
    <w:rsid w:val="00845E93"/>
    <w:rsid w:val="00847380"/>
    <w:rsid w:val="0085433F"/>
    <w:rsid w:val="008622C4"/>
    <w:rsid w:val="0087037E"/>
    <w:rsid w:val="00873108"/>
    <w:rsid w:val="00882709"/>
    <w:rsid w:val="00891ED3"/>
    <w:rsid w:val="00896127"/>
    <w:rsid w:val="008A7821"/>
    <w:rsid w:val="008B239E"/>
    <w:rsid w:val="008C07D1"/>
    <w:rsid w:val="008D0D01"/>
    <w:rsid w:val="008D3ECB"/>
    <w:rsid w:val="008E2537"/>
    <w:rsid w:val="008F282E"/>
    <w:rsid w:val="00903DE6"/>
    <w:rsid w:val="009113B3"/>
    <w:rsid w:val="00923545"/>
    <w:rsid w:val="009327DD"/>
    <w:rsid w:val="0093490B"/>
    <w:rsid w:val="00934BA5"/>
    <w:rsid w:val="009656C1"/>
    <w:rsid w:val="00987E09"/>
    <w:rsid w:val="00993F40"/>
    <w:rsid w:val="009971E8"/>
    <w:rsid w:val="009A3AAF"/>
    <w:rsid w:val="009C4094"/>
    <w:rsid w:val="009C48C9"/>
    <w:rsid w:val="009E1D83"/>
    <w:rsid w:val="009F1FF7"/>
    <w:rsid w:val="009F4F5B"/>
    <w:rsid w:val="009F6B0D"/>
    <w:rsid w:val="00A01CB4"/>
    <w:rsid w:val="00A028E0"/>
    <w:rsid w:val="00A116E1"/>
    <w:rsid w:val="00A11875"/>
    <w:rsid w:val="00A1648D"/>
    <w:rsid w:val="00A204F2"/>
    <w:rsid w:val="00A52774"/>
    <w:rsid w:val="00A77D04"/>
    <w:rsid w:val="00A863BF"/>
    <w:rsid w:val="00AA3CA7"/>
    <w:rsid w:val="00AA5032"/>
    <w:rsid w:val="00AB3D5B"/>
    <w:rsid w:val="00AB6709"/>
    <w:rsid w:val="00AC119B"/>
    <w:rsid w:val="00AD5159"/>
    <w:rsid w:val="00AE0E41"/>
    <w:rsid w:val="00AF05E8"/>
    <w:rsid w:val="00AF0C07"/>
    <w:rsid w:val="00B04A0A"/>
    <w:rsid w:val="00B05D29"/>
    <w:rsid w:val="00B4390A"/>
    <w:rsid w:val="00B62DF6"/>
    <w:rsid w:val="00B848F2"/>
    <w:rsid w:val="00BA051B"/>
    <w:rsid w:val="00BB685D"/>
    <w:rsid w:val="00BC6BCF"/>
    <w:rsid w:val="00C0586F"/>
    <w:rsid w:val="00C30706"/>
    <w:rsid w:val="00C5206C"/>
    <w:rsid w:val="00C53D2E"/>
    <w:rsid w:val="00C73009"/>
    <w:rsid w:val="00CA4E11"/>
    <w:rsid w:val="00CB2420"/>
    <w:rsid w:val="00CC1309"/>
    <w:rsid w:val="00CD217A"/>
    <w:rsid w:val="00CD518F"/>
    <w:rsid w:val="00CE0B65"/>
    <w:rsid w:val="00CE0CB1"/>
    <w:rsid w:val="00CF4447"/>
    <w:rsid w:val="00CF6785"/>
    <w:rsid w:val="00D1081B"/>
    <w:rsid w:val="00D15706"/>
    <w:rsid w:val="00D32283"/>
    <w:rsid w:val="00D66619"/>
    <w:rsid w:val="00D77220"/>
    <w:rsid w:val="00D84461"/>
    <w:rsid w:val="00D85C18"/>
    <w:rsid w:val="00D941A4"/>
    <w:rsid w:val="00DD0E94"/>
    <w:rsid w:val="00DD221A"/>
    <w:rsid w:val="00DF0A45"/>
    <w:rsid w:val="00DF7A5F"/>
    <w:rsid w:val="00E04810"/>
    <w:rsid w:val="00E11705"/>
    <w:rsid w:val="00E167BB"/>
    <w:rsid w:val="00E178A6"/>
    <w:rsid w:val="00E24607"/>
    <w:rsid w:val="00E24FF3"/>
    <w:rsid w:val="00E4607D"/>
    <w:rsid w:val="00E71256"/>
    <w:rsid w:val="00E95B4C"/>
    <w:rsid w:val="00EC1C8E"/>
    <w:rsid w:val="00ED1947"/>
    <w:rsid w:val="00EF6932"/>
    <w:rsid w:val="00EF7E65"/>
    <w:rsid w:val="00F177C0"/>
    <w:rsid w:val="00F41617"/>
    <w:rsid w:val="00F50C6F"/>
    <w:rsid w:val="00F62A85"/>
    <w:rsid w:val="00F72350"/>
    <w:rsid w:val="00F82095"/>
    <w:rsid w:val="00F82B76"/>
    <w:rsid w:val="00F82CAD"/>
    <w:rsid w:val="00F8312F"/>
    <w:rsid w:val="00F93FEB"/>
    <w:rsid w:val="00F96A7B"/>
    <w:rsid w:val="00FA3EA0"/>
    <w:rsid w:val="00FD4E55"/>
    <w:rsid w:val="00FD6FA9"/>
    <w:rsid w:val="00FD6FCF"/>
    <w:rsid w:val="00FD7772"/>
    <w:rsid w:val="00FD7B46"/>
    <w:rsid w:val="00FE0C40"/>
    <w:rsid w:val="00FE1E99"/>
    <w:rsid w:val="00FE43A5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7C444-FA19-4649-BD68-0A20537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0481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0481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0481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0481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0481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0481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0481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0481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0481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048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E04810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E04810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E04810"/>
    <w:rPr>
      <w:rFonts w:cs="Times New Roman"/>
      <w:color w:val="auto"/>
      <w:sz w:val="28"/>
      <w:szCs w:val="28"/>
      <w:vertAlign w:val="superscript"/>
    </w:rPr>
  </w:style>
  <w:style w:type="paragraph" w:styleId="a7">
    <w:name w:val="footer"/>
    <w:basedOn w:val="a0"/>
    <w:link w:val="a8"/>
    <w:uiPriority w:val="99"/>
    <w:rsid w:val="00E04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E0481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AF0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a">
    <w:name w:val="header"/>
    <w:basedOn w:val="a0"/>
    <w:next w:val="ab"/>
    <w:link w:val="ac"/>
    <w:autoRedefine/>
    <w:uiPriority w:val="99"/>
    <w:rsid w:val="00E048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E04810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E04810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styleId="af">
    <w:name w:val="Hyperlink"/>
    <w:uiPriority w:val="99"/>
    <w:rsid w:val="00E04810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link w:val="aa"/>
    <w:uiPriority w:val="99"/>
    <w:semiHidden/>
    <w:locked/>
    <w:rsid w:val="00E0481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0481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E04810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E04810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E04810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E0481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0481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0481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0481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E04810"/>
    <w:rPr>
      <w:color w:val="FFFFFF"/>
    </w:rPr>
  </w:style>
  <w:style w:type="paragraph" w:customStyle="1" w:styleId="af8">
    <w:name w:val="содержание"/>
    <w:uiPriority w:val="99"/>
    <w:rsid w:val="00E048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048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04810"/>
    <w:pPr>
      <w:jc w:val="center"/>
    </w:pPr>
  </w:style>
  <w:style w:type="paragraph" w:customStyle="1" w:styleId="afa">
    <w:name w:val="ТАБЛИЦА"/>
    <w:next w:val="a0"/>
    <w:autoRedefine/>
    <w:uiPriority w:val="99"/>
    <w:rsid w:val="00E04810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0481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E048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dc:description/>
  <cp:lastModifiedBy>admin</cp:lastModifiedBy>
  <cp:revision>2</cp:revision>
  <cp:lastPrinted>2010-04-01T00:23:00Z</cp:lastPrinted>
  <dcterms:created xsi:type="dcterms:W3CDTF">2014-03-24T16:58:00Z</dcterms:created>
  <dcterms:modified xsi:type="dcterms:W3CDTF">2014-03-24T16:58:00Z</dcterms:modified>
</cp:coreProperties>
</file>