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C55" w:rsidRDefault="00A20C55" w:rsidP="003F1E99">
      <w:pPr>
        <w:spacing w:after="0" w:line="360" w:lineRule="auto"/>
        <w:ind w:firstLine="709"/>
        <w:jc w:val="both"/>
        <w:rPr>
          <w:rFonts w:ascii="Times New Roman" w:hAnsi="Times New Roman"/>
          <w:b/>
          <w:color w:val="000000"/>
          <w:sz w:val="28"/>
          <w:szCs w:val="28"/>
        </w:rPr>
      </w:pPr>
    </w:p>
    <w:p w:rsidR="00A20C55" w:rsidRDefault="00A20C55" w:rsidP="003F1E99">
      <w:pPr>
        <w:spacing w:after="0" w:line="360" w:lineRule="auto"/>
        <w:ind w:firstLine="709"/>
        <w:jc w:val="both"/>
        <w:rPr>
          <w:rFonts w:ascii="Times New Roman" w:hAnsi="Times New Roman"/>
          <w:b/>
          <w:color w:val="000000"/>
          <w:sz w:val="28"/>
          <w:szCs w:val="28"/>
        </w:rPr>
      </w:pPr>
    </w:p>
    <w:p w:rsidR="00A20C55" w:rsidRDefault="00A20C55" w:rsidP="003F1E99">
      <w:pPr>
        <w:spacing w:after="0" w:line="360" w:lineRule="auto"/>
        <w:ind w:firstLine="709"/>
        <w:jc w:val="both"/>
        <w:rPr>
          <w:rFonts w:ascii="Times New Roman" w:hAnsi="Times New Roman"/>
          <w:b/>
          <w:color w:val="000000"/>
          <w:sz w:val="28"/>
          <w:szCs w:val="28"/>
        </w:rPr>
      </w:pPr>
    </w:p>
    <w:p w:rsidR="00A20C55" w:rsidRDefault="00A20C55" w:rsidP="003F1E99">
      <w:pPr>
        <w:spacing w:after="0" w:line="360" w:lineRule="auto"/>
        <w:ind w:firstLine="709"/>
        <w:jc w:val="both"/>
        <w:rPr>
          <w:rFonts w:ascii="Times New Roman" w:hAnsi="Times New Roman"/>
          <w:b/>
          <w:color w:val="000000"/>
          <w:sz w:val="28"/>
          <w:szCs w:val="28"/>
        </w:rPr>
      </w:pPr>
    </w:p>
    <w:p w:rsidR="00A20C55" w:rsidRDefault="00A20C55" w:rsidP="003F1E99">
      <w:pPr>
        <w:spacing w:after="0" w:line="360" w:lineRule="auto"/>
        <w:ind w:firstLine="709"/>
        <w:jc w:val="both"/>
        <w:rPr>
          <w:rFonts w:ascii="Times New Roman" w:hAnsi="Times New Roman"/>
          <w:b/>
          <w:color w:val="000000"/>
          <w:sz w:val="28"/>
          <w:szCs w:val="28"/>
        </w:rPr>
      </w:pPr>
    </w:p>
    <w:p w:rsidR="00A20C55" w:rsidRDefault="00A20C55" w:rsidP="003F1E99">
      <w:pPr>
        <w:spacing w:after="0" w:line="360" w:lineRule="auto"/>
        <w:ind w:firstLine="709"/>
        <w:jc w:val="both"/>
        <w:rPr>
          <w:rFonts w:ascii="Times New Roman" w:hAnsi="Times New Roman"/>
          <w:b/>
          <w:color w:val="000000"/>
          <w:sz w:val="28"/>
          <w:szCs w:val="28"/>
        </w:rPr>
      </w:pPr>
    </w:p>
    <w:p w:rsidR="00A20C55" w:rsidRDefault="00A20C55" w:rsidP="003F1E99">
      <w:pPr>
        <w:spacing w:after="0" w:line="360" w:lineRule="auto"/>
        <w:ind w:firstLine="709"/>
        <w:jc w:val="both"/>
        <w:rPr>
          <w:rFonts w:ascii="Times New Roman" w:hAnsi="Times New Roman"/>
          <w:b/>
          <w:color w:val="000000"/>
          <w:sz w:val="28"/>
          <w:szCs w:val="28"/>
        </w:rPr>
      </w:pPr>
    </w:p>
    <w:p w:rsidR="00A20C55" w:rsidRDefault="00A20C55" w:rsidP="003F1E99">
      <w:pPr>
        <w:spacing w:after="0" w:line="360" w:lineRule="auto"/>
        <w:ind w:firstLine="709"/>
        <w:jc w:val="both"/>
        <w:rPr>
          <w:rFonts w:ascii="Times New Roman" w:hAnsi="Times New Roman"/>
          <w:b/>
          <w:color w:val="000000"/>
          <w:sz w:val="28"/>
          <w:szCs w:val="28"/>
        </w:rPr>
      </w:pPr>
    </w:p>
    <w:p w:rsidR="00A20C55" w:rsidRDefault="00A20C55" w:rsidP="003F1E99">
      <w:pPr>
        <w:spacing w:after="0" w:line="360" w:lineRule="auto"/>
        <w:ind w:firstLine="709"/>
        <w:jc w:val="both"/>
        <w:rPr>
          <w:rFonts w:ascii="Times New Roman" w:hAnsi="Times New Roman"/>
          <w:b/>
          <w:color w:val="000000"/>
          <w:sz w:val="28"/>
          <w:szCs w:val="28"/>
        </w:rPr>
      </w:pPr>
    </w:p>
    <w:p w:rsidR="00A20C55" w:rsidRDefault="00A20C55" w:rsidP="003F1E99">
      <w:pPr>
        <w:spacing w:after="0" w:line="360" w:lineRule="auto"/>
        <w:ind w:firstLine="709"/>
        <w:jc w:val="both"/>
        <w:rPr>
          <w:rFonts w:ascii="Times New Roman" w:hAnsi="Times New Roman"/>
          <w:b/>
          <w:color w:val="000000"/>
          <w:sz w:val="28"/>
          <w:szCs w:val="28"/>
        </w:rPr>
      </w:pPr>
    </w:p>
    <w:p w:rsidR="00A20C55" w:rsidRDefault="00A20C55" w:rsidP="003F1E99">
      <w:pPr>
        <w:spacing w:after="0" w:line="360" w:lineRule="auto"/>
        <w:ind w:firstLine="709"/>
        <w:jc w:val="both"/>
        <w:rPr>
          <w:rFonts w:ascii="Times New Roman" w:hAnsi="Times New Roman"/>
          <w:b/>
          <w:color w:val="000000"/>
          <w:sz w:val="28"/>
          <w:szCs w:val="28"/>
        </w:rPr>
      </w:pPr>
    </w:p>
    <w:p w:rsidR="00A20C55" w:rsidRDefault="00A20C55" w:rsidP="003F1E99">
      <w:pPr>
        <w:spacing w:after="0" w:line="360" w:lineRule="auto"/>
        <w:ind w:firstLine="709"/>
        <w:jc w:val="both"/>
        <w:rPr>
          <w:rFonts w:ascii="Times New Roman" w:hAnsi="Times New Roman"/>
          <w:b/>
          <w:color w:val="000000"/>
          <w:sz w:val="28"/>
          <w:szCs w:val="28"/>
        </w:rPr>
      </w:pPr>
    </w:p>
    <w:p w:rsidR="00A20C55" w:rsidRDefault="00A20C55" w:rsidP="003F1E99">
      <w:pPr>
        <w:spacing w:after="0" w:line="360" w:lineRule="auto"/>
        <w:ind w:firstLine="709"/>
        <w:jc w:val="both"/>
        <w:rPr>
          <w:rFonts w:ascii="Times New Roman" w:hAnsi="Times New Roman"/>
          <w:b/>
          <w:color w:val="000000"/>
          <w:sz w:val="28"/>
          <w:szCs w:val="28"/>
        </w:rPr>
      </w:pPr>
    </w:p>
    <w:p w:rsidR="0094405D" w:rsidRPr="003F1E99" w:rsidRDefault="0094405D" w:rsidP="00A20C55">
      <w:pPr>
        <w:spacing w:after="0" w:line="360" w:lineRule="auto"/>
        <w:jc w:val="center"/>
        <w:rPr>
          <w:rFonts w:ascii="Times New Roman" w:hAnsi="Times New Roman"/>
          <w:b/>
          <w:color w:val="000000"/>
          <w:sz w:val="28"/>
          <w:szCs w:val="28"/>
        </w:rPr>
      </w:pPr>
      <w:r w:rsidRPr="003F1E99">
        <w:rPr>
          <w:rFonts w:ascii="Times New Roman" w:hAnsi="Times New Roman"/>
          <w:b/>
          <w:color w:val="000000"/>
          <w:sz w:val="28"/>
          <w:szCs w:val="28"/>
        </w:rPr>
        <w:t>СВОБОДА СОВЕСТИ И ВЕРОИСПОВЕДАНИЯ</w:t>
      </w:r>
    </w:p>
    <w:p w:rsidR="0094405D" w:rsidRPr="003F1E99" w:rsidRDefault="0094405D" w:rsidP="003F1E99">
      <w:pPr>
        <w:spacing w:after="0" w:line="360" w:lineRule="auto"/>
        <w:ind w:firstLine="709"/>
        <w:jc w:val="both"/>
        <w:rPr>
          <w:rFonts w:ascii="Times New Roman" w:hAnsi="Times New Roman"/>
          <w:b/>
          <w:color w:val="000000"/>
          <w:sz w:val="28"/>
          <w:szCs w:val="28"/>
        </w:rPr>
      </w:pPr>
    </w:p>
    <w:p w:rsidR="0094405D" w:rsidRPr="003F1E99" w:rsidRDefault="00A20C55" w:rsidP="003F1E99">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94405D" w:rsidRPr="003F1E99">
        <w:rPr>
          <w:rFonts w:ascii="Times New Roman" w:hAnsi="Times New Roman"/>
          <w:b/>
          <w:color w:val="000000"/>
          <w:sz w:val="28"/>
          <w:szCs w:val="28"/>
        </w:rPr>
        <w:t>Введение</w:t>
      </w:r>
    </w:p>
    <w:p w:rsidR="00A20C55" w:rsidRDefault="00A20C55" w:rsidP="003F1E99">
      <w:pPr>
        <w:spacing w:after="0" w:line="360" w:lineRule="auto"/>
        <w:ind w:firstLine="709"/>
        <w:jc w:val="both"/>
        <w:rPr>
          <w:rFonts w:ascii="Times New Roman" w:hAnsi="Times New Roman"/>
          <w:color w:val="000000"/>
          <w:sz w:val="28"/>
          <w:szCs w:val="28"/>
        </w:rPr>
      </w:pP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На протяжении большей части человеческой истории считалось, что истинная религия требует государственного воплощения религиозных верований (соединение государства и церкви), а политическая стабильность подразумевает единство веры и культуры. Общество не могло быть</w:t>
      </w:r>
      <w:r w:rsidR="003F1E99">
        <w:rPr>
          <w:rFonts w:ascii="Times New Roman" w:hAnsi="Times New Roman"/>
          <w:color w:val="000000"/>
          <w:sz w:val="28"/>
          <w:szCs w:val="28"/>
        </w:rPr>
        <w:t xml:space="preserve"> </w:t>
      </w:r>
      <w:r w:rsidRPr="003F1E99">
        <w:rPr>
          <w:rFonts w:ascii="Times New Roman" w:hAnsi="Times New Roman"/>
          <w:color w:val="000000"/>
          <w:sz w:val="28"/>
          <w:szCs w:val="28"/>
        </w:rPr>
        <w:t>стабильным без утверждения единой веры, которая служит связующим звеном и создает главное и единственное побуждение к верности и послушанию правящим кругам. Из-за данных выводов совершалось множество религиозных войн.</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Религия с 20 января 1918</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 считается в России личным делом каждого, что было провозглашено декретом Совета Народных Комиссаров РСФСР. По Конституции РФ 1993</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 церковь отделена от государства и все конфессии (религии) равны. Однако, Федеральный Закон «О свободе совести и религиозных объединениях» в 1997</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 зафиксировал «особую роль православия в истории России, в становлении и развитии ее духовности и культуры», и данный документ не полностью совместим с принципом свободы вероисповедания и равенства конфессий, который указан в Конституции РФ.</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Таким образом, проблемы свободы совести и вероисповедания в России теснейшим образом взаимосвязаны с политическими, правовыми и нравственными процессами, происходящими в обществе. Это логично объясняется с юридической точки зрения: при новой государственной власти появляется новое право, обеспечивающее юридический механизм действия государственных и общественных институтов на основе норм отечественного права и международно-правовых норм и стандартов при приоритете последних, обеспечивающих права и свободы человека и гражданина, их соблюдение и защиту, независимо от религиозной и иной принадлежности.</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Идеал религиозной свободы завоевал чрезвычайно широкое признание во всем мире и в нашем государстве, в частности, и в настоящее время он признается не только всеми крупными международными декларациями и соглашениями по правам человека, но и подавляющим большинством конституций стран мира и конституциями (уставами) субъектов Российской Федерации.</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Религиозную свободу в конкретном обществе можно оценить по степени зависимости государственных учреждений от религиозных и наоборот. При этом следует учитывать, что разделение церкви и государства автоматически не приводит к появлению свободы совести и вероисповедания. Жесткое разделение, к примеру, может перерасти во вражду к религии, а механическое требование разделения любой ценой может направить государственную систему к равнодушию, или, наоборот, к репрессиям. И только культура или историческое прошлое народов обусловливают конкретный подход, обеспечивающий максимально возможную степень свободы совести и вероисповедания в каждой конкретной стране.</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Актуальность темы данной курсовой работы обусловлена фактором недостаточной научной и правовой разработанности темы. Вследствие научной неразработанности темы право каждого на свободу совести и вероисповедания упоминается повсеместно лишь в качестве декларации, фактически исключаясь из правового поля. И российское законодательство, таким образом, вместо того, чтобы регулировать реализацию свободы мировоззренческого выбора, направлено на регламентацию деятельности религиозных объединений.</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В первой главе будет проведен анализ и определение понятий свобода совести и свобода вероисповеданий, будут показаны различия между ними и сходства.</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Во второй главе речь пойдет о правовом регулировании данного института, как нормами национального права, а именно Конституцией России, федеральными законами, уставами субъектов РФ, так и нормами международного права.</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Необходимость формирования правового механизма реализации права на свободу совести и вероисповедания для каждого человека в современном демократическом правовом государстве требует проведения реформы основополагающих принципов и понятийного аппарата в данной сфере.</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Защита права на свободу совести и свободу вероисповедания ведет к усилению стабильности и упрочению мира и отражает процесс взаимопроникновения религий и культур в условиях глобализации.</w:t>
      </w:r>
    </w:p>
    <w:p w:rsidR="0094405D" w:rsidRPr="003F1E99" w:rsidRDefault="0094405D" w:rsidP="003F1E99">
      <w:pPr>
        <w:spacing w:after="0" w:line="360" w:lineRule="auto"/>
        <w:ind w:firstLine="709"/>
        <w:jc w:val="both"/>
        <w:rPr>
          <w:rFonts w:ascii="Times New Roman" w:hAnsi="Times New Roman"/>
          <w:b/>
          <w:color w:val="000000"/>
          <w:sz w:val="28"/>
          <w:szCs w:val="28"/>
        </w:rPr>
      </w:pPr>
    </w:p>
    <w:p w:rsidR="0094405D" w:rsidRPr="003F1E99" w:rsidRDefault="0094405D" w:rsidP="003F1E99">
      <w:pPr>
        <w:spacing w:after="0" w:line="360" w:lineRule="auto"/>
        <w:ind w:firstLine="709"/>
        <w:jc w:val="both"/>
        <w:rPr>
          <w:rFonts w:ascii="Times New Roman" w:hAnsi="Times New Roman"/>
          <w:b/>
          <w:color w:val="000000"/>
          <w:sz w:val="28"/>
          <w:szCs w:val="28"/>
        </w:rPr>
      </w:pPr>
    </w:p>
    <w:p w:rsidR="003F1E99" w:rsidRDefault="00A20C55" w:rsidP="003F1E99">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94405D" w:rsidRPr="003F1E99">
        <w:rPr>
          <w:rFonts w:ascii="Times New Roman" w:hAnsi="Times New Roman"/>
          <w:b/>
          <w:color w:val="000000"/>
          <w:sz w:val="28"/>
          <w:szCs w:val="28"/>
        </w:rPr>
        <w:t>1. Понятие свободы со</w:t>
      </w:r>
      <w:r>
        <w:rPr>
          <w:rFonts w:ascii="Times New Roman" w:hAnsi="Times New Roman"/>
          <w:b/>
          <w:color w:val="000000"/>
          <w:sz w:val="28"/>
          <w:szCs w:val="28"/>
        </w:rPr>
        <w:t>вести и свободы вероисповедания</w:t>
      </w:r>
    </w:p>
    <w:p w:rsidR="00A20C55" w:rsidRPr="00A20C55" w:rsidRDefault="00A20C55" w:rsidP="00A20C55">
      <w:pPr>
        <w:spacing w:after="0" w:line="360" w:lineRule="auto"/>
        <w:ind w:firstLine="709"/>
        <w:jc w:val="both"/>
        <w:rPr>
          <w:rFonts w:ascii="Times New Roman" w:hAnsi="Times New Roman"/>
          <w:color w:val="FFFFFF"/>
          <w:sz w:val="28"/>
          <w:szCs w:val="28"/>
        </w:rPr>
      </w:pPr>
      <w:r w:rsidRPr="00A20C55">
        <w:rPr>
          <w:rFonts w:ascii="Times New Roman" w:hAnsi="Times New Roman"/>
          <w:color w:val="FFFFFF"/>
          <w:sz w:val="28"/>
          <w:szCs w:val="28"/>
        </w:rPr>
        <w:t>свобода совесть вероисповедание правовой</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 xml:space="preserve">Конвенция Содружества Независимых Государств о правах и основных свободах человека (заключена в </w:t>
      </w:r>
      <w:r w:rsidR="003F1E99" w:rsidRPr="003F1E99">
        <w:rPr>
          <w:rFonts w:ascii="Times New Roman" w:hAnsi="Times New Roman"/>
          <w:color w:val="000000"/>
          <w:sz w:val="28"/>
          <w:szCs w:val="28"/>
        </w:rPr>
        <w:t>г.</w:t>
      </w:r>
      <w:r w:rsidR="003F1E99">
        <w:rPr>
          <w:rFonts w:ascii="Times New Roman" w:hAnsi="Times New Roman"/>
          <w:color w:val="000000"/>
          <w:sz w:val="28"/>
          <w:szCs w:val="28"/>
        </w:rPr>
        <w:t> </w:t>
      </w:r>
      <w:r w:rsidR="003F1E99" w:rsidRPr="003F1E99">
        <w:rPr>
          <w:rFonts w:ascii="Times New Roman" w:hAnsi="Times New Roman"/>
          <w:color w:val="000000"/>
          <w:sz w:val="28"/>
          <w:szCs w:val="28"/>
        </w:rPr>
        <w:t>Минске</w:t>
      </w:r>
      <w:r w:rsidRPr="003F1E99">
        <w:rPr>
          <w:rFonts w:ascii="Times New Roman" w:hAnsi="Times New Roman"/>
          <w:color w:val="000000"/>
          <w:sz w:val="28"/>
          <w:szCs w:val="28"/>
        </w:rPr>
        <w:t xml:space="preserve"> 26 мая </w:t>
      </w:r>
      <w:r w:rsidR="003F1E99" w:rsidRPr="003F1E99">
        <w:rPr>
          <w:rFonts w:ascii="Times New Roman" w:hAnsi="Times New Roman"/>
          <w:color w:val="000000"/>
          <w:sz w:val="28"/>
          <w:szCs w:val="28"/>
        </w:rPr>
        <w:t>1995</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 в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0 указывает, что «Каждый человек имеет право на свободу мысли, совести и вероисповедания. Это право включает свободу выбирать свою религию или убеждения и свободу исповедовать свою религию и убеждения как индивидуально, так и совместно с другими, отправлять религиозный культ, следовать и выполнять религиозные и ритуальные обряды и действовать в соответствии с ними».</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По времени возникновения право на свободу совести и вероисповедания относится к первому поколению прав человека, сформировавшихся во время буржуазных революций и реализующих так называемую «негативную свободу». Данное право относится к личным правам и свободам. В советской литературе большинство авторов относили свободу совести к числу политических конституционных прав. Некоторые современные авторы и сегодня считают возможным отнести свободу совести и вероисповедания к политическим свободам. В начале XX века в трудах некоторых отечественных ученых-юристов свобода совести и вероисповедания рассматривалась как одна из важнейших личных духовных свобод.</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При характеристике свободы совести и вероисповедания как правового института необходимо рассмотреть собственно его содержание и выявить тенденции развития данного института.</w:t>
      </w:r>
    </w:p>
    <w:p w:rsidR="0094405D"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Свобода исповедовать религию или убеждения подлежит лишь ограничениям, предусмотренным законом и необходимым в демократическом обществе в интересах государственной и общественной безопасности, общественного порядка, охраны здоровья и нравственности населения или для защиты прав и свобод других лиц». Рассмотрим подробнее понятия свободы совести и вероисповедания</w:t>
      </w:r>
      <w:r w:rsidRPr="003F1E99">
        <w:rPr>
          <w:rStyle w:val="ac"/>
          <w:rFonts w:ascii="Times New Roman" w:hAnsi="Times New Roman"/>
          <w:color w:val="000000"/>
          <w:sz w:val="28"/>
          <w:szCs w:val="28"/>
        </w:rPr>
        <w:footnoteReference w:id="1"/>
      </w:r>
      <w:r w:rsidRPr="003F1E99">
        <w:rPr>
          <w:rFonts w:ascii="Times New Roman" w:hAnsi="Times New Roman"/>
          <w:color w:val="000000"/>
          <w:sz w:val="28"/>
          <w:szCs w:val="28"/>
        </w:rPr>
        <w:t>.</w:t>
      </w:r>
    </w:p>
    <w:p w:rsidR="00210E57" w:rsidRPr="003F1E99" w:rsidRDefault="00210E57" w:rsidP="003F1E99">
      <w:pPr>
        <w:spacing w:after="0" w:line="360" w:lineRule="auto"/>
        <w:ind w:firstLine="709"/>
        <w:jc w:val="both"/>
        <w:rPr>
          <w:rFonts w:ascii="Times New Roman" w:hAnsi="Times New Roman"/>
          <w:color w:val="000000"/>
          <w:sz w:val="28"/>
          <w:szCs w:val="28"/>
        </w:rPr>
      </w:pPr>
    </w:p>
    <w:p w:rsidR="0094405D" w:rsidRPr="003F1E99" w:rsidRDefault="00210E57" w:rsidP="00210E57">
      <w:pPr>
        <w:pStyle w:val="a7"/>
        <w:spacing w:after="0" w:line="360" w:lineRule="auto"/>
        <w:ind w:left="0" w:firstLine="660"/>
        <w:jc w:val="both"/>
        <w:rPr>
          <w:rFonts w:ascii="Times New Roman" w:hAnsi="Times New Roman"/>
          <w:b/>
          <w:color w:val="000000"/>
          <w:sz w:val="28"/>
          <w:szCs w:val="28"/>
        </w:rPr>
      </w:pPr>
      <w:r>
        <w:rPr>
          <w:rFonts w:ascii="Times New Roman" w:hAnsi="Times New Roman"/>
          <w:b/>
          <w:color w:val="000000"/>
          <w:sz w:val="28"/>
          <w:szCs w:val="28"/>
        </w:rPr>
        <w:t xml:space="preserve">1.1 </w:t>
      </w:r>
      <w:r w:rsidR="0094405D" w:rsidRPr="003F1E99">
        <w:rPr>
          <w:rFonts w:ascii="Times New Roman" w:hAnsi="Times New Roman"/>
          <w:b/>
          <w:color w:val="000000"/>
          <w:sz w:val="28"/>
          <w:szCs w:val="28"/>
        </w:rPr>
        <w:t>Понятие св</w:t>
      </w:r>
      <w:r>
        <w:rPr>
          <w:rFonts w:ascii="Times New Roman" w:hAnsi="Times New Roman"/>
          <w:b/>
          <w:color w:val="000000"/>
          <w:sz w:val="28"/>
          <w:szCs w:val="28"/>
        </w:rPr>
        <w:t>ободы совести</w:t>
      </w:r>
    </w:p>
    <w:p w:rsidR="00210E57" w:rsidRDefault="00210E57" w:rsidP="003F1E99">
      <w:pPr>
        <w:spacing w:after="0" w:line="360" w:lineRule="auto"/>
        <w:ind w:firstLine="709"/>
        <w:jc w:val="both"/>
        <w:rPr>
          <w:rFonts w:ascii="Times New Roman" w:hAnsi="Times New Roman"/>
          <w:color w:val="000000"/>
          <w:sz w:val="28"/>
          <w:szCs w:val="28"/>
        </w:rPr>
      </w:pP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Под свободой совести понимается право человека как верить в Бога в соответствии с учением той или иной свободно выбранной им религии, так и быть атеистом, то есть не верить в Бога совсем. Данная свобода особенно важна в государствах, в которых признана государственная религия и, следовательно, существует определенное давление на человека с целью заставить его принять эту религию. В государствах без государственной религии свобода служит защитой для атеистов, а в тоталитарных атеистических государствах ею прикрывались официальная антирелигиозная пропаганда и гонения на церковь.</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В философии совесть означает внутренний нравственный критерий оценки собственных действий, регулирующий высказываемые мысли и действия, ограничивающий свободу моральными рамками поведения</w:t>
      </w:r>
      <w:r w:rsidRPr="003F1E99">
        <w:rPr>
          <w:rStyle w:val="ac"/>
          <w:rFonts w:ascii="Times New Roman" w:hAnsi="Times New Roman"/>
          <w:color w:val="000000"/>
          <w:sz w:val="28"/>
          <w:szCs w:val="28"/>
        </w:rPr>
        <w:footnoteReference w:id="2"/>
      </w:r>
      <w:r w:rsidRPr="003F1E99">
        <w:rPr>
          <w:rFonts w:ascii="Times New Roman" w:hAnsi="Times New Roman"/>
          <w:color w:val="000000"/>
          <w:sz w:val="28"/>
          <w:szCs w:val="28"/>
        </w:rPr>
        <w:t>.</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Современные исследователи определяют совесть как способность личности осуществлять нравственный самоконтроль, самостоятельно формулировать для себя нравственные ценности и обязанности, требовать от себя их выполнения и производить самооценку совершаемых поступков, подчеркивая индивидуальные личностные начала отдельного человека.</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Рассматривая понятие «свобода», можно выделить различные подходы к ее теоретическому осмыслению. Рене Декарт, к примеру, понимал под свободой произвольность и автономность воли.</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Свобода может рассматриваться в материальном и идеальном смыслах. Материальная свобода – это свобода действий и она ограничена физическими возможностями человека и воздействием на него законов природы. Идеальная свобода больше зависит от свободы воли человека и ограничена его нравственной позицией. Таким образом, под свободой понимается возможность поступать согласно своей воле, своим целям, а не по внешнему принуждению или ограничению.</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Если рассматривать свободу совести с точки зрения социологических наук, то это уже определенная духовная ценность человека, общества, важное социальное благо, созданное обществом в результате своего исторического развития.</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Но нам необходимо рассмотреть свободу совести именно в юридическом аспекте. Прежде всего, в статье 28 Конституции говорится о совести и ее свободе, которые нередко отождествляются с вероисповеданием, атеизмом либо с выбором между ними. Однако совесть и ее свобода хоть и составляют ядро религиозной нравственности, тем не менее, не определяют свободы выбора между верой в Бога и отрицанием Бога как такового. Совесть есть особое душевное свойство каждого человека, присущее ему вне зависимости от того, признает его человек или отрицает, и состоит оно во врожденном познании и различении добра и зла. Совесть закладывается еще в младенчестве, когда ребенку родители объясняют, что такое добро и зло. Что такое хорошо и что такое плохо.</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 xml:space="preserve">Совесть определяется нравственными нормами. Человек руководствуется ими во внешнем проявлении своих мыслей и чувств. Если человек поступает бессовестно, то он, как правило, несет ответственность сначала моральную, а потом возможно и правовую. Совесть как элемент нравственного сознания ориентирует человека в мире поступков. Способность к оценке своих поступков, с точки зрения добра и зла </w:t>
      </w:r>
      <w:r w:rsidR="003F1E99">
        <w:rPr>
          <w:rFonts w:ascii="Times New Roman" w:hAnsi="Times New Roman"/>
          <w:color w:val="000000"/>
          <w:sz w:val="28"/>
          <w:szCs w:val="28"/>
        </w:rPr>
        <w:t>–</w:t>
      </w:r>
      <w:r w:rsidR="003F1E99" w:rsidRPr="003F1E99">
        <w:rPr>
          <w:rFonts w:ascii="Times New Roman" w:hAnsi="Times New Roman"/>
          <w:color w:val="000000"/>
          <w:sz w:val="28"/>
          <w:szCs w:val="28"/>
        </w:rPr>
        <w:t xml:space="preserve"> </w:t>
      </w:r>
      <w:r w:rsidRPr="003F1E99">
        <w:rPr>
          <w:rFonts w:ascii="Times New Roman" w:hAnsi="Times New Roman"/>
          <w:color w:val="000000"/>
          <w:sz w:val="28"/>
          <w:szCs w:val="28"/>
        </w:rPr>
        <w:t>одна из основных черт человеческой натуры</w:t>
      </w:r>
      <w:r w:rsidRPr="003F1E99">
        <w:rPr>
          <w:rStyle w:val="ac"/>
          <w:rFonts w:ascii="Times New Roman" w:hAnsi="Times New Roman"/>
          <w:color w:val="000000"/>
          <w:sz w:val="28"/>
          <w:szCs w:val="28"/>
        </w:rPr>
        <w:footnoteReference w:id="3"/>
      </w:r>
      <w:r w:rsidRPr="003F1E99">
        <w:rPr>
          <w:rFonts w:ascii="Times New Roman" w:hAnsi="Times New Roman"/>
          <w:color w:val="000000"/>
          <w:sz w:val="28"/>
          <w:szCs w:val="28"/>
        </w:rPr>
        <w:t>.</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Но поскольку Россия есть светское государство, где церковь отделена от государственной власти, то его гражданам предоставляется право самостоятельно выбирать и определять нравственные основы добра и зла либо в соответствии со своими религиозными убеждениями, либо с тем, что именуют «общечеловеческой моралью». Следовательно, свобода совести равнозначна свободе убеждений и мировоззрений, им имеющих политико-идеологического содержания (части 1</w:t>
      </w:r>
      <w:r w:rsidR="003F1E99">
        <w:rPr>
          <w:rFonts w:ascii="Times New Roman" w:hAnsi="Times New Roman"/>
          <w:color w:val="000000"/>
          <w:sz w:val="28"/>
          <w:szCs w:val="28"/>
        </w:rPr>
        <w:t>–</w:t>
      </w:r>
      <w:r w:rsidR="003F1E99" w:rsidRPr="003F1E99">
        <w:rPr>
          <w:rFonts w:ascii="Times New Roman" w:hAnsi="Times New Roman"/>
          <w:color w:val="000000"/>
          <w:sz w:val="28"/>
          <w:szCs w:val="28"/>
        </w:rPr>
        <w:t>3</w:t>
      </w:r>
      <w:r w:rsidRPr="003F1E99">
        <w:rPr>
          <w:rFonts w:ascii="Times New Roman" w:hAnsi="Times New Roman"/>
          <w:color w:val="000000"/>
          <w:sz w:val="28"/>
          <w:szCs w:val="28"/>
        </w:rPr>
        <w:t xml:space="preserve">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3 Конституции РФ). В Конституции прямо не сформулировано «право на убеждения». Но запрещается принуждение к выражению убеждений или отказу от них (часть 3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9).</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Таким образом, свободу совести можно сформулировать и с юридической точки зрения, но тогда будет свобода в объективном и субъективном смыслах данного слова. А именно в объективном смысле свобода – это система юридических норм, составляющих законодательство о свободе совести определенного исторического периода в конкретной стране. Свобода совести в субъективном смысле есть конкретные возможности, права, притязания, возникающие на основе и в пределах законодательства о свободе совести.</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 xml:space="preserve">В содержании свободы совести можно выделить следующие составляющие: право граждан исповедовать любую религию или не исповедовать и не признавать никакой религии; право свободно проводить атеистическую пропаганду, но при этом не допуская оскорбления религиозных чувств верующих; равноправие граждан независимо от их религиозной принадлежности; равенство всех религий перед законом; свободное отправление религиозных культов и обрядов </w:t>
      </w:r>
      <w:r w:rsidR="003F1E99">
        <w:rPr>
          <w:rFonts w:ascii="Times New Roman" w:hAnsi="Times New Roman"/>
          <w:color w:val="000000"/>
          <w:sz w:val="28"/>
          <w:szCs w:val="28"/>
        </w:rPr>
        <w:t>и т.д.</w:t>
      </w:r>
    </w:p>
    <w:p w:rsidR="0094405D" w:rsidRPr="003F1E99" w:rsidRDefault="0094405D" w:rsidP="003F1E99">
      <w:pPr>
        <w:spacing w:after="0" w:line="360" w:lineRule="auto"/>
        <w:ind w:firstLine="709"/>
        <w:jc w:val="both"/>
        <w:rPr>
          <w:rFonts w:ascii="Times New Roman" w:hAnsi="Times New Roman"/>
          <w:color w:val="000000"/>
          <w:sz w:val="28"/>
          <w:szCs w:val="28"/>
        </w:rPr>
      </w:pPr>
    </w:p>
    <w:p w:rsidR="0094405D" w:rsidRPr="003F1E99" w:rsidRDefault="00210E57" w:rsidP="00210E57">
      <w:pPr>
        <w:pStyle w:val="a7"/>
        <w:spacing w:after="0" w:line="360" w:lineRule="auto"/>
        <w:ind w:left="0" w:firstLine="660"/>
        <w:jc w:val="both"/>
        <w:rPr>
          <w:rFonts w:ascii="Times New Roman" w:hAnsi="Times New Roman"/>
          <w:b/>
          <w:color w:val="000000"/>
          <w:sz w:val="28"/>
          <w:szCs w:val="28"/>
        </w:rPr>
      </w:pPr>
      <w:r>
        <w:rPr>
          <w:rFonts w:ascii="Times New Roman" w:hAnsi="Times New Roman"/>
          <w:b/>
          <w:color w:val="000000"/>
          <w:sz w:val="28"/>
          <w:szCs w:val="28"/>
        </w:rPr>
        <w:t>1.2 Понятие свободы вероисповедания</w:t>
      </w:r>
    </w:p>
    <w:p w:rsidR="0094405D" w:rsidRPr="003F1E99" w:rsidRDefault="0094405D" w:rsidP="003F1E99">
      <w:pPr>
        <w:pStyle w:val="a7"/>
        <w:spacing w:after="0" w:line="360" w:lineRule="auto"/>
        <w:ind w:left="0" w:firstLine="709"/>
        <w:jc w:val="both"/>
        <w:rPr>
          <w:rFonts w:ascii="Times New Roman" w:hAnsi="Times New Roman"/>
          <w:b/>
          <w:color w:val="000000"/>
          <w:sz w:val="28"/>
          <w:szCs w:val="28"/>
        </w:rPr>
      </w:pP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При характеристике отношения человека к религии в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8 Конституции РФ помимо понятия «свобода совести» употребляется и термин «свобода вероисповедания». А в нормах международного права, в частности, в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8 Всеобщей декларации прав человека,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9</w:t>
      </w:r>
      <w:r w:rsidRPr="003F1E99">
        <w:rPr>
          <w:rFonts w:ascii="Times New Roman" w:hAnsi="Times New Roman"/>
          <w:color w:val="000000"/>
          <w:sz w:val="28"/>
          <w:szCs w:val="28"/>
        </w:rPr>
        <w:t xml:space="preserve"> Европейской конвенции о защите прав человека и основных свобод и других актах </w:t>
      </w:r>
      <w:r w:rsidR="003F1E99">
        <w:rPr>
          <w:rFonts w:ascii="Times New Roman" w:hAnsi="Times New Roman"/>
          <w:color w:val="000000"/>
          <w:sz w:val="28"/>
          <w:szCs w:val="28"/>
        </w:rPr>
        <w:t>–</w:t>
      </w:r>
      <w:r w:rsidR="003F1E99" w:rsidRPr="003F1E99">
        <w:rPr>
          <w:rFonts w:ascii="Times New Roman" w:hAnsi="Times New Roman"/>
          <w:color w:val="000000"/>
          <w:sz w:val="28"/>
          <w:szCs w:val="28"/>
        </w:rPr>
        <w:t xml:space="preserve"> </w:t>
      </w:r>
      <w:r w:rsidRPr="003F1E99">
        <w:rPr>
          <w:rFonts w:ascii="Times New Roman" w:hAnsi="Times New Roman"/>
          <w:color w:val="000000"/>
          <w:sz w:val="28"/>
          <w:szCs w:val="28"/>
        </w:rPr>
        <w:t>«свобода религии».</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Понятие «свобода вероисповедания» поставлено в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8 Конституции РФ как однопорядковое «свободе совести», но не равнозначное ей</w:t>
      </w:r>
      <w:r w:rsidRPr="003F1E99">
        <w:rPr>
          <w:rStyle w:val="ac"/>
          <w:rFonts w:ascii="Times New Roman" w:hAnsi="Times New Roman"/>
          <w:color w:val="000000"/>
          <w:sz w:val="28"/>
          <w:szCs w:val="28"/>
        </w:rPr>
        <w:footnoteReference w:id="4"/>
      </w:r>
      <w:r w:rsidRPr="003F1E99">
        <w:rPr>
          <w:rFonts w:ascii="Times New Roman" w:hAnsi="Times New Roman"/>
          <w:color w:val="000000"/>
          <w:sz w:val="28"/>
          <w:szCs w:val="28"/>
        </w:rPr>
        <w:t>. В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5</w:t>
      </w:r>
      <w:r w:rsidRPr="003F1E99">
        <w:rPr>
          <w:rFonts w:ascii="Times New Roman" w:hAnsi="Times New Roman"/>
          <w:color w:val="000000"/>
          <w:sz w:val="28"/>
          <w:szCs w:val="28"/>
        </w:rPr>
        <w:t>2 Конституции СССР 1977</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 xml:space="preserve">. же понятие «свобода совести» в значительной степени было равнозначным понятию «свобода вероисповедания». Данная статья гарантировала свободу совести, </w:t>
      </w:r>
      <w:r w:rsidR="003F1E99">
        <w:rPr>
          <w:rFonts w:ascii="Times New Roman" w:hAnsi="Times New Roman"/>
          <w:color w:val="000000"/>
          <w:sz w:val="28"/>
          <w:szCs w:val="28"/>
        </w:rPr>
        <w:t>т.е.</w:t>
      </w:r>
      <w:r w:rsidRPr="003F1E99">
        <w:rPr>
          <w:rFonts w:ascii="Times New Roman" w:hAnsi="Times New Roman"/>
          <w:color w:val="000000"/>
          <w:sz w:val="28"/>
          <w:szCs w:val="28"/>
        </w:rPr>
        <w:t xml:space="preserve"> право исповедовать любую религию или не исповедовать никакой, отправлять религиозные культы или вести антирелигиозную пропаганду. Тоже самое повторяется и в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5</w:t>
      </w:r>
      <w:r w:rsidRPr="003F1E99">
        <w:rPr>
          <w:rFonts w:ascii="Times New Roman" w:hAnsi="Times New Roman"/>
          <w:color w:val="000000"/>
          <w:sz w:val="28"/>
          <w:szCs w:val="28"/>
        </w:rPr>
        <w:t>0 Конституции РСФСР 1978</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 Но при изменении данной Конституции 15.12.1990</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 уже указывается, что гарантируется «свобода совести и вероисповеданий». Закон РСФСР от 25 декабря 1990</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 назывался «О свободе вероисповеданий».</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Это связано, прежде всего, с религиозной многообразностью, исторически сложившейся на территории нашего государства. Православие, католичество, протестанство, иудаизм,</w:t>
      </w:r>
      <w:r w:rsidR="003F1E99">
        <w:rPr>
          <w:rFonts w:ascii="Times New Roman" w:hAnsi="Times New Roman"/>
          <w:color w:val="000000"/>
          <w:sz w:val="28"/>
          <w:szCs w:val="28"/>
        </w:rPr>
        <w:t xml:space="preserve"> </w:t>
      </w:r>
      <w:r w:rsidRPr="003F1E99">
        <w:rPr>
          <w:rFonts w:ascii="Times New Roman" w:hAnsi="Times New Roman"/>
          <w:color w:val="000000"/>
          <w:sz w:val="28"/>
          <w:szCs w:val="28"/>
        </w:rPr>
        <w:t>ислам, буддизм, а также различные секты данных и иных религий, имеющие своих приверженцев, представляют собой конкретные вероисповедания. Приобщение человека к конкретному вероисповеданию составляет реализации свободы вероисповедания</w:t>
      </w:r>
      <w:r w:rsidRPr="003F1E99">
        <w:rPr>
          <w:rStyle w:val="ac"/>
          <w:rFonts w:ascii="Times New Roman" w:hAnsi="Times New Roman"/>
          <w:color w:val="000000"/>
          <w:sz w:val="28"/>
          <w:szCs w:val="28"/>
        </w:rPr>
        <w:footnoteReference w:id="5"/>
      </w:r>
      <w:r w:rsidRPr="003F1E99">
        <w:rPr>
          <w:rFonts w:ascii="Times New Roman" w:hAnsi="Times New Roman"/>
          <w:color w:val="000000"/>
          <w:sz w:val="28"/>
          <w:szCs w:val="28"/>
        </w:rPr>
        <w:t>.</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Свобода вероисповедания означает право человека на выбор религиозного учения и беспрепятственного отправления культов и обрядов в соответствии с этим учением. Данная свобода [вероисповедания], таким образом, по своему содержанию уже первой. В субъективном смысле, то есть как право человека, равнозначным является понятие свободы религии</w:t>
      </w:r>
      <w:r w:rsidRPr="003F1E99">
        <w:rPr>
          <w:rStyle w:val="ac"/>
          <w:rFonts w:ascii="Times New Roman" w:hAnsi="Times New Roman"/>
          <w:color w:val="000000"/>
          <w:sz w:val="28"/>
          <w:szCs w:val="28"/>
        </w:rPr>
        <w:footnoteReference w:id="6"/>
      </w:r>
      <w:r w:rsidRPr="003F1E99">
        <w:rPr>
          <w:rFonts w:ascii="Times New Roman" w:hAnsi="Times New Roman"/>
          <w:color w:val="000000"/>
          <w:sz w:val="28"/>
          <w:szCs w:val="28"/>
        </w:rPr>
        <w:t>.</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В свободе вероисповедания можно выделить такие составляющие, как: равноправие всех религий и верующих всех исповеданий и их равенство перед законом, недопущение дискриминации по религиозному признаку, право исповедовать любую религию, право отправлять религиозные обряды, право менять религию.</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 xml:space="preserve">Свобода вероисповедания равнозначна свободе религии, религиозной свободе. Свобода вероисповедания предполагает не только свободную деятельность религиозных объединений различных конфессий, действующих в соответствии с законом, но и индивидуальное право каждого свободно выбирать любую религию, принадлежать к любой конфессии, выбирать, иметь, менять, распространять и выражать любые религиозные взгляды, участвовать в религиозных богослужениях и обрядах, а также не исповедовать никакой религии. Как справедливо указывают </w:t>
      </w:r>
      <w:r w:rsidR="003F1E99" w:rsidRPr="003F1E99">
        <w:rPr>
          <w:rFonts w:ascii="Times New Roman" w:hAnsi="Times New Roman"/>
          <w:color w:val="000000"/>
          <w:sz w:val="28"/>
          <w:szCs w:val="28"/>
        </w:rPr>
        <w:t>М.В.</w:t>
      </w:r>
      <w:r w:rsidR="003F1E99">
        <w:rPr>
          <w:rFonts w:ascii="Times New Roman" w:hAnsi="Times New Roman"/>
          <w:color w:val="000000"/>
          <w:sz w:val="28"/>
          <w:szCs w:val="28"/>
        </w:rPr>
        <w:t> </w:t>
      </w:r>
      <w:r w:rsidR="003F1E99" w:rsidRPr="003F1E99">
        <w:rPr>
          <w:rFonts w:ascii="Times New Roman" w:hAnsi="Times New Roman"/>
          <w:color w:val="000000"/>
          <w:sz w:val="28"/>
          <w:szCs w:val="28"/>
        </w:rPr>
        <w:t>Баглай</w:t>
      </w:r>
      <w:r w:rsidRPr="003F1E99">
        <w:rPr>
          <w:rFonts w:ascii="Times New Roman" w:hAnsi="Times New Roman"/>
          <w:color w:val="000000"/>
          <w:sz w:val="28"/>
          <w:szCs w:val="28"/>
        </w:rPr>
        <w:t xml:space="preserve"> и </w:t>
      </w:r>
      <w:r w:rsidR="003F1E99" w:rsidRPr="003F1E99">
        <w:rPr>
          <w:rFonts w:ascii="Times New Roman" w:hAnsi="Times New Roman"/>
          <w:color w:val="000000"/>
          <w:sz w:val="28"/>
          <w:szCs w:val="28"/>
        </w:rPr>
        <w:t>В.А.</w:t>
      </w:r>
      <w:r w:rsidR="003F1E99">
        <w:rPr>
          <w:rFonts w:ascii="Times New Roman" w:hAnsi="Times New Roman"/>
          <w:color w:val="000000"/>
          <w:sz w:val="28"/>
          <w:szCs w:val="28"/>
        </w:rPr>
        <w:t> </w:t>
      </w:r>
      <w:r w:rsidR="003F1E99" w:rsidRPr="003F1E99">
        <w:rPr>
          <w:rFonts w:ascii="Times New Roman" w:hAnsi="Times New Roman"/>
          <w:color w:val="000000"/>
          <w:sz w:val="28"/>
          <w:szCs w:val="28"/>
        </w:rPr>
        <w:t>Туманов</w:t>
      </w:r>
      <w:r w:rsidRPr="003F1E99">
        <w:rPr>
          <w:rFonts w:ascii="Times New Roman" w:hAnsi="Times New Roman"/>
          <w:color w:val="000000"/>
          <w:sz w:val="28"/>
          <w:szCs w:val="28"/>
        </w:rPr>
        <w:t>: «В субъективном смысле, то есть как право человека, понятия свободы вероисповедания и свободы религии равнозначны, но последнее означает также право на существование всех религий и возможность каждой из них беспрепятственно проповедовать свое вероучение. Однако очень часто все указанные термины употребляются как идентичные»</w:t>
      </w:r>
      <w:r w:rsidRPr="003F1E99">
        <w:rPr>
          <w:rStyle w:val="ac"/>
          <w:rFonts w:ascii="Times New Roman" w:hAnsi="Times New Roman"/>
          <w:color w:val="000000"/>
          <w:sz w:val="28"/>
          <w:szCs w:val="28"/>
        </w:rPr>
        <w:footnoteReference w:id="7"/>
      </w:r>
      <w:r w:rsidRPr="003F1E99">
        <w:rPr>
          <w:rFonts w:ascii="Times New Roman" w:hAnsi="Times New Roman"/>
          <w:color w:val="000000"/>
          <w:sz w:val="28"/>
          <w:szCs w:val="28"/>
        </w:rPr>
        <w:t>.</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В целях унификации терминологии и приведения отечественного законодательства в соответствии с требованиями международного права, было бы возможным использовать в Конституции РФ и отечественном законодательстве термин «свобода религии».</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 xml:space="preserve">Можно сделать вывод, что свобода совести соотносится со свободой вероисповедания как родовое и видовое понятия, как общее и частное. Свобода вероисповедания есть лишь элемент свободы совести, поскольку к свободе вероисповедания относится свобода выбора религии и свободы отправления религиозных обрядов. Свобода совести и вероисповедания предполагает, что никакая власть </w:t>
      </w:r>
      <w:r w:rsidR="003F1E99">
        <w:rPr>
          <w:rFonts w:ascii="Times New Roman" w:hAnsi="Times New Roman"/>
          <w:color w:val="000000"/>
          <w:sz w:val="28"/>
          <w:szCs w:val="28"/>
        </w:rPr>
        <w:t>–</w:t>
      </w:r>
      <w:r w:rsidR="003F1E99" w:rsidRPr="003F1E99">
        <w:rPr>
          <w:rFonts w:ascii="Times New Roman" w:hAnsi="Times New Roman"/>
          <w:color w:val="000000"/>
          <w:sz w:val="28"/>
          <w:szCs w:val="28"/>
        </w:rPr>
        <w:t xml:space="preserve"> </w:t>
      </w:r>
      <w:r w:rsidRPr="003F1E99">
        <w:rPr>
          <w:rFonts w:ascii="Times New Roman" w:hAnsi="Times New Roman"/>
          <w:color w:val="000000"/>
          <w:sz w:val="28"/>
          <w:szCs w:val="28"/>
        </w:rPr>
        <w:t xml:space="preserve">ни государство, ни духовенство той или иной религии </w:t>
      </w:r>
      <w:r w:rsidR="003F1E99">
        <w:rPr>
          <w:rFonts w:ascii="Times New Roman" w:hAnsi="Times New Roman"/>
          <w:color w:val="000000"/>
          <w:sz w:val="28"/>
          <w:szCs w:val="28"/>
        </w:rPr>
        <w:t>–</w:t>
      </w:r>
      <w:r w:rsidR="003F1E99" w:rsidRPr="003F1E99">
        <w:rPr>
          <w:rFonts w:ascii="Times New Roman" w:hAnsi="Times New Roman"/>
          <w:color w:val="000000"/>
          <w:sz w:val="28"/>
          <w:szCs w:val="28"/>
        </w:rPr>
        <w:t xml:space="preserve"> </w:t>
      </w:r>
      <w:r w:rsidRPr="003F1E99">
        <w:rPr>
          <w:rFonts w:ascii="Times New Roman" w:hAnsi="Times New Roman"/>
          <w:color w:val="000000"/>
          <w:sz w:val="28"/>
          <w:szCs w:val="28"/>
        </w:rPr>
        <w:t>не вправе вмешиваться в религиозную жизнь человека</w:t>
      </w:r>
      <w:r w:rsidRPr="003F1E99">
        <w:rPr>
          <w:rStyle w:val="ac"/>
          <w:rFonts w:ascii="Times New Roman" w:hAnsi="Times New Roman"/>
          <w:color w:val="000000"/>
          <w:sz w:val="28"/>
          <w:szCs w:val="28"/>
        </w:rPr>
        <w:footnoteReference w:id="8"/>
      </w:r>
      <w:r w:rsidRPr="003F1E99">
        <w:rPr>
          <w:rFonts w:ascii="Times New Roman" w:hAnsi="Times New Roman"/>
          <w:color w:val="000000"/>
          <w:sz w:val="28"/>
          <w:szCs w:val="28"/>
        </w:rPr>
        <w:t>.</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Подводя итог первой главе, отметим, что человеческая личность имеет право на религиозную свободу. Эта свобода состоит в том, что все люди должны быть свободны от принуждения со стороны как отдельных лиц, так и социальных групп, а также любой человеческой власти, дабы благодаря этому в религиозных вопросах никого не заставляли действовать против своей совести и не препятствовали действовать в должных пределах согласно своей совести: как в частной, так и в общественной жизни, как в одиночку, так и в сообществе с другими людьми. Но пользуясь религиозной свободой, необходимо соблюдать нравственный принцип личной и социальной ответственности; гражданское общество имеет право защищать себя от злоупотреблений, которые могут возникнуть под предлогом религиозной свободы, и потому обеспечение такой защиты является делом гражданской власти. На гражданскую власть возлагается и первостепенная обязанность охранять и поддерживать религиозную свободу справедливыми законами и другими подходящими средствами, а также обеспечить условия, благоприятствующие развитию религиозной жизни.</w:t>
      </w:r>
      <w:r w:rsidRPr="003F1E99">
        <w:rPr>
          <w:rStyle w:val="ac"/>
          <w:rFonts w:ascii="Times New Roman" w:hAnsi="Times New Roman"/>
          <w:color w:val="000000"/>
          <w:sz w:val="28"/>
          <w:szCs w:val="28"/>
        </w:rPr>
        <w:footnoteReference w:id="9"/>
      </w:r>
    </w:p>
    <w:p w:rsidR="0094405D" w:rsidRPr="003F1E99" w:rsidRDefault="0094405D" w:rsidP="003F1E99">
      <w:pPr>
        <w:pStyle w:val="a7"/>
        <w:spacing w:after="0" w:line="360" w:lineRule="auto"/>
        <w:ind w:left="0" w:firstLine="709"/>
        <w:jc w:val="both"/>
        <w:rPr>
          <w:rFonts w:ascii="Times New Roman" w:hAnsi="Times New Roman"/>
          <w:b/>
          <w:color w:val="000000"/>
          <w:sz w:val="28"/>
          <w:szCs w:val="28"/>
        </w:rPr>
      </w:pPr>
    </w:p>
    <w:p w:rsidR="0094405D" w:rsidRPr="003F1E99" w:rsidRDefault="0094405D" w:rsidP="003F1E99">
      <w:pPr>
        <w:pStyle w:val="a7"/>
        <w:spacing w:after="0" w:line="360" w:lineRule="auto"/>
        <w:ind w:left="0" w:firstLine="709"/>
        <w:jc w:val="both"/>
        <w:rPr>
          <w:rFonts w:ascii="Times New Roman" w:hAnsi="Times New Roman"/>
          <w:b/>
          <w:color w:val="000000"/>
          <w:sz w:val="28"/>
          <w:szCs w:val="28"/>
        </w:rPr>
      </w:pPr>
    </w:p>
    <w:p w:rsidR="0094405D" w:rsidRDefault="00210E57" w:rsidP="003F1E99">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94405D" w:rsidRPr="003F1E99">
        <w:rPr>
          <w:rFonts w:ascii="Times New Roman" w:hAnsi="Times New Roman"/>
          <w:b/>
          <w:color w:val="000000"/>
          <w:sz w:val="28"/>
          <w:szCs w:val="28"/>
        </w:rPr>
        <w:t>2. Правовое регулирование свободы совести и вероисповедания в российском и международном законодательстве.</w:t>
      </w:r>
    </w:p>
    <w:p w:rsidR="00210E57" w:rsidRPr="003F1E99" w:rsidRDefault="00210E57" w:rsidP="003F1E99">
      <w:pPr>
        <w:spacing w:after="0" w:line="360" w:lineRule="auto"/>
        <w:ind w:firstLine="709"/>
        <w:jc w:val="both"/>
        <w:rPr>
          <w:rFonts w:ascii="Times New Roman" w:hAnsi="Times New Roman"/>
          <w:b/>
          <w:color w:val="000000"/>
          <w:sz w:val="28"/>
          <w:szCs w:val="28"/>
        </w:rPr>
      </w:pP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Конституция РФ указывает, что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 xml:space="preserve">8). Данная формулировка повторяет подходы, указанные в Международном пакте о гражданских и политических правах </w:t>
      </w:r>
      <w:r w:rsidR="003F1E99" w:rsidRPr="003F1E99">
        <w:rPr>
          <w:rFonts w:ascii="Times New Roman" w:hAnsi="Times New Roman"/>
          <w:color w:val="000000"/>
          <w:sz w:val="28"/>
          <w:szCs w:val="28"/>
        </w:rPr>
        <w:t>1966</w:t>
      </w:r>
      <w:r w:rsidR="003F1E99">
        <w:rPr>
          <w:rFonts w:ascii="Times New Roman" w:hAnsi="Times New Roman"/>
          <w:color w:val="000000"/>
          <w:sz w:val="28"/>
          <w:szCs w:val="28"/>
        </w:rPr>
        <w:t> </w:t>
      </w:r>
      <w:r w:rsidR="003F1E99" w:rsidRPr="003F1E99">
        <w:rPr>
          <w:rFonts w:ascii="Times New Roman" w:hAnsi="Times New Roman"/>
          <w:color w:val="000000"/>
          <w:sz w:val="28"/>
          <w:szCs w:val="28"/>
        </w:rPr>
        <w:t xml:space="preserve">г. </w:t>
      </w:r>
      <w:r w:rsidRPr="003F1E99">
        <w:rPr>
          <w:rFonts w:ascii="Times New Roman" w:hAnsi="Times New Roman"/>
          <w:color w:val="000000"/>
          <w:sz w:val="28"/>
          <w:szCs w:val="28"/>
        </w:rPr>
        <w:t xml:space="preserve">Но в Конституции России указано не только на атеистические убеждения, но и на атеистическую пропаганду </w:t>
      </w:r>
      <w:r w:rsidR="003F1E99" w:rsidRPr="003F1E99">
        <w:rPr>
          <w:rFonts w:ascii="Times New Roman" w:hAnsi="Times New Roman"/>
          <w:color w:val="000000"/>
          <w:sz w:val="28"/>
          <w:szCs w:val="28"/>
        </w:rPr>
        <w:t>(«распространять религиозные и иные убеждения»</w:t>
      </w:r>
      <w:r w:rsidRPr="003F1E99">
        <w:rPr>
          <w:rFonts w:ascii="Times New Roman" w:hAnsi="Times New Roman"/>
          <w:color w:val="000000"/>
          <w:sz w:val="28"/>
          <w:szCs w:val="28"/>
        </w:rPr>
        <w:t>). Каждому гарантируется свобода религиозной или атеистической деятельности</w:t>
      </w:r>
      <w:r w:rsidRPr="003F1E99">
        <w:rPr>
          <w:rStyle w:val="ac"/>
          <w:rFonts w:ascii="Times New Roman" w:hAnsi="Times New Roman"/>
          <w:color w:val="000000"/>
          <w:sz w:val="28"/>
          <w:szCs w:val="28"/>
        </w:rPr>
        <w:footnoteReference w:id="10"/>
      </w:r>
      <w:r w:rsidRPr="003F1E99">
        <w:rPr>
          <w:rFonts w:ascii="Times New Roman" w:hAnsi="Times New Roman"/>
          <w:color w:val="000000"/>
          <w:sz w:val="28"/>
          <w:szCs w:val="28"/>
        </w:rPr>
        <w:t>.</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На конституционном уровне, таким образом, свобода совести формально связывается со свободой вероисповедания, но не отождествляется с ней, как было раньше. В первой главе указано также, что это два самостоятельных понятия, каждое из которых имеет свое юридическое наполнение и значение. Но при детальном анализе названной статьи Конституции РФ выясняется, что свобода совести и свобода вероисповедания составляют единое понятие и единый правовой институт.</w:t>
      </w:r>
      <w:r w:rsidRPr="003F1E99">
        <w:rPr>
          <w:rStyle w:val="ac"/>
          <w:rFonts w:ascii="Times New Roman" w:hAnsi="Times New Roman"/>
          <w:color w:val="000000"/>
          <w:sz w:val="28"/>
          <w:szCs w:val="28"/>
        </w:rPr>
        <w:footnoteReference w:id="11"/>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К данному правовому институту необходимо относить и нормы, содержащиеся в ряде других статей Конституции России и гарантирующие свободу совести и вероисповедания. Это нормы, закрепляющие: принцип идеологического многообразия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3), светский характер государства и запрет на установление государственной или обязательной религии (</w:t>
      </w:r>
      <w:r w:rsidR="003F1E99" w:rsidRPr="003F1E99">
        <w:rPr>
          <w:rFonts w:ascii="Times New Roman" w:hAnsi="Times New Roman"/>
          <w:color w:val="000000"/>
          <w:sz w:val="28"/>
          <w:szCs w:val="28"/>
        </w:rPr>
        <w:t>ч.</w:t>
      </w:r>
      <w:r w:rsidR="003F1E99">
        <w:rPr>
          <w:rFonts w:ascii="Times New Roman" w:hAnsi="Times New Roman"/>
          <w:color w:val="000000"/>
          <w:sz w:val="28"/>
          <w:szCs w:val="28"/>
        </w:rPr>
        <w:t> </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 xml:space="preserve">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4), отделение религиозных объединений от государства и их равенство перед законом (ч.</w:t>
      </w:r>
      <w:r w:rsidR="003F1E99">
        <w:rPr>
          <w:rFonts w:ascii="Times New Roman" w:hAnsi="Times New Roman"/>
          <w:color w:val="000000"/>
          <w:sz w:val="28"/>
          <w:szCs w:val="28"/>
        </w:rPr>
        <w:t> </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 xml:space="preserve">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4), равенство прав и свобод человека и гражданина независимо от отношения к религии и убеждений, и запрещение любых форм ограничения прав граждан по признаку религиозной принадлежности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9), недопущение пропаганды или агитации возбуждающих религиозную ненависть и вражду и запрет на пропаганду религиозного превосходства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9), право гражданина в случае, если его убеждениям или вероисповеданию противоречит несение военной службы на замену ее альтернативной гражданской службой (ч.</w:t>
      </w:r>
      <w:r w:rsidR="003F1E99">
        <w:rPr>
          <w:rFonts w:ascii="Times New Roman" w:hAnsi="Times New Roman"/>
          <w:color w:val="000000"/>
          <w:sz w:val="28"/>
          <w:szCs w:val="28"/>
        </w:rPr>
        <w:t> </w:t>
      </w:r>
      <w:r w:rsidR="003F1E99" w:rsidRPr="003F1E99">
        <w:rPr>
          <w:rFonts w:ascii="Times New Roman" w:hAnsi="Times New Roman"/>
          <w:color w:val="000000"/>
          <w:sz w:val="28"/>
          <w:szCs w:val="28"/>
        </w:rPr>
        <w:t>3</w:t>
      </w:r>
      <w:r w:rsidRPr="003F1E99">
        <w:rPr>
          <w:rFonts w:ascii="Times New Roman" w:hAnsi="Times New Roman"/>
          <w:color w:val="000000"/>
          <w:sz w:val="28"/>
          <w:szCs w:val="28"/>
        </w:rPr>
        <w:t xml:space="preserve">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5</w:t>
      </w:r>
      <w:r w:rsidRPr="003F1E99">
        <w:rPr>
          <w:rFonts w:ascii="Times New Roman" w:hAnsi="Times New Roman"/>
          <w:color w:val="000000"/>
          <w:sz w:val="28"/>
          <w:szCs w:val="28"/>
        </w:rPr>
        <w:t>9).</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Часть 2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7 определяет, что основные права и свободы человека неотчуждаемы и принадлежат каждому от рождения; это распространяется и на религиозные свободы и права. Согласно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8, права и свободы человека и гражданина являются непосредственно действующими, они определяют смысл, содержание и применение законов, деятельности законодательной и исполнительной власти, местного самоуправления и обеспечиваются правосудием. То есть все нормы права и действия властей должны учитывать интересы конфессий и верующих. Право на свободу и личную неприкосновенность, определенное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2 Конституции РФ и невозможность задержания лиц по принципу исповедания определенной религии, если при этом не нарушаются законы государства.</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Таким образом, в нашей стране на сегодняшний день созданы необходимые конституционно-правовые предпосылки осуществления каждым человеком (верующим или неверующим) права на свободу совести и вероисповедания.</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О праве на свободу совести и вероисповедания говорят и Конституции (Уставы) субъектов нашей страны. К примеру,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5 Конституции Республики Тыва,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9 Конституции Республики Коми, п.</w:t>
      </w:r>
      <w:r w:rsidR="003F1E99">
        <w:rPr>
          <w:rFonts w:ascii="Times New Roman" w:hAnsi="Times New Roman"/>
          <w:color w:val="000000"/>
          <w:sz w:val="28"/>
          <w:szCs w:val="28"/>
        </w:rPr>
        <w:t> </w:t>
      </w:r>
      <w:r w:rsidR="003F1E99" w:rsidRPr="003F1E99">
        <w:rPr>
          <w:rFonts w:ascii="Times New Roman" w:hAnsi="Times New Roman"/>
          <w:color w:val="000000"/>
          <w:sz w:val="28"/>
          <w:szCs w:val="28"/>
        </w:rPr>
        <w:t>7</w:t>
      </w:r>
      <w:r w:rsidRPr="003F1E99">
        <w:rPr>
          <w:rFonts w:ascii="Times New Roman" w:hAnsi="Times New Roman"/>
          <w:color w:val="000000"/>
          <w:sz w:val="28"/>
          <w:szCs w:val="28"/>
        </w:rPr>
        <w:t xml:space="preserve"> Закона Челябинской области «Устав (Основной Закон) Челябинской области»,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3 Конституции (Основного закона) Республики Саха (Якутия) и др.</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 xml:space="preserve">К действиям по распространению, помимо совершения религиозных обрядов и церемоний, относятся: распространение религиозных и иных убеждений непосредственно или через средства массовой информации (различные статьи в газетах или периодические издания, передачи на телевидении или радио и др.), миссионерская деятельность, дела милосердия и благотворительности, религиозное обучение и воспитание (воскресные школы, теологические факультеты в вузах и пр.), подвижническая деятельность (монастыри, скиты </w:t>
      </w:r>
      <w:r w:rsidR="003F1E99">
        <w:rPr>
          <w:rFonts w:ascii="Times New Roman" w:hAnsi="Times New Roman"/>
          <w:color w:val="000000"/>
          <w:sz w:val="28"/>
          <w:szCs w:val="28"/>
        </w:rPr>
        <w:t>и т.п.</w:t>
      </w:r>
      <w:r w:rsidRPr="003F1E99">
        <w:rPr>
          <w:rFonts w:ascii="Times New Roman" w:hAnsi="Times New Roman"/>
          <w:color w:val="000000"/>
          <w:sz w:val="28"/>
          <w:szCs w:val="28"/>
        </w:rPr>
        <w:t>), паломничество и иная деятельность, определяемая соответствующими вероучениями.</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В указанных правах раскрываются основные принципы взаимоотношений государства и личности. С учетом современных подходов к правам человека в нормативно-правовые акты необходимо добавить и обязанности государства по отношению к личности. То есть, праву на свободу совести и вероисповедания должны соответствовать определенные обязанности государства по гарантированию этого права, входящие в правовой статус личности. В противном случае права и свободы получаются декларативными и пустыми</w:t>
      </w:r>
      <w:r w:rsidRPr="003F1E99">
        <w:rPr>
          <w:rStyle w:val="ac"/>
          <w:rFonts w:ascii="Times New Roman" w:hAnsi="Times New Roman"/>
          <w:color w:val="000000"/>
          <w:sz w:val="28"/>
          <w:szCs w:val="28"/>
        </w:rPr>
        <w:footnoteReference w:id="12"/>
      </w:r>
      <w:r w:rsidRPr="003F1E99">
        <w:rPr>
          <w:rFonts w:ascii="Times New Roman" w:hAnsi="Times New Roman"/>
          <w:color w:val="000000"/>
          <w:sz w:val="28"/>
          <w:szCs w:val="28"/>
        </w:rPr>
        <w:t>.</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Необходимо отметить одно важное для правоприменительной деятельности обстоятельство: права и свободы, указанные в статье 28 Конституции РФ [свобода совести и вероисповедания] не могут быть ограничены даже в условиях чрезвычайного положения</w:t>
      </w:r>
      <w:r w:rsidRPr="003F1E99">
        <w:rPr>
          <w:rStyle w:val="ac"/>
          <w:rFonts w:ascii="Times New Roman" w:hAnsi="Times New Roman"/>
          <w:color w:val="000000"/>
          <w:sz w:val="28"/>
          <w:szCs w:val="28"/>
        </w:rPr>
        <w:footnoteReference w:id="13"/>
      </w:r>
      <w:r w:rsidRPr="003F1E99">
        <w:rPr>
          <w:rFonts w:ascii="Times New Roman" w:hAnsi="Times New Roman"/>
          <w:color w:val="000000"/>
          <w:sz w:val="28"/>
          <w:szCs w:val="28"/>
        </w:rPr>
        <w:t>.</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Свобода совести и вероисповедания подробно регламентируется Федеральным законом о свободе совести и о религиозных объединениях от 26.09.</w:t>
      </w:r>
      <w:r w:rsidR="003F1E99" w:rsidRPr="003F1E99">
        <w:rPr>
          <w:rFonts w:ascii="Times New Roman" w:hAnsi="Times New Roman"/>
          <w:color w:val="000000"/>
          <w:sz w:val="28"/>
          <w:szCs w:val="28"/>
        </w:rPr>
        <w:t>1997</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 xml:space="preserve">. </w:t>
      </w:r>
      <w:r w:rsidR="003F1E99">
        <w:rPr>
          <w:rFonts w:ascii="Times New Roman" w:hAnsi="Times New Roman"/>
          <w:color w:val="000000"/>
          <w:sz w:val="28"/>
          <w:szCs w:val="28"/>
        </w:rPr>
        <w:t>№</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25</w:t>
      </w:r>
      <w:r w:rsidR="003F1E99">
        <w:rPr>
          <w:rFonts w:ascii="Times New Roman" w:hAnsi="Times New Roman"/>
          <w:color w:val="000000"/>
          <w:sz w:val="28"/>
          <w:szCs w:val="28"/>
        </w:rPr>
        <w:t>-</w:t>
      </w:r>
      <w:r w:rsidR="003F1E99" w:rsidRPr="003F1E99">
        <w:rPr>
          <w:rFonts w:ascii="Times New Roman" w:hAnsi="Times New Roman"/>
          <w:color w:val="000000"/>
          <w:sz w:val="28"/>
          <w:szCs w:val="28"/>
        </w:rPr>
        <w:t>Ф.</w:t>
      </w:r>
      <w:r w:rsidR="003F1E99">
        <w:rPr>
          <w:rFonts w:ascii="Times New Roman" w:hAnsi="Times New Roman"/>
          <w:color w:val="000000"/>
          <w:sz w:val="28"/>
          <w:szCs w:val="28"/>
        </w:rPr>
        <w:t> </w:t>
      </w:r>
      <w:r w:rsidR="003F1E99" w:rsidRPr="003F1E99">
        <w:rPr>
          <w:rFonts w:ascii="Times New Roman" w:hAnsi="Times New Roman"/>
          <w:color w:val="000000"/>
          <w:sz w:val="28"/>
          <w:szCs w:val="28"/>
        </w:rPr>
        <w:t>Преамбула</w:t>
      </w:r>
      <w:r w:rsidRPr="003F1E99">
        <w:rPr>
          <w:rFonts w:ascii="Times New Roman" w:hAnsi="Times New Roman"/>
          <w:color w:val="000000"/>
          <w:sz w:val="28"/>
          <w:szCs w:val="28"/>
        </w:rPr>
        <w:t xml:space="preserve"> закона имеет важное политическое и конституционно-правовое звучание: «Федеральное Собрание РФ, 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 основываясь на том, что РФ является светским государством, признавая особую роль православия в истории России, в становлении и развитии ее духовности и культуры, уважая христианство, ислам, буддизм, иудаизм и другие религии, составляющие неотъемлемую часть исторического наследия народов России, считая важным содействовать достижению взаимного понимания, терпимости и уважения в вопросах свободы совести и свободы вероисповедания, принимает настоящий Федеральный закон». Никаких юридических преимуществ названные религии не имеют ни друг перед другом, ни перед иными религиями.</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В данном нормативно-правовом акте конкретизированы гарантии свободы вероисповедания, и запрещено обязывать человека сообщать о своем отношении к религии. Многие верующие люди обычно это и не скрывают, но принадлежность к определенной религии может послужить в некоторых случаях поводом для их дискриминации или негативному отношению к ним. Важно в данном документе и признание тайны исповеди – ни при каких обстоятельствах от священнослужителя нельзя потребовать сведений, которые стали ему известны на исповеди. Гражданин России, если его убеждениям или вероисповеданию противоречит несение военной службы, имеет право на замену ее альтернативной гражданской службой</w:t>
      </w:r>
      <w:r w:rsidRPr="003F1E99">
        <w:rPr>
          <w:rStyle w:val="ac"/>
          <w:rFonts w:ascii="Times New Roman" w:hAnsi="Times New Roman"/>
          <w:color w:val="000000"/>
          <w:sz w:val="28"/>
          <w:szCs w:val="28"/>
        </w:rPr>
        <w:footnoteReference w:id="14"/>
      </w:r>
      <w:r w:rsidRPr="003F1E99">
        <w:rPr>
          <w:rFonts w:ascii="Times New Roman" w:hAnsi="Times New Roman"/>
          <w:color w:val="000000"/>
          <w:sz w:val="28"/>
          <w:szCs w:val="28"/>
        </w:rPr>
        <w:t>. Данное право предоставляется не только верующим (ч.</w:t>
      </w:r>
      <w:r w:rsidR="003F1E99">
        <w:rPr>
          <w:rFonts w:ascii="Times New Roman" w:hAnsi="Times New Roman"/>
          <w:color w:val="000000"/>
          <w:sz w:val="28"/>
          <w:szCs w:val="28"/>
        </w:rPr>
        <w:t> </w:t>
      </w:r>
      <w:r w:rsidR="003F1E99" w:rsidRPr="003F1E99">
        <w:rPr>
          <w:rFonts w:ascii="Times New Roman" w:hAnsi="Times New Roman"/>
          <w:color w:val="000000"/>
          <w:sz w:val="28"/>
          <w:szCs w:val="28"/>
        </w:rPr>
        <w:t>3</w:t>
      </w:r>
      <w:r w:rsidRPr="003F1E99">
        <w:rPr>
          <w:rFonts w:ascii="Times New Roman" w:hAnsi="Times New Roman"/>
          <w:color w:val="000000"/>
          <w:sz w:val="28"/>
          <w:szCs w:val="28"/>
        </w:rPr>
        <w:t xml:space="preserve">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5</w:t>
      </w:r>
      <w:r w:rsidRPr="003F1E99">
        <w:rPr>
          <w:rFonts w:ascii="Times New Roman" w:hAnsi="Times New Roman"/>
          <w:color w:val="000000"/>
          <w:sz w:val="28"/>
          <w:szCs w:val="28"/>
        </w:rPr>
        <w:t>9 Конституции РФ, п.</w:t>
      </w:r>
      <w:r w:rsidR="003F1E99">
        <w:rPr>
          <w:rFonts w:ascii="Times New Roman" w:hAnsi="Times New Roman"/>
          <w:color w:val="000000"/>
          <w:sz w:val="28"/>
          <w:szCs w:val="28"/>
        </w:rPr>
        <w:t> </w:t>
      </w:r>
      <w:r w:rsidR="003F1E99" w:rsidRPr="003F1E99">
        <w:rPr>
          <w:rFonts w:ascii="Times New Roman" w:hAnsi="Times New Roman"/>
          <w:color w:val="000000"/>
          <w:sz w:val="28"/>
          <w:szCs w:val="28"/>
        </w:rPr>
        <w:t>4</w:t>
      </w:r>
      <w:r w:rsidRPr="003F1E99">
        <w:rPr>
          <w:rFonts w:ascii="Times New Roman" w:hAnsi="Times New Roman"/>
          <w:color w:val="000000"/>
          <w:sz w:val="28"/>
          <w:szCs w:val="28"/>
        </w:rPr>
        <w:t xml:space="preserve">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3</w:t>
      </w:r>
      <w:r w:rsidRPr="003F1E99">
        <w:rPr>
          <w:rFonts w:ascii="Times New Roman" w:hAnsi="Times New Roman"/>
          <w:color w:val="000000"/>
          <w:sz w:val="28"/>
          <w:szCs w:val="28"/>
        </w:rPr>
        <w:t xml:space="preserve"> Закона о свободе совести). Предусмотренная в п.</w:t>
      </w:r>
      <w:r w:rsidR="003F1E99">
        <w:rPr>
          <w:rFonts w:ascii="Times New Roman" w:hAnsi="Times New Roman"/>
          <w:color w:val="000000"/>
          <w:sz w:val="28"/>
          <w:szCs w:val="28"/>
        </w:rPr>
        <w:t> </w:t>
      </w:r>
      <w:r w:rsidR="003F1E99" w:rsidRPr="003F1E99">
        <w:rPr>
          <w:rFonts w:ascii="Times New Roman" w:hAnsi="Times New Roman"/>
          <w:color w:val="000000"/>
          <w:sz w:val="28"/>
          <w:szCs w:val="28"/>
        </w:rPr>
        <w:t>7</w:t>
      </w:r>
      <w:r w:rsidRPr="003F1E99">
        <w:rPr>
          <w:rFonts w:ascii="Times New Roman" w:hAnsi="Times New Roman"/>
          <w:color w:val="000000"/>
          <w:sz w:val="28"/>
          <w:szCs w:val="28"/>
        </w:rPr>
        <w:t xml:space="preserve">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4</w:t>
      </w:r>
      <w:r w:rsidRPr="003F1E99">
        <w:rPr>
          <w:rFonts w:ascii="Times New Roman" w:hAnsi="Times New Roman"/>
          <w:color w:val="000000"/>
          <w:sz w:val="28"/>
          <w:szCs w:val="28"/>
        </w:rPr>
        <w:t xml:space="preserve"> Закона о свободе совести для органов государственной власти возможность объявлять дни религиозных праздников дополнительными нерабочими (праздничными) днями могла бы быть снабжена дополнительным указанием и на возможность верующего просить о замене праздничного для него дня другим рабочим днем</w:t>
      </w:r>
      <w:r w:rsidRPr="003F1E99">
        <w:rPr>
          <w:rStyle w:val="ac"/>
          <w:rFonts w:ascii="Times New Roman" w:hAnsi="Times New Roman"/>
          <w:color w:val="000000"/>
          <w:sz w:val="28"/>
          <w:szCs w:val="28"/>
        </w:rPr>
        <w:footnoteReference w:id="15"/>
      </w:r>
      <w:r w:rsidRPr="003F1E99">
        <w:rPr>
          <w:rFonts w:ascii="Times New Roman" w:hAnsi="Times New Roman"/>
          <w:color w:val="000000"/>
          <w:sz w:val="28"/>
          <w:szCs w:val="28"/>
        </w:rPr>
        <w:t>.</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Закон о свободе совести запрещает установление преимуществ, ограничений или иных форм дискриминации в зависимости от отношения к религии. Граждане РФ равны перед законом во всех областях жизни независимо от их религиозной принадлежности</w:t>
      </w:r>
      <w:r w:rsidRPr="003F1E99">
        <w:rPr>
          <w:rStyle w:val="ac"/>
          <w:rFonts w:ascii="Times New Roman" w:hAnsi="Times New Roman"/>
          <w:color w:val="000000"/>
          <w:sz w:val="28"/>
          <w:szCs w:val="28"/>
        </w:rPr>
        <w:footnoteReference w:id="16"/>
      </w:r>
      <w:r w:rsidRPr="003F1E99">
        <w:rPr>
          <w:rFonts w:ascii="Times New Roman" w:hAnsi="Times New Roman"/>
          <w:color w:val="000000"/>
          <w:sz w:val="28"/>
          <w:szCs w:val="28"/>
        </w:rPr>
        <w:t>. Воспрепятствование осуществлению права на свободу совести и свободу вероисповедания, в том числе сопряженном с насилием над личностью, с умышленным оскорблением чувств граждан, с пропагандой религиозного превосходства, повреждением имущества преследуется согласно закону. А именно надзор за исполнением законодательства РФ о свободе совести, свободе вероисповедания и о религиозных объединениях осуществляют органы прокуратуры России</w:t>
      </w:r>
      <w:r w:rsidRPr="003F1E99">
        <w:rPr>
          <w:rStyle w:val="ac"/>
          <w:rFonts w:ascii="Times New Roman" w:hAnsi="Times New Roman"/>
          <w:color w:val="000000"/>
          <w:sz w:val="28"/>
          <w:szCs w:val="28"/>
        </w:rPr>
        <w:footnoteReference w:id="17"/>
      </w:r>
      <w:r w:rsidRPr="003F1E99">
        <w:rPr>
          <w:rFonts w:ascii="Times New Roman" w:hAnsi="Times New Roman"/>
          <w:color w:val="000000"/>
          <w:sz w:val="28"/>
          <w:szCs w:val="28"/>
        </w:rPr>
        <w:t>.</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Нарушение законодательства России о свободе совести и свободе вероисповедания влечет за собой уголовную, административную и иную ответственность в соответствии с законодательством нашей страны.</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Согласно уголовному законодательству незаконное воспрепятствование деятельности религиозных организаций или совершению религиозных обрядов наказывается штрафом в размере до 80 тыс. руб.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r w:rsidRPr="003F1E99">
        <w:rPr>
          <w:rStyle w:val="ac"/>
          <w:rFonts w:ascii="Times New Roman" w:hAnsi="Times New Roman"/>
          <w:color w:val="000000"/>
          <w:sz w:val="28"/>
          <w:szCs w:val="28"/>
        </w:rPr>
        <w:footnoteReference w:id="18"/>
      </w:r>
      <w:r w:rsidRPr="003F1E99">
        <w:rPr>
          <w:rFonts w:ascii="Times New Roman" w:hAnsi="Times New Roman"/>
          <w:color w:val="000000"/>
          <w:sz w:val="28"/>
          <w:szCs w:val="28"/>
        </w:rPr>
        <w:t>.</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Потерпевшими от преступлений могут быть лица, исповедующие какую-либо религию или являющиеся членами религиозного объединения. Объективная сторона преступления выражается в активных действиях, направленных на незаконное воспрепятствование деятельности религиозных организаций или совершению религиозных обрядов. Оно может выразиться в незаконном закрытии церкви или иного культового учреждения, срыве регулярной церковной службы,</w:t>
      </w:r>
      <w:r w:rsidR="003F1E99">
        <w:rPr>
          <w:rFonts w:ascii="Times New Roman" w:hAnsi="Times New Roman"/>
          <w:color w:val="000000"/>
          <w:sz w:val="28"/>
          <w:szCs w:val="28"/>
        </w:rPr>
        <w:t xml:space="preserve"> </w:t>
      </w:r>
      <w:r w:rsidRPr="003F1E99">
        <w:rPr>
          <w:rFonts w:ascii="Times New Roman" w:hAnsi="Times New Roman"/>
          <w:color w:val="000000"/>
          <w:sz w:val="28"/>
          <w:szCs w:val="28"/>
        </w:rPr>
        <w:t xml:space="preserve">запрещении проведения религиозного обряда </w:t>
      </w:r>
      <w:r w:rsidR="003F1E99">
        <w:rPr>
          <w:rFonts w:ascii="Times New Roman" w:hAnsi="Times New Roman"/>
          <w:color w:val="000000"/>
          <w:sz w:val="28"/>
          <w:szCs w:val="28"/>
        </w:rPr>
        <w:t>и т.п.</w:t>
      </w:r>
      <w:r w:rsidRPr="003F1E99">
        <w:rPr>
          <w:rStyle w:val="ac"/>
          <w:rFonts w:ascii="Times New Roman" w:hAnsi="Times New Roman"/>
          <w:color w:val="000000"/>
          <w:sz w:val="28"/>
          <w:szCs w:val="28"/>
        </w:rPr>
        <w:footnoteReference w:id="19"/>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 xml:space="preserve">В соответствии с административным законодательством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влечет наложение административного штрафа на граждан в размере от 100 до 300 руб.; на должностных лиц </w:t>
      </w:r>
      <w:r w:rsidR="003F1E99">
        <w:rPr>
          <w:rFonts w:ascii="Times New Roman" w:hAnsi="Times New Roman"/>
          <w:color w:val="000000"/>
          <w:sz w:val="28"/>
          <w:szCs w:val="28"/>
        </w:rPr>
        <w:t>–</w:t>
      </w:r>
      <w:r w:rsidR="003F1E99" w:rsidRPr="003F1E99">
        <w:rPr>
          <w:rFonts w:ascii="Times New Roman" w:hAnsi="Times New Roman"/>
          <w:color w:val="000000"/>
          <w:sz w:val="28"/>
          <w:szCs w:val="28"/>
        </w:rPr>
        <w:t xml:space="preserve"> </w:t>
      </w:r>
      <w:r w:rsidRPr="003F1E99">
        <w:rPr>
          <w:rFonts w:ascii="Times New Roman" w:hAnsi="Times New Roman"/>
          <w:color w:val="000000"/>
          <w:sz w:val="28"/>
          <w:szCs w:val="28"/>
        </w:rPr>
        <w:t>от 300 до 800 руб.</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Оскорбление религиозных чувств граждан либо осквернение почитаемых ими предметов, знаков и эмблем мировоззренческой символики влечет наложение административного штрафа на граждан в размере от 500 до 1 тыс. руб.</w:t>
      </w:r>
      <w:r w:rsidRPr="003F1E99">
        <w:rPr>
          <w:rStyle w:val="ac"/>
          <w:rFonts w:ascii="Times New Roman" w:hAnsi="Times New Roman"/>
          <w:color w:val="000000"/>
          <w:sz w:val="28"/>
          <w:szCs w:val="28"/>
        </w:rPr>
        <w:footnoteReference w:id="20"/>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Защищаются в нашей стране и права осужденных лиц на свободу совести и вероисповедания.</w:t>
      </w:r>
      <w:r w:rsidR="003F1E99">
        <w:rPr>
          <w:rFonts w:ascii="Times New Roman" w:hAnsi="Times New Roman"/>
          <w:color w:val="000000"/>
          <w:sz w:val="28"/>
          <w:szCs w:val="28"/>
        </w:rPr>
        <w:t xml:space="preserve"> </w:t>
      </w:r>
      <w:r w:rsidRPr="003F1E99">
        <w:rPr>
          <w:rFonts w:ascii="Times New Roman" w:hAnsi="Times New Roman"/>
          <w:color w:val="000000"/>
          <w:sz w:val="28"/>
          <w:szCs w:val="28"/>
        </w:rPr>
        <w:t>А именно статья 14 Уголовно-исполнительного кодекса РФ «Обеспечение свободы совести и свободы вероисповедания осужденных» указывает, что «Осужденным гарантируются свобода совести и свобода вероисповедания. Они вправе исповедовать любую религию либо не исповедовать никакой религии, свободно выбирать, иметь и распространять религиозные убеждения и действовать в соответствии с ними. Осуществление права на свободу совести и свободу вероисповедания является добровольным, при этом не должны нарушаться правила внутреннего распорядка учреждения, исполняющего наказания, а также ущемляться права других лиц. Осужденным к ограничению свободы по их просьбе может быть дано разрешение на посещение мест богослужений, находящихся за пределами исправительных центров.</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К осужденным к аресту или лишению свободы по их просьбе приглашаются священнослужители, принадлежащие к зарегистрированным в установленном порядке религиозным объединениям, по выбору осужденных. В учреждениях, исполняющих наказания, осужденным разрешается совершение религиозных обрядов, пользование предметами культа и религиозной литературой».</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В Федеральном законе от 25 мая 1998</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 xml:space="preserve">. </w:t>
      </w:r>
      <w:r w:rsidR="003F1E99">
        <w:rPr>
          <w:rFonts w:ascii="Times New Roman" w:hAnsi="Times New Roman"/>
          <w:color w:val="000000"/>
          <w:sz w:val="28"/>
          <w:szCs w:val="28"/>
        </w:rPr>
        <w:t>№</w:t>
      </w:r>
      <w:r w:rsidR="003F1E99" w:rsidRPr="003F1E99">
        <w:rPr>
          <w:rFonts w:ascii="Times New Roman" w:hAnsi="Times New Roman"/>
          <w:color w:val="000000"/>
          <w:sz w:val="28"/>
          <w:szCs w:val="28"/>
        </w:rPr>
        <w:t>7</w:t>
      </w:r>
      <w:r w:rsidRPr="003F1E99">
        <w:rPr>
          <w:rFonts w:ascii="Times New Roman" w:hAnsi="Times New Roman"/>
          <w:color w:val="000000"/>
          <w:sz w:val="28"/>
          <w:szCs w:val="28"/>
        </w:rPr>
        <w:t>6</w:t>
      </w:r>
      <w:r w:rsidR="003F1E99">
        <w:rPr>
          <w:rFonts w:ascii="Times New Roman" w:hAnsi="Times New Roman"/>
          <w:color w:val="000000"/>
          <w:sz w:val="28"/>
          <w:szCs w:val="28"/>
        </w:rPr>
        <w:t>-</w:t>
      </w:r>
      <w:r w:rsidR="003F1E99" w:rsidRPr="003F1E99">
        <w:rPr>
          <w:rFonts w:ascii="Times New Roman" w:hAnsi="Times New Roman"/>
          <w:color w:val="000000"/>
          <w:sz w:val="28"/>
          <w:szCs w:val="28"/>
        </w:rPr>
        <w:t>Ф</w:t>
      </w:r>
      <w:r w:rsidRPr="003F1E99">
        <w:rPr>
          <w:rFonts w:ascii="Times New Roman" w:hAnsi="Times New Roman"/>
          <w:color w:val="000000"/>
          <w:sz w:val="28"/>
          <w:szCs w:val="28"/>
        </w:rPr>
        <w:t>З «О статусе военнослужащих» говорится о свободе совести и вероисповедания для военнослужащих.</w:t>
      </w:r>
      <w:r w:rsidR="003F1E99">
        <w:rPr>
          <w:rFonts w:ascii="Times New Roman" w:hAnsi="Times New Roman"/>
          <w:color w:val="000000"/>
          <w:sz w:val="28"/>
          <w:szCs w:val="28"/>
        </w:rPr>
        <w:t xml:space="preserve"> </w:t>
      </w:r>
      <w:r w:rsidRPr="003F1E99">
        <w:rPr>
          <w:rFonts w:ascii="Times New Roman" w:hAnsi="Times New Roman"/>
          <w:color w:val="000000"/>
          <w:sz w:val="28"/>
          <w:szCs w:val="28"/>
        </w:rPr>
        <w:t>А именно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8</w:t>
      </w:r>
      <w:r w:rsidRPr="003F1E99">
        <w:rPr>
          <w:rFonts w:ascii="Times New Roman" w:hAnsi="Times New Roman"/>
          <w:color w:val="000000"/>
          <w:sz w:val="28"/>
          <w:szCs w:val="28"/>
        </w:rPr>
        <w:t xml:space="preserve"> гласит: «Военнослужащие в свободное от военной службы время вправе участвовать в богослужениях и религиозных церемониях как частные лица. Военнослужащие не вправе отказываться от исполнения обязанностей военной службы по мотивам отношения к религии и использовать свои служебные полномочия для пропаганды того или иного отношения к религии».</w:t>
      </w:r>
    </w:p>
    <w:p w:rsid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Одним из главных международных актов в данной сфере является Декларация о ликвидации всех форм нетерпимости и дискриминации на основе религии или убеждений, принятая резолюцией 36/55 Генеральной Ассамблеи ООН от 25.11.1981</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6</w:t>
      </w:r>
      <w:r w:rsidRPr="003F1E99">
        <w:rPr>
          <w:rFonts w:ascii="Times New Roman" w:hAnsi="Times New Roman"/>
          <w:color w:val="000000"/>
          <w:sz w:val="28"/>
          <w:szCs w:val="28"/>
        </w:rPr>
        <w:t xml:space="preserve"> Декларации закрепила основное содержание свободы совести и религии</w:t>
      </w:r>
      <w:r w:rsidRPr="003F1E99">
        <w:rPr>
          <w:rStyle w:val="ac"/>
          <w:rFonts w:ascii="Times New Roman" w:hAnsi="Times New Roman"/>
          <w:color w:val="000000"/>
          <w:sz w:val="28"/>
          <w:szCs w:val="28"/>
        </w:rPr>
        <w:footnoteReference w:id="21"/>
      </w:r>
      <w:r w:rsidRPr="003F1E99">
        <w:rPr>
          <w:rFonts w:ascii="Times New Roman" w:hAnsi="Times New Roman"/>
          <w:color w:val="000000"/>
          <w:sz w:val="28"/>
          <w:szCs w:val="28"/>
        </w:rPr>
        <w:t>. В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 xml:space="preserve"> данного документа указано, что: «Нетерпимость и дискриминация на основе религии или убеждений означают любое различие, исключение, ограничение или предпочтение, основанное на религии или убеждениях и имеющее целью или следствием уничтожение или умаление признания, пользования или осуществления на основе равенства прав человека и основных свобод».</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Международный пакт о гражданских и политических правах свободу совести и религии соединяет со свободой мысли, включая в нее «свободу иметь или принимать религию или убеждения по своему выбору и свободу исповедовать свою религию или убеждения как единолично, так и сообща</w:t>
      </w:r>
      <w:r w:rsidR="003F1E99">
        <w:rPr>
          <w:rFonts w:ascii="Times New Roman" w:hAnsi="Times New Roman"/>
          <w:color w:val="000000"/>
          <w:sz w:val="28"/>
          <w:szCs w:val="28"/>
        </w:rPr>
        <w:t xml:space="preserve"> </w:t>
      </w:r>
      <w:r w:rsidRPr="003F1E99">
        <w:rPr>
          <w:rFonts w:ascii="Times New Roman" w:hAnsi="Times New Roman"/>
          <w:color w:val="000000"/>
          <w:sz w:val="28"/>
          <w:szCs w:val="28"/>
        </w:rPr>
        <w:t>с другими, публичным или частным порядком, в отправлении культа, выполнении религиозных и ритуальных обрядов и учений. Никто не должен подвергаться принуждению, умаляющему его свободу иметь или принимать религию или убеждения по своему выбору»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8)</w:t>
      </w:r>
      <w:r w:rsidRPr="003F1E99">
        <w:rPr>
          <w:rStyle w:val="ac"/>
          <w:rFonts w:ascii="Times New Roman" w:hAnsi="Times New Roman"/>
          <w:color w:val="000000"/>
          <w:sz w:val="28"/>
          <w:szCs w:val="28"/>
        </w:rPr>
        <w:footnoteReference w:id="22"/>
      </w:r>
      <w:r w:rsidRPr="003F1E99">
        <w:rPr>
          <w:rFonts w:ascii="Times New Roman" w:hAnsi="Times New Roman"/>
          <w:color w:val="000000"/>
          <w:sz w:val="28"/>
          <w:szCs w:val="28"/>
        </w:rPr>
        <w:t>.</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 xml:space="preserve">Федеральный закон «О свободе совести и о религиозных объединениях» в основном отвечает международно-правовым обязательствам России, взятым ею на себя в качестве государства </w:t>
      </w:r>
      <w:r w:rsidR="003F1E99">
        <w:rPr>
          <w:rFonts w:ascii="Times New Roman" w:hAnsi="Times New Roman"/>
          <w:color w:val="000000"/>
          <w:sz w:val="28"/>
          <w:szCs w:val="28"/>
        </w:rPr>
        <w:t>–</w:t>
      </w:r>
      <w:r w:rsidR="003F1E99" w:rsidRPr="003F1E99">
        <w:rPr>
          <w:rFonts w:ascii="Times New Roman" w:hAnsi="Times New Roman"/>
          <w:color w:val="000000"/>
          <w:sz w:val="28"/>
          <w:szCs w:val="28"/>
        </w:rPr>
        <w:t xml:space="preserve"> </w:t>
      </w:r>
      <w:r w:rsidRPr="003F1E99">
        <w:rPr>
          <w:rFonts w:ascii="Times New Roman" w:hAnsi="Times New Roman"/>
          <w:color w:val="000000"/>
          <w:sz w:val="28"/>
          <w:szCs w:val="28"/>
        </w:rPr>
        <w:t xml:space="preserve">участника Международного пакта о гражданских и политических правах и Европейской конвенции о защите основных прав и свобод человека. В преамбуле Закона (пункты 1 </w:t>
      </w:r>
      <w:r w:rsidR="003F1E99">
        <w:rPr>
          <w:rFonts w:ascii="Times New Roman" w:hAnsi="Times New Roman"/>
          <w:color w:val="000000"/>
          <w:sz w:val="28"/>
          <w:szCs w:val="28"/>
        </w:rPr>
        <w:t>–</w:t>
      </w:r>
      <w:r w:rsidR="003F1E99" w:rsidRPr="003F1E99">
        <w:rPr>
          <w:rFonts w:ascii="Times New Roman" w:hAnsi="Times New Roman"/>
          <w:color w:val="000000"/>
          <w:sz w:val="28"/>
          <w:szCs w:val="28"/>
        </w:rPr>
        <w:t xml:space="preserve"> </w:t>
      </w:r>
      <w:r w:rsidRPr="003F1E99">
        <w:rPr>
          <w:rFonts w:ascii="Times New Roman" w:hAnsi="Times New Roman"/>
          <w:color w:val="000000"/>
          <w:sz w:val="28"/>
          <w:szCs w:val="28"/>
        </w:rPr>
        <w:t>3), как и в статьях 28, 19 (ч.</w:t>
      </w:r>
      <w:r w:rsidR="003F1E99">
        <w:rPr>
          <w:rFonts w:ascii="Times New Roman" w:hAnsi="Times New Roman"/>
          <w:color w:val="000000"/>
          <w:sz w:val="28"/>
          <w:szCs w:val="28"/>
        </w:rPr>
        <w:t> </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 и 29 (ч.</w:t>
      </w:r>
      <w:r w:rsidR="003F1E99">
        <w:rPr>
          <w:rFonts w:ascii="Times New Roman" w:hAnsi="Times New Roman"/>
          <w:color w:val="000000"/>
          <w:sz w:val="28"/>
          <w:szCs w:val="28"/>
        </w:rPr>
        <w:t> </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 Конституции РФ, подтверждается право каждого на свободу совести и свободу вероисповедания, а также на равенство перед законом независимо от отношения к религии и убеждений</w:t>
      </w:r>
      <w:r w:rsidRPr="003F1E99">
        <w:rPr>
          <w:rStyle w:val="ac"/>
          <w:rFonts w:ascii="Times New Roman" w:hAnsi="Times New Roman"/>
          <w:color w:val="000000"/>
          <w:sz w:val="28"/>
          <w:szCs w:val="28"/>
        </w:rPr>
        <w:footnoteReference w:id="23"/>
      </w:r>
      <w:r w:rsidRPr="003F1E99">
        <w:rPr>
          <w:rFonts w:ascii="Times New Roman" w:hAnsi="Times New Roman"/>
          <w:color w:val="000000"/>
          <w:sz w:val="28"/>
          <w:szCs w:val="28"/>
        </w:rPr>
        <w:t>.</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Итак, в структуре правового института свободы совести и вероисповедания можно выделить международно-правовые нормы, конституционные нормы, нормы Федерального закона «О свободе совести и о религиозных объединениях», нормы других федеральных законов и иных нормативах правовых актов Российской Федерации, гарантирующих каждому право на свободу мировоззрения.</w:t>
      </w:r>
    </w:p>
    <w:p w:rsidR="0094405D" w:rsidRPr="003F1E99" w:rsidRDefault="0094405D" w:rsidP="003F1E99">
      <w:pPr>
        <w:autoSpaceDE w:val="0"/>
        <w:autoSpaceDN w:val="0"/>
        <w:adjustRightInd w:val="0"/>
        <w:spacing w:after="0" w:line="360" w:lineRule="auto"/>
        <w:ind w:firstLine="709"/>
        <w:jc w:val="both"/>
        <w:rPr>
          <w:rFonts w:ascii="Times New Roman" w:hAnsi="Times New Roman"/>
          <w:color w:val="000000"/>
          <w:sz w:val="28"/>
          <w:szCs w:val="28"/>
        </w:rPr>
      </w:pPr>
    </w:p>
    <w:p w:rsidR="0094405D" w:rsidRPr="003F1E99" w:rsidRDefault="0094405D" w:rsidP="003F1E99">
      <w:pPr>
        <w:spacing w:after="0" w:line="360" w:lineRule="auto"/>
        <w:ind w:firstLine="709"/>
        <w:jc w:val="both"/>
        <w:rPr>
          <w:rFonts w:ascii="Times New Roman" w:hAnsi="Times New Roman"/>
          <w:color w:val="000000"/>
          <w:sz w:val="28"/>
          <w:szCs w:val="28"/>
        </w:rPr>
      </w:pPr>
    </w:p>
    <w:p w:rsidR="003F1E99" w:rsidRDefault="00210E57" w:rsidP="003F1E99">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94405D" w:rsidRPr="003F1E99">
        <w:rPr>
          <w:rFonts w:ascii="Times New Roman" w:hAnsi="Times New Roman"/>
          <w:b/>
          <w:color w:val="000000"/>
          <w:sz w:val="28"/>
          <w:szCs w:val="28"/>
        </w:rPr>
        <w:t>Заключение</w:t>
      </w:r>
    </w:p>
    <w:p w:rsidR="00210E57" w:rsidRDefault="00210E57" w:rsidP="003F1E99">
      <w:pPr>
        <w:spacing w:after="0" w:line="360" w:lineRule="auto"/>
        <w:ind w:firstLine="709"/>
        <w:jc w:val="both"/>
        <w:rPr>
          <w:rFonts w:ascii="Times New Roman" w:hAnsi="Times New Roman"/>
          <w:color w:val="000000"/>
          <w:sz w:val="28"/>
          <w:szCs w:val="28"/>
        </w:rPr>
      </w:pP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Свобода совести и вероисповедания понятие сложное и многогранное.</w:t>
      </w:r>
      <w:r w:rsidR="003F1E99">
        <w:rPr>
          <w:rFonts w:ascii="Times New Roman" w:hAnsi="Times New Roman"/>
          <w:color w:val="000000"/>
          <w:sz w:val="28"/>
          <w:szCs w:val="28"/>
        </w:rPr>
        <w:t xml:space="preserve"> </w:t>
      </w:r>
      <w:r w:rsidRPr="003F1E99">
        <w:rPr>
          <w:rFonts w:ascii="Times New Roman" w:hAnsi="Times New Roman"/>
          <w:color w:val="000000"/>
          <w:sz w:val="28"/>
          <w:szCs w:val="28"/>
        </w:rPr>
        <w:t>На протяжении многих веков философы, историки, социологи и юристы вкладывали различный смысл в его теоретическое понимание. В первой главе рассмотрены данные понятия, проведены грани различия между ними.</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В действующем законодательстве наблюдается неопределенность конституционной конструкции, что может негативно сказаться на законотворческой деятельности и правоприменительной практике. Нельзя не отметить, что необходимо понятия «свобода совести» и «свобода вероисповедания» поместить в разные статьи Конституции РФ, так как два этих права не являются синонимичными и должны иметь свою сферу применения и способы защиты. Но в настоящее время разработчики законов и исследователи иногда противопоставляют эти понятия, а иногда используют как равные. «Свобода вероисповедания» является лишь одной из составляющих понятия «свободы совести», как мы выяснили ранее при проведении данного курсового исследования. Они соотносятся как родовое и видовое понятия, как общее и частное. Свобода вероисповедания есть лишь элемент свободы совести, поскольку к свободе вероисповедания относится свобода выбора религии и свободы отправления религиозных обрядов. Свобода совести и вероисповедания предполагает, что ни одна власть, ни власть государственная, ни власть духовная не вправе вмешиваться в религиозную жизнь человека.</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Во второй главе отмечено, что данная проблематика является очень актуальной в настоящее время. Вопросы свободы совести и вероисповедания волнуют умы ученых не только в России, но и за рубежом, волнуют как людей верующих и религиозных, так и людей далеких от Бога и религии, но со своими атеистическими убеждениями и ценностями. Регламентация права на свободу совести и свободу вероисповедания происходит как на международном уровне, в различных декларациях, конвенциях и рекомендациях, так и в отечественных нормативно-правовых актах. Региональные конституции и уставы отчасти дублируют положения Конституции РФ 1993</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 но в целом в каждом субъекте нашей страны данное право закрепляется и подтверждается на самом высоком уровне. Россия</w:t>
      </w:r>
      <w:r w:rsidR="003F1E99">
        <w:rPr>
          <w:rFonts w:ascii="Times New Roman" w:hAnsi="Times New Roman"/>
          <w:color w:val="000000"/>
          <w:sz w:val="28"/>
          <w:szCs w:val="28"/>
        </w:rPr>
        <w:t xml:space="preserve"> –</w:t>
      </w:r>
      <w:r w:rsidR="003F1E99" w:rsidRPr="003F1E99">
        <w:rPr>
          <w:rFonts w:ascii="Times New Roman" w:hAnsi="Times New Roman"/>
          <w:color w:val="000000"/>
          <w:sz w:val="28"/>
          <w:szCs w:val="28"/>
        </w:rPr>
        <w:t xml:space="preserve"> ог</w:t>
      </w:r>
      <w:r w:rsidRPr="003F1E99">
        <w:rPr>
          <w:rFonts w:ascii="Times New Roman" w:hAnsi="Times New Roman"/>
          <w:color w:val="000000"/>
          <w:sz w:val="28"/>
          <w:szCs w:val="28"/>
        </w:rPr>
        <w:t xml:space="preserve">ромное, многонациональное государство, и живут в ней и православные, и мусульмане, и буддисты, и многие другие представители той или иной религии, либо неверующие вообще граждане. И поэтому регулирование проблемы свободы выбора религии, свободы атеизма </w:t>
      </w:r>
      <w:r w:rsidR="003F1E99">
        <w:rPr>
          <w:rFonts w:ascii="Times New Roman" w:hAnsi="Times New Roman"/>
          <w:color w:val="000000"/>
          <w:sz w:val="28"/>
          <w:szCs w:val="28"/>
        </w:rPr>
        <w:t>и т.п.</w:t>
      </w:r>
      <w:r w:rsidRPr="003F1E99">
        <w:rPr>
          <w:rFonts w:ascii="Times New Roman" w:hAnsi="Times New Roman"/>
          <w:color w:val="000000"/>
          <w:sz w:val="28"/>
          <w:szCs w:val="28"/>
        </w:rPr>
        <w:t xml:space="preserve"> должны не отодвигаться на второй план, чтобы не возникло религиозных репрессий, конфликтов на данной почве или какой-либо дискриминации.</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Подводя итоги, необходимо сказать, что исследуемое нами содержание свободы совести и вероисповедания состоит из следующих составляющих, а именно это:</w:t>
      </w:r>
    </w:p>
    <w:p w:rsidR="0094405D" w:rsidRPr="003F1E99" w:rsidRDefault="0094405D" w:rsidP="003F1E99">
      <w:pPr>
        <w:pStyle w:val="a7"/>
        <w:numPr>
          <w:ilvl w:val="0"/>
          <w:numId w:val="5"/>
        </w:numPr>
        <w:spacing w:after="0" w:line="360" w:lineRule="auto"/>
        <w:ind w:left="0" w:firstLine="709"/>
        <w:jc w:val="both"/>
        <w:rPr>
          <w:rFonts w:ascii="Times New Roman" w:hAnsi="Times New Roman"/>
          <w:color w:val="000000"/>
          <w:sz w:val="28"/>
          <w:szCs w:val="28"/>
        </w:rPr>
      </w:pPr>
      <w:r w:rsidRPr="003F1E99">
        <w:rPr>
          <w:rFonts w:ascii="Times New Roman" w:hAnsi="Times New Roman"/>
          <w:color w:val="000000"/>
          <w:sz w:val="28"/>
          <w:szCs w:val="28"/>
        </w:rPr>
        <w:t>Право на определение своего отношения к вопросу свободы совести. Это право иметь, выбирать и менять, исповедовать или не исповедовать религиозные или иные убеждения, в том числе право на внецерковную религиозность, право на религиозное или иное мировоззрение, право на свободомыслие.</w:t>
      </w:r>
    </w:p>
    <w:p w:rsidR="0094405D" w:rsidRPr="003F1E99" w:rsidRDefault="0094405D" w:rsidP="003F1E99">
      <w:pPr>
        <w:pStyle w:val="a7"/>
        <w:numPr>
          <w:ilvl w:val="0"/>
          <w:numId w:val="5"/>
        </w:numPr>
        <w:spacing w:after="0" w:line="360" w:lineRule="auto"/>
        <w:ind w:left="0" w:firstLine="709"/>
        <w:jc w:val="both"/>
        <w:rPr>
          <w:rFonts w:ascii="Times New Roman" w:hAnsi="Times New Roman"/>
          <w:color w:val="000000"/>
          <w:sz w:val="28"/>
          <w:szCs w:val="28"/>
        </w:rPr>
      </w:pPr>
      <w:r w:rsidRPr="003F1E99">
        <w:rPr>
          <w:rFonts w:ascii="Times New Roman" w:hAnsi="Times New Roman"/>
          <w:color w:val="000000"/>
          <w:sz w:val="28"/>
          <w:szCs w:val="28"/>
        </w:rPr>
        <w:t>Право действовать согласно своим убеждениям, а также право распространять, проповедовать какое-либо вероучение либо систему взглядов, убеждений, пропагандировать их, а также свободно отправлять культы, совершать религиозные обряды индивидуально или коллективно.</w:t>
      </w:r>
    </w:p>
    <w:p w:rsidR="0094405D" w:rsidRPr="003F1E99" w:rsidRDefault="0094405D" w:rsidP="003F1E99">
      <w:pPr>
        <w:pStyle w:val="a7"/>
        <w:numPr>
          <w:ilvl w:val="0"/>
          <w:numId w:val="5"/>
        </w:numPr>
        <w:spacing w:after="0" w:line="360" w:lineRule="auto"/>
        <w:ind w:left="0" w:firstLine="709"/>
        <w:jc w:val="both"/>
        <w:rPr>
          <w:rFonts w:ascii="Times New Roman" w:hAnsi="Times New Roman"/>
          <w:color w:val="000000"/>
          <w:sz w:val="28"/>
          <w:szCs w:val="28"/>
        </w:rPr>
      </w:pPr>
      <w:r w:rsidRPr="003F1E99">
        <w:rPr>
          <w:rFonts w:ascii="Times New Roman" w:hAnsi="Times New Roman"/>
          <w:color w:val="000000"/>
          <w:sz w:val="28"/>
          <w:szCs w:val="28"/>
        </w:rPr>
        <w:t>Право на тайну своих религиозных или иных убеждений. Данное положение отражено в п.</w:t>
      </w:r>
      <w:r w:rsidR="003F1E99">
        <w:rPr>
          <w:rFonts w:ascii="Times New Roman" w:hAnsi="Times New Roman"/>
          <w:color w:val="000000"/>
          <w:sz w:val="28"/>
          <w:szCs w:val="28"/>
        </w:rPr>
        <w:t> </w:t>
      </w:r>
      <w:r w:rsidR="003F1E99" w:rsidRPr="003F1E99">
        <w:rPr>
          <w:rFonts w:ascii="Times New Roman" w:hAnsi="Times New Roman"/>
          <w:color w:val="000000"/>
          <w:sz w:val="28"/>
          <w:szCs w:val="28"/>
        </w:rPr>
        <w:t>5</w:t>
      </w:r>
      <w:r w:rsidRPr="003F1E99">
        <w:rPr>
          <w:rFonts w:ascii="Times New Roman" w:hAnsi="Times New Roman"/>
          <w:color w:val="000000"/>
          <w:sz w:val="28"/>
          <w:szCs w:val="28"/>
        </w:rPr>
        <w:t xml:space="preserve">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3</w:t>
      </w:r>
      <w:r w:rsidRPr="003F1E99">
        <w:rPr>
          <w:rFonts w:ascii="Times New Roman" w:hAnsi="Times New Roman"/>
          <w:color w:val="000000"/>
          <w:sz w:val="28"/>
          <w:szCs w:val="28"/>
        </w:rPr>
        <w:t xml:space="preserve"> Федерального закона «О свободе совести и о религиозных объединениях, который указывает, что никто не обязан сообщать о своем отношении к религии или атеизме.</w:t>
      </w:r>
    </w:p>
    <w:p w:rsidR="0094405D" w:rsidRPr="003F1E99" w:rsidRDefault="0094405D" w:rsidP="003F1E99">
      <w:pPr>
        <w:pStyle w:val="a7"/>
        <w:numPr>
          <w:ilvl w:val="0"/>
          <w:numId w:val="5"/>
        </w:numPr>
        <w:spacing w:after="0" w:line="360" w:lineRule="auto"/>
        <w:ind w:left="0" w:firstLine="709"/>
        <w:jc w:val="both"/>
        <w:rPr>
          <w:rFonts w:ascii="Times New Roman" w:hAnsi="Times New Roman"/>
          <w:color w:val="000000"/>
          <w:sz w:val="28"/>
          <w:szCs w:val="28"/>
        </w:rPr>
      </w:pPr>
      <w:r w:rsidRPr="003F1E99">
        <w:rPr>
          <w:rFonts w:ascii="Times New Roman" w:hAnsi="Times New Roman"/>
          <w:color w:val="000000"/>
          <w:sz w:val="28"/>
          <w:szCs w:val="28"/>
        </w:rPr>
        <w:t>Право на нейтральное отношение со стороны государства к законным формам проявления свободы совести. В указанном Федеральном законе это выражается в запрете должностным лицам государственной власти, государственных органов, органов местного самоуправления использовать свое служебное положение для формирования определенного отношения к религии, запрете сопровождать деятельность органов власти публичными религиозными обрядами и церемониями.</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Нарушение законодательства России о свободе совести, свободе вероисповедания и о религиозных объединениях влечет за собой уголовную, административную и иную ответственность в соответствии с законодательством РФ. Надзор за исполнением законодательства РФ о свободе совести, свободе вероисповедания и о религиозных объединениях осуществляют органы прокуратуры РФ. А институт Уполномоченного по права человека способствует совершенствованию их работы в данной области, указывает на имеющиеся недостатки и проблемы, в том числе связанные с действием или бездействием тех или иных органов и должностных лиц, содействует реализации прав граждан.</w:t>
      </w:r>
    </w:p>
    <w:p w:rsidR="0094405D" w:rsidRPr="003F1E99" w:rsidRDefault="0094405D" w:rsidP="003F1E99">
      <w:pPr>
        <w:spacing w:after="0" w:line="360" w:lineRule="auto"/>
        <w:ind w:firstLine="709"/>
        <w:jc w:val="both"/>
        <w:rPr>
          <w:rFonts w:ascii="Times New Roman" w:hAnsi="Times New Roman"/>
          <w:color w:val="000000"/>
          <w:sz w:val="28"/>
          <w:szCs w:val="28"/>
        </w:rPr>
      </w:pPr>
      <w:r w:rsidRPr="003F1E99">
        <w:rPr>
          <w:rFonts w:ascii="Times New Roman" w:hAnsi="Times New Roman"/>
          <w:color w:val="000000"/>
          <w:sz w:val="28"/>
          <w:szCs w:val="28"/>
        </w:rPr>
        <w:t>Коренное изменение политики государства по отношению к религии, происшедшее в последние годы, возвращает России ее духовные силы, Возвращаются храмы, религиозные ценности, возрождаются религиозные учебные заведения. Тем самым создаются материальные условия для реализации гражданами одной из важнейших гражданских свобод – свободы совести и вероисповедания</w:t>
      </w:r>
      <w:r w:rsidRPr="003F1E99">
        <w:rPr>
          <w:rStyle w:val="ac"/>
          <w:rFonts w:ascii="Times New Roman" w:hAnsi="Times New Roman"/>
          <w:color w:val="000000"/>
          <w:sz w:val="28"/>
          <w:szCs w:val="28"/>
        </w:rPr>
        <w:footnoteReference w:id="24"/>
      </w:r>
      <w:r w:rsidRPr="003F1E99">
        <w:rPr>
          <w:rFonts w:ascii="Times New Roman" w:hAnsi="Times New Roman"/>
          <w:color w:val="000000"/>
          <w:sz w:val="28"/>
          <w:szCs w:val="28"/>
        </w:rPr>
        <w:t>.</w:t>
      </w:r>
    </w:p>
    <w:p w:rsidR="006D0B3F" w:rsidRPr="006D0B3F" w:rsidRDefault="006D0B3F" w:rsidP="006D0B3F">
      <w:pPr>
        <w:spacing w:after="0" w:line="360" w:lineRule="auto"/>
        <w:ind w:firstLine="709"/>
        <w:jc w:val="both"/>
        <w:rPr>
          <w:rFonts w:ascii="Times New Roman" w:hAnsi="Times New Roman"/>
          <w:color w:val="FFFFFF"/>
          <w:sz w:val="28"/>
          <w:szCs w:val="28"/>
        </w:rPr>
      </w:pPr>
      <w:r w:rsidRPr="006D0B3F">
        <w:rPr>
          <w:rFonts w:ascii="Times New Roman" w:hAnsi="Times New Roman"/>
          <w:color w:val="FFFFFF"/>
          <w:sz w:val="28"/>
          <w:szCs w:val="28"/>
        </w:rPr>
        <w:t>свобода совесть вероисповедание правовой</w:t>
      </w:r>
    </w:p>
    <w:p w:rsidR="0094405D" w:rsidRPr="003F1E99" w:rsidRDefault="0094405D" w:rsidP="003F1E99">
      <w:pPr>
        <w:spacing w:after="0" w:line="360" w:lineRule="auto"/>
        <w:ind w:firstLine="709"/>
        <w:jc w:val="both"/>
        <w:rPr>
          <w:rFonts w:ascii="Times New Roman" w:hAnsi="Times New Roman"/>
          <w:color w:val="000000"/>
          <w:sz w:val="28"/>
          <w:szCs w:val="28"/>
        </w:rPr>
      </w:pPr>
    </w:p>
    <w:p w:rsidR="0094405D" w:rsidRPr="003F1E99" w:rsidRDefault="00210E57" w:rsidP="003F1E99">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94405D" w:rsidRPr="003F1E99">
        <w:rPr>
          <w:rFonts w:ascii="Times New Roman" w:hAnsi="Times New Roman"/>
          <w:b/>
          <w:color w:val="000000"/>
          <w:sz w:val="28"/>
          <w:szCs w:val="28"/>
        </w:rPr>
        <w:t>Библиографический список</w:t>
      </w:r>
    </w:p>
    <w:p w:rsidR="0094405D" w:rsidRPr="003F1E99" w:rsidRDefault="0094405D" w:rsidP="003F1E99">
      <w:pPr>
        <w:spacing w:after="0" w:line="360" w:lineRule="auto"/>
        <w:ind w:firstLine="709"/>
        <w:jc w:val="both"/>
        <w:rPr>
          <w:rFonts w:ascii="Times New Roman" w:hAnsi="Times New Roman"/>
          <w:b/>
          <w:color w:val="000000"/>
          <w:sz w:val="28"/>
          <w:szCs w:val="28"/>
        </w:rPr>
      </w:pPr>
    </w:p>
    <w:p w:rsidR="0094405D" w:rsidRPr="003F1E99" w:rsidRDefault="0094405D"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sz w:val="28"/>
          <w:szCs w:val="28"/>
        </w:rPr>
      </w:pPr>
      <w:r w:rsidRPr="003F1E99">
        <w:rPr>
          <w:rFonts w:ascii="Times New Roman" w:hAnsi="Times New Roman"/>
          <w:color w:val="000000"/>
          <w:sz w:val="28"/>
          <w:szCs w:val="28"/>
        </w:rPr>
        <w:t>«Конвенция Содружества Независимых Государств о правах и основных свободах человека» (заключена в Минске 26.05.1995) (вместе с «Положением о Комиссии по правам человека Содружества Независимых Государств», утв. 24.09.1993)</w:t>
      </w:r>
      <w:r w:rsidR="003F1E99">
        <w:rPr>
          <w:rFonts w:ascii="Times New Roman" w:hAnsi="Times New Roman"/>
          <w:color w:val="000000"/>
          <w:sz w:val="28"/>
          <w:szCs w:val="28"/>
        </w:rPr>
        <w:t> </w:t>
      </w:r>
      <w:r w:rsidR="003F1E99" w:rsidRPr="003F1E99">
        <w:rPr>
          <w:rFonts w:ascii="Times New Roman" w:hAnsi="Times New Roman"/>
          <w:color w:val="000000"/>
          <w:sz w:val="28"/>
          <w:szCs w:val="28"/>
        </w:rPr>
        <w:t>//</w:t>
      </w:r>
      <w:r w:rsidRPr="003F1E99">
        <w:rPr>
          <w:rFonts w:ascii="Times New Roman" w:hAnsi="Times New Roman"/>
          <w:color w:val="000000"/>
          <w:sz w:val="28"/>
          <w:szCs w:val="28"/>
        </w:rPr>
        <w:t xml:space="preserve"> «Российская газета», </w:t>
      </w:r>
      <w:r w:rsidR="003F1E99">
        <w:rPr>
          <w:rFonts w:ascii="Times New Roman" w:hAnsi="Times New Roman"/>
          <w:color w:val="000000"/>
          <w:sz w:val="28"/>
          <w:szCs w:val="28"/>
        </w:rPr>
        <w:t>№</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20, 23.06.1995.</w:t>
      </w:r>
    </w:p>
    <w:p w:rsidR="0094405D" w:rsidRPr="003F1E99" w:rsidRDefault="0094405D"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sz w:val="28"/>
          <w:szCs w:val="28"/>
        </w:rPr>
      </w:pPr>
      <w:r w:rsidRPr="003F1E99">
        <w:rPr>
          <w:rFonts w:ascii="Times New Roman" w:hAnsi="Times New Roman"/>
          <w:color w:val="000000"/>
          <w:sz w:val="28"/>
          <w:szCs w:val="28"/>
        </w:rPr>
        <w:t>Декларация о ликвидации всех форм нетерпимости и дискриминации на основе религии или убеждений (Принята 25.11.1981 Резолюцией 36/55 на 73</w:t>
      </w:r>
      <w:r w:rsidR="003F1E99">
        <w:rPr>
          <w:rFonts w:ascii="Times New Roman" w:hAnsi="Times New Roman"/>
          <w:color w:val="000000"/>
          <w:sz w:val="28"/>
          <w:szCs w:val="28"/>
        </w:rPr>
        <w:t>-</w:t>
      </w:r>
      <w:r w:rsidR="003F1E99" w:rsidRPr="003F1E99">
        <w:rPr>
          <w:rFonts w:ascii="Times New Roman" w:hAnsi="Times New Roman"/>
          <w:color w:val="000000"/>
          <w:sz w:val="28"/>
          <w:szCs w:val="28"/>
        </w:rPr>
        <w:t>е</w:t>
      </w:r>
      <w:r w:rsidRPr="003F1E99">
        <w:rPr>
          <w:rFonts w:ascii="Times New Roman" w:hAnsi="Times New Roman"/>
          <w:color w:val="000000"/>
          <w:sz w:val="28"/>
          <w:szCs w:val="28"/>
        </w:rPr>
        <w:t>м пленарном заседании Генеральной Ассамблеи ООН). / Документ опубликован не был.</w:t>
      </w:r>
      <w:r w:rsidR="003F1E99">
        <w:rPr>
          <w:rFonts w:ascii="Times New Roman" w:hAnsi="Times New Roman"/>
          <w:color w:val="000000"/>
          <w:sz w:val="28"/>
          <w:szCs w:val="28"/>
        </w:rPr>
        <w:t> </w:t>
      </w:r>
      <w:r w:rsidR="003F1E99" w:rsidRPr="003F1E99">
        <w:rPr>
          <w:rFonts w:ascii="Times New Roman" w:hAnsi="Times New Roman"/>
          <w:color w:val="000000"/>
          <w:sz w:val="28"/>
          <w:szCs w:val="28"/>
        </w:rPr>
        <w:t>//</w:t>
      </w:r>
      <w:r w:rsidRPr="003F1E99">
        <w:rPr>
          <w:rFonts w:ascii="Times New Roman" w:hAnsi="Times New Roman"/>
          <w:color w:val="000000"/>
          <w:sz w:val="28"/>
          <w:szCs w:val="28"/>
        </w:rPr>
        <w:t xml:space="preserve"> СПС Консультант.</w:t>
      </w:r>
    </w:p>
    <w:p w:rsidR="0094405D" w:rsidRPr="003F1E99" w:rsidRDefault="0094405D"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sz w:val="28"/>
          <w:szCs w:val="28"/>
        </w:rPr>
      </w:pPr>
      <w:r w:rsidRPr="003F1E99">
        <w:rPr>
          <w:rFonts w:ascii="Times New Roman" w:hAnsi="Times New Roman"/>
          <w:color w:val="000000"/>
          <w:sz w:val="28"/>
          <w:szCs w:val="28"/>
        </w:rPr>
        <w:t>Постановление Верховного Суда РФ от 22.11.</w:t>
      </w:r>
      <w:r w:rsidR="003F1E99" w:rsidRPr="003F1E99">
        <w:rPr>
          <w:rFonts w:ascii="Times New Roman" w:hAnsi="Times New Roman"/>
          <w:color w:val="000000"/>
          <w:sz w:val="28"/>
          <w:szCs w:val="28"/>
        </w:rPr>
        <w:t>1991</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 xml:space="preserve">. </w:t>
      </w:r>
      <w:r w:rsidR="003F1E99">
        <w:rPr>
          <w:rFonts w:ascii="Times New Roman" w:hAnsi="Times New Roman"/>
          <w:color w:val="000000"/>
          <w:sz w:val="28"/>
          <w:szCs w:val="28"/>
        </w:rPr>
        <w:t>№</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920</w:t>
      </w:r>
      <w:r w:rsidR="003F1E99">
        <w:rPr>
          <w:rFonts w:ascii="Times New Roman" w:hAnsi="Times New Roman"/>
          <w:color w:val="000000"/>
          <w:sz w:val="28"/>
          <w:szCs w:val="28"/>
        </w:rPr>
        <w:t>–</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 xml:space="preserve"> «О Декларации прав и свобод человека и гражданина»</w:t>
      </w:r>
      <w:r w:rsidR="003F1E99">
        <w:rPr>
          <w:rFonts w:ascii="Times New Roman" w:hAnsi="Times New Roman"/>
          <w:color w:val="000000"/>
          <w:sz w:val="28"/>
          <w:szCs w:val="28"/>
        </w:rPr>
        <w:t> </w:t>
      </w:r>
      <w:r w:rsidR="003F1E99" w:rsidRPr="003F1E99">
        <w:rPr>
          <w:rFonts w:ascii="Times New Roman" w:hAnsi="Times New Roman"/>
          <w:color w:val="000000"/>
          <w:sz w:val="28"/>
          <w:szCs w:val="28"/>
        </w:rPr>
        <w:t>//</w:t>
      </w:r>
      <w:r w:rsidRPr="003F1E99">
        <w:rPr>
          <w:rFonts w:ascii="Times New Roman" w:hAnsi="Times New Roman"/>
          <w:color w:val="000000"/>
          <w:sz w:val="28"/>
          <w:szCs w:val="28"/>
        </w:rPr>
        <w:t xml:space="preserve"> «Ведомости СНД РСФСР и ВС РСФСР», 26.12.</w:t>
      </w:r>
      <w:r w:rsidR="003F1E99" w:rsidRPr="003F1E99">
        <w:rPr>
          <w:rFonts w:ascii="Times New Roman" w:hAnsi="Times New Roman"/>
          <w:color w:val="000000"/>
          <w:sz w:val="28"/>
          <w:szCs w:val="28"/>
        </w:rPr>
        <w:t>1991</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 xml:space="preserve">, </w:t>
      </w:r>
      <w:r w:rsidR="003F1E99">
        <w:rPr>
          <w:rFonts w:ascii="Times New Roman" w:hAnsi="Times New Roman"/>
          <w:color w:val="000000"/>
          <w:sz w:val="28"/>
          <w:szCs w:val="28"/>
        </w:rPr>
        <w:t>№</w:t>
      </w:r>
      <w:r w:rsidR="003F1E99" w:rsidRPr="003F1E99">
        <w:rPr>
          <w:rFonts w:ascii="Times New Roman" w:hAnsi="Times New Roman"/>
          <w:color w:val="000000"/>
          <w:sz w:val="28"/>
          <w:szCs w:val="28"/>
        </w:rPr>
        <w:t>5</w:t>
      </w:r>
      <w:r w:rsidRPr="003F1E99">
        <w:rPr>
          <w:rFonts w:ascii="Times New Roman" w:hAnsi="Times New Roman"/>
          <w:color w:val="000000"/>
          <w:sz w:val="28"/>
          <w:szCs w:val="28"/>
        </w:rPr>
        <w:t>2,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865.</w:t>
      </w:r>
    </w:p>
    <w:p w:rsidR="0094405D" w:rsidRPr="003F1E99" w:rsidRDefault="0094405D"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sz w:val="28"/>
          <w:szCs w:val="28"/>
        </w:rPr>
      </w:pPr>
      <w:r w:rsidRPr="003F1E99">
        <w:rPr>
          <w:rFonts w:ascii="Times New Roman" w:hAnsi="Times New Roman"/>
          <w:color w:val="000000"/>
          <w:sz w:val="28"/>
          <w:szCs w:val="28"/>
        </w:rPr>
        <w:t>Декларация «О религиозной свободе» Римско-католической церкви, принятая на Втором Ватиканском Соборе в 1965</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w:t>
      </w:r>
      <w:r w:rsidR="003F1E99">
        <w:rPr>
          <w:rFonts w:ascii="Times New Roman" w:hAnsi="Times New Roman"/>
          <w:color w:val="000000"/>
          <w:sz w:val="28"/>
          <w:szCs w:val="28"/>
        </w:rPr>
        <w:t> </w:t>
      </w:r>
      <w:r w:rsidR="003F1E99" w:rsidRPr="003F1E99">
        <w:rPr>
          <w:rFonts w:ascii="Times New Roman" w:hAnsi="Times New Roman"/>
          <w:color w:val="000000"/>
          <w:sz w:val="28"/>
          <w:szCs w:val="28"/>
        </w:rPr>
        <w:t>//</w:t>
      </w:r>
      <w:r w:rsidRPr="003F1E99">
        <w:rPr>
          <w:rFonts w:ascii="Times New Roman" w:hAnsi="Times New Roman"/>
          <w:color w:val="000000"/>
          <w:sz w:val="28"/>
          <w:szCs w:val="28"/>
        </w:rPr>
        <w:t xml:space="preserve"> Документы Второго Ватиканского Собора. М., 1998.</w:t>
      </w:r>
    </w:p>
    <w:p w:rsidR="0094405D" w:rsidRPr="003F1E99" w:rsidRDefault="0094405D"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sz w:val="28"/>
          <w:szCs w:val="28"/>
        </w:rPr>
      </w:pPr>
      <w:r w:rsidRPr="003F1E99">
        <w:rPr>
          <w:rFonts w:ascii="Times New Roman" w:hAnsi="Times New Roman"/>
          <w:color w:val="000000"/>
          <w:sz w:val="28"/>
          <w:szCs w:val="28"/>
        </w:rPr>
        <w:t>Конституция Российской Федерации от 12.12.</w:t>
      </w:r>
      <w:r w:rsidR="003F1E99" w:rsidRPr="003F1E99">
        <w:rPr>
          <w:rFonts w:ascii="Times New Roman" w:hAnsi="Times New Roman"/>
          <w:color w:val="000000"/>
          <w:sz w:val="28"/>
          <w:szCs w:val="28"/>
        </w:rPr>
        <w:t>1993</w:t>
      </w:r>
      <w:r w:rsidR="003F1E99">
        <w:rPr>
          <w:rFonts w:ascii="Times New Roman" w:hAnsi="Times New Roman"/>
          <w:color w:val="000000"/>
          <w:sz w:val="28"/>
          <w:szCs w:val="28"/>
        </w:rPr>
        <w:t> </w:t>
      </w:r>
      <w:r w:rsidR="003F1E99" w:rsidRPr="003F1E99">
        <w:rPr>
          <w:rFonts w:ascii="Times New Roman" w:hAnsi="Times New Roman"/>
          <w:color w:val="000000"/>
          <w:sz w:val="28"/>
          <w:szCs w:val="28"/>
        </w:rPr>
        <w:t>г</w:t>
      </w:r>
      <w:r w:rsidRPr="003F1E99">
        <w:rPr>
          <w:rFonts w:ascii="Times New Roman" w:hAnsi="Times New Roman"/>
          <w:color w:val="000000"/>
          <w:sz w:val="28"/>
          <w:szCs w:val="28"/>
        </w:rPr>
        <w:t>.</w:t>
      </w:r>
      <w:r w:rsidR="003F1E99">
        <w:rPr>
          <w:rFonts w:ascii="Times New Roman" w:hAnsi="Times New Roman"/>
          <w:color w:val="000000"/>
          <w:sz w:val="28"/>
          <w:szCs w:val="28"/>
        </w:rPr>
        <w:t> </w:t>
      </w:r>
      <w:r w:rsidR="003F1E99" w:rsidRPr="003F1E99">
        <w:rPr>
          <w:rFonts w:ascii="Times New Roman" w:hAnsi="Times New Roman"/>
          <w:color w:val="000000"/>
          <w:sz w:val="28"/>
          <w:szCs w:val="28"/>
        </w:rPr>
        <w:t>//</w:t>
      </w:r>
      <w:r w:rsidRPr="003F1E99">
        <w:rPr>
          <w:rFonts w:ascii="Times New Roman" w:hAnsi="Times New Roman"/>
          <w:color w:val="000000"/>
          <w:sz w:val="28"/>
          <w:szCs w:val="28"/>
        </w:rPr>
        <w:t xml:space="preserve"> Российская газета. 1993. </w:t>
      </w:r>
      <w:r w:rsidR="003F1E99">
        <w:rPr>
          <w:rFonts w:ascii="Times New Roman" w:hAnsi="Times New Roman"/>
          <w:color w:val="000000"/>
          <w:sz w:val="28"/>
          <w:szCs w:val="28"/>
        </w:rPr>
        <w:t>№</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37 (25 декабря).</w:t>
      </w:r>
    </w:p>
    <w:p w:rsidR="0094405D" w:rsidRPr="003F1E99" w:rsidRDefault="0094405D"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sz w:val="28"/>
          <w:szCs w:val="28"/>
        </w:rPr>
      </w:pPr>
      <w:r w:rsidRPr="003F1E99">
        <w:rPr>
          <w:rFonts w:ascii="Times New Roman" w:hAnsi="Times New Roman"/>
          <w:color w:val="000000"/>
          <w:sz w:val="28"/>
          <w:szCs w:val="28"/>
        </w:rPr>
        <w:t>Конституция Республики Тыва (ред. от 07.07.2008) (принята на референдуме Республики Тыва 06.05.2001)</w:t>
      </w:r>
      <w:r w:rsidR="003F1E99">
        <w:rPr>
          <w:rFonts w:ascii="Times New Roman" w:hAnsi="Times New Roman"/>
          <w:color w:val="000000"/>
          <w:sz w:val="28"/>
          <w:szCs w:val="28"/>
        </w:rPr>
        <w:t> </w:t>
      </w:r>
      <w:r w:rsidR="003F1E99" w:rsidRPr="003F1E99">
        <w:rPr>
          <w:rFonts w:ascii="Times New Roman" w:hAnsi="Times New Roman"/>
          <w:color w:val="000000"/>
          <w:sz w:val="28"/>
          <w:szCs w:val="28"/>
        </w:rPr>
        <w:t>//</w:t>
      </w:r>
      <w:r w:rsidRPr="003F1E99">
        <w:rPr>
          <w:rFonts w:ascii="Times New Roman" w:hAnsi="Times New Roman"/>
          <w:color w:val="000000"/>
          <w:sz w:val="28"/>
          <w:szCs w:val="28"/>
        </w:rPr>
        <w:t xml:space="preserve"> Первоначальный текст документа опубликован в издании «Тувинская правда», 15.05.2001.</w:t>
      </w:r>
    </w:p>
    <w:p w:rsidR="0094405D" w:rsidRPr="003F1E99" w:rsidRDefault="0094405D"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sz w:val="28"/>
          <w:szCs w:val="28"/>
        </w:rPr>
      </w:pPr>
      <w:r w:rsidRPr="003F1E99">
        <w:rPr>
          <w:rFonts w:ascii="Times New Roman" w:hAnsi="Times New Roman"/>
          <w:color w:val="000000"/>
          <w:sz w:val="28"/>
          <w:szCs w:val="28"/>
        </w:rPr>
        <w:t>Конституция Республики Коми (принята Верховным Советом Республики Коми 17.02.1994) (ред. от 22.05.2009)</w:t>
      </w:r>
      <w:r w:rsidR="003F1E99">
        <w:rPr>
          <w:rFonts w:ascii="Times New Roman" w:hAnsi="Times New Roman"/>
          <w:color w:val="000000"/>
          <w:sz w:val="28"/>
          <w:szCs w:val="28"/>
        </w:rPr>
        <w:t> </w:t>
      </w:r>
      <w:r w:rsidR="003F1E99" w:rsidRPr="003F1E99">
        <w:rPr>
          <w:rFonts w:ascii="Times New Roman" w:hAnsi="Times New Roman"/>
          <w:color w:val="000000"/>
          <w:sz w:val="28"/>
          <w:szCs w:val="28"/>
        </w:rPr>
        <w:t>//</w:t>
      </w:r>
      <w:r w:rsidRPr="003F1E99">
        <w:rPr>
          <w:rFonts w:ascii="Times New Roman" w:hAnsi="Times New Roman"/>
          <w:color w:val="000000"/>
          <w:sz w:val="28"/>
          <w:szCs w:val="28"/>
        </w:rPr>
        <w:t xml:space="preserve"> Первоначальный текст документа опубликован в издании «Ведомости Верховного Совета Республики Коми», 1994, </w:t>
      </w:r>
      <w:r w:rsidR="003F1E99">
        <w:rPr>
          <w:rFonts w:ascii="Times New Roman" w:hAnsi="Times New Roman"/>
          <w:color w:val="000000"/>
          <w:sz w:val="28"/>
          <w:szCs w:val="28"/>
        </w:rPr>
        <w:t>№</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1.</w:t>
      </w:r>
    </w:p>
    <w:p w:rsidR="0094405D" w:rsidRPr="003F1E99" w:rsidRDefault="0094405D"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sz w:val="28"/>
          <w:szCs w:val="28"/>
        </w:rPr>
      </w:pPr>
      <w:r w:rsidRPr="003F1E99">
        <w:rPr>
          <w:rFonts w:ascii="Times New Roman" w:hAnsi="Times New Roman"/>
          <w:color w:val="000000"/>
          <w:sz w:val="28"/>
          <w:szCs w:val="28"/>
        </w:rPr>
        <w:t>Уголовный кодекс Российской Федерации. М.: КОДЕКС. 2009.</w:t>
      </w:r>
    </w:p>
    <w:p w:rsidR="0094405D" w:rsidRPr="003F1E99" w:rsidRDefault="0094405D"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sz w:val="28"/>
          <w:szCs w:val="28"/>
        </w:rPr>
      </w:pPr>
      <w:r w:rsidRPr="003F1E99">
        <w:rPr>
          <w:rFonts w:ascii="Times New Roman" w:hAnsi="Times New Roman"/>
          <w:color w:val="000000"/>
          <w:sz w:val="28"/>
          <w:szCs w:val="28"/>
        </w:rPr>
        <w:t>Кодекс об административных правонарушениях Российской Федерации. М.: Эксмо. 2008.</w:t>
      </w:r>
    </w:p>
    <w:p w:rsidR="0094405D" w:rsidRPr="003F1E99" w:rsidRDefault="0094405D"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sz w:val="28"/>
          <w:szCs w:val="28"/>
        </w:rPr>
      </w:pPr>
      <w:r w:rsidRPr="003F1E99">
        <w:rPr>
          <w:rFonts w:ascii="Times New Roman" w:hAnsi="Times New Roman"/>
          <w:color w:val="000000"/>
          <w:sz w:val="28"/>
          <w:szCs w:val="28"/>
        </w:rPr>
        <w:t xml:space="preserve">Федеральный закон от 26.09.1997 </w:t>
      </w:r>
      <w:r w:rsidR="003F1E99">
        <w:rPr>
          <w:rFonts w:ascii="Times New Roman" w:hAnsi="Times New Roman"/>
          <w:color w:val="000000"/>
          <w:sz w:val="28"/>
          <w:szCs w:val="28"/>
        </w:rPr>
        <w:t>№</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25</w:t>
      </w:r>
      <w:r w:rsidR="003F1E99">
        <w:rPr>
          <w:rFonts w:ascii="Times New Roman" w:hAnsi="Times New Roman"/>
          <w:color w:val="000000"/>
          <w:sz w:val="28"/>
          <w:szCs w:val="28"/>
        </w:rPr>
        <w:t>-</w:t>
      </w:r>
      <w:r w:rsidR="003F1E99" w:rsidRPr="003F1E99">
        <w:rPr>
          <w:rFonts w:ascii="Times New Roman" w:hAnsi="Times New Roman"/>
          <w:color w:val="000000"/>
          <w:sz w:val="28"/>
          <w:szCs w:val="28"/>
        </w:rPr>
        <w:t>Ф</w:t>
      </w:r>
      <w:r w:rsidRPr="003F1E99">
        <w:rPr>
          <w:rFonts w:ascii="Times New Roman" w:hAnsi="Times New Roman"/>
          <w:color w:val="000000"/>
          <w:sz w:val="28"/>
          <w:szCs w:val="28"/>
        </w:rPr>
        <w:t>З (ред. от 23.07.2008) «О свободе совести и о религиозных объединениях» (принят ГД ФС РФ 19.09.1997)</w:t>
      </w:r>
      <w:r w:rsidR="003F1E99">
        <w:rPr>
          <w:rFonts w:ascii="Times New Roman" w:hAnsi="Times New Roman"/>
          <w:color w:val="000000"/>
          <w:sz w:val="28"/>
          <w:szCs w:val="28"/>
        </w:rPr>
        <w:t> </w:t>
      </w:r>
      <w:r w:rsidR="003F1E99" w:rsidRPr="003F1E99">
        <w:rPr>
          <w:rFonts w:ascii="Times New Roman" w:hAnsi="Times New Roman"/>
          <w:color w:val="000000"/>
          <w:sz w:val="28"/>
          <w:szCs w:val="28"/>
        </w:rPr>
        <w:t>//</w:t>
      </w:r>
      <w:r w:rsidRPr="003F1E99">
        <w:rPr>
          <w:rFonts w:ascii="Times New Roman" w:hAnsi="Times New Roman"/>
          <w:color w:val="000000"/>
          <w:sz w:val="28"/>
          <w:szCs w:val="28"/>
        </w:rPr>
        <w:t xml:space="preserve"> </w:t>
      </w:r>
      <w:r w:rsidRPr="003F1E99">
        <w:rPr>
          <w:rFonts w:ascii="Times New Roman" w:hAnsi="Times New Roman"/>
          <w:bCs/>
          <w:color w:val="000000"/>
          <w:sz w:val="28"/>
          <w:szCs w:val="28"/>
        </w:rPr>
        <w:t xml:space="preserve">Первоначальный текст документа опубликован СЗ РФ, 29.09.1997, </w:t>
      </w:r>
      <w:r w:rsidR="003F1E99">
        <w:rPr>
          <w:rFonts w:ascii="Times New Roman" w:hAnsi="Times New Roman"/>
          <w:bCs/>
          <w:color w:val="000000"/>
          <w:sz w:val="28"/>
          <w:szCs w:val="28"/>
        </w:rPr>
        <w:t>№</w:t>
      </w:r>
      <w:r w:rsidR="003F1E99" w:rsidRPr="003F1E99">
        <w:rPr>
          <w:rFonts w:ascii="Times New Roman" w:hAnsi="Times New Roman"/>
          <w:bCs/>
          <w:color w:val="000000"/>
          <w:sz w:val="28"/>
          <w:szCs w:val="28"/>
        </w:rPr>
        <w:t>3</w:t>
      </w:r>
      <w:r w:rsidRPr="003F1E99">
        <w:rPr>
          <w:rFonts w:ascii="Times New Roman" w:hAnsi="Times New Roman"/>
          <w:bCs/>
          <w:color w:val="000000"/>
          <w:sz w:val="28"/>
          <w:szCs w:val="28"/>
        </w:rPr>
        <w:t>9, ст.</w:t>
      </w:r>
      <w:r w:rsidR="003F1E99">
        <w:rPr>
          <w:rFonts w:ascii="Times New Roman" w:hAnsi="Times New Roman"/>
          <w:bCs/>
          <w:color w:val="000000"/>
          <w:sz w:val="28"/>
          <w:szCs w:val="28"/>
        </w:rPr>
        <w:t> </w:t>
      </w:r>
      <w:r w:rsidR="003F1E99" w:rsidRPr="003F1E99">
        <w:rPr>
          <w:rFonts w:ascii="Times New Roman" w:hAnsi="Times New Roman"/>
          <w:bCs/>
          <w:color w:val="000000"/>
          <w:sz w:val="28"/>
          <w:szCs w:val="28"/>
        </w:rPr>
        <w:t>4</w:t>
      </w:r>
      <w:r w:rsidRPr="003F1E99">
        <w:rPr>
          <w:rFonts w:ascii="Times New Roman" w:hAnsi="Times New Roman"/>
          <w:bCs/>
          <w:color w:val="000000"/>
          <w:sz w:val="28"/>
          <w:szCs w:val="28"/>
        </w:rPr>
        <w:t>465.</w:t>
      </w:r>
    </w:p>
    <w:p w:rsidR="0094405D" w:rsidRPr="003F1E99" w:rsidRDefault="0094405D"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sz w:val="28"/>
          <w:szCs w:val="28"/>
        </w:rPr>
      </w:pPr>
      <w:r w:rsidRPr="003F1E99">
        <w:rPr>
          <w:rFonts w:ascii="Times New Roman" w:hAnsi="Times New Roman"/>
          <w:color w:val="000000"/>
          <w:sz w:val="28"/>
          <w:szCs w:val="28"/>
        </w:rPr>
        <w:t xml:space="preserve">Федеральный закон от 27.05.1998 </w:t>
      </w:r>
      <w:r w:rsidR="003F1E99">
        <w:rPr>
          <w:rFonts w:ascii="Times New Roman" w:hAnsi="Times New Roman"/>
          <w:color w:val="000000"/>
          <w:sz w:val="28"/>
          <w:szCs w:val="28"/>
        </w:rPr>
        <w:t>№</w:t>
      </w:r>
      <w:r w:rsidR="003F1E99" w:rsidRPr="003F1E99">
        <w:rPr>
          <w:rFonts w:ascii="Times New Roman" w:hAnsi="Times New Roman"/>
          <w:color w:val="000000"/>
          <w:sz w:val="28"/>
          <w:szCs w:val="28"/>
        </w:rPr>
        <w:t>7</w:t>
      </w:r>
      <w:r w:rsidRPr="003F1E99">
        <w:rPr>
          <w:rFonts w:ascii="Times New Roman" w:hAnsi="Times New Roman"/>
          <w:color w:val="000000"/>
          <w:sz w:val="28"/>
          <w:szCs w:val="28"/>
        </w:rPr>
        <w:t>6</w:t>
      </w:r>
      <w:r w:rsidR="003F1E99">
        <w:rPr>
          <w:rFonts w:ascii="Times New Roman" w:hAnsi="Times New Roman"/>
          <w:color w:val="000000"/>
          <w:sz w:val="28"/>
          <w:szCs w:val="28"/>
        </w:rPr>
        <w:t>-</w:t>
      </w:r>
      <w:r w:rsidR="003F1E99" w:rsidRPr="003F1E99">
        <w:rPr>
          <w:rFonts w:ascii="Times New Roman" w:hAnsi="Times New Roman"/>
          <w:color w:val="000000"/>
          <w:sz w:val="28"/>
          <w:szCs w:val="28"/>
        </w:rPr>
        <w:t>Ф</w:t>
      </w:r>
      <w:r w:rsidRPr="003F1E99">
        <w:rPr>
          <w:rFonts w:ascii="Times New Roman" w:hAnsi="Times New Roman"/>
          <w:color w:val="000000"/>
          <w:sz w:val="28"/>
          <w:szCs w:val="28"/>
        </w:rPr>
        <w:t>З (ред. от 14.03.2009) «О статусе военнослужащих» (принят ГД ФС РФ 06.03.1998)</w:t>
      </w:r>
      <w:r w:rsidR="003F1E99">
        <w:rPr>
          <w:rFonts w:ascii="Times New Roman" w:hAnsi="Times New Roman"/>
          <w:color w:val="000000"/>
          <w:sz w:val="28"/>
          <w:szCs w:val="28"/>
        </w:rPr>
        <w:t> </w:t>
      </w:r>
      <w:r w:rsidR="003F1E99" w:rsidRPr="003F1E99">
        <w:rPr>
          <w:rFonts w:ascii="Times New Roman" w:hAnsi="Times New Roman"/>
          <w:color w:val="000000"/>
          <w:sz w:val="28"/>
          <w:szCs w:val="28"/>
        </w:rPr>
        <w:t>//</w:t>
      </w:r>
      <w:r w:rsidRPr="003F1E99">
        <w:rPr>
          <w:rFonts w:ascii="Times New Roman" w:hAnsi="Times New Roman"/>
          <w:color w:val="000000"/>
          <w:sz w:val="28"/>
          <w:szCs w:val="28"/>
        </w:rPr>
        <w:t xml:space="preserve"> СЗ РФ, </w:t>
      </w:r>
      <w:r w:rsidR="003F1E99">
        <w:rPr>
          <w:rFonts w:ascii="Times New Roman" w:hAnsi="Times New Roman"/>
          <w:color w:val="000000"/>
          <w:sz w:val="28"/>
          <w:szCs w:val="28"/>
        </w:rPr>
        <w:t>№</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2, 01.06.1998, ст.</w:t>
      </w:r>
      <w:r w:rsidR="003F1E99">
        <w:rPr>
          <w:rFonts w:ascii="Times New Roman" w:hAnsi="Times New Roman"/>
          <w:color w:val="000000"/>
          <w:sz w:val="28"/>
          <w:szCs w:val="28"/>
        </w:rPr>
        <w:t> </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331.</w:t>
      </w:r>
    </w:p>
    <w:p w:rsidR="0094405D" w:rsidRPr="003F1E99" w:rsidRDefault="0094405D"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sz w:val="28"/>
          <w:szCs w:val="28"/>
        </w:rPr>
      </w:pPr>
      <w:r w:rsidRPr="003F1E99">
        <w:rPr>
          <w:rFonts w:ascii="Times New Roman" w:hAnsi="Times New Roman"/>
          <w:color w:val="000000"/>
          <w:sz w:val="28"/>
          <w:szCs w:val="28"/>
        </w:rPr>
        <w:t xml:space="preserve">Закон Челябинской области от 25.05.2006 </w:t>
      </w:r>
      <w:r w:rsidR="003F1E99">
        <w:rPr>
          <w:rFonts w:ascii="Times New Roman" w:hAnsi="Times New Roman"/>
          <w:color w:val="000000"/>
          <w:sz w:val="28"/>
          <w:szCs w:val="28"/>
        </w:rPr>
        <w:t>№</w:t>
      </w:r>
      <w:r w:rsidR="003F1E99" w:rsidRPr="003F1E99">
        <w:rPr>
          <w:rFonts w:ascii="Times New Roman" w:hAnsi="Times New Roman"/>
          <w:color w:val="000000"/>
          <w:sz w:val="28"/>
          <w:szCs w:val="28"/>
        </w:rPr>
        <w:t>2</w:t>
      </w:r>
      <w:r w:rsidRPr="003F1E99">
        <w:rPr>
          <w:rFonts w:ascii="Times New Roman" w:hAnsi="Times New Roman"/>
          <w:color w:val="000000"/>
          <w:sz w:val="28"/>
          <w:szCs w:val="28"/>
        </w:rPr>
        <w:t>2</w:t>
      </w:r>
      <w:r w:rsidR="003F1E99">
        <w:rPr>
          <w:rFonts w:ascii="Times New Roman" w:hAnsi="Times New Roman"/>
          <w:color w:val="000000"/>
          <w:sz w:val="28"/>
          <w:szCs w:val="28"/>
        </w:rPr>
        <w:t>-</w:t>
      </w:r>
      <w:r w:rsidR="003F1E99" w:rsidRPr="003F1E99">
        <w:rPr>
          <w:rFonts w:ascii="Times New Roman" w:hAnsi="Times New Roman"/>
          <w:color w:val="000000"/>
          <w:sz w:val="28"/>
          <w:szCs w:val="28"/>
        </w:rPr>
        <w:t>З</w:t>
      </w:r>
      <w:r w:rsidRPr="003F1E99">
        <w:rPr>
          <w:rFonts w:ascii="Times New Roman" w:hAnsi="Times New Roman"/>
          <w:color w:val="000000"/>
          <w:sz w:val="28"/>
          <w:szCs w:val="28"/>
        </w:rPr>
        <w:t>О (ред. от 30.04.2009) «Устав (Основной Закон) Челябинской области» (подписан Губернатором Челябинской области 09.06.2006)</w:t>
      </w:r>
      <w:r w:rsidR="003F1E99">
        <w:rPr>
          <w:rFonts w:ascii="Times New Roman" w:hAnsi="Times New Roman"/>
          <w:color w:val="000000"/>
          <w:sz w:val="28"/>
          <w:szCs w:val="28"/>
        </w:rPr>
        <w:t> </w:t>
      </w:r>
      <w:r w:rsidR="003F1E99" w:rsidRPr="003F1E99">
        <w:rPr>
          <w:rFonts w:ascii="Times New Roman" w:hAnsi="Times New Roman"/>
          <w:color w:val="000000"/>
          <w:sz w:val="28"/>
          <w:szCs w:val="28"/>
        </w:rPr>
        <w:t>//</w:t>
      </w:r>
      <w:r w:rsidRPr="003F1E99">
        <w:rPr>
          <w:rFonts w:ascii="Times New Roman" w:hAnsi="Times New Roman"/>
          <w:color w:val="000000"/>
          <w:sz w:val="28"/>
          <w:szCs w:val="28"/>
        </w:rPr>
        <w:t xml:space="preserve"> Первоначальный текст документа опубликован в издании «Южноуральская панорама», </w:t>
      </w:r>
      <w:r w:rsidR="003F1E99">
        <w:rPr>
          <w:rFonts w:ascii="Times New Roman" w:hAnsi="Times New Roman"/>
          <w:color w:val="000000"/>
          <w:sz w:val="28"/>
          <w:szCs w:val="28"/>
        </w:rPr>
        <w:t>№</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14</w:t>
      </w:r>
      <w:r w:rsidR="003F1E99">
        <w:rPr>
          <w:rFonts w:ascii="Times New Roman" w:hAnsi="Times New Roman"/>
          <w:color w:val="000000"/>
          <w:sz w:val="28"/>
          <w:szCs w:val="28"/>
        </w:rPr>
        <w:t>–</w:t>
      </w:r>
      <w:r w:rsidR="003F1E99" w:rsidRPr="003F1E99">
        <w:rPr>
          <w:rFonts w:ascii="Times New Roman" w:hAnsi="Times New Roman"/>
          <w:color w:val="000000"/>
          <w:sz w:val="28"/>
          <w:szCs w:val="28"/>
        </w:rPr>
        <w:t>1</w:t>
      </w:r>
      <w:r w:rsidRPr="003F1E99">
        <w:rPr>
          <w:rFonts w:ascii="Times New Roman" w:hAnsi="Times New Roman"/>
          <w:color w:val="000000"/>
          <w:sz w:val="28"/>
          <w:szCs w:val="28"/>
        </w:rPr>
        <w:t>15, 16.06.2006.</w:t>
      </w:r>
    </w:p>
    <w:p w:rsidR="0094405D" w:rsidRPr="003F1E99" w:rsidRDefault="0094405D"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sz w:val="28"/>
          <w:szCs w:val="28"/>
        </w:rPr>
      </w:pPr>
      <w:r w:rsidRPr="003F1E99">
        <w:rPr>
          <w:rFonts w:ascii="Times New Roman" w:hAnsi="Times New Roman"/>
          <w:color w:val="000000"/>
          <w:sz w:val="28"/>
          <w:szCs w:val="28"/>
        </w:rPr>
        <w:t>Заключение о проверке соответствия Федерального закона «О свободе совести и о религиозных объединениях» международно-правовым обязательствам РФ</w:t>
      </w:r>
      <w:r w:rsidR="003F1E99">
        <w:rPr>
          <w:rFonts w:ascii="Times New Roman" w:hAnsi="Times New Roman"/>
          <w:color w:val="000000"/>
          <w:sz w:val="28"/>
          <w:szCs w:val="28"/>
        </w:rPr>
        <w:t> </w:t>
      </w:r>
      <w:r w:rsidR="003F1E99" w:rsidRPr="003F1E99">
        <w:rPr>
          <w:rFonts w:ascii="Times New Roman" w:hAnsi="Times New Roman"/>
          <w:color w:val="000000"/>
          <w:sz w:val="28"/>
          <w:szCs w:val="28"/>
        </w:rPr>
        <w:t>//</w:t>
      </w:r>
      <w:r w:rsidRPr="003F1E99">
        <w:rPr>
          <w:rFonts w:ascii="Times New Roman" w:hAnsi="Times New Roman"/>
          <w:color w:val="000000"/>
          <w:sz w:val="28"/>
          <w:szCs w:val="28"/>
        </w:rPr>
        <w:t xml:space="preserve"> «Российская газета», </w:t>
      </w:r>
      <w:r w:rsidR="003F1E99">
        <w:rPr>
          <w:rFonts w:ascii="Times New Roman" w:hAnsi="Times New Roman"/>
          <w:color w:val="000000"/>
          <w:sz w:val="28"/>
          <w:szCs w:val="28"/>
        </w:rPr>
        <w:t>№</w:t>
      </w:r>
      <w:r w:rsidR="003F1E99" w:rsidRPr="003F1E99">
        <w:rPr>
          <w:rFonts w:ascii="Times New Roman" w:hAnsi="Times New Roman"/>
          <w:color w:val="000000"/>
          <w:sz w:val="28"/>
          <w:szCs w:val="28"/>
        </w:rPr>
        <w:t>7</w:t>
      </w:r>
      <w:r w:rsidRPr="003F1E99">
        <w:rPr>
          <w:rFonts w:ascii="Times New Roman" w:hAnsi="Times New Roman"/>
          <w:color w:val="000000"/>
          <w:sz w:val="28"/>
          <w:szCs w:val="28"/>
        </w:rPr>
        <w:t>7, 22.04.99.</w:t>
      </w:r>
    </w:p>
    <w:p w:rsidR="0094405D" w:rsidRPr="003F1E99" w:rsidRDefault="003F1E99"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kern w:val="18"/>
          <w:sz w:val="28"/>
          <w:szCs w:val="28"/>
        </w:rPr>
      </w:pPr>
      <w:r w:rsidRPr="003F1E99">
        <w:rPr>
          <w:rFonts w:ascii="Times New Roman" w:hAnsi="Times New Roman"/>
          <w:color w:val="000000"/>
          <w:kern w:val="18"/>
          <w:sz w:val="28"/>
          <w:szCs w:val="28"/>
        </w:rPr>
        <w:t>Баглай</w:t>
      </w:r>
      <w:r>
        <w:rPr>
          <w:rFonts w:ascii="Times New Roman" w:hAnsi="Times New Roman"/>
          <w:color w:val="000000"/>
          <w:kern w:val="18"/>
          <w:sz w:val="28"/>
          <w:szCs w:val="28"/>
        </w:rPr>
        <w:t> </w:t>
      </w:r>
      <w:r w:rsidRPr="003F1E99">
        <w:rPr>
          <w:rFonts w:ascii="Times New Roman" w:hAnsi="Times New Roman"/>
          <w:color w:val="000000"/>
          <w:kern w:val="18"/>
          <w:sz w:val="28"/>
          <w:szCs w:val="28"/>
        </w:rPr>
        <w:t>М.В.</w:t>
      </w:r>
      <w:r>
        <w:rPr>
          <w:rFonts w:ascii="Times New Roman" w:hAnsi="Times New Roman"/>
          <w:color w:val="000000"/>
          <w:kern w:val="18"/>
          <w:sz w:val="28"/>
          <w:szCs w:val="28"/>
        </w:rPr>
        <w:t> </w:t>
      </w:r>
      <w:r w:rsidRPr="003F1E99">
        <w:rPr>
          <w:rFonts w:ascii="Times New Roman" w:hAnsi="Times New Roman"/>
          <w:color w:val="000000"/>
          <w:kern w:val="18"/>
          <w:sz w:val="28"/>
          <w:szCs w:val="28"/>
        </w:rPr>
        <w:t>Конституционное</w:t>
      </w:r>
      <w:r w:rsidR="0094405D" w:rsidRPr="003F1E99">
        <w:rPr>
          <w:rFonts w:ascii="Times New Roman" w:hAnsi="Times New Roman"/>
          <w:color w:val="000000"/>
          <w:kern w:val="18"/>
          <w:sz w:val="28"/>
          <w:szCs w:val="28"/>
        </w:rPr>
        <w:t xml:space="preserve"> право Российской Федерации. Учебник для вузов. 6</w:t>
      </w:r>
      <w:r>
        <w:rPr>
          <w:rFonts w:ascii="Times New Roman" w:hAnsi="Times New Roman"/>
          <w:color w:val="000000"/>
          <w:kern w:val="18"/>
          <w:sz w:val="28"/>
          <w:szCs w:val="28"/>
        </w:rPr>
        <w:t>-</w:t>
      </w:r>
      <w:r w:rsidRPr="003F1E99">
        <w:rPr>
          <w:rFonts w:ascii="Times New Roman" w:hAnsi="Times New Roman"/>
          <w:color w:val="000000"/>
          <w:kern w:val="18"/>
          <w:sz w:val="28"/>
          <w:szCs w:val="28"/>
        </w:rPr>
        <w:t>е</w:t>
      </w:r>
      <w:r w:rsidR="0094405D" w:rsidRPr="003F1E99">
        <w:rPr>
          <w:rFonts w:ascii="Times New Roman" w:hAnsi="Times New Roman"/>
          <w:color w:val="000000"/>
          <w:kern w:val="18"/>
          <w:sz w:val="28"/>
          <w:szCs w:val="28"/>
        </w:rPr>
        <w:t xml:space="preserve"> изд. изм. и доп.</w:t>
      </w:r>
      <w:r>
        <w:rPr>
          <w:rFonts w:ascii="Times New Roman" w:hAnsi="Times New Roman"/>
          <w:color w:val="000000"/>
          <w:kern w:val="18"/>
          <w:sz w:val="28"/>
          <w:szCs w:val="28"/>
        </w:rPr>
        <w:t xml:space="preserve"> </w:t>
      </w:r>
      <w:r w:rsidR="0094405D" w:rsidRPr="003F1E99">
        <w:rPr>
          <w:rFonts w:ascii="Times New Roman" w:hAnsi="Times New Roman"/>
          <w:color w:val="000000"/>
          <w:kern w:val="18"/>
          <w:sz w:val="28"/>
          <w:szCs w:val="28"/>
        </w:rPr>
        <w:t>– М.: НОРМА, 2007.</w:t>
      </w:r>
    </w:p>
    <w:p w:rsidR="0094405D" w:rsidRPr="003F1E99" w:rsidRDefault="003F1E99"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sz w:val="28"/>
          <w:szCs w:val="28"/>
        </w:rPr>
      </w:pPr>
      <w:r w:rsidRPr="003F1E99">
        <w:rPr>
          <w:rFonts w:ascii="Times New Roman" w:hAnsi="Times New Roman"/>
          <w:color w:val="000000"/>
          <w:sz w:val="28"/>
          <w:szCs w:val="28"/>
        </w:rPr>
        <w:t>Козлов</w:t>
      </w:r>
      <w:r>
        <w:rPr>
          <w:rFonts w:ascii="Times New Roman" w:hAnsi="Times New Roman"/>
          <w:color w:val="000000"/>
          <w:sz w:val="28"/>
          <w:szCs w:val="28"/>
        </w:rPr>
        <w:t> </w:t>
      </w:r>
      <w:r w:rsidRPr="003F1E99">
        <w:rPr>
          <w:rFonts w:ascii="Times New Roman" w:hAnsi="Times New Roman"/>
          <w:color w:val="000000"/>
          <w:sz w:val="28"/>
          <w:szCs w:val="28"/>
        </w:rPr>
        <w:t>Е.И.</w:t>
      </w:r>
      <w:r>
        <w:rPr>
          <w:rFonts w:ascii="Times New Roman" w:hAnsi="Times New Roman"/>
          <w:color w:val="000000"/>
          <w:sz w:val="28"/>
          <w:szCs w:val="28"/>
        </w:rPr>
        <w:t> </w:t>
      </w:r>
      <w:r w:rsidRPr="003F1E99">
        <w:rPr>
          <w:rFonts w:ascii="Times New Roman" w:hAnsi="Times New Roman"/>
          <w:color w:val="000000"/>
          <w:sz w:val="28"/>
          <w:szCs w:val="28"/>
        </w:rPr>
        <w:t>Кутафин</w:t>
      </w:r>
      <w:r>
        <w:rPr>
          <w:rFonts w:ascii="Times New Roman" w:hAnsi="Times New Roman"/>
          <w:color w:val="000000"/>
          <w:sz w:val="28"/>
          <w:szCs w:val="28"/>
        </w:rPr>
        <w:t> </w:t>
      </w:r>
      <w:r w:rsidRPr="003F1E99">
        <w:rPr>
          <w:rFonts w:ascii="Times New Roman" w:hAnsi="Times New Roman"/>
          <w:color w:val="000000"/>
          <w:sz w:val="28"/>
          <w:szCs w:val="28"/>
        </w:rPr>
        <w:t>О.Е.</w:t>
      </w:r>
      <w:r>
        <w:rPr>
          <w:rFonts w:ascii="Times New Roman" w:hAnsi="Times New Roman"/>
          <w:color w:val="000000"/>
          <w:sz w:val="28"/>
          <w:szCs w:val="28"/>
        </w:rPr>
        <w:t> </w:t>
      </w:r>
      <w:r w:rsidRPr="003F1E99">
        <w:rPr>
          <w:rFonts w:ascii="Times New Roman" w:hAnsi="Times New Roman"/>
          <w:color w:val="000000"/>
          <w:sz w:val="28"/>
          <w:szCs w:val="28"/>
        </w:rPr>
        <w:t>Конституционное</w:t>
      </w:r>
      <w:r w:rsidR="0094405D" w:rsidRPr="003F1E99">
        <w:rPr>
          <w:rFonts w:ascii="Times New Roman" w:hAnsi="Times New Roman"/>
          <w:color w:val="000000"/>
          <w:sz w:val="28"/>
          <w:szCs w:val="28"/>
        </w:rPr>
        <w:t xml:space="preserve"> право России. М. 2004.</w:t>
      </w:r>
    </w:p>
    <w:p w:rsidR="0094405D" w:rsidRPr="003F1E99" w:rsidRDefault="0094405D" w:rsidP="00210E57">
      <w:pPr>
        <w:numPr>
          <w:ilvl w:val="0"/>
          <w:numId w:val="6"/>
        </w:numPr>
        <w:tabs>
          <w:tab w:val="clear" w:pos="1429"/>
          <w:tab w:val="num" w:pos="440"/>
        </w:tabs>
        <w:autoSpaceDE w:val="0"/>
        <w:autoSpaceDN w:val="0"/>
        <w:adjustRightInd w:val="0"/>
        <w:spacing w:after="0" w:line="360" w:lineRule="auto"/>
        <w:ind w:left="0" w:firstLine="0"/>
        <w:jc w:val="both"/>
        <w:rPr>
          <w:rFonts w:ascii="Times New Roman" w:hAnsi="Times New Roman"/>
          <w:color w:val="000000"/>
          <w:sz w:val="28"/>
          <w:szCs w:val="28"/>
        </w:rPr>
      </w:pPr>
      <w:r w:rsidRPr="003F1E99">
        <w:rPr>
          <w:rFonts w:ascii="Times New Roman" w:hAnsi="Times New Roman"/>
          <w:color w:val="000000"/>
          <w:kern w:val="18"/>
          <w:sz w:val="28"/>
          <w:szCs w:val="28"/>
        </w:rPr>
        <w:t xml:space="preserve">Комментарий к Конституции Российской Федерации / Под общ. ред. </w:t>
      </w:r>
      <w:r w:rsidR="003F1E99" w:rsidRPr="003F1E99">
        <w:rPr>
          <w:rFonts w:ascii="Times New Roman" w:hAnsi="Times New Roman"/>
          <w:color w:val="000000"/>
          <w:kern w:val="18"/>
          <w:sz w:val="28"/>
          <w:szCs w:val="28"/>
        </w:rPr>
        <w:t>В.Д.</w:t>
      </w:r>
      <w:r w:rsidR="003F1E99">
        <w:rPr>
          <w:rFonts w:ascii="Times New Roman" w:hAnsi="Times New Roman"/>
          <w:color w:val="000000"/>
          <w:kern w:val="18"/>
          <w:sz w:val="28"/>
          <w:szCs w:val="28"/>
        </w:rPr>
        <w:t> </w:t>
      </w:r>
      <w:r w:rsidR="003F1E99" w:rsidRPr="003F1E99">
        <w:rPr>
          <w:rFonts w:ascii="Times New Roman" w:hAnsi="Times New Roman"/>
          <w:color w:val="000000"/>
          <w:kern w:val="18"/>
          <w:sz w:val="28"/>
          <w:szCs w:val="28"/>
        </w:rPr>
        <w:t>Карповича</w:t>
      </w:r>
      <w:r w:rsidRPr="003F1E99">
        <w:rPr>
          <w:rFonts w:ascii="Times New Roman" w:hAnsi="Times New Roman"/>
          <w:color w:val="000000"/>
          <w:kern w:val="18"/>
          <w:sz w:val="28"/>
          <w:szCs w:val="28"/>
        </w:rPr>
        <w:t>. 2</w:t>
      </w:r>
      <w:r w:rsidR="003F1E99">
        <w:rPr>
          <w:rFonts w:ascii="Times New Roman" w:hAnsi="Times New Roman"/>
          <w:color w:val="000000"/>
          <w:kern w:val="18"/>
          <w:sz w:val="28"/>
          <w:szCs w:val="28"/>
        </w:rPr>
        <w:t>-</w:t>
      </w:r>
      <w:r w:rsidR="003F1E99" w:rsidRPr="003F1E99">
        <w:rPr>
          <w:rFonts w:ascii="Times New Roman" w:hAnsi="Times New Roman"/>
          <w:color w:val="000000"/>
          <w:kern w:val="18"/>
          <w:sz w:val="28"/>
          <w:szCs w:val="28"/>
        </w:rPr>
        <w:t>е</w:t>
      </w:r>
      <w:r w:rsidRPr="003F1E99">
        <w:rPr>
          <w:rFonts w:ascii="Times New Roman" w:hAnsi="Times New Roman"/>
          <w:color w:val="000000"/>
          <w:kern w:val="18"/>
          <w:sz w:val="28"/>
          <w:szCs w:val="28"/>
        </w:rPr>
        <w:t xml:space="preserve"> изд., доп. и перераб.</w:t>
      </w:r>
      <w:r w:rsidR="003F1E99">
        <w:rPr>
          <w:rFonts w:ascii="Times New Roman" w:hAnsi="Times New Roman"/>
          <w:color w:val="000000"/>
          <w:kern w:val="18"/>
          <w:sz w:val="28"/>
          <w:szCs w:val="28"/>
        </w:rPr>
        <w:t> –</w:t>
      </w:r>
      <w:r w:rsidR="003F1E99" w:rsidRPr="003F1E99">
        <w:rPr>
          <w:rFonts w:ascii="Times New Roman" w:hAnsi="Times New Roman"/>
          <w:color w:val="000000"/>
          <w:kern w:val="18"/>
          <w:sz w:val="28"/>
          <w:szCs w:val="28"/>
        </w:rPr>
        <w:t xml:space="preserve"> </w:t>
      </w:r>
      <w:r w:rsidRPr="003F1E99">
        <w:rPr>
          <w:rFonts w:ascii="Times New Roman" w:hAnsi="Times New Roman"/>
          <w:color w:val="000000"/>
          <w:kern w:val="18"/>
          <w:sz w:val="28"/>
          <w:szCs w:val="28"/>
        </w:rPr>
        <w:t>М.: Юрайт</w:t>
      </w:r>
      <w:r w:rsidR="003F1E99">
        <w:rPr>
          <w:rFonts w:ascii="Times New Roman" w:hAnsi="Times New Roman"/>
          <w:color w:val="000000"/>
          <w:kern w:val="18"/>
          <w:sz w:val="28"/>
          <w:szCs w:val="28"/>
        </w:rPr>
        <w:t>-</w:t>
      </w:r>
      <w:r w:rsidR="003F1E99" w:rsidRPr="003F1E99">
        <w:rPr>
          <w:rFonts w:ascii="Times New Roman" w:hAnsi="Times New Roman"/>
          <w:color w:val="000000"/>
          <w:kern w:val="18"/>
          <w:sz w:val="28"/>
          <w:szCs w:val="28"/>
        </w:rPr>
        <w:t>М;</w:t>
      </w:r>
      <w:r w:rsidRPr="003F1E99">
        <w:rPr>
          <w:rFonts w:ascii="Times New Roman" w:hAnsi="Times New Roman"/>
          <w:color w:val="000000"/>
          <w:kern w:val="18"/>
          <w:sz w:val="28"/>
          <w:szCs w:val="28"/>
        </w:rPr>
        <w:t xml:space="preserve"> Новая правовая культура, 2002.</w:t>
      </w:r>
    </w:p>
    <w:p w:rsidR="0094405D" w:rsidRPr="003F1E99" w:rsidRDefault="0094405D" w:rsidP="00210E57">
      <w:pPr>
        <w:pStyle w:val="a8"/>
        <w:numPr>
          <w:ilvl w:val="0"/>
          <w:numId w:val="6"/>
        </w:numPr>
        <w:tabs>
          <w:tab w:val="clear" w:pos="1429"/>
          <w:tab w:val="num" w:pos="440"/>
        </w:tabs>
        <w:spacing w:line="360" w:lineRule="auto"/>
        <w:ind w:left="0" w:firstLine="0"/>
        <w:rPr>
          <w:color w:val="000000"/>
          <w:sz w:val="28"/>
          <w:szCs w:val="28"/>
        </w:rPr>
      </w:pPr>
      <w:r w:rsidRPr="003F1E99">
        <w:rPr>
          <w:color w:val="000000"/>
          <w:sz w:val="28"/>
          <w:szCs w:val="28"/>
        </w:rPr>
        <w:t xml:space="preserve">Конституционное право России. Под ред. д.ю.н., проф. </w:t>
      </w:r>
      <w:r w:rsidR="003F1E99" w:rsidRPr="003F1E99">
        <w:rPr>
          <w:color w:val="000000"/>
          <w:sz w:val="28"/>
          <w:szCs w:val="28"/>
        </w:rPr>
        <w:t>Г.Н.</w:t>
      </w:r>
      <w:r w:rsidR="003F1E99">
        <w:rPr>
          <w:color w:val="000000"/>
          <w:sz w:val="28"/>
          <w:szCs w:val="28"/>
        </w:rPr>
        <w:t> </w:t>
      </w:r>
      <w:r w:rsidR="003F1E99" w:rsidRPr="003F1E99">
        <w:rPr>
          <w:color w:val="000000"/>
          <w:sz w:val="28"/>
          <w:szCs w:val="28"/>
        </w:rPr>
        <w:t>Комковой</w:t>
      </w:r>
      <w:r w:rsidRPr="003F1E99">
        <w:rPr>
          <w:color w:val="000000"/>
          <w:sz w:val="28"/>
          <w:szCs w:val="28"/>
        </w:rPr>
        <w:t>.</w:t>
      </w:r>
      <w:r w:rsidR="003F1E99">
        <w:rPr>
          <w:color w:val="000000"/>
          <w:sz w:val="28"/>
          <w:szCs w:val="28"/>
        </w:rPr>
        <w:t xml:space="preserve"> </w:t>
      </w:r>
      <w:r w:rsidRPr="003F1E99">
        <w:rPr>
          <w:color w:val="000000"/>
          <w:sz w:val="28"/>
          <w:szCs w:val="28"/>
        </w:rPr>
        <w:t>Москва. ЮРИСТЪ. 2005.</w:t>
      </w:r>
    </w:p>
    <w:p w:rsidR="0094405D" w:rsidRPr="003F1E99" w:rsidRDefault="003F1E99" w:rsidP="00210E57">
      <w:pPr>
        <w:pStyle w:val="a8"/>
        <w:numPr>
          <w:ilvl w:val="0"/>
          <w:numId w:val="6"/>
        </w:numPr>
        <w:tabs>
          <w:tab w:val="clear" w:pos="1429"/>
          <w:tab w:val="num" w:pos="440"/>
        </w:tabs>
        <w:spacing w:line="360" w:lineRule="auto"/>
        <w:ind w:left="0" w:firstLine="0"/>
        <w:rPr>
          <w:color w:val="000000"/>
          <w:sz w:val="28"/>
          <w:szCs w:val="28"/>
        </w:rPr>
      </w:pPr>
      <w:r w:rsidRPr="003F1E99">
        <w:rPr>
          <w:color w:val="000000"/>
          <w:sz w:val="28"/>
          <w:szCs w:val="28"/>
        </w:rPr>
        <w:t>Коряковцев</w:t>
      </w:r>
      <w:r>
        <w:rPr>
          <w:color w:val="000000"/>
          <w:sz w:val="28"/>
          <w:szCs w:val="28"/>
        </w:rPr>
        <w:t> </w:t>
      </w:r>
      <w:r w:rsidRPr="003F1E99">
        <w:rPr>
          <w:color w:val="000000"/>
          <w:sz w:val="28"/>
          <w:szCs w:val="28"/>
        </w:rPr>
        <w:t>В.В.</w:t>
      </w:r>
      <w:r w:rsidR="0094405D" w:rsidRPr="003F1E99">
        <w:rPr>
          <w:color w:val="000000"/>
          <w:sz w:val="28"/>
          <w:szCs w:val="28"/>
        </w:rPr>
        <w:t xml:space="preserve">, </w:t>
      </w:r>
      <w:r w:rsidRPr="003F1E99">
        <w:rPr>
          <w:color w:val="000000"/>
          <w:sz w:val="28"/>
          <w:szCs w:val="28"/>
        </w:rPr>
        <w:t>Питулько</w:t>
      </w:r>
      <w:r>
        <w:rPr>
          <w:color w:val="000000"/>
          <w:sz w:val="28"/>
          <w:szCs w:val="28"/>
        </w:rPr>
        <w:t> </w:t>
      </w:r>
      <w:r w:rsidRPr="003F1E99">
        <w:rPr>
          <w:color w:val="000000"/>
          <w:sz w:val="28"/>
          <w:szCs w:val="28"/>
        </w:rPr>
        <w:t>К.В.</w:t>
      </w:r>
      <w:r>
        <w:rPr>
          <w:color w:val="000000"/>
          <w:sz w:val="28"/>
          <w:szCs w:val="28"/>
        </w:rPr>
        <w:t> </w:t>
      </w:r>
      <w:r w:rsidRPr="003F1E99">
        <w:rPr>
          <w:color w:val="000000"/>
          <w:sz w:val="28"/>
          <w:szCs w:val="28"/>
        </w:rPr>
        <w:t>Комментарий</w:t>
      </w:r>
      <w:r w:rsidR="0094405D" w:rsidRPr="003F1E99">
        <w:rPr>
          <w:color w:val="000000"/>
          <w:sz w:val="28"/>
          <w:szCs w:val="28"/>
        </w:rPr>
        <w:t xml:space="preserve"> к Уголовному кодексу РФ. – СПб.: Питер, 2004.</w:t>
      </w:r>
    </w:p>
    <w:p w:rsidR="0094405D" w:rsidRPr="003F1E99" w:rsidRDefault="0094405D" w:rsidP="00210E57">
      <w:pPr>
        <w:pStyle w:val="a8"/>
        <w:numPr>
          <w:ilvl w:val="0"/>
          <w:numId w:val="6"/>
        </w:numPr>
        <w:tabs>
          <w:tab w:val="clear" w:pos="1429"/>
          <w:tab w:val="num" w:pos="440"/>
        </w:tabs>
        <w:spacing w:line="360" w:lineRule="auto"/>
        <w:ind w:left="0" w:firstLine="0"/>
        <w:rPr>
          <w:color w:val="000000"/>
          <w:sz w:val="28"/>
          <w:szCs w:val="28"/>
        </w:rPr>
      </w:pPr>
      <w:r w:rsidRPr="003F1E99">
        <w:rPr>
          <w:color w:val="000000"/>
          <w:sz w:val="28"/>
          <w:szCs w:val="28"/>
        </w:rPr>
        <w:t xml:space="preserve">Теория государства и права: Курс лекций / Под ред. </w:t>
      </w:r>
      <w:r w:rsidR="003F1E99" w:rsidRPr="003F1E99">
        <w:rPr>
          <w:color w:val="000000"/>
          <w:sz w:val="28"/>
          <w:szCs w:val="28"/>
        </w:rPr>
        <w:t>Н.И.</w:t>
      </w:r>
      <w:r w:rsidR="003F1E99">
        <w:rPr>
          <w:color w:val="000000"/>
          <w:sz w:val="28"/>
          <w:szCs w:val="28"/>
        </w:rPr>
        <w:t> </w:t>
      </w:r>
      <w:r w:rsidR="003F1E99" w:rsidRPr="003F1E99">
        <w:rPr>
          <w:color w:val="000000"/>
          <w:sz w:val="28"/>
          <w:szCs w:val="28"/>
        </w:rPr>
        <w:t>Матузова</w:t>
      </w:r>
      <w:r w:rsidRPr="003F1E99">
        <w:rPr>
          <w:color w:val="000000"/>
          <w:sz w:val="28"/>
          <w:szCs w:val="28"/>
        </w:rPr>
        <w:t xml:space="preserve"> и </w:t>
      </w:r>
      <w:r w:rsidR="003F1E99" w:rsidRPr="003F1E99">
        <w:rPr>
          <w:color w:val="000000"/>
          <w:sz w:val="28"/>
          <w:szCs w:val="28"/>
        </w:rPr>
        <w:t>А.В.</w:t>
      </w:r>
      <w:r w:rsidR="003F1E99">
        <w:rPr>
          <w:color w:val="000000"/>
          <w:sz w:val="28"/>
          <w:szCs w:val="28"/>
        </w:rPr>
        <w:t> </w:t>
      </w:r>
      <w:r w:rsidR="003F1E99" w:rsidRPr="003F1E99">
        <w:rPr>
          <w:color w:val="000000"/>
          <w:sz w:val="28"/>
          <w:szCs w:val="28"/>
        </w:rPr>
        <w:t>Малько</w:t>
      </w:r>
      <w:r w:rsidRPr="003F1E99">
        <w:rPr>
          <w:color w:val="000000"/>
          <w:sz w:val="28"/>
          <w:szCs w:val="28"/>
        </w:rPr>
        <w:t>. – 2</w:t>
      </w:r>
      <w:r w:rsidR="003F1E99">
        <w:rPr>
          <w:color w:val="000000"/>
          <w:sz w:val="28"/>
          <w:szCs w:val="28"/>
        </w:rPr>
        <w:t>-</w:t>
      </w:r>
      <w:r w:rsidR="003F1E99" w:rsidRPr="003F1E99">
        <w:rPr>
          <w:color w:val="000000"/>
          <w:sz w:val="28"/>
          <w:szCs w:val="28"/>
        </w:rPr>
        <w:t>е</w:t>
      </w:r>
      <w:r w:rsidRPr="003F1E99">
        <w:rPr>
          <w:color w:val="000000"/>
          <w:sz w:val="28"/>
          <w:szCs w:val="28"/>
        </w:rPr>
        <w:t xml:space="preserve"> изд., перераб. и доп. М.: Юристъ, 2001.</w:t>
      </w:r>
    </w:p>
    <w:p w:rsidR="0094405D" w:rsidRPr="003F1E99" w:rsidRDefault="0094405D" w:rsidP="003F1E99">
      <w:pPr>
        <w:spacing w:after="0" w:line="360" w:lineRule="auto"/>
        <w:ind w:firstLine="709"/>
        <w:jc w:val="both"/>
        <w:rPr>
          <w:rFonts w:ascii="Times New Roman" w:hAnsi="Times New Roman"/>
          <w:color w:val="000000"/>
          <w:sz w:val="28"/>
          <w:szCs w:val="28"/>
        </w:rPr>
      </w:pPr>
      <w:bookmarkStart w:id="0" w:name="_GoBack"/>
      <w:bookmarkEnd w:id="0"/>
    </w:p>
    <w:sectPr w:rsidR="0094405D" w:rsidRPr="003F1E99" w:rsidSect="003F1E99">
      <w:headerReference w:type="default" r:id="rId7"/>
      <w:foot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74B" w:rsidRDefault="009B074B" w:rsidP="0047578E">
      <w:pPr>
        <w:spacing w:after="0" w:line="240" w:lineRule="auto"/>
      </w:pPr>
      <w:r>
        <w:separator/>
      </w:r>
    </w:p>
  </w:endnote>
  <w:endnote w:type="continuationSeparator" w:id="0">
    <w:p w:rsidR="009B074B" w:rsidRDefault="009B074B" w:rsidP="0047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5D" w:rsidRDefault="0094405D">
    <w:pPr>
      <w:pStyle w:val="a5"/>
      <w:jc w:val="right"/>
    </w:pPr>
    <w:r>
      <w:fldChar w:fldCharType="begin"/>
    </w:r>
    <w:r>
      <w:instrText xml:space="preserve"> PAGE   \* MERGEFORMAT </w:instrText>
    </w:r>
    <w:r>
      <w:fldChar w:fldCharType="separate"/>
    </w:r>
    <w:r w:rsidR="00A945DA">
      <w:rPr>
        <w:noProof/>
      </w:rPr>
      <w:t>2</w:t>
    </w:r>
    <w:r>
      <w:fldChar w:fldCharType="end"/>
    </w:r>
  </w:p>
  <w:p w:rsidR="0094405D" w:rsidRDefault="009440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74B" w:rsidRDefault="009B074B" w:rsidP="0047578E">
      <w:pPr>
        <w:spacing w:after="0" w:line="240" w:lineRule="auto"/>
      </w:pPr>
      <w:r>
        <w:separator/>
      </w:r>
    </w:p>
  </w:footnote>
  <w:footnote w:type="continuationSeparator" w:id="0">
    <w:p w:rsidR="009B074B" w:rsidRDefault="009B074B" w:rsidP="0047578E">
      <w:pPr>
        <w:spacing w:after="0" w:line="240" w:lineRule="auto"/>
      </w:pPr>
      <w:r>
        <w:continuationSeparator/>
      </w:r>
    </w:p>
  </w:footnote>
  <w:footnote w:id="1">
    <w:p w:rsidR="009B074B" w:rsidRDefault="0094405D" w:rsidP="007C7BCC">
      <w:pPr>
        <w:pStyle w:val="a8"/>
        <w:ind w:firstLine="0"/>
      </w:pPr>
      <w:r w:rsidRPr="007C7BCC">
        <w:rPr>
          <w:rStyle w:val="ac"/>
          <w:sz w:val="20"/>
          <w:szCs w:val="20"/>
        </w:rPr>
        <w:footnoteRef/>
      </w:r>
      <w:r w:rsidRPr="007C7BCC">
        <w:rPr>
          <w:sz w:val="20"/>
          <w:szCs w:val="20"/>
        </w:rPr>
        <w:t xml:space="preserve"> Теория государства и права: Курс лекций / Под ред. Н.И. Матузова и А.В. Малько. – 2-е изд., перераб. и доп. М.: Юристъ, 2001.</w:t>
      </w:r>
      <w:r>
        <w:rPr>
          <w:sz w:val="20"/>
          <w:szCs w:val="20"/>
        </w:rPr>
        <w:t xml:space="preserve"> С. 278.</w:t>
      </w:r>
    </w:p>
  </w:footnote>
  <w:footnote w:id="2">
    <w:p w:rsidR="009B074B" w:rsidRDefault="0094405D" w:rsidP="007C7BCC">
      <w:pPr>
        <w:pStyle w:val="aa"/>
        <w:jc w:val="both"/>
      </w:pPr>
      <w:r w:rsidRPr="007C7BCC">
        <w:rPr>
          <w:rStyle w:val="ac"/>
          <w:rFonts w:ascii="Times New Roman" w:hAnsi="Times New Roman"/>
        </w:rPr>
        <w:footnoteRef/>
      </w:r>
      <w:r w:rsidRPr="007C7BCC">
        <w:rPr>
          <w:rFonts w:ascii="Times New Roman" w:hAnsi="Times New Roman"/>
        </w:rPr>
        <w:t xml:space="preserve"> Дозорцев П.Н. Философско-правовые основы свободы совести в</w:t>
      </w:r>
      <w:r>
        <w:rPr>
          <w:rFonts w:ascii="Times New Roman" w:hAnsi="Times New Roman"/>
        </w:rPr>
        <w:t xml:space="preserve"> современной России. М. 1998г. С. 28.</w:t>
      </w:r>
    </w:p>
  </w:footnote>
  <w:footnote w:id="3">
    <w:p w:rsidR="009B074B" w:rsidRDefault="0094405D" w:rsidP="0084567C">
      <w:pPr>
        <w:pStyle w:val="aa"/>
        <w:jc w:val="both"/>
      </w:pPr>
      <w:r w:rsidRPr="0084567C">
        <w:rPr>
          <w:rStyle w:val="ac"/>
          <w:rFonts w:ascii="Times New Roman" w:hAnsi="Times New Roman"/>
        </w:rPr>
        <w:footnoteRef/>
      </w:r>
      <w:r w:rsidRPr="0084567C">
        <w:rPr>
          <w:rFonts w:ascii="Times New Roman" w:hAnsi="Times New Roman"/>
        </w:rPr>
        <w:t xml:space="preserve"> Дозорцев П.Н. Философско-правовые основы свободы совести в современной России. М., 1998. С. 29-32.</w:t>
      </w:r>
    </w:p>
  </w:footnote>
  <w:footnote w:id="4">
    <w:p w:rsidR="009B074B" w:rsidRDefault="0094405D" w:rsidP="00F75E47">
      <w:pPr>
        <w:spacing w:line="240" w:lineRule="auto"/>
        <w:jc w:val="both"/>
      </w:pPr>
      <w:r w:rsidRPr="00F75E47">
        <w:rPr>
          <w:rStyle w:val="ac"/>
          <w:rFonts w:ascii="Times New Roman" w:hAnsi="Times New Roman"/>
          <w:sz w:val="20"/>
          <w:szCs w:val="20"/>
        </w:rPr>
        <w:footnoteRef/>
      </w:r>
      <w:r w:rsidRPr="00F75E47">
        <w:rPr>
          <w:rFonts w:ascii="Times New Roman" w:hAnsi="Times New Roman"/>
          <w:sz w:val="20"/>
          <w:szCs w:val="20"/>
        </w:rPr>
        <w:t xml:space="preserve"> </w:t>
      </w:r>
      <w:r>
        <w:rPr>
          <w:rFonts w:ascii="Times New Roman" w:hAnsi="Times New Roman"/>
          <w:sz w:val="20"/>
          <w:szCs w:val="20"/>
        </w:rPr>
        <w:t>Некоторые авторы утверждают, что</w:t>
      </w:r>
      <w:r w:rsidRPr="00F75E47">
        <w:rPr>
          <w:rFonts w:ascii="Times New Roman" w:hAnsi="Times New Roman"/>
          <w:sz w:val="20"/>
          <w:szCs w:val="20"/>
        </w:rPr>
        <w:t xml:space="preserve"> категории «свободы совести», «свободы вероисповедания» и «веротерпимости» являются однопорядковыми, но, вместе с тем, имеют собственное содержание. </w:t>
      </w:r>
      <w:r>
        <w:rPr>
          <w:rFonts w:ascii="Times New Roman" w:hAnsi="Times New Roman"/>
          <w:sz w:val="20"/>
          <w:szCs w:val="20"/>
        </w:rPr>
        <w:t xml:space="preserve">// См.: </w:t>
      </w:r>
      <w:r w:rsidRPr="00F75E47">
        <w:rPr>
          <w:rFonts w:ascii="Times New Roman" w:hAnsi="Times New Roman"/>
          <w:sz w:val="20"/>
          <w:szCs w:val="20"/>
        </w:rPr>
        <w:t>Баглай</w:t>
      </w:r>
      <w:r>
        <w:rPr>
          <w:rFonts w:ascii="Times New Roman" w:hAnsi="Times New Roman"/>
          <w:sz w:val="20"/>
          <w:szCs w:val="20"/>
        </w:rPr>
        <w:t xml:space="preserve"> М.В., </w:t>
      </w:r>
      <w:r w:rsidRPr="00F75E47">
        <w:rPr>
          <w:rFonts w:ascii="Times New Roman" w:hAnsi="Times New Roman"/>
          <w:sz w:val="20"/>
          <w:szCs w:val="20"/>
        </w:rPr>
        <w:t>Габричидзе</w:t>
      </w:r>
      <w:r>
        <w:rPr>
          <w:rFonts w:ascii="Times New Roman" w:hAnsi="Times New Roman"/>
          <w:sz w:val="20"/>
          <w:szCs w:val="20"/>
        </w:rPr>
        <w:t xml:space="preserve"> Б</w:t>
      </w:r>
      <w:r w:rsidRPr="00F75E47">
        <w:rPr>
          <w:rFonts w:ascii="Times New Roman" w:hAnsi="Times New Roman"/>
          <w:sz w:val="20"/>
          <w:szCs w:val="20"/>
        </w:rPr>
        <w:t>.</w:t>
      </w:r>
      <w:r>
        <w:rPr>
          <w:rFonts w:ascii="Times New Roman" w:hAnsi="Times New Roman"/>
          <w:sz w:val="20"/>
          <w:szCs w:val="20"/>
        </w:rPr>
        <w:t>Н.</w:t>
      </w:r>
      <w:r w:rsidRPr="00F75E47">
        <w:rPr>
          <w:rFonts w:ascii="Times New Roman" w:hAnsi="Times New Roman"/>
          <w:sz w:val="20"/>
          <w:szCs w:val="20"/>
        </w:rPr>
        <w:t xml:space="preserve"> Конституционное право РФ: учебник для ВУЗов. - М., ИНФРА- М, 2000.</w:t>
      </w:r>
      <w:r>
        <w:rPr>
          <w:rFonts w:ascii="Times New Roman" w:hAnsi="Times New Roman"/>
          <w:sz w:val="20"/>
          <w:szCs w:val="20"/>
        </w:rPr>
        <w:t xml:space="preserve"> С. 401.</w:t>
      </w:r>
    </w:p>
  </w:footnote>
  <w:footnote w:id="5">
    <w:p w:rsidR="009B074B" w:rsidRDefault="0094405D" w:rsidP="00F65159">
      <w:pPr>
        <w:pStyle w:val="a8"/>
        <w:ind w:firstLine="0"/>
      </w:pPr>
      <w:r w:rsidRPr="00AE3227">
        <w:rPr>
          <w:rStyle w:val="ac"/>
          <w:sz w:val="20"/>
          <w:szCs w:val="20"/>
        </w:rPr>
        <w:footnoteRef/>
      </w:r>
      <w:r w:rsidRPr="00AE3227">
        <w:rPr>
          <w:sz w:val="20"/>
          <w:szCs w:val="20"/>
        </w:rPr>
        <w:t xml:space="preserve"> </w:t>
      </w:r>
      <w:r w:rsidRPr="00AE3227">
        <w:rPr>
          <w:kern w:val="18"/>
          <w:sz w:val="20"/>
          <w:szCs w:val="20"/>
        </w:rPr>
        <w:t xml:space="preserve">Комментарий к Конституции Российской Федерации / Под общ. ред. В.Д. Карповича. 2-е изд., доп. и перераб.- М.: Юрайт-М; Новая правовая культура, 2002 г. С. 186. </w:t>
      </w:r>
    </w:p>
  </w:footnote>
  <w:footnote w:id="6">
    <w:p w:rsidR="009B074B" w:rsidRDefault="0094405D" w:rsidP="00F65159">
      <w:pPr>
        <w:pStyle w:val="ConsPlusNormal"/>
        <w:ind w:firstLine="0"/>
        <w:jc w:val="both"/>
      </w:pPr>
      <w:r w:rsidRPr="00AE3227">
        <w:rPr>
          <w:rStyle w:val="ac"/>
          <w:rFonts w:ascii="Times New Roman" w:hAnsi="Times New Roman"/>
        </w:rPr>
        <w:footnoteRef/>
      </w:r>
      <w:r w:rsidRPr="00AE3227">
        <w:rPr>
          <w:rFonts w:ascii="Times New Roman" w:hAnsi="Times New Roman" w:cs="Times New Roman"/>
        </w:rPr>
        <w:t xml:space="preserve"> </w:t>
      </w:r>
      <w:r w:rsidRPr="00AE3227">
        <w:rPr>
          <w:rFonts w:ascii="Times New Roman" w:hAnsi="Times New Roman" w:cs="Times New Roman"/>
          <w:kern w:val="18"/>
        </w:rPr>
        <w:t>Баглай М.В. Конституционное право Российской Федерации. Учебник для вузов. 6-е изд. изм. и доп.  – М.: НОРМА, 2007. С. 195.</w:t>
      </w:r>
    </w:p>
  </w:footnote>
  <w:footnote w:id="7">
    <w:p w:rsidR="009B074B" w:rsidRDefault="0094405D" w:rsidP="00F65159">
      <w:pPr>
        <w:pStyle w:val="aa"/>
        <w:jc w:val="both"/>
      </w:pPr>
      <w:r w:rsidRPr="00AE3227">
        <w:rPr>
          <w:rStyle w:val="ac"/>
          <w:rFonts w:ascii="Times New Roman" w:hAnsi="Times New Roman"/>
        </w:rPr>
        <w:footnoteRef/>
      </w:r>
      <w:r w:rsidRPr="00AE3227">
        <w:rPr>
          <w:rFonts w:ascii="Times New Roman" w:hAnsi="Times New Roman"/>
        </w:rPr>
        <w:t xml:space="preserve"> Баглай М.В., Туманов В.А. Малая энциклопедия конституционного права. М., 2001г.</w:t>
      </w:r>
    </w:p>
  </w:footnote>
  <w:footnote w:id="8">
    <w:p w:rsidR="009B074B" w:rsidRDefault="0094405D" w:rsidP="00F65159">
      <w:pPr>
        <w:pStyle w:val="aa"/>
        <w:jc w:val="both"/>
      </w:pPr>
      <w:r w:rsidRPr="00C42CBD">
        <w:rPr>
          <w:rStyle w:val="ac"/>
          <w:rFonts w:ascii="Times New Roman" w:hAnsi="Times New Roman"/>
        </w:rPr>
        <w:footnoteRef/>
      </w:r>
      <w:r w:rsidRPr="00C42CBD">
        <w:rPr>
          <w:rFonts w:ascii="Times New Roman" w:hAnsi="Times New Roman"/>
        </w:rPr>
        <w:t xml:space="preserve"> Вишнякова И.Н. Конституционно-правовое регулирование свободы вероисповедания. М., 2000г.</w:t>
      </w:r>
    </w:p>
  </w:footnote>
  <w:footnote w:id="9">
    <w:p w:rsidR="009B074B" w:rsidRDefault="0094405D" w:rsidP="0084567C">
      <w:pPr>
        <w:pStyle w:val="aa"/>
        <w:jc w:val="both"/>
      </w:pPr>
      <w:r w:rsidRPr="0084567C">
        <w:rPr>
          <w:rStyle w:val="ac"/>
          <w:rFonts w:ascii="Times New Roman" w:hAnsi="Times New Roman"/>
        </w:rPr>
        <w:footnoteRef/>
      </w:r>
      <w:r w:rsidRPr="0084567C">
        <w:rPr>
          <w:rFonts w:ascii="Times New Roman" w:hAnsi="Times New Roman"/>
        </w:rPr>
        <w:t xml:space="preserve"> Декларация «О религиозной свободе» Римско-католической церкви, принятая на Втором Ватиканском Соборе в 1965 г. // Документы Второго Ватиканского Собора. М., 1998. С. 283-295.</w:t>
      </w:r>
    </w:p>
  </w:footnote>
  <w:footnote w:id="10">
    <w:p w:rsidR="009B074B" w:rsidRDefault="0094405D" w:rsidP="009D43CD">
      <w:pPr>
        <w:autoSpaceDE w:val="0"/>
        <w:autoSpaceDN w:val="0"/>
        <w:adjustRightInd w:val="0"/>
        <w:spacing w:after="0" w:line="240" w:lineRule="auto"/>
        <w:jc w:val="both"/>
      </w:pPr>
      <w:r w:rsidRPr="009B3559">
        <w:rPr>
          <w:rStyle w:val="ac"/>
          <w:rFonts w:ascii="Times New Roman" w:hAnsi="Times New Roman"/>
          <w:sz w:val="20"/>
          <w:szCs w:val="20"/>
        </w:rPr>
        <w:footnoteRef/>
      </w:r>
      <w:r w:rsidRPr="009B3559">
        <w:rPr>
          <w:rFonts w:ascii="Times New Roman" w:hAnsi="Times New Roman"/>
          <w:sz w:val="20"/>
          <w:szCs w:val="20"/>
        </w:rPr>
        <w:t xml:space="preserve"> Постановление Верховного Суда РФ от 22.11.1991г. № 1920-1 «О Декларации прав и свобод человека и гражданина».</w:t>
      </w:r>
    </w:p>
  </w:footnote>
  <w:footnote w:id="11">
    <w:p w:rsidR="009B074B" w:rsidRDefault="0094405D" w:rsidP="00F13446">
      <w:pPr>
        <w:pStyle w:val="a8"/>
        <w:spacing w:line="360" w:lineRule="auto"/>
        <w:ind w:firstLine="0"/>
      </w:pPr>
      <w:r w:rsidRPr="009B3559">
        <w:rPr>
          <w:rStyle w:val="ac"/>
          <w:sz w:val="20"/>
          <w:szCs w:val="20"/>
        </w:rPr>
        <w:footnoteRef/>
      </w:r>
      <w:r w:rsidRPr="009B3559">
        <w:rPr>
          <w:sz w:val="20"/>
          <w:szCs w:val="20"/>
        </w:rPr>
        <w:t xml:space="preserve"> Козлов Е. И. Кутафин О. Е. Конституционное право России. М. 2004. С. 320.</w:t>
      </w:r>
    </w:p>
  </w:footnote>
  <w:footnote w:id="12">
    <w:p w:rsidR="009B074B" w:rsidRDefault="0094405D" w:rsidP="00941ED8">
      <w:pPr>
        <w:pStyle w:val="a8"/>
        <w:spacing w:line="360" w:lineRule="auto"/>
        <w:ind w:firstLine="0"/>
      </w:pPr>
      <w:r>
        <w:rPr>
          <w:rStyle w:val="ac"/>
        </w:rPr>
        <w:footnoteRef/>
      </w:r>
      <w:r>
        <w:t xml:space="preserve"> </w:t>
      </w:r>
      <w:r w:rsidRPr="009B3559">
        <w:rPr>
          <w:sz w:val="20"/>
          <w:szCs w:val="20"/>
        </w:rPr>
        <w:t>Козлов Е. И. Кутафин О. Е. Конституционное право России. М. 2004. С. 32</w:t>
      </w:r>
      <w:r>
        <w:rPr>
          <w:sz w:val="20"/>
          <w:szCs w:val="20"/>
        </w:rPr>
        <w:t>1.</w:t>
      </w:r>
    </w:p>
  </w:footnote>
  <w:footnote w:id="13">
    <w:p w:rsidR="009B074B" w:rsidRDefault="0094405D" w:rsidP="00C74D2E">
      <w:pPr>
        <w:pStyle w:val="aa"/>
        <w:jc w:val="both"/>
      </w:pPr>
      <w:r w:rsidRPr="00C74D2E">
        <w:rPr>
          <w:rStyle w:val="ac"/>
          <w:rFonts w:ascii="Times New Roman" w:hAnsi="Times New Roman"/>
        </w:rPr>
        <w:footnoteRef/>
      </w:r>
      <w:r w:rsidRPr="00C74D2E">
        <w:rPr>
          <w:rFonts w:ascii="Times New Roman" w:hAnsi="Times New Roman"/>
        </w:rPr>
        <w:t xml:space="preserve"> Ч. 3 ст. 56 Конституции РФ</w:t>
      </w:r>
      <w:r>
        <w:t>.</w:t>
      </w:r>
    </w:p>
  </w:footnote>
  <w:footnote w:id="14">
    <w:p w:rsidR="009B074B" w:rsidRDefault="0094405D" w:rsidP="00C620FE">
      <w:pPr>
        <w:autoSpaceDE w:val="0"/>
        <w:autoSpaceDN w:val="0"/>
        <w:adjustRightInd w:val="0"/>
        <w:spacing w:after="0" w:line="240" w:lineRule="auto"/>
        <w:jc w:val="both"/>
      </w:pPr>
      <w:r w:rsidRPr="00C620FE">
        <w:rPr>
          <w:rStyle w:val="ac"/>
          <w:rFonts w:ascii="Times New Roman" w:hAnsi="Times New Roman"/>
          <w:sz w:val="20"/>
          <w:szCs w:val="20"/>
        </w:rPr>
        <w:footnoteRef/>
      </w:r>
      <w:r w:rsidRPr="00C620FE">
        <w:rPr>
          <w:rFonts w:ascii="Times New Roman" w:hAnsi="Times New Roman"/>
          <w:sz w:val="20"/>
          <w:szCs w:val="20"/>
        </w:rPr>
        <w:t xml:space="preserve"> См.:  Федеральный закон от 25.07.2002г. № 113-ФЗ (ред. от 06.07.2006г.) «Об альтернативной гражданской службе» (принят ГД ФС РФ 28.06.2002).</w:t>
      </w:r>
    </w:p>
  </w:footnote>
  <w:footnote w:id="15">
    <w:p w:rsidR="009B074B" w:rsidRDefault="0094405D" w:rsidP="00C620FE">
      <w:pPr>
        <w:pStyle w:val="a8"/>
        <w:ind w:firstLine="0"/>
      </w:pPr>
      <w:r w:rsidRPr="00C620FE">
        <w:rPr>
          <w:rStyle w:val="ac"/>
          <w:sz w:val="20"/>
          <w:szCs w:val="20"/>
        </w:rPr>
        <w:footnoteRef/>
      </w:r>
      <w:r w:rsidRPr="00C620FE">
        <w:rPr>
          <w:sz w:val="20"/>
          <w:szCs w:val="20"/>
        </w:rPr>
        <w:t xml:space="preserve"> </w:t>
      </w:r>
      <w:r w:rsidRPr="00C620FE">
        <w:rPr>
          <w:kern w:val="18"/>
          <w:sz w:val="20"/>
          <w:szCs w:val="20"/>
        </w:rPr>
        <w:t xml:space="preserve">Комментарий к Конституции Российской Федерации / Под общ. ред. В.Д. Карповича. 2-е изд., доп. и перераб.- М.: Юрайт-М; Новая правовая культура, 2002 г. С. 187. </w:t>
      </w:r>
    </w:p>
  </w:footnote>
  <w:footnote w:id="16">
    <w:p w:rsidR="009B074B" w:rsidRDefault="0094405D" w:rsidP="00C620FE">
      <w:pPr>
        <w:pStyle w:val="aa"/>
        <w:jc w:val="both"/>
      </w:pPr>
      <w:r w:rsidRPr="00C620FE">
        <w:rPr>
          <w:rStyle w:val="ac"/>
          <w:rFonts w:ascii="Times New Roman" w:hAnsi="Times New Roman"/>
        </w:rPr>
        <w:footnoteRef/>
      </w:r>
      <w:r w:rsidRPr="00C620FE">
        <w:rPr>
          <w:rFonts w:ascii="Times New Roman" w:hAnsi="Times New Roman"/>
        </w:rPr>
        <w:t xml:space="preserve"> См. к примеру, статью 3 Трудового кодекса РФ.</w:t>
      </w:r>
    </w:p>
  </w:footnote>
  <w:footnote w:id="17">
    <w:p w:rsidR="009B074B" w:rsidRDefault="0094405D" w:rsidP="00C620FE">
      <w:pPr>
        <w:autoSpaceDE w:val="0"/>
        <w:autoSpaceDN w:val="0"/>
        <w:adjustRightInd w:val="0"/>
        <w:spacing w:after="0" w:line="240" w:lineRule="auto"/>
        <w:jc w:val="both"/>
      </w:pPr>
      <w:r w:rsidRPr="00C620FE">
        <w:rPr>
          <w:rStyle w:val="ac"/>
          <w:rFonts w:ascii="Times New Roman" w:hAnsi="Times New Roman"/>
          <w:sz w:val="20"/>
          <w:szCs w:val="20"/>
        </w:rPr>
        <w:footnoteRef/>
      </w:r>
      <w:r w:rsidRPr="00C620FE">
        <w:rPr>
          <w:rFonts w:ascii="Times New Roman" w:hAnsi="Times New Roman"/>
          <w:sz w:val="20"/>
          <w:szCs w:val="20"/>
        </w:rPr>
        <w:t xml:space="preserve"> Ст. 25 Федерального закона «О свободе совести и о религиозных объединениях».</w:t>
      </w:r>
    </w:p>
  </w:footnote>
  <w:footnote w:id="18">
    <w:p w:rsidR="009B074B" w:rsidRDefault="0094405D" w:rsidP="008828A0">
      <w:pPr>
        <w:autoSpaceDE w:val="0"/>
        <w:autoSpaceDN w:val="0"/>
        <w:adjustRightInd w:val="0"/>
        <w:spacing w:after="0" w:line="240" w:lineRule="auto"/>
        <w:jc w:val="both"/>
        <w:outlineLvl w:val="3"/>
      </w:pPr>
      <w:r w:rsidRPr="008828A0">
        <w:rPr>
          <w:rStyle w:val="ac"/>
          <w:rFonts w:ascii="Times New Roman" w:hAnsi="Times New Roman"/>
          <w:sz w:val="20"/>
          <w:szCs w:val="20"/>
        </w:rPr>
        <w:footnoteRef/>
      </w:r>
      <w:r w:rsidRPr="008828A0">
        <w:rPr>
          <w:rFonts w:ascii="Times New Roman" w:hAnsi="Times New Roman"/>
          <w:sz w:val="20"/>
          <w:szCs w:val="20"/>
        </w:rPr>
        <w:t xml:space="preserve"> Ст.</w:t>
      </w:r>
      <w:r>
        <w:rPr>
          <w:rFonts w:ascii="Times New Roman" w:hAnsi="Times New Roman"/>
          <w:sz w:val="20"/>
          <w:szCs w:val="20"/>
        </w:rPr>
        <w:t xml:space="preserve"> 148 Уголовного кодекса</w:t>
      </w:r>
      <w:r w:rsidRPr="008828A0">
        <w:rPr>
          <w:rFonts w:ascii="Times New Roman" w:hAnsi="Times New Roman"/>
          <w:sz w:val="20"/>
          <w:szCs w:val="20"/>
        </w:rPr>
        <w:t xml:space="preserve"> РФ «Воспрепятствование осуществлению права на свободу совести и вероисповеданий». </w:t>
      </w:r>
    </w:p>
  </w:footnote>
  <w:footnote w:id="19">
    <w:p w:rsidR="009B074B" w:rsidRDefault="0094405D" w:rsidP="00EA3B1B">
      <w:pPr>
        <w:pStyle w:val="aa"/>
        <w:jc w:val="both"/>
      </w:pPr>
      <w:r>
        <w:rPr>
          <w:rStyle w:val="ac"/>
        </w:rPr>
        <w:footnoteRef/>
      </w:r>
      <w:r>
        <w:t xml:space="preserve"> </w:t>
      </w:r>
      <w:r w:rsidRPr="00EA3B1B">
        <w:rPr>
          <w:rFonts w:ascii="Times New Roman" w:hAnsi="Times New Roman"/>
        </w:rPr>
        <w:t>Коряковцев В.В., Питульк</w:t>
      </w:r>
      <w:r>
        <w:rPr>
          <w:rFonts w:ascii="Times New Roman" w:hAnsi="Times New Roman"/>
        </w:rPr>
        <w:t xml:space="preserve">о К.В. Комментарий к Уголовному </w:t>
      </w:r>
      <w:r w:rsidRPr="00EA3B1B">
        <w:rPr>
          <w:rFonts w:ascii="Times New Roman" w:hAnsi="Times New Roman"/>
        </w:rPr>
        <w:t>кодексу РФ. – СПб.: Питер, 2004. С. 321-322.</w:t>
      </w:r>
    </w:p>
  </w:footnote>
  <w:footnote w:id="20">
    <w:p w:rsidR="009B074B" w:rsidRDefault="0094405D" w:rsidP="00F91C7A">
      <w:pPr>
        <w:autoSpaceDE w:val="0"/>
        <w:autoSpaceDN w:val="0"/>
        <w:adjustRightInd w:val="0"/>
        <w:spacing w:after="0" w:line="240" w:lineRule="auto"/>
        <w:jc w:val="both"/>
        <w:outlineLvl w:val="2"/>
      </w:pPr>
      <w:r w:rsidRPr="008828A0">
        <w:rPr>
          <w:rStyle w:val="ac"/>
          <w:rFonts w:ascii="Times New Roman" w:hAnsi="Times New Roman"/>
          <w:sz w:val="20"/>
          <w:szCs w:val="20"/>
        </w:rPr>
        <w:footnoteRef/>
      </w:r>
      <w:r w:rsidRPr="008828A0">
        <w:rPr>
          <w:rFonts w:ascii="Times New Roman" w:hAnsi="Times New Roman"/>
          <w:sz w:val="20"/>
          <w:szCs w:val="20"/>
        </w:rPr>
        <w:t xml:space="preserve"> </w:t>
      </w:r>
      <w:r>
        <w:rPr>
          <w:rFonts w:ascii="Times New Roman" w:hAnsi="Times New Roman"/>
          <w:sz w:val="20"/>
          <w:szCs w:val="20"/>
        </w:rPr>
        <w:t>Ст. 5.26 Кодекса об административных правонарушениях РФ «</w:t>
      </w:r>
      <w:r w:rsidRPr="008828A0">
        <w:rPr>
          <w:rFonts w:ascii="Times New Roman" w:hAnsi="Times New Roman"/>
          <w:sz w:val="20"/>
          <w:szCs w:val="20"/>
        </w:rPr>
        <w:t>Нарушение законодательства о свободе совести, свободе вероисповедания и о религиозных объединениях</w:t>
      </w:r>
      <w:r>
        <w:rPr>
          <w:rFonts w:ascii="Times New Roman" w:hAnsi="Times New Roman"/>
          <w:sz w:val="20"/>
          <w:szCs w:val="20"/>
        </w:rPr>
        <w:t>».</w:t>
      </w:r>
    </w:p>
  </w:footnote>
  <w:footnote w:id="21">
    <w:p w:rsidR="009B074B" w:rsidRDefault="0094405D">
      <w:pPr>
        <w:pStyle w:val="aa"/>
      </w:pPr>
      <w:r w:rsidRPr="00DD6795">
        <w:rPr>
          <w:rStyle w:val="ac"/>
          <w:rFonts w:ascii="Times New Roman" w:hAnsi="Times New Roman"/>
        </w:rPr>
        <w:footnoteRef/>
      </w:r>
      <w:r w:rsidRPr="00DD6795">
        <w:rPr>
          <w:rFonts w:ascii="Times New Roman" w:hAnsi="Times New Roman"/>
        </w:rPr>
        <w:t xml:space="preserve"> </w:t>
      </w:r>
      <w:r>
        <w:rPr>
          <w:rFonts w:ascii="Times New Roman" w:hAnsi="Times New Roman"/>
        </w:rPr>
        <w:t xml:space="preserve">Данный документ не был опубликован // </w:t>
      </w:r>
      <w:r w:rsidRPr="00DD6795">
        <w:rPr>
          <w:rFonts w:ascii="Times New Roman" w:hAnsi="Times New Roman"/>
        </w:rPr>
        <w:t>СПС Консультант Плюс.</w:t>
      </w:r>
    </w:p>
  </w:footnote>
  <w:footnote w:id="22">
    <w:p w:rsidR="009B074B" w:rsidRDefault="0094405D" w:rsidP="001B687A">
      <w:pPr>
        <w:pStyle w:val="ConsPlusNormal"/>
        <w:ind w:firstLine="0"/>
        <w:jc w:val="both"/>
      </w:pPr>
      <w:r w:rsidRPr="00DD6795">
        <w:rPr>
          <w:rStyle w:val="ac"/>
          <w:rFonts w:ascii="Times New Roman" w:hAnsi="Times New Roman"/>
          <w:vertAlign w:val="baseline"/>
        </w:rPr>
        <w:footnoteRef/>
      </w:r>
      <w:r w:rsidRPr="00DD6795">
        <w:rPr>
          <w:rFonts w:ascii="Times New Roman" w:hAnsi="Times New Roman" w:cs="Times New Roman"/>
        </w:rPr>
        <w:t xml:space="preserve"> </w:t>
      </w:r>
      <w:r w:rsidRPr="00DD6795">
        <w:rPr>
          <w:rFonts w:ascii="Times New Roman" w:hAnsi="Times New Roman" w:cs="Times New Roman"/>
          <w:kern w:val="18"/>
        </w:rPr>
        <w:t>Баглай М.В. Конституционное право Российской Федерации. Учебник для вузов. 6-е изд. изм. и доп.  – М.: НОРМА, 2007. С. 195.</w:t>
      </w:r>
    </w:p>
  </w:footnote>
  <w:footnote w:id="23">
    <w:p w:rsidR="009B074B" w:rsidRDefault="0094405D" w:rsidP="001B687A">
      <w:pPr>
        <w:autoSpaceDE w:val="0"/>
        <w:autoSpaceDN w:val="0"/>
        <w:adjustRightInd w:val="0"/>
        <w:spacing w:after="0" w:line="240" w:lineRule="auto"/>
        <w:jc w:val="both"/>
      </w:pPr>
      <w:r w:rsidRPr="00DD6795">
        <w:rPr>
          <w:rStyle w:val="ac"/>
          <w:rFonts w:ascii="Times New Roman" w:hAnsi="Times New Roman"/>
          <w:sz w:val="20"/>
          <w:szCs w:val="20"/>
          <w:vertAlign w:val="baseline"/>
        </w:rPr>
        <w:footnoteRef/>
      </w:r>
      <w:r w:rsidRPr="00DD6795">
        <w:rPr>
          <w:rFonts w:ascii="Times New Roman" w:hAnsi="Times New Roman"/>
          <w:sz w:val="20"/>
          <w:szCs w:val="20"/>
        </w:rPr>
        <w:t xml:space="preserve"> Заключение о проверке соответствия Федерального закона</w:t>
      </w:r>
      <w:r>
        <w:rPr>
          <w:rFonts w:ascii="Times New Roman" w:hAnsi="Times New Roman"/>
          <w:sz w:val="20"/>
          <w:szCs w:val="20"/>
        </w:rPr>
        <w:t xml:space="preserve"> </w:t>
      </w:r>
      <w:r w:rsidRPr="001B687A">
        <w:rPr>
          <w:rFonts w:ascii="Times New Roman" w:hAnsi="Times New Roman"/>
          <w:sz w:val="20"/>
          <w:szCs w:val="20"/>
        </w:rPr>
        <w:t>«</w:t>
      </w:r>
      <w:r>
        <w:rPr>
          <w:rFonts w:ascii="Times New Roman" w:hAnsi="Times New Roman"/>
          <w:sz w:val="20"/>
          <w:szCs w:val="20"/>
        </w:rPr>
        <w:t>О свободе совести и о религиозных объединениях</w:t>
      </w:r>
      <w:r w:rsidRPr="001B687A">
        <w:rPr>
          <w:rFonts w:ascii="Times New Roman" w:hAnsi="Times New Roman"/>
          <w:sz w:val="20"/>
          <w:szCs w:val="20"/>
        </w:rPr>
        <w:t>»</w:t>
      </w:r>
      <w:r>
        <w:rPr>
          <w:rFonts w:ascii="Times New Roman" w:hAnsi="Times New Roman"/>
          <w:sz w:val="20"/>
          <w:szCs w:val="20"/>
        </w:rPr>
        <w:t xml:space="preserve"> международно-правовым обязательствам </w:t>
      </w:r>
      <w:r w:rsidRPr="001B687A">
        <w:rPr>
          <w:rFonts w:ascii="Times New Roman" w:hAnsi="Times New Roman"/>
          <w:sz w:val="20"/>
          <w:szCs w:val="20"/>
        </w:rPr>
        <w:t>РФ // «Росси</w:t>
      </w:r>
      <w:r w:rsidR="00210E57">
        <w:rPr>
          <w:rFonts w:ascii="Times New Roman" w:hAnsi="Times New Roman"/>
          <w:sz w:val="20"/>
          <w:szCs w:val="20"/>
        </w:rPr>
        <w:t>йская газета», № 77, 22.04.99г.</w:t>
      </w:r>
    </w:p>
  </w:footnote>
  <w:footnote w:id="24">
    <w:p w:rsidR="009B074B" w:rsidRDefault="0094405D">
      <w:pPr>
        <w:pStyle w:val="aa"/>
      </w:pPr>
      <w:r>
        <w:rPr>
          <w:rStyle w:val="ac"/>
        </w:rPr>
        <w:footnoteRef/>
      </w:r>
      <w:r>
        <w:t xml:space="preserve"> </w:t>
      </w:r>
      <w:r w:rsidRPr="00C51C28">
        <w:rPr>
          <w:rFonts w:ascii="Times New Roman" w:hAnsi="Times New Roman"/>
          <w:kern w:val="18"/>
        </w:rPr>
        <w:t xml:space="preserve">Баглай М.В. Конституционное право Российской Федерации. Учебник для вузов. 6-е изд. изм. и </w:t>
      </w:r>
      <w:r>
        <w:rPr>
          <w:rFonts w:ascii="Times New Roman" w:hAnsi="Times New Roman"/>
          <w:kern w:val="18"/>
        </w:rPr>
        <w:t xml:space="preserve">доп.  – М.: НОРМА, 2007. С. 197.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99" w:rsidRPr="003F1E99" w:rsidRDefault="003F1E99" w:rsidP="003F1E99">
    <w:pPr>
      <w:pStyle w:val="a3"/>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99" w:rsidRPr="003F1E99" w:rsidRDefault="003F1E99" w:rsidP="003F1E99">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F6BF8"/>
    <w:multiLevelType w:val="hybridMultilevel"/>
    <w:tmpl w:val="92CC421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44937341"/>
    <w:multiLevelType w:val="hybridMultilevel"/>
    <w:tmpl w:val="96C6B6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5A7B57EE"/>
    <w:multiLevelType w:val="hybridMultilevel"/>
    <w:tmpl w:val="762AA356"/>
    <w:lvl w:ilvl="0" w:tplc="3618C5B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6F4E4E2F"/>
    <w:multiLevelType w:val="multilevel"/>
    <w:tmpl w:val="56904186"/>
    <w:lvl w:ilvl="0">
      <w:start w:val="1"/>
      <w:numFmt w:val="decimal"/>
      <w:lvlText w:val="%1."/>
      <w:lvlJc w:val="left"/>
      <w:pPr>
        <w:ind w:left="525" w:hanging="52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
    <w:nsid w:val="775953AA"/>
    <w:multiLevelType w:val="multilevel"/>
    <w:tmpl w:val="B2F4C0D6"/>
    <w:lvl w:ilvl="0">
      <w:start w:val="1"/>
      <w:numFmt w:val="decimal"/>
      <w:lvlText w:val="%1."/>
      <w:lvlJc w:val="left"/>
      <w:pPr>
        <w:ind w:left="525" w:hanging="52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5">
    <w:nsid w:val="7FA35899"/>
    <w:multiLevelType w:val="multilevel"/>
    <w:tmpl w:val="3C90BB1A"/>
    <w:lvl w:ilvl="0">
      <w:start w:val="1"/>
      <w:numFmt w:val="decimal"/>
      <w:lvlText w:val="%1."/>
      <w:lvlJc w:val="left"/>
      <w:pPr>
        <w:ind w:left="450" w:hanging="450"/>
      </w:pPr>
      <w:rPr>
        <w:rFonts w:cs="Times New Roman" w:hint="default"/>
      </w:rPr>
    </w:lvl>
    <w:lvl w:ilvl="1">
      <w:start w:val="1"/>
      <w:numFmt w:val="decimal"/>
      <w:lvlText w:val="%1.%2."/>
      <w:lvlJc w:val="left"/>
      <w:pPr>
        <w:ind w:left="2148" w:hanging="720"/>
      </w:pPr>
      <w:rPr>
        <w:rFonts w:cs="Times New Roman" w:hint="default"/>
      </w:rPr>
    </w:lvl>
    <w:lvl w:ilvl="2">
      <w:start w:val="1"/>
      <w:numFmt w:val="decimal"/>
      <w:lvlText w:val="%1.%2.%3."/>
      <w:lvlJc w:val="left"/>
      <w:pPr>
        <w:ind w:left="3576" w:hanging="720"/>
      </w:pPr>
      <w:rPr>
        <w:rFonts w:cs="Times New Roman" w:hint="default"/>
      </w:rPr>
    </w:lvl>
    <w:lvl w:ilvl="3">
      <w:start w:val="1"/>
      <w:numFmt w:val="decimal"/>
      <w:lvlText w:val="%1.%2.%3.%4."/>
      <w:lvlJc w:val="left"/>
      <w:pPr>
        <w:ind w:left="5364" w:hanging="1080"/>
      </w:pPr>
      <w:rPr>
        <w:rFonts w:cs="Times New Roman" w:hint="default"/>
      </w:rPr>
    </w:lvl>
    <w:lvl w:ilvl="4">
      <w:start w:val="1"/>
      <w:numFmt w:val="decimal"/>
      <w:lvlText w:val="%1.%2.%3.%4.%5."/>
      <w:lvlJc w:val="left"/>
      <w:pPr>
        <w:ind w:left="6792" w:hanging="1080"/>
      </w:pPr>
      <w:rPr>
        <w:rFonts w:cs="Times New Roman" w:hint="default"/>
      </w:rPr>
    </w:lvl>
    <w:lvl w:ilvl="5">
      <w:start w:val="1"/>
      <w:numFmt w:val="decimal"/>
      <w:lvlText w:val="%1.%2.%3.%4.%5.%6."/>
      <w:lvlJc w:val="left"/>
      <w:pPr>
        <w:ind w:left="8580" w:hanging="1440"/>
      </w:pPr>
      <w:rPr>
        <w:rFonts w:cs="Times New Roman" w:hint="default"/>
      </w:rPr>
    </w:lvl>
    <w:lvl w:ilvl="6">
      <w:start w:val="1"/>
      <w:numFmt w:val="decimal"/>
      <w:lvlText w:val="%1.%2.%3.%4.%5.%6.%7."/>
      <w:lvlJc w:val="left"/>
      <w:pPr>
        <w:ind w:left="10368" w:hanging="1800"/>
      </w:pPr>
      <w:rPr>
        <w:rFonts w:cs="Times New Roman" w:hint="default"/>
      </w:rPr>
    </w:lvl>
    <w:lvl w:ilvl="7">
      <w:start w:val="1"/>
      <w:numFmt w:val="decimal"/>
      <w:lvlText w:val="%1.%2.%3.%4.%5.%6.%7.%8."/>
      <w:lvlJc w:val="left"/>
      <w:pPr>
        <w:ind w:left="11796" w:hanging="1800"/>
      </w:pPr>
      <w:rPr>
        <w:rFonts w:cs="Times New Roman" w:hint="default"/>
      </w:rPr>
    </w:lvl>
    <w:lvl w:ilvl="8">
      <w:start w:val="1"/>
      <w:numFmt w:val="decimal"/>
      <w:lvlText w:val="%1.%2.%3.%4.%5.%6.%7.%8.%9."/>
      <w:lvlJc w:val="left"/>
      <w:pPr>
        <w:ind w:left="13584" w:hanging="2160"/>
      </w:pPr>
      <w:rPr>
        <w:rFonts w:cs="Times New Roman"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78E"/>
    <w:rsid w:val="00006ED6"/>
    <w:rsid w:val="000361E1"/>
    <w:rsid w:val="00062BC2"/>
    <w:rsid w:val="000720B3"/>
    <w:rsid w:val="000A09EB"/>
    <w:rsid w:val="000A15C2"/>
    <w:rsid w:val="000E1EBC"/>
    <w:rsid w:val="00110E02"/>
    <w:rsid w:val="00142D49"/>
    <w:rsid w:val="00143668"/>
    <w:rsid w:val="001A2C63"/>
    <w:rsid w:val="001A4E5F"/>
    <w:rsid w:val="001B687A"/>
    <w:rsid w:val="001D5912"/>
    <w:rsid w:val="00210E57"/>
    <w:rsid w:val="00234C0D"/>
    <w:rsid w:val="0026795E"/>
    <w:rsid w:val="00276B61"/>
    <w:rsid w:val="00295CBA"/>
    <w:rsid w:val="0031340A"/>
    <w:rsid w:val="003721E6"/>
    <w:rsid w:val="00376217"/>
    <w:rsid w:val="00386739"/>
    <w:rsid w:val="003C5FF1"/>
    <w:rsid w:val="003E3171"/>
    <w:rsid w:val="003F1E99"/>
    <w:rsid w:val="00422579"/>
    <w:rsid w:val="00432B83"/>
    <w:rsid w:val="00442C66"/>
    <w:rsid w:val="00467D74"/>
    <w:rsid w:val="0047578E"/>
    <w:rsid w:val="004A37CF"/>
    <w:rsid w:val="00563D0B"/>
    <w:rsid w:val="00572C81"/>
    <w:rsid w:val="00592F88"/>
    <w:rsid w:val="005E2D76"/>
    <w:rsid w:val="00681676"/>
    <w:rsid w:val="0069589C"/>
    <w:rsid w:val="006B56AB"/>
    <w:rsid w:val="006D0B3F"/>
    <w:rsid w:val="00785CDA"/>
    <w:rsid w:val="007A6CD5"/>
    <w:rsid w:val="007B4895"/>
    <w:rsid w:val="007C7BCC"/>
    <w:rsid w:val="007E1A10"/>
    <w:rsid w:val="0081665F"/>
    <w:rsid w:val="00836D0F"/>
    <w:rsid w:val="0084567C"/>
    <w:rsid w:val="00846C57"/>
    <w:rsid w:val="00872161"/>
    <w:rsid w:val="008828A0"/>
    <w:rsid w:val="008C719A"/>
    <w:rsid w:val="00900F3A"/>
    <w:rsid w:val="00905665"/>
    <w:rsid w:val="00941ED8"/>
    <w:rsid w:val="0094405D"/>
    <w:rsid w:val="00993959"/>
    <w:rsid w:val="009B074B"/>
    <w:rsid w:val="009B3559"/>
    <w:rsid w:val="009C3D17"/>
    <w:rsid w:val="009D43CD"/>
    <w:rsid w:val="00A02EDC"/>
    <w:rsid w:val="00A20C55"/>
    <w:rsid w:val="00A403B7"/>
    <w:rsid w:val="00A4342C"/>
    <w:rsid w:val="00A945DA"/>
    <w:rsid w:val="00AE3227"/>
    <w:rsid w:val="00B03D57"/>
    <w:rsid w:val="00B37617"/>
    <w:rsid w:val="00B37D13"/>
    <w:rsid w:val="00B74C4E"/>
    <w:rsid w:val="00B80F97"/>
    <w:rsid w:val="00C07BBF"/>
    <w:rsid w:val="00C23389"/>
    <w:rsid w:val="00C3160A"/>
    <w:rsid w:val="00C42CBD"/>
    <w:rsid w:val="00C51C28"/>
    <w:rsid w:val="00C620FE"/>
    <w:rsid w:val="00C74D2E"/>
    <w:rsid w:val="00C97534"/>
    <w:rsid w:val="00D16798"/>
    <w:rsid w:val="00D261DA"/>
    <w:rsid w:val="00D83CC2"/>
    <w:rsid w:val="00DB069F"/>
    <w:rsid w:val="00DB076F"/>
    <w:rsid w:val="00DC49FF"/>
    <w:rsid w:val="00DD6795"/>
    <w:rsid w:val="00DD69A0"/>
    <w:rsid w:val="00DE64C4"/>
    <w:rsid w:val="00E34BFE"/>
    <w:rsid w:val="00E415D8"/>
    <w:rsid w:val="00E420A7"/>
    <w:rsid w:val="00E85F76"/>
    <w:rsid w:val="00E95887"/>
    <w:rsid w:val="00EA3B1B"/>
    <w:rsid w:val="00F13446"/>
    <w:rsid w:val="00F21595"/>
    <w:rsid w:val="00F32D5E"/>
    <w:rsid w:val="00F64045"/>
    <w:rsid w:val="00F65159"/>
    <w:rsid w:val="00F75E47"/>
    <w:rsid w:val="00F91C7A"/>
    <w:rsid w:val="00FF4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342073-01F3-48DB-B1BA-487B2C22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61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7578E"/>
    <w:pPr>
      <w:tabs>
        <w:tab w:val="center" w:pos="4677"/>
        <w:tab w:val="right" w:pos="9355"/>
      </w:tabs>
      <w:spacing w:after="0" w:line="240" w:lineRule="auto"/>
    </w:pPr>
  </w:style>
  <w:style w:type="paragraph" w:styleId="a5">
    <w:name w:val="footer"/>
    <w:basedOn w:val="a"/>
    <w:link w:val="a6"/>
    <w:uiPriority w:val="99"/>
    <w:rsid w:val="0047578E"/>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47578E"/>
    <w:rPr>
      <w:rFonts w:cs="Times New Roman"/>
    </w:rPr>
  </w:style>
  <w:style w:type="paragraph" w:styleId="a7">
    <w:name w:val="List Paragraph"/>
    <w:basedOn w:val="a"/>
    <w:uiPriority w:val="99"/>
    <w:qFormat/>
    <w:rsid w:val="00B74C4E"/>
    <w:pPr>
      <w:ind w:left="720"/>
      <w:contextualSpacing/>
    </w:pPr>
  </w:style>
  <w:style w:type="character" w:customStyle="1" w:styleId="a6">
    <w:name w:val="Нижний колонтитул Знак"/>
    <w:link w:val="a5"/>
    <w:uiPriority w:val="99"/>
    <w:locked/>
    <w:rsid w:val="0047578E"/>
    <w:rPr>
      <w:rFonts w:cs="Times New Roman"/>
    </w:rPr>
  </w:style>
  <w:style w:type="paragraph" w:customStyle="1" w:styleId="ConsPlusNormal">
    <w:name w:val="ConsPlusNormal"/>
    <w:uiPriority w:val="99"/>
    <w:rsid w:val="00C23389"/>
    <w:pPr>
      <w:autoSpaceDE w:val="0"/>
      <w:autoSpaceDN w:val="0"/>
      <w:adjustRightInd w:val="0"/>
      <w:ind w:firstLine="720"/>
    </w:pPr>
    <w:rPr>
      <w:rFonts w:ascii="Arial" w:hAnsi="Arial" w:cs="Arial"/>
      <w:lang w:eastAsia="en-US"/>
    </w:rPr>
  </w:style>
  <w:style w:type="paragraph" w:styleId="a8">
    <w:name w:val="Body Text Indent"/>
    <w:basedOn w:val="a"/>
    <w:link w:val="a9"/>
    <w:uiPriority w:val="99"/>
    <w:rsid w:val="00C23389"/>
    <w:pPr>
      <w:tabs>
        <w:tab w:val="left" w:pos="-1843"/>
        <w:tab w:val="left" w:pos="-142"/>
        <w:tab w:val="left" w:pos="0"/>
      </w:tabs>
      <w:spacing w:after="0" w:line="240" w:lineRule="auto"/>
      <w:ind w:firstLine="284"/>
      <w:jc w:val="both"/>
    </w:pPr>
    <w:rPr>
      <w:rFonts w:ascii="Times New Roman" w:eastAsia="Times New Roman" w:hAnsi="Times New Roman"/>
      <w:sz w:val="24"/>
      <w:szCs w:val="24"/>
      <w:lang w:eastAsia="ru-RU"/>
    </w:rPr>
  </w:style>
  <w:style w:type="paragraph" w:styleId="aa">
    <w:name w:val="footnote text"/>
    <w:basedOn w:val="a"/>
    <w:link w:val="ab"/>
    <w:uiPriority w:val="99"/>
    <w:semiHidden/>
    <w:rsid w:val="00DC49FF"/>
    <w:pPr>
      <w:spacing w:after="0" w:line="240" w:lineRule="auto"/>
    </w:pPr>
    <w:rPr>
      <w:sz w:val="20"/>
      <w:szCs w:val="20"/>
    </w:rPr>
  </w:style>
  <w:style w:type="character" w:customStyle="1" w:styleId="a9">
    <w:name w:val="Основной текст с отступом Знак"/>
    <w:link w:val="a8"/>
    <w:uiPriority w:val="99"/>
    <w:locked/>
    <w:rsid w:val="00C23389"/>
    <w:rPr>
      <w:rFonts w:ascii="Times New Roman" w:hAnsi="Times New Roman" w:cs="Times New Roman"/>
      <w:sz w:val="24"/>
      <w:szCs w:val="24"/>
      <w:lang w:val="x-none" w:eastAsia="ru-RU"/>
    </w:rPr>
  </w:style>
  <w:style w:type="character" w:styleId="ac">
    <w:name w:val="footnote reference"/>
    <w:uiPriority w:val="99"/>
    <w:semiHidden/>
    <w:rsid w:val="00DC49FF"/>
    <w:rPr>
      <w:rFonts w:cs="Times New Roman"/>
      <w:vertAlign w:val="superscript"/>
    </w:rPr>
  </w:style>
  <w:style w:type="character" w:customStyle="1" w:styleId="ab">
    <w:name w:val="Текст сноски Знак"/>
    <w:link w:val="aa"/>
    <w:uiPriority w:val="99"/>
    <w:semiHidden/>
    <w:locked/>
    <w:rsid w:val="00DC49FF"/>
    <w:rPr>
      <w:rFonts w:cs="Times New Roman"/>
      <w:sz w:val="20"/>
      <w:szCs w:val="20"/>
    </w:rPr>
  </w:style>
  <w:style w:type="paragraph" w:styleId="ad">
    <w:name w:val="Balloon Text"/>
    <w:basedOn w:val="a"/>
    <w:link w:val="ae"/>
    <w:uiPriority w:val="99"/>
    <w:semiHidden/>
    <w:rsid w:val="00DB069F"/>
    <w:pPr>
      <w:spacing w:after="0" w:line="240" w:lineRule="auto"/>
    </w:pPr>
    <w:rPr>
      <w:rFonts w:ascii="Tahoma" w:hAnsi="Tahoma" w:cs="Tahoma"/>
      <w:sz w:val="16"/>
      <w:szCs w:val="16"/>
    </w:rPr>
  </w:style>
  <w:style w:type="paragraph" w:customStyle="1" w:styleId="ConsPlusTitle">
    <w:name w:val="ConsPlusTitle"/>
    <w:uiPriority w:val="99"/>
    <w:rsid w:val="001B687A"/>
    <w:pPr>
      <w:autoSpaceDE w:val="0"/>
      <w:autoSpaceDN w:val="0"/>
      <w:adjustRightInd w:val="0"/>
    </w:pPr>
    <w:rPr>
      <w:rFonts w:cs="Calibri"/>
      <w:b/>
      <w:bCs/>
      <w:sz w:val="22"/>
      <w:szCs w:val="22"/>
      <w:lang w:eastAsia="en-US"/>
    </w:rPr>
  </w:style>
  <w:style w:type="character" w:customStyle="1" w:styleId="ae">
    <w:name w:val="Текст выноски Знак"/>
    <w:link w:val="ad"/>
    <w:uiPriority w:val="99"/>
    <w:semiHidden/>
    <w:locked/>
    <w:rsid w:val="00DB0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5404</Words>
  <Characters>30805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СВОБОДА СОВЕСТИ И ВЕРОИСПОВЕДАНИЯ</vt:lpstr>
    </vt:vector>
  </TitlesOfParts>
  <Company>Home</Company>
  <LinksUpToDate>false</LinksUpToDate>
  <CharactersWithSpaces>36137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СВОБОДА СОВЕСТИ И ВЕРОИСПОВЕДАНИЯ</dc:title>
  <dc:subject/>
  <dc:creator>Rus</dc:creator>
  <cp:keywords/>
  <dc:description/>
  <cp:lastModifiedBy>admin</cp:lastModifiedBy>
  <cp:revision>2</cp:revision>
  <dcterms:created xsi:type="dcterms:W3CDTF">2014-03-26T15:52:00Z</dcterms:created>
  <dcterms:modified xsi:type="dcterms:W3CDTF">2014-03-26T15:52:00Z</dcterms:modified>
</cp:coreProperties>
</file>