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10" w:rsidRPr="00FF73B9" w:rsidRDefault="000F4810" w:rsidP="00FF73B9">
      <w:pPr>
        <w:spacing w:line="360" w:lineRule="auto"/>
        <w:ind w:firstLine="709"/>
        <w:jc w:val="both"/>
        <w:rPr>
          <w:b/>
          <w:sz w:val="28"/>
          <w:szCs w:val="28"/>
        </w:rPr>
      </w:pPr>
      <w:r w:rsidRPr="00FF73B9">
        <w:rPr>
          <w:b/>
          <w:sz w:val="28"/>
          <w:szCs w:val="28"/>
        </w:rPr>
        <w:t>Содержание</w:t>
      </w:r>
    </w:p>
    <w:p w:rsidR="000F4810" w:rsidRPr="00FF73B9" w:rsidRDefault="000F4810" w:rsidP="00FF73B9">
      <w:pPr>
        <w:spacing w:line="360" w:lineRule="auto"/>
        <w:ind w:firstLine="709"/>
        <w:jc w:val="both"/>
        <w:rPr>
          <w:sz w:val="28"/>
          <w:szCs w:val="28"/>
        </w:rPr>
      </w:pPr>
    </w:p>
    <w:p w:rsidR="000F4810" w:rsidRPr="00FF73B9" w:rsidRDefault="000F4810" w:rsidP="00FF73B9">
      <w:pPr>
        <w:spacing w:line="360" w:lineRule="auto"/>
        <w:jc w:val="both"/>
        <w:rPr>
          <w:sz w:val="28"/>
          <w:szCs w:val="28"/>
        </w:rPr>
      </w:pPr>
      <w:r w:rsidRPr="00FF73B9">
        <w:rPr>
          <w:sz w:val="28"/>
          <w:szCs w:val="28"/>
        </w:rPr>
        <w:t>Введение</w:t>
      </w:r>
    </w:p>
    <w:p w:rsidR="000F4810" w:rsidRPr="00FF73B9" w:rsidRDefault="000F4810" w:rsidP="00FF73B9">
      <w:pPr>
        <w:spacing w:line="360" w:lineRule="auto"/>
        <w:jc w:val="both"/>
        <w:rPr>
          <w:sz w:val="28"/>
          <w:szCs w:val="28"/>
        </w:rPr>
      </w:pPr>
      <w:r w:rsidRPr="00FF73B9">
        <w:rPr>
          <w:sz w:val="28"/>
          <w:szCs w:val="28"/>
        </w:rPr>
        <w:t>1.</w:t>
      </w:r>
      <w:r w:rsidR="00FF73B9">
        <w:rPr>
          <w:sz w:val="28"/>
          <w:szCs w:val="28"/>
        </w:rPr>
        <w:t xml:space="preserve"> </w:t>
      </w:r>
      <w:r w:rsidRPr="00FF73B9">
        <w:rPr>
          <w:sz w:val="28"/>
          <w:szCs w:val="28"/>
        </w:rPr>
        <w:t>Установление причин возникновения пожаров</w:t>
      </w:r>
    </w:p>
    <w:p w:rsidR="00A44FB2" w:rsidRPr="00FF73B9" w:rsidRDefault="00A44FB2" w:rsidP="00FF73B9">
      <w:pPr>
        <w:spacing w:line="360" w:lineRule="auto"/>
        <w:jc w:val="both"/>
        <w:rPr>
          <w:sz w:val="28"/>
          <w:szCs w:val="28"/>
        </w:rPr>
      </w:pPr>
      <w:r w:rsidRPr="00FF73B9">
        <w:rPr>
          <w:sz w:val="28"/>
          <w:szCs w:val="28"/>
        </w:rPr>
        <w:t>2. Специфика организации и тактики расследования поджогов и преступных нарушений правил пожарной безопасности</w:t>
      </w:r>
    </w:p>
    <w:p w:rsidR="00C1525A" w:rsidRPr="00FF73B9" w:rsidRDefault="00C1525A" w:rsidP="00FF73B9">
      <w:pPr>
        <w:spacing w:line="360" w:lineRule="auto"/>
        <w:jc w:val="both"/>
        <w:rPr>
          <w:bCs/>
          <w:sz w:val="28"/>
          <w:szCs w:val="28"/>
        </w:rPr>
      </w:pPr>
      <w:r w:rsidRPr="00FF73B9">
        <w:rPr>
          <w:bCs/>
          <w:sz w:val="28"/>
          <w:szCs w:val="28"/>
        </w:rPr>
        <w:t>3. Тактика осмотра места происшествия по</w:t>
      </w:r>
      <w:r w:rsidR="00FF73B9">
        <w:rPr>
          <w:bCs/>
          <w:sz w:val="28"/>
          <w:szCs w:val="28"/>
        </w:rPr>
        <w:t xml:space="preserve"> </w:t>
      </w:r>
      <w:r w:rsidRPr="00FF73B9">
        <w:rPr>
          <w:bCs/>
          <w:sz w:val="28"/>
          <w:szCs w:val="28"/>
        </w:rPr>
        <w:t>делам</w:t>
      </w:r>
      <w:r w:rsidR="00FF73B9">
        <w:rPr>
          <w:bCs/>
          <w:sz w:val="28"/>
          <w:szCs w:val="28"/>
        </w:rPr>
        <w:t xml:space="preserve"> </w:t>
      </w:r>
      <w:r w:rsidRPr="00FF73B9">
        <w:rPr>
          <w:bCs/>
          <w:sz w:val="28"/>
          <w:szCs w:val="28"/>
        </w:rPr>
        <w:t>о</w:t>
      </w:r>
      <w:r w:rsidR="00FF73B9">
        <w:rPr>
          <w:bCs/>
          <w:sz w:val="28"/>
          <w:szCs w:val="28"/>
        </w:rPr>
        <w:t xml:space="preserve"> </w:t>
      </w:r>
      <w:r w:rsidRPr="00FF73B9">
        <w:rPr>
          <w:bCs/>
          <w:sz w:val="28"/>
          <w:szCs w:val="28"/>
        </w:rPr>
        <w:t>пожарах</w:t>
      </w:r>
    </w:p>
    <w:p w:rsidR="00A87AB8" w:rsidRPr="00FF73B9" w:rsidRDefault="00A87AB8" w:rsidP="00FF73B9">
      <w:pPr>
        <w:autoSpaceDE w:val="0"/>
        <w:autoSpaceDN w:val="0"/>
        <w:adjustRightInd w:val="0"/>
        <w:spacing w:line="360" w:lineRule="auto"/>
        <w:jc w:val="both"/>
        <w:rPr>
          <w:sz w:val="28"/>
          <w:szCs w:val="28"/>
        </w:rPr>
      </w:pPr>
      <w:r w:rsidRPr="00FF73B9">
        <w:rPr>
          <w:sz w:val="28"/>
          <w:szCs w:val="28"/>
        </w:rPr>
        <w:t xml:space="preserve">4. </w:t>
      </w:r>
      <w:r w:rsidR="002E6B6D" w:rsidRPr="00FF73B9">
        <w:rPr>
          <w:sz w:val="28"/>
          <w:szCs w:val="28"/>
        </w:rPr>
        <w:t>В</w:t>
      </w:r>
      <w:r w:rsidRPr="00FF73B9">
        <w:rPr>
          <w:sz w:val="28"/>
          <w:szCs w:val="28"/>
        </w:rPr>
        <w:t>недрение разработок в практическую деятельность экспертно-криминалистических подразделений органов внутренних дел и других организаций, занимающихся расследованием и исследованием пожаров</w:t>
      </w:r>
    </w:p>
    <w:p w:rsidR="00A87AB8" w:rsidRPr="00FF73B9" w:rsidRDefault="00A87AB8" w:rsidP="00FF73B9">
      <w:pPr>
        <w:autoSpaceDE w:val="0"/>
        <w:autoSpaceDN w:val="0"/>
        <w:adjustRightInd w:val="0"/>
        <w:spacing w:line="360" w:lineRule="auto"/>
        <w:jc w:val="both"/>
        <w:rPr>
          <w:sz w:val="28"/>
          <w:szCs w:val="28"/>
        </w:rPr>
      </w:pPr>
      <w:r w:rsidRPr="00FF73B9">
        <w:rPr>
          <w:sz w:val="28"/>
          <w:szCs w:val="28"/>
        </w:rPr>
        <w:t>5. Судебные экспертизы по делам о поджогах</w:t>
      </w:r>
    </w:p>
    <w:p w:rsidR="00A87AB8" w:rsidRPr="00FF73B9" w:rsidRDefault="00A87AB8" w:rsidP="00FF73B9">
      <w:pPr>
        <w:autoSpaceDE w:val="0"/>
        <w:autoSpaceDN w:val="0"/>
        <w:adjustRightInd w:val="0"/>
        <w:spacing w:line="360" w:lineRule="auto"/>
        <w:jc w:val="both"/>
        <w:rPr>
          <w:sz w:val="28"/>
          <w:szCs w:val="28"/>
        </w:rPr>
      </w:pPr>
      <w:r w:rsidRPr="00FF73B9">
        <w:rPr>
          <w:sz w:val="28"/>
          <w:szCs w:val="28"/>
        </w:rPr>
        <w:t>Заключение</w:t>
      </w:r>
    </w:p>
    <w:p w:rsidR="00A87AB8" w:rsidRPr="00FF73B9" w:rsidRDefault="00A87AB8" w:rsidP="00FF73B9">
      <w:pPr>
        <w:autoSpaceDE w:val="0"/>
        <w:autoSpaceDN w:val="0"/>
        <w:adjustRightInd w:val="0"/>
        <w:spacing w:line="360" w:lineRule="auto"/>
        <w:jc w:val="both"/>
        <w:rPr>
          <w:sz w:val="28"/>
          <w:szCs w:val="28"/>
        </w:rPr>
      </w:pPr>
      <w:r w:rsidRPr="00FF73B9">
        <w:rPr>
          <w:sz w:val="28"/>
          <w:szCs w:val="28"/>
        </w:rPr>
        <w:t>Список литературы</w:t>
      </w:r>
    </w:p>
    <w:p w:rsidR="00A87AB8" w:rsidRPr="00FF73B9" w:rsidRDefault="00A87AB8" w:rsidP="00FF73B9">
      <w:pPr>
        <w:autoSpaceDE w:val="0"/>
        <w:autoSpaceDN w:val="0"/>
        <w:adjustRightInd w:val="0"/>
        <w:spacing w:line="360" w:lineRule="auto"/>
        <w:jc w:val="both"/>
        <w:rPr>
          <w:sz w:val="28"/>
          <w:szCs w:val="28"/>
        </w:rPr>
      </w:pPr>
      <w:r w:rsidRPr="00FF73B9">
        <w:rPr>
          <w:sz w:val="28"/>
          <w:szCs w:val="28"/>
        </w:rPr>
        <w:t>Приложение</w:t>
      </w:r>
    </w:p>
    <w:p w:rsidR="00A44FB2" w:rsidRPr="00FF73B9" w:rsidRDefault="00A44FB2" w:rsidP="00FF73B9">
      <w:pPr>
        <w:spacing w:line="360" w:lineRule="auto"/>
        <w:ind w:firstLine="709"/>
        <w:jc w:val="both"/>
        <w:rPr>
          <w:sz w:val="28"/>
          <w:szCs w:val="28"/>
        </w:rPr>
      </w:pPr>
    </w:p>
    <w:p w:rsidR="000F4810" w:rsidRPr="00A43C34" w:rsidRDefault="000F4810" w:rsidP="00FF73B9">
      <w:pPr>
        <w:spacing w:line="360" w:lineRule="auto"/>
        <w:ind w:firstLine="709"/>
        <w:jc w:val="both"/>
        <w:rPr>
          <w:b/>
          <w:sz w:val="28"/>
          <w:szCs w:val="28"/>
        </w:rPr>
      </w:pPr>
      <w:r w:rsidRPr="00FF73B9">
        <w:rPr>
          <w:sz w:val="28"/>
          <w:szCs w:val="28"/>
        </w:rPr>
        <w:br w:type="page"/>
      </w:r>
      <w:r w:rsidRPr="00A43C34">
        <w:rPr>
          <w:b/>
          <w:sz w:val="28"/>
          <w:szCs w:val="28"/>
        </w:rPr>
        <w:t>Введение</w:t>
      </w:r>
    </w:p>
    <w:p w:rsidR="000F4810" w:rsidRPr="00FF73B9" w:rsidRDefault="000F4810" w:rsidP="00FF73B9">
      <w:pPr>
        <w:spacing w:line="360" w:lineRule="auto"/>
        <w:ind w:firstLine="709"/>
        <w:jc w:val="both"/>
        <w:rPr>
          <w:sz w:val="28"/>
          <w:szCs w:val="28"/>
        </w:rPr>
      </w:pPr>
    </w:p>
    <w:p w:rsidR="00AF0A95" w:rsidRPr="00FF73B9" w:rsidRDefault="000F4810" w:rsidP="00FF73B9">
      <w:pPr>
        <w:spacing w:line="360" w:lineRule="auto"/>
        <w:ind w:firstLine="709"/>
        <w:jc w:val="both"/>
        <w:rPr>
          <w:sz w:val="28"/>
          <w:szCs w:val="28"/>
        </w:rPr>
      </w:pPr>
      <w:r w:rsidRPr="00FF73B9">
        <w:rPr>
          <w:sz w:val="28"/>
          <w:szCs w:val="28"/>
        </w:rPr>
        <w:t>У</w:t>
      </w:r>
      <w:r w:rsidR="00D674A0" w:rsidRPr="00FF73B9">
        <w:rPr>
          <w:sz w:val="28"/>
          <w:szCs w:val="28"/>
        </w:rPr>
        <w:t>становление причин пожара всегда представляет сложную задачу, однако именно их правильное определение служит ключом успешного раскрытия и расследования преступления.</w:t>
      </w:r>
      <w:r w:rsidR="00A43C34">
        <w:rPr>
          <w:sz w:val="28"/>
          <w:szCs w:val="28"/>
        </w:rPr>
        <w:t xml:space="preserve"> </w:t>
      </w:r>
      <w:r w:rsidR="00D674A0" w:rsidRPr="00FF73B9">
        <w:rPr>
          <w:sz w:val="28"/>
          <w:szCs w:val="28"/>
        </w:rPr>
        <w:t>Пожары в России с древнейших времен были одним из наиболее тяжких бедствий. В течение 50 лет (с 1860 по 1910) только в европейской части России было зарегистрировано около 2 млн. пожаров. В опубликованном в 1912 году статистическом отчете подчеркивалось, что деревенская Россия выгорала полностью каждую четверть века. При пожарах ежегодно гибло до 1 000 человек, суммарный материальный ущерб достигал 500 млн. рублей в год.</w:t>
      </w:r>
      <w:r w:rsidR="00D674A0" w:rsidRPr="00FF73B9">
        <w:rPr>
          <w:rStyle w:val="a5"/>
          <w:sz w:val="28"/>
          <w:szCs w:val="28"/>
        </w:rPr>
        <w:footnoteReference w:id="1"/>
      </w:r>
      <w:r w:rsidR="00D674A0" w:rsidRPr="00FF73B9">
        <w:rPr>
          <w:sz w:val="28"/>
          <w:szCs w:val="28"/>
        </w:rPr>
        <w:t xml:space="preserve"> В настоящее время опасность уничтожения огнем произведенных человеком ценностей по-прежнему остается актуальной, поэтому одним из важнейших компонентов общественной безопасности является пожарная безопасность, предполагающая состояние защищенности личности, имущества, общества и государства от пожаров.</w:t>
      </w:r>
      <w:r w:rsidR="00D674A0" w:rsidRPr="00FF73B9">
        <w:rPr>
          <w:rStyle w:val="a5"/>
          <w:sz w:val="28"/>
          <w:szCs w:val="28"/>
        </w:rPr>
        <w:footnoteReference w:id="2"/>
      </w:r>
      <w:r w:rsidR="00AF0A95" w:rsidRPr="00FF73B9">
        <w:rPr>
          <w:sz w:val="28"/>
          <w:szCs w:val="28"/>
        </w:rPr>
        <w:t xml:space="preserve"> И сегодня обстановка с расследованием дел о пожарах в России остается весьма сложной. Как отмечает Шилов С.Ю., сегодня «для нашей страны характерен самый высокий в мире уровень гибели и травмирования людей при пожарах».</w:t>
      </w:r>
      <w:r w:rsidR="00AF0A95" w:rsidRPr="00FF73B9">
        <w:rPr>
          <w:rStyle w:val="a5"/>
          <w:sz w:val="28"/>
          <w:szCs w:val="28"/>
        </w:rPr>
        <w:footnoteReference w:id="3"/>
      </w:r>
      <w:r w:rsidR="00AF0A95" w:rsidRPr="00FF73B9">
        <w:rPr>
          <w:sz w:val="28"/>
          <w:szCs w:val="28"/>
        </w:rPr>
        <w:t xml:space="preserve"> Этот показатель в три раза больше, чем в развитых зарубежных странах. Несмотря на то что за последние три года количество пожаров и число погибших на них людей стало несколько снижаться, в абсолютном выражении такие данные выглядят печально. Так, согласно официальной статистике в </w:t>
      </w:r>
      <w:smartTag w:uri="urn:schemas-microsoft-com:office:smarttags" w:element="metricconverter">
        <w:smartTagPr>
          <w:attr w:name="ProductID" w:val="2006 г"/>
        </w:smartTagPr>
        <w:r w:rsidR="00AF0A95" w:rsidRPr="00FF73B9">
          <w:rPr>
            <w:sz w:val="28"/>
            <w:szCs w:val="28"/>
          </w:rPr>
          <w:t>2006 г</w:t>
        </w:r>
      </w:smartTag>
      <w:r w:rsidR="00AF0A95" w:rsidRPr="00FF73B9">
        <w:rPr>
          <w:sz w:val="28"/>
          <w:szCs w:val="28"/>
        </w:rPr>
        <w:t>. на территории Российской Федерации зарегистрировано 218570 пожаров (-4,0% к аналогичному периоду прошлого года). В огне погибло 17065 человек (-6,8%).</w:t>
      </w:r>
    </w:p>
    <w:p w:rsidR="00CD5216" w:rsidRPr="00FF73B9" w:rsidRDefault="00D674A0" w:rsidP="00FF73B9">
      <w:pPr>
        <w:spacing w:line="360" w:lineRule="auto"/>
        <w:ind w:firstLine="709"/>
        <w:jc w:val="both"/>
        <w:rPr>
          <w:sz w:val="28"/>
          <w:szCs w:val="28"/>
        </w:rPr>
      </w:pPr>
      <w:r w:rsidRPr="00FF73B9">
        <w:rPr>
          <w:sz w:val="28"/>
          <w:szCs w:val="28"/>
        </w:rPr>
        <w:t>За прошедшие с тех времен годы были созданы многочисленные и разнообразные средства предупреждения и тушения пожаров, однако потери от них не снизились, а многократно возросли.</w:t>
      </w:r>
      <w:r w:rsidRPr="00FF73B9">
        <w:rPr>
          <w:rStyle w:val="a5"/>
          <w:sz w:val="28"/>
          <w:szCs w:val="28"/>
        </w:rPr>
        <w:footnoteReference w:id="4"/>
      </w:r>
      <w:r w:rsidRPr="00FF73B9">
        <w:rPr>
          <w:sz w:val="28"/>
          <w:szCs w:val="28"/>
        </w:rPr>
        <w:t xml:space="preserve"> Последствия пожаров можно сравнить с последствиями стихийных бедствий. </w:t>
      </w:r>
      <w:r w:rsidR="0051281E" w:rsidRPr="00FF73B9">
        <w:rPr>
          <w:sz w:val="28"/>
          <w:szCs w:val="28"/>
        </w:rPr>
        <w:t>Они</w:t>
      </w:r>
      <w:r w:rsidR="00EC4DD8" w:rsidRPr="00FF73B9">
        <w:rPr>
          <w:sz w:val="28"/>
          <w:szCs w:val="28"/>
        </w:rPr>
        <w:t xml:space="preserve"> ежегодно приносят государству колоссальные материальные убытки, которые почти в три раза превышают совокупный ущерб, причиняемый всеми видами совершаемых преступлений вместе взятых. Уголовные дела, связанные с пожарами и преступными нарушениями противопожарных правил, относятся к разной подследственности, а органами дознания по ним являются подразделения Государственного пожарного надзора МВД России. На них возлагается обязанность по установлению причин пожара, проведению неотложных следственных действий и оперативно-розыскных мероприятий. Уголовные дела подлежат возбуждению, когда имеются криминалистически значимые следы, указывающие на поджог, либо человеческие жертвы; пожар перерос в стихийное бедствие, причинив крупный материальный ущерб; если наряду с пожаром имеются признаки другого преступления</w:t>
      </w:r>
      <w:r w:rsidRPr="00FF73B9">
        <w:rPr>
          <w:sz w:val="28"/>
          <w:szCs w:val="28"/>
        </w:rPr>
        <w:t>. И наиболее опасн</w:t>
      </w:r>
      <w:r w:rsidR="00CD5216" w:rsidRPr="00FF73B9">
        <w:rPr>
          <w:sz w:val="28"/>
          <w:szCs w:val="28"/>
        </w:rPr>
        <w:t>ыми</w:t>
      </w:r>
      <w:r w:rsidRPr="00FF73B9">
        <w:rPr>
          <w:sz w:val="28"/>
          <w:szCs w:val="28"/>
        </w:rPr>
        <w:t xml:space="preserve"> причин</w:t>
      </w:r>
      <w:r w:rsidR="00CD5216" w:rsidRPr="00FF73B9">
        <w:rPr>
          <w:sz w:val="28"/>
          <w:szCs w:val="28"/>
        </w:rPr>
        <w:t>ами</w:t>
      </w:r>
      <w:r w:rsidRPr="00FF73B9">
        <w:rPr>
          <w:sz w:val="28"/>
          <w:szCs w:val="28"/>
        </w:rPr>
        <w:t xml:space="preserve"> возникновения пожаров, как считает М.С. Жук,</w:t>
      </w:r>
      <w:r w:rsidRPr="00FF73B9">
        <w:rPr>
          <w:rStyle w:val="a5"/>
          <w:sz w:val="28"/>
          <w:szCs w:val="28"/>
        </w:rPr>
        <w:t xml:space="preserve"> </w:t>
      </w:r>
      <w:r w:rsidRPr="00FF73B9">
        <w:rPr>
          <w:rStyle w:val="a5"/>
          <w:sz w:val="28"/>
          <w:szCs w:val="28"/>
        </w:rPr>
        <w:footnoteReference w:id="5"/>
      </w:r>
      <w:r w:rsidR="00CD5216" w:rsidRPr="00FF73B9">
        <w:rPr>
          <w:sz w:val="28"/>
          <w:szCs w:val="28"/>
        </w:rPr>
        <w:t xml:space="preserve"> являются поджоги. О большой общественной опасности поджогов свидетельствует и тот факт, что по оконченным уголовным делам о пожарах материальный ущерб в 3-3,5 раза превышает размер ущерба по всем другим категориям дел, вместе взятым.</w:t>
      </w:r>
    </w:p>
    <w:p w:rsidR="00CD5216" w:rsidRPr="00FF73B9" w:rsidRDefault="00CD5216" w:rsidP="00FF73B9">
      <w:pPr>
        <w:spacing w:line="360" w:lineRule="auto"/>
        <w:ind w:firstLine="709"/>
        <w:jc w:val="both"/>
        <w:rPr>
          <w:sz w:val="28"/>
          <w:szCs w:val="28"/>
        </w:rPr>
      </w:pPr>
      <w:r w:rsidRPr="00FF73B9">
        <w:rPr>
          <w:sz w:val="28"/>
          <w:szCs w:val="28"/>
        </w:rPr>
        <w:t>Более половины поджогов связано с уничтожением или повреждением жилища, что ставит потерпевших в бедственное положение. По данным статистики, раскрывается лишь каждый третий такой поджог. По мнению вышеуказанного автора, значительное число поджогов сопряжено с совершением других преступлений (хищений, убийств), когда поджог выступает средством сокрытия преступления. Раскрытие и расследование этих правонарушений сопряжены со значительными трудностями. Они обусловлены спецификой борьбы с данным видом преступлений, изощренностью и многообразием способов, механизмов их совершения и сокрытия.</w:t>
      </w:r>
      <w:r w:rsidR="00A43C34">
        <w:rPr>
          <w:sz w:val="28"/>
          <w:szCs w:val="28"/>
        </w:rPr>
        <w:t xml:space="preserve"> </w:t>
      </w:r>
      <w:r w:rsidRPr="00FF73B9">
        <w:rPr>
          <w:sz w:val="28"/>
          <w:szCs w:val="28"/>
        </w:rPr>
        <w:t>Вопросам криминалистической и уголовно-правовой характеристики поджогов, назначению и производству пожарно-технических экспертиз, применению специальных знаний в расследовании данной категории преступлений посвящены научные труды многих авторов. В этой связи можно назвать монографии Аверьяновой Т.В., Белкина Р.С., Брайнина М.С., Васильева А.Н., Григорьяна А.С., Зернова С.И., Казакова Г.Н., Качанова А.Я., Кабанова В.Н., Мегорского B.C., Мишина А.В., Митричева С.П., Миусской Р.А., Попова И.А., Российской Е.Р., Федотова А.И., Ливчикова А.П., Ульянова Л.Н., Харитошкина В.В. и др.</w:t>
      </w:r>
    </w:p>
    <w:p w:rsidR="00CD5216" w:rsidRPr="00FF73B9" w:rsidRDefault="00CD5216" w:rsidP="00FF73B9">
      <w:pPr>
        <w:spacing w:line="360" w:lineRule="auto"/>
        <w:ind w:firstLine="709"/>
        <w:jc w:val="both"/>
        <w:rPr>
          <w:sz w:val="28"/>
          <w:szCs w:val="28"/>
        </w:rPr>
      </w:pPr>
      <w:r w:rsidRPr="00FF73B9">
        <w:rPr>
          <w:sz w:val="28"/>
          <w:szCs w:val="28"/>
        </w:rPr>
        <w:t>Большинство работ и научных исследований посвящались уголовно-правовым и криминологическим аспектам борьбы с поджогами, в то время как вопросы технико-криминалистического обеспечения расследования этого преступления не раскрыты и не исследованы в полной мере. Труды вышеперечисленных авторов, представляющие большую теоретическую ценность и практическую значимость, тем не менее не охватывают полного комплекса вопросов, специально посвященных проблемам применения специальных знаний в расследовании преступлений, связанных с поджогами.</w:t>
      </w:r>
    </w:p>
    <w:p w:rsidR="005F397A" w:rsidRPr="00FF73B9" w:rsidRDefault="00CD5216" w:rsidP="00FF73B9">
      <w:pPr>
        <w:spacing w:line="360" w:lineRule="auto"/>
        <w:ind w:firstLine="709"/>
        <w:jc w:val="both"/>
        <w:rPr>
          <w:sz w:val="28"/>
          <w:szCs w:val="28"/>
        </w:rPr>
      </w:pPr>
      <w:r w:rsidRPr="00FF73B9">
        <w:rPr>
          <w:sz w:val="28"/>
          <w:szCs w:val="28"/>
        </w:rPr>
        <w:t xml:space="preserve">Целью данной курсовой работы – исследование </w:t>
      </w:r>
      <w:r w:rsidR="005F397A" w:rsidRPr="00FF73B9">
        <w:rPr>
          <w:sz w:val="28"/>
          <w:szCs w:val="28"/>
        </w:rPr>
        <w:t xml:space="preserve">технико-криминалистического обеспечения и </w:t>
      </w:r>
      <w:r w:rsidRPr="00FF73B9">
        <w:rPr>
          <w:sz w:val="28"/>
          <w:szCs w:val="28"/>
        </w:rPr>
        <w:t>применения специальных знаний при производстве расследования пожаров</w:t>
      </w:r>
      <w:r w:rsidR="005F397A" w:rsidRPr="00FF73B9">
        <w:rPr>
          <w:sz w:val="28"/>
          <w:szCs w:val="28"/>
        </w:rPr>
        <w:t xml:space="preserve">. </w:t>
      </w:r>
    </w:p>
    <w:p w:rsidR="00CD5216" w:rsidRPr="00FF73B9" w:rsidRDefault="005F397A" w:rsidP="00FF73B9">
      <w:pPr>
        <w:spacing w:line="360" w:lineRule="auto"/>
        <w:ind w:firstLine="709"/>
        <w:jc w:val="both"/>
        <w:rPr>
          <w:sz w:val="28"/>
          <w:szCs w:val="28"/>
        </w:rPr>
      </w:pPr>
      <w:r w:rsidRPr="00FF73B9">
        <w:rPr>
          <w:sz w:val="28"/>
          <w:szCs w:val="28"/>
        </w:rPr>
        <w:t>Для осуществления</w:t>
      </w:r>
      <w:r w:rsidR="00FF73B9">
        <w:rPr>
          <w:sz w:val="28"/>
          <w:szCs w:val="28"/>
        </w:rPr>
        <w:t xml:space="preserve"> </w:t>
      </w:r>
      <w:r w:rsidRPr="00FF73B9">
        <w:rPr>
          <w:sz w:val="28"/>
          <w:szCs w:val="28"/>
        </w:rPr>
        <w:t xml:space="preserve">её требуется решение следующих основных задач: анализ криминалистической характеристики данного вида преступлений; </w:t>
      </w:r>
    </w:p>
    <w:p w:rsidR="005F397A" w:rsidRPr="00FF73B9" w:rsidRDefault="0051281E" w:rsidP="00FF73B9">
      <w:pPr>
        <w:numPr>
          <w:ilvl w:val="0"/>
          <w:numId w:val="2"/>
        </w:numPr>
        <w:spacing w:line="360" w:lineRule="auto"/>
        <w:ind w:left="0" w:firstLine="709"/>
        <w:jc w:val="both"/>
        <w:rPr>
          <w:sz w:val="28"/>
          <w:szCs w:val="28"/>
        </w:rPr>
      </w:pPr>
      <w:r w:rsidRPr="00FF73B9">
        <w:rPr>
          <w:sz w:val="28"/>
          <w:szCs w:val="28"/>
        </w:rPr>
        <w:t xml:space="preserve">) </w:t>
      </w:r>
      <w:r w:rsidR="005F397A" w:rsidRPr="00FF73B9">
        <w:rPr>
          <w:sz w:val="28"/>
          <w:szCs w:val="28"/>
        </w:rPr>
        <w:t>- исследование проблемных вопросов, связанных с технико-криминалистических обеспечением раскрытия и расследования данного вида преступлений;</w:t>
      </w:r>
    </w:p>
    <w:p w:rsidR="005F397A" w:rsidRPr="00FF73B9" w:rsidRDefault="0051281E" w:rsidP="00FF73B9">
      <w:pPr>
        <w:numPr>
          <w:ilvl w:val="0"/>
          <w:numId w:val="2"/>
        </w:numPr>
        <w:spacing w:line="360" w:lineRule="auto"/>
        <w:ind w:left="0" w:firstLine="709"/>
        <w:jc w:val="both"/>
        <w:rPr>
          <w:sz w:val="28"/>
          <w:szCs w:val="28"/>
        </w:rPr>
      </w:pPr>
      <w:r w:rsidRPr="00FF73B9">
        <w:rPr>
          <w:sz w:val="28"/>
          <w:szCs w:val="28"/>
        </w:rPr>
        <w:t xml:space="preserve">) </w:t>
      </w:r>
      <w:r w:rsidR="005F397A" w:rsidRPr="00FF73B9">
        <w:rPr>
          <w:sz w:val="28"/>
          <w:szCs w:val="28"/>
        </w:rPr>
        <w:t>- исследование проблемных вопросов, связанных с назначением и производством судебных экспертиз по делам рассматриваемой категории;</w:t>
      </w:r>
    </w:p>
    <w:p w:rsidR="00EC4DD8" w:rsidRPr="00FF73B9" w:rsidRDefault="0051281E" w:rsidP="00FF73B9">
      <w:pPr>
        <w:numPr>
          <w:ilvl w:val="0"/>
          <w:numId w:val="2"/>
        </w:numPr>
        <w:spacing w:line="360" w:lineRule="auto"/>
        <w:ind w:left="0" w:firstLine="709"/>
        <w:jc w:val="both"/>
        <w:rPr>
          <w:sz w:val="28"/>
          <w:szCs w:val="28"/>
        </w:rPr>
      </w:pPr>
      <w:r w:rsidRPr="00FF73B9">
        <w:rPr>
          <w:sz w:val="28"/>
          <w:szCs w:val="28"/>
        </w:rPr>
        <w:t xml:space="preserve">) </w:t>
      </w:r>
      <w:r w:rsidR="005F397A" w:rsidRPr="00FF73B9">
        <w:rPr>
          <w:sz w:val="28"/>
          <w:szCs w:val="28"/>
        </w:rPr>
        <w:t>- определение роли специальных знаний в технико-криминалистическом обеспечении расследования пожаров.</w:t>
      </w:r>
    </w:p>
    <w:p w:rsidR="004726B9" w:rsidRPr="00A43C34" w:rsidRDefault="0078622E" w:rsidP="00FF73B9">
      <w:pPr>
        <w:autoSpaceDE w:val="0"/>
        <w:autoSpaceDN w:val="0"/>
        <w:adjustRightInd w:val="0"/>
        <w:spacing w:line="360" w:lineRule="auto"/>
        <w:ind w:firstLine="709"/>
        <w:jc w:val="both"/>
        <w:rPr>
          <w:b/>
          <w:sz w:val="28"/>
          <w:szCs w:val="28"/>
        </w:rPr>
      </w:pPr>
      <w:r w:rsidRPr="00FF73B9">
        <w:rPr>
          <w:sz w:val="28"/>
          <w:szCs w:val="28"/>
        </w:rPr>
        <w:br w:type="page"/>
      </w:r>
      <w:r w:rsidR="00A43C34" w:rsidRPr="00A43C34">
        <w:rPr>
          <w:b/>
          <w:sz w:val="28"/>
          <w:szCs w:val="28"/>
        </w:rPr>
        <w:t xml:space="preserve">1. </w:t>
      </w:r>
      <w:r w:rsidR="004726B9" w:rsidRPr="00A43C34">
        <w:rPr>
          <w:b/>
          <w:sz w:val="28"/>
          <w:szCs w:val="28"/>
        </w:rPr>
        <w:t>Установление причин возникновения пожаров</w:t>
      </w:r>
    </w:p>
    <w:p w:rsidR="004726B9" w:rsidRPr="00FF73B9" w:rsidRDefault="004726B9" w:rsidP="00FF73B9">
      <w:pPr>
        <w:spacing w:line="360" w:lineRule="auto"/>
        <w:ind w:firstLine="709"/>
        <w:jc w:val="both"/>
        <w:rPr>
          <w:sz w:val="28"/>
          <w:szCs w:val="28"/>
        </w:rPr>
      </w:pPr>
    </w:p>
    <w:p w:rsidR="000F4810" w:rsidRPr="00FF73B9" w:rsidRDefault="00771B8E" w:rsidP="00FF73B9">
      <w:pPr>
        <w:spacing w:line="360" w:lineRule="auto"/>
        <w:ind w:firstLine="709"/>
        <w:jc w:val="both"/>
        <w:rPr>
          <w:sz w:val="28"/>
          <w:szCs w:val="28"/>
        </w:rPr>
      </w:pPr>
      <w:r w:rsidRPr="00FF73B9">
        <w:rPr>
          <w:sz w:val="28"/>
          <w:szCs w:val="28"/>
        </w:rPr>
        <w:t>Колоссальные материальные убытки, наносимые пожарами,</w:t>
      </w:r>
      <w:r w:rsidR="00FF73B9">
        <w:rPr>
          <w:sz w:val="28"/>
          <w:szCs w:val="28"/>
        </w:rPr>
        <w:t xml:space="preserve"> </w:t>
      </w:r>
      <w:r w:rsidRPr="00FF73B9">
        <w:rPr>
          <w:sz w:val="28"/>
          <w:szCs w:val="28"/>
        </w:rPr>
        <w:t>почти в три раза превышают совокупный ущерб, причиняемый всеми видами совершаемых преступлений вместе взятых. И нередко в огне гибнут люди. Это еще более обязывает правоохранительные органы совершенствовать профилактические методы, своевременно устанавливать причины и виновников противоправных деяний, связанных с пожарами.</w:t>
      </w:r>
      <w:r w:rsidR="000F4810" w:rsidRPr="00FF73B9">
        <w:rPr>
          <w:sz w:val="28"/>
          <w:szCs w:val="28"/>
        </w:rPr>
        <w:t xml:space="preserve"> Необходимость использования достижений науки, техники, возможностей специальных познаний и информационно-поисковых систем в раскрытии и расследовании любой категории дел очевидна. По большинству уголовных дел, в том числе и о пожарах, органам предварительного расследования во взаимодействии с оперативно-розыскными и экспертно-криминалистическими подразделениями в том или ином виде приходится сталкиваться с проблемой сбора доказательств с помощью технико-криминалистических средств и методов. Экспертизы по делам о пожарах, несомненно, следует отнести к одним из наиболее сложных видов криминалистического исследования. Объект этого исследования обычно не умещается под микроскопом или на лабораторном столе, он может занимать десятки тысяч квадратных метров, представляя собой всю зону пожара (пожарища). При этом каждый отдельный предмет в пределах данной зоны подвергся воздействию фактора, самого разрушительного для структуры и индивидуальных особенностей любого вещества, - воздействию огня.</w:t>
      </w:r>
      <w:r w:rsidR="000F4810" w:rsidRPr="00FF73B9">
        <w:rPr>
          <w:rStyle w:val="a5"/>
          <w:sz w:val="28"/>
          <w:szCs w:val="28"/>
        </w:rPr>
        <w:footnoteReference w:id="6"/>
      </w:r>
      <w:r w:rsidR="000F4810" w:rsidRPr="00FF73B9">
        <w:rPr>
          <w:sz w:val="28"/>
          <w:szCs w:val="28"/>
        </w:rPr>
        <w:t xml:space="preserve"> </w:t>
      </w:r>
    </w:p>
    <w:p w:rsidR="00771B8E" w:rsidRPr="00FF73B9" w:rsidRDefault="00771B8E" w:rsidP="00FF73B9">
      <w:pPr>
        <w:spacing w:line="360" w:lineRule="auto"/>
        <w:ind w:firstLine="709"/>
        <w:jc w:val="both"/>
        <w:rPr>
          <w:sz w:val="28"/>
          <w:szCs w:val="28"/>
        </w:rPr>
      </w:pPr>
      <w:r w:rsidRPr="00FF73B9">
        <w:rPr>
          <w:sz w:val="28"/>
          <w:szCs w:val="28"/>
        </w:rPr>
        <w:t>По результатам анализа юридической литературы типичными причинами пожаров названы:</w:t>
      </w:r>
    </w:p>
    <w:p w:rsidR="00771B8E" w:rsidRPr="00FF73B9" w:rsidRDefault="00771B8E" w:rsidP="00FF73B9">
      <w:pPr>
        <w:spacing w:line="360" w:lineRule="auto"/>
        <w:ind w:firstLine="709"/>
        <w:jc w:val="both"/>
        <w:rPr>
          <w:sz w:val="28"/>
          <w:szCs w:val="28"/>
        </w:rPr>
      </w:pPr>
      <w:r w:rsidRPr="00FF73B9">
        <w:rPr>
          <w:sz w:val="28"/>
          <w:szCs w:val="28"/>
        </w:rPr>
        <w:t>1) Нарушение правил и мер пожарной безопасности, под которыми подразумевается комплекс положений, устанавливающих порядок соблюдения норм и стандартов, призванных предотвратить пожары и обеспечить безопасность людей в случае их возникновения. Нарушения правил пожарной безопасности обычно выражаются в неосторожном, небрежном обращении с огнем, ненадлежащем хранении взрывчатых, горючих и иных опасных в пожарном отношении материалов, несоблюдении установленных норм устройства и эксплуатации электрических машин и двигателей внутреннего сгорания, неправильном использовании осветительных, отопительных и нагревательных приборов.</w:t>
      </w:r>
    </w:p>
    <w:p w:rsidR="00771B8E" w:rsidRPr="00FF73B9" w:rsidRDefault="00771B8E" w:rsidP="00FF73B9">
      <w:pPr>
        <w:spacing w:line="360" w:lineRule="auto"/>
        <w:ind w:firstLine="709"/>
        <w:jc w:val="both"/>
        <w:rPr>
          <w:sz w:val="28"/>
          <w:szCs w:val="28"/>
        </w:rPr>
      </w:pPr>
      <w:r w:rsidRPr="00FF73B9">
        <w:rPr>
          <w:sz w:val="28"/>
          <w:szCs w:val="28"/>
        </w:rPr>
        <w:t>2) Стихийные явления (грозовые разряды, фокусирование солнечных лучей и др.).</w:t>
      </w:r>
    </w:p>
    <w:p w:rsidR="00771B8E" w:rsidRPr="00FF73B9" w:rsidRDefault="00771B8E" w:rsidP="00FF73B9">
      <w:pPr>
        <w:spacing w:line="360" w:lineRule="auto"/>
        <w:ind w:firstLine="709"/>
        <w:jc w:val="both"/>
        <w:rPr>
          <w:sz w:val="28"/>
          <w:szCs w:val="28"/>
        </w:rPr>
      </w:pPr>
      <w:r w:rsidRPr="00FF73B9">
        <w:rPr>
          <w:sz w:val="28"/>
          <w:szCs w:val="28"/>
        </w:rPr>
        <w:t>3) Умышленные действия людей поджоги, совершаемые по различным мотивам.</w:t>
      </w:r>
      <w:r w:rsidR="00BE43F2" w:rsidRPr="00FF73B9">
        <w:rPr>
          <w:rStyle w:val="a5"/>
          <w:sz w:val="28"/>
          <w:szCs w:val="28"/>
        </w:rPr>
        <w:footnoteReference w:id="7"/>
      </w:r>
    </w:p>
    <w:p w:rsidR="00F5307E" w:rsidRPr="00FF73B9" w:rsidRDefault="00F5307E" w:rsidP="00FF73B9">
      <w:pPr>
        <w:spacing w:line="360" w:lineRule="auto"/>
        <w:ind w:firstLine="709"/>
        <w:jc w:val="both"/>
        <w:rPr>
          <w:sz w:val="28"/>
          <w:szCs w:val="28"/>
        </w:rPr>
      </w:pPr>
      <w:r w:rsidRPr="00FF73B9">
        <w:rPr>
          <w:sz w:val="28"/>
          <w:szCs w:val="28"/>
        </w:rPr>
        <w:t>Таким образом, обязанность правоохранительных органов совершенствовать профилактические методы, своевременно устанавливать причины и виновников противоправных деяний, связанных с пожарами.</w:t>
      </w:r>
    </w:p>
    <w:p w:rsidR="00F5307E" w:rsidRPr="00FF73B9" w:rsidRDefault="00F5307E" w:rsidP="00FF73B9">
      <w:pPr>
        <w:spacing w:line="360" w:lineRule="auto"/>
        <w:ind w:firstLine="709"/>
        <w:jc w:val="both"/>
        <w:rPr>
          <w:sz w:val="28"/>
          <w:szCs w:val="28"/>
        </w:rPr>
      </w:pPr>
      <w:r w:rsidRPr="00FF73B9">
        <w:rPr>
          <w:sz w:val="28"/>
          <w:szCs w:val="28"/>
        </w:rPr>
        <w:t>Уголовно-правовое законодательство предусматривает наступление ответственности за следующие деяния, связанные с криминальными пожарами:</w:t>
      </w:r>
    </w:p>
    <w:p w:rsidR="00F5307E" w:rsidRPr="00FF73B9" w:rsidRDefault="00F5307E" w:rsidP="00FF73B9">
      <w:pPr>
        <w:numPr>
          <w:ilvl w:val="0"/>
          <w:numId w:val="3"/>
        </w:numPr>
        <w:tabs>
          <w:tab w:val="clear" w:pos="1440"/>
          <w:tab w:val="num" w:pos="0"/>
          <w:tab w:val="left" w:pos="900"/>
        </w:tabs>
        <w:spacing w:line="360" w:lineRule="auto"/>
        <w:ind w:left="0" w:firstLine="709"/>
        <w:jc w:val="both"/>
        <w:rPr>
          <w:sz w:val="28"/>
          <w:szCs w:val="28"/>
        </w:rPr>
      </w:pPr>
      <w:r w:rsidRPr="00FF73B9">
        <w:rPr>
          <w:sz w:val="28"/>
          <w:szCs w:val="28"/>
        </w:rPr>
        <w:t>ст.</w:t>
      </w:r>
      <w:r w:rsidR="00FF73B9">
        <w:rPr>
          <w:sz w:val="28"/>
          <w:szCs w:val="28"/>
        </w:rPr>
        <w:t xml:space="preserve"> </w:t>
      </w:r>
      <w:r w:rsidRPr="00FF73B9">
        <w:rPr>
          <w:sz w:val="28"/>
          <w:szCs w:val="28"/>
        </w:rPr>
        <w:t>167 УК РФ. Умышленное уничтожение или повреждение имущества, часть вторая которой в качестве квалифицированного вида признает уничтожение или повреждение имущества путем поджога;</w:t>
      </w:r>
    </w:p>
    <w:p w:rsidR="00F5307E" w:rsidRPr="00FF73B9" w:rsidRDefault="00F5307E" w:rsidP="00FF73B9">
      <w:pPr>
        <w:numPr>
          <w:ilvl w:val="0"/>
          <w:numId w:val="3"/>
        </w:numPr>
        <w:tabs>
          <w:tab w:val="clear" w:pos="1440"/>
          <w:tab w:val="num" w:pos="0"/>
          <w:tab w:val="left" w:pos="900"/>
        </w:tabs>
        <w:spacing w:line="360" w:lineRule="auto"/>
        <w:ind w:left="0" w:firstLine="709"/>
        <w:jc w:val="both"/>
        <w:rPr>
          <w:sz w:val="28"/>
          <w:szCs w:val="28"/>
        </w:rPr>
      </w:pPr>
      <w:r w:rsidRPr="00FF73B9">
        <w:rPr>
          <w:sz w:val="28"/>
          <w:szCs w:val="28"/>
        </w:rPr>
        <w:t>ст.</w:t>
      </w:r>
      <w:r w:rsidR="00FF73B9">
        <w:rPr>
          <w:sz w:val="28"/>
          <w:szCs w:val="28"/>
        </w:rPr>
        <w:t xml:space="preserve"> </w:t>
      </w:r>
      <w:r w:rsidRPr="00FF73B9">
        <w:rPr>
          <w:sz w:val="28"/>
          <w:szCs w:val="28"/>
        </w:rPr>
        <w:t>168 УК РФ. Уничтожение или повреждение имущества по неосторожности. И здесь в качестве квалифицированного вида данного преступления названо уничтожение или повреждение имущества в крупном размере вследствие неосторожного обращения с огнем или иными источниками повышенной опасности;</w:t>
      </w:r>
    </w:p>
    <w:p w:rsidR="00F5307E" w:rsidRPr="00FF73B9" w:rsidRDefault="00F5307E" w:rsidP="00FF73B9">
      <w:pPr>
        <w:numPr>
          <w:ilvl w:val="0"/>
          <w:numId w:val="3"/>
        </w:numPr>
        <w:tabs>
          <w:tab w:val="clear" w:pos="1440"/>
          <w:tab w:val="num" w:pos="0"/>
          <w:tab w:val="left" w:pos="900"/>
        </w:tabs>
        <w:spacing w:line="360" w:lineRule="auto"/>
        <w:ind w:left="0" w:firstLine="709"/>
        <w:jc w:val="both"/>
        <w:rPr>
          <w:sz w:val="28"/>
          <w:szCs w:val="28"/>
        </w:rPr>
      </w:pPr>
      <w:r w:rsidRPr="00FF73B9">
        <w:rPr>
          <w:sz w:val="28"/>
          <w:szCs w:val="28"/>
        </w:rPr>
        <w:t>ст.</w:t>
      </w:r>
      <w:r w:rsidR="00FF73B9">
        <w:rPr>
          <w:sz w:val="28"/>
          <w:szCs w:val="28"/>
        </w:rPr>
        <w:t xml:space="preserve"> </w:t>
      </w:r>
      <w:r w:rsidRPr="00FF73B9">
        <w:rPr>
          <w:sz w:val="28"/>
          <w:szCs w:val="28"/>
        </w:rPr>
        <w:t>205 УК РФ. Терроризм. Предусматривает совершение взрыва, поджога или иных действий, создающих опасность гибели людей, причинения значительного имущественного ущерба либо наступление иных общественно опасных последствий;</w:t>
      </w:r>
    </w:p>
    <w:p w:rsidR="00F5307E" w:rsidRPr="00FF73B9" w:rsidRDefault="00F5307E" w:rsidP="00FF73B9">
      <w:pPr>
        <w:numPr>
          <w:ilvl w:val="0"/>
          <w:numId w:val="3"/>
        </w:numPr>
        <w:tabs>
          <w:tab w:val="clear" w:pos="1440"/>
          <w:tab w:val="num" w:pos="0"/>
          <w:tab w:val="left" w:pos="900"/>
        </w:tabs>
        <w:spacing w:line="360" w:lineRule="auto"/>
        <w:ind w:left="0" w:firstLine="709"/>
        <w:jc w:val="both"/>
        <w:rPr>
          <w:sz w:val="28"/>
          <w:szCs w:val="28"/>
        </w:rPr>
      </w:pPr>
      <w:r w:rsidRPr="00FF73B9">
        <w:rPr>
          <w:sz w:val="28"/>
          <w:szCs w:val="28"/>
        </w:rPr>
        <w:t>ст.</w:t>
      </w:r>
      <w:r w:rsidR="00FF73B9">
        <w:rPr>
          <w:sz w:val="28"/>
          <w:szCs w:val="28"/>
        </w:rPr>
        <w:t xml:space="preserve"> </w:t>
      </w:r>
      <w:r w:rsidRPr="00FF73B9">
        <w:rPr>
          <w:sz w:val="28"/>
          <w:szCs w:val="28"/>
        </w:rPr>
        <w:t>212 УК РФ. Массовые беспорядки, организация которых сопровождается насилием, погромами, поджогами, уничтожением имущества, применением огнестрельного оружия, взрывчатых веществ или взрывных устройств;</w:t>
      </w:r>
    </w:p>
    <w:p w:rsidR="00F5307E" w:rsidRPr="00FF73B9" w:rsidRDefault="00F5307E" w:rsidP="00FF73B9">
      <w:pPr>
        <w:numPr>
          <w:ilvl w:val="0"/>
          <w:numId w:val="3"/>
        </w:numPr>
        <w:tabs>
          <w:tab w:val="clear" w:pos="1440"/>
          <w:tab w:val="num" w:pos="0"/>
          <w:tab w:val="left" w:pos="900"/>
        </w:tabs>
        <w:spacing w:line="360" w:lineRule="auto"/>
        <w:ind w:left="0" w:firstLine="709"/>
        <w:jc w:val="both"/>
        <w:rPr>
          <w:sz w:val="28"/>
          <w:szCs w:val="28"/>
        </w:rPr>
      </w:pPr>
      <w:r w:rsidRPr="00FF73B9">
        <w:rPr>
          <w:sz w:val="28"/>
          <w:szCs w:val="28"/>
        </w:rPr>
        <w:t>ст.</w:t>
      </w:r>
      <w:r w:rsidR="00FF73B9">
        <w:rPr>
          <w:sz w:val="28"/>
          <w:szCs w:val="28"/>
        </w:rPr>
        <w:t xml:space="preserve"> </w:t>
      </w:r>
      <w:r w:rsidRPr="00FF73B9">
        <w:rPr>
          <w:sz w:val="28"/>
          <w:szCs w:val="28"/>
        </w:rPr>
        <w:t>219 УК РФ. Нарушение правил пожарной безопасности, совершенное лицом, на котором лежала обязанность по их соблюдению, если это повлекло по неосторожности причинение тяжкого или средней тяжести вреда здоровью человека;</w:t>
      </w:r>
    </w:p>
    <w:p w:rsidR="00F5307E" w:rsidRPr="00FF73B9" w:rsidRDefault="00F5307E" w:rsidP="00FF73B9">
      <w:pPr>
        <w:numPr>
          <w:ilvl w:val="0"/>
          <w:numId w:val="3"/>
        </w:numPr>
        <w:tabs>
          <w:tab w:val="clear" w:pos="1440"/>
          <w:tab w:val="num" w:pos="0"/>
          <w:tab w:val="left" w:pos="900"/>
        </w:tabs>
        <w:spacing w:line="360" w:lineRule="auto"/>
        <w:ind w:left="0" w:firstLine="709"/>
        <w:jc w:val="both"/>
        <w:rPr>
          <w:sz w:val="28"/>
          <w:szCs w:val="28"/>
        </w:rPr>
      </w:pPr>
      <w:r w:rsidRPr="00FF73B9">
        <w:rPr>
          <w:sz w:val="28"/>
          <w:szCs w:val="28"/>
        </w:rPr>
        <w:t>ст.</w:t>
      </w:r>
      <w:r w:rsidR="00FF73B9">
        <w:rPr>
          <w:sz w:val="28"/>
          <w:szCs w:val="28"/>
        </w:rPr>
        <w:t xml:space="preserve"> </w:t>
      </w:r>
      <w:r w:rsidRPr="00FF73B9">
        <w:rPr>
          <w:sz w:val="28"/>
          <w:szCs w:val="28"/>
        </w:rPr>
        <w:t>261 УК РФ. Уничтожение или повреждение лесов, а равно насаждений, не входящих в лесной фонд, в результате неосторожного обращения с огнем или путем поджога;</w:t>
      </w:r>
    </w:p>
    <w:p w:rsidR="00F5307E" w:rsidRPr="00FF73B9" w:rsidRDefault="00F5307E" w:rsidP="00FF73B9">
      <w:pPr>
        <w:numPr>
          <w:ilvl w:val="0"/>
          <w:numId w:val="3"/>
        </w:numPr>
        <w:tabs>
          <w:tab w:val="clear" w:pos="1440"/>
          <w:tab w:val="num" w:pos="0"/>
          <w:tab w:val="left" w:pos="900"/>
        </w:tabs>
        <w:spacing w:line="360" w:lineRule="auto"/>
        <w:ind w:left="0" w:firstLine="709"/>
        <w:jc w:val="both"/>
        <w:rPr>
          <w:sz w:val="28"/>
          <w:szCs w:val="28"/>
        </w:rPr>
      </w:pPr>
      <w:r w:rsidRPr="00FF73B9">
        <w:rPr>
          <w:sz w:val="28"/>
          <w:szCs w:val="28"/>
        </w:rPr>
        <w:t>ст.</w:t>
      </w:r>
      <w:r w:rsidR="00FF73B9">
        <w:rPr>
          <w:sz w:val="28"/>
          <w:szCs w:val="28"/>
        </w:rPr>
        <w:t xml:space="preserve"> </w:t>
      </w:r>
      <w:r w:rsidRPr="00FF73B9">
        <w:rPr>
          <w:sz w:val="28"/>
          <w:szCs w:val="28"/>
        </w:rPr>
        <w:t>281 УК РФ. Диверсия, совершенная путем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Российской Федерации.</w:t>
      </w:r>
    </w:p>
    <w:p w:rsidR="00F5307E" w:rsidRPr="00FF73B9" w:rsidRDefault="00F5307E" w:rsidP="00FF73B9">
      <w:pPr>
        <w:spacing w:line="360" w:lineRule="auto"/>
        <w:ind w:firstLine="709"/>
        <w:jc w:val="both"/>
        <w:rPr>
          <w:sz w:val="28"/>
          <w:szCs w:val="28"/>
        </w:rPr>
      </w:pPr>
      <w:r w:rsidRPr="00FF73B9">
        <w:rPr>
          <w:sz w:val="28"/>
          <w:szCs w:val="28"/>
        </w:rPr>
        <w:t>Перечисленные преступления весьма разнородны, их объединяют общие закономерности возникновения и развития пожара, которые проявляются высокой температурой, плотным и ядовитым дымом, тепловым излучением, большими разрушениями. Поэтому в криминалистической характеристике данной группы преступлений выделяются элементы, имеющие общее значение:</w:t>
      </w:r>
    </w:p>
    <w:p w:rsidR="00F5307E" w:rsidRPr="00FF73B9" w:rsidRDefault="00F5307E" w:rsidP="00FF73B9">
      <w:pPr>
        <w:spacing w:line="360" w:lineRule="auto"/>
        <w:ind w:firstLine="709"/>
        <w:jc w:val="both"/>
        <w:rPr>
          <w:sz w:val="28"/>
          <w:szCs w:val="28"/>
        </w:rPr>
      </w:pPr>
      <w:r w:rsidRPr="00FF73B9">
        <w:rPr>
          <w:sz w:val="28"/>
          <w:szCs w:val="28"/>
        </w:rPr>
        <w:t>1) всегда происходит значительный пожар, в результате которого наступают те или иные тяжкие последствия в виде уничтожения или повреждения материальных объектов, причинения вреда здоровью или гибели людей;</w:t>
      </w:r>
    </w:p>
    <w:p w:rsidR="00F5307E" w:rsidRPr="00FF73B9" w:rsidRDefault="00F5307E" w:rsidP="00FF73B9">
      <w:pPr>
        <w:spacing w:line="360" w:lineRule="auto"/>
        <w:ind w:firstLine="709"/>
        <w:jc w:val="both"/>
        <w:rPr>
          <w:sz w:val="28"/>
          <w:szCs w:val="28"/>
        </w:rPr>
      </w:pPr>
      <w:r w:rsidRPr="00FF73B9">
        <w:rPr>
          <w:sz w:val="28"/>
          <w:szCs w:val="28"/>
        </w:rPr>
        <w:t>2) причинами возникновения пожаров могут быть: воздействие на объект открытого огня (пламени, искры, раскаленного тела и т.п.); воспламенение от внешнего источника, без открытого огня, например повышение температуры в результате трения или воздействия лучистой энергии; самовозгорание в результате внутренних процессов, происходящих в массе вещества, в частности химического разложения или соединения биологического характера, а также взрыв;</w:t>
      </w:r>
    </w:p>
    <w:p w:rsidR="00F5307E" w:rsidRPr="00FF73B9" w:rsidRDefault="00F5307E" w:rsidP="00FF73B9">
      <w:pPr>
        <w:spacing w:line="360" w:lineRule="auto"/>
        <w:ind w:firstLine="709"/>
        <w:jc w:val="both"/>
        <w:rPr>
          <w:sz w:val="28"/>
          <w:szCs w:val="28"/>
        </w:rPr>
      </w:pPr>
      <w:r w:rsidRPr="00FF73B9">
        <w:rPr>
          <w:sz w:val="28"/>
          <w:szCs w:val="28"/>
        </w:rPr>
        <w:t>3) во всех случаях имеются следы поджогов или преступных нарушений правил пожарной безопасности, которые так или иначе связаны с применением огня или следами его воздействия. Сосредоточением таких следов является очаг пожара, то есть место, откуда началось распространение огня. Именно здесь можно найти первичный источник огня, проследить пути его распространения.</w:t>
      </w:r>
      <w:r w:rsidR="00FD7EAC">
        <w:rPr>
          <w:sz w:val="28"/>
          <w:szCs w:val="28"/>
        </w:rPr>
        <w:t xml:space="preserve"> </w:t>
      </w:r>
      <w:r w:rsidRPr="00FF73B9">
        <w:rPr>
          <w:sz w:val="28"/>
          <w:szCs w:val="28"/>
        </w:rPr>
        <w:t>На месте пожара всегда находятся различные объекты, в той или иной степени поврежденные пламенем. Могут быть сгоревшие животные, а также травмированные или погибшие люди. В окрестностях пожарища остаются следы подхода и ухода людей, подъезда и отъезда транспортных средств. Следы преступления имеются на одежде и теле поджигателя (грунт с места поджога, капли горючих веществ, использованных преступником, опаления, ожоги и т.п.).</w:t>
      </w:r>
      <w:r w:rsidR="00FD7EAC">
        <w:rPr>
          <w:sz w:val="28"/>
          <w:szCs w:val="28"/>
        </w:rPr>
        <w:t xml:space="preserve"> </w:t>
      </w:r>
      <w:r w:rsidRPr="00FF73B9">
        <w:rPr>
          <w:sz w:val="28"/>
          <w:szCs w:val="28"/>
        </w:rPr>
        <w:t>Следы подготовки зажигательных устройств могут быть обнаружены по месту жительства или работы последнего. Важное значение имеют следы, указывающие на умышленные действия поджигателя. К ним относятся:</w:t>
      </w:r>
    </w:p>
    <w:p w:rsidR="00F5307E" w:rsidRPr="00FF73B9" w:rsidRDefault="00F5307E" w:rsidP="00FF73B9">
      <w:pPr>
        <w:spacing w:line="360" w:lineRule="auto"/>
        <w:ind w:firstLine="709"/>
        <w:jc w:val="both"/>
        <w:rPr>
          <w:sz w:val="28"/>
          <w:szCs w:val="28"/>
        </w:rPr>
      </w:pPr>
      <w:r w:rsidRPr="00FF73B9">
        <w:rPr>
          <w:sz w:val="28"/>
          <w:szCs w:val="28"/>
        </w:rPr>
        <w:t>а) наличие на месте происшествия двух и более очагов пожара, что как раз и свидетельствует о поджоге;</w:t>
      </w:r>
    </w:p>
    <w:p w:rsidR="00F5307E" w:rsidRPr="00FF73B9" w:rsidRDefault="00F5307E" w:rsidP="00FF73B9">
      <w:pPr>
        <w:spacing w:line="360" w:lineRule="auto"/>
        <w:ind w:firstLine="709"/>
        <w:jc w:val="both"/>
        <w:rPr>
          <w:sz w:val="28"/>
          <w:szCs w:val="28"/>
        </w:rPr>
      </w:pPr>
      <w:r w:rsidRPr="00FF73B9">
        <w:rPr>
          <w:sz w:val="28"/>
          <w:szCs w:val="28"/>
        </w:rPr>
        <w:t>б) обнаружение очага пожара в таком месте, где самопроизвольное возгорание исключено;</w:t>
      </w:r>
    </w:p>
    <w:p w:rsidR="00F5307E" w:rsidRPr="00FF73B9" w:rsidRDefault="00F5307E" w:rsidP="00FF73B9">
      <w:pPr>
        <w:spacing w:line="360" w:lineRule="auto"/>
        <w:ind w:firstLine="709"/>
        <w:jc w:val="both"/>
        <w:rPr>
          <w:sz w:val="28"/>
          <w:szCs w:val="28"/>
        </w:rPr>
      </w:pPr>
      <w:r w:rsidRPr="00FF73B9">
        <w:rPr>
          <w:sz w:val="28"/>
          <w:szCs w:val="28"/>
        </w:rPr>
        <w:t>в) обнаружение на месте преступления средств поджога;</w:t>
      </w:r>
    </w:p>
    <w:p w:rsidR="00F5307E" w:rsidRPr="00FF73B9" w:rsidRDefault="00F5307E" w:rsidP="00FF73B9">
      <w:pPr>
        <w:spacing w:line="360" w:lineRule="auto"/>
        <w:ind w:firstLine="709"/>
        <w:jc w:val="both"/>
        <w:rPr>
          <w:sz w:val="28"/>
          <w:szCs w:val="28"/>
        </w:rPr>
      </w:pPr>
      <w:r w:rsidRPr="00FF73B9">
        <w:rPr>
          <w:sz w:val="28"/>
          <w:szCs w:val="28"/>
        </w:rPr>
        <w:t>г) преднамеренная порча штатных средств борьбы с огнем, вывод из рабочего состояния систем сигнализации о возгорании и автоматического пожаротушения; создание условий интенсивного распространения огня (например, разлив бензина);</w:t>
      </w:r>
    </w:p>
    <w:p w:rsidR="00F5307E" w:rsidRPr="00FF73B9" w:rsidRDefault="00F5307E" w:rsidP="00FF73B9">
      <w:pPr>
        <w:spacing w:line="360" w:lineRule="auto"/>
        <w:ind w:firstLine="709"/>
        <w:jc w:val="both"/>
        <w:rPr>
          <w:sz w:val="28"/>
          <w:szCs w:val="28"/>
        </w:rPr>
      </w:pPr>
      <w:r w:rsidRPr="00FF73B9">
        <w:rPr>
          <w:sz w:val="28"/>
          <w:szCs w:val="28"/>
        </w:rPr>
        <w:t>д) локализация очага пожара в местах, наиболее уязвимых для огня, а также предназначенных для хранения финансовых, товарных и иных документов, материальных ценностей, по поводу которых должны проводиться или проводятся проверочные мероприятия;</w:t>
      </w:r>
    </w:p>
    <w:p w:rsidR="00F5307E" w:rsidRPr="00FF73B9" w:rsidRDefault="00F5307E" w:rsidP="00FF73B9">
      <w:pPr>
        <w:spacing w:line="360" w:lineRule="auto"/>
        <w:ind w:firstLine="709"/>
        <w:jc w:val="both"/>
        <w:rPr>
          <w:sz w:val="28"/>
          <w:szCs w:val="28"/>
        </w:rPr>
      </w:pPr>
      <w:r w:rsidRPr="00FF73B9">
        <w:rPr>
          <w:sz w:val="28"/>
          <w:szCs w:val="28"/>
        </w:rPr>
        <w:t>е) наличие обстоятельств, свидетельствующих о сокрытии поджигателем другого преступления либо об изъятии из помещения до пожара определенных предметов, вещей, документов, ценностей и т.п.;</w:t>
      </w:r>
    </w:p>
    <w:p w:rsidR="00F5307E" w:rsidRPr="00FF73B9" w:rsidRDefault="00F5307E" w:rsidP="00FF73B9">
      <w:pPr>
        <w:spacing w:line="360" w:lineRule="auto"/>
        <w:ind w:firstLine="709"/>
        <w:jc w:val="both"/>
        <w:rPr>
          <w:sz w:val="28"/>
          <w:szCs w:val="28"/>
        </w:rPr>
      </w:pPr>
      <w:r w:rsidRPr="00FF73B9">
        <w:rPr>
          <w:sz w:val="28"/>
          <w:szCs w:val="28"/>
        </w:rPr>
        <w:t>4) первоначальный этап расследования примерно одинаков. Поступает сигнал о пожаре при крайне ограниченных данных, а иногда и при неизвестности его причин и последствий. Немедленно начинает действовать пожарная команда (у нее свои конкретные задачи ликвидировать пожар, не дать ему распространиться на другие объекты путем применения технических средств и специальных методов деятельности). Она учитывает нужды следствия только в тех пределах, которые возможны в данных экстремальных условиях (спасение жизни людей, животных и материальных ценностей). Из совокупности этих компонентов и складывается специфика организации и тактики расследования поджогов и преступных нарушений правил пожарной безопасности.</w:t>
      </w:r>
    </w:p>
    <w:p w:rsidR="00F5307E" w:rsidRPr="00FF73B9" w:rsidRDefault="00F5307E" w:rsidP="00FF73B9">
      <w:pPr>
        <w:spacing w:line="360" w:lineRule="auto"/>
        <w:ind w:firstLine="709"/>
        <w:jc w:val="both"/>
        <w:rPr>
          <w:sz w:val="28"/>
          <w:szCs w:val="28"/>
        </w:rPr>
      </w:pPr>
    </w:p>
    <w:p w:rsidR="00F5307E" w:rsidRPr="00FD7EAC" w:rsidRDefault="00A44FB2" w:rsidP="00FF73B9">
      <w:pPr>
        <w:spacing w:line="360" w:lineRule="auto"/>
        <w:ind w:firstLine="709"/>
        <w:jc w:val="both"/>
        <w:rPr>
          <w:b/>
          <w:sz w:val="28"/>
          <w:szCs w:val="28"/>
        </w:rPr>
      </w:pPr>
      <w:r w:rsidRPr="00FD7EAC">
        <w:rPr>
          <w:b/>
          <w:sz w:val="28"/>
          <w:szCs w:val="28"/>
        </w:rPr>
        <w:t xml:space="preserve">2. </w:t>
      </w:r>
      <w:r w:rsidR="00F5307E" w:rsidRPr="00FD7EAC">
        <w:rPr>
          <w:b/>
          <w:sz w:val="28"/>
          <w:szCs w:val="28"/>
        </w:rPr>
        <w:t>Специфика организации и тактики расследования поджогов и преступных нарушений правил пожарной безопасности</w:t>
      </w:r>
    </w:p>
    <w:p w:rsidR="00E765E5" w:rsidRPr="00FF73B9" w:rsidRDefault="00E765E5" w:rsidP="00FF73B9">
      <w:pPr>
        <w:spacing w:line="360" w:lineRule="auto"/>
        <w:ind w:firstLine="709"/>
        <w:jc w:val="both"/>
        <w:rPr>
          <w:sz w:val="28"/>
          <w:szCs w:val="28"/>
        </w:rPr>
      </w:pPr>
    </w:p>
    <w:p w:rsidR="002A23FE" w:rsidRPr="00FF73B9" w:rsidRDefault="002A23FE" w:rsidP="00FF73B9">
      <w:pPr>
        <w:spacing w:line="360" w:lineRule="auto"/>
        <w:ind w:firstLine="709"/>
        <w:jc w:val="both"/>
        <w:rPr>
          <w:sz w:val="28"/>
          <w:szCs w:val="28"/>
        </w:rPr>
      </w:pPr>
      <w:r w:rsidRPr="00FF73B9">
        <w:rPr>
          <w:sz w:val="28"/>
          <w:szCs w:val="28"/>
        </w:rPr>
        <w:t>Под технико-криминалистическим обеспечением раскрытия и расследования преступлений понимается система создания необходимых для оптимизации деятельности органов предварительного расследования и оперативно-розыскных подразделений условий, направленных на решение задач уголовного судопроизводства, включающая в себя:</w:t>
      </w:r>
    </w:p>
    <w:p w:rsidR="002A23FE" w:rsidRPr="00FF73B9" w:rsidRDefault="002A23FE" w:rsidP="00FF73B9">
      <w:pPr>
        <w:spacing w:line="360" w:lineRule="auto"/>
        <w:ind w:firstLine="709"/>
        <w:jc w:val="both"/>
        <w:rPr>
          <w:sz w:val="28"/>
          <w:szCs w:val="28"/>
        </w:rPr>
      </w:pPr>
      <w:r w:rsidRPr="00FF73B9">
        <w:rPr>
          <w:sz w:val="28"/>
          <w:szCs w:val="28"/>
        </w:rPr>
        <w:t>- технико-криминалистические средства и методы и их поддержание в готовности (рабочем состоянии);</w:t>
      </w:r>
    </w:p>
    <w:p w:rsidR="002A23FE" w:rsidRPr="00FF73B9" w:rsidRDefault="002A23FE" w:rsidP="00FF73B9">
      <w:pPr>
        <w:spacing w:line="360" w:lineRule="auto"/>
        <w:ind w:firstLine="709"/>
        <w:jc w:val="both"/>
        <w:rPr>
          <w:sz w:val="28"/>
          <w:szCs w:val="28"/>
        </w:rPr>
      </w:pPr>
      <w:r w:rsidRPr="00FF73B9">
        <w:rPr>
          <w:sz w:val="28"/>
          <w:szCs w:val="28"/>
        </w:rPr>
        <w:t>- технико-криминалистическую подготовку участников раскрытия и расследования преступлений, автоматизацию их рабочих мест;</w:t>
      </w:r>
    </w:p>
    <w:p w:rsidR="002A23FE" w:rsidRPr="00FF73B9" w:rsidRDefault="002A23FE" w:rsidP="00FF73B9">
      <w:pPr>
        <w:spacing w:line="360" w:lineRule="auto"/>
        <w:ind w:firstLine="709"/>
        <w:jc w:val="both"/>
        <w:rPr>
          <w:sz w:val="28"/>
          <w:szCs w:val="28"/>
        </w:rPr>
      </w:pPr>
      <w:r w:rsidRPr="00FF73B9">
        <w:rPr>
          <w:sz w:val="28"/>
          <w:szCs w:val="28"/>
        </w:rPr>
        <w:t>- использование специальных знаний в форме участия специалистов, экспертов в проведении отдельных следственных действий;</w:t>
      </w:r>
    </w:p>
    <w:p w:rsidR="002A23FE" w:rsidRPr="00FF73B9" w:rsidRDefault="002A23FE" w:rsidP="00FF73B9">
      <w:pPr>
        <w:spacing w:line="360" w:lineRule="auto"/>
        <w:ind w:firstLine="709"/>
        <w:jc w:val="both"/>
        <w:rPr>
          <w:sz w:val="28"/>
          <w:szCs w:val="28"/>
        </w:rPr>
      </w:pPr>
      <w:r w:rsidRPr="00FF73B9">
        <w:rPr>
          <w:sz w:val="28"/>
          <w:szCs w:val="28"/>
        </w:rPr>
        <w:t>- криминалистические учеты;</w:t>
      </w:r>
    </w:p>
    <w:p w:rsidR="002A23FE" w:rsidRPr="00FF73B9" w:rsidRDefault="002A23FE" w:rsidP="00FF73B9">
      <w:pPr>
        <w:spacing w:line="360" w:lineRule="auto"/>
        <w:ind w:firstLine="709"/>
        <w:jc w:val="both"/>
        <w:rPr>
          <w:sz w:val="28"/>
          <w:szCs w:val="28"/>
        </w:rPr>
      </w:pPr>
      <w:r w:rsidRPr="00FF73B9">
        <w:rPr>
          <w:sz w:val="28"/>
          <w:szCs w:val="28"/>
        </w:rPr>
        <w:t>- экспертно-криминалистические подразделения и иные учреждения, в которых проводятся экспертные исследования.</w:t>
      </w:r>
    </w:p>
    <w:p w:rsidR="002A23FE" w:rsidRPr="00FF73B9" w:rsidRDefault="002A23FE" w:rsidP="00FF73B9">
      <w:pPr>
        <w:spacing w:line="360" w:lineRule="auto"/>
        <w:ind w:firstLine="709"/>
        <w:jc w:val="both"/>
        <w:rPr>
          <w:sz w:val="28"/>
          <w:szCs w:val="28"/>
        </w:rPr>
      </w:pPr>
      <w:r w:rsidRPr="00FF73B9">
        <w:rPr>
          <w:sz w:val="28"/>
          <w:szCs w:val="28"/>
        </w:rPr>
        <w:t>Эффективность перечисленных выше элементов системы технико-криминалистического обеспечения раскрытия преступлений данного вида достигается лишь в том случае, когда они используются комплексно, на протяжении всей стадии предварительного расследования, при производстве основных следственных действий.</w:t>
      </w:r>
      <w:r w:rsidR="00771B8E" w:rsidRPr="00FF73B9">
        <w:rPr>
          <w:rStyle w:val="a5"/>
          <w:sz w:val="28"/>
          <w:szCs w:val="28"/>
        </w:rPr>
        <w:footnoteReference w:id="8"/>
      </w:r>
      <w:r w:rsidR="00FD7EAC">
        <w:rPr>
          <w:sz w:val="28"/>
          <w:szCs w:val="28"/>
        </w:rPr>
        <w:t xml:space="preserve"> </w:t>
      </w:r>
      <w:r w:rsidRPr="00FF73B9">
        <w:rPr>
          <w:sz w:val="28"/>
          <w:szCs w:val="28"/>
        </w:rPr>
        <w:t>Велика роль специалистов в подготовке и проведении первоначальных следственных действий. При этом,</w:t>
      </w:r>
      <w:r w:rsidR="00FF73B9">
        <w:rPr>
          <w:sz w:val="28"/>
          <w:szCs w:val="28"/>
        </w:rPr>
        <w:t xml:space="preserve"> </w:t>
      </w:r>
      <w:r w:rsidRPr="00FF73B9">
        <w:rPr>
          <w:sz w:val="28"/>
          <w:szCs w:val="28"/>
        </w:rPr>
        <w:t xml:space="preserve">специальные познания, необходимые для решения процессуальных задач, могут использоваться в следующих формах: </w:t>
      </w:r>
    </w:p>
    <w:p w:rsidR="002A23FE" w:rsidRPr="00FF73B9" w:rsidRDefault="002A23FE" w:rsidP="00FF73B9">
      <w:pPr>
        <w:spacing w:line="360" w:lineRule="auto"/>
        <w:ind w:firstLine="709"/>
        <w:jc w:val="both"/>
        <w:rPr>
          <w:sz w:val="28"/>
          <w:szCs w:val="28"/>
        </w:rPr>
      </w:pPr>
      <w:r w:rsidRPr="00FF73B9">
        <w:rPr>
          <w:sz w:val="28"/>
          <w:szCs w:val="28"/>
        </w:rPr>
        <w:t>- применяться самим следователем, путем привлечения специалистов к участию в следственных действиях (в частности, в осмотре места происшествия, следственном эксперименте, допросах подозреваемых, обвиняемых, свидетелей, обыске и т.п.), консультациями со специалистом при подготовке к проведению отдельных следственных действий</w:t>
      </w:r>
    </w:p>
    <w:p w:rsidR="002A23FE" w:rsidRPr="00FF73B9" w:rsidRDefault="002A23FE" w:rsidP="00FF73B9">
      <w:pPr>
        <w:spacing w:line="360" w:lineRule="auto"/>
        <w:ind w:firstLine="709"/>
        <w:jc w:val="both"/>
        <w:rPr>
          <w:sz w:val="28"/>
          <w:szCs w:val="28"/>
        </w:rPr>
      </w:pPr>
      <w:r w:rsidRPr="00FF73B9">
        <w:rPr>
          <w:sz w:val="28"/>
          <w:szCs w:val="28"/>
        </w:rPr>
        <w:t>- а также при назначении и проведении пожарно-технической экспертизы, значение заключения которой трудно переоценить.</w:t>
      </w:r>
    </w:p>
    <w:p w:rsidR="002A23FE" w:rsidRPr="00FF73B9" w:rsidRDefault="002A23FE" w:rsidP="00FF73B9">
      <w:pPr>
        <w:spacing w:line="360" w:lineRule="auto"/>
        <w:ind w:firstLine="709"/>
        <w:jc w:val="both"/>
        <w:rPr>
          <w:sz w:val="28"/>
          <w:szCs w:val="28"/>
        </w:rPr>
      </w:pPr>
      <w:r w:rsidRPr="00FF73B9">
        <w:rPr>
          <w:sz w:val="28"/>
          <w:szCs w:val="28"/>
        </w:rPr>
        <w:t>Формы участия специалистов в расследовании указанных дел</w:t>
      </w:r>
      <w:r w:rsidR="00FF73B9">
        <w:rPr>
          <w:sz w:val="28"/>
          <w:szCs w:val="28"/>
        </w:rPr>
        <w:t xml:space="preserve"> </w:t>
      </w:r>
      <w:r w:rsidRPr="00FF73B9">
        <w:rPr>
          <w:sz w:val="28"/>
          <w:szCs w:val="28"/>
        </w:rPr>
        <w:t>прямо связаны с его организацией. Вместе с тем вопрос о формах участия специалистов имеет самостоятельное значение. Под формой участия понимается правовой статус специалиста как участника расследования, его процессуальные права и обязанности. При этом следует сразу отметить, что формы участия специалистов делятся на процессуальные и чисто организационные (непроцессуальные).</w:t>
      </w:r>
      <w:r w:rsidR="00FD7EAC">
        <w:rPr>
          <w:sz w:val="28"/>
          <w:szCs w:val="28"/>
        </w:rPr>
        <w:t xml:space="preserve"> </w:t>
      </w:r>
      <w:r w:rsidRPr="00FF73B9">
        <w:rPr>
          <w:sz w:val="28"/>
          <w:szCs w:val="28"/>
        </w:rPr>
        <w:t>К первым относятся: участие специалистов в производстве отдельных следственных действий, а также назначение и производство судебных экспертиз. К непроцессуальным формам -</w:t>
      </w:r>
      <w:r w:rsidR="00EB2E5D" w:rsidRPr="00FF73B9">
        <w:rPr>
          <w:sz w:val="28"/>
          <w:szCs w:val="28"/>
        </w:rPr>
        <w:t xml:space="preserve"> </w:t>
      </w:r>
      <w:r w:rsidRPr="00FF73B9">
        <w:rPr>
          <w:sz w:val="28"/>
          <w:szCs w:val="28"/>
        </w:rPr>
        <w:t>назначение и проведение служебных, ведомственных и надведомственных проверок, которые включают в себя использование результатов внесудебных обследований и расследований, проводимых специальными комиссиями, использование результатов проверок, проводимых работниками различных ведомств и инспекций и т.п. Также к непроцессуальным формам использования специальных познаний при расследовании указанных дел.</w:t>
      </w:r>
      <w:r w:rsidR="00FD7EAC">
        <w:rPr>
          <w:sz w:val="28"/>
          <w:szCs w:val="28"/>
        </w:rPr>
        <w:t xml:space="preserve"> </w:t>
      </w:r>
      <w:r w:rsidRPr="00FF73B9">
        <w:rPr>
          <w:sz w:val="28"/>
          <w:szCs w:val="28"/>
        </w:rPr>
        <w:t xml:space="preserve">Применение непосредственно следователем научно-технических средств иногда затруднительно по ряду причин, в этом случае для участия в следственном действии привлекается соответствующий специалист, потому как расследование сопряжено с необходимостью исследования самых различных технических вопросов в области пожарного дела, использованием специальной терминологии и документации. </w:t>
      </w:r>
      <w:r w:rsidRPr="00FF73B9">
        <w:rPr>
          <w:rStyle w:val="a5"/>
          <w:sz w:val="28"/>
          <w:szCs w:val="28"/>
        </w:rPr>
        <w:footnoteReference w:id="9"/>
      </w:r>
    </w:p>
    <w:p w:rsidR="00771B8E" w:rsidRPr="00FF73B9" w:rsidRDefault="00771B8E" w:rsidP="00FF73B9">
      <w:pPr>
        <w:spacing w:line="360" w:lineRule="auto"/>
        <w:ind w:firstLine="709"/>
        <w:jc w:val="both"/>
        <w:rPr>
          <w:sz w:val="28"/>
          <w:szCs w:val="28"/>
        </w:rPr>
      </w:pPr>
      <w:r w:rsidRPr="00FF73B9">
        <w:rPr>
          <w:sz w:val="28"/>
          <w:szCs w:val="28"/>
        </w:rPr>
        <w:t>Участие в следственном действии (с предварительной совместной проработкой тактики его проведения) специалиста пожарного дела (например, сотрудника ГПС, обслуживающего объект пожара) обеспечит его полноту, всесторонность и, в конечном счете, результативность.</w:t>
      </w:r>
      <w:r w:rsidR="00EB2E5D" w:rsidRPr="00FF73B9">
        <w:rPr>
          <w:rStyle w:val="a5"/>
          <w:sz w:val="28"/>
          <w:szCs w:val="28"/>
        </w:rPr>
        <w:footnoteReference w:id="10"/>
      </w:r>
      <w:r w:rsidR="00EB2E5D" w:rsidRPr="00FF73B9">
        <w:rPr>
          <w:sz w:val="28"/>
          <w:szCs w:val="28"/>
        </w:rPr>
        <w:t xml:space="preserve"> </w:t>
      </w:r>
      <w:r w:rsidRPr="00FF73B9">
        <w:rPr>
          <w:sz w:val="28"/>
          <w:szCs w:val="28"/>
        </w:rPr>
        <w:t>Статья 58 УПК РФ</w:t>
      </w:r>
      <w:r w:rsidR="00BF75DD">
        <w:rPr>
          <w:sz w:val="28"/>
          <w:szCs w:val="28"/>
        </w:rPr>
        <w:t xml:space="preserve"> </w:t>
      </w:r>
      <w:r w:rsidRPr="00FF73B9">
        <w:rPr>
          <w:sz w:val="28"/>
          <w:szCs w:val="28"/>
        </w:rPr>
        <w:t xml:space="preserve">пределяет специалиста, как лицо, обладающее специальными знаниями, привлекаемое к участию в процессуальных действиях в порядке, предусмотренном уголовно-процессуальным кодексом, для содействия в обнаружении, </w:t>
      </w:r>
      <w:r w:rsidR="00EB2E5D" w:rsidRPr="00FF73B9">
        <w:rPr>
          <w:sz w:val="28"/>
          <w:szCs w:val="28"/>
        </w:rPr>
        <w:t>закреплении и изъятии предметов</w:t>
      </w:r>
      <w:r w:rsidRPr="00FF73B9">
        <w:rPr>
          <w:sz w:val="28"/>
          <w:szCs w:val="28"/>
        </w:rPr>
        <w:t xml:space="preserve"> и документов, применении технических средств и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 Согласно ст. 168 УПК РФ «следователь вправе привлечь к участию в следственном действий специалиста».</w:t>
      </w:r>
      <w:r w:rsidRPr="00FF73B9">
        <w:rPr>
          <w:rStyle w:val="a5"/>
          <w:sz w:val="28"/>
          <w:szCs w:val="28"/>
        </w:rPr>
        <w:footnoteReference w:id="11"/>
      </w:r>
      <w:r w:rsidRPr="00FF73B9">
        <w:rPr>
          <w:sz w:val="28"/>
          <w:szCs w:val="28"/>
        </w:rPr>
        <w:t xml:space="preserve"> При этом перечень таких следственных действий по новому уголовно-процессуальному закону не ограничен, как это было ранее.</w:t>
      </w:r>
    </w:p>
    <w:p w:rsidR="00F5307E" w:rsidRPr="00FF73B9" w:rsidRDefault="00F5307E" w:rsidP="00FF73B9">
      <w:pPr>
        <w:spacing w:line="360" w:lineRule="auto"/>
        <w:ind w:firstLine="709"/>
        <w:jc w:val="both"/>
        <w:rPr>
          <w:sz w:val="28"/>
          <w:szCs w:val="28"/>
        </w:rPr>
      </w:pPr>
      <w:r w:rsidRPr="00FF73B9">
        <w:rPr>
          <w:sz w:val="28"/>
          <w:szCs w:val="28"/>
        </w:rPr>
        <w:t>На месте пожара всегда находятся различные объекты, в той или иной степени поврежденные пламенем. Могут быть сгоревшие животные, а также травмированные или погибшие люди. В окрестностях пожарища остаются следы подхода и ухода людей, подъезда и отъезда транспортных средств. Следы преступления имеются на одежде и теле поджигателя (грунт с места поджога, капли горючих веществ, использованных преступником, опаления, ожоги и т.п.).</w:t>
      </w:r>
    </w:p>
    <w:p w:rsidR="00F5307E" w:rsidRPr="00FF73B9" w:rsidRDefault="00F5307E" w:rsidP="00FF73B9">
      <w:pPr>
        <w:spacing w:line="360" w:lineRule="auto"/>
        <w:ind w:firstLine="709"/>
        <w:jc w:val="both"/>
        <w:rPr>
          <w:sz w:val="28"/>
          <w:szCs w:val="28"/>
        </w:rPr>
      </w:pPr>
      <w:r w:rsidRPr="00FF73B9">
        <w:rPr>
          <w:sz w:val="28"/>
          <w:szCs w:val="28"/>
        </w:rPr>
        <w:t>Следы подготовки зажигательных устройств могут быть обнаружены по месту жительства или работы последнего. Важное значение имеют следы, указывающие на умышленные действия поджигателя. К ним относятся:</w:t>
      </w:r>
    </w:p>
    <w:p w:rsidR="00F5307E" w:rsidRPr="00FF73B9" w:rsidRDefault="00F5307E" w:rsidP="00FF73B9">
      <w:pPr>
        <w:spacing w:line="360" w:lineRule="auto"/>
        <w:ind w:firstLine="709"/>
        <w:jc w:val="both"/>
        <w:rPr>
          <w:sz w:val="28"/>
          <w:szCs w:val="28"/>
        </w:rPr>
      </w:pPr>
      <w:r w:rsidRPr="00FF73B9">
        <w:rPr>
          <w:sz w:val="28"/>
          <w:szCs w:val="28"/>
        </w:rPr>
        <w:t>а) наличие на месте происшествия двух и более очагов пожара, что как раз и свидетельствует о поджоге;</w:t>
      </w:r>
    </w:p>
    <w:p w:rsidR="00F5307E" w:rsidRPr="00FF73B9" w:rsidRDefault="00F5307E" w:rsidP="00FF73B9">
      <w:pPr>
        <w:spacing w:line="360" w:lineRule="auto"/>
        <w:ind w:firstLine="709"/>
        <w:jc w:val="both"/>
        <w:rPr>
          <w:sz w:val="28"/>
          <w:szCs w:val="28"/>
        </w:rPr>
      </w:pPr>
      <w:r w:rsidRPr="00FF73B9">
        <w:rPr>
          <w:sz w:val="28"/>
          <w:szCs w:val="28"/>
        </w:rPr>
        <w:t>б) обнаружение очага пожара в таком месте, где самопроизвольное возгорание исключено;</w:t>
      </w:r>
    </w:p>
    <w:p w:rsidR="00F5307E" w:rsidRPr="00FF73B9" w:rsidRDefault="00F5307E" w:rsidP="00FF73B9">
      <w:pPr>
        <w:spacing w:line="360" w:lineRule="auto"/>
        <w:ind w:firstLine="709"/>
        <w:jc w:val="both"/>
        <w:rPr>
          <w:sz w:val="28"/>
          <w:szCs w:val="28"/>
        </w:rPr>
      </w:pPr>
      <w:r w:rsidRPr="00FF73B9">
        <w:rPr>
          <w:sz w:val="28"/>
          <w:szCs w:val="28"/>
        </w:rPr>
        <w:t>в) обнаружение на месте преступления средств поджога;</w:t>
      </w:r>
    </w:p>
    <w:p w:rsidR="00F5307E" w:rsidRPr="00FF73B9" w:rsidRDefault="00F5307E" w:rsidP="00FF73B9">
      <w:pPr>
        <w:spacing w:line="360" w:lineRule="auto"/>
        <w:ind w:firstLine="709"/>
        <w:jc w:val="both"/>
        <w:rPr>
          <w:sz w:val="28"/>
          <w:szCs w:val="28"/>
        </w:rPr>
      </w:pPr>
      <w:r w:rsidRPr="00FF73B9">
        <w:rPr>
          <w:sz w:val="28"/>
          <w:szCs w:val="28"/>
        </w:rPr>
        <w:t>г) преднамеренная порча штатных средств борьбы с огнем, вывод из рабочего состояния систем сигнализации о возгорании и автоматического пожаротушения; создание условий интенсивного распространения огня (например, разлив бензина);</w:t>
      </w:r>
    </w:p>
    <w:p w:rsidR="00F5307E" w:rsidRPr="00FF73B9" w:rsidRDefault="00F5307E" w:rsidP="00FF73B9">
      <w:pPr>
        <w:spacing w:line="360" w:lineRule="auto"/>
        <w:ind w:firstLine="709"/>
        <w:jc w:val="both"/>
        <w:rPr>
          <w:sz w:val="28"/>
          <w:szCs w:val="28"/>
        </w:rPr>
      </w:pPr>
      <w:r w:rsidRPr="00FF73B9">
        <w:rPr>
          <w:sz w:val="28"/>
          <w:szCs w:val="28"/>
        </w:rPr>
        <w:t>д) локализация очага пожара в местах, наиболее уязвимых для огня, а также предназначенных для хранения финансовых, товарных и иных документов, материальных ценностей, по поводу которых должны проводиться или проводятся проверочные мероприятия;</w:t>
      </w:r>
    </w:p>
    <w:p w:rsidR="00F5307E" w:rsidRPr="00FF73B9" w:rsidRDefault="00F5307E" w:rsidP="00FF73B9">
      <w:pPr>
        <w:spacing w:line="360" w:lineRule="auto"/>
        <w:ind w:firstLine="709"/>
        <w:jc w:val="both"/>
        <w:rPr>
          <w:sz w:val="28"/>
          <w:szCs w:val="28"/>
        </w:rPr>
      </w:pPr>
      <w:r w:rsidRPr="00FF73B9">
        <w:rPr>
          <w:sz w:val="28"/>
          <w:szCs w:val="28"/>
        </w:rPr>
        <w:t>е) наличие обстоятельств, свидетельствующих о сокрытии поджигателем другого преступления либо об изъятии из помещения до пожара определенных предметов, вещей, документов, ценностей и т.п.;</w:t>
      </w:r>
    </w:p>
    <w:p w:rsidR="00332348" w:rsidRPr="00FF73B9" w:rsidRDefault="00F5307E" w:rsidP="00FF73B9">
      <w:pPr>
        <w:spacing w:line="360" w:lineRule="auto"/>
        <w:ind w:firstLine="709"/>
        <w:jc w:val="both"/>
        <w:rPr>
          <w:sz w:val="28"/>
          <w:szCs w:val="28"/>
        </w:rPr>
      </w:pPr>
      <w:r w:rsidRPr="00FF73B9">
        <w:rPr>
          <w:sz w:val="28"/>
          <w:szCs w:val="28"/>
        </w:rPr>
        <w:t xml:space="preserve">4) первоначальный этап расследования примерно одинаков. Поступает сигнал о пожаре при крайне ограниченных данных, а иногда и при неизвестности его причин и последствий. Немедленно начинает действовать пожарная команда (у нее свои конкретные задачи ликвидировать пожар, не дать ему распространиться на другие объекты путем применения технических средств и специальных методов деятельности). Она учитывает нужды следствия только в тех пределах, которые возможны в данных экстремальных условиях (спасение жизни людей, животных и материальных ценностей). </w:t>
      </w:r>
    </w:p>
    <w:p w:rsidR="00F5307E" w:rsidRPr="00FF73B9" w:rsidRDefault="00F5307E" w:rsidP="00FF73B9">
      <w:pPr>
        <w:spacing w:line="360" w:lineRule="auto"/>
        <w:ind w:firstLine="709"/>
        <w:jc w:val="both"/>
        <w:rPr>
          <w:sz w:val="28"/>
          <w:szCs w:val="28"/>
        </w:rPr>
      </w:pPr>
      <w:r w:rsidRPr="00FF73B9">
        <w:rPr>
          <w:sz w:val="28"/>
          <w:szCs w:val="28"/>
        </w:rPr>
        <w:t>Из совокупности этих компонентов и складывается специфика организации и тактики расследования поджогов и преступных нарушений правил пожарной безопасности.</w:t>
      </w:r>
    </w:p>
    <w:p w:rsidR="00F5307E" w:rsidRPr="00FF73B9" w:rsidRDefault="00F5307E" w:rsidP="00FF73B9">
      <w:pPr>
        <w:spacing w:line="360" w:lineRule="auto"/>
        <w:ind w:firstLine="709"/>
        <w:jc w:val="both"/>
        <w:rPr>
          <w:sz w:val="28"/>
          <w:szCs w:val="28"/>
        </w:rPr>
      </w:pPr>
    </w:p>
    <w:p w:rsidR="00B34F32" w:rsidRPr="009701AF" w:rsidRDefault="00705774" w:rsidP="00FF73B9">
      <w:pPr>
        <w:spacing w:line="360" w:lineRule="auto"/>
        <w:ind w:firstLine="709"/>
        <w:jc w:val="both"/>
        <w:rPr>
          <w:b/>
          <w:bCs/>
          <w:sz w:val="28"/>
          <w:szCs w:val="28"/>
        </w:rPr>
      </w:pPr>
      <w:bookmarkStart w:id="0" w:name="sub_10342"/>
      <w:r>
        <w:rPr>
          <w:b/>
          <w:bCs/>
          <w:sz w:val="28"/>
          <w:szCs w:val="28"/>
        </w:rPr>
        <w:t>3</w:t>
      </w:r>
      <w:r w:rsidR="00B34F32" w:rsidRPr="009701AF">
        <w:rPr>
          <w:b/>
          <w:bCs/>
          <w:sz w:val="28"/>
          <w:szCs w:val="28"/>
        </w:rPr>
        <w:t>. Тактика осмотра места происшествия по</w:t>
      </w:r>
      <w:r w:rsidR="00FF73B9" w:rsidRPr="009701AF">
        <w:rPr>
          <w:b/>
          <w:bCs/>
          <w:sz w:val="28"/>
          <w:szCs w:val="28"/>
        </w:rPr>
        <w:t xml:space="preserve"> </w:t>
      </w:r>
      <w:r w:rsidR="00B34F32" w:rsidRPr="009701AF">
        <w:rPr>
          <w:b/>
          <w:bCs/>
          <w:sz w:val="28"/>
          <w:szCs w:val="28"/>
        </w:rPr>
        <w:t>делам</w:t>
      </w:r>
      <w:r w:rsidR="00FF73B9" w:rsidRPr="009701AF">
        <w:rPr>
          <w:b/>
          <w:bCs/>
          <w:sz w:val="28"/>
          <w:szCs w:val="28"/>
        </w:rPr>
        <w:t xml:space="preserve"> </w:t>
      </w:r>
      <w:r w:rsidR="00B34F32" w:rsidRPr="009701AF">
        <w:rPr>
          <w:b/>
          <w:bCs/>
          <w:sz w:val="28"/>
          <w:szCs w:val="28"/>
        </w:rPr>
        <w:t>о</w:t>
      </w:r>
      <w:r w:rsidR="00FF73B9" w:rsidRPr="009701AF">
        <w:rPr>
          <w:b/>
          <w:bCs/>
          <w:sz w:val="28"/>
          <w:szCs w:val="28"/>
        </w:rPr>
        <w:t xml:space="preserve"> </w:t>
      </w:r>
      <w:r w:rsidR="00B34F32" w:rsidRPr="009701AF">
        <w:rPr>
          <w:b/>
          <w:bCs/>
          <w:sz w:val="28"/>
          <w:szCs w:val="28"/>
        </w:rPr>
        <w:t>пожарах</w:t>
      </w:r>
    </w:p>
    <w:bookmarkEnd w:id="0"/>
    <w:p w:rsidR="00B34F32" w:rsidRPr="00FF73B9" w:rsidRDefault="00B34F32" w:rsidP="00FF73B9">
      <w:pPr>
        <w:spacing w:line="360" w:lineRule="auto"/>
        <w:ind w:firstLine="709"/>
        <w:jc w:val="both"/>
        <w:rPr>
          <w:sz w:val="28"/>
          <w:szCs w:val="28"/>
        </w:rPr>
      </w:pPr>
    </w:p>
    <w:p w:rsidR="00B34F32" w:rsidRPr="00FF73B9" w:rsidRDefault="00B34F32" w:rsidP="00FF73B9">
      <w:pPr>
        <w:spacing w:line="360" w:lineRule="auto"/>
        <w:ind w:firstLine="709"/>
        <w:jc w:val="both"/>
        <w:rPr>
          <w:sz w:val="28"/>
          <w:szCs w:val="28"/>
        </w:rPr>
      </w:pPr>
      <w:r w:rsidRPr="00FF73B9">
        <w:rPr>
          <w:sz w:val="28"/>
          <w:szCs w:val="28"/>
        </w:rPr>
        <w:t>Уголовные дела, связанные с пожарами и преступными нарушениями противопожарных правил, относятся к разной подследственности, а органами дознания по ним являются подразделения Государственного пожарного надзора МВД России. На них возлагается обязанность по установлению причин пожара, проведению неотложных следственных действий и оперативно-розыскных мероприятий. В случаях серьезных пожаров на промышленных предприятиях, в учреждениях, сельскохозяйственных комплексах и т.п., когда тяжесть последствий (жертвы, значительный материальный ущерб) очевидна, орган пожарного надзора немедленно информирует прокурора, органы ФСБ России и МВД России. Следователи этих органов, а зачастую и прокурор, руководители других правоохранительных органов прибывают на место чрезвычайного происшествия.</w:t>
      </w:r>
    </w:p>
    <w:p w:rsidR="00B34F32" w:rsidRPr="00FF73B9" w:rsidRDefault="00B34F32" w:rsidP="00FF73B9">
      <w:pPr>
        <w:spacing w:line="360" w:lineRule="auto"/>
        <w:ind w:firstLine="709"/>
        <w:jc w:val="both"/>
        <w:rPr>
          <w:sz w:val="28"/>
          <w:szCs w:val="28"/>
        </w:rPr>
      </w:pPr>
      <w:r w:rsidRPr="00FF73B9">
        <w:rPr>
          <w:sz w:val="28"/>
          <w:szCs w:val="28"/>
        </w:rPr>
        <w:t>При неясности квалификации преступления возникает вопрос кому проводить осмотр места происшествия и другие неотложные следственные действия. Если прибыл прокурор, то решение принимает он, о чем тотчас информирует следователя. В остальных случаях осмотр по сложившейся практике начинает следователь, раньше других прибывший на место пожара. Обычно первым, одновременно с пожарным расчетом, прибывает представитель органа дознания Государственного пожарного надзора. Если он уже начал осмотр, следователи к нему подключаются.</w:t>
      </w:r>
    </w:p>
    <w:p w:rsidR="00B34F32" w:rsidRPr="00FF73B9" w:rsidRDefault="00B34F32" w:rsidP="00FF73B9">
      <w:pPr>
        <w:spacing w:line="360" w:lineRule="auto"/>
        <w:ind w:firstLine="709"/>
        <w:jc w:val="both"/>
        <w:rPr>
          <w:sz w:val="28"/>
          <w:szCs w:val="28"/>
        </w:rPr>
      </w:pPr>
      <w:r w:rsidRPr="00FF73B9">
        <w:rPr>
          <w:sz w:val="28"/>
          <w:szCs w:val="28"/>
        </w:rPr>
        <w:t>Осмотр места происшествия, являясь неотложным следственным действием, дает исходную информацию для решения вопроса о возбуждении уголовного дела и в значительной мере определяет успех его расследования.</w:t>
      </w:r>
    </w:p>
    <w:p w:rsidR="00B34F32" w:rsidRPr="00FF73B9" w:rsidRDefault="00B34F32" w:rsidP="00FF73B9">
      <w:pPr>
        <w:spacing w:line="360" w:lineRule="auto"/>
        <w:ind w:firstLine="709"/>
        <w:jc w:val="both"/>
        <w:rPr>
          <w:sz w:val="28"/>
          <w:szCs w:val="28"/>
        </w:rPr>
      </w:pPr>
      <w:r w:rsidRPr="00FF73B9">
        <w:rPr>
          <w:sz w:val="28"/>
          <w:szCs w:val="28"/>
        </w:rPr>
        <w:t>Получив сообщение о пожаре, работник дознания или следователь вызывает на место происшествия "скорую помощь". Он же принимает меры к охране места пожара, сообщив по средствам связи свое распоряжение милиции или органам власти, и одновременно вызывает специалистов для разрешения вопросов, возникающих в ходе осмотра. Специалистами могут быть работники пожарно-испытательных станций управления пожарной охраны, ведомственного НИИ, специалисты в области техники безопасности и сотрудники экспертно-криминалистических подразделений органов внутренних дел, судебно-медицинские эксперты, взрывотехники. Кроме того, даются указания обеспечить следственно-оперативную группу фото- и видеоаппаратурой, пожарно-техническим чемоданом, газоанализаторами, электроизмерительными приборами, ситами для просеивания пожарного мусора, набором осветителей и др.</w:t>
      </w:r>
    </w:p>
    <w:p w:rsidR="00B34F32" w:rsidRPr="00FF73B9" w:rsidRDefault="00B34F32" w:rsidP="00FF73B9">
      <w:pPr>
        <w:spacing w:line="360" w:lineRule="auto"/>
        <w:ind w:firstLine="709"/>
        <w:jc w:val="both"/>
        <w:rPr>
          <w:sz w:val="28"/>
          <w:szCs w:val="28"/>
        </w:rPr>
      </w:pPr>
      <w:r w:rsidRPr="00FF73B9">
        <w:rPr>
          <w:sz w:val="28"/>
          <w:szCs w:val="28"/>
        </w:rPr>
        <w:t>До выезда на место пожарища следователь должен выяснить, подготовлены ли участники следственного действия и понятые, а также очевидцы и вспомогательный персонал (охрана, оцепление, рабочие для разбора остатков уничтоженного или поврежденного пожаром объекта). Это залог разрешения основных задач, встающих при осмотре пожарища. Ими являются:</w:t>
      </w:r>
    </w:p>
    <w:p w:rsidR="00B34F32" w:rsidRPr="00FF73B9" w:rsidRDefault="00B34F32" w:rsidP="00FF73B9">
      <w:pPr>
        <w:spacing w:line="360" w:lineRule="auto"/>
        <w:ind w:firstLine="709"/>
        <w:jc w:val="both"/>
        <w:rPr>
          <w:sz w:val="28"/>
          <w:szCs w:val="28"/>
        </w:rPr>
      </w:pPr>
      <w:r w:rsidRPr="00FF73B9">
        <w:rPr>
          <w:sz w:val="28"/>
          <w:szCs w:val="28"/>
        </w:rPr>
        <w:t>а) исследование и фиксация обстановки места пожара;</w:t>
      </w:r>
    </w:p>
    <w:p w:rsidR="00B34F32" w:rsidRPr="00FF73B9" w:rsidRDefault="00B34F32" w:rsidP="00FF73B9">
      <w:pPr>
        <w:spacing w:line="360" w:lineRule="auto"/>
        <w:ind w:firstLine="709"/>
        <w:jc w:val="both"/>
        <w:rPr>
          <w:sz w:val="28"/>
          <w:szCs w:val="28"/>
        </w:rPr>
      </w:pPr>
      <w:r w:rsidRPr="00FF73B9">
        <w:rPr>
          <w:sz w:val="28"/>
          <w:szCs w:val="28"/>
        </w:rPr>
        <w:t>б) обнаружение очага возгорания;</w:t>
      </w:r>
    </w:p>
    <w:p w:rsidR="00B34F32" w:rsidRPr="00FF73B9" w:rsidRDefault="00B34F32" w:rsidP="00FF73B9">
      <w:pPr>
        <w:spacing w:line="360" w:lineRule="auto"/>
        <w:ind w:firstLine="709"/>
        <w:jc w:val="both"/>
        <w:rPr>
          <w:sz w:val="28"/>
          <w:szCs w:val="28"/>
        </w:rPr>
      </w:pPr>
      <w:r w:rsidRPr="00FF73B9">
        <w:rPr>
          <w:sz w:val="28"/>
          <w:szCs w:val="28"/>
        </w:rPr>
        <w:t>в) выявление и закрепление признаков, указывающих на поджог или преступное нарушение правил пожарной безопасности, а также на виновное лицо;</w:t>
      </w:r>
    </w:p>
    <w:p w:rsidR="00B34F32" w:rsidRPr="00FF73B9" w:rsidRDefault="00B34F32" w:rsidP="00FF73B9">
      <w:pPr>
        <w:spacing w:line="360" w:lineRule="auto"/>
        <w:ind w:firstLine="709"/>
        <w:jc w:val="both"/>
        <w:rPr>
          <w:sz w:val="28"/>
          <w:szCs w:val="28"/>
        </w:rPr>
      </w:pPr>
      <w:r w:rsidRPr="00FF73B9">
        <w:rPr>
          <w:sz w:val="28"/>
          <w:szCs w:val="28"/>
        </w:rPr>
        <w:t>г) выявление следов, инсценирующих случайность, неосторожность или неумышленное нарушение мер пожарной безопасности, получение данных для выдвижения версий;</w:t>
      </w:r>
    </w:p>
    <w:p w:rsidR="00B34F32" w:rsidRPr="00FF73B9" w:rsidRDefault="00B34F32" w:rsidP="00FF73B9">
      <w:pPr>
        <w:spacing w:line="360" w:lineRule="auto"/>
        <w:ind w:firstLine="709"/>
        <w:jc w:val="both"/>
        <w:rPr>
          <w:sz w:val="28"/>
          <w:szCs w:val="28"/>
        </w:rPr>
      </w:pPr>
      <w:r w:rsidRPr="00FF73B9">
        <w:rPr>
          <w:sz w:val="28"/>
          <w:szCs w:val="28"/>
        </w:rPr>
        <w:t>д) исследование вопросов, позволяющих судить о составе преступления: что произошло, каким образом, когда, кто совершил, с какой целью, с чьей помощью, кому и какой ущерб причинен, кто может знать о виновных лицах.</w:t>
      </w:r>
    </w:p>
    <w:p w:rsidR="00B34F32" w:rsidRPr="00FF73B9" w:rsidRDefault="00B34F32" w:rsidP="00FF73B9">
      <w:pPr>
        <w:spacing w:line="360" w:lineRule="auto"/>
        <w:ind w:firstLine="709"/>
        <w:jc w:val="both"/>
        <w:rPr>
          <w:sz w:val="28"/>
          <w:szCs w:val="28"/>
        </w:rPr>
      </w:pPr>
      <w:r w:rsidRPr="00FF73B9">
        <w:rPr>
          <w:sz w:val="28"/>
          <w:szCs w:val="28"/>
        </w:rPr>
        <w:t>Прибыв на место пожара, следственно-оперативная группа, как правило, попадает в ситуацию, когда нельзя сразу приступить к работе. Тогда важно своевременно получить оперативно-розыскную информацию, которую должен скрупулезно собирать и анализировать оперативный работник и немедленно передавать следователю для использования при осмотре. Если имеются сведения о поджигателе или обнаружены следы его ухода с места происшествия, применяется служебно-розыскная собака для преследования преступника по «горячим следам».</w:t>
      </w:r>
      <w:r w:rsidRPr="00FF73B9">
        <w:rPr>
          <w:rStyle w:val="a5"/>
          <w:sz w:val="28"/>
          <w:szCs w:val="28"/>
        </w:rPr>
        <w:footnoteReference w:id="12"/>
      </w:r>
    </w:p>
    <w:p w:rsidR="00B34F32" w:rsidRPr="00FF73B9" w:rsidRDefault="00B34F32" w:rsidP="00FF73B9">
      <w:pPr>
        <w:spacing w:line="360" w:lineRule="auto"/>
        <w:ind w:firstLine="709"/>
        <w:jc w:val="both"/>
        <w:rPr>
          <w:sz w:val="28"/>
          <w:szCs w:val="28"/>
        </w:rPr>
      </w:pPr>
      <w:r w:rsidRPr="00FF73B9">
        <w:rPr>
          <w:sz w:val="28"/>
          <w:szCs w:val="28"/>
        </w:rPr>
        <w:t>Собрав необходимые предварительные сведения, наладив взаимодействие с пожарным расчетом и специалистами, следователь:</w:t>
      </w:r>
    </w:p>
    <w:p w:rsidR="00B34F32" w:rsidRPr="00FF73B9" w:rsidRDefault="00B34F32" w:rsidP="00FF73B9">
      <w:pPr>
        <w:spacing w:line="360" w:lineRule="auto"/>
        <w:ind w:firstLine="709"/>
        <w:jc w:val="both"/>
        <w:rPr>
          <w:sz w:val="28"/>
          <w:szCs w:val="28"/>
        </w:rPr>
      </w:pPr>
      <w:r w:rsidRPr="00FF73B9">
        <w:rPr>
          <w:sz w:val="28"/>
          <w:szCs w:val="28"/>
        </w:rPr>
        <w:t>а) фиксирует общую картину пожара;</w:t>
      </w:r>
    </w:p>
    <w:p w:rsidR="00B34F32" w:rsidRPr="00FF73B9" w:rsidRDefault="00B34F32" w:rsidP="00FF73B9">
      <w:pPr>
        <w:spacing w:line="360" w:lineRule="auto"/>
        <w:ind w:firstLine="709"/>
        <w:jc w:val="both"/>
        <w:rPr>
          <w:sz w:val="28"/>
          <w:szCs w:val="28"/>
        </w:rPr>
      </w:pPr>
      <w:r w:rsidRPr="00FF73B9">
        <w:rPr>
          <w:sz w:val="28"/>
          <w:szCs w:val="28"/>
        </w:rPr>
        <w:t>б) осматривает прилегающую территорию с целью обнаружения и закрепления возможно имеющихся там криминалистически значимых следов и предметов.</w:t>
      </w:r>
    </w:p>
    <w:p w:rsidR="00B34F32" w:rsidRPr="00FF73B9" w:rsidRDefault="00B34F32" w:rsidP="00FF73B9">
      <w:pPr>
        <w:spacing w:line="360" w:lineRule="auto"/>
        <w:ind w:firstLine="709"/>
        <w:jc w:val="both"/>
        <w:rPr>
          <w:sz w:val="28"/>
          <w:szCs w:val="28"/>
        </w:rPr>
      </w:pPr>
      <w:r w:rsidRPr="00FF73B9">
        <w:rPr>
          <w:sz w:val="28"/>
          <w:szCs w:val="28"/>
        </w:rPr>
        <w:t>По мере локализации огня и устранения опасности для жизни и здоровья участники осмотра вступают на территорию, уже доступную для работы, и от периферии к центу осматривают ее, постепенно приближаясь к очагу пожара. На протяжении всего осмотра производятся фиксация картины пожара и криминалистическая работа по выявлению следов и предметов, имеющих значение для дела. Главная задача следователя</w:t>
      </w:r>
      <w:r w:rsidR="00FF73B9">
        <w:rPr>
          <w:sz w:val="28"/>
          <w:szCs w:val="28"/>
        </w:rPr>
        <w:t xml:space="preserve"> </w:t>
      </w:r>
      <w:r w:rsidRPr="00FF73B9">
        <w:rPr>
          <w:sz w:val="28"/>
          <w:szCs w:val="28"/>
        </w:rPr>
        <w:t>установить очаг (очаги) пожара. Это ключевой пункт места происшествия, аккумулирующий важнейшую информацию по делу. Если пожар удалось быстро ликвидировать, осмотр целесообразнее производить от его очага.</w:t>
      </w:r>
    </w:p>
    <w:p w:rsidR="00B34F32" w:rsidRPr="00FF73B9" w:rsidRDefault="00B34F32" w:rsidP="00FF73B9">
      <w:pPr>
        <w:spacing w:line="360" w:lineRule="auto"/>
        <w:ind w:firstLine="709"/>
        <w:jc w:val="both"/>
        <w:rPr>
          <w:sz w:val="28"/>
          <w:szCs w:val="28"/>
        </w:rPr>
      </w:pPr>
      <w:r w:rsidRPr="00FF73B9">
        <w:rPr>
          <w:sz w:val="28"/>
          <w:szCs w:val="28"/>
        </w:rPr>
        <w:t>Очаг пожара можно установить и при наблюдении с периферии. Так, наибольшее задымление одного из помещений может указывать на то, что загорание вначале произошло именно там. Эти данные могут подтвердить или опровергнуть также очевидцы и лица, тушившие пожар. В частности, трупы животных обычно находятся в стороне помещения, противоположной очагу. Последним может оказаться и место наиболее интенсивного обгорания и разрушения. Очаг пожара определяется также с помощью термощупа, по температурному "очаговому отпечатку". Так именуется зона наибольшего теплового воздействия на объекты, расположенные над местом его возникновения.</w:t>
      </w:r>
      <w:r w:rsidR="00CE2D49">
        <w:rPr>
          <w:sz w:val="28"/>
          <w:szCs w:val="28"/>
        </w:rPr>
        <w:t xml:space="preserve"> </w:t>
      </w:r>
      <w:r w:rsidRPr="00FF73B9">
        <w:rPr>
          <w:sz w:val="28"/>
          <w:szCs w:val="28"/>
        </w:rPr>
        <w:t>В очаге пожара можно выявить причины возгорания, например электрощит с оголенными и оплавленными проводами; остатки зажигательного устройства; частицы горючих веществ; куски ветоши, пропитанные керосином или бензином; обгорелая вата.</w:t>
      </w:r>
      <w:r w:rsidR="00CE2D49">
        <w:rPr>
          <w:sz w:val="28"/>
          <w:szCs w:val="28"/>
        </w:rPr>
        <w:t xml:space="preserve"> </w:t>
      </w:r>
      <w:r w:rsidRPr="00FF73B9">
        <w:rPr>
          <w:sz w:val="28"/>
          <w:szCs w:val="28"/>
        </w:rPr>
        <w:t>При осмотре мест пожаров на промышленных предприятиях необходимо учитывать особенности производственных процессов, используемых сырья и материалов. Среди них могут быть самовозгорающиеся вещества, а также легковоспламеняющиеся или иным образом облегчающие возможность загорания. В замкнутых помещениях нередко скапливается взрывчатая смесь пыли, газов и т.п.</w:t>
      </w:r>
      <w:r w:rsidR="00CE2D49">
        <w:rPr>
          <w:sz w:val="28"/>
          <w:szCs w:val="28"/>
        </w:rPr>
        <w:t xml:space="preserve"> </w:t>
      </w:r>
      <w:r w:rsidRPr="00FF73B9">
        <w:rPr>
          <w:sz w:val="28"/>
          <w:szCs w:val="28"/>
        </w:rPr>
        <w:t>еобходимо тщательно осмотреть весь пожарный мусор, имеющийся на месте пожарища. На стеклянных банках, бутылках из-под горючего вещества можно обнаружить не только его остатки, но и следы пальцев рук, которые помогут идентифицировать преступника. По ходу осмотра целесообразно помыть пол, что позволит безошибочно выделить участки со значительными термическими повреждениями.</w:t>
      </w:r>
      <w:r w:rsidR="00CE2D49">
        <w:rPr>
          <w:sz w:val="28"/>
          <w:szCs w:val="28"/>
        </w:rPr>
        <w:t xml:space="preserve"> </w:t>
      </w:r>
      <w:r w:rsidRPr="00FF73B9">
        <w:rPr>
          <w:sz w:val="28"/>
          <w:szCs w:val="28"/>
        </w:rPr>
        <w:t>В зависимости от характера объектов, подлежащих осмотру, следователь консультируется с инженером, электриком, химиком и другими специалистами. В случае гибели скота используется помощь ветеринарных служб, а если при пожаре погибли люди судебных медиков.</w:t>
      </w:r>
      <w:r w:rsidR="00CE2D49">
        <w:rPr>
          <w:sz w:val="28"/>
          <w:szCs w:val="28"/>
        </w:rPr>
        <w:t xml:space="preserve"> </w:t>
      </w:r>
      <w:r w:rsidRPr="00FF73B9">
        <w:rPr>
          <w:sz w:val="28"/>
          <w:szCs w:val="28"/>
        </w:rPr>
        <w:t>При осмотре трупа следует обращать внимание на его местонахождение, одежду, особые и броские приметы, возможные остатки горючих веществ, а также на признаки, позволяющие определить, когда наступила смерть до или после возгорания объекта. Если человек попал в атмосферу пожара живым, у него будут ожоги полости рта и дыхательных путей, а в крови обнаружится окись углерода. Опытный судебно-медицинский эксперт может выявить на обгоревшем трупе прижизненные раны от огнестрельного или холодного оружия. Внимательно исследуются остатки одежды и ложе трупа (земля, пол) на предмет обнаружения горючего вещества.</w:t>
      </w:r>
      <w:r w:rsidR="00CE2D49">
        <w:rPr>
          <w:sz w:val="28"/>
          <w:szCs w:val="28"/>
        </w:rPr>
        <w:t xml:space="preserve"> </w:t>
      </w:r>
      <w:r w:rsidRPr="00FF73B9">
        <w:rPr>
          <w:sz w:val="28"/>
          <w:szCs w:val="28"/>
        </w:rPr>
        <w:t>При осмотре места пожара необходимо тщательно фиксировать так называемые негативные обстоятельства. Например, при осмотре двух сгоревших складских помещений установили, что следы распространения огня из одного горевшего склада в другой фактически отсутствуют. На этой основе был сделан вывод об умышленном поджоге второго склада.</w:t>
      </w:r>
      <w:r w:rsidR="00CE2D49">
        <w:rPr>
          <w:sz w:val="28"/>
          <w:szCs w:val="28"/>
        </w:rPr>
        <w:t xml:space="preserve"> </w:t>
      </w:r>
      <w:r w:rsidRPr="00FF73B9">
        <w:rPr>
          <w:sz w:val="28"/>
          <w:szCs w:val="28"/>
        </w:rPr>
        <w:t>Большое значение имеет фиксация хода и результатов осмотра места пожара в протоколе, на плане, фотоснимках и видеозаписи. Важно зафиксировать все обстоятельства, имеющие криминалистическое значение в каждом конкретном случае.</w:t>
      </w:r>
      <w:r w:rsidR="00CE2D49">
        <w:rPr>
          <w:sz w:val="28"/>
          <w:szCs w:val="28"/>
        </w:rPr>
        <w:t xml:space="preserve"> </w:t>
      </w:r>
      <w:r w:rsidRPr="00FF73B9">
        <w:rPr>
          <w:sz w:val="28"/>
          <w:szCs w:val="28"/>
        </w:rPr>
        <w:t>Части электропроводки с признаками короткого замыкания, а также электроконтролирующие, электросчетные, электробытовые и отопительные приборы и возможные источники огня с места происшествия изымаются. Во всех случаях с места пожара берут экспериментальные и контрольные образцы (пробы) грунта, пепла, углей и другого так называемого пожарного мусора для последующих экспертных исследований.</w:t>
      </w:r>
      <w:r w:rsidR="00CE2D49">
        <w:rPr>
          <w:sz w:val="28"/>
          <w:szCs w:val="28"/>
        </w:rPr>
        <w:t xml:space="preserve"> </w:t>
      </w:r>
      <w:r w:rsidRPr="00FF73B9">
        <w:rPr>
          <w:sz w:val="28"/>
          <w:szCs w:val="28"/>
        </w:rPr>
        <w:t>Отбор проб воздуха для определения (посредством лабораторного анализа) использовавшихся при поджоге горючих веществ производится при помощи ветеринарного или медицинского шприца либо резиновой груши. Возможно и выливание воды из наполненной ею бутылки (при этом бутылка заполняется окружающим воздухом). Таким образом берутся пробы воздуха с разных мест пожарища.</w:t>
      </w:r>
    </w:p>
    <w:p w:rsidR="00762672" w:rsidRPr="00FF73B9" w:rsidRDefault="00B34F32" w:rsidP="00FF73B9">
      <w:pPr>
        <w:spacing w:line="360" w:lineRule="auto"/>
        <w:ind w:firstLine="709"/>
        <w:jc w:val="both"/>
        <w:rPr>
          <w:sz w:val="28"/>
          <w:szCs w:val="28"/>
        </w:rPr>
      </w:pPr>
      <w:r w:rsidRPr="00FF73B9">
        <w:rPr>
          <w:sz w:val="28"/>
          <w:szCs w:val="28"/>
        </w:rPr>
        <w:t>Из запираемых помещений и мест хранения материальных ценностей изымают замки для установления факта несанкционированного доступа. Одновременно извлекают не полностью сгоревшие товары, документы и другие предметы, могущие иметь значение для расследования уголовного дела о пожаре.</w:t>
      </w:r>
      <w:r w:rsidR="00CE2D49">
        <w:rPr>
          <w:sz w:val="28"/>
          <w:szCs w:val="28"/>
        </w:rPr>
        <w:t xml:space="preserve"> </w:t>
      </w:r>
      <w:r w:rsidRPr="00FF73B9">
        <w:rPr>
          <w:sz w:val="28"/>
          <w:szCs w:val="28"/>
        </w:rPr>
        <w:t>Выявленные следы, предметы, образцы материалов, веществ и другие объекты упаковываются в герметично закрывающиеся емкости или двойные полиэтиленовые мешки, которые снабжаются бирками с соответствующими надписями. Места их изъятия оговариваются в протоколе осмотра и отмечаются на плане места происшествия.</w:t>
      </w:r>
      <w:r w:rsidR="00CE2D49">
        <w:rPr>
          <w:sz w:val="28"/>
          <w:szCs w:val="28"/>
        </w:rPr>
        <w:t xml:space="preserve"> </w:t>
      </w:r>
      <w:r w:rsidRPr="00FF73B9">
        <w:rPr>
          <w:sz w:val="28"/>
          <w:szCs w:val="28"/>
        </w:rPr>
        <w:t>Ход и результаты осмотра места пожара обязательно фиксируются с помощью видеозаписи или по правилам криминалистической оперативной фотосъемки. Конечно, объективная и наглядная фиксация места пожара, когда его тушение связано с изменением первоначальной обстановки, посредством видеосъемки более предпочтительна. По возможности подробно фиксируются сгоревший объект, его электрическая схема и места обнаружения криминалистически важных объектов.</w:t>
      </w:r>
      <w:r w:rsidR="00CE2D49">
        <w:rPr>
          <w:sz w:val="28"/>
          <w:szCs w:val="28"/>
        </w:rPr>
        <w:t xml:space="preserve"> </w:t>
      </w:r>
      <w:r w:rsidRPr="00FF73B9">
        <w:rPr>
          <w:sz w:val="28"/>
          <w:szCs w:val="28"/>
        </w:rPr>
        <w:t>По результатам осмотра места пожара решается вопрос о возбуждении уголовного дела или об отказе в его возбуждении. Уголовные дела подлежат возбуждению, когда имеются криминалистически значимые следы, указывающие на поджог, либо человеческие жертвы; пожар перерос в стихийное бедствие, причинив крупный материальный ущерб; если наряду с пожаром имеются признаки другого преступления. Когда ситуация оказывается сложной, а дело трудоемким, то расследование поручается следственно-оперативной бригаде.</w:t>
      </w:r>
      <w:r w:rsidR="00CE2D49">
        <w:rPr>
          <w:sz w:val="28"/>
          <w:szCs w:val="28"/>
        </w:rPr>
        <w:t xml:space="preserve"> </w:t>
      </w:r>
      <w:r w:rsidR="006F072D" w:rsidRPr="00FF73B9">
        <w:rPr>
          <w:sz w:val="28"/>
          <w:szCs w:val="28"/>
        </w:rPr>
        <w:t xml:space="preserve">Из вышеприведенного следует, что </w:t>
      </w:r>
      <w:r w:rsidR="00EF0CE3" w:rsidRPr="00FF73B9">
        <w:rPr>
          <w:sz w:val="28"/>
          <w:szCs w:val="28"/>
        </w:rPr>
        <w:t>осмотр места происшествия должен производиться незамедлительно после поступления сообщения о происшедшем событии, если это позволяет обстановка на пожарище</w:t>
      </w:r>
      <w:r w:rsidR="006F072D" w:rsidRPr="00FF73B9">
        <w:rPr>
          <w:sz w:val="28"/>
          <w:szCs w:val="28"/>
        </w:rPr>
        <w:t>.</w:t>
      </w:r>
      <w:r w:rsidR="00FF73B9">
        <w:rPr>
          <w:sz w:val="28"/>
          <w:szCs w:val="28"/>
        </w:rPr>
        <w:t xml:space="preserve"> </w:t>
      </w:r>
      <w:r w:rsidR="00EF0CE3" w:rsidRPr="00FF73B9">
        <w:rPr>
          <w:sz w:val="28"/>
          <w:szCs w:val="28"/>
        </w:rPr>
        <w:t>Своевременн</w:t>
      </w:r>
      <w:r w:rsidR="00762672" w:rsidRPr="00FF73B9">
        <w:rPr>
          <w:sz w:val="28"/>
          <w:szCs w:val="28"/>
        </w:rPr>
        <w:t>ое</w:t>
      </w:r>
      <w:r w:rsidR="00EF0CE3" w:rsidRPr="00FF73B9">
        <w:rPr>
          <w:sz w:val="28"/>
          <w:szCs w:val="28"/>
        </w:rPr>
        <w:t xml:space="preserve"> прибытие</w:t>
      </w:r>
      <w:r w:rsidR="00762672" w:rsidRPr="00FF73B9">
        <w:rPr>
          <w:sz w:val="28"/>
          <w:szCs w:val="28"/>
        </w:rPr>
        <w:t xml:space="preserve"> </w:t>
      </w:r>
      <w:r w:rsidR="00EF0CE3" w:rsidRPr="00FF73B9">
        <w:rPr>
          <w:sz w:val="28"/>
          <w:szCs w:val="28"/>
        </w:rPr>
        <w:t>к месту происшествия следователя (следственно-оперативной группы) или работника дознания</w:t>
      </w:r>
      <w:r w:rsidR="00762672" w:rsidRPr="00FF73B9">
        <w:rPr>
          <w:sz w:val="28"/>
          <w:szCs w:val="28"/>
        </w:rPr>
        <w:t xml:space="preserve"> будет</w:t>
      </w:r>
      <w:r w:rsidR="00EF0CE3" w:rsidRPr="00FF73B9">
        <w:rPr>
          <w:sz w:val="28"/>
          <w:szCs w:val="28"/>
        </w:rPr>
        <w:t xml:space="preserve"> </w:t>
      </w:r>
      <w:r w:rsidR="00762672" w:rsidRPr="00FF73B9">
        <w:rPr>
          <w:sz w:val="28"/>
          <w:szCs w:val="28"/>
        </w:rPr>
        <w:t>н</w:t>
      </w:r>
      <w:r w:rsidR="00EF0CE3" w:rsidRPr="00FF73B9">
        <w:rPr>
          <w:sz w:val="28"/>
          <w:szCs w:val="28"/>
        </w:rPr>
        <w:t>аибол</w:t>
      </w:r>
      <w:r w:rsidR="00762672" w:rsidRPr="00FF73B9">
        <w:rPr>
          <w:sz w:val="28"/>
          <w:szCs w:val="28"/>
        </w:rPr>
        <w:t>ее</w:t>
      </w:r>
      <w:r w:rsidR="00EF0CE3" w:rsidRPr="00FF73B9">
        <w:rPr>
          <w:sz w:val="28"/>
          <w:szCs w:val="28"/>
        </w:rPr>
        <w:t xml:space="preserve"> эффективн</w:t>
      </w:r>
      <w:r w:rsidR="00762672" w:rsidRPr="00FF73B9">
        <w:rPr>
          <w:sz w:val="28"/>
          <w:szCs w:val="28"/>
        </w:rPr>
        <w:t>ым</w:t>
      </w:r>
      <w:r w:rsidR="00EF0CE3" w:rsidRPr="00FF73B9">
        <w:rPr>
          <w:sz w:val="28"/>
          <w:szCs w:val="28"/>
        </w:rPr>
        <w:t xml:space="preserve"> и результативн</w:t>
      </w:r>
      <w:r w:rsidR="00762672" w:rsidRPr="00FF73B9">
        <w:rPr>
          <w:sz w:val="28"/>
          <w:szCs w:val="28"/>
        </w:rPr>
        <w:t>ым, когда</w:t>
      </w:r>
      <w:r w:rsidR="00FF73B9">
        <w:rPr>
          <w:sz w:val="28"/>
          <w:szCs w:val="28"/>
        </w:rPr>
        <w:t xml:space="preserve"> </w:t>
      </w:r>
      <w:r w:rsidR="00EF0CE3" w:rsidRPr="00FF73B9">
        <w:rPr>
          <w:sz w:val="28"/>
          <w:szCs w:val="28"/>
        </w:rPr>
        <w:t>работа по осмотру развертывается уже в процессе его тушения, что</w:t>
      </w:r>
      <w:r w:rsidR="006F072D" w:rsidRPr="00FF73B9">
        <w:rPr>
          <w:sz w:val="28"/>
          <w:szCs w:val="28"/>
        </w:rPr>
        <w:t>, по мнению Е.П. Ищенко,</w:t>
      </w:r>
      <w:r w:rsidR="006F072D" w:rsidRPr="00FF73B9">
        <w:rPr>
          <w:rStyle w:val="a5"/>
          <w:sz w:val="28"/>
          <w:szCs w:val="28"/>
        </w:rPr>
        <w:footnoteReference w:id="13"/>
      </w:r>
      <w:r w:rsidR="00EF0CE3" w:rsidRPr="00FF73B9">
        <w:rPr>
          <w:sz w:val="28"/>
          <w:szCs w:val="28"/>
        </w:rPr>
        <w:t xml:space="preserve"> </w:t>
      </w:r>
      <w:r w:rsidR="006F072D" w:rsidRPr="00FF73B9">
        <w:rPr>
          <w:sz w:val="28"/>
          <w:szCs w:val="28"/>
        </w:rPr>
        <w:t>«</w:t>
      </w:r>
      <w:r w:rsidR="00EF0CE3" w:rsidRPr="00FF73B9">
        <w:rPr>
          <w:sz w:val="28"/>
          <w:szCs w:val="28"/>
        </w:rPr>
        <w:t>бывает весьма редко в силу скоротечности пожара, удаленности горящего объекта от места дислокации органа расследования</w:t>
      </w:r>
      <w:r w:rsidR="006F072D" w:rsidRPr="00FF73B9">
        <w:rPr>
          <w:sz w:val="28"/>
          <w:szCs w:val="28"/>
        </w:rPr>
        <w:t>»</w:t>
      </w:r>
      <w:r w:rsidR="00EF0CE3" w:rsidRPr="00FF73B9">
        <w:rPr>
          <w:sz w:val="28"/>
          <w:szCs w:val="28"/>
        </w:rPr>
        <w:t xml:space="preserve"> и т.п. </w:t>
      </w:r>
    </w:p>
    <w:p w:rsidR="00762672" w:rsidRPr="00FF73B9" w:rsidRDefault="00EF0CE3" w:rsidP="00FF73B9">
      <w:pPr>
        <w:tabs>
          <w:tab w:val="left" w:pos="1080"/>
        </w:tabs>
        <w:spacing w:line="360" w:lineRule="auto"/>
        <w:ind w:firstLine="709"/>
        <w:jc w:val="both"/>
        <w:rPr>
          <w:sz w:val="28"/>
          <w:szCs w:val="28"/>
        </w:rPr>
      </w:pPr>
      <w:r w:rsidRPr="00FF73B9">
        <w:rPr>
          <w:sz w:val="28"/>
          <w:szCs w:val="28"/>
        </w:rPr>
        <w:t>Осмотр, начавшийся во время пожаротушения, обязательным тактическим правилом которого является соблюдение мер предосторожности, обеспечивает благоприятные тактические возможности в нескольких направлениях:</w:t>
      </w:r>
    </w:p>
    <w:p w:rsidR="00762672" w:rsidRPr="00FF73B9" w:rsidRDefault="00762672" w:rsidP="00FF73B9">
      <w:pPr>
        <w:spacing w:line="360" w:lineRule="auto"/>
        <w:ind w:firstLine="709"/>
        <w:jc w:val="both"/>
        <w:rPr>
          <w:sz w:val="28"/>
          <w:szCs w:val="28"/>
        </w:rPr>
      </w:pPr>
      <w:r w:rsidRPr="00FF73B9">
        <w:rPr>
          <w:sz w:val="28"/>
          <w:szCs w:val="28"/>
        </w:rPr>
        <w:t xml:space="preserve">- </w:t>
      </w:r>
      <w:r w:rsidR="00EF0CE3" w:rsidRPr="00FF73B9">
        <w:rPr>
          <w:sz w:val="28"/>
          <w:szCs w:val="28"/>
        </w:rPr>
        <w:t xml:space="preserve">позволяет получить необходимую ориентировку в обстановке происшедшего события, </w:t>
      </w:r>
    </w:p>
    <w:p w:rsidR="00762672" w:rsidRPr="00FF73B9" w:rsidRDefault="00762672" w:rsidP="00FF73B9">
      <w:pPr>
        <w:spacing w:line="360" w:lineRule="auto"/>
        <w:ind w:firstLine="709"/>
        <w:jc w:val="both"/>
        <w:rPr>
          <w:sz w:val="28"/>
          <w:szCs w:val="28"/>
        </w:rPr>
      </w:pPr>
      <w:r w:rsidRPr="00FF73B9">
        <w:rPr>
          <w:sz w:val="28"/>
          <w:szCs w:val="28"/>
        </w:rPr>
        <w:t xml:space="preserve">- </w:t>
      </w:r>
      <w:r w:rsidR="00EF0CE3" w:rsidRPr="00FF73B9">
        <w:rPr>
          <w:sz w:val="28"/>
          <w:szCs w:val="28"/>
        </w:rPr>
        <w:t xml:space="preserve">а также наблюдать и фиксировать обстоятельства, сопровождающие пожар (направление и силу ветра, характер распространения огня, цвет и запах дыма, яркость пламени); </w:t>
      </w:r>
    </w:p>
    <w:p w:rsidR="00762672" w:rsidRPr="00FF73B9" w:rsidRDefault="00762672" w:rsidP="00FF73B9">
      <w:pPr>
        <w:spacing w:line="360" w:lineRule="auto"/>
        <w:ind w:firstLine="709"/>
        <w:jc w:val="both"/>
        <w:rPr>
          <w:sz w:val="28"/>
          <w:szCs w:val="28"/>
        </w:rPr>
      </w:pPr>
      <w:r w:rsidRPr="00FF73B9">
        <w:rPr>
          <w:sz w:val="28"/>
          <w:szCs w:val="28"/>
        </w:rPr>
        <w:t xml:space="preserve">- </w:t>
      </w:r>
      <w:r w:rsidR="00EF0CE3" w:rsidRPr="00FF73B9">
        <w:rPr>
          <w:sz w:val="28"/>
          <w:szCs w:val="28"/>
        </w:rPr>
        <w:t xml:space="preserve">дает возможность принять надлежащие меры к сохранению выявленных в процессе ликвидации пожара следов и других вещественных доказательств, в том числе в окружающей место происшествия обстановке; </w:t>
      </w:r>
    </w:p>
    <w:p w:rsidR="00762672" w:rsidRPr="00FF73B9" w:rsidRDefault="00762672" w:rsidP="00FF73B9">
      <w:pPr>
        <w:spacing w:line="360" w:lineRule="auto"/>
        <w:ind w:firstLine="709"/>
        <w:jc w:val="both"/>
        <w:rPr>
          <w:sz w:val="28"/>
          <w:szCs w:val="28"/>
        </w:rPr>
      </w:pPr>
      <w:r w:rsidRPr="00FF73B9">
        <w:rPr>
          <w:sz w:val="28"/>
          <w:szCs w:val="28"/>
        </w:rPr>
        <w:t xml:space="preserve">- </w:t>
      </w:r>
      <w:r w:rsidR="00EF0CE3" w:rsidRPr="00FF73B9">
        <w:rPr>
          <w:sz w:val="28"/>
          <w:szCs w:val="28"/>
        </w:rPr>
        <w:t xml:space="preserve">установить значительную часть очевидцев пожара, могущих стать свидетелями; позволяет выполнить фото-, кино-, видеосъемку отдельных стадий развития, распространения и локализации пожара, а также вида обстановки места происшествия; </w:t>
      </w:r>
      <w:r w:rsidRPr="00FF73B9">
        <w:rPr>
          <w:sz w:val="28"/>
          <w:szCs w:val="28"/>
        </w:rPr>
        <w:t xml:space="preserve">- </w:t>
      </w:r>
      <w:r w:rsidR="00EF0CE3" w:rsidRPr="00FF73B9">
        <w:rPr>
          <w:sz w:val="28"/>
          <w:szCs w:val="28"/>
        </w:rPr>
        <w:t xml:space="preserve">создает условия для определения необходимости проведения оперативно-розыскных мероприятий; </w:t>
      </w:r>
    </w:p>
    <w:p w:rsidR="00320B82" w:rsidRDefault="00762672" w:rsidP="00FF73B9">
      <w:pPr>
        <w:spacing w:line="360" w:lineRule="auto"/>
        <w:ind w:firstLine="709"/>
        <w:jc w:val="both"/>
        <w:rPr>
          <w:sz w:val="28"/>
          <w:szCs w:val="28"/>
        </w:rPr>
      </w:pPr>
      <w:r w:rsidRPr="00FF73B9">
        <w:rPr>
          <w:sz w:val="28"/>
          <w:szCs w:val="28"/>
        </w:rPr>
        <w:t xml:space="preserve">- </w:t>
      </w:r>
      <w:r w:rsidR="00EF0CE3" w:rsidRPr="00FF73B9">
        <w:rPr>
          <w:sz w:val="28"/>
          <w:szCs w:val="28"/>
        </w:rPr>
        <w:t xml:space="preserve">дает возможность рационально корректировать </w:t>
      </w:r>
      <w:r w:rsidR="00320B82">
        <w:rPr>
          <w:sz w:val="28"/>
          <w:szCs w:val="28"/>
        </w:rPr>
        <w:t>направление расследования.</w:t>
      </w:r>
    </w:p>
    <w:p w:rsidR="003679F2" w:rsidRPr="00FF73B9" w:rsidRDefault="00762672" w:rsidP="00FF73B9">
      <w:pPr>
        <w:spacing w:line="360" w:lineRule="auto"/>
        <w:ind w:firstLine="709"/>
        <w:jc w:val="both"/>
        <w:rPr>
          <w:sz w:val="28"/>
          <w:szCs w:val="28"/>
        </w:rPr>
      </w:pPr>
      <w:r w:rsidRPr="00FF73B9">
        <w:rPr>
          <w:sz w:val="28"/>
          <w:szCs w:val="28"/>
        </w:rPr>
        <w:t xml:space="preserve">Таким </w:t>
      </w:r>
      <w:r w:rsidR="00320B82" w:rsidRPr="00FF73B9">
        <w:rPr>
          <w:sz w:val="28"/>
          <w:szCs w:val="28"/>
        </w:rPr>
        <w:t>образом,</w:t>
      </w:r>
      <w:r w:rsidRPr="00FF73B9">
        <w:rPr>
          <w:sz w:val="28"/>
          <w:szCs w:val="28"/>
        </w:rPr>
        <w:t xml:space="preserve"> все вышеперечисленное, </w:t>
      </w:r>
      <w:r w:rsidR="00EF0CE3" w:rsidRPr="00FF73B9">
        <w:rPr>
          <w:sz w:val="28"/>
          <w:szCs w:val="28"/>
        </w:rPr>
        <w:t>в ходе дальнейшего расследования может оказаться важным для выяснения причины пожара и, в конечном счете, облегчить расследование поджога.</w:t>
      </w:r>
      <w:r w:rsidR="006F072D" w:rsidRPr="00FF73B9">
        <w:rPr>
          <w:sz w:val="28"/>
          <w:szCs w:val="28"/>
        </w:rPr>
        <w:t xml:space="preserve"> У</w:t>
      </w:r>
      <w:r w:rsidR="003679F2" w:rsidRPr="00FF73B9">
        <w:rPr>
          <w:sz w:val="28"/>
          <w:szCs w:val="28"/>
        </w:rPr>
        <w:t>частие</w:t>
      </w:r>
      <w:r w:rsidR="006F072D" w:rsidRPr="00FF73B9">
        <w:rPr>
          <w:sz w:val="28"/>
          <w:szCs w:val="28"/>
        </w:rPr>
        <w:t xml:space="preserve"> же</w:t>
      </w:r>
      <w:r w:rsidR="003679F2" w:rsidRPr="00FF73B9">
        <w:rPr>
          <w:sz w:val="28"/>
          <w:szCs w:val="28"/>
        </w:rPr>
        <w:t xml:space="preserve"> специалиста в осмотре,</w:t>
      </w:r>
      <w:r w:rsidR="00FF73B9">
        <w:rPr>
          <w:sz w:val="28"/>
          <w:szCs w:val="28"/>
        </w:rPr>
        <w:t xml:space="preserve"> </w:t>
      </w:r>
      <w:r w:rsidR="003679F2" w:rsidRPr="00FF73B9">
        <w:rPr>
          <w:sz w:val="28"/>
          <w:szCs w:val="28"/>
        </w:rPr>
        <w:t xml:space="preserve">приводит к существенному увеличению количества изымаемых в качестве вещественных доказательств предметов и следов по сравнению с ситуациями, когда осмотр проводится только следователем. </w:t>
      </w:r>
    </w:p>
    <w:p w:rsidR="00C825A6" w:rsidRDefault="003679F2" w:rsidP="00FF73B9">
      <w:pPr>
        <w:spacing w:line="360" w:lineRule="auto"/>
        <w:ind w:firstLine="709"/>
        <w:jc w:val="both"/>
        <w:rPr>
          <w:sz w:val="28"/>
          <w:szCs w:val="28"/>
        </w:rPr>
      </w:pPr>
      <w:r w:rsidRPr="00FF73B9">
        <w:rPr>
          <w:sz w:val="28"/>
          <w:szCs w:val="28"/>
        </w:rPr>
        <w:t>С помощью эксперта-криминалиста оказывается возможным быстрее и квалифицированнее (с учетом практического опыта и навыков, присущих ему) провести результативный осмотр, более точно сформулировать описания следов и признаков для внесения в протокол, подсказать вероятный механизм образования следов в связи с событием происшествия, в отношении которого проводится расследование.</w:t>
      </w:r>
      <w:r w:rsidR="00320B82">
        <w:rPr>
          <w:sz w:val="28"/>
          <w:szCs w:val="28"/>
        </w:rPr>
        <w:t xml:space="preserve"> </w:t>
      </w:r>
      <w:r w:rsidR="00B40D43" w:rsidRPr="00FF73B9">
        <w:rPr>
          <w:sz w:val="28"/>
          <w:szCs w:val="28"/>
        </w:rPr>
        <w:t>Специалист может оказать следователю помощь в обеспечении готовности к осмотру необходимых криминалистических средств и их применении для обнаружения, фиксации и изъятия доказательств, выяснении состояния замков, запоров на окнах и дверях, наличия взломов, описании обнаруженных следов и вещественных доказательств и т.д. Особая роль при осмотре места пожара отводится специалисту в области пожарного дела и теории горения. Его участие в осмотре может помочь следователю избрать наиболее правильную тактику осмотра. Пожарно-технический специалист совместно со следователем опрашивает очевидцев пожара об обстоятельствах возгорания и развития пожара, изменениях, происшедших при тушении и после пожара; помогает следователю в обнаружении, изъятии и фиксации следов и предметов, имеющих значение для определения очага и причины загорания; поясняет следователю механизм образования следов, изменений в предметах, обстановке и относимости их к причине пожара, его очагу, а также лицам, причастным к загоранию; оказывает содействие следователю в применении специальных технических средств, выявлении условий и обстоятельств, способствующих возникновению и распространению огня и т.п.</w:t>
      </w:r>
      <w:r w:rsidR="004B5ED3">
        <w:rPr>
          <w:sz w:val="28"/>
          <w:szCs w:val="28"/>
        </w:rPr>
        <w:t xml:space="preserve"> </w:t>
      </w:r>
      <w:r w:rsidR="00B40D43" w:rsidRPr="00FF73B9">
        <w:rPr>
          <w:sz w:val="28"/>
          <w:szCs w:val="28"/>
        </w:rPr>
        <w:t>Также, участие специалиста позволяет получить в ходе допроса наиболее полную и детализированную информацию, правильно зафиксировать данные в протоколе допроса и оценить их, что крайне важно для установления истинных обстоятельств дела. Конкретизирующая направленность вопросов, рекомендованных специалистом следователю, позволяет восполнить пробелы в описании происшествия, допущенные допрашиваемым по тем или иным причинам, и. даже выявить попытки скрыть или исказить некоторые сведения. Получаемая информация с помощью специалиста подлежит последующему системному анализу. При отсутствии в показаниях свидетелей требуемых данных специалист высказывает следователю предложение о проведении дополнительного, уточняющего допроса.</w:t>
      </w:r>
      <w:r w:rsidR="004B5ED3">
        <w:rPr>
          <w:sz w:val="28"/>
          <w:szCs w:val="28"/>
        </w:rPr>
        <w:t xml:space="preserve"> </w:t>
      </w:r>
      <w:r w:rsidR="00B40D43" w:rsidRPr="00FF73B9">
        <w:rPr>
          <w:sz w:val="28"/>
          <w:szCs w:val="28"/>
        </w:rPr>
        <w:t>еобходимость в производстве задержания, обыска, освидетельствования, а затем и допроса лица, подозреваемого в совершении поджога, может возникнуть еще до окончания осмотра места происшествия, в ходе которого могут быть обнаружены различного рода следы, а также другие вещественные доказательства, указывающие на определенных лиц как на виновников пожара.</w:t>
      </w:r>
      <w:r w:rsidR="004B5ED3">
        <w:rPr>
          <w:sz w:val="28"/>
          <w:szCs w:val="28"/>
        </w:rPr>
        <w:t xml:space="preserve"> </w:t>
      </w:r>
      <w:r w:rsidR="00B40D43" w:rsidRPr="00FF73B9">
        <w:rPr>
          <w:sz w:val="28"/>
          <w:szCs w:val="28"/>
        </w:rPr>
        <w:t>Проведение обыска в помещениях, принадлежащих подозреваемому в поджоге лицу, нередко дает новую или дополнительную информацию о его личности, позволяет выявить хранящиеся у него орудия и средства совершения поджога. В результате обыска следователь получает иногда такую исходную информацию, которая оказывает существенное влияние на раскрытие</w:t>
      </w:r>
      <w:r w:rsidR="007253CF" w:rsidRPr="00FF73B9">
        <w:rPr>
          <w:sz w:val="28"/>
          <w:szCs w:val="28"/>
        </w:rPr>
        <w:t>.</w:t>
      </w:r>
      <w:r w:rsidR="004B5ED3">
        <w:rPr>
          <w:sz w:val="28"/>
          <w:szCs w:val="28"/>
        </w:rPr>
        <w:t xml:space="preserve"> </w:t>
      </w:r>
      <w:r w:rsidR="007253CF" w:rsidRPr="00FF73B9">
        <w:rPr>
          <w:sz w:val="28"/>
          <w:szCs w:val="28"/>
        </w:rPr>
        <w:t>Участие специалиста при производстве обыска по делам, связанным с пожарами</w:t>
      </w:r>
      <w:r w:rsidR="00FF73B9">
        <w:rPr>
          <w:sz w:val="28"/>
          <w:szCs w:val="28"/>
        </w:rPr>
        <w:t xml:space="preserve"> </w:t>
      </w:r>
      <w:r w:rsidR="007253CF" w:rsidRPr="00FF73B9">
        <w:rPr>
          <w:sz w:val="28"/>
          <w:szCs w:val="28"/>
        </w:rPr>
        <w:t>необходимо, ибо следователь, даже высококвалифицированный и специализирующийся на расследовании поджогов, не всегда сможет обратить внимание на некоторые химические вещества и электроприспособления, на которые обратит внимание специалист. По делам о поджогах целесообразно обыск проводить с участием специалистов - криминалистов, электротехников, химиков, пожарных техников, которые помогают следователю определить круг предметов, материалов и документов, имеющих значение для дела, содействуют обнаружению тайников, а также следов поджога на вещественных доказательствах (например, одежде подозреваемого), фиксации и изъятию их с целью направления на экспертизу.</w:t>
      </w:r>
      <w:r w:rsidR="00FF73B9">
        <w:rPr>
          <w:sz w:val="28"/>
          <w:szCs w:val="28"/>
        </w:rPr>
        <w:t xml:space="preserve"> </w:t>
      </w:r>
      <w:r w:rsidR="000B6845" w:rsidRPr="00FF73B9">
        <w:rPr>
          <w:sz w:val="28"/>
          <w:szCs w:val="28"/>
        </w:rPr>
        <w:t>М.С. Жук в своей работе, рекомендует</w:t>
      </w:r>
      <w:r w:rsidR="00FF73B9">
        <w:rPr>
          <w:sz w:val="28"/>
          <w:szCs w:val="28"/>
        </w:rPr>
        <w:t xml:space="preserve"> </w:t>
      </w:r>
      <w:r w:rsidR="007253CF" w:rsidRPr="00FF73B9">
        <w:rPr>
          <w:sz w:val="28"/>
          <w:szCs w:val="28"/>
        </w:rPr>
        <w:t>прибегать к помощи тех специалистов, которые принимали участие в осмотре места пожара по делу. Привле</w:t>
      </w:r>
      <w:r w:rsidR="000B6845" w:rsidRPr="00FF73B9">
        <w:rPr>
          <w:sz w:val="28"/>
          <w:szCs w:val="28"/>
        </w:rPr>
        <w:t>ка</w:t>
      </w:r>
      <w:r w:rsidR="00C825A6" w:rsidRPr="00FF73B9">
        <w:rPr>
          <w:sz w:val="28"/>
          <w:szCs w:val="28"/>
        </w:rPr>
        <w:t>ть</w:t>
      </w:r>
      <w:r w:rsidR="007253CF" w:rsidRPr="00FF73B9">
        <w:rPr>
          <w:sz w:val="28"/>
          <w:szCs w:val="28"/>
        </w:rPr>
        <w:t xml:space="preserve"> к обыску того или иного специалиста определяется, исходя из характера объекта, подлежащего обыску, и специфики искомых предметов. Так,</w:t>
      </w:r>
      <w:r w:rsidR="00C825A6" w:rsidRPr="00FF73B9">
        <w:rPr>
          <w:sz w:val="28"/>
          <w:szCs w:val="28"/>
        </w:rPr>
        <w:t xml:space="preserve"> электротехник может оказать помощь в выявлении электрических устройств и приспособлений (или их отдельных частей, деталей), которые могли быть использованы для поджога, а также в правильной</w:t>
      </w:r>
      <w:r w:rsidR="006F072D" w:rsidRPr="00FF73B9">
        <w:rPr>
          <w:sz w:val="28"/>
          <w:szCs w:val="28"/>
        </w:rPr>
        <w:t xml:space="preserve"> </w:t>
      </w:r>
      <w:r w:rsidR="00C825A6" w:rsidRPr="00FF73B9">
        <w:rPr>
          <w:sz w:val="28"/>
          <w:szCs w:val="28"/>
        </w:rPr>
        <w:t>характеристике технических и физических свойств таких приспособлений, высказать свое мнение о принадлежности обнаруженных отдельных частей и деталей тем приспособлениям, которые были изъяты при осмотре пожарища. Химик способствует обнаружению легкогорючих жидкостей и химических (в том числе самовозгорающихся) веществ, аналогичных тем, которые использовались для поджога. По обнаруженным следам (например, на почве, поверхности пола или одежде подозреваемого), похожим на горючую жидкость, такой специалист может высказать предположение о природе этого вещества и свое суждение о необходимости его направления на экспертизу, помочь при изъятии и упаковке таких веществ. Специалиста - криминалиста следует приглашать для работы с поисковыми приборами, для обнаружения и изъятия различных /инструментов и приспособлений, следы которых обнаружены следователем на месте пожара, а также побочных следов преступной деятельности, которые преступники не прячут и на которые следователи, как правило, не обращают внимания.</w:t>
      </w:r>
      <w:r w:rsidR="00AE147F">
        <w:rPr>
          <w:sz w:val="28"/>
          <w:szCs w:val="28"/>
        </w:rPr>
        <w:t xml:space="preserve"> </w:t>
      </w:r>
      <w:r w:rsidR="00C825A6" w:rsidRPr="00FF73B9">
        <w:rPr>
          <w:sz w:val="28"/>
          <w:szCs w:val="28"/>
        </w:rPr>
        <w:t>В случае, когда лицо, подозреваемое в совершении поджога, к моменту начала обыска находится в обыскиваемом помещении (квартире, доме и т.п.), нужно незамедлительно в соответствии со ст. 184 УПК РФ произвести его личный обыск с целью обнаружения остатков зажигательных средств и предметов, использованных им для поджога.</w:t>
      </w:r>
    </w:p>
    <w:p w:rsidR="00AE147F" w:rsidRPr="00FF73B9" w:rsidRDefault="00AE147F" w:rsidP="00FF73B9">
      <w:pPr>
        <w:spacing w:line="360" w:lineRule="auto"/>
        <w:ind w:firstLine="709"/>
        <w:jc w:val="both"/>
        <w:rPr>
          <w:sz w:val="28"/>
          <w:szCs w:val="28"/>
        </w:rPr>
      </w:pPr>
    </w:p>
    <w:p w:rsidR="00A87AB8" w:rsidRPr="00FF73B9" w:rsidRDefault="00A87AB8" w:rsidP="00FF73B9">
      <w:pPr>
        <w:autoSpaceDE w:val="0"/>
        <w:autoSpaceDN w:val="0"/>
        <w:adjustRightInd w:val="0"/>
        <w:spacing w:line="360" w:lineRule="auto"/>
        <w:ind w:firstLine="709"/>
        <w:jc w:val="both"/>
        <w:rPr>
          <w:sz w:val="28"/>
          <w:szCs w:val="28"/>
        </w:rPr>
      </w:pPr>
      <w:r w:rsidRPr="00AE147F">
        <w:rPr>
          <w:b/>
          <w:sz w:val="28"/>
          <w:szCs w:val="28"/>
        </w:rPr>
        <w:t xml:space="preserve">4. </w:t>
      </w:r>
      <w:r w:rsidR="00AE147F">
        <w:rPr>
          <w:b/>
          <w:sz w:val="28"/>
          <w:szCs w:val="28"/>
        </w:rPr>
        <w:t>В</w:t>
      </w:r>
      <w:r w:rsidR="00AE147F" w:rsidRPr="00AE147F">
        <w:rPr>
          <w:b/>
          <w:sz w:val="28"/>
          <w:szCs w:val="28"/>
        </w:rPr>
        <w:t>недрение</w:t>
      </w:r>
      <w:r w:rsidRPr="00AE147F">
        <w:rPr>
          <w:b/>
          <w:sz w:val="28"/>
          <w:szCs w:val="28"/>
        </w:rPr>
        <w:t xml:space="preserve"> разработок в практическую деятельность экспертно-криминалистических подразделений органов внутренних дел и других организаций, занимающихся</w:t>
      </w:r>
      <w:r w:rsidR="00FF73B9" w:rsidRPr="00AE147F">
        <w:rPr>
          <w:b/>
          <w:sz w:val="28"/>
          <w:szCs w:val="28"/>
        </w:rPr>
        <w:t xml:space="preserve"> </w:t>
      </w:r>
      <w:r w:rsidRPr="00AE147F">
        <w:rPr>
          <w:b/>
          <w:sz w:val="28"/>
          <w:szCs w:val="28"/>
        </w:rPr>
        <w:t>расслед</w:t>
      </w:r>
      <w:r w:rsidR="00AE147F" w:rsidRPr="00AE147F">
        <w:rPr>
          <w:b/>
          <w:sz w:val="28"/>
          <w:szCs w:val="28"/>
        </w:rPr>
        <w:t>ованием и исследованием пожаров</w:t>
      </w:r>
    </w:p>
    <w:p w:rsidR="00A87AB8" w:rsidRPr="00FF73B9" w:rsidRDefault="00A87AB8" w:rsidP="00FF73B9">
      <w:pPr>
        <w:autoSpaceDE w:val="0"/>
        <w:autoSpaceDN w:val="0"/>
        <w:adjustRightInd w:val="0"/>
        <w:spacing w:line="360" w:lineRule="auto"/>
        <w:ind w:firstLine="709"/>
        <w:jc w:val="both"/>
        <w:rPr>
          <w:sz w:val="28"/>
          <w:szCs w:val="28"/>
        </w:rPr>
      </w:pP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Понимая важность точного и объективного установления причин возникновения пожаров и технико-криминалистического сопровождения расследования дел о пожарах, Экспертно-криминалистический центр МВД России (ЭКЦ МВД России) проводит весь необходимый для этого комплекс мероприятий.</w:t>
      </w:r>
      <w:r w:rsidRPr="00FF73B9">
        <w:rPr>
          <w:rStyle w:val="a5"/>
          <w:sz w:val="28"/>
          <w:szCs w:val="28"/>
        </w:rPr>
        <w:footnoteReference w:id="14"/>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Основные составляющие этого комплекса, по мнению А.И. Колмакова и С.О. Шульгина, следующие:</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выполнение актуальных профильных научно-исследовательских работ (НИР);</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разработка по результатам выполнения НИР технических средств и методических рекомендаций по их использованию;</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внедрение разработок в практическую деятельность как экспертно-криминалистических подразделений органов внутренних дел (ЭКП ОВД), так и других организаций, занимающихся прямо или косвенно расследованием и исследованием пожаров.</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Основные результаты выполнения НИР следующие:</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обоснование необходимости в применении унифицированной приборно-технической базы, основанной на единых принципах и методиках, для подразделений Государственной противопожарной службы МЧС России, экспертно-криминалистических подразделений МВД России и судебно-экспертных подразделений МЮ России. Данная база предназначена для обеспечения фиксации места пожара, изъятия с него вещественных доказательств, а также их исследования всеми органами, участвующими в расследовании пожаров на всех стадиях досудебного производства;</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участие в разработке наиболее востребованных образцов оборудования и методических рекомендаций по его использованию;</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разработка рекомендаций по оснащению различных служб и ведомств, участвующих на всех стадиях исследования места пожара и вещественных доказательств, с него изымаемых, как непосредственно в полевых, так и в лабораторных условиях.</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Для разработки специальной аппаратуры активно привлекаются как государственные, так и коммерческие организации. Так, ЭКЦ МВД России по этим вопросам сотрудничает с Государственным учреждением "Научно-производственное объединение "Специальная техника и связь" МВД России (ГУ НПО СТиС МВД России), Управлением Государственной противопожарной службы МЧС России (УГПН МЧС России), Федеральным государственным учреждением "Всероссийский ордена "Знак Почета" научно-исследовательский институт противопожарной обороны" МЧС России (ФГУ ВНИИПО МЧС России), закрытым акционерным обществом "НТЦ Экспертцентр" (ЗАО "НТЦ Экспертцентр").</w:t>
      </w:r>
      <w:r w:rsidRPr="00FF73B9">
        <w:rPr>
          <w:rStyle w:val="a5"/>
          <w:sz w:val="28"/>
          <w:szCs w:val="28"/>
        </w:rPr>
        <w:footnoteReference w:id="15"/>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Для подразделений, специализирующихся на проверках по фактам пожаров (в первую очередь это отделы (отделения) дознания по пожарам и административной практики региональных управлений (отделов) государственной противопожарной службы (УГПС (ОГПС) МЧС России)) по результатам выполнения НИР разработаны:</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инструментальный комплект "Орион-1М";</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научно-технический комплекс "Орион-2М".</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С помощью комплекта "Орион-1М" решаются следующие задачи:</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документирование места пожара с учетом присущей ему специфики воздействия на окружающие предметы;</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отбор и упаковка вещественных доказательств различной природы для последующего исследования их в лабораторных условиях;</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проведение статического и динамического осмотра места пожара;</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установление очага и причины возникновения горения (в первом приближении), а также путей распространения горения;</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обеспечения минимума личной безопасности при работе на месте пожара.</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В состав комплекта входит чемодан с инструментами и принадлежностями, набор расходных материалов, а также методические принципы применения. В методических принципах тщательно отражены вопросы специфики документирования места пожара и поиска, сбора и упаковки вещественных доказательств (ВД) различной природы в контексте с проводимыми в дальнейшем пожарно-техническими экспертизами и исследованием ВД.</w:t>
      </w:r>
      <w:r w:rsidR="006676C1">
        <w:rPr>
          <w:sz w:val="28"/>
          <w:szCs w:val="28"/>
        </w:rPr>
        <w:t xml:space="preserve"> </w:t>
      </w:r>
      <w:r w:rsidRPr="00FF73B9">
        <w:rPr>
          <w:sz w:val="28"/>
          <w:szCs w:val="28"/>
        </w:rPr>
        <w:t>Переносной полевой инструментальный комплекс "Орион-2М" является расширенным вариантом комплекта "Орион-1М"</w:t>
      </w:r>
      <w:r w:rsidR="00F40865" w:rsidRPr="00FF73B9">
        <w:rPr>
          <w:sz w:val="28"/>
          <w:szCs w:val="28"/>
        </w:rPr>
        <w:t xml:space="preserve"> с</w:t>
      </w:r>
      <w:r w:rsidRPr="00FF73B9">
        <w:rPr>
          <w:sz w:val="28"/>
          <w:szCs w:val="28"/>
        </w:rPr>
        <w:t xml:space="preserve"> помощью ко</w:t>
      </w:r>
      <w:r w:rsidR="00F40865" w:rsidRPr="00FF73B9">
        <w:rPr>
          <w:sz w:val="28"/>
          <w:szCs w:val="28"/>
        </w:rPr>
        <w:t>торых, как указывают в своей статье А.И. Колмаков</w:t>
      </w:r>
      <w:r w:rsidR="009A424A" w:rsidRPr="00FF73B9">
        <w:rPr>
          <w:sz w:val="28"/>
          <w:szCs w:val="28"/>
        </w:rPr>
        <w:t xml:space="preserve"> И</w:t>
      </w:r>
      <w:r w:rsidR="00F40865" w:rsidRPr="00FF73B9">
        <w:rPr>
          <w:sz w:val="28"/>
          <w:szCs w:val="28"/>
        </w:rPr>
        <w:t xml:space="preserve"> С.О. Шульгин,</w:t>
      </w:r>
      <w:r w:rsidR="00FF73B9">
        <w:rPr>
          <w:sz w:val="28"/>
          <w:szCs w:val="28"/>
        </w:rPr>
        <w:t xml:space="preserve"> </w:t>
      </w:r>
      <w:r w:rsidRPr="00FF73B9">
        <w:rPr>
          <w:sz w:val="28"/>
          <w:szCs w:val="28"/>
        </w:rPr>
        <w:t>решаются следующие задачи:</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проведение начального исследования места пожара и объектов, на нем присутствующих, для предварительного установления места первоначального возникновения горения (очага пожара) и его причины;</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научно обоснованное обеспечение подготовки материалов по пожару (протокол осмотра, изъятие необходимых вещественных доказательств), являющихся наиважнейшими при проведении последующих пожарно-технических экспертиз с применением специального оборудования в экспертных и исследовательских подразделениях МВД, МЧС и МЮ России.</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В состав комплекта входят два чемодана с приборами, инструментами и принадлежностями, набор расходных материалов, а также методические принципы применения. В методических принципах тщательно отражены вопросы специфики осмотра и документирования места пожара, проведения предварительного исследования степени термического поражения изделий и материалов, наиболее часто встречающихся на месте пожара, поиск средств поджога. Отдельно отражены вопросы поиска, сбора и упаковки вещественных доказательств (ВД) различной природы в контексте с проводимыми в дальнейшем пожарно-техническими экспертизами и исследованием ВД.</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xml:space="preserve">Итак, комплект "Орион-1М" является минимальным инструментарием, который помогает грамотно подготавливать документы по пожару (в первую очередь протокол осмотра места происшествия), отбирать и изымать вещественные доказательства. </w:t>
      </w:r>
      <w:r w:rsidR="00F40865" w:rsidRPr="00FF73B9">
        <w:rPr>
          <w:sz w:val="28"/>
          <w:szCs w:val="28"/>
        </w:rPr>
        <w:t>По мнению А.И. Колмакова и С.О. Шульгина,</w:t>
      </w:r>
      <w:r w:rsidRPr="00FF73B9">
        <w:rPr>
          <w:sz w:val="28"/>
          <w:szCs w:val="28"/>
        </w:rPr>
        <w:t xml:space="preserve"> </w:t>
      </w:r>
      <w:r w:rsidR="00F40865" w:rsidRPr="00FF73B9">
        <w:rPr>
          <w:sz w:val="28"/>
          <w:szCs w:val="28"/>
        </w:rPr>
        <w:t xml:space="preserve">этим аппаратом </w:t>
      </w:r>
      <w:r w:rsidRPr="00FF73B9">
        <w:rPr>
          <w:sz w:val="28"/>
          <w:szCs w:val="28"/>
        </w:rPr>
        <w:t>рекомендуется оснащать отделы дознания, расположенные в районах и городах, находящихся в непосредственной близости от центров субъектов Российской Федерации, в которых находятся экспертно-криминалистические центры ОВД и испытательные пожарные лаборатории МЧС России. Комплекс "Орион-2М" помимо возможностей, имеющихся в комплекте "Орион-1М", позволяет уже проводить первичные исследования конструкций, изделий и предметов, составляющих вещественную обстановку пожарища. Применение комплекса "Орион-2М" особенно целесообразно в районах, удаленных от республиканских, краевых и областных центров, имеющих экспертные подразделения и испытательные пожарные лаборатории. Это связано с тем, что специалисты из таких подразделений по объективным причинам редко выезжают на осмотры пожаров в удаленные и труднодоступные места, а работают с тем материалом, который им поступает.</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 xml:space="preserve">В </w:t>
      </w:r>
      <w:smartTag w:uri="urn:schemas-microsoft-com:office:smarttags" w:element="metricconverter">
        <w:smartTagPr>
          <w:attr w:name="ProductID" w:val="2006 г"/>
        </w:smartTagPr>
        <w:r w:rsidRPr="00FF73B9">
          <w:rPr>
            <w:sz w:val="28"/>
            <w:szCs w:val="28"/>
          </w:rPr>
          <w:t>2006 г</w:t>
        </w:r>
      </w:smartTag>
      <w:r w:rsidRPr="00FF73B9">
        <w:rPr>
          <w:sz w:val="28"/>
          <w:szCs w:val="28"/>
        </w:rPr>
        <w:t xml:space="preserve">. МЧС России централизованно приобрела тысячу таких комплектов, в </w:t>
      </w:r>
      <w:smartTag w:uri="urn:schemas-microsoft-com:office:smarttags" w:element="metricconverter">
        <w:smartTagPr>
          <w:attr w:name="ProductID" w:val="2007 г"/>
        </w:smartTagPr>
        <w:r w:rsidRPr="00FF73B9">
          <w:rPr>
            <w:sz w:val="28"/>
            <w:szCs w:val="28"/>
          </w:rPr>
          <w:t>2007 г</w:t>
        </w:r>
      </w:smartTag>
      <w:r w:rsidRPr="00FF73B9">
        <w:rPr>
          <w:sz w:val="28"/>
          <w:szCs w:val="28"/>
        </w:rPr>
        <w:t>. - четыреста.</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Комплекс "Орион-2М" пока централизованно поставлялся только в ФСБ России, МЧС России. Отдельные главные управления МЧС субъектов Российской Федерации приобретали его за счет собственных средств.</w:t>
      </w:r>
    </w:p>
    <w:p w:rsidR="006F072D" w:rsidRPr="00FF73B9" w:rsidRDefault="006F072D" w:rsidP="00FF73B9">
      <w:pPr>
        <w:autoSpaceDE w:val="0"/>
        <w:autoSpaceDN w:val="0"/>
        <w:adjustRightInd w:val="0"/>
        <w:spacing w:line="360" w:lineRule="auto"/>
        <w:ind w:firstLine="709"/>
        <w:jc w:val="both"/>
        <w:rPr>
          <w:sz w:val="28"/>
          <w:szCs w:val="28"/>
        </w:rPr>
      </w:pPr>
      <w:r w:rsidRPr="00FF73B9">
        <w:rPr>
          <w:sz w:val="28"/>
          <w:szCs w:val="28"/>
        </w:rPr>
        <w:t>Для подразделений, специализирующихся на установлении технических причин возникновения пожаров (испытательные пожарные лаборатории региональных УГПС (ОГПС) МЧС России и пожарно-технические лаборатории экспертно-криминалистических подразделений МВД (ГУВД, УВД) субъектов Российской Федерации), создано следующее специализированное оборудование:</w:t>
      </w:r>
    </w:p>
    <w:p w:rsidR="00595F05" w:rsidRPr="00FF73B9" w:rsidRDefault="00EE4523" w:rsidP="00FF73B9">
      <w:pPr>
        <w:autoSpaceDE w:val="0"/>
        <w:autoSpaceDN w:val="0"/>
        <w:adjustRightInd w:val="0"/>
        <w:spacing w:line="360" w:lineRule="auto"/>
        <w:ind w:firstLine="709"/>
        <w:jc w:val="both"/>
        <w:rPr>
          <w:sz w:val="28"/>
          <w:szCs w:val="28"/>
        </w:rPr>
      </w:pPr>
      <w:r w:rsidRPr="00FF73B9">
        <w:rPr>
          <w:sz w:val="28"/>
          <w:szCs w:val="28"/>
        </w:rPr>
        <w:t xml:space="preserve">1) </w:t>
      </w:r>
      <w:r w:rsidR="006F072D" w:rsidRPr="00FF73B9">
        <w:rPr>
          <w:sz w:val="28"/>
          <w:szCs w:val="28"/>
        </w:rPr>
        <w:t>- приборный комплекс "Сириус"</w:t>
      </w:r>
      <w:r w:rsidRPr="00FF73B9">
        <w:rPr>
          <w:sz w:val="28"/>
          <w:szCs w:val="28"/>
        </w:rPr>
        <w:t>, который предназначен для проведения тщательного исследования места пожара научно обоснованными методами с целью получения достоверной информации о местоположении очага пожара, путях распространения горения и предварительной причины возникновения пожара и разработан специально для работы в полевых условиях; (см. приложение «Состав</w:t>
      </w:r>
      <w:r w:rsidR="00595F05" w:rsidRPr="00FF73B9">
        <w:rPr>
          <w:sz w:val="28"/>
          <w:szCs w:val="28"/>
        </w:rPr>
        <w:t xml:space="preserve"> комплекта "Сириус")</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2. Аппаратура и принадлежности для документирования места пожара, информационной поддержки и оперативной связи. В состав входят ПЭВМ типа NOTE-BOOK, портативный струйный принтер, сканер, диктофон, видеокамера, полевые радиостанции.</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3. Вспомогательное оборудование:</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принадлежности для отбора и упаковки проб на наличие инициаторов горения (средства поджога), а также проб лакокрасочных покрытий, окалины, цементного камня и т.п. и для лабораторного исследования;</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материалы и принадлежности для документирования полученных данных и места пожара;</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вспомогательные инструменты и принадлежности для работы на месте пожара;</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принадлежности для удобства работы и обеспечения личной безопасности специалиста.</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Передвижная пожарно-техническая лаборатория (ППТЛ) создана на базе автомобиля ГАЗ-2705-034 (Газель). ППТЛ предназначена для решения следующих задач:</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оперативной доставки пожарно-технических экспертов и специалистов, специального и вспомогательного оборудования на места пожаров;</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технико-криминалистического сопровождения раскрытия и расследования преступлений, связанных с пожарами;</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создания необходимых условий для проведения качественного осмотра места пожара;</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обеспечения предварительного установления очага и технической причины возникновения горения с применением неразрушающих инструментальных методов исследования;</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формирования доказательной базы по факту пожара (обеспечение качественного составления протокола осмотра, удобная работа со свидетелями, сбор и упаковка вещественных доказательств и т.п.).</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Состав оборудования, входящего в базовый комплект ППТЛ:</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приборы и оборудование специального назначения: аппаратный комплекс "Сириус", оборудование для отбора проб и их подготовки к исследованию, набор дактилоскопический, набор для снятия объемных слепков и т.д.;</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оборудование для энергоснабжения и освещения места пожара: бензоэлектрический генератор, переносные осветители на штативах, стационарные и переносные катушки с кабелем, фонари и т.п.;</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вспомогательное оборудование для работы на месте пожара: оборудование для освещения места пожара, электроинструмент, бензоинструмент, шанцевый инструмент, сита и т.п.;</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принадлежности для обеспечения безопасности работы экспертов: защитные костюмы, каски, дозиметр, краги, спасательные комплекты, противогазы, респираторы и т.п.</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Одной из наиболее распространенных причин возникновения пожаров является неисправность или нарушение правил использования тех или иных электротехнических изделий (в том числе электрических проводников). Для убедительного и научно обоснованного подтверждения (отведения) данной причины разработаны следующие образцы лабораторного оборудования:</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рентгенодифракционная установка РДУ-02 "ФАРАД";</w:t>
      </w:r>
    </w:p>
    <w:p w:rsidR="00D6417F"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интегрированная металлографическая лаборатория "ШЛИФ-М".</w:t>
      </w:r>
    </w:p>
    <w:p w:rsidR="00DD1236" w:rsidRPr="00FF73B9" w:rsidRDefault="00D6417F" w:rsidP="00FF73B9">
      <w:pPr>
        <w:autoSpaceDE w:val="0"/>
        <w:autoSpaceDN w:val="0"/>
        <w:adjustRightInd w:val="0"/>
        <w:spacing w:line="360" w:lineRule="auto"/>
        <w:ind w:firstLine="709"/>
        <w:jc w:val="both"/>
        <w:rPr>
          <w:sz w:val="28"/>
          <w:szCs w:val="28"/>
        </w:rPr>
      </w:pPr>
      <w:r w:rsidRPr="00FF73B9">
        <w:rPr>
          <w:sz w:val="28"/>
          <w:szCs w:val="28"/>
        </w:rPr>
        <w:t xml:space="preserve">Помимо отработки "электротехнической" версии возникновения пожаров данное оборудование приспособлено для лабораторного исследования фрагментов конструкций и изделий, выполненных из металлов и сплавов, а также неорганических строительных материалов при решении вопроса о местоположении очага пожара. </w:t>
      </w:r>
    </w:p>
    <w:p w:rsidR="00D6417F" w:rsidRPr="00FF73B9" w:rsidRDefault="00DD1236" w:rsidP="00FF73B9">
      <w:pPr>
        <w:autoSpaceDE w:val="0"/>
        <w:autoSpaceDN w:val="0"/>
        <w:adjustRightInd w:val="0"/>
        <w:spacing w:line="360" w:lineRule="auto"/>
        <w:ind w:firstLine="709"/>
        <w:jc w:val="both"/>
        <w:rPr>
          <w:sz w:val="28"/>
          <w:szCs w:val="28"/>
        </w:rPr>
      </w:pPr>
      <w:r w:rsidRPr="00FF73B9">
        <w:rPr>
          <w:sz w:val="28"/>
          <w:szCs w:val="28"/>
        </w:rPr>
        <w:t>Р</w:t>
      </w:r>
      <w:r w:rsidR="00D6417F" w:rsidRPr="00FF73B9">
        <w:rPr>
          <w:sz w:val="28"/>
          <w:szCs w:val="28"/>
        </w:rPr>
        <w:t>ентгенодифракционная установка РДУ-02 "ФАРАД" позволяет проводить исследования без уничтожения объектов исследования, что весьма важно в практической деятельности.</w:t>
      </w:r>
      <w:r w:rsidR="00FF73B9">
        <w:rPr>
          <w:sz w:val="28"/>
          <w:szCs w:val="28"/>
        </w:rPr>
        <w:t xml:space="preserve"> </w:t>
      </w:r>
      <w:r w:rsidR="00D6417F" w:rsidRPr="00FF73B9">
        <w:rPr>
          <w:sz w:val="28"/>
          <w:szCs w:val="28"/>
        </w:rPr>
        <w:t>Интегрированная металлографическая лаборатория "ШЛИФ-М" позволяет проводить исследования с частичным разрушением объектов исследования, что в принципе также не влияет на возможность дальнейшего исследования.</w:t>
      </w:r>
    </w:p>
    <w:p w:rsidR="00DD1236" w:rsidRPr="00FF73B9" w:rsidRDefault="00DD1236" w:rsidP="00FF73B9">
      <w:pPr>
        <w:autoSpaceDE w:val="0"/>
        <w:autoSpaceDN w:val="0"/>
        <w:adjustRightInd w:val="0"/>
        <w:spacing w:line="360" w:lineRule="auto"/>
        <w:ind w:firstLine="709"/>
        <w:jc w:val="both"/>
        <w:rPr>
          <w:sz w:val="28"/>
          <w:szCs w:val="28"/>
        </w:rPr>
      </w:pPr>
      <w:r w:rsidRPr="00FF73B9">
        <w:rPr>
          <w:sz w:val="28"/>
          <w:szCs w:val="28"/>
        </w:rPr>
        <w:t>Таким образом, экспертные</w:t>
      </w:r>
      <w:r w:rsidR="00FF73B9">
        <w:rPr>
          <w:sz w:val="28"/>
          <w:szCs w:val="28"/>
        </w:rPr>
        <w:t xml:space="preserve"> </w:t>
      </w:r>
      <w:r w:rsidRPr="00FF73B9">
        <w:rPr>
          <w:sz w:val="28"/>
          <w:szCs w:val="28"/>
        </w:rPr>
        <w:t>методики дифференциации возможных средств поджога предполагают использование сложного оборудования (чаще всего газожидкостной хроматографии, инфракрасной спектроскопии и рентгенофлуоресцентного анализа). Такое оборудование обычно расположено в физико-химических использование разработанного специального оборудования по результатам проведения НИР обеспечивает выполнение следующих условий, являющихся основными в системе технико-криминалистического обеспечения, а именно:</w:t>
      </w:r>
    </w:p>
    <w:p w:rsidR="00DD1236" w:rsidRPr="00FF73B9" w:rsidRDefault="00DD1236" w:rsidP="00FF73B9">
      <w:pPr>
        <w:autoSpaceDE w:val="0"/>
        <w:autoSpaceDN w:val="0"/>
        <w:adjustRightInd w:val="0"/>
        <w:spacing w:line="360" w:lineRule="auto"/>
        <w:ind w:firstLine="709"/>
        <w:jc w:val="both"/>
        <w:rPr>
          <w:sz w:val="28"/>
          <w:szCs w:val="28"/>
        </w:rPr>
      </w:pPr>
      <w:r w:rsidRPr="00FF73B9">
        <w:rPr>
          <w:sz w:val="28"/>
          <w:szCs w:val="28"/>
        </w:rPr>
        <w:t>- оперативную доставку как пожарно-технических экспертов, так специального и вспомогательного оборудования на места пожаров;</w:t>
      </w:r>
    </w:p>
    <w:p w:rsidR="00DD1236" w:rsidRPr="00FF73B9" w:rsidRDefault="00DD1236" w:rsidP="00FF73B9">
      <w:pPr>
        <w:autoSpaceDE w:val="0"/>
        <w:autoSpaceDN w:val="0"/>
        <w:adjustRightInd w:val="0"/>
        <w:spacing w:line="360" w:lineRule="auto"/>
        <w:ind w:firstLine="709"/>
        <w:jc w:val="both"/>
        <w:rPr>
          <w:sz w:val="28"/>
          <w:szCs w:val="28"/>
        </w:rPr>
      </w:pPr>
      <w:r w:rsidRPr="00FF73B9">
        <w:rPr>
          <w:sz w:val="28"/>
          <w:szCs w:val="28"/>
        </w:rPr>
        <w:t>- проведение предварительных исследований предметов разнообразной природы в полевых условиях без их уничтожения;</w:t>
      </w:r>
    </w:p>
    <w:p w:rsidR="00DD1236" w:rsidRPr="00FF73B9" w:rsidRDefault="00DD1236" w:rsidP="00FF73B9">
      <w:pPr>
        <w:autoSpaceDE w:val="0"/>
        <w:autoSpaceDN w:val="0"/>
        <w:adjustRightInd w:val="0"/>
        <w:spacing w:line="360" w:lineRule="auto"/>
        <w:ind w:firstLine="709"/>
        <w:jc w:val="both"/>
        <w:rPr>
          <w:sz w:val="28"/>
          <w:szCs w:val="28"/>
        </w:rPr>
      </w:pPr>
      <w:r w:rsidRPr="00FF73B9">
        <w:rPr>
          <w:sz w:val="28"/>
          <w:szCs w:val="28"/>
        </w:rPr>
        <w:t>- формирование доказательной базы по пожару (фиксация специфических признаков на месте пожара, изъятие вещественных доказательств);</w:t>
      </w:r>
    </w:p>
    <w:p w:rsidR="00DD1236" w:rsidRPr="00FF73B9" w:rsidRDefault="00DD1236" w:rsidP="00FF73B9">
      <w:pPr>
        <w:autoSpaceDE w:val="0"/>
        <w:autoSpaceDN w:val="0"/>
        <w:adjustRightInd w:val="0"/>
        <w:spacing w:line="360" w:lineRule="auto"/>
        <w:ind w:firstLine="709"/>
        <w:jc w:val="both"/>
        <w:rPr>
          <w:sz w:val="28"/>
          <w:szCs w:val="28"/>
        </w:rPr>
      </w:pPr>
      <w:r w:rsidRPr="00FF73B9">
        <w:rPr>
          <w:sz w:val="28"/>
          <w:szCs w:val="28"/>
        </w:rPr>
        <w:t>- проведение лабораторного исследования вещественных доказательств (преимущественно неразрушающими методами);</w:t>
      </w:r>
    </w:p>
    <w:p w:rsidR="00DD1236" w:rsidRPr="00FF73B9" w:rsidRDefault="00DD1236" w:rsidP="00FF73B9">
      <w:pPr>
        <w:autoSpaceDE w:val="0"/>
        <w:autoSpaceDN w:val="0"/>
        <w:adjustRightInd w:val="0"/>
        <w:spacing w:line="360" w:lineRule="auto"/>
        <w:ind w:firstLine="709"/>
        <w:jc w:val="both"/>
        <w:rPr>
          <w:sz w:val="28"/>
          <w:szCs w:val="28"/>
        </w:rPr>
      </w:pPr>
      <w:r w:rsidRPr="00FF73B9">
        <w:rPr>
          <w:sz w:val="28"/>
          <w:szCs w:val="28"/>
        </w:rPr>
        <w:t>- постоянное поддержание специальных технических средств в готовности (все оборудование отечественного производства, и, как показывает практика, возникающие неполадки устраняются быстро и за незначительную плату).</w:t>
      </w:r>
    </w:p>
    <w:p w:rsidR="00DD1236" w:rsidRPr="00FF73B9" w:rsidRDefault="00DD1236" w:rsidP="00FF73B9">
      <w:pPr>
        <w:autoSpaceDE w:val="0"/>
        <w:autoSpaceDN w:val="0"/>
        <w:adjustRightInd w:val="0"/>
        <w:spacing w:line="360" w:lineRule="auto"/>
        <w:ind w:firstLine="709"/>
        <w:jc w:val="both"/>
        <w:rPr>
          <w:sz w:val="28"/>
          <w:szCs w:val="28"/>
        </w:rPr>
      </w:pPr>
      <w:r w:rsidRPr="00FF73B9">
        <w:rPr>
          <w:sz w:val="28"/>
          <w:szCs w:val="28"/>
        </w:rPr>
        <w:t>В отделах (отделениях) ЭКЦ МВД (ГУВД, УВД) и СЭУ "ИПЛ" Главных управлений МЧС субъектов Российской Федерации и используется для решения широкого круга вопросов, не только "пожарных". Учитывая высокую стоимость данного оборудования, в настоящий момент ведется работа по разработке и совершенствованию методик исследования следов ЛВЖ и ГЖ по делам о пожарах применительно к уже использующимся на местах приборам.</w:t>
      </w:r>
    </w:p>
    <w:p w:rsidR="00DD1236" w:rsidRPr="00FF73B9" w:rsidRDefault="00DD1236" w:rsidP="00FF73B9">
      <w:pPr>
        <w:autoSpaceDE w:val="0"/>
        <w:autoSpaceDN w:val="0"/>
        <w:adjustRightInd w:val="0"/>
        <w:spacing w:line="360" w:lineRule="auto"/>
        <w:ind w:firstLine="709"/>
        <w:jc w:val="both"/>
        <w:rPr>
          <w:sz w:val="28"/>
          <w:szCs w:val="28"/>
        </w:rPr>
      </w:pPr>
      <w:r w:rsidRPr="00FF73B9">
        <w:rPr>
          <w:sz w:val="28"/>
          <w:szCs w:val="28"/>
        </w:rPr>
        <w:t>Практика применения разработанного специального научно-технического оборудования показала его высокую эффективность. Применение данного оборудования сокращает сроки проведения пожарно-технических экспертиз и исследований при одновременном повышении достоверности выводов эксперта.</w:t>
      </w:r>
    </w:p>
    <w:p w:rsidR="00B40D43" w:rsidRPr="00FF73B9" w:rsidRDefault="00B40D43" w:rsidP="00FF73B9">
      <w:pPr>
        <w:spacing w:line="360" w:lineRule="auto"/>
        <w:ind w:firstLine="709"/>
        <w:jc w:val="both"/>
        <w:rPr>
          <w:sz w:val="28"/>
          <w:szCs w:val="28"/>
        </w:rPr>
      </w:pPr>
    </w:p>
    <w:p w:rsidR="00B40D43" w:rsidRPr="006676C1" w:rsidRDefault="00A87AB8" w:rsidP="00FF73B9">
      <w:pPr>
        <w:spacing w:line="360" w:lineRule="auto"/>
        <w:ind w:firstLine="709"/>
        <w:jc w:val="both"/>
        <w:rPr>
          <w:b/>
          <w:sz w:val="28"/>
          <w:szCs w:val="28"/>
        </w:rPr>
      </w:pPr>
      <w:r w:rsidRPr="006676C1">
        <w:rPr>
          <w:b/>
          <w:sz w:val="28"/>
          <w:szCs w:val="28"/>
        </w:rPr>
        <w:t xml:space="preserve">5. </w:t>
      </w:r>
      <w:r w:rsidR="00C825A6" w:rsidRPr="006676C1">
        <w:rPr>
          <w:b/>
          <w:sz w:val="28"/>
          <w:szCs w:val="28"/>
        </w:rPr>
        <w:t>Судебные экспертизы по делам о поджогах</w:t>
      </w:r>
    </w:p>
    <w:p w:rsidR="006676C1" w:rsidRDefault="006676C1" w:rsidP="00FF73B9">
      <w:pPr>
        <w:spacing w:line="360" w:lineRule="auto"/>
        <w:ind w:firstLine="709"/>
        <w:jc w:val="both"/>
        <w:rPr>
          <w:sz w:val="28"/>
          <w:szCs w:val="28"/>
        </w:rPr>
      </w:pPr>
    </w:p>
    <w:p w:rsidR="008D6EE4" w:rsidRPr="00FF73B9" w:rsidRDefault="008D6EE4" w:rsidP="00FF73B9">
      <w:pPr>
        <w:spacing w:line="360" w:lineRule="auto"/>
        <w:ind w:firstLine="709"/>
        <w:jc w:val="both"/>
        <w:rPr>
          <w:sz w:val="28"/>
          <w:szCs w:val="28"/>
        </w:rPr>
      </w:pPr>
      <w:r w:rsidRPr="00FF73B9">
        <w:rPr>
          <w:sz w:val="28"/>
          <w:szCs w:val="28"/>
        </w:rPr>
        <w:t xml:space="preserve">Роль и значение пожарно-технической экспертизы в расследовании поджогов велика. </w:t>
      </w:r>
    </w:p>
    <w:p w:rsidR="008D6EE4" w:rsidRPr="00FF73B9" w:rsidRDefault="008D6EE4" w:rsidP="00FF73B9">
      <w:pPr>
        <w:spacing w:line="360" w:lineRule="auto"/>
        <w:ind w:firstLine="709"/>
        <w:jc w:val="both"/>
        <w:rPr>
          <w:sz w:val="28"/>
          <w:szCs w:val="28"/>
        </w:rPr>
      </w:pPr>
      <w:r w:rsidRPr="00FF73B9">
        <w:rPr>
          <w:sz w:val="28"/>
          <w:szCs w:val="28"/>
        </w:rPr>
        <w:t xml:space="preserve">Этот род экспертизы имеет свой предмет, очерченный круг объектов, специфические методики, средства исследования и развивается в рамках инженерно-технических экспертиз, т.е. комплекс устанавливаемых методами пожарно-технической экспертизы обстоятельств возникновения пожара, которые помогают определить техническую причину возникновения пожара и условия, способствовавшие его возникновению. </w:t>
      </w:r>
    </w:p>
    <w:p w:rsidR="008D6EE4" w:rsidRPr="00FF73B9" w:rsidRDefault="008D6EE4" w:rsidP="00FF73B9">
      <w:pPr>
        <w:spacing w:line="360" w:lineRule="auto"/>
        <w:ind w:firstLine="709"/>
        <w:jc w:val="both"/>
        <w:rPr>
          <w:sz w:val="28"/>
          <w:szCs w:val="28"/>
        </w:rPr>
      </w:pPr>
      <w:r w:rsidRPr="00FF73B9">
        <w:rPr>
          <w:sz w:val="28"/>
          <w:szCs w:val="28"/>
        </w:rPr>
        <w:t xml:space="preserve">К предмету судебной пожарно-технической экспертизы относятся обстоятельства, определяющие состояние объекта на момент пожара и после него, и условия, способствовавшие возникновению возгорания. </w:t>
      </w:r>
    </w:p>
    <w:p w:rsidR="008D6EE4" w:rsidRPr="00FF73B9" w:rsidRDefault="008D6EE4" w:rsidP="00FF73B9">
      <w:pPr>
        <w:spacing w:line="360" w:lineRule="auto"/>
        <w:ind w:firstLine="709"/>
        <w:jc w:val="both"/>
        <w:rPr>
          <w:sz w:val="28"/>
          <w:szCs w:val="28"/>
        </w:rPr>
      </w:pPr>
      <w:r w:rsidRPr="00FF73B9">
        <w:rPr>
          <w:sz w:val="28"/>
          <w:szCs w:val="28"/>
        </w:rPr>
        <w:t>Задачами судебной пожарно-технической экспертизы является установление следующих обстоятельств:</w:t>
      </w:r>
    </w:p>
    <w:p w:rsidR="008D6EE4" w:rsidRPr="00FF73B9" w:rsidRDefault="008D6EE4" w:rsidP="00FF73B9">
      <w:pPr>
        <w:tabs>
          <w:tab w:val="left" w:pos="900"/>
          <w:tab w:val="left" w:pos="1080"/>
        </w:tabs>
        <w:spacing w:line="360" w:lineRule="auto"/>
        <w:ind w:firstLine="709"/>
        <w:jc w:val="both"/>
        <w:rPr>
          <w:sz w:val="28"/>
          <w:szCs w:val="28"/>
        </w:rPr>
      </w:pPr>
      <w:r w:rsidRPr="00FF73B9">
        <w:rPr>
          <w:sz w:val="28"/>
          <w:szCs w:val="28"/>
        </w:rPr>
        <w:t>• очага пожара и путей распространения огня, времени возникновения пожара, его продолжительности;</w:t>
      </w:r>
    </w:p>
    <w:p w:rsidR="008D6EE4" w:rsidRPr="00FF73B9" w:rsidRDefault="008D6EE4" w:rsidP="00FF73B9">
      <w:pPr>
        <w:tabs>
          <w:tab w:val="left" w:pos="900"/>
          <w:tab w:val="left" w:pos="1080"/>
        </w:tabs>
        <w:spacing w:line="360" w:lineRule="auto"/>
        <w:ind w:firstLine="709"/>
        <w:jc w:val="both"/>
        <w:rPr>
          <w:sz w:val="28"/>
          <w:szCs w:val="28"/>
        </w:rPr>
      </w:pPr>
      <w:r w:rsidRPr="00FF73B9">
        <w:rPr>
          <w:sz w:val="28"/>
          <w:szCs w:val="28"/>
        </w:rPr>
        <w:t>• технического состояния отопительных и нагревательных приборов, электрооборудования, механизмов, находившихся в зоне пожара, и причинной связи этих объектов с возникновением пожара;</w:t>
      </w:r>
    </w:p>
    <w:p w:rsidR="008D6EE4" w:rsidRPr="00FF73B9" w:rsidRDefault="008D6EE4" w:rsidP="00FF73B9">
      <w:pPr>
        <w:tabs>
          <w:tab w:val="left" w:pos="900"/>
          <w:tab w:val="left" w:pos="1080"/>
        </w:tabs>
        <w:spacing w:line="360" w:lineRule="auto"/>
        <w:ind w:firstLine="709"/>
        <w:jc w:val="both"/>
        <w:rPr>
          <w:sz w:val="28"/>
          <w:szCs w:val="28"/>
        </w:rPr>
      </w:pPr>
      <w:r w:rsidRPr="00FF73B9">
        <w:rPr>
          <w:sz w:val="28"/>
          <w:szCs w:val="28"/>
        </w:rPr>
        <w:t>• наличия и момента возникновения короткого замыкания;</w:t>
      </w:r>
    </w:p>
    <w:p w:rsidR="008D6EE4" w:rsidRPr="00FF73B9" w:rsidRDefault="008D6EE4" w:rsidP="00FF73B9">
      <w:pPr>
        <w:tabs>
          <w:tab w:val="left" w:pos="900"/>
          <w:tab w:val="left" w:pos="1080"/>
        </w:tabs>
        <w:spacing w:line="360" w:lineRule="auto"/>
        <w:ind w:firstLine="709"/>
        <w:jc w:val="both"/>
        <w:rPr>
          <w:sz w:val="28"/>
          <w:szCs w:val="28"/>
        </w:rPr>
      </w:pPr>
      <w:r w:rsidRPr="00FF73B9">
        <w:rPr>
          <w:sz w:val="28"/>
          <w:szCs w:val="28"/>
        </w:rPr>
        <w:t>•</w:t>
      </w:r>
      <w:r w:rsidR="00DD1236" w:rsidRPr="00FF73B9">
        <w:rPr>
          <w:sz w:val="28"/>
          <w:szCs w:val="28"/>
        </w:rPr>
        <w:t xml:space="preserve"> </w:t>
      </w:r>
      <w:r w:rsidRPr="00FF73B9">
        <w:rPr>
          <w:sz w:val="28"/>
          <w:szCs w:val="28"/>
        </w:rPr>
        <w:t>возможности возгорания горючих материалов от различных источников зажигания и воздействия энергии, излучаемой сильно нагретыми поверхностями;</w:t>
      </w:r>
    </w:p>
    <w:p w:rsidR="008D6EE4" w:rsidRPr="00FF73B9" w:rsidRDefault="008D6EE4" w:rsidP="00FF73B9">
      <w:pPr>
        <w:tabs>
          <w:tab w:val="left" w:pos="720"/>
        </w:tabs>
        <w:spacing w:line="360" w:lineRule="auto"/>
        <w:ind w:firstLine="709"/>
        <w:jc w:val="both"/>
        <w:rPr>
          <w:sz w:val="28"/>
          <w:szCs w:val="28"/>
        </w:rPr>
      </w:pPr>
      <w:r w:rsidRPr="00FF73B9">
        <w:rPr>
          <w:sz w:val="28"/>
          <w:szCs w:val="28"/>
        </w:rPr>
        <w:t>• возможности самовозгорания (теплового, химического, микробиологического) веществ, материалов, смесей при определенных условиях;</w:t>
      </w:r>
    </w:p>
    <w:p w:rsidR="008D6EE4" w:rsidRPr="00FF73B9" w:rsidRDefault="008D6EE4" w:rsidP="00FF73B9">
      <w:pPr>
        <w:tabs>
          <w:tab w:val="left" w:pos="900"/>
          <w:tab w:val="left" w:pos="1080"/>
        </w:tabs>
        <w:spacing w:line="360" w:lineRule="auto"/>
        <w:ind w:firstLine="709"/>
        <w:jc w:val="both"/>
        <w:rPr>
          <w:sz w:val="28"/>
          <w:szCs w:val="28"/>
        </w:rPr>
      </w:pPr>
      <w:r w:rsidRPr="00FF73B9">
        <w:rPr>
          <w:sz w:val="28"/>
          <w:szCs w:val="28"/>
        </w:rPr>
        <w:t>• горючести веществ, материалов и оценки их пожарной опасности;</w:t>
      </w:r>
    </w:p>
    <w:p w:rsidR="008D6EE4" w:rsidRPr="00FF73B9" w:rsidRDefault="008D6EE4" w:rsidP="00FF73B9">
      <w:pPr>
        <w:tabs>
          <w:tab w:val="left" w:pos="900"/>
          <w:tab w:val="left" w:pos="1080"/>
        </w:tabs>
        <w:spacing w:line="360" w:lineRule="auto"/>
        <w:ind w:firstLine="709"/>
        <w:jc w:val="both"/>
        <w:rPr>
          <w:sz w:val="28"/>
          <w:szCs w:val="28"/>
        </w:rPr>
      </w:pPr>
      <w:r w:rsidRPr="00FF73B9">
        <w:rPr>
          <w:sz w:val="28"/>
          <w:szCs w:val="28"/>
        </w:rPr>
        <w:t>• .технической причины пожара.</w:t>
      </w:r>
    </w:p>
    <w:p w:rsidR="002306C1" w:rsidRPr="00FF73B9" w:rsidRDefault="002306C1" w:rsidP="00FF73B9">
      <w:pPr>
        <w:spacing w:line="360" w:lineRule="auto"/>
        <w:ind w:firstLine="709"/>
        <w:jc w:val="both"/>
        <w:rPr>
          <w:sz w:val="28"/>
          <w:szCs w:val="28"/>
        </w:rPr>
      </w:pPr>
      <w:r w:rsidRPr="00FF73B9">
        <w:rPr>
          <w:sz w:val="28"/>
          <w:szCs w:val="28"/>
        </w:rPr>
        <w:t>Назначению экспертизы предшествует выявление и отбор следователем объектов, подлежащих исследованию, их всесторонний, Тщательный осмотр и описание. Существенную помощь в этом следователю может оказать специалист по пожарной технике. С учетом результатов предварительного исследования вещественных доказательств следователь определяет, какие вопросы нужно поставить на разрешение эксперту.</w:t>
      </w:r>
    </w:p>
    <w:p w:rsidR="002306C1" w:rsidRPr="00FF73B9" w:rsidRDefault="002306C1" w:rsidP="00FF73B9">
      <w:pPr>
        <w:spacing w:line="360" w:lineRule="auto"/>
        <w:ind w:firstLine="709"/>
        <w:jc w:val="both"/>
        <w:rPr>
          <w:sz w:val="28"/>
          <w:szCs w:val="28"/>
        </w:rPr>
      </w:pPr>
      <w:r w:rsidRPr="00FF73B9">
        <w:rPr>
          <w:sz w:val="28"/>
          <w:szCs w:val="28"/>
        </w:rPr>
        <w:t xml:space="preserve">Главной задачей по делам о пожаре является установление причин пожара (поджог, неосторожное обращение с огнем и др.). </w:t>
      </w:r>
    </w:p>
    <w:p w:rsidR="002306C1" w:rsidRPr="00FF73B9" w:rsidRDefault="002306C1" w:rsidP="00FF73B9">
      <w:pPr>
        <w:spacing w:line="360" w:lineRule="auto"/>
        <w:ind w:firstLine="709"/>
        <w:jc w:val="both"/>
        <w:rPr>
          <w:sz w:val="28"/>
          <w:szCs w:val="28"/>
        </w:rPr>
      </w:pPr>
      <w:r w:rsidRPr="00FF73B9">
        <w:rPr>
          <w:sz w:val="28"/>
          <w:szCs w:val="28"/>
        </w:rPr>
        <w:t>Эксперт устанавливает только факты, относящиеся к технической причине пожара и причинной связи его с определенными обстоятельствами, поскольку для этого требуется знание технических закономерностей, применение математических расчетов, проведение химических и физических исследований. И, конечно важным условием эффективности экспертизы по делам о пожарах является своевременное ее назначение и проведение. Такая экспертиза может быть назначена на любом этапе расследования дела.</w:t>
      </w:r>
    </w:p>
    <w:p w:rsidR="00157676" w:rsidRPr="00FF73B9" w:rsidRDefault="00157676" w:rsidP="00FF73B9">
      <w:pPr>
        <w:spacing w:line="360" w:lineRule="auto"/>
        <w:ind w:firstLine="709"/>
        <w:jc w:val="both"/>
        <w:rPr>
          <w:sz w:val="28"/>
          <w:szCs w:val="28"/>
        </w:rPr>
      </w:pPr>
      <w:r w:rsidRPr="00FF73B9">
        <w:rPr>
          <w:sz w:val="28"/>
          <w:szCs w:val="28"/>
        </w:rPr>
        <w:t>Следователь на том или ином этапе расследования в состоянии обеспечить эксперта материалами для всестороннего и полного исследования поставленных ему вопросов. Практика показывает, что чаще всего потребность в производстве пожарно-технической экспертизы возникает на первоначальном этапе расследования, поскольку заключение эксперта помогает решить одну из первоочередных следственных задач - установление причины пожара. Получение заключения эксперта создает благоприятные возможности для использования его при производстве последующих следственных действий и построении версий.</w:t>
      </w:r>
    </w:p>
    <w:p w:rsidR="000F376E" w:rsidRPr="00FF73B9" w:rsidRDefault="00D04CEE" w:rsidP="00FF73B9">
      <w:pPr>
        <w:spacing w:line="360" w:lineRule="auto"/>
        <w:ind w:firstLine="709"/>
        <w:jc w:val="both"/>
        <w:rPr>
          <w:sz w:val="28"/>
          <w:szCs w:val="28"/>
        </w:rPr>
      </w:pPr>
      <w:r w:rsidRPr="00FF73B9">
        <w:rPr>
          <w:sz w:val="28"/>
          <w:szCs w:val="28"/>
        </w:rPr>
        <w:t>Пожарно-техническая экспертиза обычно проводится единолично специалистом по пожарной технике. Иногда она выполняется комиссионно. В ряде случаев возникает необходимость в назначении комплексной пожарно-технической экспертизы. Это объясняется тем, что при расследовании поджогов возникает большое количество разнообразных вопросов, которые можно решить лишь при помощи использования совокупности различных специальных знаний из соответствующих отраслей науки и техники, и прежде всего пожарной техники, теплофизики, химии, электротехники, строительного дела, пиротехники, криминалистики. При этом проводятся исследования, имеющие единый объект для ответа на вопрос, разрешение которого требует формулирования общего вывода по экспертизе в целом.</w:t>
      </w:r>
      <w:r w:rsidR="006676C1">
        <w:rPr>
          <w:sz w:val="28"/>
          <w:szCs w:val="28"/>
        </w:rPr>
        <w:t xml:space="preserve"> П</w:t>
      </w:r>
      <w:r w:rsidR="007D5EA4" w:rsidRPr="00FF73B9">
        <w:rPr>
          <w:sz w:val="28"/>
          <w:szCs w:val="28"/>
        </w:rPr>
        <w:t xml:space="preserve">ри назначении и производстве пожарно-технической экспертизы возникает необходимость анализировать техническую документацию сгоревшего объекта и его оборудования, обобщать сведения об обстоятельствах возникновения, обнаружения и развития пожара вплоть до его ликвидации, моделировать процессы, происходившие в ходе пожара. Результативность экспертизы во многом определяется качеством и полнотой представляемых эксперту материалов. Объем представленных материалов зависит от содержания вопросов, предлагаемых на разрешение эксперта. Как правило, для всестороннего и полного экспертного исследования должны представляться: протокол осмотра места происшествия, планы, схемы, фотографические снимки объекта; акт о пожаре, составленный комиссией с участием представителей пожарной инспекции; акты проверки состояния электрооборудования органами Госпожнадзора и Госэнергонадзора; протоколы проверки состояния и замеров изоляции, заземления, грозозащиты; справка метеостанции о силе и направлении ветра, температуре воздуха. </w:t>
      </w:r>
    </w:p>
    <w:p w:rsidR="000F376E" w:rsidRPr="00FF73B9" w:rsidRDefault="007D5EA4" w:rsidP="00FF73B9">
      <w:pPr>
        <w:spacing w:line="360" w:lineRule="auto"/>
        <w:ind w:firstLine="709"/>
        <w:jc w:val="both"/>
        <w:rPr>
          <w:sz w:val="28"/>
          <w:szCs w:val="28"/>
        </w:rPr>
      </w:pPr>
      <w:r w:rsidRPr="00FF73B9">
        <w:rPr>
          <w:sz w:val="28"/>
          <w:szCs w:val="28"/>
        </w:rPr>
        <w:t>Успешное решение задач пожарно-техническими экспертами зависит от состояния объектов (вещественных доказательств, образцов), представленных на экспертизу, наличия достаточного количества необходимых для эксперта и</w:t>
      </w:r>
      <w:r w:rsidR="000F376E" w:rsidRPr="00FF73B9">
        <w:rPr>
          <w:sz w:val="28"/>
          <w:szCs w:val="28"/>
        </w:rPr>
        <w:t xml:space="preserve"> исходных данных в представленных следователем материалах, уровня, разработки методик исследования, применяемых при проведении пожарно-технической экспертизы.</w:t>
      </w:r>
    </w:p>
    <w:p w:rsidR="00A87AB8" w:rsidRPr="00FF73B9" w:rsidRDefault="000F376E" w:rsidP="00FF73B9">
      <w:pPr>
        <w:spacing w:line="360" w:lineRule="auto"/>
        <w:ind w:firstLine="709"/>
        <w:jc w:val="both"/>
        <w:rPr>
          <w:sz w:val="28"/>
          <w:szCs w:val="28"/>
        </w:rPr>
      </w:pPr>
      <w:r w:rsidRPr="00FF73B9">
        <w:rPr>
          <w:sz w:val="28"/>
          <w:szCs w:val="28"/>
        </w:rPr>
        <w:t xml:space="preserve">Таким образом, эксперт в своем заключении делает выводы. Он применяет специальные знания, составляющие научные основы пожарно-технической экспертизы, обнаруживает проявления этих закономерностей в представленных ему материалах дела и на этой основе делает компетентные выводы. Заключение пожарно-технического эксперта представляет собой источник доказательств; оно не имеет заранее установленной силы, не является обязательным для органов расследования и не обладает преимуществом перед другими доказательствами. Поэтому оно оценивается следователем в контексте с другими доказательствами, добытыми в ходе расследования. </w:t>
      </w:r>
    </w:p>
    <w:p w:rsidR="000F376E" w:rsidRPr="00FF73B9" w:rsidRDefault="00A87AB8" w:rsidP="00FF73B9">
      <w:pPr>
        <w:spacing w:line="360" w:lineRule="auto"/>
        <w:ind w:firstLine="709"/>
        <w:jc w:val="both"/>
        <w:rPr>
          <w:sz w:val="28"/>
          <w:szCs w:val="28"/>
        </w:rPr>
      </w:pPr>
      <w:r w:rsidRPr="00FF73B9">
        <w:rPr>
          <w:sz w:val="28"/>
          <w:szCs w:val="28"/>
        </w:rPr>
        <w:t>Таким образом, о</w:t>
      </w:r>
      <w:r w:rsidR="000F376E" w:rsidRPr="00FF73B9">
        <w:rPr>
          <w:sz w:val="28"/>
          <w:szCs w:val="28"/>
        </w:rPr>
        <w:t>ценка заключения эксперта, как и любого другого доказательства, представляет собой мыслительную, логическую деятельность, имеющую своей целью определение его допустимости, относимости, достоверности, значения (силы) и достаточности в совокупности с другими доказательствами для установления обстоятельств, входящих в предмет доказывания.</w:t>
      </w:r>
    </w:p>
    <w:p w:rsidR="000F376E" w:rsidRPr="006676C1" w:rsidRDefault="00A87AB8" w:rsidP="00FF73B9">
      <w:pPr>
        <w:spacing w:line="360" w:lineRule="auto"/>
        <w:ind w:firstLine="709"/>
        <w:jc w:val="both"/>
        <w:rPr>
          <w:b/>
          <w:sz w:val="28"/>
          <w:szCs w:val="28"/>
        </w:rPr>
      </w:pPr>
      <w:r w:rsidRPr="00FF73B9">
        <w:rPr>
          <w:sz w:val="28"/>
          <w:szCs w:val="28"/>
        </w:rPr>
        <w:br w:type="page"/>
      </w:r>
      <w:r w:rsidRPr="006676C1">
        <w:rPr>
          <w:b/>
          <w:sz w:val="28"/>
          <w:szCs w:val="28"/>
        </w:rPr>
        <w:t>Заключение</w:t>
      </w:r>
    </w:p>
    <w:p w:rsidR="00A87AB8" w:rsidRPr="00FF73B9" w:rsidRDefault="00A87AB8" w:rsidP="00FF73B9">
      <w:pPr>
        <w:spacing w:line="360" w:lineRule="auto"/>
        <w:ind w:firstLine="709"/>
        <w:jc w:val="both"/>
        <w:rPr>
          <w:sz w:val="28"/>
          <w:szCs w:val="28"/>
        </w:rPr>
      </w:pPr>
    </w:p>
    <w:p w:rsidR="00157676" w:rsidRPr="00FF73B9" w:rsidRDefault="00213FB9" w:rsidP="00FF73B9">
      <w:pPr>
        <w:spacing w:line="360" w:lineRule="auto"/>
        <w:ind w:firstLine="709"/>
        <w:jc w:val="both"/>
        <w:rPr>
          <w:sz w:val="28"/>
          <w:szCs w:val="28"/>
        </w:rPr>
      </w:pPr>
      <w:r w:rsidRPr="00FF73B9">
        <w:rPr>
          <w:sz w:val="28"/>
          <w:szCs w:val="28"/>
        </w:rPr>
        <w:t>Уголовные дела, связанные с пожарами и преступными нарушениями противопожарных правил, относятся к разной подследственности, а органами дознания по ним являются подразделения Государственного пожарного надзора МВД России. На них возлагается обязанность по установлению причин пожара, проведению неотложных следственных действий и оперативно-розыскных мероприятий. Уголовные дела подлежат возбуждению, когда имеются криминалистически значимые следы, указывающие на поджог, либо человеческие жертвы; пожар перерос в стихийное бедствие, причинив крупный материальный ущерб; если наряду с пожаром имеются признаки другого преступления.</w:t>
      </w:r>
    </w:p>
    <w:p w:rsidR="00213FB9" w:rsidRPr="00FF73B9" w:rsidRDefault="00213FB9" w:rsidP="00FF73B9">
      <w:pPr>
        <w:spacing w:line="360" w:lineRule="auto"/>
        <w:ind w:firstLine="709"/>
        <w:jc w:val="both"/>
        <w:rPr>
          <w:sz w:val="28"/>
          <w:szCs w:val="28"/>
        </w:rPr>
      </w:pPr>
      <w:r w:rsidRPr="006676C1">
        <w:rPr>
          <w:i/>
          <w:sz w:val="28"/>
          <w:szCs w:val="28"/>
        </w:rPr>
        <w:t>Типичные причины пожаров</w:t>
      </w:r>
      <w:r w:rsidRPr="00FF73B9">
        <w:rPr>
          <w:sz w:val="28"/>
          <w:szCs w:val="28"/>
        </w:rPr>
        <w:t>:</w:t>
      </w:r>
    </w:p>
    <w:p w:rsidR="00213FB9" w:rsidRPr="00FF73B9" w:rsidRDefault="00213FB9" w:rsidP="00FF73B9">
      <w:pPr>
        <w:spacing w:line="360" w:lineRule="auto"/>
        <w:ind w:firstLine="709"/>
        <w:jc w:val="both"/>
        <w:rPr>
          <w:sz w:val="28"/>
          <w:szCs w:val="28"/>
        </w:rPr>
      </w:pPr>
      <w:r w:rsidRPr="00FF73B9">
        <w:rPr>
          <w:sz w:val="28"/>
          <w:szCs w:val="28"/>
        </w:rPr>
        <w:t>1) Нарушение правил и мер пожарной безопасности, под которыми подразумевается комплекс положений, устанавливающих порядок соблюдения норм и стандартов, призванных предотвратить пожары и обеспечить безопасность людей в случае их возникновения. Нарушения правил пожарной безопасности обычно выражаются в неосторожном, небрежном обращении с огнем, ненадлежащем хранении взрывчатых, горючих и иных опасных в пожарном отношении материалов, несоблюдении установленных норм устройства и эксплуатации электрических машин и двигателей внутреннего сгорания, неправильном использовании осветительных, отопительных и нагревательных приборов.</w:t>
      </w:r>
    </w:p>
    <w:p w:rsidR="00213FB9" w:rsidRPr="00FF73B9" w:rsidRDefault="00213FB9" w:rsidP="00FF73B9">
      <w:pPr>
        <w:spacing w:line="360" w:lineRule="auto"/>
        <w:ind w:firstLine="709"/>
        <w:jc w:val="both"/>
        <w:rPr>
          <w:sz w:val="28"/>
          <w:szCs w:val="28"/>
        </w:rPr>
      </w:pPr>
      <w:r w:rsidRPr="00FF73B9">
        <w:rPr>
          <w:sz w:val="28"/>
          <w:szCs w:val="28"/>
        </w:rPr>
        <w:t>2) Стихийные явления (грозовые разряды, фокусирование солнечных лучей и др.).</w:t>
      </w:r>
    </w:p>
    <w:p w:rsidR="00213FB9" w:rsidRPr="00FF73B9" w:rsidRDefault="00213FB9" w:rsidP="00FF73B9">
      <w:pPr>
        <w:spacing w:line="360" w:lineRule="auto"/>
        <w:ind w:firstLine="709"/>
        <w:jc w:val="both"/>
        <w:rPr>
          <w:sz w:val="28"/>
          <w:szCs w:val="28"/>
        </w:rPr>
      </w:pPr>
      <w:r w:rsidRPr="00FF73B9">
        <w:rPr>
          <w:sz w:val="28"/>
          <w:szCs w:val="28"/>
        </w:rPr>
        <w:t>3) Умышленные действия людей поджоги, совершаемые по различным мотивам</w:t>
      </w:r>
      <w:r w:rsidR="00131574" w:rsidRPr="00FF73B9">
        <w:rPr>
          <w:sz w:val="28"/>
          <w:szCs w:val="28"/>
        </w:rPr>
        <w:t>.</w:t>
      </w:r>
    </w:p>
    <w:p w:rsidR="00131574" w:rsidRPr="00FF73B9" w:rsidRDefault="00131574" w:rsidP="00FF73B9">
      <w:pPr>
        <w:spacing w:line="360" w:lineRule="auto"/>
        <w:ind w:firstLine="709"/>
        <w:jc w:val="both"/>
        <w:rPr>
          <w:sz w:val="28"/>
          <w:szCs w:val="28"/>
        </w:rPr>
      </w:pPr>
      <w:r w:rsidRPr="00FF73B9">
        <w:rPr>
          <w:sz w:val="28"/>
          <w:szCs w:val="28"/>
        </w:rPr>
        <w:t>Под технико-криминалистическим обеспечением раскрытия и расследования преступлений понимается система создания необходимых для оптимизации деятельности органов предварительного расследования и оперативно-розыскных подразделений условий, направленных на решение задач уголовного судопроизводства, включающая в себя:</w:t>
      </w:r>
    </w:p>
    <w:p w:rsidR="00131574" w:rsidRPr="00FF73B9" w:rsidRDefault="00131574" w:rsidP="00FF73B9">
      <w:pPr>
        <w:spacing w:line="360" w:lineRule="auto"/>
        <w:ind w:firstLine="709"/>
        <w:jc w:val="both"/>
        <w:rPr>
          <w:sz w:val="28"/>
          <w:szCs w:val="28"/>
        </w:rPr>
      </w:pPr>
      <w:r w:rsidRPr="00FF73B9">
        <w:rPr>
          <w:sz w:val="28"/>
          <w:szCs w:val="28"/>
        </w:rPr>
        <w:t>- технико-криминалистические средства и методы и их поддержание в готовности (рабочем состоянии);</w:t>
      </w:r>
    </w:p>
    <w:p w:rsidR="00131574" w:rsidRPr="00FF73B9" w:rsidRDefault="00131574" w:rsidP="00FF73B9">
      <w:pPr>
        <w:spacing w:line="360" w:lineRule="auto"/>
        <w:ind w:firstLine="709"/>
        <w:jc w:val="both"/>
        <w:rPr>
          <w:sz w:val="28"/>
          <w:szCs w:val="28"/>
        </w:rPr>
      </w:pPr>
      <w:r w:rsidRPr="00FF73B9">
        <w:rPr>
          <w:sz w:val="28"/>
          <w:szCs w:val="28"/>
        </w:rPr>
        <w:t>- технико-криминалистическую подготовку участников раскрытия и расследования преступлений, автоматизацию их рабочих мест;</w:t>
      </w:r>
    </w:p>
    <w:p w:rsidR="00131574" w:rsidRPr="00FF73B9" w:rsidRDefault="00131574" w:rsidP="00FF73B9">
      <w:pPr>
        <w:spacing w:line="360" w:lineRule="auto"/>
        <w:ind w:firstLine="709"/>
        <w:jc w:val="both"/>
        <w:rPr>
          <w:sz w:val="28"/>
          <w:szCs w:val="28"/>
        </w:rPr>
      </w:pPr>
      <w:r w:rsidRPr="00FF73B9">
        <w:rPr>
          <w:sz w:val="28"/>
          <w:szCs w:val="28"/>
        </w:rPr>
        <w:t>- использование специальных знаний в форме участия специалистов, экспертов в проведении отдельных следственных действий;</w:t>
      </w:r>
    </w:p>
    <w:p w:rsidR="00131574" w:rsidRPr="00FF73B9" w:rsidRDefault="00131574" w:rsidP="00FF73B9">
      <w:pPr>
        <w:spacing w:line="360" w:lineRule="auto"/>
        <w:ind w:firstLine="709"/>
        <w:jc w:val="both"/>
        <w:rPr>
          <w:sz w:val="28"/>
          <w:szCs w:val="28"/>
        </w:rPr>
      </w:pPr>
      <w:r w:rsidRPr="00FF73B9">
        <w:rPr>
          <w:sz w:val="28"/>
          <w:szCs w:val="28"/>
        </w:rPr>
        <w:t>- криминалистические учеты;</w:t>
      </w:r>
    </w:p>
    <w:p w:rsidR="00131574" w:rsidRPr="00FF73B9" w:rsidRDefault="00131574" w:rsidP="00FF73B9">
      <w:pPr>
        <w:spacing w:line="360" w:lineRule="auto"/>
        <w:ind w:firstLine="709"/>
        <w:jc w:val="both"/>
        <w:rPr>
          <w:sz w:val="28"/>
          <w:szCs w:val="28"/>
        </w:rPr>
      </w:pPr>
      <w:r w:rsidRPr="00FF73B9">
        <w:rPr>
          <w:sz w:val="28"/>
          <w:szCs w:val="28"/>
        </w:rPr>
        <w:t>- экспертно-криминалистические подразделения и иные учреждения, в которых проводятся экспертные исследования.</w:t>
      </w:r>
    </w:p>
    <w:p w:rsidR="00131574" w:rsidRPr="00FF73B9" w:rsidRDefault="00131574" w:rsidP="00FF73B9">
      <w:pPr>
        <w:spacing w:line="360" w:lineRule="auto"/>
        <w:ind w:firstLine="709"/>
        <w:jc w:val="both"/>
        <w:rPr>
          <w:sz w:val="28"/>
          <w:szCs w:val="28"/>
        </w:rPr>
      </w:pPr>
      <w:r w:rsidRPr="00FF73B9">
        <w:rPr>
          <w:sz w:val="28"/>
          <w:szCs w:val="28"/>
        </w:rPr>
        <w:t>Получив сообщение о пожаре, работник дознания или следователь вызывает на место происшествия «скорую помощь»; принимаются меры к охране места пожара; и одновременно вызываются специалисты для разрешения вопросов, возникающих в ходе осмотра. Ими могут быть: работники пожарно-испытательных станций управления пожарной охраны, ведомственного НИИ, специалисты в области техники безопасности и сотрудники экспертно-криминалистических подразделений органов внутренних дел, судебно-медицинские эксперты, взрывотехники. Даются указания обеспечить следственно-оперативную группу фото- и видеоаппаратурой, пожарно-техническим чемоданом, газоанализаторами, электроизмерительными приборами, ситами для просеивания пожарного мусора, набором осветителей и др.</w:t>
      </w:r>
    </w:p>
    <w:p w:rsidR="0049009A" w:rsidRPr="00FF73B9" w:rsidRDefault="0049009A" w:rsidP="00FF73B9">
      <w:pPr>
        <w:autoSpaceDE w:val="0"/>
        <w:autoSpaceDN w:val="0"/>
        <w:adjustRightInd w:val="0"/>
        <w:spacing w:line="360" w:lineRule="auto"/>
        <w:ind w:firstLine="709"/>
        <w:jc w:val="both"/>
        <w:rPr>
          <w:sz w:val="28"/>
          <w:szCs w:val="28"/>
        </w:rPr>
      </w:pPr>
      <w:r w:rsidRPr="00FF73B9">
        <w:rPr>
          <w:sz w:val="28"/>
          <w:szCs w:val="28"/>
        </w:rPr>
        <w:t>Для точного и объективного установления причин возникновения пожаров и технико-криминалистического сопровождения расследования дел о пожарах, Экспертно-криминалистический центр МВД России (ЭКЦ МВД России) проводит весь необходимый для этого комплекс мероприятий:</w:t>
      </w:r>
    </w:p>
    <w:p w:rsidR="0049009A" w:rsidRPr="00FF73B9" w:rsidRDefault="0049009A" w:rsidP="00FF73B9">
      <w:pPr>
        <w:autoSpaceDE w:val="0"/>
        <w:autoSpaceDN w:val="0"/>
        <w:adjustRightInd w:val="0"/>
        <w:spacing w:line="360" w:lineRule="auto"/>
        <w:ind w:firstLine="709"/>
        <w:jc w:val="both"/>
        <w:rPr>
          <w:sz w:val="28"/>
          <w:szCs w:val="28"/>
        </w:rPr>
      </w:pPr>
      <w:r w:rsidRPr="00FF73B9">
        <w:rPr>
          <w:sz w:val="28"/>
          <w:szCs w:val="28"/>
        </w:rPr>
        <w:t>- выполнение актуальных профильных научно-исследовательских работ (НИР);</w:t>
      </w:r>
    </w:p>
    <w:p w:rsidR="0049009A" w:rsidRPr="00FF73B9" w:rsidRDefault="0049009A" w:rsidP="00FF73B9">
      <w:pPr>
        <w:autoSpaceDE w:val="0"/>
        <w:autoSpaceDN w:val="0"/>
        <w:adjustRightInd w:val="0"/>
        <w:spacing w:line="360" w:lineRule="auto"/>
        <w:ind w:firstLine="709"/>
        <w:jc w:val="both"/>
        <w:rPr>
          <w:sz w:val="28"/>
          <w:szCs w:val="28"/>
        </w:rPr>
      </w:pPr>
      <w:r w:rsidRPr="00FF73B9">
        <w:rPr>
          <w:sz w:val="28"/>
          <w:szCs w:val="28"/>
        </w:rPr>
        <w:t>- разработка по результатам выполнения НИР технических средств и методических рекомендаций по их использованию;</w:t>
      </w:r>
    </w:p>
    <w:p w:rsidR="0049009A" w:rsidRPr="00FF73B9" w:rsidRDefault="0049009A" w:rsidP="00FF73B9">
      <w:pPr>
        <w:autoSpaceDE w:val="0"/>
        <w:autoSpaceDN w:val="0"/>
        <w:adjustRightInd w:val="0"/>
        <w:spacing w:line="360" w:lineRule="auto"/>
        <w:ind w:firstLine="709"/>
        <w:jc w:val="both"/>
        <w:rPr>
          <w:sz w:val="28"/>
          <w:szCs w:val="28"/>
        </w:rPr>
      </w:pPr>
      <w:r w:rsidRPr="00FF73B9">
        <w:rPr>
          <w:sz w:val="28"/>
          <w:szCs w:val="28"/>
        </w:rPr>
        <w:t>- внедрение разработок в практическую деятельность как экспертно-криминалистических подразделений органов внутренних дел (ЭКП ОВД), так и других организаций, занимающихся прямо или косвенно расследованием и исследованием пожаров.</w:t>
      </w:r>
    </w:p>
    <w:p w:rsidR="003A30B5" w:rsidRPr="006676C1" w:rsidRDefault="0004328F" w:rsidP="006676C1">
      <w:pPr>
        <w:spacing w:line="360" w:lineRule="auto"/>
        <w:ind w:firstLine="709"/>
        <w:jc w:val="both"/>
        <w:rPr>
          <w:b/>
          <w:sz w:val="28"/>
          <w:szCs w:val="28"/>
        </w:rPr>
      </w:pPr>
      <w:r w:rsidRPr="00FF73B9">
        <w:rPr>
          <w:sz w:val="28"/>
          <w:szCs w:val="28"/>
        </w:rPr>
        <w:br w:type="page"/>
      </w:r>
      <w:r w:rsidR="003A30B5" w:rsidRPr="006676C1">
        <w:rPr>
          <w:b/>
          <w:sz w:val="28"/>
          <w:szCs w:val="28"/>
        </w:rPr>
        <w:t>С</w:t>
      </w:r>
      <w:r w:rsidR="006676C1" w:rsidRPr="006676C1">
        <w:rPr>
          <w:b/>
          <w:sz w:val="28"/>
          <w:szCs w:val="28"/>
        </w:rPr>
        <w:t>писок использованной литературы</w:t>
      </w:r>
    </w:p>
    <w:p w:rsidR="003A30B5" w:rsidRPr="00FF73B9" w:rsidRDefault="003A30B5" w:rsidP="00FF73B9">
      <w:pPr>
        <w:spacing w:line="360" w:lineRule="auto"/>
        <w:ind w:firstLine="709"/>
        <w:jc w:val="both"/>
        <w:rPr>
          <w:sz w:val="28"/>
        </w:rPr>
      </w:pPr>
    </w:p>
    <w:p w:rsidR="003A30B5" w:rsidRPr="00FF73B9" w:rsidRDefault="003A30B5" w:rsidP="00FF73B9">
      <w:pPr>
        <w:spacing w:line="360" w:lineRule="auto"/>
        <w:ind w:firstLine="709"/>
        <w:jc w:val="both"/>
        <w:rPr>
          <w:sz w:val="28"/>
        </w:rPr>
      </w:pPr>
      <w:r w:rsidRPr="00FF73B9">
        <w:rPr>
          <w:sz w:val="28"/>
          <w:lang w:val="en-US"/>
        </w:rPr>
        <w:t>I</w:t>
      </w:r>
      <w:r w:rsidRPr="00FF73B9">
        <w:rPr>
          <w:sz w:val="28"/>
        </w:rPr>
        <w:t>. Нормативные и иные правовые акты</w:t>
      </w:r>
    </w:p>
    <w:p w:rsidR="003A30B5" w:rsidRPr="00FF73B9" w:rsidRDefault="003A30B5" w:rsidP="006676C1">
      <w:pPr>
        <w:numPr>
          <w:ilvl w:val="0"/>
          <w:numId w:val="5"/>
        </w:numPr>
        <w:shd w:val="clear" w:color="auto" w:fill="FFFFFF"/>
        <w:tabs>
          <w:tab w:val="num" w:pos="1417"/>
        </w:tabs>
        <w:spacing w:line="360" w:lineRule="auto"/>
        <w:ind w:left="0" w:firstLine="0"/>
        <w:jc w:val="both"/>
        <w:rPr>
          <w:sz w:val="28"/>
        </w:rPr>
      </w:pPr>
      <w:r w:rsidRPr="00FF73B9">
        <w:rPr>
          <w:sz w:val="28"/>
          <w:szCs w:val="28"/>
        </w:rPr>
        <w:t>Конституция Российской Федерации [Текст]:</w:t>
      </w:r>
      <w:r w:rsidR="00FF73B9">
        <w:rPr>
          <w:sz w:val="28"/>
          <w:szCs w:val="28"/>
        </w:rPr>
        <w:t xml:space="preserve"> </w:t>
      </w:r>
      <w:r w:rsidRPr="00FF73B9">
        <w:rPr>
          <w:sz w:val="28"/>
          <w:szCs w:val="28"/>
        </w:rPr>
        <w:t>офиц. текст. М.: ПРИОР,</w:t>
      </w:r>
      <w:r w:rsidR="00FF73B9">
        <w:rPr>
          <w:sz w:val="28"/>
          <w:szCs w:val="28"/>
        </w:rPr>
        <w:t xml:space="preserve"> </w:t>
      </w:r>
      <w:r w:rsidRPr="00FF73B9">
        <w:rPr>
          <w:sz w:val="28"/>
          <w:szCs w:val="28"/>
        </w:rPr>
        <w:t>2001. 32</w:t>
      </w:r>
      <w:r w:rsidR="00FF73B9">
        <w:rPr>
          <w:sz w:val="28"/>
          <w:szCs w:val="28"/>
        </w:rPr>
        <w:t xml:space="preserve"> </w:t>
      </w:r>
      <w:r w:rsidRPr="00FF73B9">
        <w:rPr>
          <w:sz w:val="28"/>
          <w:szCs w:val="28"/>
        </w:rPr>
        <w:t xml:space="preserve">с. </w:t>
      </w:r>
    </w:p>
    <w:p w:rsidR="003A30B5" w:rsidRPr="00FF73B9" w:rsidRDefault="003A30B5" w:rsidP="006676C1">
      <w:pPr>
        <w:numPr>
          <w:ilvl w:val="0"/>
          <w:numId w:val="5"/>
        </w:numPr>
        <w:shd w:val="clear" w:color="auto" w:fill="FFFFFF"/>
        <w:tabs>
          <w:tab w:val="num" w:pos="1417"/>
        </w:tabs>
        <w:spacing w:line="360" w:lineRule="auto"/>
        <w:ind w:left="0" w:firstLine="0"/>
        <w:jc w:val="both"/>
        <w:rPr>
          <w:sz w:val="28"/>
        </w:rPr>
      </w:pPr>
      <w:r w:rsidRPr="00FF73B9">
        <w:rPr>
          <w:sz w:val="28"/>
          <w:szCs w:val="28"/>
        </w:rPr>
        <w:t>О декларации прав и свобод человека и гражданина:</w:t>
      </w:r>
      <w:r w:rsidR="00FF73B9">
        <w:rPr>
          <w:sz w:val="28"/>
          <w:szCs w:val="28"/>
        </w:rPr>
        <w:t xml:space="preserve"> </w:t>
      </w:r>
      <w:r w:rsidRPr="00FF73B9">
        <w:rPr>
          <w:sz w:val="28"/>
          <w:szCs w:val="28"/>
        </w:rPr>
        <w:t xml:space="preserve">постановление Верховного Совета РСФСР от 22 ноября </w:t>
      </w:r>
      <w:smartTag w:uri="urn:schemas-microsoft-com:office:smarttags" w:element="metricconverter">
        <w:smartTagPr>
          <w:attr w:name="ProductID" w:val="2005 г"/>
        </w:smartTagPr>
        <w:r w:rsidRPr="00FF73B9">
          <w:rPr>
            <w:sz w:val="28"/>
            <w:szCs w:val="28"/>
          </w:rPr>
          <w:t>1991 г</w:t>
        </w:r>
      </w:smartTag>
      <w:r w:rsidRPr="00FF73B9">
        <w:rPr>
          <w:sz w:val="28"/>
          <w:szCs w:val="28"/>
        </w:rPr>
        <w:t>. // Ведомости Съезда народных депутатов РСФСР и Верховного Совета РСФСР (или сокращенный вариант –</w:t>
      </w:r>
      <w:r w:rsidR="00FF73B9">
        <w:rPr>
          <w:sz w:val="28"/>
          <w:szCs w:val="28"/>
        </w:rPr>
        <w:t xml:space="preserve"> </w:t>
      </w:r>
      <w:r w:rsidRPr="00FF73B9">
        <w:rPr>
          <w:sz w:val="28"/>
          <w:szCs w:val="28"/>
        </w:rPr>
        <w:t>ВСН РСФСР и ВС РСФСР).</w:t>
      </w:r>
      <w:r w:rsidR="00FF73B9">
        <w:rPr>
          <w:sz w:val="28"/>
          <w:szCs w:val="28"/>
        </w:rPr>
        <w:t xml:space="preserve"> </w:t>
      </w:r>
      <w:r w:rsidRPr="00FF73B9">
        <w:rPr>
          <w:sz w:val="28"/>
          <w:szCs w:val="28"/>
        </w:rPr>
        <w:t>–</w:t>
      </w:r>
      <w:r w:rsidR="00FF73B9">
        <w:rPr>
          <w:sz w:val="28"/>
          <w:szCs w:val="28"/>
        </w:rPr>
        <w:t xml:space="preserve"> </w:t>
      </w:r>
      <w:r w:rsidRPr="00FF73B9">
        <w:rPr>
          <w:sz w:val="28"/>
          <w:szCs w:val="28"/>
        </w:rPr>
        <w:t>1991.</w:t>
      </w:r>
      <w:r w:rsidR="00FF73B9">
        <w:rPr>
          <w:sz w:val="28"/>
          <w:szCs w:val="28"/>
        </w:rPr>
        <w:t xml:space="preserve"> </w:t>
      </w:r>
      <w:r w:rsidRPr="00FF73B9">
        <w:rPr>
          <w:sz w:val="28"/>
          <w:szCs w:val="28"/>
        </w:rPr>
        <w:t>–</w:t>
      </w:r>
      <w:r w:rsidR="00FF73B9">
        <w:rPr>
          <w:sz w:val="28"/>
          <w:szCs w:val="28"/>
        </w:rPr>
        <w:t xml:space="preserve"> </w:t>
      </w:r>
      <w:r w:rsidRPr="00FF73B9">
        <w:rPr>
          <w:sz w:val="28"/>
          <w:szCs w:val="28"/>
        </w:rPr>
        <w:t xml:space="preserve">Ст. 1865. </w:t>
      </w:r>
    </w:p>
    <w:p w:rsidR="003A30B5" w:rsidRPr="00FF73B9" w:rsidRDefault="003A30B5" w:rsidP="006676C1">
      <w:pPr>
        <w:numPr>
          <w:ilvl w:val="0"/>
          <w:numId w:val="5"/>
        </w:numPr>
        <w:shd w:val="clear" w:color="auto" w:fill="FFFFFF"/>
        <w:tabs>
          <w:tab w:val="num" w:pos="1417"/>
        </w:tabs>
        <w:spacing w:line="360" w:lineRule="auto"/>
        <w:ind w:left="0" w:firstLine="0"/>
        <w:jc w:val="both"/>
        <w:rPr>
          <w:sz w:val="28"/>
        </w:rPr>
      </w:pPr>
      <w:r w:rsidRPr="00FF73B9">
        <w:rPr>
          <w:sz w:val="28"/>
          <w:szCs w:val="28"/>
        </w:rPr>
        <w:t>Уголовно-процессуальный кодекс Российской Федерации [Электронный ресурс]:</w:t>
      </w:r>
      <w:r w:rsidR="00FF73B9">
        <w:rPr>
          <w:sz w:val="28"/>
          <w:szCs w:val="28"/>
        </w:rPr>
        <w:t xml:space="preserve"> </w:t>
      </w:r>
      <w:r w:rsidRPr="00FF73B9">
        <w:rPr>
          <w:sz w:val="28"/>
          <w:szCs w:val="28"/>
        </w:rPr>
        <w:t>офиц. текст:</w:t>
      </w:r>
      <w:r w:rsidR="00FF73B9">
        <w:rPr>
          <w:sz w:val="28"/>
          <w:szCs w:val="28"/>
        </w:rPr>
        <w:t xml:space="preserve"> </w:t>
      </w:r>
      <w:r w:rsidRPr="00FF73B9">
        <w:rPr>
          <w:sz w:val="28"/>
          <w:szCs w:val="28"/>
        </w:rPr>
        <w:t xml:space="preserve">по состоянию на 21 июля </w:t>
      </w:r>
      <w:smartTag w:uri="urn:schemas-microsoft-com:office:smarttags" w:element="metricconverter">
        <w:smartTagPr>
          <w:attr w:name="ProductID" w:val="2005 г"/>
        </w:smartTagPr>
        <w:r w:rsidRPr="00FF73B9">
          <w:rPr>
            <w:sz w:val="28"/>
            <w:szCs w:val="28"/>
          </w:rPr>
          <w:t>2005 г</w:t>
        </w:r>
      </w:smartTag>
      <w:r w:rsidRPr="00FF73B9">
        <w:rPr>
          <w:sz w:val="28"/>
          <w:szCs w:val="28"/>
        </w:rPr>
        <w:t>.</w:t>
      </w:r>
      <w:r w:rsidR="00FF73B9">
        <w:rPr>
          <w:sz w:val="28"/>
          <w:szCs w:val="28"/>
        </w:rPr>
        <w:t xml:space="preserve"> </w:t>
      </w:r>
      <w:r w:rsidRPr="00FF73B9">
        <w:rPr>
          <w:sz w:val="28"/>
          <w:szCs w:val="28"/>
        </w:rPr>
        <w:t>–</w:t>
      </w:r>
      <w:r w:rsidR="00FF73B9">
        <w:rPr>
          <w:sz w:val="28"/>
          <w:szCs w:val="28"/>
        </w:rPr>
        <w:t xml:space="preserve"> </w:t>
      </w:r>
      <w:r w:rsidRPr="00FF73B9">
        <w:rPr>
          <w:sz w:val="28"/>
          <w:szCs w:val="28"/>
        </w:rPr>
        <w:t>Электрон. дан.</w:t>
      </w:r>
      <w:r w:rsidR="00FF73B9">
        <w:rPr>
          <w:sz w:val="28"/>
          <w:szCs w:val="28"/>
        </w:rPr>
        <w:t xml:space="preserve"> </w:t>
      </w:r>
      <w:r w:rsidRPr="00FF73B9">
        <w:rPr>
          <w:sz w:val="28"/>
          <w:szCs w:val="28"/>
        </w:rPr>
        <w:t>–</w:t>
      </w:r>
      <w:r w:rsidR="00FF73B9">
        <w:rPr>
          <w:sz w:val="28"/>
          <w:szCs w:val="28"/>
        </w:rPr>
        <w:t xml:space="preserve"> </w:t>
      </w:r>
      <w:r w:rsidRPr="00FF73B9">
        <w:rPr>
          <w:sz w:val="28"/>
          <w:szCs w:val="28"/>
        </w:rPr>
        <w:t>Программа информационной поддержки Российской науки и образования:</w:t>
      </w:r>
      <w:r w:rsidR="00FF73B9">
        <w:rPr>
          <w:sz w:val="28"/>
          <w:szCs w:val="28"/>
        </w:rPr>
        <w:t xml:space="preserve"> </w:t>
      </w:r>
      <w:r w:rsidRPr="00FF73B9">
        <w:rPr>
          <w:sz w:val="28"/>
          <w:szCs w:val="28"/>
        </w:rPr>
        <w:t>КонсультантПлюс:</w:t>
      </w:r>
      <w:r w:rsidR="00FF73B9">
        <w:rPr>
          <w:sz w:val="28"/>
          <w:szCs w:val="28"/>
        </w:rPr>
        <w:t xml:space="preserve"> </w:t>
      </w:r>
      <w:r w:rsidRPr="00FF73B9">
        <w:rPr>
          <w:sz w:val="28"/>
          <w:szCs w:val="28"/>
        </w:rPr>
        <w:t>Высшая школа</w:t>
      </w:r>
      <w:r w:rsidR="00FF73B9">
        <w:rPr>
          <w:sz w:val="28"/>
          <w:szCs w:val="28"/>
        </w:rPr>
        <w:t xml:space="preserve"> </w:t>
      </w:r>
      <w:r w:rsidRPr="00FF73B9">
        <w:rPr>
          <w:sz w:val="28"/>
          <w:szCs w:val="28"/>
        </w:rPr>
        <w:t>/</w:t>
      </w:r>
      <w:r w:rsidR="00FF73B9">
        <w:rPr>
          <w:sz w:val="28"/>
          <w:szCs w:val="28"/>
        </w:rPr>
        <w:t xml:space="preserve"> </w:t>
      </w:r>
      <w:r w:rsidRPr="00FF73B9">
        <w:rPr>
          <w:sz w:val="28"/>
          <w:szCs w:val="28"/>
        </w:rPr>
        <w:t>справочные правовые системы.</w:t>
      </w:r>
      <w:r w:rsidR="00FF73B9">
        <w:rPr>
          <w:sz w:val="28"/>
          <w:szCs w:val="28"/>
        </w:rPr>
        <w:t xml:space="preserve"> </w:t>
      </w:r>
      <w:r w:rsidRPr="00FF73B9">
        <w:rPr>
          <w:sz w:val="28"/>
          <w:szCs w:val="28"/>
        </w:rPr>
        <w:t>–2005.</w:t>
      </w:r>
      <w:r w:rsidR="00FF73B9">
        <w:rPr>
          <w:sz w:val="28"/>
          <w:szCs w:val="28"/>
        </w:rPr>
        <w:t xml:space="preserve"> </w:t>
      </w:r>
      <w:r w:rsidRPr="00FF73B9">
        <w:rPr>
          <w:sz w:val="28"/>
          <w:szCs w:val="28"/>
        </w:rPr>
        <w:t>–</w:t>
      </w:r>
      <w:r w:rsidR="00FF73B9">
        <w:rPr>
          <w:sz w:val="28"/>
          <w:szCs w:val="28"/>
        </w:rPr>
        <w:t xml:space="preserve"> </w:t>
      </w:r>
      <w:r w:rsidRPr="00FF73B9">
        <w:rPr>
          <w:sz w:val="28"/>
          <w:szCs w:val="28"/>
        </w:rPr>
        <w:t>Режим доступа:</w:t>
      </w:r>
      <w:r w:rsidR="00FF73B9">
        <w:rPr>
          <w:sz w:val="28"/>
          <w:szCs w:val="28"/>
        </w:rPr>
        <w:t xml:space="preserve"> </w:t>
      </w:r>
      <w:r w:rsidRPr="00FF73B9">
        <w:rPr>
          <w:sz w:val="28"/>
          <w:szCs w:val="28"/>
          <w:lang w:val="en-US"/>
        </w:rPr>
        <w:t>http</w:t>
      </w:r>
      <w:r w:rsidRPr="00FF73B9">
        <w:rPr>
          <w:sz w:val="28"/>
          <w:szCs w:val="28"/>
        </w:rPr>
        <w:t xml:space="preserve">:// </w:t>
      </w:r>
      <w:r w:rsidRPr="00E06E85">
        <w:rPr>
          <w:sz w:val="28"/>
          <w:szCs w:val="28"/>
          <w:lang w:val="en-US"/>
        </w:rPr>
        <w:t>www</w:t>
      </w:r>
      <w:r w:rsidRPr="00E06E85">
        <w:rPr>
          <w:sz w:val="28"/>
          <w:szCs w:val="28"/>
        </w:rPr>
        <w:t>.</w:t>
      </w:r>
      <w:r w:rsidRPr="00E06E85">
        <w:rPr>
          <w:sz w:val="28"/>
          <w:szCs w:val="28"/>
          <w:lang w:val="en-US"/>
        </w:rPr>
        <w:t>consultant</w:t>
      </w:r>
      <w:r w:rsidRPr="00E06E85">
        <w:rPr>
          <w:sz w:val="28"/>
          <w:szCs w:val="28"/>
        </w:rPr>
        <w:t>.</w:t>
      </w:r>
      <w:r w:rsidRPr="00E06E85">
        <w:rPr>
          <w:sz w:val="28"/>
          <w:szCs w:val="28"/>
          <w:lang w:val="en-US"/>
        </w:rPr>
        <w:t>ru</w:t>
      </w:r>
      <w:r w:rsidRPr="00FF73B9">
        <w:rPr>
          <w:sz w:val="28"/>
          <w:szCs w:val="28"/>
        </w:rPr>
        <w:t>.</w:t>
      </w:r>
    </w:p>
    <w:p w:rsidR="003A30B5" w:rsidRPr="00FF73B9" w:rsidRDefault="003A30B5" w:rsidP="006676C1">
      <w:pPr>
        <w:numPr>
          <w:ilvl w:val="0"/>
          <w:numId w:val="5"/>
        </w:numPr>
        <w:shd w:val="clear" w:color="auto" w:fill="FFFFFF"/>
        <w:tabs>
          <w:tab w:val="num" w:pos="1417"/>
        </w:tabs>
        <w:spacing w:line="360" w:lineRule="auto"/>
        <w:ind w:left="0" w:firstLine="0"/>
        <w:jc w:val="both"/>
        <w:rPr>
          <w:sz w:val="28"/>
        </w:rPr>
      </w:pPr>
      <w:r w:rsidRPr="00FF73B9">
        <w:rPr>
          <w:sz w:val="28"/>
        </w:rPr>
        <w:t>Уголовно-процессуальный кодекс Российской Федерации // Собрание законодательства Российской Федерации.</w:t>
      </w:r>
      <w:r w:rsidR="00FF73B9">
        <w:rPr>
          <w:sz w:val="28"/>
        </w:rPr>
        <w:t xml:space="preserve"> </w:t>
      </w:r>
      <w:r w:rsidRPr="00FF73B9">
        <w:rPr>
          <w:sz w:val="28"/>
        </w:rPr>
        <w:t>- 2001.</w:t>
      </w:r>
      <w:r w:rsidR="00FF73B9">
        <w:rPr>
          <w:sz w:val="28"/>
        </w:rPr>
        <w:t xml:space="preserve"> </w:t>
      </w:r>
      <w:r w:rsidRPr="00FF73B9">
        <w:rPr>
          <w:sz w:val="28"/>
        </w:rPr>
        <w:t>- № 52. - Ст. 4921</w:t>
      </w:r>
    </w:p>
    <w:p w:rsidR="003A30B5" w:rsidRPr="00FF73B9" w:rsidRDefault="003A30B5" w:rsidP="006676C1">
      <w:pPr>
        <w:numPr>
          <w:ilvl w:val="0"/>
          <w:numId w:val="5"/>
        </w:numPr>
        <w:shd w:val="clear" w:color="auto" w:fill="FFFFFF"/>
        <w:tabs>
          <w:tab w:val="num" w:pos="1417"/>
        </w:tabs>
        <w:spacing w:line="360" w:lineRule="auto"/>
        <w:ind w:left="0" w:firstLine="0"/>
        <w:jc w:val="both"/>
        <w:rPr>
          <w:sz w:val="28"/>
        </w:rPr>
      </w:pPr>
      <w:r w:rsidRPr="00FF73B9">
        <w:rPr>
          <w:sz w:val="28"/>
        </w:rPr>
        <w:t>Уголовно-процессуальный кодекс Российской Федерации</w:t>
      </w:r>
      <w:r w:rsidR="00FF73B9">
        <w:rPr>
          <w:sz w:val="28"/>
        </w:rPr>
        <w:t xml:space="preserve"> </w:t>
      </w:r>
      <w:r w:rsidRPr="00FF73B9">
        <w:rPr>
          <w:sz w:val="28"/>
        </w:rPr>
        <w:t>[Текст]: – М.: Изд-во ЭЛИТ, 2003.</w:t>
      </w:r>
    </w:p>
    <w:p w:rsidR="003A30B5" w:rsidRPr="00FF73B9" w:rsidRDefault="003A30B5" w:rsidP="006676C1">
      <w:pPr>
        <w:numPr>
          <w:ilvl w:val="0"/>
          <w:numId w:val="5"/>
        </w:numPr>
        <w:shd w:val="clear" w:color="auto" w:fill="FFFFFF"/>
        <w:tabs>
          <w:tab w:val="num" w:pos="1417"/>
        </w:tabs>
        <w:spacing w:line="360" w:lineRule="auto"/>
        <w:ind w:left="0" w:firstLine="0"/>
        <w:jc w:val="both"/>
        <w:rPr>
          <w:sz w:val="28"/>
          <w:szCs w:val="28"/>
        </w:rPr>
      </w:pPr>
      <w:r w:rsidRPr="00FF73B9">
        <w:rPr>
          <w:sz w:val="28"/>
          <w:szCs w:val="28"/>
        </w:rPr>
        <w:t>Уголовный кодекс Российской Федерации [Электронный ресурс]</w:t>
      </w:r>
      <w:r w:rsidR="00FF73B9">
        <w:rPr>
          <w:sz w:val="28"/>
          <w:szCs w:val="28"/>
        </w:rPr>
        <w:t xml:space="preserve"> </w:t>
      </w:r>
      <w:r w:rsidRPr="00FF73B9">
        <w:rPr>
          <w:sz w:val="28"/>
          <w:szCs w:val="28"/>
        </w:rPr>
        <w:t>:</w:t>
      </w:r>
      <w:r w:rsidR="00FF73B9">
        <w:rPr>
          <w:sz w:val="28"/>
          <w:szCs w:val="28"/>
        </w:rPr>
        <w:t xml:space="preserve"> </w:t>
      </w:r>
      <w:r w:rsidRPr="00FF73B9">
        <w:rPr>
          <w:sz w:val="28"/>
          <w:szCs w:val="28"/>
        </w:rPr>
        <w:t>офиц. текст</w:t>
      </w:r>
      <w:r w:rsidR="00FF73B9">
        <w:rPr>
          <w:sz w:val="28"/>
          <w:szCs w:val="28"/>
        </w:rPr>
        <w:t xml:space="preserve"> </w:t>
      </w:r>
      <w:r w:rsidRPr="00FF73B9">
        <w:rPr>
          <w:sz w:val="28"/>
          <w:szCs w:val="28"/>
        </w:rPr>
        <w:t>:</w:t>
      </w:r>
      <w:r w:rsidR="00FF73B9">
        <w:rPr>
          <w:sz w:val="28"/>
          <w:szCs w:val="28"/>
        </w:rPr>
        <w:t xml:space="preserve"> </w:t>
      </w:r>
      <w:r w:rsidRPr="00FF73B9">
        <w:rPr>
          <w:sz w:val="28"/>
          <w:szCs w:val="28"/>
        </w:rPr>
        <w:t xml:space="preserve">по состоянию на 21 июля </w:t>
      </w:r>
      <w:smartTag w:uri="urn:schemas-microsoft-com:office:smarttags" w:element="metricconverter">
        <w:smartTagPr>
          <w:attr w:name="ProductID" w:val="2005 г"/>
        </w:smartTagPr>
        <w:r w:rsidRPr="00FF73B9">
          <w:rPr>
            <w:sz w:val="28"/>
            <w:szCs w:val="28"/>
          </w:rPr>
          <w:t>2005 г</w:t>
        </w:r>
      </w:smartTag>
      <w:r w:rsidRPr="00FF73B9">
        <w:rPr>
          <w:sz w:val="28"/>
          <w:szCs w:val="28"/>
        </w:rPr>
        <w:t>.</w:t>
      </w:r>
      <w:r w:rsidR="00FF73B9">
        <w:rPr>
          <w:sz w:val="28"/>
          <w:szCs w:val="28"/>
        </w:rPr>
        <w:t xml:space="preserve"> </w:t>
      </w:r>
      <w:r w:rsidRPr="00FF73B9">
        <w:rPr>
          <w:sz w:val="28"/>
          <w:szCs w:val="28"/>
        </w:rPr>
        <w:t>–</w:t>
      </w:r>
      <w:r w:rsidR="00FF73B9">
        <w:rPr>
          <w:sz w:val="28"/>
          <w:szCs w:val="28"/>
        </w:rPr>
        <w:t xml:space="preserve"> </w:t>
      </w:r>
      <w:r w:rsidRPr="00FF73B9">
        <w:rPr>
          <w:sz w:val="28"/>
          <w:szCs w:val="28"/>
        </w:rPr>
        <w:t>Электрон. дан.</w:t>
      </w:r>
      <w:r w:rsidR="00FF73B9">
        <w:rPr>
          <w:sz w:val="28"/>
          <w:szCs w:val="28"/>
        </w:rPr>
        <w:t xml:space="preserve"> </w:t>
      </w:r>
      <w:r w:rsidRPr="00FF73B9">
        <w:rPr>
          <w:sz w:val="28"/>
          <w:szCs w:val="28"/>
        </w:rPr>
        <w:t>–</w:t>
      </w:r>
      <w:r w:rsidR="00FF73B9">
        <w:rPr>
          <w:sz w:val="28"/>
          <w:szCs w:val="28"/>
        </w:rPr>
        <w:t xml:space="preserve"> </w:t>
      </w:r>
      <w:r w:rsidRPr="00FF73B9">
        <w:rPr>
          <w:sz w:val="28"/>
          <w:szCs w:val="28"/>
        </w:rPr>
        <w:t>Программа информационной поддержки Российской науки и образования:</w:t>
      </w:r>
      <w:r w:rsidR="00FF73B9">
        <w:rPr>
          <w:sz w:val="28"/>
          <w:szCs w:val="28"/>
        </w:rPr>
        <w:t xml:space="preserve"> </w:t>
      </w:r>
      <w:r w:rsidRPr="00FF73B9">
        <w:rPr>
          <w:sz w:val="28"/>
          <w:szCs w:val="28"/>
        </w:rPr>
        <w:t>КонсультантПлюс</w:t>
      </w:r>
      <w:r w:rsidR="00FF73B9">
        <w:rPr>
          <w:sz w:val="28"/>
          <w:szCs w:val="28"/>
        </w:rPr>
        <w:t xml:space="preserve"> </w:t>
      </w:r>
      <w:r w:rsidRPr="00FF73B9">
        <w:rPr>
          <w:sz w:val="28"/>
          <w:szCs w:val="28"/>
        </w:rPr>
        <w:t>:</w:t>
      </w:r>
      <w:r w:rsidR="00FF73B9">
        <w:rPr>
          <w:sz w:val="28"/>
          <w:szCs w:val="28"/>
        </w:rPr>
        <w:t xml:space="preserve"> </w:t>
      </w:r>
      <w:r w:rsidRPr="00FF73B9">
        <w:rPr>
          <w:sz w:val="28"/>
          <w:szCs w:val="28"/>
        </w:rPr>
        <w:t>Высшая школа</w:t>
      </w:r>
      <w:r w:rsidR="00FF73B9">
        <w:rPr>
          <w:sz w:val="28"/>
          <w:szCs w:val="28"/>
        </w:rPr>
        <w:t xml:space="preserve"> </w:t>
      </w:r>
      <w:r w:rsidRPr="00FF73B9">
        <w:rPr>
          <w:sz w:val="28"/>
          <w:szCs w:val="28"/>
        </w:rPr>
        <w:t>/</w:t>
      </w:r>
      <w:r w:rsidR="00FF73B9">
        <w:rPr>
          <w:sz w:val="28"/>
          <w:szCs w:val="28"/>
        </w:rPr>
        <w:t xml:space="preserve"> </w:t>
      </w:r>
      <w:r w:rsidRPr="00FF73B9">
        <w:rPr>
          <w:sz w:val="28"/>
          <w:szCs w:val="28"/>
        </w:rPr>
        <w:t>справочные правовые системы.</w:t>
      </w:r>
      <w:r w:rsidR="00FF73B9">
        <w:rPr>
          <w:sz w:val="28"/>
          <w:szCs w:val="28"/>
        </w:rPr>
        <w:t xml:space="preserve"> </w:t>
      </w:r>
      <w:r w:rsidRPr="00FF73B9">
        <w:rPr>
          <w:sz w:val="28"/>
          <w:szCs w:val="28"/>
        </w:rPr>
        <w:t>–2005.</w:t>
      </w:r>
      <w:r w:rsidR="00FF73B9">
        <w:rPr>
          <w:sz w:val="28"/>
          <w:szCs w:val="28"/>
        </w:rPr>
        <w:t xml:space="preserve"> </w:t>
      </w:r>
      <w:r w:rsidRPr="00FF73B9">
        <w:rPr>
          <w:sz w:val="28"/>
          <w:szCs w:val="28"/>
        </w:rPr>
        <w:t>–</w:t>
      </w:r>
      <w:r w:rsidR="00FF73B9">
        <w:rPr>
          <w:sz w:val="28"/>
          <w:szCs w:val="28"/>
        </w:rPr>
        <w:t xml:space="preserve"> </w:t>
      </w:r>
      <w:r w:rsidRPr="00FF73B9">
        <w:rPr>
          <w:sz w:val="28"/>
          <w:szCs w:val="28"/>
        </w:rPr>
        <w:t>Режим доступа</w:t>
      </w:r>
      <w:r w:rsidR="00FF73B9">
        <w:rPr>
          <w:sz w:val="28"/>
          <w:szCs w:val="28"/>
        </w:rPr>
        <w:t xml:space="preserve"> </w:t>
      </w:r>
      <w:r w:rsidRPr="00FF73B9">
        <w:rPr>
          <w:sz w:val="28"/>
          <w:szCs w:val="28"/>
        </w:rPr>
        <w:t>:</w:t>
      </w:r>
      <w:r w:rsidR="00FF73B9">
        <w:rPr>
          <w:sz w:val="28"/>
          <w:szCs w:val="28"/>
        </w:rPr>
        <w:t xml:space="preserve"> </w:t>
      </w:r>
      <w:r w:rsidRPr="00FF73B9">
        <w:rPr>
          <w:sz w:val="28"/>
          <w:szCs w:val="28"/>
          <w:lang w:val="en-US"/>
        </w:rPr>
        <w:t>http</w:t>
      </w:r>
      <w:r w:rsidRPr="00FF73B9">
        <w:rPr>
          <w:sz w:val="28"/>
          <w:szCs w:val="28"/>
        </w:rPr>
        <w:t xml:space="preserve">:// </w:t>
      </w:r>
      <w:r w:rsidRPr="00E06E85">
        <w:rPr>
          <w:sz w:val="28"/>
          <w:szCs w:val="28"/>
          <w:lang w:val="en-US"/>
        </w:rPr>
        <w:t>www</w:t>
      </w:r>
      <w:r w:rsidRPr="00E06E85">
        <w:rPr>
          <w:sz w:val="28"/>
          <w:szCs w:val="28"/>
        </w:rPr>
        <w:t>.</w:t>
      </w:r>
      <w:r w:rsidRPr="00E06E85">
        <w:rPr>
          <w:sz w:val="28"/>
          <w:szCs w:val="28"/>
          <w:lang w:val="en-US"/>
        </w:rPr>
        <w:t>consultant</w:t>
      </w:r>
      <w:r w:rsidRPr="00E06E85">
        <w:rPr>
          <w:sz w:val="28"/>
          <w:szCs w:val="28"/>
        </w:rPr>
        <w:t>.</w:t>
      </w:r>
      <w:r w:rsidRPr="00E06E85">
        <w:rPr>
          <w:sz w:val="28"/>
          <w:szCs w:val="28"/>
          <w:lang w:val="en-US"/>
        </w:rPr>
        <w:t>ru</w:t>
      </w:r>
      <w:r w:rsidRPr="00FF73B9">
        <w:rPr>
          <w:sz w:val="28"/>
          <w:szCs w:val="28"/>
        </w:rPr>
        <w:t>.</w:t>
      </w:r>
    </w:p>
    <w:p w:rsidR="003A30B5" w:rsidRPr="00FF73B9" w:rsidRDefault="006676C1" w:rsidP="00FF73B9">
      <w:pPr>
        <w:pStyle w:val="3"/>
        <w:spacing w:after="0" w:line="360" w:lineRule="auto"/>
        <w:ind w:left="0" w:firstLine="709"/>
        <w:jc w:val="both"/>
        <w:rPr>
          <w:color w:val="auto"/>
          <w:sz w:val="28"/>
          <w:szCs w:val="28"/>
        </w:rPr>
      </w:pPr>
      <w:r>
        <w:rPr>
          <w:color w:val="auto"/>
          <w:sz w:val="28"/>
          <w:szCs w:val="28"/>
        </w:rPr>
        <w:t>Статьи и публикации</w:t>
      </w:r>
    </w:p>
    <w:p w:rsidR="003A30B5" w:rsidRPr="00FF73B9" w:rsidRDefault="003A30B5" w:rsidP="006676C1">
      <w:pPr>
        <w:pStyle w:val="a3"/>
        <w:spacing w:line="360" w:lineRule="auto"/>
        <w:ind w:firstLine="0"/>
        <w:rPr>
          <w:sz w:val="28"/>
          <w:szCs w:val="28"/>
        </w:rPr>
      </w:pPr>
      <w:r w:rsidRPr="00FF73B9">
        <w:rPr>
          <w:sz w:val="28"/>
          <w:szCs w:val="28"/>
        </w:rPr>
        <w:t>7. Жук М.С. Использование специальных знаний на первоначальном этапе расследования поджогов: автореферат диссертации на соискание ученой степени кандидата юридических наук. 12.00.09 - Уголовный процесс ; Криминалистика и судебная экспертиза. Краснодар,2003.</w:t>
      </w:r>
    </w:p>
    <w:p w:rsidR="003A30B5" w:rsidRPr="00FF73B9" w:rsidRDefault="003A30B5" w:rsidP="006676C1">
      <w:pPr>
        <w:pStyle w:val="a3"/>
        <w:spacing w:line="360" w:lineRule="auto"/>
        <w:ind w:firstLine="0"/>
        <w:rPr>
          <w:sz w:val="28"/>
          <w:szCs w:val="28"/>
        </w:rPr>
      </w:pPr>
      <w:r w:rsidRPr="00FF73B9">
        <w:rPr>
          <w:sz w:val="28"/>
          <w:szCs w:val="28"/>
        </w:rPr>
        <w:t>8.</w:t>
      </w:r>
      <w:r w:rsidR="00FF73B9">
        <w:rPr>
          <w:sz w:val="28"/>
          <w:szCs w:val="28"/>
        </w:rPr>
        <w:t xml:space="preserve"> </w:t>
      </w:r>
      <w:r w:rsidRPr="00FF73B9">
        <w:rPr>
          <w:sz w:val="28"/>
          <w:szCs w:val="28"/>
        </w:rPr>
        <w:t>Ищенко Е.П.</w:t>
      </w:r>
      <w:r w:rsidR="00FF73B9">
        <w:rPr>
          <w:sz w:val="28"/>
          <w:szCs w:val="28"/>
        </w:rPr>
        <w:t xml:space="preserve"> </w:t>
      </w:r>
      <w:r w:rsidRPr="00FF73B9">
        <w:rPr>
          <w:sz w:val="28"/>
          <w:szCs w:val="28"/>
        </w:rPr>
        <w:t>Криминалистика /.</w:t>
      </w:r>
      <w:r w:rsidR="00FF73B9">
        <w:rPr>
          <w:sz w:val="28"/>
          <w:szCs w:val="28"/>
        </w:rPr>
        <w:t xml:space="preserve"> </w:t>
      </w:r>
      <w:r w:rsidRPr="00FF73B9">
        <w:rPr>
          <w:sz w:val="28"/>
          <w:szCs w:val="28"/>
        </w:rPr>
        <w:t>Е.П.Ищенко А.А Топорков А.А.2-е изд., испр. и доп. - М.: Контракт, ИНФРА-М, 2006. С. 230 – 232.</w:t>
      </w:r>
    </w:p>
    <w:p w:rsidR="003A30B5" w:rsidRPr="00FF73B9" w:rsidRDefault="003A30B5" w:rsidP="006676C1">
      <w:pPr>
        <w:pStyle w:val="a3"/>
        <w:spacing w:line="360" w:lineRule="auto"/>
        <w:ind w:firstLine="0"/>
        <w:rPr>
          <w:sz w:val="28"/>
          <w:szCs w:val="28"/>
        </w:rPr>
      </w:pPr>
      <w:r w:rsidRPr="00FF73B9">
        <w:rPr>
          <w:sz w:val="28"/>
          <w:szCs w:val="28"/>
        </w:rPr>
        <w:t>9. Колмаков А.И.о внедрении в практическую деятельность результатов научно-исследовательских работ, проводимых экспертно-криминалистическим центром мвд россии в области пожарно-технических экспертиз и исследований. [элекронный ресурс]:// А.И. Колмаков, С.О. Шульгин. Доступ справ.- прав. системы КонсультантПлюс.</w:t>
      </w:r>
    </w:p>
    <w:p w:rsidR="003A30B5" w:rsidRPr="00FF73B9" w:rsidRDefault="003A30B5" w:rsidP="006676C1">
      <w:pPr>
        <w:pStyle w:val="a3"/>
        <w:numPr>
          <w:ilvl w:val="0"/>
          <w:numId w:val="6"/>
        </w:numPr>
        <w:spacing w:line="360" w:lineRule="auto"/>
        <w:ind w:left="0" w:firstLine="0"/>
        <w:rPr>
          <w:sz w:val="28"/>
          <w:szCs w:val="28"/>
        </w:rPr>
      </w:pPr>
      <w:r w:rsidRPr="00FF73B9">
        <w:rPr>
          <w:sz w:val="28"/>
          <w:szCs w:val="28"/>
        </w:rPr>
        <w:t>Савельев ПС. Пожары-катастрофы / П.С. Савельев.</w:t>
      </w:r>
      <w:r w:rsidR="00FF73B9">
        <w:rPr>
          <w:sz w:val="28"/>
          <w:szCs w:val="28"/>
        </w:rPr>
        <w:t xml:space="preserve"> </w:t>
      </w:r>
      <w:r w:rsidRPr="00FF73B9">
        <w:rPr>
          <w:sz w:val="28"/>
          <w:szCs w:val="28"/>
        </w:rPr>
        <w:t>М. 1983.</w:t>
      </w:r>
    </w:p>
    <w:p w:rsidR="003A30B5" w:rsidRPr="00FF73B9" w:rsidRDefault="003A30B5" w:rsidP="006676C1">
      <w:pPr>
        <w:pStyle w:val="a3"/>
        <w:numPr>
          <w:ilvl w:val="0"/>
          <w:numId w:val="6"/>
        </w:numPr>
        <w:spacing w:line="360" w:lineRule="auto"/>
        <w:ind w:left="0" w:firstLine="0"/>
        <w:rPr>
          <w:sz w:val="28"/>
          <w:szCs w:val="28"/>
        </w:rPr>
      </w:pPr>
      <w:r w:rsidRPr="00FF73B9">
        <w:rPr>
          <w:sz w:val="28"/>
          <w:szCs w:val="28"/>
        </w:rPr>
        <w:t>Туркии Б.Ф. Состояние пожарной безопасности: (Тенденции и прогноз изменения обстановки с пожарами) // Пожарная безопасность, информатика и техника. 1997. № 2.</w:t>
      </w:r>
      <w:r w:rsidRPr="00FF73B9">
        <w:rPr>
          <w:sz w:val="28"/>
        </w:rPr>
        <w:t xml:space="preserve"> С.46. </w:t>
      </w:r>
    </w:p>
    <w:p w:rsidR="00595F05" w:rsidRPr="00515FD5" w:rsidRDefault="0004328F" w:rsidP="00FF73B9">
      <w:pPr>
        <w:autoSpaceDE w:val="0"/>
        <w:autoSpaceDN w:val="0"/>
        <w:adjustRightInd w:val="0"/>
        <w:spacing w:line="360" w:lineRule="auto"/>
        <w:ind w:firstLine="709"/>
        <w:jc w:val="both"/>
        <w:rPr>
          <w:b/>
          <w:sz w:val="28"/>
          <w:szCs w:val="28"/>
        </w:rPr>
      </w:pPr>
      <w:r w:rsidRPr="00FF73B9">
        <w:rPr>
          <w:sz w:val="28"/>
          <w:szCs w:val="28"/>
        </w:rPr>
        <w:br w:type="page"/>
      </w:r>
      <w:r w:rsidR="00595F05" w:rsidRPr="00515FD5">
        <w:rPr>
          <w:b/>
          <w:sz w:val="28"/>
          <w:szCs w:val="28"/>
        </w:rPr>
        <w:t>П</w:t>
      </w:r>
      <w:r w:rsidR="00515FD5" w:rsidRPr="00515FD5">
        <w:rPr>
          <w:b/>
          <w:sz w:val="28"/>
          <w:szCs w:val="28"/>
        </w:rPr>
        <w:t>риложение</w:t>
      </w:r>
      <w:r w:rsidR="00595F05" w:rsidRPr="00515FD5">
        <w:rPr>
          <w:b/>
          <w:sz w:val="28"/>
          <w:szCs w:val="28"/>
        </w:rPr>
        <w:t xml:space="preserve"> 1</w:t>
      </w:r>
    </w:p>
    <w:p w:rsidR="00515FD5" w:rsidRPr="00FF73B9" w:rsidRDefault="00515FD5" w:rsidP="00FF73B9">
      <w:pPr>
        <w:autoSpaceDE w:val="0"/>
        <w:autoSpaceDN w:val="0"/>
        <w:adjustRightInd w:val="0"/>
        <w:spacing w:line="360" w:lineRule="auto"/>
        <w:ind w:firstLine="709"/>
        <w:jc w:val="both"/>
        <w:rPr>
          <w:sz w:val="28"/>
          <w:szCs w:val="28"/>
        </w:rPr>
      </w:pPr>
    </w:p>
    <w:p w:rsidR="00595F05" w:rsidRPr="00FF73B9" w:rsidRDefault="00595F05" w:rsidP="00FF73B9">
      <w:pPr>
        <w:autoSpaceDE w:val="0"/>
        <w:autoSpaceDN w:val="0"/>
        <w:adjustRightInd w:val="0"/>
        <w:spacing w:line="360" w:lineRule="auto"/>
        <w:ind w:firstLine="709"/>
        <w:jc w:val="both"/>
        <w:rPr>
          <w:sz w:val="28"/>
          <w:szCs w:val="28"/>
        </w:rPr>
      </w:pPr>
      <w:r w:rsidRPr="00FF73B9">
        <w:rPr>
          <w:sz w:val="28"/>
          <w:szCs w:val="28"/>
        </w:rPr>
        <w:t>Состав комплекта "Сириус":</w:t>
      </w:r>
    </w:p>
    <w:p w:rsidR="00595F05" w:rsidRPr="00FF73B9" w:rsidRDefault="00595F05" w:rsidP="00FF73B9">
      <w:pPr>
        <w:autoSpaceDE w:val="0"/>
        <w:autoSpaceDN w:val="0"/>
        <w:adjustRightInd w:val="0"/>
        <w:spacing w:line="360" w:lineRule="auto"/>
        <w:ind w:firstLine="709"/>
        <w:jc w:val="both"/>
        <w:rPr>
          <w:sz w:val="28"/>
          <w:szCs w:val="28"/>
        </w:rPr>
      </w:pPr>
      <w:r w:rsidRPr="00FF73B9">
        <w:rPr>
          <w:sz w:val="28"/>
          <w:szCs w:val="28"/>
        </w:rPr>
        <w:t>1. Специальные приборы. Предназначены для инструментального исследования места, где произошел пожар.</w:t>
      </w:r>
    </w:p>
    <w:p w:rsidR="00595F05" w:rsidRPr="00FF73B9" w:rsidRDefault="00595F05" w:rsidP="00FF73B9">
      <w:pPr>
        <w:autoSpaceDE w:val="0"/>
        <w:autoSpaceDN w:val="0"/>
        <w:adjustRightInd w:val="0"/>
        <w:spacing w:line="360" w:lineRule="auto"/>
        <w:ind w:firstLine="709"/>
        <w:jc w:val="both"/>
        <w:outlineLvl w:val="0"/>
        <w:rPr>
          <w:sz w:val="28"/>
          <w:szCs w:val="28"/>
        </w:rPr>
      </w:pPr>
    </w:p>
    <w:tbl>
      <w:tblPr>
        <w:tblW w:w="9072" w:type="dxa"/>
        <w:jc w:val="center"/>
        <w:tblLayout w:type="fixed"/>
        <w:tblCellMar>
          <w:left w:w="70" w:type="dxa"/>
          <w:right w:w="70" w:type="dxa"/>
        </w:tblCellMar>
        <w:tblLook w:val="0000" w:firstRow="0" w:lastRow="0" w:firstColumn="0" w:lastColumn="0" w:noHBand="0" w:noVBand="0"/>
      </w:tblPr>
      <w:tblGrid>
        <w:gridCol w:w="2174"/>
        <w:gridCol w:w="3449"/>
        <w:gridCol w:w="3449"/>
      </w:tblGrid>
      <w:tr w:rsidR="00595F05" w:rsidRPr="00515FD5" w:rsidTr="00515FD5">
        <w:trPr>
          <w:cantSplit/>
          <w:trHeight w:val="360"/>
          <w:jc w:val="center"/>
        </w:trPr>
        <w:tc>
          <w:tcPr>
            <w:tcW w:w="229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Наименование</w:t>
            </w:r>
            <w:r w:rsidR="00FF73B9" w:rsidRPr="00515FD5">
              <w:rPr>
                <w:rFonts w:ascii="Times New Roman" w:hAnsi="Times New Roman" w:cs="Times New Roman"/>
                <w:szCs w:val="28"/>
              </w:rPr>
              <w:t xml:space="preserve"> </w:t>
            </w:r>
            <w:r w:rsidRPr="00515FD5">
              <w:rPr>
                <w:rFonts w:ascii="Times New Roman" w:hAnsi="Times New Roman" w:cs="Times New Roman"/>
                <w:szCs w:val="28"/>
              </w:rPr>
              <w:t>оборудования</w:t>
            </w:r>
            <w:r w:rsidR="00FF73B9" w:rsidRPr="00515FD5">
              <w:rPr>
                <w:rFonts w:ascii="Times New Roman" w:hAnsi="Times New Roman" w:cs="Times New Roman"/>
                <w:szCs w:val="28"/>
              </w:rPr>
              <w:t xml:space="preserve"> </w:t>
            </w:r>
          </w:p>
        </w:tc>
        <w:tc>
          <w:tcPr>
            <w:tcW w:w="364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Назначение</w:t>
            </w:r>
            <w:r w:rsidR="00FF73B9" w:rsidRPr="00515FD5">
              <w:rPr>
                <w:rFonts w:ascii="Times New Roman" w:hAnsi="Times New Roman" w:cs="Times New Roman"/>
                <w:szCs w:val="28"/>
              </w:rPr>
              <w:t xml:space="preserve"> </w:t>
            </w:r>
          </w:p>
        </w:tc>
        <w:tc>
          <w:tcPr>
            <w:tcW w:w="364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Метод исследования</w:t>
            </w:r>
            <w:r w:rsidR="00FF73B9" w:rsidRPr="00515FD5">
              <w:rPr>
                <w:rFonts w:ascii="Times New Roman" w:hAnsi="Times New Roman" w:cs="Times New Roman"/>
                <w:szCs w:val="28"/>
              </w:rPr>
              <w:t xml:space="preserve"> </w:t>
            </w:r>
          </w:p>
        </w:tc>
      </w:tr>
      <w:tr w:rsidR="00595F05" w:rsidRPr="00515FD5" w:rsidTr="00515FD5">
        <w:trPr>
          <w:cantSplit/>
          <w:trHeight w:val="720"/>
          <w:jc w:val="center"/>
        </w:trPr>
        <w:tc>
          <w:tcPr>
            <w:tcW w:w="229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Коэрцитиметр</w:t>
            </w:r>
            <w:r w:rsidR="00FF73B9" w:rsidRPr="00515FD5">
              <w:rPr>
                <w:rFonts w:ascii="Times New Roman" w:hAnsi="Times New Roman" w:cs="Times New Roman"/>
                <w:szCs w:val="28"/>
              </w:rPr>
              <w:t xml:space="preserve"> </w:t>
            </w:r>
            <w:r w:rsidRPr="00515FD5">
              <w:rPr>
                <w:rFonts w:ascii="Times New Roman" w:hAnsi="Times New Roman" w:cs="Times New Roman"/>
                <w:szCs w:val="28"/>
              </w:rPr>
              <w:t>электронный</w:t>
            </w:r>
            <w:r w:rsidR="00FF73B9" w:rsidRPr="00515FD5">
              <w:rPr>
                <w:rFonts w:ascii="Times New Roman" w:hAnsi="Times New Roman" w:cs="Times New Roman"/>
                <w:szCs w:val="28"/>
              </w:rPr>
              <w:t xml:space="preserve"> </w:t>
            </w:r>
            <w:r w:rsidRPr="00515FD5">
              <w:rPr>
                <w:rFonts w:ascii="Times New Roman" w:hAnsi="Times New Roman" w:cs="Times New Roman"/>
                <w:szCs w:val="28"/>
              </w:rPr>
              <w:t>"Каскад"</w:t>
            </w:r>
            <w:r w:rsidR="00FF73B9" w:rsidRPr="00515FD5">
              <w:rPr>
                <w:rFonts w:ascii="Times New Roman" w:hAnsi="Times New Roman" w:cs="Times New Roman"/>
                <w:szCs w:val="28"/>
              </w:rPr>
              <w:t xml:space="preserve"> </w:t>
            </w:r>
          </w:p>
        </w:tc>
        <w:tc>
          <w:tcPr>
            <w:tcW w:w="364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Исследование степени</w:t>
            </w:r>
            <w:r w:rsidR="00FF73B9" w:rsidRPr="00515FD5">
              <w:rPr>
                <w:rFonts w:ascii="Times New Roman" w:hAnsi="Times New Roman" w:cs="Times New Roman"/>
                <w:szCs w:val="28"/>
              </w:rPr>
              <w:t xml:space="preserve"> </w:t>
            </w:r>
            <w:r w:rsidRPr="00515FD5">
              <w:rPr>
                <w:rFonts w:ascii="Times New Roman" w:hAnsi="Times New Roman" w:cs="Times New Roman"/>
                <w:szCs w:val="28"/>
              </w:rPr>
              <w:t>термического поражения</w:t>
            </w:r>
            <w:r w:rsidR="00FF73B9" w:rsidRPr="00515FD5">
              <w:rPr>
                <w:rFonts w:ascii="Times New Roman" w:hAnsi="Times New Roman" w:cs="Times New Roman"/>
                <w:szCs w:val="28"/>
              </w:rPr>
              <w:t xml:space="preserve"> </w:t>
            </w:r>
            <w:r w:rsidRPr="00515FD5">
              <w:rPr>
                <w:rFonts w:ascii="Times New Roman" w:hAnsi="Times New Roman" w:cs="Times New Roman"/>
                <w:szCs w:val="28"/>
              </w:rPr>
              <w:t>различных холоднодеформи-</w:t>
            </w:r>
            <w:r w:rsidR="00FF73B9" w:rsidRPr="00515FD5">
              <w:rPr>
                <w:rFonts w:ascii="Times New Roman" w:hAnsi="Times New Roman" w:cs="Times New Roman"/>
                <w:szCs w:val="28"/>
              </w:rPr>
              <w:t xml:space="preserve"> </w:t>
            </w:r>
            <w:r w:rsidRPr="00515FD5">
              <w:rPr>
                <w:rFonts w:ascii="Times New Roman" w:hAnsi="Times New Roman" w:cs="Times New Roman"/>
                <w:szCs w:val="28"/>
              </w:rPr>
              <w:t xml:space="preserve">рованных стальных изделий </w:t>
            </w:r>
          </w:p>
        </w:tc>
        <w:tc>
          <w:tcPr>
            <w:tcW w:w="364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Измерение коэрцитивной</w:t>
            </w:r>
            <w:r w:rsidR="00FF73B9" w:rsidRPr="00515FD5">
              <w:rPr>
                <w:rFonts w:ascii="Times New Roman" w:hAnsi="Times New Roman" w:cs="Times New Roman"/>
                <w:szCs w:val="28"/>
              </w:rPr>
              <w:t xml:space="preserve"> </w:t>
            </w:r>
            <w:r w:rsidRPr="00515FD5">
              <w:rPr>
                <w:rFonts w:ascii="Times New Roman" w:hAnsi="Times New Roman" w:cs="Times New Roman"/>
                <w:szCs w:val="28"/>
              </w:rPr>
              <w:t>силы, тока</w:t>
            </w:r>
            <w:r w:rsidR="00FF73B9" w:rsidRPr="00515FD5">
              <w:rPr>
                <w:rFonts w:ascii="Times New Roman" w:hAnsi="Times New Roman" w:cs="Times New Roman"/>
                <w:szCs w:val="28"/>
              </w:rPr>
              <w:t xml:space="preserve"> </w:t>
            </w:r>
            <w:r w:rsidRPr="00515FD5">
              <w:rPr>
                <w:rFonts w:ascii="Times New Roman" w:hAnsi="Times New Roman" w:cs="Times New Roman"/>
                <w:szCs w:val="28"/>
              </w:rPr>
              <w:t>размагничивания,</w:t>
            </w:r>
            <w:r w:rsidR="00FF73B9" w:rsidRPr="00515FD5">
              <w:rPr>
                <w:rFonts w:ascii="Times New Roman" w:hAnsi="Times New Roman" w:cs="Times New Roman"/>
                <w:szCs w:val="28"/>
              </w:rPr>
              <w:t xml:space="preserve"> </w:t>
            </w:r>
            <w:r w:rsidRPr="00515FD5">
              <w:rPr>
                <w:rFonts w:ascii="Times New Roman" w:hAnsi="Times New Roman" w:cs="Times New Roman"/>
                <w:szCs w:val="28"/>
              </w:rPr>
              <w:t>остаточной намагниченности</w:t>
            </w:r>
            <w:r w:rsidR="00FF73B9" w:rsidRPr="00515FD5">
              <w:rPr>
                <w:rFonts w:ascii="Times New Roman" w:hAnsi="Times New Roman" w:cs="Times New Roman"/>
                <w:szCs w:val="28"/>
              </w:rPr>
              <w:t xml:space="preserve"> </w:t>
            </w:r>
            <w:r w:rsidRPr="00515FD5">
              <w:rPr>
                <w:rFonts w:ascii="Times New Roman" w:hAnsi="Times New Roman" w:cs="Times New Roman"/>
                <w:szCs w:val="28"/>
              </w:rPr>
              <w:t>и магнитной индукции</w:t>
            </w:r>
            <w:r w:rsidR="00FF73B9" w:rsidRPr="00515FD5">
              <w:rPr>
                <w:rFonts w:ascii="Times New Roman" w:hAnsi="Times New Roman" w:cs="Times New Roman"/>
                <w:szCs w:val="28"/>
              </w:rPr>
              <w:t xml:space="preserve"> </w:t>
            </w:r>
          </w:p>
        </w:tc>
      </w:tr>
      <w:tr w:rsidR="00595F05" w:rsidRPr="00515FD5" w:rsidTr="00515FD5">
        <w:trPr>
          <w:cantSplit/>
          <w:trHeight w:val="600"/>
          <w:jc w:val="center"/>
        </w:trPr>
        <w:tc>
          <w:tcPr>
            <w:tcW w:w="229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Прибор "Вихрь"</w:t>
            </w:r>
            <w:r w:rsidR="00FF73B9" w:rsidRPr="00515FD5">
              <w:rPr>
                <w:rFonts w:ascii="Times New Roman" w:hAnsi="Times New Roman" w:cs="Times New Roman"/>
                <w:szCs w:val="28"/>
              </w:rPr>
              <w:t xml:space="preserve"> </w:t>
            </w:r>
          </w:p>
        </w:tc>
        <w:tc>
          <w:tcPr>
            <w:tcW w:w="364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Исследование степени</w:t>
            </w:r>
            <w:r w:rsidR="00FF73B9" w:rsidRPr="00515FD5">
              <w:rPr>
                <w:rFonts w:ascii="Times New Roman" w:hAnsi="Times New Roman" w:cs="Times New Roman"/>
                <w:szCs w:val="28"/>
              </w:rPr>
              <w:t xml:space="preserve"> </w:t>
            </w:r>
            <w:r w:rsidRPr="00515FD5">
              <w:rPr>
                <w:rFonts w:ascii="Times New Roman" w:hAnsi="Times New Roman" w:cs="Times New Roman"/>
                <w:szCs w:val="28"/>
              </w:rPr>
              <w:t>термического поражения</w:t>
            </w:r>
            <w:r w:rsidR="00FF73B9" w:rsidRPr="00515FD5">
              <w:rPr>
                <w:rFonts w:ascii="Times New Roman" w:hAnsi="Times New Roman" w:cs="Times New Roman"/>
                <w:szCs w:val="28"/>
              </w:rPr>
              <w:t xml:space="preserve"> </w:t>
            </w:r>
            <w:r w:rsidRPr="00515FD5">
              <w:rPr>
                <w:rFonts w:ascii="Times New Roman" w:hAnsi="Times New Roman" w:cs="Times New Roman"/>
                <w:szCs w:val="28"/>
              </w:rPr>
              <w:t>стальных изделий с</w:t>
            </w:r>
            <w:r w:rsidR="00FF73B9" w:rsidRPr="00515FD5">
              <w:rPr>
                <w:rFonts w:ascii="Times New Roman" w:hAnsi="Times New Roman" w:cs="Times New Roman"/>
                <w:szCs w:val="28"/>
              </w:rPr>
              <w:t xml:space="preserve"> </w:t>
            </w:r>
            <w:r w:rsidRPr="00515FD5">
              <w:rPr>
                <w:rFonts w:ascii="Times New Roman" w:hAnsi="Times New Roman" w:cs="Times New Roman"/>
                <w:szCs w:val="28"/>
              </w:rPr>
              <w:t>плоской поверхностью</w:t>
            </w:r>
            <w:r w:rsidR="00FF73B9" w:rsidRPr="00515FD5">
              <w:rPr>
                <w:rFonts w:ascii="Times New Roman" w:hAnsi="Times New Roman" w:cs="Times New Roman"/>
                <w:szCs w:val="28"/>
              </w:rPr>
              <w:t xml:space="preserve"> </w:t>
            </w:r>
          </w:p>
        </w:tc>
        <w:tc>
          <w:tcPr>
            <w:tcW w:w="364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Определение толщины</w:t>
            </w:r>
            <w:r w:rsidR="00FF73B9" w:rsidRPr="00515FD5">
              <w:rPr>
                <w:rFonts w:ascii="Times New Roman" w:hAnsi="Times New Roman" w:cs="Times New Roman"/>
                <w:szCs w:val="28"/>
              </w:rPr>
              <w:t xml:space="preserve"> </w:t>
            </w:r>
            <w:r w:rsidRPr="00515FD5">
              <w:rPr>
                <w:rFonts w:ascii="Times New Roman" w:hAnsi="Times New Roman" w:cs="Times New Roman"/>
                <w:szCs w:val="28"/>
              </w:rPr>
              <w:t>образовавшихся окислов</w:t>
            </w:r>
            <w:r w:rsidR="00FF73B9" w:rsidRPr="00515FD5">
              <w:rPr>
                <w:rFonts w:ascii="Times New Roman" w:hAnsi="Times New Roman" w:cs="Times New Roman"/>
                <w:szCs w:val="28"/>
              </w:rPr>
              <w:t xml:space="preserve"> </w:t>
            </w:r>
            <w:r w:rsidRPr="00515FD5">
              <w:rPr>
                <w:rFonts w:ascii="Times New Roman" w:hAnsi="Times New Roman" w:cs="Times New Roman"/>
                <w:szCs w:val="28"/>
              </w:rPr>
              <w:t>(окалины) с помощью</w:t>
            </w:r>
            <w:r w:rsidR="00FF73B9" w:rsidRPr="00515FD5">
              <w:rPr>
                <w:rFonts w:ascii="Times New Roman" w:hAnsi="Times New Roman" w:cs="Times New Roman"/>
                <w:szCs w:val="28"/>
              </w:rPr>
              <w:t xml:space="preserve"> </w:t>
            </w:r>
            <w:r w:rsidRPr="00515FD5">
              <w:rPr>
                <w:rFonts w:ascii="Times New Roman" w:hAnsi="Times New Roman" w:cs="Times New Roman"/>
                <w:szCs w:val="28"/>
              </w:rPr>
              <w:t>метода вихревых токов</w:t>
            </w:r>
            <w:r w:rsidR="00FF73B9" w:rsidRPr="00515FD5">
              <w:rPr>
                <w:rFonts w:ascii="Times New Roman" w:hAnsi="Times New Roman" w:cs="Times New Roman"/>
                <w:szCs w:val="28"/>
              </w:rPr>
              <w:t xml:space="preserve"> </w:t>
            </w:r>
          </w:p>
        </w:tc>
      </w:tr>
      <w:tr w:rsidR="00595F05" w:rsidRPr="00515FD5" w:rsidTr="00515FD5">
        <w:trPr>
          <w:cantSplit/>
          <w:trHeight w:val="1080"/>
          <w:jc w:val="center"/>
        </w:trPr>
        <w:tc>
          <w:tcPr>
            <w:tcW w:w="229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Приборный</w:t>
            </w:r>
            <w:r w:rsidR="00FF73B9" w:rsidRPr="00515FD5">
              <w:rPr>
                <w:rFonts w:ascii="Times New Roman" w:hAnsi="Times New Roman" w:cs="Times New Roman"/>
                <w:szCs w:val="28"/>
              </w:rPr>
              <w:t xml:space="preserve"> </w:t>
            </w:r>
            <w:r w:rsidRPr="00515FD5">
              <w:rPr>
                <w:rFonts w:ascii="Times New Roman" w:hAnsi="Times New Roman" w:cs="Times New Roman"/>
                <w:szCs w:val="28"/>
              </w:rPr>
              <w:t>комплекс</w:t>
            </w:r>
            <w:r w:rsidR="00FF73B9" w:rsidRPr="00515FD5">
              <w:rPr>
                <w:rFonts w:ascii="Times New Roman" w:hAnsi="Times New Roman" w:cs="Times New Roman"/>
                <w:szCs w:val="28"/>
              </w:rPr>
              <w:t xml:space="preserve"> </w:t>
            </w:r>
            <w:r w:rsidRPr="00515FD5">
              <w:rPr>
                <w:rFonts w:ascii="Times New Roman" w:hAnsi="Times New Roman" w:cs="Times New Roman"/>
                <w:szCs w:val="28"/>
              </w:rPr>
              <w:t>"Ультратерм"</w:t>
            </w:r>
            <w:r w:rsidR="00FF73B9" w:rsidRPr="00515FD5">
              <w:rPr>
                <w:rFonts w:ascii="Times New Roman" w:hAnsi="Times New Roman" w:cs="Times New Roman"/>
                <w:szCs w:val="28"/>
              </w:rPr>
              <w:t xml:space="preserve"> </w:t>
            </w:r>
          </w:p>
        </w:tc>
        <w:tc>
          <w:tcPr>
            <w:tcW w:w="364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Исследование степени</w:t>
            </w:r>
            <w:r w:rsidR="00FF73B9" w:rsidRPr="00515FD5">
              <w:rPr>
                <w:rFonts w:ascii="Times New Roman" w:hAnsi="Times New Roman" w:cs="Times New Roman"/>
                <w:szCs w:val="28"/>
              </w:rPr>
              <w:t xml:space="preserve"> </w:t>
            </w:r>
            <w:r w:rsidRPr="00515FD5">
              <w:rPr>
                <w:rFonts w:ascii="Times New Roman" w:hAnsi="Times New Roman" w:cs="Times New Roman"/>
                <w:szCs w:val="28"/>
              </w:rPr>
              <w:t>термического поражения</w:t>
            </w:r>
            <w:r w:rsidR="00FF73B9" w:rsidRPr="00515FD5">
              <w:rPr>
                <w:rFonts w:ascii="Times New Roman" w:hAnsi="Times New Roman" w:cs="Times New Roman"/>
                <w:szCs w:val="28"/>
              </w:rPr>
              <w:t xml:space="preserve"> </w:t>
            </w:r>
            <w:r w:rsidRPr="00515FD5">
              <w:rPr>
                <w:rFonts w:ascii="Times New Roman" w:hAnsi="Times New Roman" w:cs="Times New Roman"/>
                <w:szCs w:val="28"/>
              </w:rPr>
              <w:t>изделий, выполненных из</w:t>
            </w:r>
            <w:r w:rsidR="00FF73B9" w:rsidRPr="00515FD5">
              <w:rPr>
                <w:rFonts w:ascii="Times New Roman" w:hAnsi="Times New Roman" w:cs="Times New Roman"/>
                <w:szCs w:val="28"/>
              </w:rPr>
              <w:t xml:space="preserve"> </w:t>
            </w:r>
            <w:r w:rsidRPr="00515FD5">
              <w:rPr>
                <w:rFonts w:ascii="Times New Roman" w:hAnsi="Times New Roman" w:cs="Times New Roman"/>
                <w:szCs w:val="28"/>
              </w:rPr>
              <w:t>неорганических</w:t>
            </w:r>
            <w:r w:rsidR="00FF73B9" w:rsidRPr="00515FD5">
              <w:rPr>
                <w:rFonts w:ascii="Times New Roman" w:hAnsi="Times New Roman" w:cs="Times New Roman"/>
                <w:szCs w:val="28"/>
              </w:rPr>
              <w:t xml:space="preserve"> </w:t>
            </w:r>
            <w:r w:rsidRPr="00515FD5">
              <w:rPr>
                <w:rFonts w:ascii="Times New Roman" w:hAnsi="Times New Roman" w:cs="Times New Roman"/>
                <w:szCs w:val="28"/>
              </w:rPr>
              <w:t>строительных материалов,</w:t>
            </w:r>
            <w:r w:rsidR="00FF73B9" w:rsidRPr="00515FD5">
              <w:rPr>
                <w:rFonts w:ascii="Times New Roman" w:hAnsi="Times New Roman" w:cs="Times New Roman"/>
                <w:szCs w:val="28"/>
              </w:rPr>
              <w:t xml:space="preserve"> </w:t>
            </w:r>
            <w:r w:rsidRPr="00515FD5">
              <w:rPr>
                <w:rFonts w:ascii="Times New Roman" w:hAnsi="Times New Roman" w:cs="Times New Roman"/>
                <w:szCs w:val="28"/>
              </w:rPr>
              <w:t>полученных безобжиговым</w:t>
            </w:r>
            <w:r w:rsidR="00FF73B9" w:rsidRPr="00515FD5">
              <w:rPr>
                <w:rFonts w:ascii="Times New Roman" w:hAnsi="Times New Roman" w:cs="Times New Roman"/>
                <w:szCs w:val="28"/>
              </w:rPr>
              <w:t xml:space="preserve"> </w:t>
            </w:r>
            <w:r w:rsidRPr="00515FD5">
              <w:rPr>
                <w:rFonts w:ascii="Times New Roman" w:hAnsi="Times New Roman" w:cs="Times New Roman"/>
                <w:szCs w:val="28"/>
              </w:rPr>
              <w:t>методом (бетоны,</w:t>
            </w:r>
            <w:r w:rsidR="00FF73B9" w:rsidRPr="00515FD5">
              <w:rPr>
                <w:rFonts w:ascii="Times New Roman" w:hAnsi="Times New Roman" w:cs="Times New Roman"/>
                <w:szCs w:val="28"/>
              </w:rPr>
              <w:t xml:space="preserve"> </w:t>
            </w:r>
            <w:r w:rsidRPr="00515FD5">
              <w:rPr>
                <w:rFonts w:ascii="Times New Roman" w:hAnsi="Times New Roman" w:cs="Times New Roman"/>
                <w:szCs w:val="28"/>
              </w:rPr>
              <w:t xml:space="preserve">силикатный кирпич и т.п.) </w:t>
            </w:r>
          </w:p>
        </w:tc>
        <w:tc>
          <w:tcPr>
            <w:tcW w:w="364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Определение времени</w:t>
            </w:r>
            <w:r w:rsidR="00FF73B9" w:rsidRPr="00515FD5">
              <w:rPr>
                <w:rFonts w:ascii="Times New Roman" w:hAnsi="Times New Roman" w:cs="Times New Roman"/>
                <w:szCs w:val="28"/>
              </w:rPr>
              <w:t xml:space="preserve"> </w:t>
            </w:r>
            <w:r w:rsidRPr="00515FD5">
              <w:rPr>
                <w:rFonts w:ascii="Times New Roman" w:hAnsi="Times New Roman" w:cs="Times New Roman"/>
                <w:szCs w:val="28"/>
              </w:rPr>
              <w:t>распространения</w:t>
            </w:r>
            <w:r w:rsidR="00FF73B9" w:rsidRPr="00515FD5">
              <w:rPr>
                <w:rFonts w:ascii="Times New Roman" w:hAnsi="Times New Roman" w:cs="Times New Roman"/>
                <w:szCs w:val="28"/>
              </w:rPr>
              <w:t xml:space="preserve"> </w:t>
            </w:r>
            <w:r w:rsidRPr="00515FD5">
              <w:rPr>
                <w:rFonts w:ascii="Times New Roman" w:hAnsi="Times New Roman" w:cs="Times New Roman"/>
                <w:szCs w:val="28"/>
              </w:rPr>
              <w:t>ультразвуковых колебаний</w:t>
            </w:r>
            <w:r w:rsidR="00FF73B9" w:rsidRPr="00515FD5">
              <w:rPr>
                <w:rFonts w:ascii="Times New Roman" w:hAnsi="Times New Roman" w:cs="Times New Roman"/>
                <w:szCs w:val="28"/>
              </w:rPr>
              <w:t xml:space="preserve"> </w:t>
            </w:r>
          </w:p>
        </w:tc>
      </w:tr>
      <w:tr w:rsidR="00595F05" w:rsidRPr="00515FD5" w:rsidTr="00515FD5">
        <w:trPr>
          <w:cantSplit/>
          <w:trHeight w:val="1200"/>
          <w:jc w:val="center"/>
        </w:trPr>
        <w:tc>
          <w:tcPr>
            <w:tcW w:w="229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Приборный</w:t>
            </w:r>
            <w:r w:rsidR="00FF73B9" w:rsidRPr="00515FD5">
              <w:rPr>
                <w:rFonts w:ascii="Times New Roman" w:hAnsi="Times New Roman" w:cs="Times New Roman"/>
                <w:szCs w:val="28"/>
              </w:rPr>
              <w:t xml:space="preserve"> </w:t>
            </w:r>
            <w:r w:rsidRPr="00515FD5">
              <w:rPr>
                <w:rFonts w:ascii="Times New Roman" w:hAnsi="Times New Roman" w:cs="Times New Roman"/>
                <w:szCs w:val="28"/>
              </w:rPr>
              <w:t>комплекс</w:t>
            </w:r>
            <w:r w:rsidR="00FF73B9" w:rsidRPr="00515FD5">
              <w:rPr>
                <w:rFonts w:ascii="Times New Roman" w:hAnsi="Times New Roman" w:cs="Times New Roman"/>
                <w:szCs w:val="28"/>
              </w:rPr>
              <w:t xml:space="preserve"> </w:t>
            </w:r>
            <w:r w:rsidRPr="00515FD5">
              <w:rPr>
                <w:rFonts w:ascii="Times New Roman" w:hAnsi="Times New Roman" w:cs="Times New Roman"/>
                <w:szCs w:val="28"/>
              </w:rPr>
              <w:t>"Пресс"</w:t>
            </w:r>
            <w:r w:rsidR="00FF73B9" w:rsidRPr="00515FD5">
              <w:rPr>
                <w:rFonts w:ascii="Times New Roman" w:hAnsi="Times New Roman" w:cs="Times New Roman"/>
                <w:szCs w:val="28"/>
              </w:rPr>
              <w:t xml:space="preserve"> </w:t>
            </w:r>
          </w:p>
        </w:tc>
        <w:tc>
          <w:tcPr>
            <w:tcW w:w="364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Установление температуры и</w:t>
            </w:r>
            <w:r w:rsidR="00FF73B9" w:rsidRPr="00515FD5">
              <w:rPr>
                <w:rFonts w:ascii="Times New Roman" w:hAnsi="Times New Roman" w:cs="Times New Roman"/>
                <w:szCs w:val="28"/>
              </w:rPr>
              <w:t xml:space="preserve"> </w:t>
            </w:r>
            <w:r w:rsidRPr="00515FD5">
              <w:rPr>
                <w:rFonts w:ascii="Times New Roman" w:hAnsi="Times New Roman" w:cs="Times New Roman"/>
                <w:szCs w:val="28"/>
              </w:rPr>
              <w:t>времени горения изделий,</w:t>
            </w:r>
            <w:r w:rsidR="00FF73B9" w:rsidRPr="00515FD5">
              <w:rPr>
                <w:rFonts w:ascii="Times New Roman" w:hAnsi="Times New Roman" w:cs="Times New Roman"/>
                <w:szCs w:val="28"/>
              </w:rPr>
              <w:t xml:space="preserve"> </w:t>
            </w:r>
            <w:r w:rsidRPr="00515FD5">
              <w:rPr>
                <w:rFonts w:ascii="Times New Roman" w:hAnsi="Times New Roman" w:cs="Times New Roman"/>
                <w:szCs w:val="28"/>
              </w:rPr>
              <w:t>выполненных из древесины и</w:t>
            </w:r>
            <w:r w:rsidR="00FF73B9" w:rsidRPr="00515FD5">
              <w:rPr>
                <w:rFonts w:ascii="Times New Roman" w:hAnsi="Times New Roman" w:cs="Times New Roman"/>
                <w:szCs w:val="28"/>
              </w:rPr>
              <w:t xml:space="preserve"> </w:t>
            </w:r>
            <w:r w:rsidRPr="00515FD5">
              <w:rPr>
                <w:rFonts w:ascii="Times New Roman" w:hAnsi="Times New Roman" w:cs="Times New Roman"/>
                <w:szCs w:val="28"/>
              </w:rPr>
              <w:t>древесно-композиционных</w:t>
            </w:r>
            <w:r w:rsidR="00FF73B9" w:rsidRPr="00515FD5">
              <w:rPr>
                <w:rFonts w:ascii="Times New Roman" w:hAnsi="Times New Roman" w:cs="Times New Roman"/>
                <w:szCs w:val="28"/>
              </w:rPr>
              <w:t xml:space="preserve"> </w:t>
            </w:r>
            <w:r w:rsidRPr="00515FD5">
              <w:rPr>
                <w:rFonts w:ascii="Times New Roman" w:hAnsi="Times New Roman" w:cs="Times New Roman"/>
                <w:szCs w:val="28"/>
              </w:rPr>
              <w:t>материалов. Исследование</w:t>
            </w:r>
            <w:r w:rsidR="00FF73B9" w:rsidRPr="00515FD5">
              <w:rPr>
                <w:rFonts w:ascii="Times New Roman" w:hAnsi="Times New Roman" w:cs="Times New Roman"/>
                <w:szCs w:val="28"/>
              </w:rPr>
              <w:t xml:space="preserve"> </w:t>
            </w:r>
            <w:r w:rsidRPr="00515FD5">
              <w:rPr>
                <w:rFonts w:ascii="Times New Roman" w:hAnsi="Times New Roman" w:cs="Times New Roman"/>
                <w:szCs w:val="28"/>
              </w:rPr>
              <w:t>степени термического</w:t>
            </w:r>
            <w:r w:rsidR="00FF73B9" w:rsidRPr="00515FD5">
              <w:rPr>
                <w:rFonts w:ascii="Times New Roman" w:hAnsi="Times New Roman" w:cs="Times New Roman"/>
                <w:szCs w:val="28"/>
              </w:rPr>
              <w:t xml:space="preserve"> </w:t>
            </w:r>
            <w:r w:rsidRPr="00515FD5">
              <w:rPr>
                <w:rFonts w:ascii="Times New Roman" w:hAnsi="Times New Roman" w:cs="Times New Roman"/>
                <w:szCs w:val="28"/>
              </w:rPr>
              <w:t>поражения изделий,</w:t>
            </w:r>
            <w:r w:rsidR="00FF73B9" w:rsidRPr="00515FD5">
              <w:rPr>
                <w:rFonts w:ascii="Times New Roman" w:hAnsi="Times New Roman" w:cs="Times New Roman"/>
                <w:szCs w:val="28"/>
              </w:rPr>
              <w:t xml:space="preserve"> </w:t>
            </w:r>
            <w:r w:rsidRPr="00515FD5">
              <w:rPr>
                <w:rFonts w:ascii="Times New Roman" w:hAnsi="Times New Roman" w:cs="Times New Roman"/>
                <w:szCs w:val="28"/>
              </w:rPr>
              <w:t>выполненных из полимерных</w:t>
            </w:r>
            <w:r w:rsidR="00FF73B9" w:rsidRPr="00515FD5">
              <w:rPr>
                <w:rFonts w:ascii="Times New Roman" w:hAnsi="Times New Roman" w:cs="Times New Roman"/>
                <w:szCs w:val="28"/>
              </w:rPr>
              <w:t xml:space="preserve"> </w:t>
            </w:r>
            <w:r w:rsidRPr="00515FD5">
              <w:rPr>
                <w:rFonts w:ascii="Times New Roman" w:hAnsi="Times New Roman" w:cs="Times New Roman"/>
                <w:szCs w:val="28"/>
              </w:rPr>
              <w:t>материалов</w:t>
            </w:r>
            <w:r w:rsidR="00FF73B9" w:rsidRPr="00515FD5">
              <w:rPr>
                <w:rFonts w:ascii="Times New Roman" w:hAnsi="Times New Roman" w:cs="Times New Roman"/>
                <w:szCs w:val="28"/>
              </w:rPr>
              <w:t xml:space="preserve"> </w:t>
            </w:r>
          </w:p>
        </w:tc>
        <w:tc>
          <w:tcPr>
            <w:tcW w:w="364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Определение удельного</w:t>
            </w:r>
            <w:r w:rsidR="00FF73B9" w:rsidRPr="00515FD5">
              <w:rPr>
                <w:rFonts w:ascii="Times New Roman" w:hAnsi="Times New Roman" w:cs="Times New Roman"/>
                <w:szCs w:val="28"/>
              </w:rPr>
              <w:t xml:space="preserve"> </w:t>
            </w:r>
            <w:r w:rsidRPr="00515FD5">
              <w:rPr>
                <w:rFonts w:ascii="Times New Roman" w:hAnsi="Times New Roman" w:cs="Times New Roman"/>
                <w:szCs w:val="28"/>
              </w:rPr>
              <w:t>электросопротивления</w:t>
            </w:r>
            <w:r w:rsidR="00FF73B9" w:rsidRPr="00515FD5">
              <w:rPr>
                <w:rFonts w:ascii="Times New Roman" w:hAnsi="Times New Roman" w:cs="Times New Roman"/>
                <w:szCs w:val="28"/>
              </w:rPr>
              <w:t xml:space="preserve"> </w:t>
            </w:r>
            <w:r w:rsidRPr="00515FD5">
              <w:rPr>
                <w:rFonts w:ascii="Times New Roman" w:hAnsi="Times New Roman" w:cs="Times New Roman"/>
                <w:szCs w:val="28"/>
              </w:rPr>
              <w:t>обугленных остатков</w:t>
            </w:r>
            <w:r w:rsidR="00FF73B9" w:rsidRPr="00515FD5">
              <w:rPr>
                <w:rFonts w:ascii="Times New Roman" w:hAnsi="Times New Roman" w:cs="Times New Roman"/>
                <w:szCs w:val="28"/>
              </w:rPr>
              <w:t xml:space="preserve"> </w:t>
            </w:r>
          </w:p>
        </w:tc>
      </w:tr>
      <w:tr w:rsidR="00595F05" w:rsidRPr="00515FD5" w:rsidTr="00515FD5">
        <w:trPr>
          <w:cantSplit/>
          <w:trHeight w:val="600"/>
          <w:jc w:val="center"/>
        </w:trPr>
        <w:tc>
          <w:tcPr>
            <w:tcW w:w="229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Инфракрасный</w:t>
            </w:r>
            <w:r w:rsidR="00FF73B9" w:rsidRPr="00515FD5">
              <w:rPr>
                <w:rFonts w:ascii="Times New Roman" w:hAnsi="Times New Roman" w:cs="Times New Roman"/>
                <w:szCs w:val="28"/>
              </w:rPr>
              <w:t xml:space="preserve"> </w:t>
            </w:r>
            <w:r w:rsidRPr="00515FD5">
              <w:rPr>
                <w:rFonts w:ascii="Times New Roman" w:hAnsi="Times New Roman" w:cs="Times New Roman"/>
                <w:szCs w:val="28"/>
              </w:rPr>
              <w:t>термометр</w:t>
            </w:r>
            <w:r w:rsidR="00FF73B9" w:rsidRPr="00515FD5">
              <w:rPr>
                <w:rFonts w:ascii="Times New Roman" w:hAnsi="Times New Roman" w:cs="Times New Roman"/>
                <w:szCs w:val="28"/>
              </w:rPr>
              <w:t xml:space="preserve"> </w:t>
            </w:r>
          </w:p>
        </w:tc>
        <w:tc>
          <w:tcPr>
            <w:tcW w:w="364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Фиксация остаточных</w:t>
            </w:r>
            <w:r w:rsidR="00FF73B9" w:rsidRPr="00515FD5">
              <w:rPr>
                <w:rFonts w:ascii="Times New Roman" w:hAnsi="Times New Roman" w:cs="Times New Roman"/>
                <w:szCs w:val="28"/>
              </w:rPr>
              <w:t xml:space="preserve"> </w:t>
            </w:r>
            <w:r w:rsidRPr="00515FD5">
              <w:rPr>
                <w:rFonts w:ascii="Times New Roman" w:hAnsi="Times New Roman" w:cs="Times New Roman"/>
                <w:szCs w:val="28"/>
              </w:rPr>
              <w:t>температур пожара на</w:t>
            </w:r>
            <w:r w:rsidR="00FF73B9" w:rsidRPr="00515FD5">
              <w:rPr>
                <w:rFonts w:ascii="Times New Roman" w:hAnsi="Times New Roman" w:cs="Times New Roman"/>
                <w:szCs w:val="28"/>
              </w:rPr>
              <w:t xml:space="preserve"> </w:t>
            </w:r>
            <w:r w:rsidRPr="00515FD5">
              <w:rPr>
                <w:rFonts w:ascii="Times New Roman" w:hAnsi="Times New Roman" w:cs="Times New Roman"/>
                <w:szCs w:val="28"/>
              </w:rPr>
              <w:t>капитальных стенах и</w:t>
            </w:r>
            <w:r w:rsidR="00FF73B9" w:rsidRPr="00515FD5">
              <w:rPr>
                <w:rFonts w:ascii="Times New Roman" w:hAnsi="Times New Roman" w:cs="Times New Roman"/>
                <w:szCs w:val="28"/>
              </w:rPr>
              <w:t xml:space="preserve"> </w:t>
            </w:r>
            <w:r w:rsidRPr="00515FD5">
              <w:rPr>
                <w:rFonts w:ascii="Times New Roman" w:hAnsi="Times New Roman" w:cs="Times New Roman"/>
                <w:szCs w:val="28"/>
              </w:rPr>
              <w:t>потолке помещения</w:t>
            </w:r>
            <w:r w:rsidR="00FF73B9" w:rsidRPr="00515FD5">
              <w:rPr>
                <w:rFonts w:ascii="Times New Roman" w:hAnsi="Times New Roman" w:cs="Times New Roman"/>
                <w:szCs w:val="28"/>
              </w:rPr>
              <w:t xml:space="preserve"> </w:t>
            </w:r>
          </w:p>
        </w:tc>
        <w:tc>
          <w:tcPr>
            <w:tcW w:w="364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Фиксация инфракрасного</w:t>
            </w:r>
            <w:r w:rsidR="00FF73B9" w:rsidRPr="00515FD5">
              <w:rPr>
                <w:rFonts w:ascii="Times New Roman" w:hAnsi="Times New Roman" w:cs="Times New Roman"/>
                <w:szCs w:val="28"/>
              </w:rPr>
              <w:t xml:space="preserve"> </w:t>
            </w:r>
            <w:r w:rsidRPr="00515FD5">
              <w:rPr>
                <w:rFonts w:ascii="Times New Roman" w:hAnsi="Times New Roman" w:cs="Times New Roman"/>
                <w:szCs w:val="28"/>
              </w:rPr>
              <w:t>излучения объектов</w:t>
            </w:r>
            <w:r w:rsidR="00FF73B9" w:rsidRPr="00515FD5">
              <w:rPr>
                <w:rFonts w:ascii="Times New Roman" w:hAnsi="Times New Roman" w:cs="Times New Roman"/>
                <w:szCs w:val="28"/>
              </w:rPr>
              <w:t xml:space="preserve"> </w:t>
            </w:r>
          </w:p>
        </w:tc>
      </w:tr>
      <w:tr w:rsidR="00595F05" w:rsidRPr="00515FD5" w:rsidTr="00515FD5">
        <w:trPr>
          <w:cantSplit/>
          <w:trHeight w:val="600"/>
          <w:jc w:val="center"/>
        </w:trPr>
        <w:tc>
          <w:tcPr>
            <w:tcW w:w="229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Газоанализатор</w:t>
            </w:r>
            <w:r w:rsidR="00FF73B9" w:rsidRPr="00515FD5">
              <w:rPr>
                <w:rFonts w:ascii="Times New Roman" w:hAnsi="Times New Roman" w:cs="Times New Roman"/>
                <w:szCs w:val="28"/>
              </w:rPr>
              <w:t xml:space="preserve"> </w:t>
            </w:r>
            <w:r w:rsidRPr="00515FD5">
              <w:rPr>
                <w:rFonts w:ascii="Times New Roman" w:hAnsi="Times New Roman" w:cs="Times New Roman"/>
                <w:szCs w:val="28"/>
              </w:rPr>
              <w:t>"Колион"</w:t>
            </w:r>
            <w:r w:rsidR="00FF73B9" w:rsidRPr="00515FD5">
              <w:rPr>
                <w:rFonts w:ascii="Times New Roman" w:hAnsi="Times New Roman" w:cs="Times New Roman"/>
                <w:szCs w:val="28"/>
              </w:rPr>
              <w:t xml:space="preserve"> </w:t>
            </w:r>
          </w:p>
        </w:tc>
        <w:tc>
          <w:tcPr>
            <w:tcW w:w="364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Установление факта наличия</w:t>
            </w:r>
            <w:r w:rsidR="00FF73B9" w:rsidRPr="00515FD5">
              <w:rPr>
                <w:rFonts w:ascii="Times New Roman" w:hAnsi="Times New Roman" w:cs="Times New Roman"/>
                <w:szCs w:val="28"/>
              </w:rPr>
              <w:t xml:space="preserve"> </w:t>
            </w:r>
            <w:r w:rsidRPr="00515FD5">
              <w:rPr>
                <w:rFonts w:ascii="Times New Roman" w:hAnsi="Times New Roman" w:cs="Times New Roman"/>
                <w:szCs w:val="28"/>
              </w:rPr>
              <w:t>в очаговой зоне паров</w:t>
            </w:r>
            <w:r w:rsidR="00FF73B9" w:rsidRPr="00515FD5">
              <w:rPr>
                <w:rFonts w:ascii="Times New Roman" w:hAnsi="Times New Roman" w:cs="Times New Roman"/>
                <w:szCs w:val="28"/>
              </w:rPr>
              <w:t xml:space="preserve"> </w:t>
            </w:r>
            <w:r w:rsidRPr="00515FD5">
              <w:rPr>
                <w:rFonts w:ascii="Times New Roman" w:hAnsi="Times New Roman" w:cs="Times New Roman"/>
                <w:szCs w:val="28"/>
              </w:rPr>
              <w:t>инициаторов горения</w:t>
            </w:r>
            <w:r w:rsidR="00FF73B9" w:rsidRPr="00515FD5">
              <w:rPr>
                <w:rFonts w:ascii="Times New Roman" w:hAnsi="Times New Roman" w:cs="Times New Roman"/>
                <w:szCs w:val="28"/>
              </w:rPr>
              <w:t xml:space="preserve"> </w:t>
            </w:r>
            <w:r w:rsidRPr="00515FD5">
              <w:rPr>
                <w:rFonts w:ascii="Times New Roman" w:hAnsi="Times New Roman" w:cs="Times New Roman"/>
                <w:szCs w:val="28"/>
              </w:rPr>
              <w:t>(средств поджога)</w:t>
            </w:r>
            <w:r w:rsidR="00FF73B9" w:rsidRPr="00515FD5">
              <w:rPr>
                <w:rFonts w:ascii="Times New Roman" w:hAnsi="Times New Roman" w:cs="Times New Roman"/>
                <w:szCs w:val="28"/>
              </w:rPr>
              <w:t xml:space="preserve"> </w:t>
            </w:r>
          </w:p>
        </w:tc>
        <w:tc>
          <w:tcPr>
            <w:tcW w:w="3645" w:type="dxa"/>
            <w:tcBorders>
              <w:top w:val="single" w:sz="6" w:space="0" w:color="auto"/>
              <w:left w:val="single" w:sz="6" w:space="0" w:color="auto"/>
              <w:bottom w:val="single" w:sz="6" w:space="0" w:color="auto"/>
              <w:right w:val="single" w:sz="6" w:space="0" w:color="auto"/>
            </w:tcBorders>
          </w:tcPr>
          <w:p w:rsidR="00595F05" w:rsidRPr="00515FD5" w:rsidRDefault="00595F05" w:rsidP="00515FD5">
            <w:pPr>
              <w:pStyle w:val="ConsPlusCell"/>
              <w:widowControl/>
              <w:spacing w:line="360" w:lineRule="auto"/>
              <w:jc w:val="both"/>
              <w:rPr>
                <w:rFonts w:ascii="Times New Roman" w:hAnsi="Times New Roman" w:cs="Times New Roman"/>
                <w:szCs w:val="28"/>
              </w:rPr>
            </w:pPr>
            <w:r w:rsidRPr="00515FD5">
              <w:rPr>
                <w:rFonts w:ascii="Times New Roman" w:hAnsi="Times New Roman" w:cs="Times New Roman"/>
                <w:szCs w:val="28"/>
              </w:rPr>
              <w:t>Фотоионизационный</w:t>
            </w:r>
            <w:r w:rsidR="00FF73B9" w:rsidRPr="00515FD5">
              <w:rPr>
                <w:rFonts w:ascii="Times New Roman" w:hAnsi="Times New Roman" w:cs="Times New Roman"/>
                <w:szCs w:val="28"/>
              </w:rPr>
              <w:t xml:space="preserve"> </w:t>
            </w:r>
          </w:p>
        </w:tc>
      </w:tr>
    </w:tbl>
    <w:p w:rsidR="00B34F32" w:rsidRPr="00FF73B9" w:rsidRDefault="00B34F32" w:rsidP="00515FD5">
      <w:pPr>
        <w:spacing w:line="360" w:lineRule="auto"/>
        <w:ind w:firstLine="709"/>
        <w:jc w:val="both"/>
      </w:pPr>
      <w:bookmarkStart w:id="1" w:name="_GoBack"/>
      <w:bookmarkEnd w:id="1"/>
    </w:p>
    <w:sectPr w:rsidR="00B34F32" w:rsidRPr="00FF73B9" w:rsidSect="00FF73B9">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FD0" w:rsidRDefault="00EC3FD0">
      <w:r>
        <w:separator/>
      </w:r>
    </w:p>
  </w:endnote>
  <w:endnote w:type="continuationSeparator" w:id="0">
    <w:p w:rsidR="00EC3FD0" w:rsidRDefault="00EC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6C1" w:rsidRDefault="006676C1" w:rsidP="00B065F9">
    <w:pPr>
      <w:pStyle w:val="a6"/>
      <w:framePr w:wrap="around" w:vAnchor="text" w:hAnchor="margin" w:xAlign="right" w:y="1"/>
      <w:rPr>
        <w:rStyle w:val="a8"/>
      </w:rPr>
    </w:pPr>
  </w:p>
  <w:p w:rsidR="006676C1" w:rsidRDefault="006676C1" w:rsidP="002A23F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6C1" w:rsidRDefault="00E06E85" w:rsidP="00B065F9">
    <w:pPr>
      <w:pStyle w:val="a6"/>
      <w:framePr w:wrap="around" w:vAnchor="text" w:hAnchor="margin" w:xAlign="right" w:y="1"/>
      <w:rPr>
        <w:rStyle w:val="a8"/>
      </w:rPr>
    </w:pPr>
    <w:r>
      <w:rPr>
        <w:rStyle w:val="a8"/>
        <w:noProof/>
      </w:rPr>
      <w:t>1</w:t>
    </w:r>
  </w:p>
  <w:p w:rsidR="006676C1" w:rsidRDefault="006676C1" w:rsidP="002A23F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FD0" w:rsidRDefault="00EC3FD0">
      <w:r>
        <w:separator/>
      </w:r>
    </w:p>
  </w:footnote>
  <w:footnote w:type="continuationSeparator" w:id="0">
    <w:p w:rsidR="00EC3FD0" w:rsidRDefault="00EC3FD0">
      <w:r>
        <w:continuationSeparator/>
      </w:r>
    </w:p>
  </w:footnote>
  <w:footnote w:id="1">
    <w:p w:rsidR="00EC3FD0" w:rsidRDefault="006676C1" w:rsidP="00A43C34">
      <w:pPr>
        <w:jc w:val="both"/>
      </w:pPr>
      <w:r w:rsidRPr="00A43C34">
        <w:rPr>
          <w:rStyle w:val="a5"/>
          <w:sz w:val="20"/>
          <w:szCs w:val="20"/>
        </w:rPr>
        <w:footnoteRef/>
      </w:r>
      <w:r w:rsidRPr="00A43C34">
        <w:rPr>
          <w:sz w:val="20"/>
          <w:szCs w:val="20"/>
        </w:rPr>
        <w:t xml:space="preserve"> Савельев ПС. Пожары-катастрофы. М. 1983. С. 109-110. </w:t>
      </w:r>
    </w:p>
  </w:footnote>
  <w:footnote w:id="2">
    <w:p w:rsidR="00EC3FD0" w:rsidRDefault="006676C1" w:rsidP="00A43C34">
      <w:pPr>
        <w:pStyle w:val="a3"/>
        <w:ind w:firstLine="0"/>
      </w:pPr>
      <w:r w:rsidRPr="00A43C34">
        <w:rPr>
          <w:rStyle w:val="a5"/>
          <w:sz w:val="20"/>
        </w:rPr>
        <w:footnoteRef/>
      </w:r>
      <w:r w:rsidRPr="00A43C34">
        <w:rPr>
          <w:sz w:val="20"/>
        </w:rPr>
        <w:t xml:space="preserve"> Туркии Б.Ф. Состояние пожарной безопасности: (Тенденции и прогноз изменения обстановки с пожарами) // Пожарная безопасность, информатика и техника. 1997. № 2. С.46. </w:t>
      </w:r>
    </w:p>
  </w:footnote>
  <w:footnote w:id="3">
    <w:p w:rsidR="00EC3FD0" w:rsidRDefault="006676C1" w:rsidP="00A43C34">
      <w:pPr>
        <w:autoSpaceDE w:val="0"/>
        <w:autoSpaceDN w:val="0"/>
        <w:adjustRightInd w:val="0"/>
        <w:jc w:val="both"/>
      </w:pPr>
      <w:r w:rsidRPr="00A43C34">
        <w:rPr>
          <w:rStyle w:val="a5"/>
          <w:sz w:val="20"/>
          <w:szCs w:val="20"/>
        </w:rPr>
        <w:footnoteRef/>
      </w:r>
      <w:r w:rsidRPr="00A43C34">
        <w:t xml:space="preserve"> </w:t>
      </w:r>
      <w:r w:rsidRPr="00A43C34">
        <w:rPr>
          <w:sz w:val="20"/>
          <w:szCs w:val="20"/>
        </w:rPr>
        <w:t>Колмаков А.И.о внедрении в практическую деятельность результатов научно-исследовательских работ, проводимых экспертно-криминалистическим центром мвд россии в области пожарно-технических экспертиз и исследований. [элекронный ресурс]:// А.И. Колмаков, С.О. Шульгин. Доступ справ.- прав. системы КонсультантПлюс.</w:t>
      </w:r>
    </w:p>
  </w:footnote>
  <w:footnote w:id="4">
    <w:p w:rsidR="00EC3FD0" w:rsidRDefault="006676C1" w:rsidP="00A43C34">
      <w:pPr>
        <w:pStyle w:val="a3"/>
        <w:ind w:firstLine="0"/>
      </w:pPr>
      <w:r w:rsidRPr="00A43C34">
        <w:rPr>
          <w:rStyle w:val="a5"/>
          <w:sz w:val="20"/>
        </w:rPr>
        <w:footnoteRef/>
      </w:r>
      <w:r w:rsidRPr="00A43C34">
        <w:rPr>
          <w:sz w:val="20"/>
        </w:rPr>
        <w:t xml:space="preserve"> О пожарной безопасности: федеральный закон от 18 ноября 1994 года // Собрание законодательства Российской Федерации. 1994. № 35. Ст. 3649. </w:t>
      </w:r>
    </w:p>
  </w:footnote>
  <w:footnote w:id="5">
    <w:p w:rsidR="00EC3FD0" w:rsidRDefault="006676C1" w:rsidP="00A43C34">
      <w:pPr>
        <w:pStyle w:val="a3"/>
        <w:ind w:firstLine="0"/>
      </w:pPr>
      <w:r w:rsidRPr="00A43C34">
        <w:rPr>
          <w:rStyle w:val="a5"/>
          <w:sz w:val="20"/>
        </w:rPr>
        <w:footnoteRef/>
      </w:r>
      <w:r w:rsidRPr="00A43C34">
        <w:rPr>
          <w:sz w:val="20"/>
        </w:rPr>
        <w:t xml:space="preserve"> Жук, М. С. Использование специальных знаний на первоначальном этапе расследования поджогов : автореферат диссертации на соискание ученой степени кандидата юридических наук. 12.00.09 - Уголовный процесс ; Криминалистика и судебная экспертиза . Краснодар,2003.стр.12-17.</w:t>
      </w:r>
    </w:p>
  </w:footnote>
  <w:footnote w:id="6">
    <w:p w:rsidR="00EC3FD0" w:rsidRDefault="006676C1" w:rsidP="003F04FE">
      <w:pPr>
        <w:pStyle w:val="a3"/>
        <w:ind w:firstLine="0"/>
      </w:pPr>
      <w:r w:rsidRPr="003F04FE">
        <w:rPr>
          <w:rStyle w:val="a5"/>
          <w:sz w:val="20"/>
        </w:rPr>
        <w:footnoteRef/>
      </w:r>
      <w:r w:rsidRPr="003F04FE">
        <w:rPr>
          <w:sz w:val="20"/>
        </w:rPr>
        <w:t xml:space="preserve"> Колмаков А.И.о внедрении в практическую деятельность результатов научно-исследовательских работ, проводимых экспертно-криминалистическим центром мвд россии в области пожарно-технических экспертиз и исследований. [Элекронный ресурс]:// А.И. Колмаков, С.О. Шульгин. Доступ справ.- прав. Системы КонсультантПлюс.</w:t>
      </w:r>
    </w:p>
  </w:footnote>
  <w:footnote w:id="7">
    <w:p w:rsidR="00EC3FD0" w:rsidRDefault="006676C1" w:rsidP="00FD7EAC">
      <w:pPr>
        <w:pStyle w:val="a3"/>
        <w:ind w:firstLine="0"/>
      </w:pPr>
      <w:r w:rsidRPr="00FD7EAC">
        <w:rPr>
          <w:rStyle w:val="a5"/>
          <w:sz w:val="20"/>
        </w:rPr>
        <w:footnoteRef/>
      </w:r>
      <w:r w:rsidRPr="00FD7EAC">
        <w:rPr>
          <w:sz w:val="20"/>
        </w:rPr>
        <w:t xml:space="preserve"> Ищенко Е.П. Криминалистика /. Е.П.Ищенко А.А Топорков А.А.2-е изд., испр. и доп. - М.: Контракт, ИНФРА-М, 2006. С. 230 – 232.</w:t>
      </w:r>
    </w:p>
  </w:footnote>
  <w:footnote w:id="8">
    <w:p w:rsidR="00EC3FD0" w:rsidRDefault="006676C1" w:rsidP="00FD7EAC">
      <w:pPr>
        <w:pStyle w:val="a3"/>
        <w:ind w:firstLine="0"/>
      </w:pPr>
      <w:r w:rsidRPr="00FD7EAC">
        <w:rPr>
          <w:sz w:val="20"/>
        </w:rPr>
        <w:footnoteRef/>
      </w:r>
      <w:r w:rsidRPr="00FD7EAC">
        <w:rPr>
          <w:sz w:val="20"/>
        </w:rPr>
        <w:t xml:space="preserve"> Жук, М. С. Использование специальных знаний на первоначальном этапе расследования поджогов: автореферат диссертации на соискание ученой степени кандидата юридических наук. 12.00.09 - Уголовный процесс ; Криминалистика и судебная экспертиза. Краснодар,2003.</w:t>
      </w:r>
    </w:p>
  </w:footnote>
  <w:footnote w:id="9">
    <w:p w:rsidR="00EC3FD0" w:rsidRDefault="006676C1" w:rsidP="00FD7EAC">
      <w:pPr>
        <w:pStyle w:val="a3"/>
        <w:ind w:firstLine="0"/>
      </w:pPr>
      <w:r w:rsidRPr="00FD7EAC">
        <w:rPr>
          <w:rStyle w:val="a5"/>
          <w:sz w:val="20"/>
        </w:rPr>
        <w:footnoteRef/>
      </w:r>
      <w:r w:rsidRPr="00FD7EAC">
        <w:rPr>
          <w:sz w:val="20"/>
        </w:rPr>
        <w:t xml:space="preserve"> Жук, М.С. Использование специальных знаний на первоначальном этапе расследования поджогов : автореферат диссертации на соискание ученой степени кандидата юридических наук. 12.00.09 - Уголовный процесс ; Криминалистика и судебная экспертиза . Краснодар,2003.</w:t>
      </w:r>
    </w:p>
  </w:footnote>
  <w:footnote w:id="10">
    <w:p w:rsidR="00EC3FD0" w:rsidRDefault="006676C1" w:rsidP="00FD7EAC">
      <w:pPr>
        <w:pStyle w:val="a3"/>
        <w:ind w:firstLine="0"/>
      </w:pPr>
      <w:r w:rsidRPr="00FD7EAC">
        <w:rPr>
          <w:rStyle w:val="a5"/>
          <w:sz w:val="20"/>
        </w:rPr>
        <w:footnoteRef/>
      </w:r>
      <w:r w:rsidRPr="00FD7EAC">
        <w:rPr>
          <w:sz w:val="20"/>
        </w:rPr>
        <w:t xml:space="preserve"> Жук М.С. Применение специальных знаний при расследовании преступлений, связанных с пожарами // Актуальные проблемы права: теория и практика: Сборник научных работ юридического ф-та КубГУ. Краснодар, 2003.</w:t>
      </w:r>
    </w:p>
  </w:footnote>
  <w:footnote w:id="11">
    <w:p w:rsidR="00EC3FD0" w:rsidRDefault="006676C1" w:rsidP="00BF75DD">
      <w:pPr>
        <w:pStyle w:val="a3"/>
        <w:ind w:firstLine="0"/>
      </w:pPr>
      <w:r w:rsidRPr="00BF75DD">
        <w:rPr>
          <w:rStyle w:val="a5"/>
          <w:sz w:val="20"/>
        </w:rPr>
        <w:footnoteRef/>
      </w:r>
      <w:r w:rsidRPr="00BF75DD">
        <w:rPr>
          <w:sz w:val="20"/>
        </w:rPr>
        <w:t xml:space="preserve"> Ищенко Е.П. Криминалистика /. Е.П.Ищенко А.А Топорков А.А.2-е изд., испр. и доп. - М.: Контракт, ИНФРА-М, 2006. С. 230 – 232.</w:t>
      </w:r>
    </w:p>
  </w:footnote>
  <w:footnote w:id="12">
    <w:p w:rsidR="00EC3FD0" w:rsidRDefault="006676C1" w:rsidP="009701AF">
      <w:pPr>
        <w:pStyle w:val="a3"/>
        <w:ind w:firstLine="0"/>
      </w:pPr>
      <w:r w:rsidRPr="009701AF">
        <w:rPr>
          <w:rStyle w:val="a5"/>
          <w:sz w:val="20"/>
        </w:rPr>
        <w:footnoteRef/>
      </w:r>
      <w:r w:rsidRPr="009701AF">
        <w:rPr>
          <w:sz w:val="20"/>
        </w:rPr>
        <w:t xml:space="preserve"> Ищенко Е.П. Криминалистика /. Е.П.Ищенко А.А Топорков А.А.2-е изд., испр. и доп. - М.: Контракт, ИНФРА-М, 2006. С. 230 – 232.</w:t>
      </w:r>
    </w:p>
  </w:footnote>
  <w:footnote w:id="13">
    <w:p w:rsidR="00EC3FD0" w:rsidRDefault="006676C1" w:rsidP="00CE2D49">
      <w:pPr>
        <w:pStyle w:val="a3"/>
        <w:ind w:firstLine="0"/>
      </w:pPr>
      <w:r w:rsidRPr="00CE2D49">
        <w:rPr>
          <w:rStyle w:val="a5"/>
          <w:sz w:val="20"/>
        </w:rPr>
        <w:footnoteRef/>
      </w:r>
      <w:r w:rsidRPr="00CE2D49">
        <w:rPr>
          <w:sz w:val="20"/>
        </w:rPr>
        <w:t xml:space="preserve"> Ищенко Е.П. Криминалистика /. Е.П.Ищенко А.А Топорков А.А.2-е изд., испр. и доп. - М.: Контракт, ИНФРА-М, 2006. С. 230 – 232.</w:t>
      </w:r>
    </w:p>
  </w:footnote>
  <w:footnote w:id="14">
    <w:p w:rsidR="00EC3FD0" w:rsidRDefault="006676C1" w:rsidP="009A39D9">
      <w:pPr>
        <w:pStyle w:val="a3"/>
        <w:ind w:firstLine="0"/>
      </w:pPr>
      <w:r w:rsidRPr="009A39D9">
        <w:rPr>
          <w:rStyle w:val="a5"/>
          <w:sz w:val="20"/>
        </w:rPr>
        <w:footnoteRef/>
      </w:r>
      <w:r w:rsidRPr="009A39D9">
        <w:rPr>
          <w:sz w:val="20"/>
        </w:rPr>
        <w:t xml:space="preserve"> Колмаков А.И.о внедрении в практическую деятельность результатов научно-исследовательских работ, проводимых экспертно-криминалистическим центром мвд россии в области пожарно-технических экспертиз и исследований. [элекронный ресурс]:// А.И. Колмаков, С.О. Шульгин. Доступ справ.- прав. системы КонсультантПлюс</w:t>
      </w:r>
    </w:p>
  </w:footnote>
  <w:footnote w:id="15">
    <w:p w:rsidR="00EC3FD0" w:rsidRDefault="006676C1" w:rsidP="006676C1">
      <w:pPr>
        <w:pStyle w:val="a3"/>
        <w:ind w:firstLine="0"/>
      </w:pPr>
      <w:r w:rsidRPr="006676C1">
        <w:rPr>
          <w:rStyle w:val="a5"/>
          <w:sz w:val="20"/>
        </w:rPr>
        <w:footnoteRef/>
      </w:r>
      <w:r w:rsidRPr="006676C1">
        <w:rPr>
          <w:sz w:val="20"/>
        </w:rPr>
        <w:t xml:space="preserve"> Колмаков А.И.о внедрении в практическую деятельность результатов научно-исследовательских работ, проводимых экспертно-криминалистическим центром мвд россии в области пожарно-технических экспертиз и исследований. [элекронный ресурс]:// А.И. Колмаков, С.О. Шульгин. Доступ справ.- прав. системы КонсультантПлюс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756FE"/>
    <w:multiLevelType w:val="hybridMultilevel"/>
    <w:tmpl w:val="9624572E"/>
    <w:lvl w:ilvl="0" w:tplc="77BCD344">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0A63431"/>
    <w:multiLevelType w:val="hybridMultilevel"/>
    <w:tmpl w:val="0E9E10DC"/>
    <w:lvl w:ilvl="0" w:tplc="5D76ED32">
      <w:start w:val="1"/>
      <w:numFmt w:val="decimal"/>
      <w:lvlText w:val="%1."/>
      <w:lvlJc w:val="left"/>
      <w:pPr>
        <w:tabs>
          <w:tab w:val="num" w:pos="1021"/>
        </w:tabs>
        <w:ind w:left="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ED841FD"/>
    <w:multiLevelType w:val="hybridMultilevel"/>
    <w:tmpl w:val="A5CE77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63E20C2"/>
    <w:multiLevelType w:val="hybridMultilevel"/>
    <w:tmpl w:val="C4FC9544"/>
    <w:lvl w:ilvl="0" w:tplc="FFFFFFFF">
      <w:start w:val="1"/>
      <w:numFmt w:val="decimal"/>
      <w:lvlText w:val="%1."/>
      <w:lvlJc w:val="left"/>
      <w:pPr>
        <w:tabs>
          <w:tab w:val="num" w:pos="456"/>
        </w:tabs>
        <w:ind w:left="456" w:hanging="360"/>
      </w:pPr>
      <w:rPr>
        <w:rFonts w:cs="Times New Roman" w:hint="default"/>
      </w:rPr>
    </w:lvl>
    <w:lvl w:ilvl="1" w:tplc="FFFFFFFF">
      <w:start w:val="1"/>
      <w:numFmt w:val="decimal"/>
      <w:lvlText w:val="%2."/>
      <w:lvlJc w:val="left"/>
      <w:pPr>
        <w:tabs>
          <w:tab w:val="num" w:pos="2160"/>
        </w:tabs>
        <w:ind w:left="216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77BA626B"/>
    <w:multiLevelType w:val="hybridMultilevel"/>
    <w:tmpl w:val="D200D3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FC4655D"/>
    <w:multiLevelType w:val="hybridMultilevel"/>
    <w:tmpl w:val="BA9EC7BE"/>
    <w:lvl w:ilvl="0" w:tplc="E796ECA2">
      <w:start w:val="10"/>
      <w:numFmt w:val="decimal"/>
      <w:lvlText w:val="%1."/>
      <w:lvlJc w:val="left"/>
      <w:pPr>
        <w:tabs>
          <w:tab w:val="num" w:pos="456"/>
        </w:tabs>
        <w:ind w:left="456" w:hanging="360"/>
      </w:pPr>
      <w:rPr>
        <w:rFonts w:cs="Times New Roman" w:hint="default"/>
      </w:rPr>
    </w:lvl>
    <w:lvl w:ilvl="1" w:tplc="04190019" w:tentative="1">
      <w:start w:val="1"/>
      <w:numFmt w:val="lowerLetter"/>
      <w:lvlText w:val="%2."/>
      <w:lvlJc w:val="left"/>
      <w:pPr>
        <w:tabs>
          <w:tab w:val="num" w:pos="1176"/>
        </w:tabs>
        <w:ind w:left="1176" w:hanging="360"/>
      </w:pPr>
      <w:rPr>
        <w:rFonts w:cs="Times New Roman"/>
      </w:rPr>
    </w:lvl>
    <w:lvl w:ilvl="2" w:tplc="0419001B" w:tentative="1">
      <w:start w:val="1"/>
      <w:numFmt w:val="lowerRoman"/>
      <w:lvlText w:val="%3."/>
      <w:lvlJc w:val="right"/>
      <w:pPr>
        <w:tabs>
          <w:tab w:val="num" w:pos="1896"/>
        </w:tabs>
        <w:ind w:left="1896" w:hanging="180"/>
      </w:pPr>
      <w:rPr>
        <w:rFonts w:cs="Times New Roman"/>
      </w:rPr>
    </w:lvl>
    <w:lvl w:ilvl="3" w:tplc="0419000F" w:tentative="1">
      <w:start w:val="1"/>
      <w:numFmt w:val="decimal"/>
      <w:lvlText w:val="%4."/>
      <w:lvlJc w:val="left"/>
      <w:pPr>
        <w:tabs>
          <w:tab w:val="num" w:pos="2616"/>
        </w:tabs>
        <w:ind w:left="2616" w:hanging="360"/>
      </w:pPr>
      <w:rPr>
        <w:rFonts w:cs="Times New Roman"/>
      </w:rPr>
    </w:lvl>
    <w:lvl w:ilvl="4" w:tplc="04190019" w:tentative="1">
      <w:start w:val="1"/>
      <w:numFmt w:val="lowerLetter"/>
      <w:lvlText w:val="%5."/>
      <w:lvlJc w:val="left"/>
      <w:pPr>
        <w:tabs>
          <w:tab w:val="num" w:pos="3336"/>
        </w:tabs>
        <w:ind w:left="3336" w:hanging="360"/>
      </w:pPr>
      <w:rPr>
        <w:rFonts w:cs="Times New Roman"/>
      </w:rPr>
    </w:lvl>
    <w:lvl w:ilvl="5" w:tplc="0419001B" w:tentative="1">
      <w:start w:val="1"/>
      <w:numFmt w:val="lowerRoman"/>
      <w:lvlText w:val="%6."/>
      <w:lvlJc w:val="right"/>
      <w:pPr>
        <w:tabs>
          <w:tab w:val="num" w:pos="4056"/>
        </w:tabs>
        <w:ind w:left="4056" w:hanging="180"/>
      </w:pPr>
      <w:rPr>
        <w:rFonts w:cs="Times New Roman"/>
      </w:rPr>
    </w:lvl>
    <w:lvl w:ilvl="6" w:tplc="0419000F" w:tentative="1">
      <w:start w:val="1"/>
      <w:numFmt w:val="decimal"/>
      <w:lvlText w:val="%7."/>
      <w:lvlJc w:val="left"/>
      <w:pPr>
        <w:tabs>
          <w:tab w:val="num" w:pos="4776"/>
        </w:tabs>
        <w:ind w:left="4776" w:hanging="360"/>
      </w:pPr>
      <w:rPr>
        <w:rFonts w:cs="Times New Roman"/>
      </w:rPr>
    </w:lvl>
    <w:lvl w:ilvl="7" w:tplc="04190019" w:tentative="1">
      <w:start w:val="1"/>
      <w:numFmt w:val="lowerLetter"/>
      <w:lvlText w:val="%8."/>
      <w:lvlJc w:val="left"/>
      <w:pPr>
        <w:tabs>
          <w:tab w:val="num" w:pos="5496"/>
        </w:tabs>
        <w:ind w:left="5496" w:hanging="360"/>
      </w:pPr>
      <w:rPr>
        <w:rFonts w:cs="Times New Roman"/>
      </w:rPr>
    </w:lvl>
    <w:lvl w:ilvl="8" w:tplc="0419001B" w:tentative="1">
      <w:start w:val="1"/>
      <w:numFmt w:val="lowerRoman"/>
      <w:lvlText w:val="%9."/>
      <w:lvlJc w:val="right"/>
      <w:pPr>
        <w:tabs>
          <w:tab w:val="num" w:pos="6216"/>
        </w:tabs>
        <w:ind w:left="6216" w:hanging="180"/>
      </w:pPr>
      <w:rPr>
        <w:rFonts w:cs="Times New Roman"/>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70"/>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DD8"/>
    <w:rsid w:val="000176E0"/>
    <w:rsid w:val="0004328F"/>
    <w:rsid w:val="0005146E"/>
    <w:rsid w:val="000B6845"/>
    <w:rsid w:val="000F376E"/>
    <w:rsid w:val="000F4810"/>
    <w:rsid w:val="00131574"/>
    <w:rsid w:val="00157676"/>
    <w:rsid w:val="00213FB9"/>
    <w:rsid w:val="002306C1"/>
    <w:rsid w:val="00245244"/>
    <w:rsid w:val="002A23FE"/>
    <w:rsid w:val="002E6B6D"/>
    <w:rsid w:val="00320B82"/>
    <w:rsid w:val="00323AA1"/>
    <w:rsid w:val="00332348"/>
    <w:rsid w:val="003679F2"/>
    <w:rsid w:val="003A30B5"/>
    <w:rsid w:val="003F04FE"/>
    <w:rsid w:val="00401169"/>
    <w:rsid w:val="004726B9"/>
    <w:rsid w:val="0049009A"/>
    <w:rsid w:val="004B5ED3"/>
    <w:rsid w:val="0051281E"/>
    <w:rsid w:val="00515FD5"/>
    <w:rsid w:val="00595F05"/>
    <w:rsid w:val="005F397A"/>
    <w:rsid w:val="006676C1"/>
    <w:rsid w:val="006F072D"/>
    <w:rsid w:val="00705774"/>
    <w:rsid w:val="007253CF"/>
    <w:rsid w:val="007551B6"/>
    <w:rsid w:val="00762672"/>
    <w:rsid w:val="00771B8E"/>
    <w:rsid w:val="0078622E"/>
    <w:rsid w:val="007D5EA4"/>
    <w:rsid w:val="008D6EE4"/>
    <w:rsid w:val="009701AF"/>
    <w:rsid w:val="009A39D9"/>
    <w:rsid w:val="009A424A"/>
    <w:rsid w:val="00A43C34"/>
    <w:rsid w:val="00A44FB2"/>
    <w:rsid w:val="00A87AB8"/>
    <w:rsid w:val="00AE147F"/>
    <w:rsid w:val="00AF0A95"/>
    <w:rsid w:val="00B065F9"/>
    <w:rsid w:val="00B34F32"/>
    <w:rsid w:val="00B40D43"/>
    <w:rsid w:val="00BC7641"/>
    <w:rsid w:val="00BE43F2"/>
    <w:rsid w:val="00BF75DD"/>
    <w:rsid w:val="00C1525A"/>
    <w:rsid w:val="00C72375"/>
    <w:rsid w:val="00C825A6"/>
    <w:rsid w:val="00CD5216"/>
    <w:rsid w:val="00CE2D49"/>
    <w:rsid w:val="00D04CEE"/>
    <w:rsid w:val="00D27DE1"/>
    <w:rsid w:val="00D6417F"/>
    <w:rsid w:val="00D674A0"/>
    <w:rsid w:val="00DD1236"/>
    <w:rsid w:val="00E06E85"/>
    <w:rsid w:val="00E765E5"/>
    <w:rsid w:val="00EA08EB"/>
    <w:rsid w:val="00EB2E5D"/>
    <w:rsid w:val="00EC3FD0"/>
    <w:rsid w:val="00EC4DD8"/>
    <w:rsid w:val="00EC5E2A"/>
    <w:rsid w:val="00EE4523"/>
    <w:rsid w:val="00EF0CE3"/>
    <w:rsid w:val="00F40865"/>
    <w:rsid w:val="00F5307E"/>
    <w:rsid w:val="00FD7EAC"/>
    <w:rsid w:val="00FF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306BB2-BECD-4331-8D83-E9CB0096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0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765E5"/>
    <w:pPr>
      <w:ind w:firstLine="709"/>
      <w:jc w:val="both"/>
    </w:pPr>
    <w:rPr>
      <w:sz w:val="22"/>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674A0"/>
    <w:rPr>
      <w:rFonts w:cs="Times New Roman"/>
      <w:vertAlign w:val="superscript"/>
    </w:rPr>
  </w:style>
  <w:style w:type="paragraph" w:styleId="a6">
    <w:name w:val="footer"/>
    <w:basedOn w:val="a"/>
    <w:link w:val="a7"/>
    <w:uiPriority w:val="99"/>
    <w:rsid w:val="002A23F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A23FE"/>
    <w:rPr>
      <w:rFonts w:cs="Times New Roman"/>
    </w:rPr>
  </w:style>
  <w:style w:type="paragraph" w:customStyle="1" w:styleId="ConsPlusCell">
    <w:name w:val="ConsPlusCell"/>
    <w:uiPriority w:val="99"/>
    <w:rsid w:val="00595F05"/>
    <w:pPr>
      <w:widowControl w:val="0"/>
      <w:autoSpaceDE w:val="0"/>
      <w:autoSpaceDN w:val="0"/>
      <w:adjustRightInd w:val="0"/>
    </w:pPr>
    <w:rPr>
      <w:rFonts w:ascii="Arial" w:hAnsi="Arial" w:cs="Arial"/>
    </w:rPr>
  </w:style>
  <w:style w:type="paragraph" w:styleId="2">
    <w:name w:val="Body Text Indent 2"/>
    <w:basedOn w:val="a"/>
    <w:link w:val="20"/>
    <w:uiPriority w:val="99"/>
    <w:rsid w:val="003A30B5"/>
    <w:pPr>
      <w:spacing w:line="360" w:lineRule="auto"/>
      <w:ind w:firstLine="539"/>
      <w:jc w:val="both"/>
    </w:pPr>
    <w:rPr>
      <w:sz w:val="28"/>
      <w:szCs w:val="28"/>
    </w:rPr>
  </w:style>
  <w:style w:type="character" w:customStyle="1" w:styleId="20">
    <w:name w:val="Основной текст с отступом 2 Знак"/>
    <w:link w:val="2"/>
    <w:uiPriority w:val="99"/>
    <w:semiHidden/>
    <w:rPr>
      <w:sz w:val="24"/>
      <w:szCs w:val="24"/>
    </w:rPr>
  </w:style>
  <w:style w:type="character" w:styleId="a9">
    <w:name w:val="Hyperlink"/>
    <w:uiPriority w:val="99"/>
    <w:rsid w:val="003A30B5"/>
    <w:rPr>
      <w:rFonts w:cs="Times New Roman"/>
      <w:color w:val="0000FF"/>
      <w:u w:val="single"/>
    </w:rPr>
  </w:style>
  <w:style w:type="paragraph" w:styleId="3">
    <w:name w:val="Body Text Indent 3"/>
    <w:basedOn w:val="a"/>
    <w:link w:val="30"/>
    <w:uiPriority w:val="99"/>
    <w:rsid w:val="003A30B5"/>
    <w:pPr>
      <w:spacing w:after="120"/>
      <w:ind w:left="283"/>
    </w:pPr>
    <w:rPr>
      <w:color w:val="000000"/>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9540</Words>
  <Characters>54383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Охрана материальных ценностей и имущества граждан от пожаров является в нашей стране одной из основных государственных задач</vt:lpstr>
    </vt:vector>
  </TitlesOfParts>
  <Company>Home</Company>
  <LinksUpToDate>false</LinksUpToDate>
  <CharactersWithSpaces>63796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Охрана материальных ценностей и имущества граждан от пожаров является в нашей стране одной из основных государственных задач</dc:title>
  <dc:subject/>
  <dc:creator>1</dc:creator>
  <cp:keywords/>
  <dc:description/>
  <cp:lastModifiedBy>admin</cp:lastModifiedBy>
  <cp:revision>2</cp:revision>
  <dcterms:created xsi:type="dcterms:W3CDTF">2014-03-07T09:53:00Z</dcterms:created>
  <dcterms:modified xsi:type="dcterms:W3CDTF">2014-03-07T09:53:00Z</dcterms:modified>
</cp:coreProperties>
</file>