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0F" w:rsidRDefault="0084160F"/>
    <w:p w:rsidR="0084160F" w:rsidRDefault="0084160F"/>
    <w:p w:rsidR="0084160F" w:rsidRDefault="0084160F">
      <w:pPr>
        <w:spacing w:line="360" w:lineRule="auto"/>
        <w:jc w:val="center"/>
        <w:rPr>
          <w:sz w:val="28"/>
          <w:szCs w:val="28"/>
        </w:rPr>
      </w:pPr>
      <w:r>
        <w:rPr>
          <w:sz w:val="28"/>
          <w:szCs w:val="28"/>
        </w:rPr>
        <w:t>Содержание</w:t>
      </w:r>
    </w:p>
    <w:p w:rsidR="0084160F" w:rsidRDefault="0084160F">
      <w:pPr>
        <w:spacing w:line="360" w:lineRule="auto"/>
        <w:rPr>
          <w:b/>
          <w:bCs/>
          <w:sz w:val="28"/>
          <w:szCs w:val="28"/>
        </w:rPr>
      </w:pPr>
      <w:r>
        <w:rPr>
          <w:b/>
          <w:bCs/>
          <w:sz w:val="28"/>
          <w:szCs w:val="28"/>
        </w:rPr>
        <w:t>Введение……………………………………………………………………………….4</w:t>
      </w:r>
    </w:p>
    <w:p w:rsidR="0084160F" w:rsidRDefault="0084160F">
      <w:pPr>
        <w:spacing w:line="360" w:lineRule="auto"/>
        <w:rPr>
          <w:b/>
          <w:bCs/>
          <w:sz w:val="28"/>
          <w:szCs w:val="28"/>
        </w:rPr>
      </w:pPr>
      <w:r>
        <w:rPr>
          <w:b/>
          <w:bCs/>
          <w:sz w:val="28"/>
          <w:szCs w:val="28"/>
        </w:rPr>
        <w:t xml:space="preserve">Глава </w:t>
      </w:r>
      <w:r>
        <w:rPr>
          <w:b/>
          <w:bCs/>
          <w:sz w:val="28"/>
          <w:szCs w:val="28"/>
          <w:lang w:val="en-US"/>
        </w:rPr>
        <w:t>I</w:t>
      </w:r>
      <w:r>
        <w:rPr>
          <w:b/>
          <w:bCs/>
          <w:sz w:val="28"/>
          <w:szCs w:val="28"/>
        </w:rPr>
        <w:t>. Теоретические аспекты социально-правовой помощи детям из неблагополучных семей.</w:t>
      </w:r>
    </w:p>
    <w:p w:rsidR="0084160F" w:rsidRDefault="0084160F">
      <w:pPr>
        <w:numPr>
          <w:ilvl w:val="1"/>
          <w:numId w:val="26"/>
        </w:numPr>
        <w:spacing w:line="360" w:lineRule="auto"/>
        <w:ind w:left="540" w:firstLine="0"/>
        <w:rPr>
          <w:sz w:val="28"/>
          <w:szCs w:val="28"/>
        </w:rPr>
      </w:pPr>
      <w:r>
        <w:rPr>
          <w:sz w:val="28"/>
          <w:szCs w:val="28"/>
        </w:rPr>
        <w:t>Характеристика неблагополучных семей и социальной работы с данной категорией населения……………………………………….…………..6</w:t>
      </w:r>
    </w:p>
    <w:p w:rsidR="0084160F" w:rsidRDefault="0084160F">
      <w:pPr>
        <w:numPr>
          <w:ilvl w:val="1"/>
          <w:numId w:val="26"/>
        </w:numPr>
        <w:spacing w:line="360" w:lineRule="auto"/>
        <w:ind w:left="540" w:firstLine="0"/>
        <w:rPr>
          <w:sz w:val="28"/>
          <w:szCs w:val="28"/>
        </w:rPr>
      </w:pPr>
      <w:r>
        <w:rPr>
          <w:sz w:val="28"/>
          <w:szCs w:val="28"/>
        </w:rPr>
        <w:t>Государственная социальная политика в интересах детей………..13</w:t>
      </w:r>
    </w:p>
    <w:p w:rsidR="0084160F" w:rsidRDefault="0084160F">
      <w:pPr>
        <w:spacing w:line="360" w:lineRule="auto"/>
        <w:rPr>
          <w:b/>
          <w:bCs/>
          <w:sz w:val="28"/>
          <w:szCs w:val="28"/>
        </w:rPr>
      </w:pPr>
      <w:r>
        <w:rPr>
          <w:b/>
          <w:bCs/>
          <w:sz w:val="28"/>
          <w:szCs w:val="28"/>
        </w:rPr>
        <w:t xml:space="preserve">Глава </w:t>
      </w:r>
      <w:r>
        <w:rPr>
          <w:b/>
          <w:bCs/>
          <w:sz w:val="28"/>
          <w:szCs w:val="28"/>
          <w:lang w:val="en-US"/>
        </w:rPr>
        <w:t>II</w:t>
      </w:r>
      <w:r>
        <w:rPr>
          <w:b/>
          <w:bCs/>
          <w:sz w:val="28"/>
          <w:szCs w:val="28"/>
        </w:rPr>
        <w:t>. Анализ технологий социальной работы с детьми из неблагополучных семей.</w:t>
      </w:r>
    </w:p>
    <w:p w:rsidR="0084160F" w:rsidRDefault="0084160F">
      <w:pPr>
        <w:spacing w:line="360" w:lineRule="auto"/>
        <w:ind w:left="540"/>
        <w:rPr>
          <w:sz w:val="28"/>
          <w:szCs w:val="28"/>
        </w:rPr>
      </w:pPr>
      <w:r>
        <w:rPr>
          <w:sz w:val="28"/>
          <w:szCs w:val="28"/>
        </w:rPr>
        <w:t>2.1. Методы и формы социальной помощи детям из неблагополучных семей………………………………………………………………….…………21</w:t>
      </w:r>
    </w:p>
    <w:p w:rsidR="0084160F" w:rsidRDefault="0084160F">
      <w:pPr>
        <w:spacing w:line="360" w:lineRule="auto"/>
        <w:ind w:left="540"/>
        <w:rPr>
          <w:sz w:val="28"/>
          <w:szCs w:val="28"/>
        </w:rPr>
      </w:pPr>
      <w:r>
        <w:rPr>
          <w:sz w:val="28"/>
          <w:szCs w:val="28"/>
        </w:rPr>
        <w:t>2.2. Центр социальной помощи семье и детям «Надежда.. …………………27</w:t>
      </w:r>
    </w:p>
    <w:p w:rsidR="0084160F" w:rsidRDefault="0084160F">
      <w:pPr>
        <w:spacing w:line="360" w:lineRule="auto"/>
        <w:ind w:left="540"/>
        <w:rPr>
          <w:sz w:val="28"/>
          <w:szCs w:val="28"/>
        </w:rPr>
      </w:pPr>
      <w:r>
        <w:rPr>
          <w:sz w:val="28"/>
          <w:szCs w:val="28"/>
        </w:rPr>
        <w:t>2.3. Новые технологии социального обслуживания детей из неблагополучных семей ……………………………………………………….30</w:t>
      </w:r>
    </w:p>
    <w:p w:rsidR="0084160F" w:rsidRDefault="0084160F">
      <w:pPr>
        <w:spacing w:line="360" w:lineRule="auto"/>
        <w:rPr>
          <w:b/>
          <w:bCs/>
          <w:sz w:val="28"/>
          <w:szCs w:val="28"/>
        </w:rPr>
      </w:pPr>
      <w:r>
        <w:rPr>
          <w:b/>
          <w:bCs/>
          <w:sz w:val="28"/>
          <w:szCs w:val="28"/>
        </w:rPr>
        <w:t>Заключение………………………………………………...………………………..44</w:t>
      </w:r>
    </w:p>
    <w:p w:rsidR="0084160F" w:rsidRDefault="0084160F">
      <w:pPr>
        <w:spacing w:line="360" w:lineRule="auto"/>
        <w:rPr>
          <w:b/>
          <w:bCs/>
          <w:sz w:val="28"/>
          <w:szCs w:val="28"/>
        </w:rPr>
      </w:pPr>
      <w:r>
        <w:rPr>
          <w:b/>
          <w:bCs/>
          <w:sz w:val="28"/>
          <w:szCs w:val="28"/>
        </w:rPr>
        <w:t>Список используемой литературы………………………..………………...……46</w:t>
      </w:r>
    </w:p>
    <w:p w:rsidR="0084160F" w:rsidRDefault="0084160F">
      <w:pPr>
        <w:spacing w:line="360" w:lineRule="auto"/>
        <w:rPr>
          <w:b/>
          <w:bCs/>
          <w:sz w:val="28"/>
          <w:szCs w:val="28"/>
        </w:rPr>
      </w:pPr>
      <w:r>
        <w:rPr>
          <w:b/>
          <w:bCs/>
          <w:sz w:val="28"/>
          <w:szCs w:val="28"/>
        </w:rPr>
        <w:t xml:space="preserve">Приложение </w:t>
      </w:r>
    </w:p>
    <w:p w:rsidR="0084160F" w:rsidRDefault="0084160F">
      <w:pPr>
        <w:spacing w:line="360" w:lineRule="auto"/>
        <w:rPr>
          <w:sz w:val="28"/>
          <w:szCs w:val="28"/>
        </w:rPr>
      </w:pPr>
    </w:p>
    <w:p w:rsidR="0084160F" w:rsidRDefault="0084160F">
      <w:pPr>
        <w:spacing w:line="360" w:lineRule="auto"/>
        <w:rPr>
          <w:sz w:val="28"/>
          <w:szCs w:val="28"/>
        </w:rPr>
      </w:pPr>
    </w:p>
    <w:p w:rsidR="0084160F" w:rsidRDefault="0084160F">
      <w:pPr>
        <w:spacing w:line="360" w:lineRule="auto"/>
        <w:rPr>
          <w:sz w:val="28"/>
          <w:szCs w:val="28"/>
        </w:rPr>
      </w:pPr>
    </w:p>
    <w:p w:rsidR="0084160F" w:rsidRDefault="0084160F">
      <w:pPr>
        <w:spacing w:line="360" w:lineRule="auto"/>
        <w:ind w:left="927"/>
        <w:rPr>
          <w:sz w:val="28"/>
          <w:szCs w:val="28"/>
        </w:rPr>
      </w:pPr>
    </w:p>
    <w:p w:rsidR="0084160F" w:rsidRDefault="0084160F">
      <w:pPr>
        <w:spacing w:line="360" w:lineRule="auto"/>
        <w:ind w:left="927"/>
        <w:rPr>
          <w:sz w:val="28"/>
          <w:szCs w:val="28"/>
        </w:rPr>
      </w:pPr>
    </w:p>
    <w:p w:rsidR="0084160F" w:rsidRDefault="0084160F">
      <w:pPr>
        <w:spacing w:line="360" w:lineRule="auto"/>
        <w:ind w:left="927"/>
        <w:rPr>
          <w:sz w:val="28"/>
          <w:szCs w:val="28"/>
        </w:rPr>
      </w:pPr>
    </w:p>
    <w:p w:rsidR="0084160F" w:rsidRDefault="0084160F">
      <w:pPr>
        <w:spacing w:line="360" w:lineRule="auto"/>
        <w:ind w:left="927"/>
        <w:rPr>
          <w:sz w:val="28"/>
          <w:szCs w:val="28"/>
        </w:rPr>
      </w:pPr>
    </w:p>
    <w:p w:rsidR="0084160F" w:rsidRDefault="0084160F">
      <w:pPr>
        <w:spacing w:line="360" w:lineRule="auto"/>
        <w:ind w:left="927"/>
        <w:rPr>
          <w:sz w:val="28"/>
          <w:szCs w:val="28"/>
        </w:rPr>
      </w:pPr>
    </w:p>
    <w:p w:rsidR="0084160F" w:rsidRDefault="0084160F">
      <w:pPr>
        <w:spacing w:line="360" w:lineRule="auto"/>
        <w:ind w:left="927"/>
        <w:rPr>
          <w:sz w:val="28"/>
          <w:szCs w:val="28"/>
        </w:rPr>
      </w:pPr>
    </w:p>
    <w:p w:rsidR="0084160F" w:rsidRDefault="0084160F">
      <w:pPr>
        <w:spacing w:line="360" w:lineRule="auto"/>
        <w:ind w:left="927"/>
        <w:rPr>
          <w:sz w:val="28"/>
          <w:szCs w:val="28"/>
        </w:rPr>
      </w:pPr>
    </w:p>
    <w:p w:rsidR="0084160F" w:rsidRDefault="0084160F">
      <w:pPr>
        <w:spacing w:line="360" w:lineRule="auto"/>
        <w:ind w:left="927"/>
        <w:rPr>
          <w:sz w:val="28"/>
          <w:szCs w:val="28"/>
        </w:rPr>
      </w:pPr>
    </w:p>
    <w:p w:rsidR="0084160F" w:rsidRDefault="0084160F">
      <w:pPr>
        <w:spacing w:line="360" w:lineRule="auto"/>
        <w:ind w:left="927"/>
        <w:rPr>
          <w:sz w:val="28"/>
          <w:szCs w:val="28"/>
        </w:rPr>
      </w:pPr>
    </w:p>
    <w:p w:rsidR="0084160F" w:rsidRDefault="0084160F">
      <w:pPr>
        <w:spacing w:line="360" w:lineRule="auto"/>
        <w:ind w:left="927"/>
        <w:rPr>
          <w:sz w:val="28"/>
          <w:szCs w:val="28"/>
        </w:rPr>
      </w:pPr>
    </w:p>
    <w:p w:rsidR="0084160F" w:rsidRDefault="0084160F">
      <w:pPr>
        <w:spacing w:line="360" w:lineRule="auto"/>
        <w:ind w:firstLine="540"/>
        <w:jc w:val="center"/>
        <w:rPr>
          <w:sz w:val="28"/>
          <w:szCs w:val="28"/>
        </w:rPr>
      </w:pPr>
      <w:r>
        <w:rPr>
          <w:sz w:val="28"/>
          <w:szCs w:val="28"/>
        </w:rPr>
        <w:t>ВВЕДЕНИЕ</w:t>
      </w:r>
    </w:p>
    <w:p w:rsidR="0084160F" w:rsidRDefault="0084160F">
      <w:pPr>
        <w:spacing w:line="360" w:lineRule="auto"/>
        <w:ind w:firstLine="540"/>
        <w:jc w:val="both"/>
        <w:rPr>
          <w:sz w:val="28"/>
          <w:szCs w:val="28"/>
        </w:rPr>
      </w:pPr>
      <w:r>
        <w:rPr>
          <w:sz w:val="28"/>
          <w:szCs w:val="28"/>
        </w:rPr>
        <w:t>Данная курсовая посвящена актуальной, мало исследованной теме «Технологии помощи детям из неблагополучных семей», имеющей большое теоретическое и практическое значение.  Актуальность данной проблемы и обусловлена тем, что в условиях трансформации современного общества возник ряд проблем: снижение рождаемости, распад семей, рост безнадзорных семей, детей-сирот, детская преступность, алкоголизм и др. Все это вызывает серьезную озабоченность и беспокойство школы, семьи, правоохранительных органов, социальных учреждений и широкой общественности.</w:t>
      </w:r>
    </w:p>
    <w:p w:rsidR="0084160F" w:rsidRDefault="0084160F">
      <w:pPr>
        <w:spacing w:line="360" w:lineRule="auto"/>
        <w:ind w:firstLine="540"/>
        <w:jc w:val="both"/>
        <w:rPr>
          <w:sz w:val="28"/>
          <w:szCs w:val="28"/>
        </w:rPr>
      </w:pPr>
      <w:r>
        <w:rPr>
          <w:sz w:val="28"/>
          <w:szCs w:val="28"/>
        </w:rPr>
        <w:t>Каждое общество формирует семью по образу и подобию своему. Семья-это общество в миниатюре, со всеми его достижениями, противоречиями. В настоящее время семья переживает сложный период развития: осуществляется переход от традиционной модели семьи к новой, меняются виды семейных отношений. Возрастает число разводов, снижается рождаемость, хотя увеличивается рождение детей, рождённых вне брака, ежегодно около 1миллиона детей остаётся без одного из родителей, доля неполных семей достигает 15% по стране, растёт преступность и что особенно опасно, увеличивается число преступлений совершаемых подростками. Поэтому семья является важным объектом оказания помощи в современном обществе. При этом следует учитывать, что многие формы права, регулирующие отношения семьи и государства, пришли в противоречия, потому что не соответствуют современным потребностям семьи и общества. Большинство законов, затрагивающих вопросы семьи, малоэффективны или вообще не действуют. Все это требует принятия неотложных мер по укреплению и развитию социального института семьи. С вступлением в силу Указа Президента Российской Федерации от 14 мая 1996 года «Об основных направлениях государственной семейной политики» проблемы семьи стали решаться более активно, помощь и поддержка семьи реализуется в значительно большем объеме, чем прежде.</w:t>
      </w:r>
      <w:r>
        <w:rPr>
          <w:sz w:val="28"/>
          <w:szCs w:val="28"/>
        </w:rPr>
        <w:tab/>
      </w:r>
    </w:p>
    <w:p w:rsidR="0084160F" w:rsidRDefault="0084160F">
      <w:pPr>
        <w:spacing w:line="360" w:lineRule="auto"/>
        <w:ind w:firstLine="540"/>
        <w:jc w:val="both"/>
        <w:rPr>
          <w:sz w:val="28"/>
          <w:szCs w:val="28"/>
        </w:rPr>
      </w:pPr>
      <w:r>
        <w:rPr>
          <w:sz w:val="28"/>
          <w:szCs w:val="28"/>
        </w:rPr>
        <w:t xml:space="preserve">В настоящее время сложилась такая жизненная ситуация, что свыше 40 миллионов неблагополучных семей и 38 миллионов детей из этих семей нуждается в эффективной реализации государственной семейной политике. В трудные жизненные условия попадают неполные семьи, семьи беженцев, вынужденных переселенцев, малообеспеченные семьи, безработные, семьи с детьми-инвалидами, многодетные семьи, неблагополучные семьи. Для этих семей характерны проблемы: финансовые, трудоустройства, ограничения жизнедеятельности, медицинские, психологические, и так далее.     У детей в таких семьях наблюдается низкая самооценка, неадекватное представление о значении собственной личности, что может отрицательно сказаться на дальнейшей судьбе[24]. </w:t>
      </w:r>
    </w:p>
    <w:p w:rsidR="0084160F" w:rsidRDefault="0084160F">
      <w:pPr>
        <w:spacing w:line="360" w:lineRule="auto"/>
        <w:ind w:firstLine="540"/>
        <w:jc w:val="both"/>
        <w:rPr>
          <w:sz w:val="28"/>
          <w:szCs w:val="28"/>
        </w:rPr>
      </w:pPr>
      <w:r>
        <w:rPr>
          <w:sz w:val="28"/>
          <w:szCs w:val="28"/>
        </w:rPr>
        <w:t xml:space="preserve">Цель исследования - изучить технологии помощи детям из неблагополучных семей. </w:t>
      </w:r>
    </w:p>
    <w:p w:rsidR="0084160F" w:rsidRDefault="0084160F">
      <w:pPr>
        <w:spacing w:line="360" w:lineRule="auto"/>
        <w:ind w:firstLine="540"/>
        <w:jc w:val="both"/>
        <w:rPr>
          <w:sz w:val="28"/>
          <w:szCs w:val="28"/>
        </w:rPr>
      </w:pPr>
      <w:r>
        <w:rPr>
          <w:sz w:val="28"/>
          <w:szCs w:val="28"/>
        </w:rPr>
        <w:t>Задачи исследования:</w:t>
      </w:r>
    </w:p>
    <w:p w:rsidR="0084160F" w:rsidRDefault="0084160F">
      <w:pPr>
        <w:spacing w:line="360" w:lineRule="auto"/>
        <w:ind w:firstLine="540"/>
        <w:jc w:val="both"/>
        <w:rPr>
          <w:sz w:val="28"/>
          <w:szCs w:val="28"/>
        </w:rPr>
      </w:pPr>
      <w:r>
        <w:rPr>
          <w:sz w:val="28"/>
          <w:szCs w:val="28"/>
        </w:rPr>
        <w:t>- раскрыть сущность понятия дети из неблагополучных семей;</w:t>
      </w:r>
    </w:p>
    <w:p w:rsidR="0084160F" w:rsidRDefault="0084160F">
      <w:pPr>
        <w:spacing w:line="360" w:lineRule="auto"/>
        <w:ind w:firstLine="540"/>
        <w:jc w:val="both"/>
        <w:rPr>
          <w:sz w:val="28"/>
          <w:szCs w:val="28"/>
        </w:rPr>
      </w:pPr>
      <w:r>
        <w:rPr>
          <w:sz w:val="28"/>
          <w:szCs w:val="28"/>
        </w:rPr>
        <w:t>- изучить предпосылки становления и развития детского призрения в России;</w:t>
      </w:r>
    </w:p>
    <w:p w:rsidR="0084160F" w:rsidRDefault="0084160F">
      <w:pPr>
        <w:spacing w:line="360" w:lineRule="auto"/>
        <w:ind w:firstLine="540"/>
        <w:jc w:val="both"/>
        <w:rPr>
          <w:sz w:val="28"/>
          <w:szCs w:val="28"/>
        </w:rPr>
      </w:pPr>
      <w:r>
        <w:rPr>
          <w:sz w:val="28"/>
          <w:szCs w:val="28"/>
        </w:rPr>
        <w:t>- выявить наиболее ценные для сегодняшнего времени формы и работы с детьми;</w:t>
      </w:r>
    </w:p>
    <w:p w:rsidR="0084160F" w:rsidRDefault="0084160F">
      <w:pPr>
        <w:spacing w:line="360" w:lineRule="auto"/>
        <w:ind w:firstLine="540"/>
        <w:jc w:val="both"/>
        <w:rPr>
          <w:sz w:val="28"/>
          <w:szCs w:val="28"/>
        </w:rPr>
      </w:pPr>
      <w:r>
        <w:rPr>
          <w:sz w:val="28"/>
          <w:szCs w:val="28"/>
        </w:rPr>
        <w:t>- изучить роль социальной работы в решении проблем детей из неблагополучных семей;</w:t>
      </w:r>
    </w:p>
    <w:p w:rsidR="0084160F" w:rsidRDefault="0084160F">
      <w:pPr>
        <w:spacing w:line="360" w:lineRule="auto"/>
        <w:ind w:firstLine="540"/>
        <w:jc w:val="both"/>
        <w:rPr>
          <w:sz w:val="28"/>
          <w:szCs w:val="28"/>
        </w:rPr>
      </w:pPr>
      <w:r>
        <w:rPr>
          <w:sz w:val="28"/>
          <w:szCs w:val="28"/>
        </w:rPr>
        <w:t>-изучить социальную поддержку и защиту детей на государственном  и муниципальном уровне;</w:t>
      </w:r>
    </w:p>
    <w:p w:rsidR="0084160F" w:rsidRDefault="0084160F">
      <w:pPr>
        <w:spacing w:line="360" w:lineRule="auto"/>
        <w:ind w:firstLine="540"/>
        <w:jc w:val="both"/>
        <w:rPr>
          <w:sz w:val="28"/>
          <w:szCs w:val="28"/>
        </w:rPr>
      </w:pPr>
      <w:r>
        <w:rPr>
          <w:sz w:val="28"/>
          <w:szCs w:val="28"/>
        </w:rPr>
        <w:t>-выявить факторы возникновения проблем детей[11].</w:t>
      </w:r>
    </w:p>
    <w:p w:rsidR="0084160F" w:rsidRDefault="0084160F">
      <w:pPr>
        <w:spacing w:line="360" w:lineRule="auto"/>
        <w:ind w:firstLine="540"/>
        <w:jc w:val="both"/>
        <w:rPr>
          <w:sz w:val="28"/>
          <w:szCs w:val="28"/>
        </w:rPr>
      </w:pPr>
      <w:r>
        <w:rPr>
          <w:sz w:val="28"/>
          <w:szCs w:val="28"/>
        </w:rPr>
        <w:t>Гипотеза: формирование технологий работы с детьми из неблагополучных семей, социальная работа с детьми из неблагополучных семей.</w:t>
      </w:r>
    </w:p>
    <w:p w:rsidR="0084160F" w:rsidRDefault="0084160F">
      <w:pPr>
        <w:spacing w:line="360" w:lineRule="auto"/>
        <w:ind w:firstLine="540"/>
        <w:jc w:val="both"/>
        <w:rPr>
          <w:sz w:val="28"/>
          <w:szCs w:val="28"/>
        </w:rPr>
      </w:pPr>
      <w:r>
        <w:rPr>
          <w:sz w:val="28"/>
          <w:szCs w:val="28"/>
        </w:rPr>
        <w:t>Практическая значимость работы заключается в обобщении полученной информации, и рассмотрении вопросов о практической значимости того или иного направления применительно к сегодняшнему дню, в деле помощи детей.</w:t>
      </w:r>
    </w:p>
    <w:p w:rsidR="0084160F" w:rsidRDefault="0084160F">
      <w:pPr>
        <w:ind w:firstLine="540"/>
      </w:pPr>
    </w:p>
    <w:p w:rsidR="0084160F" w:rsidRDefault="0084160F">
      <w:pPr>
        <w:ind w:firstLine="540"/>
      </w:pPr>
    </w:p>
    <w:p w:rsidR="0084160F" w:rsidRDefault="0084160F">
      <w:pPr>
        <w:spacing w:line="360" w:lineRule="auto"/>
        <w:ind w:firstLine="540"/>
        <w:jc w:val="center"/>
        <w:rPr>
          <w:b/>
          <w:bCs/>
          <w:sz w:val="28"/>
          <w:szCs w:val="28"/>
        </w:rPr>
      </w:pPr>
      <w:r>
        <w:rPr>
          <w:b/>
          <w:bCs/>
          <w:sz w:val="28"/>
          <w:szCs w:val="28"/>
        </w:rPr>
        <w:t xml:space="preserve">Глава </w:t>
      </w:r>
      <w:r>
        <w:rPr>
          <w:b/>
          <w:bCs/>
          <w:sz w:val="28"/>
          <w:szCs w:val="28"/>
          <w:lang w:val="en-US"/>
        </w:rPr>
        <w:t>I</w:t>
      </w:r>
      <w:r>
        <w:rPr>
          <w:b/>
          <w:bCs/>
          <w:sz w:val="28"/>
          <w:szCs w:val="28"/>
        </w:rPr>
        <w:t>. Теоретические аспекты социально-правовой помощи детям из неблагополучных семей</w:t>
      </w:r>
    </w:p>
    <w:p w:rsidR="0084160F" w:rsidRDefault="0084160F">
      <w:pPr>
        <w:spacing w:line="360" w:lineRule="auto"/>
        <w:ind w:firstLine="540"/>
        <w:rPr>
          <w:b/>
          <w:bCs/>
          <w:sz w:val="28"/>
          <w:szCs w:val="28"/>
        </w:rPr>
      </w:pPr>
      <w:r>
        <w:rPr>
          <w:b/>
          <w:bCs/>
          <w:sz w:val="28"/>
          <w:szCs w:val="28"/>
        </w:rPr>
        <w:t>1.1. Характеристика неблагополучных семей и работы с данной  категорией населения</w:t>
      </w:r>
    </w:p>
    <w:p w:rsidR="0084160F" w:rsidRDefault="0084160F">
      <w:pPr>
        <w:spacing w:line="360" w:lineRule="auto"/>
        <w:ind w:firstLine="540"/>
        <w:jc w:val="both"/>
        <w:rPr>
          <w:sz w:val="28"/>
          <w:szCs w:val="28"/>
        </w:rPr>
      </w:pPr>
      <w:r>
        <w:rPr>
          <w:sz w:val="28"/>
          <w:szCs w:val="28"/>
        </w:rPr>
        <w:t>Семейное благополучие не подлежит точному измерению с помощью каких–либо универсальных показателей. Отдельные его составляющие – жилищные условия, уровень доходов, состояние здоровья членов семьи – можно сравнивать со среднестатистическими. Однако в целом благополучие семьи определяется самоощущением ее членов, ответом на вопрос «Хорошо им в семье или плохо?». И благополучие ребенка оценивается по главному критерию - по тому, хорошо ли ему в семье: чувствует ли он любовь и понимание, окружен ли заботой, имеет ли условия для полноценного развития.</w:t>
      </w:r>
    </w:p>
    <w:p w:rsidR="0084160F" w:rsidRDefault="0084160F">
      <w:pPr>
        <w:spacing w:line="360" w:lineRule="auto"/>
        <w:ind w:firstLine="540"/>
        <w:jc w:val="both"/>
        <w:rPr>
          <w:sz w:val="28"/>
          <w:szCs w:val="28"/>
        </w:rPr>
      </w:pPr>
      <w:r>
        <w:rPr>
          <w:sz w:val="28"/>
          <w:szCs w:val="28"/>
        </w:rPr>
        <w:t xml:space="preserve">Разумеется, в каждой семье есть проблемы, нередко они, накапливаясь, мешают спокойному течению жизни. Пьянство одного из членов семьи, частые ссоры по поводу и без, отсутствие работы и нехватка денег на элементарные нужды – что-то одно или все вместе – отравляют существование многим нашим согражданам, и, прежде всего, детям. И вполне может наступить момент, когда по этим причинам на вопрос «Хорошо ли живется в семье?», нельзя будет дать положительный ответ. Возникает, по терминологии социальных работников, «проблемная семья». Семья существует, ребенок приходит после уроков домой, а не к друзьям и не в подворотню, за ним присматривают, создают условия для учебы. «Качество жизни» не соответствует некоторым стандартам, однако у ребенка есть свой дом, и он не хочет из него уходить. Запас прочности проблемной семьи невелик, и ситуация рано или поздно изменится. Чтобы она развивалась в пользу ребенка, родителям нужно проявлять инициативу, а не ждать, когда проблема рассосется сама[15]. Тут очень важна работа разного рода служб помощи семье, где можно получить консультации педагога и психолога, вместе со специалистами решить, что делать. Конечно, семья может самостоятельно предпринять какие-то шаги. Например, заставить пролечиться отца-алкоголика или разменять квартиру и разъехаться с ним. Помимо основной проблемы (алкоголизм, бедность, безработица), как правило, существуют и другие «слабые участки» в семейных отношениях, так что помощь психолога или педагога для правильной постановки диагноза и для «лечения» будет полезна. </w:t>
      </w:r>
    </w:p>
    <w:p w:rsidR="0084160F" w:rsidRDefault="0084160F">
      <w:pPr>
        <w:spacing w:line="360" w:lineRule="auto"/>
        <w:ind w:firstLine="540"/>
        <w:jc w:val="both"/>
        <w:rPr>
          <w:sz w:val="28"/>
          <w:szCs w:val="28"/>
        </w:rPr>
      </w:pPr>
      <w:r>
        <w:rPr>
          <w:sz w:val="28"/>
          <w:szCs w:val="28"/>
        </w:rPr>
        <w:t>Семья, замкнутая на своих проблемах, постепенно утрачивает влияние на ребенка и отторгает его. Ему недостает понимания и заботы, он чувствует себя лишним, все больше времени проводит вне дома. Если при ухудшении социально-экономического положения психологический климат в семье меняется так, что на улице ребенку становится лучше, чем дома – это неблагополучная семья. Специалисты по социальной работе выделяют два основных фактора, которые делают семью неблагополучной – алкоголизм и бедность[21].</w:t>
      </w:r>
    </w:p>
    <w:p w:rsidR="0084160F" w:rsidRDefault="0084160F">
      <w:pPr>
        <w:spacing w:line="360" w:lineRule="auto"/>
        <w:ind w:firstLine="540"/>
        <w:jc w:val="both"/>
        <w:rPr>
          <w:sz w:val="28"/>
          <w:szCs w:val="28"/>
        </w:rPr>
      </w:pPr>
      <w:r>
        <w:rPr>
          <w:sz w:val="28"/>
          <w:szCs w:val="28"/>
        </w:rPr>
        <w:t xml:space="preserve">Примерно в двух третях неблагополучных семей есть алкоголики – один из родителей или оба, бабушка или дедушка. В условиях, когда алкоголь дешевле еды, он становится самым удобным способом заглушить боль своей несостоятельности. Алкоголь помогает забыться, когда нет сил (и возможностей) для достижения желаемого в личной жизни и в работе или когда цели вообще отсутствуют. Постепенно выпивка становится важнее всего остального. Ребенок исчезает из сферы внимания, становится безнадзорным, проводит время по своему усмотрению, «наставить на путь истинный» его некому. Крайняя стадия деградации родителей-алкоголиков – использование ребенка. С него требуют денег, заставляя воровать, попрошайничать, заниматься проституцией. Это уже те случаи, когда совместное проживание с родителями вредит интересам ребенка, и для защиты его прав требуется постороннее вмешательство. </w:t>
      </w:r>
    </w:p>
    <w:p w:rsidR="0084160F" w:rsidRDefault="0084160F">
      <w:pPr>
        <w:spacing w:line="360" w:lineRule="auto"/>
        <w:ind w:firstLine="540"/>
        <w:jc w:val="both"/>
        <w:rPr>
          <w:sz w:val="28"/>
          <w:szCs w:val="28"/>
        </w:rPr>
      </w:pPr>
      <w:r>
        <w:rPr>
          <w:sz w:val="28"/>
          <w:szCs w:val="28"/>
        </w:rPr>
        <w:t xml:space="preserve">Согласно Семейному кодексу РФ (статья 69), если родители больны хроническим алкоголизмом, лишаются родительских прав. Однако в последнее время  к этой крайней мере органы опеки и попечительства стараются прибегать реже, ведь родных родителей в полной мере не заменит ребенку никто. Разработан целый ряд мер для восстановления семьи. Как правило, органы опеки и попечительства временно изымают ребенка из семьи алкоголиков и помещают его в приют, в приемную  или патронатную семью. Ребенок оказывается в надлежащих социально-бытовых условиях, одновременно начинается работа с родителями. Сам факт отобрания ребенка может встряхнуть их, отрезвить в прямом и переносном смысле, заставить изменить поведение. Подключаются психологи и педагоги профильных муниципальных учреждений и общественных организаций (приютов, кризисных центров и т.д.). Они помогают родителям разобраться в причинах наступившего кризиса и найти возможные пути выхода из него. Работники приютов знают случаи, когда мать ребенка, несколько месяцев находившегося на государственном попечении, забирала его домой, и жизнь в семье приходила в норму[23]. Однако, процент детей, вернувшихся после полного объема социальной работы в семью, в России мал. Впрочем, невелик он и в европейских странах – в среднем 13% от общего числа изъятых из неблагополучных семей. Общей статистики по России нет, есть лишь отдельные примеры. В московском экспериментальном детском доме №19, создающим патронатные семьи, за 3 года работы в родные семьи удалось вернуть 7 детей (всего в патронатные семьи было помещено более 110 человек)[24]. Социальные работники очень дорожат возможностью восстановления семьи, но при алкоголизме родителей оно удается только в 10% случаев. В остальных родители со временем лишаются родительских прав, их дети помещаются на воспитание в замещающие семьи, либо в государственные или общественные воспитательные учреждения. </w:t>
      </w:r>
    </w:p>
    <w:p w:rsidR="0084160F" w:rsidRDefault="0084160F">
      <w:pPr>
        <w:spacing w:line="360" w:lineRule="auto"/>
        <w:ind w:firstLine="540"/>
        <w:jc w:val="both"/>
        <w:rPr>
          <w:sz w:val="28"/>
          <w:szCs w:val="28"/>
        </w:rPr>
      </w:pPr>
      <w:r>
        <w:rPr>
          <w:sz w:val="28"/>
          <w:szCs w:val="28"/>
        </w:rPr>
        <w:t>Когда наступает угроза лишения родительских прав, семья, как правило, уже находится за гранью распада. Если родители не работают 4-5 лет, дети постоянно голодают, отстают в развитии, хронически больны, семья возвращается к нормальной жизни лишь при очень активной психологической и материальной помощи со стороны. Помощь перестает поступать – и обратный путь занимает считанные дни. Поэтому социальные службы в один голос твердят о необходимости профилактической работы с семьями, которые из проблемных еще не превратились в неблагополучные[8]. Ранняя помощь более эффективна, потому что семья сама стремится избавиться от проблемы, да и с экономической точки зрения такая работа менее затратна, чем постоянная поддержка неблагополучной семьи. Впрочем, повсеместно средств не хватает ни на то, ни на другое, поскольку деньги на подобную социальную работу выделяются из скудных муниципальных бюджетов.</w:t>
      </w:r>
    </w:p>
    <w:p w:rsidR="0084160F" w:rsidRDefault="0084160F">
      <w:pPr>
        <w:spacing w:line="360" w:lineRule="auto"/>
        <w:ind w:firstLine="540"/>
        <w:jc w:val="both"/>
        <w:rPr>
          <w:sz w:val="28"/>
          <w:szCs w:val="28"/>
        </w:rPr>
      </w:pPr>
      <w:r>
        <w:rPr>
          <w:sz w:val="28"/>
          <w:szCs w:val="28"/>
        </w:rPr>
        <w:t xml:space="preserve">Семьи, в которых есть алкоголики, как правило, бедны - пьянство требует денег, работа отходит на второй план. Если она и приносит доход, он не покрывает всех потребностей ребенка. Бедность – спутник алкоголизма, однако алкоголизм – не всегда спутник бедности. Резкие экономические перемены в России поставили многие семьи на грань нищеты. Практически каждый учитель рядовой общеобразовательной школы может назвать детей из своего класса, которые недоедают дома, не имеют необходимых канцелярских принадлежностей. Родители многих из них не смогли найти себя в новых экономических условиях. Это люди с низким образовательным уровнем, чьи услуги невысоко котируются на современном рынке труда, и оказавшиеся в таком же положении специалисты оборонной, космической, электронной промышленности, наконец, жители небольших городов с высоким уровнем безработицы. В семье, где нет денег на самое необходимое, где ребенку стыдно идти в школу, потому что он «не как все», психологический климат быстро становится напряженным. Ссоры, скандалы, депрессии – ребенок бежит от них на улицу, или туда, где, по его мнению, жизнь весела и приятна, а заработок легок[14]. </w:t>
      </w:r>
    </w:p>
    <w:p w:rsidR="0084160F" w:rsidRDefault="0084160F">
      <w:pPr>
        <w:spacing w:line="360" w:lineRule="auto"/>
        <w:ind w:firstLine="540"/>
        <w:jc w:val="both"/>
        <w:rPr>
          <w:sz w:val="28"/>
          <w:szCs w:val="28"/>
        </w:rPr>
      </w:pPr>
      <w:r>
        <w:rPr>
          <w:sz w:val="28"/>
          <w:szCs w:val="28"/>
        </w:rPr>
        <w:t>Другой вариант «экономического» развития сюжета – выбор между ребенком и заработком в пользу заработка. Зарабатывание денег порой отнимает у родителей все силы, для общения с ребенком не остается времени. Занятые родители теряют с ним связь, перестают участвовать в его развитии, целиком перекладывают воспитание на школу. От ребенка, которому не хватает ласки и внимания, откупаются дорогими вещами. Можно говорить о внешнем благополучии, однако в психологическом плане такая семья оставляет желать лучшего.</w:t>
      </w:r>
    </w:p>
    <w:p w:rsidR="0084160F" w:rsidRDefault="0084160F">
      <w:pPr>
        <w:spacing w:line="360" w:lineRule="auto"/>
        <w:ind w:firstLine="540"/>
        <w:jc w:val="both"/>
        <w:rPr>
          <w:sz w:val="28"/>
          <w:szCs w:val="28"/>
        </w:rPr>
      </w:pPr>
      <w:r>
        <w:rPr>
          <w:sz w:val="28"/>
          <w:szCs w:val="28"/>
        </w:rPr>
        <w:t>Экономические корни имеет и криминализация общества: люди выбирают преступление как быстрый и легкий способ получить деньги. Жизнь в семье вора или торговца наркотиками чревата тяжелыми для ребенка последствиями не только потому, что с их подачи он воспринимает аморальное поведение как вполне нормальное. В милицейских сводках регулярно встречаются случаи, когда дети проституток подвергаются сексуальным домогательствам, дети членов бандитских группировок попадают в заложники.</w:t>
      </w:r>
    </w:p>
    <w:p w:rsidR="0084160F" w:rsidRDefault="0084160F">
      <w:pPr>
        <w:spacing w:line="360" w:lineRule="auto"/>
        <w:ind w:firstLine="540"/>
        <w:jc w:val="both"/>
        <w:rPr>
          <w:sz w:val="28"/>
          <w:szCs w:val="28"/>
        </w:rPr>
      </w:pPr>
      <w:r>
        <w:rPr>
          <w:sz w:val="28"/>
          <w:szCs w:val="28"/>
        </w:rPr>
        <w:t xml:space="preserve">Зависимость количества благополучных семей от экономического состояния общества очевидна. Неумение или невозможность обеспечить себя и детей может довести родителей до крайних форм асоциального поведения. </w:t>
      </w:r>
    </w:p>
    <w:p w:rsidR="0084160F" w:rsidRDefault="0084160F">
      <w:pPr>
        <w:spacing w:line="360" w:lineRule="auto"/>
        <w:ind w:firstLine="540"/>
        <w:jc w:val="both"/>
        <w:rPr>
          <w:sz w:val="28"/>
          <w:szCs w:val="28"/>
        </w:rPr>
      </w:pPr>
      <w:r>
        <w:rPr>
          <w:sz w:val="28"/>
          <w:szCs w:val="28"/>
        </w:rPr>
        <w:t>Как правило, семья становится неблагополучной под влиянием многих факторов, дополняющих и усугубляющих друг друга. Целая группа причин семейного неблагополучия является производной от психологических проблем родителей. Ребенок, по своему статусу зависимый от родителей, вынужден страдать от их психологических изъянов.</w:t>
      </w:r>
    </w:p>
    <w:p w:rsidR="0084160F" w:rsidRDefault="0084160F">
      <w:pPr>
        <w:spacing w:line="360" w:lineRule="auto"/>
        <w:ind w:firstLine="540"/>
        <w:jc w:val="both"/>
        <w:rPr>
          <w:sz w:val="28"/>
          <w:szCs w:val="28"/>
        </w:rPr>
      </w:pPr>
      <w:r>
        <w:rPr>
          <w:sz w:val="28"/>
          <w:szCs w:val="28"/>
        </w:rPr>
        <w:t>Распространены случаи, когда родители вообще не владеют гуманными и разумными методами общения. Неоправданная строгость по отношению к детям, частые наказания и угрозы, эмоциональная холодность или гиперопека могут сделать жизнь ребенка невыносимой. Родители же продолжают  свою линию поведения, руководствуясь при этом исключительно благой целью –  воспитать свое чадо хорошим человеком.  И если при рождении ребенка можно было говорить об их педагогической необразованности, то со временем времени она перерастает в педагогическую несостоятельность: контакты с ребенком рвутся, влияние на него теряется. В такой ситуации подростки, спасаясь от психологического прессинга родителей, уходят из дома. Подобное стечение обстоятельств теоретически легко предотвратить, все зависит от психологической культуры общества в целом. Если в средствах массовой информации достаточно часто встречаются материалы о воспитании детей, из печати выходит много популярной педагогической литературы, развита и доступна сеть семейного консультирования – рано или поздно взрослый человек догадается о своих ошибках и обратится к помощи специалистов. Лучше, естественно, рано, чем поздно. Но даже в случаях, когда «уже поздно», когда семейные отношения испорчены, вмешательство квалифицированных психологов и педагогов может нормализовать ситуацию[17].</w:t>
      </w:r>
    </w:p>
    <w:p w:rsidR="0084160F" w:rsidRDefault="0084160F">
      <w:pPr>
        <w:spacing w:line="360" w:lineRule="auto"/>
        <w:ind w:firstLine="540"/>
        <w:jc w:val="both"/>
        <w:rPr>
          <w:sz w:val="28"/>
          <w:szCs w:val="28"/>
        </w:rPr>
      </w:pPr>
      <w:r>
        <w:rPr>
          <w:sz w:val="28"/>
          <w:szCs w:val="28"/>
        </w:rPr>
        <w:t>Конфликты матери и отца всегда отражаются на ребенке. Ссорятся, изменяют, разводятся и страдают родители, но дети мучаются не меньше их. Чувствуя кровное родство с обеими родителями, ребенок остро переживает их разлад. Это порождает массу его собственных проблем – в учебе, в общении. Частые семейные ссоры, развод родителей, на фоне невнимания к внутреннему миру ребенка (когда мать поглощена собственными переживаниями), могут привести к самым нежелательным последствиям. Ребенок предпочитает «войне» в семье «мир» в компаниях сверстников. Начало разрыву с домом положено. Такой ребенок легко поддается влиянию обстоятельств, не всегда благотворных для развития личности.</w:t>
      </w:r>
    </w:p>
    <w:p w:rsidR="0084160F" w:rsidRDefault="0084160F">
      <w:pPr>
        <w:spacing w:line="360" w:lineRule="auto"/>
        <w:ind w:firstLine="540"/>
        <w:jc w:val="both"/>
        <w:rPr>
          <w:sz w:val="28"/>
          <w:szCs w:val="28"/>
        </w:rPr>
      </w:pPr>
      <w:r>
        <w:rPr>
          <w:sz w:val="28"/>
          <w:szCs w:val="28"/>
        </w:rPr>
        <w:t xml:space="preserve">Разрыв контактов с родителями, будь то потеря психологической близости, или  прекращение совместного проживания, травмирует ребенка в любом плане. Протест неизбежен, когда привычный для него расклад «мама-папа» силой обстоятельств  заменяется на «мама-отчим». В этой ситуации нужно быть особенно внимательными к переживаниям ребенка, иначе протест может принять самые крайние формы, вплоть до побегов из дома[12]. Тоской по кровной семье объясняются и психологические проблемы, с которыми могут столкнуться усыновители или приемные родители. Поэтому семьи, образованные повторными браками, и замещающие семьи входят в группу риска - ребенку в них должно уделяться  удвоенное внимание. Сознательные родители несут в таких случаях огромную нагрузку и счастливы, когда могут воспользоваться помощью педагогов из консультационных или досуговых центров. Понятно, что отсутствие поддержки со стороны и беспомощность родителей значительно увеличивают вероятность разного рода психологических стрессов у ребенка. Он может чувствовать себя «лишним», «ненужным», «неприкаянным», «ущемленным в своих правах», «мешающим  взрослым». Это оценивается как повод для ухода из семьи. </w:t>
      </w:r>
    </w:p>
    <w:p w:rsidR="0084160F" w:rsidRDefault="0084160F">
      <w:pPr>
        <w:spacing w:line="360" w:lineRule="auto"/>
        <w:ind w:firstLine="540"/>
        <w:jc w:val="both"/>
        <w:rPr>
          <w:sz w:val="28"/>
          <w:szCs w:val="28"/>
        </w:rPr>
      </w:pPr>
      <w:r>
        <w:rPr>
          <w:sz w:val="28"/>
          <w:szCs w:val="28"/>
        </w:rPr>
        <w:t>Вопреки такому количеству факторов, угрожающих семейному благополучию, большинство российских детей все же вырастают психологически и физически готовыми к взрослой жизни. Основная нагрузка приходится на родителей, помогают школа и система внешкольного образования. Практически незаметна роль сети психологической помощи и психологического консультирования</w:t>
      </w:r>
      <w:r>
        <w:rPr>
          <w:sz w:val="28"/>
          <w:szCs w:val="28"/>
          <w:lang w:val="en-US"/>
        </w:rPr>
        <w:t>[26]</w:t>
      </w:r>
      <w:r>
        <w:rPr>
          <w:sz w:val="28"/>
          <w:szCs w:val="28"/>
        </w:rPr>
        <w:t>. О ее возможностях часто не знают ни родители, ни муниципальные власти. По сути, семья в современной России предоставлена сама себе. Федеральные и региональные законы не охватывает весь комплекс проблем семьи, кроме того, не все из них действуют из-за нехватки бюджетных средств. Работающие матери не имеют никаких существенных льгот. Пособие, выплачиваемое на ребенка (на февраль 2006 года это 700 рублей), не обеспечивает даже минимальные его потребности. И при этом лишь каждая сотая семья относится к разряду неблагополучных[4]. Зато проблемных семей во много раз больше. И те, и другие нуждаются в грамотной социальной поддержке.</w:t>
      </w:r>
    </w:p>
    <w:p w:rsidR="0084160F" w:rsidRDefault="0084160F">
      <w:pPr>
        <w:spacing w:line="360" w:lineRule="auto"/>
        <w:ind w:firstLine="540"/>
        <w:rPr>
          <w:b/>
          <w:bCs/>
          <w:sz w:val="28"/>
          <w:szCs w:val="28"/>
        </w:rPr>
      </w:pPr>
    </w:p>
    <w:p w:rsidR="0084160F" w:rsidRDefault="0084160F">
      <w:pPr>
        <w:spacing w:line="360" w:lineRule="auto"/>
        <w:ind w:firstLine="540"/>
        <w:rPr>
          <w:b/>
          <w:bCs/>
          <w:sz w:val="28"/>
          <w:szCs w:val="28"/>
        </w:rPr>
      </w:pPr>
    </w:p>
    <w:p w:rsidR="0084160F" w:rsidRDefault="0084160F">
      <w:pPr>
        <w:spacing w:line="360" w:lineRule="auto"/>
        <w:ind w:firstLine="540"/>
        <w:rPr>
          <w:b/>
          <w:bCs/>
          <w:sz w:val="28"/>
          <w:szCs w:val="28"/>
        </w:rPr>
      </w:pPr>
    </w:p>
    <w:p w:rsidR="0084160F" w:rsidRDefault="0084160F">
      <w:pPr>
        <w:spacing w:line="360" w:lineRule="auto"/>
        <w:ind w:firstLine="540"/>
        <w:rPr>
          <w:b/>
          <w:bCs/>
          <w:sz w:val="28"/>
          <w:szCs w:val="28"/>
        </w:rPr>
      </w:pPr>
    </w:p>
    <w:p w:rsidR="0084160F" w:rsidRDefault="0084160F">
      <w:pPr>
        <w:spacing w:line="360" w:lineRule="auto"/>
        <w:ind w:firstLine="540"/>
        <w:rPr>
          <w:b/>
          <w:bCs/>
          <w:sz w:val="28"/>
          <w:szCs w:val="28"/>
        </w:rPr>
      </w:pPr>
    </w:p>
    <w:p w:rsidR="0084160F" w:rsidRDefault="0084160F">
      <w:pPr>
        <w:spacing w:line="360" w:lineRule="auto"/>
        <w:ind w:firstLine="540"/>
        <w:rPr>
          <w:b/>
          <w:bCs/>
          <w:sz w:val="28"/>
          <w:szCs w:val="28"/>
          <w:lang w:val="en-US"/>
        </w:rPr>
      </w:pPr>
    </w:p>
    <w:p w:rsidR="0084160F" w:rsidRDefault="0084160F">
      <w:pPr>
        <w:spacing w:line="360" w:lineRule="auto"/>
        <w:ind w:firstLine="540"/>
        <w:rPr>
          <w:b/>
          <w:bCs/>
          <w:sz w:val="28"/>
          <w:szCs w:val="28"/>
          <w:lang w:val="en-US"/>
        </w:rPr>
      </w:pPr>
    </w:p>
    <w:p w:rsidR="0084160F" w:rsidRDefault="0084160F">
      <w:pPr>
        <w:spacing w:line="360" w:lineRule="auto"/>
        <w:ind w:firstLine="540"/>
        <w:rPr>
          <w:b/>
          <w:bCs/>
          <w:sz w:val="28"/>
          <w:szCs w:val="28"/>
          <w:lang w:val="en-US"/>
        </w:rPr>
      </w:pPr>
    </w:p>
    <w:p w:rsidR="0084160F" w:rsidRDefault="0084160F">
      <w:pPr>
        <w:spacing w:line="360" w:lineRule="auto"/>
        <w:ind w:firstLine="540"/>
        <w:rPr>
          <w:b/>
          <w:bCs/>
          <w:sz w:val="28"/>
          <w:szCs w:val="28"/>
          <w:lang w:val="en-US"/>
        </w:rPr>
      </w:pPr>
    </w:p>
    <w:p w:rsidR="0084160F" w:rsidRDefault="0084160F">
      <w:pPr>
        <w:spacing w:line="360" w:lineRule="auto"/>
        <w:ind w:firstLine="540"/>
        <w:rPr>
          <w:b/>
          <w:bCs/>
          <w:sz w:val="28"/>
          <w:szCs w:val="28"/>
          <w:lang w:val="en-US"/>
        </w:rPr>
      </w:pPr>
    </w:p>
    <w:p w:rsidR="0084160F" w:rsidRDefault="0084160F">
      <w:pPr>
        <w:spacing w:line="360" w:lineRule="auto"/>
        <w:ind w:firstLine="540"/>
        <w:rPr>
          <w:b/>
          <w:bCs/>
          <w:sz w:val="28"/>
          <w:szCs w:val="28"/>
          <w:lang w:val="en-US"/>
        </w:rPr>
      </w:pPr>
    </w:p>
    <w:p w:rsidR="0084160F" w:rsidRDefault="0084160F">
      <w:pPr>
        <w:spacing w:line="360" w:lineRule="auto"/>
        <w:ind w:firstLine="540"/>
        <w:rPr>
          <w:b/>
          <w:bCs/>
          <w:sz w:val="28"/>
          <w:szCs w:val="28"/>
        </w:rPr>
      </w:pPr>
    </w:p>
    <w:p w:rsidR="0084160F" w:rsidRDefault="0084160F">
      <w:pPr>
        <w:spacing w:line="360" w:lineRule="auto"/>
        <w:ind w:firstLine="540"/>
        <w:rPr>
          <w:b/>
          <w:bCs/>
          <w:sz w:val="28"/>
          <w:szCs w:val="28"/>
        </w:rPr>
      </w:pPr>
    </w:p>
    <w:p w:rsidR="0084160F" w:rsidRDefault="0084160F">
      <w:pPr>
        <w:spacing w:line="360" w:lineRule="auto"/>
        <w:ind w:firstLine="540"/>
        <w:jc w:val="center"/>
        <w:rPr>
          <w:b/>
          <w:bCs/>
          <w:sz w:val="28"/>
          <w:szCs w:val="28"/>
        </w:rPr>
      </w:pPr>
      <w:r>
        <w:rPr>
          <w:b/>
          <w:bCs/>
          <w:sz w:val="28"/>
          <w:szCs w:val="28"/>
        </w:rPr>
        <w:t>1.2. Государственная социальная политика в интересах детей</w:t>
      </w:r>
    </w:p>
    <w:p w:rsidR="0084160F" w:rsidRDefault="0084160F">
      <w:pPr>
        <w:spacing w:line="360" w:lineRule="auto"/>
        <w:ind w:firstLine="540"/>
        <w:jc w:val="both"/>
        <w:rPr>
          <w:sz w:val="28"/>
          <w:szCs w:val="28"/>
        </w:rPr>
      </w:pPr>
      <w:r>
        <w:rPr>
          <w:sz w:val="28"/>
          <w:szCs w:val="28"/>
        </w:rPr>
        <w:t xml:space="preserve"> На начало 2002 г. численность детей в возрасте до 18 лет в Российской Федерации составила 31,6 млн. чел. За 1999-2001 гг. число детей в стране сократилось на 2,3 млн. Их доля в общей численности сократилась с 23,3% на начало 2000 г. до 22% на начало 2001 г. В очередном Государственном докладе о положении детей в Российской Федерации, представленном в 2002 г., отмечается, что демографические процессы, происходящие в России, являются крайне неблагоприятными: имеют место высокая смертность, низкая рождаемость, рост числа разводов, увеличение числа рожденных вне брака детей. Продолжает расти число детей, оставшихся без попечения родителей. Так, если в 1999 г. было выявлено 113,9 тыс. таких детей, в 2000 г. - 123,2 тыс., то в 2001 г. - 128,1 тыс. Всего число детей-сирот и детей, оставшихся без попечения родителей, в 2001г. достигло 685,1 тыс. человек.</w:t>
      </w:r>
      <w:r>
        <w:rPr>
          <w:sz w:val="28"/>
          <w:szCs w:val="28"/>
        </w:rPr>
        <w:br/>
        <w:t xml:space="preserve">В 2001 г. у родителей, лишенных родительских прав, было отобрано 56,4 тыс. детей, что на 6,2% больше, чем в 2000 г., и на 21,1% больше, чем в 1999г. </w:t>
      </w:r>
      <w:r>
        <w:rPr>
          <w:sz w:val="28"/>
          <w:szCs w:val="28"/>
        </w:rPr>
        <w:br/>
        <w:t xml:space="preserve"> Правовое положение несовершеннолетних в России, а также органов, уполномоченных государством на их защиту, в последние годы стало еще более подробно регламентировано, однако ситуация с реализацией несовершеннолетними их прав не улучшилась. Основополагающим правом ребенка, закрепленным как на международном, так и на национальном уровне, является его право на защиту (ст. 45 Конституции РФ). Это право, как и другие права, закрепленные в Конституции РФ, является неотчуждаемым и принадлежит каждому от рождения (ст. 17 Конституции РФ)[1]. При этом государство обязано не только создавать систему защиты прав и свобод, в которую должны быть объединены различные органы, предназначенные для защиты прав и свобод гражданина, но и предусматривать и устанавливать четкие процедуры такой защиты.</w:t>
      </w:r>
      <w:r>
        <w:rPr>
          <w:sz w:val="28"/>
          <w:szCs w:val="28"/>
        </w:rPr>
        <w:br/>
        <w:t xml:space="preserve">В развитие Конституционного положения право несовершеннолетнего на защиту закрепляется в ст. 56 СК РФ. Помимо общего положения о праве ребенка на защиту своих прав и интересов, статья закрепляет принципиальное положение о праве ребенка на защиту от злоупотреблений со стороны родителей (или лиц, их заменяющих) и право самостоятельно обращаться за защитой. Более того, этой же статьей предусмотрена обязанность должностных лиц организаций и иных граждан, которым станет известно об угрозе жизни или здоровью ребенка, о нарушении его прав и законных интересов, сообщить об этом в орган опеки и попечительства. Орган опеки и попечительства обязан при получении таких сведений принять необходимые меры по защите ребенка. При том, что в Семейном кодексе закреплено право ребенка на самостоятельное обращение в суд начиная с 14-летнего возраста, законодательство не предусматривает механизма обращения ребенка в административные и судебные органы. Между тем, отсутствие данного механизма препятствует реализации и защите прав несовершеннолетнего в случаях отсутствия у него законных представителей или при конфликте с ними. Определенные надежды в этом отношении возлагались на новый Гражданско-процессуальный кодекс, однако данная возможность в нем также не предусмотрена[25]. Судебный порядок защиты прав несовершеннолетних в России имеет ряд особенностей. В первую очередь это связано с тем, что по понятным причинам дети практически не способны самостоятельно защищать свои права и отстаивать собственные интересы, а, следовательно, нуждаются в особенной - усиленной защите. Кроме того, на протяжении длительного времени дети воспринимались исключительно в качестве объекта, а не субъекта прав. Это наложило свой отпечаток как на нормативную базу, определяющую правовое положение детей, так и на правосознание рядовых граждан и должностных лиц. Так, несмотря на то, что, согласно ст. 57 СК РФ, учет мнения ребенка, достигшего десятилетнего возраста, обязателен, за исключением случаев, когда это противоречит его интересам, практика показывает, что органы опеки и попечительства, а также суд далеко не всегда учитывают мнение ребенка, ссылаясь на его легкую внушаемость[4]. Это связано с тем, что общество после долгих лет отношения к ребенку исключительно как к объекту прав и обязанностей родителей еще не готово воспринять ребенка как субъекта права. В рамках осуществляемой судебной реформы и ожидается внедрение ювенальной юстиции 15 февраля 2002 г. Государственная Дума РФ приняла в первом чтении закон о введении на территории России ювенальных судов, т. е. судов для  совершеннолетних. Ст. 121 СК РФ закрепляет участие органов опеки и попечительства в защите наиболее в этом нуждающейся категории - детей, оставшихся без попечения родителей[6]. Именно на органы опеки возложена обязанность выявлять детей, оставшихся без попечения родителей, вести учет таких детей и, исходя из конкретных обстоятельств утраты попечения родителей, избирать формы устройства этих детей, а также осуществлять последующий контроль за условиями их содержания, воспитания и образования. При этом в Семейном кодексе особо введен запрет на выявление и устройство детей, оставшихся без попечения родителей, другими юридическими и физическими лицами. Устанавливая эту норму, законодатель, вероятно, руководствовался необходимостью сохранить централизацию учета детей, оставшихся без родительского попечения, и их устройства. Однако представляется ошибочным распространять этот запрет и на деятельность по выявлению детей, лишившихся родительского попечения. </w:t>
      </w:r>
    </w:p>
    <w:p w:rsidR="0084160F" w:rsidRDefault="0084160F">
      <w:pPr>
        <w:spacing w:line="360" w:lineRule="auto"/>
        <w:ind w:firstLine="540"/>
        <w:jc w:val="both"/>
        <w:rPr>
          <w:sz w:val="28"/>
          <w:szCs w:val="28"/>
        </w:rPr>
      </w:pPr>
      <w:r>
        <w:rPr>
          <w:sz w:val="28"/>
          <w:szCs w:val="28"/>
        </w:rPr>
        <w:t xml:space="preserve">Помимо разноплановой деятельности органов опеки и попечительства, защищать детей должны: комиссии по делам несовершеннолетних и защите их прав, органы внутренних дел, прокуратура, Уполномоченный по правам человека в РФ и уполномоченные по правам ребенка в субъектах РФ. На сегодняшний день институт уполномоченного по правам ребенка введен в 11 субъектах РФ </w:t>
      </w:r>
      <w:r w:rsidRPr="00B34988">
        <w:rPr>
          <w:sz w:val="28"/>
          <w:szCs w:val="28"/>
        </w:rPr>
        <w:t>[8]</w:t>
      </w:r>
      <w:r>
        <w:rPr>
          <w:sz w:val="28"/>
          <w:szCs w:val="28"/>
        </w:rPr>
        <w:t xml:space="preserve">. Функции уполномоченного по правам ребенка заключаются в том, чтобы обеспечивать государственную защиту прав, свобод и законных интересов ребенка. Предполагается, что главное внимание уполномоченный сосредоточит на защите интересов детей-сирот, детей, оставшихся без попечения родителей, а также тех детей и подростков, которые оказались в трудной жизненной ситуации </w:t>
      </w:r>
      <w:r w:rsidRPr="00B34988">
        <w:rPr>
          <w:sz w:val="28"/>
          <w:szCs w:val="28"/>
        </w:rPr>
        <w:t>[9]</w:t>
      </w:r>
      <w:r>
        <w:rPr>
          <w:sz w:val="28"/>
          <w:szCs w:val="28"/>
        </w:rPr>
        <w:t xml:space="preserve">. В настоящее время в Государственной Думе РФ рассматривается вопрос о принятии закона «Об Уполномоченном по правам ребенка в Российской Федерации». Однако в связи с тем, что Госдума до сих пор не разработала и не утвердила минимальные государственные стандарты уровня жизни детей, коими должен руководствоваться в своей работе уполномоченный, а полномочия его ограничены действиями рекомендательного характера, создание этого института не сможет реально повлиять на гарантирование прав ребенка. </w:t>
      </w:r>
    </w:p>
    <w:p w:rsidR="0084160F" w:rsidRDefault="0084160F">
      <w:pPr>
        <w:spacing w:line="360" w:lineRule="auto"/>
        <w:ind w:firstLine="540"/>
        <w:jc w:val="both"/>
        <w:rPr>
          <w:sz w:val="28"/>
          <w:szCs w:val="28"/>
        </w:rPr>
      </w:pPr>
      <w:r>
        <w:rPr>
          <w:sz w:val="28"/>
          <w:szCs w:val="28"/>
        </w:rPr>
        <w:t>Нарушения прав детей.</w:t>
      </w:r>
      <w:r>
        <w:rPr>
          <w:b/>
          <w:bCs/>
          <w:sz w:val="28"/>
          <w:szCs w:val="28"/>
        </w:rPr>
        <w:t xml:space="preserve"> </w:t>
      </w:r>
      <w:r>
        <w:rPr>
          <w:sz w:val="28"/>
          <w:szCs w:val="28"/>
        </w:rPr>
        <w:t xml:space="preserve">На протяжении нескольких лет основными проблемами в этой области были нарушения прав несовершеннолетних на образование, на семейное воспитание, на защиту от домашнего насилия. Все эти проблемы тесно связаны с правом ребенка на защиту, которое также постоянно нарушается[22]. </w:t>
      </w:r>
    </w:p>
    <w:p w:rsidR="0084160F" w:rsidRDefault="0084160F">
      <w:pPr>
        <w:spacing w:line="360" w:lineRule="auto"/>
        <w:ind w:firstLine="540"/>
        <w:jc w:val="both"/>
        <w:rPr>
          <w:sz w:val="28"/>
          <w:szCs w:val="28"/>
        </w:rPr>
      </w:pPr>
      <w:r>
        <w:rPr>
          <w:sz w:val="28"/>
          <w:szCs w:val="28"/>
        </w:rPr>
        <w:t>При наличии системы органов защиты несовершеннолетних в последнее время все больше появляется информации о нарушении прав ребенка именно государственными органами. В ряде случаев - намеренно, в ряде - без злого умысла должностные лица не выполняют своих обязанностей.</w:t>
      </w:r>
      <w:r>
        <w:rPr>
          <w:sz w:val="28"/>
          <w:szCs w:val="28"/>
        </w:rPr>
        <w:br/>
        <w:t>Данные Российской академии образования свидетельствуют: 60% детей (в российском масштабе это более 10 млн. человек), которые заканчивают начальную школу, едва умеют читать. Проведенные в разных регионах России прокурорские проверки выявили, что в середине 90-х годов школы придумали множество изощренных и внешне законных способов избавляться от отстающих детей. У этих россиян после окончания нескольких классов школы почти нет шансов на продолжение образования.</w:t>
      </w:r>
      <w:r>
        <w:rPr>
          <w:sz w:val="28"/>
          <w:szCs w:val="28"/>
        </w:rPr>
        <w:br/>
        <w:t>В Государственном докладе «О положении детей в Российской Федерации за 2001 г.» отмечается, что нарушение права на образование начинается уже с дошкольного образования. В основном нарушения на этой стадии связаны с проведением психолого-педагогического тестирования воспитанников[20]. При приеме детей в первый класс школы требуют тех или иных незаурядных способностей, прием производят на основании результатов тестирования, используются правила конкурсного отбора, что является нарушением порядка приема в первые классы общеобразовательных школ. От так называемых трудных детей и подростков школы стараются избавиться путем «отсева». Опросы детей, выбывших из пятых-девятых классов средней школы, показывают, что примерно 40% опрошенных связывают свой уход из школы с конфликтами с учителями, такое же количество считает, что их из школы выгнали. Нередки случаи необоснованного отказа выпускникам девятых классов в продолжении образования в 10-11-х классах. Не имея законных оснований, общеобразовательные школы комплектуют все десятые классы как профильные, лишая тем самым выпускников основной школы возможности продолжить образование в классе с традиционными программами обучения[19]. Одной из наиболее уязвимых категорий детей являются дети, лишенные родительского попечения и находящиеся под опекой государства. Эти дети лишены защиты, т. к. они не имеют фактической возможности обжаловать действия своих воспитателей, и доказать их вину. В настоящее время в средствах массовой информации открыто говорится о том, что детей необходимо защищать не только от криминальных, социально опасных элементов общества, но и от родителей и лиц, их заменяющих. Родители подвергают детей физическому и психологическому насилию, заставляют их работать.</w:t>
      </w:r>
      <w:r>
        <w:rPr>
          <w:sz w:val="28"/>
          <w:szCs w:val="28"/>
        </w:rPr>
        <w:br/>
        <w:t>Официальные данные по сексуальному насилию в России в отношении детей не отражают реального масштаба проблемы. По официальной информации, более тысячи детей за год подвергаются сексуальному насилию. В действительности подобных фактов в десятки раз больше</w:t>
      </w:r>
      <w:r>
        <w:rPr>
          <w:sz w:val="28"/>
          <w:szCs w:val="28"/>
          <w:lang w:val="en-US"/>
        </w:rPr>
        <w:t>[18]</w:t>
      </w:r>
      <w:r>
        <w:rPr>
          <w:sz w:val="28"/>
          <w:szCs w:val="28"/>
        </w:rPr>
        <w:t>. Только в организацию «ОЗОН», которая обслуживает Центральный административный округ г. Москвы, ежегодно обращаются 100-150 детей с подобной проблемой[3]. Из года в год таких пациентов становится все больше.</w:t>
      </w:r>
      <w:r>
        <w:rPr>
          <w:sz w:val="28"/>
          <w:szCs w:val="28"/>
        </w:rPr>
        <w:br/>
        <w:t xml:space="preserve"> В Государственном докладе «О положении детей в Российской Федерации» за 2001 г. приводится следующая статистика зарегистрированных преступлений, совершенных взрослыми в отношении несовершеннолетних[11]:</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911"/>
        <w:gridCol w:w="1330"/>
        <w:gridCol w:w="1330"/>
        <w:gridCol w:w="1345"/>
      </w:tblGrid>
      <w:tr w:rsidR="0084160F">
        <w:trPr>
          <w:tblCellSpacing w:w="15" w:type="dxa"/>
        </w:trPr>
        <w:tc>
          <w:tcPr>
            <w:tcW w:w="0" w:type="auto"/>
            <w:tcBorders>
              <w:top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u w:val="single"/>
              </w:rPr>
            </w:pPr>
            <w:r>
              <w:rPr>
                <w:sz w:val="28"/>
                <w:szCs w:val="28"/>
                <w:u w:val="single"/>
              </w:rPr>
              <w:t>1999</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u w:val="single"/>
              </w:rPr>
            </w:pPr>
            <w:r>
              <w:rPr>
                <w:sz w:val="28"/>
                <w:szCs w:val="28"/>
                <w:u w:val="single"/>
              </w:rPr>
              <w:t>2000</w:t>
            </w:r>
          </w:p>
        </w:tc>
        <w:tc>
          <w:tcPr>
            <w:tcW w:w="0" w:type="auto"/>
            <w:tcBorders>
              <w:top w:val="outset" w:sz="6" w:space="0" w:color="auto"/>
              <w:left w:val="outset" w:sz="6" w:space="0" w:color="auto"/>
              <w:bottom w:val="outset" w:sz="6" w:space="0" w:color="auto"/>
            </w:tcBorders>
            <w:vAlign w:val="center"/>
          </w:tcPr>
          <w:p w:rsidR="0084160F" w:rsidRDefault="0084160F">
            <w:pPr>
              <w:spacing w:line="360" w:lineRule="auto"/>
              <w:ind w:firstLine="540"/>
              <w:jc w:val="both"/>
              <w:rPr>
                <w:sz w:val="28"/>
                <w:szCs w:val="28"/>
                <w:u w:val="single"/>
              </w:rPr>
            </w:pPr>
            <w:r>
              <w:rPr>
                <w:sz w:val="28"/>
                <w:szCs w:val="28"/>
                <w:u w:val="single"/>
              </w:rPr>
              <w:t>2001</w:t>
            </w:r>
          </w:p>
        </w:tc>
      </w:tr>
      <w:tr w:rsidR="0084160F">
        <w:trPr>
          <w:tblCellSpacing w:w="15" w:type="dxa"/>
        </w:trPr>
        <w:tc>
          <w:tcPr>
            <w:tcW w:w="0" w:type="auto"/>
            <w:tcBorders>
              <w:top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Убийство матерью новорожденного ребенка</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251</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231</w:t>
            </w:r>
          </w:p>
        </w:tc>
        <w:tc>
          <w:tcPr>
            <w:tcW w:w="0" w:type="auto"/>
            <w:tcBorders>
              <w:top w:val="outset" w:sz="6" w:space="0" w:color="auto"/>
              <w:left w:val="outset" w:sz="6" w:space="0" w:color="auto"/>
              <w:bottom w:val="outset" w:sz="6" w:space="0" w:color="auto"/>
            </w:tcBorders>
            <w:vAlign w:val="center"/>
          </w:tcPr>
          <w:p w:rsidR="0084160F" w:rsidRDefault="0084160F">
            <w:pPr>
              <w:spacing w:line="360" w:lineRule="auto"/>
              <w:ind w:firstLine="540"/>
              <w:jc w:val="both"/>
              <w:rPr>
                <w:sz w:val="28"/>
                <w:szCs w:val="28"/>
              </w:rPr>
            </w:pPr>
            <w:r>
              <w:rPr>
                <w:sz w:val="28"/>
                <w:szCs w:val="28"/>
              </w:rPr>
              <w:t>203</w:t>
            </w:r>
          </w:p>
        </w:tc>
      </w:tr>
      <w:tr w:rsidR="0084160F">
        <w:trPr>
          <w:tblCellSpacing w:w="15" w:type="dxa"/>
        </w:trPr>
        <w:tc>
          <w:tcPr>
            <w:tcW w:w="0" w:type="auto"/>
            <w:tcBorders>
              <w:top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Половое сношение или иные действия сексуального характера с лицом, не достигшим 14 лет</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194</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160</w:t>
            </w:r>
          </w:p>
        </w:tc>
        <w:tc>
          <w:tcPr>
            <w:tcW w:w="0" w:type="auto"/>
            <w:tcBorders>
              <w:top w:val="outset" w:sz="6" w:space="0" w:color="auto"/>
              <w:left w:val="outset" w:sz="6" w:space="0" w:color="auto"/>
              <w:bottom w:val="outset" w:sz="6" w:space="0" w:color="auto"/>
            </w:tcBorders>
            <w:vAlign w:val="center"/>
          </w:tcPr>
          <w:p w:rsidR="0084160F" w:rsidRDefault="0084160F">
            <w:pPr>
              <w:spacing w:line="360" w:lineRule="auto"/>
              <w:ind w:firstLine="540"/>
              <w:jc w:val="both"/>
              <w:rPr>
                <w:sz w:val="28"/>
                <w:szCs w:val="28"/>
              </w:rPr>
            </w:pPr>
            <w:r>
              <w:rPr>
                <w:sz w:val="28"/>
                <w:szCs w:val="28"/>
              </w:rPr>
              <w:t>146</w:t>
            </w:r>
          </w:p>
        </w:tc>
      </w:tr>
      <w:tr w:rsidR="0084160F">
        <w:trPr>
          <w:tblCellSpacing w:w="15" w:type="dxa"/>
        </w:trPr>
        <w:tc>
          <w:tcPr>
            <w:tcW w:w="0" w:type="auto"/>
            <w:tcBorders>
              <w:top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Развратные действия</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884</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697</w:t>
            </w:r>
          </w:p>
        </w:tc>
        <w:tc>
          <w:tcPr>
            <w:tcW w:w="0" w:type="auto"/>
            <w:tcBorders>
              <w:top w:val="outset" w:sz="6" w:space="0" w:color="auto"/>
              <w:left w:val="outset" w:sz="6" w:space="0" w:color="auto"/>
              <w:bottom w:val="outset" w:sz="6" w:space="0" w:color="auto"/>
            </w:tcBorders>
            <w:vAlign w:val="center"/>
          </w:tcPr>
          <w:p w:rsidR="0084160F" w:rsidRDefault="0084160F">
            <w:pPr>
              <w:spacing w:line="360" w:lineRule="auto"/>
              <w:ind w:firstLine="540"/>
              <w:jc w:val="both"/>
              <w:rPr>
                <w:sz w:val="28"/>
                <w:szCs w:val="28"/>
              </w:rPr>
            </w:pPr>
            <w:r>
              <w:rPr>
                <w:sz w:val="28"/>
                <w:szCs w:val="28"/>
              </w:rPr>
              <w:t>583</w:t>
            </w:r>
          </w:p>
        </w:tc>
      </w:tr>
      <w:tr w:rsidR="0084160F">
        <w:trPr>
          <w:tblCellSpacing w:w="15" w:type="dxa"/>
        </w:trPr>
        <w:tc>
          <w:tcPr>
            <w:tcW w:w="0" w:type="auto"/>
            <w:tcBorders>
              <w:top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Злостное уклонение от уплаты средств на содержание детей или нетрудоспособных родителей</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40295</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41512</w:t>
            </w:r>
          </w:p>
        </w:tc>
        <w:tc>
          <w:tcPr>
            <w:tcW w:w="0" w:type="auto"/>
            <w:tcBorders>
              <w:top w:val="outset" w:sz="6" w:space="0" w:color="auto"/>
              <w:left w:val="outset" w:sz="6" w:space="0" w:color="auto"/>
              <w:bottom w:val="outset" w:sz="6" w:space="0" w:color="auto"/>
            </w:tcBorders>
            <w:vAlign w:val="center"/>
          </w:tcPr>
          <w:p w:rsidR="0084160F" w:rsidRDefault="0084160F">
            <w:pPr>
              <w:spacing w:line="360" w:lineRule="auto"/>
              <w:ind w:firstLine="540"/>
              <w:jc w:val="both"/>
              <w:rPr>
                <w:sz w:val="28"/>
                <w:szCs w:val="28"/>
              </w:rPr>
            </w:pPr>
            <w:r>
              <w:rPr>
                <w:sz w:val="28"/>
                <w:szCs w:val="28"/>
              </w:rPr>
              <w:t>44111</w:t>
            </w:r>
          </w:p>
        </w:tc>
      </w:tr>
      <w:tr w:rsidR="0084160F">
        <w:trPr>
          <w:tblCellSpacing w:w="15" w:type="dxa"/>
        </w:trPr>
        <w:tc>
          <w:tcPr>
            <w:tcW w:w="0" w:type="auto"/>
            <w:tcBorders>
              <w:top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Вовлечение несовершеннолетнего в совершение преступления</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23974</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20529</w:t>
            </w:r>
          </w:p>
        </w:tc>
        <w:tc>
          <w:tcPr>
            <w:tcW w:w="0" w:type="auto"/>
            <w:tcBorders>
              <w:top w:val="outset" w:sz="6" w:space="0" w:color="auto"/>
              <w:left w:val="outset" w:sz="6" w:space="0" w:color="auto"/>
              <w:bottom w:val="outset" w:sz="6" w:space="0" w:color="auto"/>
            </w:tcBorders>
            <w:vAlign w:val="center"/>
          </w:tcPr>
          <w:p w:rsidR="0084160F" w:rsidRDefault="0084160F">
            <w:pPr>
              <w:spacing w:line="360" w:lineRule="auto"/>
              <w:ind w:firstLine="540"/>
              <w:jc w:val="both"/>
              <w:rPr>
                <w:sz w:val="28"/>
                <w:szCs w:val="28"/>
              </w:rPr>
            </w:pPr>
            <w:r>
              <w:rPr>
                <w:sz w:val="28"/>
                <w:szCs w:val="28"/>
              </w:rPr>
              <w:t>16570</w:t>
            </w:r>
          </w:p>
        </w:tc>
      </w:tr>
      <w:tr w:rsidR="0084160F">
        <w:trPr>
          <w:tblCellSpacing w:w="15" w:type="dxa"/>
        </w:trPr>
        <w:tc>
          <w:tcPr>
            <w:tcW w:w="0" w:type="auto"/>
            <w:tcBorders>
              <w:top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Вовлечение несовершеннолетнего в совершение антиобщественных действий</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583</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482</w:t>
            </w:r>
          </w:p>
        </w:tc>
        <w:tc>
          <w:tcPr>
            <w:tcW w:w="0" w:type="auto"/>
            <w:tcBorders>
              <w:top w:val="outset" w:sz="6" w:space="0" w:color="auto"/>
              <w:left w:val="outset" w:sz="6" w:space="0" w:color="auto"/>
              <w:bottom w:val="outset" w:sz="6" w:space="0" w:color="auto"/>
            </w:tcBorders>
            <w:vAlign w:val="center"/>
          </w:tcPr>
          <w:p w:rsidR="0084160F" w:rsidRDefault="0084160F">
            <w:pPr>
              <w:spacing w:line="360" w:lineRule="auto"/>
              <w:ind w:firstLine="540"/>
              <w:jc w:val="both"/>
              <w:rPr>
                <w:sz w:val="28"/>
                <w:szCs w:val="28"/>
              </w:rPr>
            </w:pPr>
            <w:r>
              <w:rPr>
                <w:sz w:val="28"/>
                <w:szCs w:val="28"/>
              </w:rPr>
              <w:t>418</w:t>
            </w:r>
          </w:p>
        </w:tc>
      </w:tr>
      <w:tr w:rsidR="0084160F">
        <w:trPr>
          <w:tblCellSpacing w:w="15" w:type="dxa"/>
        </w:trPr>
        <w:tc>
          <w:tcPr>
            <w:tcW w:w="0" w:type="auto"/>
            <w:tcBorders>
              <w:top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Торговля несовершеннолетними</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28</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37</w:t>
            </w:r>
          </w:p>
        </w:tc>
        <w:tc>
          <w:tcPr>
            <w:tcW w:w="0" w:type="auto"/>
            <w:tcBorders>
              <w:top w:val="outset" w:sz="6" w:space="0" w:color="auto"/>
              <w:left w:val="outset" w:sz="6" w:space="0" w:color="auto"/>
              <w:bottom w:val="outset" w:sz="6" w:space="0" w:color="auto"/>
            </w:tcBorders>
            <w:vAlign w:val="center"/>
          </w:tcPr>
          <w:p w:rsidR="0084160F" w:rsidRDefault="0084160F">
            <w:pPr>
              <w:spacing w:line="360" w:lineRule="auto"/>
              <w:ind w:firstLine="540"/>
              <w:jc w:val="both"/>
              <w:rPr>
                <w:sz w:val="28"/>
                <w:szCs w:val="28"/>
              </w:rPr>
            </w:pPr>
            <w:r>
              <w:rPr>
                <w:sz w:val="28"/>
                <w:szCs w:val="28"/>
              </w:rPr>
              <w:t>16</w:t>
            </w:r>
          </w:p>
        </w:tc>
      </w:tr>
      <w:tr w:rsidR="0084160F">
        <w:trPr>
          <w:tblCellSpacing w:w="15" w:type="dxa"/>
        </w:trPr>
        <w:tc>
          <w:tcPr>
            <w:tcW w:w="0" w:type="auto"/>
            <w:tcBorders>
              <w:top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Разглашение тайны усыновления (удочерения)</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38</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28</w:t>
            </w:r>
          </w:p>
        </w:tc>
        <w:tc>
          <w:tcPr>
            <w:tcW w:w="0" w:type="auto"/>
            <w:tcBorders>
              <w:top w:val="outset" w:sz="6" w:space="0" w:color="auto"/>
              <w:left w:val="outset" w:sz="6" w:space="0" w:color="auto"/>
              <w:bottom w:val="outset" w:sz="6" w:space="0" w:color="auto"/>
            </w:tcBorders>
            <w:vAlign w:val="center"/>
          </w:tcPr>
          <w:p w:rsidR="0084160F" w:rsidRDefault="0084160F">
            <w:pPr>
              <w:spacing w:line="360" w:lineRule="auto"/>
              <w:ind w:firstLine="540"/>
              <w:jc w:val="both"/>
              <w:rPr>
                <w:sz w:val="28"/>
                <w:szCs w:val="28"/>
              </w:rPr>
            </w:pPr>
            <w:r>
              <w:rPr>
                <w:sz w:val="28"/>
                <w:szCs w:val="28"/>
              </w:rPr>
              <w:t>26</w:t>
            </w:r>
          </w:p>
        </w:tc>
      </w:tr>
      <w:tr w:rsidR="0084160F">
        <w:trPr>
          <w:tblCellSpacing w:w="15" w:type="dxa"/>
        </w:trPr>
        <w:tc>
          <w:tcPr>
            <w:tcW w:w="0" w:type="auto"/>
            <w:tcBorders>
              <w:top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Неисполнение обязанностей по воспитанию несовершеннолетнего</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2116</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2557</w:t>
            </w:r>
          </w:p>
        </w:tc>
        <w:tc>
          <w:tcPr>
            <w:tcW w:w="0" w:type="auto"/>
            <w:tcBorders>
              <w:top w:val="outset" w:sz="6" w:space="0" w:color="auto"/>
              <w:left w:val="outset" w:sz="6" w:space="0" w:color="auto"/>
              <w:bottom w:val="outset" w:sz="6" w:space="0" w:color="auto"/>
            </w:tcBorders>
            <w:vAlign w:val="center"/>
          </w:tcPr>
          <w:p w:rsidR="0084160F" w:rsidRDefault="0084160F">
            <w:pPr>
              <w:spacing w:line="360" w:lineRule="auto"/>
              <w:ind w:firstLine="540"/>
              <w:jc w:val="both"/>
              <w:rPr>
                <w:sz w:val="28"/>
                <w:szCs w:val="28"/>
              </w:rPr>
            </w:pPr>
            <w:r>
              <w:rPr>
                <w:sz w:val="28"/>
                <w:szCs w:val="28"/>
              </w:rPr>
              <w:t>2973</w:t>
            </w:r>
          </w:p>
        </w:tc>
      </w:tr>
      <w:tr w:rsidR="0084160F">
        <w:trPr>
          <w:tblCellSpacing w:w="15" w:type="dxa"/>
        </w:trPr>
        <w:tc>
          <w:tcPr>
            <w:tcW w:w="0" w:type="auto"/>
            <w:tcBorders>
              <w:top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Вовлечение в занятие проституцией</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38</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26</w:t>
            </w:r>
          </w:p>
        </w:tc>
        <w:tc>
          <w:tcPr>
            <w:tcW w:w="0" w:type="auto"/>
            <w:tcBorders>
              <w:top w:val="outset" w:sz="6" w:space="0" w:color="auto"/>
              <w:left w:val="outset" w:sz="6" w:space="0" w:color="auto"/>
              <w:bottom w:val="outset" w:sz="6" w:space="0" w:color="auto"/>
            </w:tcBorders>
            <w:vAlign w:val="center"/>
          </w:tcPr>
          <w:p w:rsidR="0084160F" w:rsidRDefault="0084160F">
            <w:pPr>
              <w:spacing w:line="360" w:lineRule="auto"/>
              <w:ind w:firstLine="540"/>
              <w:jc w:val="both"/>
              <w:rPr>
                <w:sz w:val="28"/>
                <w:szCs w:val="28"/>
              </w:rPr>
            </w:pPr>
            <w:r>
              <w:rPr>
                <w:sz w:val="28"/>
                <w:szCs w:val="28"/>
              </w:rPr>
              <w:t>46</w:t>
            </w:r>
          </w:p>
        </w:tc>
      </w:tr>
      <w:tr w:rsidR="0084160F">
        <w:trPr>
          <w:tblCellSpacing w:w="15" w:type="dxa"/>
        </w:trPr>
        <w:tc>
          <w:tcPr>
            <w:tcW w:w="0" w:type="auto"/>
            <w:tcBorders>
              <w:top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Организация или содержание притонов для занятий проституцией</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118</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126</w:t>
            </w:r>
          </w:p>
        </w:tc>
        <w:tc>
          <w:tcPr>
            <w:tcW w:w="0" w:type="auto"/>
            <w:tcBorders>
              <w:top w:val="outset" w:sz="6" w:space="0" w:color="auto"/>
              <w:left w:val="outset" w:sz="6" w:space="0" w:color="auto"/>
              <w:bottom w:val="outset" w:sz="6" w:space="0" w:color="auto"/>
            </w:tcBorders>
            <w:vAlign w:val="center"/>
          </w:tcPr>
          <w:p w:rsidR="0084160F" w:rsidRDefault="0084160F">
            <w:pPr>
              <w:spacing w:line="360" w:lineRule="auto"/>
              <w:ind w:firstLine="540"/>
              <w:jc w:val="both"/>
              <w:rPr>
                <w:sz w:val="28"/>
                <w:szCs w:val="28"/>
              </w:rPr>
            </w:pPr>
            <w:r>
              <w:rPr>
                <w:sz w:val="28"/>
                <w:szCs w:val="28"/>
              </w:rPr>
              <w:t>165</w:t>
            </w:r>
          </w:p>
        </w:tc>
      </w:tr>
      <w:tr w:rsidR="0084160F">
        <w:trPr>
          <w:tblCellSpacing w:w="15" w:type="dxa"/>
        </w:trPr>
        <w:tc>
          <w:tcPr>
            <w:tcW w:w="0" w:type="auto"/>
            <w:tcBorders>
              <w:top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Незаконное распространение порнографических материалов или предметов</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295</w:t>
            </w:r>
          </w:p>
        </w:tc>
        <w:tc>
          <w:tcPr>
            <w:tcW w:w="0" w:type="auto"/>
            <w:tcBorders>
              <w:top w:val="outset" w:sz="6" w:space="0" w:color="auto"/>
              <w:left w:val="outset" w:sz="6" w:space="0" w:color="auto"/>
              <w:bottom w:val="outset" w:sz="6" w:space="0" w:color="auto"/>
              <w:right w:val="outset" w:sz="6" w:space="0" w:color="auto"/>
            </w:tcBorders>
            <w:vAlign w:val="center"/>
          </w:tcPr>
          <w:p w:rsidR="0084160F" w:rsidRDefault="0084160F">
            <w:pPr>
              <w:spacing w:line="360" w:lineRule="auto"/>
              <w:ind w:firstLine="540"/>
              <w:jc w:val="both"/>
              <w:rPr>
                <w:sz w:val="28"/>
                <w:szCs w:val="28"/>
              </w:rPr>
            </w:pPr>
            <w:r>
              <w:rPr>
                <w:sz w:val="28"/>
                <w:szCs w:val="28"/>
              </w:rPr>
              <w:t>361</w:t>
            </w:r>
          </w:p>
        </w:tc>
        <w:tc>
          <w:tcPr>
            <w:tcW w:w="0" w:type="auto"/>
            <w:tcBorders>
              <w:top w:val="outset" w:sz="6" w:space="0" w:color="auto"/>
              <w:left w:val="outset" w:sz="6" w:space="0" w:color="auto"/>
              <w:bottom w:val="outset" w:sz="6" w:space="0" w:color="auto"/>
            </w:tcBorders>
            <w:vAlign w:val="center"/>
          </w:tcPr>
          <w:p w:rsidR="0084160F" w:rsidRDefault="0084160F">
            <w:pPr>
              <w:spacing w:line="360" w:lineRule="auto"/>
              <w:ind w:firstLine="540"/>
              <w:jc w:val="both"/>
              <w:rPr>
                <w:sz w:val="28"/>
                <w:szCs w:val="28"/>
              </w:rPr>
            </w:pPr>
            <w:r>
              <w:rPr>
                <w:sz w:val="28"/>
                <w:szCs w:val="28"/>
              </w:rPr>
              <w:t>442</w:t>
            </w:r>
          </w:p>
        </w:tc>
      </w:tr>
    </w:tbl>
    <w:p w:rsidR="0084160F" w:rsidRDefault="0084160F">
      <w:pPr>
        <w:spacing w:line="360" w:lineRule="auto"/>
        <w:ind w:firstLine="540"/>
        <w:jc w:val="both"/>
        <w:rPr>
          <w:sz w:val="28"/>
          <w:szCs w:val="28"/>
        </w:rPr>
      </w:pPr>
      <w:r>
        <w:rPr>
          <w:sz w:val="28"/>
          <w:szCs w:val="28"/>
        </w:rPr>
        <w:br/>
        <w:t xml:space="preserve"> Проблема детской беспризорности (безнадзорности) в России является одной из острых. Более 13 тыс. детей бродяжничают только в г. Москве.</w:t>
      </w:r>
      <w:r>
        <w:rPr>
          <w:sz w:val="28"/>
          <w:szCs w:val="28"/>
        </w:rPr>
        <w:br/>
        <w:t>Отмечается, что точного количества беспризорных и безнадзорных детей в Российской Федерации не знает никто[3]. По крайней мере, государственные чиновники приводят самые различные цифры. По мнению чиновников, основные меры борьбы с причинами безнадзорности - учет и контроль. Так, специалисты Министерства образования предлагают восстановить систему учета детей, учащихся в школах и интернатах, а также «решать проблему беспризорных детей с участием МВД, Министерство здравоохранения и социального развития, миграционных служб».</w:t>
      </w:r>
      <w:r>
        <w:rPr>
          <w:sz w:val="28"/>
          <w:szCs w:val="28"/>
        </w:rPr>
        <w:br/>
        <w:t>Министр  пообещал «принять действенные меры по борьбе с беспризорностью - для этого будет разработан проект федеральной целевой программы «Дети России» на 2006-2010 гг.»</w:t>
      </w:r>
    </w:p>
    <w:p w:rsidR="0084160F" w:rsidRDefault="0084160F">
      <w:pPr>
        <w:spacing w:line="360" w:lineRule="auto"/>
        <w:ind w:firstLine="540"/>
        <w:jc w:val="both"/>
        <w:rPr>
          <w:sz w:val="28"/>
          <w:szCs w:val="28"/>
        </w:rPr>
      </w:pPr>
      <w:r>
        <w:rPr>
          <w:sz w:val="28"/>
          <w:szCs w:val="28"/>
        </w:rPr>
        <w:t xml:space="preserve"> Несмотря на обилие целевых программ, у российских ведомств, похоже, отсутствует координация в борьбе с причинами детской беспризорности. По-видимому, без кардинальных изменений в сфере контроля над беспризорностью ситуация в российских городах не исправится[16]. Более того, она продолжает катастрофически ухудшаться. После того как в начале 2002г. Президент РФ обратил свое внимание на проблему беспризорности и необходимости борьбы с ней, правительство РФ предприняло ряд мер в этом направлении. Глава правительства РФ А.Фрадков подписал в начале 2002 г. Постановление «О дополнительных мерах по усилению профилактики беспризорности и безнадзорности несовершеннолетних на 2002г.»[3]. Постановление не столько обещает дополнительные ресурсы, сколько направлено на мобилизацию уже существующих. Бороться с беспризорностью, теперь вменено в обязанность не только Министерство здравоохранения социального развития, но и МВД, Мин.образования. Кроме того, при правительстве создан специальный Межведомственный оперативный штаб по координации деятельности федеральных органов исполнительной власти, направленной на борьбу с беспризорностью, безнадзорностью и правонарушениями несовершеннолетних во главе с министром внутренних дел. </w:t>
      </w:r>
      <w:r>
        <w:rPr>
          <w:sz w:val="28"/>
          <w:szCs w:val="28"/>
        </w:rPr>
        <w:br/>
        <w:t xml:space="preserve"> Как показывают опросы беспризорников, только 13,5% из них - дети-сироты. (По сообщению другого источника, «социальными сиротами» являются 90% беспризорников.)[10] Основная причина ухода детей из дома - постоянные конфликты в семье, взаимная отчужденность, насилие со стороны родителей. Около трети детей рассказали, что родители ими вообще никогда не занимались. У 10% несовершеннолетних бездомных кто-то из родителей находится в тюрьме, у 32% родители лишены родительских прав. Около трети детей сообщили, что либо отец, либо мать пьют запоями, а еще треть детей указали на то, что родители пьют почти каждый день. Причем только 4% «детей улиц» вообще никогда не посещали школу[2].</w:t>
      </w:r>
      <w:r>
        <w:rPr>
          <w:sz w:val="28"/>
          <w:szCs w:val="28"/>
        </w:rPr>
        <w:br/>
        <w:t>Отметим, что с проблемой беспризорности (безнадзорности) тесно связана и отчасти вытекает из нее еще одна проблема - нарушение права детей на образование[13]. У министра образования РФ В. Филиппова есть сведения о том, что в России 1,5-2 млн. детей школьного возраста по разным причинам в школе не учатся. Однако В. Матвиенко заявила, что школу не посещают только 368 тыс. детей, приведя одновременно данные Мин.здравоохранения, по которым в России около одного миллиона безнадзорных детей. Трудно представить, как 600 тыс. безнадзорных детей все-таки исправно ходят в школу[3]. Разница в одновременно приводимых данных говорит о том, что истинного масштаба проблемы не представляют себе даже ответственные за это люди.</w:t>
      </w:r>
      <w:r>
        <w:rPr>
          <w:sz w:val="28"/>
          <w:szCs w:val="28"/>
        </w:rPr>
        <w:br/>
        <w:t>СМИ говорят о проблеме нарушения прав детей на образование исключительно в контексте с проблемой беспризорности[9]. Естественно, невозможно предположить, чтобы дети, живущие на вокзалах и добывающие себе пропитание воровством или попрошайничеством, продолжали бы посещать занятия в школе и делать уроки. Однако следует отметить, что и дети из вполне благополучных семей бегут из школ.</w:t>
      </w:r>
      <w:r>
        <w:rPr>
          <w:sz w:val="28"/>
          <w:szCs w:val="28"/>
        </w:rPr>
        <w:br/>
        <w:t xml:space="preserve">Таким образом, в настоящее время в России ситуация с соблюдением прав детей остается сложной. Государственные органы не только не способны эффективно защищать права детей, но нередко сами выступают в роли нарушителей прав. Постепенно создаваемая нормативная база защиты прав детей до настоящего времени не оказывает принципиального влияния на изменение ситуации. </w:t>
      </w:r>
    </w:p>
    <w:p w:rsidR="0084160F" w:rsidRDefault="0084160F">
      <w:pPr>
        <w:pStyle w:val="31"/>
        <w:ind w:firstLine="540"/>
        <w:rPr>
          <w:b/>
          <w:bCs/>
        </w:rPr>
      </w:pPr>
    </w:p>
    <w:p w:rsidR="0084160F" w:rsidRDefault="0084160F">
      <w:pPr>
        <w:spacing w:line="360" w:lineRule="auto"/>
        <w:ind w:firstLine="540"/>
        <w:jc w:val="center"/>
        <w:rPr>
          <w:b/>
          <w:bCs/>
          <w:sz w:val="28"/>
          <w:szCs w:val="28"/>
        </w:rPr>
      </w:pPr>
    </w:p>
    <w:p w:rsidR="0084160F" w:rsidRDefault="0084160F">
      <w:pPr>
        <w:spacing w:line="360" w:lineRule="auto"/>
        <w:ind w:firstLine="540"/>
        <w:jc w:val="center"/>
        <w:rPr>
          <w:b/>
          <w:bCs/>
          <w:sz w:val="28"/>
          <w:szCs w:val="28"/>
        </w:rPr>
      </w:pPr>
    </w:p>
    <w:p w:rsidR="0084160F" w:rsidRDefault="0084160F">
      <w:pPr>
        <w:spacing w:line="360" w:lineRule="auto"/>
        <w:ind w:firstLine="540"/>
        <w:jc w:val="center"/>
        <w:rPr>
          <w:b/>
          <w:bCs/>
          <w:sz w:val="28"/>
          <w:szCs w:val="28"/>
        </w:rPr>
      </w:pPr>
      <w:r>
        <w:rPr>
          <w:b/>
          <w:bCs/>
          <w:sz w:val="28"/>
          <w:szCs w:val="28"/>
        </w:rPr>
        <w:t xml:space="preserve">Глава </w:t>
      </w:r>
      <w:r>
        <w:rPr>
          <w:b/>
          <w:bCs/>
          <w:sz w:val="28"/>
          <w:szCs w:val="28"/>
          <w:lang w:val="en-US"/>
        </w:rPr>
        <w:t>II</w:t>
      </w:r>
      <w:r>
        <w:rPr>
          <w:b/>
          <w:bCs/>
          <w:sz w:val="28"/>
          <w:szCs w:val="28"/>
        </w:rPr>
        <w:t>.Анализ технологий социальной работы с детьми из неблагополучных семей</w:t>
      </w:r>
    </w:p>
    <w:p w:rsidR="0084160F" w:rsidRDefault="0084160F">
      <w:pPr>
        <w:spacing w:line="360" w:lineRule="auto"/>
        <w:ind w:firstLine="540"/>
        <w:rPr>
          <w:b/>
          <w:bCs/>
          <w:sz w:val="28"/>
          <w:szCs w:val="28"/>
        </w:rPr>
      </w:pPr>
      <w:r>
        <w:rPr>
          <w:b/>
          <w:bCs/>
          <w:sz w:val="28"/>
          <w:szCs w:val="28"/>
        </w:rPr>
        <w:t>2.1. Методы и формы социальной помощи детям из неблагополучных семей</w:t>
      </w:r>
    </w:p>
    <w:p w:rsidR="0084160F" w:rsidRDefault="0084160F">
      <w:pPr>
        <w:spacing w:line="360" w:lineRule="auto"/>
        <w:ind w:firstLine="540"/>
        <w:jc w:val="both"/>
        <w:rPr>
          <w:sz w:val="28"/>
          <w:szCs w:val="28"/>
        </w:rPr>
      </w:pPr>
      <w:r>
        <w:rPr>
          <w:sz w:val="28"/>
          <w:szCs w:val="28"/>
        </w:rPr>
        <w:tab/>
        <w:t xml:space="preserve">Социальная помощь семье и детям в настоящее время – это социальное обслуживание и поддержка членов семьи, попавших в трудную жизненную ситуацию, оказании им комплекса социальных услуг и осуществление их социальной адаптации и реабилитации. </w:t>
      </w:r>
    </w:p>
    <w:p w:rsidR="0084160F" w:rsidRDefault="0084160F">
      <w:pPr>
        <w:spacing w:line="360" w:lineRule="auto"/>
        <w:ind w:firstLine="540"/>
        <w:jc w:val="both"/>
        <w:rPr>
          <w:sz w:val="28"/>
          <w:szCs w:val="28"/>
        </w:rPr>
      </w:pPr>
      <w:r>
        <w:rPr>
          <w:sz w:val="28"/>
          <w:szCs w:val="28"/>
        </w:rPr>
        <w:tab/>
        <w:t>Важнейшая задача  системы социального обслуживания детей – обеспечение реализации социальных прав и гарантий, решение возникающих проблем посредством предоставления социально-правовых, социально-медицинских, социально-бытовых, социально-педагогических услуг и консультаций.</w:t>
      </w:r>
    </w:p>
    <w:p w:rsidR="0084160F" w:rsidRDefault="0084160F">
      <w:pPr>
        <w:spacing w:line="360" w:lineRule="auto"/>
        <w:ind w:firstLine="540"/>
        <w:jc w:val="both"/>
        <w:rPr>
          <w:sz w:val="28"/>
          <w:szCs w:val="28"/>
        </w:rPr>
      </w:pPr>
      <w:r>
        <w:rPr>
          <w:sz w:val="28"/>
          <w:szCs w:val="28"/>
        </w:rPr>
        <w:tab/>
        <w:t>Социальное обслуживание детей из неблагополучных семей  осуществляет разветвленная многоуровневая система, состоящая из органов управления и учреждений государственного и муниципального секторов, учреждений социального обслуживания, созданных общественными, благотворительными, религиозными и другими организациями[7].</w:t>
      </w:r>
    </w:p>
    <w:p w:rsidR="0084160F" w:rsidRDefault="0084160F">
      <w:pPr>
        <w:spacing w:line="360" w:lineRule="auto"/>
        <w:ind w:firstLine="540"/>
        <w:jc w:val="both"/>
        <w:rPr>
          <w:sz w:val="28"/>
          <w:szCs w:val="28"/>
        </w:rPr>
      </w:pPr>
      <w:r>
        <w:rPr>
          <w:sz w:val="28"/>
          <w:szCs w:val="28"/>
        </w:rPr>
        <w:tab/>
        <w:t>В последние годы отмечен заметный прогресс по развитию новых видов услуг, созданию новых учреждений, надомных форм обслуживания и т.д.</w:t>
      </w:r>
    </w:p>
    <w:p w:rsidR="0084160F" w:rsidRDefault="0084160F">
      <w:pPr>
        <w:spacing w:line="360" w:lineRule="auto"/>
        <w:ind w:firstLine="540"/>
        <w:jc w:val="both"/>
        <w:rPr>
          <w:sz w:val="28"/>
          <w:szCs w:val="28"/>
        </w:rPr>
      </w:pPr>
      <w:r>
        <w:rPr>
          <w:sz w:val="28"/>
          <w:szCs w:val="28"/>
        </w:rPr>
        <w:tab/>
        <w:t xml:space="preserve">В заметной степени этому способствовала работа по реализации Федеральных законов «Об основах социального обслуживания населения РФ», Указ Президента РФ «О президентской программе «Дети России» от 18 августа 1994 г., постановления Правительства РФ «О предоставлении бесплатного социального обслуживания и платных социальных услуг государственными социальными службами» от 24 июня 1996г.[4] </w:t>
      </w:r>
    </w:p>
    <w:p w:rsidR="0084160F" w:rsidRDefault="0084160F">
      <w:pPr>
        <w:spacing w:line="360" w:lineRule="auto"/>
        <w:ind w:firstLine="540"/>
        <w:jc w:val="both"/>
        <w:rPr>
          <w:sz w:val="28"/>
          <w:szCs w:val="28"/>
        </w:rPr>
      </w:pPr>
      <w:r>
        <w:rPr>
          <w:sz w:val="28"/>
          <w:szCs w:val="28"/>
        </w:rPr>
        <w:tab/>
        <w:t>Наиболее интенсивно развивается сеть центров экстренной психологической помощи. Эти  центры характеризуются многопрофильностью деятельности и комплексных услуг, хотя на сегодня недостаточного удовлетворены потребности в социально-реабилитационных центрах для детей с ограниченными возможностями.</w:t>
      </w:r>
    </w:p>
    <w:p w:rsidR="0084160F" w:rsidRDefault="0084160F">
      <w:pPr>
        <w:spacing w:line="360" w:lineRule="auto"/>
        <w:ind w:firstLine="540"/>
        <w:jc w:val="both"/>
        <w:rPr>
          <w:sz w:val="28"/>
          <w:szCs w:val="28"/>
        </w:rPr>
      </w:pPr>
      <w:r>
        <w:rPr>
          <w:sz w:val="28"/>
          <w:szCs w:val="28"/>
        </w:rPr>
        <w:tab/>
        <w:t>В настоящее время в РФ сложилось и действует несколько моделей социального обслуживания детей. Используя критерий государственной поддержки и финансирования, их можно классифицировать следующим образом:</w:t>
      </w:r>
    </w:p>
    <w:p w:rsidR="0084160F" w:rsidRDefault="0084160F">
      <w:pPr>
        <w:spacing w:line="360" w:lineRule="auto"/>
        <w:ind w:firstLine="540"/>
        <w:jc w:val="both"/>
        <w:rPr>
          <w:sz w:val="28"/>
          <w:szCs w:val="28"/>
        </w:rPr>
      </w:pPr>
      <w:r>
        <w:rPr>
          <w:sz w:val="28"/>
          <w:szCs w:val="28"/>
        </w:rPr>
        <w:t>- государственные социальные службы;</w:t>
      </w:r>
    </w:p>
    <w:p w:rsidR="0084160F" w:rsidRDefault="0084160F">
      <w:pPr>
        <w:spacing w:line="360" w:lineRule="auto"/>
        <w:ind w:firstLine="540"/>
        <w:jc w:val="both"/>
        <w:rPr>
          <w:sz w:val="28"/>
          <w:szCs w:val="28"/>
        </w:rPr>
      </w:pPr>
      <w:r>
        <w:rPr>
          <w:sz w:val="28"/>
          <w:szCs w:val="28"/>
        </w:rPr>
        <w:t>- смешанные службы;</w:t>
      </w:r>
    </w:p>
    <w:p w:rsidR="0084160F" w:rsidRDefault="0084160F">
      <w:pPr>
        <w:spacing w:line="360" w:lineRule="auto"/>
        <w:ind w:firstLine="540"/>
        <w:jc w:val="both"/>
        <w:rPr>
          <w:sz w:val="28"/>
          <w:szCs w:val="28"/>
        </w:rPr>
      </w:pPr>
      <w:r>
        <w:rPr>
          <w:sz w:val="28"/>
          <w:szCs w:val="28"/>
        </w:rPr>
        <w:t>- коммерческие службы, работающие самостоятельно или при благотворительных фондах, религиозных и общественных организациях.</w:t>
      </w:r>
    </w:p>
    <w:p w:rsidR="0084160F" w:rsidRDefault="0084160F">
      <w:pPr>
        <w:spacing w:line="360" w:lineRule="auto"/>
        <w:ind w:firstLine="540"/>
        <w:jc w:val="both"/>
        <w:rPr>
          <w:sz w:val="28"/>
          <w:szCs w:val="28"/>
        </w:rPr>
      </w:pPr>
      <w:r>
        <w:rPr>
          <w:sz w:val="28"/>
          <w:szCs w:val="28"/>
        </w:rPr>
        <w:tab/>
        <w:t xml:space="preserve">Преобладающая модель государственной службы – территориальные центры социальной помощи семье и детям. В отличие от других учреждений социального обслуживания эти центры, имеющие разнообразные направления деятельности и предоставляющие широкий спектр социальных услуг, могут решить своими силами проблемы детей, оказывать помощь в преодолении трудных жизненных ситуаций в различных областях жизни[6]. Эта способность центра очень важна и существенна, так как российская семья сегодня сталкивается с множеством проблем, которые не могут решить существующие в пределах той или иной территории функционирующие социальные учреждения. Ежегодно перечень государственных услуг утверждает Правительство РФ; он является обязательным для региональных органов власти и может быть расширен за счет финансовых возможностей местных органов власти. Этот перечень включает в себя основные социальные услуги, оказываемые семье и детям из неблагополучных семей:     </w:t>
      </w:r>
    </w:p>
    <w:p w:rsidR="0084160F" w:rsidRDefault="0084160F">
      <w:pPr>
        <w:numPr>
          <w:ilvl w:val="0"/>
          <w:numId w:val="16"/>
        </w:numPr>
        <w:spacing w:line="360" w:lineRule="auto"/>
        <w:ind w:firstLine="540"/>
        <w:jc w:val="both"/>
        <w:rPr>
          <w:sz w:val="28"/>
          <w:szCs w:val="28"/>
        </w:rPr>
      </w:pPr>
      <w:r>
        <w:rPr>
          <w:sz w:val="28"/>
          <w:szCs w:val="28"/>
        </w:rPr>
        <w:t>Социально-бытовые услуги, материальная и натуральная помощь:</w:t>
      </w:r>
    </w:p>
    <w:p w:rsidR="0084160F" w:rsidRDefault="0084160F">
      <w:pPr>
        <w:numPr>
          <w:ilvl w:val="0"/>
          <w:numId w:val="17"/>
        </w:numPr>
        <w:spacing w:line="360" w:lineRule="auto"/>
        <w:ind w:firstLine="540"/>
        <w:jc w:val="both"/>
        <w:rPr>
          <w:sz w:val="28"/>
          <w:szCs w:val="28"/>
        </w:rPr>
      </w:pPr>
      <w:r>
        <w:rPr>
          <w:sz w:val="28"/>
          <w:szCs w:val="28"/>
        </w:rPr>
        <w:t>срочное социальное обслуживание и оказание срочной ма</w:t>
      </w:r>
      <w:r>
        <w:rPr>
          <w:sz w:val="28"/>
          <w:szCs w:val="28"/>
        </w:rPr>
        <w:softHyphen/>
        <w:t>териальной помощи;</w:t>
      </w:r>
    </w:p>
    <w:p w:rsidR="0084160F" w:rsidRDefault="0084160F">
      <w:pPr>
        <w:numPr>
          <w:ilvl w:val="0"/>
          <w:numId w:val="17"/>
        </w:numPr>
        <w:spacing w:line="360" w:lineRule="auto"/>
        <w:ind w:firstLine="540"/>
        <w:jc w:val="both"/>
        <w:rPr>
          <w:sz w:val="28"/>
          <w:szCs w:val="28"/>
        </w:rPr>
      </w:pPr>
      <w:r>
        <w:rPr>
          <w:sz w:val="28"/>
          <w:szCs w:val="28"/>
        </w:rPr>
        <w:t>содействие семьям, имеющим детей, тяжелобольных, де</w:t>
      </w:r>
      <w:r>
        <w:rPr>
          <w:sz w:val="28"/>
          <w:szCs w:val="28"/>
        </w:rPr>
        <w:softHyphen/>
        <w:t>тей-инвалидов; семьям и отдельным гражданам, испытыва</w:t>
      </w:r>
      <w:r>
        <w:rPr>
          <w:sz w:val="28"/>
          <w:szCs w:val="28"/>
        </w:rPr>
        <w:softHyphen/>
        <w:t>ющим затруднения в передвижении, нуждающимся в постоянном уходе, доставке и приобретении продуктов, при</w:t>
      </w:r>
      <w:r>
        <w:rPr>
          <w:sz w:val="28"/>
          <w:szCs w:val="28"/>
        </w:rPr>
        <w:softHyphen/>
        <w:t>обретении медикаментов, удовлетворении других насущных нужд;</w:t>
      </w:r>
    </w:p>
    <w:p w:rsidR="0084160F" w:rsidRDefault="0084160F">
      <w:pPr>
        <w:numPr>
          <w:ilvl w:val="0"/>
          <w:numId w:val="17"/>
        </w:numPr>
        <w:spacing w:line="360" w:lineRule="auto"/>
        <w:ind w:firstLine="540"/>
        <w:jc w:val="both"/>
        <w:rPr>
          <w:sz w:val="28"/>
          <w:szCs w:val="28"/>
        </w:rPr>
      </w:pPr>
      <w:r>
        <w:rPr>
          <w:sz w:val="28"/>
          <w:szCs w:val="28"/>
        </w:rPr>
        <w:t xml:space="preserve">принятие от населения, и реализация вещей (одежды, обуви и др.) на безвозмездной основе или за умеренную плату; распределение, благотворительной и гуманитарной помощи (товаров,  продуктов и др.); </w:t>
      </w:r>
    </w:p>
    <w:p w:rsidR="0084160F" w:rsidRDefault="0084160F">
      <w:pPr>
        <w:numPr>
          <w:ilvl w:val="0"/>
          <w:numId w:val="17"/>
        </w:numPr>
        <w:spacing w:line="360" w:lineRule="auto"/>
        <w:ind w:firstLine="540"/>
        <w:jc w:val="both"/>
        <w:rPr>
          <w:sz w:val="28"/>
          <w:szCs w:val="28"/>
        </w:rPr>
      </w:pPr>
      <w:r>
        <w:rPr>
          <w:sz w:val="28"/>
          <w:szCs w:val="28"/>
        </w:rPr>
        <w:t>социальная помощь детям-сиротам, детям, оставшимся без попечения родителей, опекунским семьям;</w:t>
      </w:r>
    </w:p>
    <w:p w:rsidR="0084160F" w:rsidRDefault="0084160F">
      <w:pPr>
        <w:numPr>
          <w:ilvl w:val="0"/>
          <w:numId w:val="17"/>
        </w:numPr>
        <w:spacing w:line="360" w:lineRule="auto"/>
        <w:ind w:firstLine="540"/>
        <w:jc w:val="both"/>
        <w:rPr>
          <w:sz w:val="28"/>
          <w:szCs w:val="28"/>
        </w:rPr>
      </w:pPr>
      <w:r>
        <w:rPr>
          <w:sz w:val="28"/>
          <w:szCs w:val="28"/>
        </w:rPr>
        <w:t>организация мероприятий по привлечению средств для оказания адресной, социальной помощи;</w:t>
      </w:r>
    </w:p>
    <w:p w:rsidR="0084160F" w:rsidRDefault="0084160F">
      <w:pPr>
        <w:numPr>
          <w:ilvl w:val="0"/>
          <w:numId w:val="17"/>
        </w:numPr>
        <w:spacing w:line="360" w:lineRule="auto"/>
        <w:ind w:firstLine="540"/>
        <w:jc w:val="both"/>
        <w:rPr>
          <w:sz w:val="28"/>
          <w:szCs w:val="28"/>
        </w:rPr>
      </w:pPr>
      <w:r>
        <w:rPr>
          <w:sz w:val="28"/>
          <w:szCs w:val="28"/>
        </w:rPr>
        <w:t>создание при учреждениях, вещевых фондов, фондов детс</w:t>
      </w:r>
      <w:r>
        <w:rPr>
          <w:sz w:val="28"/>
          <w:szCs w:val="28"/>
        </w:rPr>
        <w:softHyphen/>
        <w:t xml:space="preserve">кой одежды для несовершеннолетних одиноких матерей и других категорий нуждающихся; </w:t>
      </w:r>
    </w:p>
    <w:p w:rsidR="0084160F" w:rsidRDefault="0084160F">
      <w:pPr>
        <w:numPr>
          <w:ilvl w:val="0"/>
          <w:numId w:val="17"/>
        </w:numPr>
        <w:spacing w:line="360" w:lineRule="auto"/>
        <w:ind w:firstLine="540"/>
        <w:jc w:val="both"/>
        <w:rPr>
          <w:sz w:val="28"/>
          <w:szCs w:val="28"/>
        </w:rPr>
      </w:pPr>
      <w:r>
        <w:rPr>
          <w:sz w:val="28"/>
          <w:szCs w:val="28"/>
        </w:rPr>
        <w:t>содействие в трудоустройстве (в том числе временном) и получении профессии (специальности);</w:t>
      </w:r>
    </w:p>
    <w:p w:rsidR="0084160F" w:rsidRDefault="0084160F">
      <w:pPr>
        <w:numPr>
          <w:ilvl w:val="0"/>
          <w:numId w:val="17"/>
        </w:numPr>
        <w:spacing w:line="360" w:lineRule="auto"/>
        <w:ind w:firstLine="540"/>
        <w:jc w:val="both"/>
        <w:rPr>
          <w:sz w:val="28"/>
          <w:szCs w:val="28"/>
        </w:rPr>
      </w:pPr>
      <w:r>
        <w:rPr>
          <w:sz w:val="28"/>
          <w:szCs w:val="28"/>
        </w:rPr>
        <w:t>содействие в посещении детьми театров, выставок и других культурных мероприятий; содействие в организации благотворительных, обедов, лет</w:t>
      </w:r>
      <w:r>
        <w:rPr>
          <w:sz w:val="28"/>
          <w:szCs w:val="28"/>
        </w:rPr>
        <w:softHyphen/>
        <w:t>него отдыха, санаторно-курортного лечения детей;</w:t>
      </w:r>
    </w:p>
    <w:p w:rsidR="0084160F" w:rsidRDefault="0084160F">
      <w:pPr>
        <w:numPr>
          <w:ilvl w:val="0"/>
          <w:numId w:val="17"/>
        </w:numPr>
        <w:spacing w:line="360" w:lineRule="auto"/>
        <w:ind w:firstLine="540"/>
        <w:jc w:val="both"/>
        <w:rPr>
          <w:sz w:val="28"/>
          <w:szCs w:val="28"/>
        </w:rPr>
      </w:pPr>
      <w:r>
        <w:rPr>
          <w:sz w:val="28"/>
          <w:szCs w:val="28"/>
        </w:rPr>
        <w:t>содействие в организации питания и быта остронуждающихся;</w:t>
      </w:r>
    </w:p>
    <w:p w:rsidR="0084160F" w:rsidRDefault="0084160F">
      <w:pPr>
        <w:numPr>
          <w:ilvl w:val="0"/>
          <w:numId w:val="17"/>
        </w:numPr>
        <w:spacing w:line="360" w:lineRule="auto"/>
        <w:ind w:firstLine="540"/>
        <w:jc w:val="both"/>
        <w:rPr>
          <w:sz w:val="28"/>
          <w:szCs w:val="28"/>
        </w:rPr>
      </w:pPr>
      <w:r>
        <w:rPr>
          <w:sz w:val="28"/>
          <w:szCs w:val="28"/>
        </w:rPr>
        <w:t>содействие в выделении:</w:t>
      </w:r>
    </w:p>
    <w:p w:rsidR="0084160F" w:rsidRDefault="0084160F">
      <w:pPr>
        <w:spacing w:line="360" w:lineRule="auto"/>
        <w:ind w:firstLine="540"/>
        <w:jc w:val="both"/>
        <w:rPr>
          <w:sz w:val="28"/>
          <w:szCs w:val="28"/>
        </w:rPr>
      </w:pPr>
      <w:r>
        <w:rPr>
          <w:sz w:val="28"/>
          <w:szCs w:val="28"/>
        </w:rPr>
        <w:t xml:space="preserve">денежных средств; продуктов питания; средств санитарии и гигиены; средств ухода за детьми; одежды, обуви и других предметов первой необходимости; технических средств реабилитации детей-инвалидов; денежных пособий, льгот, доплат, компенсаций; </w:t>
      </w:r>
    </w:p>
    <w:p w:rsidR="0084160F" w:rsidRDefault="0084160F">
      <w:pPr>
        <w:numPr>
          <w:ilvl w:val="0"/>
          <w:numId w:val="17"/>
        </w:numPr>
        <w:spacing w:line="360" w:lineRule="auto"/>
        <w:ind w:firstLine="540"/>
        <w:jc w:val="both"/>
        <w:rPr>
          <w:sz w:val="28"/>
          <w:szCs w:val="28"/>
        </w:rPr>
      </w:pPr>
      <w:r>
        <w:rPr>
          <w:sz w:val="28"/>
          <w:szCs w:val="28"/>
        </w:rPr>
        <w:t>содействие в написании писем, заявлений, подготовке и оформлении документов, в том числе по установлению опеки и попечительства;</w:t>
      </w:r>
    </w:p>
    <w:p w:rsidR="0084160F" w:rsidRDefault="0084160F">
      <w:pPr>
        <w:numPr>
          <w:ilvl w:val="0"/>
          <w:numId w:val="17"/>
        </w:numPr>
        <w:spacing w:line="360" w:lineRule="auto"/>
        <w:ind w:firstLine="540"/>
        <w:jc w:val="both"/>
        <w:rPr>
          <w:sz w:val="28"/>
          <w:szCs w:val="28"/>
        </w:rPr>
      </w:pPr>
      <w:r>
        <w:rPr>
          <w:sz w:val="28"/>
          <w:szCs w:val="28"/>
        </w:rPr>
        <w:t>социально-бытовая помощь на дому нетрудоспособным ма</w:t>
      </w:r>
      <w:r>
        <w:rPr>
          <w:sz w:val="28"/>
          <w:szCs w:val="28"/>
        </w:rPr>
        <w:softHyphen/>
        <w:t>лообеспеченным семьям;</w:t>
      </w:r>
    </w:p>
    <w:p w:rsidR="0084160F" w:rsidRDefault="0084160F">
      <w:pPr>
        <w:numPr>
          <w:ilvl w:val="0"/>
          <w:numId w:val="17"/>
        </w:numPr>
        <w:spacing w:line="360" w:lineRule="auto"/>
        <w:ind w:firstLine="540"/>
        <w:jc w:val="both"/>
        <w:rPr>
          <w:sz w:val="28"/>
          <w:szCs w:val="28"/>
        </w:rPr>
      </w:pPr>
      <w:r>
        <w:rPr>
          <w:sz w:val="28"/>
          <w:szCs w:val="28"/>
        </w:rPr>
        <w:t>содействие в организации надомного труда детей-инвали</w:t>
      </w:r>
      <w:r>
        <w:rPr>
          <w:sz w:val="28"/>
          <w:szCs w:val="28"/>
        </w:rPr>
        <w:softHyphen/>
        <w:t xml:space="preserve">дов и помощь в их дальнейшем трудоустройстве; </w:t>
      </w:r>
    </w:p>
    <w:p w:rsidR="0084160F" w:rsidRDefault="0084160F">
      <w:pPr>
        <w:numPr>
          <w:ilvl w:val="0"/>
          <w:numId w:val="17"/>
        </w:numPr>
        <w:spacing w:line="360" w:lineRule="auto"/>
        <w:ind w:firstLine="540"/>
        <w:jc w:val="both"/>
        <w:rPr>
          <w:sz w:val="28"/>
          <w:szCs w:val="28"/>
        </w:rPr>
      </w:pPr>
      <w:r>
        <w:rPr>
          <w:sz w:val="28"/>
          <w:szCs w:val="28"/>
        </w:rPr>
        <w:t>организация для подростков, безработных Мастерских и це</w:t>
      </w:r>
      <w:r>
        <w:rPr>
          <w:sz w:val="28"/>
          <w:szCs w:val="28"/>
        </w:rPr>
        <w:softHyphen/>
        <w:t>хов при центре;</w:t>
      </w:r>
    </w:p>
    <w:p w:rsidR="0084160F" w:rsidRDefault="0084160F">
      <w:pPr>
        <w:numPr>
          <w:ilvl w:val="0"/>
          <w:numId w:val="17"/>
        </w:numPr>
        <w:spacing w:line="360" w:lineRule="auto"/>
        <w:ind w:firstLine="540"/>
        <w:jc w:val="both"/>
        <w:rPr>
          <w:sz w:val="28"/>
          <w:szCs w:val="28"/>
        </w:rPr>
      </w:pPr>
      <w:r>
        <w:rPr>
          <w:sz w:val="28"/>
          <w:szCs w:val="28"/>
        </w:rPr>
        <w:t>содействие в перевозке детей-инвалидов к месту лечения отдыха, в оформлений документов (в пределах региона).</w:t>
      </w:r>
    </w:p>
    <w:p w:rsidR="0084160F" w:rsidRDefault="0084160F">
      <w:pPr>
        <w:spacing w:line="360" w:lineRule="auto"/>
        <w:ind w:firstLine="540"/>
        <w:jc w:val="both"/>
        <w:rPr>
          <w:sz w:val="28"/>
          <w:szCs w:val="28"/>
        </w:rPr>
      </w:pPr>
      <w:r>
        <w:rPr>
          <w:sz w:val="28"/>
          <w:szCs w:val="28"/>
        </w:rPr>
        <w:t>2. Социально-правовые услуги:</w:t>
      </w:r>
    </w:p>
    <w:p w:rsidR="0084160F" w:rsidRDefault="0084160F">
      <w:pPr>
        <w:numPr>
          <w:ilvl w:val="0"/>
          <w:numId w:val="18"/>
        </w:numPr>
        <w:spacing w:line="360" w:lineRule="auto"/>
        <w:ind w:firstLine="540"/>
        <w:jc w:val="both"/>
        <w:rPr>
          <w:sz w:val="28"/>
          <w:szCs w:val="28"/>
        </w:rPr>
      </w:pPr>
      <w:r>
        <w:rPr>
          <w:sz w:val="28"/>
          <w:szCs w:val="28"/>
        </w:rPr>
        <w:t>помощь в написаний и оформлении документов, связанных с защитой прав и интересов клиентов, в том числе детей;</w:t>
      </w:r>
    </w:p>
    <w:p w:rsidR="0084160F" w:rsidRDefault="0084160F">
      <w:pPr>
        <w:numPr>
          <w:ilvl w:val="0"/>
          <w:numId w:val="18"/>
        </w:numPr>
        <w:spacing w:line="360" w:lineRule="auto"/>
        <w:ind w:firstLine="540"/>
        <w:jc w:val="both"/>
        <w:rPr>
          <w:sz w:val="28"/>
          <w:szCs w:val="28"/>
        </w:rPr>
      </w:pPr>
      <w:r>
        <w:rPr>
          <w:sz w:val="28"/>
          <w:szCs w:val="28"/>
        </w:rPr>
        <w:t xml:space="preserve">содействие в предоставлении социальных выплат; </w:t>
      </w:r>
    </w:p>
    <w:p w:rsidR="0084160F" w:rsidRDefault="0084160F">
      <w:pPr>
        <w:numPr>
          <w:ilvl w:val="0"/>
          <w:numId w:val="18"/>
        </w:numPr>
        <w:spacing w:line="360" w:lineRule="auto"/>
        <w:ind w:firstLine="540"/>
        <w:jc w:val="both"/>
        <w:rPr>
          <w:sz w:val="28"/>
          <w:szCs w:val="28"/>
        </w:rPr>
      </w:pPr>
      <w:r>
        <w:rPr>
          <w:sz w:val="28"/>
          <w:szCs w:val="28"/>
        </w:rPr>
        <w:t>участие в правовом просвещении населения (выступления в местных средствах информации, лекции и т.д.), повыше</w:t>
      </w:r>
      <w:r>
        <w:rPr>
          <w:sz w:val="28"/>
          <w:szCs w:val="28"/>
        </w:rPr>
        <w:softHyphen/>
        <w:t>нии его юридической компетентности (разработка памяток, информационных листовок и т.д.);</w:t>
      </w:r>
    </w:p>
    <w:p w:rsidR="0084160F" w:rsidRDefault="0084160F">
      <w:pPr>
        <w:numPr>
          <w:ilvl w:val="0"/>
          <w:numId w:val="18"/>
        </w:numPr>
        <w:spacing w:line="360" w:lineRule="auto"/>
        <w:ind w:firstLine="540"/>
        <w:jc w:val="both"/>
        <w:rPr>
          <w:sz w:val="28"/>
          <w:szCs w:val="28"/>
        </w:rPr>
      </w:pPr>
      <w:r>
        <w:rPr>
          <w:sz w:val="28"/>
          <w:szCs w:val="28"/>
        </w:rPr>
        <w:t>участие в правовой защите личностных интересов детей.</w:t>
      </w:r>
    </w:p>
    <w:p w:rsidR="0084160F" w:rsidRDefault="0084160F">
      <w:pPr>
        <w:spacing w:line="360" w:lineRule="auto"/>
        <w:ind w:firstLine="540"/>
        <w:jc w:val="both"/>
        <w:rPr>
          <w:sz w:val="28"/>
          <w:szCs w:val="28"/>
        </w:rPr>
      </w:pPr>
      <w:r>
        <w:rPr>
          <w:sz w:val="28"/>
          <w:szCs w:val="28"/>
        </w:rPr>
        <w:t>3. Социально-реабилитационные услуги:</w:t>
      </w:r>
    </w:p>
    <w:p w:rsidR="0084160F" w:rsidRDefault="0084160F">
      <w:pPr>
        <w:numPr>
          <w:ilvl w:val="0"/>
          <w:numId w:val="19"/>
        </w:numPr>
        <w:spacing w:line="360" w:lineRule="auto"/>
        <w:ind w:firstLine="540"/>
        <w:jc w:val="both"/>
        <w:rPr>
          <w:sz w:val="28"/>
          <w:szCs w:val="28"/>
        </w:rPr>
      </w:pPr>
      <w:r>
        <w:rPr>
          <w:sz w:val="28"/>
          <w:szCs w:val="28"/>
        </w:rPr>
        <w:t>организация «социального консилиума» (психолого-медицинско-педагогическое обследование);</w:t>
      </w:r>
    </w:p>
    <w:p w:rsidR="0084160F" w:rsidRDefault="0084160F">
      <w:pPr>
        <w:numPr>
          <w:ilvl w:val="0"/>
          <w:numId w:val="19"/>
        </w:numPr>
        <w:spacing w:line="360" w:lineRule="auto"/>
        <w:ind w:firstLine="540"/>
        <w:jc w:val="both"/>
        <w:rPr>
          <w:sz w:val="28"/>
          <w:szCs w:val="28"/>
        </w:rPr>
      </w:pPr>
      <w:r>
        <w:rPr>
          <w:sz w:val="28"/>
          <w:szCs w:val="28"/>
        </w:rPr>
        <w:t xml:space="preserve">социальный патронаж несовершеннолетних, допускающих асоциальное поведение и антиобщественные поступки; </w:t>
      </w:r>
    </w:p>
    <w:p w:rsidR="0084160F" w:rsidRDefault="0084160F">
      <w:pPr>
        <w:numPr>
          <w:ilvl w:val="0"/>
          <w:numId w:val="19"/>
        </w:numPr>
        <w:spacing w:line="360" w:lineRule="auto"/>
        <w:ind w:firstLine="540"/>
        <w:jc w:val="both"/>
        <w:rPr>
          <w:sz w:val="28"/>
          <w:szCs w:val="28"/>
        </w:rPr>
      </w:pPr>
      <w:r>
        <w:rPr>
          <w:sz w:val="28"/>
          <w:szCs w:val="28"/>
        </w:rPr>
        <w:t xml:space="preserve">составление индивидуальных коррекционных программ. </w:t>
      </w:r>
    </w:p>
    <w:p w:rsidR="0084160F" w:rsidRDefault="0084160F">
      <w:pPr>
        <w:spacing w:line="360" w:lineRule="auto"/>
        <w:ind w:firstLine="540"/>
        <w:jc w:val="both"/>
        <w:rPr>
          <w:sz w:val="28"/>
          <w:szCs w:val="28"/>
        </w:rPr>
      </w:pPr>
      <w:r>
        <w:rPr>
          <w:sz w:val="28"/>
          <w:szCs w:val="28"/>
        </w:rPr>
        <w:t>4. Психологические услуги:</w:t>
      </w:r>
    </w:p>
    <w:p w:rsidR="0084160F" w:rsidRDefault="0084160F">
      <w:pPr>
        <w:numPr>
          <w:ilvl w:val="0"/>
          <w:numId w:val="20"/>
        </w:numPr>
        <w:spacing w:line="360" w:lineRule="auto"/>
        <w:ind w:firstLine="540"/>
        <w:jc w:val="both"/>
        <w:rPr>
          <w:sz w:val="28"/>
          <w:szCs w:val="28"/>
        </w:rPr>
      </w:pPr>
      <w:r>
        <w:rPr>
          <w:sz w:val="28"/>
          <w:szCs w:val="28"/>
        </w:rPr>
        <w:t xml:space="preserve">психопрофилактика и психогигиена;    </w:t>
      </w:r>
    </w:p>
    <w:p w:rsidR="0084160F" w:rsidRDefault="0084160F">
      <w:pPr>
        <w:numPr>
          <w:ilvl w:val="0"/>
          <w:numId w:val="20"/>
        </w:numPr>
        <w:spacing w:line="360" w:lineRule="auto"/>
        <w:ind w:firstLine="540"/>
        <w:jc w:val="both"/>
        <w:rPr>
          <w:sz w:val="28"/>
          <w:szCs w:val="28"/>
        </w:rPr>
      </w:pPr>
      <w:r>
        <w:rPr>
          <w:sz w:val="28"/>
          <w:szCs w:val="28"/>
        </w:rPr>
        <w:t xml:space="preserve">психодиагностика и обследование личности клиента; </w:t>
      </w:r>
    </w:p>
    <w:p w:rsidR="0084160F" w:rsidRDefault="0084160F">
      <w:pPr>
        <w:numPr>
          <w:ilvl w:val="0"/>
          <w:numId w:val="20"/>
        </w:numPr>
        <w:spacing w:line="360" w:lineRule="auto"/>
        <w:ind w:firstLine="540"/>
        <w:jc w:val="both"/>
        <w:rPr>
          <w:sz w:val="28"/>
          <w:szCs w:val="28"/>
        </w:rPr>
      </w:pPr>
      <w:r>
        <w:rPr>
          <w:sz w:val="28"/>
          <w:szCs w:val="28"/>
        </w:rPr>
        <w:t>психотерапевтическая помощь (индивидуальная, групповая, семейная);</w:t>
      </w:r>
    </w:p>
    <w:p w:rsidR="0084160F" w:rsidRDefault="0084160F">
      <w:pPr>
        <w:numPr>
          <w:ilvl w:val="0"/>
          <w:numId w:val="20"/>
        </w:numPr>
        <w:spacing w:line="360" w:lineRule="auto"/>
        <w:ind w:firstLine="540"/>
        <w:jc w:val="both"/>
        <w:rPr>
          <w:sz w:val="28"/>
          <w:szCs w:val="28"/>
        </w:rPr>
      </w:pPr>
      <w:r>
        <w:rPr>
          <w:sz w:val="28"/>
          <w:szCs w:val="28"/>
        </w:rPr>
        <w:t>семейное психологическое консультирование (индивидуаль</w:t>
      </w:r>
      <w:r>
        <w:rPr>
          <w:sz w:val="28"/>
          <w:szCs w:val="28"/>
        </w:rPr>
        <w:softHyphen/>
        <w:t xml:space="preserve">ное, групповое); </w:t>
      </w:r>
    </w:p>
    <w:p w:rsidR="0084160F" w:rsidRDefault="0084160F">
      <w:pPr>
        <w:numPr>
          <w:ilvl w:val="0"/>
          <w:numId w:val="20"/>
        </w:numPr>
        <w:spacing w:line="360" w:lineRule="auto"/>
        <w:ind w:firstLine="540"/>
        <w:jc w:val="both"/>
        <w:rPr>
          <w:sz w:val="28"/>
          <w:szCs w:val="28"/>
        </w:rPr>
      </w:pPr>
      <w:r>
        <w:rPr>
          <w:sz w:val="28"/>
          <w:szCs w:val="28"/>
        </w:rPr>
        <w:t>психологическое консультирование (индивидуальное, груп</w:t>
      </w:r>
      <w:r>
        <w:rPr>
          <w:sz w:val="28"/>
          <w:szCs w:val="28"/>
        </w:rPr>
        <w:softHyphen/>
        <w:t xml:space="preserve">повое);                                                                 социально-психологический консилиум; работа с людьми в тяжелых эмоциональных состояниях; посещение в стационарных учреждениях здравоохранения в целях оказания морально-психологической поддержки; </w:t>
      </w:r>
    </w:p>
    <w:p w:rsidR="0084160F" w:rsidRDefault="0084160F">
      <w:pPr>
        <w:numPr>
          <w:ilvl w:val="0"/>
          <w:numId w:val="20"/>
        </w:numPr>
        <w:spacing w:line="360" w:lineRule="auto"/>
        <w:ind w:firstLine="540"/>
        <w:jc w:val="both"/>
        <w:rPr>
          <w:sz w:val="28"/>
          <w:szCs w:val="28"/>
        </w:rPr>
      </w:pPr>
      <w:r>
        <w:rPr>
          <w:sz w:val="28"/>
          <w:szCs w:val="28"/>
        </w:rPr>
        <w:t xml:space="preserve">психосоциальное консультирование;                </w:t>
      </w:r>
    </w:p>
    <w:p w:rsidR="0084160F" w:rsidRDefault="0084160F">
      <w:pPr>
        <w:numPr>
          <w:ilvl w:val="0"/>
          <w:numId w:val="20"/>
        </w:numPr>
        <w:spacing w:line="360" w:lineRule="auto"/>
        <w:ind w:firstLine="540"/>
        <w:jc w:val="both"/>
        <w:rPr>
          <w:sz w:val="28"/>
          <w:szCs w:val="28"/>
        </w:rPr>
      </w:pPr>
      <w:r>
        <w:rPr>
          <w:sz w:val="28"/>
          <w:szCs w:val="28"/>
        </w:rPr>
        <w:t>психологический патронаж;</w:t>
      </w:r>
    </w:p>
    <w:p w:rsidR="0084160F" w:rsidRDefault="0084160F">
      <w:pPr>
        <w:numPr>
          <w:ilvl w:val="0"/>
          <w:numId w:val="20"/>
        </w:numPr>
        <w:spacing w:line="360" w:lineRule="auto"/>
        <w:ind w:firstLine="540"/>
        <w:jc w:val="both"/>
        <w:rPr>
          <w:sz w:val="28"/>
          <w:szCs w:val="28"/>
        </w:rPr>
      </w:pPr>
      <w:r>
        <w:rPr>
          <w:sz w:val="28"/>
          <w:szCs w:val="28"/>
        </w:rPr>
        <w:t xml:space="preserve">психологическое вмешательство в кризисных ситуациях; коррекция отношений и поведения; проведение тренингов по коммуникативному общению; </w:t>
      </w:r>
    </w:p>
    <w:p w:rsidR="0084160F" w:rsidRDefault="0084160F">
      <w:pPr>
        <w:numPr>
          <w:ilvl w:val="0"/>
          <w:numId w:val="20"/>
        </w:numPr>
        <w:spacing w:line="360" w:lineRule="auto"/>
        <w:ind w:firstLine="540"/>
        <w:jc w:val="both"/>
        <w:rPr>
          <w:sz w:val="28"/>
          <w:szCs w:val="28"/>
        </w:rPr>
      </w:pPr>
      <w:r>
        <w:rPr>
          <w:sz w:val="28"/>
          <w:szCs w:val="28"/>
        </w:rPr>
        <w:t xml:space="preserve">развитие навыков эмоциональной саморегуляции; организация посреднических услуг;  профориентация на основе тестирования; </w:t>
      </w:r>
    </w:p>
    <w:p w:rsidR="0084160F" w:rsidRDefault="0084160F">
      <w:pPr>
        <w:numPr>
          <w:ilvl w:val="0"/>
          <w:numId w:val="20"/>
        </w:numPr>
        <w:spacing w:line="360" w:lineRule="auto"/>
        <w:ind w:firstLine="540"/>
        <w:jc w:val="both"/>
        <w:rPr>
          <w:sz w:val="28"/>
          <w:szCs w:val="28"/>
        </w:rPr>
      </w:pPr>
      <w:r>
        <w:rPr>
          <w:sz w:val="28"/>
          <w:szCs w:val="28"/>
        </w:rPr>
        <w:t>организация деятельности групп взаимоподдержки; психологическое просвещение;</w:t>
      </w:r>
    </w:p>
    <w:p w:rsidR="0084160F" w:rsidRDefault="0084160F">
      <w:pPr>
        <w:numPr>
          <w:ilvl w:val="0"/>
          <w:numId w:val="20"/>
        </w:numPr>
        <w:spacing w:line="360" w:lineRule="auto"/>
        <w:ind w:firstLine="540"/>
        <w:jc w:val="both"/>
        <w:rPr>
          <w:sz w:val="28"/>
          <w:szCs w:val="28"/>
        </w:rPr>
      </w:pPr>
      <w:r>
        <w:rPr>
          <w:sz w:val="28"/>
          <w:szCs w:val="28"/>
        </w:rPr>
        <w:t xml:space="preserve">ознакомление родителей детей-инвалидов с психокоррекционными и психотерапевтическими методами. </w:t>
      </w:r>
    </w:p>
    <w:p w:rsidR="0084160F" w:rsidRDefault="0084160F">
      <w:pPr>
        <w:spacing w:line="360" w:lineRule="auto"/>
        <w:ind w:firstLine="540"/>
        <w:jc w:val="both"/>
        <w:rPr>
          <w:sz w:val="28"/>
          <w:szCs w:val="28"/>
        </w:rPr>
      </w:pPr>
      <w:r>
        <w:rPr>
          <w:sz w:val="28"/>
          <w:szCs w:val="28"/>
        </w:rPr>
        <w:t>5. Педагогические услуги:</w:t>
      </w:r>
    </w:p>
    <w:p w:rsidR="0084160F" w:rsidRDefault="0084160F">
      <w:pPr>
        <w:numPr>
          <w:ilvl w:val="0"/>
          <w:numId w:val="21"/>
        </w:numPr>
        <w:spacing w:line="360" w:lineRule="auto"/>
        <w:ind w:firstLine="540"/>
        <w:jc w:val="both"/>
        <w:rPr>
          <w:sz w:val="28"/>
          <w:szCs w:val="28"/>
        </w:rPr>
      </w:pPr>
      <w:r>
        <w:rPr>
          <w:sz w:val="28"/>
          <w:szCs w:val="28"/>
        </w:rPr>
        <w:t xml:space="preserve">педагогическая помощь детям в защите их интересов; </w:t>
      </w:r>
    </w:p>
    <w:p w:rsidR="0084160F" w:rsidRDefault="0084160F">
      <w:pPr>
        <w:numPr>
          <w:ilvl w:val="0"/>
          <w:numId w:val="21"/>
        </w:numPr>
        <w:spacing w:line="360" w:lineRule="auto"/>
        <w:ind w:firstLine="540"/>
        <w:jc w:val="both"/>
        <w:rPr>
          <w:sz w:val="28"/>
          <w:szCs w:val="28"/>
        </w:rPr>
      </w:pPr>
      <w:r>
        <w:rPr>
          <w:sz w:val="28"/>
          <w:szCs w:val="28"/>
        </w:rPr>
        <w:t>консультативная помощь родителям и детям;</w:t>
      </w:r>
    </w:p>
    <w:p w:rsidR="0084160F" w:rsidRDefault="0084160F">
      <w:pPr>
        <w:numPr>
          <w:ilvl w:val="0"/>
          <w:numId w:val="21"/>
        </w:numPr>
        <w:spacing w:line="360" w:lineRule="auto"/>
        <w:ind w:firstLine="540"/>
        <w:jc w:val="both"/>
        <w:rPr>
          <w:sz w:val="28"/>
          <w:szCs w:val="28"/>
        </w:rPr>
      </w:pPr>
      <w:r>
        <w:rPr>
          <w:sz w:val="28"/>
          <w:szCs w:val="28"/>
        </w:rPr>
        <w:t>групповая работа по развитию навыков общения и эмоцио</w:t>
      </w:r>
      <w:r>
        <w:rPr>
          <w:sz w:val="28"/>
          <w:szCs w:val="28"/>
        </w:rPr>
        <w:softHyphen/>
        <w:t>нальной сферы детей;</w:t>
      </w:r>
    </w:p>
    <w:p w:rsidR="0084160F" w:rsidRDefault="0084160F">
      <w:pPr>
        <w:numPr>
          <w:ilvl w:val="0"/>
          <w:numId w:val="21"/>
        </w:numPr>
        <w:spacing w:line="360" w:lineRule="auto"/>
        <w:ind w:firstLine="540"/>
        <w:jc w:val="both"/>
        <w:rPr>
          <w:sz w:val="28"/>
          <w:szCs w:val="28"/>
        </w:rPr>
      </w:pPr>
      <w:r>
        <w:rPr>
          <w:sz w:val="28"/>
          <w:szCs w:val="28"/>
        </w:rPr>
        <w:t>коррекционная помощь детям с нарушениями речевого раз</w:t>
      </w:r>
      <w:r>
        <w:rPr>
          <w:sz w:val="28"/>
          <w:szCs w:val="28"/>
        </w:rPr>
        <w:softHyphen/>
        <w:t>вития, аутизмом, неврозами;</w:t>
      </w:r>
    </w:p>
    <w:p w:rsidR="0084160F" w:rsidRDefault="0084160F">
      <w:pPr>
        <w:numPr>
          <w:ilvl w:val="0"/>
          <w:numId w:val="21"/>
        </w:numPr>
        <w:spacing w:line="360" w:lineRule="auto"/>
        <w:ind w:firstLine="540"/>
        <w:jc w:val="both"/>
        <w:rPr>
          <w:sz w:val="28"/>
          <w:szCs w:val="28"/>
        </w:rPr>
      </w:pPr>
      <w:r>
        <w:rPr>
          <w:sz w:val="28"/>
          <w:szCs w:val="28"/>
        </w:rPr>
        <w:t>содействие культурно-досуговой деятельности детей;</w:t>
      </w:r>
    </w:p>
    <w:p w:rsidR="0084160F" w:rsidRDefault="0084160F">
      <w:pPr>
        <w:numPr>
          <w:ilvl w:val="0"/>
          <w:numId w:val="21"/>
        </w:numPr>
        <w:spacing w:line="360" w:lineRule="auto"/>
        <w:ind w:firstLine="540"/>
        <w:jc w:val="both"/>
        <w:rPr>
          <w:sz w:val="28"/>
          <w:szCs w:val="28"/>
        </w:rPr>
      </w:pPr>
      <w:r>
        <w:rPr>
          <w:sz w:val="28"/>
          <w:szCs w:val="28"/>
        </w:rPr>
        <w:t>практическая помощь в организации домашнего обучения детей-инвалидов;</w:t>
      </w:r>
    </w:p>
    <w:p w:rsidR="0084160F" w:rsidRDefault="0084160F">
      <w:pPr>
        <w:numPr>
          <w:ilvl w:val="0"/>
          <w:numId w:val="21"/>
        </w:numPr>
        <w:spacing w:line="360" w:lineRule="auto"/>
        <w:ind w:firstLine="540"/>
        <w:jc w:val="both"/>
        <w:rPr>
          <w:sz w:val="28"/>
          <w:szCs w:val="28"/>
        </w:rPr>
      </w:pPr>
      <w:r>
        <w:rPr>
          <w:sz w:val="28"/>
          <w:szCs w:val="28"/>
        </w:rPr>
        <w:t xml:space="preserve">обучение родителей приемам организации игровой и учебной деятельности детей-инвалидов. </w:t>
      </w:r>
    </w:p>
    <w:p w:rsidR="0084160F" w:rsidRDefault="0084160F">
      <w:pPr>
        <w:spacing w:line="360" w:lineRule="auto"/>
        <w:ind w:firstLine="540"/>
        <w:jc w:val="both"/>
        <w:rPr>
          <w:sz w:val="28"/>
          <w:szCs w:val="28"/>
        </w:rPr>
      </w:pPr>
      <w:r>
        <w:rPr>
          <w:sz w:val="28"/>
          <w:szCs w:val="28"/>
        </w:rPr>
        <w:t>6. Социально-медицинские услуги:</w:t>
      </w:r>
    </w:p>
    <w:p w:rsidR="0084160F" w:rsidRDefault="0084160F">
      <w:pPr>
        <w:numPr>
          <w:ilvl w:val="0"/>
          <w:numId w:val="22"/>
        </w:numPr>
        <w:spacing w:line="360" w:lineRule="auto"/>
        <w:ind w:firstLine="540"/>
        <w:jc w:val="both"/>
        <w:rPr>
          <w:sz w:val="28"/>
          <w:szCs w:val="28"/>
        </w:rPr>
      </w:pPr>
      <w:r>
        <w:rPr>
          <w:sz w:val="28"/>
          <w:szCs w:val="28"/>
        </w:rPr>
        <w:t xml:space="preserve">содействие в направлении в стационарные медицинские наркологические учреждения лиц, нуждающихся в этом, в том числе детей;         </w:t>
      </w:r>
    </w:p>
    <w:p w:rsidR="0084160F" w:rsidRDefault="0084160F">
      <w:pPr>
        <w:numPr>
          <w:ilvl w:val="0"/>
          <w:numId w:val="22"/>
        </w:numPr>
        <w:spacing w:line="360" w:lineRule="auto"/>
        <w:ind w:firstLine="540"/>
        <w:jc w:val="both"/>
        <w:rPr>
          <w:sz w:val="28"/>
          <w:szCs w:val="28"/>
        </w:rPr>
      </w:pPr>
      <w:r>
        <w:rPr>
          <w:sz w:val="28"/>
          <w:szCs w:val="28"/>
        </w:rPr>
        <w:t>организация консультирования по проблемам планирования семей, сексуальных отношений и психосексуальных расстройств, воспитание здорового образа жизни;</w:t>
      </w:r>
    </w:p>
    <w:p w:rsidR="0084160F" w:rsidRDefault="0084160F">
      <w:pPr>
        <w:numPr>
          <w:ilvl w:val="0"/>
          <w:numId w:val="22"/>
        </w:numPr>
        <w:spacing w:line="360" w:lineRule="auto"/>
        <w:ind w:firstLine="540"/>
        <w:jc w:val="both"/>
        <w:rPr>
          <w:sz w:val="28"/>
          <w:szCs w:val="28"/>
        </w:rPr>
      </w:pPr>
      <w:r>
        <w:rPr>
          <w:sz w:val="28"/>
          <w:szCs w:val="28"/>
        </w:rPr>
        <w:t>содействие в обеспечение детей-инвалидов необходимыми вспомогательными средствами;</w:t>
      </w:r>
    </w:p>
    <w:p w:rsidR="0084160F" w:rsidRDefault="0084160F">
      <w:pPr>
        <w:numPr>
          <w:ilvl w:val="0"/>
          <w:numId w:val="22"/>
        </w:numPr>
        <w:spacing w:line="360" w:lineRule="auto"/>
        <w:ind w:firstLine="540"/>
        <w:jc w:val="both"/>
        <w:rPr>
          <w:sz w:val="28"/>
          <w:szCs w:val="28"/>
        </w:rPr>
      </w:pPr>
      <w:r>
        <w:rPr>
          <w:sz w:val="28"/>
          <w:szCs w:val="28"/>
        </w:rPr>
        <w:t>патронаж семей, имеющих детей с ограниченными физическими или умственными возможностями;</w:t>
      </w:r>
    </w:p>
    <w:p w:rsidR="0084160F" w:rsidRDefault="0084160F">
      <w:pPr>
        <w:numPr>
          <w:ilvl w:val="0"/>
          <w:numId w:val="22"/>
        </w:numPr>
        <w:spacing w:line="360" w:lineRule="auto"/>
        <w:ind w:firstLine="540"/>
        <w:jc w:val="both"/>
        <w:rPr>
          <w:sz w:val="28"/>
          <w:szCs w:val="28"/>
        </w:rPr>
      </w:pPr>
      <w:r>
        <w:rPr>
          <w:sz w:val="28"/>
          <w:szCs w:val="28"/>
        </w:rPr>
        <w:t>обучение родителей навыкам ухода за ребенком-инвалидом;</w:t>
      </w:r>
    </w:p>
    <w:p w:rsidR="0084160F" w:rsidRDefault="0084160F">
      <w:pPr>
        <w:numPr>
          <w:ilvl w:val="0"/>
          <w:numId w:val="22"/>
        </w:numPr>
        <w:spacing w:line="360" w:lineRule="auto"/>
        <w:ind w:firstLine="540"/>
        <w:jc w:val="both"/>
        <w:rPr>
          <w:sz w:val="28"/>
          <w:szCs w:val="28"/>
        </w:rPr>
      </w:pPr>
      <w:r>
        <w:rPr>
          <w:sz w:val="28"/>
          <w:szCs w:val="28"/>
        </w:rPr>
        <w:t>патронаж беременных женщин и кормящих матерей.</w:t>
      </w:r>
    </w:p>
    <w:p w:rsidR="0084160F" w:rsidRDefault="0084160F">
      <w:pPr>
        <w:spacing w:line="360" w:lineRule="auto"/>
        <w:ind w:firstLine="540"/>
        <w:jc w:val="both"/>
        <w:rPr>
          <w:sz w:val="28"/>
          <w:szCs w:val="28"/>
        </w:rPr>
      </w:pPr>
      <w:r>
        <w:rPr>
          <w:sz w:val="28"/>
          <w:szCs w:val="28"/>
        </w:rPr>
        <w:t>Все это еще раз подтверждает сложность и значимость проблем и задач, которые решает система социального обслуживания семьи и детей. Совершенно очевидны и особенности системы: большая номенклатура и масштабность социальных услуг, оказание которых требует большого профессионализма и такта во взаимоотношениях между социальными работниками и детьми, менее всего защищенными, имеющими к тому же различные заболевания и отличающимися асоциальным поведением[27].</w:t>
      </w:r>
    </w:p>
    <w:p w:rsidR="0084160F" w:rsidRDefault="0084160F">
      <w:pPr>
        <w:spacing w:line="360" w:lineRule="auto"/>
        <w:ind w:firstLine="540"/>
        <w:jc w:val="both"/>
        <w:rPr>
          <w:sz w:val="28"/>
          <w:szCs w:val="28"/>
        </w:rPr>
      </w:pPr>
      <w:r>
        <w:rPr>
          <w:sz w:val="28"/>
          <w:szCs w:val="28"/>
        </w:rPr>
        <w:tab/>
      </w:r>
      <w:r>
        <w:rPr>
          <w:sz w:val="28"/>
          <w:szCs w:val="28"/>
        </w:rPr>
        <w:tab/>
        <w:t>Основная задача работников службы – помочь члену семьи (не зависимо от возраста и социального положения) осознать проблему, которая мешает его нормальной жизнедеятельности, посредством использования методов социально-психологической, социально-педагогической, социально-экономической и других методов социальной работы[5]. Критерием эффективности здесь принято считать степень реабилитации члена семьи, т.е. восстановление его прежних способностей к трудовой деятельности, возвращение его в общество.</w:t>
      </w:r>
    </w:p>
    <w:p w:rsidR="0084160F" w:rsidRDefault="0084160F">
      <w:pPr>
        <w:spacing w:line="360" w:lineRule="auto"/>
        <w:ind w:firstLine="540"/>
        <w:jc w:val="both"/>
        <w:rPr>
          <w:sz w:val="28"/>
          <w:szCs w:val="28"/>
        </w:rPr>
      </w:pPr>
      <w:r>
        <w:rPr>
          <w:sz w:val="28"/>
          <w:szCs w:val="28"/>
        </w:rPr>
        <w:tab/>
        <w:t>Рассматриваемая конкретная деятельность отдела социальной помощи взаимодействует с различными категориями населения. Изначально определяет круг детей и подростков, нуждающихся в помощи; оказывает также помощь родителям, одиноким матерям, учителям школ – всем, кто окружает ребенка.</w:t>
      </w:r>
    </w:p>
    <w:p w:rsidR="0084160F" w:rsidRDefault="0084160F">
      <w:pPr>
        <w:pStyle w:val="31"/>
        <w:ind w:firstLine="540"/>
        <w:rPr>
          <w:b/>
          <w:bCs/>
        </w:rPr>
      </w:pPr>
    </w:p>
    <w:p w:rsidR="0084160F" w:rsidRDefault="0084160F">
      <w:pPr>
        <w:pStyle w:val="31"/>
        <w:ind w:firstLine="540"/>
        <w:rPr>
          <w:b/>
          <w:bCs/>
        </w:rPr>
      </w:pPr>
    </w:p>
    <w:p w:rsidR="0084160F" w:rsidRDefault="0084160F">
      <w:pPr>
        <w:spacing w:after="240" w:line="360" w:lineRule="auto"/>
        <w:ind w:firstLine="540"/>
        <w:jc w:val="both"/>
        <w:rPr>
          <w:rFonts w:eastAsia="Times New Roman"/>
          <w:color w:val="333333"/>
          <w:sz w:val="28"/>
          <w:szCs w:val="28"/>
          <w:lang w:eastAsia="ru-RU"/>
        </w:rPr>
      </w:pPr>
      <w:r>
        <w:rPr>
          <w:rFonts w:eastAsia="Times New Roman"/>
          <w:b/>
          <w:bCs/>
          <w:color w:val="008000"/>
          <w:sz w:val="28"/>
          <w:szCs w:val="28"/>
          <w:lang w:eastAsia="ru-RU"/>
        </w:rPr>
        <w:t>2.3. Öåíòð ñîöèàëüíîé ïîìîùè ñåìüå è äåòÿì "Íàäåæäà"</w:t>
      </w:r>
      <w:r>
        <w:rPr>
          <w:rFonts w:eastAsia="Times New Roman"/>
          <w:b/>
          <w:bCs/>
          <w:color w:val="333333"/>
          <w:sz w:val="28"/>
          <w:szCs w:val="28"/>
          <w:lang w:eastAsia="ru-RU"/>
        </w:rPr>
        <w:br/>
      </w:r>
      <w:r>
        <w:rPr>
          <w:rFonts w:eastAsia="Times New Roman"/>
          <w:color w:val="333333"/>
          <w:sz w:val="28"/>
          <w:szCs w:val="28"/>
          <w:lang w:eastAsia="ru-RU"/>
        </w:rPr>
        <w:t xml:space="preserve"> </w:t>
      </w:r>
      <w:r>
        <w:rPr>
          <w:rFonts w:eastAsia="Times New Roman"/>
          <w:color w:val="333333"/>
          <w:sz w:val="28"/>
          <w:szCs w:val="28"/>
          <w:lang w:eastAsia="ru-RU"/>
        </w:rPr>
        <w:br/>
        <w:t>Öåíòð áûë ñîçäàí ïî èíèöèàòèâå Îòäåëà ïî äåëàì ñåìüè, ìîëîäåæè è äåòñòâà 29.12.1995 ãîäà â ã.Ñûçðàíü.Îñíîâíûìè öåëÿìè äåÿòåëüíîñòè Öåíòðà "Íàäåæäà" ÿâëÿþòñÿ:</w:t>
      </w:r>
    </w:p>
    <w:p w:rsidR="0084160F" w:rsidRDefault="0084160F">
      <w:pPr>
        <w:numPr>
          <w:ilvl w:val="0"/>
          <w:numId w:val="27"/>
        </w:numPr>
        <w:spacing w:before="45" w:after="45" w:line="360" w:lineRule="auto"/>
        <w:ind w:left="450" w:firstLine="540"/>
        <w:jc w:val="both"/>
        <w:rPr>
          <w:rFonts w:eastAsia="Times New Roman"/>
          <w:color w:val="333333"/>
          <w:sz w:val="28"/>
          <w:szCs w:val="28"/>
          <w:lang w:eastAsia="ru-RU"/>
        </w:rPr>
      </w:pPr>
      <w:r>
        <w:rPr>
          <w:rFonts w:eastAsia="Times New Roman"/>
          <w:color w:val="333333"/>
          <w:sz w:val="28"/>
          <w:szCs w:val="28"/>
          <w:lang w:eastAsia="ru-RU"/>
        </w:rPr>
        <w:t>îêàçàíèå ïñèõîëîãî-ïåäàãîãè÷åñêîé, ñîöèàëüíî-ïðàâîâîé è ñîöèàëüíîé ïîìîùè ñåìüÿì, äåòÿì, ìîëîäåæè, ïåðåæèâàþùèì êðèçèñíûå ñîñòîÿíèÿ, íàõîäÿùèìñÿ â êîíôëèêòíûõ ñèòóàöèÿõ.</w:t>
      </w:r>
    </w:p>
    <w:p w:rsidR="0084160F" w:rsidRDefault="0084160F">
      <w:pPr>
        <w:numPr>
          <w:ilvl w:val="0"/>
          <w:numId w:val="27"/>
        </w:numPr>
        <w:spacing w:before="45" w:after="45" w:line="360" w:lineRule="auto"/>
        <w:ind w:left="450" w:firstLine="540"/>
        <w:jc w:val="both"/>
        <w:rPr>
          <w:rFonts w:eastAsia="Times New Roman"/>
          <w:color w:val="333333"/>
          <w:sz w:val="28"/>
          <w:szCs w:val="28"/>
          <w:lang w:eastAsia="ru-RU"/>
        </w:rPr>
      </w:pPr>
      <w:r>
        <w:rPr>
          <w:rFonts w:eastAsia="Times New Roman"/>
          <w:color w:val="333333"/>
          <w:sz w:val="28"/>
          <w:szCs w:val="28"/>
          <w:lang w:eastAsia="ru-RU"/>
        </w:rPr>
        <w:t>îñóùåñòâëåíèå âîñïèòàòåëüíî-ïðîôèëàêòè÷åñêîé ðàáîòû ñðåäè ïîäðîñòêîâ è ìîëîäåæè íà îñíîâå âûÿâëåíèÿ íåáëàãîïðèÿòíûõ ïñèõîëîãî-ïåäàãîãè÷åñêèõ, ñîöèàëüíî-ïñèõîëîãè÷åñêèõ ôàêòîðîâ, îáóñëàâëèâàþùèõ îòêëîíåíèÿ â ïñèõè÷åñêîì, ïñèõîëîãè÷åñêîì è ñîöèàëüíîì ðàçâèòèè.</w:t>
      </w:r>
    </w:p>
    <w:p w:rsidR="0084160F" w:rsidRDefault="0084160F">
      <w:pPr>
        <w:numPr>
          <w:ilvl w:val="0"/>
          <w:numId w:val="27"/>
        </w:numPr>
        <w:spacing w:before="45" w:after="45" w:line="360" w:lineRule="auto"/>
        <w:ind w:left="450" w:firstLine="540"/>
        <w:jc w:val="both"/>
        <w:rPr>
          <w:rFonts w:eastAsia="Times New Roman"/>
          <w:color w:val="333333"/>
          <w:sz w:val="28"/>
          <w:szCs w:val="28"/>
          <w:lang w:eastAsia="ru-RU"/>
        </w:rPr>
      </w:pPr>
      <w:r>
        <w:rPr>
          <w:rFonts w:eastAsia="Times New Roman"/>
          <w:color w:val="333333"/>
          <w:sz w:val="28"/>
          <w:szCs w:val="28"/>
          <w:lang w:eastAsia="ru-RU"/>
        </w:rPr>
        <w:t>îêàçàíèå ïîìîùè â íàëàæèâàíèè îòíîøåíèé ìåæäó äåòüìè è ðîäèòåëÿìè.</w:t>
      </w:r>
    </w:p>
    <w:p w:rsidR="0084160F" w:rsidRDefault="0084160F">
      <w:pPr>
        <w:numPr>
          <w:ilvl w:val="0"/>
          <w:numId w:val="27"/>
        </w:numPr>
        <w:spacing w:before="45" w:after="45" w:line="360" w:lineRule="auto"/>
        <w:ind w:left="450" w:firstLine="540"/>
        <w:jc w:val="both"/>
        <w:rPr>
          <w:rFonts w:eastAsia="Times New Roman"/>
          <w:color w:val="333333"/>
          <w:sz w:val="28"/>
          <w:szCs w:val="28"/>
          <w:lang w:eastAsia="ru-RU"/>
        </w:rPr>
      </w:pPr>
      <w:r>
        <w:rPr>
          <w:rFonts w:eastAsia="Times New Roman"/>
          <w:color w:val="333333"/>
          <w:sz w:val="28"/>
          <w:szCs w:val="28"/>
          <w:lang w:eastAsia="ru-RU"/>
        </w:rPr>
        <w:t>îñóùåñòâëåíèå ðàáîòû ñ óñëîâíî îñóæäåííûìè íåñîâåðøåííîëåòíèìè è ëèöàìè, îòáûâàâøèìè íàêàçàíèå.</w:t>
      </w:r>
    </w:p>
    <w:p w:rsidR="0084160F" w:rsidRDefault="0084160F">
      <w:pPr>
        <w:numPr>
          <w:ilvl w:val="0"/>
          <w:numId w:val="27"/>
        </w:numPr>
        <w:spacing w:before="45" w:after="45" w:line="360" w:lineRule="auto"/>
        <w:ind w:left="450" w:firstLine="540"/>
        <w:jc w:val="both"/>
        <w:rPr>
          <w:rFonts w:eastAsia="Times New Roman"/>
          <w:color w:val="333333"/>
          <w:sz w:val="28"/>
          <w:szCs w:val="28"/>
          <w:lang w:eastAsia="ru-RU"/>
        </w:rPr>
      </w:pPr>
      <w:r>
        <w:rPr>
          <w:rFonts w:eastAsia="Times New Roman"/>
          <w:color w:val="333333"/>
          <w:sz w:val="28"/>
          <w:szCs w:val="28"/>
          <w:lang w:eastAsia="ru-RU"/>
        </w:rPr>
        <w:t>ïðîâåäåíèå ïðîôèëàêòè÷åñêîé ðàáîòû íåãàòèâíûõ ÿâëåíèé îáùåñòâà (àëêîãîëèçì, íàðêîìàíèÿ, ÈÏÏÏ, ÂÈ×/ÑÏÈÄà, èãðîâîé çàâèñèìîñòè) ñðåäè íàñåëåíèÿ ãîðîäà.</w:t>
      </w:r>
    </w:p>
    <w:p w:rsidR="0084160F" w:rsidRDefault="0084160F">
      <w:pPr>
        <w:numPr>
          <w:ilvl w:val="0"/>
          <w:numId w:val="27"/>
        </w:numPr>
        <w:spacing w:before="45" w:after="45" w:line="360" w:lineRule="auto"/>
        <w:ind w:left="450" w:firstLine="540"/>
        <w:jc w:val="both"/>
        <w:rPr>
          <w:rFonts w:eastAsia="Times New Roman"/>
          <w:color w:val="333333"/>
          <w:sz w:val="28"/>
          <w:szCs w:val="28"/>
          <w:lang w:eastAsia="ru-RU"/>
        </w:rPr>
      </w:pPr>
      <w:r>
        <w:rPr>
          <w:rFonts w:eastAsia="Times New Roman"/>
          <w:color w:val="333333"/>
          <w:sz w:val="28"/>
          <w:szCs w:val="28"/>
          <w:lang w:eastAsia="ru-RU"/>
        </w:rPr>
        <w:t>àäàïòàöèÿ íåñîâåðøåííîëåòíèõ è äðóãèõ êàòåãîðèé íàñåëåíèÿ ê ñîâðåìåííîé æèçíè.</w:t>
      </w:r>
    </w:p>
    <w:p w:rsidR="0084160F" w:rsidRDefault="0084160F">
      <w:pPr>
        <w:numPr>
          <w:ilvl w:val="0"/>
          <w:numId w:val="27"/>
        </w:numPr>
        <w:spacing w:before="45" w:after="45" w:line="360" w:lineRule="auto"/>
        <w:ind w:left="450" w:firstLine="540"/>
        <w:jc w:val="both"/>
        <w:rPr>
          <w:rFonts w:eastAsia="Times New Roman"/>
          <w:color w:val="333333"/>
          <w:sz w:val="28"/>
          <w:szCs w:val="28"/>
          <w:lang w:eastAsia="ru-RU"/>
        </w:rPr>
      </w:pPr>
      <w:r>
        <w:rPr>
          <w:rFonts w:eastAsia="Times New Roman"/>
          <w:color w:val="333333"/>
          <w:sz w:val="28"/>
          <w:szCs w:val="28"/>
          <w:lang w:eastAsia="ru-RU"/>
        </w:rPr>
        <w:t>êîððåêöèÿ ïîâåäåíèÿ, ïîçíàâàòåëüíûõ ôóíêöèé, ïñèõè÷åñêèõ ïðîöåññîâ, ñâîéñòâ è ñîñòîÿíèé.</w:t>
      </w:r>
    </w:p>
    <w:p w:rsidR="0084160F" w:rsidRDefault="0084160F">
      <w:pPr>
        <w:numPr>
          <w:ilvl w:val="0"/>
          <w:numId w:val="27"/>
        </w:numPr>
        <w:tabs>
          <w:tab w:val="clear" w:pos="720"/>
        </w:tabs>
        <w:spacing w:after="240" w:line="360" w:lineRule="auto"/>
        <w:ind w:left="0" w:firstLine="0"/>
        <w:jc w:val="both"/>
        <w:rPr>
          <w:rFonts w:eastAsia="Times New Roman"/>
          <w:color w:val="333333"/>
          <w:sz w:val="28"/>
          <w:szCs w:val="28"/>
          <w:lang w:eastAsia="ru-RU"/>
        </w:rPr>
      </w:pPr>
      <w:r>
        <w:rPr>
          <w:rFonts w:eastAsia="Times New Roman"/>
          <w:b/>
          <w:bCs/>
          <w:color w:val="008000"/>
          <w:sz w:val="28"/>
          <w:szCs w:val="28"/>
          <w:lang w:eastAsia="ru-RU"/>
        </w:rPr>
        <w:t>Â Öåíòðå ðàáîòàþò ñëåäóþùèå ñëóæáû:</w:t>
      </w:r>
      <w:r>
        <w:rPr>
          <w:rFonts w:eastAsia="Times New Roman"/>
          <w:color w:val="333333"/>
          <w:sz w:val="28"/>
          <w:szCs w:val="28"/>
          <w:lang w:eastAsia="ru-RU"/>
        </w:rPr>
        <w:br/>
      </w:r>
      <w:r>
        <w:rPr>
          <w:rFonts w:eastAsia="Times New Roman"/>
          <w:b/>
          <w:bCs/>
          <w:color w:val="333333"/>
          <w:sz w:val="28"/>
          <w:szCs w:val="28"/>
          <w:lang w:eastAsia="ru-RU"/>
        </w:rPr>
        <w:t xml:space="preserve">1. </w:t>
      </w:r>
      <w:r>
        <w:rPr>
          <w:rFonts w:eastAsia="Times New Roman"/>
          <w:color w:val="333333"/>
          <w:sz w:val="28"/>
          <w:szCs w:val="28"/>
          <w:lang w:eastAsia="ru-RU"/>
        </w:rPr>
        <w:t>Ïñèõîëîãè÷åñêàÿ ñëóæáà - îêàçûâàåò ïñèõîëîãè÷åñêóþ ïîìîùü â ðàçëè÷íûõ êðèçèñíûõ è ñòðåññîâûõ ñîñòîÿíèÿõ, ïñèõîëîãè÷åñêàÿ äèàãíîñòèêà, ó÷åáíî-ìåòîäè÷åñêèå òðåíèíãè äëÿ ïåäàãîãîâ, ïñèõîëîãîâ, íàñåëåíèÿ ãîðîäà. Êîððåêöèÿ è ðàçâèòèå ïñèõîëîãè÷åñêèõ ôóíêöèé ó ìëàäøèõ øêîëüíèêîâ.</w:t>
      </w:r>
      <w:r>
        <w:rPr>
          <w:rFonts w:eastAsia="Times New Roman"/>
          <w:color w:val="333333"/>
          <w:sz w:val="28"/>
          <w:szCs w:val="28"/>
          <w:lang w:eastAsia="ru-RU"/>
        </w:rPr>
        <w:br/>
      </w:r>
      <w:r>
        <w:rPr>
          <w:rFonts w:eastAsia="Times New Roman"/>
          <w:b/>
          <w:bCs/>
          <w:color w:val="333333"/>
          <w:sz w:val="28"/>
          <w:szCs w:val="28"/>
          <w:lang w:eastAsia="ru-RU"/>
        </w:rPr>
        <w:t xml:space="preserve">2. </w:t>
      </w:r>
      <w:r>
        <w:rPr>
          <w:rFonts w:eastAsia="Times New Roman"/>
          <w:color w:val="333333"/>
          <w:sz w:val="28"/>
          <w:szCs w:val="28"/>
          <w:lang w:eastAsia="ru-RU"/>
        </w:rPr>
        <w:t>Ñîöèàëüíî-ïåäàãîãè÷åñêàÿ ñëóæáà:</w:t>
      </w:r>
      <w:r>
        <w:rPr>
          <w:rFonts w:eastAsia="Times New Roman"/>
          <w:color w:val="333333"/>
          <w:sz w:val="28"/>
          <w:szCs w:val="28"/>
          <w:lang w:eastAsia="ru-RU"/>
        </w:rPr>
        <w:br/>
        <w:t>Ñïåöèàëèñòû ïî ñîöèàëüíîé ðàáîòå - êîíñóëüòèðîâàíèå ïî âîïðîñàì ñîö. çàùèòû è ñîö. ïîìîùè, îñóùåñòâëÿåò ñîöèàëüíûé ïàòðîíàæ, ïî âîçìîæíîñòè ñîöèàëüíîå ñîïðîâîæäåíèå êëèåíòîâ.</w:t>
      </w:r>
      <w:r>
        <w:rPr>
          <w:rFonts w:eastAsia="Times New Roman"/>
          <w:color w:val="333333"/>
          <w:sz w:val="28"/>
          <w:szCs w:val="28"/>
          <w:lang w:eastAsia="ru-RU"/>
        </w:rPr>
        <w:br/>
        <w:t>Ñîöèàëüíûé ïåäàãîã - îñóùåñòâëÿåò êîìïëåêñ ìåðîïðèÿòèé ïî âîñïèòàíèþ, îáðàçîâàíèþ, ðàçâèòèþ, ñîöèàëüíîé àäàïòàöèè è êîððåêöèè íåñîâåðøåííîëåòíèõ.</w:t>
      </w:r>
      <w:r>
        <w:rPr>
          <w:rFonts w:eastAsia="Times New Roman"/>
          <w:color w:val="333333"/>
          <w:sz w:val="28"/>
          <w:szCs w:val="28"/>
          <w:lang w:eastAsia="ru-RU"/>
        </w:rPr>
        <w:br/>
      </w:r>
      <w:r>
        <w:rPr>
          <w:rFonts w:eastAsia="Times New Roman"/>
          <w:b/>
          <w:bCs/>
          <w:color w:val="333333"/>
          <w:sz w:val="28"/>
          <w:szCs w:val="28"/>
          <w:lang w:eastAsia="ru-RU"/>
        </w:rPr>
        <w:t xml:space="preserve">3. </w:t>
      </w:r>
      <w:r>
        <w:rPr>
          <w:rFonts w:eastAsia="Times New Roman"/>
          <w:color w:val="333333"/>
          <w:sz w:val="28"/>
          <w:szCs w:val="28"/>
          <w:lang w:eastAsia="ru-RU"/>
        </w:rPr>
        <w:t>Þðèäè÷åñêàÿ ñëóæáà - êîíñóëüòèðîâàíèå ïî âîïðîñàì æèëèùíîãî, òðóäîâîãî, íàñëåäñòâåííîãî ïðàâà, áðà÷íî-ñåìåéíûå, óãîëîâíûå äåëà, ñîñòàâëåíèå èñêîâûõ çàÿâëåíèé è êàññàöèîííûõ æàëîá.</w:t>
      </w:r>
      <w:r>
        <w:rPr>
          <w:rFonts w:eastAsia="Times New Roman"/>
          <w:color w:val="333333"/>
          <w:sz w:val="28"/>
          <w:szCs w:val="28"/>
          <w:lang w:eastAsia="ru-RU"/>
        </w:rPr>
        <w:br/>
      </w:r>
      <w:r>
        <w:rPr>
          <w:rFonts w:eastAsia="Times New Roman"/>
          <w:b/>
          <w:bCs/>
          <w:color w:val="333333"/>
          <w:sz w:val="28"/>
          <w:szCs w:val="28"/>
          <w:lang w:eastAsia="ru-RU"/>
        </w:rPr>
        <w:t xml:space="preserve">4. </w:t>
      </w:r>
      <w:r>
        <w:rPr>
          <w:rFonts w:eastAsia="Times New Roman"/>
          <w:color w:val="333333"/>
          <w:sz w:val="28"/>
          <w:szCs w:val="28"/>
          <w:lang w:eastAsia="ru-RU"/>
        </w:rPr>
        <w:t>Òåëåôîí äîâåðèÿ - îêàçàíèå ïåðâè÷íîé ïñèõîëîãî-ïåäàãîãè÷åñêîé è èíôîðìàöèîííîé ïîìîùè íàñåëåíèþ ãîðîäà.</w:t>
      </w:r>
      <w:r>
        <w:rPr>
          <w:rFonts w:eastAsia="Times New Roman"/>
          <w:color w:val="333333"/>
          <w:sz w:val="28"/>
          <w:szCs w:val="28"/>
          <w:lang w:eastAsia="ru-RU"/>
        </w:rPr>
        <w:br/>
      </w:r>
      <w:r>
        <w:rPr>
          <w:rFonts w:eastAsia="Times New Roman"/>
          <w:color w:val="333333"/>
          <w:sz w:val="28"/>
          <w:szCs w:val="28"/>
          <w:lang w:eastAsia="ru-RU"/>
        </w:rPr>
        <w:br/>
      </w:r>
      <w:r>
        <w:rPr>
          <w:rFonts w:eastAsia="Times New Roman"/>
          <w:b/>
          <w:bCs/>
          <w:color w:val="008000"/>
          <w:sz w:val="28"/>
          <w:szCs w:val="28"/>
          <w:lang w:eastAsia="ru-RU"/>
        </w:rPr>
        <w:t>Çàäà÷è ïñèõîëîãè÷åñêîé ñëóæáû:</w:t>
      </w:r>
      <w:r>
        <w:rPr>
          <w:rFonts w:eastAsia="Times New Roman"/>
          <w:b/>
          <w:bCs/>
          <w:color w:val="333333"/>
          <w:sz w:val="28"/>
          <w:szCs w:val="28"/>
          <w:lang w:eastAsia="ru-RU"/>
        </w:rPr>
        <w:t xml:space="preserve"> </w:t>
      </w:r>
    </w:p>
    <w:p w:rsidR="0084160F" w:rsidRDefault="0084160F">
      <w:pPr>
        <w:numPr>
          <w:ilvl w:val="0"/>
          <w:numId w:val="28"/>
        </w:numPr>
        <w:spacing w:before="45" w:after="45" w:line="360" w:lineRule="auto"/>
        <w:ind w:left="450" w:firstLine="540"/>
        <w:jc w:val="both"/>
        <w:rPr>
          <w:rFonts w:eastAsia="Times New Roman"/>
          <w:color w:val="333333"/>
          <w:sz w:val="28"/>
          <w:szCs w:val="28"/>
          <w:lang w:eastAsia="ru-RU"/>
        </w:rPr>
      </w:pPr>
      <w:r>
        <w:rPr>
          <w:rFonts w:eastAsia="Times New Roman"/>
          <w:color w:val="333333"/>
          <w:sz w:val="28"/>
          <w:szCs w:val="28"/>
          <w:lang w:eastAsia="ru-RU"/>
        </w:rPr>
        <w:t>ñîäåéñòâèå ëè÷íîñòíîìó è èíòåëëåêòóàëüíîìó ðàçâèòèþ Êëèåíòà;</w:t>
      </w:r>
    </w:p>
    <w:p w:rsidR="0084160F" w:rsidRDefault="0084160F">
      <w:pPr>
        <w:numPr>
          <w:ilvl w:val="0"/>
          <w:numId w:val="28"/>
        </w:numPr>
        <w:spacing w:before="45" w:after="45" w:line="360" w:lineRule="auto"/>
        <w:ind w:left="450" w:firstLine="540"/>
        <w:jc w:val="both"/>
        <w:rPr>
          <w:rFonts w:eastAsia="Times New Roman"/>
          <w:color w:val="333333"/>
          <w:sz w:val="28"/>
          <w:szCs w:val="28"/>
          <w:lang w:eastAsia="ru-RU"/>
        </w:rPr>
      </w:pPr>
      <w:r>
        <w:rPr>
          <w:rFonts w:eastAsia="Times New Roman"/>
          <w:color w:val="333333"/>
          <w:sz w:val="28"/>
          <w:szCs w:val="28"/>
          <w:lang w:eastAsia="ru-RU"/>
        </w:rPr>
        <w:t>ïñèõîëîãè÷åñêèé àíàëèç ñîöèàëüíîé ñèòóàöèè Êëèåíòà;</w:t>
      </w:r>
    </w:p>
    <w:p w:rsidR="0084160F" w:rsidRDefault="0084160F">
      <w:pPr>
        <w:numPr>
          <w:ilvl w:val="0"/>
          <w:numId w:val="28"/>
        </w:numPr>
        <w:spacing w:before="45" w:after="45" w:line="360" w:lineRule="auto"/>
        <w:ind w:left="450" w:firstLine="540"/>
        <w:jc w:val="both"/>
        <w:rPr>
          <w:rFonts w:eastAsia="Times New Roman"/>
          <w:color w:val="333333"/>
          <w:sz w:val="28"/>
          <w:szCs w:val="28"/>
          <w:lang w:eastAsia="ru-RU"/>
        </w:rPr>
      </w:pPr>
      <w:r>
        <w:rPr>
          <w:rFonts w:eastAsia="Times New Roman"/>
          <w:color w:val="333333"/>
          <w:sz w:val="28"/>
          <w:szCs w:val="28"/>
          <w:lang w:eastAsia="ru-RU"/>
        </w:rPr>
        <w:t>âûÿâëåíèå è óñòðàíåíèå ïñèõîëîãè÷åñêèõ ïðè÷èí è íàðóøåíèé â ìåæëè÷íîñòíûõ îòíîøåíèÿõ Êëèåíòà;</w:t>
      </w:r>
    </w:p>
    <w:p w:rsidR="0084160F" w:rsidRDefault="0084160F">
      <w:pPr>
        <w:numPr>
          <w:ilvl w:val="0"/>
          <w:numId w:val="28"/>
        </w:numPr>
        <w:spacing w:before="45" w:after="45" w:line="360" w:lineRule="auto"/>
        <w:ind w:left="450" w:firstLine="540"/>
        <w:jc w:val="both"/>
        <w:rPr>
          <w:rFonts w:eastAsia="Times New Roman"/>
          <w:color w:val="333333"/>
          <w:sz w:val="28"/>
          <w:szCs w:val="28"/>
          <w:lang w:eastAsia="ru-RU"/>
        </w:rPr>
      </w:pPr>
      <w:r>
        <w:rPr>
          <w:rFonts w:eastAsia="Times New Roman"/>
          <w:color w:val="333333"/>
          <w:sz w:val="28"/>
          <w:szCs w:val="28"/>
          <w:lang w:eastAsia="ru-RU"/>
        </w:rPr>
        <w:t>ïðîôèëàêòèêà îòêëîíåíèé â ñîöèàëüíîì è ïñèõîëîãè÷åñêîì çäîðîâüå è ðàçâèòèè Êëèåíòà;</w:t>
      </w:r>
    </w:p>
    <w:p w:rsidR="0084160F" w:rsidRDefault="0084160F">
      <w:pPr>
        <w:numPr>
          <w:ilvl w:val="0"/>
          <w:numId w:val="28"/>
        </w:numPr>
        <w:spacing w:before="45" w:after="45" w:line="360" w:lineRule="auto"/>
        <w:ind w:left="450" w:firstLine="540"/>
        <w:jc w:val="both"/>
        <w:rPr>
          <w:rFonts w:eastAsia="Times New Roman"/>
          <w:color w:val="333333"/>
          <w:sz w:val="28"/>
          <w:szCs w:val="28"/>
          <w:lang w:eastAsia="ru-RU"/>
        </w:rPr>
      </w:pPr>
      <w:r>
        <w:rPr>
          <w:rFonts w:eastAsia="Times New Roman"/>
          <w:color w:val="333333"/>
          <w:sz w:val="28"/>
          <w:szCs w:val="28"/>
          <w:lang w:eastAsia="ru-RU"/>
        </w:rPr>
        <w:t>ôîðìèðîâàíèå ó Êëèåíòà ñïîñîáíîñòåé ê ñàìîâîñïèòàíèþ, ñàìîðàçâèòèþ, ñàìîêîððåêöèþ;</w:t>
      </w:r>
    </w:p>
    <w:p w:rsidR="0084160F" w:rsidRDefault="0084160F">
      <w:pPr>
        <w:numPr>
          <w:ilvl w:val="0"/>
          <w:numId w:val="28"/>
        </w:numPr>
        <w:spacing w:before="45" w:after="45" w:line="360" w:lineRule="auto"/>
        <w:ind w:left="450" w:firstLine="540"/>
        <w:jc w:val="both"/>
        <w:rPr>
          <w:rFonts w:eastAsia="Times New Roman"/>
          <w:color w:val="333333"/>
          <w:sz w:val="28"/>
          <w:szCs w:val="28"/>
          <w:lang w:eastAsia="ru-RU"/>
        </w:rPr>
      </w:pPr>
      <w:r>
        <w:rPr>
          <w:rFonts w:eastAsia="Times New Roman"/>
          <w:color w:val="333333"/>
          <w:sz w:val="28"/>
          <w:szCs w:val="28"/>
          <w:lang w:eastAsia="ru-RU"/>
        </w:rPr>
        <w:t>ïðîôèëàêòèêà íåãàòèâíûõ ÿâëåíèé îáùåñòâà (íàðêîìàíèÿ, àëêîãîëèçì, èãðîâàÿ çàâèñèìîñòü, ÂÈ×, ÑÏÈÄ è ò.ï.);</w:t>
      </w:r>
    </w:p>
    <w:p w:rsidR="0084160F" w:rsidRDefault="0084160F">
      <w:pPr>
        <w:numPr>
          <w:ilvl w:val="0"/>
          <w:numId w:val="28"/>
        </w:numPr>
        <w:spacing w:before="45" w:after="45" w:line="360" w:lineRule="auto"/>
        <w:ind w:left="450" w:firstLine="540"/>
        <w:jc w:val="both"/>
        <w:rPr>
          <w:rFonts w:eastAsia="Times New Roman"/>
          <w:color w:val="333333"/>
          <w:sz w:val="28"/>
          <w:szCs w:val="28"/>
          <w:lang w:eastAsia="ru-RU"/>
        </w:rPr>
      </w:pPr>
      <w:r>
        <w:rPr>
          <w:rFonts w:eastAsia="Times New Roman"/>
          <w:color w:val="333333"/>
          <w:sz w:val="28"/>
          <w:szCs w:val="28"/>
          <w:lang w:eastAsia="ru-RU"/>
        </w:rPr>
        <w:t>êîððåêöèÿ îòêëîíÿþùåãîñÿ è àñîöèàëüíîãî ñàìîðàçðóøàþùåãî ïîâåäåíèÿ íåñîâåðøåííîëåòíèõ</w:t>
      </w:r>
    </w:p>
    <w:p w:rsidR="0084160F" w:rsidRDefault="0084160F">
      <w:pPr>
        <w:spacing w:after="240" w:line="360" w:lineRule="auto"/>
        <w:ind w:firstLine="540"/>
        <w:jc w:val="both"/>
        <w:rPr>
          <w:rFonts w:eastAsia="Times New Roman"/>
          <w:color w:val="333333"/>
          <w:sz w:val="28"/>
          <w:szCs w:val="28"/>
          <w:lang w:eastAsia="ru-RU"/>
        </w:rPr>
      </w:pPr>
      <w:r>
        <w:rPr>
          <w:rFonts w:eastAsia="Times New Roman"/>
          <w:color w:val="333333"/>
          <w:sz w:val="28"/>
          <w:szCs w:val="28"/>
          <w:lang w:eastAsia="ru-RU"/>
        </w:rPr>
        <w:br/>
      </w:r>
      <w:r>
        <w:rPr>
          <w:rFonts w:eastAsia="Times New Roman"/>
          <w:b/>
          <w:bCs/>
          <w:color w:val="008000"/>
          <w:sz w:val="28"/>
          <w:szCs w:val="28"/>
          <w:lang w:eastAsia="ru-RU"/>
        </w:rPr>
        <w:t>Çàäà÷è ñîöèàëüíî - ïåäàãîãè÷åñêîé ñëóæáû:</w:t>
      </w:r>
      <w:r>
        <w:rPr>
          <w:rFonts w:eastAsia="Times New Roman"/>
          <w:b/>
          <w:bCs/>
          <w:color w:val="333333"/>
          <w:sz w:val="28"/>
          <w:szCs w:val="28"/>
          <w:lang w:eastAsia="ru-RU"/>
        </w:rPr>
        <w:t xml:space="preserve"> </w:t>
      </w:r>
    </w:p>
    <w:p w:rsidR="0084160F" w:rsidRDefault="0084160F">
      <w:pPr>
        <w:numPr>
          <w:ilvl w:val="0"/>
          <w:numId w:val="29"/>
        </w:numPr>
        <w:spacing w:before="45" w:after="45" w:line="360" w:lineRule="auto"/>
        <w:ind w:left="450" w:firstLine="540"/>
        <w:jc w:val="both"/>
        <w:rPr>
          <w:rFonts w:eastAsia="Times New Roman"/>
          <w:color w:val="333333"/>
          <w:sz w:val="28"/>
          <w:szCs w:val="28"/>
          <w:lang w:eastAsia="ru-RU"/>
        </w:rPr>
      </w:pPr>
      <w:r>
        <w:rPr>
          <w:rFonts w:eastAsia="Times New Roman"/>
          <w:color w:val="333333"/>
          <w:sz w:val="28"/>
          <w:szCs w:val="28"/>
          <w:lang w:eastAsia="ru-RU"/>
        </w:rPr>
        <w:t>âûÿâëåíèå ñåìåé ñîöèàëüíîãî ðèñêà, íóæäàþùèõñÿ â ñîöèàëüíîé ïîìîùè, ðåàáèëèòàöèè è ïîääåðæêè;</w:t>
      </w:r>
    </w:p>
    <w:p w:rsidR="0084160F" w:rsidRDefault="0084160F">
      <w:pPr>
        <w:numPr>
          <w:ilvl w:val="0"/>
          <w:numId w:val="29"/>
        </w:numPr>
        <w:spacing w:before="45" w:after="45" w:line="360" w:lineRule="auto"/>
        <w:ind w:left="450" w:firstLine="540"/>
        <w:jc w:val="both"/>
        <w:rPr>
          <w:rFonts w:eastAsia="Times New Roman"/>
          <w:color w:val="333333"/>
          <w:sz w:val="28"/>
          <w:szCs w:val="28"/>
          <w:lang w:eastAsia="ru-RU"/>
        </w:rPr>
      </w:pPr>
      <w:r>
        <w:rPr>
          <w:rFonts w:eastAsia="Times New Roman"/>
          <w:color w:val="333333"/>
          <w:sz w:val="28"/>
          <w:szCs w:val="28"/>
          <w:lang w:eastAsia="ru-RU"/>
        </w:rPr>
        <w:t>îñóùåñòâëåíèå âîñïèòàòåëüíîì ïðîôèëàêòè÷åñêîé ðàáîòû ñðåäè íåñîâåðøåííîëåòíèõ, âûÿâëåíèå êîìïëåêñà ïðè÷èí ñïîñîáñòâóþùèõ îòêëîíåíèþ â ïîâåäåíèè ïîäðîñòêîâ;</w:t>
      </w:r>
    </w:p>
    <w:p w:rsidR="0084160F" w:rsidRDefault="0084160F">
      <w:pPr>
        <w:numPr>
          <w:ilvl w:val="0"/>
          <w:numId w:val="29"/>
        </w:numPr>
        <w:spacing w:before="45" w:after="45" w:line="360" w:lineRule="auto"/>
        <w:ind w:left="450" w:firstLine="540"/>
        <w:jc w:val="both"/>
        <w:rPr>
          <w:rFonts w:eastAsia="Times New Roman"/>
          <w:color w:val="333333"/>
          <w:sz w:val="28"/>
          <w:szCs w:val="28"/>
          <w:lang w:eastAsia="ru-RU"/>
        </w:rPr>
      </w:pPr>
      <w:r>
        <w:rPr>
          <w:rFonts w:eastAsia="Times New Roman"/>
          <w:color w:val="333333"/>
          <w:sz w:val="28"/>
          <w:szCs w:val="28"/>
          <w:lang w:eastAsia="ru-RU"/>
        </w:rPr>
        <w:t>ïàòðîíàæ ñåìåé - ïåðâè÷íûé, öåëåâîé, êîíòðîëüíûé;</w:t>
      </w:r>
    </w:p>
    <w:p w:rsidR="0084160F" w:rsidRDefault="0084160F">
      <w:pPr>
        <w:numPr>
          <w:ilvl w:val="0"/>
          <w:numId w:val="29"/>
        </w:numPr>
        <w:spacing w:before="45" w:after="45" w:line="360" w:lineRule="auto"/>
        <w:ind w:left="450" w:firstLine="540"/>
        <w:jc w:val="both"/>
        <w:rPr>
          <w:rFonts w:eastAsia="Times New Roman"/>
          <w:color w:val="333333"/>
          <w:sz w:val="28"/>
          <w:szCs w:val="28"/>
          <w:lang w:eastAsia="ru-RU"/>
        </w:rPr>
      </w:pPr>
      <w:r>
        <w:rPr>
          <w:rFonts w:eastAsia="Times New Roman"/>
          <w:color w:val="333333"/>
          <w:sz w:val="28"/>
          <w:szCs w:val="28"/>
          <w:lang w:eastAsia="ru-RU"/>
        </w:rPr>
        <w:t>ïîääåðæêà ñåìåé â ðåøåíèè ïðîáëåì èõ ñàìîîáåñïå÷åíèÿ â ðåàëèçàöèè ñîáñòâåííûõ âîçìîæíîñòåé ïî ïðåîäîëåíèþ òðóäíûõ æèçíåííûõ ñèòóàöèé.</w:t>
      </w:r>
    </w:p>
    <w:p w:rsidR="0084160F" w:rsidRDefault="0084160F">
      <w:pPr>
        <w:spacing w:after="240" w:line="360" w:lineRule="auto"/>
        <w:ind w:firstLine="540"/>
        <w:jc w:val="both"/>
        <w:rPr>
          <w:rFonts w:eastAsia="Times New Roman"/>
          <w:color w:val="333333"/>
          <w:sz w:val="28"/>
          <w:szCs w:val="28"/>
          <w:lang w:eastAsia="ru-RU"/>
        </w:rPr>
      </w:pPr>
      <w:r>
        <w:rPr>
          <w:rFonts w:eastAsia="Times New Roman"/>
          <w:b/>
          <w:bCs/>
          <w:color w:val="008000"/>
          <w:sz w:val="28"/>
          <w:szCs w:val="28"/>
          <w:lang w:eastAsia="ru-RU"/>
        </w:rPr>
        <w:t>Çàäà÷è þðèäè÷åñêîé ñëóæáû:</w:t>
      </w:r>
      <w:r>
        <w:rPr>
          <w:rFonts w:eastAsia="Times New Roman"/>
          <w:b/>
          <w:bCs/>
          <w:color w:val="333333"/>
          <w:sz w:val="28"/>
          <w:szCs w:val="28"/>
          <w:lang w:eastAsia="ru-RU"/>
        </w:rPr>
        <w:t xml:space="preserve"> </w:t>
      </w:r>
    </w:p>
    <w:p w:rsidR="0084160F" w:rsidRDefault="0084160F">
      <w:pPr>
        <w:numPr>
          <w:ilvl w:val="0"/>
          <w:numId w:val="30"/>
        </w:numPr>
        <w:spacing w:before="45" w:after="45" w:line="360" w:lineRule="auto"/>
        <w:ind w:left="450" w:firstLine="540"/>
        <w:jc w:val="both"/>
        <w:rPr>
          <w:rFonts w:eastAsia="Times New Roman"/>
          <w:color w:val="333333"/>
          <w:sz w:val="28"/>
          <w:szCs w:val="28"/>
          <w:lang w:eastAsia="ru-RU"/>
        </w:rPr>
      </w:pPr>
      <w:r>
        <w:rPr>
          <w:rFonts w:eastAsia="Times New Roman"/>
          <w:color w:val="333333"/>
          <w:sz w:val="28"/>
          <w:szCs w:val="28"/>
          <w:lang w:eastAsia="ru-RU"/>
        </w:rPr>
        <w:t>îêàçàíèå êâàëèôèöèðîâàííîé þðèäè÷åñêîé ïîìîùè Êëèåíòàì;</w:t>
      </w:r>
    </w:p>
    <w:p w:rsidR="0084160F" w:rsidRDefault="0084160F">
      <w:pPr>
        <w:numPr>
          <w:ilvl w:val="0"/>
          <w:numId w:val="30"/>
        </w:numPr>
        <w:spacing w:before="45" w:after="45" w:line="360" w:lineRule="auto"/>
        <w:ind w:left="450" w:firstLine="540"/>
        <w:jc w:val="both"/>
        <w:rPr>
          <w:rFonts w:eastAsia="Times New Roman"/>
          <w:color w:val="333333"/>
          <w:sz w:val="28"/>
          <w:szCs w:val="28"/>
          <w:lang w:eastAsia="ru-RU"/>
        </w:rPr>
      </w:pPr>
      <w:r>
        <w:rPr>
          <w:rFonts w:eastAsia="Times New Roman"/>
          <w:color w:val="333333"/>
          <w:sz w:val="28"/>
          <w:szCs w:val="28"/>
          <w:lang w:eastAsia="ru-RU"/>
        </w:rPr>
        <w:t>èçó÷åíèå ïîòðåáíîñòåé â ïðàâîâîé ïîìîùè ñåìüå;</w:t>
      </w:r>
    </w:p>
    <w:p w:rsidR="0084160F" w:rsidRDefault="0084160F">
      <w:pPr>
        <w:numPr>
          <w:ilvl w:val="0"/>
          <w:numId w:val="30"/>
        </w:numPr>
        <w:spacing w:before="45" w:after="45" w:line="360" w:lineRule="auto"/>
        <w:ind w:left="450" w:firstLine="540"/>
        <w:jc w:val="both"/>
        <w:rPr>
          <w:rFonts w:eastAsia="Times New Roman"/>
          <w:color w:val="333333"/>
          <w:sz w:val="28"/>
          <w:szCs w:val="28"/>
          <w:lang w:eastAsia="ru-RU"/>
        </w:rPr>
      </w:pPr>
      <w:r>
        <w:rPr>
          <w:rFonts w:eastAsia="Times New Roman"/>
          <w:color w:val="333333"/>
          <w:sz w:val="28"/>
          <w:szCs w:val="28"/>
          <w:lang w:eastAsia="ru-RU"/>
        </w:rPr>
        <w:t>ïðàêòè÷åñêàÿ ïîìîùü â îôîðìëåíèè ïðàâîâûõ äîêóìåíòîâ Êëèåíòà;</w:t>
      </w:r>
    </w:p>
    <w:p w:rsidR="0084160F" w:rsidRDefault="0084160F">
      <w:pPr>
        <w:spacing w:after="240" w:line="360" w:lineRule="auto"/>
        <w:ind w:left="180"/>
        <w:jc w:val="both"/>
        <w:rPr>
          <w:rFonts w:eastAsia="Times New Roman"/>
          <w:color w:val="333333"/>
          <w:sz w:val="28"/>
          <w:szCs w:val="28"/>
          <w:lang w:eastAsia="ru-RU"/>
        </w:rPr>
      </w:pPr>
      <w:r>
        <w:rPr>
          <w:rFonts w:eastAsia="Times New Roman"/>
          <w:b/>
          <w:bCs/>
          <w:color w:val="008000"/>
          <w:sz w:val="28"/>
          <w:szCs w:val="28"/>
          <w:lang w:eastAsia="ru-RU"/>
        </w:rPr>
        <w:t>Çàäà÷è ýêñòðåííîé ïñèõîëîãè÷åñêîé ñëóæáû "Òåëåôîí äîâåðèÿ":</w:t>
      </w:r>
      <w:r>
        <w:rPr>
          <w:rFonts w:eastAsia="Times New Roman"/>
          <w:b/>
          <w:bCs/>
          <w:color w:val="333333"/>
          <w:sz w:val="28"/>
          <w:szCs w:val="28"/>
          <w:lang w:eastAsia="ru-RU"/>
        </w:rPr>
        <w:t xml:space="preserve"> </w:t>
      </w:r>
    </w:p>
    <w:p w:rsidR="0084160F" w:rsidRDefault="0084160F">
      <w:pPr>
        <w:numPr>
          <w:ilvl w:val="0"/>
          <w:numId w:val="33"/>
        </w:numPr>
        <w:spacing w:after="240" w:line="360" w:lineRule="auto"/>
        <w:jc w:val="both"/>
        <w:rPr>
          <w:rFonts w:eastAsia="Times New Roman"/>
          <w:color w:val="333333"/>
          <w:sz w:val="28"/>
          <w:szCs w:val="28"/>
          <w:lang w:eastAsia="ru-RU"/>
        </w:rPr>
      </w:pPr>
      <w:r>
        <w:rPr>
          <w:rFonts w:eastAsia="Times New Roman"/>
          <w:color w:val="333333"/>
          <w:sz w:val="28"/>
          <w:szCs w:val="28"/>
          <w:lang w:eastAsia="ru-RU"/>
        </w:rPr>
        <w:t xml:space="preserve">  ñíèæåíèå ïñèõîëîãè÷åñêîãî äèñêîìôîðòà, óðîâíÿ àãðåññèè Êëèåíòà îáðàòèâøåãîñÿ â ñëóæáó, âêëþ÷àÿ àóòîàãðåññèþ è ñóèöèä;</w:t>
      </w:r>
    </w:p>
    <w:p w:rsidR="0084160F" w:rsidRDefault="0084160F">
      <w:pPr>
        <w:numPr>
          <w:ilvl w:val="0"/>
          <w:numId w:val="32"/>
        </w:numPr>
        <w:tabs>
          <w:tab w:val="clear" w:pos="1260"/>
        </w:tabs>
        <w:spacing w:line="360" w:lineRule="auto"/>
        <w:ind w:left="0" w:firstLine="540"/>
        <w:jc w:val="both"/>
        <w:rPr>
          <w:rFonts w:eastAsia="Times New Roman"/>
          <w:color w:val="333333"/>
          <w:sz w:val="28"/>
          <w:szCs w:val="28"/>
          <w:lang w:eastAsia="ru-RU"/>
        </w:rPr>
      </w:pPr>
      <w:r>
        <w:rPr>
          <w:rFonts w:eastAsia="Times New Roman"/>
          <w:color w:val="333333"/>
          <w:sz w:val="28"/>
          <w:szCs w:val="28"/>
          <w:lang w:eastAsia="ru-RU"/>
        </w:rPr>
        <w:t>ôîðìèðîâàíèå ïñèõîëîãè÷åñêîãî çäîðîâüÿ è àòìîñôåðû ïñèõîëîãè÷åñêîé çàùèù¸ííîñòè íàñåëåíèÿ, â òîì ÷èñëå äåòåé è ïîäðîñòêîâ;</w:t>
      </w:r>
    </w:p>
    <w:p w:rsidR="0084160F" w:rsidRDefault="0084160F">
      <w:pPr>
        <w:numPr>
          <w:ilvl w:val="0"/>
          <w:numId w:val="32"/>
        </w:numPr>
        <w:tabs>
          <w:tab w:val="clear" w:pos="1260"/>
        </w:tabs>
        <w:spacing w:line="360" w:lineRule="auto"/>
        <w:ind w:left="0" w:firstLine="540"/>
        <w:jc w:val="both"/>
        <w:rPr>
          <w:rFonts w:eastAsia="Times New Roman"/>
          <w:color w:val="333333"/>
          <w:sz w:val="28"/>
          <w:szCs w:val="28"/>
          <w:lang w:eastAsia="ru-RU"/>
        </w:rPr>
      </w:pPr>
      <w:r>
        <w:rPr>
          <w:rFonts w:eastAsia="Times New Roman"/>
          <w:color w:val="333333"/>
          <w:sz w:val="28"/>
          <w:szCs w:val="28"/>
          <w:lang w:eastAsia="ru-RU"/>
        </w:rPr>
        <w:t>îáåñïå÷åíèå äîñòóïíîñòè è ñâîåâðåìåííîñòè ïñèõîëîãè÷åñêîé ïîìîùè ïî òåëåôîíó äëÿ ãðàæäàí íå çàâèñèìî îò èõ ñîöèàëüíîãî ñòàòóñà è ìåñòà æèòåëüñòâà;</w:t>
      </w:r>
    </w:p>
    <w:p w:rsidR="0084160F" w:rsidRDefault="0084160F">
      <w:pPr>
        <w:numPr>
          <w:ilvl w:val="0"/>
          <w:numId w:val="32"/>
        </w:numPr>
        <w:tabs>
          <w:tab w:val="clear" w:pos="1260"/>
        </w:tabs>
        <w:spacing w:line="360" w:lineRule="auto"/>
        <w:ind w:left="0" w:firstLine="540"/>
        <w:jc w:val="both"/>
        <w:rPr>
          <w:rFonts w:eastAsia="Times New Roman"/>
          <w:color w:val="333333"/>
          <w:sz w:val="28"/>
          <w:szCs w:val="28"/>
          <w:lang w:eastAsia="ru-RU"/>
        </w:rPr>
      </w:pPr>
      <w:r>
        <w:rPr>
          <w:rFonts w:eastAsia="Times New Roman"/>
          <w:color w:val="333333"/>
          <w:sz w:val="28"/>
          <w:szCs w:val="28"/>
          <w:lang w:eastAsia="ru-RU"/>
        </w:rPr>
        <w:t>îáåñïå÷åíèå êàæäîìó îáðàòèâøåìóñÿ çà ñîâåòîì ñ ïîìîùüþ âîçìîæíîñòè äîâåðèòåëüíîãî äèàëîãà;</w:t>
      </w:r>
    </w:p>
    <w:p w:rsidR="0084160F" w:rsidRDefault="0084160F">
      <w:pPr>
        <w:numPr>
          <w:ilvl w:val="0"/>
          <w:numId w:val="32"/>
        </w:numPr>
        <w:tabs>
          <w:tab w:val="clear" w:pos="1260"/>
        </w:tabs>
        <w:spacing w:line="360" w:lineRule="auto"/>
        <w:ind w:left="0" w:firstLine="540"/>
        <w:jc w:val="both"/>
        <w:rPr>
          <w:rFonts w:eastAsia="Times New Roman"/>
          <w:color w:val="333333"/>
          <w:sz w:val="28"/>
          <w:szCs w:val="28"/>
          <w:lang w:eastAsia="ru-RU"/>
        </w:rPr>
      </w:pPr>
      <w:r>
        <w:rPr>
          <w:rFonts w:eastAsia="Times New Roman"/>
          <w:color w:val="333333"/>
          <w:sz w:val="28"/>
          <w:szCs w:val="28"/>
          <w:lang w:eastAsia="ru-RU"/>
        </w:rPr>
        <w:t xml:space="preserve">ïñèõîëîãè÷åñêîå êîíñóëüòèðîâàíèå ïî òåëåôîíó; </w:t>
      </w:r>
    </w:p>
    <w:p w:rsidR="0084160F" w:rsidRDefault="0084160F">
      <w:pPr>
        <w:numPr>
          <w:ilvl w:val="0"/>
          <w:numId w:val="32"/>
        </w:numPr>
        <w:tabs>
          <w:tab w:val="clear" w:pos="1260"/>
        </w:tabs>
        <w:spacing w:line="360" w:lineRule="auto"/>
        <w:ind w:left="0" w:firstLine="540"/>
        <w:jc w:val="both"/>
        <w:rPr>
          <w:rFonts w:eastAsia="Times New Roman"/>
          <w:color w:val="333333"/>
          <w:sz w:val="28"/>
          <w:szCs w:val="28"/>
          <w:lang w:eastAsia="ru-RU"/>
        </w:rPr>
      </w:pPr>
      <w:r>
        <w:rPr>
          <w:rFonts w:eastAsia="Times New Roman"/>
          <w:color w:val="333333"/>
          <w:sz w:val="28"/>
          <w:szCs w:val="28"/>
          <w:lang w:eastAsia="ru-RU"/>
        </w:rPr>
        <w:t>ïîìîùü àáîíåíòàì â ìîáèëèçàöèè èõ òâîð÷åñêèõ, èíòåëëåêòóàëüíûõ, ëè÷íîñòíûõ, äóõîâíûõ è ôèçè÷åñêèõ ðåñóðñîâ äëÿ âûõîäà èç êðèçèñíîãî ñîñòîÿíèÿ;</w:t>
      </w:r>
    </w:p>
    <w:p w:rsidR="0084160F" w:rsidRDefault="0084160F">
      <w:pPr>
        <w:numPr>
          <w:ilvl w:val="0"/>
          <w:numId w:val="32"/>
        </w:numPr>
        <w:tabs>
          <w:tab w:val="clear" w:pos="1260"/>
        </w:tabs>
        <w:spacing w:line="360" w:lineRule="auto"/>
        <w:ind w:left="0" w:firstLine="540"/>
        <w:jc w:val="both"/>
        <w:rPr>
          <w:rFonts w:eastAsia="Times New Roman"/>
          <w:color w:val="333333"/>
          <w:sz w:val="28"/>
          <w:szCs w:val="28"/>
          <w:lang w:eastAsia="ru-RU"/>
        </w:rPr>
      </w:pPr>
      <w:r>
        <w:rPr>
          <w:rFonts w:eastAsia="Times New Roman"/>
          <w:color w:val="333333"/>
          <w:sz w:val="28"/>
          <w:szCs w:val="28"/>
          <w:lang w:eastAsia="ru-RU"/>
        </w:rPr>
        <w:t>ðàñøèðåíèå ó àáîíåíòîâ äèàïàçîíà ñîöèàëüíîãî è ëè÷íîñòíî ïðèåìëåìûõ ñðåäñòâ äëÿ ñàìîñòîÿòåëüíîãî ðåøåíèÿ âîçíèêøèõ ïðîáëåì è ïðåîäîëåíèÿ èìåþùèõñÿ òðóäíîñòåé, óêðåïëåíèå óâåðåííîñòè â ñåáå;</w:t>
      </w:r>
    </w:p>
    <w:p w:rsidR="0084160F" w:rsidRDefault="0084160F">
      <w:pPr>
        <w:numPr>
          <w:ilvl w:val="0"/>
          <w:numId w:val="32"/>
        </w:numPr>
        <w:tabs>
          <w:tab w:val="clear" w:pos="1260"/>
        </w:tabs>
        <w:spacing w:line="360" w:lineRule="auto"/>
        <w:ind w:left="0" w:firstLine="540"/>
        <w:jc w:val="both"/>
        <w:rPr>
          <w:rFonts w:eastAsia="Times New Roman"/>
          <w:color w:val="333333"/>
          <w:sz w:val="28"/>
          <w:szCs w:val="28"/>
          <w:lang w:eastAsia="ru-RU"/>
        </w:rPr>
      </w:pPr>
      <w:r>
        <w:rPr>
          <w:rFonts w:eastAsia="Times New Roman"/>
          <w:color w:val="333333"/>
          <w:sz w:val="28"/>
          <w:szCs w:val="28"/>
          <w:lang w:eastAsia="ru-RU"/>
        </w:rPr>
        <w:t>íàïðàâëåíèå àáîíåíòîâ ê äðóãèì ñëóæáàì, îðãàíèçàöèÿì, ó÷ðåæäåíèÿì, ãäå èõ çàïðîñû ìîãóò áûòü óäîâëåòâîðåíû áîëåå ïîëíî è êâàëèôèöèðîâàííî;</w:t>
      </w:r>
    </w:p>
    <w:p w:rsidR="0084160F" w:rsidRDefault="0084160F">
      <w:pPr>
        <w:numPr>
          <w:ilvl w:val="0"/>
          <w:numId w:val="32"/>
        </w:numPr>
        <w:tabs>
          <w:tab w:val="clear" w:pos="1260"/>
        </w:tabs>
        <w:spacing w:after="240" w:line="360" w:lineRule="auto"/>
        <w:ind w:left="0" w:firstLine="540"/>
        <w:jc w:val="both"/>
        <w:rPr>
          <w:rFonts w:eastAsia="Times New Roman"/>
          <w:color w:val="333333"/>
          <w:sz w:val="28"/>
          <w:szCs w:val="28"/>
          <w:lang w:eastAsia="ru-RU"/>
        </w:rPr>
      </w:pPr>
      <w:r>
        <w:rPr>
          <w:rFonts w:eastAsia="Times New Roman"/>
          <w:color w:val="333333"/>
          <w:sz w:val="28"/>
          <w:szCs w:val="28"/>
          <w:lang w:eastAsia="ru-RU"/>
        </w:rPr>
        <w:t xml:space="preserve">àíàëèç ïðè÷èí è èñòî÷íèêîâ ïîâûøåííîãî ïñèõè÷åñêîãî íàïðÿæåíèÿ ðàçëè÷íûõ âîçðàñòíûõ è ñîöèàëüíûõ ãðóïï íàñåëåíèÿ è äîâåäåíèÿ ðåçóëüòàòîâ äî ñâåäåíèÿ îðãàíîâ è çàèíòåðåñîâàííûõ ó÷ðåæäåíèå ñîöèàëüíîé çàùèòû íàñåëåíèÿ (ñîáëþäàÿ àíîíèìíîñòü è íå íàðóøàÿ ïðàâ ãðàæäàí). </w:t>
      </w:r>
    </w:p>
    <w:p w:rsidR="0084160F" w:rsidRDefault="0084160F">
      <w:pPr>
        <w:spacing w:line="360" w:lineRule="auto"/>
        <w:ind w:firstLine="540"/>
        <w:jc w:val="both"/>
        <w:rPr>
          <w:sz w:val="28"/>
          <w:szCs w:val="28"/>
        </w:rPr>
      </w:pPr>
      <w:r>
        <w:rPr>
          <w:sz w:val="28"/>
          <w:szCs w:val="28"/>
        </w:rPr>
        <w:t>Проанализировав работу данного центра, можно говорить о тенденции развития помощи детям из неблагополучных семей, о новых направлениях в работе с данной категорией населения.</w:t>
      </w:r>
    </w:p>
    <w:p w:rsidR="0084160F" w:rsidRDefault="0084160F">
      <w:pPr>
        <w:spacing w:line="360" w:lineRule="auto"/>
        <w:ind w:firstLine="540"/>
        <w:jc w:val="both"/>
        <w:rPr>
          <w:sz w:val="28"/>
          <w:szCs w:val="28"/>
        </w:rPr>
      </w:pPr>
    </w:p>
    <w:p w:rsidR="0084160F" w:rsidRDefault="0084160F">
      <w:pPr>
        <w:spacing w:line="360" w:lineRule="auto"/>
        <w:ind w:firstLine="540"/>
        <w:jc w:val="both"/>
        <w:rPr>
          <w:sz w:val="28"/>
          <w:szCs w:val="28"/>
        </w:rPr>
      </w:pPr>
    </w:p>
    <w:p w:rsidR="0084160F" w:rsidRDefault="0084160F">
      <w:pPr>
        <w:spacing w:line="360" w:lineRule="auto"/>
        <w:ind w:firstLine="540"/>
        <w:jc w:val="both"/>
        <w:rPr>
          <w:sz w:val="28"/>
          <w:szCs w:val="28"/>
        </w:rPr>
      </w:pPr>
    </w:p>
    <w:p w:rsidR="0084160F" w:rsidRDefault="0084160F">
      <w:pPr>
        <w:spacing w:line="360" w:lineRule="auto"/>
        <w:ind w:firstLine="540"/>
        <w:jc w:val="both"/>
        <w:rPr>
          <w:sz w:val="28"/>
          <w:szCs w:val="28"/>
        </w:rPr>
      </w:pPr>
    </w:p>
    <w:p w:rsidR="0084160F" w:rsidRDefault="0084160F">
      <w:pPr>
        <w:spacing w:line="360" w:lineRule="auto"/>
        <w:ind w:firstLine="540"/>
        <w:jc w:val="both"/>
        <w:rPr>
          <w:sz w:val="28"/>
          <w:szCs w:val="28"/>
        </w:rPr>
      </w:pPr>
    </w:p>
    <w:p w:rsidR="0084160F" w:rsidRDefault="0084160F">
      <w:pPr>
        <w:spacing w:line="360" w:lineRule="auto"/>
        <w:ind w:firstLine="540"/>
        <w:jc w:val="both"/>
        <w:rPr>
          <w:sz w:val="28"/>
          <w:szCs w:val="28"/>
        </w:rPr>
      </w:pPr>
    </w:p>
    <w:p w:rsidR="0084160F" w:rsidRDefault="0084160F">
      <w:pPr>
        <w:spacing w:line="360" w:lineRule="auto"/>
        <w:ind w:firstLine="540"/>
        <w:jc w:val="both"/>
        <w:rPr>
          <w:sz w:val="28"/>
          <w:szCs w:val="28"/>
        </w:rPr>
      </w:pPr>
    </w:p>
    <w:p w:rsidR="0084160F" w:rsidRDefault="0084160F">
      <w:pPr>
        <w:spacing w:line="360" w:lineRule="auto"/>
        <w:ind w:firstLine="540"/>
        <w:jc w:val="both"/>
        <w:rPr>
          <w:sz w:val="28"/>
          <w:szCs w:val="28"/>
        </w:rPr>
      </w:pPr>
    </w:p>
    <w:p w:rsidR="0084160F" w:rsidRDefault="0084160F">
      <w:pPr>
        <w:spacing w:line="360" w:lineRule="auto"/>
        <w:ind w:firstLine="540"/>
        <w:jc w:val="both"/>
        <w:rPr>
          <w:sz w:val="28"/>
          <w:szCs w:val="28"/>
        </w:rPr>
      </w:pPr>
    </w:p>
    <w:p w:rsidR="0084160F" w:rsidRDefault="0084160F">
      <w:pPr>
        <w:spacing w:line="360" w:lineRule="auto"/>
        <w:ind w:firstLine="540"/>
        <w:jc w:val="both"/>
        <w:rPr>
          <w:sz w:val="28"/>
          <w:szCs w:val="28"/>
        </w:rPr>
      </w:pPr>
    </w:p>
    <w:p w:rsidR="0084160F" w:rsidRDefault="0084160F">
      <w:pPr>
        <w:spacing w:line="360" w:lineRule="auto"/>
        <w:ind w:firstLine="540"/>
        <w:jc w:val="both"/>
        <w:rPr>
          <w:sz w:val="28"/>
          <w:szCs w:val="28"/>
        </w:rPr>
      </w:pPr>
    </w:p>
    <w:p w:rsidR="0084160F" w:rsidRDefault="0084160F">
      <w:pPr>
        <w:spacing w:line="360" w:lineRule="auto"/>
        <w:ind w:firstLine="540"/>
        <w:jc w:val="both"/>
        <w:rPr>
          <w:sz w:val="28"/>
          <w:szCs w:val="28"/>
        </w:rPr>
      </w:pPr>
    </w:p>
    <w:p w:rsidR="0084160F" w:rsidRDefault="0084160F">
      <w:pPr>
        <w:spacing w:line="360" w:lineRule="auto"/>
        <w:ind w:firstLine="540"/>
        <w:jc w:val="both"/>
        <w:rPr>
          <w:sz w:val="28"/>
          <w:szCs w:val="28"/>
        </w:rPr>
      </w:pPr>
    </w:p>
    <w:p w:rsidR="0084160F" w:rsidRDefault="0084160F">
      <w:pPr>
        <w:spacing w:line="360" w:lineRule="auto"/>
        <w:ind w:firstLine="540"/>
        <w:jc w:val="both"/>
        <w:rPr>
          <w:sz w:val="28"/>
          <w:szCs w:val="28"/>
        </w:rPr>
      </w:pPr>
    </w:p>
    <w:p w:rsidR="0084160F" w:rsidRDefault="0084160F">
      <w:pPr>
        <w:spacing w:line="360" w:lineRule="auto"/>
        <w:ind w:firstLine="540"/>
        <w:jc w:val="both"/>
        <w:rPr>
          <w:sz w:val="28"/>
          <w:szCs w:val="28"/>
        </w:rPr>
      </w:pPr>
    </w:p>
    <w:p w:rsidR="0084160F" w:rsidRDefault="0084160F">
      <w:pPr>
        <w:spacing w:line="360" w:lineRule="auto"/>
        <w:ind w:firstLine="540"/>
        <w:jc w:val="both"/>
        <w:rPr>
          <w:sz w:val="28"/>
          <w:szCs w:val="28"/>
        </w:rPr>
      </w:pPr>
    </w:p>
    <w:p w:rsidR="0084160F" w:rsidRDefault="0084160F">
      <w:pPr>
        <w:spacing w:line="360" w:lineRule="auto"/>
        <w:ind w:firstLine="540"/>
        <w:jc w:val="both"/>
        <w:rPr>
          <w:sz w:val="28"/>
          <w:szCs w:val="28"/>
        </w:rPr>
      </w:pPr>
    </w:p>
    <w:p w:rsidR="0084160F" w:rsidRDefault="0084160F">
      <w:pPr>
        <w:pStyle w:val="31"/>
        <w:spacing w:line="360" w:lineRule="auto"/>
        <w:ind w:firstLine="540"/>
        <w:jc w:val="center"/>
        <w:rPr>
          <w:b/>
          <w:bCs/>
        </w:rPr>
      </w:pPr>
      <w:r>
        <w:rPr>
          <w:b/>
          <w:bCs/>
        </w:rPr>
        <w:t>2.2. Новые технологии социального обслуживания детей из неблагополучных семей</w:t>
      </w:r>
    </w:p>
    <w:p w:rsidR="0084160F" w:rsidRDefault="0084160F">
      <w:pPr>
        <w:pStyle w:val="31"/>
        <w:spacing w:line="360" w:lineRule="auto"/>
        <w:ind w:firstLine="540"/>
      </w:pPr>
      <w:r>
        <w:t>В рамках развивающегося в России института социальной работы осуществляется напряженный поиск оптимальных моделей как долговременных, так и кратковременных видов помощи и поддержки семьи и детей. Социальная работа в целом и система социального обслуживания населения в частности развиваются интенсивно с использованием различных технологий. Возникновение новых социальных проблем в обществе потребовало разработки новых технологий для их решения. При помощи социальных технологий можно своевременно снимать социальное напряжение, разрешать индивидуальные и коллективные социальные конфликты, принимать и реализовывать оптимальные управленческие решения[16].</w:t>
      </w:r>
    </w:p>
    <w:p w:rsidR="0084160F" w:rsidRDefault="0084160F">
      <w:pPr>
        <w:pStyle w:val="31"/>
        <w:spacing w:line="360" w:lineRule="auto"/>
        <w:ind w:firstLine="540"/>
      </w:pPr>
      <w:r>
        <w:t xml:space="preserve">В ведении органов социальной защиты населения субъектов Российской Федерации, по состоянию на начало 2005 года, 3059 учреждений социального обслуживания семьи и детей, в числе которых центры социальной помощи семье и детям, реабилитационные центры для детей-инвалидов, социальные приюты для детей и подростков, кризисные центры для женщин и другие. </w:t>
      </w:r>
    </w:p>
    <w:p w:rsidR="0084160F" w:rsidRDefault="0084160F">
      <w:pPr>
        <w:pStyle w:val="31"/>
        <w:spacing w:line="360" w:lineRule="auto"/>
        <w:ind w:firstLine="540"/>
      </w:pPr>
      <w:r>
        <w:t xml:space="preserve">Каждое из этих учреждений использует технологии социальной работы в зависимости от проблем, с которыми обращаются нуждающиеся. </w:t>
      </w:r>
    </w:p>
    <w:p w:rsidR="0084160F" w:rsidRDefault="0084160F">
      <w:pPr>
        <w:pStyle w:val="31"/>
        <w:spacing w:line="360" w:lineRule="auto"/>
        <w:ind w:firstLine="540"/>
      </w:pPr>
      <w:r>
        <w:t>Департамент по делам детей, женщин и семьи России предпринимает усилия для разработки новейших социальных технологий по работе с детьми из неблагополучных семей, а также изучает, анализирует  и распространяет опыт учреждений социального обслуживания семьи и детей[10].</w:t>
      </w:r>
    </w:p>
    <w:p w:rsidR="0084160F" w:rsidRDefault="0084160F">
      <w:pPr>
        <w:pStyle w:val="31"/>
        <w:spacing w:line="360" w:lineRule="auto"/>
        <w:ind w:firstLine="540"/>
      </w:pPr>
      <w:r>
        <w:t xml:space="preserve">В целях выявления перспективных социальных технологий, обеспечивающих повышение эффективности деятельности учреждений социального обслуживания семьи и детей, расширение спектра социальных услуг и улучшение их качества, проводятся конкурсы на лучшие проекты по решению проблем семьи, женщин и детей, возникших в связи с социально-экономическими преобразованиями последнего десятилетия и традиционных (например, работа с детьми-инвалидами). </w:t>
      </w:r>
    </w:p>
    <w:p w:rsidR="0084160F" w:rsidRDefault="0084160F">
      <w:pPr>
        <w:pStyle w:val="31"/>
        <w:spacing w:line="360" w:lineRule="auto"/>
        <w:ind w:firstLine="540"/>
      </w:pPr>
      <w:r>
        <w:t xml:space="preserve">В зависимости от типа семьи, нуждающейся в помощи, используются различные технологии социальной работы, цель которых – сохранение семьи как социального института в целом и каждой конкретной семьи в отдельности. </w:t>
      </w:r>
    </w:p>
    <w:p w:rsidR="0084160F" w:rsidRDefault="0084160F">
      <w:pPr>
        <w:pStyle w:val="31"/>
        <w:spacing w:line="360" w:lineRule="auto"/>
        <w:ind w:firstLine="540"/>
      </w:pPr>
      <w:r>
        <w:t xml:space="preserve">Основные трудности семьи, потребность в профессиональной помощи обусловлены ее типом (неполная семья, многодетная, семья инвалидов или семья, воспитывающая ребенка-инвалида и другие)[22]. Вместе с тем семейные проблемы (дисфункциональность семейных связей, патологизация отношений между супругами, родителями и детьми) не зависят от социального статуса семьи и могут быть присущи равно обеспеченной, интеллигентной и малообеспеченной и малообразованной семье. </w:t>
      </w:r>
    </w:p>
    <w:p w:rsidR="0084160F" w:rsidRDefault="0084160F">
      <w:pPr>
        <w:pStyle w:val="31"/>
        <w:spacing w:line="360" w:lineRule="auto"/>
        <w:ind w:firstLine="540"/>
      </w:pPr>
      <w:r>
        <w:t>Социальные работники в настоящее время могут оказывать помощь семье преимущественно на этапе ее кризиса, в момент конфликта или распада, заниматься же профилактикой семейных дисфункций, налаживанием семейных коммуникаций в предкризисном состоянии большинство социальных учреждений пока не в состоянии. Между тем это одна из важнейших задач социальной работы в стабильном обществе. По мере улучшения социальной ситуации в нашей стране, когда задачи обеспечения собственно социальной защиты семьи и детей отойдут на второй план, проблемы семейной терапии, совершенствования и стабилизации семейных отношений выйдут на первое место.</w:t>
      </w:r>
    </w:p>
    <w:p w:rsidR="0084160F" w:rsidRDefault="0084160F">
      <w:pPr>
        <w:pStyle w:val="31"/>
        <w:spacing w:line="360" w:lineRule="auto"/>
        <w:ind w:firstLine="540"/>
      </w:pPr>
      <w:r>
        <w:t>Остра проблема семейного насилия и жестокости, которая только отчасти связана с внешними социальными трудностями. Защита более слабых членов семьи, в первую очередь детей, от жестокого обращения в семье – одна из важнейших задач социального работника. Используя технологии  стабилизации семейных отношений, социальный работник должен учитывать факторы личностного риска, а также варианты, в которых социальная терапия будет наиболее эффективна[26].</w:t>
      </w:r>
    </w:p>
    <w:p w:rsidR="0084160F" w:rsidRDefault="0084160F">
      <w:pPr>
        <w:pStyle w:val="31"/>
        <w:spacing w:line="360" w:lineRule="auto"/>
        <w:ind w:firstLine="540"/>
      </w:pPr>
      <w:r>
        <w:t xml:space="preserve">К технологиям, используемым в случаях семейного насилия, относится организация специализированных учреждений для несовершеннолетних, кризисных центров для женщин, центров социальной помощи детям, которые дают возможность детям переждать в безопасном месте кризис семейной ситуации. </w:t>
      </w:r>
    </w:p>
    <w:p w:rsidR="0084160F" w:rsidRDefault="0084160F">
      <w:pPr>
        <w:pStyle w:val="31"/>
        <w:spacing w:line="360" w:lineRule="auto"/>
        <w:ind w:firstLine="540"/>
      </w:pPr>
      <w:r>
        <w:t>Однако, как правило, ограничиваться только таким видом помощи бывает непродуктивно, неразрешенные семейные конфликты периодически обостряются. Поэтому социальные работники используют в своих технологиях разработку среднесрочных программ помощи, ориентированных на стабилизацию семьи, восстановление ее функциональных связей, нормализацию отношений между супругами, между родителями и детьми, взаимоотношений всех указанных членов семьи с окружающими.</w:t>
      </w:r>
    </w:p>
    <w:p w:rsidR="0084160F" w:rsidRDefault="0084160F">
      <w:pPr>
        <w:pStyle w:val="31"/>
        <w:spacing w:line="360" w:lineRule="auto"/>
        <w:ind w:firstLine="540"/>
      </w:pPr>
      <w:r>
        <w:t>При работе с семьями алкоголиков используются другие технологии, предусматривающие выявление основных причин злоупотребления спиртными напитками и сопутствующих обстоятельств. Работа с такими семьями подразумевает формирование мотивации клиента и его семьи к безалкогольному образу жизни и построению иной системы взаимоотношений[23].</w:t>
      </w:r>
    </w:p>
    <w:p w:rsidR="0084160F" w:rsidRDefault="0084160F">
      <w:pPr>
        <w:pStyle w:val="31"/>
        <w:spacing w:line="360" w:lineRule="auto"/>
        <w:ind w:firstLine="540"/>
      </w:pPr>
      <w:r>
        <w:t>Технологии коррекции семейных взаимоотношений многочисленны; их выбор определяется как обстоятельствами конкретной социальной ситуации, так и профессионализмом самих социальных работников.</w:t>
      </w:r>
    </w:p>
    <w:p w:rsidR="0084160F" w:rsidRDefault="0084160F">
      <w:pPr>
        <w:pStyle w:val="31"/>
        <w:spacing w:line="360" w:lineRule="auto"/>
        <w:ind w:firstLine="540"/>
      </w:pPr>
      <w:r>
        <w:t xml:space="preserve">Социальные проблемы присущи различным категориям населения и обусловлены возрастом, социальным, имущественным или семейным положением, состоянием здоровья, жилищными условиями. Население, с которым ведется социальная работа, разделяется на категории по различным критериям. В последнее время все большее внимание уделяется гендерному аспекту социальных проблем, анализу социальной ситуации клиента в зависимости от его принадлежности к мужскому или женскому полу. </w:t>
      </w:r>
    </w:p>
    <w:p w:rsidR="0084160F" w:rsidRDefault="0084160F">
      <w:pPr>
        <w:pStyle w:val="31"/>
        <w:spacing w:line="360" w:lineRule="auto"/>
        <w:ind w:firstLine="540"/>
      </w:pPr>
      <w:r>
        <w:rPr>
          <w:i/>
          <w:iCs/>
        </w:rPr>
        <w:t>Социальная работа с мужчинами</w:t>
      </w:r>
      <w:r>
        <w:t xml:space="preserve"> вполне заслуживает того, чтобы быть выделенной в отдельную область, уже есть один кризисный центр для мужчин, работающий в г. Барнауле, однако в силу ряда причин в этом направлении делаются только первые шаги и в России, и во всем мире.</w:t>
      </w:r>
    </w:p>
    <w:p w:rsidR="0084160F" w:rsidRDefault="0084160F">
      <w:pPr>
        <w:pStyle w:val="31"/>
        <w:spacing w:line="360" w:lineRule="auto"/>
        <w:ind w:firstLine="540"/>
      </w:pPr>
      <w:r>
        <w:rPr>
          <w:i/>
          <w:iCs/>
        </w:rPr>
        <w:t>Социальная работа с женщинами</w:t>
      </w:r>
      <w:r>
        <w:t xml:space="preserve"> признается одной из наиболее важных и масштабных сфер социальной работы в целом. Основная причина выделения женщин в особую социально-демографическую группу и специфическую категорию клиентов – выполнение ими генеративной функции, наличие у них способности к деторождению, что является биологической предпосылкой целого ряда культурных и социальных особенностей.</w:t>
      </w:r>
    </w:p>
    <w:p w:rsidR="0084160F" w:rsidRDefault="0084160F">
      <w:pPr>
        <w:pStyle w:val="31"/>
        <w:spacing w:line="360" w:lineRule="auto"/>
        <w:ind w:firstLine="540"/>
      </w:pPr>
      <w:r>
        <w:t>Комплексность социальных проблем женщин, обусловленность их общей социально-экономической и социально-психологической ситуацией общества определяют необходимость системного подхода к их разрешению, использования самых разнообразных технологий для получения конкретных позитивных результатов.</w:t>
      </w:r>
    </w:p>
    <w:p w:rsidR="0084160F" w:rsidRDefault="0084160F">
      <w:pPr>
        <w:pStyle w:val="31"/>
        <w:spacing w:line="360" w:lineRule="auto"/>
        <w:ind w:firstLine="540"/>
      </w:pPr>
      <w:r>
        <w:t xml:space="preserve">Для оказания помощи женщинам, оказавшимся по разным причинам в трудной жизненной ситуации, открываются </w:t>
      </w:r>
      <w:r>
        <w:rPr>
          <w:i/>
          <w:iCs/>
        </w:rPr>
        <w:t>кризисные центры для женщин</w:t>
      </w:r>
      <w:r>
        <w:t xml:space="preserve"> или отделения в учреждениях социального обслуживания населения разных типов.</w:t>
      </w:r>
    </w:p>
    <w:p w:rsidR="0084160F" w:rsidRDefault="0084160F">
      <w:pPr>
        <w:pStyle w:val="23"/>
        <w:spacing w:line="360" w:lineRule="auto"/>
        <w:ind w:firstLine="540"/>
        <w:rPr>
          <w:b w:val="0"/>
          <w:bCs w:val="0"/>
          <w:sz w:val="28"/>
          <w:szCs w:val="28"/>
        </w:rPr>
      </w:pPr>
      <w:r>
        <w:rPr>
          <w:b w:val="0"/>
          <w:bCs w:val="0"/>
          <w:sz w:val="28"/>
          <w:szCs w:val="28"/>
        </w:rPr>
        <w:t xml:space="preserve">В системе учреждений социального обслуживания семьи и детей функционируют 18 кризисных центров для женщин (на начало 2004 года действовало 10 кризисных центров для женщин). В кризисных центрах для женщин оказываются психологические, юридические, медицинские, педагогические, социально-бытовые услуги женщинам и девочкам, попавшим в трудную жизненную ситуацию или подвергшимся насилию. В 2004 году в кризисных центрах получили помощь 45 тыс. женщин, что в 2,3 раза больше по сравнению с 2002 годом. </w:t>
      </w:r>
    </w:p>
    <w:p w:rsidR="0084160F" w:rsidRDefault="0084160F">
      <w:pPr>
        <w:pStyle w:val="23"/>
        <w:spacing w:line="360" w:lineRule="auto"/>
        <w:ind w:firstLine="540"/>
        <w:rPr>
          <w:b w:val="0"/>
          <w:bCs w:val="0"/>
          <w:sz w:val="28"/>
          <w:szCs w:val="28"/>
        </w:rPr>
      </w:pPr>
      <w:r>
        <w:rPr>
          <w:b w:val="0"/>
          <w:bCs w:val="0"/>
          <w:sz w:val="28"/>
          <w:szCs w:val="28"/>
        </w:rPr>
        <w:t>Кроме того, на начало 2005 года действовало 142 кризисных отделения для женщин, созданных в учреждениях социального обслуживания населения разных типов. Число указанных отделений по сравнению с 2003 годом возросло более чем в 2 раза.</w:t>
      </w:r>
    </w:p>
    <w:p w:rsidR="0084160F" w:rsidRDefault="0084160F">
      <w:pPr>
        <w:pStyle w:val="31"/>
        <w:spacing w:line="360" w:lineRule="auto"/>
        <w:ind w:firstLine="540"/>
      </w:pPr>
      <w:r>
        <w:t xml:space="preserve">Невозможно охарактеризовать все социальные технологии, применяемые в учреждениях социального обслуживания семьи и детям для решении проблем социально незащищенных категорий населения, адаптации и реабилитации граждан, находящихся в трудной жизненной ситуации, а также технологии по профилактике семейного неблагополучия, беспризорности, безнадзорности детей, индивидуальной помощи семье и детям[19]. </w:t>
      </w:r>
    </w:p>
    <w:p w:rsidR="0084160F" w:rsidRDefault="0084160F">
      <w:pPr>
        <w:spacing w:before="100" w:beforeAutospacing="1" w:after="100" w:afterAutospacing="1" w:line="360" w:lineRule="auto"/>
        <w:ind w:firstLine="540"/>
        <w:jc w:val="both"/>
        <w:rPr>
          <w:sz w:val="28"/>
          <w:szCs w:val="28"/>
        </w:rPr>
      </w:pPr>
      <w:r>
        <w:rPr>
          <w:sz w:val="28"/>
          <w:szCs w:val="28"/>
        </w:rPr>
        <w:t xml:space="preserve">По инициативе  Центра социальной помощи семье и детям г.Тольятти в рамках программы “Общегородская система выявления детей, нуждающихся в социальной защите государства” разработана концепция эффективной и долговременной помощи семье и детям, а также </w:t>
      </w:r>
      <w:r>
        <w:rPr>
          <w:i/>
          <w:iCs/>
          <w:sz w:val="28"/>
          <w:szCs w:val="28"/>
        </w:rPr>
        <w:t>технологии раннего выявления детей, нуждающихся в социальной защите,</w:t>
      </w:r>
      <w:r>
        <w:rPr>
          <w:sz w:val="28"/>
          <w:szCs w:val="28"/>
        </w:rPr>
        <w:t xml:space="preserve"> сформирован целевой комплексный план действий и проведена работа по формированию общественного мнения.</w:t>
      </w:r>
    </w:p>
    <w:p w:rsidR="0084160F" w:rsidRDefault="0084160F">
      <w:pPr>
        <w:spacing w:before="100" w:beforeAutospacing="1" w:after="100" w:afterAutospacing="1" w:line="360" w:lineRule="auto"/>
        <w:ind w:firstLine="540"/>
        <w:jc w:val="both"/>
        <w:rPr>
          <w:sz w:val="28"/>
          <w:szCs w:val="28"/>
        </w:rPr>
      </w:pPr>
      <w:r>
        <w:rPr>
          <w:sz w:val="28"/>
          <w:szCs w:val="28"/>
        </w:rPr>
        <w:t>Новизна программы в том, что впервые на уровне районов города создана комплексная, многоуровневая система выявления детей, нуждающихся в социальной защите государства, позволяющая с минимальными финансовыми и кадровыми затратами выявлять на ранних стадиях развития ребенка существующие и потенциально возможные проблемы, вследствие которых он может стать клиентом социальных служб. Программа сочетает профилактическую направленность, выражающуюся в определении потенциальных проблем ребенка, и устанавливает уже проявившиеся, но не привлекшие внимания со стороны персонала учреждений образования и воспитания проблемы в социализации и развитии ребенка.</w:t>
      </w:r>
    </w:p>
    <w:p w:rsidR="0084160F" w:rsidRDefault="0084160F">
      <w:pPr>
        <w:widowControl w:val="0"/>
        <w:spacing w:before="100" w:beforeAutospacing="1" w:after="100" w:afterAutospacing="1" w:line="360" w:lineRule="auto"/>
        <w:ind w:firstLine="540"/>
        <w:jc w:val="both"/>
        <w:rPr>
          <w:sz w:val="28"/>
          <w:szCs w:val="28"/>
        </w:rPr>
      </w:pPr>
      <w:r>
        <w:rPr>
          <w:sz w:val="28"/>
          <w:szCs w:val="28"/>
        </w:rPr>
        <w:t>В качестве условий для более эффективной реализации программы сотрудниками Центра социальной помощи семье и детям проведен цикл семинаров и тренингов с руководителями социальных служб города, детских дошкольных учреждений, учреждений образования, общественных организаций, женских консультаций, районных администраций.</w:t>
      </w:r>
    </w:p>
    <w:p w:rsidR="0084160F" w:rsidRDefault="0084160F">
      <w:pPr>
        <w:spacing w:before="100" w:beforeAutospacing="1" w:after="100" w:afterAutospacing="1" w:line="360" w:lineRule="auto"/>
        <w:ind w:firstLine="540"/>
        <w:jc w:val="both"/>
        <w:rPr>
          <w:sz w:val="28"/>
          <w:szCs w:val="28"/>
        </w:rPr>
      </w:pPr>
      <w:r>
        <w:rPr>
          <w:sz w:val="28"/>
          <w:szCs w:val="28"/>
        </w:rPr>
        <w:t>Экспериментальная часть состоит в исследовании личностных особенностей беременных женщин, принадлежащих к группе повышенного риска; детей старшего дошкольного возраста, посещающих дошкольные образовательные учреждения, и их семей; детей младшего школьного возраста, посещающих общеобразовательные школы, и их семей.</w:t>
      </w:r>
    </w:p>
    <w:p w:rsidR="0084160F" w:rsidRDefault="0084160F">
      <w:pPr>
        <w:spacing w:before="100" w:beforeAutospacing="1" w:after="100" w:afterAutospacing="1" w:line="360" w:lineRule="auto"/>
        <w:ind w:firstLine="540"/>
        <w:jc w:val="both"/>
        <w:rPr>
          <w:sz w:val="28"/>
          <w:szCs w:val="28"/>
        </w:rPr>
      </w:pPr>
      <w:r>
        <w:rPr>
          <w:sz w:val="28"/>
          <w:szCs w:val="28"/>
        </w:rPr>
        <w:t>Реализация программы позволила определить состояние дел в области выявления детей, требующих социальной защиты государства. В социальной помощи нуждаются: дети до 1 года – 23 процента, старшего дошкольного возраста – 42 процента, младшего школьного возраста – 35 процентов.</w:t>
      </w:r>
    </w:p>
    <w:p w:rsidR="0084160F" w:rsidRDefault="0084160F">
      <w:pPr>
        <w:spacing w:before="100" w:beforeAutospacing="1" w:after="100" w:afterAutospacing="1" w:line="360" w:lineRule="auto"/>
        <w:ind w:firstLine="540"/>
        <w:jc w:val="both"/>
        <w:rPr>
          <w:sz w:val="28"/>
          <w:szCs w:val="28"/>
        </w:rPr>
      </w:pPr>
      <w:r>
        <w:rPr>
          <w:sz w:val="28"/>
          <w:szCs w:val="28"/>
        </w:rPr>
        <w:t>По итогам программы Центром социальной помощи семье и детям не только внедрена система раннего выявления детей, нуждающихся в особой заботе государства, но и предложены формы коррекционной работы с семьями.</w:t>
      </w:r>
    </w:p>
    <w:p w:rsidR="0084160F" w:rsidRDefault="0084160F">
      <w:pPr>
        <w:spacing w:before="100" w:beforeAutospacing="1" w:after="100" w:afterAutospacing="1" w:line="360" w:lineRule="auto"/>
        <w:ind w:firstLine="540"/>
        <w:jc w:val="both"/>
        <w:rPr>
          <w:sz w:val="28"/>
          <w:szCs w:val="28"/>
        </w:rPr>
      </w:pPr>
      <w:r>
        <w:rPr>
          <w:sz w:val="28"/>
          <w:szCs w:val="28"/>
        </w:rPr>
        <w:t xml:space="preserve">Реализация поставленных в программе задач была бы невозможна без четко отлаженной системы взаимодействия различных подразделений администрации районов г.Тольятти. </w:t>
      </w:r>
    </w:p>
    <w:p w:rsidR="0084160F" w:rsidRDefault="0084160F">
      <w:pPr>
        <w:spacing w:before="100" w:beforeAutospacing="1" w:after="100" w:afterAutospacing="1" w:line="360" w:lineRule="auto"/>
        <w:ind w:firstLine="540"/>
        <w:jc w:val="both"/>
        <w:rPr>
          <w:sz w:val="28"/>
          <w:szCs w:val="28"/>
        </w:rPr>
      </w:pPr>
      <w:r>
        <w:rPr>
          <w:sz w:val="28"/>
          <w:szCs w:val="28"/>
        </w:rPr>
        <w:t xml:space="preserve">В результате социального партнерства был изучен ряд проблем, решение которых было предложено в рамках реализации новых программ: </w:t>
      </w:r>
    </w:p>
    <w:p w:rsidR="0084160F" w:rsidRDefault="0084160F">
      <w:pPr>
        <w:spacing w:before="100" w:beforeAutospacing="1" w:after="100" w:afterAutospacing="1" w:line="360" w:lineRule="auto"/>
        <w:ind w:firstLine="540"/>
        <w:jc w:val="both"/>
        <w:rPr>
          <w:sz w:val="28"/>
          <w:szCs w:val="28"/>
        </w:rPr>
      </w:pPr>
      <w:r>
        <w:rPr>
          <w:i/>
          <w:iCs/>
          <w:sz w:val="28"/>
          <w:szCs w:val="28"/>
        </w:rPr>
        <w:t>“Дом семьи в Тольятти”</w:t>
      </w:r>
      <w:r>
        <w:rPr>
          <w:sz w:val="28"/>
          <w:szCs w:val="28"/>
        </w:rPr>
        <w:t xml:space="preserve"> – создание учреждения, оказывающего комплексную помощь женщинам в состоянии кризиса и позволяющая им преодолеть трудную жизненную ситуацию; </w:t>
      </w:r>
    </w:p>
    <w:p w:rsidR="0084160F" w:rsidRDefault="0084160F">
      <w:pPr>
        <w:spacing w:before="100" w:beforeAutospacing="1" w:after="100" w:afterAutospacing="1" w:line="360" w:lineRule="auto"/>
        <w:ind w:firstLine="540"/>
        <w:jc w:val="both"/>
        <w:rPr>
          <w:sz w:val="28"/>
          <w:szCs w:val="28"/>
        </w:rPr>
      </w:pPr>
      <w:r>
        <w:rPr>
          <w:i/>
          <w:iCs/>
          <w:sz w:val="28"/>
          <w:szCs w:val="28"/>
        </w:rPr>
        <w:t>“Молодая мама”</w:t>
      </w:r>
      <w:r>
        <w:rPr>
          <w:sz w:val="28"/>
          <w:szCs w:val="28"/>
        </w:rPr>
        <w:t xml:space="preserve"> – оказание помощи молодым мамам, дающая им возможность общаться и оказывать взаимопомощь; </w:t>
      </w:r>
    </w:p>
    <w:p w:rsidR="0084160F" w:rsidRDefault="0084160F">
      <w:pPr>
        <w:spacing w:before="100" w:beforeAutospacing="1" w:after="100" w:afterAutospacing="1" w:line="360" w:lineRule="auto"/>
        <w:ind w:firstLine="540"/>
        <w:jc w:val="both"/>
        <w:rPr>
          <w:sz w:val="28"/>
          <w:szCs w:val="28"/>
        </w:rPr>
      </w:pPr>
      <w:r>
        <w:rPr>
          <w:i/>
          <w:iCs/>
          <w:sz w:val="28"/>
          <w:szCs w:val="28"/>
        </w:rPr>
        <w:t>“Мой мир”</w:t>
      </w:r>
      <w:r>
        <w:rPr>
          <w:sz w:val="28"/>
          <w:szCs w:val="28"/>
        </w:rPr>
        <w:t xml:space="preserve"> –</w:t>
      </w:r>
      <w:r>
        <w:rPr>
          <w:i/>
          <w:iCs/>
          <w:sz w:val="28"/>
          <w:szCs w:val="28"/>
        </w:rPr>
        <w:t xml:space="preserve"> </w:t>
      </w:r>
      <w:r>
        <w:rPr>
          <w:sz w:val="28"/>
          <w:szCs w:val="28"/>
        </w:rPr>
        <w:t>оказание психолого-педагогической помощи детям с минимальной мозговой дисфункцией и их родителям в общении и воспитании ребенка.</w:t>
      </w:r>
    </w:p>
    <w:p w:rsidR="0084160F" w:rsidRDefault="0084160F">
      <w:pPr>
        <w:pStyle w:val="21"/>
        <w:widowControl/>
        <w:autoSpaceDE w:val="0"/>
        <w:spacing w:line="360" w:lineRule="auto"/>
        <w:ind w:firstLine="540"/>
        <w:rPr>
          <w:rFonts w:ascii="Times New Roman" w:hAnsi="Times New Roman" w:cs="Times New Roman"/>
          <w:sz w:val="28"/>
          <w:szCs w:val="28"/>
        </w:rPr>
      </w:pPr>
      <w:r>
        <w:rPr>
          <w:rFonts w:ascii="Times New Roman" w:hAnsi="Times New Roman" w:cs="Times New Roman"/>
          <w:sz w:val="28"/>
          <w:szCs w:val="28"/>
        </w:rPr>
        <w:t>Среди инновационных технологий, применяемых специалистами Областного центра социальной помощи семье и детям в течение последних лет, можно выделить следующие, зарекомендовавшие себя как наиболее эффективные:</w:t>
      </w:r>
    </w:p>
    <w:p w:rsidR="0084160F" w:rsidRDefault="0084160F">
      <w:pPr>
        <w:spacing w:before="100" w:beforeAutospacing="1" w:after="100" w:afterAutospacing="1" w:line="360" w:lineRule="auto"/>
        <w:ind w:firstLine="540"/>
        <w:jc w:val="both"/>
        <w:rPr>
          <w:sz w:val="28"/>
          <w:szCs w:val="28"/>
        </w:rPr>
      </w:pPr>
      <w:r>
        <w:rPr>
          <w:i/>
          <w:iCs/>
          <w:sz w:val="28"/>
          <w:szCs w:val="28"/>
        </w:rPr>
        <w:t>технологии междисциплинарного взаимодействия,</w:t>
      </w:r>
      <w:r>
        <w:rPr>
          <w:sz w:val="28"/>
          <w:szCs w:val="28"/>
        </w:rPr>
        <w:t xml:space="preserve"> включающие технологии работы нескольких узких специалистов с одним клиентом (семьей). Эффективность междисциплинарного подхода определяется тем, что при работе команды упор делается на определенном порядке взаимодействия между ее членами и на согласованности. Регулярные встречи членов междисциплинарной команды позволяют проводить оперативное обсуждение и контролировать качество ведения случая.</w:t>
      </w:r>
    </w:p>
    <w:p w:rsidR="0084160F" w:rsidRDefault="0084160F">
      <w:pPr>
        <w:spacing w:before="100" w:beforeAutospacing="1" w:after="100" w:afterAutospacing="1" w:line="360" w:lineRule="auto"/>
        <w:ind w:firstLine="540"/>
        <w:jc w:val="both"/>
        <w:rPr>
          <w:sz w:val="28"/>
          <w:szCs w:val="28"/>
        </w:rPr>
      </w:pPr>
      <w:r>
        <w:rPr>
          <w:sz w:val="28"/>
          <w:szCs w:val="28"/>
        </w:rPr>
        <w:t>В отделении помощи женщинам, оказавшимся в кризисной ситуации, с 2001 года растет число клиентов, которым была предоставлена помощь в форме правового сопровождения случая: в рамках отработки технологии междисциплинарной команды проводятся совместные консультации специалистами отделения и юриста; анализ показал эффективность такой работы как для клиента, так и для специалистов. Существует практика правового сопровождения клиента в судебных инстанциях, когда юрист центра по доверенности представляет интересы клиента в суде. Также широко используется социально – психологическое сопровождение клиента в следственном процессе;</w:t>
      </w:r>
    </w:p>
    <w:p w:rsidR="0084160F" w:rsidRDefault="0084160F">
      <w:pPr>
        <w:spacing w:before="100" w:beforeAutospacing="1" w:after="100" w:afterAutospacing="1" w:line="360" w:lineRule="auto"/>
        <w:ind w:firstLine="540"/>
        <w:jc w:val="both"/>
        <w:rPr>
          <w:sz w:val="28"/>
          <w:szCs w:val="28"/>
        </w:rPr>
      </w:pPr>
      <w:r>
        <w:rPr>
          <w:i/>
          <w:iCs/>
          <w:sz w:val="28"/>
          <w:szCs w:val="28"/>
        </w:rPr>
        <w:t>технологии системного подхода,</w:t>
      </w:r>
      <w:r>
        <w:rPr>
          <w:sz w:val="28"/>
          <w:szCs w:val="28"/>
        </w:rPr>
        <w:t xml:space="preserve"> основывающиеся на положении о единстве всех элементов семьи как системы и необходимости работы со всеми членами семьи для решения проблем одного из членов семьи.</w:t>
      </w:r>
    </w:p>
    <w:p w:rsidR="0084160F" w:rsidRDefault="0084160F">
      <w:pPr>
        <w:spacing w:before="100" w:beforeAutospacing="1" w:after="100" w:afterAutospacing="1" w:line="360" w:lineRule="auto"/>
        <w:ind w:firstLine="540"/>
        <w:jc w:val="both"/>
        <w:rPr>
          <w:sz w:val="28"/>
          <w:szCs w:val="28"/>
        </w:rPr>
      </w:pPr>
      <w:r>
        <w:rPr>
          <w:sz w:val="28"/>
          <w:szCs w:val="28"/>
        </w:rPr>
        <w:t>В отделении дневного пребывания подростков осуществляется социальная реабилитация подростков из семей с социально уязвимой позицией (неполные, конфликтные, асоциальные, многодетные), работа с родителями или лицами, их заменяющими. Специалистами разработаны методика семейной диагностики, позволяющая выявить причины имеющихся проблем с учетом внутрисемейных факторов и, соответственно, организовать воздействие не только на ребенка, но и на его родителей, ближайшее социальное окружение и методика мотивации родителей на активную совместную деятельность;</w:t>
      </w:r>
    </w:p>
    <w:p w:rsidR="0084160F" w:rsidRDefault="0084160F">
      <w:pPr>
        <w:spacing w:before="100" w:beforeAutospacing="1" w:after="100" w:afterAutospacing="1" w:line="360" w:lineRule="auto"/>
        <w:ind w:firstLine="540"/>
        <w:jc w:val="both"/>
        <w:rPr>
          <w:sz w:val="28"/>
          <w:szCs w:val="28"/>
        </w:rPr>
      </w:pPr>
      <w:r>
        <w:rPr>
          <w:i/>
          <w:iCs/>
          <w:sz w:val="28"/>
          <w:szCs w:val="28"/>
        </w:rPr>
        <w:t>технологии комплексного подхода,</w:t>
      </w:r>
      <w:r>
        <w:rPr>
          <w:sz w:val="28"/>
          <w:szCs w:val="28"/>
        </w:rPr>
        <w:t xml:space="preserve"> основывающиеся на практике, показывающей, что помимо заявленной или актуализируемой клиентом в момент обращения проблемы существует целый ряд других, без решения которых невозможно обеспечить эффективность работы в целом.</w:t>
      </w:r>
    </w:p>
    <w:p w:rsidR="0084160F" w:rsidRDefault="0084160F">
      <w:pPr>
        <w:pStyle w:val="21"/>
        <w:widowControl/>
        <w:spacing w:line="360" w:lineRule="auto"/>
        <w:ind w:firstLine="540"/>
        <w:rPr>
          <w:rFonts w:ascii="Times New Roman" w:hAnsi="Times New Roman" w:cs="Times New Roman"/>
          <w:sz w:val="28"/>
          <w:szCs w:val="28"/>
        </w:rPr>
      </w:pPr>
      <w:r>
        <w:rPr>
          <w:rFonts w:ascii="Times New Roman" w:hAnsi="Times New Roman" w:cs="Times New Roman"/>
          <w:sz w:val="28"/>
          <w:szCs w:val="28"/>
        </w:rPr>
        <w:t>В стационарном отделении центра реализуется программа комплексной реабилитации несовершеннолетних, включающая социально-медицинское, социально-педагогическое, социально-психологическое, социально-правовое направления.</w:t>
      </w:r>
    </w:p>
    <w:p w:rsidR="0084160F" w:rsidRDefault="0084160F">
      <w:pPr>
        <w:spacing w:before="100" w:beforeAutospacing="1" w:after="100" w:afterAutospacing="1" w:line="360" w:lineRule="auto"/>
        <w:ind w:firstLine="540"/>
        <w:jc w:val="both"/>
        <w:rPr>
          <w:sz w:val="28"/>
          <w:szCs w:val="28"/>
        </w:rPr>
      </w:pPr>
      <w:r>
        <w:rPr>
          <w:sz w:val="28"/>
          <w:szCs w:val="28"/>
        </w:rPr>
        <w:t>В настоящее время Областным центром социальной помощи семье и детям, являющимся базовым экспериментальным учреждением Мин.здравоохранения и социального развития России, проводится внедрение отдельных элементов социальных технологий работы с различными категориями населения. В текущем 2006 году планируется закончить апробацию и распространить для внедрения в практику социальных учреждений области следующие технологии:</w:t>
      </w:r>
    </w:p>
    <w:p w:rsidR="0084160F" w:rsidRDefault="0084160F">
      <w:pPr>
        <w:spacing w:before="100" w:beforeAutospacing="1" w:after="100" w:afterAutospacing="1" w:line="360" w:lineRule="auto"/>
        <w:ind w:firstLine="540"/>
        <w:jc w:val="both"/>
        <w:rPr>
          <w:sz w:val="28"/>
          <w:szCs w:val="28"/>
        </w:rPr>
      </w:pPr>
      <w:r>
        <w:rPr>
          <w:sz w:val="28"/>
          <w:szCs w:val="28"/>
        </w:rPr>
        <w:t>технология работы с неполной семьей;</w:t>
      </w:r>
    </w:p>
    <w:p w:rsidR="0084160F" w:rsidRDefault="0084160F">
      <w:pPr>
        <w:spacing w:before="100" w:beforeAutospacing="1" w:after="100" w:afterAutospacing="1" w:line="360" w:lineRule="auto"/>
        <w:ind w:firstLine="540"/>
        <w:jc w:val="both"/>
        <w:rPr>
          <w:sz w:val="28"/>
          <w:szCs w:val="28"/>
        </w:rPr>
      </w:pPr>
      <w:r>
        <w:rPr>
          <w:sz w:val="28"/>
          <w:szCs w:val="28"/>
        </w:rPr>
        <w:t>технология работы с многодетной семьей;</w:t>
      </w:r>
    </w:p>
    <w:p w:rsidR="0084160F" w:rsidRDefault="0084160F">
      <w:pPr>
        <w:spacing w:before="100" w:beforeAutospacing="1" w:after="100" w:afterAutospacing="1" w:line="360" w:lineRule="auto"/>
        <w:ind w:firstLine="540"/>
        <w:jc w:val="both"/>
        <w:rPr>
          <w:sz w:val="28"/>
          <w:szCs w:val="28"/>
        </w:rPr>
      </w:pPr>
      <w:r>
        <w:rPr>
          <w:sz w:val="28"/>
          <w:szCs w:val="28"/>
        </w:rPr>
        <w:t>технология работы с семьей с различными видами домашнего насилия;</w:t>
      </w:r>
    </w:p>
    <w:p w:rsidR="0084160F" w:rsidRDefault="0084160F">
      <w:pPr>
        <w:spacing w:before="100" w:beforeAutospacing="1" w:after="100" w:afterAutospacing="1" w:line="360" w:lineRule="auto"/>
        <w:ind w:firstLine="540"/>
        <w:jc w:val="both"/>
        <w:rPr>
          <w:sz w:val="28"/>
          <w:szCs w:val="28"/>
        </w:rPr>
      </w:pPr>
      <w:r>
        <w:rPr>
          <w:sz w:val="28"/>
          <w:szCs w:val="28"/>
        </w:rPr>
        <w:t>технология работы с семьей с нарушением детско-родительских отношений;</w:t>
      </w:r>
    </w:p>
    <w:p w:rsidR="0084160F" w:rsidRDefault="0084160F">
      <w:pPr>
        <w:spacing w:before="100" w:beforeAutospacing="1" w:after="100" w:afterAutospacing="1" w:line="360" w:lineRule="auto"/>
        <w:ind w:firstLine="540"/>
        <w:jc w:val="both"/>
        <w:rPr>
          <w:sz w:val="28"/>
          <w:szCs w:val="28"/>
        </w:rPr>
      </w:pPr>
      <w:r>
        <w:rPr>
          <w:sz w:val="28"/>
          <w:szCs w:val="28"/>
        </w:rPr>
        <w:t>технологии работы на микроучастке.</w:t>
      </w:r>
    </w:p>
    <w:p w:rsidR="0084160F" w:rsidRDefault="0084160F">
      <w:pPr>
        <w:pStyle w:val="23"/>
        <w:spacing w:line="360" w:lineRule="auto"/>
        <w:ind w:firstLine="540"/>
        <w:rPr>
          <w:b w:val="0"/>
          <w:bCs w:val="0"/>
          <w:sz w:val="28"/>
          <w:szCs w:val="28"/>
        </w:rPr>
      </w:pPr>
      <w:r>
        <w:rPr>
          <w:b w:val="0"/>
          <w:bCs w:val="0"/>
          <w:sz w:val="28"/>
          <w:szCs w:val="28"/>
        </w:rPr>
        <w:t xml:space="preserve">С целью развития технологий наставничества в 2005 году специалистами центра разработано Положение о супервизии, которым регламентируется организация и проведение различных форм супервизии специалистов, их периодичность. </w:t>
      </w:r>
      <w:r>
        <w:rPr>
          <w:b w:val="0"/>
          <w:bCs w:val="0"/>
          <w:i/>
          <w:iCs/>
          <w:sz w:val="28"/>
          <w:szCs w:val="28"/>
        </w:rPr>
        <w:t>Супервизорская деятельность</w:t>
      </w:r>
      <w:r>
        <w:rPr>
          <w:b w:val="0"/>
          <w:bCs w:val="0"/>
          <w:sz w:val="28"/>
          <w:szCs w:val="28"/>
        </w:rPr>
        <w:t xml:space="preserve"> получает развитие для дальнейшего распространения в учреждениях социального обслуживания семьи и детей в Самарской области.</w:t>
      </w:r>
    </w:p>
    <w:p w:rsidR="0084160F" w:rsidRDefault="0084160F">
      <w:pPr>
        <w:pStyle w:val="23"/>
        <w:spacing w:line="360" w:lineRule="auto"/>
        <w:ind w:firstLine="540"/>
        <w:rPr>
          <w:b w:val="0"/>
          <w:bCs w:val="0"/>
          <w:sz w:val="28"/>
          <w:szCs w:val="28"/>
        </w:rPr>
      </w:pPr>
      <w:r>
        <w:rPr>
          <w:b w:val="0"/>
          <w:bCs w:val="0"/>
          <w:sz w:val="28"/>
          <w:szCs w:val="28"/>
        </w:rPr>
        <w:t>В настоящее время в Самарской области складывается следующая система разработки и внедрения инновационных технологий социальной работы:</w:t>
      </w:r>
    </w:p>
    <w:p w:rsidR="0084160F" w:rsidRDefault="0084160F">
      <w:pPr>
        <w:pStyle w:val="23"/>
        <w:numPr>
          <w:ilvl w:val="0"/>
          <w:numId w:val="23"/>
        </w:numPr>
        <w:tabs>
          <w:tab w:val="clear" w:pos="1260"/>
        </w:tabs>
        <w:spacing w:line="360" w:lineRule="auto"/>
        <w:ind w:left="180" w:firstLine="540"/>
        <w:rPr>
          <w:b w:val="0"/>
          <w:bCs w:val="0"/>
          <w:sz w:val="28"/>
          <w:szCs w:val="28"/>
        </w:rPr>
      </w:pPr>
      <w:r>
        <w:rPr>
          <w:b w:val="0"/>
          <w:bCs w:val="0"/>
          <w:sz w:val="28"/>
          <w:szCs w:val="28"/>
        </w:rPr>
        <w:t>имеется четыре базовых учреждения социального обслуживания (по работе с семьей и детьми; по работе с несовершеннолетними; по работе с детьми-инвалидами; по работе с пожилыми людьми), каждое из которых осуществляет методическое сопровождение деятельности территориальных учреждений по профилю своей работы;</w:t>
      </w:r>
    </w:p>
    <w:p w:rsidR="0084160F" w:rsidRDefault="0084160F">
      <w:pPr>
        <w:pStyle w:val="23"/>
        <w:numPr>
          <w:ilvl w:val="0"/>
          <w:numId w:val="23"/>
        </w:numPr>
        <w:tabs>
          <w:tab w:val="clear" w:pos="1260"/>
        </w:tabs>
        <w:spacing w:line="360" w:lineRule="auto"/>
        <w:ind w:left="180" w:firstLine="540"/>
        <w:rPr>
          <w:b w:val="0"/>
          <w:bCs w:val="0"/>
          <w:sz w:val="28"/>
          <w:szCs w:val="28"/>
        </w:rPr>
      </w:pPr>
      <w:r>
        <w:rPr>
          <w:b w:val="0"/>
          <w:bCs w:val="0"/>
          <w:sz w:val="28"/>
          <w:szCs w:val="28"/>
        </w:rPr>
        <w:t>базовое учреждение разрабатывает технологии работы с определенной категорией или по определенной проблематике, апробирует ее на своей базе с целью определения эффективности, при необходимости внести коррективы;</w:t>
      </w:r>
    </w:p>
    <w:p w:rsidR="0084160F" w:rsidRDefault="0084160F">
      <w:pPr>
        <w:pStyle w:val="23"/>
        <w:numPr>
          <w:ilvl w:val="0"/>
          <w:numId w:val="23"/>
        </w:numPr>
        <w:tabs>
          <w:tab w:val="clear" w:pos="1260"/>
        </w:tabs>
        <w:spacing w:line="360" w:lineRule="auto"/>
        <w:ind w:left="180" w:firstLine="540"/>
        <w:rPr>
          <w:b w:val="0"/>
          <w:bCs w:val="0"/>
          <w:sz w:val="28"/>
          <w:szCs w:val="28"/>
        </w:rPr>
      </w:pPr>
      <w:r>
        <w:rPr>
          <w:b w:val="0"/>
          <w:bCs w:val="0"/>
          <w:sz w:val="28"/>
          <w:szCs w:val="28"/>
        </w:rPr>
        <w:t>базовое учреждение предлагает технологию для внедрения в территориальном учреждении, осуществляет контроль соблюдением технологических условий, отслеживает эффективность;</w:t>
      </w:r>
    </w:p>
    <w:p w:rsidR="0084160F" w:rsidRDefault="0084160F">
      <w:pPr>
        <w:pStyle w:val="23"/>
        <w:numPr>
          <w:ilvl w:val="0"/>
          <w:numId w:val="23"/>
        </w:numPr>
        <w:tabs>
          <w:tab w:val="clear" w:pos="1260"/>
        </w:tabs>
        <w:spacing w:line="360" w:lineRule="auto"/>
        <w:ind w:left="180" w:firstLine="540"/>
        <w:rPr>
          <w:b w:val="0"/>
          <w:bCs w:val="0"/>
          <w:sz w:val="28"/>
          <w:szCs w:val="28"/>
        </w:rPr>
      </w:pPr>
      <w:r>
        <w:rPr>
          <w:b w:val="0"/>
          <w:bCs w:val="0"/>
          <w:sz w:val="28"/>
          <w:szCs w:val="28"/>
        </w:rPr>
        <w:t>базовое учреждение после подтверждения эффективности предложенной технологии решает вопрос о рекомендации к широкому внедрению в территориальных учреждениях  по профилю работы.</w:t>
      </w:r>
    </w:p>
    <w:p w:rsidR="0084160F" w:rsidRDefault="0084160F">
      <w:pPr>
        <w:pStyle w:val="23"/>
        <w:spacing w:line="360" w:lineRule="auto"/>
        <w:ind w:firstLine="540"/>
        <w:rPr>
          <w:b w:val="0"/>
          <w:bCs w:val="0"/>
          <w:sz w:val="28"/>
          <w:szCs w:val="28"/>
        </w:rPr>
      </w:pPr>
      <w:r>
        <w:rPr>
          <w:b w:val="0"/>
          <w:bCs w:val="0"/>
          <w:sz w:val="28"/>
          <w:szCs w:val="28"/>
        </w:rPr>
        <w:t>Перечислены технологии работы двух центров социальной помощи семье и детям, являющихся базовыми экспериментальными учреждениями Министерства здравоохранения и социального развития Российской Федерации. Практически в каждом из 512 центров социальной помощи семье и детям, действующих в системе социальной защиты населения, имеется набор социальных технологий, разрабатываемых и используемых для решения тех проблем, которые актуальны именно для сферы деятельности конкретного учреждения с учетом специфики категорий населения, нуждающихся в разных видах социальных услуг[14].</w:t>
      </w:r>
    </w:p>
    <w:p w:rsidR="0084160F" w:rsidRDefault="0084160F">
      <w:pPr>
        <w:pStyle w:val="23"/>
        <w:spacing w:line="360" w:lineRule="auto"/>
        <w:ind w:firstLine="540"/>
        <w:rPr>
          <w:b w:val="0"/>
          <w:bCs w:val="0"/>
          <w:sz w:val="28"/>
          <w:szCs w:val="28"/>
        </w:rPr>
      </w:pPr>
      <w:r>
        <w:rPr>
          <w:b w:val="0"/>
          <w:bCs w:val="0"/>
          <w:sz w:val="28"/>
          <w:szCs w:val="28"/>
        </w:rPr>
        <w:t>Предмет особой заботы – ситуация детей, оставшихся без попечения родителей.</w:t>
      </w:r>
    </w:p>
    <w:p w:rsidR="0084160F" w:rsidRDefault="0084160F">
      <w:pPr>
        <w:pStyle w:val="23"/>
        <w:spacing w:line="360" w:lineRule="auto"/>
        <w:ind w:firstLine="540"/>
        <w:rPr>
          <w:b w:val="0"/>
          <w:bCs w:val="0"/>
          <w:sz w:val="28"/>
          <w:szCs w:val="28"/>
        </w:rPr>
      </w:pPr>
      <w:r>
        <w:rPr>
          <w:b w:val="0"/>
          <w:bCs w:val="0"/>
          <w:sz w:val="28"/>
          <w:szCs w:val="28"/>
        </w:rPr>
        <w:t>За годы существования в системе профилактики безнадзорности и правонарушений несовершеннолетних специализированных учреждений для несовершеннолетних, нуждающихся в социальной реабилитации, по мере накопления опыта приоритетным направлением деятельности остаются вопросы реабилитации и содействия жизнеустройству воспитанников.</w:t>
      </w:r>
    </w:p>
    <w:p w:rsidR="0084160F" w:rsidRDefault="0084160F">
      <w:pPr>
        <w:spacing w:before="100" w:beforeAutospacing="1" w:after="100" w:afterAutospacing="1" w:line="360" w:lineRule="auto"/>
        <w:ind w:firstLine="540"/>
        <w:jc w:val="both"/>
        <w:rPr>
          <w:sz w:val="28"/>
          <w:szCs w:val="28"/>
        </w:rPr>
      </w:pPr>
      <w:r>
        <w:rPr>
          <w:sz w:val="28"/>
          <w:szCs w:val="28"/>
        </w:rPr>
        <w:t>Способы реализации этих функций учреждений не статичны, они изменяются в соответствии с новыми условиями, появлением новых технологий и форм социального обслуживания несовершеннолетних[12].</w:t>
      </w:r>
    </w:p>
    <w:p w:rsidR="0084160F" w:rsidRDefault="0084160F">
      <w:pPr>
        <w:spacing w:before="100" w:beforeAutospacing="1" w:after="100" w:afterAutospacing="1" w:line="360" w:lineRule="auto"/>
        <w:ind w:firstLine="540"/>
        <w:jc w:val="both"/>
        <w:rPr>
          <w:i/>
          <w:iCs/>
          <w:sz w:val="28"/>
          <w:szCs w:val="28"/>
        </w:rPr>
      </w:pPr>
      <w:r>
        <w:rPr>
          <w:sz w:val="28"/>
          <w:szCs w:val="28"/>
        </w:rPr>
        <w:t xml:space="preserve">Новой формой социального обслуживания в специализированных учреждениях для несовершеннолетних, нуждающихся в социальной реабилитации, стало </w:t>
      </w:r>
      <w:r>
        <w:rPr>
          <w:i/>
          <w:iCs/>
          <w:sz w:val="28"/>
          <w:szCs w:val="28"/>
        </w:rPr>
        <w:t xml:space="preserve">создание в специализированных учреждениях для несовершеннолетних, нуждающихся в социальной реабилитации, групп длительного пребывания детей. </w:t>
      </w:r>
    </w:p>
    <w:p w:rsidR="0084160F" w:rsidRDefault="0084160F">
      <w:pPr>
        <w:spacing w:before="100" w:beforeAutospacing="1" w:after="100" w:afterAutospacing="1" w:line="360" w:lineRule="auto"/>
        <w:ind w:firstLine="540"/>
        <w:jc w:val="both"/>
        <w:rPr>
          <w:sz w:val="28"/>
          <w:szCs w:val="28"/>
        </w:rPr>
      </w:pPr>
      <w:r>
        <w:rPr>
          <w:sz w:val="28"/>
          <w:szCs w:val="28"/>
        </w:rPr>
        <w:t>Это дает возможность не просто продлить срок пребывания в них ребенка, но и предоставить необходимые условия для социализации, главная цель которой – вступление в полноценную самостоятельную жизнь. Группы длительного пребывания представляют собой постреабелитационный этап по включению воспитанника во все сферы жизнеобеспечения, переход к самостоятельному образу жизни под мягким патронажем специалистов.</w:t>
      </w:r>
    </w:p>
    <w:p w:rsidR="0084160F" w:rsidRDefault="0084160F">
      <w:pPr>
        <w:spacing w:before="100" w:beforeAutospacing="1" w:after="100" w:afterAutospacing="1" w:line="360" w:lineRule="auto"/>
        <w:ind w:firstLine="540"/>
        <w:jc w:val="both"/>
        <w:rPr>
          <w:sz w:val="28"/>
          <w:szCs w:val="28"/>
        </w:rPr>
      </w:pPr>
      <w:r>
        <w:rPr>
          <w:sz w:val="28"/>
          <w:szCs w:val="28"/>
        </w:rPr>
        <w:t>Одним из основных направлением деятельности учреждений по решению проблемы семейного жизнеустройства воспитанников учреждений является  сохранение для ребенка кровной семьи. Возвращение в кровную семью отвечает острой потребности самого ребенка жить в окружении близких, родных людей. По данным Мин.здравоохранения и социального развития России, на 1 января 2005 года 69,9 процентов воспитанников специализированных учреждений воссоединились с родителями[2].</w:t>
      </w:r>
    </w:p>
    <w:p w:rsidR="0084160F" w:rsidRDefault="0084160F">
      <w:pPr>
        <w:spacing w:before="100" w:beforeAutospacing="1" w:after="100" w:afterAutospacing="1" w:line="360" w:lineRule="auto"/>
        <w:ind w:firstLine="540"/>
        <w:jc w:val="both"/>
        <w:rPr>
          <w:sz w:val="28"/>
          <w:szCs w:val="28"/>
        </w:rPr>
      </w:pPr>
      <w:r>
        <w:rPr>
          <w:sz w:val="28"/>
          <w:szCs w:val="28"/>
        </w:rPr>
        <w:t xml:space="preserve">Однако повторные обращения детей в специализированные учреждения для несовершеннолетних, нуждающихся в социальной реабилитации, говорят о случаях поспешности возвращения ребенка родителям, неадекватной оценке изменений в семье, просчетов в патронаже, слабой помощи специализированному учреждению со стороны других структур. </w:t>
      </w:r>
    </w:p>
    <w:p w:rsidR="0084160F" w:rsidRDefault="0084160F">
      <w:pPr>
        <w:spacing w:before="100" w:beforeAutospacing="1" w:after="100" w:afterAutospacing="1" w:line="360" w:lineRule="auto"/>
        <w:ind w:firstLine="540"/>
        <w:jc w:val="both"/>
        <w:rPr>
          <w:sz w:val="28"/>
          <w:szCs w:val="28"/>
        </w:rPr>
      </w:pPr>
      <w:r>
        <w:rPr>
          <w:sz w:val="28"/>
          <w:szCs w:val="28"/>
        </w:rPr>
        <w:t>Традиционные формы замещающей семьи – усыновление или опека – не в состоянии помочь всем нуждающимся детям. Набирает силу приемная семья, но и она не может решить проблему семейного жизнеустройства детей-сирот, детей, оставшихся без попечения родителей, полностью.</w:t>
      </w:r>
    </w:p>
    <w:p w:rsidR="0084160F" w:rsidRDefault="0084160F">
      <w:pPr>
        <w:spacing w:before="100" w:beforeAutospacing="1" w:after="100" w:afterAutospacing="1" w:line="360" w:lineRule="auto"/>
        <w:ind w:firstLine="540"/>
        <w:jc w:val="both"/>
        <w:rPr>
          <w:sz w:val="28"/>
          <w:szCs w:val="28"/>
        </w:rPr>
      </w:pPr>
      <w:r>
        <w:rPr>
          <w:sz w:val="28"/>
          <w:szCs w:val="28"/>
        </w:rPr>
        <w:t xml:space="preserve">Все большее значение в работе учреждений по восстановлению социального статуса воспитанников приобретает такая социальная технология, как </w:t>
      </w:r>
      <w:r>
        <w:rPr>
          <w:i/>
          <w:iCs/>
          <w:sz w:val="28"/>
          <w:szCs w:val="28"/>
        </w:rPr>
        <w:t>организация семейных воспитательных групп.</w:t>
      </w:r>
      <w:r>
        <w:rPr>
          <w:sz w:val="28"/>
          <w:szCs w:val="28"/>
        </w:rPr>
        <w:t xml:space="preserve"> Эта специфическая социальная технология и новая форма социальной услуги детям и гражданам, желающим воспитывать чужого ребенка.</w:t>
      </w:r>
    </w:p>
    <w:p w:rsidR="0084160F" w:rsidRDefault="0084160F">
      <w:pPr>
        <w:pStyle w:val="21"/>
        <w:widowControl/>
        <w:autoSpaceDE w:val="0"/>
        <w:spacing w:line="360" w:lineRule="auto"/>
        <w:ind w:firstLine="540"/>
        <w:rPr>
          <w:rFonts w:ascii="Times New Roman" w:hAnsi="Times New Roman" w:cs="Times New Roman"/>
          <w:sz w:val="28"/>
          <w:szCs w:val="28"/>
        </w:rPr>
      </w:pPr>
      <w:r>
        <w:rPr>
          <w:rFonts w:ascii="Times New Roman" w:hAnsi="Times New Roman" w:cs="Times New Roman"/>
          <w:sz w:val="28"/>
          <w:szCs w:val="28"/>
        </w:rPr>
        <w:t>Семейная воспитательная группа не является формой семейного устройства ребенка. Его опекуном по-прежнему остается государство. Но пребывание ребенка в данной группе приобщает его к семейному воспитанию, что крайне важно для восстановления его социального статуса[18].</w:t>
      </w:r>
    </w:p>
    <w:p w:rsidR="0084160F" w:rsidRDefault="0084160F">
      <w:pPr>
        <w:spacing w:before="100" w:beforeAutospacing="1" w:after="100" w:afterAutospacing="1" w:line="360" w:lineRule="auto"/>
        <w:ind w:firstLine="540"/>
        <w:jc w:val="both"/>
        <w:rPr>
          <w:sz w:val="28"/>
          <w:szCs w:val="28"/>
        </w:rPr>
      </w:pPr>
      <w:r>
        <w:rPr>
          <w:sz w:val="28"/>
          <w:szCs w:val="28"/>
        </w:rPr>
        <w:t>Семейная воспитательная группа органично совмещает:</w:t>
      </w:r>
    </w:p>
    <w:p w:rsidR="0084160F" w:rsidRDefault="0084160F">
      <w:pPr>
        <w:numPr>
          <w:ilvl w:val="0"/>
          <w:numId w:val="24"/>
        </w:numPr>
        <w:tabs>
          <w:tab w:val="clear" w:pos="1260"/>
        </w:tabs>
        <w:spacing w:before="100" w:beforeAutospacing="1" w:after="100" w:afterAutospacing="1" w:line="360" w:lineRule="auto"/>
        <w:ind w:left="360" w:firstLine="540"/>
        <w:jc w:val="both"/>
        <w:rPr>
          <w:sz w:val="28"/>
          <w:szCs w:val="28"/>
        </w:rPr>
      </w:pPr>
      <w:r>
        <w:rPr>
          <w:sz w:val="28"/>
          <w:szCs w:val="28"/>
        </w:rPr>
        <w:t>интерес ребенка – жить и воспитываться в семье, получить право на персональную любовь и заботу;</w:t>
      </w:r>
    </w:p>
    <w:p w:rsidR="0084160F" w:rsidRDefault="0084160F">
      <w:pPr>
        <w:numPr>
          <w:ilvl w:val="0"/>
          <w:numId w:val="24"/>
        </w:numPr>
        <w:tabs>
          <w:tab w:val="clear" w:pos="1260"/>
        </w:tabs>
        <w:spacing w:before="100" w:beforeAutospacing="1" w:after="100" w:afterAutospacing="1" w:line="360" w:lineRule="auto"/>
        <w:ind w:left="360" w:firstLine="540"/>
        <w:jc w:val="both"/>
        <w:rPr>
          <w:sz w:val="28"/>
          <w:szCs w:val="28"/>
        </w:rPr>
      </w:pPr>
      <w:r>
        <w:rPr>
          <w:sz w:val="28"/>
          <w:szCs w:val="28"/>
        </w:rPr>
        <w:t>интерес воспитателя – реализовать потребность растить дитя, избранное по обоюдному желанию, и получить рабочее место без отрыва от дома;</w:t>
      </w:r>
    </w:p>
    <w:p w:rsidR="0084160F" w:rsidRDefault="0084160F">
      <w:pPr>
        <w:numPr>
          <w:ilvl w:val="0"/>
          <w:numId w:val="24"/>
        </w:numPr>
        <w:tabs>
          <w:tab w:val="clear" w:pos="1260"/>
        </w:tabs>
        <w:spacing w:before="100" w:beforeAutospacing="1" w:after="100" w:afterAutospacing="1" w:line="360" w:lineRule="auto"/>
        <w:ind w:left="360" w:firstLine="540"/>
        <w:jc w:val="both"/>
        <w:rPr>
          <w:sz w:val="28"/>
          <w:szCs w:val="28"/>
        </w:rPr>
      </w:pPr>
      <w:r>
        <w:rPr>
          <w:sz w:val="28"/>
          <w:szCs w:val="28"/>
        </w:rPr>
        <w:t>интерес учреждения – решение проблемы компенсации семейного влияния на воспитанника, а в лучшем случае – закрепление его в семье воспитателя надолго.</w:t>
      </w:r>
    </w:p>
    <w:p w:rsidR="0084160F" w:rsidRDefault="0084160F">
      <w:pPr>
        <w:spacing w:before="100" w:beforeAutospacing="1" w:after="100" w:afterAutospacing="1" w:line="360" w:lineRule="auto"/>
        <w:ind w:firstLine="540"/>
        <w:jc w:val="both"/>
        <w:rPr>
          <w:sz w:val="28"/>
          <w:szCs w:val="28"/>
        </w:rPr>
      </w:pPr>
      <w:r>
        <w:rPr>
          <w:sz w:val="28"/>
          <w:szCs w:val="28"/>
        </w:rPr>
        <w:t>Семейная воспитательная группа – гибкая и динамичная форма социального обслуживания ребенка – становится для него семейным домом в разных ситуациях (единственный родитель помещен в больницу, находится в местах заключения, но не теряет связь с ребенком; с кровной семьей специалисты учреждения ведут разностороннюю работу по выводу ее из кризисной ситуации, но для этого требуется время; для ребенка найден потенциальный усыновитель, но процесс оформления длителен, а ребенка нужно готовить к этому событию, к жизни в новых условиях, и семейная группа может взять на себя эту функцию).</w:t>
      </w:r>
    </w:p>
    <w:p w:rsidR="0084160F" w:rsidRDefault="0084160F">
      <w:pPr>
        <w:pStyle w:val="21"/>
        <w:widowControl/>
        <w:autoSpaceDE w:val="0"/>
        <w:spacing w:line="360" w:lineRule="auto"/>
        <w:ind w:firstLine="540"/>
        <w:rPr>
          <w:rFonts w:ascii="Times New Roman" w:hAnsi="Times New Roman" w:cs="Times New Roman"/>
          <w:sz w:val="28"/>
          <w:szCs w:val="28"/>
        </w:rPr>
      </w:pPr>
      <w:r>
        <w:rPr>
          <w:rFonts w:ascii="Times New Roman" w:hAnsi="Times New Roman" w:cs="Times New Roman"/>
          <w:sz w:val="28"/>
          <w:szCs w:val="28"/>
        </w:rPr>
        <w:t xml:space="preserve">Семейная воспитательная группа “привязана” к специализированному учреждению. Наличие специалистов разного профиля, знакомых с проблемами воспитанников, контакты с ними будущего воспитателя дают возможность принять взвешенное решение, обоснованно осуществить выбор детей, принимаемых семьей, подготовиться к новой роли, получать разностороннюю систематическую или экстренную социальную, педагогическую, психологическую помощь. Особый смысл имеет и сохранение контактов детей со специализированным учреждением. </w:t>
      </w:r>
    </w:p>
    <w:p w:rsidR="0084160F" w:rsidRDefault="0084160F">
      <w:pPr>
        <w:pStyle w:val="23"/>
        <w:spacing w:line="360" w:lineRule="auto"/>
        <w:ind w:firstLine="540"/>
        <w:rPr>
          <w:b w:val="0"/>
          <w:bCs w:val="0"/>
          <w:sz w:val="28"/>
          <w:szCs w:val="28"/>
        </w:rPr>
      </w:pPr>
      <w:r>
        <w:rPr>
          <w:b w:val="0"/>
          <w:bCs w:val="0"/>
          <w:sz w:val="28"/>
          <w:szCs w:val="28"/>
        </w:rPr>
        <w:t xml:space="preserve">Возникновение первых семейных групп в “Воспитательном доме” (Санкт-Петербург) относится к 1993 году. Сейчас органы социальной защиты населения субъектов Российской Федерации и муниципальных образований открывают их в разных регионах Российской Федерации. В 1999 году таких регионов насчитывалось 16, к концу 2000 года их было 24, в 2002 году – около 40[21]. </w:t>
      </w:r>
    </w:p>
    <w:p w:rsidR="0084160F" w:rsidRDefault="0084160F">
      <w:pPr>
        <w:pStyle w:val="23"/>
        <w:spacing w:line="360" w:lineRule="auto"/>
        <w:ind w:firstLine="540"/>
        <w:rPr>
          <w:b w:val="0"/>
          <w:bCs w:val="0"/>
          <w:sz w:val="28"/>
          <w:szCs w:val="28"/>
        </w:rPr>
      </w:pPr>
      <w:r>
        <w:rPr>
          <w:b w:val="0"/>
          <w:bCs w:val="0"/>
          <w:sz w:val="28"/>
          <w:szCs w:val="28"/>
        </w:rPr>
        <w:t>Процесс адаптации ребенка в семейной группе осуществляется не без проблем. Однако уже можно говорить о том, что эта форма семейного воспитания дает разносторонний социальный эффект. В подавляющем большинстве семейных групп наблюдается положительная динамика в состоянии здоровья, развития и социальной адаптации детей.</w:t>
      </w:r>
    </w:p>
    <w:p w:rsidR="0084160F" w:rsidRDefault="0084160F">
      <w:pPr>
        <w:spacing w:before="100" w:beforeAutospacing="1" w:after="100" w:afterAutospacing="1" w:line="360" w:lineRule="auto"/>
        <w:ind w:firstLine="540"/>
        <w:jc w:val="both"/>
        <w:rPr>
          <w:sz w:val="28"/>
          <w:szCs w:val="28"/>
        </w:rPr>
      </w:pPr>
      <w:r>
        <w:rPr>
          <w:sz w:val="28"/>
          <w:szCs w:val="28"/>
        </w:rPr>
        <w:t>Выявляется отчетливая тенденция к изменению социального статуса семейных воспитательных групп и их воспитанников, В отдельных территориях отмечается  высокий процент закрепления детей в семьях воспитателей.</w:t>
      </w:r>
    </w:p>
    <w:p w:rsidR="0084160F" w:rsidRDefault="0084160F">
      <w:pPr>
        <w:spacing w:before="100" w:beforeAutospacing="1" w:after="100" w:afterAutospacing="1" w:line="360" w:lineRule="auto"/>
        <w:ind w:firstLine="540"/>
        <w:jc w:val="both"/>
        <w:rPr>
          <w:sz w:val="28"/>
          <w:szCs w:val="28"/>
        </w:rPr>
      </w:pPr>
      <w:r>
        <w:rPr>
          <w:sz w:val="28"/>
          <w:szCs w:val="28"/>
        </w:rPr>
        <w:t>Таким образом, на практике семейная воспитательная группа становится переходной ступенью к опеке, усыновлению или приемной семье. Благодаря переходу детей в семейные группы улучшается размещение воспитанников в приютах, расширяется их жизненное пространство, создаются более благоприятные условия их социальной реабилитации.</w:t>
      </w:r>
    </w:p>
    <w:p w:rsidR="0084160F" w:rsidRDefault="0084160F">
      <w:pPr>
        <w:spacing w:before="100" w:beforeAutospacing="1" w:after="100" w:afterAutospacing="1" w:line="360" w:lineRule="auto"/>
        <w:ind w:firstLine="540"/>
        <w:jc w:val="both"/>
        <w:rPr>
          <w:sz w:val="28"/>
          <w:szCs w:val="28"/>
        </w:rPr>
      </w:pPr>
      <w:r>
        <w:rPr>
          <w:sz w:val="28"/>
          <w:szCs w:val="28"/>
        </w:rPr>
        <w:t>Организация семейных групп создает дополнительные рабочие места для граждан, что в условиях падения жизненного уровня населения, возросшей безработицы также немаловажно[12].</w:t>
      </w:r>
    </w:p>
    <w:p w:rsidR="0084160F" w:rsidRDefault="0084160F">
      <w:pPr>
        <w:spacing w:before="100" w:beforeAutospacing="1" w:after="100" w:afterAutospacing="1" w:line="360" w:lineRule="auto"/>
        <w:ind w:firstLine="540"/>
        <w:jc w:val="both"/>
        <w:rPr>
          <w:sz w:val="28"/>
          <w:szCs w:val="28"/>
        </w:rPr>
      </w:pPr>
      <w:r>
        <w:rPr>
          <w:sz w:val="28"/>
          <w:szCs w:val="28"/>
        </w:rPr>
        <w:t>Есть и экономический эффект. Данные из разных территорий убедительно свидетельствуют, что содержание ребенка в семейной группе обходится государству в 2 раза дешевле, чем в социальном приюте.</w:t>
      </w:r>
    </w:p>
    <w:p w:rsidR="0084160F" w:rsidRDefault="0084160F">
      <w:pPr>
        <w:pStyle w:val="21"/>
        <w:widowControl/>
        <w:autoSpaceDE w:val="0"/>
        <w:spacing w:line="360" w:lineRule="auto"/>
        <w:ind w:firstLine="540"/>
        <w:rPr>
          <w:rFonts w:ascii="Times New Roman" w:hAnsi="Times New Roman" w:cs="Times New Roman"/>
          <w:sz w:val="28"/>
          <w:szCs w:val="28"/>
        </w:rPr>
      </w:pPr>
      <w:r>
        <w:rPr>
          <w:rFonts w:ascii="Times New Roman" w:hAnsi="Times New Roman" w:cs="Times New Roman"/>
          <w:sz w:val="28"/>
          <w:szCs w:val="28"/>
        </w:rPr>
        <w:t xml:space="preserve">Развивающейся формой предоставления долговременной помощи семьям, оказавшимся в трудной жизненной ситуации, стал социальный патронаж семей как инициируемая и специально создаваемая учреждением система взаимоотношений с семьей на основе ее долгосрочного обслуживания и предоставления комплекса услуг. В последнее время социальный патронаж получает все большее признание и распространение. </w:t>
      </w:r>
    </w:p>
    <w:p w:rsidR="0084160F" w:rsidRDefault="0084160F">
      <w:pPr>
        <w:spacing w:line="360" w:lineRule="auto"/>
        <w:ind w:firstLine="540"/>
        <w:jc w:val="both"/>
        <w:rPr>
          <w:sz w:val="28"/>
          <w:szCs w:val="28"/>
        </w:rPr>
      </w:pPr>
    </w:p>
    <w:p w:rsidR="0084160F" w:rsidRDefault="0084160F">
      <w:pPr>
        <w:spacing w:line="360" w:lineRule="auto"/>
        <w:ind w:firstLine="540"/>
        <w:jc w:val="both"/>
        <w:rPr>
          <w:sz w:val="28"/>
          <w:szCs w:val="28"/>
        </w:rPr>
      </w:pPr>
    </w:p>
    <w:p w:rsidR="0084160F" w:rsidRDefault="0084160F">
      <w:pPr>
        <w:spacing w:before="100" w:beforeAutospacing="1" w:after="100" w:afterAutospacing="1" w:line="360" w:lineRule="auto"/>
        <w:ind w:firstLine="540"/>
        <w:jc w:val="center"/>
        <w:rPr>
          <w:sz w:val="28"/>
          <w:szCs w:val="28"/>
          <w:lang w:val="en-US"/>
        </w:rPr>
      </w:pPr>
    </w:p>
    <w:p w:rsidR="0084160F" w:rsidRDefault="0084160F">
      <w:pPr>
        <w:spacing w:before="100" w:beforeAutospacing="1" w:after="100" w:afterAutospacing="1" w:line="360" w:lineRule="auto"/>
        <w:ind w:firstLine="540"/>
        <w:jc w:val="center"/>
        <w:rPr>
          <w:sz w:val="28"/>
          <w:szCs w:val="28"/>
          <w:lang w:val="en-US"/>
        </w:rPr>
      </w:pPr>
    </w:p>
    <w:p w:rsidR="0084160F" w:rsidRDefault="0084160F">
      <w:pPr>
        <w:spacing w:before="100" w:beforeAutospacing="1" w:after="100" w:afterAutospacing="1" w:line="360" w:lineRule="auto"/>
        <w:ind w:firstLine="540"/>
        <w:jc w:val="center"/>
        <w:rPr>
          <w:sz w:val="28"/>
          <w:szCs w:val="28"/>
          <w:lang w:val="en-US"/>
        </w:rPr>
      </w:pPr>
    </w:p>
    <w:p w:rsidR="0084160F" w:rsidRDefault="0084160F">
      <w:pPr>
        <w:spacing w:before="100" w:beforeAutospacing="1" w:after="100" w:afterAutospacing="1" w:line="360" w:lineRule="auto"/>
        <w:ind w:firstLine="540"/>
        <w:jc w:val="center"/>
        <w:rPr>
          <w:sz w:val="28"/>
          <w:szCs w:val="28"/>
          <w:lang w:val="en-US"/>
        </w:rPr>
      </w:pPr>
    </w:p>
    <w:p w:rsidR="0084160F" w:rsidRDefault="0084160F">
      <w:pPr>
        <w:spacing w:before="100" w:beforeAutospacing="1" w:after="100" w:afterAutospacing="1" w:line="360" w:lineRule="auto"/>
        <w:ind w:firstLine="540"/>
        <w:jc w:val="center"/>
        <w:rPr>
          <w:sz w:val="28"/>
          <w:szCs w:val="28"/>
          <w:lang w:val="en-US"/>
        </w:rPr>
      </w:pPr>
    </w:p>
    <w:p w:rsidR="0084160F" w:rsidRDefault="0084160F">
      <w:pPr>
        <w:spacing w:before="100" w:beforeAutospacing="1" w:after="100" w:afterAutospacing="1" w:line="360" w:lineRule="auto"/>
        <w:ind w:firstLine="540"/>
        <w:jc w:val="center"/>
        <w:rPr>
          <w:sz w:val="28"/>
          <w:szCs w:val="28"/>
          <w:lang w:val="en-US"/>
        </w:rPr>
      </w:pPr>
    </w:p>
    <w:p w:rsidR="0084160F" w:rsidRDefault="0084160F">
      <w:pPr>
        <w:spacing w:before="100" w:beforeAutospacing="1" w:after="100" w:afterAutospacing="1" w:line="360" w:lineRule="auto"/>
        <w:ind w:firstLine="540"/>
        <w:jc w:val="center"/>
        <w:rPr>
          <w:sz w:val="28"/>
          <w:szCs w:val="28"/>
          <w:lang w:val="en-US"/>
        </w:rPr>
      </w:pPr>
    </w:p>
    <w:p w:rsidR="0084160F" w:rsidRDefault="0084160F">
      <w:pPr>
        <w:spacing w:before="100" w:beforeAutospacing="1" w:after="100" w:afterAutospacing="1" w:line="360" w:lineRule="auto"/>
        <w:ind w:firstLine="540"/>
        <w:jc w:val="center"/>
        <w:rPr>
          <w:sz w:val="28"/>
          <w:szCs w:val="28"/>
          <w:lang w:val="en-US"/>
        </w:rPr>
      </w:pPr>
    </w:p>
    <w:p w:rsidR="0084160F" w:rsidRDefault="0084160F">
      <w:pPr>
        <w:spacing w:before="100" w:beforeAutospacing="1" w:after="100" w:afterAutospacing="1" w:line="360" w:lineRule="auto"/>
        <w:ind w:firstLine="540"/>
        <w:jc w:val="center"/>
        <w:rPr>
          <w:sz w:val="28"/>
          <w:szCs w:val="28"/>
        </w:rPr>
      </w:pPr>
      <w:r>
        <w:rPr>
          <w:sz w:val="28"/>
          <w:szCs w:val="28"/>
        </w:rPr>
        <w:t>ЗАКЛЮЧЕНИЕ</w:t>
      </w:r>
    </w:p>
    <w:p w:rsidR="0084160F" w:rsidRDefault="0084160F">
      <w:pPr>
        <w:pStyle w:val="21"/>
        <w:widowControl/>
        <w:spacing w:line="360" w:lineRule="auto"/>
        <w:ind w:firstLine="540"/>
        <w:rPr>
          <w:rFonts w:ascii="Times New Roman" w:hAnsi="Times New Roman" w:cs="Times New Roman"/>
          <w:sz w:val="28"/>
          <w:szCs w:val="28"/>
        </w:rPr>
      </w:pPr>
      <w:r>
        <w:rPr>
          <w:rFonts w:ascii="Times New Roman" w:hAnsi="Times New Roman" w:cs="Times New Roman"/>
          <w:sz w:val="28"/>
          <w:szCs w:val="28"/>
        </w:rPr>
        <w:t>На основе  анализа, произведенного в курсовой работе  можно говорить о следующих тенденциях в оказании социальной помощи детям из неблагополучных семей:</w:t>
      </w:r>
    </w:p>
    <w:p w:rsidR="0084160F" w:rsidRDefault="0084160F">
      <w:pPr>
        <w:pStyle w:val="21"/>
        <w:widowControl/>
        <w:spacing w:line="360" w:lineRule="auto"/>
        <w:ind w:firstLine="540"/>
        <w:rPr>
          <w:rFonts w:ascii="Times New Roman" w:hAnsi="Times New Roman" w:cs="Times New Roman"/>
          <w:sz w:val="28"/>
          <w:szCs w:val="28"/>
        </w:rPr>
      </w:pPr>
      <w:r>
        <w:rPr>
          <w:rFonts w:ascii="Times New Roman" w:hAnsi="Times New Roman" w:cs="Times New Roman"/>
          <w:sz w:val="28"/>
          <w:szCs w:val="28"/>
        </w:rPr>
        <w:t>1. Оказание    помощи    этой    категории    детей     может    осуществляться    как    в    учреждениях    интернаторного типа,  так    и    в    условиях    семьи. При    этом    приоритетность    отдается   воспитанию     таких   детей   в    семье.</w:t>
      </w:r>
    </w:p>
    <w:p w:rsidR="0084160F" w:rsidRDefault="0084160F">
      <w:pPr>
        <w:pStyle w:val="21"/>
        <w:widowControl/>
        <w:spacing w:line="360" w:lineRule="auto"/>
        <w:ind w:firstLine="540"/>
        <w:rPr>
          <w:rFonts w:ascii="Times New Roman" w:hAnsi="Times New Roman" w:cs="Times New Roman"/>
          <w:sz w:val="28"/>
          <w:szCs w:val="28"/>
        </w:rPr>
      </w:pPr>
      <w:r>
        <w:rPr>
          <w:rFonts w:ascii="Times New Roman" w:hAnsi="Times New Roman" w:cs="Times New Roman"/>
          <w:sz w:val="28"/>
          <w:szCs w:val="28"/>
        </w:rPr>
        <w:t>2. Использование «командного подхода», который    предполагает  профессиональный, системный    подход   к    социальной     работе    с   семьей    в   целом, что весьма эффективно.</w:t>
      </w:r>
    </w:p>
    <w:p w:rsidR="0084160F" w:rsidRDefault="0084160F">
      <w:pPr>
        <w:pStyle w:val="21"/>
        <w:widowControl/>
        <w:spacing w:line="360" w:lineRule="auto"/>
        <w:ind w:firstLine="540"/>
        <w:rPr>
          <w:rFonts w:ascii="Times New Roman" w:hAnsi="Times New Roman" w:cs="Times New Roman"/>
          <w:sz w:val="28"/>
          <w:szCs w:val="28"/>
        </w:rPr>
      </w:pPr>
      <w:r>
        <w:rPr>
          <w:rFonts w:ascii="Times New Roman" w:hAnsi="Times New Roman" w:cs="Times New Roman"/>
          <w:sz w:val="28"/>
          <w:szCs w:val="28"/>
        </w:rPr>
        <w:t xml:space="preserve">3. Широкое    распространение  в  последнее время получило использование концепции  «самопомощи»  при работе с этой  категорией    людей. </w:t>
      </w:r>
    </w:p>
    <w:p w:rsidR="0084160F" w:rsidRDefault="0084160F">
      <w:pPr>
        <w:pStyle w:val="21"/>
        <w:widowControl/>
        <w:spacing w:line="360" w:lineRule="auto"/>
        <w:ind w:firstLine="540"/>
        <w:rPr>
          <w:rFonts w:ascii="Times New Roman" w:hAnsi="Times New Roman" w:cs="Times New Roman"/>
          <w:sz w:val="28"/>
          <w:szCs w:val="28"/>
        </w:rPr>
      </w:pPr>
      <w:r>
        <w:rPr>
          <w:rFonts w:ascii="Times New Roman" w:hAnsi="Times New Roman" w:cs="Times New Roman"/>
          <w:sz w:val="28"/>
          <w:szCs w:val="28"/>
        </w:rPr>
        <w:t>4. Многочисленные исследования содействуют все более широкому использованию индивидуальных реабилитационно - коррекционных программ, которые учитывают потребности ребенка и пожелания семьи. Это  будет содействовать более эффективному оказанию помощи.</w:t>
      </w:r>
    </w:p>
    <w:p w:rsidR="0084160F" w:rsidRDefault="0084160F">
      <w:pPr>
        <w:pStyle w:val="21"/>
        <w:widowControl/>
        <w:spacing w:line="360" w:lineRule="auto"/>
        <w:ind w:firstLine="540"/>
        <w:rPr>
          <w:rFonts w:ascii="Times New Roman" w:hAnsi="Times New Roman" w:cs="Times New Roman"/>
          <w:sz w:val="28"/>
          <w:szCs w:val="28"/>
        </w:rPr>
      </w:pPr>
      <w:r>
        <w:rPr>
          <w:rFonts w:ascii="Times New Roman" w:hAnsi="Times New Roman" w:cs="Times New Roman"/>
          <w:sz w:val="28"/>
          <w:szCs w:val="28"/>
        </w:rPr>
        <w:t>5. Система социализации должна охватывать все сферы жизнедеятельности. При этом особое внимание уделяется социальной и профессиональной ориентации, что имеет немаловажное значение для развития у ребенка  навыков независимой самостоятельной жизни.</w:t>
      </w:r>
    </w:p>
    <w:p w:rsidR="0084160F" w:rsidRDefault="0084160F">
      <w:pPr>
        <w:pStyle w:val="21"/>
        <w:widowControl/>
        <w:spacing w:line="360" w:lineRule="auto"/>
        <w:ind w:firstLine="540"/>
        <w:rPr>
          <w:rFonts w:ascii="Times New Roman" w:hAnsi="Times New Roman" w:cs="Times New Roman"/>
          <w:sz w:val="28"/>
          <w:szCs w:val="28"/>
        </w:rPr>
      </w:pPr>
      <w:r>
        <w:rPr>
          <w:rFonts w:ascii="Times New Roman" w:hAnsi="Times New Roman" w:cs="Times New Roman"/>
          <w:sz w:val="28"/>
          <w:szCs w:val="28"/>
        </w:rPr>
        <w:t>6. Особое значение, по моему мнению, имеет изменение общественного мнения в отношении детей из неблагополучных семей. Это должно являться первостепенной задачей социальной политики, однако, в нашей стране этому вопросу не уделяется должного внимания.</w:t>
      </w:r>
    </w:p>
    <w:p w:rsidR="0084160F" w:rsidRDefault="0084160F">
      <w:pPr>
        <w:pStyle w:val="21"/>
        <w:widowControl/>
        <w:spacing w:line="360" w:lineRule="auto"/>
        <w:ind w:firstLine="540"/>
        <w:rPr>
          <w:rFonts w:ascii="Times New Roman" w:hAnsi="Times New Roman" w:cs="Times New Roman"/>
          <w:sz w:val="28"/>
          <w:szCs w:val="28"/>
        </w:rPr>
      </w:pPr>
      <w:r>
        <w:rPr>
          <w:rFonts w:ascii="Times New Roman" w:hAnsi="Times New Roman" w:cs="Times New Roman"/>
          <w:sz w:val="28"/>
          <w:szCs w:val="28"/>
        </w:rPr>
        <w:t>7. Одним из самых важных, на мой взгляд, является обеспечение полноценного образования для детей. Особую роль в этом играет интегрированное обучение, которое закреплено законодательством. Оно способствует решению ряда задач: образовательных, формирования отношений в семье.</w:t>
      </w:r>
    </w:p>
    <w:p w:rsidR="0084160F" w:rsidRDefault="0084160F">
      <w:pPr>
        <w:pStyle w:val="21"/>
        <w:widowControl/>
        <w:spacing w:line="360" w:lineRule="auto"/>
        <w:ind w:firstLine="540"/>
        <w:rPr>
          <w:rFonts w:ascii="Times New Roman" w:hAnsi="Times New Roman" w:cs="Times New Roman"/>
          <w:sz w:val="28"/>
          <w:szCs w:val="28"/>
        </w:rPr>
      </w:pPr>
      <w:r>
        <w:rPr>
          <w:rFonts w:ascii="Times New Roman" w:hAnsi="Times New Roman" w:cs="Times New Roman"/>
          <w:sz w:val="28"/>
          <w:szCs w:val="28"/>
        </w:rPr>
        <w:t>         Необходимо отметить, что распоряжением Губернатора области от 24 августа 2005 года № 592-р предусмотрена разработка областной целевой программы на 2006-2010 годы «Социальная поддержка детей из неблагополучных семей» для обеспечения комплексной защиты прав лиц данной категории. Программа должна предусматривать мероприятия: по предупреждению социального сиротства; создание условий для оказания комплексной (социальной, правовой, медицинской, психолого-педагогической) помощи и поддержки малоимущим семьям, например, в виде создания центров помощи семье; внедрение и развитие различных форм семейного устройства и воспитания детей (приемная, патронатная семья, семейно-воспитательная группа и др.); создание условий для повышения квалификации психолого-педагогических кадров, социальных работников и другие мероприятия.</w:t>
      </w:r>
    </w:p>
    <w:p w:rsidR="0084160F" w:rsidRDefault="0084160F">
      <w:pPr>
        <w:pStyle w:val="21"/>
        <w:widowControl/>
        <w:spacing w:line="360" w:lineRule="auto"/>
        <w:ind w:firstLine="540"/>
        <w:rPr>
          <w:rFonts w:ascii="Times New Roman" w:hAnsi="Times New Roman" w:cs="Times New Roman"/>
          <w:sz w:val="28"/>
          <w:szCs w:val="28"/>
        </w:rPr>
      </w:pPr>
      <w:r>
        <w:rPr>
          <w:rFonts w:ascii="Times New Roman" w:hAnsi="Times New Roman" w:cs="Times New Roman"/>
          <w:sz w:val="28"/>
          <w:szCs w:val="28"/>
        </w:rPr>
        <w:t xml:space="preserve">     Гипотеза, поставленная в начале работы несомненно подтвердилась. Идет не только формирование работы с детьми, но и практическое применение новых технологий  помощи, что говорит о  прорыве в области социальной защиты.    </w:t>
      </w:r>
    </w:p>
    <w:p w:rsidR="0084160F" w:rsidRDefault="0084160F">
      <w:pPr>
        <w:pStyle w:val="21"/>
        <w:widowControl/>
        <w:spacing w:line="360" w:lineRule="auto"/>
        <w:ind w:firstLine="540"/>
        <w:rPr>
          <w:rFonts w:ascii="Times New Roman" w:hAnsi="Times New Roman" w:cs="Times New Roman"/>
          <w:sz w:val="28"/>
          <w:szCs w:val="28"/>
        </w:rPr>
      </w:pPr>
      <w:r>
        <w:rPr>
          <w:rFonts w:ascii="Times New Roman" w:hAnsi="Times New Roman" w:cs="Times New Roman"/>
          <w:sz w:val="28"/>
          <w:szCs w:val="28"/>
        </w:rPr>
        <w:t xml:space="preserve">Кроме того, очень важным направлением работы является формирование семейной политики, нацеленной на укрепление семьи, как социального института, пропаганда семейных ценностей в средствах массовой информации, что отмечали и участники «круглого стола» о демографической ситуации в области, который проводился 19 апреля 2005 года. Органами управления образованием и социальными педагогами учреждений образования осуществляется комплексная работа с родителями и детьми в целях решения проблем семьи; оказывается помощь лицам, родителей, в воспитании, обучении и организации летнего отдыха детей.            </w:t>
      </w:r>
    </w:p>
    <w:p w:rsidR="0084160F" w:rsidRDefault="0084160F">
      <w:pPr>
        <w:pStyle w:val="21"/>
        <w:widowControl/>
        <w:spacing w:line="360" w:lineRule="auto"/>
        <w:ind w:firstLine="540"/>
        <w:rPr>
          <w:rFonts w:ascii="Times New Roman" w:hAnsi="Times New Roman" w:cs="Times New Roman"/>
          <w:sz w:val="28"/>
          <w:szCs w:val="28"/>
        </w:rPr>
      </w:pPr>
      <w:r>
        <w:rPr>
          <w:rFonts w:ascii="Times New Roman" w:hAnsi="Times New Roman" w:cs="Times New Roman"/>
          <w:sz w:val="28"/>
          <w:szCs w:val="28"/>
        </w:rPr>
        <w:t xml:space="preserve">В целом, очевидно, что проблемы, связанные с положением детей из неблагополучных семей, требуют целенаправленных, скоординированных усилий государственных и общественных институтов. Что  главной целью политики государства является выработка предложений и необходимых мер по решению существующих проблем и улучшению ситуации, а также закрепление их Семейном кодексе. </w:t>
      </w:r>
    </w:p>
    <w:p w:rsidR="0084160F" w:rsidRDefault="0084160F">
      <w:pPr>
        <w:pStyle w:val="21"/>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84160F" w:rsidRDefault="0084160F">
      <w:pPr>
        <w:numPr>
          <w:ilvl w:val="0"/>
          <w:numId w:val="34"/>
        </w:numPr>
        <w:spacing w:line="360" w:lineRule="auto"/>
        <w:jc w:val="both"/>
        <w:rPr>
          <w:sz w:val="28"/>
          <w:szCs w:val="28"/>
        </w:rPr>
      </w:pPr>
      <w:r>
        <w:rPr>
          <w:sz w:val="28"/>
          <w:szCs w:val="28"/>
        </w:rPr>
        <w:t>Конституция РФ, М.: «Юридическая литература», 1995.</w:t>
      </w:r>
    </w:p>
    <w:p w:rsidR="0084160F" w:rsidRDefault="0084160F">
      <w:pPr>
        <w:numPr>
          <w:ilvl w:val="0"/>
          <w:numId w:val="34"/>
        </w:numPr>
        <w:spacing w:line="360" w:lineRule="auto"/>
        <w:jc w:val="both"/>
        <w:rPr>
          <w:sz w:val="28"/>
          <w:szCs w:val="28"/>
        </w:rPr>
      </w:pPr>
      <w:r>
        <w:rPr>
          <w:sz w:val="28"/>
          <w:szCs w:val="28"/>
        </w:rPr>
        <w:t>Федеральный закон РФ от 10 декабря 1995г. «Об основах социального обслуживания населения в Российской Федерации».</w:t>
      </w:r>
    </w:p>
    <w:p w:rsidR="0084160F" w:rsidRDefault="0084160F">
      <w:pPr>
        <w:numPr>
          <w:ilvl w:val="0"/>
          <w:numId w:val="34"/>
        </w:numPr>
        <w:spacing w:line="360" w:lineRule="auto"/>
        <w:jc w:val="both"/>
        <w:rPr>
          <w:sz w:val="28"/>
          <w:szCs w:val="28"/>
        </w:rPr>
      </w:pPr>
      <w:r>
        <w:rPr>
          <w:sz w:val="28"/>
          <w:szCs w:val="28"/>
        </w:rPr>
        <w:t>Федеральный закон РФ от 24.06.1999 «Об основах системы профилактики безнадзорности и правонарушений несовершеннолетних», № 120 – ст.1299.</w:t>
      </w:r>
    </w:p>
    <w:p w:rsidR="0084160F" w:rsidRDefault="0084160F">
      <w:pPr>
        <w:numPr>
          <w:ilvl w:val="0"/>
          <w:numId w:val="34"/>
        </w:numPr>
        <w:spacing w:line="360" w:lineRule="auto"/>
        <w:jc w:val="both"/>
        <w:rPr>
          <w:sz w:val="28"/>
          <w:szCs w:val="28"/>
        </w:rPr>
      </w:pPr>
      <w:r>
        <w:rPr>
          <w:sz w:val="28"/>
          <w:szCs w:val="28"/>
        </w:rPr>
        <w:t>Указ Президента РФ от 1 июня 1992г. «О первоочередных мерах по реализации Всемирной декларации об обеспечении выживания, защиты и развития детей в 90-е годы»</w:t>
      </w:r>
    </w:p>
    <w:p w:rsidR="0084160F" w:rsidRDefault="0084160F">
      <w:pPr>
        <w:numPr>
          <w:ilvl w:val="0"/>
          <w:numId w:val="34"/>
        </w:numPr>
        <w:spacing w:line="360" w:lineRule="auto"/>
        <w:jc w:val="both"/>
        <w:rPr>
          <w:sz w:val="28"/>
          <w:szCs w:val="28"/>
        </w:rPr>
      </w:pPr>
      <w:r>
        <w:rPr>
          <w:sz w:val="28"/>
          <w:szCs w:val="28"/>
        </w:rPr>
        <w:t>Указ президента РФ от 14 сентября 1995г. «Об направлениях государственной социальной политики по улучшению положения детей в Россйиской Федерации до 2000г.» (Национальный план действий в интересах детей).</w:t>
      </w:r>
    </w:p>
    <w:p w:rsidR="0084160F" w:rsidRDefault="0084160F">
      <w:pPr>
        <w:numPr>
          <w:ilvl w:val="0"/>
          <w:numId w:val="34"/>
        </w:numPr>
        <w:spacing w:line="360" w:lineRule="auto"/>
        <w:jc w:val="both"/>
        <w:rPr>
          <w:sz w:val="28"/>
          <w:szCs w:val="28"/>
        </w:rPr>
      </w:pPr>
      <w:r>
        <w:rPr>
          <w:sz w:val="28"/>
          <w:szCs w:val="28"/>
        </w:rPr>
        <w:t xml:space="preserve">Указ Президента РФ от 14 мая 1996г. «Об основных направлениях государственной семейной политики».        </w:t>
      </w:r>
    </w:p>
    <w:p w:rsidR="0084160F" w:rsidRDefault="0084160F">
      <w:pPr>
        <w:numPr>
          <w:ilvl w:val="0"/>
          <w:numId w:val="34"/>
        </w:numPr>
        <w:spacing w:line="360" w:lineRule="auto"/>
        <w:jc w:val="both"/>
        <w:rPr>
          <w:sz w:val="28"/>
          <w:szCs w:val="28"/>
        </w:rPr>
      </w:pPr>
      <w:r>
        <w:rPr>
          <w:sz w:val="28"/>
          <w:szCs w:val="28"/>
        </w:rPr>
        <w:t>Постановление Правительства О федеральных целевых, программах по улучшению положения детей в РФ на 2001-2002 годы» (СЗРФ-2000 3стр. 2563).</w:t>
      </w:r>
    </w:p>
    <w:p w:rsidR="0084160F" w:rsidRDefault="0084160F">
      <w:pPr>
        <w:numPr>
          <w:ilvl w:val="0"/>
          <w:numId w:val="34"/>
        </w:numPr>
        <w:spacing w:line="360" w:lineRule="auto"/>
        <w:jc w:val="both"/>
        <w:rPr>
          <w:sz w:val="28"/>
          <w:szCs w:val="28"/>
        </w:rPr>
      </w:pPr>
      <w:r>
        <w:rPr>
          <w:sz w:val="28"/>
          <w:szCs w:val="28"/>
        </w:rPr>
        <w:t>Семейный кодекс РФ от 29 декабря 1995г.</w:t>
      </w:r>
    </w:p>
    <w:p w:rsidR="0084160F" w:rsidRDefault="0084160F">
      <w:pPr>
        <w:numPr>
          <w:ilvl w:val="0"/>
          <w:numId w:val="34"/>
        </w:numPr>
        <w:spacing w:line="360" w:lineRule="auto"/>
        <w:jc w:val="both"/>
        <w:rPr>
          <w:sz w:val="28"/>
          <w:szCs w:val="28"/>
        </w:rPr>
      </w:pPr>
      <w:r>
        <w:rPr>
          <w:sz w:val="28"/>
          <w:szCs w:val="28"/>
        </w:rPr>
        <w:t>Павленюк ПД «Технология социальной работы» - М.: 2002г.</w:t>
      </w:r>
    </w:p>
    <w:p w:rsidR="0084160F" w:rsidRDefault="0084160F">
      <w:pPr>
        <w:numPr>
          <w:ilvl w:val="0"/>
          <w:numId w:val="34"/>
        </w:numPr>
        <w:spacing w:line="360" w:lineRule="auto"/>
        <w:jc w:val="both"/>
        <w:rPr>
          <w:sz w:val="28"/>
          <w:szCs w:val="28"/>
        </w:rPr>
      </w:pPr>
      <w:r>
        <w:rPr>
          <w:sz w:val="28"/>
          <w:szCs w:val="28"/>
        </w:rPr>
        <w:t>Содержание и организация деятельности территориальных центров социальной помощи семье и детям / под ред. Е.И. Холостовой – М., 1997г.</w:t>
      </w:r>
    </w:p>
    <w:p w:rsidR="0084160F" w:rsidRDefault="0084160F">
      <w:pPr>
        <w:numPr>
          <w:ilvl w:val="0"/>
          <w:numId w:val="34"/>
        </w:numPr>
        <w:spacing w:line="360" w:lineRule="auto"/>
        <w:jc w:val="both"/>
        <w:rPr>
          <w:sz w:val="28"/>
          <w:szCs w:val="28"/>
        </w:rPr>
      </w:pPr>
      <w:r>
        <w:rPr>
          <w:sz w:val="28"/>
          <w:szCs w:val="28"/>
        </w:rPr>
        <w:t>Территориальные социальные службы: теория и практика функционирования – М. 1995г.</w:t>
      </w:r>
    </w:p>
    <w:p w:rsidR="0084160F" w:rsidRDefault="0084160F">
      <w:pPr>
        <w:numPr>
          <w:ilvl w:val="0"/>
          <w:numId w:val="34"/>
        </w:numPr>
        <w:spacing w:line="360" w:lineRule="auto"/>
        <w:jc w:val="both"/>
        <w:rPr>
          <w:sz w:val="28"/>
          <w:szCs w:val="28"/>
        </w:rPr>
      </w:pPr>
      <w:r>
        <w:rPr>
          <w:sz w:val="28"/>
          <w:szCs w:val="28"/>
        </w:rPr>
        <w:t xml:space="preserve">Антонов, Медков «Микросоциология семьи», М.: 1998г.  </w:t>
      </w:r>
    </w:p>
    <w:p w:rsidR="0084160F" w:rsidRDefault="0084160F">
      <w:pPr>
        <w:numPr>
          <w:ilvl w:val="0"/>
          <w:numId w:val="34"/>
        </w:numPr>
        <w:spacing w:line="360" w:lineRule="auto"/>
        <w:jc w:val="both"/>
        <w:rPr>
          <w:sz w:val="28"/>
          <w:szCs w:val="28"/>
        </w:rPr>
      </w:pPr>
      <w:r>
        <w:rPr>
          <w:sz w:val="28"/>
          <w:szCs w:val="28"/>
        </w:rPr>
        <w:t xml:space="preserve"> «Социальная работа» под ред. В.И. Курбатова, Ростов н/Д: Феникс, 2003 – 480с.</w:t>
      </w:r>
    </w:p>
    <w:p w:rsidR="0084160F" w:rsidRDefault="0084160F">
      <w:pPr>
        <w:numPr>
          <w:ilvl w:val="0"/>
          <w:numId w:val="34"/>
        </w:numPr>
        <w:spacing w:line="360" w:lineRule="auto"/>
        <w:jc w:val="both"/>
        <w:rPr>
          <w:sz w:val="28"/>
          <w:szCs w:val="28"/>
        </w:rPr>
      </w:pPr>
      <w:r>
        <w:rPr>
          <w:sz w:val="28"/>
          <w:szCs w:val="28"/>
        </w:rPr>
        <w:t>М.В. Фирсов, Е.Г. Студенова «Теория социальной работы», М.: Владос, 2001- 438с.</w:t>
      </w:r>
    </w:p>
    <w:p w:rsidR="0084160F" w:rsidRDefault="0084160F">
      <w:pPr>
        <w:numPr>
          <w:ilvl w:val="0"/>
          <w:numId w:val="34"/>
        </w:numPr>
        <w:spacing w:line="360" w:lineRule="auto"/>
        <w:jc w:val="both"/>
        <w:rPr>
          <w:sz w:val="28"/>
          <w:szCs w:val="28"/>
        </w:rPr>
      </w:pPr>
      <w:r>
        <w:rPr>
          <w:sz w:val="28"/>
          <w:szCs w:val="28"/>
        </w:rPr>
        <w:t xml:space="preserve">Ю. Азаров «Семейная педагогика», М.: 1993. </w:t>
      </w:r>
    </w:p>
    <w:p w:rsidR="0084160F" w:rsidRDefault="0084160F">
      <w:pPr>
        <w:numPr>
          <w:ilvl w:val="0"/>
          <w:numId w:val="34"/>
        </w:numPr>
        <w:spacing w:line="360" w:lineRule="auto"/>
        <w:jc w:val="both"/>
        <w:rPr>
          <w:sz w:val="28"/>
          <w:szCs w:val="28"/>
        </w:rPr>
      </w:pPr>
      <w:r>
        <w:rPr>
          <w:sz w:val="28"/>
          <w:szCs w:val="28"/>
        </w:rPr>
        <w:t>И.Ф. Дементьева «Негативные факторы воспитания детей в неполной семье» Жур. Социс № 11, 2001.</w:t>
      </w:r>
    </w:p>
    <w:p w:rsidR="0084160F" w:rsidRDefault="0084160F">
      <w:pPr>
        <w:numPr>
          <w:ilvl w:val="0"/>
          <w:numId w:val="34"/>
        </w:numPr>
        <w:spacing w:line="360" w:lineRule="auto"/>
        <w:jc w:val="both"/>
        <w:rPr>
          <w:sz w:val="28"/>
          <w:szCs w:val="28"/>
        </w:rPr>
      </w:pPr>
      <w:r>
        <w:rPr>
          <w:sz w:val="28"/>
          <w:szCs w:val="28"/>
        </w:rPr>
        <w:t xml:space="preserve"> А.В. Артюхов «Государственная семейная политика и ее особенности в России» Жур. Социс № 7, 2002.</w:t>
      </w:r>
    </w:p>
    <w:p w:rsidR="0084160F" w:rsidRDefault="0084160F">
      <w:pPr>
        <w:numPr>
          <w:ilvl w:val="0"/>
          <w:numId w:val="34"/>
        </w:numPr>
        <w:spacing w:line="360" w:lineRule="auto"/>
        <w:rPr>
          <w:sz w:val="28"/>
          <w:szCs w:val="28"/>
        </w:rPr>
      </w:pPr>
      <w:r>
        <w:rPr>
          <w:sz w:val="28"/>
          <w:szCs w:val="28"/>
        </w:rPr>
        <w:t>Е. А. Холостова  «Теория и практика социальной работы. – М.: Инфра-М, 2002г.</w:t>
      </w:r>
    </w:p>
    <w:p w:rsidR="0084160F" w:rsidRDefault="0084160F">
      <w:pPr>
        <w:numPr>
          <w:ilvl w:val="0"/>
          <w:numId w:val="34"/>
        </w:numPr>
        <w:spacing w:line="360" w:lineRule="auto"/>
        <w:rPr>
          <w:sz w:val="28"/>
          <w:szCs w:val="28"/>
        </w:rPr>
      </w:pPr>
      <w:r>
        <w:rPr>
          <w:sz w:val="28"/>
          <w:szCs w:val="28"/>
        </w:rPr>
        <w:t>«Технология социальной работы» / под ред. Е.И. Холостовой – М.: Инфра 1998г.</w:t>
      </w:r>
    </w:p>
    <w:p w:rsidR="0084160F" w:rsidRDefault="0084160F">
      <w:pPr>
        <w:numPr>
          <w:ilvl w:val="0"/>
          <w:numId w:val="34"/>
        </w:numPr>
        <w:spacing w:line="360" w:lineRule="auto"/>
        <w:rPr>
          <w:sz w:val="28"/>
          <w:szCs w:val="28"/>
        </w:rPr>
      </w:pPr>
      <w:r>
        <w:rPr>
          <w:sz w:val="28"/>
          <w:szCs w:val="28"/>
        </w:rPr>
        <w:t>«Основы социальной работы» / под ред. П.Д. Павленюк – М.: Инфра, 1998г.</w:t>
      </w:r>
    </w:p>
    <w:p w:rsidR="0084160F" w:rsidRDefault="0084160F">
      <w:pPr>
        <w:numPr>
          <w:ilvl w:val="0"/>
          <w:numId w:val="34"/>
        </w:numPr>
        <w:spacing w:line="360" w:lineRule="auto"/>
        <w:rPr>
          <w:sz w:val="28"/>
          <w:szCs w:val="28"/>
        </w:rPr>
      </w:pPr>
      <w:r>
        <w:rPr>
          <w:sz w:val="28"/>
          <w:szCs w:val="28"/>
        </w:rPr>
        <w:t>«Основы социальной работы» / под ред Е.В. Ханжина – М: академия, 2001 -144с.</w:t>
      </w:r>
    </w:p>
    <w:p w:rsidR="0084160F" w:rsidRDefault="0084160F">
      <w:pPr>
        <w:numPr>
          <w:ilvl w:val="0"/>
          <w:numId w:val="34"/>
        </w:numPr>
        <w:spacing w:line="360" w:lineRule="auto"/>
        <w:rPr>
          <w:sz w:val="28"/>
          <w:szCs w:val="28"/>
        </w:rPr>
      </w:pPr>
      <w:r>
        <w:rPr>
          <w:sz w:val="28"/>
          <w:szCs w:val="28"/>
        </w:rPr>
        <w:t>Сатир В. «Как построить себя и свою семью» - М.: Педагогика – Пресс, 1992 – 192с.</w:t>
      </w:r>
    </w:p>
    <w:p w:rsidR="0084160F" w:rsidRDefault="0084160F">
      <w:pPr>
        <w:numPr>
          <w:ilvl w:val="0"/>
          <w:numId w:val="34"/>
        </w:numPr>
        <w:spacing w:line="360" w:lineRule="auto"/>
        <w:rPr>
          <w:sz w:val="28"/>
          <w:szCs w:val="28"/>
        </w:rPr>
      </w:pPr>
      <w:r>
        <w:rPr>
          <w:sz w:val="28"/>
          <w:szCs w:val="28"/>
        </w:rPr>
        <w:t>Фирсов М.В. «История социальной работы в России» - М.: Владос, 1999г.</w:t>
      </w:r>
    </w:p>
    <w:p w:rsidR="0084160F" w:rsidRDefault="0084160F">
      <w:pPr>
        <w:numPr>
          <w:ilvl w:val="0"/>
          <w:numId w:val="34"/>
        </w:numPr>
        <w:spacing w:line="360" w:lineRule="auto"/>
        <w:rPr>
          <w:sz w:val="28"/>
          <w:szCs w:val="28"/>
        </w:rPr>
      </w:pPr>
      <w:r>
        <w:rPr>
          <w:sz w:val="28"/>
          <w:szCs w:val="28"/>
        </w:rPr>
        <w:t>Савинов А.Н., Зарембо Т.Ф. «Организация работы органов социальной защиты» М.: 2001г.</w:t>
      </w:r>
    </w:p>
    <w:p w:rsidR="0084160F" w:rsidRDefault="0084160F">
      <w:pPr>
        <w:numPr>
          <w:ilvl w:val="0"/>
          <w:numId w:val="34"/>
        </w:numPr>
        <w:spacing w:line="360" w:lineRule="auto"/>
        <w:rPr>
          <w:sz w:val="28"/>
          <w:szCs w:val="28"/>
        </w:rPr>
      </w:pPr>
      <w:r>
        <w:rPr>
          <w:sz w:val="28"/>
          <w:szCs w:val="28"/>
        </w:rPr>
        <w:t>П.Д. Павленок «Введение в профессию: Социальная работа» - М.: 1998г.</w:t>
      </w:r>
    </w:p>
    <w:p w:rsidR="0084160F" w:rsidRDefault="0084160F">
      <w:pPr>
        <w:numPr>
          <w:ilvl w:val="0"/>
          <w:numId w:val="34"/>
        </w:numPr>
        <w:spacing w:line="360" w:lineRule="auto"/>
        <w:rPr>
          <w:sz w:val="28"/>
          <w:szCs w:val="28"/>
        </w:rPr>
      </w:pPr>
      <w:r>
        <w:rPr>
          <w:sz w:val="28"/>
          <w:szCs w:val="28"/>
        </w:rPr>
        <w:t>Н. Пивоварова  «Комплексная помощь семьям с детьми» Журнал: Социальная работа, № 3, 2003г.</w:t>
      </w:r>
    </w:p>
    <w:p w:rsidR="0084160F" w:rsidRDefault="0084160F">
      <w:pPr>
        <w:numPr>
          <w:ilvl w:val="0"/>
          <w:numId w:val="34"/>
        </w:numPr>
        <w:spacing w:line="360" w:lineRule="auto"/>
        <w:rPr>
          <w:sz w:val="28"/>
          <w:szCs w:val="28"/>
        </w:rPr>
      </w:pPr>
      <w:r>
        <w:rPr>
          <w:sz w:val="28"/>
          <w:szCs w:val="28"/>
        </w:rPr>
        <w:t xml:space="preserve">В. Игнатьев «Реабилитация подростков в семейной воспитательной группе» Журнал: Социальная работа, № 1, 2002г.       </w:t>
      </w:r>
    </w:p>
    <w:p w:rsidR="0084160F" w:rsidRDefault="0084160F">
      <w:pPr>
        <w:pStyle w:val="21"/>
        <w:widowControl/>
        <w:spacing w:line="360" w:lineRule="auto"/>
        <w:ind w:firstLine="540"/>
        <w:rPr>
          <w:rFonts w:ascii="Times New Roman" w:hAnsi="Times New Roman" w:cs="Times New Roman"/>
          <w:sz w:val="28"/>
          <w:szCs w:val="28"/>
        </w:rPr>
      </w:pPr>
    </w:p>
    <w:p w:rsidR="0084160F" w:rsidRDefault="0084160F">
      <w:pPr>
        <w:pStyle w:val="21"/>
        <w:widowControl/>
        <w:spacing w:line="360" w:lineRule="auto"/>
        <w:ind w:firstLine="540"/>
        <w:rPr>
          <w:rFonts w:ascii="Times New Roman" w:hAnsi="Times New Roman" w:cs="Times New Roman"/>
          <w:sz w:val="28"/>
          <w:szCs w:val="28"/>
        </w:rPr>
      </w:pPr>
    </w:p>
    <w:p w:rsidR="0084160F" w:rsidRDefault="0084160F">
      <w:pPr>
        <w:pStyle w:val="21"/>
        <w:widowControl/>
        <w:spacing w:line="360" w:lineRule="auto"/>
        <w:ind w:firstLine="540"/>
        <w:rPr>
          <w:rFonts w:ascii="Times New Roman" w:hAnsi="Times New Roman" w:cs="Times New Roman"/>
          <w:sz w:val="28"/>
          <w:szCs w:val="28"/>
        </w:rPr>
      </w:pPr>
    </w:p>
    <w:p w:rsidR="0084160F" w:rsidRDefault="0084160F">
      <w:pPr>
        <w:pStyle w:val="21"/>
        <w:widowControl/>
        <w:spacing w:line="360" w:lineRule="auto"/>
        <w:ind w:firstLine="540"/>
        <w:rPr>
          <w:rFonts w:ascii="Times New Roman" w:hAnsi="Times New Roman" w:cs="Times New Roman"/>
          <w:sz w:val="28"/>
          <w:szCs w:val="28"/>
        </w:rPr>
      </w:pPr>
    </w:p>
    <w:p w:rsidR="0084160F" w:rsidRDefault="0084160F">
      <w:pPr>
        <w:pStyle w:val="21"/>
        <w:widowControl/>
        <w:spacing w:line="360" w:lineRule="auto"/>
        <w:ind w:firstLine="540"/>
        <w:rPr>
          <w:rFonts w:ascii="Times New Roman" w:hAnsi="Times New Roman" w:cs="Times New Roman"/>
          <w:sz w:val="28"/>
          <w:szCs w:val="28"/>
        </w:rPr>
      </w:pPr>
    </w:p>
    <w:p w:rsidR="0084160F" w:rsidRDefault="0084160F">
      <w:pPr>
        <w:pStyle w:val="21"/>
        <w:widowControl/>
        <w:spacing w:line="360" w:lineRule="auto"/>
        <w:ind w:firstLine="540"/>
        <w:rPr>
          <w:rFonts w:ascii="Times New Roman" w:hAnsi="Times New Roman" w:cs="Times New Roman"/>
          <w:sz w:val="28"/>
          <w:szCs w:val="28"/>
        </w:rPr>
      </w:pPr>
    </w:p>
    <w:p w:rsidR="0084160F" w:rsidRDefault="0084160F">
      <w:pPr>
        <w:pStyle w:val="21"/>
        <w:widowControl/>
        <w:spacing w:line="360" w:lineRule="auto"/>
        <w:ind w:firstLine="540"/>
        <w:rPr>
          <w:rFonts w:ascii="Times New Roman" w:hAnsi="Times New Roman" w:cs="Times New Roman"/>
          <w:sz w:val="28"/>
          <w:szCs w:val="28"/>
        </w:rPr>
      </w:pPr>
    </w:p>
    <w:p w:rsidR="0084160F" w:rsidRDefault="0084160F">
      <w:pPr>
        <w:pStyle w:val="21"/>
        <w:widowControl/>
        <w:spacing w:line="360" w:lineRule="auto"/>
        <w:ind w:firstLine="540"/>
        <w:rPr>
          <w:rFonts w:ascii="Times New Roman" w:hAnsi="Times New Roman" w:cs="Times New Roman"/>
          <w:sz w:val="28"/>
          <w:szCs w:val="28"/>
        </w:rPr>
      </w:pPr>
    </w:p>
    <w:p w:rsidR="0084160F" w:rsidRDefault="0084160F">
      <w:pPr>
        <w:shd w:val="clear" w:color="auto" w:fill="FFFFFF"/>
        <w:jc w:val="center"/>
        <w:rPr>
          <w:b/>
          <w:bCs/>
          <w:color w:val="000000"/>
          <w:sz w:val="32"/>
          <w:szCs w:val="32"/>
        </w:rPr>
      </w:pPr>
      <w:r>
        <w:rPr>
          <w:b/>
          <w:bCs/>
          <w:color w:val="000000"/>
          <w:sz w:val="32"/>
          <w:szCs w:val="32"/>
        </w:rPr>
        <w:t>Приложение</w:t>
      </w:r>
    </w:p>
    <w:p w:rsidR="0084160F" w:rsidRDefault="0084160F">
      <w:pPr>
        <w:shd w:val="clear" w:color="auto" w:fill="FFFFFF"/>
        <w:ind w:left="5220"/>
        <w:jc w:val="center"/>
        <w:rPr>
          <w:i/>
          <w:iCs/>
          <w:color w:val="000000"/>
          <w:sz w:val="28"/>
          <w:szCs w:val="28"/>
        </w:rPr>
      </w:pPr>
      <w:r>
        <w:rPr>
          <w:i/>
          <w:iCs/>
          <w:color w:val="000000"/>
          <w:sz w:val="28"/>
          <w:szCs w:val="28"/>
        </w:rPr>
        <w:t>План</w:t>
      </w:r>
    </w:p>
    <w:p w:rsidR="0084160F" w:rsidRDefault="0084160F">
      <w:pPr>
        <w:shd w:val="clear" w:color="auto" w:fill="FFFFFF"/>
        <w:ind w:left="5220"/>
        <w:jc w:val="center"/>
        <w:rPr>
          <w:i/>
          <w:iCs/>
          <w:color w:val="000000"/>
          <w:sz w:val="28"/>
          <w:szCs w:val="28"/>
        </w:rPr>
      </w:pPr>
      <w:r>
        <w:rPr>
          <w:i/>
          <w:iCs/>
          <w:color w:val="000000"/>
          <w:sz w:val="28"/>
          <w:szCs w:val="28"/>
        </w:rPr>
        <w:t>действий по улучшению положения детей в Российской Федерации</w:t>
      </w:r>
    </w:p>
    <w:p w:rsidR="0084160F" w:rsidRDefault="0084160F">
      <w:pPr>
        <w:shd w:val="clear" w:color="auto" w:fill="FFFFFF"/>
        <w:ind w:left="5220"/>
        <w:jc w:val="center"/>
        <w:rPr>
          <w:i/>
          <w:iCs/>
          <w:color w:val="000000"/>
        </w:rPr>
      </w:pPr>
      <w:r>
        <w:rPr>
          <w:i/>
          <w:iCs/>
          <w:color w:val="000000"/>
          <w:sz w:val="28"/>
          <w:szCs w:val="28"/>
        </w:rPr>
        <w:t>на 2005-2006 годы</w:t>
      </w:r>
    </w:p>
    <w:p w:rsidR="0084160F" w:rsidRDefault="0084160F">
      <w:pPr>
        <w:shd w:val="clear" w:color="auto" w:fill="FFFFFF"/>
        <w:rPr>
          <w:b/>
          <w:bCs/>
          <w:color w:val="000000"/>
        </w:rPr>
      </w:pPr>
    </w:p>
    <w:p w:rsidR="0084160F" w:rsidRDefault="0084160F">
      <w:pPr>
        <w:shd w:val="clear" w:color="auto" w:fill="FFFFFF"/>
        <w:ind w:left="3540"/>
      </w:pPr>
      <w:r>
        <w:rPr>
          <w:i/>
          <w:iCs/>
          <w:color w:val="000000"/>
        </w:rPr>
        <w:t>утвержден</w:t>
      </w:r>
    </w:p>
    <w:p w:rsidR="0084160F" w:rsidRDefault="0084160F">
      <w:pPr>
        <w:ind w:left="3540"/>
        <w:rPr>
          <w:i/>
          <w:iCs/>
          <w:color w:val="000000"/>
        </w:rPr>
      </w:pPr>
      <w:r>
        <w:rPr>
          <w:i/>
          <w:iCs/>
          <w:color w:val="000000"/>
        </w:rPr>
        <w:t>распоряжением Правительства Российской Федерации</w:t>
      </w:r>
    </w:p>
    <w:p w:rsidR="0084160F" w:rsidRDefault="0084160F">
      <w:pPr>
        <w:rPr>
          <w:i/>
          <w:i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
        <w:gridCol w:w="4421"/>
        <w:gridCol w:w="3083"/>
        <w:gridCol w:w="2062"/>
      </w:tblGrid>
      <w:tr w:rsidR="0084160F">
        <w:tc>
          <w:tcPr>
            <w:tcW w:w="420" w:type="dxa"/>
          </w:tcPr>
          <w:p w:rsidR="0084160F" w:rsidRDefault="0084160F">
            <w:r>
              <w:t>№</w:t>
            </w:r>
          </w:p>
        </w:tc>
        <w:tc>
          <w:tcPr>
            <w:tcW w:w="4524" w:type="dxa"/>
          </w:tcPr>
          <w:p w:rsidR="0084160F" w:rsidRDefault="0084160F"/>
        </w:tc>
        <w:tc>
          <w:tcPr>
            <w:tcW w:w="3120" w:type="dxa"/>
          </w:tcPr>
          <w:p w:rsidR="0084160F" w:rsidRDefault="0084160F">
            <w:r>
              <w:rPr>
                <w:b/>
                <w:bCs/>
                <w:color w:val="000000"/>
              </w:rPr>
              <w:t>Основные исполнители</w:t>
            </w:r>
          </w:p>
        </w:tc>
        <w:tc>
          <w:tcPr>
            <w:tcW w:w="2076" w:type="dxa"/>
          </w:tcPr>
          <w:p w:rsidR="0084160F" w:rsidRDefault="0084160F">
            <w:r>
              <w:rPr>
                <w:b/>
                <w:bCs/>
                <w:color w:val="000000"/>
              </w:rPr>
              <w:t>Срок исполнения</w:t>
            </w:r>
          </w:p>
        </w:tc>
      </w:tr>
      <w:tr w:rsidR="0084160F">
        <w:tc>
          <w:tcPr>
            <w:tcW w:w="420" w:type="dxa"/>
          </w:tcPr>
          <w:p w:rsidR="0084160F" w:rsidRDefault="0084160F">
            <w:r>
              <w:t>1</w:t>
            </w:r>
          </w:p>
        </w:tc>
        <w:tc>
          <w:tcPr>
            <w:tcW w:w="4524" w:type="dxa"/>
          </w:tcPr>
          <w:p w:rsidR="0084160F" w:rsidRDefault="0084160F">
            <w:r>
              <w:t>2</w:t>
            </w:r>
          </w:p>
        </w:tc>
        <w:tc>
          <w:tcPr>
            <w:tcW w:w="3120" w:type="dxa"/>
          </w:tcPr>
          <w:p w:rsidR="0084160F" w:rsidRDefault="0084160F">
            <w:r>
              <w:t>3</w:t>
            </w:r>
          </w:p>
        </w:tc>
        <w:tc>
          <w:tcPr>
            <w:tcW w:w="2076" w:type="dxa"/>
          </w:tcPr>
          <w:p w:rsidR="0084160F" w:rsidRDefault="0084160F">
            <w:r>
              <w:t>4</w:t>
            </w:r>
          </w:p>
        </w:tc>
      </w:tr>
    </w:tbl>
    <w:p w:rsidR="0084160F" w:rsidRDefault="0084160F"/>
    <w:p w:rsidR="0084160F" w:rsidRDefault="0084160F">
      <w:pPr>
        <w:rPr>
          <w:b/>
          <w:bCs/>
          <w:color w:val="000000"/>
        </w:rPr>
      </w:pPr>
      <w:r>
        <w:rPr>
          <w:b/>
          <w:bCs/>
          <w:color w:val="000000"/>
        </w:rPr>
        <w:t>1. Улучшение экономических условий жизнедеятельности детей</w:t>
      </w:r>
    </w:p>
    <w:p w:rsidR="0084160F" w:rsidRDefault="0084160F">
      <w:pPr>
        <w:rPr>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
        <w:gridCol w:w="4458"/>
        <w:gridCol w:w="3099"/>
        <w:gridCol w:w="2040"/>
      </w:tblGrid>
      <w:tr w:rsidR="0084160F">
        <w:tc>
          <w:tcPr>
            <w:tcW w:w="420" w:type="dxa"/>
          </w:tcPr>
          <w:p w:rsidR="0084160F" w:rsidRDefault="0084160F">
            <w:pPr>
              <w:widowControl w:val="0"/>
              <w:numPr>
                <w:ilvl w:val="0"/>
                <w:numId w:val="1"/>
              </w:numPr>
              <w:autoSpaceDE w:val="0"/>
              <w:autoSpaceDN w:val="0"/>
              <w:adjustRightInd w:val="0"/>
              <w:ind w:left="0" w:firstLine="0"/>
              <w:rPr>
                <w:sz w:val="22"/>
                <w:szCs w:val="22"/>
              </w:rPr>
            </w:pPr>
          </w:p>
        </w:tc>
        <w:tc>
          <w:tcPr>
            <w:tcW w:w="4524" w:type="dxa"/>
          </w:tcPr>
          <w:p w:rsidR="0084160F" w:rsidRDefault="0084160F">
            <w:pPr>
              <w:rPr>
                <w:sz w:val="22"/>
                <w:szCs w:val="22"/>
              </w:rPr>
            </w:pPr>
            <w:r>
              <w:rPr>
                <w:color w:val="000000"/>
                <w:sz w:val="22"/>
                <w:szCs w:val="22"/>
              </w:rPr>
              <w:t>Подготовка предложений о повышении размеров государственных пособий гражданам, имеющим детей</w:t>
            </w:r>
            <w:r>
              <w:rPr>
                <w:sz w:val="22"/>
                <w:szCs w:val="22"/>
              </w:rPr>
              <w:t xml:space="preserve"> 2</w:t>
            </w:r>
          </w:p>
        </w:tc>
        <w:tc>
          <w:tcPr>
            <w:tcW w:w="3120" w:type="dxa"/>
          </w:tcPr>
          <w:p w:rsidR="0084160F" w:rsidRDefault="0084160F">
            <w:pPr>
              <w:rPr>
                <w:sz w:val="22"/>
                <w:szCs w:val="22"/>
              </w:rPr>
            </w:pPr>
            <w:r>
              <w:rPr>
                <w:color w:val="000000"/>
                <w:sz w:val="22"/>
                <w:szCs w:val="22"/>
              </w:rPr>
              <w:t>Минздравсоцразвития России, Минэкономразвития России, Минфин России, Минюст России, Фонд социального страхования Российской Федерации, органы исполнительной власти субъектов Российской Федерации</w:t>
            </w:r>
          </w:p>
        </w:tc>
        <w:tc>
          <w:tcPr>
            <w:tcW w:w="2076" w:type="dxa"/>
          </w:tcPr>
          <w:p w:rsidR="0084160F" w:rsidRDefault="0084160F">
            <w:pPr>
              <w:rPr>
                <w:sz w:val="22"/>
                <w:szCs w:val="22"/>
              </w:rPr>
            </w:pPr>
            <w:r>
              <w:rPr>
                <w:color w:val="000000"/>
                <w:sz w:val="22"/>
                <w:szCs w:val="22"/>
              </w:rPr>
              <w:t>2005-2006 годы</w:t>
            </w:r>
          </w:p>
        </w:tc>
      </w:tr>
      <w:tr w:rsidR="0084160F">
        <w:tc>
          <w:tcPr>
            <w:tcW w:w="420" w:type="dxa"/>
          </w:tcPr>
          <w:p w:rsidR="0084160F" w:rsidRDefault="0084160F">
            <w:pPr>
              <w:widowControl w:val="0"/>
              <w:numPr>
                <w:ilvl w:val="0"/>
                <w:numId w:val="1"/>
              </w:numPr>
              <w:autoSpaceDE w:val="0"/>
              <w:autoSpaceDN w:val="0"/>
              <w:adjustRightInd w:val="0"/>
              <w:ind w:left="0" w:firstLine="0"/>
              <w:rPr>
                <w:sz w:val="22"/>
                <w:szCs w:val="22"/>
              </w:rPr>
            </w:pPr>
          </w:p>
        </w:tc>
        <w:tc>
          <w:tcPr>
            <w:tcW w:w="4524" w:type="dxa"/>
          </w:tcPr>
          <w:p w:rsidR="0084160F" w:rsidRDefault="0084160F">
            <w:pPr>
              <w:rPr>
                <w:sz w:val="22"/>
                <w:szCs w:val="22"/>
              </w:rPr>
            </w:pPr>
            <w:r>
              <w:rPr>
                <w:color w:val="000000"/>
                <w:sz w:val="22"/>
                <w:szCs w:val="22"/>
              </w:rPr>
              <w:t>Подготовка нормативных правовых документов, обеспечивающих совершенствование правового регулирования отдыха и оздоровления детей в Российской Федерации</w:t>
            </w:r>
          </w:p>
        </w:tc>
        <w:tc>
          <w:tcPr>
            <w:tcW w:w="3120" w:type="dxa"/>
          </w:tcPr>
          <w:p w:rsidR="0084160F" w:rsidRDefault="0084160F">
            <w:pPr>
              <w:rPr>
                <w:sz w:val="22"/>
                <w:szCs w:val="22"/>
              </w:rPr>
            </w:pPr>
            <w:r>
              <w:rPr>
                <w:color w:val="000000"/>
                <w:sz w:val="22"/>
                <w:szCs w:val="22"/>
              </w:rPr>
              <w:t>Минздравсоцразвития России, Минобрнауки России, Фонд социального страхования Российской Федерации</w:t>
            </w:r>
          </w:p>
        </w:tc>
        <w:tc>
          <w:tcPr>
            <w:tcW w:w="2076" w:type="dxa"/>
          </w:tcPr>
          <w:p w:rsidR="0084160F" w:rsidRDefault="0084160F">
            <w:pPr>
              <w:rPr>
                <w:sz w:val="22"/>
                <w:szCs w:val="22"/>
              </w:rPr>
            </w:pPr>
            <w:r>
              <w:rPr>
                <w:color w:val="000000"/>
                <w:sz w:val="22"/>
                <w:szCs w:val="22"/>
              </w:rPr>
              <w:t>2005-2006 годы</w:t>
            </w:r>
          </w:p>
        </w:tc>
      </w:tr>
      <w:tr w:rsidR="0084160F">
        <w:tc>
          <w:tcPr>
            <w:tcW w:w="420" w:type="dxa"/>
          </w:tcPr>
          <w:p w:rsidR="0084160F" w:rsidRDefault="0084160F">
            <w:pPr>
              <w:widowControl w:val="0"/>
              <w:numPr>
                <w:ilvl w:val="0"/>
                <w:numId w:val="1"/>
              </w:numPr>
              <w:autoSpaceDE w:val="0"/>
              <w:autoSpaceDN w:val="0"/>
              <w:adjustRightInd w:val="0"/>
              <w:ind w:left="0" w:firstLine="0"/>
              <w:rPr>
                <w:sz w:val="22"/>
                <w:szCs w:val="22"/>
              </w:rPr>
            </w:pPr>
          </w:p>
        </w:tc>
        <w:tc>
          <w:tcPr>
            <w:tcW w:w="4524" w:type="dxa"/>
          </w:tcPr>
          <w:p w:rsidR="0084160F" w:rsidRDefault="0084160F">
            <w:pPr>
              <w:rPr>
                <w:sz w:val="22"/>
                <w:szCs w:val="22"/>
              </w:rPr>
            </w:pPr>
            <w:r>
              <w:rPr>
                <w:sz w:val="22"/>
                <w:szCs w:val="22"/>
              </w:rPr>
              <w:t>Организация отдыха, оздоровления и занятости детей (до 11 млн. детей в возрасте до 18 лет ежегодно)</w:t>
            </w:r>
          </w:p>
        </w:tc>
        <w:tc>
          <w:tcPr>
            <w:tcW w:w="3120" w:type="dxa"/>
          </w:tcPr>
          <w:p w:rsidR="0084160F" w:rsidRDefault="0084160F">
            <w:pPr>
              <w:rPr>
                <w:sz w:val="22"/>
                <w:szCs w:val="22"/>
              </w:rPr>
            </w:pPr>
            <w:r>
              <w:rPr>
                <w:sz w:val="22"/>
                <w:szCs w:val="22"/>
              </w:rPr>
              <w:t>Минздравсоцразвития России, Минобрнауки России, Роспотребнадзор, Росздрав, Фонд социального страхования Российской Федерации, ФНПР, органы исполнительной власти субъектов Российской Федерации, органы местного самоуправления</w:t>
            </w:r>
          </w:p>
        </w:tc>
        <w:tc>
          <w:tcPr>
            <w:tcW w:w="2076" w:type="dxa"/>
          </w:tcPr>
          <w:p w:rsidR="0084160F" w:rsidRDefault="0084160F">
            <w:pPr>
              <w:rPr>
                <w:sz w:val="22"/>
                <w:szCs w:val="22"/>
              </w:rPr>
            </w:pPr>
            <w:r>
              <w:rPr>
                <w:sz w:val="22"/>
                <w:szCs w:val="22"/>
              </w:rPr>
              <w:t xml:space="preserve">2005-2006 годы </w:t>
            </w:r>
          </w:p>
        </w:tc>
      </w:tr>
    </w:tbl>
    <w:p w:rsidR="0084160F" w:rsidRDefault="0084160F">
      <w:pPr>
        <w:rPr>
          <w:b/>
          <w:bCs/>
          <w:color w:val="000000"/>
        </w:rPr>
      </w:pPr>
    </w:p>
    <w:p w:rsidR="0084160F" w:rsidRDefault="0084160F">
      <w:pPr>
        <w:rPr>
          <w:b/>
          <w:bCs/>
          <w:color w:val="000000"/>
        </w:rPr>
      </w:pPr>
      <w:r>
        <w:rPr>
          <w:b/>
          <w:bCs/>
          <w:color w:val="000000"/>
          <w:lang w:val="en-US"/>
        </w:rPr>
        <w:t>II</w:t>
      </w:r>
      <w:r>
        <w:rPr>
          <w:b/>
          <w:bCs/>
          <w:color w:val="000000"/>
        </w:rPr>
        <w:t>. Охрана здоровья и содействие здоровому образу жизни детей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
        <w:gridCol w:w="4458"/>
        <w:gridCol w:w="3102"/>
        <w:gridCol w:w="2037"/>
      </w:tblGrid>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r>
              <w:t>Принятие Концепции государственной политики в области охраны здоровья детей в Российской Федерации</w:t>
            </w:r>
          </w:p>
        </w:tc>
        <w:tc>
          <w:tcPr>
            <w:tcW w:w="3120" w:type="dxa"/>
          </w:tcPr>
          <w:p w:rsidR="0084160F" w:rsidRDefault="0084160F">
            <w:r>
              <w:t>Минздравсоцразвития России, Минобрнауки России, Минюст России, РАМН, РАО, Росспорт, органы исполнительной власти субъектов Российской Федерации</w:t>
            </w:r>
          </w:p>
        </w:tc>
        <w:tc>
          <w:tcPr>
            <w:tcW w:w="2076" w:type="dxa"/>
          </w:tcPr>
          <w:p w:rsidR="0084160F" w:rsidRDefault="0084160F">
            <w:r>
              <w:t xml:space="preserve">2005 год </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r>
              <w:rPr>
                <w:color w:val="000000"/>
              </w:rPr>
              <w:t>Подготовка предложений по совершенствованию нормативной правовой базы в части охраны здоровья детей в соответствии с Концепцией государственной политики в области охраны здоровья детей в Российской Федерации</w:t>
            </w:r>
          </w:p>
        </w:tc>
        <w:tc>
          <w:tcPr>
            <w:tcW w:w="3120" w:type="dxa"/>
          </w:tcPr>
          <w:p w:rsidR="0084160F" w:rsidRDefault="0084160F">
            <w:r>
              <w:rPr>
                <w:color w:val="000000"/>
              </w:rPr>
              <w:t>Минздравсоцразвития России</w:t>
            </w:r>
          </w:p>
        </w:tc>
        <w:tc>
          <w:tcPr>
            <w:tcW w:w="2076" w:type="dxa"/>
          </w:tcPr>
          <w:p w:rsidR="0084160F" w:rsidRDefault="0084160F">
            <w:r>
              <w:rPr>
                <w:color w:val="000000"/>
              </w:rPr>
              <w:t>2005-2006 годы</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pPr>
            <w:r>
              <w:rPr>
                <w:color w:val="000000"/>
              </w:rPr>
              <w:t>Усиление правового регулирования по вопросам охраны здоровья детей путем внесения изменений и дополнений в:</w:t>
            </w:r>
          </w:p>
          <w:p w:rsidR="0084160F" w:rsidRDefault="0084160F">
            <w:pPr>
              <w:shd w:val="clear" w:color="auto" w:fill="FFFFFF"/>
            </w:pPr>
            <w:r>
              <w:rPr>
                <w:color w:val="000000"/>
              </w:rPr>
              <w:t>Основы законодательства Российской Федерации по охране здоровья граждан; Трудовой кодекс Российской Федерации; Семейный кодекс Российской</w:t>
            </w:r>
            <w:r>
              <w:t xml:space="preserve"> </w:t>
            </w:r>
            <w:r>
              <w:rPr>
                <w:color w:val="000000"/>
              </w:rPr>
              <w:t>Федерации;</w:t>
            </w:r>
          </w:p>
          <w:p w:rsidR="0084160F" w:rsidRDefault="0084160F">
            <w:pPr>
              <w:shd w:val="clear" w:color="auto" w:fill="FFFFFF"/>
              <w:tabs>
                <w:tab w:val="left" w:pos="5194"/>
              </w:tabs>
              <w:rPr>
                <w:color w:val="000000"/>
              </w:rPr>
            </w:pPr>
            <w:r>
              <w:rPr>
                <w:color w:val="000000"/>
              </w:rPr>
              <w:t>Закон Российской Федерации «О психиатрической помощи и гарантиях прав граждан при ее оказании»</w:t>
            </w:r>
          </w:p>
        </w:tc>
        <w:tc>
          <w:tcPr>
            <w:tcW w:w="3120" w:type="dxa"/>
          </w:tcPr>
          <w:p w:rsidR="0084160F" w:rsidRDefault="0084160F">
            <w:pPr>
              <w:rPr>
                <w:color w:val="000000"/>
              </w:rPr>
            </w:pPr>
            <w:r>
              <w:rPr>
                <w:color w:val="000000"/>
              </w:rPr>
              <w:t>Минздравсоцразвития России, Минобрнауки России, Минюст России, РАМН, РАО, органы исполнительной власти субъектов Российской Федерации</w:t>
            </w:r>
          </w:p>
        </w:tc>
        <w:tc>
          <w:tcPr>
            <w:tcW w:w="2076" w:type="dxa"/>
          </w:tcPr>
          <w:p w:rsidR="0084160F" w:rsidRDefault="0084160F">
            <w:pPr>
              <w:rPr>
                <w:color w:val="000000"/>
              </w:rPr>
            </w:pPr>
            <w:r>
              <w:rPr>
                <w:color w:val="000000"/>
              </w:rPr>
              <w:t>2005-2006 годы</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Разработка и внедрение стандартов медицинской помощи женщинам и детям на амбулаторно-поликлиническом и стационарном этапах, клинических протоколов лечения женщин и детей с различными заболеваниями, в том числе с ВИЧ-инфекцией, СПИДом</w:t>
            </w:r>
          </w:p>
        </w:tc>
        <w:tc>
          <w:tcPr>
            <w:tcW w:w="3120" w:type="dxa"/>
          </w:tcPr>
          <w:p w:rsidR="0084160F" w:rsidRDefault="0084160F">
            <w:pPr>
              <w:rPr>
                <w:color w:val="000000"/>
              </w:rPr>
            </w:pPr>
            <w:r>
              <w:rPr>
                <w:color w:val="000000"/>
              </w:rPr>
              <w:t>Минздравсоцразвития России</w:t>
            </w:r>
          </w:p>
        </w:tc>
        <w:tc>
          <w:tcPr>
            <w:tcW w:w="2076" w:type="dxa"/>
          </w:tcPr>
          <w:p w:rsidR="0084160F" w:rsidRDefault="0084160F">
            <w:pPr>
              <w:rPr>
                <w:color w:val="000000"/>
              </w:rPr>
            </w:pPr>
            <w:r>
              <w:rPr>
                <w:color w:val="000000"/>
              </w:rPr>
              <w:t>2005 год</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Профилактика детской инвалидности, совершенствование комплексной медико-психолого-педагогической реабилитации и социальной адаптации детей-инвалидов</w:t>
            </w:r>
          </w:p>
        </w:tc>
        <w:tc>
          <w:tcPr>
            <w:tcW w:w="3120" w:type="dxa"/>
          </w:tcPr>
          <w:p w:rsidR="0084160F" w:rsidRDefault="0084160F">
            <w:pPr>
              <w:rPr>
                <w:color w:val="000000"/>
              </w:rPr>
            </w:pPr>
            <w:r>
              <w:rPr>
                <w:color w:val="000000"/>
              </w:rPr>
              <w:t>Минздравсоцразвития России, РАМН</w:t>
            </w:r>
          </w:p>
        </w:tc>
        <w:tc>
          <w:tcPr>
            <w:tcW w:w="2076" w:type="dxa"/>
          </w:tcPr>
          <w:p w:rsidR="0084160F" w:rsidRDefault="0084160F">
            <w:pPr>
              <w:rPr>
                <w:color w:val="000000"/>
              </w:rPr>
            </w:pPr>
            <w:r>
              <w:rPr>
                <w:color w:val="000000"/>
              </w:rPr>
              <w:t>2005 год</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Разработка и внедрение , эф моделей образовательных разных типов, содействующих здоровью детей, в том числе детей с заболеваниями органов зрения, нарушением осанки</w:t>
            </w:r>
          </w:p>
        </w:tc>
        <w:tc>
          <w:tcPr>
            <w:tcW w:w="3120" w:type="dxa"/>
          </w:tcPr>
          <w:p w:rsidR="0084160F" w:rsidRDefault="0084160F">
            <w:pPr>
              <w:rPr>
                <w:color w:val="000000"/>
              </w:rPr>
            </w:pPr>
            <w:r>
              <w:rPr>
                <w:color w:val="000000"/>
              </w:rPr>
              <w:t>Минобрнауки России, Минздравсоцразвития России, РАМН, РАО</w:t>
            </w:r>
          </w:p>
        </w:tc>
        <w:tc>
          <w:tcPr>
            <w:tcW w:w="2076" w:type="dxa"/>
          </w:tcPr>
          <w:p w:rsidR="0084160F" w:rsidRDefault="0084160F">
            <w:pPr>
              <w:rPr>
                <w:color w:val="000000"/>
              </w:rPr>
            </w:pPr>
            <w:r>
              <w:rPr>
                <w:color w:val="000000"/>
              </w:rPr>
              <w:t>2005-2006 годы</w:t>
            </w:r>
          </w:p>
        </w:tc>
      </w:tr>
    </w:tbl>
    <w:p w:rsidR="0084160F" w:rsidRDefault="0084160F"/>
    <w:p w:rsidR="0084160F" w:rsidRDefault="0084160F">
      <w:pPr>
        <w:rPr>
          <w:b/>
          <w:bCs/>
          <w:color w:val="000000"/>
        </w:rPr>
      </w:pPr>
      <w:r>
        <w:rPr>
          <w:b/>
          <w:bCs/>
          <w:color w:val="000000"/>
          <w:lang w:val="en-US"/>
        </w:rPr>
        <w:t>III</w:t>
      </w:r>
      <w:r>
        <w:rPr>
          <w:b/>
          <w:bCs/>
          <w:color w:val="000000"/>
        </w:rPr>
        <w:t>. Обеспечение качественного образования и воспитания детей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
        <w:gridCol w:w="4453"/>
        <w:gridCol w:w="3101"/>
        <w:gridCol w:w="2044"/>
      </w:tblGrid>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Принятие государственной программы воспитания детей до 2010 года</w:t>
            </w:r>
          </w:p>
        </w:tc>
        <w:tc>
          <w:tcPr>
            <w:tcW w:w="3120" w:type="dxa"/>
          </w:tcPr>
          <w:p w:rsidR="0084160F" w:rsidRDefault="0084160F">
            <w:pPr>
              <w:rPr>
                <w:color w:val="000000"/>
              </w:rPr>
            </w:pPr>
            <w:r>
              <w:rPr>
                <w:color w:val="000000"/>
              </w:rPr>
              <w:t>Минобрнауки России, Минкультуры России, Минздравсоцразвития России, МВД России, Минобороны России</w:t>
            </w:r>
          </w:p>
        </w:tc>
        <w:tc>
          <w:tcPr>
            <w:tcW w:w="2076" w:type="dxa"/>
          </w:tcPr>
          <w:p w:rsidR="0084160F" w:rsidRDefault="0084160F">
            <w:pPr>
              <w:rPr>
                <w:color w:val="000000"/>
              </w:rPr>
            </w:pPr>
            <w:r>
              <w:rPr>
                <w:color w:val="000000"/>
              </w:rPr>
              <w:t>Декабрь 2006 г.</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pPr>
            <w:r>
              <w:rPr>
                <w:color w:val="000000"/>
              </w:rPr>
              <w:t>Совершенствование нормативно-правовой базы функционирования и развития системы дополнительного образования детей путем:</w:t>
            </w:r>
          </w:p>
          <w:p w:rsidR="0084160F" w:rsidRDefault="0084160F">
            <w:pPr>
              <w:shd w:val="clear" w:color="auto" w:fill="FFFFFF"/>
              <w:rPr>
                <w:color w:val="000000"/>
              </w:rPr>
            </w:pPr>
            <w:r>
              <w:rPr>
                <w:color w:val="000000"/>
              </w:rPr>
              <w:t>подготовки проекта постановления Правительства Российской</w:t>
            </w:r>
            <w:r>
              <w:t xml:space="preserve"> </w:t>
            </w:r>
            <w:r>
              <w:rPr>
                <w:color w:val="000000"/>
              </w:rPr>
              <w:t>Федерации «Об утверждении программы развития дополнительного образования; внесение изменений в Федеральный закон «Об основных принципах местного самоуправления; подготовки проекта федерального закона «О дополнительном образовании»</w:t>
            </w:r>
          </w:p>
        </w:tc>
        <w:tc>
          <w:tcPr>
            <w:tcW w:w="3120" w:type="dxa"/>
          </w:tcPr>
          <w:p w:rsidR="0084160F" w:rsidRDefault="0084160F">
            <w:pPr>
              <w:rPr>
                <w:color w:val="000000"/>
              </w:rPr>
            </w:pPr>
            <w:r>
              <w:rPr>
                <w:color w:val="000000"/>
              </w:rPr>
              <w:t>Минобрнауки России, Минкультуры России, Минздравсоцразвития России, Минтранс России</w:t>
            </w:r>
          </w:p>
        </w:tc>
        <w:tc>
          <w:tcPr>
            <w:tcW w:w="2076" w:type="dxa"/>
          </w:tcPr>
          <w:p w:rsidR="0084160F" w:rsidRDefault="0084160F">
            <w:pPr>
              <w:rPr>
                <w:color w:val="000000"/>
              </w:rPr>
            </w:pPr>
            <w:r>
              <w:rPr>
                <w:color w:val="000000"/>
              </w:rPr>
              <w:t>Декабрь 2005 г.</w:t>
            </w:r>
          </w:p>
          <w:p w:rsidR="0084160F" w:rsidRDefault="0084160F">
            <w:pPr>
              <w:rPr>
                <w:color w:val="000000"/>
              </w:rPr>
            </w:pPr>
            <w:r>
              <w:rPr>
                <w:color w:val="000000"/>
              </w:rPr>
              <w:t>Декабрь 2005 г.</w:t>
            </w:r>
          </w:p>
          <w:p w:rsidR="0084160F" w:rsidRDefault="0084160F">
            <w:pPr>
              <w:rPr>
                <w:color w:val="000000"/>
              </w:rPr>
            </w:pPr>
            <w:r>
              <w:rPr>
                <w:color w:val="000000"/>
              </w:rPr>
              <w:t>Декабрь 2006 г.</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Развитие законодательства о государственной политике в сфере воспитания</w:t>
            </w:r>
          </w:p>
        </w:tc>
        <w:tc>
          <w:tcPr>
            <w:tcW w:w="3120" w:type="dxa"/>
          </w:tcPr>
          <w:p w:rsidR="0084160F" w:rsidRDefault="0084160F">
            <w:pPr>
              <w:rPr>
                <w:color w:val="000000"/>
              </w:rPr>
            </w:pPr>
            <w:r>
              <w:rPr>
                <w:color w:val="000000"/>
              </w:rPr>
              <w:t>Минобрнауки России, Минздравсоцразвития России, Минкультуры России, МВД России</w:t>
            </w:r>
          </w:p>
        </w:tc>
        <w:tc>
          <w:tcPr>
            <w:tcW w:w="2076" w:type="dxa"/>
          </w:tcPr>
          <w:p w:rsidR="0084160F" w:rsidRDefault="0084160F">
            <w:pPr>
              <w:rPr>
                <w:color w:val="000000"/>
              </w:rPr>
            </w:pPr>
            <w:r>
              <w:rPr>
                <w:color w:val="000000"/>
              </w:rPr>
              <w:t>декабрь 2005 год</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Выработка государственной политики в области образования и охраны прав детей с ограниченными возможностями здоровья, их обучения, воспитания, коррекции, социально-педагогической поддержки и реабилитации</w:t>
            </w:r>
          </w:p>
        </w:tc>
        <w:tc>
          <w:tcPr>
            <w:tcW w:w="3120" w:type="dxa"/>
          </w:tcPr>
          <w:p w:rsidR="0084160F" w:rsidRDefault="0084160F">
            <w:pPr>
              <w:rPr>
                <w:color w:val="000000"/>
              </w:rPr>
            </w:pPr>
            <w:r>
              <w:rPr>
                <w:color w:val="000000"/>
              </w:rPr>
              <w:t>Минобрнауки России, Минздравсоцразвития России</w:t>
            </w:r>
          </w:p>
        </w:tc>
        <w:tc>
          <w:tcPr>
            <w:tcW w:w="2076" w:type="dxa"/>
          </w:tcPr>
          <w:p w:rsidR="0084160F" w:rsidRDefault="0084160F">
            <w:pPr>
              <w:rPr>
                <w:color w:val="000000"/>
              </w:rPr>
            </w:pPr>
            <w:r>
              <w:rPr>
                <w:color w:val="000000"/>
              </w:rPr>
              <w:t>март 2006 год</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Развитие сети физкультурно - оздоровительных и спортивных клубов, детско-юношеских спортивных школ для работы с детьми и подростками по месту жительства и учебы</w:t>
            </w:r>
          </w:p>
        </w:tc>
        <w:tc>
          <w:tcPr>
            <w:tcW w:w="3120" w:type="dxa"/>
          </w:tcPr>
          <w:p w:rsidR="0084160F" w:rsidRDefault="0084160F">
            <w:pPr>
              <w:rPr>
                <w:color w:val="000000"/>
              </w:rPr>
            </w:pPr>
            <w:r>
              <w:rPr>
                <w:color w:val="000000"/>
              </w:rPr>
              <w:t>Минобрнауки России, Минздравсоцразвития России, Росспорт, органы исполнительной власти субъектов Российской Федерации</w:t>
            </w:r>
          </w:p>
        </w:tc>
        <w:tc>
          <w:tcPr>
            <w:tcW w:w="2076" w:type="dxa"/>
          </w:tcPr>
          <w:p w:rsidR="0084160F" w:rsidRDefault="0084160F">
            <w:pPr>
              <w:rPr>
                <w:color w:val="000000"/>
              </w:rPr>
            </w:pPr>
            <w:r>
              <w:rPr>
                <w:color w:val="000000"/>
              </w:rPr>
              <w:t>Весь период</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Организация и проведение массовых физкультурно-спортивных мероприятий для детей и подростков</w:t>
            </w:r>
          </w:p>
        </w:tc>
        <w:tc>
          <w:tcPr>
            <w:tcW w:w="3120" w:type="dxa"/>
          </w:tcPr>
          <w:p w:rsidR="0084160F" w:rsidRDefault="0084160F">
            <w:pPr>
              <w:rPr>
                <w:color w:val="000000"/>
              </w:rPr>
            </w:pPr>
            <w:r>
              <w:rPr>
                <w:color w:val="000000"/>
              </w:rPr>
              <w:t>Минобрнауки России, Минздравсоцразвития России, Росспорт, органы исполнительной власти субъектов Российской Федерации</w:t>
            </w:r>
          </w:p>
        </w:tc>
        <w:tc>
          <w:tcPr>
            <w:tcW w:w="2076" w:type="dxa"/>
          </w:tcPr>
          <w:p w:rsidR="0084160F" w:rsidRDefault="0084160F">
            <w:pPr>
              <w:rPr>
                <w:color w:val="000000"/>
              </w:rPr>
            </w:pPr>
            <w:r>
              <w:rPr>
                <w:color w:val="000000"/>
              </w:rPr>
              <w:t>Весь период</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Разработка и внедрение программ и учебно-методических комплексов по организации физкультурно-оздоровительной работы среди детей в учреждениях всех типов</w:t>
            </w:r>
          </w:p>
        </w:tc>
        <w:tc>
          <w:tcPr>
            <w:tcW w:w="3120" w:type="dxa"/>
          </w:tcPr>
          <w:p w:rsidR="0084160F" w:rsidRDefault="0084160F">
            <w:pPr>
              <w:rPr>
                <w:color w:val="000000"/>
              </w:rPr>
            </w:pPr>
            <w:r>
              <w:rPr>
                <w:color w:val="000000"/>
              </w:rPr>
              <w:t>Минобрнауки России, Минздравсоцразвития России, Росспорт, органы исполнительной власти субъектов Российской Федерации</w:t>
            </w:r>
          </w:p>
        </w:tc>
        <w:tc>
          <w:tcPr>
            <w:tcW w:w="2076" w:type="dxa"/>
          </w:tcPr>
          <w:p w:rsidR="0084160F" w:rsidRDefault="0084160F">
            <w:pPr>
              <w:rPr>
                <w:color w:val="000000"/>
              </w:rPr>
            </w:pPr>
            <w:r>
              <w:rPr>
                <w:color w:val="000000"/>
              </w:rPr>
              <w:t>Весь период</w:t>
            </w:r>
          </w:p>
        </w:tc>
      </w:tr>
    </w:tbl>
    <w:p w:rsidR="0084160F" w:rsidRDefault="0084160F"/>
    <w:p w:rsidR="0084160F" w:rsidRDefault="0084160F">
      <w:pPr>
        <w:rPr>
          <w:b/>
          <w:bCs/>
          <w:color w:val="000000"/>
        </w:rPr>
      </w:pPr>
      <w:r>
        <w:rPr>
          <w:b/>
          <w:bCs/>
          <w:color w:val="000000"/>
          <w:lang w:val="en-US"/>
        </w:rPr>
        <w:t>IV</w:t>
      </w:r>
      <w:r>
        <w:rPr>
          <w:b/>
          <w:bCs/>
          <w:color w:val="000000"/>
        </w:rPr>
        <w:t>. Повышение эффективности государственной системы поддержки детей, находящихся в особо сложных обстоятельствах</w:t>
      </w:r>
    </w:p>
    <w:p w:rsidR="0084160F" w:rsidRDefault="0084160F"/>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
        <w:gridCol w:w="4457"/>
        <w:gridCol w:w="3101"/>
        <w:gridCol w:w="2040"/>
      </w:tblGrid>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Разработка и внедрение методических рекомендаций для организации работы стационарных учреждений социального обслуживания для детей-инвалидов</w:t>
            </w:r>
          </w:p>
        </w:tc>
        <w:tc>
          <w:tcPr>
            <w:tcW w:w="3120" w:type="dxa"/>
          </w:tcPr>
          <w:p w:rsidR="0084160F" w:rsidRDefault="0084160F">
            <w:pPr>
              <w:rPr>
                <w:color w:val="000000"/>
              </w:rPr>
            </w:pPr>
            <w:r>
              <w:rPr>
                <w:color w:val="000000"/>
              </w:rPr>
              <w:t>Минздравсоцразвития России, Минобрнауки России, Росздрав, органы исполнительной власти субъектов Российской Федерации</w:t>
            </w:r>
          </w:p>
        </w:tc>
        <w:tc>
          <w:tcPr>
            <w:tcW w:w="2076" w:type="dxa"/>
          </w:tcPr>
          <w:p w:rsidR="0084160F" w:rsidRDefault="0084160F">
            <w:pPr>
              <w:rPr>
                <w:color w:val="000000"/>
              </w:rPr>
            </w:pPr>
            <w:r>
              <w:rPr>
                <w:color w:val="000000"/>
              </w:rPr>
              <w:t>Весь период</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Апробирование и внедрение образовательных программ для умственно отсталых детей на базе стационарных учреждений для детей-инвалидов</w:t>
            </w:r>
          </w:p>
        </w:tc>
        <w:tc>
          <w:tcPr>
            <w:tcW w:w="3120" w:type="dxa"/>
          </w:tcPr>
          <w:p w:rsidR="0084160F" w:rsidRDefault="0084160F">
            <w:pPr>
              <w:rPr>
                <w:color w:val="000000"/>
              </w:rPr>
            </w:pPr>
            <w:r>
              <w:rPr>
                <w:color w:val="000000"/>
              </w:rPr>
              <w:t>Минздравсоцразвития России, Минобрнауки России, Федеральное агентство по образованию, Росздрав, органы исполнительной власти субъектов Российской Федерации</w:t>
            </w:r>
          </w:p>
        </w:tc>
        <w:tc>
          <w:tcPr>
            <w:tcW w:w="2076" w:type="dxa"/>
          </w:tcPr>
          <w:p w:rsidR="0084160F" w:rsidRDefault="0084160F">
            <w:pPr>
              <w:rPr>
                <w:color w:val="000000"/>
              </w:rPr>
            </w:pPr>
            <w:r>
              <w:rPr>
                <w:color w:val="000000"/>
              </w:rPr>
              <w:t>Весь период</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Апробирование и внедрение новейших реабилитационных технологий на базе реабилитационных и стационарных учреждений для детей-инвалидов</w:t>
            </w:r>
          </w:p>
        </w:tc>
        <w:tc>
          <w:tcPr>
            <w:tcW w:w="3120" w:type="dxa"/>
          </w:tcPr>
          <w:p w:rsidR="0084160F" w:rsidRDefault="0084160F">
            <w:pPr>
              <w:rPr>
                <w:color w:val="000000"/>
              </w:rPr>
            </w:pPr>
            <w:r>
              <w:rPr>
                <w:color w:val="000000"/>
              </w:rPr>
              <w:t>Минздравсоцразвития России, Росздрав, органы исполнительной власти субъектов Российской Федерации</w:t>
            </w:r>
          </w:p>
        </w:tc>
        <w:tc>
          <w:tcPr>
            <w:tcW w:w="2076" w:type="dxa"/>
          </w:tcPr>
          <w:p w:rsidR="0084160F" w:rsidRDefault="0084160F">
            <w:pPr>
              <w:rPr>
                <w:color w:val="000000"/>
              </w:rPr>
            </w:pPr>
            <w:r>
              <w:rPr>
                <w:color w:val="000000"/>
              </w:rPr>
              <w:t>Весь период</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Создание и развитие электронной информационной системы выявления и учета детей, оказавшихся в трудной жизненной ситуации</w:t>
            </w:r>
          </w:p>
        </w:tc>
        <w:tc>
          <w:tcPr>
            <w:tcW w:w="3120" w:type="dxa"/>
          </w:tcPr>
          <w:p w:rsidR="0084160F" w:rsidRDefault="0084160F">
            <w:pPr>
              <w:rPr>
                <w:color w:val="000000"/>
              </w:rPr>
            </w:pPr>
            <w:r>
              <w:rPr>
                <w:color w:val="000000"/>
              </w:rPr>
              <w:t>Минздравсоцразвития России, Росздрав, органы исполнительной власти субъектов Российской Федерации</w:t>
            </w:r>
          </w:p>
        </w:tc>
        <w:tc>
          <w:tcPr>
            <w:tcW w:w="2076" w:type="dxa"/>
          </w:tcPr>
          <w:p w:rsidR="0084160F" w:rsidRDefault="0084160F">
            <w:pPr>
              <w:rPr>
                <w:color w:val="000000"/>
              </w:rPr>
            </w:pPr>
            <w:r>
              <w:rPr>
                <w:color w:val="000000"/>
              </w:rPr>
              <w:t>Весь период</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Разработка и внедрение инновационных моделей семейного устройства детей, оставшихся без попечения родителей, детей, находящихся в трудной жизненной ситуации56</w:t>
            </w:r>
          </w:p>
        </w:tc>
        <w:tc>
          <w:tcPr>
            <w:tcW w:w="3120" w:type="dxa"/>
          </w:tcPr>
          <w:p w:rsidR="0084160F" w:rsidRDefault="0084160F">
            <w:pPr>
              <w:rPr>
                <w:color w:val="000000"/>
              </w:rPr>
            </w:pPr>
            <w:r>
              <w:rPr>
                <w:color w:val="000000"/>
              </w:rPr>
              <w:t>Минздравсоцразвития России, Минобрнауки России, органы исполнительной власти субъектов Российской Федерации</w:t>
            </w:r>
          </w:p>
        </w:tc>
        <w:tc>
          <w:tcPr>
            <w:tcW w:w="2076" w:type="dxa"/>
          </w:tcPr>
          <w:p w:rsidR="0084160F" w:rsidRDefault="0084160F">
            <w:pPr>
              <w:rPr>
                <w:color w:val="000000"/>
              </w:rPr>
            </w:pPr>
            <w:r>
              <w:rPr>
                <w:color w:val="000000"/>
              </w:rPr>
              <w:t>2005-2006 годы</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Разработка и внедрение программ индивидуального комплексного сопровождения детей, находящихся в трудной жизненной ситуации, в том числе детей, оставшихся без попечения родителей</w:t>
            </w:r>
          </w:p>
        </w:tc>
        <w:tc>
          <w:tcPr>
            <w:tcW w:w="3120" w:type="dxa"/>
          </w:tcPr>
          <w:p w:rsidR="0084160F" w:rsidRDefault="0084160F">
            <w:pPr>
              <w:rPr>
                <w:color w:val="000000"/>
              </w:rPr>
            </w:pPr>
            <w:r>
              <w:rPr>
                <w:color w:val="000000"/>
              </w:rPr>
              <w:t>Минздравсоцразвития России, Минобрнауки России, Росздрав, органы исполнительной власти субъектов Российской Федерации</w:t>
            </w:r>
          </w:p>
        </w:tc>
        <w:tc>
          <w:tcPr>
            <w:tcW w:w="2076" w:type="dxa"/>
          </w:tcPr>
          <w:p w:rsidR="0084160F" w:rsidRDefault="0084160F">
            <w:pPr>
              <w:rPr>
                <w:color w:val="000000"/>
              </w:rPr>
            </w:pPr>
            <w:r>
              <w:rPr>
                <w:color w:val="000000"/>
              </w:rPr>
              <w:t>2005-2006 годы</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Расширение профилактической работы с семьями на ранних стадиях их социального неблагополучия</w:t>
            </w:r>
          </w:p>
        </w:tc>
        <w:tc>
          <w:tcPr>
            <w:tcW w:w="3120" w:type="dxa"/>
          </w:tcPr>
          <w:p w:rsidR="0084160F" w:rsidRDefault="0084160F">
            <w:pPr>
              <w:rPr>
                <w:color w:val="000000"/>
              </w:rPr>
            </w:pPr>
            <w:r>
              <w:rPr>
                <w:color w:val="000000"/>
              </w:rPr>
              <w:t>Минздравсоцразвития России, Минобрнауки России, МВД России Росздрав, органы исполнительной власти субъектов Российской Федерации</w:t>
            </w:r>
          </w:p>
        </w:tc>
        <w:tc>
          <w:tcPr>
            <w:tcW w:w="2076" w:type="dxa"/>
          </w:tcPr>
          <w:p w:rsidR="0084160F" w:rsidRDefault="0084160F">
            <w:pPr>
              <w:rPr>
                <w:color w:val="000000"/>
              </w:rPr>
            </w:pPr>
            <w:r>
              <w:rPr>
                <w:color w:val="000000"/>
              </w:rPr>
              <w:t>2005-2006 годы</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Осуществление всероссийских комплексных оперативно-профилактических операций под условным наименованием «Лето - детям»</w:t>
            </w:r>
          </w:p>
        </w:tc>
        <w:tc>
          <w:tcPr>
            <w:tcW w:w="3120" w:type="dxa"/>
          </w:tcPr>
          <w:p w:rsidR="0084160F" w:rsidRDefault="0084160F">
            <w:pPr>
              <w:shd w:val="clear" w:color="auto" w:fill="FFFFFF"/>
            </w:pPr>
            <w:r>
              <w:rPr>
                <w:color w:val="000000"/>
              </w:rPr>
              <w:t>МВД России</w:t>
            </w:r>
          </w:p>
        </w:tc>
        <w:tc>
          <w:tcPr>
            <w:tcW w:w="2076" w:type="dxa"/>
          </w:tcPr>
          <w:p w:rsidR="0084160F" w:rsidRDefault="0084160F">
            <w:pPr>
              <w:rPr>
                <w:color w:val="000000"/>
              </w:rPr>
            </w:pPr>
            <w:r>
              <w:rPr>
                <w:color w:val="000000"/>
              </w:rPr>
              <w:t>Весь период</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Разработка законодательной базы реформирования системы органов опеки и попечительства в отношении несовершеннолетних и мер по развитию семейных форм устройства детей-сирот и детей, оставшихся без попечения родителей</w:t>
            </w:r>
          </w:p>
        </w:tc>
        <w:tc>
          <w:tcPr>
            <w:tcW w:w="3120" w:type="dxa"/>
          </w:tcPr>
          <w:p w:rsidR="0084160F" w:rsidRDefault="0084160F">
            <w:pPr>
              <w:rPr>
                <w:color w:val="000000"/>
              </w:rPr>
            </w:pPr>
            <w:r>
              <w:rPr>
                <w:color w:val="000000"/>
              </w:rPr>
              <w:t>Минобрнауки России, Минздравсоцразвития России</w:t>
            </w:r>
          </w:p>
        </w:tc>
        <w:tc>
          <w:tcPr>
            <w:tcW w:w="2076" w:type="dxa"/>
          </w:tcPr>
          <w:p w:rsidR="0084160F" w:rsidRDefault="0084160F">
            <w:pPr>
              <w:rPr>
                <w:color w:val="000000"/>
              </w:rPr>
            </w:pPr>
            <w:r>
              <w:rPr>
                <w:color w:val="000000"/>
              </w:rPr>
              <w:t>апрель 2005 год</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Разработка мер по обеспечению жилыми помещениями детей-сирот и детей, оставшихся без попечения родителей, лиц из их числа</w:t>
            </w:r>
          </w:p>
        </w:tc>
        <w:tc>
          <w:tcPr>
            <w:tcW w:w="3120" w:type="dxa"/>
          </w:tcPr>
          <w:p w:rsidR="0084160F" w:rsidRDefault="0084160F">
            <w:pPr>
              <w:rPr>
                <w:color w:val="000000"/>
              </w:rPr>
            </w:pPr>
            <w:r>
              <w:rPr>
                <w:color w:val="000000"/>
              </w:rPr>
              <w:t>Минобрнауки России, Минздравсоцразвития России, МВД России, Минэкономразвития России, Минфин России, органы исполнительной власти субъектов Российской Федерации</w:t>
            </w:r>
          </w:p>
        </w:tc>
        <w:tc>
          <w:tcPr>
            <w:tcW w:w="2076" w:type="dxa"/>
          </w:tcPr>
          <w:p w:rsidR="0084160F" w:rsidRDefault="0084160F">
            <w:pPr>
              <w:rPr>
                <w:color w:val="000000"/>
              </w:rPr>
            </w:pPr>
            <w:r>
              <w:rPr>
                <w:color w:val="000000"/>
              </w:rPr>
              <w:t>январь 2005 год</w:t>
            </w:r>
          </w:p>
        </w:tc>
      </w:tr>
    </w:tbl>
    <w:p w:rsidR="0084160F" w:rsidRDefault="0084160F"/>
    <w:p w:rsidR="0084160F" w:rsidRDefault="0084160F">
      <w:r>
        <w:rPr>
          <w:b/>
          <w:bCs/>
          <w:color w:val="000000"/>
          <w:lang w:val="en-US"/>
        </w:rPr>
        <w:t>V</w:t>
      </w:r>
      <w:r>
        <w:rPr>
          <w:b/>
          <w:bCs/>
          <w:color w:val="000000"/>
        </w:rPr>
        <w:t>. Механизмы реализации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
        <w:gridCol w:w="4457"/>
        <w:gridCol w:w="3102"/>
        <w:gridCol w:w="2038"/>
      </w:tblGrid>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Создание нормативной базы для обеспечения функционирования института уполномоченного по правам ребенка</w:t>
            </w:r>
          </w:p>
        </w:tc>
        <w:tc>
          <w:tcPr>
            <w:tcW w:w="3120" w:type="dxa"/>
          </w:tcPr>
          <w:p w:rsidR="0084160F" w:rsidRDefault="0084160F">
            <w:pPr>
              <w:rPr>
                <w:color w:val="000000"/>
              </w:rPr>
            </w:pPr>
            <w:r>
              <w:rPr>
                <w:color w:val="000000"/>
              </w:rPr>
              <w:t>Минздравсоцразвития России</w:t>
            </w:r>
          </w:p>
        </w:tc>
        <w:tc>
          <w:tcPr>
            <w:tcW w:w="2076" w:type="dxa"/>
          </w:tcPr>
          <w:p w:rsidR="0084160F" w:rsidRDefault="0084160F">
            <w:pPr>
              <w:rPr>
                <w:color w:val="000000"/>
              </w:rPr>
            </w:pPr>
            <w:r>
              <w:rPr>
                <w:color w:val="000000"/>
              </w:rPr>
              <w:t>2005-2006 годы</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pPr>
            <w:r>
              <w:rPr>
                <w:color w:val="000000"/>
              </w:rPr>
              <w:t>Содействие развитию сети региональных уполномоченных по правам ребенка:</w:t>
            </w:r>
          </w:p>
          <w:p w:rsidR="0084160F" w:rsidRDefault="0084160F">
            <w:pPr>
              <w:shd w:val="clear" w:color="auto" w:fill="FFFFFF"/>
            </w:pPr>
            <w:r>
              <w:rPr>
                <w:color w:val="000000"/>
              </w:rPr>
              <w:t>создание нормативной базы для обеспечения функционирования уполномоченных по правам ребенка; поддержка создания ассоциации региональных уполномоченных по правам ребенка;</w:t>
            </w:r>
          </w:p>
          <w:p w:rsidR="0084160F" w:rsidRDefault="0084160F">
            <w:pPr>
              <w:shd w:val="clear" w:color="auto" w:fill="FFFFFF"/>
              <w:rPr>
                <w:color w:val="000000"/>
              </w:rPr>
            </w:pPr>
            <w:r>
              <w:rPr>
                <w:color w:val="000000"/>
              </w:rPr>
              <w:t>проведение Всероссийской конференции по вопросам защиты  прав и интересов ребенка</w:t>
            </w:r>
          </w:p>
        </w:tc>
        <w:tc>
          <w:tcPr>
            <w:tcW w:w="3120" w:type="dxa"/>
          </w:tcPr>
          <w:p w:rsidR="0084160F" w:rsidRDefault="0084160F">
            <w:pPr>
              <w:rPr>
                <w:color w:val="000000"/>
              </w:rPr>
            </w:pPr>
            <w:r>
              <w:rPr>
                <w:color w:val="000000"/>
              </w:rPr>
              <w:t>Минздравсоцразвития России</w:t>
            </w:r>
          </w:p>
        </w:tc>
        <w:tc>
          <w:tcPr>
            <w:tcW w:w="2076" w:type="dxa"/>
          </w:tcPr>
          <w:p w:rsidR="0084160F" w:rsidRDefault="0084160F">
            <w:pPr>
              <w:rPr>
                <w:color w:val="000000"/>
              </w:rPr>
            </w:pPr>
          </w:p>
          <w:p w:rsidR="0084160F" w:rsidRDefault="0084160F">
            <w:pPr>
              <w:rPr>
                <w:color w:val="000000"/>
              </w:rPr>
            </w:pPr>
          </w:p>
          <w:p w:rsidR="0084160F" w:rsidRDefault="0084160F">
            <w:pPr>
              <w:rPr>
                <w:color w:val="000000"/>
              </w:rPr>
            </w:pPr>
          </w:p>
          <w:p w:rsidR="0084160F" w:rsidRDefault="0084160F">
            <w:pPr>
              <w:rPr>
                <w:color w:val="000000"/>
              </w:rPr>
            </w:pPr>
          </w:p>
          <w:p w:rsidR="0084160F" w:rsidRDefault="0084160F">
            <w:pPr>
              <w:rPr>
                <w:color w:val="000000"/>
              </w:rPr>
            </w:pPr>
            <w:r>
              <w:rPr>
                <w:color w:val="000000"/>
              </w:rPr>
              <w:t>2006</w:t>
            </w:r>
          </w:p>
          <w:p w:rsidR="0084160F" w:rsidRDefault="0084160F">
            <w:pPr>
              <w:rPr>
                <w:color w:val="000000"/>
              </w:rPr>
            </w:pPr>
          </w:p>
          <w:p w:rsidR="0084160F" w:rsidRDefault="0084160F">
            <w:pPr>
              <w:rPr>
                <w:color w:val="000000"/>
              </w:rPr>
            </w:pPr>
            <w:r>
              <w:rPr>
                <w:color w:val="000000"/>
              </w:rPr>
              <w:t>2005-2006 годы</w:t>
            </w:r>
          </w:p>
          <w:p w:rsidR="0084160F" w:rsidRDefault="0084160F">
            <w:pPr>
              <w:rPr>
                <w:color w:val="000000"/>
              </w:rPr>
            </w:pPr>
          </w:p>
          <w:p w:rsidR="0084160F" w:rsidRDefault="0084160F">
            <w:pPr>
              <w:rPr>
                <w:color w:val="000000"/>
              </w:rPr>
            </w:pPr>
            <w:r>
              <w:rPr>
                <w:color w:val="000000"/>
              </w:rPr>
              <w:t>2005</w:t>
            </w:r>
          </w:p>
          <w:p w:rsidR="0084160F" w:rsidRDefault="0084160F">
            <w:pPr>
              <w:rPr>
                <w:color w:val="000000"/>
              </w:rPr>
            </w:pP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Реализация Федеральной целевой программы «Дети России на 2003-2006 годы»</w:t>
            </w:r>
          </w:p>
        </w:tc>
        <w:tc>
          <w:tcPr>
            <w:tcW w:w="3120" w:type="dxa"/>
          </w:tcPr>
          <w:p w:rsidR="0084160F" w:rsidRDefault="0084160F">
            <w:pPr>
              <w:rPr>
                <w:color w:val="000000"/>
              </w:rPr>
            </w:pPr>
            <w:r>
              <w:rPr>
                <w:color w:val="000000"/>
              </w:rPr>
              <w:t>Минздравсоцразвития России, Минобрнауки России, МВД России, Минэкономразвития России, Минфин России, Росспорт, Росздрав, органы исполнительной власти субъектов Российской Федерации</w:t>
            </w:r>
          </w:p>
        </w:tc>
        <w:tc>
          <w:tcPr>
            <w:tcW w:w="2076" w:type="dxa"/>
          </w:tcPr>
          <w:p w:rsidR="0084160F" w:rsidRDefault="0084160F">
            <w:pPr>
              <w:rPr>
                <w:color w:val="000000"/>
              </w:rPr>
            </w:pPr>
            <w:r>
              <w:rPr>
                <w:color w:val="000000"/>
              </w:rPr>
              <w:t>2005-2006 годы</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Подготовка Федеральной целевой программы «Дети России на 2007-2010 годы»</w:t>
            </w:r>
            <w:r>
              <w:t xml:space="preserve"> </w:t>
            </w:r>
          </w:p>
        </w:tc>
        <w:tc>
          <w:tcPr>
            <w:tcW w:w="3120" w:type="dxa"/>
          </w:tcPr>
          <w:p w:rsidR="0084160F" w:rsidRDefault="0084160F">
            <w:pPr>
              <w:rPr>
                <w:color w:val="000000"/>
              </w:rPr>
            </w:pPr>
            <w:r>
              <w:rPr>
                <w:color w:val="000000"/>
              </w:rPr>
              <w:t>Минздравсоцразвития России, Минобрнауки России, МВД России, Минэкономразвития России, Минфин России, Росспорт, Росздрав, органы исполнительной власти субъектов Российской Федерации</w:t>
            </w:r>
          </w:p>
        </w:tc>
        <w:tc>
          <w:tcPr>
            <w:tcW w:w="2076" w:type="dxa"/>
          </w:tcPr>
          <w:p w:rsidR="0084160F" w:rsidRDefault="0084160F">
            <w:pPr>
              <w:rPr>
                <w:color w:val="000000"/>
              </w:rPr>
            </w:pPr>
            <w:r>
              <w:rPr>
                <w:color w:val="000000"/>
              </w:rPr>
              <w:t>2006 г.</w:t>
            </w:r>
          </w:p>
        </w:tc>
      </w:tr>
    </w:tbl>
    <w:p w:rsidR="0084160F" w:rsidRDefault="0084160F"/>
    <w:p w:rsidR="0084160F" w:rsidRDefault="0084160F">
      <w:r>
        <w:rPr>
          <w:b/>
          <w:bCs/>
          <w:color w:val="000000"/>
          <w:lang w:val="en-US"/>
        </w:rPr>
        <w:t>VI</w:t>
      </w:r>
      <w:r>
        <w:rPr>
          <w:b/>
          <w:bCs/>
          <w:color w:val="000000"/>
        </w:rPr>
        <w:t>. Проведение мониторинга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
        <w:gridCol w:w="4456"/>
        <w:gridCol w:w="3098"/>
        <w:gridCol w:w="2044"/>
      </w:tblGrid>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Создание системы мониторинга за положением детей, включающей в себя создание базы данных и проведение регулярных выборочных обследований</w:t>
            </w:r>
          </w:p>
        </w:tc>
        <w:tc>
          <w:tcPr>
            <w:tcW w:w="3120" w:type="dxa"/>
          </w:tcPr>
          <w:p w:rsidR="0084160F" w:rsidRDefault="0084160F">
            <w:pPr>
              <w:rPr>
                <w:color w:val="000000"/>
              </w:rPr>
            </w:pPr>
            <w:r>
              <w:rPr>
                <w:color w:val="000000"/>
              </w:rPr>
              <w:t>Росстат</w:t>
            </w:r>
          </w:p>
        </w:tc>
        <w:tc>
          <w:tcPr>
            <w:tcW w:w="2076" w:type="dxa"/>
          </w:tcPr>
          <w:p w:rsidR="0084160F" w:rsidRDefault="0084160F">
            <w:pPr>
              <w:rPr>
                <w:color w:val="000000"/>
              </w:rPr>
            </w:pPr>
            <w:r>
              <w:rPr>
                <w:color w:val="000000"/>
              </w:rPr>
              <w:t>2005-2006 годы</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Проведение мониторинга материнской, младенческой и детской заболеваемости и смертности</w:t>
            </w:r>
          </w:p>
        </w:tc>
        <w:tc>
          <w:tcPr>
            <w:tcW w:w="3120" w:type="dxa"/>
          </w:tcPr>
          <w:p w:rsidR="0084160F" w:rsidRDefault="0084160F">
            <w:pPr>
              <w:rPr>
                <w:color w:val="000000"/>
              </w:rPr>
            </w:pPr>
            <w:r>
              <w:rPr>
                <w:color w:val="000000"/>
              </w:rPr>
              <w:t>Минздравсоцразвития России</w:t>
            </w:r>
          </w:p>
        </w:tc>
        <w:tc>
          <w:tcPr>
            <w:tcW w:w="2076" w:type="dxa"/>
          </w:tcPr>
          <w:p w:rsidR="0084160F" w:rsidRDefault="0084160F">
            <w:pPr>
              <w:rPr>
                <w:color w:val="000000"/>
              </w:rPr>
            </w:pPr>
            <w:r>
              <w:rPr>
                <w:color w:val="000000"/>
              </w:rPr>
              <w:t>ежегодно</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Создание федерального банка данных о детях-инвалидах и обеспечение его ежегодного обновления, внедрение единой программы учета детей-инвалидов в субъектах Российской Федерации</w:t>
            </w:r>
          </w:p>
        </w:tc>
        <w:tc>
          <w:tcPr>
            <w:tcW w:w="3120" w:type="dxa"/>
          </w:tcPr>
          <w:p w:rsidR="0084160F" w:rsidRDefault="0084160F">
            <w:pPr>
              <w:rPr>
                <w:color w:val="000000"/>
              </w:rPr>
            </w:pPr>
            <w:r>
              <w:rPr>
                <w:color w:val="000000"/>
              </w:rPr>
              <w:t>Минздравсоцразвития России, органы исполнительной власти субъектов Российской Федерации</w:t>
            </w:r>
          </w:p>
        </w:tc>
        <w:tc>
          <w:tcPr>
            <w:tcW w:w="2076" w:type="dxa"/>
          </w:tcPr>
          <w:p w:rsidR="0084160F" w:rsidRDefault="0084160F">
            <w:pPr>
              <w:rPr>
                <w:color w:val="000000"/>
              </w:rPr>
            </w:pPr>
            <w:r>
              <w:rPr>
                <w:color w:val="000000"/>
              </w:rPr>
              <w:t>2005 год</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Отработка механизма и осуществления ежегодного мониторинга положения детей- инвалидов по показателям, характеризующим уровень и качество жизни</w:t>
            </w:r>
          </w:p>
        </w:tc>
        <w:tc>
          <w:tcPr>
            <w:tcW w:w="3120" w:type="dxa"/>
          </w:tcPr>
          <w:p w:rsidR="0084160F" w:rsidRDefault="0084160F">
            <w:pPr>
              <w:rPr>
                <w:color w:val="000000"/>
              </w:rPr>
            </w:pPr>
            <w:r>
              <w:rPr>
                <w:color w:val="000000"/>
              </w:rPr>
              <w:t>Минздравсоцразвития России, Минобрнауки России</w:t>
            </w:r>
          </w:p>
        </w:tc>
        <w:tc>
          <w:tcPr>
            <w:tcW w:w="2076" w:type="dxa"/>
          </w:tcPr>
          <w:p w:rsidR="0084160F" w:rsidRDefault="0084160F">
            <w:pPr>
              <w:rPr>
                <w:color w:val="000000"/>
              </w:rPr>
            </w:pPr>
            <w:r>
              <w:rPr>
                <w:color w:val="000000"/>
              </w:rPr>
              <w:t>ежегодно</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rPr>
                <w:color w:val="000000"/>
              </w:rPr>
            </w:pPr>
            <w:r>
              <w:rPr>
                <w:color w:val="000000"/>
              </w:rPr>
              <w:t>Проведение мониторинга в части назначения и выплаты государственных пособий гражданам, имеющим детей</w:t>
            </w:r>
          </w:p>
        </w:tc>
        <w:tc>
          <w:tcPr>
            <w:tcW w:w="3120" w:type="dxa"/>
          </w:tcPr>
          <w:p w:rsidR="0084160F" w:rsidRDefault="0084160F">
            <w:pPr>
              <w:rPr>
                <w:color w:val="000000"/>
              </w:rPr>
            </w:pPr>
            <w:r>
              <w:rPr>
                <w:color w:val="000000"/>
              </w:rPr>
              <w:t>Минздравсоцразвития России</w:t>
            </w:r>
          </w:p>
        </w:tc>
        <w:tc>
          <w:tcPr>
            <w:tcW w:w="2076" w:type="dxa"/>
          </w:tcPr>
          <w:p w:rsidR="0084160F" w:rsidRDefault="0084160F">
            <w:pPr>
              <w:rPr>
                <w:color w:val="000000"/>
              </w:rPr>
            </w:pPr>
            <w:r>
              <w:rPr>
                <w:color w:val="000000"/>
              </w:rPr>
              <w:t>2005-2006 годы</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tabs>
                <w:tab w:val="left" w:pos="2928"/>
                <w:tab w:val="left" w:pos="4406"/>
              </w:tabs>
            </w:pPr>
            <w:r>
              <w:rPr>
                <w:color w:val="000000"/>
              </w:rPr>
              <w:t>Формирование государственной системы контроля за уровнем физического здоровья и подготовленности детей, создание</w:t>
            </w:r>
          </w:p>
          <w:p w:rsidR="0084160F" w:rsidRDefault="0084160F">
            <w:pPr>
              <w:shd w:val="clear" w:color="auto" w:fill="FFFFFF"/>
              <w:rPr>
                <w:color w:val="000000"/>
              </w:rPr>
            </w:pPr>
            <w:r>
              <w:rPr>
                <w:color w:val="000000"/>
              </w:rPr>
              <w:t>общероссийской системы мониторинга уровня физической подготовленноствдетеи</w:t>
            </w:r>
          </w:p>
        </w:tc>
        <w:tc>
          <w:tcPr>
            <w:tcW w:w="3120" w:type="dxa"/>
          </w:tcPr>
          <w:p w:rsidR="0084160F" w:rsidRDefault="0084160F">
            <w:pPr>
              <w:rPr>
                <w:color w:val="000000"/>
              </w:rPr>
            </w:pPr>
            <w:r>
              <w:rPr>
                <w:color w:val="000000"/>
              </w:rPr>
              <w:t>Росспорт</w:t>
            </w:r>
          </w:p>
        </w:tc>
        <w:tc>
          <w:tcPr>
            <w:tcW w:w="2076" w:type="dxa"/>
          </w:tcPr>
          <w:p w:rsidR="0084160F" w:rsidRDefault="0084160F">
            <w:pPr>
              <w:rPr>
                <w:color w:val="000000"/>
              </w:rPr>
            </w:pPr>
            <w:r>
              <w:rPr>
                <w:color w:val="000000"/>
              </w:rPr>
              <w:t>Весь период</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tabs>
                <w:tab w:val="left" w:pos="2928"/>
                <w:tab w:val="left" w:pos="4406"/>
              </w:tabs>
              <w:rPr>
                <w:color w:val="000000"/>
              </w:rPr>
            </w:pPr>
            <w:r>
              <w:rPr>
                <w:color w:val="000000"/>
              </w:rPr>
              <w:t>Проведение мониторинга в части перевозки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3120" w:type="dxa"/>
          </w:tcPr>
          <w:p w:rsidR="0084160F" w:rsidRDefault="0084160F">
            <w:pPr>
              <w:rPr>
                <w:color w:val="000000"/>
              </w:rPr>
            </w:pPr>
            <w:r>
              <w:rPr>
                <w:color w:val="000000"/>
              </w:rPr>
              <w:t>Минздравсоцразвития России, органы исполнительной власти субъектов Российской Федерации</w:t>
            </w:r>
          </w:p>
        </w:tc>
        <w:tc>
          <w:tcPr>
            <w:tcW w:w="2076" w:type="dxa"/>
          </w:tcPr>
          <w:p w:rsidR="0084160F" w:rsidRDefault="0084160F">
            <w:pPr>
              <w:rPr>
                <w:color w:val="000000"/>
              </w:rPr>
            </w:pPr>
            <w:r>
              <w:rPr>
                <w:color w:val="000000"/>
              </w:rPr>
              <w:t>2005-2006 годы</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tabs>
                <w:tab w:val="left" w:pos="2928"/>
                <w:tab w:val="left" w:pos="4406"/>
              </w:tabs>
              <w:rPr>
                <w:color w:val="000000"/>
              </w:rPr>
            </w:pPr>
            <w:r>
              <w:rPr>
                <w:color w:val="000000"/>
              </w:rPr>
              <w:t>Разработка и внедрение мониторинга вредных привычек у детей и подростков</w:t>
            </w:r>
          </w:p>
        </w:tc>
        <w:tc>
          <w:tcPr>
            <w:tcW w:w="3120" w:type="dxa"/>
          </w:tcPr>
          <w:p w:rsidR="0084160F" w:rsidRDefault="0084160F">
            <w:pPr>
              <w:rPr>
                <w:color w:val="000000"/>
              </w:rPr>
            </w:pPr>
            <w:r>
              <w:rPr>
                <w:color w:val="000000"/>
              </w:rPr>
              <w:t>Минздравсоцразвития России, Минобрнауки России, МВД России, Минэкономразвития России, Минфин России, Минюст России, Росспорт, Росздрав, РАМН, РАО, органы исполнительной власти субъектов Российской Федерации</w:t>
            </w:r>
          </w:p>
        </w:tc>
        <w:tc>
          <w:tcPr>
            <w:tcW w:w="2076" w:type="dxa"/>
          </w:tcPr>
          <w:p w:rsidR="0084160F" w:rsidRDefault="0084160F">
            <w:pPr>
              <w:rPr>
                <w:color w:val="000000"/>
              </w:rPr>
            </w:pPr>
            <w:r>
              <w:rPr>
                <w:color w:val="000000"/>
              </w:rPr>
              <w:t>2005-2006 годы</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ind w:hanging="10"/>
            </w:pPr>
            <w:r>
              <w:rPr>
                <w:color w:val="000000"/>
              </w:rPr>
              <w:t>Проведение выборочного обследования «Семья и рождаемость»</w:t>
            </w:r>
            <w:r>
              <w:t xml:space="preserve"> </w:t>
            </w:r>
          </w:p>
        </w:tc>
        <w:tc>
          <w:tcPr>
            <w:tcW w:w="3120" w:type="dxa"/>
          </w:tcPr>
          <w:p w:rsidR="0084160F" w:rsidRDefault="0084160F">
            <w:pPr>
              <w:shd w:val="clear" w:color="auto" w:fill="FFFFFF"/>
            </w:pPr>
            <w:r>
              <w:rPr>
                <w:color w:val="000000"/>
              </w:rPr>
              <w:t xml:space="preserve">Росстат </w:t>
            </w:r>
          </w:p>
        </w:tc>
        <w:tc>
          <w:tcPr>
            <w:tcW w:w="2076" w:type="dxa"/>
          </w:tcPr>
          <w:p w:rsidR="0084160F" w:rsidRDefault="0084160F">
            <w:pPr>
              <w:rPr>
                <w:color w:val="000000"/>
              </w:rPr>
            </w:pPr>
            <w:r>
              <w:rPr>
                <w:color w:val="000000"/>
              </w:rPr>
              <w:t>2005-2006 годы</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pPr>
            <w:r>
              <w:rPr>
                <w:color w:val="000000"/>
              </w:rPr>
              <w:t>Подготовка ежегодных государственных докладов о положении детей в Российской Федерации</w:t>
            </w:r>
            <w:r>
              <w:t xml:space="preserve"> </w:t>
            </w:r>
          </w:p>
        </w:tc>
        <w:tc>
          <w:tcPr>
            <w:tcW w:w="3120" w:type="dxa"/>
          </w:tcPr>
          <w:p w:rsidR="0084160F" w:rsidRDefault="0084160F">
            <w:pPr>
              <w:shd w:val="clear" w:color="auto" w:fill="FFFFFF"/>
              <w:ind w:firstLine="10"/>
            </w:pPr>
            <w:r>
              <w:rPr>
                <w:color w:val="000000"/>
              </w:rPr>
              <w:t>Минздравсоцразвития России</w:t>
            </w:r>
            <w:r>
              <w:t xml:space="preserve"> </w:t>
            </w:r>
          </w:p>
        </w:tc>
        <w:tc>
          <w:tcPr>
            <w:tcW w:w="2076" w:type="dxa"/>
          </w:tcPr>
          <w:p w:rsidR="0084160F" w:rsidRDefault="0084160F">
            <w:pPr>
              <w:shd w:val="clear" w:color="auto" w:fill="FFFFFF"/>
            </w:pPr>
            <w:r>
              <w:rPr>
                <w:color w:val="000000"/>
              </w:rPr>
              <w:t>ежегодно</w:t>
            </w:r>
            <w:r>
              <w:t xml:space="preserve"> </w:t>
            </w:r>
          </w:p>
        </w:tc>
      </w:tr>
      <w:tr w:rsidR="0084160F">
        <w:tc>
          <w:tcPr>
            <w:tcW w:w="420" w:type="dxa"/>
          </w:tcPr>
          <w:p w:rsidR="0084160F" w:rsidRDefault="0084160F">
            <w:pPr>
              <w:widowControl w:val="0"/>
              <w:numPr>
                <w:ilvl w:val="0"/>
                <w:numId w:val="1"/>
              </w:numPr>
              <w:autoSpaceDE w:val="0"/>
              <w:autoSpaceDN w:val="0"/>
              <w:adjustRightInd w:val="0"/>
              <w:ind w:left="0" w:firstLine="0"/>
            </w:pPr>
          </w:p>
        </w:tc>
        <w:tc>
          <w:tcPr>
            <w:tcW w:w="4524" w:type="dxa"/>
          </w:tcPr>
          <w:p w:rsidR="0084160F" w:rsidRDefault="0084160F">
            <w:pPr>
              <w:shd w:val="clear" w:color="auto" w:fill="FFFFFF"/>
              <w:ind w:hanging="10"/>
            </w:pPr>
            <w:r>
              <w:rPr>
                <w:color w:val="000000"/>
              </w:rPr>
              <w:t>Подготовка ежегодных аналитических докладов о состоянии здоровья детей в Российской Федерации</w:t>
            </w:r>
            <w:r>
              <w:t xml:space="preserve"> </w:t>
            </w:r>
          </w:p>
        </w:tc>
        <w:tc>
          <w:tcPr>
            <w:tcW w:w="3120" w:type="dxa"/>
          </w:tcPr>
          <w:p w:rsidR="0084160F" w:rsidRDefault="0084160F">
            <w:pPr>
              <w:shd w:val="clear" w:color="auto" w:fill="FFFFFF"/>
              <w:ind w:firstLine="10"/>
            </w:pPr>
            <w:r>
              <w:rPr>
                <w:color w:val="000000"/>
              </w:rPr>
              <w:t>Минздравсоцразвития России</w:t>
            </w:r>
            <w:r>
              <w:t xml:space="preserve"> </w:t>
            </w:r>
          </w:p>
        </w:tc>
        <w:tc>
          <w:tcPr>
            <w:tcW w:w="2076" w:type="dxa"/>
          </w:tcPr>
          <w:p w:rsidR="0084160F" w:rsidRDefault="0084160F">
            <w:pPr>
              <w:shd w:val="clear" w:color="auto" w:fill="FFFFFF"/>
            </w:pPr>
            <w:r>
              <w:rPr>
                <w:color w:val="000000"/>
              </w:rPr>
              <w:t>ежегодно</w:t>
            </w:r>
            <w:r>
              <w:t xml:space="preserve"> </w:t>
            </w:r>
          </w:p>
        </w:tc>
      </w:tr>
    </w:tbl>
    <w:p w:rsidR="0084160F" w:rsidRDefault="0084160F"/>
    <w:p w:rsidR="0084160F" w:rsidRDefault="0084160F">
      <w:pPr>
        <w:pStyle w:val="21"/>
        <w:widowControl/>
        <w:spacing w:line="360" w:lineRule="auto"/>
        <w:ind w:firstLine="540"/>
        <w:rPr>
          <w:rFonts w:ascii="Times New Roman" w:hAnsi="Times New Roman" w:cs="Times New Roman"/>
          <w:sz w:val="28"/>
          <w:szCs w:val="28"/>
        </w:rPr>
      </w:pPr>
      <w:bookmarkStart w:id="0" w:name="_GoBack"/>
      <w:bookmarkEnd w:id="0"/>
    </w:p>
    <w:sectPr w:rsidR="0084160F">
      <w:footerReference w:type="default" r:id="rId7"/>
      <w:pgSz w:w="11906" w:h="16838"/>
      <w:pgMar w:top="1134" w:right="850"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60F" w:rsidRDefault="0084160F">
      <w:r>
        <w:separator/>
      </w:r>
    </w:p>
  </w:endnote>
  <w:endnote w:type="continuationSeparator" w:id="0">
    <w:p w:rsidR="0084160F" w:rsidRDefault="0084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0F" w:rsidRDefault="00B34988">
    <w:pPr>
      <w:pStyle w:val="ac"/>
      <w:framePr w:wrap="auto" w:vAnchor="text" w:hAnchor="margin" w:xAlign="right" w:y="1"/>
      <w:rPr>
        <w:rStyle w:val="ae"/>
      </w:rPr>
    </w:pPr>
    <w:r>
      <w:rPr>
        <w:rStyle w:val="ae"/>
        <w:noProof/>
      </w:rPr>
      <w:t>1</w:t>
    </w:r>
  </w:p>
  <w:p w:rsidR="0084160F" w:rsidRDefault="0084160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60F" w:rsidRDefault="0084160F">
      <w:r>
        <w:separator/>
      </w:r>
    </w:p>
  </w:footnote>
  <w:footnote w:type="continuationSeparator" w:id="0">
    <w:p w:rsidR="0084160F" w:rsidRDefault="00841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601E"/>
    <w:multiLevelType w:val="hybridMultilevel"/>
    <w:tmpl w:val="91D4ED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9B80DED"/>
    <w:multiLevelType w:val="multilevel"/>
    <w:tmpl w:val="E07C95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7C6D69"/>
    <w:multiLevelType w:val="hybridMultilevel"/>
    <w:tmpl w:val="6E66DF54"/>
    <w:lvl w:ilvl="0" w:tplc="FFFFFFFF">
      <w:start w:val="1"/>
      <w:numFmt w:val="bullet"/>
      <w:lvlText w:val="o"/>
      <w:lvlJc w:val="left"/>
      <w:pPr>
        <w:tabs>
          <w:tab w:val="num" w:pos="1429"/>
        </w:tabs>
        <w:ind w:left="1429" w:hanging="360"/>
      </w:pPr>
      <w:rPr>
        <w:rFonts w:ascii="Courier New" w:hAnsi="Courier New" w:cs="Courier New"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3">
    <w:nsid w:val="0C7F0A1E"/>
    <w:multiLevelType w:val="singleLevel"/>
    <w:tmpl w:val="A340684A"/>
    <w:lvl w:ilvl="0">
      <w:start w:val="1"/>
      <w:numFmt w:val="decimal"/>
      <w:lvlText w:val="%1-"/>
      <w:lvlJc w:val="left"/>
      <w:pPr>
        <w:tabs>
          <w:tab w:val="num" w:pos="1080"/>
        </w:tabs>
        <w:ind w:left="1080" w:hanging="360"/>
      </w:pPr>
      <w:rPr>
        <w:rFonts w:hint="default"/>
      </w:rPr>
    </w:lvl>
  </w:abstractNum>
  <w:abstractNum w:abstractNumId="4">
    <w:nsid w:val="0D174D0A"/>
    <w:multiLevelType w:val="multilevel"/>
    <w:tmpl w:val="9CE8E7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D51077F"/>
    <w:multiLevelType w:val="hybridMultilevel"/>
    <w:tmpl w:val="7360C2D4"/>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6">
    <w:nsid w:val="0EF202A8"/>
    <w:multiLevelType w:val="hybridMultilevel"/>
    <w:tmpl w:val="0C4657C8"/>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7">
    <w:nsid w:val="12B909CC"/>
    <w:multiLevelType w:val="singleLevel"/>
    <w:tmpl w:val="9CF26B62"/>
    <w:lvl w:ilvl="0">
      <w:start w:val="1"/>
      <w:numFmt w:val="bullet"/>
      <w:lvlText w:val=""/>
      <w:lvlJc w:val="left"/>
      <w:pPr>
        <w:tabs>
          <w:tab w:val="num" w:pos="360"/>
        </w:tabs>
        <w:ind w:left="360" w:hanging="360"/>
      </w:pPr>
      <w:rPr>
        <w:rFonts w:ascii="Symbol" w:hAnsi="Symbol" w:cs="Symbol" w:hint="default"/>
      </w:rPr>
    </w:lvl>
  </w:abstractNum>
  <w:abstractNum w:abstractNumId="8">
    <w:nsid w:val="153712F8"/>
    <w:multiLevelType w:val="multilevel"/>
    <w:tmpl w:val="E70435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65B477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0">
    <w:nsid w:val="1735775E"/>
    <w:multiLevelType w:val="hybridMultilevel"/>
    <w:tmpl w:val="2B6051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B6F2604"/>
    <w:multiLevelType w:val="singleLevel"/>
    <w:tmpl w:val="0419000F"/>
    <w:lvl w:ilvl="0">
      <w:start w:val="1"/>
      <w:numFmt w:val="decimal"/>
      <w:lvlText w:val="%1."/>
      <w:lvlJc w:val="left"/>
      <w:pPr>
        <w:tabs>
          <w:tab w:val="num" w:pos="360"/>
        </w:tabs>
        <w:ind w:left="360" w:hanging="360"/>
      </w:pPr>
    </w:lvl>
  </w:abstractNum>
  <w:abstractNum w:abstractNumId="12">
    <w:nsid w:val="255B48F6"/>
    <w:multiLevelType w:val="hybridMultilevel"/>
    <w:tmpl w:val="87BCD7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5810266"/>
    <w:multiLevelType w:val="hybridMultilevel"/>
    <w:tmpl w:val="7AA0B0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B535430"/>
    <w:multiLevelType w:val="hybridMultilevel"/>
    <w:tmpl w:val="0122F4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E9B2894"/>
    <w:multiLevelType w:val="hybridMultilevel"/>
    <w:tmpl w:val="E350FB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2D017C0"/>
    <w:multiLevelType w:val="hybridMultilevel"/>
    <w:tmpl w:val="C39A968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D7B3C66"/>
    <w:multiLevelType w:val="singleLevel"/>
    <w:tmpl w:val="8954EB5E"/>
    <w:lvl w:ilvl="0">
      <w:start w:val="1"/>
      <w:numFmt w:val="decimal"/>
      <w:lvlText w:val="%1)"/>
      <w:lvlJc w:val="left"/>
      <w:pPr>
        <w:tabs>
          <w:tab w:val="num" w:pos="1080"/>
        </w:tabs>
        <w:ind w:left="1080" w:hanging="360"/>
      </w:pPr>
      <w:rPr>
        <w:rFonts w:hint="default"/>
      </w:rPr>
    </w:lvl>
  </w:abstractNum>
  <w:abstractNum w:abstractNumId="18">
    <w:nsid w:val="503C46D8"/>
    <w:multiLevelType w:val="singleLevel"/>
    <w:tmpl w:val="9CF26B62"/>
    <w:lvl w:ilvl="0">
      <w:start w:val="1"/>
      <w:numFmt w:val="bullet"/>
      <w:lvlText w:val=""/>
      <w:lvlJc w:val="left"/>
      <w:pPr>
        <w:tabs>
          <w:tab w:val="num" w:pos="360"/>
        </w:tabs>
        <w:ind w:left="360" w:hanging="360"/>
      </w:pPr>
      <w:rPr>
        <w:rFonts w:ascii="Symbol" w:hAnsi="Symbol" w:cs="Symbol" w:hint="default"/>
      </w:rPr>
    </w:lvl>
  </w:abstractNum>
  <w:abstractNum w:abstractNumId="19">
    <w:nsid w:val="51B5665B"/>
    <w:multiLevelType w:val="singleLevel"/>
    <w:tmpl w:val="E08630E6"/>
    <w:lvl w:ilvl="0">
      <w:start w:val="3"/>
      <w:numFmt w:val="decimal"/>
      <w:lvlText w:val="%1)"/>
      <w:lvlJc w:val="left"/>
      <w:pPr>
        <w:tabs>
          <w:tab w:val="num" w:pos="1080"/>
        </w:tabs>
        <w:ind w:left="1080" w:hanging="360"/>
      </w:pPr>
      <w:rPr>
        <w:rFonts w:hint="default"/>
      </w:rPr>
    </w:lvl>
  </w:abstractNum>
  <w:abstractNum w:abstractNumId="20">
    <w:nsid w:val="585E55A2"/>
    <w:multiLevelType w:val="hybridMultilevel"/>
    <w:tmpl w:val="C4B046D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1">
    <w:nsid w:val="5880655D"/>
    <w:multiLevelType w:val="hybridMultilevel"/>
    <w:tmpl w:val="B4BC47F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59BE1E0F"/>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5BD66601"/>
    <w:multiLevelType w:val="multilevel"/>
    <w:tmpl w:val="E67CC43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47"/>
        </w:tabs>
        <w:ind w:left="1647" w:hanging="720"/>
      </w:pPr>
      <w:rPr>
        <w:rFonts w:hint="default"/>
      </w:rPr>
    </w:lvl>
    <w:lvl w:ilvl="2">
      <w:start w:val="1"/>
      <w:numFmt w:val="decimal"/>
      <w:lvlText w:val="%1.%2.%3."/>
      <w:lvlJc w:val="left"/>
      <w:pPr>
        <w:tabs>
          <w:tab w:val="num" w:pos="2574"/>
        </w:tabs>
        <w:ind w:left="2574" w:hanging="720"/>
      </w:pPr>
      <w:rPr>
        <w:rFonts w:hint="default"/>
      </w:rPr>
    </w:lvl>
    <w:lvl w:ilvl="3">
      <w:start w:val="1"/>
      <w:numFmt w:val="decimal"/>
      <w:lvlText w:val="%1.%2.%3.%4."/>
      <w:lvlJc w:val="left"/>
      <w:pPr>
        <w:tabs>
          <w:tab w:val="num" w:pos="3861"/>
        </w:tabs>
        <w:ind w:left="3861" w:hanging="1080"/>
      </w:pPr>
      <w:rPr>
        <w:rFonts w:hint="default"/>
      </w:rPr>
    </w:lvl>
    <w:lvl w:ilvl="4">
      <w:start w:val="1"/>
      <w:numFmt w:val="decimal"/>
      <w:lvlText w:val="%1.%2.%3.%4.%5."/>
      <w:lvlJc w:val="left"/>
      <w:pPr>
        <w:tabs>
          <w:tab w:val="num" w:pos="4788"/>
        </w:tabs>
        <w:ind w:left="4788" w:hanging="1080"/>
      </w:pPr>
      <w:rPr>
        <w:rFonts w:hint="default"/>
      </w:rPr>
    </w:lvl>
    <w:lvl w:ilvl="5">
      <w:start w:val="1"/>
      <w:numFmt w:val="decimal"/>
      <w:lvlText w:val="%1.%2.%3.%4.%5.%6."/>
      <w:lvlJc w:val="left"/>
      <w:pPr>
        <w:tabs>
          <w:tab w:val="num" w:pos="6075"/>
        </w:tabs>
        <w:ind w:left="6075" w:hanging="1440"/>
      </w:pPr>
      <w:rPr>
        <w:rFonts w:hint="default"/>
      </w:rPr>
    </w:lvl>
    <w:lvl w:ilvl="6">
      <w:start w:val="1"/>
      <w:numFmt w:val="decimal"/>
      <w:lvlText w:val="%1.%2.%3.%4.%5.%6.%7."/>
      <w:lvlJc w:val="left"/>
      <w:pPr>
        <w:tabs>
          <w:tab w:val="num" w:pos="7362"/>
        </w:tabs>
        <w:ind w:left="7362" w:hanging="1800"/>
      </w:pPr>
      <w:rPr>
        <w:rFonts w:hint="default"/>
      </w:rPr>
    </w:lvl>
    <w:lvl w:ilvl="7">
      <w:start w:val="1"/>
      <w:numFmt w:val="decimal"/>
      <w:lvlText w:val="%1.%2.%3.%4.%5.%6.%7.%8."/>
      <w:lvlJc w:val="left"/>
      <w:pPr>
        <w:tabs>
          <w:tab w:val="num" w:pos="8289"/>
        </w:tabs>
        <w:ind w:left="8289" w:hanging="1800"/>
      </w:pPr>
      <w:rPr>
        <w:rFonts w:hint="default"/>
      </w:rPr>
    </w:lvl>
    <w:lvl w:ilvl="8">
      <w:start w:val="1"/>
      <w:numFmt w:val="decimal"/>
      <w:lvlText w:val="%1.%2.%3.%4.%5.%6.%7.%8.%9."/>
      <w:lvlJc w:val="left"/>
      <w:pPr>
        <w:tabs>
          <w:tab w:val="num" w:pos="9576"/>
        </w:tabs>
        <w:ind w:left="9576" w:hanging="2160"/>
      </w:pPr>
      <w:rPr>
        <w:rFonts w:hint="default"/>
      </w:rPr>
    </w:lvl>
  </w:abstractNum>
  <w:abstractNum w:abstractNumId="24">
    <w:nsid w:val="5F447926"/>
    <w:multiLevelType w:val="hybridMultilevel"/>
    <w:tmpl w:val="EF18F5D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630A39B0"/>
    <w:multiLevelType w:val="multilevel"/>
    <w:tmpl w:val="876A74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45C70CE"/>
    <w:multiLevelType w:val="multilevel"/>
    <w:tmpl w:val="D3E213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7DD643F"/>
    <w:multiLevelType w:val="hybridMultilevel"/>
    <w:tmpl w:val="20887E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88A4497"/>
    <w:multiLevelType w:val="hybridMultilevel"/>
    <w:tmpl w:val="E75AEE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9A65897"/>
    <w:multiLevelType w:val="hybridMultilevel"/>
    <w:tmpl w:val="D040CD5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0">
    <w:nsid w:val="6FC24293"/>
    <w:multiLevelType w:val="hybridMultilevel"/>
    <w:tmpl w:val="D28E52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2D11417"/>
    <w:multiLevelType w:val="hybridMultilevel"/>
    <w:tmpl w:val="BCC45A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726463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7EA713FC"/>
    <w:multiLevelType w:val="singleLevel"/>
    <w:tmpl w:val="9CF26B62"/>
    <w:lvl w:ilvl="0">
      <w:start w:val="1"/>
      <w:numFmt w:val="bullet"/>
      <w:lvlText w:val=""/>
      <w:lvlJc w:val="left"/>
      <w:pPr>
        <w:tabs>
          <w:tab w:val="num" w:pos="360"/>
        </w:tabs>
        <w:ind w:left="360" w:hanging="360"/>
      </w:pPr>
      <w:rPr>
        <w:rFonts w:ascii="Symbol" w:hAnsi="Symbol" w:cs="Symbol" w:hint="default"/>
      </w:rPr>
    </w:lvl>
  </w:abstractNum>
  <w:num w:numId="1">
    <w:abstractNumId w:val="30"/>
  </w:num>
  <w:num w:numId="2">
    <w:abstractNumId w:val="9"/>
  </w:num>
  <w:num w:numId="3">
    <w:abstractNumId w:val="22"/>
  </w:num>
  <w:num w:numId="4">
    <w:abstractNumId w:val="17"/>
  </w:num>
  <w:num w:numId="5">
    <w:abstractNumId w:val="3"/>
  </w:num>
  <w:num w:numId="6">
    <w:abstractNumId w:val="11"/>
  </w:num>
  <w:num w:numId="7">
    <w:abstractNumId w:val="19"/>
  </w:num>
  <w:num w:numId="8">
    <w:abstractNumId w:val="2"/>
  </w:num>
  <w:num w:numId="9">
    <w:abstractNumId w:val="32"/>
  </w:num>
  <w:num w:numId="10">
    <w:abstractNumId w:val="16"/>
  </w:num>
  <w:num w:numId="11">
    <w:abstractNumId w:val="10"/>
  </w:num>
  <w:num w:numId="12">
    <w:abstractNumId w:val="7"/>
  </w:num>
  <w:num w:numId="13">
    <w:abstractNumId w:val="18"/>
  </w:num>
  <w:num w:numId="14">
    <w:abstractNumId w:val="33"/>
  </w:num>
  <w:num w:numId="15">
    <w:abstractNumId w:val="8"/>
  </w:num>
  <w:num w:numId="16">
    <w:abstractNumId w:val="28"/>
  </w:num>
  <w:num w:numId="17">
    <w:abstractNumId w:val="15"/>
  </w:num>
  <w:num w:numId="18">
    <w:abstractNumId w:val="27"/>
  </w:num>
  <w:num w:numId="19">
    <w:abstractNumId w:val="12"/>
  </w:num>
  <w:num w:numId="20">
    <w:abstractNumId w:val="14"/>
  </w:num>
  <w:num w:numId="21">
    <w:abstractNumId w:val="31"/>
  </w:num>
  <w:num w:numId="22">
    <w:abstractNumId w:val="13"/>
  </w:num>
  <w:num w:numId="23">
    <w:abstractNumId w:val="21"/>
  </w:num>
  <w:num w:numId="24">
    <w:abstractNumId w:val="29"/>
  </w:num>
  <w:num w:numId="25">
    <w:abstractNumId w:val="5"/>
  </w:num>
  <w:num w:numId="26">
    <w:abstractNumId w:val="23"/>
  </w:num>
  <w:num w:numId="27">
    <w:abstractNumId w:val="25"/>
  </w:num>
  <w:num w:numId="28">
    <w:abstractNumId w:val="1"/>
  </w:num>
  <w:num w:numId="29">
    <w:abstractNumId w:val="4"/>
  </w:num>
  <w:num w:numId="30">
    <w:abstractNumId w:val="26"/>
  </w:num>
  <w:num w:numId="31">
    <w:abstractNumId w:val="24"/>
  </w:num>
  <w:num w:numId="32">
    <w:abstractNumId w:val="20"/>
  </w:num>
  <w:num w:numId="33">
    <w:abstractNumId w:val="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988"/>
    <w:rsid w:val="0084160F"/>
    <w:rsid w:val="009A5318"/>
    <w:rsid w:val="00B34988"/>
    <w:rsid w:val="00B91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AE1C8B-DC3E-4838-9E44-6861FE5D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SimSun" w:hAnsi="Times New Roman"/>
      <w:sz w:val="24"/>
      <w:szCs w:val="24"/>
      <w:lang w:eastAsia="zh-CN"/>
    </w:rPr>
  </w:style>
  <w:style w:type="paragraph" w:styleId="1">
    <w:name w:val="heading 1"/>
    <w:basedOn w:val="a"/>
    <w:next w:val="a"/>
    <w:link w:val="10"/>
    <w:uiPriority w:val="99"/>
    <w:qFormat/>
    <w:pPr>
      <w:keepNext/>
      <w:outlineLvl w:val="0"/>
    </w:pPr>
    <w:rPr>
      <w:rFonts w:eastAsia="Times New Roman"/>
      <w:u w:val="single"/>
      <w:lang w:eastAsia="ru-RU"/>
    </w:rPr>
  </w:style>
  <w:style w:type="paragraph" w:styleId="2">
    <w:name w:val="heading 2"/>
    <w:basedOn w:val="a"/>
    <w:next w:val="a"/>
    <w:link w:val="20"/>
    <w:uiPriority w:val="99"/>
    <w:qFormat/>
    <w:pPr>
      <w:keepNext/>
      <w:outlineLvl w:val="1"/>
    </w:pPr>
    <w:rPr>
      <w:rFonts w:eastAsia="Times New Roman"/>
      <w:sz w:val="36"/>
      <w:szCs w:val="36"/>
      <w:lang w:eastAsia="ru-RU"/>
    </w:rPr>
  </w:style>
  <w:style w:type="paragraph" w:styleId="3">
    <w:name w:val="heading 3"/>
    <w:basedOn w:val="a"/>
    <w:next w:val="a"/>
    <w:link w:val="30"/>
    <w:uiPriority w:val="99"/>
    <w:qFormat/>
    <w:pPr>
      <w:keepNext/>
      <w:widowControl w:val="0"/>
      <w:ind w:firstLine="720"/>
      <w:jc w:val="both"/>
      <w:outlineLvl w:val="2"/>
    </w:pPr>
    <w:rPr>
      <w:rFonts w:eastAsia="Times New Roman"/>
      <w:u w:val="single"/>
      <w:lang w:eastAsia="ru-RU"/>
    </w:rPr>
  </w:style>
  <w:style w:type="paragraph" w:styleId="4">
    <w:name w:val="heading 4"/>
    <w:basedOn w:val="a"/>
    <w:next w:val="a"/>
    <w:link w:val="40"/>
    <w:uiPriority w:val="99"/>
    <w:qFormat/>
    <w:pPr>
      <w:keepNext/>
      <w:spacing w:line="360" w:lineRule="auto"/>
      <w:jc w:val="both"/>
      <w:outlineLvl w:val="3"/>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b/>
      <w:bCs/>
      <w:sz w:val="28"/>
      <w:szCs w:val="28"/>
      <w:lang w:eastAsia="zh-CN"/>
    </w:rPr>
  </w:style>
  <w:style w:type="paragraph" w:styleId="a3">
    <w:name w:val="Body Text"/>
    <w:basedOn w:val="a"/>
    <w:link w:val="a4"/>
    <w:uiPriority w:val="99"/>
    <w:rPr>
      <w:rFonts w:eastAsia="Times New Roman"/>
      <w:u w:val="single"/>
      <w:lang w:eastAsia="ru-RU"/>
    </w:rPr>
  </w:style>
  <w:style w:type="character" w:customStyle="1" w:styleId="a4">
    <w:name w:val="Основной текст Знак"/>
    <w:link w:val="a3"/>
    <w:uiPriority w:val="99"/>
    <w:semiHidden/>
    <w:rPr>
      <w:rFonts w:ascii="Times New Roman" w:eastAsia="SimSun" w:hAnsi="Times New Roman" w:cs="Times New Roman"/>
      <w:sz w:val="24"/>
      <w:szCs w:val="24"/>
      <w:lang w:eastAsia="zh-CN"/>
    </w:rPr>
  </w:style>
  <w:style w:type="paragraph" w:styleId="21">
    <w:name w:val="Body Text 2"/>
    <w:basedOn w:val="a"/>
    <w:link w:val="22"/>
    <w:uiPriority w:val="99"/>
    <w:pPr>
      <w:widowControl w:val="0"/>
      <w:ind w:firstLine="567"/>
      <w:jc w:val="both"/>
    </w:pPr>
    <w:rPr>
      <w:rFonts w:ascii="Arial" w:eastAsia="Times New Roman" w:hAnsi="Arial" w:cs="Arial"/>
      <w:sz w:val="20"/>
      <w:szCs w:val="20"/>
      <w:lang w:eastAsia="ru-RU"/>
    </w:rPr>
  </w:style>
  <w:style w:type="character" w:customStyle="1" w:styleId="22">
    <w:name w:val="Основной текст 2 Знак"/>
    <w:link w:val="21"/>
    <w:uiPriority w:val="99"/>
    <w:semiHidden/>
    <w:rPr>
      <w:rFonts w:ascii="Times New Roman" w:eastAsia="SimSun" w:hAnsi="Times New Roman" w:cs="Times New Roman"/>
      <w:sz w:val="24"/>
      <w:szCs w:val="24"/>
      <w:lang w:eastAsia="zh-CN"/>
    </w:rPr>
  </w:style>
  <w:style w:type="paragraph" w:styleId="23">
    <w:name w:val="Body Text Indent 2"/>
    <w:basedOn w:val="a"/>
    <w:link w:val="24"/>
    <w:uiPriority w:val="99"/>
    <w:pPr>
      <w:widowControl w:val="0"/>
      <w:ind w:firstLine="720"/>
      <w:jc w:val="both"/>
    </w:pPr>
    <w:rPr>
      <w:rFonts w:eastAsia="Times New Roman"/>
      <w:b/>
      <w:bCs/>
      <w:lang w:eastAsia="ru-RU"/>
    </w:rPr>
  </w:style>
  <w:style w:type="character" w:customStyle="1" w:styleId="24">
    <w:name w:val="Основной текст с отступом 2 Знак"/>
    <w:link w:val="23"/>
    <w:uiPriority w:val="99"/>
    <w:semiHidden/>
    <w:rPr>
      <w:rFonts w:ascii="Times New Roman" w:eastAsia="SimSun" w:hAnsi="Times New Roman" w:cs="Times New Roman"/>
      <w:sz w:val="24"/>
      <w:szCs w:val="24"/>
      <w:lang w:eastAsia="zh-CN"/>
    </w:rPr>
  </w:style>
  <w:style w:type="paragraph" w:styleId="31">
    <w:name w:val="Body Text Indent 3"/>
    <w:basedOn w:val="a"/>
    <w:link w:val="32"/>
    <w:uiPriority w:val="99"/>
    <w:pPr>
      <w:widowControl w:val="0"/>
      <w:ind w:firstLine="720"/>
      <w:jc w:val="both"/>
    </w:pPr>
    <w:rPr>
      <w:rFonts w:eastAsia="Times New Roman"/>
      <w:sz w:val="28"/>
      <w:szCs w:val="28"/>
      <w:lang w:eastAsia="ru-RU"/>
    </w:rPr>
  </w:style>
  <w:style w:type="character" w:customStyle="1" w:styleId="32">
    <w:name w:val="Основной текст с отступом 3 Знак"/>
    <w:link w:val="31"/>
    <w:uiPriority w:val="99"/>
    <w:semiHidden/>
    <w:rPr>
      <w:rFonts w:ascii="Times New Roman" w:eastAsia="SimSun" w:hAnsi="Times New Roman" w:cs="Times New Roman"/>
      <w:sz w:val="16"/>
      <w:szCs w:val="16"/>
      <w:lang w:eastAsia="zh-CN"/>
    </w:rPr>
  </w:style>
  <w:style w:type="paragraph" w:styleId="a5">
    <w:name w:val="footnote text"/>
    <w:basedOn w:val="a"/>
    <w:link w:val="a6"/>
    <w:uiPriority w:val="99"/>
    <w:rPr>
      <w:rFonts w:eastAsia="Times New Roman"/>
      <w:sz w:val="20"/>
      <w:szCs w:val="20"/>
      <w:lang w:eastAsia="ru-RU"/>
    </w:rPr>
  </w:style>
  <w:style w:type="character" w:customStyle="1" w:styleId="a6">
    <w:name w:val="Текст сноски Знак"/>
    <w:link w:val="a5"/>
    <w:uiPriority w:val="99"/>
    <w:semiHidden/>
    <w:rPr>
      <w:rFonts w:ascii="Times New Roman" w:eastAsia="SimSun" w:hAnsi="Times New Roman" w:cs="Times New Roman"/>
      <w:sz w:val="20"/>
      <w:szCs w:val="20"/>
      <w:lang w:eastAsia="zh-CN"/>
    </w:rPr>
  </w:style>
  <w:style w:type="character" w:styleId="a7">
    <w:name w:val="footnote reference"/>
    <w:uiPriority w:val="99"/>
    <w:rPr>
      <w:vertAlign w:val="superscript"/>
    </w:rPr>
  </w:style>
  <w:style w:type="character" w:styleId="a8">
    <w:name w:val="Hyperlink"/>
    <w:uiPriority w:val="99"/>
    <w:rPr>
      <w:color w:val="auto"/>
      <w:u w:val="none"/>
      <w:effect w:val="none"/>
    </w:rPr>
  </w:style>
  <w:style w:type="paragraph" w:styleId="a9">
    <w:name w:val="Normal (Web)"/>
    <w:basedOn w:val="a"/>
    <w:uiPriority w:val="99"/>
    <w:pPr>
      <w:spacing w:before="100" w:beforeAutospacing="1" w:after="100" w:afterAutospacing="1"/>
    </w:pPr>
    <w:rPr>
      <w:rFonts w:eastAsia="Times New Roman"/>
      <w:lang w:eastAsia="ru-RU"/>
    </w:rPr>
  </w:style>
  <w:style w:type="paragraph" w:styleId="aa">
    <w:name w:val="header"/>
    <w:basedOn w:val="a"/>
    <w:link w:val="ab"/>
    <w:uiPriority w:val="99"/>
    <w:pPr>
      <w:widowControl w:val="0"/>
      <w:tabs>
        <w:tab w:val="center" w:pos="4153"/>
        <w:tab w:val="right" w:pos="8306"/>
      </w:tabs>
      <w:ind w:firstLine="567"/>
      <w:jc w:val="both"/>
    </w:pPr>
    <w:rPr>
      <w:rFonts w:ascii="Arial" w:eastAsia="Times New Roman" w:hAnsi="Arial" w:cs="Arial"/>
      <w:sz w:val="20"/>
      <w:szCs w:val="20"/>
      <w:lang w:eastAsia="ru-RU"/>
    </w:rPr>
  </w:style>
  <w:style w:type="character" w:customStyle="1" w:styleId="ab">
    <w:name w:val="Верхний колонтитул Знак"/>
    <w:link w:val="aa"/>
    <w:uiPriority w:val="99"/>
    <w:semiHidden/>
    <w:rPr>
      <w:rFonts w:ascii="Times New Roman" w:eastAsia="SimSun" w:hAnsi="Times New Roman" w:cs="Times New Roman"/>
      <w:sz w:val="24"/>
      <w:szCs w:val="24"/>
      <w:lang w:eastAsia="zh-CN"/>
    </w:rPr>
  </w:style>
  <w:style w:type="paragraph" w:styleId="ac">
    <w:name w:val="footer"/>
    <w:basedOn w:val="a"/>
    <w:link w:val="ad"/>
    <w:uiPriority w:val="99"/>
    <w:pPr>
      <w:widowControl w:val="0"/>
      <w:tabs>
        <w:tab w:val="center" w:pos="4153"/>
        <w:tab w:val="right" w:pos="8306"/>
      </w:tabs>
      <w:ind w:firstLine="567"/>
      <w:jc w:val="both"/>
    </w:pPr>
    <w:rPr>
      <w:rFonts w:ascii="Arial" w:eastAsia="Times New Roman" w:hAnsi="Arial" w:cs="Arial"/>
      <w:sz w:val="20"/>
      <w:szCs w:val="20"/>
      <w:lang w:eastAsia="ru-RU"/>
    </w:rPr>
  </w:style>
  <w:style w:type="character" w:customStyle="1" w:styleId="ad">
    <w:name w:val="Нижний колонтитул Знак"/>
    <w:link w:val="ac"/>
    <w:uiPriority w:val="99"/>
    <w:semiHidden/>
    <w:rPr>
      <w:rFonts w:ascii="Times New Roman" w:eastAsia="SimSun" w:hAnsi="Times New Roman" w:cs="Times New Roman"/>
      <w:sz w:val="24"/>
      <w:szCs w:val="24"/>
      <w:lang w:eastAsia="zh-CN"/>
    </w:rPr>
  </w:style>
  <w:style w:type="character" w:styleId="ae">
    <w:name w:val="page number"/>
    <w:uiPriority w:val="99"/>
    <w:rPr>
      <w:sz w:val="20"/>
      <w:szCs w:val="20"/>
    </w:rPr>
  </w:style>
  <w:style w:type="paragraph" w:styleId="11">
    <w:name w:val="toc 1"/>
    <w:basedOn w:val="a"/>
    <w:next w:val="a"/>
    <w:uiPriority w:val="99"/>
    <w:pPr>
      <w:widowControl w:val="0"/>
      <w:tabs>
        <w:tab w:val="right" w:pos="10064"/>
      </w:tabs>
      <w:jc w:val="both"/>
    </w:pPr>
    <w:rPr>
      <w:rFonts w:ascii="Arial" w:eastAsia="Times New Roman" w:hAnsi="Arial" w:cs="Arial"/>
      <w:sz w:val="20"/>
      <w:szCs w:val="20"/>
      <w:lang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Pr>
      <w:rFonts w:ascii="Courier New" w:eastAsia="SimSu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12861</Words>
  <Characters>73312</Characters>
  <Application>Microsoft Office Word</Application>
  <DocSecurity>0</DocSecurity>
  <Lines>610</Lines>
  <Paragraphs>172</Paragraphs>
  <ScaleCrop>false</ScaleCrop>
  <HeadingPairs>
    <vt:vector size="2" baseType="variant">
      <vt:variant>
        <vt:lpstr>Название</vt:lpstr>
      </vt:variant>
      <vt:variant>
        <vt:i4>1</vt:i4>
      </vt:variant>
    </vt:vector>
  </HeadingPairs>
  <TitlesOfParts>
    <vt:vector size="1" baseType="lpstr">
      <vt:lpstr>ТОЛЬЯТТИНСКИЙ ГОСУДАРСТВЕННЫЙ УНИВЕРСИТЕТ СЕРВИСА</vt:lpstr>
    </vt:vector>
  </TitlesOfParts>
  <Company/>
  <LinksUpToDate>false</LinksUpToDate>
  <CharactersWithSpaces>86001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ТОЛЬЯТТИНСКИЙ ГОСУДАРСТВЕННЫЙ УНИВЕРСИТЕТ СЕРВИСА</dc:title>
  <dc:subject/>
  <dc:creator>Home</dc:creator>
  <cp:keywords/>
  <dc:description/>
  <cp:lastModifiedBy>admin</cp:lastModifiedBy>
  <cp:revision>2</cp:revision>
  <dcterms:created xsi:type="dcterms:W3CDTF">2014-03-08T04:46:00Z</dcterms:created>
  <dcterms:modified xsi:type="dcterms:W3CDTF">2014-03-08T04:46:00Z</dcterms:modified>
</cp:coreProperties>
</file>