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491" w:rsidRDefault="00607738">
      <w:pPr>
        <w:pStyle w:val="1"/>
        <w:jc w:val="center"/>
      </w:pPr>
      <w:r>
        <w:t>Техническая эксплуатация автомобилей в сельскохозяйственном производстве</w:t>
      </w:r>
    </w:p>
    <w:p w:rsidR="009E5491" w:rsidRPr="00607738" w:rsidRDefault="00607738">
      <w:pPr>
        <w:pStyle w:val="a3"/>
        <w:divId w:val="1198620201"/>
      </w:pPr>
      <w:r>
        <w:t>Министерство сельского хозяйства Российской Федерации</w:t>
      </w:r>
    </w:p>
    <w:p w:rsidR="009E5491" w:rsidRDefault="00607738">
      <w:pPr>
        <w:pStyle w:val="a3"/>
        <w:divId w:val="1198620201"/>
      </w:pPr>
      <w:r>
        <w:t>Московский государственный агроинженерный университет</w:t>
      </w:r>
    </w:p>
    <w:p w:rsidR="009E5491" w:rsidRDefault="00607738">
      <w:pPr>
        <w:pStyle w:val="a3"/>
        <w:divId w:val="1198620201"/>
      </w:pPr>
      <w:r>
        <w:t>им. В.П. Горячкина</w:t>
      </w:r>
    </w:p>
    <w:p w:rsidR="009E5491" w:rsidRDefault="00607738">
      <w:pPr>
        <w:pStyle w:val="a3"/>
        <w:divId w:val="1198620201"/>
      </w:pPr>
      <w:r>
        <w:t>Дмитровский филиал</w:t>
      </w:r>
    </w:p>
    <w:p w:rsidR="009E5491" w:rsidRDefault="00607738">
      <w:pPr>
        <w:pStyle w:val="a3"/>
        <w:divId w:val="1198620201"/>
      </w:pPr>
      <w:r>
        <w:t>Курсовая работа</w:t>
      </w:r>
    </w:p>
    <w:p w:rsidR="009E5491" w:rsidRDefault="00607738">
      <w:pPr>
        <w:pStyle w:val="a3"/>
        <w:divId w:val="1198620201"/>
      </w:pPr>
      <w:r>
        <w:t>по дисциплине: “Инженерно-техническое обеспечение АПК”</w:t>
      </w:r>
    </w:p>
    <w:p w:rsidR="009E5491" w:rsidRDefault="00607738">
      <w:pPr>
        <w:pStyle w:val="a3"/>
        <w:divId w:val="1198620201"/>
      </w:pPr>
      <w:r>
        <w:t xml:space="preserve">на тему: </w:t>
      </w:r>
      <w:r>
        <w:rPr>
          <w:b/>
          <w:bCs/>
        </w:rPr>
        <w:t>«Техническая эксплуатация автомобилей»</w:t>
      </w:r>
    </w:p>
    <w:p w:rsidR="009E5491" w:rsidRDefault="00607738">
      <w:pPr>
        <w:pStyle w:val="a3"/>
        <w:divId w:val="1198620201"/>
      </w:pPr>
      <w:r>
        <w:t>Выполнила:</w:t>
      </w:r>
    </w:p>
    <w:p w:rsidR="009E5491" w:rsidRDefault="00607738">
      <w:pPr>
        <w:pStyle w:val="a3"/>
        <w:divId w:val="1198620201"/>
      </w:pPr>
      <w:r>
        <w:t>Гуменникова А.Н.</w:t>
      </w:r>
    </w:p>
    <w:p w:rsidR="009E5491" w:rsidRDefault="00607738">
      <w:pPr>
        <w:pStyle w:val="a3"/>
        <w:divId w:val="1198620201"/>
      </w:pPr>
      <w:r>
        <w:t>студентка группы 21-Э/07</w:t>
      </w:r>
    </w:p>
    <w:p w:rsidR="009E5491" w:rsidRDefault="00607738">
      <w:pPr>
        <w:pStyle w:val="a3"/>
        <w:divId w:val="1198620201"/>
      </w:pPr>
      <w:r>
        <w:t>Преподаватель:</w:t>
      </w:r>
    </w:p>
    <w:p w:rsidR="009E5491" w:rsidRDefault="00607738">
      <w:pPr>
        <w:pStyle w:val="a3"/>
        <w:divId w:val="1198620201"/>
      </w:pPr>
      <w:r>
        <w:t>Новосиньково 2010</w:t>
      </w:r>
    </w:p>
    <w:p w:rsidR="009E5491" w:rsidRDefault="009E5491">
      <w:pPr>
        <w:divId w:val="1198620201"/>
      </w:pPr>
    </w:p>
    <w:p w:rsidR="009E5491" w:rsidRPr="00607738" w:rsidRDefault="00607738">
      <w:pPr>
        <w:pStyle w:val="a3"/>
        <w:divId w:val="1198620201"/>
      </w:pPr>
      <w:r>
        <w:rPr>
          <w:b/>
          <w:bCs/>
        </w:rPr>
        <w:t>Содержание</w:t>
      </w:r>
    </w:p>
    <w:p w:rsidR="009E5491" w:rsidRDefault="00607738">
      <w:pPr>
        <w:pStyle w:val="a3"/>
        <w:divId w:val="1198620201"/>
      </w:pPr>
      <w:r>
        <w:t>Введение</w:t>
      </w:r>
    </w:p>
    <w:p w:rsidR="009E5491" w:rsidRDefault="00607738">
      <w:pPr>
        <w:pStyle w:val="a3"/>
        <w:divId w:val="1198620201"/>
      </w:pPr>
      <w:r>
        <w:t>1. Обоснование марочного состава грузовых автомобилей</w:t>
      </w:r>
    </w:p>
    <w:p w:rsidR="009E5491" w:rsidRDefault="00607738">
      <w:pPr>
        <w:pStyle w:val="a3"/>
        <w:divId w:val="1198620201"/>
      </w:pPr>
      <w:r>
        <w:t>2. Техническая эксплуатация транспортных средств</w:t>
      </w:r>
    </w:p>
    <w:p w:rsidR="009E5491" w:rsidRDefault="00607738">
      <w:pPr>
        <w:pStyle w:val="a3"/>
        <w:divId w:val="1198620201"/>
      </w:pPr>
      <w:r>
        <w:t>3. Технологический расчёт производственно-технической базы АТП</w:t>
      </w:r>
    </w:p>
    <w:p w:rsidR="009E5491" w:rsidRDefault="00607738">
      <w:pPr>
        <w:pStyle w:val="a3"/>
        <w:divId w:val="1198620201"/>
      </w:pPr>
      <w:r>
        <w:t>4. Укрупнённый технологический расчёт производственно-технической базы</w:t>
      </w:r>
    </w:p>
    <w:p w:rsidR="009E5491" w:rsidRDefault="00607738">
      <w:pPr>
        <w:pStyle w:val="a3"/>
        <w:divId w:val="1198620201"/>
      </w:pPr>
      <w:r>
        <w:t>5. Определение потребного количества в запасных частях</w:t>
      </w:r>
    </w:p>
    <w:p w:rsidR="009E5491" w:rsidRDefault="00607738">
      <w:pPr>
        <w:pStyle w:val="a3"/>
        <w:divId w:val="1198620201"/>
      </w:pPr>
      <w:r>
        <w:t>6. Определение расхода горюче-смазочных материалов</w:t>
      </w:r>
    </w:p>
    <w:p w:rsidR="009E5491" w:rsidRDefault="00607738">
      <w:pPr>
        <w:pStyle w:val="a3"/>
        <w:divId w:val="1198620201"/>
      </w:pPr>
      <w:r>
        <w:t>7. Экономическое обоснование</w:t>
      </w:r>
    </w:p>
    <w:p w:rsidR="009E5491" w:rsidRDefault="00607738">
      <w:pPr>
        <w:pStyle w:val="a3"/>
        <w:divId w:val="1198620201"/>
      </w:pPr>
      <w:r>
        <w:t>Список использованной литературы</w:t>
      </w:r>
    </w:p>
    <w:p w:rsidR="009E5491" w:rsidRDefault="009E5491">
      <w:pPr>
        <w:divId w:val="1198620201"/>
      </w:pPr>
    </w:p>
    <w:p w:rsidR="009E5491" w:rsidRPr="00607738" w:rsidRDefault="00607738">
      <w:pPr>
        <w:pStyle w:val="a3"/>
        <w:divId w:val="1198620201"/>
      </w:pPr>
      <w:bookmarkStart w:id="0" w:name="_Toc260182047"/>
      <w:r>
        <w:rPr>
          <w:b/>
          <w:bCs/>
        </w:rPr>
        <w:t>Введение</w:t>
      </w:r>
      <w:bookmarkEnd w:id="0"/>
    </w:p>
    <w:p w:rsidR="009E5491" w:rsidRDefault="00607738">
      <w:pPr>
        <w:pStyle w:val="a3"/>
        <w:divId w:val="1198620201"/>
      </w:pPr>
      <w:r>
        <w:t>транспорт грузовой автомобиль смазочный</w:t>
      </w:r>
    </w:p>
    <w:p w:rsidR="009E5491" w:rsidRDefault="00607738">
      <w:pPr>
        <w:pStyle w:val="a3"/>
        <w:divId w:val="1198620201"/>
      </w:pPr>
      <w:r>
        <w:t>Сельское хозяйство является одной из наиболее транспортоемких отраслей народного хозяйства. Затраты труда на транспортные работы от общей трудоемкости возделывания и уборки зерна составляют 30%, картофеля – 40% и кукурузы на силос – 70%. В среднем по сельскохозяйственному производству затраты на транспортные работы составляют 40...45%, а затраты на топлива до 50%.</w:t>
      </w:r>
    </w:p>
    <w:p w:rsidR="009E5491" w:rsidRDefault="00607738">
      <w:pPr>
        <w:pStyle w:val="a3"/>
        <w:divId w:val="1198620201"/>
      </w:pPr>
      <w:r>
        <w:t>В настоящее время транспортными работами занято 20...25% работников сельскохозяйственного производства.</w:t>
      </w:r>
    </w:p>
    <w:p w:rsidR="009E5491" w:rsidRDefault="00607738">
      <w:pPr>
        <w:pStyle w:val="a3"/>
        <w:divId w:val="1198620201"/>
      </w:pPr>
      <w:r>
        <w:t>Транспортные работы в сельскохозяйственном производстве выполняются по транспортным и транспортно-производственным процессам. Транспортные процессы включают операции погрузки, перевозки и разгрузки, а транспортно-производственные процессы включают еще и взаимодействие транспортных средств с сельскохозяйственными машинами (комбайнами, косилками и др.), т.е. участие их в производственных операциях внесения в почву удобрений, уборки урожая, раздачи кормов и др.</w:t>
      </w:r>
    </w:p>
    <w:p w:rsidR="009E5491" w:rsidRDefault="00607738">
      <w:pPr>
        <w:pStyle w:val="a3"/>
        <w:divId w:val="1198620201"/>
      </w:pPr>
      <w:r>
        <w:t>Транспортные работы в сельскохозяйственном производстве, выполняемые внутри сельскохозяйственного предприятия являются внутрихозяйственными, а между сельскохозяйственными предприятиями, районными и областными предприятиями – межхозяйственными.</w:t>
      </w:r>
    </w:p>
    <w:p w:rsidR="009E5491" w:rsidRDefault="00607738">
      <w:pPr>
        <w:pStyle w:val="a3"/>
        <w:divId w:val="1198620201"/>
      </w:pPr>
      <w:r>
        <w:t>Объем тракторных перевозок ограничивается занятостью тракторов на выполнение основных сельскохозяйственных работ и стоимостью перевозок, которая выше, чем стоимость автомобильных перевозок в сельском хозяйстве и поэтому не превышает 22...27% от общего объема транспортных перевозок. Как правило, тракторные перевозки это те, которые не могут выполнить по своим техническим возможностям автомобили, поэтому, в основном, тракторные перевозки входят в транспортно-производственные процессы.</w:t>
      </w:r>
    </w:p>
    <w:p w:rsidR="009E5491" w:rsidRDefault="00607738">
      <w:pPr>
        <w:pStyle w:val="a3"/>
        <w:divId w:val="1198620201"/>
      </w:pPr>
      <w:r>
        <w:t>В связи с интенсивным развитием сельского хозяйства вплоть до 1990 года, перевозка грузов в сельскохозяйственном производстве из года в год увеличивалась. Так, в 1970 году масса перевезенных грузов составляла 4,5 млрд. тонн; в 1975 году – 5,9; в 1980 году – 7,8 и в 1985 году – 11 млрд. тонн и в 1990 году – 14,4 млрд. тонн.</w:t>
      </w:r>
    </w:p>
    <w:p w:rsidR="009E5491" w:rsidRDefault="00607738">
      <w:pPr>
        <w:pStyle w:val="a3"/>
        <w:divId w:val="1198620201"/>
      </w:pPr>
      <w:r>
        <w:t>Для выполнения возрастающего объема перевозок постоянно увеличивались поставки сельскому хозяйству автомобилей и автомобильных поездов, тракторов и тракторных прицепов, а также разрабатывались и выпускались новые сельскохозяйственные автомобилей и автопоезда, внедрялись методы повышения эффективности использования транспорта в сельскохозяйственном производстве. За последние пятилетки перед развалом СССР сельскому хозяйству было поставлено 4908 тыс. автомобилей, 5370 тыс. тракторов и 3200 тыс. тракторных прицепов, в результате парк грузовых автомобилей достиг своего максимального значения – 3020 тыс. шт.</w:t>
      </w:r>
    </w:p>
    <w:p w:rsidR="009E5491" w:rsidRDefault="00607738">
      <w:pPr>
        <w:pStyle w:val="a3"/>
        <w:divId w:val="1198620201"/>
      </w:pPr>
      <w:r>
        <w:t>Парк всех автомобилей в сельском хозяйстве был примерно в 2 раза больше парка автомобилей всех отраслей народного хозяйства вместе взятых. В то же время важно отметить, что типаж автомобилей, разработанных и выпускаемых автопромышленностью, не согласовывался сельским хозяйством, автомобилей сельскохозяйственного назначения не выпускалось, поэтому поставляемые автомобили, при работе в сельскохозяйственном производстве, имели небольшую производительность.</w:t>
      </w:r>
    </w:p>
    <w:p w:rsidR="009E5491" w:rsidRDefault="00607738">
      <w:pPr>
        <w:pStyle w:val="a3"/>
        <w:divId w:val="1198620201"/>
      </w:pPr>
      <w:r>
        <w:t>Для повышения эффективного использования автомобилей в сельском хозяйстве и улучшения транспортного обслуживания сельскохозяйственного производства были созданы крупные автотранспортные предприятия во всех сельскохозяйственных районах, а также подвижные автоколонны с количеством автомобилей не менее 100, которые могли перебрасываться из одной республики в другую на уборку урожая и заготовку сельскохозяйственной продукции.</w:t>
      </w:r>
    </w:p>
    <w:p w:rsidR="009E5491" w:rsidRDefault="00607738">
      <w:pPr>
        <w:pStyle w:val="a3"/>
        <w:divId w:val="1198620201"/>
      </w:pPr>
      <w:r>
        <w:t>Система обслуживания сельскохозяйственного производства подразумевающая централизованную доставку грузов по существу является формой обслуживания транспортом общего пользования в сельском хозяйстве и, как показывает опыт, это обслуживание было экономически оправдано и требовало дальнейшего совершенствования и развития.</w:t>
      </w:r>
    </w:p>
    <w:p w:rsidR="009E5491" w:rsidRDefault="00607738">
      <w:pPr>
        <w:pStyle w:val="a3"/>
        <w:divId w:val="1198620201"/>
      </w:pPr>
      <w:r>
        <w:t>В 1990 году общая масса перевезенных грузов составила 14420 млн. тонн грузов, а грузооборот 293959 млн.т-км. В том числе автомобильным транспортом перевезено 11222 млн. тонн или 78% и тракторным транспортом – 3200 млн. тонн или 22%. Из общей массы грузов перевезенным автомобильным транспортом навалочные и насыпные грузы составляют 7245 млн. тонн (64,6%), скоропортящиеся грузы – 463,0 млн. тонн (4,1%), наливные грузы – 505,9 млн. тонн (4,5%) и остальные 3006,1 млн. тонн (26,8%), подлежащие перевозке бортовыми автомобилями.</w:t>
      </w:r>
    </w:p>
    <w:p w:rsidR="009E5491" w:rsidRDefault="00607738">
      <w:pPr>
        <w:pStyle w:val="a3"/>
        <w:divId w:val="1198620201"/>
      </w:pPr>
      <w:r>
        <w:t>При расчетах данных за 1990 год годовая производительность на один списочный автомобиль в год была равна 755 тонн при этом использовались следующие транспортно-эксплуатационные показатели работы автомобилей:</w:t>
      </w:r>
    </w:p>
    <w:p w:rsidR="009E5491" w:rsidRDefault="00607738">
      <w:pPr>
        <w:pStyle w:val="a3"/>
        <w:divId w:val="1198620201"/>
      </w:pPr>
      <w:r>
        <w:t>• продолжительность работы в сутки – 9,5 ч;</w:t>
      </w:r>
    </w:p>
    <w:p w:rsidR="009E5491" w:rsidRDefault="00607738">
      <w:pPr>
        <w:pStyle w:val="a3"/>
        <w:divId w:val="1198620201"/>
      </w:pPr>
      <w:r>
        <w:t>• средняя дальность перевозки – 26,2 км;</w:t>
      </w:r>
    </w:p>
    <w:p w:rsidR="009E5491" w:rsidRDefault="00607738">
      <w:pPr>
        <w:pStyle w:val="a3"/>
        <w:divId w:val="1198620201"/>
      </w:pPr>
      <w:r>
        <w:t>• среднесуточный пробег – 186 км;</w:t>
      </w:r>
    </w:p>
    <w:p w:rsidR="009E5491" w:rsidRDefault="00607738">
      <w:pPr>
        <w:pStyle w:val="a3"/>
        <w:divId w:val="1198620201"/>
      </w:pPr>
      <w:r>
        <w:t>• использование парка – 65%;</w:t>
      </w:r>
    </w:p>
    <w:p w:rsidR="009E5491" w:rsidRDefault="00607738">
      <w:pPr>
        <w:pStyle w:val="a3"/>
        <w:divId w:val="1198620201"/>
      </w:pPr>
      <w:r>
        <w:t>• использование пробега – 51,5%;</w:t>
      </w:r>
    </w:p>
    <w:p w:rsidR="009E5491" w:rsidRDefault="00607738">
      <w:pPr>
        <w:pStyle w:val="a3"/>
        <w:divId w:val="1198620201"/>
      </w:pPr>
      <w:r>
        <w:t>• использование грузоподъемности – 98%;</w:t>
      </w:r>
    </w:p>
    <w:p w:rsidR="009E5491" w:rsidRDefault="00607738">
      <w:pPr>
        <w:pStyle w:val="a3"/>
        <w:divId w:val="1198620201"/>
      </w:pPr>
      <w:r>
        <w:t>• средняя техническая скорость -31,9 км/ч.</w:t>
      </w:r>
    </w:p>
    <w:p w:rsidR="009E5491" w:rsidRDefault="00607738">
      <w:pPr>
        <w:pStyle w:val="a3"/>
        <w:divId w:val="1198620201"/>
      </w:pPr>
      <w:r>
        <w:t>Общая потребность сельского хозяйства на 1990 год составляла 3020 тыс. грузовых автомобилей при средней грузоподъемности 5,1 тонны.</w:t>
      </w:r>
    </w:p>
    <w:p w:rsidR="009E5491" w:rsidRDefault="00607738">
      <w:pPr>
        <w:pStyle w:val="a3"/>
        <w:divId w:val="1198620201"/>
      </w:pPr>
      <w:r>
        <w:t>Из общего грузооборота, выполненного в 1990 году в сельском хозяйстве автомобильным транспортом, на автомобили грузоподъемностью до 2,0 т приходилось 2%, грузоподъемностью 2,1...5,0 24%, грузоподъемностью 5,1...8,0 т – 54% и грузоподъемностью более 8,1 – 20%.</w:t>
      </w:r>
    </w:p>
    <w:p w:rsidR="009E5491" w:rsidRDefault="00607738">
      <w:pPr>
        <w:pStyle w:val="a3"/>
        <w:divId w:val="1198620201"/>
      </w:pPr>
      <w:r>
        <w:t>Обеспеченность сельского хозяйства в 1990 году транспортными средствами, по расчетам, дала возможность провести основные сельскохозяйственные работы, связанные с транспортом, в сроки, близкие к оптимальным, что в свою очередь позволила сократить потери условно (по неуточненным данным 1991 года) зерна до 30% от общих потерь или 10 млн. тонн; сахарной свеклы до 70% или 7 млн. тонн; картофеля до 40% или 4 млн. тонн; овощей до 30% или 0,6 млн. тонн.</w:t>
      </w:r>
    </w:p>
    <w:p w:rsidR="009E5491" w:rsidRDefault="00607738">
      <w:pPr>
        <w:pStyle w:val="a3"/>
        <w:divId w:val="1198620201"/>
      </w:pPr>
      <w:r>
        <w:t>Исходя из этого, в 1990 году было получено дополнительно сельскохозяйственной продукции на сумму около 2,5 млрд. рублей (по закупочным ценам), а также были сокращены расходы, связанные с ежегодным привлечением около 600 тыс. грузовых автомобилей из других отраслей народного хозяйства на период уборки урожая.</w:t>
      </w:r>
    </w:p>
    <w:p w:rsidR="009E5491" w:rsidRDefault="00607738">
      <w:pPr>
        <w:pStyle w:val="a3"/>
        <w:divId w:val="1198620201"/>
      </w:pPr>
      <w:r>
        <w:t>Дальнейшее развитие сельского хозяйства должно было привести к увеличению объема перевозок, а следовательно, и к увеличению парка транспортных средств и численности людей занятых транспортными работами в сельскохозяйственном производстве, поэтому транспортное обеспечение предполагалось за счет увеличения производительности транспортных средств.</w:t>
      </w:r>
    </w:p>
    <w:p w:rsidR="009E5491" w:rsidRDefault="00607738">
      <w:pPr>
        <w:pStyle w:val="a3"/>
        <w:divId w:val="1198620201"/>
      </w:pPr>
      <w:r>
        <w:t>Повышение производительности возможно путем улучшения эксплуатационных показателей транспортных средств путем:</w:t>
      </w:r>
    </w:p>
    <w:p w:rsidR="009E5491" w:rsidRDefault="00607738">
      <w:pPr>
        <w:pStyle w:val="a3"/>
        <w:divId w:val="1198620201"/>
      </w:pPr>
      <w:r>
        <w:t>• повышения грузоподъемности за счет увеличения выпуска крупнотоннажных автомобилей, применения автомобильных поездов и улучшения дорог;</w:t>
      </w:r>
    </w:p>
    <w:p w:rsidR="009E5491" w:rsidRDefault="00607738">
      <w:pPr>
        <w:pStyle w:val="a3"/>
        <w:divId w:val="1198620201"/>
      </w:pPr>
      <w:r>
        <w:t>• повышения коэффициента использования грузоподъемности за счет подбора грузов оптимально заполняющих кузов и применения специальных кузовов;</w:t>
      </w:r>
    </w:p>
    <w:p w:rsidR="009E5491" w:rsidRDefault="00607738">
      <w:pPr>
        <w:pStyle w:val="a3"/>
        <w:divId w:val="1198620201"/>
      </w:pPr>
      <w:r>
        <w:t>• повышения технической скорости за счет улучшения конструкции (скоростности) автомобиля, улучшения дорог, лучшего крепления грузов и регулирования движения;</w:t>
      </w:r>
    </w:p>
    <w:p w:rsidR="009E5491" w:rsidRDefault="00607738">
      <w:pPr>
        <w:pStyle w:val="a3"/>
        <w:divId w:val="1198620201"/>
      </w:pPr>
      <w:r>
        <w:t>• уменьшения длины ездки с грузом за счет выбора оптимальных маршрутов и улучшения дорожной сети;</w:t>
      </w:r>
    </w:p>
    <w:p w:rsidR="009E5491" w:rsidRDefault="00607738">
      <w:pPr>
        <w:pStyle w:val="a3"/>
        <w:divId w:val="1198620201"/>
      </w:pPr>
      <w:r>
        <w:t>• повышения коэффициента использования пробега за счет применения автоматизированных систем управления транспортом, улучшения дорожной сети, приближения стоянок и пунктов заправки транспортных средств к объектам транспортных и транспортно-производственных процессов и организации пересменки водителей на линии;</w:t>
      </w:r>
    </w:p>
    <w:p w:rsidR="009E5491" w:rsidRDefault="00607738">
      <w:pPr>
        <w:pStyle w:val="a3"/>
        <w:divId w:val="1198620201"/>
      </w:pPr>
      <w:r>
        <w:t>• уменьшения времени простоя транспортных средств под погрузкой и выгрузкой за счет внедрения высокопроизводительных средств механизации погрузочно-разгрузочных работ, координации работ погрузочно-разгрузочных механизмов и транспортных средств. Улучшение эксплуатационных показателей возможно в результате совершенствования конструкции и улучшения эксплуатации транспортных средств. Совершенствование конструкции транспортных средств должно осуществляться работниками автопромышленности с учетом требований, выдвигаемых работниками сельскохозяйственного производства, занимающимися эксплуатацией автомобилей. Улучшение эксплуатации транспортных средств должно осуществляться работниками сельскохозяйственного производства.</w:t>
      </w:r>
    </w:p>
    <w:p w:rsidR="009E5491" w:rsidRDefault="00607738">
      <w:pPr>
        <w:pStyle w:val="a3"/>
        <w:divId w:val="1198620201"/>
      </w:pPr>
      <w:r>
        <w:t>Однако в результате реформирования народного хозяйства проведенного в 1985-1991 годах и последовавшего за этим развала СССР с заменой социалистической системы на капиталистическую, по сельскому хозяйству и промышленности был нанесен сокрушительный удар. Производство резко сократилось в связи с чем потребность в транспорте резко уменьшилась.</w:t>
      </w:r>
    </w:p>
    <w:p w:rsidR="009E5491" w:rsidRDefault="00607738">
      <w:pPr>
        <w:pStyle w:val="a3"/>
        <w:divId w:val="1198620201"/>
      </w:pPr>
      <w:r>
        <w:t>После 1991 года транспорт сельскохозяйственного производства существовал в основном за счет старых резервов (старых автотранспортных средств, машин и механизмов). Обновление парка автомобилей за эти годы было незначительным.</w:t>
      </w:r>
    </w:p>
    <w:p w:rsidR="009E5491" w:rsidRDefault="00607738">
      <w:pPr>
        <w:pStyle w:val="a3"/>
        <w:divId w:val="1198620201"/>
      </w:pPr>
      <w:r>
        <w:t>Несмотря на значительное снижение сельскохозяйственного и промышленного производства в условиях различных видов собственности и рыночных отношений значение автомобильного транспорта для сельскохозяйственного производства остается большим.</w:t>
      </w:r>
    </w:p>
    <w:p w:rsidR="009E5491" w:rsidRDefault="00607738">
      <w:pPr>
        <w:pStyle w:val="a3"/>
        <w:divId w:val="1198620201"/>
      </w:pPr>
      <w:r>
        <w:t>В этих условиях богатый опыт 1970-1990 годов по организации и использованию автомобильного транспорта в сельскохозяйственном производстве может быть успешно использован в современных условиях.</w:t>
      </w:r>
    </w:p>
    <w:p w:rsidR="009E5491" w:rsidRDefault="009E5491">
      <w:pPr>
        <w:divId w:val="1198620201"/>
      </w:pPr>
    </w:p>
    <w:p w:rsidR="009E5491" w:rsidRPr="00607738" w:rsidRDefault="00607738">
      <w:pPr>
        <w:pStyle w:val="a3"/>
        <w:divId w:val="1198620201"/>
      </w:pPr>
      <w:bookmarkStart w:id="1" w:name="_Toc260182048"/>
      <w:r>
        <w:rPr>
          <w:b/>
          <w:bCs/>
        </w:rPr>
        <w:t>1. Обоснование марочного состава грузовых автомобилей</w:t>
      </w:r>
      <w:bookmarkEnd w:id="1"/>
    </w:p>
    <w:p w:rsidR="009E5491" w:rsidRDefault="00607738">
      <w:pPr>
        <w:pStyle w:val="a3"/>
        <w:divId w:val="1198620201"/>
      </w:pPr>
      <w:r>
        <w:rPr>
          <w:b/>
          <w:bCs/>
        </w:rPr>
        <w:t> </w:t>
      </w:r>
    </w:p>
    <w:p w:rsidR="009E5491" w:rsidRDefault="00607738">
      <w:pPr>
        <w:pStyle w:val="a3"/>
        <w:divId w:val="1198620201"/>
      </w:pPr>
      <w:r>
        <w:t>Марочный состав грузовых автомобилей для предприятия выбирается с учетом следующих основных факторов:</w:t>
      </w:r>
    </w:p>
    <w:p w:rsidR="009E5491" w:rsidRDefault="00607738">
      <w:pPr>
        <w:pStyle w:val="a3"/>
        <w:divId w:val="1198620201"/>
      </w:pPr>
      <w:r>
        <w:t>-   высокая производительность и низкая себестоимость транспортных работ;</w:t>
      </w:r>
    </w:p>
    <w:p w:rsidR="009E5491" w:rsidRDefault="00607738">
      <w:pPr>
        <w:pStyle w:val="a3"/>
        <w:divId w:val="1198620201"/>
      </w:pPr>
      <w:r>
        <w:t>-   возможно большая годовая загрузка;</w:t>
      </w:r>
    </w:p>
    <w:p w:rsidR="009E5491" w:rsidRDefault="00607738">
      <w:pPr>
        <w:pStyle w:val="a3"/>
        <w:divId w:val="1198620201"/>
      </w:pPr>
      <w:r>
        <w:t>-   дорожные условия; классы и виды перевозимых грузов;</w:t>
      </w:r>
    </w:p>
    <w:p w:rsidR="009E5491" w:rsidRDefault="00607738">
      <w:pPr>
        <w:pStyle w:val="a3"/>
        <w:divId w:val="1198620201"/>
      </w:pPr>
      <w:r>
        <w:t>-   возможность эффективной работы в составе поточных линий с другими типами агрегатов, включая уборочные, погрузочно-разгрузочные, сортировальные;</w:t>
      </w:r>
    </w:p>
    <w:p w:rsidR="009E5491" w:rsidRDefault="00607738">
      <w:pPr>
        <w:pStyle w:val="a3"/>
        <w:divId w:val="1198620201"/>
      </w:pPr>
      <w:r>
        <w:t>-   высокое качество работ в соответствии с агротехническими требованиями.</w:t>
      </w:r>
    </w:p>
    <w:p w:rsidR="009E5491" w:rsidRDefault="00607738">
      <w:pPr>
        <w:pStyle w:val="a3"/>
        <w:divId w:val="1198620201"/>
      </w:pPr>
      <w:r>
        <w:t>Кроме вышеперечисленных условий, необходимо учесть реальный марочный состав парка предприятия. Большое количество марок транспортных средств усложняет решение задач технической эксплуатации из-за возрастания номенклатуры запасных частей и других эксплуатационных материалов. Существенно увеличивается при этом и трудоемкость курсового проекта.</w:t>
      </w:r>
    </w:p>
    <w:p w:rsidR="009E5491" w:rsidRDefault="00607738">
      <w:pPr>
        <w:pStyle w:val="a3"/>
        <w:divId w:val="1198620201"/>
      </w:pPr>
      <w:r>
        <w:rPr>
          <w:i/>
          <w:iCs/>
        </w:rPr>
        <w:t>Исходные данные:</w:t>
      </w:r>
    </w:p>
    <w:p w:rsidR="009E5491" w:rsidRDefault="00607738">
      <w:pPr>
        <w:pStyle w:val="a3"/>
        <w:divId w:val="1198620201"/>
      </w:pPr>
      <w:r>
        <w:rPr>
          <w:i/>
          <w:iCs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690"/>
        <w:gridCol w:w="825"/>
        <w:gridCol w:w="525"/>
        <w:gridCol w:w="600"/>
        <w:gridCol w:w="525"/>
        <w:gridCol w:w="600"/>
        <w:gridCol w:w="705"/>
        <w:gridCol w:w="735"/>
        <w:gridCol w:w="540"/>
        <w:gridCol w:w="720"/>
        <w:gridCol w:w="570"/>
        <w:gridCol w:w="645"/>
        <w:gridCol w:w="510"/>
        <w:gridCol w:w="510"/>
      </w:tblGrid>
      <w:tr w:rsidR="009E5491">
        <w:trPr>
          <w:divId w:val="1198620201"/>
          <w:tblCellSpacing w:w="0" w:type="dxa"/>
        </w:trPr>
        <w:tc>
          <w:tcPr>
            <w:tcW w:w="480" w:type="dxa"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№</w:t>
            </w:r>
          </w:p>
        </w:tc>
        <w:tc>
          <w:tcPr>
            <w:tcW w:w="690" w:type="dxa"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Д</w:t>
            </w:r>
            <w:r w:rsidRPr="00607738">
              <w:rPr>
                <w:b/>
                <w:bCs/>
                <w:vertAlign w:val="subscript"/>
              </w:rPr>
              <w:t>раб</w:t>
            </w:r>
            <w:r w:rsidRPr="00607738">
              <w:rPr>
                <w:b/>
                <w:bCs/>
              </w:rPr>
              <w:t>, г.</w:t>
            </w:r>
          </w:p>
        </w:tc>
        <w:tc>
          <w:tcPr>
            <w:tcW w:w="825" w:type="dxa"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Тип ТС</w:t>
            </w:r>
          </w:p>
        </w:tc>
        <w:tc>
          <w:tcPr>
            <w:tcW w:w="525" w:type="dxa"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q</w:t>
            </w:r>
            <w:r w:rsidRPr="00607738">
              <w:rPr>
                <w:b/>
                <w:bCs/>
                <w:vertAlign w:val="subscript"/>
              </w:rPr>
              <w:t>н</w:t>
            </w:r>
            <w:r w:rsidRPr="00607738">
              <w:rPr>
                <w:b/>
                <w:bCs/>
              </w:rPr>
              <w:t>, т.</w:t>
            </w:r>
          </w:p>
        </w:tc>
        <w:tc>
          <w:tcPr>
            <w:tcW w:w="600" w:type="dxa"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Ύ</w:t>
            </w:r>
          </w:p>
        </w:tc>
        <w:tc>
          <w:tcPr>
            <w:tcW w:w="525" w:type="dxa"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L</w:t>
            </w:r>
            <w:r w:rsidRPr="00607738">
              <w:rPr>
                <w:b/>
                <w:bCs/>
                <w:vertAlign w:val="subscript"/>
              </w:rPr>
              <w:t>г</w:t>
            </w:r>
          </w:p>
        </w:tc>
        <w:tc>
          <w:tcPr>
            <w:tcW w:w="600" w:type="dxa"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β</w:t>
            </w:r>
          </w:p>
        </w:tc>
        <w:tc>
          <w:tcPr>
            <w:tcW w:w="705" w:type="dxa"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Q</w:t>
            </w:r>
            <w:r w:rsidRPr="00607738">
              <w:rPr>
                <w:b/>
                <w:bCs/>
                <w:vertAlign w:val="subscript"/>
              </w:rPr>
              <w:t>т</w:t>
            </w:r>
            <w:r w:rsidRPr="00607738">
              <w:rPr>
                <w:b/>
                <w:bCs/>
              </w:rPr>
              <w:t>, тыс.</w:t>
            </w:r>
          </w:p>
        </w:tc>
        <w:tc>
          <w:tcPr>
            <w:tcW w:w="735" w:type="dxa"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Тип дорог</w:t>
            </w:r>
          </w:p>
        </w:tc>
        <w:tc>
          <w:tcPr>
            <w:tcW w:w="540" w:type="dxa"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КУ</w:t>
            </w:r>
          </w:p>
        </w:tc>
        <w:tc>
          <w:tcPr>
            <w:tcW w:w="720" w:type="dxa"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Кат. эк.</w:t>
            </w:r>
          </w:p>
        </w:tc>
        <w:tc>
          <w:tcPr>
            <w:tcW w:w="570" w:type="dxa"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Д</w:t>
            </w:r>
            <w:r w:rsidRPr="00607738">
              <w:rPr>
                <w:b/>
                <w:bCs/>
                <w:vertAlign w:val="subscript"/>
              </w:rPr>
              <w:t>г.э.</w:t>
            </w:r>
          </w:p>
        </w:tc>
        <w:tc>
          <w:tcPr>
            <w:tcW w:w="645" w:type="dxa"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Д</w:t>
            </w:r>
            <w:r w:rsidRPr="00607738">
              <w:rPr>
                <w:b/>
                <w:bCs/>
                <w:vertAlign w:val="subscript"/>
              </w:rPr>
              <w:t>п</w:t>
            </w:r>
          </w:p>
        </w:tc>
        <w:tc>
          <w:tcPr>
            <w:tcW w:w="510" w:type="dxa"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Д</w:t>
            </w:r>
            <w:r w:rsidRPr="00607738">
              <w:rPr>
                <w:b/>
                <w:bCs/>
                <w:vertAlign w:val="subscript"/>
              </w:rPr>
              <w:t>р</w:t>
            </w:r>
          </w:p>
        </w:tc>
        <w:tc>
          <w:tcPr>
            <w:tcW w:w="510" w:type="dxa"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Т</w:t>
            </w:r>
            <w:r w:rsidRPr="00607738">
              <w:rPr>
                <w:b/>
                <w:bCs/>
                <w:vertAlign w:val="subscript"/>
              </w:rPr>
              <w:t>н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690" w:type="dxa"/>
            <w:vAlign w:val="center"/>
            <w:hideMark/>
          </w:tcPr>
          <w:p w:rsidR="009E5491" w:rsidRDefault="00607738">
            <w:r>
              <w:t>2</w:t>
            </w:r>
          </w:p>
        </w:tc>
        <w:tc>
          <w:tcPr>
            <w:tcW w:w="825" w:type="dxa"/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525" w:type="dxa"/>
            <w:vAlign w:val="center"/>
            <w:hideMark/>
          </w:tcPr>
          <w:p w:rsidR="009E5491" w:rsidRDefault="00607738">
            <w:r>
              <w:t>4</w:t>
            </w:r>
          </w:p>
        </w:tc>
        <w:tc>
          <w:tcPr>
            <w:tcW w:w="600" w:type="dxa"/>
            <w:vAlign w:val="center"/>
            <w:hideMark/>
          </w:tcPr>
          <w:p w:rsidR="009E5491" w:rsidRDefault="00607738">
            <w:r>
              <w:t>5</w:t>
            </w:r>
          </w:p>
        </w:tc>
        <w:tc>
          <w:tcPr>
            <w:tcW w:w="525" w:type="dxa"/>
            <w:vAlign w:val="center"/>
            <w:hideMark/>
          </w:tcPr>
          <w:p w:rsidR="009E5491" w:rsidRDefault="00607738">
            <w:r>
              <w:t>6</w:t>
            </w:r>
          </w:p>
        </w:tc>
        <w:tc>
          <w:tcPr>
            <w:tcW w:w="600" w:type="dxa"/>
            <w:vAlign w:val="center"/>
            <w:hideMark/>
          </w:tcPr>
          <w:p w:rsidR="009E5491" w:rsidRDefault="00607738">
            <w:r>
              <w:t>7</w:t>
            </w:r>
          </w:p>
        </w:tc>
        <w:tc>
          <w:tcPr>
            <w:tcW w:w="705" w:type="dxa"/>
            <w:vAlign w:val="center"/>
            <w:hideMark/>
          </w:tcPr>
          <w:p w:rsidR="009E5491" w:rsidRDefault="00607738">
            <w:r>
              <w:t>8</w:t>
            </w:r>
          </w:p>
        </w:tc>
        <w:tc>
          <w:tcPr>
            <w:tcW w:w="735" w:type="dxa"/>
            <w:vAlign w:val="center"/>
            <w:hideMark/>
          </w:tcPr>
          <w:p w:rsidR="009E5491" w:rsidRDefault="00607738">
            <w:r>
              <w:t>9</w:t>
            </w:r>
          </w:p>
        </w:tc>
        <w:tc>
          <w:tcPr>
            <w:tcW w:w="540" w:type="dxa"/>
            <w:vAlign w:val="center"/>
            <w:hideMark/>
          </w:tcPr>
          <w:p w:rsidR="009E5491" w:rsidRDefault="00607738">
            <w:r>
              <w:t>10</w:t>
            </w:r>
          </w:p>
        </w:tc>
        <w:tc>
          <w:tcPr>
            <w:tcW w:w="720" w:type="dxa"/>
            <w:vAlign w:val="center"/>
            <w:hideMark/>
          </w:tcPr>
          <w:p w:rsidR="009E5491" w:rsidRDefault="00607738">
            <w:r>
              <w:t>11</w:t>
            </w:r>
          </w:p>
        </w:tc>
        <w:tc>
          <w:tcPr>
            <w:tcW w:w="570" w:type="dxa"/>
            <w:vAlign w:val="center"/>
            <w:hideMark/>
          </w:tcPr>
          <w:p w:rsidR="009E5491" w:rsidRDefault="00607738">
            <w:r>
              <w:t>12</w:t>
            </w:r>
          </w:p>
        </w:tc>
        <w:tc>
          <w:tcPr>
            <w:tcW w:w="645" w:type="dxa"/>
            <w:vAlign w:val="center"/>
            <w:hideMark/>
          </w:tcPr>
          <w:p w:rsidR="009E5491" w:rsidRDefault="00607738">
            <w:r>
              <w:t>13</w:t>
            </w:r>
          </w:p>
        </w:tc>
        <w:tc>
          <w:tcPr>
            <w:tcW w:w="510" w:type="dxa"/>
            <w:vAlign w:val="center"/>
            <w:hideMark/>
          </w:tcPr>
          <w:p w:rsidR="009E5491" w:rsidRDefault="00607738">
            <w:r>
              <w:t>14</w:t>
            </w:r>
          </w:p>
        </w:tc>
        <w:tc>
          <w:tcPr>
            <w:tcW w:w="510" w:type="dxa"/>
            <w:vAlign w:val="center"/>
            <w:hideMark/>
          </w:tcPr>
          <w:p w:rsidR="009E5491" w:rsidRDefault="00607738">
            <w:r>
              <w:t>15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690" w:type="dxa"/>
            <w:vAlign w:val="center"/>
            <w:hideMark/>
          </w:tcPr>
          <w:p w:rsidR="009E5491" w:rsidRDefault="00607738">
            <w:r>
              <w:t>305</w:t>
            </w:r>
          </w:p>
        </w:tc>
        <w:tc>
          <w:tcPr>
            <w:tcW w:w="825" w:type="dxa"/>
            <w:vAlign w:val="center"/>
            <w:hideMark/>
          </w:tcPr>
          <w:p w:rsidR="009E5491" w:rsidRDefault="00607738">
            <w:r>
              <w:t>МАЗ 5516</w:t>
            </w:r>
          </w:p>
        </w:tc>
        <w:tc>
          <w:tcPr>
            <w:tcW w:w="525" w:type="dxa"/>
            <w:vAlign w:val="center"/>
            <w:hideMark/>
          </w:tcPr>
          <w:p w:rsidR="009E5491" w:rsidRDefault="00607738">
            <w:r>
              <w:t>16</w:t>
            </w:r>
          </w:p>
        </w:tc>
        <w:tc>
          <w:tcPr>
            <w:tcW w:w="600" w:type="dxa"/>
            <w:vAlign w:val="center"/>
            <w:hideMark/>
          </w:tcPr>
          <w:p w:rsidR="009E5491" w:rsidRDefault="00607738">
            <w:r>
              <w:t>0,7</w:t>
            </w:r>
          </w:p>
        </w:tc>
        <w:tc>
          <w:tcPr>
            <w:tcW w:w="525" w:type="dxa"/>
            <w:vAlign w:val="center"/>
            <w:hideMark/>
          </w:tcPr>
          <w:p w:rsidR="009E5491" w:rsidRDefault="00607738">
            <w:r>
              <w:t>10</w:t>
            </w:r>
          </w:p>
        </w:tc>
        <w:tc>
          <w:tcPr>
            <w:tcW w:w="600" w:type="dxa"/>
            <w:vAlign w:val="center"/>
            <w:hideMark/>
          </w:tcPr>
          <w:p w:rsidR="009E5491" w:rsidRDefault="00607738">
            <w:r>
              <w:t>0,5</w:t>
            </w:r>
          </w:p>
        </w:tc>
        <w:tc>
          <w:tcPr>
            <w:tcW w:w="705" w:type="dxa"/>
            <w:vAlign w:val="center"/>
            <w:hideMark/>
          </w:tcPr>
          <w:p w:rsidR="009E5491" w:rsidRDefault="00607738">
            <w:r>
              <w:t>700</w:t>
            </w:r>
          </w:p>
        </w:tc>
        <w:tc>
          <w:tcPr>
            <w:tcW w:w="735" w:type="dxa"/>
            <w:vAlign w:val="center"/>
            <w:hideMark/>
          </w:tcPr>
          <w:p w:rsidR="009E5491" w:rsidRDefault="00607738">
            <w:r>
              <w:t>II</w:t>
            </w:r>
          </w:p>
        </w:tc>
        <w:tc>
          <w:tcPr>
            <w:tcW w:w="540" w:type="dxa"/>
            <w:vAlign w:val="center"/>
            <w:hideMark/>
          </w:tcPr>
          <w:p w:rsidR="009E5491" w:rsidRDefault="00607738">
            <w:r>
              <w:t>ум.</w:t>
            </w:r>
          </w:p>
        </w:tc>
        <w:tc>
          <w:tcPr>
            <w:tcW w:w="720" w:type="dxa"/>
            <w:vAlign w:val="center"/>
            <w:hideMark/>
          </w:tcPr>
          <w:p w:rsidR="009E5491" w:rsidRDefault="00607738">
            <w:r>
              <w:t>III</w:t>
            </w:r>
          </w:p>
        </w:tc>
        <w:tc>
          <w:tcPr>
            <w:tcW w:w="570" w:type="dxa"/>
            <w:vAlign w:val="center"/>
            <w:hideMark/>
          </w:tcPr>
          <w:p w:rsidR="009E5491" w:rsidRDefault="00607738">
            <w:r>
              <w:t>290</w:t>
            </w:r>
          </w:p>
        </w:tc>
        <w:tc>
          <w:tcPr>
            <w:tcW w:w="645" w:type="dxa"/>
            <w:vAlign w:val="center"/>
            <w:hideMark/>
          </w:tcPr>
          <w:p w:rsidR="009E5491" w:rsidRDefault="00607738">
            <w:r>
              <w:t>15</w:t>
            </w:r>
          </w:p>
        </w:tc>
        <w:tc>
          <w:tcPr>
            <w:tcW w:w="510" w:type="dxa"/>
            <w:vAlign w:val="center"/>
            <w:hideMark/>
          </w:tcPr>
          <w:p w:rsidR="009E5491" w:rsidRDefault="00607738">
            <w:r>
              <w:t>15</w:t>
            </w:r>
          </w:p>
        </w:tc>
        <w:tc>
          <w:tcPr>
            <w:tcW w:w="510" w:type="dxa"/>
            <w:vAlign w:val="center"/>
            <w:hideMark/>
          </w:tcPr>
          <w:p w:rsidR="009E5491" w:rsidRDefault="00607738">
            <w:r>
              <w:t>10</w:t>
            </w:r>
          </w:p>
        </w:tc>
      </w:tr>
    </w:tbl>
    <w:p w:rsidR="009E5491" w:rsidRPr="00607738" w:rsidRDefault="00607738">
      <w:pPr>
        <w:pStyle w:val="a3"/>
        <w:divId w:val="1198620201"/>
      </w:pPr>
      <w:r>
        <w:t>где Д</w:t>
      </w:r>
      <w:r>
        <w:rPr>
          <w:vertAlign w:val="subscript"/>
        </w:rPr>
        <w:t>раб</w:t>
      </w:r>
      <w:r>
        <w:t xml:space="preserve"> – количество дней работы в году;</w:t>
      </w:r>
    </w:p>
    <w:p w:rsidR="009E5491" w:rsidRDefault="00607738">
      <w:pPr>
        <w:pStyle w:val="a3"/>
        <w:divId w:val="1198620201"/>
      </w:pPr>
      <w:r>
        <w:t>Тип ТС – тип транспортного средства;</w:t>
      </w:r>
    </w:p>
    <w:p w:rsidR="009E5491" w:rsidRDefault="00607738">
      <w:pPr>
        <w:pStyle w:val="a3"/>
        <w:divId w:val="1198620201"/>
      </w:pPr>
      <w:r>
        <w:t>q</w:t>
      </w:r>
      <w:r>
        <w:rPr>
          <w:vertAlign w:val="subscript"/>
        </w:rPr>
        <w:t>н</w:t>
      </w:r>
      <w:r>
        <w:t>, т. – номинальная грузоподъёмность транспортного средства;</w:t>
      </w:r>
    </w:p>
    <w:p w:rsidR="009E5491" w:rsidRDefault="00607738">
      <w:pPr>
        <w:pStyle w:val="a3"/>
        <w:divId w:val="1198620201"/>
      </w:pPr>
      <w:r>
        <w:t>Ύ – коэффициент использования грузоподъёмности;</w:t>
      </w:r>
    </w:p>
    <w:p w:rsidR="009E5491" w:rsidRDefault="00607738">
      <w:pPr>
        <w:pStyle w:val="a3"/>
        <w:divId w:val="1198620201"/>
      </w:pPr>
      <w:r>
        <w:t>L</w:t>
      </w:r>
      <w:r>
        <w:rPr>
          <w:vertAlign w:val="subscript"/>
        </w:rPr>
        <w:t xml:space="preserve">г </w:t>
      </w:r>
      <w:r>
        <w:t>– средняя длина ездки с грузом;</w:t>
      </w:r>
    </w:p>
    <w:p w:rsidR="009E5491" w:rsidRDefault="00607738">
      <w:pPr>
        <w:pStyle w:val="a3"/>
        <w:divId w:val="1198620201"/>
      </w:pPr>
      <w:r>
        <w:t>β – коэффициент использования пробега;</w:t>
      </w:r>
    </w:p>
    <w:p w:rsidR="009E5491" w:rsidRDefault="00607738">
      <w:pPr>
        <w:pStyle w:val="a3"/>
        <w:divId w:val="1198620201"/>
      </w:pPr>
      <w:r>
        <w:t>Q</w:t>
      </w:r>
      <w:r>
        <w:rPr>
          <w:vertAlign w:val="subscript"/>
        </w:rPr>
        <w:t>т</w:t>
      </w:r>
      <w:r>
        <w:t>, – объём груза, который необходимо перевезти;</w:t>
      </w:r>
    </w:p>
    <w:p w:rsidR="009E5491" w:rsidRDefault="00607738">
      <w:pPr>
        <w:pStyle w:val="a3"/>
        <w:divId w:val="1198620201"/>
      </w:pPr>
      <w:r>
        <w:t>Тип дорог – тип дорог;</w:t>
      </w:r>
    </w:p>
    <w:p w:rsidR="009E5491" w:rsidRDefault="00607738">
      <w:pPr>
        <w:pStyle w:val="a3"/>
        <w:divId w:val="1198620201"/>
      </w:pPr>
      <w:r>
        <w:t>КУ – климатические условия;</w:t>
      </w:r>
    </w:p>
    <w:p w:rsidR="009E5491" w:rsidRDefault="00607738">
      <w:pPr>
        <w:pStyle w:val="a3"/>
        <w:divId w:val="1198620201"/>
      </w:pPr>
      <w:r>
        <w:t>Кат.эк. – категория условий эксплуатации;</w:t>
      </w:r>
    </w:p>
    <w:p w:rsidR="009E5491" w:rsidRDefault="00607738">
      <w:pPr>
        <w:pStyle w:val="a3"/>
        <w:divId w:val="1198620201"/>
      </w:pPr>
      <w:r>
        <w:t>Д</w:t>
      </w:r>
      <w:r>
        <w:rPr>
          <w:vertAlign w:val="subscript"/>
        </w:rPr>
        <w:t xml:space="preserve">г.э. </w:t>
      </w:r>
      <w:r>
        <w:t>– количество дней готовых к эксплуатации ТС;</w:t>
      </w:r>
    </w:p>
    <w:p w:rsidR="009E5491" w:rsidRDefault="00607738">
      <w:pPr>
        <w:pStyle w:val="a3"/>
        <w:divId w:val="1198620201"/>
      </w:pPr>
      <w:r>
        <w:t>Д</w:t>
      </w:r>
      <w:r>
        <w:rPr>
          <w:vertAlign w:val="subscript"/>
        </w:rPr>
        <w:t>п</w:t>
      </w:r>
      <w:r>
        <w:t xml:space="preserve"> – количество простоев ТС;</w:t>
      </w:r>
    </w:p>
    <w:p w:rsidR="009E5491" w:rsidRDefault="00607738">
      <w:pPr>
        <w:pStyle w:val="a3"/>
        <w:divId w:val="1198620201"/>
      </w:pPr>
      <w:r>
        <w:t>Д</w:t>
      </w:r>
      <w:r>
        <w:rPr>
          <w:vertAlign w:val="subscript"/>
        </w:rPr>
        <w:t>р</w:t>
      </w:r>
      <w:r>
        <w:t xml:space="preserve"> – количество дней в ремонте и техническом обслуживании ТС;</w:t>
      </w:r>
    </w:p>
    <w:p w:rsidR="009E5491" w:rsidRDefault="00607738">
      <w:pPr>
        <w:pStyle w:val="a3"/>
        <w:divId w:val="1198620201"/>
      </w:pPr>
      <w:r>
        <w:t>Т</w:t>
      </w:r>
      <w:r>
        <w:rPr>
          <w:vertAlign w:val="subscript"/>
        </w:rPr>
        <w:t>н</w:t>
      </w:r>
      <w:r>
        <w:t xml:space="preserve"> – время работы на маршруте.</w:t>
      </w:r>
    </w:p>
    <w:p w:rsidR="009E5491" w:rsidRDefault="00607738">
      <w:pPr>
        <w:pStyle w:val="a3"/>
        <w:divId w:val="1198620201"/>
      </w:pPr>
      <w:bookmarkStart w:id="2" w:name="_Toc260182049"/>
      <w:r>
        <w:rPr>
          <w:b/>
          <w:bCs/>
        </w:rPr>
        <w:t>2. Техническая эксплуатация транспортных средств</w:t>
      </w:r>
      <w:bookmarkEnd w:id="2"/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 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1.</w:t>
      </w:r>
      <w:r>
        <w:t xml:space="preserve"> Выбор типа транспортного средства – обеспечить ТС минимальными транспортными расходами.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2.</w:t>
      </w:r>
      <w:r>
        <w:t xml:space="preserve"> Определить необходимое количество транспортных средств: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2.1</w:t>
      </w:r>
      <w:r>
        <w:t xml:space="preserve"> Определяем время, затраченное ТС на один рейс:</w:t>
      </w:r>
    </w:p>
    <w:p w:rsidR="009E5491" w:rsidRDefault="00607738">
      <w:pPr>
        <w:pStyle w:val="a3"/>
        <w:divId w:val="1198620201"/>
      </w:pPr>
      <w:r>
        <w:t>t = t</w:t>
      </w:r>
      <w:r>
        <w:rPr>
          <w:vertAlign w:val="subscript"/>
        </w:rPr>
        <w:t>пр</w:t>
      </w:r>
      <w:r>
        <w:t xml:space="preserve"> + t</w:t>
      </w:r>
      <w:r>
        <w:rPr>
          <w:vertAlign w:val="subscript"/>
        </w:rPr>
        <w:t>дв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bscript"/>
        </w:rPr>
        <w:t>дв</w:t>
      </w:r>
      <w:r>
        <w:t xml:space="preserve"> = 2*L</w:t>
      </w:r>
      <w:r>
        <w:rPr>
          <w:vertAlign w:val="subscript"/>
        </w:rPr>
        <w:t>т</w:t>
      </w:r>
      <w:r>
        <w:t xml:space="preserve"> / V</w:t>
      </w:r>
      <w:r>
        <w:rPr>
          <w:vertAlign w:val="subscript"/>
        </w:rPr>
        <w:t>ср</w:t>
      </w:r>
    </w:p>
    <w:p w:rsidR="009E5491" w:rsidRDefault="00607738">
      <w:pPr>
        <w:pStyle w:val="a3"/>
        <w:divId w:val="1198620201"/>
      </w:pPr>
      <w:r>
        <w:t>где t</w:t>
      </w:r>
      <w:r>
        <w:rPr>
          <w:vertAlign w:val="subscript"/>
        </w:rPr>
        <w:t>пр</w:t>
      </w:r>
      <w:r>
        <w:t xml:space="preserve"> – время погрузки, разгрузки (по методичке = 7 мин)</w:t>
      </w:r>
    </w:p>
    <w:p w:rsidR="009E5491" w:rsidRDefault="00607738">
      <w:pPr>
        <w:pStyle w:val="a3"/>
        <w:divId w:val="1198620201"/>
      </w:pPr>
      <w:r>
        <w:t>V</w:t>
      </w:r>
      <w:r>
        <w:rPr>
          <w:vertAlign w:val="subscript"/>
        </w:rPr>
        <w:t xml:space="preserve">ср </w:t>
      </w:r>
      <w:r>
        <w:t>– средняя скорость движения (в данном принимаем = 20 км/час; I – 49 км/час, II – 31 км/час, III – 28 км/час)</w:t>
      </w:r>
    </w:p>
    <w:p w:rsidR="009E5491" w:rsidRDefault="00607738">
      <w:pPr>
        <w:pStyle w:val="a3"/>
        <w:divId w:val="1198620201"/>
      </w:pPr>
      <w:r>
        <w:t>t = 7 + (60*2*10/20) = 67 (минут)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2.2</w:t>
      </w:r>
      <w:r>
        <w:t xml:space="preserve"> Определяем количество рейсов за смену:</w:t>
      </w:r>
    </w:p>
    <w:p w:rsidR="009E5491" w:rsidRDefault="00607738">
      <w:pPr>
        <w:pStyle w:val="a3"/>
        <w:divId w:val="1198620201"/>
      </w:pPr>
      <w:r>
        <w:t>z = 60* Т</w:t>
      </w:r>
      <w:r>
        <w:rPr>
          <w:vertAlign w:val="subscript"/>
        </w:rPr>
        <w:t xml:space="preserve">н </w:t>
      </w:r>
      <w:r>
        <w:t>/ t</w:t>
      </w:r>
    </w:p>
    <w:p w:rsidR="009E5491" w:rsidRDefault="00607738">
      <w:pPr>
        <w:pStyle w:val="a3"/>
        <w:divId w:val="1198620201"/>
      </w:pPr>
      <w:r>
        <w:t>z = 60*10/67 = 8,96 = 9 (рейсов)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2.3</w:t>
      </w:r>
      <w:r>
        <w:t xml:space="preserve"> Определяем сменную производительность ТС:</w:t>
      </w:r>
    </w:p>
    <w:p w:rsidR="009E5491" w:rsidRDefault="00607738">
      <w:pPr>
        <w:pStyle w:val="a3"/>
        <w:divId w:val="1198620201"/>
      </w:pPr>
      <w:r>
        <w:t>W</w:t>
      </w:r>
      <w:r>
        <w:rPr>
          <w:vertAlign w:val="subscript"/>
        </w:rPr>
        <w:t>см</w:t>
      </w:r>
      <w:r>
        <w:t xml:space="preserve"> = q</w:t>
      </w:r>
      <w:r>
        <w:rPr>
          <w:vertAlign w:val="subscript"/>
        </w:rPr>
        <w:t>н</w:t>
      </w:r>
      <w:r>
        <w:t>* Ύ *L</w:t>
      </w:r>
      <w:r>
        <w:rPr>
          <w:vertAlign w:val="subscript"/>
        </w:rPr>
        <w:t>г</w:t>
      </w:r>
      <w:r>
        <w:t>*t</w:t>
      </w:r>
    </w:p>
    <w:p w:rsidR="009E5491" w:rsidRDefault="00607738">
      <w:pPr>
        <w:pStyle w:val="a3"/>
        <w:divId w:val="1198620201"/>
      </w:pPr>
      <w:r>
        <w:t>W</w:t>
      </w:r>
      <w:r>
        <w:rPr>
          <w:vertAlign w:val="subscript"/>
        </w:rPr>
        <w:t>см</w:t>
      </w:r>
      <w:r>
        <w:t xml:space="preserve"> = 16*0,7*10*9 = 1008 (т.км.)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2.4</w:t>
      </w:r>
      <w:r>
        <w:t xml:space="preserve"> Определяем объём транспортных работ за смену:</w:t>
      </w:r>
    </w:p>
    <w:p w:rsidR="009E5491" w:rsidRDefault="00607738">
      <w:pPr>
        <w:pStyle w:val="a3"/>
        <w:divId w:val="1198620201"/>
      </w:pPr>
      <w:r>
        <w:t>W’ = Q *L</w:t>
      </w:r>
      <w:r>
        <w:rPr>
          <w:vertAlign w:val="subscript"/>
        </w:rPr>
        <w:t>г</w:t>
      </w:r>
    </w:p>
    <w:p w:rsidR="009E5491" w:rsidRDefault="00607738">
      <w:pPr>
        <w:pStyle w:val="a3"/>
        <w:divId w:val="1198620201"/>
      </w:pPr>
      <w:r>
        <w:t>W’ = 700 000*10 = 7 000 000 (т.км.)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2.5</w:t>
      </w:r>
      <w:r>
        <w:t xml:space="preserve"> Определение необходимого объёма транспортных работ за смену:</w:t>
      </w:r>
    </w:p>
    <w:p w:rsidR="009E5491" w:rsidRDefault="00607738">
      <w:pPr>
        <w:pStyle w:val="a3"/>
        <w:divId w:val="1198620201"/>
      </w:pPr>
      <w:r>
        <w:t>W” = W’/ Д</w:t>
      </w:r>
      <w:r>
        <w:rPr>
          <w:vertAlign w:val="subscript"/>
        </w:rPr>
        <w:t>раб</w:t>
      </w:r>
    </w:p>
    <w:p w:rsidR="009E5491" w:rsidRDefault="00607738">
      <w:pPr>
        <w:pStyle w:val="a3"/>
        <w:divId w:val="1198620201"/>
      </w:pPr>
      <w:r>
        <w:t>W” = 7 000 000/305 = 22 951 (т.км.)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2.6</w:t>
      </w:r>
      <w:r>
        <w:t xml:space="preserve"> Определение необходимого количества ТС:</w:t>
      </w:r>
    </w:p>
    <w:p w:rsidR="009E5491" w:rsidRDefault="00607738">
      <w:pPr>
        <w:pStyle w:val="a3"/>
        <w:divId w:val="1198620201"/>
      </w:pPr>
      <w:r>
        <w:t>А = W” / W</w:t>
      </w:r>
      <w:r>
        <w:rPr>
          <w:vertAlign w:val="subscript"/>
        </w:rPr>
        <w:t>см</w:t>
      </w:r>
    </w:p>
    <w:p w:rsidR="009E5491" w:rsidRDefault="00607738">
      <w:pPr>
        <w:pStyle w:val="a3"/>
        <w:divId w:val="1198620201"/>
      </w:pPr>
      <w:r>
        <w:t>А = 22 951/1008 = 23 (машины)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2.7</w:t>
      </w:r>
      <w:r>
        <w:t xml:space="preserve"> Определение эксплуатационного количества ТС:</w:t>
      </w:r>
    </w:p>
    <w:p w:rsidR="009E5491" w:rsidRDefault="00607738">
      <w:pPr>
        <w:pStyle w:val="a3"/>
        <w:divId w:val="1198620201"/>
      </w:pPr>
      <w:r>
        <w:t>А</w:t>
      </w:r>
      <w:r>
        <w:rPr>
          <w:vertAlign w:val="subscript"/>
        </w:rPr>
        <w:t>эк</w:t>
      </w:r>
      <w:r>
        <w:t xml:space="preserve"> = А / £</w:t>
      </w:r>
      <w:r>
        <w:rPr>
          <w:vertAlign w:val="subscript"/>
        </w:rPr>
        <w:t>t</w:t>
      </w:r>
    </w:p>
    <w:p w:rsidR="009E5491" w:rsidRDefault="00607738">
      <w:pPr>
        <w:pStyle w:val="a3"/>
        <w:divId w:val="1198620201"/>
      </w:pPr>
      <w:r>
        <w:t>А</w:t>
      </w:r>
      <w:r>
        <w:rPr>
          <w:vertAlign w:val="subscript"/>
        </w:rPr>
        <w:t>эк</w:t>
      </w:r>
      <w:r>
        <w:t xml:space="preserve"> = 23/0,95 = 25 (машин)</w:t>
      </w:r>
    </w:p>
    <w:p w:rsidR="009E5491" w:rsidRDefault="00607738">
      <w:pPr>
        <w:pStyle w:val="a3"/>
        <w:divId w:val="1198620201"/>
      </w:pPr>
      <w:r>
        <w:t>Коэффициент технической готовности:</w:t>
      </w:r>
    </w:p>
    <w:p w:rsidR="009E5491" w:rsidRDefault="00607738">
      <w:pPr>
        <w:pStyle w:val="a3"/>
        <w:divId w:val="1198620201"/>
      </w:pPr>
      <w:r>
        <w:t>£</w:t>
      </w:r>
      <w:r>
        <w:rPr>
          <w:vertAlign w:val="subscript"/>
        </w:rPr>
        <w:t>t</w:t>
      </w:r>
      <w:r>
        <w:t xml:space="preserve"> = Д</w:t>
      </w:r>
      <w:r>
        <w:rPr>
          <w:vertAlign w:val="subscript"/>
        </w:rPr>
        <w:t xml:space="preserve">г.э. </w:t>
      </w:r>
      <w:r>
        <w:t>/ Д</w:t>
      </w:r>
      <w:r>
        <w:rPr>
          <w:vertAlign w:val="subscript"/>
        </w:rPr>
        <w:t>раб</w:t>
      </w:r>
    </w:p>
    <w:p w:rsidR="009E5491" w:rsidRDefault="00607738">
      <w:pPr>
        <w:pStyle w:val="a3"/>
        <w:divId w:val="1198620201"/>
      </w:pPr>
      <w:r>
        <w:t>£</w:t>
      </w:r>
      <w:r>
        <w:rPr>
          <w:vertAlign w:val="subscript"/>
        </w:rPr>
        <w:t>t</w:t>
      </w:r>
      <w:r>
        <w:t xml:space="preserve"> = 290/305 = 0,95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2.8</w:t>
      </w:r>
      <w:r>
        <w:t xml:space="preserve"> Определение инвентарного количества ТС:</w:t>
      </w:r>
    </w:p>
    <w:p w:rsidR="009E5491" w:rsidRDefault="00607738">
      <w:pPr>
        <w:pStyle w:val="a3"/>
        <w:divId w:val="1198620201"/>
      </w:pPr>
      <w:r>
        <w:t>А</w:t>
      </w:r>
      <w:r>
        <w:rPr>
          <w:vertAlign w:val="subscript"/>
        </w:rPr>
        <w:t>с</w:t>
      </w:r>
      <w:r>
        <w:t xml:space="preserve"> = А</w:t>
      </w:r>
      <w:r>
        <w:rPr>
          <w:vertAlign w:val="subscript"/>
        </w:rPr>
        <w:t>эк</w:t>
      </w:r>
      <w:r>
        <w:t xml:space="preserve"> / £</w:t>
      </w:r>
      <w:r>
        <w:rPr>
          <w:vertAlign w:val="subscript"/>
        </w:rPr>
        <w:t>n</w:t>
      </w:r>
    </w:p>
    <w:p w:rsidR="009E5491" w:rsidRDefault="00607738">
      <w:pPr>
        <w:pStyle w:val="a3"/>
        <w:divId w:val="1198620201"/>
      </w:pPr>
      <w:r>
        <w:t>£</w:t>
      </w:r>
      <w:r>
        <w:rPr>
          <w:vertAlign w:val="subscript"/>
        </w:rPr>
        <w:t>n</w:t>
      </w:r>
      <w:r>
        <w:t xml:space="preserve"> = Д</w:t>
      </w:r>
      <w:r>
        <w:rPr>
          <w:vertAlign w:val="subscript"/>
        </w:rPr>
        <w:t>э</w:t>
      </w:r>
      <w:r>
        <w:t xml:space="preserve"> / Д</w:t>
      </w:r>
      <w:r>
        <w:rPr>
          <w:vertAlign w:val="subscript"/>
        </w:rPr>
        <w:t>э</w:t>
      </w:r>
      <w:r>
        <w:t xml:space="preserve"> + Д</w:t>
      </w:r>
      <w:r>
        <w:rPr>
          <w:vertAlign w:val="subscript"/>
        </w:rPr>
        <w:t>п</w:t>
      </w:r>
      <w:r>
        <w:t xml:space="preserve"> + Д</w:t>
      </w:r>
      <w:r>
        <w:rPr>
          <w:vertAlign w:val="subscript"/>
        </w:rPr>
        <w:t>р</w:t>
      </w:r>
      <w:r>
        <w:t xml:space="preserve"> ; Д</w:t>
      </w:r>
      <w:r>
        <w:rPr>
          <w:vertAlign w:val="subscript"/>
        </w:rPr>
        <w:t>э</w:t>
      </w:r>
      <w:r>
        <w:t xml:space="preserve"> = Д</w:t>
      </w:r>
      <w:r>
        <w:rPr>
          <w:vertAlign w:val="subscript"/>
        </w:rPr>
        <w:t xml:space="preserve">г.э. – </w:t>
      </w:r>
      <w:r>
        <w:t>Д</w:t>
      </w:r>
      <w:r>
        <w:rPr>
          <w:vertAlign w:val="subscript"/>
        </w:rPr>
        <w:t>п</w:t>
      </w:r>
    </w:p>
    <w:p w:rsidR="009E5491" w:rsidRDefault="00607738">
      <w:pPr>
        <w:pStyle w:val="a3"/>
        <w:divId w:val="1198620201"/>
      </w:pPr>
      <w:r>
        <w:t>Д</w:t>
      </w:r>
      <w:r>
        <w:rPr>
          <w:vertAlign w:val="subscript"/>
        </w:rPr>
        <w:t>э</w:t>
      </w:r>
      <w:r>
        <w:t xml:space="preserve"> =290 – 13 = 277 (дней)</w:t>
      </w:r>
    </w:p>
    <w:p w:rsidR="009E5491" w:rsidRDefault="00607738">
      <w:pPr>
        <w:pStyle w:val="a3"/>
        <w:divId w:val="1198620201"/>
      </w:pPr>
      <w:r>
        <w:t>£</w:t>
      </w:r>
      <w:r>
        <w:rPr>
          <w:vertAlign w:val="subscript"/>
        </w:rPr>
        <w:t>n</w:t>
      </w:r>
      <w:r>
        <w:t xml:space="preserve"> = 277/277+13+15 = 0,91</w:t>
      </w:r>
    </w:p>
    <w:p w:rsidR="009E5491" w:rsidRDefault="00607738">
      <w:pPr>
        <w:pStyle w:val="a3"/>
        <w:divId w:val="1198620201"/>
      </w:pPr>
      <w:r>
        <w:t>А</w:t>
      </w:r>
      <w:r>
        <w:rPr>
          <w:vertAlign w:val="subscript"/>
        </w:rPr>
        <w:t>с</w:t>
      </w:r>
      <w:r>
        <w:t xml:space="preserve"> = 25/0,91 = 28 (машин)</w:t>
      </w:r>
    </w:p>
    <w:p w:rsidR="009E5491" w:rsidRDefault="00607738">
      <w:pPr>
        <w:pStyle w:val="a3"/>
        <w:divId w:val="1198620201"/>
      </w:pPr>
      <w:bookmarkStart w:id="3" w:name="_Toc260182050"/>
      <w:r>
        <w:rPr>
          <w:b/>
          <w:bCs/>
        </w:rPr>
        <w:t>3. Технологический расчёт производственно-технической базы</w:t>
      </w:r>
      <w:bookmarkEnd w:id="3"/>
    </w:p>
    <w:p w:rsidR="009E5491" w:rsidRDefault="00607738">
      <w:pPr>
        <w:pStyle w:val="a3"/>
        <w:divId w:val="1198620201"/>
      </w:pPr>
      <w:r>
        <w:rPr>
          <w:b/>
          <w:bCs/>
        </w:rPr>
        <w:t>АТП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1.</w:t>
      </w:r>
      <w:r>
        <w:t xml:space="preserve"> Расчёт производственной программы – это определение количество технических обслуживаний (ТО) за год.</w:t>
      </w:r>
    </w:p>
    <w:p w:rsidR="009E5491" w:rsidRDefault="000D254E">
      <w:pPr>
        <w:pStyle w:val="a3"/>
        <w:divId w:val="119862020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9.75pt;height:23.25pt">
            <v:imagedata r:id="rId4" o:title=""/>
          </v:shape>
        </w:pict>
      </w:r>
      <w:r w:rsidR="00607738">
        <w:t>                 ЕО (стендовое обслуживание)</w:t>
      </w:r>
    </w:p>
    <w:p w:rsidR="009E5491" w:rsidRDefault="000D254E">
      <w:pPr>
        <w:pStyle w:val="a3"/>
        <w:divId w:val="1198620201"/>
      </w:pPr>
      <w:r>
        <w:rPr>
          <w:noProof/>
        </w:rPr>
        <w:pict>
          <v:shape id="_x0000_i1033" type="#_x0000_t75" style="width:39.75pt;height:23.25pt">
            <v:imagedata r:id="rId5" o:title=""/>
          </v:shape>
        </w:pict>
      </w:r>
      <w:r>
        <w:rPr>
          <w:noProof/>
        </w:rPr>
        <w:pict>
          <v:shape id="_x0000_i1036" type="#_x0000_t75" style="width:38.25pt;height:9pt">
            <v:imagedata r:id="rId6" o:title=""/>
          </v:shape>
        </w:pict>
      </w:r>
      <w:r w:rsidR="00607738">
        <w:t>ТО           ТО-1 (4000 км)</w:t>
      </w:r>
    </w:p>
    <w:p w:rsidR="009E5491" w:rsidRDefault="000D254E">
      <w:pPr>
        <w:pStyle w:val="a3"/>
        <w:divId w:val="1198620201"/>
      </w:pPr>
      <w:r>
        <w:rPr>
          <w:noProof/>
        </w:rPr>
        <w:pict>
          <v:shape id="_x0000_i1039" type="#_x0000_t75" style="width:38.25pt;height:9pt">
            <v:imagedata r:id="rId6" o:title=""/>
          </v:shape>
        </w:pict>
      </w:r>
      <w:r w:rsidR="00607738">
        <w:t>                ТО-2 (16000 км)             СТО (сезонное ТО)</w:t>
      </w:r>
    </w:p>
    <w:p w:rsidR="009E5491" w:rsidRDefault="00607738">
      <w:pPr>
        <w:pStyle w:val="a3"/>
        <w:divId w:val="1198620201"/>
      </w:pPr>
      <w:r>
        <w:t>Количество капитальных ремонтов:</w:t>
      </w:r>
    </w:p>
    <w:p w:rsidR="009E5491" w:rsidRDefault="00607738">
      <w:pPr>
        <w:pStyle w:val="a3"/>
        <w:divId w:val="1198620201"/>
      </w:pPr>
      <w:r>
        <w:t>N</w:t>
      </w:r>
      <w:r>
        <w:rPr>
          <w:vertAlign w:val="subscript"/>
        </w:rPr>
        <w:t>кр</w:t>
      </w:r>
      <w:r>
        <w:t xml:space="preserve"> = L</w:t>
      </w:r>
      <w:r>
        <w:rPr>
          <w:vertAlign w:val="subscript"/>
        </w:rPr>
        <w:t xml:space="preserve">г∑ </w:t>
      </w:r>
      <w:r>
        <w:t>/ L</w:t>
      </w:r>
      <w:r>
        <w:rPr>
          <w:vertAlign w:val="subscript"/>
        </w:rPr>
        <w:t>кр</w:t>
      </w:r>
    </w:p>
    <w:p w:rsidR="009E5491" w:rsidRDefault="00607738">
      <w:pPr>
        <w:pStyle w:val="a3"/>
        <w:divId w:val="1198620201"/>
      </w:pPr>
      <w:r>
        <w:t>где L</w:t>
      </w:r>
      <w:r>
        <w:rPr>
          <w:vertAlign w:val="subscript"/>
        </w:rPr>
        <w:t xml:space="preserve">г∑ – </w:t>
      </w:r>
      <w:r>
        <w:t>годовой пробег ТС;</w:t>
      </w:r>
    </w:p>
    <w:p w:rsidR="009E5491" w:rsidRDefault="00607738">
      <w:pPr>
        <w:pStyle w:val="a3"/>
        <w:divId w:val="1198620201"/>
      </w:pPr>
      <w:r>
        <w:t>L</w:t>
      </w:r>
      <w:r>
        <w:rPr>
          <w:vertAlign w:val="subscript"/>
        </w:rPr>
        <w:t>кр</w:t>
      </w:r>
      <w:r>
        <w:t xml:space="preserve"> – скорректированный пробег до капитального ремонта</w:t>
      </w:r>
    </w:p>
    <w:p w:rsidR="009E5491" w:rsidRDefault="00607738">
      <w:pPr>
        <w:pStyle w:val="a3"/>
        <w:divId w:val="1198620201"/>
      </w:pPr>
      <w:r>
        <w:t>L</w:t>
      </w:r>
      <w:r>
        <w:rPr>
          <w:vertAlign w:val="subscript"/>
        </w:rPr>
        <w:t xml:space="preserve">г∑ </w:t>
      </w:r>
      <w:r>
        <w:t>= Д</w:t>
      </w:r>
      <w:r>
        <w:rPr>
          <w:vertAlign w:val="subscript"/>
        </w:rPr>
        <w:t>раб.г</w:t>
      </w:r>
      <w:r>
        <w:t>.*А</w:t>
      </w:r>
      <w:r>
        <w:rPr>
          <w:vertAlign w:val="subscript"/>
        </w:rPr>
        <w:t>с</w:t>
      </w:r>
      <w:r>
        <w:t>*L</w:t>
      </w:r>
      <w:r>
        <w:rPr>
          <w:vertAlign w:val="subscript"/>
        </w:rPr>
        <w:t>г</w:t>
      </w:r>
      <w:r>
        <w:t>*z</w:t>
      </w:r>
      <w:r>
        <w:rPr>
          <w:vertAlign w:val="subscript"/>
        </w:rPr>
        <w:t>р</w:t>
      </w:r>
      <w:r>
        <w:t>*2</w:t>
      </w:r>
    </w:p>
    <w:p w:rsidR="009E5491" w:rsidRDefault="00607738">
      <w:pPr>
        <w:pStyle w:val="a3"/>
        <w:divId w:val="1198620201"/>
      </w:pPr>
      <w:r>
        <w:t>L</w:t>
      </w:r>
      <w:r>
        <w:rPr>
          <w:vertAlign w:val="subscript"/>
        </w:rPr>
        <w:t>кр</w:t>
      </w:r>
      <w:r>
        <w:t xml:space="preserve"> = L</w:t>
      </w:r>
      <w:r>
        <w:rPr>
          <w:vertAlign w:val="superscript"/>
        </w:rPr>
        <w:t>н</w:t>
      </w:r>
      <w:r>
        <w:rPr>
          <w:vertAlign w:val="subscript"/>
        </w:rPr>
        <w:t>кр</w:t>
      </w:r>
      <w:r>
        <w:t>*k</w:t>
      </w:r>
      <w:r>
        <w:rPr>
          <w:vertAlign w:val="subscript"/>
        </w:rPr>
        <w:t>1</w:t>
      </w:r>
      <w:r>
        <w:t>* k</w:t>
      </w:r>
      <w:r>
        <w:rPr>
          <w:vertAlign w:val="subscript"/>
        </w:rPr>
        <w:t>2</w:t>
      </w:r>
      <w:r>
        <w:t>* k</w:t>
      </w:r>
      <w:r>
        <w:rPr>
          <w:vertAlign w:val="subscript"/>
        </w:rPr>
        <w:t>3</w:t>
      </w:r>
    </w:p>
    <w:p w:rsidR="009E5491" w:rsidRDefault="009E5491">
      <w:pPr>
        <w:divId w:val="1198620201"/>
      </w:pPr>
    </w:p>
    <w:p w:rsidR="009E5491" w:rsidRPr="00607738" w:rsidRDefault="00607738">
      <w:pPr>
        <w:pStyle w:val="a3"/>
        <w:divId w:val="1198620201"/>
      </w:pPr>
      <w:r>
        <w:t>где L</w:t>
      </w:r>
      <w:r>
        <w:rPr>
          <w:vertAlign w:val="superscript"/>
        </w:rPr>
        <w:t>н</w:t>
      </w:r>
      <w:r>
        <w:rPr>
          <w:vertAlign w:val="subscript"/>
        </w:rPr>
        <w:t>кр</w:t>
      </w:r>
      <w:r>
        <w:t xml:space="preserve"> – нормативный пробег до капитального ремонта (по методичке);</w:t>
      </w:r>
    </w:p>
    <w:p w:rsidR="009E5491" w:rsidRDefault="00607738">
      <w:pPr>
        <w:pStyle w:val="a3"/>
        <w:divId w:val="1198620201"/>
      </w:pPr>
      <w:r>
        <w:t>k</w:t>
      </w:r>
      <w:r>
        <w:rPr>
          <w:vertAlign w:val="subscript"/>
        </w:rPr>
        <w:t>1</w:t>
      </w:r>
      <w:r>
        <w:t xml:space="preserve"> – коэффициент учитывающий условия эксплуатации (0,8);</w:t>
      </w:r>
    </w:p>
    <w:p w:rsidR="009E5491" w:rsidRDefault="00607738">
      <w:pPr>
        <w:pStyle w:val="a3"/>
        <w:divId w:val="1198620201"/>
      </w:pPr>
      <w:r>
        <w:t>k</w:t>
      </w:r>
      <w:r>
        <w:rPr>
          <w:vertAlign w:val="subscript"/>
        </w:rPr>
        <w:t xml:space="preserve">2 </w:t>
      </w:r>
      <w:r>
        <w:t>– коэффициент учитывающий климатические условия (0,85);</w:t>
      </w:r>
    </w:p>
    <w:p w:rsidR="009E5491" w:rsidRDefault="00607738">
      <w:pPr>
        <w:pStyle w:val="a3"/>
        <w:divId w:val="1198620201"/>
      </w:pPr>
      <w:r>
        <w:t>k</w:t>
      </w:r>
      <w:r>
        <w:rPr>
          <w:vertAlign w:val="subscript"/>
        </w:rPr>
        <w:t xml:space="preserve">3 </w:t>
      </w:r>
      <w:r>
        <w:t>– коэффициент учитывающий модификацию ТС (1,0).</w:t>
      </w:r>
    </w:p>
    <w:p w:rsidR="009E5491" w:rsidRDefault="00607738">
      <w:pPr>
        <w:pStyle w:val="a3"/>
        <w:divId w:val="1198620201"/>
      </w:pPr>
      <w:r>
        <w:t>L</w:t>
      </w:r>
      <w:r>
        <w:rPr>
          <w:vertAlign w:val="subscript"/>
        </w:rPr>
        <w:t>кр</w:t>
      </w:r>
      <w:r>
        <w:t xml:space="preserve"> = 300 000*0,8*0,85*1,0 = 204 000 (км)</w:t>
      </w:r>
    </w:p>
    <w:p w:rsidR="009E5491" w:rsidRDefault="00607738">
      <w:pPr>
        <w:pStyle w:val="a3"/>
        <w:divId w:val="1198620201"/>
      </w:pPr>
      <w:r>
        <w:t>L</w:t>
      </w:r>
      <w:r>
        <w:rPr>
          <w:vertAlign w:val="subscript"/>
        </w:rPr>
        <w:t xml:space="preserve">г∑ </w:t>
      </w:r>
      <w:r>
        <w:t>= 305*28*10*9*2 = 1 537 200 (км)</w:t>
      </w:r>
    </w:p>
    <w:p w:rsidR="009E5491" w:rsidRDefault="00607738">
      <w:pPr>
        <w:pStyle w:val="a3"/>
        <w:divId w:val="1198620201"/>
      </w:pPr>
      <w:r>
        <w:t>N</w:t>
      </w:r>
      <w:r>
        <w:rPr>
          <w:vertAlign w:val="subscript"/>
        </w:rPr>
        <w:t>кр</w:t>
      </w:r>
      <w:r>
        <w:t xml:space="preserve"> = 1 537 200/204 000 = 8 (шт.)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2.</w:t>
      </w:r>
      <w:r>
        <w:t xml:space="preserve"> Годовое количество ТО-2:</w:t>
      </w:r>
    </w:p>
    <w:p w:rsidR="009E5491" w:rsidRDefault="00607738">
      <w:pPr>
        <w:pStyle w:val="a3"/>
        <w:divId w:val="1198620201"/>
      </w:pPr>
      <w:r>
        <w:t>N</w:t>
      </w:r>
      <w:r>
        <w:rPr>
          <w:vertAlign w:val="subscript"/>
        </w:rPr>
        <w:t>ТО-2</w:t>
      </w:r>
      <w:r>
        <w:t xml:space="preserve"> = L</w:t>
      </w:r>
      <w:r>
        <w:rPr>
          <w:vertAlign w:val="subscript"/>
        </w:rPr>
        <w:t xml:space="preserve">г∑ </w:t>
      </w:r>
      <w:r>
        <w:t>/ L</w:t>
      </w:r>
      <w:r>
        <w:rPr>
          <w:vertAlign w:val="subscript"/>
        </w:rPr>
        <w:t>ТО-2</w:t>
      </w:r>
    </w:p>
    <w:p w:rsidR="009E5491" w:rsidRDefault="00607738">
      <w:pPr>
        <w:pStyle w:val="a3"/>
        <w:divId w:val="1198620201"/>
      </w:pPr>
      <w:r>
        <w:t>L</w:t>
      </w:r>
      <w:r>
        <w:rPr>
          <w:vertAlign w:val="subscript"/>
        </w:rPr>
        <w:t>ТО-2</w:t>
      </w:r>
      <w:r>
        <w:t xml:space="preserve"> = L</w:t>
      </w:r>
      <w:r>
        <w:rPr>
          <w:vertAlign w:val="subscript"/>
        </w:rPr>
        <w:t>ТО-2</w:t>
      </w:r>
      <w:r>
        <w:t xml:space="preserve"> * k</w:t>
      </w:r>
      <w:r>
        <w:rPr>
          <w:vertAlign w:val="subscript"/>
        </w:rPr>
        <w:t>1</w:t>
      </w:r>
      <w:r>
        <w:t>* k</w:t>
      </w:r>
      <w:r>
        <w:rPr>
          <w:vertAlign w:val="subscript"/>
        </w:rPr>
        <w:t>3</w:t>
      </w:r>
    </w:p>
    <w:p w:rsidR="009E5491" w:rsidRDefault="00607738">
      <w:pPr>
        <w:pStyle w:val="a3"/>
        <w:divId w:val="1198620201"/>
      </w:pPr>
      <w:r>
        <w:t>L</w:t>
      </w:r>
      <w:r>
        <w:rPr>
          <w:vertAlign w:val="subscript"/>
        </w:rPr>
        <w:t>ТО-2</w:t>
      </w:r>
      <w:r>
        <w:t xml:space="preserve"> – скорректированная периодичность.</w:t>
      </w:r>
    </w:p>
    <w:p w:rsidR="009E5491" w:rsidRDefault="00607738">
      <w:pPr>
        <w:pStyle w:val="a3"/>
        <w:divId w:val="1198620201"/>
      </w:pPr>
      <w:r>
        <w:t>L</w:t>
      </w:r>
      <w:r>
        <w:rPr>
          <w:vertAlign w:val="subscript"/>
        </w:rPr>
        <w:t>ТО-2</w:t>
      </w:r>
      <w:r>
        <w:t xml:space="preserve"> = 16000*0,8*1,0 = 12 800</w:t>
      </w:r>
    </w:p>
    <w:p w:rsidR="009E5491" w:rsidRDefault="00607738">
      <w:pPr>
        <w:pStyle w:val="a3"/>
        <w:divId w:val="1198620201"/>
      </w:pPr>
      <w:r>
        <w:t>N</w:t>
      </w:r>
      <w:r>
        <w:rPr>
          <w:vertAlign w:val="subscript"/>
        </w:rPr>
        <w:t>ТО-2</w:t>
      </w:r>
      <w:r>
        <w:t xml:space="preserve"> = 1 537 200/12 800 = 120 (шт.)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3.</w:t>
      </w:r>
      <w:r>
        <w:t xml:space="preserve"> Годовое количество ТО-1</w:t>
      </w:r>
    </w:p>
    <w:p w:rsidR="009E5491" w:rsidRDefault="00607738">
      <w:pPr>
        <w:pStyle w:val="a3"/>
        <w:divId w:val="1198620201"/>
      </w:pPr>
      <w:r>
        <w:t>N</w:t>
      </w:r>
      <w:r>
        <w:rPr>
          <w:vertAlign w:val="subscript"/>
        </w:rPr>
        <w:t>ТО-1</w:t>
      </w:r>
      <w:r>
        <w:t>= L</w:t>
      </w:r>
      <w:r>
        <w:rPr>
          <w:vertAlign w:val="subscript"/>
        </w:rPr>
        <w:t xml:space="preserve">г∑ </w:t>
      </w:r>
      <w:r>
        <w:t>/ L</w:t>
      </w:r>
      <w:r>
        <w:rPr>
          <w:vertAlign w:val="subscript"/>
        </w:rPr>
        <w:t>ТО-1</w:t>
      </w:r>
      <w:r>
        <w:t xml:space="preserve"> – N</w:t>
      </w:r>
      <w:r>
        <w:rPr>
          <w:vertAlign w:val="subscript"/>
        </w:rPr>
        <w:t>ТО-2</w:t>
      </w:r>
    </w:p>
    <w:p w:rsidR="009E5491" w:rsidRDefault="00607738">
      <w:pPr>
        <w:pStyle w:val="a3"/>
        <w:divId w:val="1198620201"/>
      </w:pPr>
      <w:r>
        <w:t>L</w:t>
      </w:r>
      <w:r>
        <w:rPr>
          <w:vertAlign w:val="subscript"/>
        </w:rPr>
        <w:t>ТО-1</w:t>
      </w:r>
      <w:r>
        <w:t xml:space="preserve"> = L</w:t>
      </w:r>
      <w:r>
        <w:rPr>
          <w:vertAlign w:val="subscript"/>
        </w:rPr>
        <w:t>ТО-2</w:t>
      </w:r>
      <w:r>
        <w:t xml:space="preserve"> * k</w:t>
      </w:r>
      <w:r>
        <w:rPr>
          <w:vertAlign w:val="subscript"/>
        </w:rPr>
        <w:t>1</w:t>
      </w:r>
      <w:r>
        <w:t>* k</w:t>
      </w:r>
      <w:r>
        <w:rPr>
          <w:vertAlign w:val="subscript"/>
        </w:rPr>
        <w:t>3</w:t>
      </w:r>
    </w:p>
    <w:p w:rsidR="009E5491" w:rsidRDefault="00607738">
      <w:pPr>
        <w:pStyle w:val="a3"/>
        <w:divId w:val="1198620201"/>
      </w:pPr>
      <w:r>
        <w:t>L</w:t>
      </w:r>
      <w:r>
        <w:rPr>
          <w:vertAlign w:val="subscript"/>
        </w:rPr>
        <w:t>ТО-1</w:t>
      </w:r>
      <w:r>
        <w:t>– нормативное значение периодичности</w:t>
      </w:r>
    </w:p>
    <w:p w:rsidR="009E5491" w:rsidRDefault="00607738">
      <w:pPr>
        <w:pStyle w:val="a3"/>
        <w:divId w:val="1198620201"/>
      </w:pPr>
      <w:r>
        <w:t>L</w:t>
      </w:r>
      <w:r>
        <w:rPr>
          <w:vertAlign w:val="subscript"/>
        </w:rPr>
        <w:t>ТО-1</w:t>
      </w:r>
      <w:r>
        <w:t>= L</w:t>
      </w:r>
      <w:r>
        <w:rPr>
          <w:vertAlign w:val="subscript"/>
        </w:rPr>
        <w:t>ТО-1</w:t>
      </w:r>
      <w:r>
        <w:t>* k</w:t>
      </w:r>
      <w:r>
        <w:rPr>
          <w:vertAlign w:val="subscript"/>
        </w:rPr>
        <w:t>1</w:t>
      </w:r>
      <w:r>
        <w:t>* k</w:t>
      </w:r>
      <w:r>
        <w:rPr>
          <w:vertAlign w:val="subscript"/>
        </w:rPr>
        <w:t>3</w:t>
      </w:r>
    </w:p>
    <w:p w:rsidR="009E5491" w:rsidRDefault="00607738">
      <w:pPr>
        <w:pStyle w:val="a3"/>
        <w:divId w:val="1198620201"/>
      </w:pPr>
      <w:r>
        <w:t>N</w:t>
      </w:r>
      <w:r>
        <w:rPr>
          <w:vertAlign w:val="subscript"/>
        </w:rPr>
        <w:t>ТО-1</w:t>
      </w:r>
      <w:r>
        <w:t>= 1 537 200/ 4000 – 120 = 265 (шт.)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4.</w:t>
      </w:r>
      <w:r>
        <w:t xml:space="preserve"> Годовое количество ЕО:</w:t>
      </w:r>
    </w:p>
    <w:p w:rsidR="009E5491" w:rsidRDefault="00607738">
      <w:pPr>
        <w:pStyle w:val="a3"/>
        <w:divId w:val="1198620201"/>
      </w:pPr>
      <w:r>
        <w:t>ЕО</w:t>
      </w:r>
      <w:r>
        <w:rPr>
          <w:vertAlign w:val="subscript"/>
        </w:rPr>
        <w:t>г</w:t>
      </w:r>
      <w:r>
        <w:t xml:space="preserve"> – при выпуске машин на линию</w:t>
      </w:r>
    </w:p>
    <w:p w:rsidR="009E5491" w:rsidRDefault="00607738">
      <w:pPr>
        <w:pStyle w:val="a3"/>
        <w:divId w:val="1198620201"/>
      </w:pPr>
      <w:r>
        <w:t>ЕО</w:t>
      </w:r>
      <w:r>
        <w:rPr>
          <w:vertAlign w:val="subscript"/>
        </w:rPr>
        <w:t>т</w:t>
      </w:r>
      <w:r>
        <w:t xml:space="preserve"> – перед текущим ремонтом или ТО</w:t>
      </w:r>
    </w:p>
    <w:p w:rsidR="009E5491" w:rsidRDefault="00607738">
      <w:pPr>
        <w:pStyle w:val="a3"/>
        <w:divId w:val="1198620201"/>
      </w:pPr>
      <w:r>
        <w:t>N</w:t>
      </w:r>
      <w:r>
        <w:rPr>
          <w:vertAlign w:val="subscript"/>
        </w:rPr>
        <w:t>ЕОг</w:t>
      </w:r>
      <w:r>
        <w:t>= А</w:t>
      </w:r>
      <w:r>
        <w:rPr>
          <w:vertAlign w:val="subscript"/>
        </w:rPr>
        <w:t>см</w:t>
      </w:r>
      <w:r>
        <w:t>*Д</w:t>
      </w:r>
      <w:r>
        <w:rPr>
          <w:vertAlign w:val="subscript"/>
        </w:rPr>
        <w:t>раб.г.*</w:t>
      </w:r>
      <w:r>
        <w:t>L</w:t>
      </w:r>
      <w:r>
        <w:rPr>
          <w:vertAlign w:val="subscript"/>
        </w:rPr>
        <w:t>г</w:t>
      </w:r>
    </w:p>
    <w:p w:rsidR="009E5491" w:rsidRDefault="00607738">
      <w:pPr>
        <w:pStyle w:val="a3"/>
        <w:divId w:val="1198620201"/>
      </w:pPr>
      <w:r>
        <w:t>N</w:t>
      </w:r>
      <w:r>
        <w:rPr>
          <w:vertAlign w:val="subscript"/>
        </w:rPr>
        <w:t xml:space="preserve">ЕОт </w:t>
      </w:r>
      <w:r>
        <w:t>= (N</w:t>
      </w:r>
      <w:r>
        <w:rPr>
          <w:vertAlign w:val="subscript"/>
        </w:rPr>
        <w:t>ТО-1</w:t>
      </w:r>
      <w:r>
        <w:t xml:space="preserve"> + N</w:t>
      </w:r>
      <w:r>
        <w:rPr>
          <w:vertAlign w:val="subscript"/>
        </w:rPr>
        <w:t>ТО-2</w:t>
      </w:r>
      <w:r>
        <w:t>)*1,6</w:t>
      </w:r>
    </w:p>
    <w:p w:rsidR="009E5491" w:rsidRDefault="00607738">
      <w:pPr>
        <w:pStyle w:val="a3"/>
        <w:divId w:val="1198620201"/>
      </w:pPr>
      <w:r>
        <w:t>1,6 – обслуживание проводимое пред текущим ремонтом</w:t>
      </w:r>
    </w:p>
    <w:p w:rsidR="009E5491" w:rsidRDefault="00607738">
      <w:pPr>
        <w:pStyle w:val="a3"/>
        <w:divId w:val="1198620201"/>
      </w:pPr>
      <w:r>
        <w:t>N</w:t>
      </w:r>
      <w:r>
        <w:rPr>
          <w:vertAlign w:val="subscript"/>
        </w:rPr>
        <w:t xml:space="preserve">ЕО </w:t>
      </w:r>
      <w:r>
        <w:t>= N</w:t>
      </w:r>
      <w:r>
        <w:rPr>
          <w:vertAlign w:val="subscript"/>
        </w:rPr>
        <w:t>ЕОг</w:t>
      </w:r>
      <w:r>
        <w:t xml:space="preserve"> + N</w:t>
      </w:r>
      <w:r>
        <w:rPr>
          <w:vertAlign w:val="subscript"/>
        </w:rPr>
        <w:t>ЕОт</w:t>
      </w:r>
    </w:p>
    <w:p w:rsidR="009E5491" w:rsidRDefault="00607738">
      <w:pPr>
        <w:pStyle w:val="a3"/>
        <w:divId w:val="1198620201"/>
      </w:pPr>
      <w:r>
        <w:t>N</w:t>
      </w:r>
      <w:r>
        <w:rPr>
          <w:vertAlign w:val="subscript"/>
        </w:rPr>
        <w:t>ЕОг</w:t>
      </w:r>
      <w:r>
        <w:t>= 28*305*0,95 = 8113 (шт.)</w:t>
      </w:r>
    </w:p>
    <w:p w:rsidR="009E5491" w:rsidRDefault="00607738">
      <w:pPr>
        <w:pStyle w:val="a3"/>
        <w:divId w:val="1198620201"/>
      </w:pPr>
      <w:r>
        <w:t>N</w:t>
      </w:r>
      <w:r>
        <w:rPr>
          <w:vertAlign w:val="subscript"/>
        </w:rPr>
        <w:t xml:space="preserve">ЕОт </w:t>
      </w:r>
      <w:r>
        <w:t>= (265+120)*1,6 = 616 (шт.)</w:t>
      </w:r>
    </w:p>
    <w:p w:rsidR="009E5491" w:rsidRDefault="00607738">
      <w:pPr>
        <w:pStyle w:val="a3"/>
        <w:divId w:val="1198620201"/>
      </w:pPr>
      <w:r>
        <w:t>N</w:t>
      </w:r>
      <w:r>
        <w:rPr>
          <w:vertAlign w:val="subscript"/>
        </w:rPr>
        <w:t xml:space="preserve">ЕО </w:t>
      </w:r>
      <w:r>
        <w:t>= 8113 + 616 = 8729 (шт.)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5.</w:t>
      </w:r>
      <w:r>
        <w:t xml:space="preserve"> Суточная производственная программа – это количество ТО, выполняемых в сутки, является основным критерием для выбора метода организации ТО.</w:t>
      </w:r>
    </w:p>
    <w:p w:rsidR="009E5491" w:rsidRDefault="00607738">
      <w:pPr>
        <w:pStyle w:val="a3"/>
        <w:divId w:val="1198620201"/>
      </w:pPr>
      <w:r>
        <w:t>П</w:t>
      </w:r>
      <w:r>
        <w:rPr>
          <w:vertAlign w:val="subscript"/>
        </w:rPr>
        <w:t xml:space="preserve">сут.г. </w:t>
      </w:r>
      <w:r>
        <w:t>= N</w:t>
      </w:r>
      <w:r>
        <w:rPr>
          <w:vertAlign w:val="subscript"/>
        </w:rPr>
        <w:t xml:space="preserve">ТОi </w:t>
      </w:r>
      <w:r>
        <w:t>/ Д</w:t>
      </w:r>
      <w:r>
        <w:rPr>
          <w:vertAlign w:val="subscript"/>
        </w:rPr>
        <w:t>раб.г.</w:t>
      </w:r>
    </w:p>
    <w:p w:rsidR="009E5491" w:rsidRDefault="00607738">
      <w:pPr>
        <w:pStyle w:val="a3"/>
        <w:divId w:val="1198620201"/>
      </w:pPr>
      <w:r>
        <w:t>N</w:t>
      </w:r>
      <w:r>
        <w:rPr>
          <w:vertAlign w:val="subscript"/>
        </w:rPr>
        <w:t xml:space="preserve">ЕО </w:t>
      </w:r>
      <w:r>
        <w:t>≥ 100 (рекомендуется применять поточную линию если больше 100)</w:t>
      </w:r>
    </w:p>
    <w:p w:rsidR="009E5491" w:rsidRDefault="00607738">
      <w:pPr>
        <w:pStyle w:val="a3"/>
        <w:divId w:val="1198620201"/>
      </w:pPr>
      <w:r>
        <w:t>N</w:t>
      </w:r>
      <w:r>
        <w:rPr>
          <w:vertAlign w:val="subscript"/>
        </w:rPr>
        <w:t>ТО-1</w:t>
      </w:r>
      <w:r>
        <w:t xml:space="preserve"> ≥ 12…15</w:t>
      </w:r>
    </w:p>
    <w:p w:rsidR="009E5491" w:rsidRDefault="00607738">
      <w:pPr>
        <w:pStyle w:val="a3"/>
        <w:divId w:val="1198620201"/>
      </w:pPr>
      <w:r>
        <w:t>N</w:t>
      </w:r>
      <w:r>
        <w:rPr>
          <w:vertAlign w:val="subscript"/>
        </w:rPr>
        <w:t>ТО-2</w:t>
      </w:r>
      <w:r>
        <w:t xml:space="preserve"> ≥ 5…6</w:t>
      </w:r>
    </w:p>
    <w:p w:rsidR="009E5491" w:rsidRDefault="00607738">
      <w:pPr>
        <w:pStyle w:val="a3"/>
        <w:divId w:val="1198620201"/>
      </w:pPr>
      <w:r>
        <w:t>П</w:t>
      </w:r>
      <w:r>
        <w:rPr>
          <w:vertAlign w:val="subscript"/>
        </w:rPr>
        <w:t xml:space="preserve">сут.ТО-1 </w:t>
      </w:r>
      <w:r>
        <w:t>= N</w:t>
      </w:r>
      <w:r>
        <w:rPr>
          <w:vertAlign w:val="subscript"/>
        </w:rPr>
        <w:t xml:space="preserve">ТО-1 </w:t>
      </w:r>
      <w:r>
        <w:t>/ Д</w:t>
      </w:r>
      <w:r>
        <w:rPr>
          <w:vertAlign w:val="subscript"/>
        </w:rPr>
        <w:t>раб.г.</w:t>
      </w:r>
      <w:r>
        <w:t xml:space="preserve"> = 265/305 = 1</w:t>
      </w:r>
    </w:p>
    <w:p w:rsidR="009E5491" w:rsidRDefault="00607738">
      <w:pPr>
        <w:pStyle w:val="a3"/>
        <w:divId w:val="1198620201"/>
      </w:pPr>
      <w:r>
        <w:t>П</w:t>
      </w:r>
      <w:r>
        <w:rPr>
          <w:vertAlign w:val="subscript"/>
        </w:rPr>
        <w:t xml:space="preserve">сут.ТО-2 </w:t>
      </w:r>
      <w:r>
        <w:t>= N</w:t>
      </w:r>
      <w:r>
        <w:rPr>
          <w:vertAlign w:val="subscript"/>
        </w:rPr>
        <w:t xml:space="preserve">ТО-2 </w:t>
      </w:r>
      <w:r>
        <w:t>/ Д</w:t>
      </w:r>
      <w:r>
        <w:rPr>
          <w:vertAlign w:val="subscript"/>
        </w:rPr>
        <w:t>раб.г.</w:t>
      </w:r>
      <w:r>
        <w:t xml:space="preserve"> = 120/305 =1</w:t>
      </w:r>
    </w:p>
    <w:p w:rsidR="009E5491" w:rsidRDefault="00607738">
      <w:pPr>
        <w:pStyle w:val="a3"/>
        <w:divId w:val="1198620201"/>
      </w:pPr>
      <w:r>
        <w:t>П</w:t>
      </w:r>
      <w:r>
        <w:rPr>
          <w:vertAlign w:val="subscript"/>
        </w:rPr>
        <w:t xml:space="preserve">сут.ЕО </w:t>
      </w:r>
      <w:r>
        <w:t>= N</w:t>
      </w:r>
      <w:r>
        <w:rPr>
          <w:vertAlign w:val="subscript"/>
        </w:rPr>
        <w:t xml:space="preserve">ЕО </w:t>
      </w:r>
      <w:r>
        <w:t>/ Д</w:t>
      </w:r>
      <w:r>
        <w:rPr>
          <w:vertAlign w:val="subscript"/>
        </w:rPr>
        <w:t>раб.г.</w:t>
      </w:r>
      <w:r>
        <w:t xml:space="preserve"> = 8729/305 = 29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 xml:space="preserve">6. </w:t>
      </w:r>
      <w:r>
        <w:t>Годовой объём работ – это годовая трудоёмкость ЕО, ТО, ТР.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6.1</w:t>
      </w:r>
      <w:r>
        <w:t xml:space="preserve"> Годовая трудоёмкость ЕО (скорректированная трудоёмкость ЕО перед выпуском манны на линию):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bscript"/>
        </w:rPr>
        <w:t>ЕОС</w:t>
      </w:r>
      <w:r>
        <w:t xml:space="preserve"> = t</w:t>
      </w:r>
      <w:r>
        <w:rPr>
          <w:vertAlign w:val="superscript"/>
        </w:rPr>
        <w:t>н</w:t>
      </w:r>
      <w:r>
        <w:rPr>
          <w:vertAlign w:val="subscript"/>
        </w:rPr>
        <w:t>ЕОС</w:t>
      </w:r>
      <w:r>
        <w:t>* k</w:t>
      </w:r>
      <w:r>
        <w:rPr>
          <w:vertAlign w:val="subscript"/>
        </w:rPr>
        <w:t>2</w:t>
      </w:r>
    </w:p>
    <w:p w:rsidR="009E5491" w:rsidRDefault="00607738">
      <w:pPr>
        <w:pStyle w:val="a3"/>
        <w:divId w:val="1198620201"/>
      </w:pPr>
      <w:r>
        <w:t>где t</w:t>
      </w:r>
      <w:r>
        <w:rPr>
          <w:vertAlign w:val="superscript"/>
        </w:rPr>
        <w:t>н</w:t>
      </w:r>
      <w:r>
        <w:rPr>
          <w:vertAlign w:val="subscript"/>
        </w:rPr>
        <w:t xml:space="preserve">ЕОС </w:t>
      </w:r>
      <w:r>
        <w:t>– нормативное значение трудоёмкости (0,5);</w:t>
      </w:r>
    </w:p>
    <w:p w:rsidR="009E5491" w:rsidRDefault="00607738">
      <w:pPr>
        <w:pStyle w:val="a3"/>
        <w:divId w:val="1198620201"/>
      </w:pPr>
      <w:r>
        <w:t>k</w:t>
      </w:r>
      <w:r>
        <w:rPr>
          <w:vertAlign w:val="subscript"/>
        </w:rPr>
        <w:t>2</w:t>
      </w:r>
      <w:r>
        <w:t xml:space="preserve"> = 1,15.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bscript"/>
        </w:rPr>
        <w:t>ЕОС</w:t>
      </w:r>
      <w:r>
        <w:t xml:space="preserve"> = 0,5/1,15 = 0,575</w:t>
      </w:r>
    </w:p>
    <w:p w:rsidR="009E5491" w:rsidRDefault="00607738">
      <w:pPr>
        <w:pStyle w:val="a3"/>
        <w:divId w:val="1198620201"/>
      </w:pPr>
      <w:r>
        <w:t>Скорректированная трудоёмкость ЕО выполняемая перед ТО или ТР: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bscript"/>
        </w:rPr>
        <w:t>ЕОТ</w:t>
      </w:r>
      <w:r>
        <w:t xml:space="preserve"> = 0,5*t</w:t>
      </w:r>
      <w:r>
        <w:rPr>
          <w:vertAlign w:val="superscript"/>
        </w:rPr>
        <w:t>н</w:t>
      </w:r>
      <w:r>
        <w:rPr>
          <w:vertAlign w:val="subscript"/>
        </w:rPr>
        <w:t>ЕОС</w:t>
      </w:r>
      <w:r>
        <w:t>* k</w:t>
      </w:r>
      <w:r>
        <w:rPr>
          <w:vertAlign w:val="subscript"/>
        </w:rPr>
        <w:t>2</w:t>
      </w:r>
    </w:p>
    <w:p w:rsidR="009E5491" w:rsidRDefault="00607738">
      <w:pPr>
        <w:pStyle w:val="a3"/>
        <w:divId w:val="1198620201"/>
      </w:pPr>
      <w:r>
        <w:t>Годовая трудоёмкость: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perscript"/>
        </w:rPr>
        <w:t>г</w:t>
      </w:r>
      <w:r>
        <w:rPr>
          <w:vertAlign w:val="subscript"/>
        </w:rPr>
        <w:t>ЕО</w:t>
      </w:r>
      <w:r>
        <w:t xml:space="preserve"> = t</w:t>
      </w:r>
      <w:r>
        <w:rPr>
          <w:vertAlign w:val="subscript"/>
        </w:rPr>
        <w:t>ЕОС</w:t>
      </w:r>
      <w:r>
        <w:t>* N</w:t>
      </w:r>
      <w:r>
        <w:rPr>
          <w:vertAlign w:val="subscript"/>
        </w:rPr>
        <w:t>ЕОс</w:t>
      </w:r>
      <w:r>
        <w:t xml:space="preserve"> + t</w:t>
      </w:r>
      <w:r>
        <w:rPr>
          <w:vertAlign w:val="subscript"/>
        </w:rPr>
        <w:t>ЕОТ</w:t>
      </w:r>
      <w:r>
        <w:t>* N</w:t>
      </w:r>
      <w:r>
        <w:rPr>
          <w:vertAlign w:val="subscript"/>
        </w:rPr>
        <w:t>ЕОт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bscript"/>
        </w:rPr>
        <w:t>ЕОТ</w:t>
      </w:r>
      <w:r>
        <w:t xml:space="preserve"> = 0,5*0,5*1,15 = 0,29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perscript"/>
        </w:rPr>
        <w:t>г</w:t>
      </w:r>
      <w:r>
        <w:rPr>
          <w:vertAlign w:val="subscript"/>
        </w:rPr>
        <w:t>ЕО</w:t>
      </w:r>
      <w:r>
        <w:t xml:space="preserve"> = 0,575*8113 + 0,29*616 = 4844 (чел.ч.)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6.2</w:t>
      </w:r>
      <w:r>
        <w:t xml:space="preserve"> Годовая трудоёмкость ТО-1 и ТО-2: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bscript"/>
        </w:rPr>
        <w:t>ТО-1</w:t>
      </w:r>
      <w:r>
        <w:t xml:space="preserve"> = t</w:t>
      </w:r>
      <w:r>
        <w:rPr>
          <w:vertAlign w:val="superscript"/>
        </w:rPr>
        <w:t>н</w:t>
      </w:r>
      <w:r>
        <w:rPr>
          <w:vertAlign w:val="subscript"/>
        </w:rPr>
        <w:t>ТО-1</w:t>
      </w:r>
      <w:r>
        <w:t>* k</w:t>
      </w:r>
      <w:r>
        <w:rPr>
          <w:vertAlign w:val="subscript"/>
        </w:rPr>
        <w:t>2</w:t>
      </w:r>
      <w:r>
        <w:t>* k</w:t>
      </w:r>
      <w:r>
        <w:rPr>
          <w:vertAlign w:val="subscript"/>
        </w:rPr>
        <w:t>4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bscript"/>
        </w:rPr>
        <w:t>ТО-2</w:t>
      </w:r>
      <w:r>
        <w:t xml:space="preserve"> = t</w:t>
      </w:r>
      <w:r>
        <w:rPr>
          <w:vertAlign w:val="superscript"/>
        </w:rPr>
        <w:t>н</w:t>
      </w:r>
      <w:r>
        <w:rPr>
          <w:vertAlign w:val="subscript"/>
        </w:rPr>
        <w:t>ТО-2</w:t>
      </w:r>
      <w:r>
        <w:t>* k</w:t>
      </w:r>
      <w:r>
        <w:rPr>
          <w:vertAlign w:val="subscript"/>
        </w:rPr>
        <w:t>2</w:t>
      </w:r>
      <w:r>
        <w:t>* k</w:t>
      </w:r>
      <w:r>
        <w:rPr>
          <w:vertAlign w:val="subscript"/>
        </w:rPr>
        <w:t>4</w:t>
      </w:r>
    </w:p>
    <w:p w:rsidR="009E5491" w:rsidRDefault="00607738">
      <w:pPr>
        <w:pStyle w:val="a3"/>
        <w:divId w:val="1198620201"/>
      </w:pPr>
      <w:r>
        <w:t>где t</w:t>
      </w:r>
      <w:r>
        <w:rPr>
          <w:vertAlign w:val="superscript"/>
        </w:rPr>
        <w:t>н</w:t>
      </w:r>
      <w:r>
        <w:rPr>
          <w:vertAlign w:val="subscript"/>
        </w:rPr>
        <w:t xml:space="preserve">ТО-1, </w:t>
      </w:r>
      <w:r>
        <w:t>t</w:t>
      </w:r>
      <w:r>
        <w:rPr>
          <w:vertAlign w:val="superscript"/>
        </w:rPr>
        <w:t>н</w:t>
      </w:r>
      <w:r>
        <w:rPr>
          <w:vertAlign w:val="subscript"/>
        </w:rPr>
        <w:t>ТО-2</w:t>
      </w:r>
      <w:r>
        <w:t xml:space="preserve"> – скорректированная трудоёмкость ТО-1, ТО-2;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perscript"/>
        </w:rPr>
        <w:t>н</w:t>
      </w:r>
      <w:r>
        <w:rPr>
          <w:vertAlign w:val="subscript"/>
        </w:rPr>
        <w:t>ТО-1</w:t>
      </w:r>
      <w:r>
        <w:t>– нормативная трудоёмкость ТО-1 (7,8);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perscript"/>
        </w:rPr>
        <w:t>н</w:t>
      </w:r>
      <w:r>
        <w:rPr>
          <w:vertAlign w:val="subscript"/>
        </w:rPr>
        <w:t>ТО-2</w:t>
      </w:r>
      <w:r>
        <w:t xml:space="preserve"> – нормативная трудоёмкость ТО-2 (31,2);</w:t>
      </w:r>
    </w:p>
    <w:p w:rsidR="009E5491" w:rsidRDefault="00607738">
      <w:pPr>
        <w:pStyle w:val="a3"/>
        <w:divId w:val="1198620201"/>
      </w:pPr>
      <w:r>
        <w:t>k</w:t>
      </w:r>
      <w:r>
        <w:rPr>
          <w:vertAlign w:val="subscript"/>
        </w:rPr>
        <w:t>2</w:t>
      </w:r>
      <w:r>
        <w:t xml:space="preserve"> = 1,15;</w:t>
      </w:r>
    </w:p>
    <w:p w:rsidR="009E5491" w:rsidRDefault="00607738">
      <w:pPr>
        <w:pStyle w:val="a3"/>
        <w:divId w:val="1198620201"/>
      </w:pPr>
      <w:r>
        <w:t>k</w:t>
      </w:r>
      <w:r>
        <w:rPr>
          <w:vertAlign w:val="subscript"/>
        </w:rPr>
        <w:t>4</w:t>
      </w:r>
      <w:r>
        <w:t xml:space="preserve"> = 1,35 (количество машин).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perscript"/>
        </w:rPr>
        <w:t>г</w:t>
      </w:r>
      <w:r>
        <w:rPr>
          <w:vertAlign w:val="subscript"/>
        </w:rPr>
        <w:t>ТО-1</w:t>
      </w:r>
      <w:r>
        <w:t xml:space="preserve"> = t</w:t>
      </w:r>
      <w:r>
        <w:rPr>
          <w:vertAlign w:val="subscript"/>
        </w:rPr>
        <w:t>ТО-1</w:t>
      </w:r>
      <w:r>
        <w:t>*N</w:t>
      </w:r>
      <w:r>
        <w:rPr>
          <w:vertAlign w:val="subscript"/>
        </w:rPr>
        <w:t>ТО-1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perscript"/>
        </w:rPr>
        <w:t>г</w:t>
      </w:r>
      <w:r>
        <w:rPr>
          <w:vertAlign w:val="subscript"/>
        </w:rPr>
        <w:t>ТО-2</w:t>
      </w:r>
      <w:r>
        <w:t xml:space="preserve"> = t</w:t>
      </w:r>
      <w:r>
        <w:rPr>
          <w:vertAlign w:val="subscript"/>
        </w:rPr>
        <w:t>ТО-2</w:t>
      </w:r>
      <w:r>
        <w:t>*N</w:t>
      </w:r>
      <w:r>
        <w:rPr>
          <w:vertAlign w:val="subscript"/>
        </w:rPr>
        <w:t>ТО-2</w:t>
      </w:r>
    </w:p>
    <w:p w:rsidR="009E5491" w:rsidRDefault="00607738">
      <w:pPr>
        <w:pStyle w:val="a3"/>
        <w:divId w:val="1198620201"/>
      </w:pPr>
      <w:r>
        <w:t>где N – количество технических обслуживаний.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bscript"/>
        </w:rPr>
        <w:t>ТО-1</w:t>
      </w:r>
      <w:r>
        <w:t xml:space="preserve"> = 7,8*1,15*1,35 = 13 (чел.ч.)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bscript"/>
        </w:rPr>
        <w:t>ТО-2</w:t>
      </w:r>
      <w:r>
        <w:t xml:space="preserve"> = 31,2*1,15*1,35 = 49 (чел.ч.)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perscript"/>
        </w:rPr>
        <w:t>г</w:t>
      </w:r>
      <w:r>
        <w:rPr>
          <w:vertAlign w:val="subscript"/>
        </w:rPr>
        <w:t>ТО-1</w:t>
      </w:r>
      <w:r>
        <w:t xml:space="preserve"> = 13*265 = 3445 (чел.ч.)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perscript"/>
        </w:rPr>
        <w:t>г</w:t>
      </w:r>
      <w:r>
        <w:rPr>
          <w:vertAlign w:val="subscript"/>
        </w:rPr>
        <w:t>ТО-2</w:t>
      </w:r>
      <w:r>
        <w:t xml:space="preserve"> = 49*120 = 5880 (чел.ч.)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6.3</w:t>
      </w:r>
      <w:r>
        <w:t xml:space="preserve"> Годовая трудоёмкость ТР: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perscript"/>
        </w:rPr>
        <w:t>г</w:t>
      </w:r>
      <w:r>
        <w:rPr>
          <w:vertAlign w:val="subscript"/>
        </w:rPr>
        <w:t>ТР</w:t>
      </w:r>
      <w:r>
        <w:t xml:space="preserve"> = L</w:t>
      </w:r>
      <w:r>
        <w:rPr>
          <w:vertAlign w:val="subscript"/>
        </w:rPr>
        <w:t xml:space="preserve">г∑ </w:t>
      </w:r>
      <w:r>
        <w:t>* t</w:t>
      </w:r>
      <w:r>
        <w:rPr>
          <w:vertAlign w:val="subscript"/>
        </w:rPr>
        <w:t>ТР</w:t>
      </w:r>
      <w:r>
        <w:t>/1000</w:t>
      </w:r>
    </w:p>
    <w:p w:rsidR="009E5491" w:rsidRDefault="00607738">
      <w:pPr>
        <w:pStyle w:val="a3"/>
        <w:divId w:val="1198620201"/>
      </w:pPr>
      <w:r>
        <w:t>где t</w:t>
      </w:r>
      <w:r>
        <w:rPr>
          <w:vertAlign w:val="subscript"/>
        </w:rPr>
        <w:t>ТР</w:t>
      </w:r>
      <w:r>
        <w:t xml:space="preserve"> – удельная трудоёмкость текущего ремонта на 1000 км пробега.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bscript"/>
        </w:rPr>
        <w:t>ТР</w:t>
      </w:r>
      <w:r>
        <w:t xml:space="preserve"> = t</w:t>
      </w:r>
      <w:r>
        <w:rPr>
          <w:vertAlign w:val="superscript"/>
        </w:rPr>
        <w:t>н</w:t>
      </w:r>
      <w:r>
        <w:rPr>
          <w:vertAlign w:val="subscript"/>
        </w:rPr>
        <w:t>ТР</w:t>
      </w:r>
      <w:r>
        <w:t>* k</w:t>
      </w:r>
      <w:r>
        <w:rPr>
          <w:vertAlign w:val="subscript"/>
        </w:rPr>
        <w:t>1</w:t>
      </w:r>
      <w:r>
        <w:t>*k</w:t>
      </w:r>
      <w:r>
        <w:rPr>
          <w:vertAlign w:val="subscript"/>
        </w:rPr>
        <w:t>2</w:t>
      </w:r>
      <w:r>
        <w:t>*k</w:t>
      </w:r>
      <w:r>
        <w:rPr>
          <w:vertAlign w:val="subscript"/>
        </w:rPr>
        <w:t>3</w:t>
      </w:r>
      <w:r>
        <w:t>*k</w:t>
      </w:r>
      <w:r>
        <w:rPr>
          <w:vertAlign w:val="subscript"/>
        </w:rPr>
        <w:t>4</w:t>
      </w:r>
      <w:r>
        <w:t>*k</w:t>
      </w:r>
      <w:r>
        <w:rPr>
          <w:vertAlign w:val="subscript"/>
        </w:rPr>
        <w:t>5</w:t>
      </w:r>
    </w:p>
    <w:p w:rsidR="009E5491" w:rsidRDefault="00607738">
      <w:pPr>
        <w:pStyle w:val="a3"/>
        <w:divId w:val="1198620201"/>
      </w:pPr>
      <w:r>
        <w:t>где k</w:t>
      </w:r>
      <w:r>
        <w:rPr>
          <w:vertAlign w:val="subscript"/>
        </w:rPr>
        <w:t>1</w:t>
      </w:r>
      <w:r>
        <w:t>- категория условий эксплуатации;</w:t>
      </w:r>
    </w:p>
    <w:p w:rsidR="009E5491" w:rsidRDefault="00607738">
      <w:pPr>
        <w:pStyle w:val="a3"/>
        <w:divId w:val="1198620201"/>
      </w:pPr>
      <w:r>
        <w:t>k</w:t>
      </w:r>
      <w:r>
        <w:rPr>
          <w:vertAlign w:val="subscript"/>
        </w:rPr>
        <w:t>2</w:t>
      </w:r>
      <w:r>
        <w:t xml:space="preserve"> – тип транспортного средства;</w:t>
      </w:r>
    </w:p>
    <w:p w:rsidR="009E5491" w:rsidRDefault="00607738">
      <w:pPr>
        <w:pStyle w:val="a3"/>
        <w:divId w:val="1198620201"/>
      </w:pPr>
      <w:r>
        <w:t>k</w:t>
      </w:r>
      <w:r>
        <w:rPr>
          <w:vertAlign w:val="subscript"/>
        </w:rPr>
        <w:t xml:space="preserve">3 </w:t>
      </w:r>
      <w:r>
        <w:t>– климатические условия;</w:t>
      </w:r>
    </w:p>
    <w:p w:rsidR="009E5491" w:rsidRDefault="00607738">
      <w:pPr>
        <w:pStyle w:val="a3"/>
        <w:divId w:val="1198620201"/>
      </w:pPr>
      <w:r>
        <w:t>k</w:t>
      </w:r>
      <w:r>
        <w:rPr>
          <w:vertAlign w:val="subscript"/>
        </w:rPr>
        <w:t>4</w:t>
      </w:r>
      <w:r>
        <w:t xml:space="preserve"> – число транспортных средств;</w:t>
      </w:r>
    </w:p>
    <w:p w:rsidR="009E5491" w:rsidRDefault="00607738">
      <w:pPr>
        <w:pStyle w:val="a3"/>
        <w:divId w:val="1198620201"/>
      </w:pPr>
      <w:r>
        <w:t>k</w:t>
      </w:r>
      <w:r>
        <w:rPr>
          <w:vertAlign w:val="subscript"/>
        </w:rPr>
        <w:t>5</w:t>
      </w:r>
      <w:r>
        <w:t xml:space="preserve"> – условия хранения.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bscript"/>
        </w:rPr>
        <w:t>ТР</w:t>
      </w:r>
      <w:r>
        <w:t xml:space="preserve"> = 6,1*1,1*1,15*1,0*1,55*1,0 = 12 (чел.ч.)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perscript"/>
        </w:rPr>
        <w:t>г</w:t>
      </w:r>
      <w:r>
        <w:rPr>
          <w:vertAlign w:val="subscript"/>
        </w:rPr>
        <w:t>ТР</w:t>
      </w:r>
      <w:r>
        <w:t xml:space="preserve"> = 1 537 200*12/1000 = 18446 (чел.ч.)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7.</w:t>
      </w:r>
      <w:r>
        <w:t xml:space="preserve"> Распределение годовых объёмов работ ЕО, ТО, ТР представлены в таблице 1.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8.</w:t>
      </w:r>
      <w:r>
        <w:t xml:space="preserve"> Расчёт численности производственных рабочих.</w:t>
      </w:r>
    </w:p>
    <w:p w:rsidR="009E5491" w:rsidRDefault="00607738">
      <w:pPr>
        <w:pStyle w:val="a3"/>
        <w:divId w:val="1198620201"/>
      </w:pPr>
      <w:r>
        <w:t>Технологически необходимое число рабочих:</w:t>
      </w:r>
    </w:p>
    <w:p w:rsidR="009E5491" w:rsidRDefault="00607738">
      <w:pPr>
        <w:pStyle w:val="a3"/>
        <w:divId w:val="1198620201"/>
      </w:pPr>
      <w:r>
        <w:t>Р</w:t>
      </w:r>
      <w:r>
        <w:rPr>
          <w:vertAlign w:val="subscript"/>
        </w:rPr>
        <w:t>т</w:t>
      </w:r>
      <w:r>
        <w:t xml:space="preserve"> = t</w:t>
      </w:r>
      <w:r>
        <w:rPr>
          <w:vertAlign w:val="subscript"/>
        </w:rPr>
        <w:t>i</w:t>
      </w:r>
      <w:r>
        <w:t xml:space="preserve"> / Ф</w:t>
      </w:r>
      <w:r>
        <w:rPr>
          <w:vertAlign w:val="subscript"/>
        </w:rPr>
        <w:t>т</w:t>
      </w:r>
    </w:p>
    <w:p w:rsidR="009E5491" w:rsidRDefault="00607738">
      <w:pPr>
        <w:pStyle w:val="a3"/>
        <w:divId w:val="1198620201"/>
      </w:pPr>
      <w:r>
        <w:t>где t</w:t>
      </w:r>
      <w:r>
        <w:rPr>
          <w:vertAlign w:val="subscript"/>
        </w:rPr>
        <w:t>i</w:t>
      </w:r>
      <w:r>
        <w:t xml:space="preserve"> – трудоёмкость i-го вида работ</w:t>
      </w:r>
    </w:p>
    <w:p w:rsidR="009E5491" w:rsidRDefault="00607738">
      <w:pPr>
        <w:pStyle w:val="a3"/>
        <w:divId w:val="1198620201"/>
      </w:pPr>
      <w:r>
        <w:t>Ф</w:t>
      </w:r>
      <w:r>
        <w:rPr>
          <w:vertAlign w:val="subscript"/>
        </w:rPr>
        <w:t xml:space="preserve">т </w:t>
      </w:r>
      <w:r>
        <w:t>– фонд времени технически необходимого количества рабочих (ум. – 2070, ср. – 2070, тяж. – 1850)</w:t>
      </w:r>
    </w:p>
    <w:p w:rsidR="009E5491" w:rsidRDefault="00607738">
      <w:pPr>
        <w:pStyle w:val="a3"/>
        <w:divId w:val="1198620201"/>
      </w:pPr>
      <w:r>
        <w:t>Р</w:t>
      </w:r>
      <w:r>
        <w:rPr>
          <w:vertAlign w:val="subscript"/>
        </w:rPr>
        <w:t>ш</w:t>
      </w:r>
      <w:r>
        <w:t xml:space="preserve"> = t</w:t>
      </w:r>
      <w:r>
        <w:rPr>
          <w:vertAlign w:val="subscript"/>
        </w:rPr>
        <w:t>i</w:t>
      </w:r>
      <w:r>
        <w:t xml:space="preserve"> / Ф</w:t>
      </w:r>
      <w:r>
        <w:rPr>
          <w:vertAlign w:val="subscript"/>
        </w:rPr>
        <w:t>ш</w:t>
      </w:r>
    </w:p>
    <w:p w:rsidR="009E5491" w:rsidRDefault="00607738">
      <w:pPr>
        <w:pStyle w:val="a3"/>
        <w:divId w:val="1198620201"/>
      </w:pPr>
      <w:r>
        <w:t>где t</w:t>
      </w:r>
      <w:r>
        <w:rPr>
          <w:vertAlign w:val="subscript"/>
        </w:rPr>
        <w:t>i</w:t>
      </w:r>
      <w:r>
        <w:t xml:space="preserve"> – трудоёмкость i-го вида работ</w:t>
      </w:r>
    </w:p>
    <w:p w:rsidR="009E5491" w:rsidRDefault="00607738">
      <w:pPr>
        <w:pStyle w:val="a3"/>
        <w:divId w:val="1198620201"/>
      </w:pPr>
      <w:r>
        <w:t>Ф</w:t>
      </w:r>
      <w:r>
        <w:rPr>
          <w:vertAlign w:val="subscript"/>
        </w:rPr>
        <w:t xml:space="preserve">т </w:t>
      </w:r>
      <w:r>
        <w:t>– фонд времени штатного рабочего (ум. – 1840, ср. – 1820, тяж. – 1610)</w:t>
      </w:r>
    </w:p>
    <w:p w:rsidR="009E5491" w:rsidRDefault="00607738">
      <w:pPr>
        <w:pStyle w:val="a3"/>
        <w:divId w:val="1198620201"/>
      </w:pPr>
      <w:r>
        <w:t>Результаты расчетов заносим в таблицу 1.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9.</w:t>
      </w:r>
      <w:r>
        <w:t xml:space="preserve"> Расчёт объёма вспомогательных работ.</w:t>
      </w:r>
    </w:p>
    <w:p w:rsidR="009E5491" w:rsidRDefault="00607738">
      <w:pPr>
        <w:pStyle w:val="a3"/>
        <w:divId w:val="1198620201"/>
      </w:pPr>
      <w:r>
        <w:t>Вспомогательные работы – это работы по поддержанию производственно-технической базы автотранспортного предприятия в надлежащем состоянии и они составляют до 30% от объёма работ по ЕО, ТО и ТР транспортных средств.</w:t>
      </w:r>
    </w:p>
    <w:p w:rsidR="009E5491" w:rsidRDefault="00607738">
      <w:pPr>
        <w:pStyle w:val="a3"/>
        <w:divId w:val="1198620201"/>
      </w:pPr>
      <w:r>
        <w:t>t</w:t>
      </w:r>
      <w:r>
        <w:rPr>
          <w:vertAlign w:val="superscript"/>
        </w:rPr>
        <w:t>г</w:t>
      </w:r>
      <w:r>
        <w:rPr>
          <w:vertAlign w:val="subscript"/>
        </w:rPr>
        <w:t>вс</w:t>
      </w:r>
      <w:r>
        <w:t xml:space="preserve"> = 0,3*(t</w:t>
      </w:r>
      <w:r>
        <w:rPr>
          <w:vertAlign w:val="superscript"/>
        </w:rPr>
        <w:t>г</w:t>
      </w:r>
      <w:r>
        <w:rPr>
          <w:vertAlign w:val="subscript"/>
        </w:rPr>
        <w:t>ЕО</w:t>
      </w:r>
      <w:r>
        <w:t xml:space="preserve"> + t</w:t>
      </w:r>
      <w:r>
        <w:rPr>
          <w:vertAlign w:val="superscript"/>
        </w:rPr>
        <w:t>г</w:t>
      </w:r>
      <w:r>
        <w:rPr>
          <w:vertAlign w:val="subscript"/>
        </w:rPr>
        <w:t>ТО-1</w:t>
      </w:r>
      <w:r>
        <w:t xml:space="preserve"> + t</w:t>
      </w:r>
      <w:r>
        <w:rPr>
          <w:vertAlign w:val="superscript"/>
        </w:rPr>
        <w:t>г</w:t>
      </w:r>
      <w:r>
        <w:rPr>
          <w:vertAlign w:val="subscript"/>
        </w:rPr>
        <w:t>ТО-2</w:t>
      </w:r>
      <w:r>
        <w:t xml:space="preserve"> + t</w:t>
      </w:r>
      <w:r>
        <w:rPr>
          <w:vertAlign w:val="superscript"/>
        </w:rPr>
        <w:t>г</w:t>
      </w:r>
      <w:r>
        <w:rPr>
          <w:vertAlign w:val="subscript"/>
        </w:rPr>
        <w:t>ТР</w:t>
      </w:r>
      <w:r>
        <w:t>)</w:t>
      </w:r>
    </w:p>
    <w:p w:rsidR="009E5491" w:rsidRDefault="00607738">
      <w:pPr>
        <w:pStyle w:val="a3"/>
        <w:divId w:val="1198620201"/>
      </w:pPr>
      <w:r>
        <w:t>Таблица 1. – Распределение годового объема работ ЕО, ТО, ТР по их</w:t>
      </w:r>
    </w:p>
    <w:p w:rsidR="009E5491" w:rsidRDefault="00607738">
      <w:pPr>
        <w:pStyle w:val="a3"/>
        <w:divId w:val="1198620201"/>
      </w:pPr>
      <w:r>
        <w:t>видам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0"/>
        <w:gridCol w:w="2880"/>
        <w:gridCol w:w="720"/>
        <w:gridCol w:w="960"/>
        <w:gridCol w:w="840"/>
        <w:gridCol w:w="840"/>
        <w:gridCol w:w="960"/>
        <w:gridCol w:w="840"/>
        <w:gridCol w:w="720"/>
      </w:tblGrid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№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Вид работ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%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t>t</w:t>
            </w:r>
            <w:r w:rsidRPr="00607738">
              <w:rPr>
                <w:vertAlign w:val="subscript"/>
              </w:rPr>
              <w:t>i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t>Р</w:t>
            </w:r>
            <w:r w:rsidRPr="00607738">
              <w:rPr>
                <w:vertAlign w:val="subscript"/>
              </w:rPr>
              <w:t>тр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t>Р</w:t>
            </w:r>
            <w:r w:rsidRPr="00607738">
              <w:rPr>
                <w:vertAlign w:val="subscript"/>
              </w:rPr>
              <w:t>тп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t>Р</w:t>
            </w:r>
            <w:r w:rsidRPr="00607738">
              <w:rPr>
                <w:vertAlign w:val="subscript"/>
              </w:rPr>
              <w:t>шр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t>Р</w:t>
            </w:r>
            <w:r w:rsidRPr="00607738">
              <w:rPr>
                <w:vertAlign w:val="subscript"/>
              </w:rPr>
              <w:t>шп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F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8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9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2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ЕО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Моечные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9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436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0,2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0,2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Уборочные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678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Заправочные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678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Контрольно-диагностические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775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Мелкий ремонт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47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2277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1,1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1,2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Итого: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4844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2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ТО-1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Диагностические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344,5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0,2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0,2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Смазочные, крепёжно-регулировочные и др.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90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3100,5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Итого: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3445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2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ТО-2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Диагностические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588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0,3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0,3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Смазочные, крепёжно-регулировочные и др.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90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5292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2,9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Итого: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100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5880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2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Постовые ТР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Диагностические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369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Регулировочные и разборно-сборочные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35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6456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3,1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3,5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Сварочные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738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0,4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0,4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Жестянческие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553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Окрасочные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1107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Итого: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18446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240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Участковые ТР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Агрегаты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18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3320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1,6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1,8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22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Слесарно-механические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1845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18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Электротехнические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7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1291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0,6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0,7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15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Ремонт системы питания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7388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Шиномонтажные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7388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0,4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0,4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20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Кузнечные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4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7388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Сварочные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553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</w:tr>
      <w:tr w:rsidR="009E5491">
        <w:trPr>
          <w:divId w:val="1198620201"/>
          <w:tblCellSpacing w:w="0" w:type="dxa"/>
        </w:trPr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Итого: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50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18446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</w:tbl>
    <w:p w:rsidR="009E5491" w:rsidRPr="00607738" w:rsidRDefault="00607738">
      <w:pPr>
        <w:pStyle w:val="a3"/>
        <w:divId w:val="1198620201"/>
      </w:pPr>
      <w:r>
        <w:t>Таблица 2. – Распределение вспомогательных работ по их видам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880"/>
        <w:gridCol w:w="840"/>
        <w:gridCol w:w="1080"/>
        <w:gridCol w:w="840"/>
        <w:gridCol w:w="840"/>
        <w:gridCol w:w="960"/>
        <w:gridCol w:w="840"/>
      </w:tblGrid>
      <w:tr w:rsidR="009E5491">
        <w:trPr>
          <w:divId w:val="1198620201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№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Вид работ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%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t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t>Р</w:t>
            </w:r>
            <w:r w:rsidRPr="00607738">
              <w:rPr>
                <w:vertAlign w:val="subscript"/>
              </w:rPr>
              <w:t>тр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t>Р</w:t>
            </w:r>
            <w:r w:rsidRPr="00607738">
              <w:rPr>
                <w:vertAlign w:val="subscript"/>
              </w:rPr>
              <w:t>тп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t>Р</w:t>
            </w:r>
            <w:r w:rsidRPr="00607738">
              <w:rPr>
                <w:vertAlign w:val="subscript"/>
              </w:rPr>
              <w:t>шр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t>Р</w:t>
            </w:r>
            <w:r w:rsidRPr="00607738">
              <w:rPr>
                <w:vertAlign w:val="subscript"/>
              </w:rPr>
              <w:t>шп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6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8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Электромеханические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2,5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1385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0,7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0,8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Механические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553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</w:tr>
      <w:tr w:rsidR="009E5491">
        <w:trPr>
          <w:divId w:val="1198620201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Слесарные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885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0,4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0,5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Кузнечно-сварочные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332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</w:tr>
      <w:tr w:rsidR="009E5491">
        <w:trPr>
          <w:divId w:val="1198620201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Жестянческие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277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0,1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0,1</w:t>
            </w:r>
          </w:p>
        </w:tc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Трубопроводные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22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1217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</w:tr>
      <w:tr w:rsidR="009E5491">
        <w:trPr>
          <w:divId w:val="1198620201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Ремонтно-строительные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885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0,5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</w:tr>
      <w:tr w:rsidR="009E5491">
        <w:trPr>
          <w:divId w:val="1198620201"/>
          <w:tblCellSpacing w:w="0" w:type="dxa"/>
        </w:trPr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Итого: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rPr>
                <w:b/>
                <w:bCs/>
              </w:rPr>
              <w:t>5534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 </w:t>
            </w:r>
          </w:p>
        </w:tc>
      </w:tr>
    </w:tbl>
    <w:p w:rsidR="009E5491" w:rsidRPr="00607738" w:rsidRDefault="00607738">
      <w:pPr>
        <w:pStyle w:val="a3"/>
        <w:divId w:val="1198620201"/>
      </w:pPr>
      <w:r>
        <w:rPr>
          <w:b/>
          <w:bCs/>
          <w:i/>
          <w:iCs/>
        </w:rPr>
        <w:t>10.</w:t>
      </w:r>
      <w:r>
        <w:t xml:space="preserve"> Расчёт количества постов ЕО, ТО, ТР:</w:t>
      </w:r>
    </w:p>
    <w:p w:rsidR="009E5491" w:rsidRDefault="00607738">
      <w:pPr>
        <w:pStyle w:val="a3"/>
        <w:divId w:val="1198620201"/>
      </w:pPr>
      <w:r>
        <w:t>x</w:t>
      </w:r>
      <w:r>
        <w:rPr>
          <w:vertAlign w:val="subscript"/>
        </w:rPr>
        <w:t>i</w:t>
      </w:r>
      <w:r>
        <w:t xml:space="preserve"> = t</w:t>
      </w:r>
      <w:r>
        <w:rPr>
          <w:vertAlign w:val="superscript"/>
        </w:rPr>
        <w:t>г</w:t>
      </w:r>
      <w:r>
        <w:rPr>
          <w:vertAlign w:val="subscript"/>
        </w:rPr>
        <w:t>i</w:t>
      </w:r>
      <w:r>
        <w:t>*φ / Д</w:t>
      </w:r>
      <w:r>
        <w:rPr>
          <w:vertAlign w:val="subscript"/>
        </w:rPr>
        <w:t>работ</w:t>
      </w:r>
      <w:r>
        <w:t>*Т</w:t>
      </w:r>
      <w:r>
        <w:rPr>
          <w:vertAlign w:val="subscript"/>
        </w:rPr>
        <w:t>см</w:t>
      </w:r>
      <w:r>
        <w:t>*С*Р</w:t>
      </w:r>
      <w:r>
        <w:rPr>
          <w:vertAlign w:val="subscript"/>
        </w:rPr>
        <w:t>ср</w:t>
      </w:r>
      <w:r>
        <w:t>*η</w:t>
      </w:r>
    </w:p>
    <w:p w:rsidR="009E5491" w:rsidRDefault="00607738">
      <w:pPr>
        <w:pStyle w:val="a3"/>
        <w:divId w:val="1198620201"/>
      </w:pPr>
      <w:r>
        <w:t>где t</w:t>
      </w:r>
      <w:r>
        <w:rPr>
          <w:vertAlign w:val="superscript"/>
        </w:rPr>
        <w:t>г</w:t>
      </w:r>
      <w:r>
        <w:rPr>
          <w:vertAlign w:val="subscript"/>
        </w:rPr>
        <w:t>i</w:t>
      </w:r>
      <w:r>
        <w:t xml:space="preserve"> – трудоёмкость определённого вида работ;</w:t>
      </w:r>
    </w:p>
    <w:p w:rsidR="009E5491" w:rsidRDefault="00607738">
      <w:pPr>
        <w:pStyle w:val="a3"/>
        <w:divId w:val="1198620201"/>
      </w:pPr>
      <w:r>
        <w:t>φ – коэффициент неравномерности загрузки поста (1,2);</w:t>
      </w:r>
    </w:p>
    <w:p w:rsidR="009E5491" w:rsidRDefault="00607738">
      <w:pPr>
        <w:pStyle w:val="a3"/>
        <w:divId w:val="1198620201"/>
      </w:pPr>
      <w:r>
        <w:t>Д</w:t>
      </w:r>
      <w:r>
        <w:rPr>
          <w:vertAlign w:val="subscript"/>
        </w:rPr>
        <w:t>работ</w:t>
      </w:r>
      <w:r>
        <w:t xml:space="preserve"> – количество рабочих дней в году данного поста;</w:t>
      </w:r>
    </w:p>
    <w:p w:rsidR="009E5491" w:rsidRDefault="00607738">
      <w:pPr>
        <w:pStyle w:val="a3"/>
        <w:divId w:val="1198620201"/>
      </w:pPr>
      <w:r>
        <w:t>Т</w:t>
      </w:r>
      <w:r>
        <w:rPr>
          <w:vertAlign w:val="subscript"/>
        </w:rPr>
        <w:t>см</w:t>
      </w:r>
      <w:r>
        <w:t xml:space="preserve"> – продолжительность смены;</w:t>
      </w:r>
    </w:p>
    <w:p w:rsidR="009E5491" w:rsidRDefault="00607738">
      <w:pPr>
        <w:pStyle w:val="a3"/>
        <w:divId w:val="1198620201"/>
      </w:pPr>
      <w:r>
        <w:t>С – количество смен;</w:t>
      </w:r>
    </w:p>
    <w:p w:rsidR="009E5491" w:rsidRDefault="00607738">
      <w:pPr>
        <w:pStyle w:val="a3"/>
        <w:divId w:val="1198620201"/>
      </w:pPr>
      <w:r>
        <w:t>Р</w:t>
      </w:r>
      <w:r>
        <w:rPr>
          <w:vertAlign w:val="subscript"/>
        </w:rPr>
        <w:t xml:space="preserve">ср </w:t>
      </w:r>
      <w:r>
        <w:t>– среднее количество рабочих на посту;</w:t>
      </w:r>
    </w:p>
    <w:p w:rsidR="009E5491" w:rsidRDefault="00607738">
      <w:pPr>
        <w:pStyle w:val="a3"/>
        <w:divId w:val="1198620201"/>
      </w:pPr>
      <w:r>
        <w:t>η – коэффициент использования рабочего времени (0,75).</w:t>
      </w:r>
    </w:p>
    <w:p w:rsidR="009E5491" w:rsidRDefault="00607738">
      <w:pPr>
        <w:pStyle w:val="a3"/>
        <w:divId w:val="1198620201"/>
      </w:pPr>
      <w:r>
        <w:t>х</w:t>
      </w:r>
      <w:r>
        <w:rPr>
          <w:vertAlign w:val="subscript"/>
        </w:rPr>
        <w:t>ЕО</w:t>
      </w:r>
      <w:r>
        <w:t xml:space="preserve"> = 4844*1,2 / 305*8*1*2*0,75 = 5812,8/3660 = 2</w:t>
      </w:r>
    </w:p>
    <w:p w:rsidR="009E5491" w:rsidRDefault="00607738">
      <w:pPr>
        <w:pStyle w:val="a3"/>
        <w:divId w:val="1198620201"/>
      </w:pPr>
      <w:r>
        <w:t>х</w:t>
      </w:r>
      <w:r>
        <w:rPr>
          <w:vertAlign w:val="subscript"/>
        </w:rPr>
        <w:t>ТО-1</w:t>
      </w:r>
      <w:r>
        <w:t xml:space="preserve"> = 3445*1,2 / 305*8*1*2*0,75 = 4134/3660 = 1</w:t>
      </w:r>
    </w:p>
    <w:p w:rsidR="009E5491" w:rsidRDefault="00607738">
      <w:pPr>
        <w:pStyle w:val="a3"/>
        <w:divId w:val="1198620201"/>
      </w:pPr>
      <w:r>
        <w:t>х</w:t>
      </w:r>
      <w:r>
        <w:rPr>
          <w:vertAlign w:val="subscript"/>
        </w:rPr>
        <w:t>ТО-2</w:t>
      </w:r>
      <w:r>
        <w:t xml:space="preserve"> = 5880*1,2 / 305*8*1*3*0,75 = 7056/5490 = 1</w:t>
      </w:r>
    </w:p>
    <w:p w:rsidR="009E5491" w:rsidRDefault="00607738">
      <w:pPr>
        <w:pStyle w:val="a3"/>
        <w:divId w:val="1198620201"/>
      </w:pPr>
      <w:r>
        <w:t>х</w:t>
      </w:r>
      <w:r>
        <w:rPr>
          <w:vertAlign w:val="subscript"/>
        </w:rPr>
        <w:t xml:space="preserve">ТР </w:t>
      </w:r>
      <w:r>
        <w:t>= 18446*1,2 / 305*8*1*4*0,75 = 22135,2/7320 = 3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11.</w:t>
      </w:r>
      <w:r>
        <w:t xml:space="preserve"> Расчёт и подбор оборудования – делается в соответствии с технологическим процессом и табелем оборудования.</w:t>
      </w:r>
    </w:p>
    <w:p w:rsidR="009E5491" w:rsidRDefault="00607738">
      <w:pPr>
        <w:pStyle w:val="a3"/>
        <w:divId w:val="1198620201"/>
      </w:pPr>
      <w:r>
        <w:rPr>
          <w:b/>
          <w:bCs/>
          <w:i/>
          <w:iCs/>
        </w:rPr>
        <w:t>12.</w:t>
      </w:r>
      <w:r>
        <w:t xml:space="preserve"> Расчёт площадей зон и участков:</w:t>
      </w:r>
    </w:p>
    <w:p w:rsidR="009E5491" w:rsidRDefault="00607738">
      <w:pPr>
        <w:pStyle w:val="a3"/>
        <w:divId w:val="1198620201"/>
      </w:pPr>
      <w:r>
        <w:t>F</w:t>
      </w:r>
      <w:r>
        <w:rPr>
          <w:vertAlign w:val="subscript"/>
        </w:rPr>
        <w:t>i</w:t>
      </w:r>
      <w:r>
        <w:t xml:space="preserve"> = δ</w:t>
      </w:r>
      <w:r>
        <w:rPr>
          <w:vertAlign w:val="subscript"/>
        </w:rPr>
        <w:t>об</w:t>
      </w:r>
      <w:r>
        <w:t>*k = F</w:t>
      </w:r>
      <w:r>
        <w:rPr>
          <w:vertAlign w:val="subscript"/>
        </w:rPr>
        <w:t>м</w:t>
      </w:r>
      <w:r>
        <w:t>*k*x</w:t>
      </w:r>
      <w:r>
        <w:rPr>
          <w:vertAlign w:val="subscript"/>
        </w:rPr>
        <w:t>i</w:t>
      </w:r>
    </w:p>
    <w:p w:rsidR="009E5491" w:rsidRDefault="00607738">
      <w:pPr>
        <w:pStyle w:val="a3"/>
        <w:divId w:val="1198620201"/>
      </w:pPr>
      <w:r>
        <w:t>F = δ</w:t>
      </w:r>
      <w:r>
        <w:rPr>
          <w:vertAlign w:val="subscript"/>
        </w:rPr>
        <w:t xml:space="preserve">1 </w:t>
      </w:r>
      <w:r>
        <w:t>+ δ</w:t>
      </w:r>
      <w:r>
        <w:rPr>
          <w:vertAlign w:val="subscript"/>
        </w:rPr>
        <w:t>2</w:t>
      </w:r>
      <w:r>
        <w:t>*(Р</w:t>
      </w:r>
      <w:r>
        <w:rPr>
          <w:vertAlign w:val="subscript"/>
        </w:rPr>
        <w:t xml:space="preserve">т – </w:t>
      </w:r>
      <w:r>
        <w:t>1)</w:t>
      </w:r>
    </w:p>
    <w:p w:rsidR="009E5491" w:rsidRDefault="00607738">
      <w:pPr>
        <w:pStyle w:val="a3"/>
        <w:divId w:val="1198620201"/>
      </w:pPr>
      <w:r>
        <w:t>где δ</w:t>
      </w:r>
      <w:r>
        <w:rPr>
          <w:vertAlign w:val="subscript"/>
        </w:rPr>
        <w:t>об</w:t>
      </w:r>
      <w:r>
        <w:t xml:space="preserve"> – площадь оборудования;</w:t>
      </w:r>
    </w:p>
    <w:p w:rsidR="009E5491" w:rsidRDefault="00607738">
      <w:pPr>
        <w:pStyle w:val="a3"/>
        <w:divId w:val="1198620201"/>
      </w:pPr>
      <w:r>
        <w:t>k – коэффициент плотности расстановки (6).</w:t>
      </w:r>
    </w:p>
    <w:p w:rsidR="009E5491" w:rsidRDefault="00607738">
      <w:pPr>
        <w:pStyle w:val="a3"/>
        <w:divId w:val="1198620201"/>
      </w:pPr>
      <w:r>
        <w:t>F</w:t>
      </w:r>
      <w:r>
        <w:rPr>
          <w:vertAlign w:val="subscript"/>
        </w:rPr>
        <w:t>м</w:t>
      </w:r>
      <w:r>
        <w:t>= (2,5 * 7,2)*6 = 18*6 = 108 (м)</w:t>
      </w:r>
    </w:p>
    <w:p w:rsidR="009E5491" w:rsidRDefault="00607738">
      <w:pPr>
        <w:pStyle w:val="a3"/>
        <w:divId w:val="1198620201"/>
      </w:pPr>
      <w:r>
        <w:t>F</w:t>
      </w:r>
      <w:r>
        <w:rPr>
          <w:vertAlign w:val="subscript"/>
        </w:rPr>
        <w:t>ЕО</w:t>
      </w:r>
      <w:r>
        <w:t xml:space="preserve"> = (18*6)*2 = 216 (м</w:t>
      </w:r>
      <w:r>
        <w:rPr>
          <w:vertAlign w:val="superscript"/>
        </w:rPr>
        <w:t>2</w:t>
      </w:r>
      <w:r>
        <w:t>)</w:t>
      </w:r>
    </w:p>
    <w:p w:rsidR="009E5491" w:rsidRDefault="00607738">
      <w:pPr>
        <w:pStyle w:val="a3"/>
        <w:divId w:val="1198620201"/>
      </w:pPr>
      <w:r>
        <w:t>F</w:t>
      </w:r>
      <w:r>
        <w:rPr>
          <w:vertAlign w:val="subscript"/>
        </w:rPr>
        <w:t>ТО-1</w:t>
      </w:r>
      <w:r>
        <w:t xml:space="preserve"> = (18*6)*1 = 108 (м</w:t>
      </w:r>
      <w:r>
        <w:rPr>
          <w:vertAlign w:val="superscript"/>
        </w:rPr>
        <w:t>2</w:t>
      </w:r>
      <w:r>
        <w:t>)</w:t>
      </w:r>
    </w:p>
    <w:p w:rsidR="009E5491" w:rsidRDefault="00607738">
      <w:pPr>
        <w:pStyle w:val="a3"/>
        <w:divId w:val="1198620201"/>
      </w:pPr>
      <w:r>
        <w:t>F</w:t>
      </w:r>
      <w:r>
        <w:rPr>
          <w:vertAlign w:val="subscript"/>
        </w:rPr>
        <w:t>ТО-2</w:t>
      </w:r>
      <w:r>
        <w:t xml:space="preserve"> = (18*6)*1 = 108 (м</w:t>
      </w:r>
      <w:r>
        <w:rPr>
          <w:vertAlign w:val="superscript"/>
        </w:rPr>
        <w:t>2</w:t>
      </w:r>
      <w:r>
        <w:t>)</w:t>
      </w:r>
    </w:p>
    <w:p w:rsidR="009E5491" w:rsidRDefault="00607738">
      <w:pPr>
        <w:pStyle w:val="a3"/>
        <w:divId w:val="1198620201"/>
      </w:pPr>
      <w:r>
        <w:t>F</w:t>
      </w:r>
      <w:r>
        <w:rPr>
          <w:vertAlign w:val="subscript"/>
        </w:rPr>
        <w:t>ТР</w:t>
      </w:r>
      <w:r>
        <w:t xml:space="preserve"> = (18*6)*3 = 32 (м</w:t>
      </w:r>
      <w:r>
        <w:rPr>
          <w:vertAlign w:val="superscript"/>
        </w:rPr>
        <w:t>2</w:t>
      </w:r>
      <w:r>
        <w:t>)</w:t>
      </w:r>
    </w:p>
    <w:p w:rsidR="009E5491" w:rsidRDefault="00607738">
      <w:pPr>
        <w:pStyle w:val="a3"/>
        <w:divId w:val="1198620201"/>
      </w:pPr>
      <w:r>
        <w:t>F</w:t>
      </w:r>
      <w:r>
        <w:rPr>
          <w:vertAlign w:val="subscript"/>
        </w:rPr>
        <w:t>1</w:t>
      </w:r>
      <w:r>
        <w:t xml:space="preserve"> = 22 + 14*(1 – 1) = 22 (м</w:t>
      </w:r>
      <w:r>
        <w:rPr>
          <w:vertAlign w:val="superscript"/>
        </w:rPr>
        <w:t>2</w:t>
      </w:r>
      <w:r>
        <w:t>)</w:t>
      </w:r>
    </w:p>
    <w:p w:rsidR="009E5491" w:rsidRDefault="00607738">
      <w:pPr>
        <w:pStyle w:val="a3"/>
        <w:divId w:val="1198620201"/>
      </w:pPr>
      <w:r>
        <w:t>F</w:t>
      </w:r>
      <w:r>
        <w:rPr>
          <w:vertAlign w:val="subscript"/>
        </w:rPr>
        <w:t>2</w:t>
      </w:r>
      <w:r>
        <w:t xml:space="preserve"> = 18 + 12*(1 – 1) = 18 (м</w:t>
      </w:r>
      <w:r>
        <w:rPr>
          <w:vertAlign w:val="superscript"/>
        </w:rPr>
        <w:t>2</w:t>
      </w:r>
      <w:r>
        <w:t>)</w:t>
      </w:r>
    </w:p>
    <w:p w:rsidR="009E5491" w:rsidRDefault="00607738">
      <w:pPr>
        <w:pStyle w:val="a3"/>
        <w:divId w:val="1198620201"/>
      </w:pPr>
      <w:r>
        <w:t>F</w:t>
      </w:r>
      <w:r>
        <w:rPr>
          <w:vertAlign w:val="subscript"/>
        </w:rPr>
        <w:t>3</w:t>
      </w:r>
      <w:r>
        <w:t xml:space="preserve"> = 15 + 9*(1 – 1) = 15 (м</w:t>
      </w:r>
      <w:r>
        <w:rPr>
          <w:vertAlign w:val="superscript"/>
        </w:rPr>
        <w:t>2</w:t>
      </w:r>
      <w:r>
        <w:t>)</w:t>
      </w:r>
    </w:p>
    <w:p w:rsidR="009E5491" w:rsidRDefault="00607738">
      <w:pPr>
        <w:pStyle w:val="a3"/>
        <w:divId w:val="1198620201"/>
      </w:pPr>
      <w:r>
        <w:t>F</w:t>
      </w:r>
      <w:r>
        <w:rPr>
          <w:vertAlign w:val="subscript"/>
        </w:rPr>
        <w:t>4</w:t>
      </w:r>
      <w:r>
        <w:t xml:space="preserve"> = 20 + 10*(1 – 1) = 20 (м</w:t>
      </w:r>
      <w:r>
        <w:rPr>
          <w:vertAlign w:val="superscript"/>
        </w:rPr>
        <w:t>2</w:t>
      </w:r>
      <w:r>
        <w:t>)</w:t>
      </w:r>
    </w:p>
    <w:p w:rsidR="009E5491" w:rsidRDefault="00607738">
      <w:pPr>
        <w:pStyle w:val="a3"/>
        <w:divId w:val="1198620201"/>
      </w:pPr>
      <w:r>
        <w:t>F</w:t>
      </w:r>
      <w:r>
        <w:rPr>
          <w:vertAlign w:val="subscript"/>
        </w:rPr>
        <w:t xml:space="preserve">произв. </w:t>
      </w:r>
      <w:r>
        <w:t>= (216+108+108+324) + (22+18+15+20) = 831 (м</w:t>
      </w:r>
      <w:r>
        <w:rPr>
          <w:vertAlign w:val="superscript"/>
        </w:rPr>
        <w:t>2</w:t>
      </w:r>
      <w:r>
        <w:t>)</w:t>
      </w:r>
    </w:p>
    <w:p w:rsidR="009E5491" w:rsidRDefault="00607738">
      <w:pPr>
        <w:pStyle w:val="a3"/>
        <w:divId w:val="1198620201"/>
      </w:pPr>
      <w:r>
        <w:t>F</w:t>
      </w:r>
      <w:r>
        <w:rPr>
          <w:vertAlign w:val="subscript"/>
        </w:rPr>
        <w:t xml:space="preserve">произв.-склад. </w:t>
      </w:r>
      <w:r>
        <w:t>= 831 + 61 = 892 (м</w:t>
      </w:r>
      <w:r>
        <w:rPr>
          <w:vertAlign w:val="superscript"/>
        </w:rPr>
        <w:t>2</w:t>
      </w:r>
      <w:r>
        <w:t>)</w:t>
      </w:r>
    </w:p>
    <w:p w:rsidR="009E5491" w:rsidRDefault="00607738">
      <w:pPr>
        <w:pStyle w:val="a3"/>
        <w:divId w:val="1198620201"/>
      </w:pPr>
      <w:r>
        <w:t>Результаты также отображены в таблице 1.</w:t>
      </w:r>
    </w:p>
    <w:p w:rsidR="009E5491" w:rsidRDefault="009E5491">
      <w:pPr>
        <w:divId w:val="1198620201"/>
      </w:pPr>
    </w:p>
    <w:p w:rsidR="009E5491" w:rsidRPr="00607738" w:rsidRDefault="00607738">
      <w:pPr>
        <w:pStyle w:val="a3"/>
        <w:divId w:val="1198620201"/>
      </w:pPr>
      <w:bookmarkStart w:id="4" w:name="_Toc260182051"/>
      <w:r>
        <w:rPr>
          <w:b/>
          <w:bCs/>
        </w:rPr>
        <w:t>4. Укрупнённый технологический расчёт производственно-</w:t>
      </w:r>
      <w:bookmarkEnd w:id="4"/>
    </w:p>
    <w:p w:rsidR="009E5491" w:rsidRDefault="00607738">
      <w:pPr>
        <w:pStyle w:val="a3"/>
        <w:divId w:val="1198620201"/>
      </w:pPr>
      <w:r>
        <w:rPr>
          <w:b/>
          <w:bCs/>
        </w:rPr>
        <w:t>технической базы</w:t>
      </w:r>
    </w:p>
    <w:p w:rsidR="009E5491" w:rsidRDefault="00607738">
      <w:pPr>
        <w:pStyle w:val="a3"/>
        <w:divId w:val="1198620201"/>
      </w:pPr>
      <w:r>
        <w:t>Удельное количество производственных рабочих приходящихся на 1 автомобиль для эталонных условий:</w:t>
      </w:r>
    </w:p>
    <w:p w:rsidR="009E5491" w:rsidRDefault="00607738">
      <w:pPr>
        <w:pStyle w:val="a3"/>
        <w:divId w:val="1198620201"/>
      </w:pPr>
      <w:r>
        <w:t>Р = Р</w:t>
      </w:r>
      <w:r>
        <w:rPr>
          <w:vertAlign w:val="superscript"/>
        </w:rPr>
        <w:t>эт</w:t>
      </w:r>
      <w:r>
        <w:rPr>
          <w:vertAlign w:val="subscript"/>
        </w:rPr>
        <w:t>уд</w:t>
      </w:r>
      <w:r>
        <w:t>*А</w:t>
      </w:r>
      <w:r>
        <w:rPr>
          <w:vertAlign w:val="subscript"/>
        </w:rPr>
        <w:t>сп</w:t>
      </w:r>
      <w:r>
        <w:t>*К</w:t>
      </w:r>
      <w:r>
        <w:rPr>
          <w:vertAlign w:val="subscript"/>
        </w:rPr>
        <w:t>пр1</w:t>
      </w:r>
      <w:r>
        <w:t>*К</w:t>
      </w:r>
      <w:r>
        <w:rPr>
          <w:vertAlign w:val="subscript"/>
        </w:rPr>
        <w:t>пр2</w:t>
      </w:r>
      <w:r>
        <w:t>*К</w:t>
      </w:r>
      <w:r>
        <w:rPr>
          <w:vertAlign w:val="subscript"/>
        </w:rPr>
        <w:t>пр3</w:t>
      </w:r>
      <w:r>
        <w:t>*К</w:t>
      </w:r>
      <w:r>
        <w:rPr>
          <w:vertAlign w:val="subscript"/>
        </w:rPr>
        <w:t>пр4</w:t>
      </w:r>
      <w:r>
        <w:t>*К</w:t>
      </w:r>
      <w:r>
        <w:rPr>
          <w:vertAlign w:val="subscript"/>
        </w:rPr>
        <w:t>пр5</w:t>
      </w:r>
      <w:r>
        <w:t>*К</w:t>
      </w:r>
      <w:r>
        <w:rPr>
          <w:vertAlign w:val="subscript"/>
        </w:rPr>
        <w:t>пр6</w:t>
      </w:r>
    </w:p>
    <w:p w:rsidR="009E5491" w:rsidRDefault="00607738">
      <w:pPr>
        <w:pStyle w:val="a3"/>
        <w:divId w:val="1198620201"/>
      </w:pPr>
      <w:r>
        <w:t>Р = 0,32*28*1,5*1,0*0,85*1,0*1,16*1,35 = 17 (чел)</w:t>
      </w:r>
    </w:p>
    <w:p w:rsidR="009E5491" w:rsidRDefault="00607738">
      <w:pPr>
        <w:pStyle w:val="a3"/>
        <w:divId w:val="1198620201"/>
      </w:pPr>
      <w:r>
        <w:t>Число рабочих постов:</w:t>
      </w:r>
    </w:p>
    <w:p w:rsidR="009E5491" w:rsidRDefault="00607738">
      <w:pPr>
        <w:pStyle w:val="a3"/>
        <w:divId w:val="1198620201"/>
      </w:pPr>
      <w:r>
        <w:t>х = х</w:t>
      </w:r>
      <w:r>
        <w:rPr>
          <w:vertAlign w:val="superscript"/>
        </w:rPr>
        <w:t>эт</w:t>
      </w:r>
      <w:r>
        <w:rPr>
          <w:vertAlign w:val="subscript"/>
        </w:rPr>
        <w:t>уд</w:t>
      </w:r>
      <w:r>
        <w:t>*А</w:t>
      </w:r>
      <w:r>
        <w:rPr>
          <w:vertAlign w:val="subscript"/>
        </w:rPr>
        <w:t>сп</w:t>
      </w:r>
      <w:r>
        <w:t>*К</w:t>
      </w:r>
      <w:r>
        <w:rPr>
          <w:vertAlign w:val="subscript"/>
        </w:rPr>
        <w:t>пр1</w:t>
      </w:r>
      <w:r>
        <w:t>*К</w:t>
      </w:r>
      <w:r>
        <w:rPr>
          <w:vertAlign w:val="subscript"/>
        </w:rPr>
        <w:t>пр2</w:t>
      </w:r>
      <w:r>
        <w:t>*К</w:t>
      </w:r>
      <w:r>
        <w:rPr>
          <w:vertAlign w:val="subscript"/>
        </w:rPr>
        <w:t>пр3</w:t>
      </w:r>
      <w:r>
        <w:t>*К</w:t>
      </w:r>
      <w:r>
        <w:rPr>
          <w:vertAlign w:val="subscript"/>
        </w:rPr>
        <w:t>пр4</w:t>
      </w:r>
      <w:r>
        <w:t>*К</w:t>
      </w:r>
      <w:r>
        <w:rPr>
          <w:vertAlign w:val="subscript"/>
        </w:rPr>
        <w:t>пр5</w:t>
      </w:r>
      <w:r>
        <w:t>*К</w:t>
      </w:r>
      <w:r>
        <w:rPr>
          <w:vertAlign w:val="subscript"/>
        </w:rPr>
        <w:t>пр6</w:t>
      </w:r>
    </w:p>
    <w:p w:rsidR="009E5491" w:rsidRDefault="00607738">
      <w:pPr>
        <w:pStyle w:val="a3"/>
        <w:divId w:val="1198620201"/>
      </w:pPr>
      <w:r>
        <w:t>х = 0,1*28*2,3*1,0*0,9*1,0*1,15*1,3 = 8 (шт.)</w:t>
      </w:r>
    </w:p>
    <w:p w:rsidR="009E5491" w:rsidRDefault="00607738">
      <w:pPr>
        <w:pStyle w:val="a3"/>
        <w:divId w:val="1198620201"/>
      </w:pPr>
      <w:r>
        <w:t>Площадь производственных помещений:</w:t>
      </w:r>
    </w:p>
    <w:p w:rsidR="009E5491" w:rsidRDefault="00607738">
      <w:pPr>
        <w:pStyle w:val="a3"/>
        <w:divId w:val="1198620201"/>
      </w:pPr>
      <w:r>
        <w:t>F</w:t>
      </w:r>
      <w:r>
        <w:rPr>
          <w:vertAlign w:val="subscript"/>
        </w:rPr>
        <w:t>пр</w:t>
      </w:r>
      <w:r>
        <w:t xml:space="preserve"> = F</w:t>
      </w:r>
      <w:r>
        <w:rPr>
          <w:vertAlign w:val="superscript"/>
        </w:rPr>
        <w:t>эт</w:t>
      </w:r>
      <w:r>
        <w:rPr>
          <w:vertAlign w:val="subscript"/>
        </w:rPr>
        <w:t>уд</w:t>
      </w:r>
      <w:r>
        <w:t>*А</w:t>
      </w:r>
      <w:r>
        <w:rPr>
          <w:vertAlign w:val="subscript"/>
        </w:rPr>
        <w:t>сп</w:t>
      </w:r>
      <w:r>
        <w:t>*К</w:t>
      </w:r>
      <w:r>
        <w:rPr>
          <w:vertAlign w:val="subscript"/>
        </w:rPr>
        <w:t>пр1</w:t>
      </w:r>
      <w:r>
        <w:t>*К</w:t>
      </w:r>
      <w:r>
        <w:rPr>
          <w:vertAlign w:val="subscript"/>
        </w:rPr>
        <w:t>пр2</w:t>
      </w:r>
      <w:r>
        <w:t>*К</w:t>
      </w:r>
      <w:r>
        <w:rPr>
          <w:vertAlign w:val="subscript"/>
        </w:rPr>
        <w:t>пр3</w:t>
      </w:r>
      <w:r>
        <w:t>*К</w:t>
      </w:r>
      <w:r>
        <w:rPr>
          <w:vertAlign w:val="subscript"/>
        </w:rPr>
        <w:t>пр4</w:t>
      </w:r>
      <w:r>
        <w:t>*К</w:t>
      </w:r>
      <w:r>
        <w:rPr>
          <w:vertAlign w:val="subscript"/>
        </w:rPr>
        <w:t>пр5</w:t>
      </w:r>
      <w:r>
        <w:t>*К</w:t>
      </w:r>
      <w:r>
        <w:rPr>
          <w:vertAlign w:val="subscript"/>
        </w:rPr>
        <w:t>пр6</w:t>
      </w:r>
    </w:p>
    <w:p w:rsidR="009E5491" w:rsidRDefault="00607738">
      <w:pPr>
        <w:pStyle w:val="a3"/>
        <w:divId w:val="1198620201"/>
      </w:pPr>
      <w:r>
        <w:t>F</w:t>
      </w:r>
      <w:r>
        <w:rPr>
          <w:vertAlign w:val="subscript"/>
        </w:rPr>
        <w:t>пр</w:t>
      </w:r>
      <w:r>
        <w:t xml:space="preserve"> = 19*28*-1,9*1,0*0,88*1,0*1,15*1,3 = 1329 (м</w:t>
      </w:r>
      <w:r>
        <w:rPr>
          <w:vertAlign w:val="superscript"/>
        </w:rPr>
        <w:t>2</w:t>
      </w:r>
      <w:r>
        <w:t>)</w:t>
      </w:r>
    </w:p>
    <w:p w:rsidR="009E5491" w:rsidRDefault="00607738">
      <w:pPr>
        <w:pStyle w:val="a3"/>
        <w:divId w:val="1198620201"/>
      </w:pPr>
      <w:r>
        <w:t>Среднесуточный пробег:</w:t>
      </w:r>
    </w:p>
    <w:p w:rsidR="009E5491" w:rsidRDefault="00607738">
      <w:pPr>
        <w:pStyle w:val="a3"/>
        <w:divId w:val="1198620201"/>
      </w:pPr>
      <w:r>
        <w:t>L</w:t>
      </w:r>
      <w:r>
        <w:rPr>
          <w:vertAlign w:val="subscript"/>
        </w:rPr>
        <w:t>cc</w:t>
      </w:r>
      <w:r>
        <w:t xml:space="preserve"> = z * 2 * L</w:t>
      </w:r>
      <w:r>
        <w:rPr>
          <w:vertAlign w:val="subscript"/>
        </w:rPr>
        <w:t>г</w:t>
      </w:r>
    </w:p>
    <w:p w:rsidR="009E5491" w:rsidRDefault="00607738">
      <w:pPr>
        <w:pStyle w:val="a3"/>
        <w:divId w:val="1198620201"/>
      </w:pPr>
      <w:r>
        <w:t>L</w:t>
      </w:r>
      <w:r>
        <w:rPr>
          <w:vertAlign w:val="subscript"/>
        </w:rPr>
        <w:t>cc</w:t>
      </w:r>
      <w:r>
        <w:t xml:space="preserve"> = 9*2*10 = 180 (км)</w:t>
      </w:r>
    </w:p>
    <w:p w:rsidR="009E5491" w:rsidRDefault="00607738">
      <w:pPr>
        <w:pStyle w:val="a3"/>
        <w:divId w:val="1198620201"/>
      </w:pPr>
      <w:r>
        <w:t>Расчет площадей складских помещений:</w:t>
      </w:r>
    </w:p>
    <w:p w:rsidR="009E5491" w:rsidRDefault="00607738">
      <w:pPr>
        <w:pStyle w:val="a3"/>
        <w:divId w:val="1198620201"/>
      </w:pPr>
      <w:r>
        <w:t>F</w:t>
      </w:r>
      <w:r>
        <w:rPr>
          <w:vertAlign w:val="subscript"/>
        </w:rPr>
        <w:t>скi</w:t>
      </w:r>
      <w:r>
        <w:t xml:space="preserve"> = (L</w:t>
      </w:r>
      <w:r>
        <w:rPr>
          <w:vertAlign w:val="subscript"/>
        </w:rPr>
        <w:t xml:space="preserve">г∑ </w:t>
      </w:r>
      <w:r>
        <w:t>* δ</w:t>
      </w:r>
      <w:r>
        <w:rPr>
          <w:vertAlign w:val="subscript"/>
        </w:rPr>
        <w:t>удi</w:t>
      </w:r>
      <w:r>
        <w:t xml:space="preserve"> / 10</w:t>
      </w:r>
      <w:r>
        <w:rPr>
          <w:vertAlign w:val="superscript"/>
        </w:rPr>
        <w:t>6</w:t>
      </w:r>
      <w:r>
        <w:t>)/ К</w:t>
      </w:r>
      <w:r>
        <w:rPr>
          <w:vertAlign w:val="subscript"/>
        </w:rPr>
        <w:t>пр</w:t>
      </w:r>
      <w:r>
        <w:t>*К</w:t>
      </w:r>
      <w:r>
        <w:rPr>
          <w:vertAlign w:val="subscript"/>
        </w:rPr>
        <w:t>с</w:t>
      </w:r>
      <w:r>
        <w:t>*К</w:t>
      </w:r>
      <w:r>
        <w:rPr>
          <w:vertAlign w:val="subscript"/>
        </w:rPr>
        <w:t>р</w:t>
      </w:r>
    </w:p>
    <w:p w:rsidR="009E5491" w:rsidRDefault="00607738">
      <w:pPr>
        <w:pStyle w:val="a3"/>
        <w:divId w:val="1198620201"/>
      </w:pPr>
      <w:r>
        <w:t>где L</w:t>
      </w:r>
      <w:r>
        <w:rPr>
          <w:vertAlign w:val="subscript"/>
        </w:rPr>
        <w:t xml:space="preserve">г∑ </w:t>
      </w:r>
      <w:r>
        <w:t>– суммарный годовой пробег;</w:t>
      </w:r>
    </w:p>
    <w:p w:rsidR="009E5491" w:rsidRDefault="00607738">
      <w:pPr>
        <w:pStyle w:val="a3"/>
        <w:divId w:val="1198620201"/>
      </w:pPr>
      <w:r>
        <w:t>δ</w:t>
      </w:r>
      <w:r>
        <w:rPr>
          <w:vertAlign w:val="subscript"/>
        </w:rPr>
        <w:t>удi</w:t>
      </w:r>
      <w:r>
        <w:t xml:space="preserve"> – удельная складская площадь 1 млн. пробега;</w:t>
      </w:r>
    </w:p>
    <w:p w:rsidR="009E5491" w:rsidRDefault="00607738">
      <w:pPr>
        <w:pStyle w:val="a3"/>
        <w:divId w:val="1198620201"/>
      </w:pPr>
      <w:r>
        <w:t>К</w:t>
      </w:r>
      <w:r>
        <w:rPr>
          <w:vertAlign w:val="subscript"/>
        </w:rPr>
        <w:t>с</w:t>
      </w:r>
      <w:r>
        <w:t xml:space="preserve"> – коэффициент учитывающий количество ТС;</w:t>
      </w:r>
    </w:p>
    <w:p w:rsidR="009E5491" w:rsidRDefault="00607738">
      <w:pPr>
        <w:pStyle w:val="a3"/>
        <w:divId w:val="1198620201"/>
      </w:pPr>
      <w:r>
        <w:t>К</w:t>
      </w:r>
      <w:r>
        <w:rPr>
          <w:vertAlign w:val="subscript"/>
        </w:rPr>
        <w:t xml:space="preserve">р </w:t>
      </w:r>
      <w:r>
        <w:t>– коэффициент учитывающий разномарочность ТС</w:t>
      </w:r>
    </w:p>
    <w:p w:rsidR="009E5491" w:rsidRDefault="00607738">
      <w:pPr>
        <w:pStyle w:val="a3"/>
        <w:divId w:val="1198620201"/>
      </w:pPr>
      <w:r>
        <w:t>F</w:t>
      </w:r>
      <w:r>
        <w:rPr>
          <w:vertAlign w:val="subscript"/>
        </w:rPr>
        <w:t>скi</w:t>
      </w:r>
      <w:r>
        <w:t xml:space="preserve"> = (1 537 200*значение из таблицы/1 000 000)*1,5*1,4*1,0 =</w:t>
      </w:r>
    </w:p>
    <w:p w:rsidR="009E5491" w:rsidRDefault="00607738">
      <w:pPr>
        <w:pStyle w:val="a3"/>
        <w:divId w:val="1198620201"/>
      </w:pPr>
      <w:r>
        <w:t>= 3,22812* значение из таблицы = ∑60,9</w:t>
      </w:r>
    </w:p>
    <w:p w:rsidR="009E5491" w:rsidRDefault="00607738">
      <w:pPr>
        <w:pStyle w:val="a3"/>
        <w:divId w:val="1198620201"/>
      </w:pPr>
      <w:r>
        <w:t>Таблица 3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3240"/>
        <w:gridCol w:w="1320"/>
        <w:gridCol w:w="1320"/>
      </w:tblGrid>
      <w:tr w:rsidR="009E5491">
        <w:trPr>
          <w:divId w:val="1198620201"/>
          <w:tblCellSpacing w:w="0" w:type="dxa"/>
        </w:trPr>
        <w:tc>
          <w:tcPr>
            <w:tcW w:w="960" w:type="dxa"/>
            <w:noWrap/>
            <w:vAlign w:val="center"/>
            <w:hideMark/>
          </w:tcPr>
          <w:p w:rsidR="009E5491" w:rsidRDefault="00607738">
            <w:r>
              <w:t>№ п/п</w:t>
            </w:r>
          </w:p>
        </w:tc>
        <w:tc>
          <w:tcPr>
            <w:tcW w:w="3240" w:type="dxa"/>
            <w:noWrap/>
            <w:vAlign w:val="center"/>
            <w:hideMark/>
          </w:tcPr>
          <w:p w:rsidR="009E5491" w:rsidRDefault="00607738">
            <w:r>
              <w:t>Наименование помещений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t>δ</w:t>
            </w:r>
            <w:r w:rsidRPr="00607738">
              <w:rPr>
                <w:vertAlign w:val="subscript"/>
              </w:rPr>
              <w:t>удi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Pr="00607738" w:rsidRDefault="00607738">
            <w:pPr>
              <w:pStyle w:val="a3"/>
            </w:pPr>
            <w:r w:rsidRPr="00607738">
              <w:t>F</w:t>
            </w:r>
            <w:r w:rsidRPr="00607738">
              <w:rPr>
                <w:vertAlign w:val="subscript"/>
              </w:rPr>
              <w:t>скi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60" w:type="dxa"/>
            <w:noWrap/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3240" w:type="dxa"/>
            <w:noWrap/>
            <w:vAlign w:val="center"/>
            <w:hideMark/>
          </w:tcPr>
          <w:p w:rsidR="009E5491" w:rsidRDefault="00607738">
            <w:r>
              <w:t>Запасные части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Default="00607738">
            <w:r>
              <w:t>3,5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Default="00607738">
            <w:r>
              <w:t>11,3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60" w:type="dxa"/>
            <w:noWrap/>
            <w:vAlign w:val="center"/>
            <w:hideMark/>
          </w:tcPr>
          <w:p w:rsidR="009E5491" w:rsidRDefault="00607738">
            <w:r>
              <w:t>2</w:t>
            </w:r>
          </w:p>
        </w:tc>
        <w:tc>
          <w:tcPr>
            <w:tcW w:w="3240" w:type="dxa"/>
            <w:noWrap/>
            <w:vAlign w:val="center"/>
            <w:hideMark/>
          </w:tcPr>
          <w:p w:rsidR="009E5491" w:rsidRDefault="00607738">
            <w:r>
              <w:t>Агрегаты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Default="00607738">
            <w:r>
              <w:t>5,5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Default="00607738">
            <w:r>
              <w:t>17,8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60" w:type="dxa"/>
            <w:noWrap/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3240" w:type="dxa"/>
            <w:noWrap/>
            <w:vAlign w:val="center"/>
            <w:hideMark/>
          </w:tcPr>
          <w:p w:rsidR="009E5491" w:rsidRDefault="00607738">
            <w:r>
              <w:t>Материалы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Default="00607738">
            <w:r>
              <w:t>9,7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60" w:type="dxa"/>
            <w:noWrap/>
            <w:vAlign w:val="center"/>
            <w:hideMark/>
          </w:tcPr>
          <w:p w:rsidR="009E5491" w:rsidRDefault="00607738">
            <w:r>
              <w:t>4</w:t>
            </w:r>
          </w:p>
        </w:tc>
        <w:tc>
          <w:tcPr>
            <w:tcW w:w="3240" w:type="dxa"/>
            <w:noWrap/>
            <w:vAlign w:val="center"/>
            <w:hideMark/>
          </w:tcPr>
          <w:p w:rsidR="009E5491" w:rsidRDefault="00607738">
            <w:r>
              <w:t>Шины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Default="00607738">
            <w:r>
              <w:t>2,3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Default="00607738">
            <w:r>
              <w:t>7,4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60" w:type="dxa"/>
            <w:noWrap/>
            <w:vAlign w:val="center"/>
            <w:hideMark/>
          </w:tcPr>
          <w:p w:rsidR="009E5491" w:rsidRDefault="00607738">
            <w:r>
              <w:t>5</w:t>
            </w:r>
          </w:p>
        </w:tc>
        <w:tc>
          <w:tcPr>
            <w:tcW w:w="3240" w:type="dxa"/>
            <w:noWrap/>
            <w:vAlign w:val="center"/>
            <w:hideMark/>
          </w:tcPr>
          <w:p w:rsidR="009E5491" w:rsidRDefault="00607738">
            <w:r>
              <w:t>Смазочные материалы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Default="00607738">
            <w:r>
              <w:t>3,3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Default="00607738">
            <w:r>
              <w:t>10,7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60" w:type="dxa"/>
            <w:noWrap/>
            <w:vAlign w:val="center"/>
            <w:hideMark/>
          </w:tcPr>
          <w:p w:rsidR="009E5491" w:rsidRDefault="00607738">
            <w:r>
              <w:t>6</w:t>
            </w:r>
          </w:p>
        </w:tc>
        <w:tc>
          <w:tcPr>
            <w:tcW w:w="3240" w:type="dxa"/>
            <w:noWrap/>
            <w:vAlign w:val="center"/>
            <w:hideMark/>
          </w:tcPr>
          <w:p w:rsidR="009E5491" w:rsidRDefault="00607738">
            <w:r>
              <w:t>Лакокрасочные материалы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Default="00607738">
            <w:r>
              <w:t>1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Default="00607738">
            <w:r>
              <w:t>3,2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60" w:type="dxa"/>
            <w:noWrap/>
            <w:vAlign w:val="center"/>
            <w:hideMark/>
          </w:tcPr>
          <w:p w:rsidR="009E5491" w:rsidRDefault="00607738">
            <w:r>
              <w:t>7</w:t>
            </w:r>
          </w:p>
        </w:tc>
        <w:tc>
          <w:tcPr>
            <w:tcW w:w="3240" w:type="dxa"/>
            <w:noWrap/>
            <w:vAlign w:val="center"/>
            <w:hideMark/>
          </w:tcPr>
          <w:p w:rsidR="009E5491" w:rsidRDefault="00607738">
            <w:r>
              <w:t>Инструмент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Default="00607738">
            <w:r>
              <w:t>0,25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Default="00607738">
            <w:r>
              <w:t>0,8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60" w:type="dxa"/>
            <w:noWrap/>
            <w:vAlign w:val="center"/>
            <w:hideMark/>
          </w:tcPr>
          <w:p w:rsidR="009E5491" w:rsidRDefault="009E5491"/>
        </w:tc>
        <w:tc>
          <w:tcPr>
            <w:tcW w:w="3240" w:type="dxa"/>
            <w:noWrap/>
            <w:vAlign w:val="center"/>
            <w:hideMark/>
          </w:tcPr>
          <w:p w:rsidR="009E5491" w:rsidRDefault="00607738">
            <w:r>
              <w:t>Итого:</w:t>
            </w:r>
          </w:p>
        </w:tc>
        <w:tc>
          <w:tcPr>
            <w:tcW w:w="1320" w:type="dxa"/>
            <w:noWrap/>
            <w:vAlign w:val="center"/>
            <w:hideMark/>
          </w:tcPr>
          <w:p w:rsidR="009E5491" w:rsidRDefault="009E5491"/>
        </w:tc>
        <w:tc>
          <w:tcPr>
            <w:tcW w:w="1320" w:type="dxa"/>
            <w:noWrap/>
            <w:vAlign w:val="center"/>
            <w:hideMark/>
          </w:tcPr>
          <w:p w:rsidR="009E5491" w:rsidRDefault="00607738">
            <w:r>
              <w:t>60,9</w:t>
            </w:r>
          </w:p>
        </w:tc>
      </w:tr>
    </w:tbl>
    <w:p w:rsidR="009E5491" w:rsidRPr="00607738" w:rsidRDefault="00607738">
      <w:pPr>
        <w:pStyle w:val="a3"/>
        <w:divId w:val="1198620201"/>
      </w:pPr>
      <w:bookmarkStart w:id="5" w:name="_Toc260182052"/>
      <w:r>
        <w:rPr>
          <w:b/>
          <w:bCs/>
        </w:rPr>
        <w:t>5. Определение потребного количества в запасных частях</w:t>
      </w:r>
      <w:bookmarkEnd w:id="5"/>
    </w:p>
    <w:p w:rsidR="009E5491" w:rsidRDefault="00607738">
      <w:pPr>
        <w:pStyle w:val="a3"/>
        <w:divId w:val="1198620201"/>
      </w:pPr>
      <w:r>
        <w:t>Таблица 4. – Расходы на запасные части</w:t>
      </w:r>
    </w:p>
    <w:tbl>
      <w:tblPr>
        <w:tblW w:w="9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560"/>
        <w:gridCol w:w="720"/>
        <w:gridCol w:w="1560"/>
        <w:gridCol w:w="720"/>
        <w:gridCol w:w="1440"/>
        <w:gridCol w:w="720"/>
        <w:gridCol w:w="1440"/>
        <w:gridCol w:w="720"/>
        <w:gridCol w:w="1800"/>
        <w:gridCol w:w="1080"/>
      </w:tblGrid>
      <w:tr w:rsidR="009E5491">
        <w:trPr>
          <w:divId w:val="1198620201"/>
          <w:tblCellSpacing w:w="0" w:type="dxa"/>
        </w:trPr>
        <w:tc>
          <w:tcPr>
            <w:tcW w:w="13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ТС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ДВС</w:t>
            </w:r>
          </w:p>
        </w:tc>
        <w:tc>
          <w:tcPr>
            <w:tcW w:w="15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КПП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Ось передняя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Мост задний</w:t>
            </w:r>
          </w:p>
        </w:tc>
        <w:tc>
          <w:tcPr>
            <w:tcW w:w="18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Рулевой механизм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9E5491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П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П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П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Н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П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Н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П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МАЗ-5516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4,5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1,7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1,9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3,5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1,3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491" w:rsidRDefault="00607738">
            <w:r>
              <w:t>1,5</w:t>
            </w:r>
          </w:p>
        </w:tc>
      </w:tr>
    </w:tbl>
    <w:p w:rsidR="009E5491" w:rsidRPr="00607738" w:rsidRDefault="00607738">
      <w:pPr>
        <w:pStyle w:val="a3"/>
        <w:divId w:val="1198620201"/>
      </w:pPr>
      <w:r>
        <w:t>Н – нормативные данные</w:t>
      </w:r>
    </w:p>
    <w:p w:rsidR="009E5491" w:rsidRDefault="00607738">
      <w:pPr>
        <w:pStyle w:val="a3"/>
        <w:divId w:val="1198620201"/>
      </w:pPr>
      <w:r>
        <w:t>Пi = (Н</w:t>
      </w:r>
      <w:r>
        <w:rPr>
          <w:vertAlign w:val="subscript"/>
        </w:rPr>
        <w:t>i</w:t>
      </w:r>
      <w:r>
        <w:t>*А</w:t>
      </w:r>
      <w:r>
        <w:rPr>
          <w:vertAlign w:val="subscript"/>
        </w:rPr>
        <w:t>сп</w:t>
      </w:r>
      <w:r>
        <w:t>/100)* k</w:t>
      </w:r>
      <w:r>
        <w:rPr>
          <w:vertAlign w:val="subscript"/>
        </w:rPr>
        <w:t>1</w:t>
      </w:r>
      <w:r>
        <w:t>*k</w:t>
      </w:r>
      <w:r>
        <w:rPr>
          <w:vertAlign w:val="subscript"/>
        </w:rPr>
        <w:t>2</w:t>
      </w:r>
      <w:r>
        <w:t>*k</w:t>
      </w:r>
      <w:r>
        <w:rPr>
          <w:vertAlign w:val="subscript"/>
        </w:rPr>
        <w:t>3</w:t>
      </w:r>
    </w:p>
    <w:p w:rsidR="009E5491" w:rsidRDefault="00607738">
      <w:pPr>
        <w:pStyle w:val="a3"/>
        <w:divId w:val="1198620201"/>
      </w:pPr>
      <w:r>
        <w:t>где Н</w:t>
      </w:r>
      <w:r>
        <w:rPr>
          <w:vertAlign w:val="subscript"/>
        </w:rPr>
        <w:t xml:space="preserve">i </w:t>
      </w:r>
      <w:r>
        <w:t>– расход запчастей на 100 автомобилей (берётся из таблицы);</w:t>
      </w:r>
    </w:p>
    <w:p w:rsidR="009E5491" w:rsidRDefault="00607738">
      <w:pPr>
        <w:pStyle w:val="a3"/>
        <w:divId w:val="1198620201"/>
      </w:pPr>
      <w:r>
        <w:t>А</w:t>
      </w:r>
      <w:r>
        <w:rPr>
          <w:vertAlign w:val="subscript"/>
        </w:rPr>
        <w:t>сп</w:t>
      </w:r>
      <w:r>
        <w:t xml:space="preserve"> – списанное количество ТС;</w:t>
      </w:r>
    </w:p>
    <w:p w:rsidR="009E5491" w:rsidRDefault="00607738">
      <w:pPr>
        <w:pStyle w:val="a3"/>
        <w:divId w:val="1198620201"/>
      </w:pPr>
      <w:r>
        <w:t>k</w:t>
      </w:r>
      <w:r>
        <w:rPr>
          <w:vertAlign w:val="subscript"/>
        </w:rPr>
        <w:t>1</w:t>
      </w:r>
      <w:r>
        <w:t xml:space="preserve"> = 1,2;</w:t>
      </w:r>
    </w:p>
    <w:p w:rsidR="009E5491" w:rsidRDefault="00607738">
      <w:pPr>
        <w:pStyle w:val="a3"/>
        <w:divId w:val="1198620201"/>
      </w:pPr>
      <w:r>
        <w:t>k</w:t>
      </w:r>
      <w:r>
        <w:rPr>
          <w:vertAlign w:val="subscript"/>
        </w:rPr>
        <w:t>2</w:t>
      </w:r>
      <w:r>
        <w:t xml:space="preserve"> = 1,15;</w:t>
      </w:r>
    </w:p>
    <w:p w:rsidR="009E5491" w:rsidRDefault="00607738">
      <w:pPr>
        <w:pStyle w:val="a3"/>
        <w:divId w:val="1198620201"/>
      </w:pPr>
      <w:r>
        <w:t>k</w:t>
      </w:r>
      <w:r>
        <w:rPr>
          <w:vertAlign w:val="subscript"/>
        </w:rPr>
        <w:t xml:space="preserve">3 </w:t>
      </w:r>
      <w:r>
        <w:t>= 1,0.</w:t>
      </w:r>
    </w:p>
    <w:p w:rsidR="009E5491" w:rsidRDefault="00607738">
      <w:pPr>
        <w:pStyle w:val="a3"/>
        <w:divId w:val="1198620201"/>
      </w:pPr>
      <w:r>
        <w:t>П</w:t>
      </w:r>
      <w:r>
        <w:rPr>
          <w:vertAlign w:val="subscript"/>
        </w:rPr>
        <w:t>ДВС</w:t>
      </w:r>
      <w:r>
        <w:t xml:space="preserve"> = (4,5*28/100)*1,2*1,15*1,0 = 1,74</w:t>
      </w:r>
    </w:p>
    <w:p w:rsidR="009E5491" w:rsidRDefault="00607738">
      <w:pPr>
        <w:pStyle w:val="a3"/>
        <w:divId w:val="1198620201"/>
      </w:pPr>
      <w:r>
        <w:t>П</w:t>
      </w:r>
      <w:r>
        <w:rPr>
          <w:vertAlign w:val="subscript"/>
        </w:rPr>
        <w:t>КПП</w:t>
      </w:r>
      <w:r>
        <w:t xml:space="preserve"> = (5*28/100)*1,2*1,15*1,0 = 1,932</w:t>
      </w:r>
    </w:p>
    <w:p w:rsidR="009E5491" w:rsidRDefault="00607738">
      <w:pPr>
        <w:pStyle w:val="a3"/>
        <w:divId w:val="1198620201"/>
      </w:pPr>
      <w:r>
        <w:t>П</w:t>
      </w:r>
      <w:r>
        <w:rPr>
          <w:vertAlign w:val="subscript"/>
        </w:rPr>
        <w:t>ОП</w:t>
      </w:r>
      <w:r>
        <w:t xml:space="preserve"> = (3*28/100)*1,2*1,15*1,0 = 1,1592</w:t>
      </w:r>
    </w:p>
    <w:p w:rsidR="009E5491" w:rsidRDefault="00607738">
      <w:pPr>
        <w:pStyle w:val="a3"/>
        <w:divId w:val="1198620201"/>
      </w:pPr>
      <w:r>
        <w:t>П</w:t>
      </w:r>
      <w:r>
        <w:rPr>
          <w:vertAlign w:val="subscript"/>
        </w:rPr>
        <w:t>МЗ</w:t>
      </w:r>
      <w:r>
        <w:t xml:space="preserve"> = (3,5*28/100)*1,2*1,15*1,0 = 1,3524</w:t>
      </w:r>
    </w:p>
    <w:p w:rsidR="009E5491" w:rsidRDefault="00607738">
      <w:pPr>
        <w:pStyle w:val="a3"/>
        <w:divId w:val="1198620201"/>
      </w:pPr>
      <w:r>
        <w:t>П</w:t>
      </w:r>
      <w:r>
        <w:rPr>
          <w:vertAlign w:val="subscript"/>
        </w:rPr>
        <w:t>РМ</w:t>
      </w:r>
      <w:r>
        <w:t xml:space="preserve"> = (4 *28/100)*1,2*1,15*1,0 = 1,5436</w:t>
      </w:r>
    </w:p>
    <w:p w:rsidR="009E5491" w:rsidRDefault="00607738">
      <w:pPr>
        <w:pStyle w:val="a3"/>
        <w:divId w:val="1198620201"/>
      </w:pPr>
      <w:bookmarkStart w:id="6" w:name="_Toc260182053"/>
      <w:r>
        <w:rPr>
          <w:b/>
          <w:bCs/>
        </w:rPr>
        <w:t> </w:t>
      </w:r>
      <w:bookmarkEnd w:id="6"/>
    </w:p>
    <w:p w:rsidR="009E5491" w:rsidRDefault="00607738">
      <w:pPr>
        <w:pStyle w:val="a3"/>
        <w:divId w:val="1198620201"/>
      </w:pPr>
      <w:r>
        <w:rPr>
          <w:b/>
          <w:bCs/>
        </w:rPr>
        <w:t>6. Определение расхода горюче-смазочных материалов</w:t>
      </w:r>
    </w:p>
    <w:p w:rsidR="009E5491" w:rsidRDefault="00607738">
      <w:pPr>
        <w:pStyle w:val="a3"/>
        <w:divId w:val="1198620201"/>
      </w:pPr>
      <w:r>
        <w:t>Расход ГСМ:</w:t>
      </w:r>
    </w:p>
    <w:p w:rsidR="009E5491" w:rsidRDefault="00607738">
      <w:pPr>
        <w:pStyle w:val="a3"/>
        <w:divId w:val="1198620201"/>
      </w:pPr>
      <w:r>
        <w:t>Q</w:t>
      </w:r>
      <w:r>
        <w:rPr>
          <w:vertAlign w:val="subscript"/>
        </w:rPr>
        <w:t>н</w:t>
      </w:r>
      <w:r>
        <w:t xml:space="preserve"> = (0,01*Н</w:t>
      </w:r>
      <w:r>
        <w:rPr>
          <w:vertAlign w:val="subscript"/>
        </w:rPr>
        <w:t>SAПС</w:t>
      </w:r>
      <w:r>
        <w:t>*S*(1 + 0.01*Д) + Н</w:t>
      </w:r>
      <w:r>
        <w:rPr>
          <w:vertAlign w:val="subscript"/>
        </w:rPr>
        <w:t>z</w:t>
      </w:r>
      <w:r>
        <w:t>*z)*Д</w:t>
      </w:r>
      <w:r>
        <w:rPr>
          <w:vertAlign w:val="subscript"/>
        </w:rPr>
        <w:t>раб.г.</w:t>
      </w:r>
      <w:r>
        <w:t>*А</w:t>
      </w:r>
    </w:p>
    <w:p w:rsidR="009E5491" w:rsidRDefault="00607738">
      <w:pPr>
        <w:pStyle w:val="a3"/>
        <w:divId w:val="1198620201"/>
      </w:pPr>
      <w:r>
        <w:t>где Н</w:t>
      </w:r>
      <w:r>
        <w:rPr>
          <w:vertAlign w:val="subscript"/>
        </w:rPr>
        <w:t>S</w:t>
      </w:r>
      <w:r>
        <w:t xml:space="preserve"> – базовая норма расхода топлива на 100 км;</w:t>
      </w:r>
    </w:p>
    <w:p w:rsidR="009E5491" w:rsidRDefault="00607738">
      <w:pPr>
        <w:pStyle w:val="a3"/>
        <w:divId w:val="1198620201"/>
      </w:pPr>
      <w:r>
        <w:t>z – количество рейсов;</w:t>
      </w:r>
    </w:p>
    <w:p w:rsidR="009E5491" w:rsidRDefault="00607738">
      <w:pPr>
        <w:pStyle w:val="a3"/>
        <w:divId w:val="1198620201"/>
      </w:pPr>
      <w:r>
        <w:t>А – требуемое количество автомобилей (23);</w:t>
      </w:r>
    </w:p>
    <w:p w:rsidR="009E5491" w:rsidRDefault="00607738">
      <w:pPr>
        <w:pStyle w:val="a3"/>
        <w:divId w:val="1198620201"/>
      </w:pPr>
      <w:r>
        <w:t>S – пробег за смену;</w:t>
      </w:r>
    </w:p>
    <w:p w:rsidR="009E5491" w:rsidRDefault="00607738">
      <w:pPr>
        <w:pStyle w:val="a3"/>
        <w:divId w:val="1198620201"/>
      </w:pPr>
      <w:r>
        <w:t>S = z* L</w:t>
      </w:r>
      <w:r>
        <w:rPr>
          <w:vertAlign w:val="subscript"/>
        </w:rPr>
        <w:t>г</w:t>
      </w:r>
      <w:r>
        <w:t>*2</w:t>
      </w:r>
    </w:p>
    <w:p w:rsidR="009E5491" w:rsidRDefault="00607738">
      <w:pPr>
        <w:pStyle w:val="a3"/>
        <w:divId w:val="1198620201"/>
      </w:pPr>
      <w:r>
        <w:t>Д – поправочный коэффициент (зимой, летом)</w:t>
      </w:r>
    </w:p>
    <w:p w:rsidR="009E5491" w:rsidRDefault="00607738">
      <w:pPr>
        <w:pStyle w:val="a3"/>
        <w:divId w:val="1198620201"/>
      </w:pPr>
      <w:r>
        <w:t>Д</w:t>
      </w:r>
      <w:r>
        <w:rPr>
          <w:vertAlign w:val="superscript"/>
        </w:rPr>
        <w:t>з</w:t>
      </w:r>
      <w:r>
        <w:t xml:space="preserve"> = 10+10 = 20%</w:t>
      </w:r>
    </w:p>
    <w:p w:rsidR="009E5491" w:rsidRDefault="00607738">
      <w:pPr>
        <w:pStyle w:val="a3"/>
        <w:divId w:val="1198620201"/>
      </w:pPr>
      <w:r>
        <w:t>Д</w:t>
      </w:r>
      <w:r>
        <w:rPr>
          <w:vertAlign w:val="superscript"/>
        </w:rPr>
        <w:t>л</w:t>
      </w:r>
      <w:r>
        <w:t xml:space="preserve"> = 10%</w:t>
      </w:r>
    </w:p>
    <w:p w:rsidR="009E5491" w:rsidRDefault="00607738">
      <w:pPr>
        <w:pStyle w:val="a3"/>
        <w:divId w:val="1198620201"/>
      </w:pPr>
      <w:r>
        <w:t>Н</w:t>
      </w:r>
      <w:r>
        <w:rPr>
          <w:vertAlign w:val="subscript"/>
        </w:rPr>
        <w:t xml:space="preserve">z </w:t>
      </w:r>
      <w:r>
        <w:t>– дополнительный расход топлива на каждый рейс (0,25);</w:t>
      </w:r>
    </w:p>
    <w:p w:rsidR="009E5491" w:rsidRDefault="00607738">
      <w:pPr>
        <w:pStyle w:val="a3"/>
        <w:divId w:val="1198620201"/>
      </w:pPr>
      <w:r>
        <w:t>Д</w:t>
      </w:r>
      <w:r>
        <w:rPr>
          <w:vertAlign w:val="subscript"/>
        </w:rPr>
        <w:t>раб.</w:t>
      </w:r>
      <w:r>
        <w:t xml:space="preserve"> = Д</w:t>
      </w:r>
      <w:r>
        <w:rPr>
          <w:vertAlign w:val="superscript"/>
        </w:rPr>
        <w:t>з</w:t>
      </w:r>
      <w:r>
        <w:rPr>
          <w:vertAlign w:val="subscript"/>
        </w:rPr>
        <w:t>раб.</w:t>
      </w:r>
      <w:r>
        <w:t>+ Д</w:t>
      </w:r>
      <w:r>
        <w:rPr>
          <w:vertAlign w:val="superscript"/>
        </w:rPr>
        <w:t>л</w:t>
      </w:r>
      <w:r>
        <w:rPr>
          <w:vertAlign w:val="subscript"/>
        </w:rPr>
        <w:t>раб.</w:t>
      </w:r>
    </w:p>
    <w:p w:rsidR="009E5491" w:rsidRDefault="00607738">
      <w:pPr>
        <w:pStyle w:val="a3"/>
        <w:divId w:val="1198620201"/>
      </w:pPr>
      <w:r>
        <w:t>Д</w:t>
      </w:r>
      <w:r>
        <w:rPr>
          <w:vertAlign w:val="superscript"/>
        </w:rPr>
        <w:t>з</w:t>
      </w:r>
      <w:r>
        <w:rPr>
          <w:vertAlign w:val="subscript"/>
        </w:rPr>
        <w:t>раб.</w:t>
      </w:r>
      <w:r>
        <w:t>= Д</w:t>
      </w:r>
      <w:r>
        <w:rPr>
          <w:vertAlign w:val="subscript"/>
        </w:rPr>
        <w:t>раб.г</w:t>
      </w:r>
      <w:r>
        <w:t>*5/12</w:t>
      </w:r>
    </w:p>
    <w:p w:rsidR="009E5491" w:rsidRDefault="00607738">
      <w:pPr>
        <w:pStyle w:val="a3"/>
        <w:divId w:val="1198620201"/>
      </w:pPr>
      <w:r>
        <w:t>Д</w:t>
      </w:r>
      <w:r>
        <w:rPr>
          <w:vertAlign w:val="superscript"/>
        </w:rPr>
        <w:t>л</w:t>
      </w:r>
      <w:r>
        <w:rPr>
          <w:vertAlign w:val="subscript"/>
        </w:rPr>
        <w:t>раб.</w:t>
      </w:r>
      <w:r>
        <w:t>= Д</w:t>
      </w:r>
      <w:r>
        <w:rPr>
          <w:vertAlign w:val="subscript"/>
        </w:rPr>
        <w:t>раб.г</w:t>
      </w:r>
      <w:r>
        <w:t>*7/12</w:t>
      </w:r>
    </w:p>
    <w:p w:rsidR="009E5491" w:rsidRDefault="00607738">
      <w:pPr>
        <w:pStyle w:val="a3"/>
        <w:divId w:val="1198620201"/>
      </w:pPr>
      <w:r>
        <w:t>Q</w:t>
      </w:r>
      <w:r>
        <w:rPr>
          <w:vertAlign w:val="subscript"/>
        </w:rPr>
        <w:t>н</w:t>
      </w:r>
      <w:r>
        <w:t xml:space="preserve"> = Q</w:t>
      </w:r>
      <w:r>
        <w:rPr>
          <w:vertAlign w:val="superscript"/>
        </w:rPr>
        <w:t>л</w:t>
      </w:r>
      <w:r>
        <w:rPr>
          <w:vertAlign w:val="subscript"/>
        </w:rPr>
        <w:t>н</w:t>
      </w:r>
      <w:r>
        <w:t xml:space="preserve"> + Q</w:t>
      </w:r>
      <w:r>
        <w:rPr>
          <w:vertAlign w:val="superscript"/>
        </w:rPr>
        <w:t>з</w:t>
      </w:r>
      <w:r>
        <w:rPr>
          <w:vertAlign w:val="subscript"/>
        </w:rPr>
        <w:t>н</w:t>
      </w:r>
    </w:p>
    <w:p w:rsidR="009E5491" w:rsidRDefault="00607738">
      <w:pPr>
        <w:pStyle w:val="a3"/>
        <w:divId w:val="1198620201"/>
      </w:pPr>
      <w:r>
        <w:t>Д</w:t>
      </w:r>
      <w:r>
        <w:rPr>
          <w:vertAlign w:val="superscript"/>
        </w:rPr>
        <w:t>з</w:t>
      </w:r>
      <w:r>
        <w:rPr>
          <w:vertAlign w:val="subscript"/>
        </w:rPr>
        <w:t>раб.</w:t>
      </w:r>
      <w:r>
        <w:t>= 305*5/12 = 127 (дней)</w:t>
      </w:r>
    </w:p>
    <w:p w:rsidR="009E5491" w:rsidRDefault="00607738">
      <w:pPr>
        <w:pStyle w:val="a3"/>
        <w:divId w:val="1198620201"/>
      </w:pPr>
      <w:r>
        <w:t>Д</w:t>
      </w:r>
      <w:r>
        <w:rPr>
          <w:vertAlign w:val="superscript"/>
        </w:rPr>
        <w:t>л</w:t>
      </w:r>
      <w:r>
        <w:rPr>
          <w:vertAlign w:val="subscript"/>
        </w:rPr>
        <w:t>раб.</w:t>
      </w:r>
      <w:r>
        <w:t>= 305*7/12 = 178 (дней)</w:t>
      </w:r>
    </w:p>
    <w:p w:rsidR="009E5491" w:rsidRDefault="00607738">
      <w:pPr>
        <w:pStyle w:val="a3"/>
        <w:divId w:val="1198620201"/>
      </w:pPr>
      <w:r>
        <w:t>S = 9 * 10 * 2 = 180 (км)</w:t>
      </w:r>
    </w:p>
    <w:p w:rsidR="009E5491" w:rsidRDefault="00607738">
      <w:pPr>
        <w:pStyle w:val="a3"/>
        <w:divId w:val="1198620201"/>
      </w:pPr>
      <w:r>
        <w:t>Q</w:t>
      </w:r>
      <w:r>
        <w:rPr>
          <w:vertAlign w:val="superscript"/>
        </w:rPr>
        <w:t>л</w:t>
      </w:r>
      <w:r>
        <w:rPr>
          <w:vertAlign w:val="subscript"/>
        </w:rPr>
        <w:t>н</w:t>
      </w:r>
      <w:r>
        <w:t xml:space="preserve"> = (0,01*30*180*(1+0,01*10)+0,25*9)*178 *23 = 15151,51</w:t>
      </w:r>
    </w:p>
    <w:p w:rsidR="009E5491" w:rsidRDefault="00607738">
      <w:pPr>
        <w:pStyle w:val="a3"/>
        <w:divId w:val="1198620201"/>
      </w:pPr>
      <w:r>
        <w:t>Q</w:t>
      </w:r>
      <w:r>
        <w:rPr>
          <w:vertAlign w:val="superscript"/>
        </w:rPr>
        <w:t>з</w:t>
      </w:r>
      <w:r>
        <w:rPr>
          <w:vertAlign w:val="subscript"/>
        </w:rPr>
        <w:t xml:space="preserve">н </w:t>
      </w:r>
      <w:r>
        <w:t>= (0,01*30*180*(1+0,01*20)+0,25*9)*127 *23 = 13052,26</w:t>
      </w:r>
    </w:p>
    <w:p w:rsidR="009E5491" w:rsidRDefault="00607738">
      <w:pPr>
        <w:pStyle w:val="a3"/>
        <w:divId w:val="1198620201"/>
      </w:pPr>
      <w:r>
        <w:t>Q</w:t>
      </w:r>
      <w:r>
        <w:rPr>
          <w:vertAlign w:val="subscript"/>
        </w:rPr>
        <w:t>н</w:t>
      </w:r>
      <w:r>
        <w:t xml:space="preserve"> = 15151,51 + 13052,26 = 28203,77</w:t>
      </w:r>
    </w:p>
    <w:p w:rsidR="009E5491" w:rsidRDefault="00607738">
      <w:pPr>
        <w:pStyle w:val="a3"/>
        <w:divId w:val="1198620201"/>
      </w:pPr>
      <w:r>
        <w:t>Годовой расход масла находим по следующей формуле и результаты расчетов заносим в таблицу 5:</w:t>
      </w:r>
    </w:p>
    <w:p w:rsidR="009E5491" w:rsidRDefault="00607738">
      <w:pPr>
        <w:pStyle w:val="a3"/>
        <w:divId w:val="1198620201"/>
      </w:pPr>
      <w:r>
        <w:t>Q</w:t>
      </w:r>
      <w:r>
        <w:rPr>
          <w:vertAlign w:val="subscript"/>
        </w:rPr>
        <w:t>i</w:t>
      </w:r>
      <w:r>
        <w:t xml:space="preserve"> = k</w:t>
      </w:r>
      <w:r>
        <w:rPr>
          <w:vertAlign w:val="subscript"/>
        </w:rPr>
        <w:t>i</w:t>
      </w:r>
      <w:r>
        <w:t>*Q</w:t>
      </w:r>
      <w:r>
        <w:rPr>
          <w:vertAlign w:val="subscript"/>
        </w:rPr>
        <w:t>н</w:t>
      </w:r>
      <w:r>
        <w:t>/100</w:t>
      </w:r>
    </w:p>
    <w:p w:rsidR="009E5491" w:rsidRDefault="00607738">
      <w:pPr>
        <w:pStyle w:val="a3"/>
        <w:divId w:val="1198620201"/>
      </w:pPr>
      <w:r>
        <w:t>Таблица 5. – Расход смазочных материалов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2640"/>
        <w:gridCol w:w="3360"/>
        <w:gridCol w:w="1860"/>
        <w:gridCol w:w="1920"/>
      </w:tblGrid>
      <w:tr w:rsidR="009E5491">
        <w:trPr>
          <w:divId w:val="1198620201"/>
          <w:tblCellSpacing w:w="0" w:type="dxa"/>
        </w:trPr>
        <w:tc>
          <w:tcPr>
            <w:tcW w:w="840" w:type="dxa"/>
            <w:vMerge w:val="restart"/>
            <w:vAlign w:val="center"/>
            <w:hideMark/>
          </w:tcPr>
          <w:p w:rsidR="009E5491" w:rsidRDefault="00607738">
            <w:r>
              <w:t>№ п/п</w:t>
            </w:r>
          </w:p>
        </w:tc>
        <w:tc>
          <w:tcPr>
            <w:tcW w:w="2640" w:type="dxa"/>
            <w:vMerge w:val="restart"/>
            <w:vAlign w:val="center"/>
            <w:hideMark/>
          </w:tcPr>
          <w:p w:rsidR="009E5491" w:rsidRDefault="00607738">
            <w:r>
              <w:t>Вид смазки</w:t>
            </w:r>
          </w:p>
        </w:tc>
        <w:tc>
          <w:tcPr>
            <w:tcW w:w="3360" w:type="dxa"/>
            <w:gridSpan w:val="2"/>
            <w:vAlign w:val="center"/>
            <w:hideMark/>
          </w:tcPr>
          <w:p w:rsidR="009E5491" w:rsidRDefault="00607738">
            <w:r>
              <w:t>Норма расхода на 100 л. топлива (К)</w:t>
            </w:r>
          </w:p>
        </w:tc>
        <w:tc>
          <w:tcPr>
            <w:tcW w:w="1920" w:type="dxa"/>
            <w:vMerge w:val="restart"/>
            <w:noWrap/>
            <w:vAlign w:val="center"/>
            <w:hideMark/>
          </w:tcPr>
          <w:p w:rsidR="009E5491" w:rsidRDefault="00607738">
            <w:r>
              <w:t>Годовой расход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E5491" w:rsidRDefault="009E5491"/>
        </w:tc>
        <w:tc>
          <w:tcPr>
            <w:tcW w:w="0" w:type="auto"/>
            <w:vMerge/>
            <w:vAlign w:val="center"/>
            <w:hideMark/>
          </w:tcPr>
          <w:p w:rsidR="009E5491" w:rsidRDefault="009E5491"/>
        </w:tc>
        <w:tc>
          <w:tcPr>
            <w:tcW w:w="1500" w:type="dxa"/>
            <w:vAlign w:val="bottom"/>
            <w:hideMark/>
          </w:tcPr>
          <w:p w:rsidR="009E5491" w:rsidRDefault="00607738">
            <w:r>
              <w:t>ДТ</w:t>
            </w:r>
          </w:p>
        </w:tc>
        <w:tc>
          <w:tcPr>
            <w:tcW w:w="1860" w:type="dxa"/>
            <w:vAlign w:val="bottom"/>
            <w:hideMark/>
          </w:tcPr>
          <w:p w:rsidR="009E5491" w:rsidRDefault="00607738">
            <w:r>
              <w:t>АИ</w:t>
            </w:r>
          </w:p>
        </w:tc>
        <w:tc>
          <w:tcPr>
            <w:tcW w:w="0" w:type="auto"/>
            <w:vMerge/>
            <w:vAlign w:val="center"/>
            <w:hideMark/>
          </w:tcPr>
          <w:p w:rsidR="009E5491" w:rsidRDefault="009E5491"/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noWrap/>
            <w:vAlign w:val="bottom"/>
            <w:hideMark/>
          </w:tcPr>
          <w:p w:rsidR="009E5491" w:rsidRDefault="00607738">
            <w:r>
              <w:t>1</w:t>
            </w:r>
          </w:p>
        </w:tc>
        <w:tc>
          <w:tcPr>
            <w:tcW w:w="2640" w:type="dxa"/>
            <w:noWrap/>
            <w:vAlign w:val="bottom"/>
            <w:hideMark/>
          </w:tcPr>
          <w:p w:rsidR="009E5491" w:rsidRDefault="00607738">
            <w:r>
              <w:t>Моторное масло</w:t>
            </w:r>
          </w:p>
        </w:tc>
        <w:tc>
          <w:tcPr>
            <w:tcW w:w="1500" w:type="dxa"/>
            <w:noWrap/>
            <w:vAlign w:val="bottom"/>
            <w:hideMark/>
          </w:tcPr>
          <w:p w:rsidR="009E5491" w:rsidRDefault="00607738">
            <w:r>
              <w:t>3,2</w:t>
            </w:r>
          </w:p>
        </w:tc>
        <w:tc>
          <w:tcPr>
            <w:tcW w:w="1860" w:type="dxa"/>
            <w:noWrap/>
            <w:vAlign w:val="bottom"/>
            <w:hideMark/>
          </w:tcPr>
          <w:p w:rsidR="009E5491" w:rsidRDefault="00607738">
            <w:r>
              <w:t>2,4</w:t>
            </w:r>
          </w:p>
        </w:tc>
        <w:tc>
          <w:tcPr>
            <w:tcW w:w="1920" w:type="dxa"/>
            <w:noWrap/>
            <w:vAlign w:val="bottom"/>
            <w:hideMark/>
          </w:tcPr>
          <w:p w:rsidR="009E5491" w:rsidRDefault="00607738">
            <w:r>
              <w:t>902,5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noWrap/>
            <w:vAlign w:val="bottom"/>
            <w:hideMark/>
          </w:tcPr>
          <w:p w:rsidR="009E5491" w:rsidRDefault="00607738">
            <w:r>
              <w:t>2</w:t>
            </w:r>
          </w:p>
        </w:tc>
        <w:tc>
          <w:tcPr>
            <w:tcW w:w="2640" w:type="dxa"/>
            <w:noWrap/>
            <w:vAlign w:val="bottom"/>
            <w:hideMark/>
          </w:tcPr>
          <w:p w:rsidR="009E5491" w:rsidRDefault="00607738">
            <w:r>
              <w:t>Трансмиссионное масло</w:t>
            </w:r>
          </w:p>
        </w:tc>
        <w:tc>
          <w:tcPr>
            <w:tcW w:w="1500" w:type="dxa"/>
            <w:noWrap/>
            <w:vAlign w:val="bottom"/>
            <w:hideMark/>
          </w:tcPr>
          <w:p w:rsidR="009E5491" w:rsidRDefault="00607738">
            <w:r>
              <w:t>0,4</w:t>
            </w:r>
          </w:p>
        </w:tc>
        <w:tc>
          <w:tcPr>
            <w:tcW w:w="1860" w:type="dxa"/>
            <w:noWrap/>
            <w:vAlign w:val="bottom"/>
            <w:hideMark/>
          </w:tcPr>
          <w:p w:rsidR="009E5491" w:rsidRDefault="00607738">
            <w:r>
              <w:t>0,3</w:t>
            </w:r>
          </w:p>
        </w:tc>
        <w:tc>
          <w:tcPr>
            <w:tcW w:w="1920" w:type="dxa"/>
            <w:noWrap/>
            <w:vAlign w:val="bottom"/>
            <w:hideMark/>
          </w:tcPr>
          <w:p w:rsidR="009E5491" w:rsidRDefault="00607738">
            <w:r>
              <w:t>112,8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noWrap/>
            <w:vAlign w:val="bottom"/>
            <w:hideMark/>
          </w:tcPr>
          <w:p w:rsidR="009E5491" w:rsidRDefault="00607738">
            <w:r>
              <w:t>3</w:t>
            </w:r>
          </w:p>
        </w:tc>
        <w:tc>
          <w:tcPr>
            <w:tcW w:w="2640" w:type="dxa"/>
            <w:noWrap/>
            <w:vAlign w:val="bottom"/>
            <w:hideMark/>
          </w:tcPr>
          <w:p w:rsidR="009E5491" w:rsidRDefault="00607738">
            <w:r>
              <w:t>Специальные масла</w:t>
            </w:r>
          </w:p>
        </w:tc>
        <w:tc>
          <w:tcPr>
            <w:tcW w:w="1500" w:type="dxa"/>
            <w:noWrap/>
            <w:vAlign w:val="bottom"/>
            <w:hideMark/>
          </w:tcPr>
          <w:p w:rsidR="009E5491" w:rsidRDefault="00607738">
            <w:r>
              <w:t>0,1</w:t>
            </w:r>
          </w:p>
        </w:tc>
        <w:tc>
          <w:tcPr>
            <w:tcW w:w="1860" w:type="dxa"/>
            <w:noWrap/>
            <w:vAlign w:val="bottom"/>
            <w:hideMark/>
          </w:tcPr>
          <w:p w:rsidR="009E5491" w:rsidRDefault="00607738">
            <w:r>
              <w:t>0,1</w:t>
            </w:r>
          </w:p>
        </w:tc>
        <w:tc>
          <w:tcPr>
            <w:tcW w:w="1920" w:type="dxa"/>
            <w:noWrap/>
            <w:vAlign w:val="bottom"/>
            <w:hideMark/>
          </w:tcPr>
          <w:p w:rsidR="009E5491" w:rsidRDefault="00607738">
            <w:r>
              <w:t>28,2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noWrap/>
            <w:vAlign w:val="bottom"/>
            <w:hideMark/>
          </w:tcPr>
          <w:p w:rsidR="009E5491" w:rsidRDefault="00607738">
            <w:r>
              <w:t>4</w:t>
            </w:r>
          </w:p>
        </w:tc>
        <w:tc>
          <w:tcPr>
            <w:tcW w:w="2640" w:type="dxa"/>
            <w:noWrap/>
            <w:vAlign w:val="bottom"/>
            <w:hideMark/>
          </w:tcPr>
          <w:p w:rsidR="009E5491" w:rsidRDefault="00607738">
            <w:r>
              <w:t>Пластические смазки</w:t>
            </w:r>
          </w:p>
        </w:tc>
        <w:tc>
          <w:tcPr>
            <w:tcW w:w="1500" w:type="dxa"/>
            <w:noWrap/>
            <w:vAlign w:val="bottom"/>
            <w:hideMark/>
          </w:tcPr>
          <w:p w:rsidR="009E5491" w:rsidRDefault="00607738">
            <w:r>
              <w:t>0,3</w:t>
            </w:r>
          </w:p>
        </w:tc>
        <w:tc>
          <w:tcPr>
            <w:tcW w:w="1860" w:type="dxa"/>
            <w:noWrap/>
            <w:vAlign w:val="bottom"/>
            <w:hideMark/>
          </w:tcPr>
          <w:p w:rsidR="009E5491" w:rsidRDefault="00607738">
            <w:r>
              <w:t>0,2</w:t>
            </w:r>
          </w:p>
        </w:tc>
        <w:tc>
          <w:tcPr>
            <w:tcW w:w="1920" w:type="dxa"/>
            <w:noWrap/>
            <w:vAlign w:val="bottom"/>
            <w:hideMark/>
          </w:tcPr>
          <w:p w:rsidR="009E5491" w:rsidRDefault="00607738">
            <w:r>
              <w:t>84,6</w:t>
            </w:r>
          </w:p>
        </w:tc>
      </w:tr>
    </w:tbl>
    <w:p w:rsidR="009E5491" w:rsidRPr="00607738" w:rsidRDefault="00607738">
      <w:pPr>
        <w:pStyle w:val="a3"/>
        <w:divId w:val="1198620201"/>
      </w:pPr>
      <w:r>
        <w:rPr>
          <w:b/>
          <w:bCs/>
        </w:rPr>
        <w:t> </w:t>
      </w:r>
    </w:p>
    <w:p w:rsidR="009E5491" w:rsidRDefault="00607738">
      <w:pPr>
        <w:pStyle w:val="a3"/>
        <w:divId w:val="1198620201"/>
      </w:pPr>
      <w:bookmarkStart w:id="7" w:name="_Toc260182054"/>
      <w:r>
        <w:rPr>
          <w:b/>
          <w:bCs/>
        </w:rPr>
        <w:t>7. Экономическое обоснование</w:t>
      </w:r>
      <w:bookmarkEnd w:id="7"/>
    </w:p>
    <w:p w:rsidR="009E5491" w:rsidRDefault="00607738">
      <w:pPr>
        <w:pStyle w:val="a3"/>
        <w:divId w:val="1198620201"/>
      </w:pPr>
      <w:r>
        <w:rPr>
          <w:b/>
          <w:bCs/>
        </w:rPr>
        <w:t> </w:t>
      </w:r>
    </w:p>
    <w:p w:rsidR="009E5491" w:rsidRDefault="00607738">
      <w:pPr>
        <w:pStyle w:val="a3"/>
        <w:divId w:val="1198620201"/>
      </w:pPr>
      <w:r>
        <w:t>Таблица 6. – Калькуляция себестоимости ТО для всего парка ТС за год</w:t>
      </w:r>
    </w:p>
    <w:tbl>
      <w:tblPr>
        <w:tblW w:w="91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  <w:gridCol w:w="4200"/>
        <w:gridCol w:w="1320"/>
        <w:gridCol w:w="1320"/>
        <w:gridCol w:w="1440"/>
      </w:tblGrid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5491" w:rsidRDefault="00607738">
            <w:r>
              <w:t>№ п/п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5491" w:rsidRDefault="00607738">
            <w:r>
              <w:t>Показатели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5491" w:rsidRDefault="00607738">
            <w:r>
              <w:t>ТО-1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5491" w:rsidRDefault="00607738">
            <w:r>
              <w:t>ТО-2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5491" w:rsidRDefault="00607738">
            <w:r>
              <w:t>ЕО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5491" w:rsidRDefault="00607738">
            <w:r>
              <w:t>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5491" w:rsidRDefault="00607738">
            <w:r>
              <w:t>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5491" w:rsidRDefault="00607738">
            <w:r>
              <w:t>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5491" w:rsidRDefault="00607738">
            <w:r>
              <w:t>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9E5491" w:rsidRDefault="00607738">
            <w:r>
              <w:t>5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1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Заработная плата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Трудоемкость годовая, чел. час (Т)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3445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5880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4844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Средняя часовая ТС, руб. (С</w:t>
            </w:r>
            <w:r w:rsidRPr="00607738">
              <w:rPr>
                <w:vertAlign w:val="subscript"/>
              </w:rPr>
              <w:t>ч</w:t>
            </w:r>
            <w:r w:rsidRPr="00607738">
              <w:t>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60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80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40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3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Заработная плата основная: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ЗП</w:t>
            </w:r>
            <w:r w:rsidRPr="00607738">
              <w:rPr>
                <w:vertAlign w:val="subscript"/>
              </w:rPr>
              <w:t>О</w:t>
            </w:r>
            <w:r w:rsidRPr="00607738">
              <w:t>=Т*С</w:t>
            </w:r>
            <w:r w:rsidRPr="00607738">
              <w:rPr>
                <w:vertAlign w:val="subscript"/>
              </w:rPr>
              <w:t>Ч</w:t>
            </w:r>
            <w:r w:rsidRPr="00607738">
              <w:t>*П (премия 30%)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62010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14120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58128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4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Заработная плата дополнительная: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ЗП</w:t>
            </w:r>
            <w:r w:rsidRPr="00607738">
              <w:rPr>
                <w:vertAlign w:val="subscript"/>
              </w:rPr>
              <w:t>Д</w:t>
            </w:r>
            <w:r w:rsidRPr="00607738">
              <w:t>=(13%*ЗП</w:t>
            </w:r>
            <w:r w:rsidRPr="00607738">
              <w:rPr>
                <w:vertAlign w:val="subscript"/>
              </w:rPr>
              <w:t>О</w:t>
            </w:r>
            <w:r w:rsidRPr="00607738">
              <w:t>)/100%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8061,3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18345,6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7556,6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5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Отчисления НА СН ОТСН: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СН ОТСН=(40%(ЗП</w:t>
            </w:r>
            <w:r w:rsidRPr="00607738">
              <w:rPr>
                <w:vertAlign w:val="subscript"/>
              </w:rPr>
              <w:t>О</w:t>
            </w:r>
            <w:r w:rsidRPr="00607738">
              <w:t>+ЗП</w:t>
            </w:r>
            <w:r w:rsidRPr="00607738">
              <w:rPr>
                <w:vertAlign w:val="subscript"/>
              </w:rPr>
              <w:t>Д</w:t>
            </w:r>
            <w:r w:rsidRPr="00607738">
              <w:t>))/100%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28028,52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63786,24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26273,84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Итого: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98099,82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96251,84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91958,44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1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Накладные расходы (общепроизводственные)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6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ОП=ЗП</w:t>
            </w:r>
            <w:r w:rsidRPr="00607738">
              <w:rPr>
                <w:vertAlign w:val="subscript"/>
              </w:rPr>
              <w:t>О</w:t>
            </w:r>
            <w:r w:rsidRPr="00607738">
              <w:t>*50%/100%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31005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70560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29064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1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Запасные части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7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НЗЧ-норма расхода ЗЧ на одно ТО, руб.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800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1200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50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N</w:t>
            </w:r>
            <w:r w:rsidRPr="00607738">
              <w:rPr>
                <w:vertAlign w:val="subscript"/>
              </w:rPr>
              <w:t>ТО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265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120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8729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ЗЧ=N</w:t>
            </w:r>
            <w:r w:rsidRPr="00607738">
              <w:rPr>
                <w:vertAlign w:val="subscript"/>
              </w:rPr>
              <w:t>ТО</w:t>
            </w:r>
            <w:r w:rsidRPr="00607738">
              <w:t>*Н</w:t>
            </w:r>
            <w:r w:rsidRPr="00607738">
              <w:rPr>
                <w:vertAlign w:val="subscript"/>
              </w:rPr>
              <w:t>ТО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212000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144000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436450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91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Материалы и ГСМ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8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Ремонтные материалы: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РМ=КСМ+ММ+МТ+МС+РМ</w:t>
            </w:r>
            <w:r w:rsidRPr="00607738">
              <w:rPr>
                <w:vertAlign w:val="superscript"/>
              </w:rPr>
              <w:t>ТО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33455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53724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221296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9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Консистентная смазка: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КСМ=Q</w:t>
            </w:r>
            <w:r w:rsidRPr="00607738">
              <w:rPr>
                <w:vertAlign w:val="subscript"/>
              </w:rPr>
              <w:t>КСМ</w:t>
            </w:r>
            <w:r w:rsidRPr="00607738">
              <w:t>*К</w:t>
            </w:r>
            <w:r w:rsidRPr="00607738">
              <w:rPr>
                <w:vertAlign w:val="subscript"/>
              </w:rPr>
              <w:t>КСМ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3810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6345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375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К</w:t>
            </w:r>
            <w:r w:rsidRPr="00607738">
              <w:rPr>
                <w:vertAlign w:val="subscript"/>
              </w:rPr>
              <w:t xml:space="preserve">КСМ </w:t>
            </w:r>
            <w:r w:rsidRPr="00607738">
              <w:t>- коэффициент расхода смазки для ТО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0,3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0,5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0,03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Ц</w:t>
            </w:r>
            <w:r w:rsidRPr="00607738">
              <w:rPr>
                <w:vertAlign w:val="subscript"/>
              </w:rPr>
              <w:t xml:space="preserve">КСМ </w:t>
            </w:r>
            <w:r w:rsidRPr="00607738">
              <w:t>- цена за 1 кг, руб. = 84,6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150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150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150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Q</w:t>
            </w:r>
            <w:r w:rsidRPr="00607738">
              <w:rPr>
                <w:vertAlign w:val="subscript"/>
              </w:rPr>
              <w:t xml:space="preserve">КСМ </w:t>
            </w:r>
            <w:r w:rsidRPr="00607738">
              <w:t>- годовой расход КСМ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25,4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42,3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2,5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10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Моторное масло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ММ=Q</w:t>
            </w:r>
            <w:r w:rsidRPr="00607738">
              <w:rPr>
                <w:vertAlign w:val="subscript"/>
              </w:rPr>
              <w:t>ММ</w:t>
            </w:r>
            <w:r w:rsidRPr="00607738">
              <w:t>*К</w:t>
            </w:r>
            <w:r w:rsidRPr="00607738">
              <w:rPr>
                <w:vertAlign w:val="subscript"/>
              </w:rPr>
              <w:t>ММ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21664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36096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2168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К</w:t>
            </w:r>
            <w:r w:rsidRPr="00607738">
              <w:rPr>
                <w:vertAlign w:val="subscript"/>
              </w:rPr>
              <w:t xml:space="preserve">ММ </w:t>
            </w:r>
            <w:r w:rsidRPr="00607738">
              <w:t>- коэффициент расхода смазки для ТО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0,3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0,5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0,03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Ц</w:t>
            </w:r>
            <w:r w:rsidRPr="00607738">
              <w:rPr>
                <w:vertAlign w:val="subscript"/>
              </w:rPr>
              <w:t xml:space="preserve">ММ </w:t>
            </w:r>
            <w:r w:rsidRPr="00607738">
              <w:t>- цена ММ = 902,5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80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80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80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Q</w:t>
            </w:r>
            <w:r w:rsidRPr="00607738">
              <w:rPr>
                <w:vertAlign w:val="subscript"/>
              </w:rPr>
              <w:t xml:space="preserve">ММ </w:t>
            </w:r>
            <w:r w:rsidRPr="00607738">
              <w:t>- годовой расход ММ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270,8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451,2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27,1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11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Масло трансмиссионное: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МТ=Q</w:t>
            </w:r>
            <w:r w:rsidRPr="00607738">
              <w:rPr>
                <w:vertAlign w:val="subscript"/>
              </w:rPr>
              <w:t>МТ</w:t>
            </w:r>
            <w:r w:rsidRPr="00607738">
              <w:t>*К</w:t>
            </w:r>
            <w:r w:rsidRPr="00607738">
              <w:rPr>
                <w:vertAlign w:val="subscript"/>
              </w:rPr>
              <w:t>МТ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4056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6768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408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К</w:t>
            </w:r>
            <w:r w:rsidRPr="00607738">
              <w:rPr>
                <w:vertAlign w:val="subscript"/>
              </w:rPr>
              <w:t xml:space="preserve">МТ </w:t>
            </w:r>
            <w:r w:rsidRPr="00607738">
              <w:t>- коэффициент расхода смазки для ТО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0,3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0,5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0,03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Ц</w:t>
            </w:r>
            <w:r w:rsidRPr="00607738">
              <w:rPr>
                <w:vertAlign w:val="subscript"/>
              </w:rPr>
              <w:t xml:space="preserve">МТ </w:t>
            </w:r>
            <w:r w:rsidRPr="00607738">
              <w:t>- цена 1 литра МТ = 112,8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120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120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120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Q</w:t>
            </w:r>
            <w:r w:rsidRPr="00607738">
              <w:rPr>
                <w:vertAlign w:val="subscript"/>
              </w:rPr>
              <w:t xml:space="preserve">МТ </w:t>
            </w:r>
            <w:r w:rsidRPr="00607738">
              <w:t>- годовой расход ММ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33,8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56,4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3,4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12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Масла специальные: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МС=Q</w:t>
            </w:r>
            <w:r w:rsidRPr="00607738">
              <w:rPr>
                <w:vertAlign w:val="subscript"/>
              </w:rPr>
              <w:t>МС</w:t>
            </w:r>
            <w:r w:rsidRPr="00607738">
              <w:t>*К</w:t>
            </w:r>
            <w:r w:rsidRPr="00607738">
              <w:rPr>
                <w:vertAlign w:val="subscript"/>
              </w:rPr>
              <w:t>МС</w:t>
            </w:r>
            <w:r w:rsidRPr="00607738">
              <w:t>*Ц</w:t>
            </w:r>
            <w:r w:rsidRPr="00607738">
              <w:rPr>
                <w:vertAlign w:val="subscript"/>
              </w:rPr>
              <w:t>МС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1275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2115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120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К</w:t>
            </w:r>
            <w:r w:rsidRPr="00607738">
              <w:rPr>
                <w:vertAlign w:val="subscript"/>
              </w:rPr>
              <w:t xml:space="preserve">МС </w:t>
            </w:r>
            <w:r w:rsidRPr="00607738">
              <w:t>- коэффициент расхода смазки для ТО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0,3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0,5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0,03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Ц</w:t>
            </w:r>
            <w:r w:rsidRPr="00607738">
              <w:rPr>
                <w:vertAlign w:val="subscript"/>
              </w:rPr>
              <w:t xml:space="preserve">МС </w:t>
            </w:r>
            <w:r w:rsidRPr="00607738">
              <w:t>- цена 1 литра МС = 28,2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150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150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150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Q</w:t>
            </w:r>
            <w:r w:rsidRPr="00607738">
              <w:rPr>
                <w:vertAlign w:val="subscript"/>
              </w:rPr>
              <w:t xml:space="preserve">МС </w:t>
            </w:r>
            <w:r w:rsidRPr="00607738">
              <w:t>- годовой расход МС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8,5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14,1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0,8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13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Ремонтные материалы для ТО: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РМ=Н</w:t>
            </w:r>
            <w:r w:rsidRPr="00607738">
              <w:rPr>
                <w:vertAlign w:val="subscript"/>
              </w:rPr>
              <w:t>РМ</w:t>
            </w:r>
            <w:r w:rsidRPr="00607738">
              <w:t>*N</w:t>
            </w:r>
            <w:r w:rsidRPr="00607738">
              <w:rPr>
                <w:vertAlign w:val="subscript"/>
              </w:rPr>
              <w:t>ТОi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2650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2400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218225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Н</w:t>
            </w:r>
            <w:r w:rsidRPr="00607738">
              <w:rPr>
                <w:vertAlign w:val="subscript"/>
              </w:rPr>
              <w:t xml:space="preserve">РМ </w:t>
            </w:r>
            <w:r w:rsidRPr="00607738">
              <w:t>- норма расхода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10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25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Pr="00607738" w:rsidRDefault="00607738">
            <w:pPr>
              <w:pStyle w:val="a3"/>
            </w:pPr>
            <w:r w:rsidRPr="00607738">
              <w:t>N</w:t>
            </w:r>
            <w:r w:rsidRPr="00607738">
              <w:rPr>
                <w:vertAlign w:val="subscript"/>
              </w:rPr>
              <w:t>ТО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265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120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8729</w:t>
            </w:r>
          </w:p>
        </w:tc>
      </w:tr>
      <w:tr w:rsidR="009E5491">
        <w:trPr>
          <w:divId w:val="1198620201"/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 </w:t>
            </w:r>
          </w:p>
        </w:tc>
        <w:tc>
          <w:tcPr>
            <w:tcW w:w="4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Всего: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374559,82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364535,84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bottom"/>
            <w:hideMark/>
          </w:tcPr>
          <w:p w:rsidR="009E5491" w:rsidRDefault="00607738">
            <w:r>
              <w:t>778768,44</w:t>
            </w:r>
          </w:p>
        </w:tc>
      </w:tr>
    </w:tbl>
    <w:p w:rsidR="009E5491" w:rsidRDefault="009E5491">
      <w:pPr>
        <w:divId w:val="1198620201"/>
      </w:pPr>
    </w:p>
    <w:p w:rsidR="009E5491" w:rsidRPr="00607738" w:rsidRDefault="00607738">
      <w:pPr>
        <w:pStyle w:val="a3"/>
        <w:divId w:val="1198620201"/>
      </w:pPr>
      <w:bookmarkStart w:id="8" w:name="_Toc260182055"/>
      <w:bookmarkStart w:id="9" w:name="_Toc232344351"/>
      <w:bookmarkStart w:id="10" w:name="_Toc100133406"/>
      <w:bookmarkEnd w:id="8"/>
      <w:bookmarkEnd w:id="9"/>
      <w:r>
        <w:rPr>
          <w:b/>
          <w:bCs/>
        </w:rPr>
        <w:t>Список использованной литературы</w:t>
      </w:r>
      <w:bookmarkEnd w:id="10"/>
    </w:p>
    <w:p w:rsidR="009E5491" w:rsidRDefault="00607738">
      <w:pPr>
        <w:pStyle w:val="a3"/>
        <w:divId w:val="1198620201"/>
      </w:pPr>
      <w:r>
        <w:rPr>
          <w:b/>
          <w:bCs/>
        </w:rPr>
        <w:t> </w:t>
      </w:r>
    </w:p>
    <w:p w:rsidR="009E5491" w:rsidRDefault="00607738">
      <w:pPr>
        <w:pStyle w:val="a3"/>
        <w:divId w:val="1198620201"/>
      </w:pPr>
      <w:r>
        <w:t>1.     Организация сельскохозяйственного производства / Ф.К. Шакиров, В.А. Удалой. СИ. Градов и др.; под ред. Ф.К. Шакирова. – М.: Колос, 2000.</w:t>
      </w:r>
    </w:p>
    <w:p w:rsidR="009E5491" w:rsidRDefault="00607738">
      <w:pPr>
        <w:pStyle w:val="a3"/>
        <w:divId w:val="1198620201"/>
      </w:pPr>
      <w:r>
        <w:t>2.     Планирование и организация производства на предприятиях АПК / Под ред. М.М. Максимова. Ф.К. Шакирова. – М.: МСХА, 2000.</w:t>
      </w:r>
    </w:p>
    <w:p w:rsidR="009E5491" w:rsidRDefault="00607738">
      <w:pPr>
        <w:pStyle w:val="a3"/>
        <w:divId w:val="1198620201"/>
      </w:pPr>
      <w:r>
        <w:t>3.     Организация и планирование производства на ремонтных предприятиях. – Изд. 2-е, перераб. и доп. / Под ред. Конкина Ю.А. – М.: Колос, 1981.</w:t>
      </w:r>
    </w:p>
    <w:p w:rsidR="009E5491" w:rsidRDefault="00607738">
      <w:pPr>
        <w:pStyle w:val="a3"/>
        <w:divId w:val="1198620201"/>
      </w:pPr>
      <w:r>
        <w:t>4.     Конкин Ю.А. Экономика ремонта с/х техники. – М.: ВО "Агропромиздат", 1990.</w:t>
      </w:r>
    </w:p>
    <w:p w:rsidR="009E5491" w:rsidRDefault="00607738">
      <w:pPr>
        <w:pStyle w:val="a3"/>
        <w:divId w:val="1198620201"/>
      </w:pPr>
      <w:r>
        <w:t>5.     Конкин Ю.А. Практикум по экономике ремонта с/х техники. – М.: Колос, 1988.</w:t>
      </w:r>
    </w:p>
    <w:p w:rsidR="009E5491" w:rsidRDefault="00607738">
      <w:pPr>
        <w:pStyle w:val="a3"/>
        <w:divId w:val="1198620201"/>
      </w:pPr>
      <w:r>
        <w:t>6.     Краткий экономический словарь. – М.: Политическая литература, 1989.</w:t>
      </w:r>
    </w:p>
    <w:p w:rsidR="009E5491" w:rsidRDefault="00607738">
      <w:pPr>
        <w:pStyle w:val="a3"/>
        <w:divId w:val="1198620201"/>
      </w:pPr>
      <w:r>
        <w:t>7.     Курсовое и дипломное проектирование по ремонту машин. / Под ред. А.П. Смелова. – М.: Колос, 1984.</w:t>
      </w:r>
    </w:p>
    <w:p w:rsidR="009E5491" w:rsidRDefault="00607738">
      <w:pPr>
        <w:pStyle w:val="a3"/>
        <w:divId w:val="1198620201"/>
      </w:pPr>
      <w:r>
        <w:t>8.     Экономика сельского хозяйства / Под ред. В.А. Добрынина. – М.: Агропромснаб, 1990.</w:t>
      </w:r>
    </w:p>
    <w:p w:rsidR="009E5491" w:rsidRDefault="00607738">
      <w:pPr>
        <w:pStyle w:val="a3"/>
        <w:divId w:val="1198620201"/>
      </w:pPr>
      <w:r>
        <w:t>9.     Закон РСФСР "О предприятиях и предпринимательской деятельности". // Экономика и жизнь. – №4. – 1990.</w:t>
      </w:r>
    </w:p>
    <w:p w:rsidR="009E5491" w:rsidRDefault="00607738">
      <w:pPr>
        <w:pStyle w:val="a3"/>
        <w:divId w:val="1198620201"/>
      </w:pPr>
      <w:r>
        <w:t>10.   Методика определения экономической эффективности использования в народном хозяйстве новой техники, изобретений и рационализаторских предложений. – М.: Экономика, 1977.</w:t>
      </w:r>
    </w:p>
    <w:p w:rsidR="009E5491" w:rsidRDefault="00607738">
      <w:pPr>
        <w:pStyle w:val="a3"/>
        <w:divId w:val="1198620201"/>
      </w:pPr>
      <w:r>
        <w:t>11.   Методические указания по определению экономической эффективности использования новой техники, изобретений и рационализаторских предложений на предприятиях и организациях системы "Союзсельхозтехника". – М.: ЦНИИТЭИ, 1978.</w:t>
      </w:r>
    </w:p>
    <w:p w:rsidR="009E5491" w:rsidRDefault="00607738">
      <w:pPr>
        <w:pStyle w:val="a3"/>
        <w:divId w:val="1198620201"/>
      </w:pPr>
      <w:r>
        <w:t>12.   Методические указания по научной организации труда, совершенствованию его нормирования, повышению организованности и укреплению дисциплины на предприятиях, в организациях и подразделениях "Сельхозтехника", а также бригадах и на каждом рабочем месте. – ЦНИИТЭИ, 1974.</w:t>
      </w:r>
    </w:p>
    <w:p w:rsidR="009E5491" w:rsidRDefault="00607738">
      <w:pPr>
        <w:pStyle w:val="a3"/>
        <w:divId w:val="1198620201"/>
      </w:pPr>
      <w:r>
        <w:t>13.   Организация арендных отношений в АПК. – М.: Агропромснаб, 1990.</w:t>
      </w:r>
    </w:p>
    <w:p w:rsidR="009E5491" w:rsidRDefault="00607738">
      <w:pPr>
        <w:pStyle w:val="a3"/>
        <w:divId w:val="1198620201"/>
      </w:pPr>
      <w:r>
        <w:t>14.   Организация производства в с/х предприятиях / Под ред. М.И. Синюкова. – М.: Колос, 1989.</w:t>
      </w:r>
    </w:p>
    <w:p w:rsidR="009E5491" w:rsidRDefault="00607738">
      <w:pPr>
        <w:pStyle w:val="a3"/>
        <w:divId w:val="1198620201"/>
      </w:pPr>
      <w:r>
        <w:t>15.   Левитский И.С. Организация ремонта и проектирование с/х ремонтных предприятий. – М.: Колос, 1977.</w:t>
      </w:r>
    </w:p>
    <w:p w:rsidR="009E5491" w:rsidRDefault="00607738">
      <w:pPr>
        <w:pStyle w:val="a3"/>
        <w:divId w:val="1198620201"/>
      </w:pPr>
      <w:r>
        <w:t>16.   Певзнер Я.Д. Организация ремонта машин в сельском хозяйстве. – М.: Колос, 1970.</w:t>
      </w:r>
    </w:p>
    <w:p w:rsidR="009E5491" w:rsidRDefault="00607738">
      <w:pPr>
        <w:pStyle w:val="a3"/>
        <w:divId w:val="1198620201"/>
      </w:pPr>
      <w:r>
        <w:t>17.   Положение по хозяйственному расчету бригад, работающих на коллективном подряде на ремонтно-обслуживающих предприятиях в условиях АПК. – М.: ГОСНИТИ, 1986.</w:t>
      </w:r>
    </w:p>
    <w:p w:rsidR="009E5491" w:rsidRDefault="00607738">
      <w:pPr>
        <w:pStyle w:val="a3"/>
        <w:divId w:val="1198620201"/>
      </w:pPr>
      <w:r>
        <w:t>18.   Тарифно-квалификационный справочник работ и профессий рабочих по ремонту и обслуживанию техники на предприятиях АПК. – М.: Агропромиздат, 1989.</w:t>
      </w:r>
      <w:bookmarkStart w:id="11" w:name="_GoBack"/>
      <w:bookmarkEnd w:id="11"/>
    </w:p>
    <w:sectPr w:rsidR="009E54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738"/>
    <w:rsid w:val="000D254E"/>
    <w:rsid w:val="00607738"/>
    <w:rsid w:val="009E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028C27BF-CC46-4735-BC4B-50FD656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2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3985</Words>
  <Characters>22718</Characters>
  <Application>Microsoft Office Word</Application>
  <DocSecurity>0</DocSecurity>
  <Lines>189</Lines>
  <Paragraphs>53</Paragraphs>
  <ScaleCrop>false</ScaleCrop>
  <Company/>
  <LinksUpToDate>false</LinksUpToDate>
  <CharactersWithSpaces>26650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Техническая эксплуатация автомобилей в сельскохозяйственном производстве</dc:title>
  <dc:subject/>
  <dc:creator>admin</dc:creator>
  <cp:keywords/>
  <dc:description/>
  <cp:lastModifiedBy>admin</cp:lastModifiedBy>
  <cp:revision>2</cp:revision>
  <dcterms:created xsi:type="dcterms:W3CDTF">2014-03-26T19:45:00Z</dcterms:created>
  <dcterms:modified xsi:type="dcterms:W3CDTF">2014-03-26T19:45:00Z</dcterms:modified>
</cp:coreProperties>
</file>