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ED7" w:rsidRPr="00606567" w:rsidRDefault="00FC3ED7" w:rsidP="00606567">
      <w:pPr>
        <w:suppressAutoHyphens/>
        <w:spacing w:line="360" w:lineRule="auto"/>
        <w:ind w:firstLine="709"/>
        <w:jc w:val="center"/>
        <w:rPr>
          <w:sz w:val="28"/>
        </w:rPr>
      </w:pPr>
      <w:r w:rsidRPr="00606567">
        <w:rPr>
          <w:sz w:val="28"/>
        </w:rPr>
        <w:t>Министерство общего и профессионального образования Российской Федерации</w:t>
      </w:r>
    </w:p>
    <w:p w:rsidR="00FC3ED7" w:rsidRPr="00606567" w:rsidRDefault="00FC3ED7" w:rsidP="00606567">
      <w:pPr>
        <w:suppressAutoHyphens/>
        <w:spacing w:line="360" w:lineRule="auto"/>
        <w:ind w:firstLine="709"/>
        <w:jc w:val="center"/>
        <w:rPr>
          <w:sz w:val="28"/>
        </w:rPr>
      </w:pPr>
      <w:r w:rsidRPr="00606567">
        <w:rPr>
          <w:sz w:val="28"/>
        </w:rPr>
        <w:t>Волгоградский Технологический Колледж</w:t>
      </w:r>
    </w:p>
    <w:p w:rsidR="00FC3ED7" w:rsidRPr="00606567" w:rsidRDefault="00FC3ED7" w:rsidP="00606567">
      <w:pPr>
        <w:suppressAutoHyphens/>
        <w:spacing w:line="360" w:lineRule="auto"/>
        <w:ind w:firstLine="709"/>
        <w:jc w:val="center"/>
        <w:rPr>
          <w:sz w:val="28"/>
        </w:rPr>
      </w:pPr>
    </w:p>
    <w:p w:rsidR="00FC3ED7" w:rsidRPr="00606567" w:rsidRDefault="00FC3ED7" w:rsidP="00606567">
      <w:pPr>
        <w:suppressAutoHyphens/>
        <w:spacing w:line="360" w:lineRule="auto"/>
        <w:ind w:firstLine="709"/>
        <w:jc w:val="center"/>
        <w:rPr>
          <w:sz w:val="28"/>
        </w:rPr>
      </w:pPr>
    </w:p>
    <w:p w:rsidR="00FC3ED7" w:rsidRPr="00606567" w:rsidRDefault="00FC3ED7" w:rsidP="00606567">
      <w:pPr>
        <w:suppressAutoHyphens/>
        <w:spacing w:line="360" w:lineRule="auto"/>
        <w:ind w:firstLine="709"/>
        <w:jc w:val="center"/>
        <w:rPr>
          <w:sz w:val="28"/>
        </w:rPr>
      </w:pPr>
    </w:p>
    <w:p w:rsidR="00FC3ED7" w:rsidRPr="00B46C6B" w:rsidRDefault="00FC3ED7" w:rsidP="00606567">
      <w:pPr>
        <w:suppressAutoHyphens/>
        <w:spacing w:line="360" w:lineRule="auto"/>
        <w:ind w:firstLine="709"/>
        <w:jc w:val="center"/>
        <w:rPr>
          <w:sz w:val="28"/>
        </w:rPr>
      </w:pPr>
    </w:p>
    <w:p w:rsidR="00606567" w:rsidRPr="00B46C6B" w:rsidRDefault="00606567" w:rsidP="00606567">
      <w:pPr>
        <w:suppressAutoHyphens/>
        <w:spacing w:line="360" w:lineRule="auto"/>
        <w:ind w:firstLine="709"/>
        <w:jc w:val="center"/>
        <w:rPr>
          <w:sz w:val="28"/>
        </w:rPr>
      </w:pPr>
    </w:p>
    <w:p w:rsidR="00FC3ED7" w:rsidRPr="00606567" w:rsidRDefault="00FC3ED7" w:rsidP="00606567">
      <w:pPr>
        <w:suppressAutoHyphens/>
        <w:spacing w:line="360" w:lineRule="auto"/>
        <w:ind w:firstLine="709"/>
        <w:jc w:val="center"/>
        <w:rPr>
          <w:sz w:val="28"/>
          <w:szCs w:val="28"/>
        </w:rPr>
      </w:pPr>
    </w:p>
    <w:p w:rsidR="00FC3ED7" w:rsidRPr="00606567" w:rsidRDefault="00FC3ED7" w:rsidP="00606567">
      <w:pPr>
        <w:suppressAutoHyphens/>
        <w:spacing w:line="360" w:lineRule="auto"/>
        <w:ind w:firstLine="709"/>
        <w:jc w:val="center"/>
        <w:rPr>
          <w:sz w:val="28"/>
          <w:szCs w:val="28"/>
        </w:rPr>
      </w:pPr>
    </w:p>
    <w:p w:rsidR="00FC3ED7" w:rsidRPr="00B46C6B" w:rsidRDefault="00FC3ED7" w:rsidP="00606567">
      <w:pPr>
        <w:suppressAutoHyphens/>
        <w:spacing w:line="360" w:lineRule="auto"/>
        <w:ind w:firstLine="709"/>
        <w:jc w:val="center"/>
        <w:rPr>
          <w:sz w:val="28"/>
          <w:szCs w:val="40"/>
        </w:rPr>
      </w:pPr>
    </w:p>
    <w:p w:rsidR="00606567" w:rsidRPr="00B46C6B" w:rsidRDefault="00606567" w:rsidP="00606567">
      <w:pPr>
        <w:suppressAutoHyphens/>
        <w:spacing w:line="360" w:lineRule="auto"/>
        <w:ind w:firstLine="709"/>
        <w:jc w:val="center"/>
        <w:rPr>
          <w:sz w:val="28"/>
          <w:szCs w:val="40"/>
        </w:rPr>
      </w:pPr>
    </w:p>
    <w:p w:rsidR="00606567" w:rsidRPr="00B46C6B" w:rsidRDefault="00606567" w:rsidP="00606567">
      <w:pPr>
        <w:suppressAutoHyphens/>
        <w:spacing w:line="360" w:lineRule="auto"/>
        <w:ind w:firstLine="709"/>
        <w:jc w:val="center"/>
        <w:rPr>
          <w:sz w:val="28"/>
          <w:szCs w:val="40"/>
        </w:rPr>
      </w:pPr>
    </w:p>
    <w:p w:rsidR="00FC3ED7" w:rsidRPr="00606567" w:rsidRDefault="00FC3ED7" w:rsidP="00606567">
      <w:pPr>
        <w:suppressAutoHyphens/>
        <w:spacing w:line="360" w:lineRule="auto"/>
        <w:ind w:firstLine="709"/>
        <w:jc w:val="center"/>
        <w:rPr>
          <w:sz w:val="28"/>
          <w:szCs w:val="40"/>
        </w:rPr>
      </w:pPr>
      <w:r w:rsidRPr="00606567">
        <w:rPr>
          <w:sz w:val="28"/>
          <w:szCs w:val="40"/>
        </w:rPr>
        <w:t>КУРСОВАЯ РАБОТА</w:t>
      </w:r>
    </w:p>
    <w:p w:rsidR="00FC3ED7" w:rsidRPr="00606567" w:rsidRDefault="00606567" w:rsidP="00606567">
      <w:pPr>
        <w:suppressAutoHyphens/>
        <w:spacing w:line="360" w:lineRule="auto"/>
        <w:ind w:firstLine="709"/>
        <w:jc w:val="center"/>
        <w:rPr>
          <w:sz w:val="28"/>
          <w:szCs w:val="48"/>
        </w:rPr>
      </w:pPr>
      <w:r>
        <w:rPr>
          <w:sz w:val="28"/>
          <w:szCs w:val="48"/>
        </w:rPr>
        <w:t>"</w:t>
      </w:r>
      <w:r w:rsidR="00FC3ED7" w:rsidRPr="00606567">
        <w:rPr>
          <w:sz w:val="28"/>
          <w:szCs w:val="48"/>
        </w:rPr>
        <w:t>Технико-экономические показатели</w:t>
      </w:r>
      <w:r w:rsidRPr="00606567">
        <w:rPr>
          <w:sz w:val="28"/>
          <w:szCs w:val="48"/>
        </w:rPr>
        <w:t xml:space="preserve"> </w:t>
      </w:r>
      <w:r w:rsidR="00FC3ED7" w:rsidRPr="00606567">
        <w:rPr>
          <w:sz w:val="28"/>
          <w:szCs w:val="48"/>
        </w:rPr>
        <w:t>косметического салона</w:t>
      </w:r>
      <w:r>
        <w:rPr>
          <w:sz w:val="28"/>
          <w:szCs w:val="48"/>
        </w:rPr>
        <w:t>"</w:t>
      </w:r>
    </w:p>
    <w:p w:rsidR="00FC3ED7" w:rsidRPr="00606567" w:rsidRDefault="00FC3ED7" w:rsidP="00606567">
      <w:pPr>
        <w:suppressAutoHyphens/>
        <w:spacing w:line="360" w:lineRule="auto"/>
        <w:ind w:firstLine="709"/>
        <w:jc w:val="center"/>
        <w:rPr>
          <w:sz w:val="28"/>
          <w:szCs w:val="32"/>
        </w:rPr>
      </w:pPr>
    </w:p>
    <w:p w:rsidR="00040861" w:rsidRPr="00606567" w:rsidRDefault="00040861" w:rsidP="00606567">
      <w:pPr>
        <w:suppressAutoHyphens/>
        <w:spacing w:line="360" w:lineRule="auto"/>
        <w:ind w:firstLine="709"/>
        <w:jc w:val="center"/>
        <w:rPr>
          <w:sz w:val="28"/>
          <w:szCs w:val="28"/>
        </w:rPr>
      </w:pPr>
    </w:p>
    <w:p w:rsidR="00606567" w:rsidRPr="00B46C6B" w:rsidRDefault="00FC3ED7" w:rsidP="00606567">
      <w:pPr>
        <w:suppressAutoHyphens/>
        <w:spacing w:line="360" w:lineRule="auto"/>
        <w:ind w:left="5670"/>
        <w:rPr>
          <w:sz w:val="28"/>
          <w:szCs w:val="28"/>
        </w:rPr>
      </w:pPr>
      <w:r w:rsidRPr="00606567">
        <w:rPr>
          <w:sz w:val="28"/>
          <w:szCs w:val="28"/>
        </w:rPr>
        <w:t>Разработчик:</w:t>
      </w:r>
    </w:p>
    <w:p w:rsidR="00FC3ED7" w:rsidRPr="00606567" w:rsidRDefault="00FC3ED7" w:rsidP="00606567">
      <w:pPr>
        <w:suppressAutoHyphens/>
        <w:spacing w:line="360" w:lineRule="auto"/>
        <w:ind w:left="5670"/>
        <w:rPr>
          <w:sz w:val="28"/>
          <w:szCs w:val="28"/>
        </w:rPr>
      </w:pPr>
      <w:r w:rsidRPr="00606567">
        <w:rPr>
          <w:sz w:val="28"/>
          <w:szCs w:val="28"/>
        </w:rPr>
        <w:t>студентка 3-его курса,</w:t>
      </w:r>
    </w:p>
    <w:p w:rsidR="00FC3ED7" w:rsidRPr="00606567" w:rsidRDefault="00FC3ED7" w:rsidP="00606567">
      <w:pPr>
        <w:suppressAutoHyphens/>
        <w:spacing w:line="360" w:lineRule="auto"/>
        <w:ind w:left="5670"/>
        <w:rPr>
          <w:sz w:val="28"/>
          <w:szCs w:val="28"/>
        </w:rPr>
      </w:pPr>
      <w:r w:rsidRPr="00606567">
        <w:rPr>
          <w:sz w:val="28"/>
          <w:szCs w:val="28"/>
        </w:rPr>
        <w:t>группа ДК-3-1,</w:t>
      </w:r>
    </w:p>
    <w:p w:rsidR="00FC3ED7" w:rsidRPr="00606567" w:rsidRDefault="00FC3ED7" w:rsidP="00606567">
      <w:pPr>
        <w:suppressAutoHyphens/>
        <w:spacing w:line="360" w:lineRule="auto"/>
        <w:ind w:left="5670"/>
        <w:rPr>
          <w:sz w:val="28"/>
          <w:szCs w:val="28"/>
        </w:rPr>
      </w:pPr>
      <w:r w:rsidRPr="00606567">
        <w:rPr>
          <w:sz w:val="28"/>
          <w:szCs w:val="28"/>
        </w:rPr>
        <w:t>Тучина М.А.</w:t>
      </w:r>
    </w:p>
    <w:p w:rsidR="00FC3ED7" w:rsidRPr="00606567" w:rsidRDefault="00FC3ED7" w:rsidP="00606567">
      <w:pPr>
        <w:suppressAutoHyphens/>
        <w:spacing w:line="360" w:lineRule="auto"/>
        <w:ind w:left="5670"/>
        <w:rPr>
          <w:sz w:val="28"/>
          <w:szCs w:val="28"/>
        </w:rPr>
      </w:pPr>
      <w:r w:rsidRPr="00606567">
        <w:rPr>
          <w:sz w:val="28"/>
          <w:szCs w:val="28"/>
        </w:rPr>
        <w:t xml:space="preserve">Руководитель проекта: </w:t>
      </w:r>
      <w:r w:rsidR="00606567">
        <w:rPr>
          <w:sz w:val="28"/>
          <w:szCs w:val="28"/>
        </w:rPr>
        <w:t xml:space="preserve"> </w:t>
      </w:r>
      <w:r w:rsidRPr="00606567">
        <w:rPr>
          <w:sz w:val="28"/>
          <w:szCs w:val="28"/>
        </w:rPr>
        <w:t>Богданова И.Н.</w:t>
      </w:r>
    </w:p>
    <w:p w:rsidR="00FC3ED7" w:rsidRPr="00606567" w:rsidRDefault="00FC3ED7" w:rsidP="00606567">
      <w:pPr>
        <w:suppressAutoHyphens/>
        <w:spacing w:line="360" w:lineRule="auto"/>
        <w:ind w:firstLine="709"/>
        <w:jc w:val="center"/>
        <w:rPr>
          <w:sz w:val="28"/>
          <w:szCs w:val="28"/>
        </w:rPr>
      </w:pPr>
    </w:p>
    <w:p w:rsidR="00FC3ED7" w:rsidRPr="00606567" w:rsidRDefault="00FC3ED7" w:rsidP="00606567">
      <w:pPr>
        <w:suppressAutoHyphens/>
        <w:spacing w:line="360" w:lineRule="auto"/>
        <w:ind w:firstLine="709"/>
        <w:jc w:val="center"/>
        <w:rPr>
          <w:sz w:val="28"/>
          <w:szCs w:val="28"/>
        </w:rPr>
      </w:pPr>
    </w:p>
    <w:p w:rsidR="00FC3ED7" w:rsidRPr="00606567" w:rsidRDefault="00FC3ED7" w:rsidP="00606567">
      <w:pPr>
        <w:suppressAutoHyphens/>
        <w:spacing w:line="360" w:lineRule="auto"/>
        <w:ind w:firstLine="709"/>
        <w:jc w:val="center"/>
        <w:rPr>
          <w:sz w:val="28"/>
          <w:szCs w:val="22"/>
        </w:rPr>
      </w:pPr>
    </w:p>
    <w:p w:rsidR="00FC3ED7" w:rsidRPr="00606567" w:rsidRDefault="00FC3ED7" w:rsidP="00606567">
      <w:pPr>
        <w:suppressAutoHyphens/>
        <w:spacing w:line="360" w:lineRule="auto"/>
        <w:ind w:firstLine="709"/>
        <w:jc w:val="center"/>
        <w:rPr>
          <w:sz w:val="28"/>
          <w:szCs w:val="22"/>
        </w:rPr>
      </w:pPr>
    </w:p>
    <w:p w:rsidR="00FC3ED7" w:rsidRPr="00606567" w:rsidRDefault="00FC3ED7" w:rsidP="00606567">
      <w:pPr>
        <w:suppressAutoHyphens/>
        <w:spacing w:line="360" w:lineRule="auto"/>
        <w:ind w:firstLine="709"/>
        <w:jc w:val="center"/>
        <w:rPr>
          <w:sz w:val="28"/>
          <w:szCs w:val="22"/>
        </w:rPr>
      </w:pPr>
      <w:r w:rsidRPr="00606567">
        <w:rPr>
          <w:sz w:val="28"/>
          <w:szCs w:val="22"/>
        </w:rPr>
        <w:t>Волгоград</w:t>
      </w:r>
      <w:r w:rsidR="00606567" w:rsidRPr="00B46C6B">
        <w:rPr>
          <w:sz w:val="28"/>
          <w:szCs w:val="22"/>
        </w:rPr>
        <w:t xml:space="preserve"> </w:t>
      </w:r>
      <w:r w:rsidRPr="00606567">
        <w:rPr>
          <w:sz w:val="28"/>
          <w:szCs w:val="22"/>
        </w:rPr>
        <w:t>2007 год</w:t>
      </w:r>
    </w:p>
    <w:p w:rsidR="00FC3ED7" w:rsidRPr="00606567" w:rsidRDefault="00FC3ED7" w:rsidP="00606567">
      <w:pPr>
        <w:suppressAutoHyphens/>
        <w:spacing w:line="360" w:lineRule="auto"/>
        <w:ind w:firstLine="709"/>
        <w:jc w:val="center"/>
        <w:rPr>
          <w:sz w:val="28"/>
          <w:szCs w:val="32"/>
        </w:rPr>
      </w:pPr>
    </w:p>
    <w:p w:rsidR="009D01B7" w:rsidRPr="00B46C6B" w:rsidRDefault="000745B5" w:rsidP="00606567">
      <w:pPr>
        <w:suppressAutoHyphens/>
        <w:spacing w:line="360" w:lineRule="auto"/>
        <w:ind w:firstLine="709"/>
        <w:jc w:val="both"/>
        <w:rPr>
          <w:sz w:val="28"/>
          <w:szCs w:val="32"/>
        </w:rPr>
      </w:pPr>
      <w:r w:rsidRPr="00606567">
        <w:rPr>
          <w:sz w:val="28"/>
          <w:szCs w:val="32"/>
        </w:rPr>
        <w:br w:type="page"/>
      </w:r>
      <w:r w:rsidR="009D01B7" w:rsidRPr="00606567">
        <w:rPr>
          <w:sz w:val="28"/>
          <w:szCs w:val="32"/>
        </w:rPr>
        <w:t>Содержание</w:t>
      </w:r>
    </w:p>
    <w:p w:rsidR="000745B5" w:rsidRPr="00B46C6B" w:rsidRDefault="000745B5" w:rsidP="00606567">
      <w:pPr>
        <w:suppressAutoHyphens/>
        <w:spacing w:line="360" w:lineRule="auto"/>
        <w:ind w:firstLine="709"/>
        <w:jc w:val="both"/>
        <w:rPr>
          <w:sz w:val="28"/>
          <w:szCs w:val="32"/>
        </w:rPr>
      </w:pPr>
    </w:p>
    <w:p w:rsidR="009D01B7" w:rsidRPr="00606567" w:rsidRDefault="009D01B7" w:rsidP="00606567">
      <w:pPr>
        <w:suppressAutoHyphens/>
        <w:spacing w:line="360" w:lineRule="auto"/>
        <w:rPr>
          <w:sz w:val="28"/>
          <w:szCs w:val="28"/>
        </w:rPr>
      </w:pPr>
      <w:r w:rsidRPr="00606567">
        <w:rPr>
          <w:sz w:val="28"/>
          <w:szCs w:val="28"/>
        </w:rPr>
        <w:t>Введение</w:t>
      </w:r>
    </w:p>
    <w:p w:rsidR="009D01B7" w:rsidRPr="00606567" w:rsidRDefault="009D01B7" w:rsidP="00606567">
      <w:pPr>
        <w:suppressAutoHyphens/>
        <w:spacing w:line="360" w:lineRule="auto"/>
        <w:rPr>
          <w:sz w:val="28"/>
          <w:szCs w:val="28"/>
        </w:rPr>
      </w:pPr>
      <w:r w:rsidRPr="00606567">
        <w:rPr>
          <w:sz w:val="28"/>
          <w:szCs w:val="28"/>
        </w:rPr>
        <w:t>1. Коммерческая деятельность</w:t>
      </w:r>
    </w:p>
    <w:p w:rsidR="000745B5" w:rsidRPr="00B46C6B" w:rsidRDefault="009D01B7" w:rsidP="00606567">
      <w:pPr>
        <w:suppressAutoHyphens/>
        <w:spacing w:line="360" w:lineRule="auto"/>
        <w:rPr>
          <w:sz w:val="28"/>
          <w:szCs w:val="28"/>
        </w:rPr>
      </w:pPr>
      <w:r w:rsidRPr="00606567">
        <w:rPr>
          <w:sz w:val="28"/>
          <w:szCs w:val="28"/>
        </w:rPr>
        <w:t>2. Исходные данные</w:t>
      </w:r>
    </w:p>
    <w:p w:rsidR="009D01B7" w:rsidRPr="00606567" w:rsidRDefault="009D01B7" w:rsidP="00606567">
      <w:pPr>
        <w:suppressAutoHyphens/>
        <w:spacing w:line="360" w:lineRule="auto"/>
        <w:rPr>
          <w:sz w:val="28"/>
          <w:szCs w:val="28"/>
        </w:rPr>
      </w:pPr>
      <w:r w:rsidRPr="00606567">
        <w:rPr>
          <w:sz w:val="28"/>
          <w:szCs w:val="28"/>
        </w:rPr>
        <w:t>3. Расчет годового объема реализации парикмахерских услуг</w:t>
      </w:r>
    </w:p>
    <w:p w:rsidR="009D01B7" w:rsidRPr="00606567" w:rsidRDefault="009D01B7" w:rsidP="00606567">
      <w:pPr>
        <w:suppressAutoHyphens/>
        <w:spacing w:line="360" w:lineRule="auto"/>
        <w:rPr>
          <w:sz w:val="28"/>
          <w:szCs w:val="28"/>
        </w:rPr>
      </w:pPr>
      <w:r w:rsidRPr="00606567">
        <w:rPr>
          <w:sz w:val="28"/>
          <w:szCs w:val="28"/>
        </w:rPr>
        <w:t>3.1 Расчет количества рабочих мест по рабочим залам и салону в целом</w:t>
      </w:r>
    </w:p>
    <w:p w:rsidR="009D01B7" w:rsidRPr="00606567" w:rsidRDefault="009D01B7" w:rsidP="00606567">
      <w:pPr>
        <w:suppressAutoHyphens/>
        <w:spacing w:line="360" w:lineRule="auto"/>
        <w:rPr>
          <w:sz w:val="28"/>
          <w:szCs w:val="28"/>
        </w:rPr>
      </w:pPr>
      <w:r w:rsidRPr="00606567">
        <w:rPr>
          <w:sz w:val="28"/>
          <w:szCs w:val="28"/>
        </w:rPr>
        <w:t>3.2 Расчет годового объема реализации услуг по рабочим залам и салону в целом</w:t>
      </w:r>
    </w:p>
    <w:p w:rsidR="009D01B7" w:rsidRPr="00606567" w:rsidRDefault="009D01B7" w:rsidP="00606567">
      <w:pPr>
        <w:suppressAutoHyphens/>
        <w:spacing w:line="360" w:lineRule="auto"/>
        <w:rPr>
          <w:sz w:val="28"/>
          <w:szCs w:val="28"/>
        </w:rPr>
      </w:pPr>
      <w:r w:rsidRPr="00606567">
        <w:rPr>
          <w:sz w:val="28"/>
          <w:szCs w:val="28"/>
        </w:rPr>
        <w:t>4. План по труду и заработной плате</w:t>
      </w:r>
    </w:p>
    <w:p w:rsidR="009D01B7" w:rsidRPr="00606567" w:rsidRDefault="009D01B7" w:rsidP="00606567">
      <w:pPr>
        <w:suppressAutoHyphens/>
        <w:spacing w:line="360" w:lineRule="auto"/>
        <w:rPr>
          <w:sz w:val="28"/>
          <w:szCs w:val="28"/>
        </w:rPr>
      </w:pPr>
      <w:r w:rsidRPr="00606567">
        <w:rPr>
          <w:sz w:val="28"/>
          <w:szCs w:val="28"/>
        </w:rPr>
        <w:t>4.1 Структура кадров на предприятии</w:t>
      </w:r>
    </w:p>
    <w:p w:rsidR="009D01B7" w:rsidRPr="00606567" w:rsidRDefault="009D01B7" w:rsidP="00606567">
      <w:pPr>
        <w:suppressAutoHyphens/>
        <w:spacing w:line="360" w:lineRule="auto"/>
        <w:rPr>
          <w:sz w:val="28"/>
          <w:szCs w:val="28"/>
        </w:rPr>
      </w:pPr>
      <w:r w:rsidRPr="00606567">
        <w:rPr>
          <w:sz w:val="28"/>
          <w:szCs w:val="28"/>
        </w:rPr>
        <w:t>4.2 Баланс рабочего времени на одного работающего в салоне на 2007 год</w:t>
      </w:r>
    </w:p>
    <w:p w:rsidR="009D01B7" w:rsidRPr="00606567" w:rsidRDefault="009D01B7" w:rsidP="00606567">
      <w:pPr>
        <w:suppressAutoHyphens/>
        <w:spacing w:line="360" w:lineRule="auto"/>
        <w:rPr>
          <w:sz w:val="28"/>
          <w:szCs w:val="28"/>
        </w:rPr>
      </w:pPr>
      <w:r w:rsidRPr="00606567">
        <w:rPr>
          <w:sz w:val="28"/>
          <w:szCs w:val="28"/>
        </w:rPr>
        <w:t>4.3</w:t>
      </w:r>
      <w:r w:rsidR="000745B5" w:rsidRPr="00606567">
        <w:rPr>
          <w:sz w:val="28"/>
          <w:szCs w:val="28"/>
        </w:rPr>
        <w:t xml:space="preserve"> </w:t>
      </w:r>
      <w:r w:rsidRPr="00606567">
        <w:rPr>
          <w:sz w:val="28"/>
          <w:szCs w:val="28"/>
        </w:rPr>
        <w:t>Расчет численности мастеров по рабочим залам и салону в целом</w:t>
      </w:r>
    </w:p>
    <w:p w:rsidR="009D01B7" w:rsidRPr="00606567" w:rsidRDefault="009D01B7" w:rsidP="00606567">
      <w:pPr>
        <w:suppressAutoHyphens/>
        <w:spacing w:line="360" w:lineRule="auto"/>
        <w:rPr>
          <w:sz w:val="28"/>
          <w:szCs w:val="28"/>
        </w:rPr>
      </w:pPr>
      <w:r w:rsidRPr="00606567">
        <w:rPr>
          <w:sz w:val="28"/>
          <w:szCs w:val="28"/>
        </w:rPr>
        <w:t>4.4 Расчет численности руководителей и специалистов</w:t>
      </w:r>
    </w:p>
    <w:p w:rsidR="009D01B7" w:rsidRPr="00606567" w:rsidRDefault="009D01B7" w:rsidP="00606567">
      <w:pPr>
        <w:suppressAutoHyphens/>
        <w:spacing w:line="360" w:lineRule="auto"/>
        <w:rPr>
          <w:sz w:val="28"/>
          <w:szCs w:val="28"/>
        </w:rPr>
      </w:pPr>
      <w:r w:rsidRPr="00606567">
        <w:rPr>
          <w:sz w:val="28"/>
          <w:szCs w:val="28"/>
        </w:rPr>
        <w:t>4.5 Расчет численности обслуживающего персонала</w:t>
      </w:r>
    </w:p>
    <w:p w:rsidR="009D01B7" w:rsidRPr="00606567" w:rsidRDefault="009D01B7" w:rsidP="00606567">
      <w:pPr>
        <w:suppressAutoHyphens/>
        <w:spacing w:line="360" w:lineRule="auto"/>
        <w:rPr>
          <w:sz w:val="28"/>
          <w:szCs w:val="28"/>
        </w:rPr>
      </w:pPr>
      <w:r w:rsidRPr="00606567">
        <w:rPr>
          <w:sz w:val="28"/>
          <w:szCs w:val="28"/>
        </w:rPr>
        <w:t>4.6 Расчет годового фонда заработной платы промышленно-производственного персонала салона</w:t>
      </w:r>
    </w:p>
    <w:p w:rsidR="009D01B7" w:rsidRPr="00606567" w:rsidRDefault="009D01B7" w:rsidP="00606567">
      <w:pPr>
        <w:suppressAutoHyphens/>
        <w:spacing w:line="360" w:lineRule="auto"/>
        <w:rPr>
          <w:sz w:val="28"/>
          <w:szCs w:val="28"/>
        </w:rPr>
      </w:pPr>
      <w:r w:rsidRPr="00606567">
        <w:rPr>
          <w:sz w:val="28"/>
          <w:szCs w:val="28"/>
        </w:rPr>
        <w:t>4.6.1 Расчет годового фонда заработной платы мастеров по рабочим залам и салону в целом</w:t>
      </w:r>
    </w:p>
    <w:p w:rsidR="009D01B7" w:rsidRPr="00606567" w:rsidRDefault="009D01B7" w:rsidP="00606567">
      <w:pPr>
        <w:suppressAutoHyphens/>
        <w:spacing w:line="360" w:lineRule="auto"/>
        <w:rPr>
          <w:sz w:val="28"/>
          <w:szCs w:val="28"/>
        </w:rPr>
      </w:pPr>
      <w:r w:rsidRPr="00606567">
        <w:rPr>
          <w:sz w:val="28"/>
          <w:szCs w:val="28"/>
        </w:rPr>
        <w:t>4.6.2 Расчет годового фонда заработной платы руководителей и специалистов</w:t>
      </w:r>
    </w:p>
    <w:p w:rsidR="009D01B7" w:rsidRPr="00606567" w:rsidRDefault="009D01B7" w:rsidP="00606567">
      <w:pPr>
        <w:suppressAutoHyphens/>
        <w:spacing w:line="360" w:lineRule="auto"/>
        <w:rPr>
          <w:sz w:val="28"/>
          <w:szCs w:val="28"/>
        </w:rPr>
      </w:pPr>
      <w:r w:rsidRPr="00606567">
        <w:rPr>
          <w:sz w:val="28"/>
          <w:szCs w:val="28"/>
        </w:rPr>
        <w:t>4.6.3 Расчет</w:t>
      </w:r>
      <w:r w:rsidR="00606567">
        <w:rPr>
          <w:sz w:val="28"/>
          <w:szCs w:val="28"/>
        </w:rPr>
        <w:t xml:space="preserve"> </w:t>
      </w:r>
      <w:r w:rsidRPr="00606567">
        <w:rPr>
          <w:sz w:val="28"/>
          <w:szCs w:val="28"/>
        </w:rPr>
        <w:t>годового фонда заработной платы обслуживающего персонала</w:t>
      </w:r>
    </w:p>
    <w:p w:rsidR="009D01B7" w:rsidRPr="00606567" w:rsidRDefault="009D01B7" w:rsidP="00606567">
      <w:pPr>
        <w:suppressAutoHyphens/>
        <w:spacing w:line="360" w:lineRule="auto"/>
        <w:rPr>
          <w:sz w:val="28"/>
          <w:szCs w:val="28"/>
        </w:rPr>
      </w:pPr>
      <w:r w:rsidRPr="00606567">
        <w:rPr>
          <w:sz w:val="28"/>
          <w:szCs w:val="28"/>
        </w:rPr>
        <w:t>4.7</w:t>
      </w:r>
      <w:r w:rsidR="00B46C6B">
        <w:rPr>
          <w:sz w:val="28"/>
          <w:szCs w:val="28"/>
        </w:rPr>
        <w:t xml:space="preserve"> </w:t>
      </w:r>
      <w:r w:rsidRPr="00606567">
        <w:rPr>
          <w:sz w:val="28"/>
          <w:szCs w:val="28"/>
        </w:rPr>
        <w:t>Сводный план по труду и заработной плате</w:t>
      </w:r>
    </w:p>
    <w:p w:rsidR="009D01B7" w:rsidRPr="00606567" w:rsidRDefault="009D01B7" w:rsidP="00606567">
      <w:pPr>
        <w:suppressAutoHyphens/>
        <w:spacing w:line="360" w:lineRule="auto"/>
        <w:rPr>
          <w:sz w:val="28"/>
          <w:szCs w:val="28"/>
        </w:rPr>
      </w:pPr>
      <w:r w:rsidRPr="00606567">
        <w:rPr>
          <w:sz w:val="28"/>
          <w:szCs w:val="28"/>
        </w:rPr>
        <w:t>5.План по себестоимости, прибыли, рентабельности</w:t>
      </w:r>
    </w:p>
    <w:p w:rsidR="009D01B7" w:rsidRPr="00606567" w:rsidRDefault="009D01B7" w:rsidP="00606567">
      <w:pPr>
        <w:suppressAutoHyphens/>
        <w:spacing w:line="360" w:lineRule="auto"/>
        <w:rPr>
          <w:sz w:val="28"/>
          <w:szCs w:val="28"/>
        </w:rPr>
      </w:pPr>
      <w:r w:rsidRPr="00606567">
        <w:rPr>
          <w:sz w:val="28"/>
          <w:szCs w:val="28"/>
        </w:rPr>
        <w:t>5.1 Понятие себестоимости услуг</w:t>
      </w:r>
    </w:p>
    <w:p w:rsidR="009D01B7" w:rsidRPr="00606567" w:rsidRDefault="009D01B7" w:rsidP="00606567">
      <w:pPr>
        <w:suppressAutoHyphens/>
        <w:spacing w:line="360" w:lineRule="auto"/>
        <w:rPr>
          <w:sz w:val="28"/>
          <w:szCs w:val="28"/>
        </w:rPr>
      </w:pPr>
      <w:r w:rsidRPr="00606567">
        <w:rPr>
          <w:sz w:val="28"/>
          <w:szCs w:val="28"/>
        </w:rPr>
        <w:t>5.2 Расчет потребности основных и вспомогательных материалов в салоне</w:t>
      </w:r>
    </w:p>
    <w:p w:rsidR="009D01B7" w:rsidRPr="00606567" w:rsidRDefault="009D01B7" w:rsidP="00606567">
      <w:pPr>
        <w:suppressAutoHyphens/>
        <w:spacing w:line="360" w:lineRule="auto"/>
        <w:rPr>
          <w:sz w:val="28"/>
          <w:szCs w:val="28"/>
        </w:rPr>
      </w:pPr>
      <w:r w:rsidRPr="00606567">
        <w:rPr>
          <w:sz w:val="28"/>
          <w:szCs w:val="28"/>
        </w:rPr>
        <w:t>5.3 Калькулирование объема производства</w:t>
      </w:r>
    </w:p>
    <w:p w:rsidR="009D01B7" w:rsidRPr="00606567" w:rsidRDefault="009D01B7" w:rsidP="00606567">
      <w:pPr>
        <w:suppressAutoHyphens/>
        <w:spacing w:line="360" w:lineRule="auto"/>
        <w:rPr>
          <w:sz w:val="28"/>
          <w:szCs w:val="28"/>
        </w:rPr>
      </w:pPr>
      <w:r w:rsidRPr="00606567">
        <w:rPr>
          <w:sz w:val="28"/>
          <w:szCs w:val="28"/>
        </w:rPr>
        <w:t>5.4 Расчет прибыли и уровня рентабельности от производства косметических услуг</w:t>
      </w:r>
    </w:p>
    <w:p w:rsidR="009D01B7" w:rsidRPr="00606567" w:rsidRDefault="009D01B7" w:rsidP="00606567">
      <w:pPr>
        <w:suppressAutoHyphens/>
        <w:spacing w:line="360" w:lineRule="auto"/>
        <w:rPr>
          <w:sz w:val="28"/>
          <w:szCs w:val="28"/>
        </w:rPr>
      </w:pPr>
      <w:r w:rsidRPr="00606567">
        <w:rPr>
          <w:sz w:val="28"/>
          <w:szCs w:val="28"/>
        </w:rPr>
        <w:t>6. Фонды экономического стимулирования</w:t>
      </w:r>
    </w:p>
    <w:p w:rsidR="009D01B7" w:rsidRPr="00606567" w:rsidRDefault="009D01B7" w:rsidP="00606567">
      <w:pPr>
        <w:suppressAutoHyphens/>
        <w:spacing w:line="360" w:lineRule="auto"/>
        <w:rPr>
          <w:sz w:val="28"/>
          <w:szCs w:val="28"/>
        </w:rPr>
      </w:pPr>
      <w:r w:rsidRPr="00606567">
        <w:rPr>
          <w:sz w:val="28"/>
          <w:szCs w:val="28"/>
        </w:rPr>
        <w:t>6.1 Образование фонда экономического стимулирования</w:t>
      </w:r>
    </w:p>
    <w:p w:rsidR="009D01B7" w:rsidRPr="00606567" w:rsidRDefault="009D01B7" w:rsidP="00606567">
      <w:pPr>
        <w:suppressAutoHyphens/>
        <w:spacing w:line="360" w:lineRule="auto"/>
        <w:rPr>
          <w:sz w:val="28"/>
          <w:szCs w:val="28"/>
        </w:rPr>
      </w:pPr>
      <w:r w:rsidRPr="00606567">
        <w:rPr>
          <w:sz w:val="28"/>
          <w:szCs w:val="28"/>
        </w:rPr>
        <w:t>6.2 Использование фондов экономического стимулирования</w:t>
      </w:r>
    </w:p>
    <w:p w:rsidR="009D01B7" w:rsidRPr="00606567" w:rsidRDefault="009D01B7" w:rsidP="00606567">
      <w:pPr>
        <w:suppressAutoHyphens/>
        <w:spacing w:line="360" w:lineRule="auto"/>
        <w:rPr>
          <w:sz w:val="28"/>
          <w:szCs w:val="28"/>
        </w:rPr>
      </w:pPr>
      <w:r w:rsidRPr="00606567">
        <w:rPr>
          <w:sz w:val="28"/>
          <w:szCs w:val="28"/>
        </w:rPr>
        <w:t>7. Технико-экономические показатели салона</w:t>
      </w:r>
    </w:p>
    <w:p w:rsidR="00FC3ED7" w:rsidRPr="00606567" w:rsidRDefault="009D01B7" w:rsidP="00606567">
      <w:pPr>
        <w:suppressAutoHyphens/>
        <w:spacing w:line="360" w:lineRule="auto"/>
        <w:rPr>
          <w:sz w:val="28"/>
          <w:szCs w:val="32"/>
        </w:rPr>
      </w:pPr>
      <w:r w:rsidRPr="00606567">
        <w:rPr>
          <w:sz w:val="28"/>
          <w:szCs w:val="28"/>
        </w:rPr>
        <w:t>Список литературы</w:t>
      </w:r>
    </w:p>
    <w:p w:rsidR="00FC3ED7" w:rsidRPr="00606567" w:rsidRDefault="00FC3ED7" w:rsidP="00606567">
      <w:pPr>
        <w:suppressAutoHyphens/>
        <w:spacing w:line="360" w:lineRule="auto"/>
        <w:ind w:firstLine="709"/>
        <w:jc w:val="both"/>
        <w:rPr>
          <w:sz w:val="28"/>
          <w:szCs w:val="32"/>
        </w:rPr>
      </w:pPr>
    </w:p>
    <w:p w:rsidR="00436B3A" w:rsidRPr="00B46C6B" w:rsidRDefault="000745B5" w:rsidP="00606567">
      <w:pPr>
        <w:suppressAutoHyphens/>
        <w:spacing w:line="360" w:lineRule="auto"/>
        <w:ind w:firstLine="709"/>
        <w:jc w:val="both"/>
        <w:rPr>
          <w:sz w:val="28"/>
          <w:szCs w:val="32"/>
        </w:rPr>
      </w:pPr>
      <w:r w:rsidRPr="00606567">
        <w:rPr>
          <w:sz w:val="28"/>
          <w:szCs w:val="32"/>
        </w:rPr>
        <w:br w:type="page"/>
        <w:t>Введение</w:t>
      </w:r>
    </w:p>
    <w:p w:rsidR="00436B3A" w:rsidRPr="00606567" w:rsidRDefault="00436B3A" w:rsidP="00606567">
      <w:pPr>
        <w:suppressAutoHyphens/>
        <w:spacing w:line="360" w:lineRule="auto"/>
        <w:ind w:firstLine="709"/>
        <w:jc w:val="both"/>
        <w:rPr>
          <w:sz w:val="28"/>
          <w:szCs w:val="32"/>
        </w:rPr>
      </w:pPr>
    </w:p>
    <w:p w:rsidR="00436B3A" w:rsidRPr="00606567" w:rsidRDefault="00436B3A" w:rsidP="00606567">
      <w:pPr>
        <w:suppressAutoHyphens/>
        <w:spacing w:line="360" w:lineRule="auto"/>
        <w:ind w:firstLine="709"/>
        <w:jc w:val="both"/>
        <w:rPr>
          <w:sz w:val="28"/>
          <w:szCs w:val="28"/>
        </w:rPr>
      </w:pPr>
      <w:r w:rsidRPr="00606567">
        <w:rPr>
          <w:sz w:val="28"/>
          <w:szCs w:val="28"/>
        </w:rPr>
        <w:t>В современной высококонкурентной среде мирового рынка эффективная интеграции в него России предполагает: устойчивый экономический рост на основе прогрессивных структурных сдвигов(развития высокотехнологического сектора, внедрения наукоемких и информационных технологий), существенный подъем уровня жизни населения, адекватного мирового научно-технического прогресса; выравнивание качества жизни с постиндустриальными странами</w:t>
      </w:r>
      <w:r w:rsidR="0005574C" w:rsidRPr="00606567">
        <w:rPr>
          <w:sz w:val="28"/>
          <w:szCs w:val="28"/>
        </w:rPr>
        <w:t>.</w:t>
      </w:r>
    </w:p>
    <w:p w:rsidR="0005574C" w:rsidRPr="00606567" w:rsidRDefault="0005574C" w:rsidP="00606567">
      <w:pPr>
        <w:suppressAutoHyphens/>
        <w:spacing w:line="360" w:lineRule="auto"/>
        <w:ind w:firstLine="709"/>
        <w:jc w:val="both"/>
        <w:rPr>
          <w:sz w:val="28"/>
          <w:szCs w:val="28"/>
        </w:rPr>
      </w:pPr>
      <w:r w:rsidRPr="00606567">
        <w:rPr>
          <w:sz w:val="28"/>
          <w:szCs w:val="28"/>
        </w:rPr>
        <w:t>За годы проводимых реформ по указанным определяющим направлениям экономического развития не достигнуто заметных сдвигов, а институциональные и структурные реформы так и остаются разговорами.</w:t>
      </w:r>
    </w:p>
    <w:p w:rsidR="0005574C" w:rsidRPr="00606567" w:rsidRDefault="00362B71" w:rsidP="00606567">
      <w:pPr>
        <w:suppressAutoHyphens/>
        <w:spacing w:line="360" w:lineRule="auto"/>
        <w:ind w:firstLine="709"/>
        <w:jc w:val="both"/>
        <w:rPr>
          <w:sz w:val="28"/>
          <w:szCs w:val="28"/>
        </w:rPr>
      </w:pPr>
      <w:r w:rsidRPr="00606567">
        <w:rPr>
          <w:sz w:val="28"/>
          <w:szCs w:val="28"/>
        </w:rPr>
        <w:t xml:space="preserve">В </w:t>
      </w:r>
      <w:smartTag w:uri="urn:schemas-microsoft-com:office:smarttags" w:element="metricconverter">
        <w:smartTagPr>
          <w:attr w:name="ProductID" w:val="2003 г"/>
        </w:smartTagPr>
        <w:r w:rsidRPr="00606567">
          <w:rPr>
            <w:sz w:val="28"/>
            <w:szCs w:val="28"/>
          </w:rPr>
          <w:t>2003 г</w:t>
        </w:r>
      </w:smartTag>
      <w:r w:rsidRPr="00606567">
        <w:rPr>
          <w:sz w:val="28"/>
          <w:szCs w:val="28"/>
        </w:rPr>
        <w:t xml:space="preserve">. Россия переживала период беспрецедентного экономического роста, который способствовал росту затрат на ИТ, как в корпоративном, так и в массовом сегментах рынка. Подъем переживала вся экономика, и, по оценкам IDC, рост, по сравнению с предыдущим годом, отмечен во всех рассматриваемых вертикальных рынках. "Хотя экономический рост в </w:t>
      </w:r>
      <w:smartTag w:uri="urn:schemas-microsoft-com:office:smarttags" w:element="metricconverter">
        <w:smartTagPr>
          <w:attr w:name="ProductID" w:val="2004 г"/>
        </w:smartTagPr>
        <w:r w:rsidRPr="00606567">
          <w:rPr>
            <w:sz w:val="28"/>
            <w:szCs w:val="28"/>
          </w:rPr>
          <w:t>2004 г</w:t>
        </w:r>
      </w:smartTag>
      <w:r w:rsidRPr="00606567">
        <w:rPr>
          <w:sz w:val="28"/>
          <w:szCs w:val="28"/>
        </w:rPr>
        <w:t>. будет не таким бурным, как в предыдущие годы, он сохранит стабильность и будет стимулировать инвестиции в ИТ оборудование, программное обеспечение и услуги", - считает Сергей Слепцов, аналитик IDC по вертикальным рынкам.</w:t>
      </w:r>
    </w:p>
    <w:p w:rsidR="00606567" w:rsidRDefault="00362B71" w:rsidP="00606567">
      <w:pPr>
        <w:suppressAutoHyphens/>
        <w:spacing w:line="360" w:lineRule="auto"/>
        <w:ind w:firstLine="709"/>
        <w:jc w:val="both"/>
        <w:rPr>
          <w:sz w:val="28"/>
          <w:szCs w:val="28"/>
        </w:rPr>
      </w:pPr>
      <w:r w:rsidRPr="00606567">
        <w:rPr>
          <w:sz w:val="28"/>
          <w:szCs w:val="28"/>
        </w:rPr>
        <w:t xml:space="preserve">Согласно полученным CNews.ru данным, в </w:t>
      </w:r>
      <w:smartTag w:uri="urn:schemas-microsoft-com:office:smarttags" w:element="metricconverter">
        <w:smartTagPr>
          <w:attr w:name="ProductID" w:val="2003 г"/>
        </w:smartTagPr>
        <w:r w:rsidRPr="00606567">
          <w:rPr>
            <w:sz w:val="28"/>
            <w:szCs w:val="28"/>
          </w:rPr>
          <w:t>2003 г</w:t>
        </w:r>
      </w:smartTag>
      <w:r w:rsidRPr="00606567">
        <w:rPr>
          <w:sz w:val="28"/>
          <w:szCs w:val="28"/>
        </w:rPr>
        <w:t xml:space="preserve">. на развитие информационных технологий (в рамках основных федеральных целевых программ) правительством было направлено около 13 млрд. рублей. Подавляющая часть этих денег - почти 73% - израсходована на закупки новой техники. Тем не менее, как подчеркивается в составленном CNews Analytics обзоре российского ИТ-рынка за 2003 год, состояние информатизации госсектора в 2003 году в основном оставалось на уровне первоначального оснащения ПК и прокладки ЛВС, из ПО использовались сравнительно несложные продукты для учета затрат и ведения БД, бэк-офисные системы, при незначительной доле комплексных систем. В </w:t>
      </w:r>
      <w:smartTag w:uri="urn:schemas-microsoft-com:office:smarttags" w:element="metricconverter">
        <w:smartTagPr>
          <w:attr w:name="ProductID" w:val="2004 г"/>
        </w:smartTagPr>
        <w:r w:rsidRPr="00606567">
          <w:rPr>
            <w:sz w:val="28"/>
            <w:szCs w:val="28"/>
          </w:rPr>
          <w:t>2004 г</w:t>
        </w:r>
      </w:smartTag>
      <w:r w:rsidRPr="00606567">
        <w:rPr>
          <w:sz w:val="28"/>
          <w:szCs w:val="28"/>
        </w:rPr>
        <w:t xml:space="preserve">. госрасходы на ИТ, согласно тому же обзору, превысят уже 40 млрд. рублей, а в период с 2004 по 2007 годы составят еще около $5 млрд. </w:t>
      </w:r>
    </w:p>
    <w:p w:rsidR="00362B71" w:rsidRPr="00606567" w:rsidRDefault="00362B71" w:rsidP="00606567">
      <w:pPr>
        <w:suppressAutoHyphens/>
        <w:spacing w:line="360" w:lineRule="auto"/>
        <w:ind w:firstLine="709"/>
        <w:jc w:val="both"/>
        <w:rPr>
          <w:sz w:val="28"/>
          <w:szCs w:val="28"/>
        </w:rPr>
      </w:pPr>
      <w:r w:rsidRPr="00606567">
        <w:rPr>
          <w:sz w:val="28"/>
          <w:szCs w:val="28"/>
        </w:rPr>
        <w:t xml:space="preserve">"Действительно, федеральные органы государственной власти расходуют на ИКТ большие средства, но включение IDC в число "крупнейших инвесторов ИТ" Минэкономразвития России (МЭРТ) по данным за 2001-2004 гг. является спорным, а для 2004 и 2005 гг. - ошибочным суждением, - комментирует ситуацию Сергей Шалманов, аналитик CNews Analytics. - Доля МЭРТ в суммарных расходах на ИКТ федеральных органов государственной власти за период 2001-2003 гг., составила около 4%, согласно исследованию Минсвязи России. По предварительным данным CNews Analytics, расходы МЭРТ на ИКТ в </w:t>
      </w:r>
      <w:smartTag w:uri="urn:schemas-microsoft-com:office:smarttags" w:element="metricconverter">
        <w:smartTagPr>
          <w:attr w:name="ProductID" w:val="2004 г"/>
        </w:smartTagPr>
        <w:r w:rsidRPr="00606567">
          <w:rPr>
            <w:sz w:val="28"/>
            <w:szCs w:val="28"/>
          </w:rPr>
          <w:t>2004 г</w:t>
        </w:r>
      </w:smartTag>
      <w:r w:rsidRPr="00606567">
        <w:rPr>
          <w:sz w:val="28"/>
          <w:szCs w:val="28"/>
        </w:rPr>
        <w:t xml:space="preserve">. составят немногим более 1%, а в </w:t>
      </w:r>
      <w:smartTag w:uri="urn:schemas-microsoft-com:office:smarttags" w:element="metricconverter">
        <w:smartTagPr>
          <w:attr w:name="ProductID" w:val="2005 г"/>
        </w:smartTagPr>
        <w:r w:rsidRPr="00606567">
          <w:rPr>
            <w:sz w:val="28"/>
            <w:szCs w:val="28"/>
          </w:rPr>
          <w:t>2005 г</w:t>
        </w:r>
      </w:smartTag>
      <w:r w:rsidRPr="00606567">
        <w:rPr>
          <w:sz w:val="28"/>
          <w:szCs w:val="28"/>
        </w:rPr>
        <w:t>. - менее 1% от общей суммы ИКТ-расходов федеральных госорганов исполнительной власти страны".</w:t>
      </w:r>
    </w:p>
    <w:p w:rsidR="00362B71" w:rsidRPr="00606567" w:rsidRDefault="00362B71" w:rsidP="00606567">
      <w:pPr>
        <w:suppressAutoHyphens/>
        <w:spacing w:line="360" w:lineRule="auto"/>
        <w:ind w:firstLine="709"/>
        <w:jc w:val="both"/>
        <w:rPr>
          <w:sz w:val="28"/>
          <w:szCs w:val="28"/>
        </w:rPr>
      </w:pPr>
    </w:p>
    <w:p w:rsidR="00FC3ED7" w:rsidRPr="00B46C6B" w:rsidRDefault="000745B5" w:rsidP="00606567">
      <w:pPr>
        <w:suppressAutoHyphens/>
        <w:spacing w:line="360" w:lineRule="auto"/>
        <w:ind w:firstLine="709"/>
        <w:jc w:val="both"/>
        <w:rPr>
          <w:sz w:val="28"/>
          <w:szCs w:val="32"/>
        </w:rPr>
      </w:pPr>
      <w:r w:rsidRPr="00606567">
        <w:rPr>
          <w:sz w:val="28"/>
          <w:szCs w:val="28"/>
        </w:rPr>
        <w:br w:type="page"/>
      </w:r>
      <w:r w:rsidRPr="00606567">
        <w:rPr>
          <w:sz w:val="28"/>
          <w:szCs w:val="32"/>
        </w:rPr>
        <w:t>1. Коммерческая деятельность</w:t>
      </w:r>
    </w:p>
    <w:p w:rsidR="00FC3ED7" w:rsidRPr="00606567" w:rsidRDefault="00FC3ED7" w:rsidP="00606567">
      <w:pPr>
        <w:suppressAutoHyphens/>
        <w:spacing w:line="360" w:lineRule="auto"/>
        <w:ind w:firstLine="709"/>
        <w:jc w:val="both"/>
        <w:rPr>
          <w:sz w:val="28"/>
          <w:szCs w:val="32"/>
        </w:rPr>
      </w:pPr>
    </w:p>
    <w:p w:rsidR="00FC3ED7" w:rsidRPr="00606567" w:rsidRDefault="00FC3ED7" w:rsidP="00606567">
      <w:pPr>
        <w:suppressAutoHyphens/>
        <w:spacing w:line="360" w:lineRule="auto"/>
        <w:ind w:firstLine="709"/>
        <w:jc w:val="both"/>
        <w:rPr>
          <w:sz w:val="28"/>
          <w:szCs w:val="28"/>
        </w:rPr>
      </w:pPr>
      <w:r w:rsidRPr="00606567">
        <w:rPr>
          <w:sz w:val="28"/>
          <w:szCs w:val="28"/>
        </w:rPr>
        <w:t>В настоящее время коммерческая деятельность в России является самым распространенным видом предпринимательской деятельности. Сегодня коммерсант должен знать способы и методы регулирования хозяйственных взаимоотношений между поставщиками и покупателями. Он должен хорошо разбираться в основах торгового дела, технологии и маркетинга, менеджмента и др. Коммерсант должен владеть искусством вести коммерческие переговоры и коммерческую переписку с партнерами. Сфера знаний в коммерческой деятельности нисколько не уже, а во многом гораздо шире, чем в любой другой специальности.</w:t>
      </w:r>
    </w:p>
    <w:p w:rsidR="00FC3ED7" w:rsidRPr="00606567" w:rsidRDefault="00FC3ED7" w:rsidP="00606567">
      <w:pPr>
        <w:suppressAutoHyphens/>
        <w:spacing w:line="360" w:lineRule="auto"/>
        <w:ind w:firstLine="709"/>
        <w:jc w:val="both"/>
        <w:rPr>
          <w:sz w:val="28"/>
          <w:szCs w:val="28"/>
        </w:rPr>
      </w:pPr>
      <w:r w:rsidRPr="00606567">
        <w:rPr>
          <w:sz w:val="28"/>
          <w:szCs w:val="28"/>
        </w:rPr>
        <w:t>Повышение уровня качества торгового обслуживания потребителей во многом зависит от подготовки кадровых работников торговли, в том числе коммерсантов, продавцов, контролеров-кассиров.</w:t>
      </w:r>
    </w:p>
    <w:p w:rsidR="00FC3ED7" w:rsidRPr="00606567" w:rsidRDefault="00FC3ED7" w:rsidP="00606567">
      <w:pPr>
        <w:suppressAutoHyphens/>
        <w:spacing w:line="360" w:lineRule="auto"/>
        <w:ind w:firstLine="709"/>
        <w:jc w:val="both"/>
        <w:rPr>
          <w:sz w:val="28"/>
          <w:szCs w:val="28"/>
        </w:rPr>
      </w:pPr>
      <w:r w:rsidRPr="00606567">
        <w:rPr>
          <w:sz w:val="28"/>
          <w:szCs w:val="28"/>
        </w:rPr>
        <w:t>Коммерческая деятельность является одной из важнейших областей человеческой деятельности, возникших в результате разделения труда в обществе. Конечной целью любой коммерческой деятельности является максимальное удовлетворение жизненных потребностей человека. Коммерция является способом превращения продукта в товар, под которым понимается как материальная ценность, так и нематериальная услуга.</w:t>
      </w:r>
    </w:p>
    <w:p w:rsidR="00FC3ED7" w:rsidRPr="00606567" w:rsidRDefault="00FC3ED7" w:rsidP="00606567">
      <w:pPr>
        <w:suppressAutoHyphens/>
        <w:spacing w:line="360" w:lineRule="auto"/>
        <w:ind w:firstLine="709"/>
        <w:jc w:val="both"/>
        <w:rPr>
          <w:sz w:val="28"/>
          <w:szCs w:val="28"/>
        </w:rPr>
      </w:pPr>
      <w:r w:rsidRPr="00606567">
        <w:rPr>
          <w:sz w:val="28"/>
          <w:szCs w:val="28"/>
        </w:rPr>
        <w:t>Коммерция – это деятельность в сфере распределения и обмена товарно-материальных ценностей, которые создают условия для качественного осуществления процессов производства и потребления.</w:t>
      </w:r>
    </w:p>
    <w:p w:rsidR="00FC3ED7" w:rsidRPr="00606567" w:rsidRDefault="00FC3ED7" w:rsidP="00606567">
      <w:pPr>
        <w:suppressAutoHyphens/>
        <w:spacing w:line="360" w:lineRule="auto"/>
        <w:ind w:firstLine="709"/>
        <w:jc w:val="both"/>
        <w:rPr>
          <w:sz w:val="28"/>
          <w:szCs w:val="28"/>
        </w:rPr>
      </w:pPr>
      <w:r w:rsidRPr="00606567">
        <w:rPr>
          <w:sz w:val="28"/>
          <w:szCs w:val="28"/>
        </w:rPr>
        <w:t>Выделяют три основных направления коммерческой деятельности:</w:t>
      </w:r>
    </w:p>
    <w:p w:rsidR="00FC3ED7" w:rsidRPr="00606567" w:rsidRDefault="00FC3ED7" w:rsidP="00606567">
      <w:pPr>
        <w:numPr>
          <w:ilvl w:val="0"/>
          <w:numId w:val="4"/>
        </w:numPr>
        <w:suppressAutoHyphens/>
        <w:spacing w:line="360" w:lineRule="auto"/>
        <w:ind w:left="0" w:firstLine="709"/>
        <w:jc w:val="both"/>
        <w:rPr>
          <w:sz w:val="28"/>
          <w:szCs w:val="28"/>
        </w:rPr>
      </w:pPr>
      <w:r w:rsidRPr="00606567">
        <w:rPr>
          <w:sz w:val="28"/>
          <w:szCs w:val="28"/>
        </w:rPr>
        <w:t>производство продукции;</w:t>
      </w:r>
    </w:p>
    <w:p w:rsidR="00FC3ED7" w:rsidRPr="00606567" w:rsidRDefault="00FC3ED7" w:rsidP="00606567">
      <w:pPr>
        <w:numPr>
          <w:ilvl w:val="0"/>
          <w:numId w:val="4"/>
        </w:numPr>
        <w:suppressAutoHyphens/>
        <w:spacing w:line="360" w:lineRule="auto"/>
        <w:ind w:left="0" w:firstLine="709"/>
        <w:jc w:val="both"/>
        <w:rPr>
          <w:sz w:val="28"/>
          <w:szCs w:val="28"/>
        </w:rPr>
      </w:pPr>
      <w:r w:rsidRPr="00606567">
        <w:rPr>
          <w:sz w:val="28"/>
          <w:szCs w:val="28"/>
        </w:rPr>
        <w:t>коммерция (торговля);</w:t>
      </w:r>
    </w:p>
    <w:p w:rsidR="00FC3ED7" w:rsidRPr="00606567" w:rsidRDefault="00FC3ED7" w:rsidP="00606567">
      <w:pPr>
        <w:numPr>
          <w:ilvl w:val="0"/>
          <w:numId w:val="4"/>
        </w:numPr>
        <w:suppressAutoHyphens/>
        <w:spacing w:line="360" w:lineRule="auto"/>
        <w:ind w:left="0" w:firstLine="709"/>
        <w:jc w:val="both"/>
        <w:rPr>
          <w:sz w:val="28"/>
          <w:szCs w:val="28"/>
        </w:rPr>
      </w:pPr>
      <w:r w:rsidRPr="00606567">
        <w:rPr>
          <w:sz w:val="28"/>
          <w:szCs w:val="28"/>
        </w:rPr>
        <w:t>коммерческое посредничество.</w:t>
      </w:r>
    </w:p>
    <w:p w:rsidR="00FC3ED7" w:rsidRPr="00606567" w:rsidRDefault="00FC3ED7" w:rsidP="00606567">
      <w:pPr>
        <w:suppressAutoHyphens/>
        <w:spacing w:line="360" w:lineRule="auto"/>
        <w:ind w:firstLine="709"/>
        <w:jc w:val="both"/>
        <w:rPr>
          <w:sz w:val="28"/>
          <w:szCs w:val="28"/>
        </w:rPr>
      </w:pPr>
      <w:r w:rsidRPr="00606567">
        <w:rPr>
          <w:sz w:val="28"/>
          <w:szCs w:val="28"/>
        </w:rPr>
        <w:t>Коммерческая работа в торговле – понятие более широкое, чем простая купля-продажа. Чтобы акт купли-продажи состоялся, торговые предприятия должны совершить многие оперативно-организационные и хозяйственные операции. Например:</w:t>
      </w:r>
    </w:p>
    <w:p w:rsidR="00FC3ED7" w:rsidRPr="00606567" w:rsidRDefault="00FC3ED7" w:rsidP="00606567">
      <w:pPr>
        <w:numPr>
          <w:ilvl w:val="0"/>
          <w:numId w:val="5"/>
        </w:numPr>
        <w:suppressAutoHyphens/>
        <w:spacing w:line="360" w:lineRule="auto"/>
        <w:ind w:left="0" w:firstLine="709"/>
        <w:jc w:val="both"/>
        <w:rPr>
          <w:sz w:val="28"/>
          <w:szCs w:val="28"/>
        </w:rPr>
      </w:pPr>
      <w:r w:rsidRPr="00606567">
        <w:rPr>
          <w:sz w:val="28"/>
          <w:szCs w:val="28"/>
        </w:rPr>
        <w:t>изучить покупательский спрос и рынок сбыта товаров;</w:t>
      </w:r>
    </w:p>
    <w:p w:rsidR="00FC3ED7" w:rsidRPr="00606567" w:rsidRDefault="00FC3ED7" w:rsidP="00606567">
      <w:pPr>
        <w:numPr>
          <w:ilvl w:val="0"/>
          <w:numId w:val="5"/>
        </w:numPr>
        <w:suppressAutoHyphens/>
        <w:spacing w:line="360" w:lineRule="auto"/>
        <w:ind w:left="0" w:firstLine="709"/>
        <w:jc w:val="both"/>
        <w:rPr>
          <w:sz w:val="28"/>
          <w:szCs w:val="28"/>
        </w:rPr>
      </w:pPr>
      <w:r w:rsidRPr="00606567">
        <w:rPr>
          <w:sz w:val="28"/>
          <w:szCs w:val="28"/>
        </w:rPr>
        <w:t>выявить источники поступления и поставщиков товаров;</w:t>
      </w:r>
    </w:p>
    <w:p w:rsidR="00FC3ED7" w:rsidRPr="00606567" w:rsidRDefault="00FC3ED7" w:rsidP="00606567">
      <w:pPr>
        <w:numPr>
          <w:ilvl w:val="0"/>
          <w:numId w:val="5"/>
        </w:numPr>
        <w:suppressAutoHyphens/>
        <w:spacing w:line="360" w:lineRule="auto"/>
        <w:ind w:left="0" w:firstLine="709"/>
        <w:jc w:val="both"/>
        <w:rPr>
          <w:sz w:val="28"/>
          <w:szCs w:val="28"/>
        </w:rPr>
      </w:pPr>
      <w:r w:rsidRPr="00606567">
        <w:rPr>
          <w:sz w:val="28"/>
          <w:szCs w:val="28"/>
        </w:rPr>
        <w:t>установить рациональные хозяйственные связи с поставщиками;</w:t>
      </w:r>
    </w:p>
    <w:p w:rsidR="00FC3ED7" w:rsidRPr="00606567" w:rsidRDefault="00FC3ED7" w:rsidP="00606567">
      <w:pPr>
        <w:numPr>
          <w:ilvl w:val="0"/>
          <w:numId w:val="5"/>
        </w:numPr>
        <w:suppressAutoHyphens/>
        <w:spacing w:line="360" w:lineRule="auto"/>
        <w:ind w:left="0" w:firstLine="709"/>
        <w:jc w:val="both"/>
        <w:rPr>
          <w:sz w:val="28"/>
          <w:szCs w:val="28"/>
        </w:rPr>
      </w:pPr>
      <w:r w:rsidRPr="00606567">
        <w:rPr>
          <w:sz w:val="28"/>
          <w:szCs w:val="28"/>
        </w:rPr>
        <w:t>вести оптовую и розничную торговлю и обслуживание покупателей.</w:t>
      </w:r>
    </w:p>
    <w:p w:rsidR="00FC3ED7" w:rsidRPr="00606567" w:rsidRDefault="00FC3ED7" w:rsidP="00606567">
      <w:pPr>
        <w:suppressAutoHyphens/>
        <w:spacing w:line="360" w:lineRule="auto"/>
        <w:ind w:firstLine="709"/>
        <w:jc w:val="both"/>
        <w:rPr>
          <w:sz w:val="28"/>
          <w:szCs w:val="28"/>
        </w:rPr>
      </w:pPr>
      <w:r w:rsidRPr="00606567">
        <w:rPr>
          <w:sz w:val="28"/>
          <w:szCs w:val="28"/>
        </w:rPr>
        <w:t>В качестве субъектов коммерческой деятельности выступают как юридические, так и физические лица. Наделенные правом ее совершения. Объекты коммерческой деятельности на потребительском рынке – товары и услуги.</w:t>
      </w:r>
    </w:p>
    <w:p w:rsidR="00FC3ED7" w:rsidRPr="00606567" w:rsidRDefault="00FC3ED7" w:rsidP="00606567">
      <w:pPr>
        <w:suppressAutoHyphens/>
        <w:spacing w:line="360" w:lineRule="auto"/>
        <w:ind w:firstLine="709"/>
        <w:jc w:val="both"/>
        <w:rPr>
          <w:sz w:val="28"/>
          <w:szCs w:val="28"/>
        </w:rPr>
      </w:pPr>
    </w:p>
    <w:p w:rsidR="00FC3ED7" w:rsidRPr="00B46C6B" w:rsidRDefault="000745B5" w:rsidP="00606567">
      <w:pPr>
        <w:suppressAutoHyphens/>
        <w:spacing w:line="360" w:lineRule="auto"/>
        <w:ind w:firstLine="709"/>
        <w:jc w:val="both"/>
        <w:rPr>
          <w:sz w:val="28"/>
          <w:szCs w:val="32"/>
        </w:rPr>
      </w:pPr>
      <w:r w:rsidRPr="00606567">
        <w:rPr>
          <w:sz w:val="28"/>
          <w:szCs w:val="28"/>
        </w:rPr>
        <w:br w:type="page"/>
      </w:r>
      <w:r w:rsidRPr="00606567">
        <w:rPr>
          <w:sz w:val="28"/>
          <w:szCs w:val="32"/>
        </w:rPr>
        <w:t>2. Исходные данные</w:t>
      </w:r>
    </w:p>
    <w:p w:rsidR="00FC3ED7" w:rsidRPr="00606567" w:rsidRDefault="00FC3ED7" w:rsidP="00606567">
      <w:pPr>
        <w:suppressAutoHyphens/>
        <w:spacing w:line="360" w:lineRule="auto"/>
        <w:ind w:firstLine="709"/>
        <w:jc w:val="both"/>
        <w:rPr>
          <w:sz w:val="28"/>
          <w:szCs w:val="28"/>
        </w:rPr>
      </w:pPr>
    </w:p>
    <w:p w:rsidR="00FC3ED7" w:rsidRPr="00606567" w:rsidRDefault="00FC3ED7" w:rsidP="00606567">
      <w:pPr>
        <w:suppressAutoHyphens/>
        <w:spacing w:line="360" w:lineRule="auto"/>
        <w:ind w:firstLine="709"/>
        <w:jc w:val="both"/>
        <w:rPr>
          <w:sz w:val="28"/>
          <w:szCs w:val="28"/>
        </w:rPr>
      </w:pPr>
      <w:r w:rsidRPr="00606567">
        <w:rPr>
          <w:sz w:val="28"/>
          <w:szCs w:val="28"/>
        </w:rPr>
        <w:t>Площадь салона: 76 кв.м.</w:t>
      </w:r>
    </w:p>
    <w:p w:rsidR="00FC3ED7" w:rsidRPr="00606567" w:rsidRDefault="00FC3ED7" w:rsidP="00606567">
      <w:pPr>
        <w:suppressAutoHyphens/>
        <w:spacing w:line="360" w:lineRule="auto"/>
        <w:ind w:firstLine="709"/>
        <w:jc w:val="both"/>
        <w:rPr>
          <w:sz w:val="28"/>
          <w:szCs w:val="28"/>
        </w:rPr>
      </w:pPr>
      <w:r w:rsidRPr="00606567">
        <w:rPr>
          <w:sz w:val="28"/>
          <w:szCs w:val="28"/>
        </w:rPr>
        <w:t>Удельный вес рабочих залов:</w:t>
      </w:r>
    </w:p>
    <w:p w:rsidR="00FC3ED7" w:rsidRPr="00606567" w:rsidRDefault="00FC3ED7" w:rsidP="00606567">
      <w:pPr>
        <w:suppressAutoHyphens/>
        <w:spacing w:line="360" w:lineRule="auto"/>
        <w:ind w:firstLine="709"/>
        <w:jc w:val="both"/>
        <w:rPr>
          <w:sz w:val="28"/>
          <w:szCs w:val="28"/>
        </w:rPr>
      </w:pPr>
      <w:r w:rsidRPr="00606567">
        <w:rPr>
          <w:sz w:val="28"/>
          <w:szCs w:val="28"/>
        </w:rPr>
        <w:t>- маникюрный – 30%</w:t>
      </w:r>
    </w:p>
    <w:p w:rsidR="00FC3ED7" w:rsidRPr="00606567" w:rsidRDefault="00FC3ED7" w:rsidP="00606567">
      <w:pPr>
        <w:suppressAutoHyphens/>
        <w:spacing w:line="360" w:lineRule="auto"/>
        <w:ind w:firstLine="709"/>
        <w:jc w:val="both"/>
        <w:rPr>
          <w:sz w:val="28"/>
          <w:szCs w:val="28"/>
        </w:rPr>
      </w:pPr>
      <w:r w:rsidRPr="00606567">
        <w:rPr>
          <w:sz w:val="28"/>
          <w:szCs w:val="28"/>
        </w:rPr>
        <w:t>- педикюрный – 30%</w:t>
      </w:r>
    </w:p>
    <w:p w:rsidR="00FC3ED7" w:rsidRPr="00606567" w:rsidRDefault="00FC3ED7" w:rsidP="00606567">
      <w:pPr>
        <w:suppressAutoHyphens/>
        <w:spacing w:line="360" w:lineRule="auto"/>
        <w:ind w:firstLine="709"/>
        <w:jc w:val="both"/>
        <w:rPr>
          <w:sz w:val="28"/>
          <w:szCs w:val="28"/>
        </w:rPr>
      </w:pPr>
      <w:r w:rsidRPr="00606567">
        <w:rPr>
          <w:sz w:val="28"/>
          <w:szCs w:val="28"/>
        </w:rPr>
        <w:t>- косметический кабинет – 40%</w:t>
      </w:r>
    </w:p>
    <w:p w:rsidR="00FC3ED7" w:rsidRPr="00606567" w:rsidRDefault="00FC3ED7" w:rsidP="00606567">
      <w:pPr>
        <w:suppressAutoHyphens/>
        <w:spacing w:line="360" w:lineRule="auto"/>
        <w:ind w:firstLine="709"/>
        <w:jc w:val="both"/>
        <w:rPr>
          <w:sz w:val="28"/>
          <w:szCs w:val="28"/>
        </w:rPr>
      </w:pPr>
      <w:r w:rsidRPr="00606567">
        <w:rPr>
          <w:sz w:val="28"/>
          <w:szCs w:val="28"/>
        </w:rPr>
        <w:t>Выручка в смену:</w:t>
      </w:r>
    </w:p>
    <w:p w:rsidR="00FC3ED7" w:rsidRPr="00606567" w:rsidRDefault="00FC3ED7" w:rsidP="00606567">
      <w:pPr>
        <w:suppressAutoHyphens/>
        <w:spacing w:line="360" w:lineRule="auto"/>
        <w:ind w:firstLine="709"/>
        <w:jc w:val="both"/>
        <w:rPr>
          <w:sz w:val="28"/>
          <w:szCs w:val="28"/>
        </w:rPr>
      </w:pPr>
      <w:r w:rsidRPr="00606567">
        <w:rPr>
          <w:sz w:val="28"/>
          <w:szCs w:val="28"/>
        </w:rPr>
        <w:t>- маникюрный – 2600 руб.</w:t>
      </w:r>
    </w:p>
    <w:p w:rsidR="00FC3ED7" w:rsidRPr="00606567" w:rsidRDefault="00FC3ED7" w:rsidP="00606567">
      <w:pPr>
        <w:suppressAutoHyphens/>
        <w:spacing w:line="360" w:lineRule="auto"/>
        <w:ind w:firstLine="709"/>
        <w:jc w:val="both"/>
        <w:rPr>
          <w:sz w:val="28"/>
          <w:szCs w:val="28"/>
        </w:rPr>
      </w:pPr>
      <w:r w:rsidRPr="00606567">
        <w:rPr>
          <w:sz w:val="28"/>
          <w:szCs w:val="28"/>
        </w:rPr>
        <w:t>- педикюрный – 2000 руб.</w:t>
      </w:r>
    </w:p>
    <w:p w:rsidR="00FC3ED7" w:rsidRPr="00606567" w:rsidRDefault="00FC3ED7" w:rsidP="00606567">
      <w:pPr>
        <w:suppressAutoHyphens/>
        <w:spacing w:line="360" w:lineRule="auto"/>
        <w:ind w:firstLine="709"/>
        <w:jc w:val="both"/>
        <w:rPr>
          <w:sz w:val="28"/>
          <w:szCs w:val="28"/>
        </w:rPr>
      </w:pPr>
      <w:r w:rsidRPr="00606567">
        <w:rPr>
          <w:sz w:val="28"/>
          <w:szCs w:val="28"/>
        </w:rPr>
        <w:t>- косметический кабинет – 4000 руб.</w:t>
      </w:r>
    </w:p>
    <w:p w:rsidR="00FC3ED7" w:rsidRPr="00606567" w:rsidRDefault="00FC3ED7" w:rsidP="00606567">
      <w:pPr>
        <w:suppressAutoHyphens/>
        <w:spacing w:line="360" w:lineRule="auto"/>
        <w:ind w:firstLine="709"/>
        <w:jc w:val="both"/>
        <w:rPr>
          <w:sz w:val="28"/>
          <w:szCs w:val="28"/>
        </w:rPr>
      </w:pPr>
      <w:r w:rsidRPr="00606567">
        <w:rPr>
          <w:sz w:val="28"/>
          <w:szCs w:val="28"/>
        </w:rPr>
        <w:t>Процент от выручки:</w:t>
      </w:r>
    </w:p>
    <w:p w:rsidR="00FC3ED7" w:rsidRPr="00606567" w:rsidRDefault="00FC3ED7" w:rsidP="00606567">
      <w:pPr>
        <w:suppressAutoHyphens/>
        <w:spacing w:line="360" w:lineRule="auto"/>
        <w:ind w:firstLine="709"/>
        <w:jc w:val="both"/>
        <w:rPr>
          <w:sz w:val="28"/>
          <w:szCs w:val="28"/>
        </w:rPr>
      </w:pPr>
      <w:r w:rsidRPr="00606567">
        <w:rPr>
          <w:sz w:val="28"/>
          <w:szCs w:val="28"/>
        </w:rPr>
        <w:t>- маникюрный – 25%</w:t>
      </w:r>
    </w:p>
    <w:p w:rsidR="00FC3ED7" w:rsidRPr="00606567" w:rsidRDefault="00FC3ED7" w:rsidP="00606567">
      <w:pPr>
        <w:suppressAutoHyphens/>
        <w:spacing w:line="360" w:lineRule="auto"/>
        <w:ind w:firstLine="709"/>
        <w:jc w:val="both"/>
        <w:rPr>
          <w:sz w:val="28"/>
          <w:szCs w:val="28"/>
        </w:rPr>
      </w:pPr>
      <w:r w:rsidRPr="00606567">
        <w:rPr>
          <w:sz w:val="28"/>
          <w:szCs w:val="28"/>
        </w:rPr>
        <w:t>- педикюрный – 20%</w:t>
      </w:r>
    </w:p>
    <w:p w:rsidR="00FC3ED7" w:rsidRPr="00606567" w:rsidRDefault="00FC3ED7" w:rsidP="00606567">
      <w:pPr>
        <w:suppressAutoHyphens/>
        <w:spacing w:line="360" w:lineRule="auto"/>
        <w:ind w:firstLine="709"/>
        <w:jc w:val="both"/>
        <w:rPr>
          <w:sz w:val="28"/>
          <w:szCs w:val="28"/>
        </w:rPr>
      </w:pPr>
      <w:r w:rsidRPr="00606567">
        <w:rPr>
          <w:sz w:val="28"/>
          <w:szCs w:val="28"/>
        </w:rPr>
        <w:t>- косметический кабинет – 25%</w:t>
      </w:r>
    </w:p>
    <w:p w:rsidR="00FC3ED7" w:rsidRPr="00606567" w:rsidRDefault="00FC3ED7" w:rsidP="00606567">
      <w:pPr>
        <w:suppressAutoHyphens/>
        <w:spacing w:line="360" w:lineRule="auto"/>
        <w:ind w:firstLine="709"/>
        <w:jc w:val="both"/>
        <w:rPr>
          <w:sz w:val="28"/>
          <w:szCs w:val="28"/>
        </w:rPr>
      </w:pPr>
      <w:r w:rsidRPr="00606567">
        <w:rPr>
          <w:sz w:val="28"/>
          <w:szCs w:val="28"/>
        </w:rPr>
        <w:t>Процент доплат до основной зарплаты: 20%</w:t>
      </w:r>
    </w:p>
    <w:p w:rsidR="00FC3ED7" w:rsidRPr="00606567" w:rsidRDefault="00FC3ED7" w:rsidP="00606567">
      <w:pPr>
        <w:suppressAutoHyphens/>
        <w:spacing w:line="360" w:lineRule="auto"/>
        <w:ind w:firstLine="709"/>
        <w:jc w:val="both"/>
        <w:rPr>
          <w:sz w:val="28"/>
          <w:szCs w:val="28"/>
        </w:rPr>
      </w:pPr>
      <w:r w:rsidRPr="00606567">
        <w:rPr>
          <w:sz w:val="28"/>
          <w:szCs w:val="28"/>
        </w:rPr>
        <w:t>Процент премий для:</w:t>
      </w:r>
    </w:p>
    <w:p w:rsidR="00FC3ED7" w:rsidRPr="00606567" w:rsidRDefault="00FC3ED7" w:rsidP="00606567">
      <w:pPr>
        <w:suppressAutoHyphens/>
        <w:spacing w:line="360" w:lineRule="auto"/>
        <w:ind w:firstLine="709"/>
        <w:jc w:val="both"/>
        <w:rPr>
          <w:sz w:val="28"/>
          <w:szCs w:val="28"/>
        </w:rPr>
      </w:pPr>
      <w:r w:rsidRPr="00606567">
        <w:rPr>
          <w:sz w:val="28"/>
          <w:szCs w:val="28"/>
        </w:rPr>
        <w:t>- руководителя – 15</w:t>
      </w:r>
    </w:p>
    <w:p w:rsidR="00FC3ED7" w:rsidRPr="00606567" w:rsidRDefault="00FC3ED7" w:rsidP="00606567">
      <w:pPr>
        <w:suppressAutoHyphens/>
        <w:spacing w:line="360" w:lineRule="auto"/>
        <w:ind w:firstLine="709"/>
        <w:jc w:val="both"/>
        <w:rPr>
          <w:sz w:val="28"/>
          <w:szCs w:val="28"/>
        </w:rPr>
      </w:pPr>
      <w:r w:rsidRPr="00606567">
        <w:rPr>
          <w:sz w:val="28"/>
          <w:szCs w:val="28"/>
        </w:rPr>
        <w:t>- специалистов – 12</w:t>
      </w:r>
    </w:p>
    <w:p w:rsidR="00FC3ED7" w:rsidRPr="00606567" w:rsidRDefault="00FC3ED7" w:rsidP="00606567">
      <w:pPr>
        <w:suppressAutoHyphens/>
        <w:spacing w:line="360" w:lineRule="auto"/>
        <w:ind w:firstLine="709"/>
        <w:jc w:val="both"/>
        <w:rPr>
          <w:sz w:val="28"/>
          <w:szCs w:val="28"/>
        </w:rPr>
      </w:pPr>
      <w:r w:rsidRPr="00606567">
        <w:rPr>
          <w:sz w:val="28"/>
          <w:szCs w:val="28"/>
        </w:rPr>
        <w:t>- обслуживающего персонала – 12</w:t>
      </w:r>
    </w:p>
    <w:p w:rsidR="00FC3ED7" w:rsidRPr="00606567" w:rsidRDefault="00FC3ED7" w:rsidP="00606567">
      <w:pPr>
        <w:suppressAutoHyphens/>
        <w:spacing w:line="360" w:lineRule="auto"/>
        <w:ind w:firstLine="709"/>
        <w:jc w:val="both"/>
        <w:rPr>
          <w:sz w:val="28"/>
          <w:szCs w:val="28"/>
        </w:rPr>
      </w:pPr>
      <w:r w:rsidRPr="00606567">
        <w:rPr>
          <w:sz w:val="28"/>
          <w:szCs w:val="28"/>
        </w:rPr>
        <w:t>Оклады:</w:t>
      </w:r>
    </w:p>
    <w:p w:rsidR="00FC3ED7" w:rsidRPr="00606567" w:rsidRDefault="00FC3ED7" w:rsidP="00606567">
      <w:pPr>
        <w:suppressAutoHyphens/>
        <w:spacing w:line="360" w:lineRule="auto"/>
        <w:ind w:firstLine="709"/>
        <w:jc w:val="both"/>
        <w:rPr>
          <w:sz w:val="28"/>
          <w:szCs w:val="28"/>
        </w:rPr>
      </w:pPr>
      <w:r w:rsidRPr="00606567">
        <w:rPr>
          <w:sz w:val="28"/>
          <w:szCs w:val="28"/>
        </w:rPr>
        <w:t>- заведующая – 7000 руб.</w:t>
      </w:r>
    </w:p>
    <w:p w:rsidR="00FC3ED7" w:rsidRPr="00606567" w:rsidRDefault="00FC3ED7" w:rsidP="00606567">
      <w:pPr>
        <w:suppressAutoHyphens/>
        <w:spacing w:line="360" w:lineRule="auto"/>
        <w:ind w:firstLine="709"/>
        <w:jc w:val="both"/>
        <w:rPr>
          <w:sz w:val="28"/>
          <w:szCs w:val="28"/>
        </w:rPr>
      </w:pPr>
      <w:r w:rsidRPr="00606567">
        <w:rPr>
          <w:sz w:val="28"/>
          <w:szCs w:val="28"/>
        </w:rPr>
        <w:t>- экономист – 6000 руб.</w:t>
      </w:r>
    </w:p>
    <w:p w:rsidR="00FC3ED7" w:rsidRPr="00606567" w:rsidRDefault="00FC3ED7" w:rsidP="00606567">
      <w:pPr>
        <w:suppressAutoHyphens/>
        <w:spacing w:line="360" w:lineRule="auto"/>
        <w:ind w:firstLine="709"/>
        <w:jc w:val="both"/>
        <w:rPr>
          <w:sz w:val="28"/>
          <w:szCs w:val="28"/>
        </w:rPr>
      </w:pPr>
      <w:r w:rsidRPr="00606567">
        <w:rPr>
          <w:sz w:val="28"/>
          <w:szCs w:val="28"/>
        </w:rPr>
        <w:t>- бухгалтер – 6000 руб.</w:t>
      </w:r>
    </w:p>
    <w:p w:rsidR="00FC3ED7" w:rsidRPr="00606567" w:rsidRDefault="00FC3ED7" w:rsidP="00606567">
      <w:pPr>
        <w:suppressAutoHyphens/>
        <w:spacing w:line="360" w:lineRule="auto"/>
        <w:ind w:firstLine="709"/>
        <w:jc w:val="both"/>
        <w:rPr>
          <w:sz w:val="28"/>
          <w:szCs w:val="28"/>
        </w:rPr>
      </w:pPr>
      <w:r w:rsidRPr="00606567">
        <w:rPr>
          <w:sz w:val="28"/>
          <w:szCs w:val="28"/>
        </w:rPr>
        <w:t>- технолог – 5000 руб.</w:t>
      </w:r>
    </w:p>
    <w:p w:rsidR="00FC3ED7" w:rsidRPr="00606567" w:rsidRDefault="00FC3ED7" w:rsidP="00606567">
      <w:pPr>
        <w:suppressAutoHyphens/>
        <w:spacing w:line="360" w:lineRule="auto"/>
        <w:ind w:firstLine="709"/>
        <w:jc w:val="both"/>
        <w:rPr>
          <w:sz w:val="28"/>
          <w:szCs w:val="28"/>
        </w:rPr>
      </w:pPr>
      <w:r w:rsidRPr="00606567">
        <w:rPr>
          <w:sz w:val="28"/>
          <w:szCs w:val="28"/>
        </w:rPr>
        <w:t>Обслуживающий персонал:</w:t>
      </w:r>
    </w:p>
    <w:p w:rsidR="00FC3ED7" w:rsidRPr="00606567" w:rsidRDefault="00FC3ED7" w:rsidP="00606567">
      <w:pPr>
        <w:suppressAutoHyphens/>
        <w:spacing w:line="360" w:lineRule="auto"/>
        <w:ind w:firstLine="709"/>
        <w:jc w:val="both"/>
        <w:rPr>
          <w:sz w:val="28"/>
          <w:szCs w:val="28"/>
        </w:rPr>
      </w:pPr>
      <w:r w:rsidRPr="00606567">
        <w:rPr>
          <w:sz w:val="28"/>
          <w:szCs w:val="28"/>
        </w:rPr>
        <w:t>- кассир – 4000 руб.</w:t>
      </w:r>
      <w:r w:rsidR="00606567" w:rsidRPr="00606567">
        <w:rPr>
          <w:sz w:val="28"/>
          <w:szCs w:val="28"/>
        </w:rPr>
        <w:t xml:space="preserve">, </w:t>
      </w:r>
      <w:r w:rsidRPr="00606567">
        <w:rPr>
          <w:sz w:val="28"/>
          <w:szCs w:val="28"/>
        </w:rPr>
        <w:t>- уборщица – 3000 руб.</w:t>
      </w:r>
      <w:r w:rsidR="00606567" w:rsidRPr="00606567">
        <w:rPr>
          <w:sz w:val="28"/>
          <w:szCs w:val="28"/>
        </w:rPr>
        <w:t xml:space="preserve">, </w:t>
      </w:r>
      <w:r w:rsidRPr="00606567">
        <w:rPr>
          <w:sz w:val="28"/>
          <w:szCs w:val="28"/>
        </w:rPr>
        <w:t>- кастелянша – 2000 руб.</w:t>
      </w:r>
      <w:r w:rsidR="00606567" w:rsidRPr="00606567">
        <w:rPr>
          <w:sz w:val="28"/>
          <w:szCs w:val="28"/>
        </w:rPr>
        <w:t xml:space="preserve"> ,</w:t>
      </w:r>
      <w:r w:rsidRPr="00606567">
        <w:rPr>
          <w:sz w:val="28"/>
          <w:szCs w:val="28"/>
        </w:rPr>
        <w:t>- гардеробщик – 2000 руб.</w:t>
      </w:r>
      <w:r w:rsidR="00606567" w:rsidRPr="00606567">
        <w:rPr>
          <w:sz w:val="28"/>
          <w:szCs w:val="28"/>
        </w:rPr>
        <w:t xml:space="preserve">, </w:t>
      </w:r>
      <w:r w:rsidRPr="00606567">
        <w:rPr>
          <w:sz w:val="28"/>
          <w:szCs w:val="28"/>
        </w:rPr>
        <w:t>- механик – 4000 руб.</w:t>
      </w:r>
    </w:p>
    <w:p w:rsidR="00FC3ED7" w:rsidRPr="00606567" w:rsidRDefault="00FC3ED7" w:rsidP="00606567">
      <w:pPr>
        <w:suppressAutoHyphens/>
        <w:spacing w:line="360" w:lineRule="auto"/>
        <w:ind w:firstLine="709"/>
        <w:jc w:val="both"/>
        <w:rPr>
          <w:sz w:val="28"/>
          <w:szCs w:val="28"/>
        </w:rPr>
      </w:pPr>
    </w:p>
    <w:p w:rsidR="00FC3ED7" w:rsidRPr="00606567" w:rsidRDefault="000745B5" w:rsidP="00606567">
      <w:pPr>
        <w:suppressAutoHyphens/>
        <w:spacing w:line="360" w:lineRule="auto"/>
        <w:ind w:firstLine="709"/>
        <w:jc w:val="both"/>
        <w:rPr>
          <w:sz w:val="28"/>
          <w:szCs w:val="32"/>
        </w:rPr>
      </w:pPr>
      <w:r w:rsidRPr="00606567">
        <w:rPr>
          <w:sz w:val="28"/>
          <w:szCs w:val="28"/>
        </w:rPr>
        <w:br w:type="page"/>
      </w:r>
      <w:r w:rsidR="00FC3ED7" w:rsidRPr="00606567">
        <w:rPr>
          <w:sz w:val="28"/>
          <w:szCs w:val="32"/>
        </w:rPr>
        <w:t>3. Расчет годового о</w:t>
      </w:r>
      <w:r w:rsidRPr="00606567">
        <w:rPr>
          <w:sz w:val="28"/>
          <w:szCs w:val="32"/>
        </w:rPr>
        <w:t>бъема реализации визажных услуг</w:t>
      </w:r>
    </w:p>
    <w:p w:rsidR="000745B5" w:rsidRPr="00606567" w:rsidRDefault="000745B5" w:rsidP="00606567">
      <w:pPr>
        <w:suppressAutoHyphens/>
        <w:spacing w:line="360" w:lineRule="auto"/>
        <w:ind w:firstLine="709"/>
        <w:jc w:val="both"/>
        <w:rPr>
          <w:sz w:val="28"/>
          <w:szCs w:val="32"/>
        </w:rPr>
      </w:pPr>
    </w:p>
    <w:p w:rsidR="00FC3ED7" w:rsidRPr="00606567" w:rsidRDefault="00FC3ED7" w:rsidP="00606567">
      <w:pPr>
        <w:suppressAutoHyphens/>
        <w:spacing w:line="360" w:lineRule="auto"/>
        <w:ind w:firstLine="709"/>
        <w:jc w:val="both"/>
        <w:rPr>
          <w:sz w:val="28"/>
          <w:szCs w:val="28"/>
        </w:rPr>
      </w:pPr>
      <w:r w:rsidRPr="00606567">
        <w:rPr>
          <w:sz w:val="28"/>
          <w:szCs w:val="28"/>
        </w:rPr>
        <w:t>3.1 Расчет количества рабочих мест по залам и са</w:t>
      </w:r>
      <w:r w:rsidR="000745B5" w:rsidRPr="00606567">
        <w:rPr>
          <w:sz w:val="28"/>
          <w:szCs w:val="28"/>
        </w:rPr>
        <w:t>лону в целом</w:t>
      </w:r>
    </w:p>
    <w:p w:rsidR="00FC3ED7" w:rsidRPr="00606567" w:rsidRDefault="00FC3ED7" w:rsidP="00606567">
      <w:pPr>
        <w:suppressAutoHyphens/>
        <w:spacing w:line="360" w:lineRule="auto"/>
        <w:ind w:firstLine="709"/>
        <w:jc w:val="both"/>
        <w:rPr>
          <w:sz w:val="28"/>
          <w:szCs w:val="28"/>
        </w:rPr>
      </w:pPr>
    </w:p>
    <w:p w:rsidR="00FC3ED7" w:rsidRPr="00606567" w:rsidRDefault="00FC3ED7" w:rsidP="00606567">
      <w:pPr>
        <w:suppressAutoHyphens/>
        <w:spacing w:line="360" w:lineRule="auto"/>
        <w:ind w:firstLine="709"/>
        <w:jc w:val="both"/>
        <w:rPr>
          <w:sz w:val="28"/>
          <w:szCs w:val="28"/>
        </w:rPr>
      </w:pPr>
      <w:r w:rsidRPr="00606567">
        <w:rPr>
          <w:sz w:val="28"/>
          <w:szCs w:val="28"/>
        </w:rPr>
        <w:t>Исходными данными для расчета являются:</w:t>
      </w:r>
    </w:p>
    <w:p w:rsidR="00FC3ED7" w:rsidRPr="00606567" w:rsidRDefault="00FC3ED7" w:rsidP="00606567">
      <w:pPr>
        <w:numPr>
          <w:ilvl w:val="0"/>
          <w:numId w:val="1"/>
        </w:numPr>
        <w:suppressAutoHyphens/>
        <w:spacing w:line="360" w:lineRule="auto"/>
        <w:ind w:left="0" w:firstLine="709"/>
        <w:jc w:val="both"/>
        <w:rPr>
          <w:sz w:val="28"/>
          <w:szCs w:val="28"/>
        </w:rPr>
      </w:pPr>
      <w:r w:rsidRPr="00606567">
        <w:rPr>
          <w:sz w:val="28"/>
          <w:szCs w:val="28"/>
        </w:rPr>
        <w:t>общая производственная площадь салона;</w:t>
      </w:r>
    </w:p>
    <w:p w:rsidR="00FC3ED7" w:rsidRPr="00606567" w:rsidRDefault="00FC3ED7" w:rsidP="00606567">
      <w:pPr>
        <w:numPr>
          <w:ilvl w:val="0"/>
          <w:numId w:val="1"/>
        </w:numPr>
        <w:suppressAutoHyphens/>
        <w:spacing w:line="360" w:lineRule="auto"/>
        <w:ind w:left="0" w:firstLine="709"/>
        <w:jc w:val="both"/>
        <w:rPr>
          <w:sz w:val="28"/>
          <w:szCs w:val="28"/>
        </w:rPr>
      </w:pPr>
      <w:r w:rsidRPr="00606567">
        <w:rPr>
          <w:sz w:val="28"/>
          <w:szCs w:val="28"/>
        </w:rPr>
        <w:t>удельный вес рабочих залов по видам услуг;</w:t>
      </w:r>
    </w:p>
    <w:p w:rsidR="00FC3ED7" w:rsidRPr="00606567" w:rsidRDefault="00FC3ED7" w:rsidP="00606567">
      <w:pPr>
        <w:numPr>
          <w:ilvl w:val="0"/>
          <w:numId w:val="1"/>
        </w:numPr>
        <w:suppressAutoHyphens/>
        <w:spacing w:line="360" w:lineRule="auto"/>
        <w:ind w:left="0" w:firstLine="709"/>
        <w:jc w:val="both"/>
        <w:rPr>
          <w:sz w:val="28"/>
          <w:szCs w:val="28"/>
        </w:rPr>
      </w:pPr>
      <w:r w:rsidRPr="00606567">
        <w:rPr>
          <w:sz w:val="28"/>
          <w:szCs w:val="28"/>
        </w:rPr>
        <w:t>нормы расхода площади на одно рабочее место.</w:t>
      </w:r>
    </w:p>
    <w:p w:rsidR="00FC3ED7" w:rsidRPr="00606567" w:rsidRDefault="00FC3ED7" w:rsidP="00606567">
      <w:pPr>
        <w:suppressAutoHyphens/>
        <w:spacing w:line="360" w:lineRule="auto"/>
        <w:ind w:firstLine="709"/>
        <w:jc w:val="both"/>
        <w:rPr>
          <w:sz w:val="28"/>
          <w:szCs w:val="28"/>
        </w:rPr>
      </w:pPr>
    </w:p>
    <w:p w:rsidR="00FC3ED7" w:rsidRPr="00606567" w:rsidRDefault="00FC3ED7" w:rsidP="00606567">
      <w:pPr>
        <w:suppressAutoHyphens/>
        <w:spacing w:line="360" w:lineRule="auto"/>
        <w:ind w:firstLine="709"/>
        <w:jc w:val="both"/>
        <w:rPr>
          <w:sz w:val="28"/>
          <w:szCs w:val="28"/>
        </w:rPr>
      </w:pPr>
      <w:r w:rsidRPr="00606567">
        <w:rPr>
          <w:sz w:val="28"/>
          <w:szCs w:val="28"/>
        </w:rPr>
        <w:t>Таблица 3.1.</w:t>
      </w:r>
    </w:p>
    <w:tbl>
      <w:tblPr>
        <w:tblW w:w="92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692"/>
        <w:gridCol w:w="1440"/>
        <w:gridCol w:w="1160"/>
        <w:gridCol w:w="1251"/>
        <w:gridCol w:w="1160"/>
        <w:gridCol w:w="1284"/>
        <w:gridCol w:w="1254"/>
      </w:tblGrid>
      <w:tr w:rsidR="00FC3ED7" w:rsidRPr="005E4BC2" w:rsidTr="005E4BC2">
        <w:tc>
          <w:tcPr>
            <w:tcW w:w="1692" w:type="dxa"/>
            <w:shd w:val="clear" w:color="auto" w:fill="auto"/>
          </w:tcPr>
          <w:p w:rsidR="00FC3ED7" w:rsidRPr="005E4BC2" w:rsidRDefault="00FC3ED7" w:rsidP="005E4BC2">
            <w:pPr>
              <w:suppressAutoHyphens/>
              <w:spacing w:line="360" w:lineRule="auto"/>
              <w:rPr>
                <w:sz w:val="20"/>
              </w:rPr>
            </w:pPr>
            <w:r w:rsidRPr="005E4BC2">
              <w:rPr>
                <w:sz w:val="20"/>
              </w:rPr>
              <w:t>Зал</w:t>
            </w:r>
          </w:p>
        </w:tc>
        <w:tc>
          <w:tcPr>
            <w:tcW w:w="1440" w:type="dxa"/>
            <w:shd w:val="clear" w:color="auto" w:fill="auto"/>
          </w:tcPr>
          <w:p w:rsidR="00FC3ED7" w:rsidRPr="005E4BC2" w:rsidRDefault="00FC3ED7" w:rsidP="005E4BC2">
            <w:pPr>
              <w:suppressAutoHyphens/>
              <w:spacing w:line="360" w:lineRule="auto"/>
              <w:rPr>
                <w:sz w:val="20"/>
                <w:vertAlign w:val="superscript"/>
              </w:rPr>
            </w:pPr>
            <w:r w:rsidRPr="005E4BC2">
              <w:rPr>
                <w:sz w:val="20"/>
              </w:rPr>
              <w:t>Производственная площадь салона, м</w:t>
            </w:r>
            <w:r w:rsidRPr="005E4BC2">
              <w:rPr>
                <w:sz w:val="20"/>
                <w:vertAlign w:val="superscript"/>
              </w:rPr>
              <w:t>2</w:t>
            </w:r>
          </w:p>
        </w:tc>
        <w:tc>
          <w:tcPr>
            <w:tcW w:w="1160" w:type="dxa"/>
            <w:shd w:val="clear" w:color="auto" w:fill="auto"/>
          </w:tcPr>
          <w:p w:rsidR="00FC3ED7" w:rsidRPr="005E4BC2" w:rsidRDefault="00FC3ED7" w:rsidP="005E4BC2">
            <w:pPr>
              <w:suppressAutoHyphens/>
              <w:spacing w:line="360" w:lineRule="auto"/>
              <w:rPr>
                <w:sz w:val="20"/>
              </w:rPr>
            </w:pPr>
            <w:r w:rsidRPr="005E4BC2">
              <w:rPr>
                <w:sz w:val="20"/>
              </w:rPr>
              <w:t>Удельный вес залов, %</w:t>
            </w:r>
          </w:p>
        </w:tc>
        <w:tc>
          <w:tcPr>
            <w:tcW w:w="1251" w:type="dxa"/>
            <w:shd w:val="clear" w:color="auto" w:fill="auto"/>
          </w:tcPr>
          <w:p w:rsidR="00FC3ED7" w:rsidRPr="005E4BC2" w:rsidRDefault="00FC3ED7" w:rsidP="005E4BC2">
            <w:pPr>
              <w:suppressAutoHyphens/>
              <w:spacing w:line="360" w:lineRule="auto"/>
              <w:rPr>
                <w:sz w:val="20"/>
              </w:rPr>
            </w:pPr>
            <w:r w:rsidRPr="005E4BC2">
              <w:rPr>
                <w:sz w:val="20"/>
              </w:rPr>
              <w:t>Примерная площадь рабочих залов, м</w:t>
            </w:r>
            <w:r w:rsidRPr="005E4BC2">
              <w:rPr>
                <w:sz w:val="20"/>
                <w:vertAlign w:val="superscript"/>
              </w:rPr>
              <w:t>2</w:t>
            </w:r>
          </w:p>
        </w:tc>
        <w:tc>
          <w:tcPr>
            <w:tcW w:w="1160" w:type="dxa"/>
            <w:shd w:val="clear" w:color="auto" w:fill="auto"/>
          </w:tcPr>
          <w:p w:rsidR="00FC3ED7" w:rsidRPr="005E4BC2" w:rsidRDefault="00FC3ED7" w:rsidP="005E4BC2">
            <w:pPr>
              <w:suppressAutoHyphens/>
              <w:spacing w:line="360" w:lineRule="auto"/>
              <w:rPr>
                <w:sz w:val="20"/>
              </w:rPr>
            </w:pPr>
            <w:r w:rsidRPr="005E4BC2">
              <w:rPr>
                <w:sz w:val="20"/>
              </w:rPr>
              <w:t>Норма расхода площади на одно рабочее место</w:t>
            </w:r>
          </w:p>
        </w:tc>
        <w:tc>
          <w:tcPr>
            <w:tcW w:w="1284" w:type="dxa"/>
            <w:shd w:val="clear" w:color="auto" w:fill="auto"/>
          </w:tcPr>
          <w:p w:rsidR="00FC3ED7" w:rsidRPr="005E4BC2" w:rsidRDefault="00FC3ED7" w:rsidP="005E4BC2">
            <w:pPr>
              <w:suppressAutoHyphens/>
              <w:spacing w:line="360" w:lineRule="auto"/>
              <w:rPr>
                <w:sz w:val="20"/>
              </w:rPr>
            </w:pPr>
            <w:r w:rsidRPr="005E4BC2">
              <w:rPr>
                <w:sz w:val="20"/>
              </w:rPr>
              <w:t>Примерное количество рабочих мест, ед.</w:t>
            </w:r>
          </w:p>
        </w:tc>
        <w:tc>
          <w:tcPr>
            <w:tcW w:w="1254" w:type="dxa"/>
            <w:shd w:val="clear" w:color="auto" w:fill="auto"/>
          </w:tcPr>
          <w:p w:rsidR="00FC3ED7" w:rsidRPr="005E4BC2" w:rsidRDefault="00FC3ED7" w:rsidP="005E4BC2">
            <w:pPr>
              <w:suppressAutoHyphens/>
              <w:spacing w:line="360" w:lineRule="auto"/>
              <w:rPr>
                <w:sz w:val="20"/>
              </w:rPr>
            </w:pPr>
            <w:r w:rsidRPr="005E4BC2">
              <w:rPr>
                <w:sz w:val="20"/>
              </w:rPr>
              <w:t>Принятое количество рабочих мест, ед.</w:t>
            </w:r>
          </w:p>
        </w:tc>
      </w:tr>
      <w:tr w:rsidR="00FC3ED7" w:rsidRPr="005E4BC2" w:rsidTr="005E4BC2">
        <w:tc>
          <w:tcPr>
            <w:tcW w:w="1692" w:type="dxa"/>
            <w:shd w:val="clear" w:color="auto" w:fill="auto"/>
          </w:tcPr>
          <w:p w:rsidR="00FC3ED7" w:rsidRPr="005E4BC2" w:rsidRDefault="00FC3ED7" w:rsidP="005E4BC2">
            <w:pPr>
              <w:suppressAutoHyphens/>
              <w:spacing w:line="360" w:lineRule="auto"/>
              <w:rPr>
                <w:sz w:val="20"/>
              </w:rPr>
            </w:pPr>
            <w:r w:rsidRPr="005E4BC2">
              <w:rPr>
                <w:sz w:val="20"/>
              </w:rPr>
              <w:t>Визажный</w:t>
            </w:r>
          </w:p>
          <w:p w:rsidR="00FC3ED7" w:rsidRPr="005E4BC2" w:rsidRDefault="00FC3ED7" w:rsidP="005E4BC2">
            <w:pPr>
              <w:suppressAutoHyphens/>
              <w:spacing w:line="360" w:lineRule="auto"/>
              <w:rPr>
                <w:sz w:val="20"/>
              </w:rPr>
            </w:pPr>
            <w:r w:rsidRPr="005E4BC2">
              <w:rPr>
                <w:sz w:val="20"/>
              </w:rPr>
              <w:t>Маникюрный</w:t>
            </w:r>
          </w:p>
          <w:p w:rsidR="00FC3ED7" w:rsidRPr="005E4BC2" w:rsidRDefault="00FC3ED7" w:rsidP="005E4BC2">
            <w:pPr>
              <w:suppressAutoHyphens/>
              <w:spacing w:line="360" w:lineRule="auto"/>
              <w:rPr>
                <w:sz w:val="20"/>
              </w:rPr>
            </w:pPr>
            <w:r w:rsidRPr="005E4BC2">
              <w:rPr>
                <w:sz w:val="20"/>
              </w:rPr>
              <w:t>Педикюрный</w:t>
            </w:r>
          </w:p>
        </w:tc>
        <w:tc>
          <w:tcPr>
            <w:tcW w:w="1440" w:type="dxa"/>
            <w:shd w:val="clear" w:color="auto" w:fill="auto"/>
          </w:tcPr>
          <w:p w:rsidR="00FC3ED7" w:rsidRPr="005E4BC2" w:rsidRDefault="00FC3ED7" w:rsidP="005E4BC2">
            <w:pPr>
              <w:suppressAutoHyphens/>
              <w:spacing w:line="360" w:lineRule="auto"/>
              <w:rPr>
                <w:sz w:val="20"/>
              </w:rPr>
            </w:pPr>
            <w:r w:rsidRPr="005E4BC2">
              <w:rPr>
                <w:sz w:val="20"/>
              </w:rPr>
              <w:t>76</w:t>
            </w:r>
          </w:p>
        </w:tc>
        <w:tc>
          <w:tcPr>
            <w:tcW w:w="1160" w:type="dxa"/>
            <w:shd w:val="clear" w:color="auto" w:fill="auto"/>
          </w:tcPr>
          <w:p w:rsidR="00FC3ED7" w:rsidRPr="005E4BC2" w:rsidRDefault="00FC3ED7" w:rsidP="005E4BC2">
            <w:pPr>
              <w:suppressAutoHyphens/>
              <w:spacing w:line="360" w:lineRule="auto"/>
              <w:rPr>
                <w:sz w:val="20"/>
              </w:rPr>
            </w:pPr>
            <w:r w:rsidRPr="005E4BC2">
              <w:rPr>
                <w:sz w:val="20"/>
              </w:rPr>
              <w:t>40</w:t>
            </w:r>
          </w:p>
          <w:p w:rsidR="00FC3ED7" w:rsidRPr="005E4BC2" w:rsidRDefault="00FC3ED7" w:rsidP="005E4BC2">
            <w:pPr>
              <w:suppressAutoHyphens/>
              <w:spacing w:line="360" w:lineRule="auto"/>
              <w:rPr>
                <w:sz w:val="20"/>
              </w:rPr>
            </w:pPr>
            <w:r w:rsidRPr="005E4BC2">
              <w:rPr>
                <w:sz w:val="20"/>
              </w:rPr>
              <w:t>30</w:t>
            </w:r>
          </w:p>
          <w:p w:rsidR="00FC3ED7" w:rsidRPr="005E4BC2" w:rsidRDefault="00FC3ED7" w:rsidP="005E4BC2">
            <w:pPr>
              <w:suppressAutoHyphens/>
              <w:spacing w:line="360" w:lineRule="auto"/>
              <w:rPr>
                <w:sz w:val="20"/>
              </w:rPr>
            </w:pPr>
            <w:r w:rsidRPr="005E4BC2">
              <w:rPr>
                <w:sz w:val="20"/>
              </w:rPr>
              <w:t>30</w:t>
            </w:r>
          </w:p>
        </w:tc>
        <w:tc>
          <w:tcPr>
            <w:tcW w:w="1251" w:type="dxa"/>
            <w:shd w:val="clear" w:color="auto" w:fill="auto"/>
          </w:tcPr>
          <w:p w:rsidR="00FC3ED7" w:rsidRPr="005E4BC2" w:rsidRDefault="00FC3ED7" w:rsidP="005E4BC2">
            <w:pPr>
              <w:suppressAutoHyphens/>
              <w:spacing w:line="360" w:lineRule="auto"/>
              <w:rPr>
                <w:sz w:val="20"/>
              </w:rPr>
            </w:pPr>
            <w:r w:rsidRPr="005E4BC2">
              <w:rPr>
                <w:sz w:val="20"/>
              </w:rPr>
              <w:t>30,4</w:t>
            </w:r>
          </w:p>
          <w:p w:rsidR="00FC3ED7" w:rsidRPr="005E4BC2" w:rsidRDefault="00FC3ED7" w:rsidP="005E4BC2">
            <w:pPr>
              <w:suppressAutoHyphens/>
              <w:spacing w:line="360" w:lineRule="auto"/>
              <w:rPr>
                <w:sz w:val="20"/>
              </w:rPr>
            </w:pPr>
            <w:r w:rsidRPr="005E4BC2">
              <w:rPr>
                <w:sz w:val="20"/>
              </w:rPr>
              <w:t>22,8</w:t>
            </w:r>
          </w:p>
          <w:p w:rsidR="00FC3ED7" w:rsidRPr="005E4BC2" w:rsidRDefault="00FC3ED7" w:rsidP="005E4BC2">
            <w:pPr>
              <w:suppressAutoHyphens/>
              <w:spacing w:line="360" w:lineRule="auto"/>
              <w:rPr>
                <w:sz w:val="20"/>
              </w:rPr>
            </w:pPr>
            <w:r w:rsidRPr="005E4BC2">
              <w:rPr>
                <w:sz w:val="20"/>
              </w:rPr>
              <w:t>22,8</w:t>
            </w:r>
          </w:p>
        </w:tc>
        <w:tc>
          <w:tcPr>
            <w:tcW w:w="1160" w:type="dxa"/>
            <w:shd w:val="clear" w:color="auto" w:fill="auto"/>
          </w:tcPr>
          <w:p w:rsidR="00FC3ED7" w:rsidRPr="005E4BC2" w:rsidRDefault="00FC3ED7" w:rsidP="005E4BC2">
            <w:pPr>
              <w:suppressAutoHyphens/>
              <w:spacing w:line="360" w:lineRule="auto"/>
              <w:rPr>
                <w:sz w:val="20"/>
              </w:rPr>
            </w:pPr>
            <w:r w:rsidRPr="005E4BC2">
              <w:rPr>
                <w:sz w:val="20"/>
              </w:rPr>
              <w:t>8</w:t>
            </w:r>
          </w:p>
          <w:p w:rsidR="00FC3ED7" w:rsidRPr="005E4BC2" w:rsidRDefault="00FC3ED7" w:rsidP="005E4BC2">
            <w:pPr>
              <w:suppressAutoHyphens/>
              <w:spacing w:line="360" w:lineRule="auto"/>
              <w:rPr>
                <w:sz w:val="20"/>
              </w:rPr>
            </w:pPr>
            <w:r w:rsidRPr="005E4BC2">
              <w:rPr>
                <w:sz w:val="20"/>
              </w:rPr>
              <w:t>6</w:t>
            </w:r>
          </w:p>
          <w:p w:rsidR="00FC3ED7" w:rsidRPr="005E4BC2" w:rsidRDefault="00FC3ED7" w:rsidP="005E4BC2">
            <w:pPr>
              <w:suppressAutoHyphens/>
              <w:spacing w:line="360" w:lineRule="auto"/>
              <w:rPr>
                <w:sz w:val="20"/>
              </w:rPr>
            </w:pPr>
            <w:r w:rsidRPr="005E4BC2">
              <w:rPr>
                <w:sz w:val="20"/>
              </w:rPr>
              <w:t>6</w:t>
            </w:r>
          </w:p>
        </w:tc>
        <w:tc>
          <w:tcPr>
            <w:tcW w:w="1284" w:type="dxa"/>
            <w:shd w:val="clear" w:color="auto" w:fill="auto"/>
          </w:tcPr>
          <w:p w:rsidR="00FC3ED7" w:rsidRPr="005E4BC2" w:rsidRDefault="00FC3ED7" w:rsidP="005E4BC2">
            <w:pPr>
              <w:suppressAutoHyphens/>
              <w:spacing w:line="360" w:lineRule="auto"/>
              <w:rPr>
                <w:sz w:val="20"/>
              </w:rPr>
            </w:pPr>
            <w:r w:rsidRPr="005E4BC2">
              <w:rPr>
                <w:sz w:val="20"/>
              </w:rPr>
              <w:t>4</w:t>
            </w:r>
          </w:p>
          <w:p w:rsidR="00FC3ED7" w:rsidRPr="005E4BC2" w:rsidRDefault="00FC3ED7" w:rsidP="005E4BC2">
            <w:pPr>
              <w:suppressAutoHyphens/>
              <w:spacing w:line="360" w:lineRule="auto"/>
              <w:rPr>
                <w:sz w:val="20"/>
              </w:rPr>
            </w:pPr>
            <w:r w:rsidRPr="005E4BC2">
              <w:rPr>
                <w:sz w:val="20"/>
              </w:rPr>
              <w:t>4</w:t>
            </w:r>
          </w:p>
          <w:p w:rsidR="00FC3ED7" w:rsidRPr="005E4BC2" w:rsidRDefault="00FC3ED7" w:rsidP="005E4BC2">
            <w:pPr>
              <w:suppressAutoHyphens/>
              <w:spacing w:line="360" w:lineRule="auto"/>
              <w:rPr>
                <w:sz w:val="20"/>
              </w:rPr>
            </w:pPr>
            <w:r w:rsidRPr="005E4BC2">
              <w:rPr>
                <w:sz w:val="20"/>
              </w:rPr>
              <w:t>4</w:t>
            </w:r>
          </w:p>
        </w:tc>
        <w:tc>
          <w:tcPr>
            <w:tcW w:w="1254" w:type="dxa"/>
            <w:shd w:val="clear" w:color="auto" w:fill="auto"/>
          </w:tcPr>
          <w:p w:rsidR="00FC3ED7" w:rsidRPr="005E4BC2" w:rsidRDefault="00FC3ED7" w:rsidP="005E4BC2">
            <w:pPr>
              <w:suppressAutoHyphens/>
              <w:spacing w:line="360" w:lineRule="auto"/>
              <w:rPr>
                <w:sz w:val="20"/>
              </w:rPr>
            </w:pPr>
            <w:r w:rsidRPr="005E4BC2">
              <w:rPr>
                <w:sz w:val="20"/>
              </w:rPr>
              <w:t>4</w:t>
            </w:r>
          </w:p>
          <w:p w:rsidR="00FC3ED7" w:rsidRPr="005E4BC2" w:rsidRDefault="00FC3ED7" w:rsidP="005E4BC2">
            <w:pPr>
              <w:suppressAutoHyphens/>
              <w:spacing w:line="360" w:lineRule="auto"/>
              <w:rPr>
                <w:sz w:val="20"/>
              </w:rPr>
            </w:pPr>
            <w:r w:rsidRPr="005E4BC2">
              <w:rPr>
                <w:sz w:val="20"/>
              </w:rPr>
              <w:t>4</w:t>
            </w:r>
          </w:p>
          <w:p w:rsidR="00FC3ED7" w:rsidRPr="005E4BC2" w:rsidRDefault="00FC3ED7" w:rsidP="005E4BC2">
            <w:pPr>
              <w:suppressAutoHyphens/>
              <w:spacing w:line="360" w:lineRule="auto"/>
              <w:rPr>
                <w:sz w:val="20"/>
              </w:rPr>
            </w:pPr>
            <w:r w:rsidRPr="005E4BC2">
              <w:rPr>
                <w:sz w:val="20"/>
              </w:rPr>
              <w:t>4</w:t>
            </w:r>
          </w:p>
        </w:tc>
      </w:tr>
      <w:tr w:rsidR="00FC3ED7" w:rsidRPr="005E4BC2" w:rsidTr="005E4BC2">
        <w:tc>
          <w:tcPr>
            <w:tcW w:w="1692" w:type="dxa"/>
            <w:shd w:val="clear" w:color="auto" w:fill="auto"/>
          </w:tcPr>
          <w:p w:rsidR="00FC3ED7" w:rsidRPr="005E4BC2" w:rsidRDefault="00FC3ED7" w:rsidP="005E4BC2">
            <w:pPr>
              <w:suppressAutoHyphens/>
              <w:spacing w:line="360" w:lineRule="auto"/>
              <w:rPr>
                <w:sz w:val="20"/>
              </w:rPr>
            </w:pPr>
            <w:r w:rsidRPr="005E4BC2">
              <w:rPr>
                <w:sz w:val="20"/>
              </w:rPr>
              <w:t>Итого</w:t>
            </w:r>
          </w:p>
        </w:tc>
        <w:tc>
          <w:tcPr>
            <w:tcW w:w="1440" w:type="dxa"/>
            <w:shd w:val="clear" w:color="auto" w:fill="auto"/>
          </w:tcPr>
          <w:p w:rsidR="00FC3ED7" w:rsidRPr="005E4BC2" w:rsidRDefault="00FC3ED7" w:rsidP="005E4BC2">
            <w:pPr>
              <w:suppressAutoHyphens/>
              <w:spacing w:line="360" w:lineRule="auto"/>
              <w:rPr>
                <w:sz w:val="20"/>
              </w:rPr>
            </w:pPr>
          </w:p>
        </w:tc>
        <w:tc>
          <w:tcPr>
            <w:tcW w:w="1160" w:type="dxa"/>
            <w:shd w:val="clear" w:color="auto" w:fill="auto"/>
          </w:tcPr>
          <w:p w:rsidR="00FC3ED7" w:rsidRPr="005E4BC2" w:rsidRDefault="00FC3ED7" w:rsidP="005E4BC2">
            <w:pPr>
              <w:suppressAutoHyphens/>
              <w:spacing w:line="360" w:lineRule="auto"/>
              <w:rPr>
                <w:sz w:val="20"/>
              </w:rPr>
            </w:pPr>
          </w:p>
        </w:tc>
        <w:tc>
          <w:tcPr>
            <w:tcW w:w="1251" w:type="dxa"/>
            <w:shd w:val="clear" w:color="auto" w:fill="auto"/>
          </w:tcPr>
          <w:p w:rsidR="00FC3ED7" w:rsidRPr="005E4BC2" w:rsidRDefault="00FC3ED7" w:rsidP="005E4BC2">
            <w:pPr>
              <w:suppressAutoHyphens/>
              <w:spacing w:line="360" w:lineRule="auto"/>
              <w:rPr>
                <w:sz w:val="20"/>
              </w:rPr>
            </w:pPr>
          </w:p>
        </w:tc>
        <w:tc>
          <w:tcPr>
            <w:tcW w:w="1160" w:type="dxa"/>
            <w:shd w:val="clear" w:color="auto" w:fill="auto"/>
          </w:tcPr>
          <w:p w:rsidR="00FC3ED7" w:rsidRPr="005E4BC2" w:rsidRDefault="00FC3ED7" w:rsidP="005E4BC2">
            <w:pPr>
              <w:suppressAutoHyphens/>
              <w:spacing w:line="360" w:lineRule="auto"/>
              <w:rPr>
                <w:sz w:val="20"/>
              </w:rPr>
            </w:pPr>
          </w:p>
        </w:tc>
        <w:tc>
          <w:tcPr>
            <w:tcW w:w="1284" w:type="dxa"/>
            <w:shd w:val="clear" w:color="auto" w:fill="auto"/>
          </w:tcPr>
          <w:p w:rsidR="00FC3ED7" w:rsidRPr="005E4BC2" w:rsidRDefault="00FC3ED7" w:rsidP="005E4BC2">
            <w:pPr>
              <w:suppressAutoHyphens/>
              <w:spacing w:line="360" w:lineRule="auto"/>
              <w:rPr>
                <w:sz w:val="20"/>
              </w:rPr>
            </w:pPr>
          </w:p>
        </w:tc>
        <w:tc>
          <w:tcPr>
            <w:tcW w:w="1254" w:type="dxa"/>
            <w:shd w:val="clear" w:color="auto" w:fill="auto"/>
          </w:tcPr>
          <w:p w:rsidR="00FC3ED7" w:rsidRPr="005E4BC2" w:rsidRDefault="00FC3ED7" w:rsidP="005E4BC2">
            <w:pPr>
              <w:suppressAutoHyphens/>
              <w:spacing w:line="360" w:lineRule="auto"/>
              <w:rPr>
                <w:sz w:val="20"/>
              </w:rPr>
            </w:pPr>
            <w:r w:rsidRPr="005E4BC2">
              <w:rPr>
                <w:sz w:val="20"/>
              </w:rPr>
              <w:t>12</w:t>
            </w:r>
          </w:p>
        </w:tc>
      </w:tr>
    </w:tbl>
    <w:p w:rsidR="00FC3ED7" w:rsidRPr="00606567" w:rsidRDefault="00FC3ED7" w:rsidP="00606567">
      <w:pPr>
        <w:suppressAutoHyphens/>
        <w:spacing w:line="360" w:lineRule="auto"/>
        <w:ind w:firstLine="709"/>
        <w:jc w:val="both"/>
        <w:rPr>
          <w:sz w:val="28"/>
          <w:szCs w:val="28"/>
        </w:rPr>
      </w:pPr>
    </w:p>
    <w:p w:rsidR="00FC3ED7" w:rsidRPr="00606567" w:rsidRDefault="00FC3ED7" w:rsidP="00606567">
      <w:pPr>
        <w:suppressAutoHyphens/>
        <w:spacing w:line="360" w:lineRule="auto"/>
        <w:ind w:firstLine="709"/>
        <w:jc w:val="both"/>
        <w:rPr>
          <w:sz w:val="28"/>
          <w:szCs w:val="28"/>
        </w:rPr>
      </w:pPr>
      <w:r w:rsidRPr="00606567">
        <w:rPr>
          <w:sz w:val="28"/>
          <w:szCs w:val="28"/>
        </w:rPr>
        <w:t>По данным таблицы 3.1. видно, что при производственной площади, равной 76м</w:t>
      </w:r>
      <w:r w:rsidRPr="00606567">
        <w:rPr>
          <w:sz w:val="28"/>
          <w:szCs w:val="28"/>
          <w:vertAlign w:val="superscript"/>
        </w:rPr>
        <w:t xml:space="preserve">2 </w:t>
      </w:r>
      <w:r w:rsidRPr="00606567">
        <w:rPr>
          <w:sz w:val="28"/>
          <w:szCs w:val="28"/>
        </w:rPr>
        <w:t>в визажном зале можно установить 4 рабочих места, в маникюрном и педикюрном залах – 8. Общее количество рабочих мест по салону составляет 12.</w:t>
      </w:r>
    </w:p>
    <w:p w:rsidR="00FC3ED7" w:rsidRPr="00606567" w:rsidRDefault="00FC3ED7" w:rsidP="00606567">
      <w:pPr>
        <w:suppressAutoHyphens/>
        <w:spacing w:line="360" w:lineRule="auto"/>
        <w:ind w:firstLine="709"/>
        <w:jc w:val="both"/>
        <w:rPr>
          <w:sz w:val="28"/>
          <w:szCs w:val="28"/>
        </w:rPr>
      </w:pPr>
    </w:p>
    <w:p w:rsidR="00FC3ED7" w:rsidRPr="00606567" w:rsidRDefault="00FC3ED7" w:rsidP="00606567">
      <w:pPr>
        <w:suppressAutoHyphens/>
        <w:spacing w:line="360" w:lineRule="auto"/>
        <w:ind w:firstLine="709"/>
        <w:jc w:val="both"/>
        <w:rPr>
          <w:sz w:val="28"/>
          <w:szCs w:val="28"/>
        </w:rPr>
      </w:pPr>
      <w:r w:rsidRPr="00606567">
        <w:rPr>
          <w:sz w:val="28"/>
          <w:szCs w:val="28"/>
        </w:rPr>
        <w:t xml:space="preserve">3.2 Расчет годового объема реализации </w:t>
      </w:r>
      <w:r w:rsidR="000745B5" w:rsidRPr="00606567">
        <w:rPr>
          <w:sz w:val="28"/>
          <w:szCs w:val="28"/>
        </w:rPr>
        <w:t>услуг по салону в целом</w:t>
      </w:r>
    </w:p>
    <w:p w:rsidR="00FC3ED7" w:rsidRPr="00606567" w:rsidRDefault="00FC3ED7" w:rsidP="00606567">
      <w:pPr>
        <w:suppressAutoHyphens/>
        <w:spacing w:line="360" w:lineRule="auto"/>
        <w:ind w:firstLine="709"/>
        <w:jc w:val="both"/>
        <w:rPr>
          <w:sz w:val="28"/>
          <w:szCs w:val="28"/>
        </w:rPr>
      </w:pPr>
    </w:p>
    <w:p w:rsidR="00FC3ED7" w:rsidRPr="00606567" w:rsidRDefault="00FC3ED7" w:rsidP="00606567">
      <w:pPr>
        <w:suppressAutoHyphens/>
        <w:spacing w:line="360" w:lineRule="auto"/>
        <w:ind w:firstLine="709"/>
        <w:jc w:val="both"/>
        <w:rPr>
          <w:sz w:val="28"/>
          <w:szCs w:val="28"/>
        </w:rPr>
      </w:pPr>
      <w:r w:rsidRPr="00606567">
        <w:rPr>
          <w:sz w:val="28"/>
          <w:szCs w:val="28"/>
        </w:rPr>
        <w:t>Годовой объем реализации услуг является одним их важнейших показателей, характеризующих хозяйственную деятельность предприятия. В настоящее время с изменением организационно-правовых форм собственности диапазон цен на визажные и оздоровительные услуги значительно расширился. Учитывается место расположения салона, техническая оснащенность оборудованием и инструментом, применение новых видов парфюмерии и других материалов.</w:t>
      </w:r>
    </w:p>
    <w:p w:rsidR="00FC3ED7" w:rsidRPr="00606567" w:rsidRDefault="00FC3ED7" w:rsidP="00606567">
      <w:pPr>
        <w:suppressAutoHyphens/>
        <w:spacing w:line="360" w:lineRule="auto"/>
        <w:ind w:firstLine="709"/>
        <w:jc w:val="both"/>
        <w:rPr>
          <w:sz w:val="28"/>
          <w:szCs w:val="28"/>
        </w:rPr>
      </w:pPr>
      <w:r w:rsidRPr="00606567">
        <w:rPr>
          <w:sz w:val="28"/>
          <w:szCs w:val="28"/>
        </w:rPr>
        <w:t>Для расчета объема реализации услуг количество мест берется из таблицы 3.1.Количество смен определяется исходя из исходных из режима работы салона. Явочное количество мастеров определяется как произведение рабочих мест на количество смен. Количество отработанных дней в салоне берется из баланса рабочего времени. Годовой объем реализации услуг одного мастера рассчитывается как произведение выручки в смену на количество отработанных дней. Годовой объем реализации услуг по залу определяется как произведение годового объема реализации услуг одного мастера на количество мастеров в зале. Сумма объемов реализации услуг по трем залам дает годовой объем реализации по салону в целом.</w:t>
      </w:r>
    </w:p>
    <w:p w:rsidR="00FC3ED7" w:rsidRPr="00606567" w:rsidRDefault="00FC3ED7" w:rsidP="00606567">
      <w:pPr>
        <w:suppressAutoHyphens/>
        <w:spacing w:line="360" w:lineRule="auto"/>
        <w:ind w:firstLine="709"/>
        <w:jc w:val="both"/>
        <w:rPr>
          <w:sz w:val="28"/>
          <w:szCs w:val="28"/>
        </w:rPr>
      </w:pPr>
    </w:p>
    <w:p w:rsidR="00FC3ED7" w:rsidRPr="00606567" w:rsidRDefault="00FC3ED7" w:rsidP="00606567">
      <w:pPr>
        <w:suppressAutoHyphens/>
        <w:spacing w:line="360" w:lineRule="auto"/>
        <w:ind w:firstLine="709"/>
        <w:jc w:val="both"/>
        <w:rPr>
          <w:sz w:val="28"/>
          <w:szCs w:val="28"/>
        </w:rPr>
      </w:pPr>
      <w:r w:rsidRPr="00606567">
        <w:rPr>
          <w:sz w:val="28"/>
          <w:szCs w:val="28"/>
        </w:rPr>
        <w:t>Таблица 3.2.</w:t>
      </w:r>
    </w:p>
    <w:tbl>
      <w:tblPr>
        <w:tblW w:w="92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190"/>
        <w:gridCol w:w="1045"/>
        <w:gridCol w:w="698"/>
        <w:gridCol w:w="1127"/>
        <w:gridCol w:w="1175"/>
        <w:gridCol w:w="1631"/>
        <w:gridCol w:w="1061"/>
        <w:gridCol w:w="1314"/>
      </w:tblGrid>
      <w:tr w:rsidR="00FC3ED7" w:rsidRPr="005E4BC2" w:rsidTr="005E4BC2">
        <w:tc>
          <w:tcPr>
            <w:tcW w:w="1190" w:type="dxa"/>
            <w:vMerge w:val="restart"/>
            <w:shd w:val="clear" w:color="auto" w:fill="auto"/>
          </w:tcPr>
          <w:p w:rsidR="00FC3ED7" w:rsidRPr="005E4BC2" w:rsidRDefault="00FC3ED7" w:rsidP="005E4BC2">
            <w:pPr>
              <w:suppressAutoHyphens/>
              <w:spacing w:line="360" w:lineRule="auto"/>
              <w:rPr>
                <w:sz w:val="20"/>
              </w:rPr>
            </w:pPr>
            <w:r w:rsidRPr="005E4BC2">
              <w:rPr>
                <w:sz w:val="20"/>
              </w:rPr>
              <w:t>Зал</w:t>
            </w:r>
          </w:p>
        </w:tc>
        <w:tc>
          <w:tcPr>
            <w:tcW w:w="2870" w:type="dxa"/>
            <w:gridSpan w:val="3"/>
            <w:shd w:val="clear" w:color="auto" w:fill="auto"/>
          </w:tcPr>
          <w:p w:rsidR="00FC3ED7" w:rsidRPr="005E4BC2" w:rsidRDefault="00FC3ED7" w:rsidP="005E4BC2">
            <w:pPr>
              <w:suppressAutoHyphens/>
              <w:spacing w:line="360" w:lineRule="auto"/>
              <w:rPr>
                <w:sz w:val="20"/>
              </w:rPr>
            </w:pPr>
            <w:r w:rsidRPr="005E4BC2">
              <w:rPr>
                <w:sz w:val="20"/>
              </w:rPr>
              <w:t>Количество</w:t>
            </w:r>
          </w:p>
        </w:tc>
        <w:tc>
          <w:tcPr>
            <w:tcW w:w="1175" w:type="dxa"/>
            <w:vMerge w:val="restart"/>
            <w:shd w:val="clear" w:color="auto" w:fill="auto"/>
          </w:tcPr>
          <w:p w:rsidR="00FC3ED7" w:rsidRPr="005E4BC2" w:rsidRDefault="00FC3ED7" w:rsidP="005E4BC2">
            <w:pPr>
              <w:suppressAutoHyphens/>
              <w:spacing w:line="360" w:lineRule="auto"/>
              <w:rPr>
                <w:sz w:val="20"/>
              </w:rPr>
            </w:pPr>
            <w:r w:rsidRPr="005E4BC2">
              <w:rPr>
                <w:sz w:val="20"/>
              </w:rPr>
              <w:t>Плановая выручка в смену, руб.</w:t>
            </w:r>
          </w:p>
        </w:tc>
        <w:tc>
          <w:tcPr>
            <w:tcW w:w="1631" w:type="dxa"/>
            <w:vMerge w:val="restart"/>
            <w:shd w:val="clear" w:color="auto" w:fill="auto"/>
          </w:tcPr>
          <w:p w:rsidR="00FC3ED7" w:rsidRPr="005E4BC2" w:rsidRDefault="00FC3ED7" w:rsidP="005E4BC2">
            <w:pPr>
              <w:suppressAutoHyphens/>
              <w:spacing w:line="360" w:lineRule="auto"/>
              <w:rPr>
                <w:sz w:val="20"/>
              </w:rPr>
            </w:pPr>
            <w:r w:rsidRPr="005E4BC2">
              <w:rPr>
                <w:sz w:val="20"/>
              </w:rPr>
              <w:t>Количество отработанных дней в салоне за год</w:t>
            </w:r>
          </w:p>
        </w:tc>
        <w:tc>
          <w:tcPr>
            <w:tcW w:w="2375" w:type="dxa"/>
            <w:gridSpan w:val="2"/>
            <w:shd w:val="clear" w:color="auto" w:fill="auto"/>
          </w:tcPr>
          <w:p w:rsidR="00FC3ED7" w:rsidRPr="005E4BC2" w:rsidRDefault="00FC3ED7" w:rsidP="005E4BC2">
            <w:pPr>
              <w:suppressAutoHyphens/>
              <w:spacing w:line="360" w:lineRule="auto"/>
              <w:rPr>
                <w:sz w:val="20"/>
              </w:rPr>
            </w:pPr>
            <w:r w:rsidRPr="005E4BC2">
              <w:rPr>
                <w:sz w:val="20"/>
              </w:rPr>
              <w:t>Годовой объем реализации услуг</w:t>
            </w:r>
          </w:p>
        </w:tc>
      </w:tr>
      <w:tr w:rsidR="00FC3ED7" w:rsidRPr="005E4BC2" w:rsidTr="005E4BC2">
        <w:tc>
          <w:tcPr>
            <w:tcW w:w="1190" w:type="dxa"/>
            <w:vMerge/>
            <w:shd w:val="clear" w:color="auto" w:fill="auto"/>
          </w:tcPr>
          <w:p w:rsidR="00FC3ED7" w:rsidRPr="005E4BC2" w:rsidRDefault="00FC3ED7" w:rsidP="005E4BC2">
            <w:pPr>
              <w:suppressAutoHyphens/>
              <w:spacing w:line="360" w:lineRule="auto"/>
              <w:rPr>
                <w:sz w:val="20"/>
              </w:rPr>
            </w:pPr>
          </w:p>
        </w:tc>
        <w:tc>
          <w:tcPr>
            <w:tcW w:w="1045" w:type="dxa"/>
            <w:shd w:val="clear" w:color="auto" w:fill="auto"/>
          </w:tcPr>
          <w:p w:rsidR="00FC3ED7" w:rsidRPr="005E4BC2" w:rsidRDefault="00FC3ED7" w:rsidP="005E4BC2">
            <w:pPr>
              <w:suppressAutoHyphens/>
              <w:spacing w:line="360" w:lineRule="auto"/>
              <w:rPr>
                <w:sz w:val="20"/>
              </w:rPr>
            </w:pPr>
            <w:r w:rsidRPr="005E4BC2">
              <w:rPr>
                <w:sz w:val="20"/>
              </w:rPr>
              <w:t>рабочих мест</w:t>
            </w:r>
          </w:p>
        </w:tc>
        <w:tc>
          <w:tcPr>
            <w:tcW w:w="698" w:type="dxa"/>
            <w:shd w:val="clear" w:color="auto" w:fill="auto"/>
          </w:tcPr>
          <w:p w:rsidR="00FC3ED7" w:rsidRPr="005E4BC2" w:rsidRDefault="00FC3ED7" w:rsidP="005E4BC2">
            <w:pPr>
              <w:suppressAutoHyphens/>
              <w:spacing w:line="360" w:lineRule="auto"/>
              <w:rPr>
                <w:sz w:val="20"/>
              </w:rPr>
            </w:pPr>
            <w:r w:rsidRPr="005E4BC2">
              <w:rPr>
                <w:sz w:val="20"/>
              </w:rPr>
              <w:t>смен</w:t>
            </w:r>
          </w:p>
        </w:tc>
        <w:tc>
          <w:tcPr>
            <w:tcW w:w="1127" w:type="dxa"/>
            <w:shd w:val="clear" w:color="auto" w:fill="auto"/>
          </w:tcPr>
          <w:p w:rsidR="00FC3ED7" w:rsidRPr="005E4BC2" w:rsidRDefault="00FC3ED7" w:rsidP="005E4BC2">
            <w:pPr>
              <w:suppressAutoHyphens/>
              <w:spacing w:line="360" w:lineRule="auto"/>
              <w:rPr>
                <w:sz w:val="20"/>
              </w:rPr>
            </w:pPr>
            <w:r w:rsidRPr="005E4BC2">
              <w:rPr>
                <w:sz w:val="20"/>
              </w:rPr>
              <w:t>мастеров</w:t>
            </w:r>
          </w:p>
        </w:tc>
        <w:tc>
          <w:tcPr>
            <w:tcW w:w="1175" w:type="dxa"/>
            <w:vMerge/>
            <w:shd w:val="clear" w:color="auto" w:fill="auto"/>
          </w:tcPr>
          <w:p w:rsidR="00FC3ED7" w:rsidRPr="005E4BC2" w:rsidRDefault="00FC3ED7" w:rsidP="005E4BC2">
            <w:pPr>
              <w:suppressAutoHyphens/>
              <w:spacing w:line="360" w:lineRule="auto"/>
              <w:rPr>
                <w:sz w:val="20"/>
              </w:rPr>
            </w:pPr>
          </w:p>
        </w:tc>
        <w:tc>
          <w:tcPr>
            <w:tcW w:w="1631" w:type="dxa"/>
            <w:vMerge/>
            <w:shd w:val="clear" w:color="auto" w:fill="auto"/>
          </w:tcPr>
          <w:p w:rsidR="00FC3ED7" w:rsidRPr="005E4BC2" w:rsidRDefault="00FC3ED7" w:rsidP="005E4BC2">
            <w:pPr>
              <w:suppressAutoHyphens/>
              <w:spacing w:line="360" w:lineRule="auto"/>
              <w:rPr>
                <w:sz w:val="20"/>
              </w:rPr>
            </w:pPr>
          </w:p>
        </w:tc>
        <w:tc>
          <w:tcPr>
            <w:tcW w:w="1061" w:type="dxa"/>
            <w:shd w:val="clear" w:color="auto" w:fill="auto"/>
          </w:tcPr>
          <w:p w:rsidR="00FC3ED7" w:rsidRPr="005E4BC2" w:rsidRDefault="00FC3ED7" w:rsidP="005E4BC2">
            <w:pPr>
              <w:suppressAutoHyphens/>
              <w:spacing w:line="360" w:lineRule="auto"/>
              <w:rPr>
                <w:sz w:val="20"/>
              </w:rPr>
            </w:pPr>
            <w:r w:rsidRPr="005E4BC2">
              <w:rPr>
                <w:sz w:val="20"/>
              </w:rPr>
              <w:t>Одного мастера, руб.</w:t>
            </w:r>
          </w:p>
        </w:tc>
        <w:tc>
          <w:tcPr>
            <w:tcW w:w="1314" w:type="dxa"/>
            <w:shd w:val="clear" w:color="auto" w:fill="auto"/>
          </w:tcPr>
          <w:p w:rsidR="00FC3ED7" w:rsidRPr="005E4BC2" w:rsidRDefault="00FC3ED7" w:rsidP="005E4BC2">
            <w:pPr>
              <w:suppressAutoHyphens/>
              <w:spacing w:line="360" w:lineRule="auto"/>
              <w:rPr>
                <w:sz w:val="20"/>
              </w:rPr>
            </w:pPr>
            <w:r w:rsidRPr="005E4BC2">
              <w:rPr>
                <w:sz w:val="20"/>
              </w:rPr>
              <w:t>По залам, руб.</w:t>
            </w:r>
          </w:p>
        </w:tc>
      </w:tr>
      <w:tr w:rsidR="00FC3ED7" w:rsidRPr="005E4BC2" w:rsidTr="005E4BC2">
        <w:tc>
          <w:tcPr>
            <w:tcW w:w="1190" w:type="dxa"/>
            <w:shd w:val="clear" w:color="auto" w:fill="auto"/>
          </w:tcPr>
          <w:p w:rsidR="00FC3ED7" w:rsidRPr="005E4BC2" w:rsidRDefault="00FC3ED7" w:rsidP="005E4BC2">
            <w:pPr>
              <w:suppressAutoHyphens/>
              <w:spacing w:line="360" w:lineRule="auto"/>
              <w:rPr>
                <w:sz w:val="20"/>
              </w:rPr>
            </w:pPr>
            <w:r w:rsidRPr="005E4BC2">
              <w:rPr>
                <w:sz w:val="20"/>
              </w:rPr>
              <w:t>Визаж</w:t>
            </w:r>
          </w:p>
        </w:tc>
        <w:tc>
          <w:tcPr>
            <w:tcW w:w="1045" w:type="dxa"/>
            <w:shd w:val="clear" w:color="auto" w:fill="auto"/>
          </w:tcPr>
          <w:p w:rsidR="00FC3ED7" w:rsidRPr="005E4BC2" w:rsidRDefault="00FC3ED7" w:rsidP="005E4BC2">
            <w:pPr>
              <w:suppressAutoHyphens/>
              <w:spacing w:line="360" w:lineRule="auto"/>
              <w:rPr>
                <w:sz w:val="20"/>
              </w:rPr>
            </w:pPr>
            <w:r w:rsidRPr="005E4BC2">
              <w:rPr>
                <w:sz w:val="20"/>
              </w:rPr>
              <w:t>4</w:t>
            </w:r>
          </w:p>
        </w:tc>
        <w:tc>
          <w:tcPr>
            <w:tcW w:w="698" w:type="dxa"/>
            <w:shd w:val="clear" w:color="auto" w:fill="auto"/>
          </w:tcPr>
          <w:p w:rsidR="00FC3ED7" w:rsidRPr="005E4BC2" w:rsidRDefault="00FC3ED7" w:rsidP="005E4BC2">
            <w:pPr>
              <w:suppressAutoHyphens/>
              <w:spacing w:line="360" w:lineRule="auto"/>
              <w:rPr>
                <w:sz w:val="20"/>
              </w:rPr>
            </w:pPr>
            <w:r w:rsidRPr="005E4BC2">
              <w:rPr>
                <w:sz w:val="20"/>
              </w:rPr>
              <w:t>2</w:t>
            </w:r>
          </w:p>
        </w:tc>
        <w:tc>
          <w:tcPr>
            <w:tcW w:w="1127" w:type="dxa"/>
            <w:shd w:val="clear" w:color="auto" w:fill="auto"/>
          </w:tcPr>
          <w:p w:rsidR="00FC3ED7" w:rsidRPr="005E4BC2" w:rsidRDefault="00FC3ED7" w:rsidP="005E4BC2">
            <w:pPr>
              <w:suppressAutoHyphens/>
              <w:spacing w:line="360" w:lineRule="auto"/>
              <w:rPr>
                <w:sz w:val="20"/>
              </w:rPr>
            </w:pPr>
            <w:r w:rsidRPr="005E4BC2">
              <w:rPr>
                <w:sz w:val="20"/>
              </w:rPr>
              <w:t>8</w:t>
            </w:r>
          </w:p>
        </w:tc>
        <w:tc>
          <w:tcPr>
            <w:tcW w:w="1175" w:type="dxa"/>
            <w:shd w:val="clear" w:color="auto" w:fill="auto"/>
          </w:tcPr>
          <w:p w:rsidR="00FC3ED7" w:rsidRPr="005E4BC2" w:rsidRDefault="00FC3ED7" w:rsidP="005E4BC2">
            <w:pPr>
              <w:suppressAutoHyphens/>
              <w:spacing w:line="360" w:lineRule="auto"/>
              <w:rPr>
                <w:sz w:val="20"/>
              </w:rPr>
            </w:pPr>
            <w:r w:rsidRPr="005E4BC2">
              <w:rPr>
                <w:sz w:val="20"/>
              </w:rPr>
              <w:t>4000</w:t>
            </w:r>
          </w:p>
        </w:tc>
        <w:tc>
          <w:tcPr>
            <w:tcW w:w="1631" w:type="dxa"/>
            <w:shd w:val="clear" w:color="auto" w:fill="auto"/>
          </w:tcPr>
          <w:p w:rsidR="00FC3ED7" w:rsidRPr="005E4BC2" w:rsidRDefault="00FC3ED7" w:rsidP="005E4BC2">
            <w:pPr>
              <w:suppressAutoHyphens/>
              <w:spacing w:line="360" w:lineRule="auto"/>
              <w:rPr>
                <w:sz w:val="20"/>
              </w:rPr>
            </w:pPr>
            <w:r w:rsidRPr="005E4BC2">
              <w:rPr>
                <w:sz w:val="20"/>
              </w:rPr>
              <w:t>305</w:t>
            </w:r>
          </w:p>
        </w:tc>
        <w:tc>
          <w:tcPr>
            <w:tcW w:w="1061" w:type="dxa"/>
            <w:shd w:val="clear" w:color="auto" w:fill="auto"/>
          </w:tcPr>
          <w:p w:rsidR="00FC3ED7" w:rsidRPr="005E4BC2" w:rsidRDefault="00FC3ED7" w:rsidP="005E4BC2">
            <w:pPr>
              <w:suppressAutoHyphens/>
              <w:spacing w:line="360" w:lineRule="auto"/>
              <w:rPr>
                <w:sz w:val="20"/>
              </w:rPr>
            </w:pPr>
            <w:r w:rsidRPr="005E4BC2">
              <w:rPr>
                <w:sz w:val="20"/>
              </w:rPr>
              <w:t>1220000</w:t>
            </w:r>
          </w:p>
        </w:tc>
        <w:tc>
          <w:tcPr>
            <w:tcW w:w="1314" w:type="dxa"/>
            <w:shd w:val="clear" w:color="auto" w:fill="auto"/>
          </w:tcPr>
          <w:p w:rsidR="00FC3ED7" w:rsidRPr="005E4BC2" w:rsidRDefault="00FC3ED7" w:rsidP="005E4BC2">
            <w:pPr>
              <w:suppressAutoHyphens/>
              <w:spacing w:line="360" w:lineRule="auto"/>
              <w:rPr>
                <w:sz w:val="20"/>
              </w:rPr>
            </w:pPr>
            <w:r w:rsidRPr="005E4BC2">
              <w:rPr>
                <w:sz w:val="20"/>
              </w:rPr>
              <w:t>9760000</w:t>
            </w:r>
          </w:p>
        </w:tc>
      </w:tr>
      <w:tr w:rsidR="00FC3ED7" w:rsidRPr="005E4BC2" w:rsidTr="005E4BC2">
        <w:tc>
          <w:tcPr>
            <w:tcW w:w="1190" w:type="dxa"/>
            <w:shd w:val="clear" w:color="auto" w:fill="auto"/>
          </w:tcPr>
          <w:p w:rsidR="00FC3ED7" w:rsidRPr="005E4BC2" w:rsidRDefault="00FC3ED7" w:rsidP="005E4BC2">
            <w:pPr>
              <w:suppressAutoHyphens/>
              <w:spacing w:line="360" w:lineRule="auto"/>
              <w:rPr>
                <w:sz w:val="20"/>
              </w:rPr>
            </w:pPr>
            <w:r w:rsidRPr="005E4BC2">
              <w:rPr>
                <w:sz w:val="20"/>
              </w:rPr>
              <w:t>Маникюр</w:t>
            </w:r>
          </w:p>
        </w:tc>
        <w:tc>
          <w:tcPr>
            <w:tcW w:w="1045" w:type="dxa"/>
            <w:shd w:val="clear" w:color="auto" w:fill="auto"/>
          </w:tcPr>
          <w:p w:rsidR="00FC3ED7" w:rsidRPr="005E4BC2" w:rsidRDefault="00FC3ED7" w:rsidP="005E4BC2">
            <w:pPr>
              <w:suppressAutoHyphens/>
              <w:spacing w:line="360" w:lineRule="auto"/>
              <w:rPr>
                <w:sz w:val="20"/>
              </w:rPr>
            </w:pPr>
            <w:r w:rsidRPr="005E4BC2">
              <w:rPr>
                <w:sz w:val="20"/>
              </w:rPr>
              <w:t>4</w:t>
            </w:r>
          </w:p>
        </w:tc>
        <w:tc>
          <w:tcPr>
            <w:tcW w:w="698" w:type="dxa"/>
            <w:shd w:val="clear" w:color="auto" w:fill="auto"/>
          </w:tcPr>
          <w:p w:rsidR="00FC3ED7" w:rsidRPr="005E4BC2" w:rsidRDefault="00FC3ED7" w:rsidP="005E4BC2">
            <w:pPr>
              <w:suppressAutoHyphens/>
              <w:spacing w:line="360" w:lineRule="auto"/>
              <w:rPr>
                <w:sz w:val="20"/>
              </w:rPr>
            </w:pPr>
            <w:r w:rsidRPr="005E4BC2">
              <w:rPr>
                <w:sz w:val="20"/>
              </w:rPr>
              <w:t>2</w:t>
            </w:r>
          </w:p>
        </w:tc>
        <w:tc>
          <w:tcPr>
            <w:tcW w:w="1127" w:type="dxa"/>
            <w:shd w:val="clear" w:color="auto" w:fill="auto"/>
          </w:tcPr>
          <w:p w:rsidR="00FC3ED7" w:rsidRPr="005E4BC2" w:rsidRDefault="00FC3ED7" w:rsidP="005E4BC2">
            <w:pPr>
              <w:suppressAutoHyphens/>
              <w:spacing w:line="360" w:lineRule="auto"/>
              <w:rPr>
                <w:sz w:val="20"/>
              </w:rPr>
            </w:pPr>
            <w:r w:rsidRPr="005E4BC2">
              <w:rPr>
                <w:sz w:val="20"/>
              </w:rPr>
              <w:t>8</w:t>
            </w:r>
          </w:p>
        </w:tc>
        <w:tc>
          <w:tcPr>
            <w:tcW w:w="1175" w:type="dxa"/>
            <w:shd w:val="clear" w:color="auto" w:fill="auto"/>
          </w:tcPr>
          <w:p w:rsidR="00FC3ED7" w:rsidRPr="005E4BC2" w:rsidRDefault="00FC3ED7" w:rsidP="005E4BC2">
            <w:pPr>
              <w:suppressAutoHyphens/>
              <w:spacing w:line="360" w:lineRule="auto"/>
              <w:rPr>
                <w:sz w:val="20"/>
              </w:rPr>
            </w:pPr>
            <w:r w:rsidRPr="005E4BC2">
              <w:rPr>
                <w:sz w:val="20"/>
              </w:rPr>
              <w:t>2600</w:t>
            </w:r>
          </w:p>
        </w:tc>
        <w:tc>
          <w:tcPr>
            <w:tcW w:w="1631" w:type="dxa"/>
            <w:shd w:val="clear" w:color="auto" w:fill="auto"/>
          </w:tcPr>
          <w:p w:rsidR="00FC3ED7" w:rsidRPr="005E4BC2" w:rsidRDefault="00FC3ED7" w:rsidP="005E4BC2">
            <w:pPr>
              <w:suppressAutoHyphens/>
              <w:spacing w:line="360" w:lineRule="auto"/>
              <w:rPr>
                <w:sz w:val="20"/>
              </w:rPr>
            </w:pPr>
            <w:r w:rsidRPr="005E4BC2">
              <w:rPr>
                <w:sz w:val="20"/>
              </w:rPr>
              <w:t>305</w:t>
            </w:r>
          </w:p>
        </w:tc>
        <w:tc>
          <w:tcPr>
            <w:tcW w:w="1061" w:type="dxa"/>
            <w:shd w:val="clear" w:color="auto" w:fill="auto"/>
          </w:tcPr>
          <w:p w:rsidR="00FC3ED7" w:rsidRPr="005E4BC2" w:rsidRDefault="00FC3ED7" w:rsidP="005E4BC2">
            <w:pPr>
              <w:suppressAutoHyphens/>
              <w:spacing w:line="360" w:lineRule="auto"/>
              <w:rPr>
                <w:sz w:val="20"/>
              </w:rPr>
            </w:pPr>
            <w:r w:rsidRPr="005E4BC2">
              <w:rPr>
                <w:sz w:val="20"/>
              </w:rPr>
              <w:t>793000</w:t>
            </w:r>
          </w:p>
        </w:tc>
        <w:tc>
          <w:tcPr>
            <w:tcW w:w="1314" w:type="dxa"/>
            <w:shd w:val="clear" w:color="auto" w:fill="auto"/>
          </w:tcPr>
          <w:p w:rsidR="00FC3ED7" w:rsidRPr="005E4BC2" w:rsidRDefault="00FC3ED7" w:rsidP="005E4BC2">
            <w:pPr>
              <w:suppressAutoHyphens/>
              <w:spacing w:line="360" w:lineRule="auto"/>
              <w:rPr>
                <w:sz w:val="20"/>
              </w:rPr>
            </w:pPr>
            <w:r w:rsidRPr="005E4BC2">
              <w:rPr>
                <w:sz w:val="20"/>
              </w:rPr>
              <w:t>6344000</w:t>
            </w:r>
          </w:p>
        </w:tc>
      </w:tr>
      <w:tr w:rsidR="00FC3ED7" w:rsidRPr="005E4BC2" w:rsidTr="005E4BC2">
        <w:tc>
          <w:tcPr>
            <w:tcW w:w="1190" w:type="dxa"/>
            <w:shd w:val="clear" w:color="auto" w:fill="auto"/>
          </w:tcPr>
          <w:p w:rsidR="00FC3ED7" w:rsidRPr="005E4BC2" w:rsidRDefault="00FC3ED7" w:rsidP="005E4BC2">
            <w:pPr>
              <w:suppressAutoHyphens/>
              <w:spacing w:line="360" w:lineRule="auto"/>
              <w:rPr>
                <w:sz w:val="20"/>
              </w:rPr>
            </w:pPr>
            <w:r w:rsidRPr="005E4BC2">
              <w:rPr>
                <w:sz w:val="20"/>
              </w:rPr>
              <w:t>Педикюр</w:t>
            </w:r>
          </w:p>
        </w:tc>
        <w:tc>
          <w:tcPr>
            <w:tcW w:w="1045" w:type="dxa"/>
            <w:shd w:val="clear" w:color="auto" w:fill="auto"/>
          </w:tcPr>
          <w:p w:rsidR="00FC3ED7" w:rsidRPr="005E4BC2" w:rsidRDefault="00FC3ED7" w:rsidP="005E4BC2">
            <w:pPr>
              <w:suppressAutoHyphens/>
              <w:spacing w:line="360" w:lineRule="auto"/>
              <w:rPr>
                <w:sz w:val="20"/>
              </w:rPr>
            </w:pPr>
            <w:r w:rsidRPr="005E4BC2">
              <w:rPr>
                <w:sz w:val="20"/>
              </w:rPr>
              <w:t>4</w:t>
            </w:r>
          </w:p>
        </w:tc>
        <w:tc>
          <w:tcPr>
            <w:tcW w:w="698" w:type="dxa"/>
            <w:shd w:val="clear" w:color="auto" w:fill="auto"/>
          </w:tcPr>
          <w:p w:rsidR="00FC3ED7" w:rsidRPr="005E4BC2" w:rsidRDefault="00FC3ED7" w:rsidP="005E4BC2">
            <w:pPr>
              <w:suppressAutoHyphens/>
              <w:spacing w:line="360" w:lineRule="auto"/>
              <w:rPr>
                <w:sz w:val="20"/>
              </w:rPr>
            </w:pPr>
            <w:r w:rsidRPr="005E4BC2">
              <w:rPr>
                <w:sz w:val="20"/>
              </w:rPr>
              <w:t>2</w:t>
            </w:r>
          </w:p>
        </w:tc>
        <w:tc>
          <w:tcPr>
            <w:tcW w:w="1127" w:type="dxa"/>
            <w:shd w:val="clear" w:color="auto" w:fill="auto"/>
          </w:tcPr>
          <w:p w:rsidR="00FC3ED7" w:rsidRPr="005E4BC2" w:rsidRDefault="00FC3ED7" w:rsidP="005E4BC2">
            <w:pPr>
              <w:suppressAutoHyphens/>
              <w:spacing w:line="360" w:lineRule="auto"/>
              <w:rPr>
                <w:sz w:val="20"/>
              </w:rPr>
            </w:pPr>
            <w:r w:rsidRPr="005E4BC2">
              <w:rPr>
                <w:sz w:val="20"/>
              </w:rPr>
              <w:t>8</w:t>
            </w:r>
          </w:p>
        </w:tc>
        <w:tc>
          <w:tcPr>
            <w:tcW w:w="1175" w:type="dxa"/>
            <w:shd w:val="clear" w:color="auto" w:fill="auto"/>
          </w:tcPr>
          <w:p w:rsidR="00FC3ED7" w:rsidRPr="005E4BC2" w:rsidRDefault="00FC3ED7" w:rsidP="005E4BC2">
            <w:pPr>
              <w:suppressAutoHyphens/>
              <w:spacing w:line="360" w:lineRule="auto"/>
              <w:rPr>
                <w:sz w:val="20"/>
              </w:rPr>
            </w:pPr>
            <w:r w:rsidRPr="005E4BC2">
              <w:rPr>
                <w:sz w:val="20"/>
              </w:rPr>
              <w:t>2000</w:t>
            </w:r>
          </w:p>
        </w:tc>
        <w:tc>
          <w:tcPr>
            <w:tcW w:w="1631" w:type="dxa"/>
            <w:shd w:val="clear" w:color="auto" w:fill="auto"/>
          </w:tcPr>
          <w:p w:rsidR="00FC3ED7" w:rsidRPr="005E4BC2" w:rsidRDefault="00FC3ED7" w:rsidP="005E4BC2">
            <w:pPr>
              <w:suppressAutoHyphens/>
              <w:spacing w:line="360" w:lineRule="auto"/>
              <w:rPr>
                <w:sz w:val="20"/>
              </w:rPr>
            </w:pPr>
            <w:r w:rsidRPr="005E4BC2">
              <w:rPr>
                <w:sz w:val="20"/>
              </w:rPr>
              <w:t>305</w:t>
            </w:r>
          </w:p>
        </w:tc>
        <w:tc>
          <w:tcPr>
            <w:tcW w:w="1061" w:type="dxa"/>
            <w:shd w:val="clear" w:color="auto" w:fill="auto"/>
          </w:tcPr>
          <w:p w:rsidR="00FC3ED7" w:rsidRPr="005E4BC2" w:rsidRDefault="00FC3ED7" w:rsidP="005E4BC2">
            <w:pPr>
              <w:suppressAutoHyphens/>
              <w:spacing w:line="360" w:lineRule="auto"/>
              <w:rPr>
                <w:sz w:val="20"/>
              </w:rPr>
            </w:pPr>
            <w:r w:rsidRPr="005E4BC2">
              <w:rPr>
                <w:sz w:val="20"/>
              </w:rPr>
              <w:t>610000</w:t>
            </w:r>
          </w:p>
        </w:tc>
        <w:tc>
          <w:tcPr>
            <w:tcW w:w="1314" w:type="dxa"/>
            <w:shd w:val="clear" w:color="auto" w:fill="auto"/>
          </w:tcPr>
          <w:p w:rsidR="00FC3ED7" w:rsidRPr="005E4BC2" w:rsidRDefault="00FC3ED7" w:rsidP="005E4BC2">
            <w:pPr>
              <w:suppressAutoHyphens/>
              <w:spacing w:line="360" w:lineRule="auto"/>
              <w:rPr>
                <w:sz w:val="20"/>
              </w:rPr>
            </w:pPr>
            <w:r w:rsidRPr="005E4BC2">
              <w:rPr>
                <w:sz w:val="20"/>
              </w:rPr>
              <w:t>4880000</w:t>
            </w:r>
          </w:p>
        </w:tc>
      </w:tr>
      <w:tr w:rsidR="00FC3ED7" w:rsidRPr="005E4BC2" w:rsidTr="005E4BC2">
        <w:tc>
          <w:tcPr>
            <w:tcW w:w="1190" w:type="dxa"/>
            <w:shd w:val="clear" w:color="auto" w:fill="auto"/>
          </w:tcPr>
          <w:p w:rsidR="00FC3ED7" w:rsidRPr="005E4BC2" w:rsidRDefault="00FC3ED7" w:rsidP="005E4BC2">
            <w:pPr>
              <w:suppressAutoHyphens/>
              <w:spacing w:line="360" w:lineRule="auto"/>
              <w:rPr>
                <w:sz w:val="20"/>
              </w:rPr>
            </w:pPr>
            <w:r w:rsidRPr="005E4BC2">
              <w:rPr>
                <w:sz w:val="20"/>
              </w:rPr>
              <w:t>Итого</w:t>
            </w:r>
          </w:p>
        </w:tc>
        <w:tc>
          <w:tcPr>
            <w:tcW w:w="1045" w:type="dxa"/>
            <w:shd w:val="clear" w:color="auto" w:fill="auto"/>
          </w:tcPr>
          <w:p w:rsidR="00FC3ED7" w:rsidRPr="005E4BC2" w:rsidRDefault="00FC3ED7" w:rsidP="005E4BC2">
            <w:pPr>
              <w:suppressAutoHyphens/>
              <w:spacing w:line="360" w:lineRule="auto"/>
              <w:rPr>
                <w:sz w:val="20"/>
              </w:rPr>
            </w:pPr>
            <w:r w:rsidRPr="005E4BC2">
              <w:rPr>
                <w:sz w:val="20"/>
              </w:rPr>
              <w:t>12</w:t>
            </w:r>
          </w:p>
        </w:tc>
        <w:tc>
          <w:tcPr>
            <w:tcW w:w="698" w:type="dxa"/>
            <w:shd w:val="clear" w:color="auto" w:fill="auto"/>
          </w:tcPr>
          <w:p w:rsidR="00FC3ED7" w:rsidRPr="005E4BC2" w:rsidRDefault="00FC3ED7" w:rsidP="005E4BC2">
            <w:pPr>
              <w:suppressAutoHyphens/>
              <w:spacing w:line="360" w:lineRule="auto"/>
              <w:rPr>
                <w:sz w:val="20"/>
              </w:rPr>
            </w:pPr>
          </w:p>
        </w:tc>
        <w:tc>
          <w:tcPr>
            <w:tcW w:w="1127" w:type="dxa"/>
            <w:shd w:val="clear" w:color="auto" w:fill="auto"/>
          </w:tcPr>
          <w:p w:rsidR="00FC3ED7" w:rsidRPr="005E4BC2" w:rsidRDefault="00FC3ED7" w:rsidP="005E4BC2">
            <w:pPr>
              <w:suppressAutoHyphens/>
              <w:spacing w:line="360" w:lineRule="auto"/>
              <w:rPr>
                <w:sz w:val="20"/>
              </w:rPr>
            </w:pPr>
            <w:r w:rsidRPr="005E4BC2">
              <w:rPr>
                <w:sz w:val="20"/>
              </w:rPr>
              <w:t>24</w:t>
            </w:r>
          </w:p>
        </w:tc>
        <w:tc>
          <w:tcPr>
            <w:tcW w:w="1175" w:type="dxa"/>
            <w:shd w:val="clear" w:color="auto" w:fill="auto"/>
          </w:tcPr>
          <w:p w:rsidR="00FC3ED7" w:rsidRPr="005E4BC2" w:rsidRDefault="00FC3ED7" w:rsidP="005E4BC2">
            <w:pPr>
              <w:suppressAutoHyphens/>
              <w:spacing w:line="360" w:lineRule="auto"/>
              <w:rPr>
                <w:sz w:val="20"/>
              </w:rPr>
            </w:pPr>
          </w:p>
        </w:tc>
        <w:tc>
          <w:tcPr>
            <w:tcW w:w="1631" w:type="dxa"/>
            <w:shd w:val="clear" w:color="auto" w:fill="auto"/>
          </w:tcPr>
          <w:p w:rsidR="00FC3ED7" w:rsidRPr="005E4BC2" w:rsidRDefault="00FC3ED7" w:rsidP="005E4BC2">
            <w:pPr>
              <w:suppressAutoHyphens/>
              <w:spacing w:line="360" w:lineRule="auto"/>
              <w:rPr>
                <w:sz w:val="20"/>
              </w:rPr>
            </w:pPr>
          </w:p>
        </w:tc>
        <w:tc>
          <w:tcPr>
            <w:tcW w:w="1061" w:type="dxa"/>
            <w:shd w:val="clear" w:color="auto" w:fill="auto"/>
          </w:tcPr>
          <w:p w:rsidR="00FC3ED7" w:rsidRPr="005E4BC2" w:rsidRDefault="00FC3ED7" w:rsidP="005E4BC2">
            <w:pPr>
              <w:suppressAutoHyphens/>
              <w:spacing w:line="360" w:lineRule="auto"/>
              <w:rPr>
                <w:sz w:val="20"/>
              </w:rPr>
            </w:pPr>
          </w:p>
        </w:tc>
        <w:tc>
          <w:tcPr>
            <w:tcW w:w="1314" w:type="dxa"/>
            <w:shd w:val="clear" w:color="auto" w:fill="auto"/>
          </w:tcPr>
          <w:p w:rsidR="00FC3ED7" w:rsidRPr="005E4BC2" w:rsidRDefault="00FC3ED7" w:rsidP="005E4BC2">
            <w:pPr>
              <w:suppressAutoHyphens/>
              <w:spacing w:line="360" w:lineRule="auto"/>
              <w:rPr>
                <w:sz w:val="20"/>
              </w:rPr>
            </w:pPr>
            <w:r w:rsidRPr="005E4BC2">
              <w:rPr>
                <w:sz w:val="20"/>
              </w:rPr>
              <w:t>209840000</w:t>
            </w:r>
          </w:p>
        </w:tc>
      </w:tr>
    </w:tbl>
    <w:p w:rsidR="00FC3ED7" w:rsidRPr="00606567" w:rsidRDefault="00FC3ED7" w:rsidP="00606567">
      <w:pPr>
        <w:suppressAutoHyphens/>
        <w:spacing w:line="360" w:lineRule="auto"/>
        <w:ind w:firstLine="709"/>
        <w:jc w:val="both"/>
        <w:rPr>
          <w:sz w:val="28"/>
          <w:szCs w:val="28"/>
        </w:rPr>
      </w:pPr>
    </w:p>
    <w:p w:rsidR="00FC3ED7" w:rsidRPr="00606567" w:rsidRDefault="000745B5" w:rsidP="00606567">
      <w:pPr>
        <w:suppressAutoHyphens/>
        <w:spacing w:line="360" w:lineRule="auto"/>
        <w:ind w:firstLine="709"/>
        <w:jc w:val="both"/>
        <w:rPr>
          <w:sz w:val="28"/>
          <w:szCs w:val="32"/>
        </w:rPr>
      </w:pPr>
      <w:r w:rsidRPr="00606567">
        <w:rPr>
          <w:sz w:val="28"/>
          <w:szCs w:val="32"/>
        </w:rPr>
        <w:br w:type="page"/>
      </w:r>
      <w:r w:rsidR="00FC3ED7" w:rsidRPr="00606567">
        <w:rPr>
          <w:sz w:val="28"/>
          <w:szCs w:val="32"/>
        </w:rPr>
        <w:t>4. П</w:t>
      </w:r>
      <w:r w:rsidRPr="00606567">
        <w:rPr>
          <w:sz w:val="28"/>
          <w:szCs w:val="32"/>
        </w:rPr>
        <w:t>лан по труду и заработной плате</w:t>
      </w:r>
    </w:p>
    <w:p w:rsidR="000745B5" w:rsidRPr="00B46C6B" w:rsidRDefault="000745B5" w:rsidP="00606567">
      <w:pPr>
        <w:suppressAutoHyphens/>
        <w:spacing w:line="360" w:lineRule="auto"/>
        <w:ind w:firstLine="709"/>
        <w:jc w:val="both"/>
        <w:rPr>
          <w:sz w:val="28"/>
          <w:szCs w:val="28"/>
        </w:rPr>
      </w:pPr>
    </w:p>
    <w:p w:rsidR="00FC3ED7" w:rsidRPr="00606567" w:rsidRDefault="00FC3ED7" w:rsidP="00606567">
      <w:pPr>
        <w:suppressAutoHyphens/>
        <w:spacing w:line="360" w:lineRule="auto"/>
        <w:ind w:firstLine="709"/>
        <w:jc w:val="both"/>
        <w:rPr>
          <w:sz w:val="28"/>
          <w:szCs w:val="28"/>
        </w:rPr>
      </w:pPr>
      <w:r w:rsidRPr="00606567">
        <w:rPr>
          <w:sz w:val="28"/>
          <w:szCs w:val="28"/>
        </w:rPr>
        <w:t>4.1 Структура кадров на предприятии</w:t>
      </w:r>
    </w:p>
    <w:p w:rsidR="00FC3ED7" w:rsidRPr="00606567" w:rsidRDefault="00FC3ED7" w:rsidP="00606567">
      <w:pPr>
        <w:suppressAutoHyphens/>
        <w:spacing w:line="360" w:lineRule="auto"/>
        <w:ind w:firstLine="709"/>
        <w:jc w:val="both"/>
        <w:rPr>
          <w:sz w:val="28"/>
          <w:szCs w:val="28"/>
        </w:rPr>
      </w:pPr>
    </w:p>
    <w:p w:rsidR="00FC3ED7" w:rsidRPr="00606567" w:rsidRDefault="00FC3ED7" w:rsidP="00606567">
      <w:pPr>
        <w:suppressAutoHyphens/>
        <w:spacing w:line="360" w:lineRule="auto"/>
        <w:ind w:firstLine="709"/>
        <w:jc w:val="both"/>
        <w:rPr>
          <w:sz w:val="28"/>
          <w:szCs w:val="28"/>
        </w:rPr>
      </w:pPr>
      <w:r w:rsidRPr="00606567">
        <w:rPr>
          <w:sz w:val="28"/>
          <w:szCs w:val="28"/>
        </w:rPr>
        <w:t>Кадры предприятия – это группа людей, объединенных едиными задачами, целями и результатами труда.</w:t>
      </w:r>
    </w:p>
    <w:p w:rsidR="00FC3ED7" w:rsidRPr="00606567" w:rsidRDefault="00FC3ED7" w:rsidP="00606567">
      <w:pPr>
        <w:suppressAutoHyphens/>
        <w:spacing w:line="360" w:lineRule="auto"/>
        <w:ind w:firstLine="709"/>
        <w:jc w:val="both"/>
        <w:rPr>
          <w:sz w:val="28"/>
          <w:szCs w:val="28"/>
        </w:rPr>
      </w:pPr>
      <w:r w:rsidRPr="00606567">
        <w:rPr>
          <w:sz w:val="28"/>
          <w:szCs w:val="28"/>
        </w:rPr>
        <w:t>Работники предприятия делятся на две большие группы:</w:t>
      </w:r>
    </w:p>
    <w:p w:rsidR="00FC3ED7" w:rsidRPr="00606567" w:rsidRDefault="00FC3ED7" w:rsidP="00606567">
      <w:pPr>
        <w:numPr>
          <w:ilvl w:val="0"/>
          <w:numId w:val="2"/>
        </w:numPr>
        <w:suppressAutoHyphens/>
        <w:spacing w:line="360" w:lineRule="auto"/>
        <w:ind w:left="0" w:firstLine="709"/>
        <w:jc w:val="both"/>
        <w:rPr>
          <w:sz w:val="28"/>
          <w:szCs w:val="28"/>
        </w:rPr>
      </w:pPr>
      <w:r w:rsidRPr="00606567">
        <w:rPr>
          <w:sz w:val="28"/>
          <w:szCs w:val="28"/>
        </w:rPr>
        <w:t>Промышленно-производственный потенциал (ППП).</w:t>
      </w:r>
    </w:p>
    <w:p w:rsidR="00FC3ED7" w:rsidRPr="00606567" w:rsidRDefault="00FC3ED7" w:rsidP="00606567">
      <w:pPr>
        <w:numPr>
          <w:ilvl w:val="0"/>
          <w:numId w:val="2"/>
        </w:numPr>
        <w:suppressAutoHyphens/>
        <w:spacing w:line="360" w:lineRule="auto"/>
        <w:ind w:left="0" w:firstLine="709"/>
        <w:jc w:val="both"/>
        <w:rPr>
          <w:sz w:val="28"/>
          <w:szCs w:val="28"/>
        </w:rPr>
      </w:pPr>
      <w:r w:rsidRPr="00606567">
        <w:rPr>
          <w:sz w:val="28"/>
          <w:szCs w:val="28"/>
        </w:rPr>
        <w:t>Персонал непромышленных хозяйств.</w:t>
      </w:r>
    </w:p>
    <w:p w:rsidR="00FC3ED7" w:rsidRPr="00606567" w:rsidRDefault="00FC3ED7" w:rsidP="00606567">
      <w:pPr>
        <w:suppressAutoHyphens/>
        <w:spacing w:line="360" w:lineRule="auto"/>
        <w:ind w:firstLine="709"/>
        <w:jc w:val="both"/>
        <w:rPr>
          <w:sz w:val="28"/>
          <w:szCs w:val="28"/>
        </w:rPr>
      </w:pPr>
      <w:r w:rsidRPr="00606567">
        <w:rPr>
          <w:sz w:val="28"/>
          <w:szCs w:val="28"/>
        </w:rPr>
        <w:t>К первой группе относятся: руководители, специалисты, основные рабочие (мастера), служащие (диспетчерская, референт, секретарь), обслуживающий персонал, вспомогательный персонал (кладовщики, наладчики), вахта (пожарно-сторожевая охрана), ученики.</w:t>
      </w:r>
    </w:p>
    <w:p w:rsidR="00FC3ED7" w:rsidRPr="00606567" w:rsidRDefault="00FC3ED7" w:rsidP="00606567">
      <w:pPr>
        <w:suppressAutoHyphens/>
        <w:spacing w:line="360" w:lineRule="auto"/>
        <w:ind w:firstLine="709"/>
        <w:jc w:val="both"/>
        <w:rPr>
          <w:sz w:val="28"/>
          <w:szCs w:val="28"/>
        </w:rPr>
      </w:pPr>
      <w:r w:rsidRPr="00606567">
        <w:rPr>
          <w:sz w:val="28"/>
          <w:szCs w:val="28"/>
        </w:rPr>
        <w:t>К персоналу непромышленных хозяйств относятся работники таких производств, без которых невозможен основной производственный процесс: работники столовых, детских садов, яслей, санаториев, медпунктов и т.д.</w:t>
      </w:r>
    </w:p>
    <w:p w:rsidR="00FC3ED7" w:rsidRPr="00606567" w:rsidRDefault="00FC3ED7" w:rsidP="00606567">
      <w:pPr>
        <w:suppressAutoHyphens/>
        <w:spacing w:line="360" w:lineRule="auto"/>
        <w:ind w:firstLine="709"/>
        <w:jc w:val="both"/>
        <w:rPr>
          <w:sz w:val="28"/>
          <w:szCs w:val="28"/>
        </w:rPr>
      </w:pPr>
    </w:p>
    <w:p w:rsidR="00FC3ED7" w:rsidRPr="00606567" w:rsidRDefault="00FC3ED7" w:rsidP="00606567">
      <w:pPr>
        <w:suppressAutoHyphens/>
        <w:spacing w:line="360" w:lineRule="auto"/>
        <w:ind w:firstLine="709"/>
        <w:jc w:val="both"/>
        <w:rPr>
          <w:sz w:val="28"/>
          <w:szCs w:val="28"/>
        </w:rPr>
      </w:pPr>
      <w:r w:rsidRPr="00606567">
        <w:rPr>
          <w:sz w:val="28"/>
          <w:szCs w:val="28"/>
        </w:rPr>
        <w:t>4.2 Баланс рабочего времени на одного работающего в с</w:t>
      </w:r>
      <w:r w:rsidR="000745B5" w:rsidRPr="00606567">
        <w:rPr>
          <w:sz w:val="28"/>
          <w:szCs w:val="28"/>
        </w:rPr>
        <w:t>алоне на 2007 год</w:t>
      </w:r>
    </w:p>
    <w:p w:rsidR="00FC3ED7" w:rsidRPr="00606567" w:rsidRDefault="00FC3ED7" w:rsidP="00606567">
      <w:pPr>
        <w:suppressAutoHyphens/>
        <w:spacing w:line="360" w:lineRule="auto"/>
        <w:ind w:firstLine="709"/>
        <w:jc w:val="both"/>
        <w:rPr>
          <w:sz w:val="28"/>
          <w:szCs w:val="28"/>
        </w:rPr>
      </w:pPr>
    </w:p>
    <w:p w:rsidR="00FC3ED7" w:rsidRPr="00606567" w:rsidRDefault="00FC3ED7" w:rsidP="00606567">
      <w:pPr>
        <w:suppressAutoHyphens/>
        <w:spacing w:line="360" w:lineRule="auto"/>
        <w:ind w:firstLine="709"/>
        <w:jc w:val="both"/>
        <w:rPr>
          <w:sz w:val="28"/>
          <w:szCs w:val="28"/>
        </w:rPr>
      </w:pPr>
      <w:r w:rsidRPr="00606567">
        <w:rPr>
          <w:sz w:val="28"/>
          <w:szCs w:val="28"/>
        </w:rPr>
        <w:t>Для определения годового объема реализации услуг и численности мастеров рассчитывается баланс рабочего времени на текущий год. Календарный фонд времени, количество праздничных и выходных дней определяется по календарю текущего года.</w:t>
      </w:r>
    </w:p>
    <w:p w:rsidR="00FC3ED7" w:rsidRPr="00606567" w:rsidRDefault="00FC3ED7" w:rsidP="00606567">
      <w:pPr>
        <w:suppressAutoHyphens/>
        <w:spacing w:line="360" w:lineRule="auto"/>
        <w:ind w:firstLine="709"/>
        <w:jc w:val="both"/>
        <w:rPr>
          <w:sz w:val="28"/>
          <w:szCs w:val="28"/>
        </w:rPr>
      </w:pPr>
      <w:r w:rsidRPr="00606567">
        <w:rPr>
          <w:sz w:val="28"/>
          <w:szCs w:val="28"/>
        </w:rPr>
        <w:t>Продолжительность рабочей смены принимаем за 7 часов.</w:t>
      </w:r>
    </w:p>
    <w:p w:rsidR="00FC3ED7" w:rsidRPr="00606567" w:rsidRDefault="00FC3ED7" w:rsidP="00606567">
      <w:pPr>
        <w:suppressAutoHyphens/>
        <w:spacing w:line="360" w:lineRule="auto"/>
        <w:ind w:firstLine="709"/>
        <w:jc w:val="both"/>
        <w:rPr>
          <w:sz w:val="28"/>
          <w:szCs w:val="28"/>
        </w:rPr>
      </w:pPr>
      <w:r w:rsidRPr="00606567">
        <w:rPr>
          <w:sz w:val="28"/>
          <w:szCs w:val="28"/>
        </w:rPr>
        <w:t>Номинальный фонд рабочего времени определяется как разница между календарным фондом и количеством нерабочих дней. Номинальный фонд времени в часах определяется по формуле:</w:t>
      </w:r>
    </w:p>
    <w:p w:rsidR="00FC3ED7" w:rsidRPr="00606567" w:rsidRDefault="00FC3ED7" w:rsidP="00606567">
      <w:pPr>
        <w:suppressAutoHyphens/>
        <w:spacing w:line="360" w:lineRule="auto"/>
        <w:ind w:firstLine="709"/>
        <w:jc w:val="both"/>
        <w:rPr>
          <w:sz w:val="28"/>
          <w:szCs w:val="28"/>
        </w:rPr>
      </w:pPr>
    </w:p>
    <w:p w:rsidR="00FC3ED7" w:rsidRPr="00B46C6B" w:rsidRDefault="00606567" w:rsidP="00606567">
      <w:pPr>
        <w:suppressAutoHyphens/>
        <w:spacing w:line="360" w:lineRule="auto"/>
        <w:ind w:firstLine="709"/>
        <w:jc w:val="both"/>
        <w:rPr>
          <w:sz w:val="28"/>
          <w:szCs w:val="28"/>
        </w:rPr>
      </w:pPr>
      <w:r>
        <w:rPr>
          <w:sz w:val="28"/>
          <w:szCs w:val="28"/>
        </w:rPr>
        <w:br w:type="page"/>
      </w:r>
      <w:r w:rsidR="00FC3ED7" w:rsidRPr="00606567">
        <w:rPr>
          <w:sz w:val="28"/>
          <w:szCs w:val="28"/>
        </w:rPr>
        <w:t>Дн = (Дк – (Дп + Дв)) * Тсм – Р, где</w:t>
      </w:r>
    </w:p>
    <w:p w:rsidR="000745B5" w:rsidRPr="00B46C6B" w:rsidRDefault="000745B5" w:rsidP="00606567">
      <w:pPr>
        <w:suppressAutoHyphens/>
        <w:spacing w:line="360" w:lineRule="auto"/>
        <w:ind w:firstLine="709"/>
        <w:jc w:val="both"/>
        <w:rPr>
          <w:sz w:val="28"/>
          <w:szCs w:val="28"/>
        </w:rPr>
      </w:pPr>
    </w:p>
    <w:p w:rsidR="00FC3ED7" w:rsidRPr="00606567" w:rsidRDefault="00FC3ED7" w:rsidP="00606567">
      <w:pPr>
        <w:suppressAutoHyphens/>
        <w:spacing w:line="360" w:lineRule="auto"/>
        <w:ind w:firstLine="709"/>
        <w:jc w:val="both"/>
        <w:rPr>
          <w:sz w:val="28"/>
          <w:szCs w:val="28"/>
        </w:rPr>
      </w:pPr>
      <w:r w:rsidRPr="00606567">
        <w:rPr>
          <w:sz w:val="28"/>
          <w:szCs w:val="28"/>
        </w:rPr>
        <w:t>Д – календарный фонд времени, Дп - праздничные дни, Дв – выходные дни, Тсм – продолжительность рабочей смены, Р – сумма часов, на которые сокращается рабочая смена в праздничные дни.</w:t>
      </w:r>
    </w:p>
    <w:p w:rsidR="00FC3ED7" w:rsidRPr="00606567" w:rsidRDefault="00FC3ED7" w:rsidP="00606567">
      <w:pPr>
        <w:suppressAutoHyphens/>
        <w:spacing w:line="360" w:lineRule="auto"/>
        <w:ind w:firstLine="709"/>
        <w:jc w:val="both"/>
        <w:rPr>
          <w:sz w:val="28"/>
          <w:szCs w:val="28"/>
        </w:rPr>
      </w:pPr>
      <w:r w:rsidRPr="00606567">
        <w:rPr>
          <w:sz w:val="28"/>
          <w:szCs w:val="28"/>
        </w:rPr>
        <w:t>Фактическое рабочее время определяется как разница между номинальным фондом рабочего времени и плановыми невыходами на работу.</w:t>
      </w:r>
    </w:p>
    <w:p w:rsidR="00FC3ED7" w:rsidRPr="00606567" w:rsidRDefault="00FC3ED7" w:rsidP="00606567">
      <w:pPr>
        <w:suppressAutoHyphens/>
        <w:spacing w:line="360" w:lineRule="auto"/>
        <w:ind w:firstLine="709"/>
        <w:jc w:val="both"/>
        <w:rPr>
          <w:sz w:val="28"/>
          <w:szCs w:val="28"/>
        </w:rPr>
      </w:pPr>
      <w:r w:rsidRPr="00606567">
        <w:rPr>
          <w:sz w:val="28"/>
          <w:szCs w:val="28"/>
        </w:rPr>
        <w:t>Средняя продолжительность рабочей смены определяется по формуле:</w:t>
      </w:r>
    </w:p>
    <w:p w:rsidR="00FC3ED7" w:rsidRPr="00606567" w:rsidRDefault="00FC3ED7" w:rsidP="00606567">
      <w:pPr>
        <w:suppressAutoHyphens/>
        <w:spacing w:line="360" w:lineRule="auto"/>
        <w:ind w:firstLine="709"/>
        <w:jc w:val="both"/>
        <w:rPr>
          <w:sz w:val="28"/>
          <w:szCs w:val="28"/>
        </w:rPr>
      </w:pPr>
    </w:p>
    <w:p w:rsidR="00FC3ED7" w:rsidRPr="00606567" w:rsidRDefault="00FC3ED7" w:rsidP="00606567">
      <w:pPr>
        <w:suppressAutoHyphens/>
        <w:spacing w:line="360" w:lineRule="auto"/>
        <w:ind w:firstLine="709"/>
        <w:jc w:val="both"/>
        <w:rPr>
          <w:sz w:val="28"/>
          <w:szCs w:val="28"/>
        </w:rPr>
      </w:pPr>
      <w:r w:rsidRPr="00606567">
        <w:rPr>
          <w:sz w:val="28"/>
          <w:szCs w:val="28"/>
        </w:rPr>
        <w:t>Тсм.ср.=Тсм * % вн.нев. / 100 * 100%, где</w:t>
      </w:r>
    </w:p>
    <w:p w:rsidR="00606567" w:rsidRDefault="00606567" w:rsidP="00606567">
      <w:pPr>
        <w:suppressAutoHyphens/>
        <w:spacing w:line="360" w:lineRule="auto"/>
        <w:ind w:firstLine="709"/>
        <w:jc w:val="both"/>
        <w:rPr>
          <w:sz w:val="28"/>
          <w:szCs w:val="28"/>
        </w:rPr>
      </w:pPr>
    </w:p>
    <w:p w:rsidR="00FC3ED7" w:rsidRPr="00606567" w:rsidRDefault="00FC3ED7" w:rsidP="00606567">
      <w:pPr>
        <w:suppressAutoHyphens/>
        <w:spacing w:line="360" w:lineRule="auto"/>
        <w:ind w:firstLine="709"/>
        <w:jc w:val="both"/>
        <w:rPr>
          <w:sz w:val="28"/>
          <w:szCs w:val="28"/>
        </w:rPr>
      </w:pPr>
      <w:r w:rsidRPr="00606567">
        <w:rPr>
          <w:sz w:val="28"/>
          <w:szCs w:val="28"/>
        </w:rPr>
        <w:t>Тсм – продолжительность смены, % вн.нев. – внутрисменные плановые невыходы (в процентах к номинальному фонду), Тсм.ср. – средняя продолжительность смены.</w:t>
      </w:r>
    </w:p>
    <w:p w:rsidR="00FC3ED7" w:rsidRPr="00606567" w:rsidRDefault="00FC3ED7" w:rsidP="00606567">
      <w:pPr>
        <w:suppressAutoHyphens/>
        <w:spacing w:line="360" w:lineRule="auto"/>
        <w:ind w:firstLine="709"/>
        <w:jc w:val="both"/>
        <w:rPr>
          <w:sz w:val="28"/>
          <w:szCs w:val="28"/>
        </w:rPr>
      </w:pPr>
      <w:r w:rsidRPr="00606567">
        <w:rPr>
          <w:sz w:val="28"/>
          <w:szCs w:val="28"/>
        </w:rPr>
        <w:t>Реальное рабочее время рассчитывается по формуле:</w:t>
      </w:r>
    </w:p>
    <w:p w:rsidR="00FC3ED7" w:rsidRPr="00606567" w:rsidRDefault="00FC3ED7" w:rsidP="00606567">
      <w:pPr>
        <w:suppressAutoHyphens/>
        <w:spacing w:line="360" w:lineRule="auto"/>
        <w:ind w:firstLine="709"/>
        <w:jc w:val="both"/>
        <w:rPr>
          <w:sz w:val="28"/>
          <w:szCs w:val="28"/>
        </w:rPr>
      </w:pPr>
    </w:p>
    <w:p w:rsidR="00FC3ED7" w:rsidRPr="00606567" w:rsidRDefault="00FC3ED7" w:rsidP="00606567">
      <w:pPr>
        <w:suppressAutoHyphens/>
        <w:spacing w:line="360" w:lineRule="auto"/>
        <w:ind w:firstLine="709"/>
        <w:jc w:val="both"/>
        <w:rPr>
          <w:sz w:val="28"/>
          <w:szCs w:val="28"/>
        </w:rPr>
      </w:pPr>
      <w:r w:rsidRPr="00606567">
        <w:rPr>
          <w:sz w:val="28"/>
          <w:szCs w:val="28"/>
        </w:rPr>
        <w:t>Др = Дф * Тсм.ср., где</w:t>
      </w:r>
    </w:p>
    <w:p w:rsidR="00FC3ED7" w:rsidRPr="00606567" w:rsidRDefault="00FC3ED7" w:rsidP="00606567">
      <w:pPr>
        <w:suppressAutoHyphens/>
        <w:spacing w:line="360" w:lineRule="auto"/>
        <w:ind w:firstLine="709"/>
        <w:jc w:val="both"/>
        <w:rPr>
          <w:sz w:val="28"/>
          <w:szCs w:val="28"/>
        </w:rPr>
      </w:pPr>
    </w:p>
    <w:p w:rsidR="00FC3ED7" w:rsidRPr="00606567" w:rsidRDefault="00FC3ED7" w:rsidP="00606567">
      <w:pPr>
        <w:suppressAutoHyphens/>
        <w:spacing w:line="360" w:lineRule="auto"/>
        <w:ind w:firstLine="709"/>
        <w:jc w:val="both"/>
        <w:rPr>
          <w:sz w:val="28"/>
          <w:szCs w:val="28"/>
        </w:rPr>
      </w:pPr>
      <w:r w:rsidRPr="00606567">
        <w:rPr>
          <w:sz w:val="28"/>
          <w:szCs w:val="28"/>
        </w:rPr>
        <w:t>Др – реальный фонд, Дф – фактическое рабочее время.</w:t>
      </w:r>
    </w:p>
    <w:p w:rsidR="00FC3ED7" w:rsidRPr="00606567" w:rsidRDefault="00FC3ED7" w:rsidP="00606567">
      <w:pPr>
        <w:suppressAutoHyphens/>
        <w:spacing w:line="360" w:lineRule="auto"/>
        <w:ind w:firstLine="709"/>
        <w:jc w:val="both"/>
        <w:rPr>
          <w:sz w:val="28"/>
          <w:szCs w:val="28"/>
        </w:rPr>
      </w:pPr>
      <w:r w:rsidRPr="00606567">
        <w:rPr>
          <w:sz w:val="28"/>
          <w:szCs w:val="28"/>
        </w:rPr>
        <w:t>Исходя из полученных данных, можно рассчитать процент дополнительной зарплаты как разницу между процентов плановых невыходов на работу и суммой процентов декретных и больничных отпусков.</w:t>
      </w:r>
    </w:p>
    <w:p w:rsidR="00FC3ED7" w:rsidRPr="00606567" w:rsidRDefault="00FC3ED7" w:rsidP="00606567">
      <w:pPr>
        <w:suppressAutoHyphens/>
        <w:spacing w:line="360" w:lineRule="auto"/>
        <w:ind w:firstLine="709"/>
        <w:jc w:val="both"/>
        <w:rPr>
          <w:sz w:val="28"/>
          <w:szCs w:val="28"/>
        </w:rPr>
      </w:pPr>
    </w:p>
    <w:p w:rsidR="00FC3ED7" w:rsidRPr="00606567" w:rsidRDefault="00FC3ED7" w:rsidP="00606567">
      <w:pPr>
        <w:suppressAutoHyphens/>
        <w:spacing w:line="360" w:lineRule="auto"/>
        <w:ind w:firstLine="709"/>
        <w:jc w:val="both"/>
        <w:rPr>
          <w:sz w:val="28"/>
          <w:szCs w:val="28"/>
        </w:rPr>
      </w:pPr>
      <w:r w:rsidRPr="00606567">
        <w:rPr>
          <w:sz w:val="28"/>
          <w:szCs w:val="28"/>
        </w:rPr>
        <w:t>Таблица 4.1.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236"/>
        <w:gridCol w:w="532"/>
        <w:gridCol w:w="866"/>
        <w:gridCol w:w="2613"/>
      </w:tblGrid>
      <w:tr w:rsidR="00FC3ED7" w:rsidRPr="005E4BC2" w:rsidTr="005E4BC2">
        <w:tc>
          <w:tcPr>
            <w:tcW w:w="0" w:type="auto"/>
            <w:vMerge w:val="restart"/>
            <w:shd w:val="clear" w:color="auto" w:fill="auto"/>
          </w:tcPr>
          <w:p w:rsidR="00FC3ED7" w:rsidRPr="005E4BC2" w:rsidRDefault="00FC3ED7" w:rsidP="005E4BC2">
            <w:pPr>
              <w:suppressAutoHyphens/>
              <w:spacing w:line="360" w:lineRule="auto"/>
              <w:rPr>
                <w:sz w:val="20"/>
              </w:rPr>
            </w:pPr>
            <w:r w:rsidRPr="005E4BC2">
              <w:rPr>
                <w:sz w:val="20"/>
              </w:rPr>
              <w:t>Показатели</w:t>
            </w:r>
          </w:p>
        </w:tc>
        <w:tc>
          <w:tcPr>
            <w:tcW w:w="0" w:type="auto"/>
            <w:gridSpan w:val="3"/>
            <w:shd w:val="clear" w:color="auto" w:fill="auto"/>
          </w:tcPr>
          <w:p w:rsidR="00FC3ED7" w:rsidRPr="005E4BC2" w:rsidRDefault="00FC3ED7" w:rsidP="005E4BC2">
            <w:pPr>
              <w:suppressAutoHyphens/>
              <w:spacing w:line="360" w:lineRule="auto"/>
              <w:rPr>
                <w:sz w:val="20"/>
              </w:rPr>
            </w:pPr>
            <w:r w:rsidRPr="005E4BC2">
              <w:rPr>
                <w:sz w:val="20"/>
              </w:rPr>
              <w:t>Фонд рабочего времени</w:t>
            </w:r>
          </w:p>
        </w:tc>
      </w:tr>
      <w:tr w:rsidR="00FC3ED7" w:rsidRPr="005E4BC2" w:rsidTr="005E4BC2">
        <w:tc>
          <w:tcPr>
            <w:tcW w:w="0" w:type="auto"/>
            <w:vMerge/>
            <w:shd w:val="clear" w:color="auto" w:fill="auto"/>
          </w:tcPr>
          <w:p w:rsidR="00FC3ED7" w:rsidRPr="005E4BC2" w:rsidRDefault="00FC3ED7" w:rsidP="005E4BC2">
            <w:pPr>
              <w:suppressAutoHyphens/>
              <w:spacing w:line="360" w:lineRule="auto"/>
              <w:rPr>
                <w:sz w:val="20"/>
              </w:rPr>
            </w:pPr>
          </w:p>
        </w:tc>
        <w:tc>
          <w:tcPr>
            <w:tcW w:w="0" w:type="auto"/>
            <w:shd w:val="clear" w:color="auto" w:fill="auto"/>
          </w:tcPr>
          <w:p w:rsidR="00FC3ED7" w:rsidRPr="005E4BC2" w:rsidRDefault="00FC3ED7" w:rsidP="005E4BC2">
            <w:pPr>
              <w:suppressAutoHyphens/>
              <w:spacing w:line="360" w:lineRule="auto"/>
              <w:rPr>
                <w:sz w:val="20"/>
              </w:rPr>
            </w:pPr>
            <w:r w:rsidRPr="005E4BC2">
              <w:rPr>
                <w:sz w:val="20"/>
              </w:rPr>
              <w:t>дни</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часы</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В % к номинальному фонду</w:t>
            </w:r>
          </w:p>
        </w:tc>
      </w:tr>
      <w:tr w:rsidR="00FC3ED7" w:rsidRPr="005E4BC2" w:rsidTr="005E4BC2">
        <w:tc>
          <w:tcPr>
            <w:tcW w:w="0" w:type="auto"/>
            <w:shd w:val="clear" w:color="auto" w:fill="auto"/>
          </w:tcPr>
          <w:p w:rsidR="00FC3ED7" w:rsidRPr="005E4BC2" w:rsidRDefault="00FC3ED7" w:rsidP="005E4BC2">
            <w:pPr>
              <w:suppressAutoHyphens/>
              <w:spacing w:line="360" w:lineRule="auto"/>
              <w:rPr>
                <w:sz w:val="20"/>
              </w:rPr>
            </w:pPr>
            <w:r w:rsidRPr="005E4BC2">
              <w:rPr>
                <w:sz w:val="20"/>
              </w:rPr>
              <w:t>1. Календарный фонд времени.</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365</w:t>
            </w:r>
          </w:p>
        </w:tc>
        <w:tc>
          <w:tcPr>
            <w:tcW w:w="0" w:type="auto"/>
            <w:shd w:val="clear" w:color="auto" w:fill="auto"/>
          </w:tcPr>
          <w:p w:rsidR="00FC3ED7" w:rsidRPr="005E4BC2" w:rsidRDefault="00FC3ED7" w:rsidP="005E4BC2">
            <w:pPr>
              <w:suppressAutoHyphens/>
              <w:spacing w:line="360" w:lineRule="auto"/>
              <w:rPr>
                <w:sz w:val="20"/>
              </w:rPr>
            </w:pPr>
          </w:p>
        </w:tc>
        <w:tc>
          <w:tcPr>
            <w:tcW w:w="0" w:type="auto"/>
            <w:shd w:val="clear" w:color="auto" w:fill="auto"/>
          </w:tcPr>
          <w:p w:rsidR="00FC3ED7" w:rsidRPr="005E4BC2" w:rsidRDefault="00FC3ED7" w:rsidP="005E4BC2">
            <w:pPr>
              <w:suppressAutoHyphens/>
              <w:spacing w:line="360" w:lineRule="auto"/>
              <w:rPr>
                <w:sz w:val="20"/>
              </w:rPr>
            </w:pPr>
          </w:p>
        </w:tc>
      </w:tr>
      <w:tr w:rsidR="00FC3ED7" w:rsidRPr="005E4BC2" w:rsidTr="005E4BC2">
        <w:tc>
          <w:tcPr>
            <w:tcW w:w="0" w:type="auto"/>
            <w:shd w:val="clear" w:color="auto" w:fill="auto"/>
          </w:tcPr>
          <w:p w:rsidR="00FC3ED7" w:rsidRPr="005E4BC2" w:rsidRDefault="00FC3ED7" w:rsidP="005E4BC2">
            <w:pPr>
              <w:suppressAutoHyphens/>
              <w:spacing w:line="360" w:lineRule="auto"/>
              <w:rPr>
                <w:sz w:val="20"/>
              </w:rPr>
            </w:pPr>
            <w:r w:rsidRPr="005E4BC2">
              <w:rPr>
                <w:sz w:val="20"/>
              </w:rPr>
              <w:t>2. Количество нерабочих дней</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60</w:t>
            </w:r>
          </w:p>
        </w:tc>
        <w:tc>
          <w:tcPr>
            <w:tcW w:w="0" w:type="auto"/>
            <w:shd w:val="clear" w:color="auto" w:fill="auto"/>
          </w:tcPr>
          <w:p w:rsidR="00FC3ED7" w:rsidRPr="005E4BC2" w:rsidRDefault="00FC3ED7" w:rsidP="005E4BC2">
            <w:pPr>
              <w:suppressAutoHyphens/>
              <w:spacing w:line="360" w:lineRule="auto"/>
              <w:rPr>
                <w:sz w:val="20"/>
              </w:rPr>
            </w:pPr>
          </w:p>
        </w:tc>
        <w:tc>
          <w:tcPr>
            <w:tcW w:w="0" w:type="auto"/>
            <w:shd w:val="clear" w:color="auto" w:fill="auto"/>
          </w:tcPr>
          <w:p w:rsidR="00FC3ED7" w:rsidRPr="005E4BC2" w:rsidRDefault="00FC3ED7" w:rsidP="005E4BC2">
            <w:pPr>
              <w:suppressAutoHyphens/>
              <w:spacing w:line="360" w:lineRule="auto"/>
              <w:rPr>
                <w:sz w:val="20"/>
              </w:rPr>
            </w:pPr>
          </w:p>
        </w:tc>
      </w:tr>
      <w:tr w:rsidR="00FC3ED7" w:rsidRPr="005E4BC2" w:rsidTr="005E4BC2">
        <w:tc>
          <w:tcPr>
            <w:tcW w:w="0" w:type="auto"/>
            <w:shd w:val="clear" w:color="auto" w:fill="auto"/>
          </w:tcPr>
          <w:p w:rsidR="00FC3ED7" w:rsidRPr="005E4BC2" w:rsidRDefault="00FC3ED7" w:rsidP="005E4BC2">
            <w:pPr>
              <w:numPr>
                <w:ilvl w:val="0"/>
                <w:numId w:val="3"/>
              </w:numPr>
              <w:suppressAutoHyphens/>
              <w:spacing w:line="360" w:lineRule="auto"/>
              <w:ind w:left="0" w:firstLine="0"/>
              <w:rPr>
                <w:sz w:val="20"/>
              </w:rPr>
            </w:pPr>
            <w:r w:rsidRPr="005E4BC2">
              <w:rPr>
                <w:sz w:val="20"/>
              </w:rPr>
              <w:t>праздничных</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8</w:t>
            </w:r>
          </w:p>
        </w:tc>
        <w:tc>
          <w:tcPr>
            <w:tcW w:w="0" w:type="auto"/>
            <w:shd w:val="clear" w:color="auto" w:fill="auto"/>
          </w:tcPr>
          <w:p w:rsidR="00FC3ED7" w:rsidRPr="005E4BC2" w:rsidRDefault="00FC3ED7" w:rsidP="005E4BC2">
            <w:pPr>
              <w:suppressAutoHyphens/>
              <w:spacing w:line="360" w:lineRule="auto"/>
              <w:rPr>
                <w:sz w:val="20"/>
              </w:rPr>
            </w:pPr>
          </w:p>
        </w:tc>
        <w:tc>
          <w:tcPr>
            <w:tcW w:w="0" w:type="auto"/>
            <w:shd w:val="clear" w:color="auto" w:fill="auto"/>
          </w:tcPr>
          <w:p w:rsidR="00FC3ED7" w:rsidRPr="005E4BC2" w:rsidRDefault="00FC3ED7" w:rsidP="005E4BC2">
            <w:pPr>
              <w:suppressAutoHyphens/>
              <w:spacing w:line="360" w:lineRule="auto"/>
              <w:rPr>
                <w:sz w:val="20"/>
              </w:rPr>
            </w:pPr>
          </w:p>
        </w:tc>
      </w:tr>
      <w:tr w:rsidR="00FC3ED7" w:rsidRPr="005E4BC2" w:rsidTr="005E4BC2">
        <w:tc>
          <w:tcPr>
            <w:tcW w:w="0" w:type="auto"/>
            <w:shd w:val="clear" w:color="auto" w:fill="auto"/>
          </w:tcPr>
          <w:p w:rsidR="00FC3ED7" w:rsidRPr="005E4BC2" w:rsidRDefault="00FC3ED7" w:rsidP="005E4BC2">
            <w:pPr>
              <w:numPr>
                <w:ilvl w:val="0"/>
                <w:numId w:val="3"/>
              </w:numPr>
              <w:suppressAutoHyphens/>
              <w:spacing w:line="360" w:lineRule="auto"/>
              <w:ind w:left="0" w:firstLine="0"/>
              <w:rPr>
                <w:sz w:val="20"/>
              </w:rPr>
            </w:pPr>
            <w:r w:rsidRPr="005E4BC2">
              <w:rPr>
                <w:sz w:val="20"/>
              </w:rPr>
              <w:t>выходных</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52</w:t>
            </w:r>
          </w:p>
        </w:tc>
        <w:tc>
          <w:tcPr>
            <w:tcW w:w="0" w:type="auto"/>
            <w:shd w:val="clear" w:color="auto" w:fill="auto"/>
          </w:tcPr>
          <w:p w:rsidR="00FC3ED7" w:rsidRPr="005E4BC2" w:rsidRDefault="00FC3ED7" w:rsidP="005E4BC2">
            <w:pPr>
              <w:suppressAutoHyphens/>
              <w:spacing w:line="360" w:lineRule="auto"/>
              <w:rPr>
                <w:sz w:val="20"/>
              </w:rPr>
            </w:pPr>
          </w:p>
        </w:tc>
        <w:tc>
          <w:tcPr>
            <w:tcW w:w="0" w:type="auto"/>
            <w:shd w:val="clear" w:color="auto" w:fill="auto"/>
          </w:tcPr>
          <w:p w:rsidR="00FC3ED7" w:rsidRPr="005E4BC2" w:rsidRDefault="00FC3ED7" w:rsidP="005E4BC2">
            <w:pPr>
              <w:suppressAutoHyphens/>
              <w:spacing w:line="360" w:lineRule="auto"/>
              <w:rPr>
                <w:sz w:val="20"/>
              </w:rPr>
            </w:pPr>
          </w:p>
        </w:tc>
      </w:tr>
      <w:tr w:rsidR="00FC3ED7" w:rsidRPr="005E4BC2" w:rsidTr="005E4BC2">
        <w:tc>
          <w:tcPr>
            <w:tcW w:w="0" w:type="auto"/>
            <w:shd w:val="clear" w:color="auto" w:fill="auto"/>
          </w:tcPr>
          <w:p w:rsidR="00FC3ED7" w:rsidRPr="005E4BC2" w:rsidRDefault="00FC3ED7" w:rsidP="005E4BC2">
            <w:pPr>
              <w:suppressAutoHyphens/>
              <w:spacing w:line="360" w:lineRule="auto"/>
              <w:rPr>
                <w:sz w:val="20"/>
              </w:rPr>
            </w:pPr>
            <w:r w:rsidRPr="005E4BC2">
              <w:rPr>
                <w:sz w:val="20"/>
              </w:rPr>
              <w:t>3. Номинальный фонд рабочего времени.</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305</w:t>
            </w:r>
          </w:p>
        </w:tc>
        <w:tc>
          <w:tcPr>
            <w:tcW w:w="0" w:type="auto"/>
            <w:shd w:val="clear" w:color="auto" w:fill="auto"/>
          </w:tcPr>
          <w:p w:rsidR="00FC3ED7" w:rsidRPr="005E4BC2" w:rsidRDefault="00FC3ED7" w:rsidP="005E4BC2">
            <w:pPr>
              <w:suppressAutoHyphens/>
              <w:spacing w:line="360" w:lineRule="auto"/>
              <w:rPr>
                <w:sz w:val="20"/>
              </w:rPr>
            </w:pPr>
          </w:p>
        </w:tc>
        <w:tc>
          <w:tcPr>
            <w:tcW w:w="0" w:type="auto"/>
            <w:shd w:val="clear" w:color="auto" w:fill="auto"/>
          </w:tcPr>
          <w:p w:rsidR="00FC3ED7" w:rsidRPr="005E4BC2" w:rsidRDefault="00FC3ED7" w:rsidP="005E4BC2">
            <w:pPr>
              <w:suppressAutoHyphens/>
              <w:spacing w:line="360" w:lineRule="auto"/>
              <w:rPr>
                <w:sz w:val="20"/>
              </w:rPr>
            </w:pPr>
            <w:r w:rsidRPr="005E4BC2">
              <w:rPr>
                <w:sz w:val="20"/>
              </w:rPr>
              <w:t>100</w:t>
            </w:r>
          </w:p>
        </w:tc>
      </w:tr>
      <w:tr w:rsidR="00FC3ED7" w:rsidRPr="005E4BC2" w:rsidTr="005E4BC2">
        <w:tc>
          <w:tcPr>
            <w:tcW w:w="0" w:type="auto"/>
            <w:shd w:val="clear" w:color="auto" w:fill="auto"/>
          </w:tcPr>
          <w:p w:rsidR="00FC3ED7" w:rsidRPr="005E4BC2" w:rsidRDefault="00FC3ED7" w:rsidP="005E4BC2">
            <w:pPr>
              <w:suppressAutoHyphens/>
              <w:spacing w:line="360" w:lineRule="auto"/>
              <w:rPr>
                <w:sz w:val="20"/>
              </w:rPr>
            </w:pPr>
            <w:r w:rsidRPr="005E4BC2">
              <w:rPr>
                <w:sz w:val="20"/>
              </w:rPr>
              <w:t>4. Плановые невыходы</w:t>
            </w:r>
          </w:p>
        </w:tc>
        <w:tc>
          <w:tcPr>
            <w:tcW w:w="0" w:type="auto"/>
            <w:shd w:val="clear" w:color="auto" w:fill="auto"/>
          </w:tcPr>
          <w:p w:rsidR="00FC3ED7" w:rsidRPr="005E4BC2" w:rsidRDefault="00FC3ED7" w:rsidP="005E4BC2">
            <w:pPr>
              <w:suppressAutoHyphens/>
              <w:spacing w:line="360" w:lineRule="auto"/>
              <w:rPr>
                <w:sz w:val="20"/>
              </w:rPr>
            </w:pPr>
          </w:p>
        </w:tc>
        <w:tc>
          <w:tcPr>
            <w:tcW w:w="0" w:type="auto"/>
            <w:shd w:val="clear" w:color="auto" w:fill="auto"/>
          </w:tcPr>
          <w:p w:rsidR="00FC3ED7" w:rsidRPr="005E4BC2" w:rsidRDefault="00FC3ED7" w:rsidP="005E4BC2">
            <w:pPr>
              <w:suppressAutoHyphens/>
              <w:spacing w:line="360" w:lineRule="auto"/>
              <w:rPr>
                <w:sz w:val="20"/>
              </w:rPr>
            </w:pPr>
          </w:p>
        </w:tc>
        <w:tc>
          <w:tcPr>
            <w:tcW w:w="0" w:type="auto"/>
            <w:shd w:val="clear" w:color="auto" w:fill="auto"/>
          </w:tcPr>
          <w:p w:rsidR="00FC3ED7" w:rsidRPr="005E4BC2" w:rsidRDefault="00FC3ED7" w:rsidP="005E4BC2">
            <w:pPr>
              <w:suppressAutoHyphens/>
              <w:spacing w:line="360" w:lineRule="auto"/>
              <w:rPr>
                <w:sz w:val="20"/>
              </w:rPr>
            </w:pPr>
          </w:p>
        </w:tc>
      </w:tr>
      <w:tr w:rsidR="00FC3ED7" w:rsidRPr="005E4BC2" w:rsidTr="005E4BC2">
        <w:tc>
          <w:tcPr>
            <w:tcW w:w="0" w:type="auto"/>
            <w:shd w:val="clear" w:color="auto" w:fill="auto"/>
          </w:tcPr>
          <w:p w:rsidR="00FC3ED7" w:rsidRPr="005E4BC2" w:rsidRDefault="00FC3ED7" w:rsidP="005E4BC2">
            <w:pPr>
              <w:numPr>
                <w:ilvl w:val="0"/>
                <w:numId w:val="3"/>
              </w:numPr>
              <w:suppressAutoHyphens/>
              <w:spacing w:line="360" w:lineRule="auto"/>
              <w:ind w:left="0" w:firstLine="0"/>
              <w:rPr>
                <w:sz w:val="20"/>
              </w:rPr>
            </w:pPr>
            <w:r w:rsidRPr="005E4BC2">
              <w:rPr>
                <w:sz w:val="20"/>
              </w:rPr>
              <w:t>на работу</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40</w:t>
            </w:r>
          </w:p>
        </w:tc>
        <w:tc>
          <w:tcPr>
            <w:tcW w:w="0" w:type="auto"/>
            <w:shd w:val="clear" w:color="auto" w:fill="auto"/>
          </w:tcPr>
          <w:p w:rsidR="00FC3ED7" w:rsidRPr="005E4BC2" w:rsidRDefault="00FC3ED7" w:rsidP="005E4BC2">
            <w:pPr>
              <w:suppressAutoHyphens/>
              <w:spacing w:line="360" w:lineRule="auto"/>
              <w:rPr>
                <w:sz w:val="20"/>
              </w:rPr>
            </w:pPr>
          </w:p>
        </w:tc>
        <w:tc>
          <w:tcPr>
            <w:tcW w:w="0" w:type="auto"/>
            <w:shd w:val="clear" w:color="auto" w:fill="auto"/>
          </w:tcPr>
          <w:p w:rsidR="00FC3ED7" w:rsidRPr="005E4BC2" w:rsidRDefault="00FC3ED7" w:rsidP="005E4BC2">
            <w:pPr>
              <w:suppressAutoHyphens/>
              <w:spacing w:line="360" w:lineRule="auto"/>
              <w:rPr>
                <w:sz w:val="20"/>
              </w:rPr>
            </w:pPr>
            <w:r w:rsidRPr="005E4BC2">
              <w:rPr>
                <w:sz w:val="20"/>
              </w:rPr>
              <w:t>13,07</w:t>
            </w:r>
          </w:p>
        </w:tc>
      </w:tr>
      <w:tr w:rsidR="00FC3ED7" w:rsidRPr="005E4BC2" w:rsidTr="005E4BC2">
        <w:tc>
          <w:tcPr>
            <w:tcW w:w="0" w:type="auto"/>
            <w:shd w:val="clear" w:color="auto" w:fill="auto"/>
          </w:tcPr>
          <w:p w:rsidR="00FC3ED7" w:rsidRPr="005E4BC2" w:rsidRDefault="00FC3ED7" w:rsidP="005E4BC2">
            <w:pPr>
              <w:numPr>
                <w:ilvl w:val="0"/>
                <w:numId w:val="3"/>
              </w:numPr>
              <w:suppressAutoHyphens/>
              <w:spacing w:line="360" w:lineRule="auto"/>
              <w:ind w:left="0" w:firstLine="0"/>
              <w:rPr>
                <w:sz w:val="20"/>
              </w:rPr>
            </w:pPr>
            <w:r w:rsidRPr="005E4BC2">
              <w:rPr>
                <w:sz w:val="20"/>
              </w:rPr>
              <w:t>в том числе очередные и дополнительные отпуска</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25</w:t>
            </w:r>
          </w:p>
        </w:tc>
        <w:tc>
          <w:tcPr>
            <w:tcW w:w="0" w:type="auto"/>
            <w:shd w:val="clear" w:color="auto" w:fill="auto"/>
          </w:tcPr>
          <w:p w:rsidR="00FC3ED7" w:rsidRPr="005E4BC2" w:rsidRDefault="00FC3ED7" w:rsidP="005E4BC2">
            <w:pPr>
              <w:suppressAutoHyphens/>
              <w:spacing w:line="360" w:lineRule="auto"/>
              <w:rPr>
                <w:sz w:val="20"/>
              </w:rPr>
            </w:pPr>
          </w:p>
        </w:tc>
        <w:tc>
          <w:tcPr>
            <w:tcW w:w="0" w:type="auto"/>
            <w:shd w:val="clear" w:color="auto" w:fill="auto"/>
          </w:tcPr>
          <w:p w:rsidR="00FC3ED7" w:rsidRPr="005E4BC2" w:rsidRDefault="00FC3ED7" w:rsidP="005E4BC2">
            <w:pPr>
              <w:suppressAutoHyphens/>
              <w:spacing w:line="360" w:lineRule="auto"/>
              <w:rPr>
                <w:sz w:val="20"/>
              </w:rPr>
            </w:pPr>
            <w:r w:rsidRPr="005E4BC2">
              <w:rPr>
                <w:sz w:val="20"/>
              </w:rPr>
              <w:t>8,17</w:t>
            </w:r>
          </w:p>
        </w:tc>
      </w:tr>
      <w:tr w:rsidR="00FC3ED7" w:rsidRPr="005E4BC2" w:rsidTr="005E4BC2">
        <w:tc>
          <w:tcPr>
            <w:tcW w:w="0" w:type="auto"/>
            <w:shd w:val="clear" w:color="auto" w:fill="auto"/>
          </w:tcPr>
          <w:p w:rsidR="00FC3ED7" w:rsidRPr="005E4BC2" w:rsidRDefault="00FC3ED7" w:rsidP="005E4BC2">
            <w:pPr>
              <w:numPr>
                <w:ilvl w:val="0"/>
                <w:numId w:val="3"/>
              </w:numPr>
              <w:suppressAutoHyphens/>
              <w:spacing w:line="360" w:lineRule="auto"/>
              <w:ind w:left="0" w:firstLine="0"/>
              <w:rPr>
                <w:sz w:val="20"/>
              </w:rPr>
            </w:pPr>
            <w:r w:rsidRPr="005E4BC2">
              <w:rPr>
                <w:sz w:val="20"/>
              </w:rPr>
              <w:t>по болезни</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6</w:t>
            </w:r>
          </w:p>
        </w:tc>
        <w:tc>
          <w:tcPr>
            <w:tcW w:w="0" w:type="auto"/>
            <w:shd w:val="clear" w:color="auto" w:fill="auto"/>
          </w:tcPr>
          <w:p w:rsidR="00FC3ED7" w:rsidRPr="005E4BC2" w:rsidRDefault="00FC3ED7" w:rsidP="005E4BC2">
            <w:pPr>
              <w:suppressAutoHyphens/>
              <w:spacing w:line="360" w:lineRule="auto"/>
              <w:rPr>
                <w:sz w:val="20"/>
              </w:rPr>
            </w:pPr>
          </w:p>
        </w:tc>
        <w:tc>
          <w:tcPr>
            <w:tcW w:w="0" w:type="auto"/>
            <w:shd w:val="clear" w:color="auto" w:fill="auto"/>
          </w:tcPr>
          <w:p w:rsidR="00FC3ED7" w:rsidRPr="005E4BC2" w:rsidRDefault="00FC3ED7" w:rsidP="005E4BC2">
            <w:pPr>
              <w:suppressAutoHyphens/>
              <w:spacing w:line="360" w:lineRule="auto"/>
              <w:rPr>
                <w:sz w:val="20"/>
              </w:rPr>
            </w:pPr>
            <w:r w:rsidRPr="005E4BC2">
              <w:rPr>
                <w:sz w:val="20"/>
              </w:rPr>
              <w:t>1,96</w:t>
            </w:r>
          </w:p>
        </w:tc>
      </w:tr>
      <w:tr w:rsidR="00FC3ED7" w:rsidRPr="005E4BC2" w:rsidTr="005E4BC2">
        <w:tc>
          <w:tcPr>
            <w:tcW w:w="0" w:type="auto"/>
            <w:shd w:val="clear" w:color="auto" w:fill="auto"/>
          </w:tcPr>
          <w:p w:rsidR="00FC3ED7" w:rsidRPr="005E4BC2" w:rsidRDefault="00FC3ED7" w:rsidP="005E4BC2">
            <w:pPr>
              <w:numPr>
                <w:ilvl w:val="0"/>
                <w:numId w:val="3"/>
              </w:numPr>
              <w:suppressAutoHyphens/>
              <w:spacing w:line="360" w:lineRule="auto"/>
              <w:ind w:left="0" w:firstLine="0"/>
              <w:rPr>
                <w:sz w:val="20"/>
              </w:rPr>
            </w:pPr>
            <w:r w:rsidRPr="005E4BC2">
              <w:rPr>
                <w:sz w:val="20"/>
              </w:rPr>
              <w:t>декретные отпуска</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4</w:t>
            </w:r>
          </w:p>
        </w:tc>
        <w:tc>
          <w:tcPr>
            <w:tcW w:w="0" w:type="auto"/>
            <w:shd w:val="clear" w:color="auto" w:fill="auto"/>
          </w:tcPr>
          <w:p w:rsidR="00FC3ED7" w:rsidRPr="005E4BC2" w:rsidRDefault="00FC3ED7" w:rsidP="005E4BC2">
            <w:pPr>
              <w:suppressAutoHyphens/>
              <w:spacing w:line="360" w:lineRule="auto"/>
              <w:rPr>
                <w:sz w:val="20"/>
              </w:rPr>
            </w:pPr>
          </w:p>
        </w:tc>
        <w:tc>
          <w:tcPr>
            <w:tcW w:w="0" w:type="auto"/>
            <w:shd w:val="clear" w:color="auto" w:fill="auto"/>
          </w:tcPr>
          <w:p w:rsidR="00FC3ED7" w:rsidRPr="005E4BC2" w:rsidRDefault="00FC3ED7" w:rsidP="005E4BC2">
            <w:pPr>
              <w:suppressAutoHyphens/>
              <w:spacing w:line="360" w:lineRule="auto"/>
              <w:rPr>
                <w:sz w:val="20"/>
              </w:rPr>
            </w:pPr>
            <w:r w:rsidRPr="005E4BC2">
              <w:rPr>
                <w:sz w:val="20"/>
              </w:rPr>
              <w:t>1,31</w:t>
            </w:r>
          </w:p>
        </w:tc>
      </w:tr>
      <w:tr w:rsidR="00FC3ED7" w:rsidRPr="005E4BC2" w:rsidTr="005E4BC2">
        <w:tc>
          <w:tcPr>
            <w:tcW w:w="0" w:type="auto"/>
            <w:shd w:val="clear" w:color="auto" w:fill="auto"/>
          </w:tcPr>
          <w:p w:rsidR="00FC3ED7" w:rsidRPr="005E4BC2" w:rsidRDefault="00FC3ED7" w:rsidP="005E4BC2">
            <w:pPr>
              <w:numPr>
                <w:ilvl w:val="0"/>
                <w:numId w:val="3"/>
              </w:numPr>
              <w:suppressAutoHyphens/>
              <w:spacing w:line="360" w:lineRule="auto"/>
              <w:ind w:left="0" w:firstLine="0"/>
              <w:rPr>
                <w:sz w:val="20"/>
              </w:rPr>
            </w:pPr>
            <w:r w:rsidRPr="005E4BC2">
              <w:rPr>
                <w:sz w:val="20"/>
              </w:rPr>
              <w:t>выполнение государственных обязанностей</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1</w:t>
            </w:r>
          </w:p>
        </w:tc>
        <w:tc>
          <w:tcPr>
            <w:tcW w:w="0" w:type="auto"/>
            <w:shd w:val="clear" w:color="auto" w:fill="auto"/>
          </w:tcPr>
          <w:p w:rsidR="00FC3ED7" w:rsidRPr="005E4BC2" w:rsidRDefault="00FC3ED7" w:rsidP="005E4BC2">
            <w:pPr>
              <w:suppressAutoHyphens/>
              <w:spacing w:line="360" w:lineRule="auto"/>
              <w:rPr>
                <w:sz w:val="20"/>
              </w:rPr>
            </w:pPr>
          </w:p>
        </w:tc>
        <w:tc>
          <w:tcPr>
            <w:tcW w:w="0" w:type="auto"/>
            <w:shd w:val="clear" w:color="auto" w:fill="auto"/>
          </w:tcPr>
          <w:p w:rsidR="00FC3ED7" w:rsidRPr="005E4BC2" w:rsidRDefault="00FC3ED7" w:rsidP="005E4BC2">
            <w:pPr>
              <w:suppressAutoHyphens/>
              <w:spacing w:line="360" w:lineRule="auto"/>
              <w:rPr>
                <w:sz w:val="20"/>
              </w:rPr>
            </w:pPr>
            <w:r w:rsidRPr="005E4BC2">
              <w:rPr>
                <w:sz w:val="20"/>
              </w:rPr>
              <w:t>0,32</w:t>
            </w:r>
          </w:p>
        </w:tc>
      </w:tr>
      <w:tr w:rsidR="00FC3ED7" w:rsidRPr="005E4BC2" w:rsidTr="005E4BC2">
        <w:tc>
          <w:tcPr>
            <w:tcW w:w="0" w:type="auto"/>
            <w:shd w:val="clear" w:color="auto" w:fill="auto"/>
          </w:tcPr>
          <w:p w:rsidR="00FC3ED7" w:rsidRPr="005E4BC2" w:rsidRDefault="00FC3ED7" w:rsidP="005E4BC2">
            <w:pPr>
              <w:numPr>
                <w:ilvl w:val="0"/>
                <w:numId w:val="3"/>
              </w:numPr>
              <w:suppressAutoHyphens/>
              <w:spacing w:line="360" w:lineRule="auto"/>
              <w:ind w:left="0" w:firstLine="0"/>
              <w:rPr>
                <w:sz w:val="20"/>
              </w:rPr>
            </w:pPr>
            <w:r w:rsidRPr="005E4BC2">
              <w:rPr>
                <w:sz w:val="20"/>
              </w:rPr>
              <w:t>отпуска на учебу</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4</w:t>
            </w:r>
          </w:p>
        </w:tc>
        <w:tc>
          <w:tcPr>
            <w:tcW w:w="0" w:type="auto"/>
            <w:shd w:val="clear" w:color="auto" w:fill="auto"/>
          </w:tcPr>
          <w:p w:rsidR="00FC3ED7" w:rsidRPr="005E4BC2" w:rsidRDefault="00FC3ED7" w:rsidP="005E4BC2">
            <w:pPr>
              <w:suppressAutoHyphens/>
              <w:spacing w:line="360" w:lineRule="auto"/>
              <w:rPr>
                <w:sz w:val="20"/>
              </w:rPr>
            </w:pPr>
          </w:p>
        </w:tc>
        <w:tc>
          <w:tcPr>
            <w:tcW w:w="0" w:type="auto"/>
            <w:shd w:val="clear" w:color="auto" w:fill="auto"/>
          </w:tcPr>
          <w:p w:rsidR="00FC3ED7" w:rsidRPr="005E4BC2" w:rsidRDefault="00FC3ED7" w:rsidP="005E4BC2">
            <w:pPr>
              <w:suppressAutoHyphens/>
              <w:spacing w:line="360" w:lineRule="auto"/>
              <w:rPr>
                <w:sz w:val="20"/>
              </w:rPr>
            </w:pPr>
            <w:r w:rsidRPr="005E4BC2">
              <w:rPr>
                <w:sz w:val="20"/>
              </w:rPr>
              <w:t>1,31</w:t>
            </w:r>
          </w:p>
        </w:tc>
      </w:tr>
      <w:tr w:rsidR="00FC3ED7" w:rsidRPr="005E4BC2" w:rsidTr="005E4BC2">
        <w:tc>
          <w:tcPr>
            <w:tcW w:w="0" w:type="auto"/>
            <w:shd w:val="clear" w:color="auto" w:fill="auto"/>
          </w:tcPr>
          <w:p w:rsidR="00FC3ED7" w:rsidRPr="005E4BC2" w:rsidRDefault="00FC3ED7" w:rsidP="005E4BC2">
            <w:pPr>
              <w:suppressAutoHyphens/>
              <w:spacing w:line="360" w:lineRule="auto"/>
              <w:rPr>
                <w:sz w:val="20"/>
              </w:rPr>
            </w:pPr>
            <w:r w:rsidRPr="005E4BC2">
              <w:rPr>
                <w:sz w:val="20"/>
              </w:rPr>
              <w:t>5. Фактическое рабочее время.</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265</w:t>
            </w:r>
          </w:p>
        </w:tc>
        <w:tc>
          <w:tcPr>
            <w:tcW w:w="0" w:type="auto"/>
            <w:shd w:val="clear" w:color="auto" w:fill="auto"/>
          </w:tcPr>
          <w:p w:rsidR="00FC3ED7" w:rsidRPr="005E4BC2" w:rsidRDefault="00FC3ED7" w:rsidP="005E4BC2">
            <w:pPr>
              <w:suppressAutoHyphens/>
              <w:spacing w:line="360" w:lineRule="auto"/>
              <w:rPr>
                <w:sz w:val="20"/>
              </w:rPr>
            </w:pPr>
          </w:p>
        </w:tc>
        <w:tc>
          <w:tcPr>
            <w:tcW w:w="0" w:type="auto"/>
            <w:shd w:val="clear" w:color="auto" w:fill="auto"/>
          </w:tcPr>
          <w:p w:rsidR="00FC3ED7" w:rsidRPr="005E4BC2" w:rsidRDefault="00FC3ED7" w:rsidP="005E4BC2">
            <w:pPr>
              <w:suppressAutoHyphens/>
              <w:spacing w:line="360" w:lineRule="auto"/>
              <w:rPr>
                <w:sz w:val="20"/>
              </w:rPr>
            </w:pPr>
            <w:r w:rsidRPr="005E4BC2">
              <w:rPr>
                <w:sz w:val="20"/>
              </w:rPr>
              <w:t>86,9</w:t>
            </w:r>
          </w:p>
        </w:tc>
      </w:tr>
      <w:tr w:rsidR="00FC3ED7" w:rsidRPr="005E4BC2" w:rsidTr="005E4BC2">
        <w:tc>
          <w:tcPr>
            <w:tcW w:w="0" w:type="auto"/>
            <w:shd w:val="clear" w:color="auto" w:fill="auto"/>
          </w:tcPr>
          <w:p w:rsidR="00FC3ED7" w:rsidRPr="005E4BC2" w:rsidRDefault="00FC3ED7" w:rsidP="005E4BC2">
            <w:pPr>
              <w:suppressAutoHyphens/>
              <w:spacing w:line="360" w:lineRule="auto"/>
              <w:rPr>
                <w:sz w:val="20"/>
              </w:rPr>
            </w:pPr>
            <w:r w:rsidRPr="005E4BC2">
              <w:rPr>
                <w:sz w:val="20"/>
              </w:rPr>
              <w:t>6. Внутрисменные плановые невыходы на работу</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3</w:t>
            </w:r>
          </w:p>
        </w:tc>
        <w:tc>
          <w:tcPr>
            <w:tcW w:w="0" w:type="auto"/>
            <w:shd w:val="clear" w:color="auto" w:fill="auto"/>
          </w:tcPr>
          <w:p w:rsidR="00FC3ED7" w:rsidRPr="005E4BC2" w:rsidRDefault="00FC3ED7" w:rsidP="005E4BC2">
            <w:pPr>
              <w:suppressAutoHyphens/>
              <w:spacing w:line="360" w:lineRule="auto"/>
              <w:rPr>
                <w:sz w:val="20"/>
              </w:rPr>
            </w:pPr>
          </w:p>
        </w:tc>
        <w:tc>
          <w:tcPr>
            <w:tcW w:w="0" w:type="auto"/>
            <w:shd w:val="clear" w:color="auto" w:fill="auto"/>
          </w:tcPr>
          <w:p w:rsidR="00FC3ED7" w:rsidRPr="005E4BC2" w:rsidRDefault="00FC3ED7" w:rsidP="005E4BC2">
            <w:pPr>
              <w:suppressAutoHyphens/>
              <w:spacing w:line="360" w:lineRule="auto"/>
              <w:rPr>
                <w:sz w:val="20"/>
              </w:rPr>
            </w:pPr>
            <w:r w:rsidRPr="005E4BC2">
              <w:rPr>
                <w:sz w:val="20"/>
              </w:rPr>
              <w:t>0,98</w:t>
            </w:r>
          </w:p>
        </w:tc>
      </w:tr>
      <w:tr w:rsidR="00FC3ED7" w:rsidRPr="005E4BC2" w:rsidTr="005E4BC2">
        <w:tc>
          <w:tcPr>
            <w:tcW w:w="0" w:type="auto"/>
            <w:shd w:val="clear" w:color="auto" w:fill="auto"/>
          </w:tcPr>
          <w:p w:rsidR="00FC3ED7" w:rsidRPr="005E4BC2" w:rsidRDefault="00FC3ED7" w:rsidP="005E4BC2">
            <w:pPr>
              <w:numPr>
                <w:ilvl w:val="0"/>
                <w:numId w:val="3"/>
              </w:numPr>
              <w:suppressAutoHyphens/>
              <w:spacing w:line="360" w:lineRule="auto"/>
              <w:ind w:left="0" w:firstLine="0"/>
              <w:rPr>
                <w:sz w:val="20"/>
              </w:rPr>
            </w:pPr>
            <w:r w:rsidRPr="005E4BC2">
              <w:rPr>
                <w:sz w:val="20"/>
              </w:rPr>
              <w:t>кормящим матерям</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2</w:t>
            </w:r>
          </w:p>
        </w:tc>
        <w:tc>
          <w:tcPr>
            <w:tcW w:w="0" w:type="auto"/>
            <w:shd w:val="clear" w:color="auto" w:fill="auto"/>
          </w:tcPr>
          <w:p w:rsidR="00FC3ED7" w:rsidRPr="005E4BC2" w:rsidRDefault="00FC3ED7" w:rsidP="005E4BC2">
            <w:pPr>
              <w:suppressAutoHyphens/>
              <w:spacing w:line="360" w:lineRule="auto"/>
              <w:rPr>
                <w:sz w:val="20"/>
              </w:rPr>
            </w:pPr>
          </w:p>
        </w:tc>
        <w:tc>
          <w:tcPr>
            <w:tcW w:w="0" w:type="auto"/>
            <w:shd w:val="clear" w:color="auto" w:fill="auto"/>
          </w:tcPr>
          <w:p w:rsidR="00FC3ED7" w:rsidRPr="005E4BC2" w:rsidRDefault="00FC3ED7" w:rsidP="005E4BC2">
            <w:pPr>
              <w:suppressAutoHyphens/>
              <w:spacing w:line="360" w:lineRule="auto"/>
              <w:rPr>
                <w:sz w:val="20"/>
              </w:rPr>
            </w:pPr>
            <w:r w:rsidRPr="005E4BC2">
              <w:rPr>
                <w:sz w:val="20"/>
              </w:rPr>
              <w:t>0,65</w:t>
            </w:r>
          </w:p>
        </w:tc>
      </w:tr>
      <w:tr w:rsidR="00FC3ED7" w:rsidRPr="005E4BC2" w:rsidTr="005E4BC2">
        <w:tc>
          <w:tcPr>
            <w:tcW w:w="0" w:type="auto"/>
            <w:shd w:val="clear" w:color="auto" w:fill="auto"/>
          </w:tcPr>
          <w:p w:rsidR="00FC3ED7" w:rsidRPr="005E4BC2" w:rsidRDefault="00FC3ED7" w:rsidP="005E4BC2">
            <w:pPr>
              <w:numPr>
                <w:ilvl w:val="0"/>
                <w:numId w:val="3"/>
              </w:numPr>
              <w:suppressAutoHyphens/>
              <w:spacing w:line="360" w:lineRule="auto"/>
              <w:ind w:left="0" w:firstLine="0"/>
              <w:rPr>
                <w:sz w:val="20"/>
              </w:rPr>
            </w:pPr>
            <w:r w:rsidRPr="005E4BC2">
              <w:rPr>
                <w:sz w:val="20"/>
              </w:rPr>
              <w:t>сокращенные часы подросткам</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1</w:t>
            </w:r>
          </w:p>
        </w:tc>
        <w:tc>
          <w:tcPr>
            <w:tcW w:w="0" w:type="auto"/>
            <w:shd w:val="clear" w:color="auto" w:fill="auto"/>
          </w:tcPr>
          <w:p w:rsidR="00FC3ED7" w:rsidRPr="005E4BC2" w:rsidRDefault="00FC3ED7" w:rsidP="005E4BC2">
            <w:pPr>
              <w:suppressAutoHyphens/>
              <w:spacing w:line="360" w:lineRule="auto"/>
              <w:rPr>
                <w:sz w:val="20"/>
              </w:rPr>
            </w:pPr>
          </w:p>
        </w:tc>
        <w:tc>
          <w:tcPr>
            <w:tcW w:w="0" w:type="auto"/>
            <w:shd w:val="clear" w:color="auto" w:fill="auto"/>
          </w:tcPr>
          <w:p w:rsidR="00FC3ED7" w:rsidRPr="005E4BC2" w:rsidRDefault="00FC3ED7" w:rsidP="005E4BC2">
            <w:pPr>
              <w:suppressAutoHyphens/>
              <w:spacing w:line="360" w:lineRule="auto"/>
              <w:rPr>
                <w:sz w:val="20"/>
              </w:rPr>
            </w:pPr>
            <w:r w:rsidRPr="005E4BC2">
              <w:rPr>
                <w:sz w:val="20"/>
              </w:rPr>
              <w:t>0,33</w:t>
            </w:r>
          </w:p>
        </w:tc>
      </w:tr>
      <w:tr w:rsidR="00FC3ED7" w:rsidRPr="005E4BC2" w:rsidTr="005E4BC2">
        <w:tc>
          <w:tcPr>
            <w:tcW w:w="0" w:type="auto"/>
            <w:shd w:val="clear" w:color="auto" w:fill="auto"/>
          </w:tcPr>
          <w:p w:rsidR="00FC3ED7" w:rsidRPr="005E4BC2" w:rsidRDefault="00FC3ED7" w:rsidP="005E4BC2">
            <w:pPr>
              <w:suppressAutoHyphens/>
              <w:spacing w:line="360" w:lineRule="auto"/>
              <w:rPr>
                <w:sz w:val="20"/>
              </w:rPr>
            </w:pPr>
            <w:r w:rsidRPr="005E4BC2">
              <w:rPr>
                <w:sz w:val="20"/>
              </w:rPr>
              <w:t>7. Средняя продолжительность смены.</w:t>
            </w:r>
          </w:p>
        </w:tc>
        <w:tc>
          <w:tcPr>
            <w:tcW w:w="0" w:type="auto"/>
            <w:shd w:val="clear" w:color="auto" w:fill="auto"/>
          </w:tcPr>
          <w:p w:rsidR="00FC3ED7" w:rsidRPr="005E4BC2" w:rsidRDefault="00FC3ED7" w:rsidP="005E4BC2">
            <w:pPr>
              <w:suppressAutoHyphens/>
              <w:spacing w:line="360" w:lineRule="auto"/>
              <w:rPr>
                <w:sz w:val="20"/>
              </w:rPr>
            </w:pPr>
          </w:p>
        </w:tc>
        <w:tc>
          <w:tcPr>
            <w:tcW w:w="0" w:type="auto"/>
            <w:shd w:val="clear" w:color="auto" w:fill="auto"/>
          </w:tcPr>
          <w:p w:rsidR="00FC3ED7" w:rsidRPr="005E4BC2" w:rsidRDefault="00FC3ED7" w:rsidP="005E4BC2">
            <w:pPr>
              <w:suppressAutoHyphens/>
              <w:spacing w:line="360" w:lineRule="auto"/>
              <w:rPr>
                <w:sz w:val="20"/>
              </w:rPr>
            </w:pPr>
            <w:r w:rsidRPr="005E4BC2">
              <w:rPr>
                <w:sz w:val="20"/>
              </w:rPr>
              <w:t>6,86</w:t>
            </w:r>
          </w:p>
        </w:tc>
        <w:tc>
          <w:tcPr>
            <w:tcW w:w="0" w:type="auto"/>
            <w:shd w:val="clear" w:color="auto" w:fill="auto"/>
          </w:tcPr>
          <w:p w:rsidR="00FC3ED7" w:rsidRPr="005E4BC2" w:rsidRDefault="00FC3ED7" w:rsidP="005E4BC2">
            <w:pPr>
              <w:suppressAutoHyphens/>
              <w:spacing w:line="360" w:lineRule="auto"/>
              <w:rPr>
                <w:sz w:val="20"/>
              </w:rPr>
            </w:pPr>
          </w:p>
        </w:tc>
      </w:tr>
      <w:tr w:rsidR="00FC3ED7" w:rsidRPr="005E4BC2" w:rsidTr="005E4BC2">
        <w:tc>
          <w:tcPr>
            <w:tcW w:w="0" w:type="auto"/>
            <w:shd w:val="clear" w:color="auto" w:fill="auto"/>
          </w:tcPr>
          <w:p w:rsidR="00FC3ED7" w:rsidRPr="005E4BC2" w:rsidRDefault="00FC3ED7" w:rsidP="005E4BC2">
            <w:pPr>
              <w:suppressAutoHyphens/>
              <w:spacing w:line="360" w:lineRule="auto"/>
              <w:rPr>
                <w:sz w:val="20"/>
              </w:rPr>
            </w:pPr>
            <w:r w:rsidRPr="005E4BC2">
              <w:rPr>
                <w:sz w:val="20"/>
              </w:rPr>
              <w:t>8. Реальный фонд рабочего времени.</w:t>
            </w:r>
          </w:p>
        </w:tc>
        <w:tc>
          <w:tcPr>
            <w:tcW w:w="0" w:type="auto"/>
            <w:shd w:val="clear" w:color="auto" w:fill="auto"/>
          </w:tcPr>
          <w:p w:rsidR="00FC3ED7" w:rsidRPr="005E4BC2" w:rsidRDefault="00FC3ED7" w:rsidP="005E4BC2">
            <w:pPr>
              <w:suppressAutoHyphens/>
              <w:spacing w:line="360" w:lineRule="auto"/>
              <w:rPr>
                <w:sz w:val="20"/>
              </w:rPr>
            </w:pPr>
          </w:p>
        </w:tc>
        <w:tc>
          <w:tcPr>
            <w:tcW w:w="0" w:type="auto"/>
            <w:shd w:val="clear" w:color="auto" w:fill="auto"/>
          </w:tcPr>
          <w:p w:rsidR="00FC3ED7" w:rsidRPr="005E4BC2" w:rsidRDefault="00FC3ED7" w:rsidP="005E4BC2">
            <w:pPr>
              <w:suppressAutoHyphens/>
              <w:spacing w:line="360" w:lineRule="auto"/>
              <w:rPr>
                <w:sz w:val="20"/>
              </w:rPr>
            </w:pPr>
            <w:r w:rsidRPr="005E4BC2">
              <w:rPr>
                <w:sz w:val="20"/>
              </w:rPr>
              <w:t>1824,76</w:t>
            </w:r>
          </w:p>
        </w:tc>
        <w:tc>
          <w:tcPr>
            <w:tcW w:w="0" w:type="auto"/>
            <w:shd w:val="clear" w:color="auto" w:fill="auto"/>
          </w:tcPr>
          <w:p w:rsidR="00FC3ED7" w:rsidRPr="005E4BC2" w:rsidRDefault="00FC3ED7" w:rsidP="005E4BC2">
            <w:pPr>
              <w:suppressAutoHyphens/>
              <w:spacing w:line="360" w:lineRule="auto"/>
              <w:rPr>
                <w:sz w:val="20"/>
              </w:rPr>
            </w:pPr>
          </w:p>
        </w:tc>
      </w:tr>
    </w:tbl>
    <w:p w:rsidR="00FC3ED7" w:rsidRPr="00606567" w:rsidRDefault="00FC3ED7" w:rsidP="00606567">
      <w:pPr>
        <w:suppressAutoHyphens/>
        <w:spacing w:line="360" w:lineRule="auto"/>
        <w:ind w:firstLine="709"/>
        <w:jc w:val="both"/>
        <w:rPr>
          <w:sz w:val="28"/>
          <w:szCs w:val="28"/>
        </w:rPr>
      </w:pPr>
    </w:p>
    <w:p w:rsidR="00FC3ED7" w:rsidRPr="00606567" w:rsidRDefault="00FC3ED7" w:rsidP="00606567">
      <w:pPr>
        <w:suppressAutoHyphens/>
        <w:spacing w:line="360" w:lineRule="auto"/>
        <w:ind w:firstLine="709"/>
        <w:jc w:val="both"/>
        <w:rPr>
          <w:sz w:val="28"/>
          <w:szCs w:val="28"/>
        </w:rPr>
      </w:pPr>
      <w:r w:rsidRPr="00606567">
        <w:rPr>
          <w:sz w:val="28"/>
          <w:szCs w:val="28"/>
        </w:rPr>
        <w:t>4.3 Расчет численности мастеров по залам и салону в целом</w:t>
      </w:r>
    </w:p>
    <w:p w:rsidR="00FC3ED7" w:rsidRPr="00606567" w:rsidRDefault="00FC3ED7" w:rsidP="00606567">
      <w:pPr>
        <w:suppressAutoHyphens/>
        <w:spacing w:line="360" w:lineRule="auto"/>
        <w:ind w:firstLine="709"/>
        <w:jc w:val="both"/>
        <w:rPr>
          <w:sz w:val="28"/>
          <w:szCs w:val="28"/>
        </w:rPr>
      </w:pPr>
    </w:p>
    <w:p w:rsidR="00FC3ED7" w:rsidRPr="00606567" w:rsidRDefault="00FC3ED7" w:rsidP="00606567">
      <w:pPr>
        <w:suppressAutoHyphens/>
        <w:spacing w:line="360" w:lineRule="auto"/>
        <w:ind w:firstLine="709"/>
        <w:jc w:val="both"/>
        <w:rPr>
          <w:sz w:val="28"/>
          <w:szCs w:val="28"/>
        </w:rPr>
      </w:pPr>
      <w:r w:rsidRPr="00606567">
        <w:rPr>
          <w:sz w:val="28"/>
          <w:szCs w:val="28"/>
        </w:rPr>
        <w:t>Рассчитанное в таблице 3.2. количество мастеров – это основные работники, которые явились для выполнения производственного задания, то есть явочный состав.</w:t>
      </w:r>
    </w:p>
    <w:p w:rsidR="00FC3ED7" w:rsidRPr="00606567" w:rsidRDefault="00FC3ED7" w:rsidP="00606567">
      <w:pPr>
        <w:suppressAutoHyphens/>
        <w:spacing w:line="360" w:lineRule="auto"/>
        <w:ind w:firstLine="709"/>
        <w:jc w:val="both"/>
        <w:rPr>
          <w:sz w:val="28"/>
          <w:szCs w:val="28"/>
        </w:rPr>
      </w:pPr>
      <w:r w:rsidRPr="00606567">
        <w:rPr>
          <w:sz w:val="28"/>
          <w:szCs w:val="28"/>
        </w:rPr>
        <w:t>Списочный состав – работники, числящиеся по спискам, на которых заведены трудовые книжки. Расчет производится с учетом вышеизложенного при помощи таблицы 4.2.</w:t>
      </w:r>
    </w:p>
    <w:p w:rsidR="00FC3ED7" w:rsidRPr="00606567" w:rsidRDefault="00FC3ED7" w:rsidP="00606567">
      <w:pPr>
        <w:suppressAutoHyphens/>
        <w:spacing w:line="360" w:lineRule="auto"/>
        <w:ind w:firstLine="709"/>
        <w:jc w:val="both"/>
        <w:rPr>
          <w:sz w:val="28"/>
          <w:szCs w:val="28"/>
        </w:rPr>
      </w:pPr>
      <w:r w:rsidRPr="00606567">
        <w:rPr>
          <w:sz w:val="28"/>
          <w:szCs w:val="28"/>
        </w:rPr>
        <w:t>Количество рабочих мест и смен берем из таблицы 3.2. Рабочие дни салона – номинальный фонд рабочего времени в год, а рабочие дни мастера – фактическое рабочее время (баланс рабочего времени, таблица 4.1.).</w:t>
      </w:r>
    </w:p>
    <w:p w:rsidR="00FC3ED7" w:rsidRPr="00606567" w:rsidRDefault="00FC3ED7" w:rsidP="00606567">
      <w:pPr>
        <w:suppressAutoHyphens/>
        <w:spacing w:line="360" w:lineRule="auto"/>
        <w:ind w:firstLine="709"/>
        <w:jc w:val="both"/>
        <w:rPr>
          <w:sz w:val="28"/>
          <w:szCs w:val="28"/>
        </w:rPr>
      </w:pPr>
      <w:r w:rsidRPr="00606567">
        <w:rPr>
          <w:sz w:val="28"/>
          <w:szCs w:val="28"/>
        </w:rPr>
        <w:t>Количество отработанных смен определяется как произведение рабочих дней салона в год на количество смен и рабочих мест. Примерное количество мастеров определяется как отношение количества смен к рабочим дням мастера.</w:t>
      </w:r>
    </w:p>
    <w:p w:rsidR="00FC3ED7" w:rsidRPr="00606567" w:rsidRDefault="00FC3ED7" w:rsidP="00606567">
      <w:pPr>
        <w:suppressAutoHyphens/>
        <w:spacing w:line="360" w:lineRule="auto"/>
        <w:ind w:firstLine="709"/>
        <w:jc w:val="both"/>
        <w:rPr>
          <w:sz w:val="28"/>
          <w:szCs w:val="28"/>
        </w:rPr>
      </w:pPr>
    </w:p>
    <w:p w:rsidR="00FC3ED7" w:rsidRPr="00606567" w:rsidRDefault="00606567" w:rsidP="00606567">
      <w:pPr>
        <w:suppressAutoHyphens/>
        <w:spacing w:line="360" w:lineRule="auto"/>
        <w:ind w:firstLine="709"/>
        <w:jc w:val="both"/>
        <w:rPr>
          <w:sz w:val="28"/>
          <w:szCs w:val="28"/>
        </w:rPr>
      </w:pPr>
      <w:r>
        <w:rPr>
          <w:sz w:val="28"/>
          <w:szCs w:val="28"/>
        </w:rPr>
        <w:br w:type="page"/>
      </w:r>
      <w:r w:rsidR="00FC3ED7" w:rsidRPr="00606567">
        <w:rPr>
          <w:sz w:val="28"/>
          <w:szCs w:val="28"/>
        </w:rPr>
        <w:t>Таблица 4.2.</w:t>
      </w:r>
    </w:p>
    <w:tbl>
      <w:tblPr>
        <w:tblW w:w="92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92"/>
        <w:gridCol w:w="1004"/>
        <w:gridCol w:w="816"/>
        <w:gridCol w:w="1007"/>
        <w:gridCol w:w="1463"/>
        <w:gridCol w:w="1007"/>
        <w:gridCol w:w="1276"/>
        <w:gridCol w:w="1276"/>
      </w:tblGrid>
      <w:tr w:rsidR="00FC3ED7" w:rsidRPr="005E4BC2" w:rsidTr="005E4BC2">
        <w:tc>
          <w:tcPr>
            <w:tcW w:w="1392" w:type="dxa"/>
            <w:vMerge w:val="restart"/>
            <w:shd w:val="clear" w:color="auto" w:fill="auto"/>
          </w:tcPr>
          <w:p w:rsidR="00FC3ED7" w:rsidRPr="005E4BC2" w:rsidRDefault="00FC3ED7" w:rsidP="005E4BC2">
            <w:pPr>
              <w:suppressAutoHyphens/>
              <w:spacing w:line="360" w:lineRule="auto"/>
              <w:rPr>
                <w:sz w:val="20"/>
              </w:rPr>
            </w:pPr>
            <w:r w:rsidRPr="005E4BC2">
              <w:rPr>
                <w:sz w:val="20"/>
              </w:rPr>
              <w:t>Зал</w:t>
            </w:r>
          </w:p>
        </w:tc>
        <w:tc>
          <w:tcPr>
            <w:tcW w:w="5297" w:type="dxa"/>
            <w:gridSpan w:val="5"/>
            <w:shd w:val="clear" w:color="auto" w:fill="auto"/>
          </w:tcPr>
          <w:p w:rsidR="00FC3ED7" w:rsidRPr="005E4BC2" w:rsidRDefault="00FC3ED7" w:rsidP="005E4BC2">
            <w:pPr>
              <w:suppressAutoHyphens/>
              <w:spacing w:line="360" w:lineRule="auto"/>
              <w:rPr>
                <w:sz w:val="20"/>
              </w:rPr>
            </w:pPr>
            <w:r w:rsidRPr="005E4BC2">
              <w:rPr>
                <w:sz w:val="20"/>
              </w:rPr>
              <w:t>Количество</w:t>
            </w:r>
          </w:p>
        </w:tc>
        <w:tc>
          <w:tcPr>
            <w:tcW w:w="1276" w:type="dxa"/>
            <w:vMerge w:val="restart"/>
            <w:shd w:val="clear" w:color="auto" w:fill="auto"/>
          </w:tcPr>
          <w:p w:rsidR="00FC3ED7" w:rsidRPr="005E4BC2" w:rsidRDefault="00FC3ED7" w:rsidP="005E4BC2">
            <w:pPr>
              <w:suppressAutoHyphens/>
              <w:spacing w:line="360" w:lineRule="auto"/>
              <w:rPr>
                <w:sz w:val="20"/>
              </w:rPr>
            </w:pPr>
            <w:r w:rsidRPr="005E4BC2">
              <w:rPr>
                <w:sz w:val="20"/>
              </w:rPr>
              <w:t>Примерное количество мастеров</w:t>
            </w:r>
          </w:p>
        </w:tc>
        <w:tc>
          <w:tcPr>
            <w:tcW w:w="1276" w:type="dxa"/>
            <w:vMerge w:val="restart"/>
            <w:shd w:val="clear" w:color="auto" w:fill="auto"/>
          </w:tcPr>
          <w:p w:rsidR="00FC3ED7" w:rsidRPr="005E4BC2" w:rsidRDefault="00FC3ED7" w:rsidP="005E4BC2">
            <w:pPr>
              <w:suppressAutoHyphens/>
              <w:spacing w:line="360" w:lineRule="auto"/>
              <w:rPr>
                <w:sz w:val="20"/>
              </w:rPr>
            </w:pPr>
            <w:r w:rsidRPr="005E4BC2">
              <w:rPr>
                <w:sz w:val="20"/>
              </w:rPr>
              <w:t>Принятое количество мастеров</w:t>
            </w:r>
          </w:p>
        </w:tc>
      </w:tr>
      <w:tr w:rsidR="00FC3ED7" w:rsidRPr="005E4BC2" w:rsidTr="005E4BC2">
        <w:tc>
          <w:tcPr>
            <w:tcW w:w="1392" w:type="dxa"/>
            <w:vMerge/>
            <w:shd w:val="clear" w:color="auto" w:fill="auto"/>
          </w:tcPr>
          <w:p w:rsidR="00FC3ED7" w:rsidRPr="005E4BC2" w:rsidRDefault="00FC3ED7" w:rsidP="005E4BC2">
            <w:pPr>
              <w:suppressAutoHyphens/>
              <w:spacing w:line="360" w:lineRule="auto"/>
              <w:rPr>
                <w:sz w:val="20"/>
              </w:rPr>
            </w:pPr>
          </w:p>
        </w:tc>
        <w:tc>
          <w:tcPr>
            <w:tcW w:w="1004" w:type="dxa"/>
            <w:shd w:val="clear" w:color="auto" w:fill="auto"/>
          </w:tcPr>
          <w:p w:rsidR="00FC3ED7" w:rsidRPr="005E4BC2" w:rsidRDefault="00FC3ED7" w:rsidP="005E4BC2">
            <w:pPr>
              <w:suppressAutoHyphens/>
              <w:spacing w:line="360" w:lineRule="auto"/>
              <w:rPr>
                <w:sz w:val="20"/>
              </w:rPr>
            </w:pPr>
            <w:r w:rsidRPr="005E4BC2">
              <w:rPr>
                <w:sz w:val="20"/>
              </w:rPr>
              <w:t>Рабочих мест</w:t>
            </w:r>
          </w:p>
        </w:tc>
        <w:tc>
          <w:tcPr>
            <w:tcW w:w="816" w:type="dxa"/>
            <w:shd w:val="clear" w:color="auto" w:fill="auto"/>
          </w:tcPr>
          <w:p w:rsidR="00FC3ED7" w:rsidRPr="005E4BC2" w:rsidRDefault="00FC3ED7" w:rsidP="005E4BC2">
            <w:pPr>
              <w:suppressAutoHyphens/>
              <w:spacing w:line="360" w:lineRule="auto"/>
              <w:rPr>
                <w:sz w:val="20"/>
              </w:rPr>
            </w:pPr>
            <w:r w:rsidRPr="005E4BC2">
              <w:rPr>
                <w:sz w:val="20"/>
              </w:rPr>
              <w:t>Смен</w:t>
            </w:r>
          </w:p>
        </w:tc>
        <w:tc>
          <w:tcPr>
            <w:tcW w:w="1007" w:type="dxa"/>
            <w:shd w:val="clear" w:color="auto" w:fill="auto"/>
          </w:tcPr>
          <w:p w:rsidR="00FC3ED7" w:rsidRPr="005E4BC2" w:rsidRDefault="00FC3ED7" w:rsidP="005E4BC2">
            <w:pPr>
              <w:suppressAutoHyphens/>
              <w:spacing w:line="360" w:lineRule="auto"/>
              <w:rPr>
                <w:sz w:val="20"/>
              </w:rPr>
            </w:pPr>
            <w:r w:rsidRPr="005E4BC2">
              <w:rPr>
                <w:sz w:val="20"/>
              </w:rPr>
              <w:t>Рабочих дней салона в год</w:t>
            </w:r>
          </w:p>
        </w:tc>
        <w:tc>
          <w:tcPr>
            <w:tcW w:w="1463" w:type="dxa"/>
            <w:shd w:val="clear" w:color="auto" w:fill="auto"/>
          </w:tcPr>
          <w:p w:rsidR="00FC3ED7" w:rsidRPr="005E4BC2" w:rsidRDefault="00FC3ED7" w:rsidP="005E4BC2">
            <w:pPr>
              <w:suppressAutoHyphens/>
              <w:spacing w:line="360" w:lineRule="auto"/>
              <w:rPr>
                <w:sz w:val="20"/>
              </w:rPr>
            </w:pPr>
            <w:r w:rsidRPr="005E4BC2">
              <w:rPr>
                <w:sz w:val="20"/>
              </w:rPr>
              <w:t>Отработанных смен</w:t>
            </w:r>
          </w:p>
        </w:tc>
        <w:tc>
          <w:tcPr>
            <w:tcW w:w="1007" w:type="dxa"/>
            <w:shd w:val="clear" w:color="auto" w:fill="auto"/>
          </w:tcPr>
          <w:p w:rsidR="00FC3ED7" w:rsidRPr="005E4BC2" w:rsidRDefault="00FC3ED7" w:rsidP="005E4BC2">
            <w:pPr>
              <w:suppressAutoHyphens/>
              <w:spacing w:line="360" w:lineRule="auto"/>
              <w:rPr>
                <w:sz w:val="20"/>
              </w:rPr>
            </w:pPr>
            <w:r w:rsidRPr="005E4BC2">
              <w:rPr>
                <w:sz w:val="20"/>
              </w:rPr>
              <w:t>Рабочих смен мастера в год</w:t>
            </w:r>
          </w:p>
        </w:tc>
        <w:tc>
          <w:tcPr>
            <w:tcW w:w="1276" w:type="dxa"/>
            <w:vMerge/>
            <w:shd w:val="clear" w:color="auto" w:fill="auto"/>
          </w:tcPr>
          <w:p w:rsidR="00FC3ED7" w:rsidRPr="005E4BC2" w:rsidRDefault="00FC3ED7" w:rsidP="005E4BC2">
            <w:pPr>
              <w:suppressAutoHyphens/>
              <w:spacing w:line="360" w:lineRule="auto"/>
              <w:rPr>
                <w:sz w:val="20"/>
              </w:rPr>
            </w:pPr>
          </w:p>
        </w:tc>
        <w:tc>
          <w:tcPr>
            <w:tcW w:w="1276" w:type="dxa"/>
            <w:vMerge/>
            <w:shd w:val="clear" w:color="auto" w:fill="auto"/>
          </w:tcPr>
          <w:p w:rsidR="00FC3ED7" w:rsidRPr="005E4BC2" w:rsidRDefault="00FC3ED7" w:rsidP="005E4BC2">
            <w:pPr>
              <w:suppressAutoHyphens/>
              <w:spacing w:line="360" w:lineRule="auto"/>
              <w:rPr>
                <w:sz w:val="20"/>
              </w:rPr>
            </w:pPr>
          </w:p>
        </w:tc>
      </w:tr>
      <w:tr w:rsidR="00FC3ED7" w:rsidRPr="005E4BC2" w:rsidTr="005E4BC2">
        <w:tc>
          <w:tcPr>
            <w:tcW w:w="1392" w:type="dxa"/>
            <w:shd w:val="clear" w:color="auto" w:fill="auto"/>
          </w:tcPr>
          <w:p w:rsidR="00FC3ED7" w:rsidRPr="005E4BC2" w:rsidRDefault="00FC3ED7" w:rsidP="005E4BC2">
            <w:pPr>
              <w:suppressAutoHyphens/>
              <w:spacing w:line="360" w:lineRule="auto"/>
              <w:rPr>
                <w:sz w:val="20"/>
              </w:rPr>
            </w:pPr>
            <w:r w:rsidRPr="005E4BC2">
              <w:rPr>
                <w:sz w:val="20"/>
              </w:rPr>
              <w:t>Визажный</w:t>
            </w:r>
          </w:p>
        </w:tc>
        <w:tc>
          <w:tcPr>
            <w:tcW w:w="1004" w:type="dxa"/>
            <w:shd w:val="clear" w:color="auto" w:fill="auto"/>
          </w:tcPr>
          <w:p w:rsidR="00FC3ED7" w:rsidRPr="005E4BC2" w:rsidRDefault="00FC3ED7" w:rsidP="005E4BC2">
            <w:pPr>
              <w:suppressAutoHyphens/>
              <w:spacing w:line="360" w:lineRule="auto"/>
              <w:rPr>
                <w:sz w:val="20"/>
              </w:rPr>
            </w:pPr>
            <w:r w:rsidRPr="005E4BC2">
              <w:rPr>
                <w:sz w:val="20"/>
              </w:rPr>
              <w:t>4</w:t>
            </w:r>
          </w:p>
        </w:tc>
        <w:tc>
          <w:tcPr>
            <w:tcW w:w="816" w:type="dxa"/>
            <w:shd w:val="clear" w:color="auto" w:fill="auto"/>
          </w:tcPr>
          <w:p w:rsidR="00FC3ED7" w:rsidRPr="005E4BC2" w:rsidRDefault="00FC3ED7" w:rsidP="005E4BC2">
            <w:pPr>
              <w:suppressAutoHyphens/>
              <w:spacing w:line="360" w:lineRule="auto"/>
              <w:rPr>
                <w:sz w:val="20"/>
              </w:rPr>
            </w:pPr>
            <w:r w:rsidRPr="005E4BC2">
              <w:rPr>
                <w:sz w:val="20"/>
              </w:rPr>
              <w:t>2</w:t>
            </w:r>
          </w:p>
        </w:tc>
        <w:tc>
          <w:tcPr>
            <w:tcW w:w="1007" w:type="dxa"/>
            <w:shd w:val="clear" w:color="auto" w:fill="auto"/>
          </w:tcPr>
          <w:p w:rsidR="00FC3ED7" w:rsidRPr="005E4BC2" w:rsidRDefault="00FC3ED7" w:rsidP="005E4BC2">
            <w:pPr>
              <w:suppressAutoHyphens/>
              <w:spacing w:line="360" w:lineRule="auto"/>
              <w:rPr>
                <w:sz w:val="20"/>
              </w:rPr>
            </w:pPr>
            <w:r w:rsidRPr="005E4BC2">
              <w:rPr>
                <w:sz w:val="20"/>
              </w:rPr>
              <w:t>305</w:t>
            </w:r>
          </w:p>
        </w:tc>
        <w:tc>
          <w:tcPr>
            <w:tcW w:w="1463" w:type="dxa"/>
            <w:shd w:val="clear" w:color="auto" w:fill="auto"/>
          </w:tcPr>
          <w:p w:rsidR="00FC3ED7" w:rsidRPr="005E4BC2" w:rsidRDefault="00FC3ED7" w:rsidP="005E4BC2">
            <w:pPr>
              <w:suppressAutoHyphens/>
              <w:spacing w:line="360" w:lineRule="auto"/>
              <w:rPr>
                <w:sz w:val="20"/>
              </w:rPr>
            </w:pPr>
            <w:r w:rsidRPr="005E4BC2">
              <w:rPr>
                <w:sz w:val="20"/>
              </w:rPr>
              <w:t>2440</w:t>
            </w:r>
          </w:p>
        </w:tc>
        <w:tc>
          <w:tcPr>
            <w:tcW w:w="1007" w:type="dxa"/>
            <w:shd w:val="clear" w:color="auto" w:fill="auto"/>
          </w:tcPr>
          <w:p w:rsidR="00FC3ED7" w:rsidRPr="005E4BC2" w:rsidRDefault="00FC3ED7" w:rsidP="005E4BC2">
            <w:pPr>
              <w:suppressAutoHyphens/>
              <w:spacing w:line="360" w:lineRule="auto"/>
              <w:rPr>
                <w:sz w:val="20"/>
              </w:rPr>
            </w:pPr>
            <w:r w:rsidRPr="005E4BC2">
              <w:rPr>
                <w:sz w:val="20"/>
              </w:rPr>
              <w:t>265</w:t>
            </w:r>
          </w:p>
        </w:tc>
        <w:tc>
          <w:tcPr>
            <w:tcW w:w="1276" w:type="dxa"/>
            <w:shd w:val="clear" w:color="auto" w:fill="auto"/>
          </w:tcPr>
          <w:p w:rsidR="00FC3ED7" w:rsidRPr="005E4BC2" w:rsidRDefault="00FC3ED7" w:rsidP="005E4BC2">
            <w:pPr>
              <w:suppressAutoHyphens/>
              <w:spacing w:line="360" w:lineRule="auto"/>
              <w:rPr>
                <w:sz w:val="20"/>
              </w:rPr>
            </w:pPr>
            <w:r w:rsidRPr="005E4BC2">
              <w:rPr>
                <w:sz w:val="20"/>
              </w:rPr>
              <w:t>9,2</w:t>
            </w:r>
          </w:p>
        </w:tc>
        <w:tc>
          <w:tcPr>
            <w:tcW w:w="1276" w:type="dxa"/>
            <w:shd w:val="clear" w:color="auto" w:fill="auto"/>
          </w:tcPr>
          <w:p w:rsidR="00FC3ED7" w:rsidRPr="005E4BC2" w:rsidRDefault="00FC3ED7" w:rsidP="005E4BC2">
            <w:pPr>
              <w:suppressAutoHyphens/>
              <w:spacing w:line="360" w:lineRule="auto"/>
              <w:rPr>
                <w:sz w:val="20"/>
              </w:rPr>
            </w:pPr>
            <w:r w:rsidRPr="005E4BC2">
              <w:rPr>
                <w:sz w:val="20"/>
              </w:rPr>
              <w:t>9</w:t>
            </w:r>
          </w:p>
        </w:tc>
      </w:tr>
      <w:tr w:rsidR="00FC3ED7" w:rsidRPr="005E4BC2" w:rsidTr="005E4BC2">
        <w:tc>
          <w:tcPr>
            <w:tcW w:w="1392" w:type="dxa"/>
            <w:shd w:val="clear" w:color="auto" w:fill="auto"/>
          </w:tcPr>
          <w:p w:rsidR="00FC3ED7" w:rsidRPr="005E4BC2" w:rsidRDefault="00FC3ED7" w:rsidP="005E4BC2">
            <w:pPr>
              <w:suppressAutoHyphens/>
              <w:spacing w:line="360" w:lineRule="auto"/>
              <w:rPr>
                <w:sz w:val="20"/>
              </w:rPr>
            </w:pPr>
            <w:r w:rsidRPr="005E4BC2">
              <w:rPr>
                <w:sz w:val="20"/>
              </w:rPr>
              <w:t>Маникюрный</w:t>
            </w:r>
          </w:p>
        </w:tc>
        <w:tc>
          <w:tcPr>
            <w:tcW w:w="1004" w:type="dxa"/>
            <w:shd w:val="clear" w:color="auto" w:fill="auto"/>
          </w:tcPr>
          <w:p w:rsidR="00FC3ED7" w:rsidRPr="005E4BC2" w:rsidRDefault="00FC3ED7" w:rsidP="005E4BC2">
            <w:pPr>
              <w:suppressAutoHyphens/>
              <w:spacing w:line="360" w:lineRule="auto"/>
              <w:rPr>
                <w:sz w:val="20"/>
              </w:rPr>
            </w:pPr>
            <w:r w:rsidRPr="005E4BC2">
              <w:rPr>
                <w:sz w:val="20"/>
              </w:rPr>
              <w:t>4</w:t>
            </w:r>
          </w:p>
        </w:tc>
        <w:tc>
          <w:tcPr>
            <w:tcW w:w="816" w:type="dxa"/>
            <w:shd w:val="clear" w:color="auto" w:fill="auto"/>
          </w:tcPr>
          <w:p w:rsidR="00FC3ED7" w:rsidRPr="005E4BC2" w:rsidRDefault="00FC3ED7" w:rsidP="005E4BC2">
            <w:pPr>
              <w:suppressAutoHyphens/>
              <w:spacing w:line="360" w:lineRule="auto"/>
              <w:rPr>
                <w:sz w:val="20"/>
              </w:rPr>
            </w:pPr>
            <w:r w:rsidRPr="005E4BC2">
              <w:rPr>
                <w:sz w:val="20"/>
              </w:rPr>
              <w:t>2</w:t>
            </w:r>
          </w:p>
        </w:tc>
        <w:tc>
          <w:tcPr>
            <w:tcW w:w="1007" w:type="dxa"/>
            <w:shd w:val="clear" w:color="auto" w:fill="auto"/>
          </w:tcPr>
          <w:p w:rsidR="00FC3ED7" w:rsidRPr="005E4BC2" w:rsidRDefault="00FC3ED7" w:rsidP="005E4BC2">
            <w:pPr>
              <w:suppressAutoHyphens/>
              <w:spacing w:line="360" w:lineRule="auto"/>
              <w:rPr>
                <w:sz w:val="20"/>
              </w:rPr>
            </w:pPr>
            <w:r w:rsidRPr="005E4BC2">
              <w:rPr>
                <w:sz w:val="20"/>
              </w:rPr>
              <w:t>305</w:t>
            </w:r>
          </w:p>
        </w:tc>
        <w:tc>
          <w:tcPr>
            <w:tcW w:w="1463" w:type="dxa"/>
            <w:shd w:val="clear" w:color="auto" w:fill="auto"/>
          </w:tcPr>
          <w:p w:rsidR="00FC3ED7" w:rsidRPr="005E4BC2" w:rsidRDefault="00FC3ED7" w:rsidP="005E4BC2">
            <w:pPr>
              <w:suppressAutoHyphens/>
              <w:spacing w:line="360" w:lineRule="auto"/>
              <w:rPr>
                <w:sz w:val="20"/>
              </w:rPr>
            </w:pPr>
            <w:r w:rsidRPr="005E4BC2">
              <w:rPr>
                <w:sz w:val="20"/>
              </w:rPr>
              <w:t>2440</w:t>
            </w:r>
          </w:p>
        </w:tc>
        <w:tc>
          <w:tcPr>
            <w:tcW w:w="1007" w:type="dxa"/>
            <w:shd w:val="clear" w:color="auto" w:fill="auto"/>
          </w:tcPr>
          <w:p w:rsidR="00FC3ED7" w:rsidRPr="005E4BC2" w:rsidRDefault="00FC3ED7" w:rsidP="005E4BC2">
            <w:pPr>
              <w:suppressAutoHyphens/>
              <w:spacing w:line="360" w:lineRule="auto"/>
              <w:rPr>
                <w:sz w:val="20"/>
              </w:rPr>
            </w:pPr>
            <w:r w:rsidRPr="005E4BC2">
              <w:rPr>
                <w:sz w:val="20"/>
              </w:rPr>
              <w:t>265</w:t>
            </w:r>
          </w:p>
        </w:tc>
        <w:tc>
          <w:tcPr>
            <w:tcW w:w="1276" w:type="dxa"/>
            <w:shd w:val="clear" w:color="auto" w:fill="auto"/>
          </w:tcPr>
          <w:p w:rsidR="00FC3ED7" w:rsidRPr="005E4BC2" w:rsidRDefault="00FC3ED7" w:rsidP="005E4BC2">
            <w:pPr>
              <w:suppressAutoHyphens/>
              <w:spacing w:line="360" w:lineRule="auto"/>
              <w:rPr>
                <w:sz w:val="20"/>
              </w:rPr>
            </w:pPr>
            <w:r w:rsidRPr="005E4BC2">
              <w:rPr>
                <w:sz w:val="20"/>
              </w:rPr>
              <w:t>9,2</w:t>
            </w:r>
          </w:p>
        </w:tc>
        <w:tc>
          <w:tcPr>
            <w:tcW w:w="1276" w:type="dxa"/>
            <w:shd w:val="clear" w:color="auto" w:fill="auto"/>
          </w:tcPr>
          <w:p w:rsidR="00FC3ED7" w:rsidRPr="005E4BC2" w:rsidRDefault="00FC3ED7" w:rsidP="005E4BC2">
            <w:pPr>
              <w:suppressAutoHyphens/>
              <w:spacing w:line="360" w:lineRule="auto"/>
              <w:rPr>
                <w:sz w:val="20"/>
              </w:rPr>
            </w:pPr>
            <w:r w:rsidRPr="005E4BC2">
              <w:rPr>
                <w:sz w:val="20"/>
              </w:rPr>
              <w:t>9</w:t>
            </w:r>
          </w:p>
        </w:tc>
      </w:tr>
      <w:tr w:rsidR="00FC3ED7" w:rsidRPr="005E4BC2" w:rsidTr="005E4BC2">
        <w:tc>
          <w:tcPr>
            <w:tcW w:w="1392" w:type="dxa"/>
            <w:shd w:val="clear" w:color="auto" w:fill="auto"/>
          </w:tcPr>
          <w:p w:rsidR="00FC3ED7" w:rsidRPr="005E4BC2" w:rsidRDefault="00FC3ED7" w:rsidP="005E4BC2">
            <w:pPr>
              <w:suppressAutoHyphens/>
              <w:spacing w:line="360" w:lineRule="auto"/>
              <w:rPr>
                <w:sz w:val="20"/>
              </w:rPr>
            </w:pPr>
            <w:r w:rsidRPr="005E4BC2">
              <w:rPr>
                <w:sz w:val="20"/>
              </w:rPr>
              <w:t>Педикюрный</w:t>
            </w:r>
          </w:p>
        </w:tc>
        <w:tc>
          <w:tcPr>
            <w:tcW w:w="1004" w:type="dxa"/>
            <w:shd w:val="clear" w:color="auto" w:fill="auto"/>
          </w:tcPr>
          <w:p w:rsidR="00FC3ED7" w:rsidRPr="005E4BC2" w:rsidRDefault="00FC3ED7" w:rsidP="005E4BC2">
            <w:pPr>
              <w:suppressAutoHyphens/>
              <w:spacing w:line="360" w:lineRule="auto"/>
              <w:rPr>
                <w:sz w:val="20"/>
              </w:rPr>
            </w:pPr>
            <w:r w:rsidRPr="005E4BC2">
              <w:rPr>
                <w:sz w:val="20"/>
              </w:rPr>
              <w:t>4</w:t>
            </w:r>
          </w:p>
        </w:tc>
        <w:tc>
          <w:tcPr>
            <w:tcW w:w="816" w:type="dxa"/>
            <w:shd w:val="clear" w:color="auto" w:fill="auto"/>
          </w:tcPr>
          <w:p w:rsidR="00FC3ED7" w:rsidRPr="005E4BC2" w:rsidRDefault="00FC3ED7" w:rsidP="005E4BC2">
            <w:pPr>
              <w:suppressAutoHyphens/>
              <w:spacing w:line="360" w:lineRule="auto"/>
              <w:rPr>
                <w:sz w:val="20"/>
              </w:rPr>
            </w:pPr>
            <w:r w:rsidRPr="005E4BC2">
              <w:rPr>
                <w:sz w:val="20"/>
              </w:rPr>
              <w:t>2</w:t>
            </w:r>
          </w:p>
        </w:tc>
        <w:tc>
          <w:tcPr>
            <w:tcW w:w="1007" w:type="dxa"/>
            <w:shd w:val="clear" w:color="auto" w:fill="auto"/>
          </w:tcPr>
          <w:p w:rsidR="00FC3ED7" w:rsidRPr="005E4BC2" w:rsidRDefault="00FC3ED7" w:rsidP="005E4BC2">
            <w:pPr>
              <w:suppressAutoHyphens/>
              <w:spacing w:line="360" w:lineRule="auto"/>
              <w:rPr>
                <w:sz w:val="20"/>
              </w:rPr>
            </w:pPr>
            <w:r w:rsidRPr="005E4BC2">
              <w:rPr>
                <w:sz w:val="20"/>
              </w:rPr>
              <w:t>305</w:t>
            </w:r>
          </w:p>
        </w:tc>
        <w:tc>
          <w:tcPr>
            <w:tcW w:w="1463" w:type="dxa"/>
            <w:shd w:val="clear" w:color="auto" w:fill="auto"/>
          </w:tcPr>
          <w:p w:rsidR="00FC3ED7" w:rsidRPr="005E4BC2" w:rsidRDefault="00FC3ED7" w:rsidP="005E4BC2">
            <w:pPr>
              <w:suppressAutoHyphens/>
              <w:spacing w:line="360" w:lineRule="auto"/>
              <w:rPr>
                <w:sz w:val="20"/>
              </w:rPr>
            </w:pPr>
            <w:r w:rsidRPr="005E4BC2">
              <w:rPr>
                <w:sz w:val="20"/>
              </w:rPr>
              <w:t>2440</w:t>
            </w:r>
          </w:p>
        </w:tc>
        <w:tc>
          <w:tcPr>
            <w:tcW w:w="1007" w:type="dxa"/>
            <w:shd w:val="clear" w:color="auto" w:fill="auto"/>
          </w:tcPr>
          <w:p w:rsidR="00FC3ED7" w:rsidRPr="005E4BC2" w:rsidRDefault="00FC3ED7" w:rsidP="005E4BC2">
            <w:pPr>
              <w:suppressAutoHyphens/>
              <w:spacing w:line="360" w:lineRule="auto"/>
              <w:rPr>
                <w:sz w:val="20"/>
              </w:rPr>
            </w:pPr>
            <w:r w:rsidRPr="005E4BC2">
              <w:rPr>
                <w:sz w:val="20"/>
              </w:rPr>
              <w:t>265</w:t>
            </w:r>
          </w:p>
        </w:tc>
        <w:tc>
          <w:tcPr>
            <w:tcW w:w="1276" w:type="dxa"/>
            <w:shd w:val="clear" w:color="auto" w:fill="auto"/>
          </w:tcPr>
          <w:p w:rsidR="00FC3ED7" w:rsidRPr="005E4BC2" w:rsidRDefault="00FC3ED7" w:rsidP="005E4BC2">
            <w:pPr>
              <w:suppressAutoHyphens/>
              <w:spacing w:line="360" w:lineRule="auto"/>
              <w:rPr>
                <w:sz w:val="20"/>
              </w:rPr>
            </w:pPr>
            <w:r w:rsidRPr="005E4BC2">
              <w:rPr>
                <w:sz w:val="20"/>
              </w:rPr>
              <w:t>9,2</w:t>
            </w:r>
          </w:p>
        </w:tc>
        <w:tc>
          <w:tcPr>
            <w:tcW w:w="1276" w:type="dxa"/>
            <w:shd w:val="clear" w:color="auto" w:fill="auto"/>
          </w:tcPr>
          <w:p w:rsidR="00FC3ED7" w:rsidRPr="005E4BC2" w:rsidRDefault="00FC3ED7" w:rsidP="005E4BC2">
            <w:pPr>
              <w:suppressAutoHyphens/>
              <w:spacing w:line="360" w:lineRule="auto"/>
              <w:rPr>
                <w:sz w:val="20"/>
              </w:rPr>
            </w:pPr>
            <w:r w:rsidRPr="005E4BC2">
              <w:rPr>
                <w:sz w:val="20"/>
              </w:rPr>
              <w:t>9</w:t>
            </w:r>
          </w:p>
        </w:tc>
      </w:tr>
      <w:tr w:rsidR="00FC3ED7" w:rsidRPr="005E4BC2" w:rsidTr="005E4BC2">
        <w:tc>
          <w:tcPr>
            <w:tcW w:w="1392" w:type="dxa"/>
            <w:shd w:val="clear" w:color="auto" w:fill="auto"/>
          </w:tcPr>
          <w:p w:rsidR="00FC3ED7" w:rsidRPr="005E4BC2" w:rsidRDefault="00FC3ED7" w:rsidP="005E4BC2">
            <w:pPr>
              <w:suppressAutoHyphens/>
              <w:spacing w:line="360" w:lineRule="auto"/>
              <w:rPr>
                <w:sz w:val="20"/>
              </w:rPr>
            </w:pPr>
            <w:r w:rsidRPr="005E4BC2">
              <w:rPr>
                <w:sz w:val="20"/>
              </w:rPr>
              <w:t>Итого</w:t>
            </w:r>
          </w:p>
        </w:tc>
        <w:tc>
          <w:tcPr>
            <w:tcW w:w="1004" w:type="dxa"/>
            <w:shd w:val="clear" w:color="auto" w:fill="auto"/>
          </w:tcPr>
          <w:p w:rsidR="00FC3ED7" w:rsidRPr="005E4BC2" w:rsidRDefault="00FC3ED7" w:rsidP="005E4BC2">
            <w:pPr>
              <w:suppressAutoHyphens/>
              <w:spacing w:line="360" w:lineRule="auto"/>
              <w:rPr>
                <w:sz w:val="20"/>
              </w:rPr>
            </w:pPr>
          </w:p>
        </w:tc>
        <w:tc>
          <w:tcPr>
            <w:tcW w:w="816" w:type="dxa"/>
            <w:shd w:val="clear" w:color="auto" w:fill="auto"/>
          </w:tcPr>
          <w:p w:rsidR="00FC3ED7" w:rsidRPr="005E4BC2" w:rsidRDefault="00FC3ED7" w:rsidP="005E4BC2">
            <w:pPr>
              <w:suppressAutoHyphens/>
              <w:spacing w:line="360" w:lineRule="auto"/>
              <w:rPr>
                <w:sz w:val="20"/>
              </w:rPr>
            </w:pPr>
          </w:p>
        </w:tc>
        <w:tc>
          <w:tcPr>
            <w:tcW w:w="1007" w:type="dxa"/>
            <w:shd w:val="clear" w:color="auto" w:fill="auto"/>
          </w:tcPr>
          <w:p w:rsidR="00FC3ED7" w:rsidRPr="005E4BC2" w:rsidRDefault="00FC3ED7" w:rsidP="005E4BC2">
            <w:pPr>
              <w:suppressAutoHyphens/>
              <w:spacing w:line="360" w:lineRule="auto"/>
              <w:rPr>
                <w:sz w:val="20"/>
              </w:rPr>
            </w:pPr>
          </w:p>
        </w:tc>
        <w:tc>
          <w:tcPr>
            <w:tcW w:w="1463" w:type="dxa"/>
            <w:shd w:val="clear" w:color="auto" w:fill="auto"/>
          </w:tcPr>
          <w:p w:rsidR="00FC3ED7" w:rsidRPr="005E4BC2" w:rsidRDefault="00FC3ED7" w:rsidP="005E4BC2">
            <w:pPr>
              <w:suppressAutoHyphens/>
              <w:spacing w:line="360" w:lineRule="auto"/>
              <w:rPr>
                <w:sz w:val="20"/>
              </w:rPr>
            </w:pPr>
          </w:p>
        </w:tc>
        <w:tc>
          <w:tcPr>
            <w:tcW w:w="1007" w:type="dxa"/>
            <w:shd w:val="clear" w:color="auto" w:fill="auto"/>
          </w:tcPr>
          <w:p w:rsidR="00FC3ED7" w:rsidRPr="005E4BC2" w:rsidRDefault="00FC3ED7" w:rsidP="005E4BC2">
            <w:pPr>
              <w:suppressAutoHyphens/>
              <w:spacing w:line="360" w:lineRule="auto"/>
              <w:rPr>
                <w:sz w:val="20"/>
              </w:rPr>
            </w:pPr>
          </w:p>
        </w:tc>
        <w:tc>
          <w:tcPr>
            <w:tcW w:w="1276" w:type="dxa"/>
            <w:shd w:val="clear" w:color="auto" w:fill="auto"/>
          </w:tcPr>
          <w:p w:rsidR="00FC3ED7" w:rsidRPr="005E4BC2" w:rsidRDefault="00FC3ED7" w:rsidP="005E4BC2">
            <w:pPr>
              <w:suppressAutoHyphens/>
              <w:spacing w:line="360" w:lineRule="auto"/>
              <w:rPr>
                <w:sz w:val="20"/>
              </w:rPr>
            </w:pPr>
          </w:p>
        </w:tc>
        <w:tc>
          <w:tcPr>
            <w:tcW w:w="1276" w:type="dxa"/>
            <w:shd w:val="clear" w:color="auto" w:fill="auto"/>
          </w:tcPr>
          <w:p w:rsidR="00FC3ED7" w:rsidRPr="005E4BC2" w:rsidRDefault="00FC3ED7" w:rsidP="005E4BC2">
            <w:pPr>
              <w:suppressAutoHyphens/>
              <w:spacing w:line="360" w:lineRule="auto"/>
              <w:rPr>
                <w:sz w:val="20"/>
              </w:rPr>
            </w:pPr>
            <w:r w:rsidRPr="005E4BC2">
              <w:rPr>
                <w:sz w:val="20"/>
              </w:rPr>
              <w:t>27</w:t>
            </w:r>
          </w:p>
        </w:tc>
      </w:tr>
    </w:tbl>
    <w:p w:rsidR="00FC3ED7" w:rsidRPr="00606567" w:rsidRDefault="00FC3ED7" w:rsidP="00606567">
      <w:pPr>
        <w:suppressAutoHyphens/>
        <w:spacing w:line="360" w:lineRule="auto"/>
        <w:ind w:firstLine="709"/>
        <w:jc w:val="both"/>
        <w:rPr>
          <w:sz w:val="28"/>
          <w:szCs w:val="28"/>
        </w:rPr>
      </w:pPr>
    </w:p>
    <w:p w:rsidR="00FC3ED7" w:rsidRPr="00606567" w:rsidRDefault="00FC3ED7" w:rsidP="00606567">
      <w:pPr>
        <w:suppressAutoHyphens/>
        <w:spacing w:line="360" w:lineRule="auto"/>
        <w:ind w:firstLine="709"/>
        <w:jc w:val="both"/>
        <w:rPr>
          <w:sz w:val="28"/>
          <w:szCs w:val="28"/>
          <w:lang w:val="en-US"/>
        </w:rPr>
      </w:pPr>
      <w:r w:rsidRPr="00606567">
        <w:rPr>
          <w:sz w:val="28"/>
          <w:szCs w:val="28"/>
        </w:rPr>
        <w:t>4.4 Расчет численнос</w:t>
      </w:r>
      <w:r w:rsidR="000745B5" w:rsidRPr="00606567">
        <w:rPr>
          <w:sz w:val="28"/>
          <w:szCs w:val="28"/>
        </w:rPr>
        <w:t>ти руководителей и специалистов</w:t>
      </w:r>
    </w:p>
    <w:p w:rsidR="00FC3ED7" w:rsidRPr="00606567" w:rsidRDefault="00FC3ED7" w:rsidP="00606567">
      <w:pPr>
        <w:suppressAutoHyphens/>
        <w:spacing w:line="360" w:lineRule="auto"/>
        <w:ind w:firstLine="709"/>
        <w:jc w:val="both"/>
        <w:rPr>
          <w:sz w:val="28"/>
          <w:szCs w:val="28"/>
        </w:rPr>
      </w:pPr>
    </w:p>
    <w:p w:rsidR="00FC3ED7" w:rsidRPr="00606567" w:rsidRDefault="00FC3ED7" w:rsidP="00606567">
      <w:pPr>
        <w:suppressAutoHyphens/>
        <w:spacing w:line="360" w:lineRule="auto"/>
        <w:ind w:firstLine="709"/>
        <w:jc w:val="both"/>
        <w:rPr>
          <w:sz w:val="28"/>
          <w:szCs w:val="28"/>
        </w:rPr>
      </w:pPr>
      <w:r w:rsidRPr="00606567">
        <w:rPr>
          <w:sz w:val="28"/>
          <w:szCs w:val="28"/>
        </w:rPr>
        <w:t>В настоящее время, когда визажисты являются юридическими лицами, многие виды работ, которые раньше выполнялись централизованно, теперь входят в функции руководителей и специалистов – это снабжение, работа отдела кадров, бухгалтерские расчеты. Исходя из этого для нормального функционирования предприятия, принимаем следующее количество руководителей и специалистов.</w:t>
      </w:r>
    </w:p>
    <w:p w:rsidR="00FC3ED7" w:rsidRPr="00606567" w:rsidRDefault="00FC3ED7" w:rsidP="00606567">
      <w:pPr>
        <w:suppressAutoHyphens/>
        <w:spacing w:line="360" w:lineRule="auto"/>
        <w:ind w:firstLine="709"/>
        <w:jc w:val="both"/>
        <w:rPr>
          <w:sz w:val="28"/>
          <w:szCs w:val="28"/>
        </w:rPr>
      </w:pPr>
    </w:p>
    <w:p w:rsidR="00FC3ED7" w:rsidRPr="00606567" w:rsidRDefault="00FC3ED7" w:rsidP="00606567">
      <w:pPr>
        <w:suppressAutoHyphens/>
        <w:spacing w:line="360" w:lineRule="auto"/>
        <w:ind w:firstLine="709"/>
        <w:jc w:val="both"/>
        <w:rPr>
          <w:sz w:val="28"/>
          <w:szCs w:val="28"/>
        </w:rPr>
      </w:pPr>
      <w:r w:rsidRPr="00606567">
        <w:rPr>
          <w:sz w:val="28"/>
          <w:szCs w:val="28"/>
        </w:rPr>
        <w:t>Таблица 4.3.</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275"/>
        <w:gridCol w:w="2665"/>
      </w:tblGrid>
      <w:tr w:rsidR="00FC3ED7" w:rsidRPr="005E4BC2" w:rsidTr="005E4BC2">
        <w:tc>
          <w:tcPr>
            <w:tcW w:w="0" w:type="auto"/>
            <w:shd w:val="clear" w:color="auto" w:fill="auto"/>
          </w:tcPr>
          <w:p w:rsidR="00FC3ED7" w:rsidRPr="005E4BC2" w:rsidRDefault="00FC3ED7" w:rsidP="005E4BC2">
            <w:pPr>
              <w:suppressAutoHyphens/>
              <w:spacing w:line="360" w:lineRule="auto"/>
              <w:rPr>
                <w:sz w:val="20"/>
              </w:rPr>
            </w:pPr>
            <w:r w:rsidRPr="005E4BC2">
              <w:rPr>
                <w:sz w:val="20"/>
              </w:rPr>
              <w:t>Должность</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Количество человек (ставка)</w:t>
            </w:r>
          </w:p>
        </w:tc>
      </w:tr>
      <w:tr w:rsidR="00FC3ED7" w:rsidRPr="005E4BC2" w:rsidTr="005E4BC2">
        <w:tc>
          <w:tcPr>
            <w:tcW w:w="0" w:type="auto"/>
            <w:shd w:val="clear" w:color="auto" w:fill="auto"/>
          </w:tcPr>
          <w:p w:rsidR="00FC3ED7" w:rsidRPr="005E4BC2" w:rsidRDefault="00FC3ED7" w:rsidP="005E4BC2">
            <w:pPr>
              <w:suppressAutoHyphens/>
              <w:spacing w:line="360" w:lineRule="auto"/>
              <w:rPr>
                <w:sz w:val="20"/>
              </w:rPr>
            </w:pPr>
            <w:r w:rsidRPr="005E4BC2">
              <w:rPr>
                <w:sz w:val="20"/>
              </w:rPr>
              <w:t>Заведующая</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1</w:t>
            </w:r>
          </w:p>
        </w:tc>
      </w:tr>
      <w:tr w:rsidR="00FC3ED7" w:rsidRPr="005E4BC2" w:rsidTr="005E4BC2">
        <w:tc>
          <w:tcPr>
            <w:tcW w:w="0" w:type="auto"/>
            <w:shd w:val="clear" w:color="auto" w:fill="auto"/>
          </w:tcPr>
          <w:p w:rsidR="00FC3ED7" w:rsidRPr="005E4BC2" w:rsidRDefault="00FC3ED7" w:rsidP="005E4BC2">
            <w:pPr>
              <w:suppressAutoHyphens/>
              <w:spacing w:line="360" w:lineRule="auto"/>
              <w:rPr>
                <w:sz w:val="20"/>
              </w:rPr>
            </w:pPr>
            <w:r w:rsidRPr="005E4BC2">
              <w:rPr>
                <w:sz w:val="20"/>
              </w:rPr>
              <w:t>Бухгалтер</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1</w:t>
            </w:r>
          </w:p>
        </w:tc>
      </w:tr>
      <w:tr w:rsidR="00FC3ED7" w:rsidRPr="005E4BC2" w:rsidTr="005E4BC2">
        <w:tc>
          <w:tcPr>
            <w:tcW w:w="0" w:type="auto"/>
            <w:shd w:val="clear" w:color="auto" w:fill="auto"/>
          </w:tcPr>
          <w:p w:rsidR="00FC3ED7" w:rsidRPr="005E4BC2" w:rsidRDefault="00FC3ED7" w:rsidP="005E4BC2">
            <w:pPr>
              <w:suppressAutoHyphens/>
              <w:spacing w:line="360" w:lineRule="auto"/>
              <w:rPr>
                <w:sz w:val="20"/>
              </w:rPr>
            </w:pPr>
            <w:r w:rsidRPr="005E4BC2">
              <w:rPr>
                <w:sz w:val="20"/>
              </w:rPr>
              <w:t>Экономист</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1</w:t>
            </w:r>
          </w:p>
        </w:tc>
      </w:tr>
      <w:tr w:rsidR="00FC3ED7" w:rsidRPr="005E4BC2" w:rsidTr="005E4BC2">
        <w:tc>
          <w:tcPr>
            <w:tcW w:w="0" w:type="auto"/>
            <w:shd w:val="clear" w:color="auto" w:fill="auto"/>
          </w:tcPr>
          <w:p w:rsidR="00FC3ED7" w:rsidRPr="005E4BC2" w:rsidRDefault="00FC3ED7" w:rsidP="005E4BC2">
            <w:pPr>
              <w:suppressAutoHyphens/>
              <w:spacing w:line="360" w:lineRule="auto"/>
              <w:rPr>
                <w:sz w:val="20"/>
              </w:rPr>
            </w:pPr>
            <w:r w:rsidRPr="005E4BC2">
              <w:rPr>
                <w:sz w:val="20"/>
              </w:rPr>
              <w:t>Технолог</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1</w:t>
            </w:r>
          </w:p>
        </w:tc>
      </w:tr>
      <w:tr w:rsidR="00FC3ED7" w:rsidRPr="005E4BC2" w:rsidTr="005E4BC2">
        <w:tc>
          <w:tcPr>
            <w:tcW w:w="0" w:type="auto"/>
            <w:shd w:val="clear" w:color="auto" w:fill="auto"/>
          </w:tcPr>
          <w:p w:rsidR="00FC3ED7" w:rsidRPr="005E4BC2" w:rsidRDefault="00FC3ED7" w:rsidP="005E4BC2">
            <w:pPr>
              <w:suppressAutoHyphens/>
              <w:spacing w:line="360" w:lineRule="auto"/>
              <w:rPr>
                <w:sz w:val="20"/>
              </w:rPr>
            </w:pPr>
            <w:r w:rsidRPr="005E4BC2">
              <w:rPr>
                <w:sz w:val="20"/>
              </w:rPr>
              <w:t>Итого</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4</w:t>
            </w:r>
          </w:p>
        </w:tc>
      </w:tr>
    </w:tbl>
    <w:p w:rsidR="00FC3ED7" w:rsidRPr="00606567" w:rsidRDefault="00FC3ED7" w:rsidP="00606567">
      <w:pPr>
        <w:suppressAutoHyphens/>
        <w:spacing w:line="360" w:lineRule="auto"/>
        <w:ind w:firstLine="709"/>
        <w:jc w:val="both"/>
        <w:rPr>
          <w:sz w:val="28"/>
        </w:rPr>
      </w:pPr>
    </w:p>
    <w:p w:rsidR="00FC3ED7" w:rsidRPr="00606567" w:rsidRDefault="000745B5" w:rsidP="00606567">
      <w:pPr>
        <w:suppressAutoHyphens/>
        <w:spacing w:line="360" w:lineRule="auto"/>
        <w:ind w:firstLine="709"/>
        <w:jc w:val="both"/>
        <w:rPr>
          <w:sz w:val="28"/>
          <w:szCs w:val="28"/>
          <w:lang w:val="en-US"/>
        </w:rPr>
      </w:pPr>
      <w:r w:rsidRPr="00606567">
        <w:rPr>
          <w:sz w:val="28"/>
          <w:szCs w:val="28"/>
        </w:rPr>
        <w:t>4.5</w:t>
      </w:r>
      <w:r w:rsidR="00FC3ED7" w:rsidRPr="00606567">
        <w:rPr>
          <w:sz w:val="28"/>
          <w:szCs w:val="28"/>
        </w:rPr>
        <w:t xml:space="preserve"> Расчет числе</w:t>
      </w:r>
      <w:r w:rsidRPr="00606567">
        <w:rPr>
          <w:sz w:val="28"/>
          <w:szCs w:val="28"/>
        </w:rPr>
        <w:t>нности обслуживающего персонала</w:t>
      </w:r>
    </w:p>
    <w:p w:rsidR="00FC3ED7" w:rsidRPr="00606567" w:rsidRDefault="00FC3ED7" w:rsidP="00606567">
      <w:pPr>
        <w:suppressAutoHyphens/>
        <w:spacing w:line="360" w:lineRule="auto"/>
        <w:ind w:firstLine="709"/>
        <w:jc w:val="both"/>
        <w:rPr>
          <w:sz w:val="28"/>
          <w:szCs w:val="28"/>
        </w:rPr>
      </w:pPr>
    </w:p>
    <w:p w:rsidR="00FC3ED7" w:rsidRPr="00606567" w:rsidRDefault="00FC3ED7" w:rsidP="00606567">
      <w:pPr>
        <w:suppressAutoHyphens/>
        <w:spacing w:line="360" w:lineRule="auto"/>
        <w:ind w:firstLine="709"/>
        <w:jc w:val="both"/>
        <w:rPr>
          <w:sz w:val="28"/>
          <w:szCs w:val="28"/>
        </w:rPr>
      </w:pPr>
      <w:r w:rsidRPr="00606567">
        <w:rPr>
          <w:sz w:val="28"/>
          <w:szCs w:val="28"/>
        </w:rPr>
        <w:t>К обслуживающему персоналу относятся: гардеробщик, уборщица, кастелянша, механики, электрики и т.д.</w:t>
      </w:r>
    </w:p>
    <w:p w:rsidR="00FC3ED7" w:rsidRPr="00606567" w:rsidRDefault="00FC3ED7" w:rsidP="00606567">
      <w:pPr>
        <w:suppressAutoHyphens/>
        <w:spacing w:line="360" w:lineRule="auto"/>
        <w:ind w:firstLine="709"/>
        <w:jc w:val="both"/>
        <w:rPr>
          <w:sz w:val="28"/>
          <w:szCs w:val="28"/>
        </w:rPr>
      </w:pPr>
      <w:r w:rsidRPr="00606567">
        <w:rPr>
          <w:sz w:val="28"/>
          <w:szCs w:val="28"/>
        </w:rPr>
        <w:t>Гардеробщицу принимают одну в смену сроком на восемь месяцев, при количестве рабочих мест более десяти. Кастеляншу в салоне, при количестве мест больше семи. Уборщицу одну, при количестве мастеров до пяти. Если мастеров более пяти, то одну на шесть человек. Кассир принимается один в смену на десять рабочих мест. В связи</w:t>
      </w:r>
      <w:r w:rsidR="00606567">
        <w:rPr>
          <w:sz w:val="28"/>
          <w:szCs w:val="28"/>
        </w:rPr>
        <w:t xml:space="preserve"> </w:t>
      </w:r>
      <w:r w:rsidRPr="00606567">
        <w:rPr>
          <w:sz w:val="28"/>
          <w:szCs w:val="28"/>
        </w:rPr>
        <w:t>с переходом салонов на самостоятельность, количество обслуживаемого персонала может не соответствовать нормам в целях экономии заработной платы. Механика планируют на полставки, или принимают со стороны и выплачивают денежную компенсацию за выполненный объем работы.</w:t>
      </w:r>
    </w:p>
    <w:p w:rsidR="00606567" w:rsidRDefault="00FC3ED7" w:rsidP="00606567">
      <w:pPr>
        <w:suppressAutoHyphens/>
        <w:spacing w:line="360" w:lineRule="auto"/>
        <w:ind w:firstLine="709"/>
        <w:jc w:val="both"/>
        <w:rPr>
          <w:sz w:val="28"/>
          <w:szCs w:val="28"/>
        </w:rPr>
      </w:pPr>
      <w:r w:rsidRPr="00606567">
        <w:rPr>
          <w:sz w:val="28"/>
          <w:szCs w:val="28"/>
        </w:rPr>
        <w:t>Количество обслуживающего персонала планируют при помощи таблицы 4.4. В настоящее время в целях экономии фонда заработной платы количество обслуживающего персонала может не соответствовать нормативам и напрямую зависит от прибыли предприятия.</w:t>
      </w:r>
    </w:p>
    <w:p w:rsidR="00FC3ED7" w:rsidRPr="00606567" w:rsidRDefault="00FC3ED7" w:rsidP="00606567">
      <w:pPr>
        <w:suppressAutoHyphens/>
        <w:spacing w:line="360" w:lineRule="auto"/>
        <w:ind w:firstLine="709"/>
        <w:jc w:val="both"/>
        <w:rPr>
          <w:sz w:val="28"/>
          <w:szCs w:val="28"/>
        </w:rPr>
      </w:pPr>
    </w:p>
    <w:p w:rsidR="00FC3ED7" w:rsidRPr="00606567" w:rsidRDefault="00FC3ED7" w:rsidP="00606567">
      <w:pPr>
        <w:suppressAutoHyphens/>
        <w:spacing w:line="360" w:lineRule="auto"/>
        <w:ind w:firstLine="709"/>
        <w:jc w:val="both"/>
        <w:rPr>
          <w:sz w:val="28"/>
          <w:szCs w:val="28"/>
        </w:rPr>
      </w:pPr>
      <w:r w:rsidRPr="00606567">
        <w:rPr>
          <w:sz w:val="28"/>
          <w:szCs w:val="28"/>
        </w:rPr>
        <w:t>Таблица 4.4.</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71"/>
        <w:gridCol w:w="806"/>
      </w:tblGrid>
      <w:tr w:rsidR="00FC3ED7" w:rsidRPr="005E4BC2" w:rsidTr="005E4BC2">
        <w:tc>
          <w:tcPr>
            <w:tcW w:w="0" w:type="auto"/>
            <w:shd w:val="clear" w:color="auto" w:fill="auto"/>
          </w:tcPr>
          <w:p w:rsidR="00FC3ED7" w:rsidRPr="005E4BC2" w:rsidRDefault="00FC3ED7" w:rsidP="005E4BC2">
            <w:pPr>
              <w:suppressAutoHyphens/>
              <w:spacing w:line="360" w:lineRule="auto"/>
              <w:rPr>
                <w:sz w:val="20"/>
              </w:rPr>
            </w:pPr>
            <w:r w:rsidRPr="005E4BC2">
              <w:rPr>
                <w:sz w:val="20"/>
              </w:rPr>
              <w:t>Должность</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Ставка</w:t>
            </w:r>
          </w:p>
        </w:tc>
      </w:tr>
      <w:tr w:rsidR="00FC3ED7" w:rsidRPr="005E4BC2" w:rsidTr="005E4BC2">
        <w:tc>
          <w:tcPr>
            <w:tcW w:w="0" w:type="auto"/>
            <w:shd w:val="clear" w:color="auto" w:fill="auto"/>
          </w:tcPr>
          <w:p w:rsidR="00FC3ED7" w:rsidRPr="005E4BC2" w:rsidRDefault="00FC3ED7" w:rsidP="005E4BC2">
            <w:pPr>
              <w:suppressAutoHyphens/>
              <w:spacing w:line="360" w:lineRule="auto"/>
              <w:rPr>
                <w:sz w:val="20"/>
              </w:rPr>
            </w:pPr>
            <w:r w:rsidRPr="005E4BC2">
              <w:rPr>
                <w:sz w:val="20"/>
              </w:rPr>
              <w:t>Гардеробщик</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1</w:t>
            </w:r>
          </w:p>
        </w:tc>
      </w:tr>
      <w:tr w:rsidR="00FC3ED7" w:rsidRPr="005E4BC2" w:rsidTr="005E4BC2">
        <w:tc>
          <w:tcPr>
            <w:tcW w:w="0" w:type="auto"/>
            <w:shd w:val="clear" w:color="auto" w:fill="auto"/>
          </w:tcPr>
          <w:p w:rsidR="00FC3ED7" w:rsidRPr="005E4BC2" w:rsidRDefault="00FC3ED7" w:rsidP="005E4BC2">
            <w:pPr>
              <w:suppressAutoHyphens/>
              <w:spacing w:line="360" w:lineRule="auto"/>
              <w:rPr>
                <w:sz w:val="20"/>
              </w:rPr>
            </w:pPr>
            <w:r w:rsidRPr="005E4BC2">
              <w:rPr>
                <w:sz w:val="20"/>
              </w:rPr>
              <w:t>Уборщица</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2</w:t>
            </w:r>
          </w:p>
        </w:tc>
      </w:tr>
      <w:tr w:rsidR="00FC3ED7" w:rsidRPr="005E4BC2" w:rsidTr="005E4BC2">
        <w:tc>
          <w:tcPr>
            <w:tcW w:w="0" w:type="auto"/>
            <w:shd w:val="clear" w:color="auto" w:fill="auto"/>
          </w:tcPr>
          <w:p w:rsidR="00FC3ED7" w:rsidRPr="005E4BC2" w:rsidRDefault="00FC3ED7" w:rsidP="005E4BC2">
            <w:pPr>
              <w:suppressAutoHyphens/>
              <w:spacing w:line="360" w:lineRule="auto"/>
              <w:rPr>
                <w:sz w:val="20"/>
              </w:rPr>
            </w:pPr>
            <w:r w:rsidRPr="005E4BC2">
              <w:rPr>
                <w:sz w:val="20"/>
              </w:rPr>
              <w:t>Кассир</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1</w:t>
            </w:r>
          </w:p>
        </w:tc>
      </w:tr>
      <w:tr w:rsidR="00FC3ED7" w:rsidRPr="005E4BC2" w:rsidTr="005E4BC2">
        <w:tc>
          <w:tcPr>
            <w:tcW w:w="0" w:type="auto"/>
            <w:shd w:val="clear" w:color="auto" w:fill="auto"/>
          </w:tcPr>
          <w:p w:rsidR="00FC3ED7" w:rsidRPr="005E4BC2" w:rsidRDefault="00FC3ED7" w:rsidP="005E4BC2">
            <w:pPr>
              <w:suppressAutoHyphens/>
              <w:spacing w:line="360" w:lineRule="auto"/>
              <w:rPr>
                <w:sz w:val="20"/>
              </w:rPr>
            </w:pPr>
            <w:r w:rsidRPr="005E4BC2">
              <w:rPr>
                <w:sz w:val="20"/>
              </w:rPr>
              <w:t>Кастелянша</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1</w:t>
            </w:r>
          </w:p>
        </w:tc>
      </w:tr>
      <w:tr w:rsidR="00FC3ED7" w:rsidRPr="005E4BC2" w:rsidTr="005E4BC2">
        <w:tc>
          <w:tcPr>
            <w:tcW w:w="0" w:type="auto"/>
            <w:shd w:val="clear" w:color="auto" w:fill="auto"/>
          </w:tcPr>
          <w:p w:rsidR="00FC3ED7" w:rsidRPr="005E4BC2" w:rsidRDefault="00FC3ED7" w:rsidP="005E4BC2">
            <w:pPr>
              <w:suppressAutoHyphens/>
              <w:spacing w:line="360" w:lineRule="auto"/>
              <w:rPr>
                <w:sz w:val="20"/>
              </w:rPr>
            </w:pPr>
            <w:r w:rsidRPr="005E4BC2">
              <w:rPr>
                <w:sz w:val="20"/>
              </w:rPr>
              <w:t>Итого</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5</w:t>
            </w:r>
          </w:p>
        </w:tc>
      </w:tr>
    </w:tbl>
    <w:p w:rsidR="00FC3ED7" w:rsidRPr="00606567" w:rsidRDefault="00FC3ED7" w:rsidP="00606567">
      <w:pPr>
        <w:suppressAutoHyphens/>
        <w:spacing w:line="360" w:lineRule="auto"/>
        <w:ind w:firstLine="709"/>
        <w:jc w:val="both"/>
        <w:rPr>
          <w:sz w:val="28"/>
        </w:rPr>
      </w:pPr>
    </w:p>
    <w:p w:rsidR="00FC3ED7" w:rsidRPr="00606567" w:rsidRDefault="00FC3ED7" w:rsidP="00606567">
      <w:pPr>
        <w:suppressAutoHyphens/>
        <w:spacing w:line="360" w:lineRule="auto"/>
        <w:ind w:firstLine="709"/>
        <w:jc w:val="both"/>
        <w:rPr>
          <w:sz w:val="28"/>
          <w:szCs w:val="28"/>
        </w:rPr>
      </w:pPr>
      <w:r w:rsidRPr="00606567">
        <w:rPr>
          <w:sz w:val="28"/>
          <w:szCs w:val="28"/>
        </w:rPr>
        <w:t>4.6 Расчет годового фонда заработной платы промышленно-про</w:t>
      </w:r>
      <w:r w:rsidR="000745B5" w:rsidRPr="00606567">
        <w:rPr>
          <w:sz w:val="28"/>
          <w:szCs w:val="28"/>
        </w:rPr>
        <w:t>изводственного персонала салона</w:t>
      </w:r>
    </w:p>
    <w:p w:rsidR="00FC3ED7" w:rsidRPr="00606567" w:rsidRDefault="00FC3ED7" w:rsidP="00606567">
      <w:pPr>
        <w:suppressAutoHyphens/>
        <w:spacing w:line="360" w:lineRule="auto"/>
        <w:ind w:firstLine="709"/>
        <w:jc w:val="both"/>
        <w:rPr>
          <w:sz w:val="28"/>
          <w:szCs w:val="28"/>
        </w:rPr>
      </w:pPr>
    </w:p>
    <w:p w:rsidR="00606567" w:rsidRDefault="00FC3ED7" w:rsidP="00606567">
      <w:pPr>
        <w:suppressAutoHyphens/>
        <w:spacing w:line="360" w:lineRule="auto"/>
        <w:ind w:firstLine="709"/>
        <w:jc w:val="both"/>
        <w:rPr>
          <w:sz w:val="28"/>
          <w:szCs w:val="28"/>
        </w:rPr>
      </w:pPr>
      <w:r w:rsidRPr="00606567">
        <w:rPr>
          <w:sz w:val="28"/>
          <w:szCs w:val="28"/>
        </w:rPr>
        <w:t>Заработная плата – денежное вознаграждение, которое выдается работнику на руки в соответствии с выполненным объемом услуг или в соответствии с количеством отработанного времени.</w:t>
      </w:r>
    </w:p>
    <w:p w:rsidR="00606567" w:rsidRDefault="00FC3ED7" w:rsidP="00606567">
      <w:pPr>
        <w:suppressAutoHyphens/>
        <w:spacing w:line="360" w:lineRule="auto"/>
        <w:ind w:firstLine="709"/>
        <w:jc w:val="both"/>
        <w:rPr>
          <w:sz w:val="28"/>
          <w:szCs w:val="28"/>
        </w:rPr>
      </w:pPr>
      <w:r w:rsidRPr="00606567">
        <w:rPr>
          <w:sz w:val="28"/>
          <w:szCs w:val="28"/>
        </w:rPr>
        <w:t>Мастера салонов получают заработную плату в процентах от выручки.</w:t>
      </w:r>
    </w:p>
    <w:p w:rsidR="00FC3ED7" w:rsidRPr="00606567" w:rsidRDefault="00FC3ED7" w:rsidP="00606567">
      <w:pPr>
        <w:suppressAutoHyphens/>
        <w:spacing w:line="360" w:lineRule="auto"/>
        <w:ind w:firstLine="709"/>
        <w:jc w:val="both"/>
        <w:rPr>
          <w:sz w:val="28"/>
          <w:szCs w:val="28"/>
        </w:rPr>
      </w:pPr>
      <w:r w:rsidRPr="00606567">
        <w:rPr>
          <w:sz w:val="28"/>
          <w:szCs w:val="28"/>
        </w:rPr>
        <w:t>Прямая заработная плата мастера – это процент от выручки.</w:t>
      </w:r>
    </w:p>
    <w:p w:rsidR="00FC3ED7" w:rsidRPr="00606567" w:rsidRDefault="00FC3ED7" w:rsidP="00606567">
      <w:pPr>
        <w:suppressAutoHyphens/>
        <w:spacing w:line="360" w:lineRule="auto"/>
        <w:ind w:firstLine="709"/>
        <w:jc w:val="both"/>
        <w:rPr>
          <w:sz w:val="28"/>
          <w:szCs w:val="28"/>
        </w:rPr>
      </w:pPr>
      <w:r w:rsidRPr="00606567">
        <w:rPr>
          <w:sz w:val="28"/>
          <w:szCs w:val="28"/>
        </w:rPr>
        <w:t>Основная заработная плата – это сумма прямой заработной платы и доплат.</w:t>
      </w:r>
    </w:p>
    <w:p w:rsidR="00FC3ED7" w:rsidRPr="00606567" w:rsidRDefault="00FC3ED7" w:rsidP="00606567">
      <w:pPr>
        <w:suppressAutoHyphens/>
        <w:spacing w:line="360" w:lineRule="auto"/>
        <w:ind w:firstLine="709"/>
        <w:jc w:val="both"/>
        <w:rPr>
          <w:sz w:val="28"/>
          <w:szCs w:val="28"/>
        </w:rPr>
      </w:pPr>
      <w:r w:rsidRPr="00606567">
        <w:rPr>
          <w:sz w:val="28"/>
          <w:szCs w:val="28"/>
        </w:rPr>
        <w:t>Доплата – денежное вознаграждение, которое выплачивается работнику за переработанные часы, а также за количественные и качественные показатели. Доплаты определяются в процентах от прямой заработной платы.</w:t>
      </w:r>
    </w:p>
    <w:p w:rsidR="00FC3ED7" w:rsidRPr="00606567" w:rsidRDefault="00FC3ED7" w:rsidP="00606567">
      <w:pPr>
        <w:suppressAutoHyphens/>
        <w:spacing w:line="360" w:lineRule="auto"/>
        <w:ind w:firstLine="709"/>
        <w:jc w:val="both"/>
        <w:rPr>
          <w:sz w:val="28"/>
          <w:szCs w:val="28"/>
        </w:rPr>
      </w:pPr>
      <w:r w:rsidRPr="00606567">
        <w:rPr>
          <w:sz w:val="28"/>
          <w:szCs w:val="28"/>
        </w:rPr>
        <w:t>Дополнительная заработная плата – это установленные трудовым законодательством выплаты за неотработанное время: основные и дополнительные отпуска на учебу; выполнение государственных обязанностей; сокращенные часы подростков; сокращенные часы кормящих матерей. Дополнительная заработная плата определяется в процентах от основной.</w:t>
      </w:r>
    </w:p>
    <w:p w:rsidR="00FC3ED7" w:rsidRPr="00606567" w:rsidRDefault="00FC3ED7" w:rsidP="00606567">
      <w:pPr>
        <w:suppressAutoHyphens/>
        <w:spacing w:line="360" w:lineRule="auto"/>
        <w:ind w:firstLine="709"/>
        <w:jc w:val="both"/>
        <w:rPr>
          <w:sz w:val="28"/>
          <w:szCs w:val="28"/>
        </w:rPr>
      </w:pPr>
      <w:r w:rsidRPr="00606567">
        <w:rPr>
          <w:sz w:val="28"/>
          <w:szCs w:val="28"/>
        </w:rPr>
        <w:t>Сумма основной и дополнительной заработной платы – в зависимости от расчетов дневного, месячного или годового фонда заработной платы.</w:t>
      </w:r>
    </w:p>
    <w:p w:rsidR="00FC3ED7" w:rsidRPr="00606567" w:rsidRDefault="00FC3ED7" w:rsidP="00606567">
      <w:pPr>
        <w:suppressAutoHyphens/>
        <w:spacing w:line="360" w:lineRule="auto"/>
        <w:ind w:firstLine="709"/>
        <w:jc w:val="both"/>
        <w:rPr>
          <w:sz w:val="28"/>
          <w:szCs w:val="28"/>
        </w:rPr>
      </w:pPr>
      <w:r w:rsidRPr="00606567">
        <w:rPr>
          <w:sz w:val="28"/>
          <w:szCs w:val="28"/>
        </w:rPr>
        <w:t>Руководители и специалисты предприятия находятся на окладе, который устанавливается согласно штатному расписанию. Кроме того, они могут премироваться из фондов заработной платы за счет его экономии. Процент премий зависит от прибыли предприятия.</w:t>
      </w:r>
    </w:p>
    <w:p w:rsidR="00FC3ED7" w:rsidRPr="00606567" w:rsidRDefault="00FC3ED7" w:rsidP="00606567">
      <w:pPr>
        <w:suppressAutoHyphens/>
        <w:spacing w:line="360" w:lineRule="auto"/>
        <w:ind w:firstLine="709"/>
        <w:jc w:val="both"/>
        <w:rPr>
          <w:sz w:val="28"/>
          <w:szCs w:val="28"/>
        </w:rPr>
      </w:pPr>
    </w:p>
    <w:p w:rsidR="00FC3ED7" w:rsidRPr="00606567" w:rsidRDefault="00FC3ED7" w:rsidP="00606567">
      <w:pPr>
        <w:suppressAutoHyphens/>
        <w:spacing w:line="360" w:lineRule="auto"/>
        <w:ind w:firstLine="709"/>
        <w:jc w:val="both"/>
        <w:rPr>
          <w:sz w:val="28"/>
          <w:szCs w:val="28"/>
        </w:rPr>
      </w:pPr>
      <w:r w:rsidRPr="00606567">
        <w:rPr>
          <w:sz w:val="28"/>
          <w:szCs w:val="28"/>
        </w:rPr>
        <w:t>4.6.1 Расчет годового фонда заработной платы мастеров по</w:t>
      </w:r>
      <w:r w:rsidR="000745B5" w:rsidRPr="00606567">
        <w:rPr>
          <w:sz w:val="28"/>
          <w:szCs w:val="28"/>
        </w:rPr>
        <w:t xml:space="preserve"> рабочим залам и салону в целом</w:t>
      </w:r>
    </w:p>
    <w:p w:rsidR="00FC3ED7" w:rsidRPr="00606567" w:rsidRDefault="00FC3ED7" w:rsidP="00606567">
      <w:pPr>
        <w:suppressAutoHyphens/>
        <w:spacing w:line="360" w:lineRule="auto"/>
        <w:ind w:firstLine="709"/>
        <w:jc w:val="both"/>
        <w:rPr>
          <w:sz w:val="28"/>
          <w:szCs w:val="28"/>
        </w:rPr>
      </w:pPr>
      <w:r w:rsidRPr="00606567">
        <w:rPr>
          <w:sz w:val="28"/>
          <w:szCs w:val="28"/>
        </w:rPr>
        <w:t>Труд мастеров оплачивается в процентах от выручки. Величина процента зависит от трудоемкости услуг, квалификации мастера, технического и технологического оснащения салона.</w:t>
      </w:r>
    </w:p>
    <w:p w:rsidR="00FC3ED7" w:rsidRPr="00606567" w:rsidRDefault="00FC3ED7" w:rsidP="00606567">
      <w:pPr>
        <w:suppressAutoHyphens/>
        <w:spacing w:line="360" w:lineRule="auto"/>
        <w:ind w:firstLine="709"/>
        <w:jc w:val="both"/>
        <w:rPr>
          <w:sz w:val="28"/>
          <w:szCs w:val="28"/>
        </w:rPr>
      </w:pPr>
    </w:p>
    <w:p w:rsidR="00FC3ED7" w:rsidRPr="00606567" w:rsidRDefault="00FC3ED7" w:rsidP="00606567">
      <w:pPr>
        <w:suppressAutoHyphens/>
        <w:spacing w:line="360" w:lineRule="auto"/>
        <w:ind w:firstLine="709"/>
        <w:jc w:val="both"/>
        <w:rPr>
          <w:sz w:val="28"/>
          <w:szCs w:val="28"/>
        </w:rPr>
      </w:pPr>
      <w:r w:rsidRPr="00606567">
        <w:rPr>
          <w:sz w:val="28"/>
          <w:szCs w:val="28"/>
        </w:rPr>
        <w:t>Таблица 4.5.</w:t>
      </w:r>
    </w:p>
    <w:tbl>
      <w:tblPr>
        <w:tblW w:w="921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78"/>
        <w:gridCol w:w="936"/>
        <w:gridCol w:w="689"/>
        <w:gridCol w:w="997"/>
        <w:gridCol w:w="715"/>
        <w:gridCol w:w="850"/>
        <w:gridCol w:w="936"/>
        <w:gridCol w:w="765"/>
        <w:gridCol w:w="851"/>
        <w:gridCol w:w="997"/>
      </w:tblGrid>
      <w:tr w:rsidR="00FC3ED7" w:rsidRPr="005E4BC2" w:rsidTr="005E4BC2">
        <w:tc>
          <w:tcPr>
            <w:tcW w:w="1478" w:type="dxa"/>
            <w:vMerge w:val="restart"/>
            <w:shd w:val="clear" w:color="auto" w:fill="auto"/>
          </w:tcPr>
          <w:p w:rsidR="00FC3ED7" w:rsidRPr="005E4BC2" w:rsidRDefault="00FC3ED7" w:rsidP="005E4BC2">
            <w:pPr>
              <w:suppressAutoHyphens/>
              <w:spacing w:line="360" w:lineRule="auto"/>
              <w:rPr>
                <w:sz w:val="20"/>
              </w:rPr>
            </w:pPr>
            <w:r w:rsidRPr="005E4BC2">
              <w:rPr>
                <w:sz w:val="20"/>
              </w:rPr>
              <w:t>Зал</w:t>
            </w:r>
          </w:p>
        </w:tc>
        <w:tc>
          <w:tcPr>
            <w:tcW w:w="936" w:type="dxa"/>
            <w:vMerge w:val="restart"/>
            <w:shd w:val="clear" w:color="auto" w:fill="auto"/>
          </w:tcPr>
          <w:p w:rsidR="00FC3ED7" w:rsidRPr="005E4BC2" w:rsidRDefault="00FC3ED7" w:rsidP="005E4BC2">
            <w:pPr>
              <w:suppressAutoHyphens/>
              <w:spacing w:line="360" w:lineRule="auto"/>
              <w:rPr>
                <w:sz w:val="20"/>
              </w:rPr>
            </w:pPr>
            <w:r w:rsidRPr="005E4BC2">
              <w:rPr>
                <w:sz w:val="20"/>
              </w:rPr>
              <w:t>Объем реализации услуг, руб.</w:t>
            </w:r>
          </w:p>
        </w:tc>
        <w:tc>
          <w:tcPr>
            <w:tcW w:w="689" w:type="dxa"/>
            <w:vMerge w:val="restart"/>
            <w:shd w:val="clear" w:color="auto" w:fill="auto"/>
          </w:tcPr>
          <w:p w:rsidR="00FC3ED7" w:rsidRPr="005E4BC2" w:rsidRDefault="00FC3ED7" w:rsidP="005E4BC2">
            <w:pPr>
              <w:suppressAutoHyphens/>
              <w:spacing w:line="360" w:lineRule="auto"/>
              <w:rPr>
                <w:sz w:val="20"/>
              </w:rPr>
            </w:pPr>
            <w:r w:rsidRPr="005E4BC2">
              <w:rPr>
                <w:sz w:val="20"/>
              </w:rPr>
              <w:t>Проценты оплаты от выручки</w:t>
            </w:r>
          </w:p>
        </w:tc>
        <w:tc>
          <w:tcPr>
            <w:tcW w:w="997" w:type="dxa"/>
            <w:vMerge w:val="restart"/>
            <w:shd w:val="clear" w:color="auto" w:fill="auto"/>
          </w:tcPr>
          <w:p w:rsidR="00FC3ED7" w:rsidRPr="005E4BC2" w:rsidRDefault="00FC3ED7" w:rsidP="005E4BC2">
            <w:pPr>
              <w:suppressAutoHyphens/>
              <w:spacing w:line="360" w:lineRule="auto"/>
              <w:rPr>
                <w:sz w:val="20"/>
              </w:rPr>
            </w:pPr>
            <w:r w:rsidRPr="005E4BC2">
              <w:rPr>
                <w:sz w:val="20"/>
              </w:rPr>
              <w:t>Прямой фонд заработной платы, руб.</w:t>
            </w:r>
          </w:p>
        </w:tc>
        <w:tc>
          <w:tcPr>
            <w:tcW w:w="1565" w:type="dxa"/>
            <w:gridSpan w:val="2"/>
            <w:shd w:val="clear" w:color="auto" w:fill="auto"/>
          </w:tcPr>
          <w:p w:rsidR="00FC3ED7" w:rsidRPr="005E4BC2" w:rsidRDefault="00FC3ED7" w:rsidP="005E4BC2">
            <w:pPr>
              <w:suppressAutoHyphens/>
              <w:spacing w:line="360" w:lineRule="auto"/>
              <w:rPr>
                <w:sz w:val="20"/>
              </w:rPr>
            </w:pPr>
            <w:r w:rsidRPr="005E4BC2">
              <w:rPr>
                <w:sz w:val="20"/>
              </w:rPr>
              <w:t>Доплата</w:t>
            </w:r>
          </w:p>
        </w:tc>
        <w:tc>
          <w:tcPr>
            <w:tcW w:w="936" w:type="dxa"/>
            <w:vMerge w:val="restart"/>
            <w:shd w:val="clear" w:color="auto" w:fill="auto"/>
          </w:tcPr>
          <w:p w:rsidR="00FC3ED7" w:rsidRPr="005E4BC2" w:rsidRDefault="00FC3ED7" w:rsidP="005E4BC2">
            <w:pPr>
              <w:suppressAutoHyphens/>
              <w:spacing w:line="360" w:lineRule="auto"/>
              <w:rPr>
                <w:sz w:val="20"/>
              </w:rPr>
            </w:pPr>
            <w:r w:rsidRPr="005E4BC2">
              <w:rPr>
                <w:sz w:val="20"/>
              </w:rPr>
              <w:t>Часовой фонд заработной платы, руб.</w:t>
            </w:r>
          </w:p>
        </w:tc>
        <w:tc>
          <w:tcPr>
            <w:tcW w:w="1616" w:type="dxa"/>
            <w:gridSpan w:val="2"/>
            <w:shd w:val="clear" w:color="auto" w:fill="auto"/>
          </w:tcPr>
          <w:p w:rsidR="00FC3ED7" w:rsidRPr="005E4BC2" w:rsidRDefault="00FC3ED7" w:rsidP="005E4BC2">
            <w:pPr>
              <w:suppressAutoHyphens/>
              <w:spacing w:line="360" w:lineRule="auto"/>
              <w:rPr>
                <w:sz w:val="20"/>
              </w:rPr>
            </w:pPr>
            <w:r w:rsidRPr="005E4BC2">
              <w:rPr>
                <w:sz w:val="20"/>
              </w:rPr>
              <w:t>Дополнительная заработная плата</w:t>
            </w:r>
          </w:p>
        </w:tc>
        <w:tc>
          <w:tcPr>
            <w:tcW w:w="997" w:type="dxa"/>
            <w:vMerge w:val="restart"/>
            <w:shd w:val="clear" w:color="auto" w:fill="auto"/>
          </w:tcPr>
          <w:p w:rsidR="00FC3ED7" w:rsidRPr="005E4BC2" w:rsidRDefault="00FC3ED7" w:rsidP="005E4BC2">
            <w:pPr>
              <w:suppressAutoHyphens/>
              <w:spacing w:line="360" w:lineRule="auto"/>
              <w:rPr>
                <w:sz w:val="20"/>
              </w:rPr>
            </w:pPr>
            <w:r w:rsidRPr="005E4BC2">
              <w:rPr>
                <w:sz w:val="20"/>
              </w:rPr>
              <w:t>Годовой фонд заработ</w:t>
            </w:r>
            <w:r w:rsidR="00CF5815" w:rsidRPr="005E4BC2">
              <w:rPr>
                <w:sz w:val="20"/>
              </w:rPr>
              <w:t>-</w:t>
            </w:r>
            <w:r w:rsidRPr="005E4BC2">
              <w:rPr>
                <w:sz w:val="20"/>
              </w:rPr>
              <w:t>ной платы, руб.</w:t>
            </w:r>
          </w:p>
        </w:tc>
      </w:tr>
      <w:tr w:rsidR="00FC3ED7" w:rsidRPr="005E4BC2" w:rsidTr="005E4BC2">
        <w:tc>
          <w:tcPr>
            <w:tcW w:w="1478" w:type="dxa"/>
            <w:vMerge/>
            <w:shd w:val="clear" w:color="auto" w:fill="auto"/>
          </w:tcPr>
          <w:p w:rsidR="00FC3ED7" w:rsidRPr="005E4BC2" w:rsidRDefault="00FC3ED7" w:rsidP="005E4BC2">
            <w:pPr>
              <w:suppressAutoHyphens/>
              <w:spacing w:line="360" w:lineRule="auto"/>
              <w:rPr>
                <w:sz w:val="20"/>
              </w:rPr>
            </w:pPr>
          </w:p>
        </w:tc>
        <w:tc>
          <w:tcPr>
            <w:tcW w:w="936" w:type="dxa"/>
            <w:vMerge/>
            <w:shd w:val="clear" w:color="auto" w:fill="auto"/>
          </w:tcPr>
          <w:p w:rsidR="00FC3ED7" w:rsidRPr="005E4BC2" w:rsidRDefault="00FC3ED7" w:rsidP="005E4BC2">
            <w:pPr>
              <w:suppressAutoHyphens/>
              <w:spacing w:line="360" w:lineRule="auto"/>
              <w:rPr>
                <w:sz w:val="20"/>
              </w:rPr>
            </w:pPr>
          </w:p>
        </w:tc>
        <w:tc>
          <w:tcPr>
            <w:tcW w:w="689" w:type="dxa"/>
            <w:vMerge/>
            <w:shd w:val="clear" w:color="auto" w:fill="auto"/>
          </w:tcPr>
          <w:p w:rsidR="00FC3ED7" w:rsidRPr="005E4BC2" w:rsidRDefault="00FC3ED7" w:rsidP="005E4BC2">
            <w:pPr>
              <w:suppressAutoHyphens/>
              <w:spacing w:line="360" w:lineRule="auto"/>
              <w:rPr>
                <w:sz w:val="20"/>
              </w:rPr>
            </w:pPr>
          </w:p>
        </w:tc>
        <w:tc>
          <w:tcPr>
            <w:tcW w:w="997" w:type="dxa"/>
            <w:vMerge/>
            <w:shd w:val="clear" w:color="auto" w:fill="auto"/>
          </w:tcPr>
          <w:p w:rsidR="00FC3ED7" w:rsidRPr="005E4BC2" w:rsidRDefault="00FC3ED7" w:rsidP="005E4BC2">
            <w:pPr>
              <w:suppressAutoHyphens/>
              <w:spacing w:line="360" w:lineRule="auto"/>
              <w:rPr>
                <w:sz w:val="20"/>
              </w:rPr>
            </w:pPr>
          </w:p>
        </w:tc>
        <w:tc>
          <w:tcPr>
            <w:tcW w:w="715" w:type="dxa"/>
            <w:shd w:val="clear" w:color="auto" w:fill="auto"/>
          </w:tcPr>
          <w:p w:rsidR="00FC3ED7" w:rsidRPr="005E4BC2" w:rsidRDefault="00FC3ED7" w:rsidP="005E4BC2">
            <w:pPr>
              <w:suppressAutoHyphens/>
              <w:spacing w:line="360" w:lineRule="auto"/>
              <w:rPr>
                <w:sz w:val="20"/>
                <w:lang w:val="en-US"/>
              </w:rPr>
            </w:pPr>
            <w:r w:rsidRPr="005E4BC2">
              <w:rPr>
                <w:sz w:val="20"/>
              </w:rPr>
              <w:t>Про</w:t>
            </w:r>
            <w:r w:rsidR="00CF5815" w:rsidRPr="005E4BC2">
              <w:rPr>
                <w:sz w:val="20"/>
                <w:lang w:val="en-US"/>
              </w:rPr>
              <w:t>-</w:t>
            </w:r>
            <w:r w:rsidRPr="005E4BC2">
              <w:rPr>
                <w:sz w:val="20"/>
              </w:rPr>
              <w:t>цен</w:t>
            </w:r>
            <w:r w:rsidR="00CF5815" w:rsidRPr="005E4BC2">
              <w:rPr>
                <w:sz w:val="20"/>
              </w:rPr>
              <w:t>т</w:t>
            </w:r>
          </w:p>
        </w:tc>
        <w:tc>
          <w:tcPr>
            <w:tcW w:w="850" w:type="dxa"/>
            <w:shd w:val="clear" w:color="auto" w:fill="auto"/>
          </w:tcPr>
          <w:p w:rsidR="00FC3ED7" w:rsidRPr="005E4BC2" w:rsidRDefault="00FC3ED7" w:rsidP="005E4BC2">
            <w:pPr>
              <w:suppressAutoHyphens/>
              <w:spacing w:line="360" w:lineRule="auto"/>
              <w:rPr>
                <w:sz w:val="20"/>
                <w:lang w:val="en-US"/>
              </w:rPr>
            </w:pPr>
            <w:r w:rsidRPr="005E4BC2">
              <w:rPr>
                <w:sz w:val="20"/>
              </w:rPr>
              <w:t>Рубли</w:t>
            </w:r>
          </w:p>
        </w:tc>
        <w:tc>
          <w:tcPr>
            <w:tcW w:w="936" w:type="dxa"/>
            <w:vMerge/>
            <w:shd w:val="clear" w:color="auto" w:fill="auto"/>
          </w:tcPr>
          <w:p w:rsidR="00FC3ED7" w:rsidRPr="005E4BC2" w:rsidRDefault="00FC3ED7" w:rsidP="005E4BC2">
            <w:pPr>
              <w:suppressAutoHyphens/>
              <w:spacing w:line="360" w:lineRule="auto"/>
              <w:rPr>
                <w:sz w:val="20"/>
              </w:rPr>
            </w:pPr>
          </w:p>
        </w:tc>
        <w:tc>
          <w:tcPr>
            <w:tcW w:w="765" w:type="dxa"/>
            <w:shd w:val="clear" w:color="auto" w:fill="auto"/>
          </w:tcPr>
          <w:p w:rsidR="00FC3ED7" w:rsidRPr="005E4BC2" w:rsidRDefault="00FC3ED7" w:rsidP="005E4BC2">
            <w:pPr>
              <w:suppressAutoHyphens/>
              <w:spacing w:line="360" w:lineRule="auto"/>
              <w:rPr>
                <w:sz w:val="20"/>
              </w:rPr>
            </w:pPr>
            <w:r w:rsidRPr="005E4BC2">
              <w:rPr>
                <w:sz w:val="20"/>
              </w:rPr>
              <w:t>про</w:t>
            </w:r>
            <w:r w:rsidR="00CF5815" w:rsidRPr="005E4BC2">
              <w:rPr>
                <w:sz w:val="20"/>
                <w:lang w:val="en-US"/>
              </w:rPr>
              <w:t>-</w:t>
            </w:r>
            <w:r w:rsidRPr="005E4BC2">
              <w:rPr>
                <w:sz w:val="20"/>
              </w:rPr>
              <w:t>центы</w:t>
            </w:r>
          </w:p>
        </w:tc>
        <w:tc>
          <w:tcPr>
            <w:tcW w:w="851" w:type="dxa"/>
            <w:shd w:val="clear" w:color="auto" w:fill="auto"/>
          </w:tcPr>
          <w:p w:rsidR="00FC3ED7" w:rsidRPr="005E4BC2" w:rsidRDefault="00FC3ED7" w:rsidP="005E4BC2">
            <w:pPr>
              <w:suppressAutoHyphens/>
              <w:spacing w:line="360" w:lineRule="auto"/>
              <w:rPr>
                <w:sz w:val="20"/>
              </w:rPr>
            </w:pPr>
            <w:r w:rsidRPr="005E4BC2">
              <w:rPr>
                <w:sz w:val="20"/>
              </w:rPr>
              <w:t>рубли</w:t>
            </w:r>
          </w:p>
        </w:tc>
        <w:tc>
          <w:tcPr>
            <w:tcW w:w="997" w:type="dxa"/>
            <w:vMerge/>
            <w:shd w:val="clear" w:color="auto" w:fill="auto"/>
          </w:tcPr>
          <w:p w:rsidR="00FC3ED7" w:rsidRPr="005E4BC2" w:rsidRDefault="00FC3ED7" w:rsidP="005E4BC2">
            <w:pPr>
              <w:suppressAutoHyphens/>
              <w:spacing w:line="360" w:lineRule="auto"/>
              <w:rPr>
                <w:sz w:val="20"/>
              </w:rPr>
            </w:pPr>
          </w:p>
        </w:tc>
      </w:tr>
      <w:tr w:rsidR="00FC3ED7" w:rsidRPr="005E4BC2" w:rsidTr="005E4BC2">
        <w:tc>
          <w:tcPr>
            <w:tcW w:w="1478" w:type="dxa"/>
            <w:shd w:val="clear" w:color="auto" w:fill="auto"/>
          </w:tcPr>
          <w:p w:rsidR="00FC3ED7" w:rsidRPr="005E4BC2" w:rsidRDefault="00FC3ED7" w:rsidP="005E4BC2">
            <w:pPr>
              <w:suppressAutoHyphens/>
              <w:spacing w:line="360" w:lineRule="auto"/>
              <w:rPr>
                <w:sz w:val="20"/>
              </w:rPr>
            </w:pPr>
            <w:r w:rsidRPr="005E4BC2">
              <w:rPr>
                <w:sz w:val="20"/>
              </w:rPr>
              <w:t>Визажный</w:t>
            </w:r>
          </w:p>
        </w:tc>
        <w:tc>
          <w:tcPr>
            <w:tcW w:w="936" w:type="dxa"/>
            <w:shd w:val="clear" w:color="auto" w:fill="auto"/>
          </w:tcPr>
          <w:p w:rsidR="00FC3ED7" w:rsidRPr="005E4BC2" w:rsidRDefault="00FC3ED7" w:rsidP="005E4BC2">
            <w:pPr>
              <w:suppressAutoHyphens/>
              <w:spacing w:line="360" w:lineRule="auto"/>
              <w:rPr>
                <w:sz w:val="20"/>
              </w:rPr>
            </w:pPr>
            <w:r w:rsidRPr="005E4BC2">
              <w:rPr>
                <w:sz w:val="20"/>
              </w:rPr>
              <w:t>9760000</w:t>
            </w:r>
          </w:p>
        </w:tc>
        <w:tc>
          <w:tcPr>
            <w:tcW w:w="689" w:type="dxa"/>
            <w:shd w:val="clear" w:color="auto" w:fill="auto"/>
          </w:tcPr>
          <w:p w:rsidR="00FC3ED7" w:rsidRPr="005E4BC2" w:rsidRDefault="00FC3ED7" w:rsidP="005E4BC2">
            <w:pPr>
              <w:suppressAutoHyphens/>
              <w:spacing w:line="360" w:lineRule="auto"/>
              <w:rPr>
                <w:sz w:val="20"/>
              </w:rPr>
            </w:pPr>
            <w:r w:rsidRPr="005E4BC2">
              <w:rPr>
                <w:sz w:val="20"/>
              </w:rPr>
              <w:t>25%</w:t>
            </w:r>
          </w:p>
        </w:tc>
        <w:tc>
          <w:tcPr>
            <w:tcW w:w="997" w:type="dxa"/>
            <w:shd w:val="clear" w:color="auto" w:fill="auto"/>
          </w:tcPr>
          <w:p w:rsidR="00FC3ED7" w:rsidRPr="005E4BC2" w:rsidRDefault="00FC3ED7" w:rsidP="005E4BC2">
            <w:pPr>
              <w:suppressAutoHyphens/>
              <w:spacing w:line="360" w:lineRule="auto"/>
              <w:rPr>
                <w:sz w:val="20"/>
              </w:rPr>
            </w:pPr>
            <w:r w:rsidRPr="005E4BC2">
              <w:rPr>
                <w:sz w:val="20"/>
              </w:rPr>
              <w:t>2440000</w:t>
            </w:r>
          </w:p>
        </w:tc>
        <w:tc>
          <w:tcPr>
            <w:tcW w:w="715" w:type="dxa"/>
            <w:shd w:val="clear" w:color="auto" w:fill="auto"/>
          </w:tcPr>
          <w:p w:rsidR="00FC3ED7" w:rsidRPr="005E4BC2" w:rsidRDefault="00FC3ED7" w:rsidP="005E4BC2">
            <w:pPr>
              <w:suppressAutoHyphens/>
              <w:spacing w:line="360" w:lineRule="auto"/>
              <w:rPr>
                <w:sz w:val="20"/>
              </w:rPr>
            </w:pPr>
            <w:r w:rsidRPr="005E4BC2">
              <w:rPr>
                <w:sz w:val="20"/>
              </w:rPr>
              <w:t>20</w:t>
            </w:r>
          </w:p>
        </w:tc>
        <w:tc>
          <w:tcPr>
            <w:tcW w:w="850" w:type="dxa"/>
            <w:shd w:val="clear" w:color="auto" w:fill="auto"/>
          </w:tcPr>
          <w:p w:rsidR="00FC3ED7" w:rsidRPr="005E4BC2" w:rsidRDefault="00FC3ED7" w:rsidP="005E4BC2">
            <w:pPr>
              <w:suppressAutoHyphens/>
              <w:spacing w:line="360" w:lineRule="auto"/>
              <w:rPr>
                <w:sz w:val="20"/>
              </w:rPr>
            </w:pPr>
            <w:r w:rsidRPr="005E4BC2">
              <w:rPr>
                <w:sz w:val="20"/>
              </w:rPr>
              <w:t>488000</w:t>
            </w:r>
          </w:p>
        </w:tc>
        <w:tc>
          <w:tcPr>
            <w:tcW w:w="936" w:type="dxa"/>
            <w:shd w:val="clear" w:color="auto" w:fill="auto"/>
          </w:tcPr>
          <w:p w:rsidR="00FC3ED7" w:rsidRPr="005E4BC2" w:rsidRDefault="00FC3ED7" w:rsidP="005E4BC2">
            <w:pPr>
              <w:suppressAutoHyphens/>
              <w:spacing w:line="360" w:lineRule="auto"/>
              <w:rPr>
                <w:sz w:val="20"/>
              </w:rPr>
            </w:pPr>
            <w:r w:rsidRPr="005E4BC2">
              <w:rPr>
                <w:sz w:val="20"/>
              </w:rPr>
              <w:t>2928000</w:t>
            </w:r>
          </w:p>
        </w:tc>
        <w:tc>
          <w:tcPr>
            <w:tcW w:w="765" w:type="dxa"/>
            <w:shd w:val="clear" w:color="auto" w:fill="auto"/>
          </w:tcPr>
          <w:p w:rsidR="00FC3ED7" w:rsidRPr="005E4BC2" w:rsidRDefault="00FC3ED7" w:rsidP="005E4BC2">
            <w:pPr>
              <w:suppressAutoHyphens/>
              <w:spacing w:line="360" w:lineRule="auto"/>
              <w:rPr>
                <w:sz w:val="20"/>
              </w:rPr>
            </w:pPr>
            <w:r w:rsidRPr="005E4BC2">
              <w:rPr>
                <w:sz w:val="20"/>
              </w:rPr>
              <w:t>13,6</w:t>
            </w:r>
          </w:p>
        </w:tc>
        <w:tc>
          <w:tcPr>
            <w:tcW w:w="851" w:type="dxa"/>
            <w:shd w:val="clear" w:color="auto" w:fill="auto"/>
          </w:tcPr>
          <w:p w:rsidR="00FC3ED7" w:rsidRPr="005E4BC2" w:rsidRDefault="00FC3ED7" w:rsidP="005E4BC2">
            <w:pPr>
              <w:suppressAutoHyphens/>
              <w:spacing w:line="360" w:lineRule="auto"/>
              <w:rPr>
                <w:sz w:val="20"/>
              </w:rPr>
            </w:pPr>
            <w:r w:rsidRPr="005E4BC2">
              <w:rPr>
                <w:sz w:val="20"/>
              </w:rPr>
              <w:t>398208</w:t>
            </w:r>
          </w:p>
        </w:tc>
        <w:tc>
          <w:tcPr>
            <w:tcW w:w="997" w:type="dxa"/>
            <w:shd w:val="clear" w:color="auto" w:fill="auto"/>
          </w:tcPr>
          <w:p w:rsidR="00FC3ED7" w:rsidRPr="005E4BC2" w:rsidRDefault="00FC3ED7" w:rsidP="005E4BC2">
            <w:pPr>
              <w:suppressAutoHyphens/>
              <w:spacing w:line="360" w:lineRule="auto"/>
              <w:rPr>
                <w:sz w:val="20"/>
              </w:rPr>
            </w:pPr>
            <w:r w:rsidRPr="005E4BC2">
              <w:rPr>
                <w:sz w:val="20"/>
              </w:rPr>
              <w:t>3326208</w:t>
            </w:r>
          </w:p>
        </w:tc>
      </w:tr>
      <w:tr w:rsidR="00FC3ED7" w:rsidRPr="005E4BC2" w:rsidTr="005E4BC2">
        <w:tc>
          <w:tcPr>
            <w:tcW w:w="1478" w:type="dxa"/>
            <w:shd w:val="clear" w:color="auto" w:fill="auto"/>
          </w:tcPr>
          <w:p w:rsidR="00FC3ED7" w:rsidRPr="005E4BC2" w:rsidRDefault="00FC3ED7" w:rsidP="005E4BC2">
            <w:pPr>
              <w:suppressAutoHyphens/>
              <w:spacing w:line="360" w:lineRule="auto"/>
              <w:rPr>
                <w:sz w:val="20"/>
              </w:rPr>
            </w:pPr>
            <w:r w:rsidRPr="005E4BC2">
              <w:rPr>
                <w:sz w:val="20"/>
              </w:rPr>
              <w:t>Маникюрный</w:t>
            </w:r>
          </w:p>
        </w:tc>
        <w:tc>
          <w:tcPr>
            <w:tcW w:w="936" w:type="dxa"/>
            <w:shd w:val="clear" w:color="auto" w:fill="auto"/>
          </w:tcPr>
          <w:p w:rsidR="00FC3ED7" w:rsidRPr="005E4BC2" w:rsidRDefault="00FC3ED7" w:rsidP="005E4BC2">
            <w:pPr>
              <w:suppressAutoHyphens/>
              <w:spacing w:line="360" w:lineRule="auto"/>
              <w:rPr>
                <w:sz w:val="20"/>
              </w:rPr>
            </w:pPr>
            <w:r w:rsidRPr="005E4BC2">
              <w:rPr>
                <w:sz w:val="20"/>
              </w:rPr>
              <w:t>6344000</w:t>
            </w:r>
          </w:p>
        </w:tc>
        <w:tc>
          <w:tcPr>
            <w:tcW w:w="689" w:type="dxa"/>
            <w:shd w:val="clear" w:color="auto" w:fill="auto"/>
          </w:tcPr>
          <w:p w:rsidR="00FC3ED7" w:rsidRPr="005E4BC2" w:rsidRDefault="00FC3ED7" w:rsidP="005E4BC2">
            <w:pPr>
              <w:suppressAutoHyphens/>
              <w:spacing w:line="360" w:lineRule="auto"/>
              <w:rPr>
                <w:sz w:val="20"/>
              </w:rPr>
            </w:pPr>
            <w:r w:rsidRPr="005E4BC2">
              <w:rPr>
                <w:sz w:val="20"/>
              </w:rPr>
              <w:t>25%</w:t>
            </w:r>
          </w:p>
        </w:tc>
        <w:tc>
          <w:tcPr>
            <w:tcW w:w="997" w:type="dxa"/>
            <w:shd w:val="clear" w:color="auto" w:fill="auto"/>
          </w:tcPr>
          <w:p w:rsidR="00FC3ED7" w:rsidRPr="005E4BC2" w:rsidRDefault="00FC3ED7" w:rsidP="005E4BC2">
            <w:pPr>
              <w:suppressAutoHyphens/>
              <w:spacing w:line="360" w:lineRule="auto"/>
              <w:rPr>
                <w:sz w:val="20"/>
              </w:rPr>
            </w:pPr>
            <w:r w:rsidRPr="005E4BC2">
              <w:rPr>
                <w:sz w:val="20"/>
              </w:rPr>
              <w:t>158600</w:t>
            </w:r>
          </w:p>
        </w:tc>
        <w:tc>
          <w:tcPr>
            <w:tcW w:w="715" w:type="dxa"/>
            <w:shd w:val="clear" w:color="auto" w:fill="auto"/>
          </w:tcPr>
          <w:p w:rsidR="00FC3ED7" w:rsidRPr="005E4BC2" w:rsidRDefault="00FC3ED7" w:rsidP="005E4BC2">
            <w:pPr>
              <w:suppressAutoHyphens/>
              <w:spacing w:line="360" w:lineRule="auto"/>
              <w:rPr>
                <w:sz w:val="20"/>
              </w:rPr>
            </w:pPr>
            <w:r w:rsidRPr="005E4BC2">
              <w:rPr>
                <w:sz w:val="20"/>
              </w:rPr>
              <w:t>20</w:t>
            </w:r>
          </w:p>
        </w:tc>
        <w:tc>
          <w:tcPr>
            <w:tcW w:w="850" w:type="dxa"/>
            <w:shd w:val="clear" w:color="auto" w:fill="auto"/>
          </w:tcPr>
          <w:p w:rsidR="00FC3ED7" w:rsidRPr="005E4BC2" w:rsidRDefault="00FC3ED7" w:rsidP="005E4BC2">
            <w:pPr>
              <w:suppressAutoHyphens/>
              <w:spacing w:line="360" w:lineRule="auto"/>
              <w:rPr>
                <w:sz w:val="20"/>
              </w:rPr>
            </w:pPr>
            <w:r w:rsidRPr="005E4BC2">
              <w:rPr>
                <w:sz w:val="20"/>
              </w:rPr>
              <w:t>317200</w:t>
            </w:r>
          </w:p>
        </w:tc>
        <w:tc>
          <w:tcPr>
            <w:tcW w:w="936" w:type="dxa"/>
            <w:shd w:val="clear" w:color="auto" w:fill="auto"/>
          </w:tcPr>
          <w:p w:rsidR="00FC3ED7" w:rsidRPr="005E4BC2" w:rsidRDefault="00FC3ED7" w:rsidP="005E4BC2">
            <w:pPr>
              <w:suppressAutoHyphens/>
              <w:spacing w:line="360" w:lineRule="auto"/>
              <w:rPr>
                <w:sz w:val="20"/>
              </w:rPr>
            </w:pPr>
            <w:r w:rsidRPr="005E4BC2">
              <w:rPr>
                <w:sz w:val="20"/>
              </w:rPr>
              <w:t>1903200</w:t>
            </w:r>
          </w:p>
        </w:tc>
        <w:tc>
          <w:tcPr>
            <w:tcW w:w="765" w:type="dxa"/>
            <w:shd w:val="clear" w:color="auto" w:fill="auto"/>
          </w:tcPr>
          <w:p w:rsidR="00FC3ED7" w:rsidRPr="005E4BC2" w:rsidRDefault="00FC3ED7" w:rsidP="005E4BC2">
            <w:pPr>
              <w:suppressAutoHyphens/>
              <w:spacing w:line="360" w:lineRule="auto"/>
              <w:rPr>
                <w:sz w:val="20"/>
              </w:rPr>
            </w:pPr>
            <w:r w:rsidRPr="005E4BC2">
              <w:rPr>
                <w:sz w:val="20"/>
              </w:rPr>
              <w:t>13,6</w:t>
            </w:r>
          </w:p>
        </w:tc>
        <w:tc>
          <w:tcPr>
            <w:tcW w:w="851" w:type="dxa"/>
            <w:shd w:val="clear" w:color="auto" w:fill="auto"/>
          </w:tcPr>
          <w:p w:rsidR="00FC3ED7" w:rsidRPr="005E4BC2" w:rsidRDefault="00FC3ED7" w:rsidP="005E4BC2">
            <w:pPr>
              <w:suppressAutoHyphens/>
              <w:spacing w:line="360" w:lineRule="auto"/>
              <w:rPr>
                <w:sz w:val="20"/>
              </w:rPr>
            </w:pPr>
            <w:r w:rsidRPr="005E4BC2">
              <w:rPr>
                <w:sz w:val="20"/>
              </w:rPr>
              <w:t>258835</w:t>
            </w:r>
          </w:p>
        </w:tc>
        <w:tc>
          <w:tcPr>
            <w:tcW w:w="997" w:type="dxa"/>
            <w:shd w:val="clear" w:color="auto" w:fill="auto"/>
          </w:tcPr>
          <w:p w:rsidR="00FC3ED7" w:rsidRPr="005E4BC2" w:rsidRDefault="00FC3ED7" w:rsidP="005E4BC2">
            <w:pPr>
              <w:suppressAutoHyphens/>
              <w:spacing w:line="360" w:lineRule="auto"/>
              <w:rPr>
                <w:sz w:val="20"/>
              </w:rPr>
            </w:pPr>
            <w:r w:rsidRPr="005E4BC2">
              <w:rPr>
                <w:sz w:val="20"/>
              </w:rPr>
              <w:t>2162035</w:t>
            </w:r>
          </w:p>
        </w:tc>
      </w:tr>
      <w:tr w:rsidR="00FC3ED7" w:rsidRPr="005E4BC2" w:rsidTr="005E4BC2">
        <w:tc>
          <w:tcPr>
            <w:tcW w:w="1478" w:type="dxa"/>
            <w:shd w:val="clear" w:color="auto" w:fill="auto"/>
          </w:tcPr>
          <w:p w:rsidR="00FC3ED7" w:rsidRPr="005E4BC2" w:rsidRDefault="00FC3ED7" w:rsidP="005E4BC2">
            <w:pPr>
              <w:suppressAutoHyphens/>
              <w:spacing w:line="360" w:lineRule="auto"/>
              <w:rPr>
                <w:sz w:val="20"/>
              </w:rPr>
            </w:pPr>
            <w:r w:rsidRPr="005E4BC2">
              <w:rPr>
                <w:sz w:val="20"/>
              </w:rPr>
              <w:t>Педикюрный</w:t>
            </w:r>
          </w:p>
        </w:tc>
        <w:tc>
          <w:tcPr>
            <w:tcW w:w="936" w:type="dxa"/>
            <w:shd w:val="clear" w:color="auto" w:fill="auto"/>
          </w:tcPr>
          <w:p w:rsidR="00FC3ED7" w:rsidRPr="005E4BC2" w:rsidRDefault="00FC3ED7" w:rsidP="005E4BC2">
            <w:pPr>
              <w:suppressAutoHyphens/>
              <w:spacing w:line="360" w:lineRule="auto"/>
              <w:rPr>
                <w:sz w:val="20"/>
              </w:rPr>
            </w:pPr>
            <w:r w:rsidRPr="005E4BC2">
              <w:rPr>
                <w:sz w:val="20"/>
              </w:rPr>
              <w:t>4880000</w:t>
            </w:r>
          </w:p>
        </w:tc>
        <w:tc>
          <w:tcPr>
            <w:tcW w:w="689" w:type="dxa"/>
            <w:shd w:val="clear" w:color="auto" w:fill="auto"/>
          </w:tcPr>
          <w:p w:rsidR="00FC3ED7" w:rsidRPr="005E4BC2" w:rsidRDefault="00FC3ED7" w:rsidP="005E4BC2">
            <w:pPr>
              <w:suppressAutoHyphens/>
              <w:spacing w:line="360" w:lineRule="auto"/>
              <w:rPr>
                <w:sz w:val="20"/>
              </w:rPr>
            </w:pPr>
            <w:r w:rsidRPr="005E4BC2">
              <w:rPr>
                <w:sz w:val="20"/>
              </w:rPr>
              <w:t>20%</w:t>
            </w:r>
          </w:p>
        </w:tc>
        <w:tc>
          <w:tcPr>
            <w:tcW w:w="997" w:type="dxa"/>
            <w:shd w:val="clear" w:color="auto" w:fill="auto"/>
          </w:tcPr>
          <w:p w:rsidR="00FC3ED7" w:rsidRPr="005E4BC2" w:rsidRDefault="00FC3ED7" w:rsidP="005E4BC2">
            <w:pPr>
              <w:suppressAutoHyphens/>
              <w:spacing w:line="360" w:lineRule="auto"/>
              <w:rPr>
                <w:sz w:val="20"/>
              </w:rPr>
            </w:pPr>
            <w:r w:rsidRPr="005E4BC2">
              <w:rPr>
                <w:sz w:val="20"/>
              </w:rPr>
              <w:t>976000</w:t>
            </w:r>
          </w:p>
        </w:tc>
        <w:tc>
          <w:tcPr>
            <w:tcW w:w="715" w:type="dxa"/>
            <w:shd w:val="clear" w:color="auto" w:fill="auto"/>
          </w:tcPr>
          <w:p w:rsidR="00FC3ED7" w:rsidRPr="005E4BC2" w:rsidRDefault="00FC3ED7" w:rsidP="005E4BC2">
            <w:pPr>
              <w:suppressAutoHyphens/>
              <w:spacing w:line="360" w:lineRule="auto"/>
              <w:rPr>
                <w:sz w:val="20"/>
              </w:rPr>
            </w:pPr>
            <w:r w:rsidRPr="005E4BC2">
              <w:rPr>
                <w:sz w:val="20"/>
              </w:rPr>
              <w:t>20</w:t>
            </w:r>
          </w:p>
        </w:tc>
        <w:tc>
          <w:tcPr>
            <w:tcW w:w="850" w:type="dxa"/>
            <w:shd w:val="clear" w:color="auto" w:fill="auto"/>
          </w:tcPr>
          <w:p w:rsidR="00FC3ED7" w:rsidRPr="005E4BC2" w:rsidRDefault="00FC3ED7" w:rsidP="005E4BC2">
            <w:pPr>
              <w:suppressAutoHyphens/>
              <w:spacing w:line="360" w:lineRule="auto"/>
              <w:rPr>
                <w:sz w:val="20"/>
              </w:rPr>
            </w:pPr>
            <w:r w:rsidRPr="005E4BC2">
              <w:rPr>
                <w:sz w:val="20"/>
              </w:rPr>
              <w:t>195200</w:t>
            </w:r>
          </w:p>
        </w:tc>
        <w:tc>
          <w:tcPr>
            <w:tcW w:w="936" w:type="dxa"/>
            <w:shd w:val="clear" w:color="auto" w:fill="auto"/>
          </w:tcPr>
          <w:p w:rsidR="00FC3ED7" w:rsidRPr="005E4BC2" w:rsidRDefault="00FC3ED7" w:rsidP="005E4BC2">
            <w:pPr>
              <w:suppressAutoHyphens/>
              <w:spacing w:line="360" w:lineRule="auto"/>
              <w:rPr>
                <w:sz w:val="20"/>
              </w:rPr>
            </w:pPr>
            <w:r w:rsidRPr="005E4BC2">
              <w:rPr>
                <w:sz w:val="20"/>
              </w:rPr>
              <w:t>1171200</w:t>
            </w:r>
          </w:p>
        </w:tc>
        <w:tc>
          <w:tcPr>
            <w:tcW w:w="765" w:type="dxa"/>
            <w:shd w:val="clear" w:color="auto" w:fill="auto"/>
          </w:tcPr>
          <w:p w:rsidR="00FC3ED7" w:rsidRPr="005E4BC2" w:rsidRDefault="00FC3ED7" w:rsidP="005E4BC2">
            <w:pPr>
              <w:suppressAutoHyphens/>
              <w:spacing w:line="360" w:lineRule="auto"/>
              <w:rPr>
                <w:sz w:val="20"/>
              </w:rPr>
            </w:pPr>
            <w:r w:rsidRPr="005E4BC2">
              <w:rPr>
                <w:sz w:val="20"/>
              </w:rPr>
              <w:t>13,6</w:t>
            </w:r>
          </w:p>
        </w:tc>
        <w:tc>
          <w:tcPr>
            <w:tcW w:w="851" w:type="dxa"/>
            <w:shd w:val="clear" w:color="auto" w:fill="auto"/>
          </w:tcPr>
          <w:p w:rsidR="00FC3ED7" w:rsidRPr="005E4BC2" w:rsidRDefault="00FC3ED7" w:rsidP="005E4BC2">
            <w:pPr>
              <w:suppressAutoHyphens/>
              <w:spacing w:line="360" w:lineRule="auto"/>
              <w:rPr>
                <w:sz w:val="20"/>
              </w:rPr>
            </w:pPr>
            <w:r w:rsidRPr="005E4BC2">
              <w:rPr>
                <w:sz w:val="20"/>
              </w:rPr>
              <w:t>159283</w:t>
            </w:r>
          </w:p>
        </w:tc>
        <w:tc>
          <w:tcPr>
            <w:tcW w:w="997" w:type="dxa"/>
            <w:shd w:val="clear" w:color="auto" w:fill="auto"/>
          </w:tcPr>
          <w:p w:rsidR="00FC3ED7" w:rsidRPr="005E4BC2" w:rsidRDefault="00FC3ED7" w:rsidP="005E4BC2">
            <w:pPr>
              <w:suppressAutoHyphens/>
              <w:spacing w:line="360" w:lineRule="auto"/>
              <w:rPr>
                <w:sz w:val="20"/>
              </w:rPr>
            </w:pPr>
            <w:r w:rsidRPr="005E4BC2">
              <w:rPr>
                <w:sz w:val="20"/>
              </w:rPr>
              <w:t>1330483</w:t>
            </w:r>
          </w:p>
        </w:tc>
      </w:tr>
      <w:tr w:rsidR="00FC3ED7" w:rsidRPr="005E4BC2" w:rsidTr="005E4BC2">
        <w:tc>
          <w:tcPr>
            <w:tcW w:w="1478" w:type="dxa"/>
            <w:shd w:val="clear" w:color="auto" w:fill="auto"/>
          </w:tcPr>
          <w:p w:rsidR="00FC3ED7" w:rsidRPr="005E4BC2" w:rsidRDefault="00FC3ED7" w:rsidP="005E4BC2">
            <w:pPr>
              <w:suppressAutoHyphens/>
              <w:spacing w:line="360" w:lineRule="auto"/>
              <w:rPr>
                <w:sz w:val="20"/>
              </w:rPr>
            </w:pPr>
            <w:r w:rsidRPr="005E4BC2">
              <w:rPr>
                <w:sz w:val="20"/>
              </w:rPr>
              <w:t>Итого</w:t>
            </w:r>
          </w:p>
        </w:tc>
        <w:tc>
          <w:tcPr>
            <w:tcW w:w="936" w:type="dxa"/>
            <w:shd w:val="clear" w:color="auto" w:fill="auto"/>
          </w:tcPr>
          <w:p w:rsidR="00FC3ED7" w:rsidRPr="005E4BC2" w:rsidRDefault="00FC3ED7" w:rsidP="005E4BC2">
            <w:pPr>
              <w:suppressAutoHyphens/>
              <w:spacing w:line="360" w:lineRule="auto"/>
              <w:rPr>
                <w:sz w:val="20"/>
              </w:rPr>
            </w:pPr>
          </w:p>
        </w:tc>
        <w:tc>
          <w:tcPr>
            <w:tcW w:w="689" w:type="dxa"/>
            <w:shd w:val="clear" w:color="auto" w:fill="auto"/>
          </w:tcPr>
          <w:p w:rsidR="00FC3ED7" w:rsidRPr="005E4BC2" w:rsidRDefault="00FC3ED7" w:rsidP="005E4BC2">
            <w:pPr>
              <w:suppressAutoHyphens/>
              <w:spacing w:line="360" w:lineRule="auto"/>
              <w:rPr>
                <w:sz w:val="20"/>
              </w:rPr>
            </w:pPr>
          </w:p>
        </w:tc>
        <w:tc>
          <w:tcPr>
            <w:tcW w:w="997" w:type="dxa"/>
            <w:shd w:val="clear" w:color="auto" w:fill="auto"/>
          </w:tcPr>
          <w:p w:rsidR="00FC3ED7" w:rsidRPr="005E4BC2" w:rsidRDefault="00FC3ED7" w:rsidP="005E4BC2">
            <w:pPr>
              <w:suppressAutoHyphens/>
              <w:spacing w:line="360" w:lineRule="auto"/>
              <w:rPr>
                <w:sz w:val="20"/>
              </w:rPr>
            </w:pPr>
          </w:p>
        </w:tc>
        <w:tc>
          <w:tcPr>
            <w:tcW w:w="715" w:type="dxa"/>
            <w:shd w:val="clear" w:color="auto" w:fill="auto"/>
          </w:tcPr>
          <w:p w:rsidR="00FC3ED7" w:rsidRPr="005E4BC2" w:rsidRDefault="00FC3ED7" w:rsidP="005E4BC2">
            <w:pPr>
              <w:suppressAutoHyphens/>
              <w:spacing w:line="360" w:lineRule="auto"/>
              <w:rPr>
                <w:sz w:val="20"/>
              </w:rPr>
            </w:pPr>
          </w:p>
        </w:tc>
        <w:tc>
          <w:tcPr>
            <w:tcW w:w="850" w:type="dxa"/>
            <w:shd w:val="clear" w:color="auto" w:fill="auto"/>
          </w:tcPr>
          <w:p w:rsidR="00FC3ED7" w:rsidRPr="005E4BC2" w:rsidRDefault="00FC3ED7" w:rsidP="005E4BC2">
            <w:pPr>
              <w:suppressAutoHyphens/>
              <w:spacing w:line="360" w:lineRule="auto"/>
              <w:rPr>
                <w:sz w:val="20"/>
              </w:rPr>
            </w:pPr>
          </w:p>
        </w:tc>
        <w:tc>
          <w:tcPr>
            <w:tcW w:w="936" w:type="dxa"/>
            <w:shd w:val="clear" w:color="auto" w:fill="auto"/>
          </w:tcPr>
          <w:p w:rsidR="00FC3ED7" w:rsidRPr="005E4BC2" w:rsidRDefault="00FC3ED7" w:rsidP="005E4BC2">
            <w:pPr>
              <w:suppressAutoHyphens/>
              <w:spacing w:line="360" w:lineRule="auto"/>
              <w:rPr>
                <w:sz w:val="20"/>
              </w:rPr>
            </w:pPr>
            <w:r w:rsidRPr="005E4BC2">
              <w:rPr>
                <w:sz w:val="20"/>
              </w:rPr>
              <w:t>6002400</w:t>
            </w:r>
          </w:p>
        </w:tc>
        <w:tc>
          <w:tcPr>
            <w:tcW w:w="765" w:type="dxa"/>
            <w:shd w:val="clear" w:color="auto" w:fill="auto"/>
          </w:tcPr>
          <w:p w:rsidR="00FC3ED7" w:rsidRPr="005E4BC2" w:rsidRDefault="00FC3ED7" w:rsidP="005E4BC2">
            <w:pPr>
              <w:suppressAutoHyphens/>
              <w:spacing w:line="360" w:lineRule="auto"/>
              <w:rPr>
                <w:sz w:val="20"/>
              </w:rPr>
            </w:pPr>
          </w:p>
        </w:tc>
        <w:tc>
          <w:tcPr>
            <w:tcW w:w="851" w:type="dxa"/>
            <w:shd w:val="clear" w:color="auto" w:fill="auto"/>
          </w:tcPr>
          <w:p w:rsidR="00FC3ED7" w:rsidRPr="005E4BC2" w:rsidRDefault="00FC3ED7" w:rsidP="005E4BC2">
            <w:pPr>
              <w:suppressAutoHyphens/>
              <w:spacing w:line="360" w:lineRule="auto"/>
              <w:rPr>
                <w:sz w:val="20"/>
              </w:rPr>
            </w:pPr>
          </w:p>
        </w:tc>
        <w:tc>
          <w:tcPr>
            <w:tcW w:w="997" w:type="dxa"/>
            <w:shd w:val="clear" w:color="auto" w:fill="auto"/>
          </w:tcPr>
          <w:p w:rsidR="00FC3ED7" w:rsidRPr="005E4BC2" w:rsidRDefault="00FC3ED7" w:rsidP="005E4BC2">
            <w:pPr>
              <w:suppressAutoHyphens/>
              <w:spacing w:line="360" w:lineRule="auto"/>
              <w:rPr>
                <w:sz w:val="20"/>
              </w:rPr>
            </w:pPr>
            <w:r w:rsidRPr="005E4BC2">
              <w:rPr>
                <w:sz w:val="20"/>
              </w:rPr>
              <w:t>6818726</w:t>
            </w:r>
          </w:p>
        </w:tc>
      </w:tr>
    </w:tbl>
    <w:p w:rsidR="00FC3ED7" w:rsidRPr="00606567" w:rsidRDefault="00CF5815" w:rsidP="00606567">
      <w:pPr>
        <w:suppressAutoHyphens/>
        <w:spacing w:line="360" w:lineRule="auto"/>
        <w:ind w:firstLine="709"/>
        <w:jc w:val="both"/>
        <w:rPr>
          <w:sz w:val="28"/>
          <w:szCs w:val="28"/>
        </w:rPr>
      </w:pPr>
      <w:r>
        <w:rPr>
          <w:sz w:val="28"/>
          <w:szCs w:val="28"/>
        </w:rPr>
        <w:br w:type="page"/>
      </w:r>
      <w:r w:rsidR="00FC3ED7" w:rsidRPr="00606567">
        <w:rPr>
          <w:sz w:val="28"/>
          <w:szCs w:val="28"/>
        </w:rPr>
        <w:t>В настоящее время большое количество предприятий бытового обслуживания , в том числе и визажные салоны, образуют единый фонд оплаты труда, который состоит из фонда заработной платы и фонда материального поощрения. Отчисления из фонда заработной платы в фонд материального поощрения составляет 7,2%.</w:t>
      </w:r>
    </w:p>
    <w:p w:rsidR="00FC3ED7" w:rsidRPr="00606567" w:rsidRDefault="00FC3ED7" w:rsidP="00606567">
      <w:pPr>
        <w:suppressAutoHyphens/>
        <w:spacing w:line="360" w:lineRule="auto"/>
        <w:ind w:firstLine="709"/>
        <w:jc w:val="both"/>
        <w:rPr>
          <w:sz w:val="28"/>
          <w:szCs w:val="28"/>
        </w:rPr>
      </w:pPr>
    </w:p>
    <w:p w:rsidR="00FC3ED7" w:rsidRPr="00606567" w:rsidRDefault="00FC3ED7" w:rsidP="00606567">
      <w:pPr>
        <w:suppressAutoHyphens/>
        <w:spacing w:line="360" w:lineRule="auto"/>
        <w:ind w:firstLine="709"/>
        <w:jc w:val="both"/>
        <w:rPr>
          <w:sz w:val="28"/>
          <w:szCs w:val="28"/>
        </w:rPr>
      </w:pPr>
      <w:r w:rsidRPr="00606567">
        <w:rPr>
          <w:sz w:val="28"/>
          <w:szCs w:val="28"/>
        </w:rPr>
        <w:t>ЕФОТ</w:t>
      </w:r>
      <w:r w:rsidRPr="00606567">
        <w:rPr>
          <w:sz w:val="28"/>
          <w:szCs w:val="28"/>
          <w:vertAlign w:val="subscript"/>
        </w:rPr>
        <w:t xml:space="preserve">м </w:t>
      </w:r>
      <w:r w:rsidRPr="00606567">
        <w:rPr>
          <w:sz w:val="28"/>
          <w:szCs w:val="28"/>
        </w:rPr>
        <w:t>=ГФЗП</w:t>
      </w:r>
      <w:r w:rsidRPr="00606567">
        <w:rPr>
          <w:sz w:val="28"/>
          <w:szCs w:val="28"/>
          <w:vertAlign w:val="subscript"/>
        </w:rPr>
        <w:t>м</w:t>
      </w:r>
      <w:r w:rsidRPr="00606567">
        <w:rPr>
          <w:sz w:val="28"/>
          <w:szCs w:val="28"/>
        </w:rPr>
        <w:t xml:space="preserve"> + ГФМПГФМП</w:t>
      </w:r>
      <w:r w:rsidRPr="00606567">
        <w:rPr>
          <w:sz w:val="28"/>
          <w:szCs w:val="28"/>
          <w:vertAlign w:val="subscript"/>
        </w:rPr>
        <w:t xml:space="preserve"> м</w:t>
      </w:r>
      <w:r w:rsidRPr="00606567">
        <w:rPr>
          <w:sz w:val="28"/>
          <w:szCs w:val="28"/>
        </w:rPr>
        <w:t>= ГФЗП</w:t>
      </w:r>
      <w:r w:rsidRPr="00606567">
        <w:rPr>
          <w:sz w:val="28"/>
          <w:szCs w:val="28"/>
          <w:vertAlign w:val="subscript"/>
        </w:rPr>
        <w:t>м</w:t>
      </w:r>
      <w:r w:rsidRPr="00606567">
        <w:rPr>
          <w:sz w:val="28"/>
          <w:szCs w:val="28"/>
        </w:rPr>
        <w:t>*7,2% / 100%</w:t>
      </w:r>
    </w:p>
    <w:p w:rsidR="00FC3ED7" w:rsidRPr="00606567" w:rsidRDefault="00FC3ED7" w:rsidP="00606567">
      <w:pPr>
        <w:suppressAutoHyphens/>
        <w:spacing w:line="360" w:lineRule="auto"/>
        <w:ind w:firstLine="709"/>
        <w:jc w:val="both"/>
        <w:rPr>
          <w:sz w:val="28"/>
          <w:szCs w:val="28"/>
        </w:rPr>
      </w:pPr>
    </w:p>
    <w:p w:rsidR="00FC3ED7" w:rsidRPr="00606567" w:rsidRDefault="00FC3ED7" w:rsidP="00606567">
      <w:pPr>
        <w:suppressAutoHyphens/>
        <w:spacing w:line="360" w:lineRule="auto"/>
        <w:ind w:firstLine="709"/>
        <w:jc w:val="both"/>
        <w:rPr>
          <w:sz w:val="28"/>
          <w:szCs w:val="28"/>
        </w:rPr>
      </w:pPr>
      <w:r w:rsidRPr="00606567">
        <w:rPr>
          <w:sz w:val="28"/>
          <w:szCs w:val="28"/>
        </w:rPr>
        <w:t>Прямой фонд заработной платы = (годовой объем реализованных услуг к проценту оплаты от выручки) / 100.</w:t>
      </w:r>
    </w:p>
    <w:p w:rsidR="00FC3ED7" w:rsidRPr="00606567" w:rsidRDefault="00FC3ED7" w:rsidP="00606567">
      <w:pPr>
        <w:suppressAutoHyphens/>
        <w:spacing w:line="360" w:lineRule="auto"/>
        <w:ind w:firstLine="709"/>
        <w:jc w:val="both"/>
        <w:rPr>
          <w:sz w:val="28"/>
          <w:szCs w:val="28"/>
        </w:rPr>
      </w:pPr>
      <w:r w:rsidRPr="00606567">
        <w:rPr>
          <w:sz w:val="28"/>
          <w:szCs w:val="28"/>
        </w:rPr>
        <w:t>Доплата до часового фонда = прямой фонд заработной платы * доплата в процентах / 100.</w:t>
      </w:r>
    </w:p>
    <w:p w:rsidR="00FC3ED7" w:rsidRPr="00606567" w:rsidRDefault="00FC3ED7" w:rsidP="00606567">
      <w:pPr>
        <w:suppressAutoHyphens/>
        <w:spacing w:line="360" w:lineRule="auto"/>
        <w:ind w:firstLine="709"/>
        <w:jc w:val="both"/>
        <w:rPr>
          <w:sz w:val="28"/>
          <w:szCs w:val="28"/>
        </w:rPr>
      </w:pPr>
      <w:r w:rsidRPr="00606567">
        <w:rPr>
          <w:sz w:val="28"/>
          <w:szCs w:val="28"/>
        </w:rPr>
        <w:t>Часовой фонд заработной платы = доплата + прямой фонд заработной платы.</w:t>
      </w:r>
    </w:p>
    <w:p w:rsidR="00FC3ED7" w:rsidRPr="00606567" w:rsidRDefault="00FC3ED7" w:rsidP="00606567">
      <w:pPr>
        <w:suppressAutoHyphens/>
        <w:spacing w:line="360" w:lineRule="auto"/>
        <w:ind w:firstLine="709"/>
        <w:jc w:val="both"/>
        <w:rPr>
          <w:sz w:val="28"/>
          <w:szCs w:val="28"/>
        </w:rPr>
      </w:pPr>
      <w:r w:rsidRPr="00606567">
        <w:rPr>
          <w:sz w:val="28"/>
          <w:szCs w:val="28"/>
        </w:rPr>
        <w:t>Дополнительная заработная плата = часовой фонд заработной платы * дополнительную заработную плату в процентах / 100.</w:t>
      </w:r>
    </w:p>
    <w:p w:rsidR="00FC3ED7" w:rsidRPr="00606567" w:rsidRDefault="00FC3ED7" w:rsidP="00606567">
      <w:pPr>
        <w:suppressAutoHyphens/>
        <w:spacing w:line="360" w:lineRule="auto"/>
        <w:ind w:firstLine="709"/>
        <w:jc w:val="both"/>
        <w:rPr>
          <w:sz w:val="28"/>
          <w:szCs w:val="28"/>
        </w:rPr>
      </w:pPr>
      <w:r w:rsidRPr="00606567">
        <w:rPr>
          <w:sz w:val="28"/>
          <w:szCs w:val="28"/>
        </w:rPr>
        <w:t>Годовой фонд заработной платы = часовой фонд заработной платы + дополнительная заработная плата.</w:t>
      </w:r>
    </w:p>
    <w:p w:rsidR="00FC3ED7" w:rsidRPr="00606567" w:rsidRDefault="00FC3ED7" w:rsidP="00606567">
      <w:pPr>
        <w:suppressAutoHyphens/>
        <w:spacing w:line="360" w:lineRule="auto"/>
        <w:ind w:firstLine="709"/>
        <w:jc w:val="both"/>
        <w:rPr>
          <w:sz w:val="28"/>
          <w:szCs w:val="28"/>
        </w:rPr>
      </w:pPr>
    </w:p>
    <w:p w:rsidR="00FC3ED7" w:rsidRPr="00606567" w:rsidRDefault="00FC3ED7" w:rsidP="00606567">
      <w:pPr>
        <w:suppressAutoHyphens/>
        <w:spacing w:line="360" w:lineRule="auto"/>
        <w:ind w:firstLine="709"/>
        <w:jc w:val="both"/>
        <w:rPr>
          <w:sz w:val="28"/>
          <w:szCs w:val="28"/>
        </w:rPr>
      </w:pPr>
      <w:r w:rsidRPr="00606567">
        <w:rPr>
          <w:sz w:val="28"/>
          <w:szCs w:val="28"/>
        </w:rPr>
        <w:t>4.6.2 Расчет годового фонда заработной платы руководителей и специали</w:t>
      </w:r>
      <w:r w:rsidR="000745B5" w:rsidRPr="00606567">
        <w:rPr>
          <w:sz w:val="28"/>
          <w:szCs w:val="28"/>
        </w:rPr>
        <w:t>стов</w:t>
      </w:r>
    </w:p>
    <w:p w:rsidR="00FC3ED7" w:rsidRPr="00606567" w:rsidRDefault="00FC3ED7" w:rsidP="00606567">
      <w:pPr>
        <w:suppressAutoHyphens/>
        <w:spacing w:line="360" w:lineRule="auto"/>
        <w:ind w:firstLine="709"/>
        <w:jc w:val="both"/>
        <w:rPr>
          <w:sz w:val="28"/>
          <w:szCs w:val="28"/>
        </w:rPr>
      </w:pPr>
      <w:r w:rsidRPr="00606567">
        <w:rPr>
          <w:sz w:val="28"/>
          <w:szCs w:val="28"/>
        </w:rPr>
        <w:t>Руководители и специалисты находятся на окладе согласно штатного расписания. Кроме того, они могут премироваться из фонда заработной платы за счет его экономии. Размер премии</w:t>
      </w:r>
      <w:r w:rsidR="00606567">
        <w:rPr>
          <w:sz w:val="28"/>
          <w:szCs w:val="28"/>
        </w:rPr>
        <w:t xml:space="preserve"> </w:t>
      </w:r>
      <w:r w:rsidRPr="00606567">
        <w:rPr>
          <w:sz w:val="28"/>
          <w:szCs w:val="28"/>
        </w:rPr>
        <w:t>зависит от прибыльности предприятия.</w:t>
      </w:r>
    </w:p>
    <w:p w:rsidR="00FC3ED7" w:rsidRPr="00606567" w:rsidRDefault="00FC3ED7" w:rsidP="00606567">
      <w:pPr>
        <w:suppressAutoHyphens/>
        <w:spacing w:line="360" w:lineRule="auto"/>
        <w:ind w:firstLine="709"/>
        <w:jc w:val="both"/>
        <w:rPr>
          <w:sz w:val="28"/>
          <w:szCs w:val="28"/>
        </w:rPr>
      </w:pPr>
    </w:p>
    <w:p w:rsidR="00FC3ED7" w:rsidRPr="00606567" w:rsidRDefault="00CF5815" w:rsidP="00606567">
      <w:pPr>
        <w:suppressAutoHyphens/>
        <w:spacing w:line="360" w:lineRule="auto"/>
        <w:ind w:firstLine="709"/>
        <w:jc w:val="both"/>
        <w:rPr>
          <w:sz w:val="28"/>
          <w:szCs w:val="28"/>
        </w:rPr>
      </w:pPr>
      <w:r>
        <w:rPr>
          <w:sz w:val="28"/>
          <w:szCs w:val="28"/>
        </w:rPr>
        <w:br w:type="page"/>
      </w:r>
      <w:r w:rsidR="00FC3ED7" w:rsidRPr="00606567">
        <w:rPr>
          <w:sz w:val="28"/>
          <w:szCs w:val="28"/>
        </w:rPr>
        <w:t>Таблица 4.6.</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08"/>
        <w:gridCol w:w="806"/>
        <w:gridCol w:w="1057"/>
        <w:gridCol w:w="914"/>
        <w:gridCol w:w="725"/>
        <w:gridCol w:w="1407"/>
        <w:gridCol w:w="2646"/>
      </w:tblGrid>
      <w:tr w:rsidR="00FC3ED7" w:rsidRPr="005E4BC2" w:rsidTr="005E4BC2">
        <w:tc>
          <w:tcPr>
            <w:tcW w:w="0" w:type="auto"/>
            <w:vMerge w:val="restart"/>
            <w:shd w:val="clear" w:color="auto" w:fill="auto"/>
          </w:tcPr>
          <w:p w:rsidR="00FC3ED7" w:rsidRPr="005E4BC2" w:rsidRDefault="00FC3ED7" w:rsidP="005E4BC2">
            <w:pPr>
              <w:suppressAutoHyphens/>
              <w:spacing w:line="360" w:lineRule="auto"/>
              <w:rPr>
                <w:sz w:val="20"/>
              </w:rPr>
            </w:pPr>
            <w:r w:rsidRPr="005E4BC2">
              <w:rPr>
                <w:sz w:val="20"/>
              </w:rPr>
              <w:t>Должность</w:t>
            </w:r>
          </w:p>
        </w:tc>
        <w:tc>
          <w:tcPr>
            <w:tcW w:w="0" w:type="auto"/>
            <w:vMerge w:val="restart"/>
            <w:shd w:val="clear" w:color="auto" w:fill="auto"/>
          </w:tcPr>
          <w:p w:rsidR="00FC3ED7" w:rsidRPr="005E4BC2" w:rsidRDefault="00FC3ED7" w:rsidP="005E4BC2">
            <w:pPr>
              <w:suppressAutoHyphens/>
              <w:spacing w:line="360" w:lineRule="auto"/>
              <w:rPr>
                <w:sz w:val="20"/>
              </w:rPr>
            </w:pPr>
            <w:r w:rsidRPr="005E4BC2">
              <w:rPr>
                <w:sz w:val="20"/>
              </w:rPr>
              <w:t>Ставка</w:t>
            </w:r>
          </w:p>
        </w:tc>
        <w:tc>
          <w:tcPr>
            <w:tcW w:w="0" w:type="auto"/>
            <w:vMerge w:val="restart"/>
            <w:shd w:val="clear" w:color="auto" w:fill="auto"/>
          </w:tcPr>
          <w:p w:rsidR="00FC3ED7" w:rsidRPr="005E4BC2" w:rsidRDefault="00FC3ED7" w:rsidP="005E4BC2">
            <w:pPr>
              <w:suppressAutoHyphens/>
              <w:spacing w:line="360" w:lineRule="auto"/>
              <w:rPr>
                <w:sz w:val="20"/>
              </w:rPr>
            </w:pPr>
            <w:r w:rsidRPr="005E4BC2">
              <w:rPr>
                <w:sz w:val="20"/>
              </w:rPr>
              <w:t>Оклад, руб.</w:t>
            </w:r>
          </w:p>
        </w:tc>
        <w:tc>
          <w:tcPr>
            <w:tcW w:w="0" w:type="auto"/>
            <w:gridSpan w:val="2"/>
            <w:shd w:val="clear" w:color="auto" w:fill="auto"/>
          </w:tcPr>
          <w:p w:rsidR="00FC3ED7" w:rsidRPr="005E4BC2" w:rsidRDefault="00FC3ED7" w:rsidP="005E4BC2">
            <w:pPr>
              <w:suppressAutoHyphens/>
              <w:spacing w:line="360" w:lineRule="auto"/>
              <w:rPr>
                <w:sz w:val="20"/>
              </w:rPr>
            </w:pPr>
            <w:r w:rsidRPr="005E4BC2">
              <w:rPr>
                <w:sz w:val="20"/>
              </w:rPr>
              <w:t>Премия</w:t>
            </w:r>
          </w:p>
        </w:tc>
        <w:tc>
          <w:tcPr>
            <w:tcW w:w="0" w:type="auto"/>
            <w:vMerge w:val="restart"/>
            <w:shd w:val="clear" w:color="auto" w:fill="auto"/>
          </w:tcPr>
          <w:p w:rsidR="00FC3ED7" w:rsidRPr="005E4BC2" w:rsidRDefault="00FC3ED7" w:rsidP="005E4BC2">
            <w:pPr>
              <w:suppressAutoHyphens/>
              <w:spacing w:line="360" w:lineRule="auto"/>
              <w:rPr>
                <w:sz w:val="20"/>
              </w:rPr>
            </w:pPr>
            <w:r w:rsidRPr="005E4BC2">
              <w:rPr>
                <w:sz w:val="20"/>
              </w:rPr>
              <w:t>Оклад с премией</w:t>
            </w:r>
          </w:p>
        </w:tc>
        <w:tc>
          <w:tcPr>
            <w:tcW w:w="0" w:type="auto"/>
            <w:vMerge w:val="restart"/>
            <w:shd w:val="clear" w:color="auto" w:fill="auto"/>
          </w:tcPr>
          <w:p w:rsidR="00FC3ED7" w:rsidRPr="005E4BC2" w:rsidRDefault="00FC3ED7" w:rsidP="005E4BC2">
            <w:pPr>
              <w:suppressAutoHyphens/>
              <w:spacing w:line="360" w:lineRule="auto"/>
              <w:rPr>
                <w:sz w:val="20"/>
              </w:rPr>
            </w:pPr>
            <w:r w:rsidRPr="005E4BC2">
              <w:rPr>
                <w:sz w:val="20"/>
              </w:rPr>
              <w:t>Годовой фонд заработной платы, руб.</w:t>
            </w:r>
          </w:p>
        </w:tc>
      </w:tr>
      <w:tr w:rsidR="00CF5815" w:rsidRPr="005E4BC2" w:rsidTr="005E4BC2">
        <w:tc>
          <w:tcPr>
            <w:tcW w:w="0" w:type="auto"/>
            <w:vMerge/>
            <w:shd w:val="clear" w:color="auto" w:fill="auto"/>
          </w:tcPr>
          <w:p w:rsidR="00FC3ED7" w:rsidRPr="005E4BC2" w:rsidRDefault="00FC3ED7" w:rsidP="005E4BC2">
            <w:pPr>
              <w:suppressAutoHyphens/>
              <w:spacing w:line="360" w:lineRule="auto"/>
              <w:rPr>
                <w:sz w:val="20"/>
              </w:rPr>
            </w:pPr>
          </w:p>
        </w:tc>
        <w:tc>
          <w:tcPr>
            <w:tcW w:w="0" w:type="auto"/>
            <w:vMerge/>
            <w:shd w:val="clear" w:color="auto" w:fill="auto"/>
          </w:tcPr>
          <w:p w:rsidR="00FC3ED7" w:rsidRPr="005E4BC2" w:rsidRDefault="00FC3ED7" w:rsidP="005E4BC2">
            <w:pPr>
              <w:suppressAutoHyphens/>
              <w:spacing w:line="360" w:lineRule="auto"/>
              <w:rPr>
                <w:sz w:val="20"/>
              </w:rPr>
            </w:pPr>
          </w:p>
        </w:tc>
        <w:tc>
          <w:tcPr>
            <w:tcW w:w="0" w:type="auto"/>
            <w:vMerge/>
            <w:shd w:val="clear" w:color="auto" w:fill="auto"/>
          </w:tcPr>
          <w:p w:rsidR="00FC3ED7" w:rsidRPr="005E4BC2" w:rsidRDefault="00FC3ED7" w:rsidP="005E4BC2">
            <w:pPr>
              <w:suppressAutoHyphens/>
              <w:spacing w:line="360" w:lineRule="auto"/>
              <w:rPr>
                <w:sz w:val="20"/>
              </w:rPr>
            </w:pPr>
          </w:p>
        </w:tc>
        <w:tc>
          <w:tcPr>
            <w:tcW w:w="0" w:type="auto"/>
            <w:shd w:val="clear" w:color="auto" w:fill="auto"/>
          </w:tcPr>
          <w:p w:rsidR="00FC3ED7" w:rsidRPr="005E4BC2" w:rsidRDefault="00FC3ED7" w:rsidP="005E4BC2">
            <w:pPr>
              <w:suppressAutoHyphens/>
              <w:spacing w:line="360" w:lineRule="auto"/>
              <w:rPr>
                <w:sz w:val="20"/>
              </w:rPr>
            </w:pPr>
            <w:r w:rsidRPr="005E4BC2">
              <w:rPr>
                <w:sz w:val="20"/>
              </w:rPr>
              <w:t>процент</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рубли</w:t>
            </w:r>
          </w:p>
        </w:tc>
        <w:tc>
          <w:tcPr>
            <w:tcW w:w="0" w:type="auto"/>
            <w:vMerge/>
            <w:shd w:val="clear" w:color="auto" w:fill="auto"/>
          </w:tcPr>
          <w:p w:rsidR="00FC3ED7" w:rsidRPr="005E4BC2" w:rsidRDefault="00FC3ED7" w:rsidP="005E4BC2">
            <w:pPr>
              <w:suppressAutoHyphens/>
              <w:spacing w:line="360" w:lineRule="auto"/>
              <w:rPr>
                <w:sz w:val="20"/>
              </w:rPr>
            </w:pPr>
          </w:p>
        </w:tc>
        <w:tc>
          <w:tcPr>
            <w:tcW w:w="0" w:type="auto"/>
            <w:vMerge/>
            <w:shd w:val="clear" w:color="auto" w:fill="auto"/>
          </w:tcPr>
          <w:p w:rsidR="00FC3ED7" w:rsidRPr="005E4BC2" w:rsidRDefault="00FC3ED7" w:rsidP="005E4BC2">
            <w:pPr>
              <w:suppressAutoHyphens/>
              <w:spacing w:line="360" w:lineRule="auto"/>
              <w:rPr>
                <w:sz w:val="20"/>
              </w:rPr>
            </w:pPr>
          </w:p>
        </w:tc>
      </w:tr>
      <w:tr w:rsidR="00CF5815" w:rsidRPr="005E4BC2" w:rsidTr="005E4BC2">
        <w:tc>
          <w:tcPr>
            <w:tcW w:w="0" w:type="auto"/>
            <w:shd w:val="clear" w:color="auto" w:fill="auto"/>
          </w:tcPr>
          <w:p w:rsidR="00FC3ED7" w:rsidRPr="005E4BC2" w:rsidRDefault="00FC3ED7" w:rsidP="005E4BC2">
            <w:pPr>
              <w:suppressAutoHyphens/>
              <w:spacing w:line="360" w:lineRule="auto"/>
              <w:rPr>
                <w:sz w:val="20"/>
              </w:rPr>
            </w:pPr>
            <w:r w:rsidRPr="005E4BC2">
              <w:rPr>
                <w:sz w:val="20"/>
              </w:rPr>
              <w:t>Заведующий</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1</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7000</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15</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1050</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8050</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96600</w:t>
            </w:r>
          </w:p>
        </w:tc>
      </w:tr>
      <w:tr w:rsidR="00CF5815" w:rsidRPr="005E4BC2" w:rsidTr="005E4BC2">
        <w:tc>
          <w:tcPr>
            <w:tcW w:w="0" w:type="auto"/>
            <w:shd w:val="clear" w:color="auto" w:fill="auto"/>
          </w:tcPr>
          <w:p w:rsidR="00FC3ED7" w:rsidRPr="005E4BC2" w:rsidRDefault="00FC3ED7" w:rsidP="005E4BC2">
            <w:pPr>
              <w:suppressAutoHyphens/>
              <w:spacing w:line="360" w:lineRule="auto"/>
              <w:rPr>
                <w:sz w:val="20"/>
              </w:rPr>
            </w:pPr>
            <w:r w:rsidRPr="005E4BC2">
              <w:rPr>
                <w:sz w:val="20"/>
              </w:rPr>
              <w:t>Бухгалтер</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1</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6000</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15</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900</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6900</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82800</w:t>
            </w:r>
          </w:p>
        </w:tc>
      </w:tr>
      <w:tr w:rsidR="00CF5815" w:rsidRPr="005E4BC2" w:rsidTr="005E4BC2">
        <w:tc>
          <w:tcPr>
            <w:tcW w:w="0" w:type="auto"/>
            <w:shd w:val="clear" w:color="auto" w:fill="auto"/>
          </w:tcPr>
          <w:p w:rsidR="00FC3ED7" w:rsidRPr="005E4BC2" w:rsidRDefault="00FC3ED7" w:rsidP="005E4BC2">
            <w:pPr>
              <w:suppressAutoHyphens/>
              <w:spacing w:line="360" w:lineRule="auto"/>
              <w:rPr>
                <w:sz w:val="20"/>
              </w:rPr>
            </w:pPr>
            <w:r w:rsidRPr="005E4BC2">
              <w:rPr>
                <w:sz w:val="20"/>
              </w:rPr>
              <w:t>Экономист</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1</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6000</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15</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900</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6900</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82800</w:t>
            </w:r>
          </w:p>
        </w:tc>
      </w:tr>
      <w:tr w:rsidR="00CF5815" w:rsidRPr="005E4BC2" w:rsidTr="005E4BC2">
        <w:tc>
          <w:tcPr>
            <w:tcW w:w="0" w:type="auto"/>
            <w:shd w:val="clear" w:color="auto" w:fill="auto"/>
          </w:tcPr>
          <w:p w:rsidR="00FC3ED7" w:rsidRPr="005E4BC2" w:rsidRDefault="00FC3ED7" w:rsidP="005E4BC2">
            <w:pPr>
              <w:suppressAutoHyphens/>
              <w:spacing w:line="360" w:lineRule="auto"/>
              <w:rPr>
                <w:sz w:val="20"/>
              </w:rPr>
            </w:pPr>
            <w:r w:rsidRPr="005E4BC2">
              <w:rPr>
                <w:sz w:val="20"/>
              </w:rPr>
              <w:t>Технолог</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1</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5000</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15</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750</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5750</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69000</w:t>
            </w:r>
          </w:p>
        </w:tc>
      </w:tr>
      <w:tr w:rsidR="00CF5815" w:rsidRPr="005E4BC2" w:rsidTr="005E4BC2">
        <w:tc>
          <w:tcPr>
            <w:tcW w:w="0" w:type="auto"/>
            <w:shd w:val="clear" w:color="auto" w:fill="auto"/>
          </w:tcPr>
          <w:p w:rsidR="00FC3ED7" w:rsidRPr="005E4BC2" w:rsidRDefault="00FC3ED7" w:rsidP="005E4BC2">
            <w:pPr>
              <w:suppressAutoHyphens/>
              <w:spacing w:line="360" w:lineRule="auto"/>
              <w:rPr>
                <w:sz w:val="20"/>
              </w:rPr>
            </w:pPr>
            <w:r w:rsidRPr="005E4BC2">
              <w:rPr>
                <w:sz w:val="20"/>
              </w:rPr>
              <w:t>Итого</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4</w:t>
            </w:r>
          </w:p>
        </w:tc>
        <w:tc>
          <w:tcPr>
            <w:tcW w:w="0" w:type="auto"/>
            <w:shd w:val="clear" w:color="auto" w:fill="auto"/>
          </w:tcPr>
          <w:p w:rsidR="00FC3ED7" w:rsidRPr="005E4BC2" w:rsidRDefault="00FC3ED7" w:rsidP="005E4BC2">
            <w:pPr>
              <w:suppressAutoHyphens/>
              <w:spacing w:line="360" w:lineRule="auto"/>
              <w:rPr>
                <w:sz w:val="20"/>
              </w:rPr>
            </w:pPr>
          </w:p>
        </w:tc>
        <w:tc>
          <w:tcPr>
            <w:tcW w:w="0" w:type="auto"/>
            <w:shd w:val="clear" w:color="auto" w:fill="auto"/>
          </w:tcPr>
          <w:p w:rsidR="00FC3ED7" w:rsidRPr="005E4BC2" w:rsidRDefault="00FC3ED7" w:rsidP="005E4BC2">
            <w:pPr>
              <w:suppressAutoHyphens/>
              <w:spacing w:line="360" w:lineRule="auto"/>
              <w:rPr>
                <w:sz w:val="20"/>
              </w:rPr>
            </w:pPr>
          </w:p>
        </w:tc>
        <w:tc>
          <w:tcPr>
            <w:tcW w:w="0" w:type="auto"/>
            <w:shd w:val="clear" w:color="auto" w:fill="auto"/>
          </w:tcPr>
          <w:p w:rsidR="00FC3ED7" w:rsidRPr="005E4BC2" w:rsidRDefault="00FC3ED7" w:rsidP="005E4BC2">
            <w:pPr>
              <w:suppressAutoHyphens/>
              <w:spacing w:line="360" w:lineRule="auto"/>
              <w:rPr>
                <w:sz w:val="20"/>
              </w:rPr>
            </w:pPr>
          </w:p>
        </w:tc>
        <w:tc>
          <w:tcPr>
            <w:tcW w:w="0" w:type="auto"/>
            <w:shd w:val="clear" w:color="auto" w:fill="auto"/>
          </w:tcPr>
          <w:p w:rsidR="00FC3ED7" w:rsidRPr="005E4BC2" w:rsidRDefault="00FC3ED7" w:rsidP="005E4BC2">
            <w:pPr>
              <w:suppressAutoHyphens/>
              <w:spacing w:line="360" w:lineRule="auto"/>
              <w:rPr>
                <w:sz w:val="20"/>
              </w:rPr>
            </w:pPr>
          </w:p>
        </w:tc>
        <w:tc>
          <w:tcPr>
            <w:tcW w:w="0" w:type="auto"/>
            <w:shd w:val="clear" w:color="auto" w:fill="auto"/>
          </w:tcPr>
          <w:p w:rsidR="00FC3ED7" w:rsidRPr="005E4BC2" w:rsidRDefault="00FC3ED7" w:rsidP="005E4BC2">
            <w:pPr>
              <w:suppressAutoHyphens/>
              <w:spacing w:line="360" w:lineRule="auto"/>
              <w:rPr>
                <w:sz w:val="20"/>
              </w:rPr>
            </w:pPr>
            <w:r w:rsidRPr="005E4BC2">
              <w:rPr>
                <w:sz w:val="20"/>
              </w:rPr>
              <w:t>331200</w:t>
            </w:r>
          </w:p>
        </w:tc>
      </w:tr>
    </w:tbl>
    <w:p w:rsidR="00FC3ED7" w:rsidRPr="00606567" w:rsidRDefault="00FC3ED7" w:rsidP="00606567">
      <w:pPr>
        <w:suppressAutoHyphens/>
        <w:spacing w:line="360" w:lineRule="auto"/>
        <w:ind w:firstLine="709"/>
        <w:jc w:val="both"/>
        <w:rPr>
          <w:sz w:val="28"/>
        </w:rPr>
      </w:pPr>
    </w:p>
    <w:p w:rsidR="00FC3ED7" w:rsidRPr="00606567" w:rsidRDefault="00FC3ED7" w:rsidP="00606567">
      <w:pPr>
        <w:suppressAutoHyphens/>
        <w:spacing w:line="360" w:lineRule="auto"/>
        <w:ind w:firstLine="709"/>
        <w:jc w:val="both"/>
        <w:rPr>
          <w:sz w:val="28"/>
          <w:szCs w:val="28"/>
        </w:rPr>
      </w:pPr>
      <w:r w:rsidRPr="00606567">
        <w:rPr>
          <w:sz w:val="28"/>
          <w:szCs w:val="28"/>
        </w:rPr>
        <w:t>4.6.3 Расчет годового фонда заработной платы обслуживающего персона</w:t>
      </w:r>
      <w:r w:rsidR="000745B5" w:rsidRPr="00606567">
        <w:rPr>
          <w:sz w:val="28"/>
          <w:szCs w:val="28"/>
        </w:rPr>
        <w:t>ла</w:t>
      </w:r>
    </w:p>
    <w:p w:rsidR="00FC3ED7" w:rsidRPr="00606567" w:rsidRDefault="00FC3ED7" w:rsidP="00606567">
      <w:pPr>
        <w:suppressAutoHyphens/>
        <w:spacing w:line="360" w:lineRule="auto"/>
        <w:ind w:firstLine="709"/>
        <w:jc w:val="both"/>
        <w:rPr>
          <w:sz w:val="28"/>
          <w:szCs w:val="28"/>
        </w:rPr>
      </w:pPr>
      <w:r w:rsidRPr="00606567">
        <w:rPr>
          <w:sz w:val="28"/>
          <w:szCs w:val="28"/>
        </w:rPr>
        <w:t>Труд обслуживающего персонала салона также оплачивается по должностным окладам и тоже могут премироваться из фонда заработной платы. Величина премии зависит от прибыльности предприятия.</w:t>
      </w:r>
    </w:p>
    <w:p w:rsidR="00FC3ED7" w:rsidRPr="00606567" w:rsidRDefault="00FC3ED7" w:rsidP="00606567">
      <w:pPr>
        <w:suppressAutoHyphens/>
        <w:spacing w:line="360" w:lineRule="auto"/>
        <w:ind w:firstLine="709"/>
        <w:jc w:val="both"/>
        <w:rPr>
          <w:sz w:val="28"/>
          <w:szCs w:val="28"/>
        </w:rPr>
      </w:pPr>
    </w:p>
    <w:p w:rsidR="00FC3ED7" w:rsidRPr="00606567" w:rsidRDefault="00FC3ED7" w:rsidP="00606567">
      <w:pPr>
        <w:suppressAutoHyphens/>
        <w:spacing w:line="360" w:lineRule="auto"/>
        <w:ind w:firstLine="709"/>
        <w:jc w:val="both"/>
        <w:rPr>
          <w:sz w:val="28"/>
          <w:szCs w:val="28"/>
        </w:rPr>
      </w:pPr>
      <w:r w:rsidRPr="00606567">
        <w:rPr>
          <w:sz w:val="28"/>
          <w:szCs w:val="28"/>
        </w:rPr>
        <w:t>Таблица 4.7.</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470"/>
        <w:gridCol w:w="806"/>
        <w:gridCol w:w="748"/>
        <w:gridCol w:w="914"/>
        <w:gridCol w:w="725"/>
        <w:gridCol w:w="1442"/>
        <w:gridCol w:w="2758"/>
      </w:tblGrid>
      <w:tr w:rsidR="00FC3ED7" w:rsidRPr="005E4BC2" w:rsidTr="005E4BC2">
        <w:tc>
          <w:tcPr>
            <w:tcW w:w="0" w:type="auto"/>
            <w:vMerge w:val="restart"/>
            <w:shd w:val="clear" w:color="auto" w:fill="auto"/>
          </w:tcPr>
          <w:p w:rsidR="00FC3ED7" w:rsidRPr="005E4BC2" w:rsidRDefault="00FC3ED7" w:rsidP="005E4BC2">
            <w:pPr>
              <w:suppressAutoHyphens/>
              <w:spacing w:line="360" w:lineRule="auto"/>
              <w:rPr>
                <w:sz w:val="20"/>
              </w:rPr>
            </w:pPr>
            <w:r w:rsidRPr="005E4BC2">
              <w:rPr>
                <w:sz w:val="20"/>
              </w:rPr>
              <w:t>Должность</w:t>
            </w:r>
          </w:p>
        </w:tc>
        <w:tc>
          <w:tcPr>
            <w:tcW w:w="0" w:type="auto"/>
            <w:vMerge w:val="restart"/>
            <w:shd w:val="clear" w:color="auto" w:fill="auto"/>
          </w:tcPr>
          <w:p w:rsidR="00FC3ED7" w:rsidRPr="005E4BC2" w:rsidRDefault="00FC3ED7" w:rsidP="005E4BC2">
            <w:pPr>
              <w:suppressAutoHyphens/>
              <w:spacing w:line="360" w:lineRule="auto"/>
              <w:rPr>
                <w:sz w:val="20"/>
              </w:rPr>
            </w:pPr>
            <w:r w:rsidRPr="005E4BC2">
              <w:rPr>
                <w:sz w:val="20"/>
              </w:rPr>
              <w:t>Ставка</w:t>
            </w:r>
          </w:p>
        </w:tc>
        <w:tc>
          <w:tcPr>
            <w:tcW w:w="0" w:type="auto"/>
            <w:vMerge w:val="restart"/>
            <w:shd w:val="clear" w:color="auto" w:fill="auto"/>
          </w:tcPr>
          <w:p w:rsidR="00FC3ED7" w:rsidRPr="005E4BC2" w:rsidRDefault="00FC3ED7" w:rsidP="005E4BC2">
            <w:pPr>
              <w:suppressAutoHyphens/>
              <w:spacing w:line="360" w:lineRule="auto"/>
              <w:rPr>
                <w:sz w:val="20"/>
              </w:rPr>
            </w:pPr>
            <w:r w:rsidRPr="005E4BC2">
              <w:rPr>
                <w:sz w:val="20"/>
              </w:rPr>
              <w:t>Оклад</w:t>
            </w:r>
          </w:p>
        </w:tc>
        <w:tc>
          <w:tcPr>
            <w:tcW w:w="0" w:type="auto"/>
            <w:gridSpan w:val="2"/>
            <w:shd w:val="clear" w:color="auto" w:fill="auto"/>
          </w:tcPr>
          <w:p w:rsidR="00FC3ED7" w:rsidRPr="005E4BC2" w:rsidRDefault="00FC3ED7" w:rsidP="005E4BC2">
            <w:pPr>
              <w:suppressAutoHyphens/>
              <w:spacing w:line="360" w:lineRule="auto"/>
              <w:rPr>
                <w:sz w:val="20"/>
              </w:rPr>
            </w:pPr>
            <w:r w:rsidRPr="005E4BC2">
              <w:rPr>
                <w:sz w:val="20"/>
              </w:rPr>
              <w:t>Премия</w:t>
            </w:r>
          </w:p>
        </w:tc>
        <w:tc>
          <w:tcPr>
            <w:tcW w:w="0" w:type="auto"/>
            <w:vMerge w:val="restart"/>
            <w:shd w:val="clear" w:color="auto" w:fill="auto"/>
          </w:tcPr>
          <w:p w:rsidR="00FC3ED7" w:rsidRPr="005E4BC2" w:rsidRDefault="00FC3ED7" w:rsidP="005E4BC2">
            <w:pPr>
              <w:suppressAutoHyphens/>
              <w:spacing w:line="360" w:lineRule="auto"/>
              <w:rPr>
                <w:sz w:val="20"/>
              </w:rPr>
            </w:pPr>
            <w:r w:rsidRPr="005E4BC2">
              <w:rPr>
                <w:sz w:val="20"/>
              </w:rPr>
              <w:t>Оклад с премией</w:t>
            </w:r>
          </w:p>
        </w:tc>
        <w:tc>
          <w:tcPr>
            <w:tcW w:w="0" w:type="auto"/>
            <w:vMerge w:val="restart"/>
            <w:shd w:val="clear" w:color="auto" w:fill="auto"/>
          </w:tcPr>
          <w:p w:rsidR="00FC3ED7" w:rsidRPr="005E4BC2" w:rsidRDefault="00FC3ED7" w:rsidP="005E4BC2">
            <w:pPr>
              <w:suppressAutoHyphens/>
              <w:spacing w:line="360" w:lineRule="auto"/>
              <w:rPr>
                <w:sz w:val="20"/>
              </w:rPr>
            </w:pPr>
            <w:r w:rsidRPr="005E4BC2">
              <w:rPr>
                <w:sz w:val="20"/>
              </w:rPr>
              <w:t>Годовой фонд заработной платы, руб.</w:t>
            </w:r>
          </w:p>
        </w:tc>
      </w:tr>
      <w:tr w:rsidR="00CF5815" w:rsidRPr="005E4BC2" w:rsidTr="005E4BC2">
        <w:tc>
          <w:tcPr>
            <w:tcW w:w="0" w:type="auto"/>
            <w:vMerge/>
            <w:shd w:val="clear" w:color="auto" w:fill="auto"/>
          </w:tcPr>
          <w:p w:rsidR="00FC3ED7" w:rsidRPr="005E4BC2" w:rsidRDefault="00FC3ED7" w:rsidP="005E4BC2">
            <w:pPr>
              <w:suppressAutoHyphens/>
              <w:spacing w:line="360" w:lineRule="auto"/>
              <w:rPr>
                <w:sz w:val="20"/>
              </w:rPr>
            </w:pPr>
          </w:p>
        </w:tc>
        <w:tc>
          <w:tcPr>
            <w:tcW w:w="0" w:type="auto"/>
            <w:vMerge/>
            <w:shd w:val="clear" w:color="auto" w:fill="auto"/>
          </w:tcPr>
          <w:p w:rsidR="00FC3ED7" w:rsidRPr="005E4BC2" w:rsidRDefault="00FC3ED7" w:rsidP="005E4BC2">
            <w:pPr>
              <w:suppressAutoHyphens/>
              <w:spacing w:line="360" w:lineRule="auto"/>
              <w:rPr>
                <w:sz w:val="20"/>
              </w:rPr>
            </w:pPr>
          </w:p>
        </w:tc>
        <w:tc>
          <w:tcPr>
            <w:tcW w:w="0" w:type="auto"/>
            <w:vMerge/>
            <w:shd w:val="clear" w:color="auto" w:fill="auto"/>
          </w:tcPr>
          <w:p w:rsidR="00FC3ED7" w:rsidRPr="005E4BC2" w:rsidRDefault="00FC3ED7" w:rsidP="005E4BC2">
            <w:pPr>
              <w:suppressAutoHyphens/>
              <w:spacing w:line="360" w:lineRule="auto"/>
              <w:rPr>
                <w:sz w:val="20"/>
              </w:rPr>
            </w:pPr>
          </w:p>
        </w:tc>
        <w:tc>
          <w:tcPr>
            <w:tcW w:w="0" w:type="auto"/>
            <w:shd w:val="clear" w:color="auto" w:fill="auto"/>
          </w:tcPr>
          <w:p w:rsidR="00FC3ED7" w:rsidRPr="005E4BC2" w:rsidRDefault="00FC3ED7" w:rsidP="005E4BC2">
            <w:pPr>
              <w:suppressAutoHyphens/>
              <w:spacing w:line="360" w:lineRule="auto"/>
              <w:rPr>
                <w:sz w:val="20"/>
              </w:rPr>
            </w:pPr>
            <w:r w:rsidRPr="005E4BC2">
              <w:rPr>
                <w:sz w:val="20"/>
              </w:rPr>
              <w:t>процент</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рубли</w:t>
            </w:r>
          </w:p>
        </w:tc>
        <w:tc>
          <w:tcPr>
            <w:tcW w:w="0" w:type="auto"/>
            <w:vMerge/>
            <w:shd w:val="clear" w:color="auto" w:fill="auto"/>
          </w:tcPr>
          <w:p w:rsidR="00FC3ED7" w:rsidRPr="005E4BC2" w:rsidRDefault="00FC3ED7" w:rsidP="005E4BC2">
            <w:pPr>
              <w:suppressAutoHyphens/>
              <w:spacing w:line="360" w:lineRule="auto"/>
              <w:rPr>
                <w:sz w:val="20"/>
              </w:rPr>
            </w:pPr>
          </w:p>
        </w:tc>
        <w:tc>
          <w:tcPr>
            <w:tcW w:w="0" w:type="auto"/>
            <w:vMerge/>
            <w:shd w:val="clear" w:color="auto" w:fill="auto"/>
          </w:tcPr>
          <w:p w:rsidR="00FC3ED7" w:rsidRPr="005E4BC2" w:rsidRDefault="00FC3ED7" w:rsidP="005E4BC2">
            <w:pPr>
              <w:suppressAutoHyphens/>
              <w:spacing w:line="360" w:lineRule="auto"/>
              <w:rPr>
                <w:sz w:val="20"/>
              </w:rPr>
            </w:pPr>
          </w:p>
        </w:tc>
      </w:tr>
      <w:tr w:rsidR="00CF5815" w:rsidRPr="005E4BC2" w:rsidTr="005E4BC2">
        <w:tc>
          <w:tcPr>
            <w:tcW w:w="0" w:type="auto"/>
            <w:shd w:val="clear" w:color="auto" w:fill="auto"/>
          </w:tcPr>
          <w:p w:rsidR="00FC3ED7" w:rsidRPr="005E4BC2" w:rsidRDefault="00FC3ED7" w:rsidP="005E4BC2">
            <w:pPr>
              <w:suppressAutoHyphens/>
              <w:spacing w:line="360" w:lineRule="auto"/>
              <w:rPr>
                <w:sz w:val="20"/>
              </w:rPr>
            </w:pPr>
            <w:r w:rsidRPr="005E4BC2">
              <w:rPr>
                <w:sz w:val="20"/>
              </w:rPr>
              <w:t>Кассир</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1</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4000</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12</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480</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4480</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53760</w:t>
            </w:r>
          </w:p>
        </w:tc>
      </w:tr>
      <w:tr w:rsidR="00CF5815" w:rsidRPr="005E4BC2" w:rsidTr="005E4BC2">
        <w:tc>
          <w:tcPr>
            <w:tcW w:w="0" w:type="auto"/>
            <w:shd w:val="clear" w:color="auto" w:fill="auto"/>
          </w:tcPr>
          <w:p w:rsidR="00FC3ED7" w:rsidRPr="005E4BC2" w:rsidRDefault="00FC3ED7" w:rsidP="005E4BC2">
            <w:pPr>
              <w:suppressAutoHyphens/>
              <w:spacing w:line="360" w:lineRule="auto"/>
              <w:rPr>
                <w:sz w:val="20"/>
              </w:rPr>
            </w:pPr>
            <w:r w:rsidRPr="005E4BC2">
              <w:rPr>
                <w:sz w:val="20"/>
              </w:rPr>
              <w:t>Уборщица</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2</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6000</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12</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720</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6720</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80640</w:t>
            </w:r>
          </w:p>
        </w:tc>
      </w:tr>
      <w:tr w:rsidR="00CF5815" w:rsidRPr="005E4BC2" w:rsidTr="005E4BC2">
        <w:tc>
          <w:tcPr>
            <w:tcW w:w="0" w:type="auto"/>
            <w:shd w:val="clear" w:color="auto" w:fill="auto"/>
          </w:tcPr>
          <w:p w:rsidR="00FC3ED7" w:rsidRPr="005E4BC2" w:rsidRDefault="00FC3ED7" w:rsidP="005E4BC2">
            <w:pPr>
              <w:suppressAutoHyphens/>
              <w:spacing w:line="360" w:lineRule="auto"/>
              <w:rPr>
                <w:sz w:val="20"/>
              </w:rPr>
            </w:pPr>
            <w:r w:rsidRPr="005E4BC2">
              <w:rPr>
                <w:sz w:val="20"/>
              </w:rPr>
              <w:t>Гардеробщица</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1</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2000</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12</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240</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2240</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17920</w:t>
            </w:r>
          </w:p>
        </w:tc>
      </w:tr>
      <w:tr w:rsidR="00CF5815" w:rsidRPr="005E4BC2" w:rsidTr="005E4BC2">
        <w:tc>
          <w:tcPr>
            <w:tcW w:w="0" w:type="auto"/>
            <w:shd w:val="clear" w:color="auto" w:fill="auto"/>
          </w:tcPr>
          <w:p w:rsidR="00FC3ED7" w:rsidRPr="005E4BC2" w:rsidRDefault="00FC3ED7" w:rsidP="005E4BC2">
            <w:pPr>
              <w:suppressAutoHyphens/>
              <w:spacing w:line="360" w:lineRule="auto"/>
              <w:rPr>
                <w:sz w:val="20"/>
              </w:rPr>
            </w:pPr>
            <w:r w:rsidRPr="005E4BC2">
              <w:rPr>
                <w:sz w:val="20"/>
              </w:rPr>
              <w:t>Кастелянша</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1</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2000</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12</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240</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2240</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26880</w:t>
            </w:r>
          </w:p>
        </w:tc>
      </w:tr>
      <w:tr w:rsidR="00CF5815" w:rsidRPr="005E4BC2" w:rsidTr="005E4BC2">
        <w:tc>
          <w:tcPr>
            <w:tcW w:w="0" w:type="auto"/>
            <w:shd w:val="clear" w:color="auto" w:fill="auto"/>
          </w:tcPr>
          <w:p w:rsidR="00FC3ED7" w:rsidRPr="005E4BC2" w:rsidRDefault="00FC3ED7" w:rsidP="005E4BC2">
            <w:pPr>
              <w:suppressAutoHyphens/>
              <w:spacing w:line="360" w:lineRule="auto"/>
              <w:rPr>
                <w:sz w:val="20"/>
              </w:rPr>
            </w:pPr>
            <w:r w:rsidRPr="005E4BC2">
              <w:rPr>
                <w:sz w:val="20"/>
              </w:rPr>
              <w:t>Итого</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5</w:t>
            </w:r>
          </w:p>
        </w:tc>
        <w:tc>
          <w:tcPr>
            <w:tcW w:w="0" w:type="auto"/>
            <w:shd w:val="clear" w:color="auto" w:fill="auto"/>
          </w:tcPr>
          <w:p w:rsidR="00FC3ED7" w:rsidRPr="005E4BC2" w:rsidRDefault="00FC3ED7" w:rsidP="005E4BC2">
            <w:pPr>
              <w:suppressAutoHyphens/>
              <w:spacing w:line="360" w:lineRule="auto"/>
              <w:rPr>
                <w:sz w:val="20"/>
              </w:rPr>
            </w:pPr>
          </w:p>
        </w:tc>
        <w:tc>
          <w:tcPr>
            <w:tcW w:w="0" w:type="auto"/>
            <w:shd w:val="clear" w:color="auto" w:fill="auto"/>
          </w:tcPr>
          <w:p w:rsidR="00FC3ED7" w:rsidRPr="005E4BC2" w:rsidRDefault="00FC3ED7" w:rsidP="005E4BC2">
            <w:pPr>
              <w:suppressAutoHyphens/>
              <w:spacing w:line="360" w:lineRule="auto"/>
              <w:rPr>
                <w:sz w:val="20"/>
              </w:rPr>
            </w:pPr>
          </w:p>
        </w:tc>
        <w:tc>
          <w:tcPr>
            <w:tcW w:w="0" w:type="auto"/>
            <w:shd w:val="clear" w:color="auto" w:fill="auto"/>
          </w:tcPr>
          <w:p w:rsidR="00FC3ED7" w:rsidRPr="005E4BC2" w:rsidRDefault="00FC3ED7" w:rsidP="005E4BC2">
            <w:pPr>
              <w:suppressAutoHyphens/>
              <w:spacing w:line="360" w:lineRule="auto"/>
              <w:rPr>
                <w:sz w:val="20"/>
              </w:rPr>
            </w:pPr>
          </w:p>
        </w:tc>
        <w:tc>
          <w:tcPr>
            <w:tcW w:w="0" w:type="auto"/>
            <w:shd w:val="clear" w:color="auto" w:fill="auto"/>
          </w:tcPr>
          <w:p w:rsidR="00FC3ED7" w:rsidRPr="005E4BC2" w:rsidRDefault="00FC3ED7" w:rsidP="005E4BC2">
            <w:pPr>
              <w:suppressAutoHyphens/>
              <w:spacing w:line="360" w:lineRule="auto"/>
              <w:rPr>
                <w:sz w:val="20"/>
              </w:rPr>
            </w:pPr>
          </w:p>
        </w:tc>
        <w:tc>
          <w:tcPr>
            <w:tcW w:w="0" w:type="auto"/>
            <w:shd w:val="clear" w:color="auto" w:fill="auto"/>
          </w:tcPr>
          <w:p w:rsidR="00FC3ED7" w:rsidRPr="005E4BC2" w:rsidRDefault="00FC3ED7" w:rsidP="005E4BC2">
            <w:pPr>
              <w:suppressAutoHyphens/>
              <w:spacing w:line="360" w:lineRule="auto"/>
              <w:rPr>
                <w:sz w:val="20"/>
              </w:rPr>
            </w:pPr>
            <w:r w:rsidRPr="005E4BC2">
              <w:rPr>
                <w:sz w:val="20"/>
              </w:rPr>
              <w:t>197120</w:t>
            </w:r>
          </w:p>
        </w:tc>
      </w:tr>
    </w:tbl>
    <w:p w:rsidR="00FC3ED7" w:rsidRPr="00606567" w:rsidRDefault="00FC3ED7" w:rsidP="00606567">
      <w:pPr>
        <w:suppressAutoHyphens/>
        <w:spacing w:line="360" w:lineRule="auto"/>
        <w:ind w:firstLine="709"/>
        <w:jc w:val="both"/>
        <w:rPr>
          <w:sz w:val="28"/>
        </w:rPr>
      </w:pPr>
    </w:p>
    <w:p w:rsidR="00FC3ED7" w:rsidRPr="00606567" w:rsidRDefault="00FC3ED7" w:rsidP="00606567">
      <w:pPr>
        <w:suppressAutoHyphens/>
        <w:spacing w:line="360" w:lineRule="auto"/>
        <w:ind w:firstLine="709"/>
        <w:jc w:val="both"/>
        <w:rPr>
          <w:sz w:val="28"/>
          <w:szCs w:val="28"/>
        </w:rPr>
      </w:pPr>
      <w:r w:rsidRPr="00606567">
        <w:rPr>
          <w:sz w:val="28"/>
          <w:szCs w:val="28"/>
        </w:rPr>
        <w:t>4.7 Свободный п</w:t>
      </w:r>
      <w:r w:rsidR="000745B5" w:rsidRPr="00606567">
        <w:rPr>
          <w:sz w:val="28"/>
          <w:szCs w:val="28"/>
        </w:rPr>
        <w:t>лан по труду и заработной плате</w:t>
      </w:r>
    </w:p>
    <w:p w:rsidR="00CF5815" w:rsidRPr="00B46C6B" w:rsidRDefault="00CF5815" w:rsidP="00606567">
      <w:pPr>
        <w:suppressAutoHyphens/>
        <w:spacing w:line="360" w:lineRule="auto"/>
        <w:ind w:firstLine="709"/>
        <w:jc w:val="both"/>
        <w:rPr>
          <w:sz w:val="28"/>
          <w:szCs w:val="28"/>
        </w:rPr>
      </w:pPr>
    </w:p>
    <w:p w:rsidR="00FC3ED7" w:rsidRPr="00606567" w:rsidRDefault="00FC3ED7" w:rsidP="00606567">
      <w:pPr>
        <w:suppressAutoHyphens/>
        <w:spacing w:line="360" w:lineRule="auto"/>
        <w:ind w:firstLine="709"/>
        <w:jc w:val="both"/>
        <w:rPr>
          <w:sz w:val="28"/>
          <w:szCs w:val="28"/>
        </w:rPr>
      </w:pPr>
      <w:r w:rsidRPr="00606567">
        <w:rPr>
          <w:sz w:val="28"/>
          <w:szCs w:val="28"/>
        </w:rPr>
        <w:t>Годовой фонд заработной платы (ГФЗП) промышленно-производственного персонала визажных салонов рассчитывается по формуле:</w:t>
      </w:r>
    </w:p>
    <w:p w:rsidR="00FC3ED7" w:rsidRPr="00606567" w:rsidRDefault="00FC3ED7" w:rsidP="00606567">
      <w:pPr>
        <w:suppressAutoHyphens/>
        <w:spacing w:line="360" w:lineRule="auto"/>
        <w:ind w:firstLine="709"/>
        <w:jc w:val="both"/>
        <w:rPr>
          <w:sz w:val="28"/>
          <w:szCs w:val="28"/>
        </w:rPr>
      </w:pPr>
    </w:p>
    <w:p w:rsidR="00FC3ED7" w:rsidRPr="00B46C6B" w:rsidRDefault="00FC3ED7" w:rsidP="00606567">
      <w:pPr>
        <w:suppressAutoHyphens/>
        <w:spacing w:line="360" w:lineRule="auto"/>
        <w:ind w:firstLine="709"/>
        <w:jc w:val="both"/>
        <w:rPr>
          <w:sz w:val="28"/>
          <w:szCs w:val="28"/>
        </w:rPr>
      </w:pPr>
      <w:r w:rsidRPr="00606567">
        <w:rPr>
          <w:sz w:val="28"/>
          <w:szCs w:val="28"/>
        </w:rPr>
        <w:t>ГФЗП</w:t>
      </w:r>
      <w:r w:rsidRPr="00606567">
        <w:rPr>
          <w:sz w:val="28"/>
          <w:szCs w:val="28"/>
          <w:vertAlign w:val="subscript"/>
        </w:rPr>
        <w:t>ппп</w:t>
      </w:r>
      <w:r w:rsidRPr="00606567">
        <w:rPr>
          <w:sz w:val="28"/>
          <w:szCs w:val="28"/>
        </w:rPr>
        <w:t>= ГФЗП</w:t>
      </w:r>
      <w:r w:rsidRPr="00606567">
        <w:rPr>
          <w:sz w:val="28"/>
          <w:szCs w:val="28"/>
          <w:vertAlign w:val="subscript"/>
        </w:rPr>
        <w:t>м</w:t>
      </w:r>
      <w:r w:rsidRPr="00606567">
        <w:rPr>
          <w:sz w:val="28"/>
          <w:szCs w:val="28"/>
        </w:rPr>
        <w:t xml:space="preserve"> + ГФЗП</w:t>
      </w:r>
      <w:r w:rsidRPr="00606567">
        <w:rPr>
          <w:sz w:val="28"/>
          <w:szCs w:val="28"/>
          <w:vertAlign w:val="subscript"/>
        </w:rPr>
        <w:t>р.с.</w:t>
      </w:r>
      <w:r w:rsidRPr="00606567">
        <w:rPr>
          <w:sz w:val="28"/>
          <w:szCs w:val="28"/>
        </w:rPr>
        <w:t xml:space="preserve"> + ГФХЗП</w:t>
      </w:r>
      <w:r w:rsidRPr="00606567">
        <w:rPr>
          <w:sz w:val="28"/>
          <w:szCs w:val="28"/>
          <w:vertAlign w:val="subscript"/>
        </w:rPr>
        <w:t>оп</w:t>
      </w:r>
      <w:r w:rsidRPr="00606567">
        <w:rPr>
          <w:sz w:val="28"/>
          <w:szCs w:val="28"/>
        </w:rPr>
        <w:t>, где</w:t>
      </w:r>
    </w:p>
    <w:p w:rsidR="000745B5" w:rsidRPr="00B46C6B" w:rsidRDefault="000745B5" w:rsidP="00606567">
      <w:pPr>
        <w:suppressAutoHyphens/>
        <w:spacing w:line="360" w:lineRule="auto"/>
        <w:ind w:firstLine="709"/>
        <w:jc w:val="both"/>
        <w:rPr>
          <w:sz w:val="28"/>
          <w:szCs w:val="28"/>
        </w:rPr>
      </w:pPr>
    </w:p>
    <w:p w:rsidR="00FC3ED7" w:rsidRPr="00606567" w:rsidRDefault="00FC3ED7" w:rsidP="00606567">
      <w:pPr>
        <w:suppressAutoHyphens/>
        <w:spacing w:line="360" w:lineRule="auto"/>
        <w:ind w:firstLine="709"/>
        <w:jc w:val="both"/>
        <w:rPr>
          <w:sz w:val="28"/>
          <w:szCs w:val="28"/>
        </w:rPr>
      </w:pPr>
      <w:r w:rsidRPr="00606567">
        <w:rPr>
          <w:sz w:val="28"/>
          <w:szCs w:val="28"/>
        </w:rPr>
        <w:t>ГФЗП</w:t>
      </w:r>
      <w:r w:rsidRPr="00606567">
        <w:rPr>
          <w:sz w:val="28"/>
          <w:szCs w:val="28"/>
          <w:vertAlign w:val="subscript"/>
        </w:rPr>
        <w:t>м</w:t>
      </w:r>
      <w:r w:rsidRPr="00606567">
        <w:rPr>
          <w:sz w:val="28"/>
          <w:szCs w:val="28"/>
        </w:rPr>
        <w:t xml:space="preserve"> – годовой фонд заработной платы мастеров,</w:t>
      </w:r>
    </w:p>
    <w:p w:rsidR="00FC3ED7" w:rsidRPr="00606567" w:rsidRDefault="00FC3ED7" w:rsidP="00606567">
      <w:pPr>
        <w:suppressAutoHyphens/>
        <w:spacing w:line="360" w:lineRule="auto"/>
        <w:ind w:firstLine="709"/>
        <w:jc w:val="both"/>
        <w:rPr>
          <w:sz w:val="28"/>
          <w:szCs w:val="28"/>
        </w:rPr>
      </w:pPr>
      <w:r w:rsidRPr="00606567">
        <w:rPr>
          <w:sz w:val="28"/>
          <w:szCs w:val="28"/>
        </w:rPr>
        <w:t>ГФЗП</w:t>
      </w:r>
      <w:r w:rsidRPr="00606567">
        <w:rPr>
          <w:sz w:val="28"/>
          <w:szCs w:val="28"/>
          <w:vertAlign w:val="subscript"/>
        </w:rPr>
        <w:t>р.с.</w:t>
      </w:r>
      <w:r w:rsidRPr="00606567">
        <w:rPr>
          <w:sz w:val="28"/>
          <w:szCs w:val="28"/>
        </w:rPr>
        <w:t xml:space="preserve"> - годовой фонд заработной платы руководителей и специалистов,</w:t>
      </w:r>
    </w:p>
    <w:p w:rsidR="00FC3ED7" w:rsidRPr="00606567" w:rsidRDefault="00FC3ED7" w:rsidP="00606567">
      <w:pPr>
        <w:suppressAutoHyphens/>
        <w:spacing w:line="360" w:lineRule="auto"/>
        <w:ind w:firstLine="709"/>
        <w:jc w:val="both"/>
        <w:rPr>
          <w:sz w:val="28"/>
          <w:szCs w:val="28"/>
        </w:rPr>
      </w:pPr>
      <w:r w:rsidRPr="00606567">
        <w:rPr>
          <w:sz w:val="28"/>
          <w:szCs w:val="28"/>
        </w:rPr>
        <w:t>ГФЗП</w:t>
      </w:r>
      <w:r w:rsidRPr="00606567">
        <w:rPr>
          <w:sz w:val="28"/>
          <w:szCs w:val="28"/>
          <w:vertAlign w:val="subscript"/>
        </w:rPr>
        <w:t>оп</w:t>
      </w:r>
      <w:r w:rsidRPr="00606567">
        <w:rPr>
          <w:sz w:val="28"/>
          <w:szCs w:val="28"/>
        </w:rPr>
        <w:t xml:space="preserve"> - годовой фонд заработной платы обслуживающего персонала.</w:t>
      </w:r>
    </w:p>
    <w:p w:rsidR="00FC3ED7" w:rsidRPr="00606567" w:rsidRDefault="00FC3ED7" w:rsidP="00606567">
      <w:pPr>
        <w:suppressAutoHyphens/>
        <w:spacing w:line="360" w:lineRule="auto"/>
        <w:ind w:firstLine="709"/>
        <w:jc w:val="both"/>
        <w:rPr>
          <w:sz w:val="28"/>
          <w:szCs w:val="28"/>
        </w:rPr>
      </w:pPr>
      <w:r w:rsidRPr="00606567">
        <w:rPr>
          <w:sz w:val="28"/>
          <w:szCs w:val="28"/>
        </w:rPr>
        <w:t>Единый фонд оплаты труда промышленно-производственного персонала рассчитывается по формуле:</w:t>
      </w:r>
    </w:p>
    <w:p w:rsidR="00FC3ED7" w:rsidRPr="00606567" w:rsidRDefault="00FC3ED7" w:rsidP="00606567">
      <w:pPr>
        <w:suppressAutoHyphens/>
        <w:spacing w:line="360" w:lineRule="auto"/>
        <w:ind w:firstLine="709"/>
        <w:jc w:val="both"/>
        <w:rPr>
          <w:sz w:val="28"/>
          <w:szCs w:val="28"/>
        </w:rPr>
      </w:pPr>
    </w:p>
    <w:p w:rsidR="00FC3ED7" w:rsidRPr="00606567" w:rsidRDefault="00FC3ED7" w:rsidP="00606567">
      <w:pPr>
        <w:suppressAutoHyphens/>
        <w:spacing w:line="360" w:lineRule="auto"/>
        <w:ind w:firstLine="709"/>
        <w:jc w:val="both"/>
        <w:rPr>
          <w:sz w:val="28"/>
          <w:szCs w:val="28"/>
        </w:rPr>
      </w:pPr>
      <w:r w:rsidRPr="00606567">
        <w:rPr>
          <w:sz w:val="28"/>
          <w:szCs w:val="28"/>
        </w:rPr>
        <w:t>ЕФОТ</w:t>
      </w:r>
      <w:r w:rsidRPr="00606567">
        <w:rPr>
          <w:sz w:val="28"/>
          <w:szCs w:val="28"/>
          <w:vertAlign w:val="subscript"/>
        </w:rPr>
        <w:t xml:space="preserve">ппп </w:t>
      </w:r>
      <w:r w:rsidRPr="00606567">
        <w:rPr>
          <w:sz w:val="28"/>
          <w:szCs w:val="28"/>
        </w:rPr>
        <w:t>= ГФЗП</w:t>
      </w:r>
      <w:r w:rsidRPr="00606567">
        <w:rPr>
          <w:sz w:val="28"/>
          <w:szCs w:val="28"/>
          <w:vertAlign w:val="subscript"/>
        </w:rPr>
        <w:t>ппп</w:t>
      </w:r>
      <w:r w:rsidRPr="00606567">
        <w:rPr>
          <w:sz w:val="28"/>
          <w:szCs w:val="28"/>
        </w:rPr>
        <w:t xml:space="preserve"> + ((ГФЗП</w:t>
      </w:r>
      <w:r w:rsidRPr="00606567">
        <w:rPr>
          <w:sz w:val="28"/>
          <w:szCs w:val="28"/>
          <w:vertAlign w:val="subscript"/>
        </w:rPr>
        <w:t>ппп</w:t>
      </w:r>
      <w:r w:rsidRPr="00606567">
        <w:rPr>
          <w:sz w:val="28"/>
          <w:szCs w:val="28"/>
        </w:rPr>
        <w:t xml:space="preserve"> * 7,2%) * 100)</w:t>
      </w:r>
    </w:p>
    <w:p w:rsidR="00FC3ED7" w:rsidRPr="00606567" w:rsidRDefault="00FC3ED7" w:rsidP="00606567">
      <w:pPr>
        <w:suppressAutoHyphens/>
        <w:spacing w:line="360" w:lineRule="auto"/>
        <w:ind w:firstLine="709"/>
        <w:jc w:val="both"/>
        <w:rPr>
          <w:sz w:val="28"/>
          <w:szCs w:val="28"/>
        </w:rPr>
      </w:pPr>
    </w:p>
    <w:p w:rsidR="00FC3ED7" w:rsidRPr="00606567" w:rsidRDefault="00FC3ED7" w:rsidP="00606567">
      <w:pPr>
        <w:suppressAutoHyphens/>
        <w:spacing w:line="360" w:lineRule="auto"/>
        <w:ind w:firstLine="709"/>
        <w:jc w:val="both"/>
        <w:rPr>
          <w:sz w:val="28"/>
          <w:szCs w:val="28"/>
        </w:rPr>
      </w:pPr>
      <w:r w:rsidRPr="00606567">
        <w:rPr>
          <w:sz w:val="28"/>
          <w:szCs w:val="28"/>
        </w:rPr>
        <w:t>В свободный план по труду и заработной плате входят результаты расчетов всех фондов заработной платы и численность работников салона.</w:t>
      </w:r>
    </w:p>
    <w:p w:rsidR="00517FF4" w:rsidRPr="00606567" w:rsidRDefault="00517FF4" w:rsidP="00606567">
      <w:pPr>
        <w:suppressAutoHyphens/>
        <w:spacing w:line="360" w:lineRule="auto"/>
        <w:ind w:firstLine="709"/>
        <w:jc w:val="both"/>
        <w:rPr>
          <w:sz w:val="28"/>
          <w:szCs w:val="28"/>
        </w:rPr>
      </w:pPr>
    </w:p>
    <w:p w:rsidR="00FC3ED7" w:rsidRPr="00606567" w:rsidRDefault="00FC3ED7" w:rsidP="00606567">
      <w:pPr>
        <w:suppressAutoHyphens/>
        <w:spacing w:line="360" w:lineRule="auto"/>
        <w:ind w:firstLine="709"/>
        <w:jc w:val="both"/>
        <w:rPr>
          <w:sz w:val="28"/>
          <w:szCs w:val="28"/>
        </w:rPr>
      </w:pPr>
      <w:r w:rsidRPr="00606567">
        <w:rPr>
          <w:sz w:val="28"/>
          <w:szCs w:val="28"/>
        </w:rPr>
        <w:t>Таблица 4.8.</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7"/>
        <w:gridCol w:w="6109"/>
        <w:gridCol w:w="1378"/>
        <w:gridCol w:w="1166"/>
      </w:tblGrid>
      <w:tr w:rsidR="00FC3ED7" w:rsidRPr="005E4BC2" w:rsidTr="005E4BC2">
        <w:tc>
          <w:tcPr>
            <w:tcW w:w="0" w:type="auto"/>
            <w:shd w:val="clear" w:color="auto" w:fill="auto"/>
          </w:tcPr>
          <w:p w:rsidR="00FC3ED7" w:rsidRPr="005E4BC2" w:rsidRDefault="00FC3ED7" w:rsidP="005E4BC2">
            <w:pPr>
              <w:suppressAutoHyphens/>
              <w:spacing w:line="360" w:lineRule="auto"/>
              <w:rPr>
                <w:sz w:val="20"/>
              </w:rPr>
            </w:pPr>
            <w:r w:rsidRPr="005E4BC2">
              <w:rPr>
                <w:sz w:val="20"/>
              </w:rPr>
              <w:t>№</w:t>
            </w:r>
          </w:p>
        </w:tc>
        <w:tc>
          <w:tcPr>
            <w:tcW w:w="6109" w:type="dxa"/>
            <w:shd w:val="clear" w:color="auto" w:fill="auto"/>
          </w:tcPr>
          <w:p w:rsidR="00FC3ED7" w:rsidRPr="005E4BC2" w:rsidRDefault="00FC3ED7" w:rsidP="005E4BC2">
            <w:pPr>
              <w:suppressAutoHyphens/>
              <w:spacing w:line="360" w:lineRule="auto"/>
              <w:rPr>
                <w:sz w:val="20"/>
              </w:rPr>
            </w:pPr>
            <w:r w:rsidRPr="005E4BC2">
              <w:rPr>
                <w:sz w:val="20"/>
              </w:rPr>
              <w:t>Показатели</w:t>
            </w:r>
          </w:p>
        </w:tc>
        <w:tc>
          <w:tcPr>
            <w:tcW w:w="1378" w:type="dxa"/>
            <w:shd w:val="clear" w:color="auto" w:fill="auto"/>
          </w:tcPr>
          <w:p w:rsidR="00FC3ED7" w:rsidRPr="005E4BC2" w:rsidRDefault="00FC3ED7" w:rsidP="005E4BC2">
            <w:pPr>
              <w:suppressAutoHyphens/>
              <w:spacing w:line="360" w:lineRule="auto"/>
              <w:rPr>
                <w:sz w:val="20"/>
              </w:rPr>
            </w:pPr>
            <w:r w:rsidRPr="005E4BC2">
              <w:rPr>
                <w:sz w:val="20"/>
              </w:rPr>
              <w:t>Единицы измерения</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Значение</w:t>
            </w:r>
          </w:p>
        </w:tc>
      </w:tr>
      <w:tr w:rsidR="00FC3ED7" w:rsidRPr="005E4BC2" w:rsidTr="005E4BC2">
        <w:tc>
          <w:tcPr>
            <w:tcW w:w="0" w:type="auto"/>
            <w:shd w:val="clear" w:color="auto" w:fill="auto"/>
          </w:tcPr>
          <w:p w:rsidR="00FC3ED7" w:rsidRPr="005E4BC2" w:rsidRDefault="00FC3ED7" w:rsidP="005E4BC2">
            <w:pPr>
              <w:suppressAutoHyphens/>
              <w:spacing w:line="360" w:lineRule="auto"/>
              <w:rPr>
                <w:sz w:val="20"/>
              </w:rPr>
            </w:pPr>
            <w:r w:rsidRPr="005E4BC2">
              <w:rPr>
                <w:sz w:val="20"/>
              </w:rPr>
              <w:t>1.</w:t>
            </w:r>
          </w:p>
        </w:tc>
        <w:tc>
          <w:tcPr>
            <w:tcW w:w="6109" w:type="dxa"/>
            <w:shd w:val="clear" w:color="auto" w:fill="auto"/>
          </w:tcPr>
          <w:p w:rsidR="00FC3ED7" w:rsidRPr="005E4BC2" w:rsidRDefault="00FC3ED7" w:rsidP="005E4BC2">
            <w:pPr>
              <w:suppressAutoHyphens/>
              <w:spacing w:line="360" w:lineRule="auto"/>
              <w:rPr>
                <w:sz w:val="20"/>
              </w:rPr>
            </w:pPr>
            <w:r w:rsidRPr="005E4BC2">
              <w:rPr>
                <w:sz w:val="20"/>
              </w:rPr>
              <w:t>Объем реализации услуг</w:t>
            </w:r>
          </w:p>
        </w:tc>
        <w:tc>
          <w:tcPr>
            <w:tcW w:w="1378" w:type="dxa"/>
            <w:shd w:val="clear" w:color="auto" w:fill="auto"/>
          </w:tcPr>
          <w:p w:rsidR="00FC3ED7" w:rsidRPr="005E4BC2" w:rsidRDefault="00FC3ED7" w:rsidP="005E4BC2">
            <w:pPr>
              <w:suppressAutoHyphens/>
              <w:spacing w:line="360" w:lineRule="auto"/>
              <w:rPr>
                <w:sz w:val="20"/>
              </w:rPr>
            </w:pPr>
            <w:r w:rsidRPr="005E4BC2">
              <w:rPr>
                <w:sz w:val="20"/>
              </w:rPr>
              <w:t>рубли</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20984000</w:t>
            </w:r>
          </w:p>
        </w:tc>
      </w:tr>
      <w:tr w:rsidR="00FC3ED7" w:rsidRPr="005E4BC2" w:rsidTr="005E4BC2">
        <w:tc>
          <w:tcPr>
            <w:tcW w:w="0" w:type="auto"/>
            <w:vMerge w:val="restart"/>
            <w:shd w:val="clear" w:color="auto" w:fill="auto"/>
          </w:tcPr>
          <w:p w:rsidR="00FC3ED7" w:rsidRPr="005E4BC2" w:rsidRDefault="00FC3ED7" w:rsidP="005E4BC2">
            <w:pPr>
              <w:suppressAutoHyphens/>
              <w:spacing w:line="360" w:lineRule="auto"/>
              <w:rPr>
                <w:sz w:val="20"/>
              </w:rPr>
            </w:pPr>
            <w:r w:rsidRPr="005E4BC2">
              <w:rPr>
                <w:sz w:val="20"/>
              </w:rPr>
              <w:t>2.</w:t>
            </w:r>
          </w:p>
        </w:tc>
        <w:tc>
          <w:tcPr>
            <w:tcW w:w="6109" w:type="dxa"/>
            <w:shd w:val="clear" w:color="auto" w:fill="auto"/>
          </w:tcPr>
          <w:p w:rsidR="00FC3ED7" w:rsidRPr="005E4BC2" w:rsidRDefault="00FC3ED7" w:rsidP="005E4BC2">
            <w:pPr>
              <w:suppressAutoHyphens/>
              <w:spacing w:line="360" w:lineRule="auto"/>
              <w:rPr>
                <w:sz w:val="20"/>
              </w:rPr>
            </w:pPr>
            <w:r w:rsidRPr="005E4BC2">
              <w:rPr>
                <w:sz w:val="20"/>
              </w:rPr>
              <w:t>Численность промышленно-производственного персонала:</w:t>
            </w:r>
          </w:p>
        </w:tc>
        <w:tc>
          <w:tcPr>
            <w:tcW w:w="1378" w:type="dxa"/>
            <w:shd w:val="clear" w:color="auto" w:fill="auto"/>
          </w:tcPr>
          <w:p w:rsidR="00FC3ED7" w:rsidRPr="005E4BC2" w:rsidRDefault="00FC3ED7" w:rsidP="005E4BC2">
            <w:pPr>
              <w:suppressAutoHyphens/>
              <w:spacing w:line="360" w:lineRule="auto"/>
              <w:rPr>
                <w:sz w:val="20"/>
              </w:rPr>
            </w:pPr>
            <w:r w:rsidRPr="005E4BC2">
              <w:rPr>
                <w:sz w:val="20"/>
              </w:rPr>
              <w:t>человек</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33</w:t>
            </w:r>
          </w:p>
        </w:tc>
      </w:tr>
      <w:tr w:rsidR="00FC3ED7" w:rsidRPr="005E4BC2" w:rsidTr="005E4BC2">
        <w:tc>
          <w:tcPr>
            <w:tcW w:w="0" w:type="auto"/>
            <w:vMerge/>
            <w:shd w:val="clear" w:color="auto" w:fill="auto"/>
          </w:tcPr>
          <w:p w:rsidR="00FC3ED7" w:rsidRPr="005E4BC2" w:rsidRDefault="00FC3ED7" w:rsidP="005E4BC2">
            <w:pPr>
              <w:suppressAutoHyphens/>
              <w:spacing w:line="360" w:lineRule="auto"/>
              <w:rPr>
                <w:sz w:val="20"/>
              </w:rPr>
            </w:pPr>
          </w:p>
        </w:tc>
        <w:tc>
          <w:tcPr>
            <w:tcW w:w="6109" w:type="dxa"/>
            <w:shd w:val="clear" w:color="auto" w:fill="auto"/>
          </w:tcPr>
          <w:p w:rsidR="00FC3ED7" w:rsidRPr="005E4BC2" w:rsidRDefault="00FC3ED7" w:rsidP="005E4BC2">
            <w:pPr>
              <w:suppressAutoHyphens/>
              <w:spacing w:line="360" w:lineRule="auto"/>
              <w:rPr>
                <w:sz w:val="20"/>
              </w:rPr>
            </w:pPr>
            <w:r w:rsidRPr="005E4BC2">
              <w:rPr>
                <w:sz w:val="20"/>
              </w:rPr>
              <w:t>мастеров</w:t>
            </w:r>
          </w:p>
        </w:tc>
        <w:tc>
          <w:tcPr>
            <w:tcW w:w="1378" w:type="dxa"/>
            <w:shd w:val="clear" w:color="auto" w:fill="auto"/>
          </w:tcPr>
          <w:p w:rsidR="00FC3ED7" w:rsidRPr="005E4BC2" w:rsidRDefault="00FC3ED7" w:rsidP="005E4BC2">
            <w:pPr>
              <w:suppressAutoHyphens/>
              <w:spacing w:line="360" w:lineRule="auto"/>
              <w:rPr>
                <w:sz w:val="20"/>
              </w:rPr>
            </w:pPr>
            <w:r w:rsidRPr="005E4BC2">
              <w:rPr>
                <w:sz w:val="20"/>
              </w:rPr>
              <w:t>человек</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24</w:t>
            </w:r>
          </w:p>
        </w:tc>
      </w:tr>
      <w:tr w:rsidR="00FC3ED7" w:rsidRPr="005E4BC2" w:rsidTr="005E4BC2">
        <w:tc>
          <w:tcPr>
            <w:tcW w:w="0" w:type="auto"/>
            <w:vMerge/>
            <w:shd w:val="clear" w:color="auto" w:fill="auto"/>
          </w:tcPr>
          <w:p w:rsidR="00FC3ED7" w:rsidRPr="005E4BC2" w:rsidRDefault="00FC3ED7" w:rsidP="005E4BC2">
            <w:pPr>
              <w:suppressAutoHyphens/>
              <w:spacing w:line="360" w:lineRule="auto"/>
              <w:rPr>
                <w:sz w:val="20"/>
              </w:rPr>
            </w:pPr>
          </w:p>
        </w:tc>
        <w:tc>
          <w:tcPr>
            <w:tcW w:w="6109" w:type="dxa"/>
            <w:shd w:val="clear" w:color="auto" w:fill="auto"/>
          </w:tcPr>
          <w:p w:rsidR="00FC3ED7" w:rsidRPr="005E4BC2" w:rsidRDefault="00FC3ED7" w:rsidP="005E4BC2">
            <w:pPr>
              <w:suppressAutoHyphens/>
              <w:spacing w:line="360" w:lineRule="auto"/>
              <w:rPr>
                <w:sz w:val="20"/>
              </w:rPr>
            </w:pPr>
            <w:r w:rsidRPr="005E4BC2">
              <w:rPr>
                <w:sz w:val="20"/>
              </w:rPr>
              <w:t>руководителей</w:t>
            </w:r>
          </w:p>
        </w:tc>
        <w:tc>
          <w:tcPr>
            <w:tcW w:w="1378" w:type="dxa"/>
            <w:shd w:val="clear" w:color="auto" w:fill="auto"/>
          </w:tcPr>
          <w:p w:rsidR="00FC3ED7" w:rsidRPr="005E4BC2" w:rsidRDefault="00FC3ED7" w:rsidP="005E4BC2">
            <w:pPr>
              <w:suppressAutoHyphens/>
              <w:spacing w:line="360" w:lineRule="auto"/>
              <w:rPr>
                <w:sz w:val="20"/>
              </w:rPr>
            </w:pPr>
            <w:r w:rsidRPr="005E4BC2">
              <w:rPr>
                <w:sz w:val="20"/>
              </w:rPr>
              <w:t>человек</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1</w:t>
            </w:r>
          </w:p>
        </w:tc>
      </w:tr>
      <w:tr w:rsidR="00FC3ED7" w:rsidRPr="005E4BC2" w:rsidTr="005E4BC2">
        <w:tc>
          <w:tcPr>
            <w:tcW w:w="0" w:type="auto"/>
            <w:vMerge/>
            <w:shd w:val="clear" w:color="auto" w:fill="auto"/>
          </w:tcPr>
          <w:p w:rsidR="00FC3ED7" w:rsidRPr="005E4BC2" w:rsidRDefault="00FC3ED7" w:rsidP="005E4BC2">
            <w:pPr>
              <w:suppressAutoHyphens/>
              <w:spacing w:line="360" w:lineRule="auto"/>
              <w:rPr>
                <w:sz w:val="20"/>
              </w:rPr>
            </w:pPr>
          </w:p>
        </w:tc>
        <w:tc>
          <w:tcPr>
            <w:tcW w:w="6109" w:type="dxa"/>
            <w:shd w:val="clear" w:color="auto" w:fill="auto"/>
          </w:tcPr>
          <w:p w:rsidR="00FC3ED7" w:rsidRPr="005E4BC2" w:rsidRDefault="00FC3ED7" w:rsidP="005E4BC2">
            <w:pPr>
              <w:suppressAutoHyphens/>
              <w:spacing w:line="360" w:lineRule="auto"/>
              <w:rPr>
                <w:sz w:val="20"/>
              </w:rPr>
            </w:pPr>
            <w:r w:rsidRPr="005E4BC2">
              <w:rPr>
                <w:sz w:val="20"/>
              </w:rPr>
              <w:t>специалистов</w:t>
            </w:r>
          </w:p>
        </w:tc>
        <w:tc>
          <w:tcPr>
            <w:tcW w:w="1378" w:type="dxa"/>
            <w:shd w:val="clear" w:color="auto" w:fill="auto"/>
          </w:tcPr>
          <w:p w:rsidR="00FC3ED7" w:rsidRPr="005E4BC2" w:rsidRDefault="00FC3ED7" w:rsidP="005E4BC2">
            <w:pPr>
              <w:suppressAutoHyphens/>
              <w:spacing w:line="360" w:lineRule="auto"/>
              <w:rPr>
                <w:sz w:val="20"/>
              </w:rPr>
            </w:pPr>
            <w:r w:rsidRPr="005E4BC2">
              <w:rPr>
                <w:sz w:val="20"/>
              </w:rPr>
              <w:t>человек</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3</w:t>
            </w:r>
          </w:p>
        </w:tc>
      </w:tr>
      <w:tr w:rsidR="00FC3ED7" w:rsidRPr="005E4BC2" w:rsidTr="005E4BC2">
        <w:tc>
          <w:tcPr>
            <w:tcW w:w="0" w:type="auto"/>
            <w:vMerge/>
            <w:shd w:val="clear" w:color="auto" w:fill="auto"/>
          </w:tcPr>
          <w:p w:rsidR="00FC3ED7" w:rsidRPr="005E4BC2" w:rsidRDefault="00FC3ED7" w:rsidP="005E4BC2">
            <w:pPr>
              <w:suppressAutoHyphens/>
              <w:spacing w:line="360" w:lineRule="auto"/>
              <w:rPr>
                <w:sz w:val="20"/>
              </w:rPr>
            </w:pPr>
          </w:p>
        </w:tc>
        <w:tc>
          <w:tcPr>
            <w:tcW w:w="6109" w:type="dxa"/>
            <w:shd w:val="clear" w:color="auto" w:fill="auto"/>
          </w:tcPr>
          <w:p w:rsidR="00FC3ED7" w:rsidRPr="005E4BC2" w:rsidRDefault="00FC3ED7" w:rsidP="005E4BC2">
            <w:pPr>
              <w:suppressAutoHyphens/>
              <w:spacing w:line="360" w:lineRule="auto"/>
              <w:rPr>
                <w:sz w:val="20"/>
              </w:rPr>
            </w:pPr>
            <w:r w:rsidRPr="005E4BC2">
              <w:rPr>
                <w:sz w:val="20"/>
              </w:rPr>
              <w:t>обслуживающего персонала</w:t>
            </w:r>
          </w:p>
        </w:tc>
        <w:tc>
          <w:tcPr>
            <w:tcW w:w="1378" w:type="dxa"/>
            <w:shd w:val="clear" w:color="auto" w:fill="auto"/>
          </w:tcPr>
          <w:p w:rsidR="00FC3ED7" w:rsidRPr="005E4BC2" w:rsidRDefault="00FC3ED7" w:rsidP="005E4BC2">
            <w:pPr>
              <w:suppressAutoHyphens/>
              <w:spacing w:line="360" w:lineRule="auto"/>
              <w:rPr>
                <w:sz w:val="20"/>
              </w:rPr>
            </w:pPr>
            <w:r w:rsidRPr="005E4BC2">
              <w:rPr>
                <w:sz w:val="20"/>
              </w:rPr>
              <w:t>человек</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5</w:t>
            </w:r>
          </w:p>
        </w:tc>
      </w:tr>
      <w:tr w:rsidR="00FC3ED7" w:rsidRPr="005E4BC2" w:rsidTr="005E4BC2">
        <w:tc>
          <w:tcPr>
            <w:tcW w:w="0" w:type="auto"/>
            <w:vMerge w:val="restart"/>
            <w:shd w:val="clear" w:color="auto" w:fill="auto"/>
          </w:tcPr>
          <w:p w:rsidR="00FC3ED7" w:rsidRPr="005E4BC2" w:rsidRDefault="00FC3ED7" w:rsidP="005E4BC2">
            <w:pPr>
              <w:suppressAutoHyphens/>
              <w:spacing w:line="360" w:lineRule="auto"/>
              <w:rPr>
                <w:sz w:val="20"/>
              </w:rPr>
            </w:pPr>
            <w:r w:rsidRPr="005E4BC2">
              <w:rPr>
                <w:sz w:val="20"/>
              </w:rPr>
              <w:t>3.</w:t>
            </w:r>
          </w:p>
        </w:tc>
        <w:tc>
          <w:tcPr>
            <w:tcW w:w="6109" w:type="dxa"/>
            <w:shd w:val="clear" w:color="auto" w:fill="auto"/>
          </w:tcPr>
          <w:p w:rsidR="00FC3ED7" w:rsidRPr="005E4BC2" w:rsidRDefault="00FC3ED7" w:rsidP="005E4BC2">
            <w:pPr>
              <w:suppressAutoHyphens/>
              <w:spacing w:line="360" w:lineRule="auto"/>
              <w:rPr>
                <w:sz w:val="20"/>
              </w:rPr>
            </w:pPr>
            <w:r w:rsidRPr="005E4BC2">
              <w:rPr>
                <w:sz w:val="20"/>
              </w:rPr>
              <w:t>Годовой фонд заработной платы промышленно-производственного персонала:</w:t>
            </w:r>
          </w:p>
        </w:tc>
        <w:tc>
          <w:tcPr>
            <w:tcW w:w="1378" w:type="dxa"/>
            <w:shd w:val="clear" w:color="auto" w:fill="auto"/>
          </w:tcPr>
          <w:p w:rsidR="00FC3ED7" w:rsidRPr="005E4BC2" w:rsidRDefault="00FC3ED7" w:rsidP="005E4BC2">
            <w:pPr>
              <w:suppressAutoHyphens/>
              <w:spacing w:line="360" w:lineRule="auto"/>
              <w:rPr>
                <w:sz w:val="20"/>
              </w:rPr>
            </w:pPr>
            <w:r w:rsidRPr="005E4BC2">
              <w:rPr>
                <w:sz w:val="20"/>
              </w:rPr>
              <w:t>рубли</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7347046</w:t>
            </w:r>
          </w:p>
        </w:tc>
      </w:tr>
      <w:tr w:rsidR="00FC3ED7" w:rsidRPr="005E4BC2" w:rsidTr="005E4BC2">
        <w:tc>
          <w:tcPr>
            <w:tcW w:w="0" w:type="auto"/>
            <w:vMerge/>
            <w:shd w:val="clear" w:color="auto" w:fill="auto"/>
          </w:tcPr>
          <w:p w:rsidR="00FC3ED7" w:rsidRPr="005E4BC2" w:rsidRDefault="00FC3ED7" w:rsidP="005E4BC2">
            <w:pPr>
              <w:suppressAutoHyphens/>
              <w:spacing w:line="360" w:lineRule="auto"/>
              <w:rPr>
                <w:sz w:val="20"/>
              </w:rPr>
            </w:pPr>
          </w:p>
        </w:tc>
        <w:tc>
          <w:tcPr>
            <w:tcW w:w="6109" w:type="dxa"/>
            <w:shd w:val="clear" w:color="auto" w:fill="auto"/>
          </w:tcPr>
          <w:p w:rsidR="00FC3ED7" w:rsidRPr="005E4BC2" w:rsidRDefault="00FC3ED7" w:rsidP="005E4BC2">
            <w:pPr>
              <w:suppressAutoHyphens/>
              <w:spacing w:line="360" w:lineRule="auto"/>
              <w:rPr>
                <w:sz w:val="20"/>
              </w:rPr>
            </w:pPr>
            <w:r w:rsidRPr="005E4BC2">
              <w:rPr>
                <w:sz w:val="20"/>
              </w:rPr>
              <w:t>мастеров</w:t>
            </w:r>
          </w:p>
        </w:tc>
        <w:tc>
          <w:tcPr>
            <w:tcW w:w="1378" w:type="dxa"/>
            <w:shd w:val="clear" w:color="auto" w:fill="auto"/>
          </w:tcPr>
          <w:p w:rsidR="00FC3ED7" w:rsidRPr="005E4BC2" w:rsidRDefault="00FC3ED7" w:rsidP="005E4BC2">
            <w:pPr>
              <w:suppressAutoHyphens/>
              <w:spacing w:line="360" w:lineRule="auto"/>
              <w:rPr>
                <w:sz w:val="20"/>
              </w:rPr>
            </w:pPr>
            <w:r w:rsidRPr="005E4BC2">
              <w:rPr>
                <w:sz w:val="20"/>
              </w:rPr>
              <w:t>рубли</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6818726</w:t>
            </w:r>
          </w:p>
        </w:tc>
      </w:tr>
      <w:tr w:rsidR="00FC3ED7" w:rsidRPr="005E4BC2" w:rsidTr="005E4BC2">
        <w:tc>
          <w:tcPr>
            <w:tcW w:w="0" w:type="auto"/>
            <w:vMerge/>
            <w:shd w:val="clear" w:color="auto" w:fill="auto"/>
          </w:tcPr>
          <w:p w:rsidR="00FC3ED7" w:rsidRPr="005E4BC2" w:rsidRDefault="00FC3ED7" w:rsidP="005E4BC2">
            <w:pPr>
              <w:suppressAutoHyphens/>
              <w:spacing w:line="360" w:lineRule="auto"/>
              <w:rPr>
                <w:sz w:val="20"/>
              </w:rPr>
            </w:pPr>
          </w:p>
        </w:tc>
        <w:tc>
          <w:tcPr>
            <w:tcW w:w="6109" w:type="dxa"/>
            <w:shd w:val="clear" w:color="auto" w:fill="auto"/>
          </w:tcPr>
          <w:p w:rsidR="00FC3ED7" w:rsidRPr="005E4BC2" w:rsidRDefault="00FC3ED7" w:rsidP="005E4BC2">
            <w:pPr>
              <w:suppressAutoHyphens/>
              <w:spacing w:line="360" w:lineRule="auto"/>
              <w:rPr>
                <w:sz w:val="20"/>
              </w:rPr>
            </w:pPr>
            <w:r w:rsidRPr="005E4BC2">
              <w:rPr>
                <w:sz w:val="20"/>
              </w:rPr>
              <w:t>руководителей</w:t>
            </w:r>
          </w:p>
        </w:tc>
        <w:tc>
          <w:tcPr>
            <w:tcW w:w="1378" w:type="dxa"/>
            <w:shd w:val="clear" w:color="auto" w:fill="auto"/>
          </w:tcPr>
          <w:p w:rsidR="00FC3ED7" w:rsidRPr="005E4BC2" w:rsidRDefault="00FC3ED7" w:rsidP="005E4BC2">
            <w:pPr>
              <w:suppressAutoHyphens/>
              <w:spacing w:line="360" w:lineRule="auto"/>
              <w:rPr>
                <w:sz w:val="20"/>
              </w:rPr>
            </w:pPr>
            <w:r w:rsidRPr="005E4BC2">
              <w:rPr>
                <w:sz w:val="20"/>
              </w:rPr>
              <w:t>рубли</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96600</w:t>
            </w:r>
          </w:p>
        </w:tc>
      </w:tr>
      <w:tr w:rsidR="00FC3ED7" w:rsidRPr="005E4BC2" w:rsidTr="005E4BC2">
        <w:tc>
          <w:tcPr>
            <w:tcW w:w="0" w:type="auto"/>
            <w:vMerge/>
            <w:shd w:val="clear" w:color="auto" w:fill="auto"/>
          </w:tcPr>
          <w:p w:rsidR="00FC3ED7" w:rsidRPr="005E4BC2" w:rsidRDefault="00FC3ED7" w:rsidP="005E4BC2">
            <w:pPr>
              <w:suppressAutoHyphens/>
              <w:spacing w:line="360" w:lineRule="auto"/>
              <w:rPr>
                <w:sz w:val="20"/>
              </w:rPr>
            </w:pPr>
          </w:p>
        </w:tc>
        <w:tc>
          <w:tcPr>
            <w:tcW w:w="6109" w:type="dxa"/>
            <w:shd w:val="clear" w:color="auto" w:fill="auto"/>
          </w:tcPr>
          <w:p w:rsidR="00FC3ED7" w:rsidRPr="005E4BC2" w:rsidRDefault="00FC3ED7" w:rsidP="005E4BC2">
            <w:pPr>
              <w:suppressAutoHyphens/>
              <w:spacing w:line="360" w:lineRule="auto"/>
              <w:rPr>
                <w:sz w:val="20"/>
              </w:rPr>
            </w:pPr>
            <w:r w:rsidRPr="005E4BC2">
              <w:rPr>
                <w:sz w:val="20"/>
              </w:rPr>
              <w:t>специалистов</w:t>
            </w:r>
          </w:p>
        </w:tc>
        <w:tc>
          <w:tcPr>
            <w:tcW w:w="1378" w:type="dxa"/>
            <w:shd w:val="clear" w:color="auto" w:fill="auto"/>
          </w:tcPr>
          <w:p w:rsidR="00FC3ED7" w:rsidRPr="005E4BC2" w:rsidRDefault="00FC3ED7" w:rsidP="005E4BC2">
            <w:pPr>
              <w:suppressAutoHyphens/>
              <w:spacing w:line="360" w:lineRule="auto"/>
              <w:rPr>
                <w:sz w:val="20"/>
              </w:rPr>
            </w:pPr>
            <w:r w:rsidRPr="005E4BC2">
              <w:rPr>
                <w:sz w:val="20"/>
              </w:rPr>
              <w:t>рубли</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234600</w:t>
            </w:r>
          </w:p>
        </w:tc>
      </w:tr>
      <w:tr w:rsidR="00FC3ED7" w:rsidRPr="005E4BC2" w:rsidTr="005E4BC2">
        <w:tc>
          <w:tcPr>
            <w:tcW w:w="0" w:type="auto"/>
            <w:vMerge/>
            <w:shd w:val="clear" w:color="auto" w:fill="auto"/>
          </w:tcPr>
          <w:p w:rsidR="00FC3ED7" w:rsidRPr="005E4BC2" w:rsidRDefault="00FC3ED7" w:rsidP="005E4BC2">
            <w:pPr>
              <w:suppressAutoHyphens/>
              <w:spacing w:line="360" w:lineRule="auto"/>
              <w:rPr>
                <w:sz w:val="20"/>
              </w:rPr>
            </w:pPr>
          </w:p>
        </w:tc>
        <w:tc>
          <w:tcPr>
            <w:tcW w:w="6109" w:type="dxa"/>
            <w:shd w:val="clear" w:color="auto" w:fill="auto"/>
          </w:tcPr>
          <w:p w:rsidR="00FC3ED7" w:rsidRPr="005E4BC2" w:rsidRDefault="00FC3ED7" w:rsidP="005E4BC2">
            <w:pPr>
              <w:suppressAutoHyphens/>
              <w:spacing w:line="360" w:lineRule="auto"/>
              <w:rPr>
                <w:sz w:val="20"/>
              </w:rPr>
            </w:pPr>
            <w:r w:rsidRPr="005E4BC2">
              <w:rPr>
                <w:sz w:val="20"/>
              </w:rPr>
              <w:t>обслуживающего персонала</w:t>
            </w:r>
          </w:p>
        </w:tc>
        <w:tc>
          <w:tcPr>
            <w:tcW w:w="1378" w:type="dxa"/>
            <w:shd w:val="clear" w:color="auto" w:fill="auto"/>
          </w:tcPr>
          <w:p w:rsidR="00FC3ED7" w:rsidRPr="005E4BC2" w:rsidRDefault="00FC3ED7" w:rsidP="005E4BC2">
            <w:pPr>
              <w:suppressAutoHyphens/>
              <w:spacing w:line="360" w:lineRule="auto"/>
              <w:rPr>
                <w:sz w:val="20"/>
              </w:rPr>
            </w:pPr>
            <w:r w:rsidRPr="005E4BC2">
              <w:rPr>
                <w:sz w:val="20"/>
              </w:rPr>
              <w:t>рубли</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197120</w:t>
            </w:r>
          </w:p>
        </w:tc>
      </w:tr>
      <w:tr w:rsidR="00FC3ED7" w:rsidRPr="005E4BC2" w:rsidTr="005E4BC2">
        <w:tc>
          <w:tcPr>
            <w:tcW w:w="0" w:type="auto"/>
            <w:vMerge w:val="restart"/>
            <w:shd w:val="clear" w:color="auto" w:fill="auto"/>
          </w:tcPr>
          <w:p w:rsidR="00FC3ED7" w:rsidRPr="005E4BC2" w:rsidRDefault="00FC3ED7" w:rsidP="005E4BC2">
            <w:pPr>
              <w:suppressAutoHyphens/>
              <w:spacing w:line="360" w:lineRule="auto"/>
              <w:rPr>
                <w:sz w:val="20"/>
              </w:rPr>
            </w:pPr>
            <w:r w:rsidRPr="005E4BC2">
              <w:rPr>
                <w:sz w:val="20"/>
              </w:rPr>
              <w:t>4.</w:t>
            </w:r>
          </w:p>
        </w:tc>
        <w:tc>
          <w:tcPr>
            <w:tcW w:w="6109" w:type="dxa"/>
            <w:shd w:val="clear" w:color="auto" w:fill="auto"/>
          </w:tcPr>
          <w:p w:rsidR="00FC3ED7" w:rsidRPr="005E4BC2" w:rsidRDefault="00FC3ED7" w:rsidP="005E4BC2">
            <w:pPr>
              <w:suppressAutoHyphens/>
              <w:spacing w:line="360" w:lineRule="auto"/>
              <w:rPr>
                <w:sz w:val="20"/>
              </w:rPr>
            </w:pPr>
            <w:r w:rsidRPr="005E4BC2">
              <w:rPr>
                <w:sz w:val="20"/>
              </w:rPr>
              <w:t>Единый фонд оплаты труда промышленно-производственного персонала:</w:t>
            </w:r>
          </w:p>
        </w:tc>
        <w:tc>
          <w:tcPr>
            <w:tcW w:w="1378" w:type="dxa"/>
            <w:shd w:val="clear" w:color="auto" w:fill="auto"/>
          </w:tcPr>
          <w:p w:rsidR="00FC3ED7" w:rsidRPr="005E4BC2" w:rsidRDefault="00FC3ED7" w:rsidP="005E4BC2">
            <w:pPr>
              <w:suppressAutoHyphens/>
              <w:spacing w:line="360" w:lineRule="auto"/>
              <w:rPr>
                <w:sz w:val="20"/>
              </w:rPr>
            </w:pPr>
            <w:r w:rsidRPr="005E4BC2">
              <w:rPr>
                <w:sz w:val="20"/>
              </w:rPr>
              <w:t>рубли</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7876033,31</w:t>
            </w:r>
          </w:p>
        </w:tc>
      </w:tr>
      <w:tr w:rsidR="00FC3ED7" w:rsidRPr="005E4BC2" w:rsidTr="005E4BC2">
        <w:tc>
          <w:tcPr>
            <w:tcW w:w="0" w:type="auto"/>
            <w:vMerge/>
            <w:shd w:val="clear" w:color="auto" w:fill="auto"/>
          </w:tcPr>
          <w:p w:rsidR="00FC3ED7" w:rsidRPr="005E4BC2" w:rsidRDefault="00FC3ED7" w:rsidP="005E4BC2">
            <w:pPr>
              <w:suppressAutoHyphens/>
              <w:spacing w:line="360" w:lineRule="auto"/>
              <w:rPr>
                <w:sz w:val="20"/>
              </w:rPr>
            </w:pPr>
          </w:p>
        </w:tc>
        <w:tc>
          <w:tcPr>
            <w:tcW w:w="6109" w:type="dxa"/>
            <w:shd w:val="clear" w:color="auto" w:fill="auto"/>
          </w:tcPr>
          <w:p w:rsidR="00FC3ED7" w:rsidRPr="005E4BC2" w:rsidRDefault="00FC3ED7" w:rsidP="005E4BC2">
            <w:pPr>
              <w:suppressAutoHyphens/>
              <w:spacing w:line="360" w:lineRule="auto"/>
              <w:rPr>
                <w:sz w:val="20"/>
              </w:rPr>
            </w:pPr>
            <w:r w:rsidRPr="005E4BC2">
              <w:rPr>
                <w:sz w:val="20"/>
              </w:rPr>
              <w:t>мастеров</w:t>
            </w:r>
          </w:p>
        </w:tc>
        <w:tc>
          <w:tcPr>
            <w:tcW w:w="1378" w:type="dxa"/>
            <w:shd w:val="clear" w:color="auto" w:fill="auto"/>
          </w:tcPr>
          <w:p w:rsidR="00FC3ED7" w:rsidRPr="005E4BC2" w:rsidRDefault="00FC3ED7" w:rsidP="005E4BC2">
            <w:pPr>
              <w:suppressAutoHyphens/>
              <w:spacing w:line="360" w:lineRule="auto"/>
              <w:rPr>
                <w:sz w:val="20"/>
              </w:rPr>
            </w:pPr>
            <w:r w:rsidRPr="005E4BC2">
              <w:rPr>
                <w:sz w:val="20"/>
              </w:rPr>
              <w:t>рубли</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7309674,27</w:t>
            </w:r>
          </w:p>
        </w:tc>
      </w:tr>
      <w:tr w:rsidR="00FC3ED7" w:rsidRPr="005E4BC2" w:rsidTr="005E4BC2">
        <w:tc>
          <w:tcPr>
            <w:tcW w:w="0" w:type="auto"/>
            <w:vMerge w:val="restart"/>
            <w:shd w:val="clear" w:color="auto" w:fill="auto"/>
          </w:tcPr>
          <w:p w:rsidR="00FC3ED7" w:rsidRPr="005E4BC2" w:rsidRDefault="00FC3ED7" w:rsidP="005E4BC2">
            <w:pPr>
              <w:suppressAutoHyphens/>
              <w:spacing w:line="360" w:lineRule="auto"/>
              <w:rPr>
                <w:sz w:val="20"/>
              </w:rPr>
            </w:pPr>
            <w:r w:rsidRPr="005E4BC2">
              <w:rPr>
                <w:sz w:val="20"/>
              </w:rPr>
              <w:t>5.</w:t>
            </w:r>
          </w:p>
        </w:tc>
        <w:tc>
          <w:tcPr>
            <w:tcW w:w="6109" w:type="dxa"/>
            <w:shd w:val="clear" w:color="auto" w:fill="auto"/>
          </w:tcPr>
          <w:p w:rsidR="00FC3ED7" w:rsidRPr="005E4BC2" w:rsidRDefault="00FC3ED7" w:rsidP="005E4BC2">
            <w:pPr>
              <w:suppressAutoHyphens/>
              <w:spacing w:line="360" w:lineRule="auto"/>
              <w:rPr>
                <w:sz w:val="20"/>
              </w:rPr>
            </w:pPr>
            <w:r w:rsidRPr="005E4BC2">
              <w:rPr>
                <w:sz w:val="20"/>
              </w:rPr>
              <w:t>Среднегодовая выработка</w:t>
            </w:r>
          </w:p>
        </w:tc>
        <w:tc>
          <w:tcPr>
            <w:tcW w:w="1378" w:type="dxa"/>
            <w:shd w:val="clear" w:color="auto" w:fill="auto"/>
          </w:tcPr>
          <w:p w:rsidR="00FC3ED7" w:rsidRPr="005E4BC2" w:rsidRDefault="00FC3ED7" w:rsidP="005E4BC2">
            <w:pPr>
              <w:suppressAutoHyphens/>
              <w:spacing w:line="360" w:lineRule="auto"/>
              <w:rPr>
                <w:sz w:val="20"/>
              </w:rPr>
            </w:pPr>
          </w:p>
        </w:tc>
        <w:tc>
          <w:tcPr>
            <w:tcW w:w="0" w:type="auto"/>
            <w:shd w:val="clear" w:color="auto" w:fill="auto"/>
          </w:tcPr>
          <w:p w:rsidR="00FC3ED7" w:rsidRPr="005E4BC2" w:rsidRDefault="00FC3ED7" w:rsidP="005E4BC2">
            <w:pPr>
              <w:suppressAutoHyphens/>
              <w:spacing w:line="360" w:lineRule="auto"/>
              <w:rPr>
                <w:sz w:val="20"/>
              </w:rPr>
            </w:pPr>
          </w:p>
        </w:tc>
      </w:tr>
      <w:tr w:rsidR="00FC3ED7" w:rsidRPr="005E4BC2" w:rsidTr="005E4BC2">
        <w:tc>
          <w:tcPr>
            <w:tcW w:w="0" w:type="auto"/>
            <w:vMerge/>
            <w:shd w:val="clear" w:color="auto" w:fill="auto"/>
          </w:tcPr>
          <w:p w:rsidR="00FC3ED7" w:rsidRPr="005E4BC2" w:rsidRDefault="00FC3ED7" w:rsidP="005E4BC2">
            <w:pPr>
              <w:suppressAutoHyphens/>
              <w:spacing w:line="360" w:lineRule="auto"/>
              <w:rPr>
                <w:sz w:val="20"/>
              </w:rPr>
            </w:pPr>
          </w:p>
        </w:tc>
        <w:tc>
          <w:tcPr>
            <w:tcW w:w="6109" w:type="dxa"/>
            <w:shd w:val="clear" w:color="auto" w:fill="auto"/>
          </w:tcPr>
          <w:p w:rsidR="00FC3ED7" w:rsidRPr="005E4BC2" w:rsidRDefault="00FC3ED7" w:rsidP="005E4BC2">
            <w:pPr>
              <w:suppressAutoHyphens/>
              <w:spacing w:line="360" w:lineRule="auto"/>
              <w:rPr>
                <w:sz w:val="20"/>
              </w:rPr>
            </w:pPr>
            <w:r w:rsidRPr="005E4BC2">
              <w:rPr>
                <w:sz w:val="20"/>
              </w:rPr>
              <w:t>одного мастера</w:t>
            </w:r>
          </w:p>
        </w:tc>
        <w:tc>
          <w:tcPr>
            <w:tcW w:w="1378" w:type="dxa"/>
            <w:shd w:val="clear" w:color="auto" w:fill="auto"/>
          </w:tcPr>
          <w:p w:rsidR="00FC3ED7" w:rsidRPr="005E4BC2" w:rsidRDefault="00FC3ED7" w:rsidP="005E4BC2">
            <w:pPr>
              <w:suppressAutoHyphens/>
              <w:spacing w:line="360" w:lineRule="auto"/>
              <w:rPr>
                <w:sz w:val="20"/>
              </w:rPr>
            </w:pPr>
            <w:r w:rsidRPr="005E4BC2">
              <w:rPr>
                <w:sz w:val="20"/>
              </w:rPr>
              <w:t>рубли</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874333</w:t>
            </w:r>
          </w:p>
        </w:tc>
      </w:tr>
      <w:tr w:rsidR="00FC3ED7" w:rsidRPr="005E4BC2" w:rsidTr="005E4BC2">
        <w:tc>
          <w:tcPr>
            <w:tcW w:w="0" w:type="auto"/>
            <w:vMerge/>
            <w:shd w:val="clear" w:color="auto" w:fill="auto"/>
          </w:tcPr>
          <w:p w:rsidR="00FC3ED7" w:rsidRPr="005E4BC2" w:rsidRDefault="00FC3ED7" w:rsidP="005E4BC2">
            <w:pPr>
              <w:suppressAutoHyphens/>
              <w:spacing w:line="360" w:lineRule="auto"/>
              <w:rPr>
                <w:sz w:val="20"/>
              </w:rPr>
            </w:pPr>
          </w:p>
        </w:tc>
        <w:tc>
          <w:tcPr>
            <w:tcW w:w="6109" w:type="dxa"/>
            <w:shd w:val="clear" w:color="auto" w:fill="auto"/>
          </w:tcPr>
          <w:p w:rsidR="00FC3ED7" w:rsidRPr="005E4BC2" w:rsidRDefault="00FC3ED7" w:rsidP="005E4BC2">
            <w:pPr>
              <w:suppressAutoHyphens/>
              <w:spacing w:line="360" w:lineRule="auto"/>
              <w:rPr>
                <w:sz w:val="20"/>
              </w:rPr>
            </w:pPr>
            <w:r w:rsidRPr="005E4BC2">
              <w:rPr>
                <w:sz w:val="20"/>
              </w:rPr>
              <w:t>одного работающего</w:t>
            </w:r>
          </w:p>
        </w:tc>
        <w:tc>
          <w:tcPr>
            <w:tcW w:w="1378" w:type="dxa"/>
            <w:shd w:val="clear" w:color="auto" w:fill="auto"/>
          </w:tcPr>
          <w:p w:rsidR="00FC3ED7" w:rsidRPr="005E4BC2" w:rsidRDefault="00FC3ED7" w:rsidP="005E4BC2">
            <w:pPr>
              <w:suppressAutoHyphens/>
              <w:spacing w:line="360" w:lineRule="auto"/>
              <w:rPr>
                <w:sz w:val="20"/>
              </w:rPr>
            </w:pPr>
            <w:r w:rsidRPr="005E4BC2">
              <w:rPr>
                <w:sz w:val="20"/>
              </w:rPr>
              <w:t>рубли</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635878</w:t>
            </w:r>
          </w:p>
        </w:tc>
      </w:tr>
      <w:tr w:rsidR="00FC3ED7" w:rsidRPr="005E4BC2" w:rsidTr="005E4BC2">
        <w:tc>
          <w:tcPr>
            <w:tcW w:w="0" w:type="auto"/>
            <w:vMerge w:val="restart"/>
            <w:shd w:val="clear" w:color="auto" w:fill="auto"/>
          </w:tcPr>
          <w:p w:rsidR="00FC3ED7" w:rsidRPr="005E4BC2" w:rsidRDefault="00FC3ED7" w:rsidP="005E4BC2">
            <w:pPr>
              <w:suppressAutoHyphens/>
              <w:spacing w:line="360" w:lineRule="auto"/>
              <w:rPr>
                <w:sz w:val="20"/>
              </w:rPr>
            </w:pPr>
            <w:r w:rsidRPr="005E4BC2">
              <w:rPr>
                <w:sz w:val="20"/>
              </w:rPr>
              <w:t>6.</w:t>
            </w:r>
          </w:p>
        </w:tc>
        <w:tc>
          <w:tcPr>
            <w:tcW w:w="6109" w:type="dxa"/>
            <w:shd w:val="clear" w:color="auto" w:fill="auto"/>
          </w:tcPr>
          <w:p w:rsidR="00FC3ED7" w:rsidRPr="005E4BC2" w:rsidRDefault="00FC3ED7" w:rsidP="005E4BC2">
            <w:pPr>
              <w:suppressAutoHyphens/>
              <w:spacing w:line="360" w:lineRule="auto"/>
              <w:rPr>
                <w:sz w:val="20"/>
              </w:rPr>
            </w:pPr>
            <w:r w:rsidRPr="005E4BC2">
              <w:rPr>
                <w:sz w:val="20"/>
              </w:rPr>
              <w:t>Среднегодовая заработная плата</w:t>
            </w:r>
          </w:p>
        </w:tc>
        <w:tc>
          <w:tcPr>
            <w:tcW w:w="1378" w:type="dxa"/>
            <w:shd w:val="clear" w:color="auto" w:fill="auto"/>
          </w:tcPr>
          <w:p w:rsidR="00FC3ED7" w:rsidRPr="005E4BC2" w:rsidRDefault="00FC3ED7" w:rsidP="005E4BC2">
            <w:pPr>
              <w:suppressAutoHyphens/>
              <w:spacing w:line="360" w:lineRule="auto"/>
              <w:rPr>
                <w:sz w:val="20"/>
              </w:rPr>
            </w:pPr>
          </w:p>
        </w:tc>
        <w:tc>
          <w:tcPr>
            <w:tcW w:w="0" w:type="auto"/>
            <w:shd w:val="clear" w:color="auto" w:fill="auto"/>
          </w:tcPr>
          <w:p w:rsidR="00FC3ED7" w:rsidRPr="005E4BC2" w:rsidRDefault="00FC3ED7" w:rsidP="005E4BC2">
            <w:pPr>
              <w:suppressAutoHyphens/>
              <w:spacing w:line="360" w:lineRule="auto"/>
              <w:rPr>
                <w:sz w:val="20"/>
              </w:rPr>
            </w:pPr>
          </w:p>
        </w:tc>
      </w:tr>
      <w:tr w:rsidR="00FC3ED7" w:rsidRPr="005E4BC2" w:rsidTr="005E4BC2">
        <w:tc>
          <w:tcPr>
            <w:tcW w:w="0" w:type="auto"/>
            <w:vMerge/>
            <w:shd w:val="clear" w:color="auto" w:fill="auto"/>
          </w:tcPr>
          <w:p w:rsidR="00FC3ED7" w:rsidRPr="005E4BC2" w:rsidRDefault="00FC3ED7" w:rsidP="005E4BC2">
            <w:pPr>
              <w:suppressAutoHyphens/>
              <w:spacing w:line="360" w:lineRule="auto"/>
              <w:rPr>
                <w:sz w:val="20"/>
              </w:rPr>
            </w:pPr>
          </w:p>
        </w:tc>
        <w:tc>
          <w:tcPr>
            <w:tcW w:w="6109" w:type="dxa"/>
            <w:shd w:val="clear" w:color="auto" w:fill="auto"/>
          </w:tcPr>
          <w:p w:rsidR="00FC3ED7" w:rsidRPr="005E4BC2" w:rsidRDefault="00FC3ED7" w:rsidP="005E4BC2">
            <w:pPr>
              <w:suppressAutoHyphens/>
              <w:spacing w:line="360" w:lineRule="auto"/>
              <w:rPr>
                <w:sz w:val="20"/>
              </w:rPr>
            </w:pPr>
            <w:r w:rsidRPr="005E4BC2">
              <w:rPr>
                <w:sz w:val="20"/>
              </w:rPr>
              <w:t>одного мастера</w:t>
            </w:r>
          </w:p>
        </w:tc>
        <w:tc>
          <w:tcPr>
            <w:tcW w:w="1378" w:type="dxa"/>
            <w:shd w:val="clear" w:color="auto" w:fill="auto"/>
          </w:tcPr>
          <w:p w:rsidR="00FC3ED7" w:rsidRPr="005E4BC2" w:rsidRDefault="00FC3ED7" w:rsidP="005E4BC2">
            <w:pPr>
              <w:suppressAutoHyphens/>
              <w:spacing w:line="360" w:lineRule="auto"/>
              <w:rPr>
                <w:sz w:val="20"/>
              </w:rPr>
            </w:pPr>
            <w:r w:rsidRPr="005E4BC2">
              <w:rPr>
                <w:sz w:val="20"/>
              </w:rPr>
              <w:t>рубли</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284113</w:t>
            </w:r>
          </w:p>
        </w:tc>
      </w:tr>
      <w:tr w:rsidR="00FC3ED7" w:rsidRPr="005E4BC2" w:rsidTr="005E4BC2">
        <w:tc>
          <w:tcPr>
            <w:tcW w:w="0" w:type="auto"/>
            <w:vMerge/>
            <w:shd w:val="clear" w:color="auto" w:fill="auto"/>
          </w:tcPr>
          <w:p w:rsidR="00FC3ED7" w:rsidRPr="005E4BC2" w:rsidRDefault="00FC3ED7" w:rsidP="005E4BC2">
            <w:pPr>
              <w:suppressAutoHyphens/>
              <w:spacing w:line="360" w:lineRule="auto"/>
              <w:rPr>
                <w:sz w:val="20"/>
              </w:rPr>
            </w:pPr>
          </w:p>
        </w:tc>
        <w:tc>
          <w:tcPr>
            <w:tcW w:w="6109" w:type="dxa"/>
            <w:shd w:val="clear" w:color="auto" w:fill="auto"/>
          </w:tcPr>
          <w:p w:rsidR="00FC3ED7" w:rsidRPr="005E4BC2" w:rsidRDefault="00FC3ED7" w:rsidP="005E4BC2">
            <w:pPr>
              <w:suppressAutoHyphens/>
              <w:spacing w:line="360" w:lineRule="auto"/>
              <w:rPr>
                <w:sz w:val="20"/>
              </w:rPr>
            </w:pPr>
            <w:r w:rsidRPr="005E4BC2">
              <w:rPr>
                <w:sz w:val="20"/>
              </w:rPr>
              <w:t>одного работающего</w:t>
            </w:r>
          </w:p>
        </w:tc>
        <w:tc>
          <w:tcPr>
            <w:tcW w:w="1378" w:type="dxa"/>
            <w:shd w:val="clear" w:color="auto" w:fill="auto"/>
          </w:tcPr>
          <w:p w:rsidR="00FC3ED7" w:rsidRPr="005E4BC2" w:rsidRDefault="00FC3ED7" w:rsidP="005E4BC2">
            <w:pPr>
              <w:suppressAutoHyphens/>
              <w:spacing w:line="360" w:lineRule="auto"/>
              <w:rPr>
                <w:sz w:val="20"/>
              </w:rPr>
            </w:pPr>
            <w:r w:rsidRPr="005E4BC2">
              <w:rPr>
                <w:sz w:val="20"/>
              </w:rPr>
              <w:t>рубли</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222637</w:t>
            </w:r>
          </w:p>
        </w:tc>
      </w:tr>
      <w:tr w:rsidR="00FC3ED7" w:rsidRPr="005E4BC2" w:rsidTr="005E4BC2">
        <w:tc>
          <w:tcPr>
            <w:tcW w:w="0" w:type="auto"/>
            <w:vMerge w:val="restart"/>
            <w:shd w:val="clear" w:color="auto" w:fill="auto"/>
          </w:tcPr>
          <w:p w:rsidR="00FC3ED7" w:rsidRPr="005E4BC2" w:rsidRDefault="00FC3ED7" w:rsidP="005E4BC2">
            <w:pPr>
              <w:suppressAutoHyphens/>
              <w:spacing w:line="360" w:lineRule="auto"/>
              <w:rPr>
                <w:sz w:val="20"/>
              </w:rPr>
            </w:pPr>
            <w:r w:rsidRPr="005E4BC2">
              <w:rPr>
                <w:sz w:val="20"/>
              </w:rPr>
              <w:t>7.</w:t>
            </w:r>
          </w:p>
        </w:tc>
        <w:tc>
          <w:tcPr>
            <w:tcW w:w="6109" w:type="dxa"/>
            <w:shd w:val="clear" w:color="auto" w:fill="auto"/>
          </w:tcPr>
          <w:p w:rsidR="00FC3ED7" w:rsidRPr="005E4BC2" w:rsidRDefault="00FC3ED7" w:rsidP="005E4BC2">
            <w:pPr>
              <w:suppressAutoHyphens/>
              <w:spacing w:line="360" w:lineRule="auto"/>
              <w:rPr>
                <w:sz w:val="20"/>
              </w:rPr>
            </w:pPr>
            <w:r w:rsidRPr="005E4BC2">
              <w:rPr>
                <w:sz w:val="20"/>
              </w:rPr>
              <w:t>Среднегодовая заработная плата с учетом выплат из фонда материального поощрения</w:t>
            </w:r>
          </w:p>
        </w:tc>
        <w:tc>
          <w:tcPr>
            <w:tcW w:w="1378" w:type="dxa"/>
            <w:shd w:val="clear" w:color="auto" w:fill="auto"/>
          </w:tcPr>
          <w:p w:rsidR="00FC3ED7" w:rsidRPr="005E4BC2" w:rsidRDefault="00FC3ED7" w:rsidP="005E4BC2">
            <w:pPr>
              <w:suppressAutoHyphens/>
              <w:spacing w:line="360" w:lineRule="auto"/>
              <w:rPr>
                <w:sz w:val="20"/>
              </w:rPr>
            </w:pPr>
          </w:p>
        </w:tc>
        <w:tc>
          <w:tcPr>
            <w:tcW w:w="0" w:type="auto"/>
            <w:shd w:val="clear" w:color="auto" w:fill="auto"/>
          </w:tcPr>
          <w:p w:rsidR="00FC3ED7" w:rsidRPr="005E4BC2" w:rsidRDefault="00FC3ED7" w:rsidP="005E4BC2">
            <w:pPr>
              <w:suppressAutoHyphens/>
              <w:spacing w:line="360" w:lineRule="auto"/>
              <w:rPr>
                <w:sz w:val="20"/>
              </w:rPr>
            </w:pPr>
          </w:p>
        </w:tc>
      </w:tr>
      <w:tr w:rsidR="00FC3ED7" w:rsidRPr="005E4BC2" w:rsidTr="005E4BC2">
        <w:tc>
          <w:tcPr>
            <w:tcW w:w="0" w:type="auto"/>
            <w:vMerge/>
            <w:shd w:val="clear" w:color="auto" w:fill="auto"/>
          </w:tcPr>
          <w:p w:rsidR="00FC3ED7" w:rsidRPr="005E4BC2" w:rsidRDefault="00FC3ED7" w:rsidP="005E4BC2">
            <w:pPr>
              <w:suppressAutoHyphens/>
              <w:spacing w:line="360" w:lineRule="auto"/>
              <w:rPr>
                <w:sz w:val="20"/>
              </w:rPr>
            </w:pPr>
          </w:p>
        </w:tc>
        <w:tc>
          <w:tcPr>
            <w:tcW w:w="6109" w:type="dxa"/>
            <w:shd w:val="clear" w:color="auto" w:fill="auto"/>
          </w:tcPr>
          <w:p w:rsidR="00FC3ED7" w:rsidRPr="005E4BC2" w:rsidRDefault="00FC3ED7" w:rsidP="005E4BC2">
            <w:pPr>
              <w:suppressAutoHyphens/>
              <w:spacing w:line="360" w:lineRule="auto"/>
              <w:rPr>
                <w:sz w:val="20"/>
              </w:rPr>
            </w:pPr>
            <w:r w:rsidRPr="005E4BC2">
              <w:rPr>
                <w:sz w:val="20"/>
              </w:rPr>
              <w:t>одного мастера</w:t>
            </w:r>
          </w:p>
        </w:tc>
        <w:tc>
          <w:tcPr>
            <w:tcW w:w="1378" w:type="dxa"/>
            <w:shd w:val="clear" w:color="auto" w:fill="auto"/>
          </w:tcPr>
          <w:p w:rsidR="00FC3ED7" w:rsidRPr="005E4BC2" w:rsidRDefault="00FC3ED7" w:rsidP="005E4BC2">
            <w:pPr>
              <w:suppressAutoHyphens/>
              <w:spacing w:line="360" w:lineRule="auto"/>
              <w:rPr>
                <w:sz w:val="20"/>
              </w:rPr>
            </w:pPr>
            <w:r w:rsidRPr="005E4BC2">
              <w:rPr>
                <w:sz w:val="20"/>
              </w:rPr>
              <w:t>рубли</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304569</w:t>
            </w:r>
          </w:p>
        </w:tc>
      </w:tr>
      <w:tr w:rsidR="00FC3ED7" w:rsidRPr="005E4BC2" w:rsidTr="005E4BC2">
        <w:tc>
          <w:tcPr>
            <w:tcW w:w="0" w:type="auto"/>
            <w:vMerge/>
            <w:shd w:val="clear" w:color="auto" w:fill="auto"/>
          </w:tcPr>
          <w:p w:rsidR="00FC3ED7" w:rsidRPr="005E4BC2" w:rsidRDefault="00FC3ED7" w:rsidP="005E4BC2">
            <w:pPr>
              <w:suppressAutoHyphens/>
              <w:spacing w:line="360" w:lineRule="auto"/>
              <w:rPr>
                <w:sz w:val="20"/>
              </w:rPr>
            </w:pPr>
          </w:p>
        </w:tc>
        <w:tc>
          <w:tcPr>
            <w:tcW w:w="6109" w:type="dxa"/>
            <w:shd w:val="clear" w:color="auto" w:fill="auto"/>
          </w:tcPr>
          <w:p w:rsidR="00FC3ED7" w:rsidRPr="005E4BC2" w:rsidRDefault="00FC3ED7" w:rsidP="005E4BC2">
            <w:pPr>
              <w:suppressAutoHyphens/>
              <w:spacing w:line="360" w:lineRule="auto"/>
              <w:rPr>
                <w:sz w:val="20"/>
              </w:rPr>
            </w:pPr>
            <w:r w:rsidRPr="005E4BC2">
              <w:rPr>
                <w:sz w:val="20"/>
              </w:rPr>
              <w:t>одного работающего</w:t>
            </w:r>
          </w:p>
        </w:tc>
        <w:tc>
          <w:tcPr>
            <w:tcW w:w="1378" w:type="dxa"/>
            <w:shd w:val="clear" w:color="auto" w:fill="auto"/>
          </w:tcPr>
          <w:p w:rsidR="00FC3ED7" w:rsidRPr="005E4BC2" w:rsidRDefault="00FC3ED7" w:rsidP="005E4BC2">
            <w:pPr>
              <w:suppressAutoHyphens/>
              <w:spacing w:line="360" w:lineRule="auto"/>
              <w:rPr>
                <w:sz w:val="20"/>
              </w:rPr>
            </w:pPr>
            <w:r w:rsidRPr="005E4BC2">
              <w:rPr>
                <w:sz w:val="20"/>
              </w:rPr>
              <w:t>рубли</w:t>
            </w:r>
          </w:p>
        </w:tc>
        <w:tc>
          <w:tcPr>
            <w:tcW w:w="0" w:type="auto"/>
            <w:shd w:val="clear" w:color="auto" w:fill="auto"/>
          </w:tcPr>
          <w:p w:rsidR="00FC3ED7" w:rsidRPr="005E4BC2" w:rsidRDefault="00FC3ED7" w:rsidP="005E4BC2">
            <w:pPr>
              <w:suppressAutoHyphens/>
              <w:spacing w:line="360" w:lineRule="auto"/>
              <w:rPr>
                <w:sz w:val="20"/>
              </w:rPr>
            </w:pPr>
            <w:r w:rsidRPr="005E4BC2">
              <w:rPr>
                <w:sz w:val="20"/>
              </w:rPr>
              <w:t>238667</w:t>
            </w:r>
          </w:p>
        </w:tc>
      </w:tr>
    </w:tbl>
    <w:p w:rsidR="00FC3ED7" w:rsidRPr="00606567" w:rsidRDefault="00FC3ED7" w:rsidP="00606567">
      <w:pPr>
        <w:suppressAutoHyphens/>
        <w:spacing w:line="360" w:lineRule="auto"/>
        <w:ind w:firstLine="709"/>
        <w:jc w:val="both"/>
        <w:rPr>
          <w:sz w:val="28"/>
        </w:rPr>
      </w:pPr>
    </w:p>
    <w:p w:rsidR="00FC3ED7" w:rsidRPr="00606567" w:rsidRDefault="00FC3ED7" w:rsidP="00606567">
      <w:pPr>
        <w:suppressAutoHyphens/>
        <w:spacing w:line="360" w:lineRule="auto"/>
        <w:ind w:firstLine="709"/>
        <w:jc w:val="both"/>
        <w:rPr>
          <w:sz w:val="28"/>
          <w:szCs w:val="28"/>
        </w:rPr>
      </w:pPr>
      <w:r w:rsidRPr="00606567">
        <w:rPr>
          <w:sz w:val="28"/>
          <w:szCs w:val="28"/>
        </w:rPr>
        <w:t>Среднегодовая выработка одного мастера, то есть его производительность труда рассчитывается как соотношение объема реализации услуг к количеству мастеров. Среднегодовая выработка одного работающего = отношение объема реализованных услуг к количеству промышленно-производственного персонала. Среднегодовая заработная плата мастера рассчитывается как отношение годового фонда заработной платы мастеров к количеству мастеров, одного работающего как отношение годового фонда заработной платы промышленно-производственного персонала к количеству промышленно-производственного персонала. Среднегодовая заработная плата с учетом выплат из фонда материального поощрения рассчитывается аналогично, но в расчетах применяется единый фонд оплаты труда.</w:t>
      </w:r>
    </w:p>
    <w:p w:rsidR="00FC3ED7" w:rsidRPr="00606567" w:rsidRDefault="00FC3ED7" w:rsidP="00606567">
      <w:pPr>
        <w:suppressAutoHyphens/>
        <w:spacing w:line="360" w:lineRule="auto"/>
        <w:ind w:firstLine="709"/>
        <w:jc w:val="both"/>
        <w:rPr>
          <w:sz w:val="28"/>
          <w:szCs w:val="32"/>
        </w:rPr>
      </w:pPr>
    </w:p>
    <w:p w:rsidR="00FC3ED7" w:rsidRPr="00606567" w:rsidRDefault="000745B5" w:rsidP="00606567">
      <w:pPr>
        <w:suppressAutoHyphens/>
        <w:spacing w:line="360" w:lineRule="auto"/>
        <w:ind w:firstLine="709"/>
        <w:jc w:val="both"/>
        <w:rPr>
          <w:sz w:val="28"/>
          <w:szCs w:val="32"/>
        </w:rPr>
      </w:pPr>
      <w:r w:rsidRPr="00606567">
        <w:rPr>
          <w:sz w:val="28"/>
          <w:szCs w:val="32"/>
        </w:rPr>
        <w:br w:type="page"/>
      </w:r>
      <w:r w:rsidR="00FC3ED7" w:rsidRPr="00606567">
        <w:rPr>
          <w:sz w:val="28"/>
          <w:szCs w:val="32"/>
        </w:rPr>
        <w:t>5. План по себестои</w:t>
      </w:r>
      <w:r w:rsidRPr="00606567">
        <w:rPr>
          <w:sz w:val="28"/>
          <w:szCs w:val="32"/>
        </w:rPr>
        <w:t>мости, прибыли и рентабельности</w:t>
      </w:r>
    </w:p>
    <w:p w:rsidR="000745B5" w:rsidRPr="00B46C6B" w:rsidRDefault="000745B5" w:rsidP="00606567">
      <w:pPr>
        <w:suppressAutoHyphens/>
        <w:spacing w:line="360" w:lineRule="auto"/>
        <w:ind w:firstLine="709"/>
        <w:jc w:val="both"/>
        <w:rPr>
          <w:sz w:val="28"/>
          <w:szCs w:val="28"/>
        </w:rPr>
      </w:pPr>
    </w:p>
    <w:p w:rsidR="00FC3ED7" w:rsidRPr="00B46C6B" w:rsidRDefault="00FC3ED7" w:rsidP="00606567">
      <w:pPr>
        <w:suppressAutoHyphens/>
        <w:spacing w:line="360" w:lineRule="auto"/>
        <w:ind w:firstLine="709"/>
        <w:jc w:val="both"/>
        <w:rPr>
          <w:sz w:val="28"/>
          <w:szCs w:val="28"/>
        </w:rPr>
      </w:pPr>
      <w:r w:rsidRPr="00606567">
        <w:rPr>
          <w:sz w:val="28"/>
          <w:szCs w:val="28"/>
        </w:rPr>
        <w:t>5.1</w:t>
      </w:r>
      <w:r w:rsidR="000745B5" w:rsidRPr="00606567">
        <w:rPr>
          <w:sz w:val="28"/>
          <w:szCs w:val="28"/>
        </w:rPr>
        <w:t xml:space="preserve"> Понятие себестоимости</w:t>
      </w:r>
    </w:p>
    <w:p w:rsidR="00FC3ED7" w:rsidRPr="00606567" w:rsidRDefault="00FC3ED7" w:rsidP="00606567">
      <w:pPr>
        <w:suppressAutoHyphens/>
        <w:spacing w:line="360" w:lineRule="auto"/>
        <w:ind w:firstLine="709"/>
        <w:jc w:val="both"/>
        <w:rPr>
          <w:sz w:val="28"/>
          <w:szCs w:val="28"/>
        </w:rPr>
      </w:pPr>
    </w:p>
    <w:p w:rsidR="00FC3ED7" w:rsidRPr="00606567" w:rsidRDefault="00FC3ED7" w:rsidP="00606567">
      <w:pPr>
        <w:suppressAutoHyphens/>
        <w:spacing w:line="360" w:lineRule="auto"/>
        <w:ind w:firstLine="709"/>
        <w:jc w:val="both"/>
        <w:rPr>
          <w:sz w:val="28"/>
          <w:szCs w:val="28"/>
        </w:rPr>
      </w:pPr>
      <w:r w:rsidRPr="00606567">
        <w:rPr>
          <w:sz w:val="28"/>
          <w:szCs w:val="28"/>
        </w:rPr>
        <w:t>Себестоимость – это затраты предприятия, как на оказание услуг, так и на обслуживание населения, выраженное в денежной форме.</w:t>
      </w:r>
    </w:p>
    <w:p w:rsidR="00FC3ED7" w:rsidRPr="00606567" w:rsidRDefault="00FC3ED7" w:rsidP="00606567">
      <w:pPr>
        <w:suppressAutoHyphens/>
        <w:spacing w:line="360" w:lineRule="auto"/>
        <w:ind w:firstLine="709"/>
        <w:jc w:val="both"/>
        <w:rPr>
          <w:sz w:val="28"/>
          <w:szCs w:val="28"/>
        </w:rPr>
      </w:pPr>
      <w:r w:rsidRPr="00606567">
        <w:rPr>
          <w:sz w:val="28"/>
          <w:szCs w:val="28"/>
        </w:rPr>
        <w:t>Себестоимость является одним из обобщающих показателей финансовой и хозяйственной деятельности предприятия. Различаются: себестоимость всего объема услуг и себестоимость одной услуги.</w:t>
      </w:r>
    </w:p>
    <w:p w:rsidR="00FC3ED7" w:rsidRPr="00606567" w:rsidRDefault="00FC3ED7" w:rsidP="00606567">
      <w:pPr>
        <w:suppressAutoHyphens/>
        <w:spacing w:line="360" w:lineRule="auto"/>
        <w:ind w:firstLine="709"/>
        <w:jc w:val="both"/>
        <w:rPr>
          <w:sz w:val="28"/>
          <w:szCs w:val="28"/>
        </w:rPr>
      </w:pPr>
      <w:r w:rsidRPr="00606567">
        <w:rPr>
          <w:sz w:val="28"/>
          <w:szCs w:val="28"/>
        </w:rPr>
        <w:t>Все затраты предприятия группируются по экономическим элементам и статьям калькуляции, группировка затрат по экономическим элементам едина для всех предприятий и имеет большое народно-хозяйственное значение.</w:t>
      </w:r>
    </w:p>
    <w:p w:rsidR="00FC3ED7" w:rsidRPr="00606567" w:rsidRDefault="00FC3ED7" w:rsidP="00606567">
      <w:pPr>
        <w:suppressAutoHyphens/>
        <w:spacing w:line="360" w:lineRule="auto"/>
        <w:ind w:firstLine="709"/>
        <w:jc w:val="both"/>
        <w:rPr>
          <w:sz w:val="28"/>
          <w:szCs w:val="28"/>
        </w:rPr>
      </w:pPr>
      <w:r w:rsidRPr="00606567">
        <w:rPr>
          <w:sz w:val="28"/>
          <w:szCs w:val="28"/>
        </w:rPr>
        <w:t>Экономические элементы:</w:t>
      </w:r>
    </w:p>
    <w:p w:rsidR="00FC3ED7" w:rsidRPr="00606567" w:rsidRDefault="00FC3ED7" w:rsidP="00606567">
      <w:pPr>
        <w:numPr>
          <w:ilvl w:val="0"/>
          <w:numId w:val="6"/>
        </w:numPr>
        <w:suppressAutoHyphens/>
        <w:spacing w:line="360" w:lineRule="auto"/>
        <w:ind w:left="0" w:firstLine="709"/>
        <w:jc w:val="both"/>
        <w:rPr>
          <w:sz w:val="28"/>
          <w:szCs w:val="28"/>
        </w:rPr>
      </w:pPr>
      <w:r w:rsidRPr="00606567">
        <w:rPr>
          <w:sz w:val="28"/>
          <w:szCs w:val="28"/>
        </w:rPr>
        <w:t>Сырье и основные материалы.</w:t>
      </w:r>
    </w:p>
    <w:p w:rsidR="00FC3ED7" w:rsidRPr="00606567" w:rsidRDefault="00FC3ED7" w:rsidP="00606567">
      <w:pPr>
        <w:numPr>
          <w:ilvl w:val="0"/>
          <w:numId w:val="6"/>
        </w:numPr>
        <w:suppressAutoHyphens/>
        <w:spacing w:line="360" w:lineRule="auto"/>
        <w:ind w:left="0" w:firstLine="709"/>
        <w:jc w:val="both"/>
        <w:rPr>
          <w:sz w:val="28"/>
          <w:szCs w:val="28"/>
        </w:rPr>
      </w:pPr>
      <w:r w:rsidRPr="00606567">
        <w:rPr>
          <w:sz w:val="28"/>
          <w:szCs w:val="28"/>
        </w:rPr>
        <w:t>Покупка полуфабрикатов и услуг специализированных предприятий.</w:t>
      </w:r>
    </w:p>
    <w:p w:rsidR="00FC3ED7" w:rsidRPr="00606567" w:rsidRDefault="00FC3ED7" w:rsidP="00606567">
      <w:pPr>
        <w:numPr>
          <w:ilvl w:val="0"/>
          <w:numId w:val="6"/>
        </w:numPr>
        <w:suppressAutoHyphens/>
        <w:spacing w:line="360" w:lineRule="auto"/>
        <w:ind w:left="0" w:firstLine="709"/>
        <w:jc w:val="both"/>
        <w:rPr>
          <w:sz w:val="28"/>
          <w:szCs w:val="28"/>
        </w:rPr>
      </w:pPr>
      <w:r w:rsidRPr="00606567">
        <w:rPr>
          <w:sz w:val="28"/>
          <w:szCs w:val="28"/>
        </w:rPr>
        <w:t>Вспомогательные материалы.</w:t>
      </w:r>
    </w:p>
    <w:p w:rsidR="00FC3ED7" w:rsidRPr="00606567" w:rsidRDefault="00FC3ED7" w:rsidP="00606567">
      <w:pPr>
        <w:numPr>
          <w:ilvl w:val="0"/>
          <w:numId w:val="6"/>
        </w:numPr>
        <w:suppressAutoHyphens/>
        <w:spacing w:line="360" w:lineRule="auto"/>
        <w:ind w:left="0" w:firstLine="709"/>
        <w:jc w:val="both"/>
        <w:rPr>
          <w:sz w:val="28"/>
          <w:szCs w:val="28"/>
        </w:rPr>
      </w:pPr>
      <w:r w:rsidRPr="00606567">
        <w:rPr>
          <w:sz w:val="28"/>
          <w:szCs w:val="28"/>
        </w:rPr>
        <w:t>Заработная плата основная и дополнительная.</w:t>
      </w:r>
    </w:p>
    <w:p w:rsidR="00FC3ED7" w:rsidRPr="00606567" w:rsidRDefault="00FC3ED7" w:rsidP="00606567">
      <w:pPr>
        <w:numPr>
          <w:ilvl w:val="0"/>
          <w:numId w:val="6"/>
        </w:numPr>
        <w:suppressAutoHyphens/>
        <w:spacing w:line="360" w:lineRule="auto"/>
        <w:ind w:left="0" w:firstLine="709"/>
        <w:jc w:val="both"/>
        <w:rPr>
          <w:sz w:val="28"/>
          <w:szCs w:val="28"/>
        </w:rPr>
      </w:pPr>
      <w:r w:rsidRPr="00606567">
        <w:rPr>
          <w:sz w:val="28"/>
          <w:szCs w:val="28"/>
        </w:rPr>
        <w:t>Топливо со стороны.</w:t>
      </w:r>
    </w:p>
    <w:p w:rsidR="00FC3ED7" w:rsidRPr="00606567" w:rsidRDefault="00FC3ED7" w:rsidP="00606567">
      <w:pPr>
        <w:numPr>
          <w:ilvl w:val="0"/>
          <w:numId w:val="6"/>
        </w:numPr>
        <w:suppressAutoHyphens/>
        <w:spacing w:line="360" w:lineRule="auto"/>
        <w:ind w:left="0" w:firstLine="709"/>
        <w:jc w:val="both"/>
        <w:rPr>
          <w:sz w:val="28"/>
          <w:szCs w:val="28"/>
        </w:rPr>
      </w:pPr>
      <w:r w:rsidRPr="00606567">
        <w:rPr>
          <w:sz w:val="28"/>
          <w:szCs w:val="28"/>
        </w:rPr>
        <w:t>Энергия со стороны.</w:t>
      </w:r>
    </w:p>
    <w:p w:rsidR="00606567" w:rsidRDefault="00FC3ED7" w:rsidP="00606567">
      <w:pPr>
        <w:numPr>
          <w:ilvl w:val="0"/>
          <w:numId w:val="6"/>
        </w:numPr>
        <w:suppressAutoHyphens/>
        <w:spacing w:line="360" w:lineRule="auto"/>
        <w:ind w:left="0" w:firstLine="709"/>
        <w:jc w:val="both"/>
        <w:rPr>
          <w:sz w:val="28"/>
          <w:szCs w:val="28"/>
        </w:rPr>
      </w:pPr>
      <w:r w:rsidRPr="00606567">
        <w:rPr>
          <w:sz w:val="28"/>
          <w:szCs w:val="28"/>
        </w:rPr>
        <w:t>Амортизация основных фондов.</w:t>
      </w:r>
    </w:p>
    <w:p w:rsidR="00FC3ED7" w:rsidRPr="00606567" w:rsidRDefault="00FC3ED7" w:rsidP="00606567">
      <w:pPr>
        <w:numPr>
          <w:ilvl w:val="0"/>
          <w:numId w:val="6"/>
        </w:numPr>
        <w:suppressAutoHyphens/>
        <w:spacing w:line="360" w:lineRule="auto"/>
        <w:ind w:left="0" w:firstLine="709"/>
        <w:jc w:val="both"/>
        <w:rPr>
          <w:sz w:val="28"/>
          <w:szCs w:val="28"/>
        </w:rPr>
      </w:pPr>
      <w:r w:rsidRPr="00606567">
        <w:rPr>
          <w:sz w:val="28"/>
          <w:szCs w:val="28"/>
        </w:rPr>
        <w:t>Отчисления в фонд социального страхования.</w:t>
      </w:r>
    </w:p>
    <w:p w:rsidR="00606567" w:rsidRDefault="00FC3ED7" w:rsidP="00606567">
      <w:pPr>
        <w:numPr>
          <w:ilvl w:val="0"/>
          <w:numId w:val="6"/>
        </w:numPr>
        <w:suppressAutoHyphens/>
        <w:spacing w:line="360" w:lineRule="auto"/>
        <w:ind w:left="0" w:firstLine="709"/>
        <w:jc w:val="both"/>
        <w:rPr>
          <w:sz w:val="28"/>
          <w:szCs w:val="28"/>
        </w:rPr>
      </w:pPr>
      <w:r w:rsidRPr="00606567">
        <w:rPr>
          <w:sz w:val="28"/>
          <w:szCs w:val="28"/>
        </w:rPr>
        <w:t>Прочие расходы.</w:t>
      </w:r>
    </w:p>
    <w:p w:rsidR="00FC3ED7" w:rsidRPr="00606567" w:rsidRDefault="00FC3ED7" w:rsidP="00606567">
      <w:pPr>
        <w:suppressAutoHyphens/>
        <w:spacing w:line="360" w:lineRule="auto"/>
        <w:ind w:firstLine="709"/>
        <w:jc w:val="both"/>
        <w:rPr>
          <w:sz w:val="28"/>
          <w:szCs w:val="28"/>
        </w:rPr>
      </w:pPr>
      <w:r w:rsidRPr="00606567">
        <w:rPr>
          <w:sz w:val="28"/>
          <w:szCs w:val="28"/>
        </w:rPr>
        <w:t>Группировка затрат по экономическим элементам является основой для составления смены затрат на производство и расчеты затрат на весь объем реализованных услуг:</w:t>
      </w:r>
    </w:p>
    <w:p w:rsidR="00FC3ED7" w:rsidRPr="00606567" w:rsidRDefault="00FC3ED7" w:rsidP="00606567">
      <w:pPr>
        <w:numPr>
          <w:ilvl w:val="0"/>
          <w:numId w:val="7"/>
        </w:numPr>
        <w:suppressAutoHyphens/>
        <w:spacing w:line="360" w:lineRule="auto"/>
        <w:ind w:left="0" w:firstLine="709"/>
        <w:jc w:val="both"/>
        <w:rPr>
          <w:sz w:val="28"/>
          <w:szCs w:val="28"/>
        </w:rPr>
      </w:pPr>
      <w:r w:rsidRPr="00606567">
        <w:rPr>
          <w:sz w:val="28"/>
          <w:szCs w:val="28"/>
        </w:rPr>
        <w:t>Группа факторов, связанных с повышением технического уровня производства:</w:t>
      </w:r>
    </w:p>
    <w:p w:rsidR="00FC3ED7" w:rsidRPr="00606567" w:rsidRDefault="00FC3ED7" w:rsidP="00606567">
      <w:pPr>
        <w:suppressAutoHyphens/>
        <w:spacing w:line="360" w:lineRule="auto"/>
        <w:ind w:firstLine="709"/>
        <w:jc w:val="both"/>
        <w:rPr>
          <w:sz w:val="28"/>
          <w:szCs w:val="28"/>
        </w:rPr>
      </w:pPr>
      <w:r w:rsidRPr="00606567">
        <w:rPr>
          <w:sz w:val="28"/>
          <w:szCs w:val="28"/>
        </w:rPr>
        <w:t>- закупка нового оборудования и модернизация имеющегося;</w:t>
      </w:r>
    </w:p>
    <w:p w:rsidR="00FC3ED7" w:rsidRPr="00606567" w:rsidRDefault="00FC3ED7" w:rsidP="00606567">
      <w:pPr>
        <w:suppressAutoHyphens/>
        <w:spacing w:line="360" w:lineRule="auto"/>
        <w:ind w:firstLine="709"/>
        <w:jc w:val="both"/>
        <w:rPr>
          <w:sz w:val="28"/>
          <w:szCs w:val="28"/>
        </w:rPr>
      </w:pPr>
      <w:r w:rsidRPr="00606567">
        <w:rPr>
          <w:sz w:val="28"/>
          <w:szCs w:val="28"/>
        </w:rPr>
        <w:t>- автоматизация технологических процессов.</w:t>
      </w:r>
    </w:p>
    <w:p w:rsidR="00FC3ED7" w:rsidRPr="00606567" w:rsidRDefault="00FC3ED7" w:rsidP="00606567">
      <w:pPr>
        <w:suppressAutoHyphens/>
        <w:spacing w:line="360" w:lineRule="auto"/>
        <w:ind w:firstLine="709"/>
        <w:jc w:val="both"/>
        <w:rPr>
          <w:sz w:val="28"/>
          <w:szCs w:val="28"/>
        </w:rPr>
      </w:pPr>
      <w:r w:rsidRPr="00606567">
        <w:rPr>
          <w:sz w:val="28"/>
          <w:szCs w:val="28"/>
        </w:rPr>
        <w:t>2. Группа факторов, связанных с улучшением организации труда и процесса</w:t>
      </w:r>
    </w:p>
    <w:p w:rsidR="00FC3ED7" w:rsidRPr="00606567" w:rsidRDefault="00FC3ED7" w:rsidP="00606567">
      <w:pPr>
        <w:suppressAutoHyphens/>
        <w:spacing w:line="360" w:lineRule="auto"/>
        <w:ind w:firstLine="709"/>
        <w:jc w:val="both"/>
        <w:rPr>
          <w:sz w:val="28"/>
          <w:szCs w:val="28"/>
        </w:rPr>
      </w:pPr>
      <w:r w:rsidRPr="00606567">
        <w:rPr>
          <w:sz w:val="28"/>
          <w:szCs w:val="28"/>
        </w:rPr>
        <w:t>управления кадрами:</w:t>
      </w:r>
    </w:p>
    <w:p w:rsidR="00FC3ED7" w:rsidRPr="00606567" w:rsidRDefault="00FC3ED7" w:rsidP="00606567">
      <w:pPr>
        <w:suppressAutoHyphens/>
        <w:spacing w:line="360" w:lineRule="auto"/>
        <w:ind w:firstLine="709"/>
        <w:jc w:val="both"/>
        <w:rPr>
          <w:sz w:val="28"/>
          <w:szCs w:val="28"/>
        </w:rPr>
      </w:pPr>
      <w:r w:rsidRPr="00606567">
        <w:rPr>
          <w:sz w:val="28"/>
          <w:szCs w:val="28"/>
        </w:rPr>
        <w:t>- улучшение качества услуг;</w:t>
      </w:r>
    </w:p>
    <w:p w:rsidR="00FC3ED7" w:rsidRPr="00606567" w:rsidRDefault="00FC3ED7" w:rsidP="00606567">
      <w:pPr>
        <w:suppressAutoHyphens/>
        <w:spacing w:line="360" w:lineRule="auto"/>
        <w:ind w:firstLine="709"/>
        <w:jc w:val="both"/>
        <w:rPr>
          <w:sz w:val="28"/>
          <w:szCs w:val="28"/>
        </w:rPr>
      </w:pPr>
      <w:r w:rsidRPr="00606567">
        <w:rPr>
          <w:sz w:val="28"/>
          <w:szCs w:val="28"/>
        </w:rPr>
        <w:t>- улучшение условий труда;</w:t>
      </w:r>
    </w:p>
    <w:p w:rsidR="00FC3ED7" w:rsidRPr="00606567" w:rsidRDefault="00FC3ED7" w:rsidP="00606567">
      <w:pPr>
        <w:suppressAutoHyphens/>
        <w:spacing w:line="360" w:lineRule="auto"/>
        <w:ind w:firstLine="709"/>
        <w:jc w:val="both"/>
        <w:rPr>
          <w:sz w:val="28"/>
          <w:szCs w:val="28"/>
        </w:rPr>
      </w:pPr>
      <w:r w:rsidRPr="00606567">
        <w:rPr>
          <w:sz w:val="28"/>
          <w:szCs w:val="28"/>
        </w:rPr>
        <w:t>- повышение квалификации мастеров;</w:t>
      </w:r>
    </w:p>
    <w:p w:rsidR="00FC3ED7" w:rsidRPr="00606567" w:rsidRDefault="00FC3ED7" w:rsidP="00606567">
      <w:pPr>
        <w:suppressAutoHyphens/>
        <w:spacing w:line="360" w:lineRule="auto"/>
        <w:ind w:firstLine="709"/>
        <w:jc w:val="both"/>
        <w:rPr>
          <w:sz w:val="28"/>
          <w:szCs w:val="28"/>
        </w:rPr>
      </w:pPr>
      <w:r w:rsidRPr="00606567">
        <w:rPr>
          <w:sz w:val="28"/>
          <w:szCs w:val="28"/>
        </w:rPr>
        <w:t>- совершенствование процесса управления кадрами;</w:t>
      </w:r>
    </w:p>
    <w:p w:rsidR="00FC3ED7" w:rsidRPr="00606567" w:rsidRDefault="00FC3ED7" w:rsidP="00606567">
      <w:pPr>
        <w:suppressAutoHyphens/>
        <w:spacing w:line="360" w:lineRule="auto"/>
        <w:ind w:firstLine="709"/>
        <w:jc w:val="both"/>
        <w:rPr>
          <w:sz w:val="28"/>
          <w:szCs w:val="28"/>
        </w:rPr>
      </w:pPr>
      <w:r w:rsidRPr="00606567">
        <w:rPr>
          <w:sz w:val="28"/>
          <w:szCs w:val="28"/>
        </w:rPr>
        <w:t>- правильная расстановка кадров.</w:t>
      </w:r>
    </w:p>
    <w:p w:rsidR="00FC3ED7" w:rsidRPr="00606567" w:rsidRDefault="00FC3ED7" w:rsidP="00606567">
      <w:pPr>
        <w:suppressAutoHyphens/>
        <w:spacing w:line="360" w:lineRule="auto"/>
        <w:ind w:firstLine="709"/>
        <w:jc w:val="both"/>
        <w:rPr>
          <w:sz w:val="28"/>
          <w:szCs w:val="28"/>
        </w:rPr>
      </w:pPr>
      <w:r w:rsidRPr="00606567">
        <w:rPr>
          <w:sz w:val="28"/>
          <w:szCs w:val="28"/>
        </w:rPr>
        <w:t>3. Группа факторов, связанных с ассортиментом услуг:</w:t>
      </w:r>
    </w:p>
    <w:p w:rsidR="00FC3ED7" w:rsidRPr="00606567" w:rsidRDefault="00FC3ED7" w:rsidP="00606567">
      <w:pPr>
        <w:suppressAutoHyphens/>
        <w:spacing w:line="360" w:lineRule="auto"/>
        <w:ind w:firstLine="709"/>
        <w:jc w:val="both"/>
        <w:rPr>
          <w:sz w:val="28"/>
          <w:szCs w:val="28"/>
        </w:rPr>
      </w:pPr>
      <w:r w:rsidRPr="00606567">
        <w:rPr>
          <w:sz w:val="28"/>
          <w:szCs w:val="28"/>
        </w:rPr>
        <w:t>- расширение ассортимента;</w:t>
      </w:r>
    </w:p>
    <w:p w:rsidR="00FC3ED7" w:rsidRPr="00606567" w:rsidRDefault="00FC3ED7" w:rsidP="00606567">
      <w:pPr>
        <w:suppressAutoHyphens/>
        <w:spacing w:line="360" w:lineRule="auto"/>
        <w:ind w:firstLine="709"/>
        <w:jc w:val="both"/>
        <w:rPr>
          <w:sz w:val="28"/>
          <w:szCs w:val="28"/>
        </w:rPr>
      </w:pPr>
      <w:r w:rsidRPr="00606567">
        <w:rPr>
          <w:sz w:val="28"/>
          <w:szCs w:val="28"/>
        </w:rPr>
        <w:t>- улучшение использования основных фондов.</w:t>
      </w:r>
    </w:p>
    <w:p w:rsidR="00FC3ED7" w:rsidRPr="00606567" w:rsidRDefault="00FC3ED7" w:rsidP="00606567">
      <w:pPr>
        <w:suppressAutoHyphens/>
        <w:spacing w:line="360" w:lineRule="auto"/>
        <w:ind w:firstLine="709"/>
        <w:jc w:val="both"/>
        <w:rPr>
          <w:sz w:val="28"/>
          <w:szCs w:val="32"/>
        </w:rPr>
      </w:pPr>
    </w:p>
    <w:p w:rsidR="00FC3ED7" w:rsidRPr="00606567" w:rsidRDefault="00FC3ED7" w:rsidP="00606567">
      <w:pPr>
        <w:suppressAutoHyphens/>
        <w:spacing w:line="360" w:lineRule="auto"/>
        <w:ind w:firstLine="709"/>
        <w:jc w:val="both"/>
        <w:rPr>
          <w:sz w:val="28"/>
          <w:szCs w:val="28"/>
        </w:rPr>
      </w:pPr>
      <w:r w:rsidRPr="00606567">
        <w:rPr>
          <w:sz w:val="28"/>
          <w:szCs w:val="28"/>
        </w:rPr>
        <w:t>5.2 Расчет потребности основных и вспомогательных материалов в сало</w:t>
      </w:r>
      <w:r w:rsidR="000745B5" w:rsidRPr="00606567">
        <w:rPr>
          <w:sz w:val="28"/>
          <w:szCs w:val="28"/>
        </w:rPr>
        <w:t>не</w:t>
      </w:r>
    </w:p>
    <w:p w:rsidR="000745B5" w:rsidRPr="00B46C6B" w:rsidRDefault="000745B5" w:rsidP="00606567">
      <w:pPr>
        <w:suppressAutoHyphens/>
        <w:spacing w:line="360" w:lineRule="auto"/>
        <w:ind w:firstLine="709"/>
        <w:jc w:val="both"/>
        <w:rPr>
          <w:sz w:val="28"/>
          <w:szCs w:val="28"/>
        </w:rPr>
      </w:pPr>
    </w:p>
    <w:p w:rsidR="00FC3ED7" w:rsidRPr="00606567" w:rsidRDefault="00FC3ED7" w:rsidP="00606567">
      <w:pPr>
        <w:suppressAutoHyphens/>
        <w:spacing w:line="360" w:lineRule="auto"/>
        <w:ind w:firstLine="709"/>
        <w:jc w:val="both"/>
        <w:rPr>
          <w:sz w:val="28"/>
          <w:szCs w:val="28"/>
        </w:rPr>
      </w:pPr>
      <w:r w:rsidRPr="00606567">
        <w:rPr>
          <w:sz w:val="28"/>
          <w:szCs w:val="28"/>
        </w:rPr>
        <w:t>При оказании визажных услуг в их себестоимость включаются затраты на парфюмерию, сырье и материалы. Планируют объем этих материалов в процентах от объема реализации услуг. Для салона принимаем данный процент – 12,35%</w:t>
      </w:r>
    </w:p>
    <w:p w:rsidR="00FC3ED7" w:rsidRPr="00606567" w:rsidRDefault="00FC3ED7" w:rsidP="00606567">
      <w:pPr>
        <w:suppressAutoHyphens/>
        <w:spacing w:line="360" w:lineRule="auto"/>
        <w:ind w:firstLine="709"/>
        <w:jc w:val="both"/>
        <w:rPr>
          <w:sz w:val="28"/>
          <w:szCs w:val="28"/>
        </w:rPr>
      </w:pPr>
    </w:p>
    <w:p w:rsidR="00FC3ED7" w:rsidRPr="00606567" w:rsidRDefault="00FC3ED7" w:rsidP="00606567">
      <w:pPr>
        <w:suppressAutoHyphens/>
        <w:spacing w:line="360" w:lineRule="auto"/>
        <w:ind w:firstLine="709"/>
        <w:jc w:val="both"/>
        <w:rPr>
          <w:sz w:val="28"/>
          <w:szCs w:val="28"/>
        </w:rPr>
      </w:pPr>
      <w:r w:rsidRPr="00606567">
        <w:rPr>
          <w:sz w:val="28"/>
          <w:szCs w:val="28"/>
        </w:rPr>
        <w:t>(</w:t>
      </w:r>
      <w:r w:rsidRPr="00606567">
        <w:rPr>
          <w:sz w:val="28"/>
          <w:szCs w:val="28"/>
          <w:lang w:val="en-US"/>
        </w:rPr>
        <w:t>V</w:t>
      </w:r>
      <w:r w:rsidRPr="00606567">
        <w:rPr>
          <w:sz w:val="28"/>
          <w:szCs w:val="28"/>
        </w:rPr>
        <w:t>р.у. * 12,35%) : 100% = 2591524 руб.</w:t>
      </w:r>
    </w:p>
    <w:p w:rsidR="00FC3ED7" w:rsidRPr="00606567" w:rsidRDefault="00FC3ED7" w:rsidP="00606567">
      <w:pPr>
        <w:suppressAutoHyphens/>
        <w:spacing w:line="360" w:lineRule="auto"/>
        <w:ind w:firstLine="709"/>
        <w:jc w:val="both"/>
        <w:rPr>
          <w:sz w:val="28"/>
          <w:szCs w:val="28"/>
        </w:rPr>
      </w:pPr>
    </w:p>
    <w:p w:rsidR="00FC3ED7" w:rsidRPr="00B46C6B" w:rsidRDefault="00FC3ED7" w:rsidP="00606567">
      <w:pPr>
        <w:suppressAutoHyphens/>
        <w:spacing w:line="360" w:lineRule="auto"/>
        <w:ind w:firstLine="709"/>
        <w:jc w:val="both"/>
        <w:rPr>
          <w:sz w:val="28"/>
          <w:szCs w:val="28"/>
        </w:rPr>
      </w:pPr>
      <w:r w:rsidRPr="00606567">
        <w:rPr>
          <w:sz w:val="28"/>
          <w:szCs w:val="28"/>
        </w:rPr>
        <w:t>5.3 Калькулирование объ</w:t>
      </w:r>
      <w:r w:rsidR="000745B5" w:rsidRPr="00606567">
        <w:rPr>
          <w:sz w:val="28"/>
          <w:szCs w:val="28"/>
        </w:rPr>
        <w:t>ема производства</w:t>
      </w:r>
    </w:p>
    <w:p w:rsidR="00FC3ED7" w:rsidRPr="00606567" w:rsidRDefault="00FC3ED7" w:rsidP="00606567">
      <w:pPr>
        <w:suppressAutoHyphens/>
        <w:spacing w:line="360" w:lineRule="auto"/>
        <w:ind w:firstLine="709"/>
        <w:jc w:val="both"/>
        <w:rPr>
          <w:sz w:val="28"/>
          <w:szCs w:val="28"/>
        </w:rPr>
      </w:pPr>
    </w:p>
    <w:p w:rsidR="00FC3ED7" w:rsidRPr="00606567" w:rsidRDefault="00FC3ED7" w:rsidP="00606567">
      <w:pPr>
        <w:suppressAutoHyphens/>
        <w:spacing w:line="360" w:lineRule="auto"/>
        <w:ind w:firstLine="709"/>
        <w:jc w:val="both"/>
        <w:rPr>
          <w:sz w:val="28"/>
          <w:szCs w:val="28"/>
        </w:rPr>
      </w:pPr>
      <w:r w:rsidRPr="00606567">
        <w:rPr>
          <w:sz w:val="28"/>
          <w:szCs w:val="28"/>
        </w:rPr>
        <w:t>Калькуляция – это себестоимость одной услуги; необходима для научной обоснованности цены услуги.</w:t>
      </w:r>
    </w:p>
    <w:p w:rsidR="00FC3ED7" w:rsidRPr="00606567" w:rsidRDefault="00FC3ED7" w:rsidP="00606567">
      <w:pPr>
        <w:suppressAutoHyphens/>
        <w:spacing w:line="360" w:lineRule="auto"/>
        <w:ind w:firstLine="709"/>
        <w:jc w:val="both"/>
        <w:rPr>
          <w:sz w:val="28"/>
          <w:szCs w:val="28"/>
        </w:rPr>
      </w:pPr>
      <w:r w:rsidRPr="00606567">
        <w:rPr>
          <w:sz w:val="28"/>
          <w:szCs w:val="28"/>
        </w:rPr>
        <w:t>Статьи калькуляции.</w:t>
      </w:r>
    </w:p>
    <w:p w:rsidR="00FC3ED7" w:rsidRPr="00606567" w:rsidRDefault="00FC3ED7" w:rsidP="00606567">
      <w:pPr>
        <w:numPr>
          <w:ilvl w:val="0"/>
          <w:numId w:val="8"/>
        </w:numPr>
        <w:suppressAutoHyphens/>
        <w:spacing w:line="360" w:lineRule="auto"/>
        <w:ind w:left="0" w:firstLine="709"/>
        <w:jc w:val="both"/>
        <w:rPr>
          <w:sz w:val="28"/>
          <w:szCs w:val="28"/>
        </w:rPr>
      </w:pPr>
      <w:r w:rsidRPr="00606567">
        <w:rPr>
          <w:sz w:val="28"/>
          <w:szCs w:val="28"/>
        </w:rPr>
        <w:t>Основные и вспомогательные материалы (учитывая расходы на материалы, сырье, парфюмерию); данная себестоимость рассчитывается в процентах от объема реализованных услуг. Для визажных салонов данный процент составляет 12,35%.</w:t>
      </w:r>
    </w:p>
    <w:p w:rsidR="00FC3ED7" w:rsidRPr="00606567" w:rsidRDefault="00FC3ED7" w:rsidP="00606567">
      <w:pPr>
        <w:numPr>
          <w:ilvl w:val="0"/>
          <w:numId w:val="8"/>
        </w:numPr>
        <w:suppressAutoHyphens/>
        <w:spacing w:line="360" w:lineRule="auto"/>
        <w:ind w:left="0" w:firstLine="709"/>
        <w:jc w:val="both"/>
        <w:rPr>
          <w:sz w:val="28"/>
          <w:szCs w:val="28"/>
        </w:rPr>
      </w:pPr>
      <w:r w:rsidRPr="00606567">
        <w:rPr>
          <w:sz w:val="28"/>
          <w:szCs w:val="28"/>
        </w:rPr>
        <w:t>Основная заработная плата мастеров (рабочих).</w:t>
      </w:r>
    </w:p>
    <w:p w:rsidR="00FC3ED7" w:rsidRPr="00606567" w:rsidRDefault="00FC3ED7" w:rsidP="00606567">
      <w:pPr>
        <w:numPr>
          <w:ilvl w:val="0"/>
          <w:numId w:val="8"/>
        </w:numPr>
        <w:suppressAutoHyphens/>
        <w:spacing w:line="360" w:lineRule="auto"/>
        <w:ind w:left="0" w:firstLine="709"/>
        <w:jc w:val="both"/>
        <w:rPr>
          <w:sz w:val="28"/>
          <w:szCs w:val="28"/>
        </w:rPr>
      </w:pPr>
      <w:r w:rsidRPr="00606567">
        <w:rPr>
          <w:sz w:val="28"/>
          <w:szCs w:val="28"/>
        </w:rPr>
        <w:t>Дополнительная заработная плата. Рассчитывается в процентах от основной заработной платы.</w:t>
      </w:r>
    </w:p>
    <w:p w:rsidR="00FC3ED7" w:rsidRPr="00606567" w:rsidRDefault="00FC3ED7" w:rsidP="00606567">
      <w:pPr>
        <w:numPr>
          <w:ilvl w:val="0"/>
          <w:numId w:val="8"/>
        </w:numPr>
        <w:suppressAutoHyphens/>
        <w:spacing w:line="360" w:lineRule="auto"/>
        <w:ind w:left="0" w:firstLine="709"/>
        <w:jc w:val="both"/>
        <w:rPr>
          <w:sz w:val="28"/>
          <w:szCs w:val="28"/>
        </w:rPr>
      </w:pPr>
      <w:r w:rsidRPr="00606567">
        <w:rPr>
          <w:sz w:val="28"/>
          <w:szCs w:val="28"/>
        </w:rPr>
        <w:t>Начисления на заработную плату включают в себя:</w:t>
      </w:r>
    </w:p>
    <w:p w:rsidR="00FC3ED7" w:rsidRPr="00606567" w:rsidRDefault="00FC3ED7" w:rsidP="00606567">
      <w:pPr>
        <w:suppressAutoHyphens/>
        <w:spacing w:line="360" w:lineRule="auto"/>
        <w:ind w:firstLine="709"/>
        <w:jc w:val="both"/>
        <w:rPr>
          <w:sz w:val="28"/>
          <w:szCs w:val="28"/>
        </w:rPr>
      </w:pPr>
      <w:r w:rsidRPr="00606567">
        <w:rPr>
          <w:sz w:val="28"/>
          <w:szCs w:val="28"/>
        </w:rPr>
        <w:t>- отчисления в фонд социального страхования – 5,4%</w:t>
      </w:r>
    </w:p>
    <w:p w:rsidR="00FC3ED7" w:rsidRPr="00606567" w:rsidRDefault="00FC3ED7" w:rsidP="00606567">
      <w:pPr>
        <w:suppressAutoHyphens/>
        <w:spacing w:line="360" w:lineRule="auto"/>
        <w:ind w:firstLine="709"/>
        <w:jc w:val="both"/>
        <w:rPr>
          <w:sz w:val="28"/>
          <w:szCs w:val="28"/>
        </w:rPr>
      </w:pPr>
      <w:r w:rsidRPr="00606567">
        <w:rPr>
          <w:sz w:val="28"/>
          <w:szCs w:val="28"/>
        </w:rPr>
        <w:t>- отчисления в фонд медицинского страхования – 3,6%</w:t>
      </w:r>
    </w:p>
    <w:p w:rsidR="00FC3ED7" w:rsidRPr="00606567" w:rsidRDefault="00FC3ED7" w:rsidP="00606567">
      <w:pPr>
        <w:suppressAutoHyphens/>
        <w:spacing w:line="360" w:lineRule="auto"/>
        <w:ind w:firstLine="709"/>
        <w:jc w:val="both"/>
        <w:rPr>
          <w:sz w:val="28"/>
          <w:szCs w:val="28"/>
        </w:rPr>
      </w:pPr>
      <w:r w:rsidRPr="00606567">
        <w:rPr>
          <w:sz w:val="28"/>
          <w:szCs w:val="28"/>
        </w:rPr>
        <w:t>- отчисления в пенсионный фонд – 28%</w:t>
      </w:r>
    </w:p>
    <w:p w:rsidR="00FC3ED7" w:rsidRPr="00606567" w:rsidRDefault="00FC3ED7" w:rsidP="00606567">
      <w:pPr>
        <w:suppressAutoHyphens/>
        <w:spacing w:line="360" w:lineRule="auto"/>
        <w:ind w:firstLine="709"/>
        <w:jc w:val="both"/>
        <w:rPr>
          <w:sz w:val="28"/>
          <w:szCs w:val="28"/>
        </w:rPr>
      </w:pPr>
      <w:r w:rsidRPr="00606567">
        <w:rPr>
          <w:sz w:val="28"/>
          <w:szCs w:val="28"/>
        </w:rPr>
        <w:t>- отчисления в фонд занятости – 1,7%</w:t>
      </w:r>
    </w:p>
    <w:p w:rsidR="00FC3ED7" w:rsidRPr="00606567" w:rsidRDefault="00FC3ED7" w:rsidP="00606567">
      <w:pPr>
        <w:numPr>
          <w:ilvl w:val="0"/>
          <w:numId w:val="8"/>
        </w:numPr>
        <w:suppressAutoHyphens/>
        <w:spacing w:line="360" w:lineRule="auto"/>
        <w:ind w:left="0" w:firstLine="709"/>
        <w:jc w:val="both"/>
        <w:rPr>
          <w:sz w:val="28"/>
          <w:szCs w:val="28"/>
        </w:rPr>
      </w:pPr>
      <w:r w:rsidRPr="00606567">
        <w:rPr>
          <w:sz w:val="28"/>
          <w:szCs w:val="28"/>
        </w:rPr>
        <w:t>Расходы на содержание и эксплуатацию оборудования (статья включает в себя заработную плату электриков, механиков, наладчиков), на установку и ремонт оборудования и закупку запасных частей.</w:t>
      </w:r>
    </w:p>
    <w:p w:rsidR="00FC3ED7" w:rsidRPr="00606567" w:rsidRDefault="00FC3ED7" w:rsidP="00606567">
      <w:pPr>
        <w:suppressAutoHyphens/>
        <w:spacing w:line="360" w:lineRule="auto"/>
        <w:ind w:firstLine="709"/>
        <w:jc w:val="both"/>
        <w:rPr>
          <w:sz w:val="28"/>
          <w:szCs w:val="28"/>
        </w:rPr>
      </w:pPr>
      <w:r w:rsidRPr="00606567">
        <w:rPr>
          <w:sz w:val="28"/>
          <w:szCs w:val="28"/>
        </w:rPr>
        <w:t>Статья определяется в процентах от основной заработной платы и составляет 12%.</w:t>
      </w:r>
      <w:r w:rsidR="00606567">
        <w:rPr>
          <w:sz w:val="28"/>
          <w:szCs w:val="28"/>
        </w:rPr>
        <w:t xml:space="preserve"> </w:t>
      </w:r>
      <w:r w:rsidRPr="00606567">
        <w:rPr>
          <w:sz w:val="28"/>
          <w:szCs w:val="28"/>
        </w:rPr>
        <w:t>(Зосн. * 12%) : 100%</w:t>
      </w:r>
    </w:p>
    <w:p w:rsidR="00CF5815" w:rsidRPr="00CF5815" w:rsidRDefault="00606567" w:rsidP="00606567">
      <w:pPr>
        <w:numPr>
          <w:ilvl w:val="0"/>
          <w:numId w:val="8"/>
        </w:numPr>
        <w:suppressAutoHyphens/>
        <w:spacing w:line="360" w:lineRule="auto"/>
        <w:ind w:left="0" w:firstLine="709"/>
        <w:jc w:val="both"/>
        <w:rPr>
          <w:sz w:val="28"/>
          <w:szCs w:val="28"/>
        </w:rPr>
      </w:pPr>
      <w:r>
        <w:rPr>
          <w:sz w:val="28"/>
          <w:szCs w:val="28"/>
        </w:rPr>
        <w:t>"</w:t>
      </w:r>
      <w:r w:rsidR="00FC3ED7" w:rsidRPr="00606567">
        <w:rPr>
          <w:sz w:val="28"/>
          <w:szCs w:val="28"/>
        </w:rPr>
        <w:t>Цеховые расходы</w:t>
      </w:r>
      <w:r>
        <w:rPr>
          <w:sz w:val="28"/>
          <w:szCs w:val="28"/>
        </w:rPr>
        <w:t>"</w:t>
      </w:r>
      <w:r w:rsidR="00CF5815">
        <w:rPr>
          <w:sz w:val="28"/>
          <w:szCs w:val="28"/>
        </w:rPr>
        <w:t>.</w:t>
      </w:r>
    </w:p>
    <w:p w:rsidR="00606567" w:rsidRDefault="00FC3ED7" w:rsidP="00CF5815">
      <w:pPr>
        <w:suppressAutoHyphens/>
        <w:spacing w:line="360" w:lineRule="auto"/>
        <w:ind w:firstLine="709"/>
        <w:jc w:val="both"/>
        <w:rPr>
          <w:sz w:val="28"/>
          <w:szCs w:val="28"/>
        </w:rPr>
      </w:pPr>
      <w:r w:rsidRPr="00606567">
        <w:rPr>
          <w:sz w:val="28"/>
          <w:szCs w:val="28"/>
        </w:rPr>
        <w:t>Статья включает заработную плату аппарата управления, расходы на подбор и обучение кадров, расходы на текущий ремонт, коммунальные услуги, оплату банковских кредитов, арендную плату.</w:t>
      </w:r>
    </w:p>
    <w:p w:rsidR="00FC3ED7" w:rsidRPr="00606567" w:rsidRDefault="00FC3ED7" w:rsidP="00606567">
      <w:pPr>
        <w:suppressAutoHyphens/>
        <w:spacing w:line="360" w:lineRule="auto"/>
        <w:ind w:firstLine="709"/>
        <w:jc w:val="both"/>
        <w:rPr>
          <w:sz w:val="28"/>
          <w:szCs w:val="28"/>
        </w:rPr>
      </w:pPr>
      <w:r w:rsidRPr="00606567">
        <w:rPr>
          <w:sz w:val="28"/>
          <w:szCs w:val="28"/>
        </w:rPr>
        <w:t>Статья определяется в процентах от основной заработной платы и составляет 55%.</w:t>
      </w:r>
      <w:r w:rsidR="00606567">
        <w:rPr>
          <w:sz w:val="28"/>
          <w:szCs w:val="28"/>
        </w:rPr>
        <w:t xml:space="preserve"> </w:t>
      </w:r>
      <w:r w:rsidRPr="00606567">
        <w:rPr>
          <w:sz w:val="28"/>
          <w:szCs w:val="28"/>
        </w:rPr>
        <w:t>(Зосн. * 55%) : 100%</w:t>
      </w:r>
    </w:p>
    <w:p w:rsidR="00CF5815" w:rsidRPr="00CF5815" w:rsidRDefault="00FC3ED7" w:rsidP="00606567">
      <w:pPr>
        <w:numPr>
          <w:ilvl w:val="0"/>
          <w:numId w:val="8"/>
        </w:numPr>
        <w:suppressAutoHyphens/>
        <w:spacing w:line="360" w:lineRule="auto"/>
        <w:ind w:left="0" w:firstLine="709"/>
        <w:jc w:val="both"/>
        <w:rPr>
          <w:sz w:val="28"/>
          <w:szCs w:val="28"/>
        </w:rPr>
      </w:pPr>
      <w:r w:rsidRPr="00606567">
        <w:rPr>
          <w:sz w:val="28"/>
          <w:szCs w:val="28"/>
        </w:rPr>
        <w:t>Общехозяйственные расходы.</w:t>
      </w:r>
    </w:p>
    <w:p w:rsidR="00606567" w:rsidRDefault="00FC3ED7" w:rsidP="00CF5815">
      <w:pPr>
        <w:suppressAutoHyphens/>
        <w:spacing w:line="360" w:lineRule="auto"/>
        <w:ind w:firstLine="709"/>
        <w:jc w:val="both"/>
        <w:rPr>
          <w:sz w:val="28"/>
          <w:szCs w:val="28"/>
        </w:rPr>
      </w:pPr>
      <w:r w:rsidRPr="00606567">
        <w:rPr>
          <w:sz w:val="28"/>
          <w:szCs w:val="28"/>
        </w:rPr>
        <w:t>Статья включает отчисления вышестоящим организациям, содержание легкового транспорта, оплаты командировок, штрафы, пени, неустойки.</w:t>
      </w:r>
    </w:p>
    <w:p w:rsidR="00517FF4" w:rsidRPr="00606567" w:rsidRDefault="00FC3ED7" w:rsidP="00606567">
      <w:pPr>
        <w:suppressAutoHyphens/>
        <w:spacing w:line="360" w:lineRule="auto"/>
        <w:ind w:firstLine="709"/>
        <w:jc w:val="both"/>
        <w:rPr>
          <w:sz w:val="28"/>
          <w:szCs w:val="28"/>
        </w:rPr>
      </w:pPr>
      <w:r w:rsidRPr="00606567">
        <w:rPr>
          <w:sz w:val="28"/>
          <w:szCs w:val="28"/>
        </w:rPr>
        <w:t>Статья определяется в процентах от основной заработной платы и составляет 6%.</w:t>
      </w:r>
      <w:r w:rsidR="00606567">
        <w:rPr>
          <w:sz w:val="28"/>
          <w:szCs w:val="28"/>
        </w:rPr>
        <w:t xml:space="preserve"> </w:t>
      </w:r>
      <w:r w:rsidRPr="00606567">
        <w:rPr>
          <w:sz w:val="28"/>
          <w:szCs w:val="28"/>
        </w:rPr>
        <w:t>(Зосн. * 6%) : 100%</w:t>
      </w:r>
    </w:p>
    <w:p w:rsidR="00517FF4" w:rsidRPr="00606567" w:rsidRDefault="00FC3ED7" w:rsidP="00606567">
      <w:pPr>
        <w:suppressAutoHyphens/>
        <w:spacing w:line="360" w:lineRule="auto"/>
        <w:ind w:firstLine="709"/>
        <w:jc w:val="both"/>
        <w:rPr>
          <w:sz w:val="28"/>
          <w:szCs w:val="28"/>
        </w:rPr>
      </w:pPr>
      <w:r w:rsidRPr="00606567">
        <w:rPr>
          <w:sz w:val="28"/>
          <w:szCs w:val="28"/>
        </w:rPr>
        <w:t>Производственная себестоимость равна сумме всех перечисленных выше статей.</w:t>
      </w:r>
    </w:p>
    <w:p w:rsidR="00606567" w:rsidRDefault="00FC3ED7" w:rsidP="00606567">
      <w:pPr>
        <w:numPr>
          <w:ilvl w:val="0"/>
          <w:numId w:val="8"/>
        </w:numPr>
        <w:suppressAutoHyphens/>
        <w:spacing w:line="360" w:lineRule="auto"/>
        <w:ind w:left="0" w:firstLine="709"/>
        <w:jc w:val="both"/>
        <w:rPr>
          <w:sz w:val="28"/>
          <w:szCs w:val="28"/>
        </w:rPr>
      </w:pPr>
      <w:r w:rsidRPr="00606567">
        <w:rPr>
          <w:sz w:val="28"/>
          <w:szCs w:val="28"/>
        </w:rPr>
        <w:t>Внепроизводственные расходы. Статья учитывает расходы на упаковку, транспортировку, погрузо-разгрузочные работы, на рекламу. Определяется в процентах от производственной себестоимости.</w:t>
      </w:r>
    </w:p>
    <w:p w:rsidR="000745B5" w:rsidRPr="00606567" w:rsidRDefault="000745B5" w:rsidP="00606567">
      <w:pPr>
        <w:suppressAutoHyphens/>
        <w:spacing w:line="360" w:lineRule="auto"/>
        <w:ind w:firstLine="709"/>
        <w:jc w:val="both"/>
        <w:rPr>
          <w:sz w:val="28"/>
          <w:szCs w:val="28"/>
          <w:lang w:val="en-US"/>
        </w:rPr>
      </w:pPr>
    </w:p>
    <w:p w:rsidR="00FC3ED7" w:rsidRPr="00606567" w:rsidRDefault="00FC3ED7" w:rsidP="00606567">
      <w:pPr>
        <w:suppressAutoHyphens/>
        <w:spacing w:line="360" w:lineRule="auto"/>
        <w:ind w:firstLine="709"/>
        <w:jc w:val="both"/>
        <w:rPr>
          <w:sz w:val="28"/>
          <w:szCs w:val="28"/>
        </w:rPr>
      </w:pPr>
      <w:r w:rsidRPr="00606567">
        <w:rPr>
          <w:sz w:val="28"/>
          <w:szCs w:val="28"/>
        </w:rPr>
        <w:t>(Спроизв. * 0,2%) : 100%</w:t>
      </w:r>
    </w:p>
    <w:p w:rsidR="00106027" w:rsidRPr="00606567" w:rsidRDefault="00106027" w:rsidP="00606567">
      <w:pPr>
        <w:suppressAutoHyphens/>
        <w:spacing w:line="360" w:lineRule="auto"/>
        <w:ind w:firstLine="709"/>
        <w:jc w:val="both"/>
        <w:rPr>
          <w:sz w:val="28"/>
          <w:szCs w:val="28"/>
        </w:rPr>
      </w:pPr>
    </w:p>
    <w:p w:rsidR="00FC3ED7" w:rsidRPr="00606567" w:rsidRDefault="00FC3ED7" w:rsidP="00606567">
      <w:pPr>
        <w:suppressAutoHyphens/>
        <w:spacing w:line="360" w:lineRule="auto"/>
        <w:ind w:firstLine="709"/>
        <w:jc w:val="both"/>
        <w:rPr>
          <w:sz w:val="28"/>
          <w:szCs w:val="28"/>
        </w:rPr>
      </w:pPr>
      <w:r w:rsidRPr="00606567">
        <w:rPr>
          <w:sz w:val="28"/>
          <w:szCs w:val="28"/>
        </w:rPr>
        <w:t>Полная себестоимость равна сумме производственной себестоимости внепроизводственных расходов.</w:t>
      </w:r>
    </w:p>
    <w:p w:rsidR="00FC3ED7" w:rsidRPr="00606567" w:rsidRDefault="00FC3ED7" w:rsidP="00606567">
      <w:pPr>
        <w:suppressAutoHyphens/>
        <w:spacing w:line="360" w:lineRule="auto"/>
        <w:ind w:firstLine="709"/>
        <w:jc w:val="both"/>
        <w:rPr>
          <w:sz w:val="28"/>
          <w:szCs w:val="28"/>
        </w:rPr>
      </w:pPr>
    </w:p>
    <w:p w:rsidR="00FC3ED7" w:rsidRPr="00606567" w:rsidRDefault="00FC3ED7" w:rsidP="00606567">
      <w:pPr>
        <w:suppressAutoHyphens/>
        <w:spacing w:line="360" w:lineRule="auto"/>
        <w:ind w:firstLine="709"/>
        <w:jc w:val="both"/>
        <w:rPr>
          <w:sz w:val="28"/>
          <w:szCs w:val="28"/>
        </w:rPr>
      </w:pPr>
      <w:r w:rsidRPr="00606567">
        <w:rPr>
          <w:sz w:val="28"/>
          <w:szCs w:val="28"/>
        </w:rPr>
        <w:t>Таблица 5.1.</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7"/>
        <w:gridCol w:w="4903"/>
        <w:gridCol w:w="1086"/>
        <w:gridCol w:w="1016"/>
      </w:tblGrid>
      <w:tr w:rsidR="00FC3ED7" w:rsidRPr="005E4BC2" w:rsidTr="005E4BC2">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w:t>
            </w:r>
          </w:p>
        </w:tc>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Статьи калькуляции</w:t>
            </w:r>
          </w:p>
        </w:tc>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Проценты</w:t>
            </w:r>
          </w:p>
        </w:tc>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Значение</w:t>
            </w:r>
          </w:p>
        </w:tc>
      </w:tr>
      <w:tr w:rsidR="00FC3ED7" w:rsidRPr="005E4BC2" w:rsidTr="005E4BC2">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1.</w:t>
            </w:r>
          </w:p>
        </w:tc>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Основные и вспомогательные материалы</w:t>
            </w:r>
          </w:p>
        </w:tc>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12,35</w:t>
            </w:r>
          </w:p>
        </w:tc>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2591524</w:t>
            </w:r>
          </w:p>
        </w:tc>
      </w:tr>
      <w:tr w:rsidR="00FC3ED7" w:rsidRPr="005E4BC2" w:rsidTr="005E4BC2">
        <w:tc>
          <w:tcPr>
            <w:tcW w:w="0" w:type="auto"/>
            <w:shd w:val="clear" w:color="auto" w:fill="auto"/>
          </w:tcPr>
          <w:p w:rsidR="00FC3ED7" w:rsidRPr="005E4BC2" w:rsidRDefault="00FC3ED7" w:rsidP="005E4BC2">
            <w:pPr>
              <w:suppressAutoHyphens/>
              <w:spacing w:line="360" w:lineRule="auto"/>
              <w:rPr>
                <w:sz w:val="20"/>
                <w:szCs w:val="28"/>
              </w:rPr>
            </w:pPr>
          </w:p>
        </w:tc>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НДС</w:t>
            </w:r>
          </w:p>
        </w:tc>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18</w:t>
            </w:r>
          </w:p>
        </w:tc>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466474</w:t>
            </w:r>
          </w:p>
        </w:tc>
      </w:tr>
      <w:tr w:rsidR="00FC3ED7" w:rsidRPr="005E4BC2" w:rsidTr="005E4BC2">
        <w:tc>
          <w:tcPr>
            <w:tcW w:w="0" w:type="auto"/>
            <w:shd w:val="clear" w:color="auto" w:fill="auto"/>
          </w:tcPr>
          <w:p w:rsidR="00FC3ED7" w:rsidRPr="005E4BC2" w:rsidRDefault="00FC3ED7" w:rsidP="005E4BC2">
            <w:pPr>
              <w:suppressAutoHyphens/>
              <w:spacing w:line="360" w:lineRule="auto"/>
              <w:rPr>
                <w:sz w:val="20"/>
                <w:szCs w:val="28"/>
              </w:rPr>
            </w:pPr>
          </w:p>
        </w:tc>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Торговые надбавки</w:t>
            </w:r>
          </w:p>
        </w:tc>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25</w:t>
            </w:r>
          </w:p>
        </w:tc>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647881</w:t>
            </w:r>
          </w:p>
        </w:tc>
      </w:tr>
      <w:tr w:rsidR="00FC3ED7" w:rsidRPr="005E4BC2" w:rsidTr="005E4BC2">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2.</w:t>
            </w:r>
          </w:p>
        </w:tc>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Основная заработная плата</w:t>
            </w:r>
          </w:p>
        </w:tc>
        <w:tc>
          <w:tcPr>
            <w:tcW w:w="0" w:type="auto"/>
            <w:shd w:val="clear" w:color="auto" w:fill="auto"/>
          </w:tcPr>
          <w:p w:rsidR="00FC3ED7" w:rsidRPr="005E4BC2" w:rsidRDefault="00FC3ED7" w:rsidP="005E4BC2">
            <w:pPr>
              <w:suppressAutoHyphens/>
              <w:spacing w:line="360" w:lineRule="auto"/>
              <w:rPr>
                <w:sz w:val="20"/>
                <w:szCs w:val="28"/>
              </w:rPr>
            </w:pPr>
          </w:p>
        </w:tc>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6002400</w:t>
            </w:r>
          </w:p>
        </w:tc>
      </w:tr>
      <w:tr w:rsidR="00FC3ED7" w:rsidRPr="005E4BC2" w:rsidTr="005E4BC2">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3.</w:t>
            </w:r>
          </w:p>
        </w:tc>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Дополнительная заработная плата</w:t>
            </w:r>
          </w:p>
        </w:tc>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13,6</w:t>
            </w:r>
          </w:p>
        </w:tc>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816326</w:t>
            </w:r>
          </w:p>
        </w:tc>
      </w:tr>
      <w:tr w:rsidR="00FC3ED7" w:rsidRPr="005E4BC2" w:rsidTr="005E4BC2">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4.</w:t>
            </w:r>
          </w:p>
        </w:tc>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Начисления на заработную плату</w:t>
            </w:r>
          </w:p>
        </w:tc>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26,2</w:t>
            </w:r>
          </w:p>
        </w:tc>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1572628</w:t>
            </w:r>
          </w:p>
        </w:tc>
      </w:tr>
      <w:tr w:rsidR="00FC3ED7" w:rsidRPr="005E4BC2" w:rsidTr="005E4BC2">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5.</w:t>
            </w:r>
          </w:p>
        </w:tc>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Расходы на содержание и эксплуатацию оборудования</w:t>
            </w:r>
          </w:p>
        </w:tc>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12</w:t>
            </w:r>
          </w:p>
        </w:tc>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720288</w:t>
            </w:r>
          </w:p>
        </w:tc>
      </w:tr>
      <w:tr w:rsidR="00FC3ED7" w:rsidRPr="005E4BC2" w:rsidTr="005E4BC2">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6.</w:t>
            </w:r>
          </w:p>
        </w:tc>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Цеховые расходы</w:t>
            </w:r>
          </w:p>
        </w:tc>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55</w:t>
            </w:r>
          </w:p>
        </w:tc>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3301320</w:t>
            </w:r>
          </w:p>
        </w:tc>
      </w:tr>
      <w:tr w:rsidR="00FC3ED7" w:rsidRPr="005E4BC2" w:rsidTr="005E4BC2">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7.</w:t>
            </w:r>
          </w:p>
        </w:tc>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Общехозяйственные расходы</w:t>
            </w:r>
          </w:p>
        </w:tc>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6</w:t>
            </w:r>
          </w:p>
        </w:tc>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360144</w:t>
            </w:r>
          </w:p>
        </w:tc>
      </w:tr>
      <w:tr w:rsidR="00FC3ED7" w:rsidRPr="005E4BC2" w:rsidTr="005E4BC2">
        <w:tc>
          <w:tcPr>
            <w:tcW w:w="0" w:type="auto"/>
            <w:shd w:val="clear" w:color="auto" w:fill="auto"/>
          </w:tcPr>
          <w:p w:rsidR="00FC3ED7" w:rsidRPr="005E4BC2" w:rsidRDefault="00FC3ED7" w:rsidP="005E4BC2">
            <w:pPr>
              <w:suppressAutoHyphens/>
              <w:spacing w:line="360" w:lineRule="auto"/>
              <w:rPr>
                <w:sz w:val="20"/>
                <w:szCs w:val="28"/>
              </w:rPr>
            </w:pPr>
          </w:p>
        </w:tc>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Производственная себестоимость</w:t>
            </w:r>
          </w:p>
        </w:tc>
        <w:tc>
          <w:tcPr>
            <w:tcW w:w="0" w:type="auto"/>
            <w:shd w:val="clear" w:color="auto" w:fill="auto"/>
          </w:tcPr>
          <w:p w:rsidR="00FC3ED7" w:rsidRPr="005E4BC2" w:rsidRDefault="00FC3ED7" w:rsidP="005E4BC2">
            <w:pPr>
              <w:suppressAutoHyphens/>
              <w:spacing w:line="360" w:lineRule="auto"/>
              <w:rPr>
                <w:sz w:val="20"/>
                <w:szCs w:val="28"/>
              </w:rPr>
            </w:pPr>
          </w:p>
        </w:tc>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16478985</w:t>
            </w:r>
          </w:p>
        </w:tc>
      </w:tr>
      <w:tr w:rsidR="00FC3ED7" w:rsidRPr="005E4BC2" w:rsidTr="005E4BC2">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8.</w:t>
            </w:r>
          </w:p>
        </w:tc>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Внепроизводственные расходы</w:t>
            </w:r>
          </w:p>
        </w:tc>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0,2</w:t>
            </w:r>
          </w:p>
        </w:tc>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32957</w:t>
            </w:r>
          </w:p>
        </w:tc>
      </w:tr>
      <w:tr w:rsidR="00FC3ED7" w:rsidRPr="005E4BC2" w:rsidTr="005E4BC2">
        <w:tc>
          <w:tcPr>
            <w:tcW w:w="0" w:type="auto"/>
            <w:shd w:val="clear" w:color="auto" w:fill="auto"/>
          </w:tcPr>
          <w:p w:rsidR="00FC3ED7" w:rsidRPr="005E4BC2" w:rsidRDefault="00FC3ED7" w:rsidP="005E4BC2">
            <w:pPr>
              <w:suppressAutoHyphens/>
              <w:spacing w:line="360" w:lineRule="auto"/>
              <w:rPr>
                <w:sz w:val="20"/>
                <w:szCs w:val="28"/>
              </w:rPr>
            </w:pPr>
          </w:p>
        </w:tc>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Полная себестоимость</w:t>
            </w:r>
          </w:p>
        </w:tc>
        <w:tc>
          <w:tcPr>
            <w:tcW w:w="0" w:type="auto"/>
            <w:shd w:val="clear" w:color="auto" w:fill="auto"/>
          </w:tcPr>
          <w:p w:rsidR="00FC3ED7" w:rsidRPr="005E4BC2" w:rsidRDefault="00FC3ED7" w:rsidP="005E4BC2">
            <w:pPr>
              <w:suppressAutoHyphens/>
              <w:spacing w:line="360" w:lineRule="auto"/>
              <w:rPr>
                <w:sz w:val="20"/>
                <w:szCs w:val="28"/>
              </w:rPr>
            </w:pPr>
          </w:p>
        </w:tc>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16511942</w:t>
            </w:r>
          </w:p>
        </w:tc>
      </w:tr>
    </w:tbl>
    <w:p w:rsidR="00FC3ED7" w:rsidRPr="00606567" w:rsidRDefault="00FC3ED7" w:rsidP="00606567">
      <w:pPr>
        <w:suppressAutoHyphens/>
        <w:spacing w:line="360" w:lineRule="auto"/>
        <w:ind w:firstLine="709"/>
        <w:jc w:val="both"/>
        <w:rPr>
          <w:sz w:val="28"/>
          <w:szCs w:val="28"/>
        </w:rPr>
      </w:pPr>
    </w:p>
    <w:p w:rsidR="00FC3ED7" w:rsidRPr="00606567" w:rsidRDefault="00D27580" w:rsidP="00606567">
      <w:pPr>
        <w:suppressAutoHyphens/>
        <w:spacing w:line="360" w:lineRule="auto"/>
        <w:ind w:firstLine="709"/>
        <w:jc w:val="both"/>
        <w:rPr>
          <w:sz w:val="28"/>
          <w:szCs w:val="28"/>
        </w:rPr>
      </w:pPr>
      <w:r w:rsidRPr="00606567">
        <w:rPr>
          <w:sz w:val="28"/>
          <w:szCs w:val="28"/>
        </w:rPr>
        <w:t>5.4</w:t>
      </w:r>
      <w:r w:rsidR="00FC3ED7" w:rsidRPr="00606567">
        <w:rPr>
          <w:sz w:val="28"/>
          <w:szCs w:val="28"/>
        </w:rPr>
        <w:t xml:space="preserve"> Расчет прибыли и уровня рентабельности производства в</w:t>
      </w:r>
      <w:r w:rsidR="000745B5" w:rsidRPr="00606567">
        <w:rPr>
          <w:sz w:val="28"/>
          <w:szCs w:val="28"/>
        </w:rPr>
        <w:t>изажных услуг</w:t>
      </w:r>
    </w:p>
    <w:p w:rsidR="00FC3ED7" w:rsidRPr="00606567" w:rsidRDefault="00FC3ED7" w:rsidP="00606567">
      <w:pPr>
        <w:suppressAutoHyphens/>
        <w:spacing w:line="360" w:lineRule="auto"/>
        <w:ind w:firstLine="709"/>
        <w:jc w:val="both"/>
        <w:rPr>
          <w:sz w:val="28"/>
          <w:szCs w:val="28"/>
        </w:rPr>
      </w:pPr>
    </w:p>
    <w:p w:rsidR="00606567" w:rsidRDefault="00FC3ED7" w:rsidP="00606567">
      <w:pPr>
        <w:suppressAutoHyphens/>
        <w:spacing w:line="360" w:lineRule="auto"/>
        <w:ind w:firstLine="709"/>
        <w:jc w:val="both"/>
        <w:rPr>
          <w:sz w:val="28"/>
          <w:szCs w:val="28"/>
        </w:rPr>
      </w:pPr>
      <w:r w:rsidRPr="00606567">
        <w:rPr>
          <w:sz w:val="28"/>
          <w:szCs w:val="28"/>
        </w:rPr>
        <w:t>В условиях рыночной экономики основным показателем финансовой и хозяйственной деятельности предприятия является прибыль, определяющаяся по формуле:</w:t>
      </w:r>
    </w:p>
    <w:p w:rsidR="000745B5" w:rsidRPr="00B46C6B" w:rsidRDefault="000745B5" w:rsidP="00606567">
      <w:pPr>
        <w:suppressAutoHyphens/>
        <w:spacing w:line="360" w:lineRule="auto"/>
        <w:ind w:firstLine="709"/>
        <w:jc w:val="both"/>
        <w:rPr>
          <w:sz w:val="28"/>
          <w:szCs w:val="28"/>
        </w:rPr>
      </w:pPr>
    </w:p>
    <w:p w:rsidR="00FC3ED7" w:rsidRPr="00B46C6B" w:rsidRDefault="00FC3ED7" w:rsidP="00606567">
      <w:pPr>
        <w:suppressAutoHyphens/>
        <w:spacing w:line="360" w:lineRule="auto"/>
        <w:ind w:firstLine="709"/>
        <w:jc w:val="both"/>
        <w:rPr>
          <w:sz w:val="28"/>
          <w:szCs w:val="28"/>
        </w:rPr>
      </w:pPr>
      <w:r w:rsidRPr="00606567">
        <w:rPr>
          <w:sz w:val="28"/>
          <w:szCs w:val="28"/>
        </w:rPr>
        <w:t xml:space="preserve">П = </w:t>
      </w:r>
      <w:r w:rsidRPr="00606567">
        <w:rPr>
          <w:sz w:val="28"/>
          <w:szCs w:val="28"/>
          <w:lang w:val="en-US"/>
        </w:rPr>
        <w:t>V</w:t>
      </w:r>
      <w:r w:rsidRPr="00606567">
        <w:rPr>
          <w:sz w:val="28"/>
          <w:szCs w:val="28"/>
        </w:rPr>
        <w:t>р.у. – Спол. = 4472058</w:t>
      </w:r>
    </w:p>
    <w:p w:rsidR="000745B5" w:rsidRPr="00B46C6B" w:rsidRDefault="000745B5" w:rsidP="00606567">
      <w:pPr>
        <w:suppressAutoHyphens/>
        <w:spacing w:line="360" w:lineRule="auto"/>
        <w:ind w:firstLine="709"/>
        <w:jc w:val="both"/>
        <w:rPr>
          <w:sz w:val="28"/>
          <w:szCs w:val="28"/>
        </w:rPr>
      </w:pPr>
    </w:p>
    <w:p w:rsidR="00FC3ED7" w:rsidRPr="00606567" w:rsidRDefault="00CF5815" w:rsidP="00606567">
      <w:pPr>
        <w:suppressAutoHyphens/>
        <w:spacing w:line="360" w:lineRule="auto"/>
        <w:ind w:firstLine="709"/>
        <w:jc w:val="both"/>
        <w:rPr>
          <w:sz w:val="28"/>
          <w:szCs w:val="28"/>
        </w:rPr>
      </w:pPr>
      <w:r>
        <w:rPr>
          <w:sz w:val="28"/>
          <w:szCs w:val="28"/>
        </w:rPr>
        <w:br w:type="page"/>
      </w:r>
      <w:r w:rsidR="00FC3ED7" w:rsidRPr="00606567">
        <w:rPr>
          <w:sz w:val="28"/>
          <w:szCs w:val="28"/>
        </w:rPr>
        <w:t xml:space="preserve">где П – прибыль, </w:t>
      </w:r>
      <w:r w:rsidR="00FC3ED7" w:rsidRPr="00606567">
        <w:rPr>
          <w:sz w:val="28"/>
          <w:szCs w:val="28"/>
          <w:lang w:val="en-US"/>
        </w:rPr>
        <w:t>V</w:t>
      </w:r>
      <w:r w:rsidR="00FC3ED7" w:rsidRPr="00606567">
        <w:rPr>
          <w:sz w:val="28"/>
          <w:szCs w:val="28"/>
        </w:rPr>
        <w:t>р.у. – объем реализованных услуг, Спол. – полная себестоимость.</w:t>
      </w:r>
    </w:p>
    <w:p w:rsidR="00FC3ED7" w:rsidRPr="00606567" w:rsidRDefault="00FC3ED7" w:rsidP="00606567">
      <w:pPr>
        <w:suppressAutoHyphens/>
        <w:spacing w:line="360" w:lineRule="auto"/>
        <w:ind w:firstLine="709"/>
        <w:jc w:val="both"/>
        <w:rPr>
          <w:sz w:val="28"/>
          <w:szCs w:val="28"/>
        </w:rPr>
      </w:pPr>
      <w:r w:rsidRPr="00606567">
        <w:rPr>
          <w:sz w:val="28"/>
          <w:szCs w:val="28"/>
        </w:rPr>
        <w:t>Прибыль предприятия формируется за счет реализации услуг, а также за счет внереализационных поступлений (продажа излишнего оборудования, имущества, дивиденды по акциям).</w:t>
      </w:r>
    </w:p>
    <w:p w:rsidR="00FC3ED7" w:rsidRPr="00606567" w:rsidRDefault="00FC3ED7" w:rsidP="00606567">
      <w:pPr>
        <w:suppressAutoHyphens/>
        <w:spacing w:line="360" w:lineRule="auto"/>
        <w:ind w:firstLine="709"/>
        <w:jc w:val="both"/>
        <w:rPr>
          <w:sz w:val="28"/>
          <w:szCs w:val="28"/>
        </w:rPr>
      </w:pPr>
      <w:r w:rsidRPr="00606567">
        <w:rPr>
          <w:sz w:val="28"/>
          <w:szCs w:val="28"/>
        </w:rPr>
        <w:t>Прибыль предприятия распределяется следующим образом:</w:t>
      </w:r>
    </w:p>
    <w:p w:rsidR="00FC3ED7" w:rsidRPr="00606567" w:rsidRDefault="00FC3ED7" w:rsidP="00606567">
      <w:pPr>
        <w:numPr>
          <w:ilvl w:val="0"/>
          <w:numId w:val="9"/>
        </w:numPr>
        <w:suppressAutoHyphens/>
        <w:spacing w:line="360" w:lineRule="auto"/>
        <w:ind w:left="0" w:firstLine="709"/>
        <w:jc w:val="both"/>
        <w:rPr>
          <w:sz w:val="28"/>
          <w:szCs w:val="28"/>
        </w:rPr>
      </w:pPr>
      <w:r w:rsidRPr="00606567">
        <w:rPr>
          <w:sz w:val="28"/>
          <w:szCs w:val="28"/>
        </w:rPr>
        <w:t>Уплата краткосрочных кредитов.</w:t>
      </w:r>
    </w:p>
    <w:p w:rsidR="00FC3ED7" w:rsidRPr="00606567" w:rsidRDefault="00FC3ED7" w:rsidP="00606567">
      <w:pPr>
        <w:numPr>
          <w:ilvl w:val="0"/>
          <w:numId w:val="9"/>
        </w:numPr>
        <w:suppressAutoHyphens/>
        <w:spacing w:line="360" w:lineRule="auto"/>
        <w:ind w:left="0" w:firstLine="709"/>
        <w:jc w:val="both"/>
        <w:rPr>
          <w:sz w:val="28"/>
          <w:szCs w:val="28"/>
        </w:rPr>
      </w:pPr>
      <w:r w:rsidRPr="00606567">
        <w:rPr>
          <w:sz w:val="28"/>
          <w:szCs w:val="28"/>
        </w:rPr>
        <w:t>Отчисления в государственный бюджет.</w:t>
      </w:r>
    </w:p>
    <w:p w:rsidR="00FC3ED7" w:rsidRPr="00606567" w:rsidRDefault="00FC3ED7" w:rsidP="00606567">
      <w:pPr>
        <w:numPr>
          <w:ilvl w:val="0"/>
          <w:numId w:val="9"/>
        </w:numPr>
        <w:suppressAutoHyphens/>
        <w:spacing w:line="360" w:lineRule="auto"/>
        <w:ind w:left="0" w:firstLine="709"/>
        <w:jc w:val="both"/>
        <w:rPr>
          <w:sz w:val="28"/>
          <w:szCs w:val="28"/>
        </w:rPr>
      </w:pPr>
      <w:r w:rsidRPr="00606567">
        <w:rPr>
          <w:sz w:val="28"/>
          <w:szCs w:val="28"/>
        </w:rPr>
        <w:t>Отчисления</w:t>
      </w:r>
      <w:r w:rsidR="00606567">
        <w:rPr>
          <w:sz w:val="28"/>
          <w:szCs w:val="28"/>
        </w:rPr>
        <w:t xml:space="preserve"> </w:t>
      </w:r>
      <w:r w:rsidRPr="00606567">
        <w:rPr>
          <w:sz w:val="28"/>
          <w:szCs w:val="28"/>
        </w:rPr>
        <w:t>вышестоящей организации.</w:t>
      </w:r>
    </w:p>
    <w:p w:rsidR="00FC3ED7" w:rsidRPr="00606567" w:rsidRDefault="00FC3ED7" w:rsidP="00606567">
      <w:pPr>
        <w:numPr>
          <w:ilvl w:val="0"/>
          <w:numId w:val="9"/>
        </w:numPr>
        <w:suppressAutoHyphens/>
        <w:spacing w:line="360" w:lineRule="auto"/>
        <w:ind w:left="0" w:firstLine="709"/>
        <w:jc w:val="both"/>
        <w:rPr>
          <w:sz w:val="28"/>
          <w:szCs w:val="28"/>
        </w:rPr>
      </w:pPr>
      <w:r w:rsidRPr="00606567">
        <w:rPr>
          <w:sz w:val="28"/>
          <w:szCs w:val="28"/>
        </w:rPr>
        <w:t>Уплата всех налогов.</w:t>
      </w:r>
    </w:p>
    <w:p w:rsidR="00FC3ED7" w:rsidRPr="00606567" w:rsidRDefault="00FC3ED7" w:rsidP="00606567">
      <w:pPr>
        <w:numPr>
          <w:ilvl w:val="0"/>
          <w:numId w:val="9"/>
        </w:numPr>
        <w:suppressAutoHyphens/>
        <w:spacing w:line="360" w:lineRule="auto"/>
        <w:ind w:left="0" w:firstLine="709"/>
        <w:jc w:val="both"/>
        <w:rPr>
          <w:sz w:val="28"/>
          <w:szCs w:val="28"/>
        </w:rPr>
      </w:pPr>
      <w:r w:rsidRPr="00606567">
        <w:rPr>
          <w:sz w:val="28"/>
          <w:szCs w:val="28"/>
        </w:rPr>
        <w:t>Возмещение всех материальных потерь.</w:t>
      </w:r>
    </w:p>
    <w:p w:rsidR="00FC3ED7" w:rsidRPr="00606567" w:rsidRDefault="00FC3ED7" w:rsidP="00606567">
      <w:pPr>
        <w:numPr>
          <w:ilvl w:val="0"/>
          <w:numId w:val="9"/>
        </w:numPr>
        <w:suppressAutoHyphens/>
        <w:spacing w:line="360" w:lineRule="auto"/>
        <w:ind w:left="0" w:firstLine="709"/>
        <w:jc w:val="both"/>
        <w:rPr>
          <w:sz w:val="28"/>
          <w:szCs w:val="28"/>
        </w:rPr>
      </w:pPr>
      <w:r w:rsidRPr="00606567">
        <w:rPr>
          <w:sz w:val="28"/>
          <w:szCs w:val="28"/>
        </w:rPr>
        <w:t>Образование единого фонда оплаты труда.</w:t>
      </w:r>
    </w:p>
    <w:p w:rsidR="00FC3ED7" w:rsidRPr="00606567" w:rsidRDefault="00FC3ED7" w:rsidP="00606567">
      <w:pPr>
        <w:suppressAutoHyphens/>
        <w:spacing w:line="360" w:lineRule="auto"/>
        <w:ind w:firstLine="709"/>
        <w:jc w:val="both"/>
        <w:rPr>
          <w:sz w:val="28"/>
          <w:szCs w:val="28"/>
        </w:rPr>
      </w:pPr>
      <w:r w:rsidRPr="00606567">
        <w:rPr>
          <w:sz w:val="28"/>
          <w:szCs w:val="28"/>
        </w:rPr>
        <w:t>Рентабельность – это прибыль, выраженная в процентах, может быть общей и расчетной.</w:t>
      </w:r>
    </w:p>
    <w:p w:rsidR="00606567" w:rsidRDefault="00FC3ED7" w:rsidP="00606567">
      <w:pPr>
        <w:suppressAutoHyphens/>
        <w:spacing w:line="360" w:lineRule="auto"/>
        <w:ind w:firstLine="709"/>
        <w:jc w:val="both"/>
        <w:rPr>
          <w:sz w:val="28"/>
          <w:szCs w:val="28"/>
        </w:rPr>
      </w:pPr>
      <w:r w:rsidRPr="00606567">
        <w:rPr>
          <w:sz w:val="28"/>
          <w:szCs w:val="28"/>
        </w:rPr>
        <w:t>Общая рентабельность показывает, как используются основные фонды и основные средства.</w:t>
      </w:r>
    </w:p>
    <w:p w:rsidR="00FC3ED7" w:rsidRPr="00606567" w:rsidRDefault="00FC3ED7" w:rsidP="00606567">
      <w:pPr>
        <w:suppressAutoHyphens/>
        <w:spacing w:line="360" w:lineRule="auto"/>
        <w:ind w:firstLine="709"/>
        <w:jc w:val="both"/>
        <w:rPr>
          <w:sz w:val="28"/>
          <w:szCs w:val="28"/>
        </w:rPr>
      </w:pPr>
      <w:r w:rsidRPr="00606567">
        <w:rPr>
          <w:sz w:val="28"/>
          <w:szCs w:val="28"/>
        </w:rPr>
        <w:t>Расчетная рентабельность показывает текущие затраты предприятия и определяется как отношение прибыли к полной себестоимости.</w:t>
      </w:r>
    </w:p>
    <w:p w:rsidR="000745B5" w:rsidRPr="00606567" w:rsidRDefault="000745B5" w:rsidP="00606567">
      <w:pPr>
        <w:suppressAutoHyphens/>
        <w:spacing w:line="360" w:lineRule="auto"/>
        <w:ind w:firstLine="709"/>
        <w:jc w:val="both"/>
        <w:rPr>
          <w:sz w:val="28"/>
          <w:szCs w:val="28"/>
        </w:rPr>
      </w:pPr>
    </w:p>
    <w:p w:rsidR="00FC3ED7" w:rsidRPr="00B46C6B" w:rsidRDefault="00FC3ED7" w:rsidP="00606567">
      <w:pPr>
        <w:suppressAutoHyphens/>
        <w:spacing w:line="360" w:lineRule="auto"/>
        <w:ind w:firstLine="709"/>
        <w:jc w:val="both"/>
        <w:rPr>
          <w:sz w:val="28"/>
          <w:szCs w:val="28"/>
        </w:rPr>
      </w:pPr>
      <w:r w:rsidRPr="00606567">
        <w:rPr>
          <w:sz w:val="28"/>
          <w:szCs w:val="28"/>
        </w:rPr>
        <w:t>Р = (П : С) * 100% = 0,2</w:t>
      </w:r>
    </w:p>
    <w:p w:rsidR="000745B5" w:rsidRPr="00B46C6B" w:rsidRDefault="000745B5" w:rsidP="00606567">
      <w:pPr>
        <w:suppressAutoHyphens/>
        <w:spacing w:line="360" w:lineRule="auto"/>
        <w:ind w:firstLine="709"/>
        <w:jc w:val="both"/>
        <w:rPr>
          <w:sz w:val="28"/>
          <w:szCs w:val="28"/>
        </w:rPr>
      </w:pPr>
    </w:p>
    <w:p w:rsidR="00FC3ED7" w:rsidRPr="00606567" w:rsidRDefault="00FC3ED7" w:rsidP="00606567">
      <w:pPr>
        <w:suppressAutoHyphens/>
        <w:spacing w:line="360" w:lineRule="auto"/>
        <w:ind w:firstLine="709"/>
        <w:jc w:val="both"/>
        <w:rPr>
          <w:sz w:val="28"/>
          <w:szCs w:val="28"/>
        </w:rPr>
      </w:pPr>
      <w:r w:rsidRPr="00606567">
        <w:rPr>
          <w:sz w:val="28"/>
          <w:szCs w:val="28"/>
        </w:rPr>
        <w:t>Затраты на один рубль реализации услуг определяются как отношение полной себестоимости к объему реализации услуг</w:t>
      </w:r>
    </w:p>
    <w:p w:rsidR="000745B5" w:rsidRPr="00B46C6B" w:rsidRDefault="000745B5" w:rsidP="00606567">
      <w:pPr>
        <w:suppressAutoHyphens/>
        <w:spacing w:line="360" w:lineRule="auto"/>
        <w:ind w:firstLine="709"/>
        <w:jc w:val="both"/>
        <w:rPr>
          <w:sz w:val="28"/>
          <w:szCs w:val="28"/>
        </w:rPr>
      </w:pPr>
    </w:p>
    <w:p w:rsidR="00FC3ED7" w:rsidRPr="00B46C6B" w:rsidRDefault="00FC3ED7" w:rsidP="00606567">
      <w:pPr>
        <w:suppressAutoHyphens/>
        <w:spacing w:line="360" w:lineRule="auto"/>
        <w:ind w:firstLine="709"/>
        <w:jc w:val="both"/>
        <w:rPr>
          <w:sz w:val="28"/>
          <w:szCs w:val="28"/>
        </w:rPr>
      </w:pPr>
      <w:r w:rsidRPr="00606567">
        <w:rPr>
          <w:sz w:val="28"/>
          <w:szCs w:val="28"/>
        </w:rPr>
        <w:t xml:space="preserve">З1руб = Спол. : </w:t>
      </w:r>
      <w:r w:rsidRPr="00606567">
        <w:rPr>
          <w:sz w:val="28"/>
          <w:szCs w:val="28"/>
          <w:lang w:val="en-US"/>
        </w:rPr>
        <w:t>V</w:t>
      </w:r>
      <w:r w:rsidRPr="00606567">
        <w:rPr>
          <w:sz w:val="28"/>
          <w:szCs w:val="28"/>
        </w:rPr>
        <w:t>р.у. = 0,7</w:t>
      </w:r>
    </w:p>
    <w:p w:rsidR="000745B5" w:rsidRPr="00B46C6B" w:rsidRDefault="000745B5" w:rsidP="00606567">
      <w:pPr>
        <w:suppressAutoHyphens/>
        <w:spacing w:line="360" w:lineRule="auto"/>
        <w:ind w:firstLine="709"/>
        <w:jc w:val="both"/>
        <w:rPr>
          <w:sz w:val="28"/>
          <w:szCs w:val="28"/>
        </w:rPr>
      </w:pPr>
    </w:p>
    <w:p w:rsidR="00FC3ED7" w:rsidRPr="00606567" w:rsidRDefault="00FC3ED7" w:rsidP="00606567">
      <w:pPr>
        <w:suppressAutoHyphens/>
        <w:spacing w:line="360" w:lineRule="auto"/>
        <w:ind w:firstLine="709"/>
        <w:jc w:val="both"/>
        <w:rPr>
          <w:sz w:val="28"/>
          <w:szCs w:val="28"/>
        </w:rPr>
      </w:pPr>
      <w:r w:rsidRPr="00606567">
        <w:rPr>
          <w:sz w:val="28"/>
          <w:szCs w:val="28"/>
        </w:rPr>
        <w:t xml:space="preserve">Если этот </w:t>
      </w:r>
      <w:r w:rsidR="00B46C6B" w:rsidRPr="00606567">
        <w:rPr>
          <w:sz w:val="28"/>
          <w:szCs w:val="28"/>
        </w:rPr>
        <w:t>показатель</w:t>
      </w:r>
      <w:r w:rsidRPr="00606567">
        <w:rPr>
          <w:sz w:val="28"/>
          <w:szCs w:val="28"/>
        </w:rPr>
        <w:t xml:space="preserve"> меньше единицы, то предприятие рентабельно и наоборот.</w:t>
      </w:r>
    </w:p>
    <w:p w:rsidR="000745B5" w:rsidRPr="00B46C6B" w:rsidRDefault="000745B5" w:rsidP="00606567">
      <w:pPr>
        <w:suppressAutoHyphens/>
        <w:spacing w:line="360" w:lineRule="auto"/>
        <w:ind w:firstLine="709"/>
        <w:jc w:val="both"/>
        <w:rPr>
          <w:sz w:val="28"/>
          <w:szCs w:val="32"/>
        </w:rPr>
      </w:pPr>
    </w:p>
    <w:p w:rsidR="00FC3ED7" w:rsidRPr="00606567" w:rsidRDefault="00CF5815" w:rsidP="00606567">
      <w:pPr>
        <w:suppressAutoHyphens/>
        <w:spacing w:line="360" w:lineRule="auto"/>
        <w:ind w:firstLine="709"/>
        <w:jc w:val="both"/>
        <w:rPr>
          <w:sz w:val="28"/>
          <w:szCs w:val="32"/>
          <w:lang w:val="en-US"/>
        </w:rPr>
      </w:pPr>
      <w:r>
        <w:rPr>
          <w:sz w:val="28"/>
          <w:szCs w:val="32"/>
        </w:rPr>
        <w:br w:type="page"/>
      </w:r>
      <w:r w:rsidR="00FC3ED7" w:rsidRPr="00606567">
        <w:rPr>
          <w:sz w:val="28"/>
          <w:szCs w:val="32"/>
        </w:rPr>
        <w:t>6. Фонды экономического стимулирова</w:t>
      </w:r>
      <w:r w:rsidR="000745B5" w:rsidRPr="00606567">
        <w:rPr>
          <w:sz w:val="28"/>
          <w:szCs w:val="32"/>
        </w:rPr>
        <w:t>ния</w:t>
      </w:r>
    </w:p>
    <w:p w:rsidR="000745B5" w:rsidRPr="00606567" w:rsidRDefault="000745B5" w:rsidP="00606567">
      <w:pPr>
        <w:suppressAutoHyphens/>
        <w:spacing w:line="360" w:lineRule="auto"/>
        <w:ind w:firstLine="709"/>
        <w:jc w:val="both"/>
        <w:rPr>
          <w:sz w:val="28"/>
          <w:szCs w:val="32"/>
          <w:lang w:val="en-US"/>
        </w:rPr>
      </w:pPr>
    </w:p>
    <w:p w:rsidR="00FC3ED7" w:rsidRPr="00606567" w:rsidRDefault="00FC3ED7" w:rsidP="00606567">
      <w:pPr>
        <w:numPr>
          <w:ilvl w:val="1"/>
          <w:numId w:val="13"/>
        </w:numPr>
        <w:suppressAutoHyphens/>
        <w:spacing w:line="360" w:lineRule="auto"/>
        <w:ind w:left="0" w:firstLine="709"/>
        <w:jc w:val="both"/>
        <w:rPr>
          <w:sz w:val="28"/>
          <w:szCs w:val="28"/>
        </w:rPr>
      </w:pPr>
      <w:r w:rsidRPr="00606567">
        <w:rPr>
          <w:sz w:val="28"/>
          <w:szCs w:val="28"/>
        </w:rPr>
        <w:t>Образование фонд</w:t>
      </w:r>
      <w:r w:rsidR="000745B5" w:rsidRPr="00606567">
        <w:rPr>
          <w:sz w:val="28"/>
          <w:szCs w:val="28"/>
        </w:rPr>
        <w:t>а экономического стимулирования</w:t>
      </w:r>
    </w:p>
    <w:p w:rsidR="00FC3ED7" w:rsidRPr="00606567" w:rsidRDefault="00FC3ED7" w:rsidP="00606567">
      <w:pPr>
        <w:suppressAutoHyphens/>
        <w:spacing w:line="360" w:lineRule="auto"/>
        <w:ind w:firstLine="709"/>
        <w:jc w:val="both"/>
        <w:rPr>
          <w:sz w:val="28"/>
          <w:szCs w:val="28"/>
        </w:rPr>
      </w:pPr>
    </w:p>
    <w:p w:rsidR="00FC3ED7" w:rsidRPr="00606567" w:rsidRDefault="00FC3ED7" w:rsidP="00606567">
      <w:pPr>
        <w:suppressAutoHyphens/>
        <w:spacing w:line="360" w:lineRule="auto"/>
        <w:ind w:firstLine="709"/>
        <w:jc w:val="both"/>
        <w:rPr>
          <w:sz w:val="28"/>
          <w:szCs w:val="28"/>
        </w:rPr>
      </w:pPr>
      <w:r w:rsidRPr="00606567">
        <w:rPr>
          <w:sz w:val="28"/>
          <w:szCs w:val="28"/>
        </w:rPr>
        <w:t>Для большей заинтересованности работников в результатах своего труда, на предприятиях службы быта стали образовывать фонды экономического стимулирования. Эти фонды образуют за счет экономии денежных средств с 1965 года.</w:t>
      </w:r>
    </w:p>
    <w:p w:rsidR="00FC3ED7" w:rsidRPr="00606567" w:rsidRDefault="00FC3ED7" w:rsidP="00606567">
      <w:pPr>
        <w:suppressAutoHyphens/>
        <w:spacing w:line="360" w:lineRule="auto"/>
        <w:ind w:firstLine="709"/>
        <w:jc w:val="both"/>
        <w:rPr>
          <w:sz w:val="28"/>
          <w:szCs w:val="28"/>
        </w:rPr>
      </w:pPr>
      <w:r w:rsidRPr="00606567">
        <w:rPr>
          <w:sz w:val="28"/>
          <w:szCs w:val="28"/>
        </w:rPr>
        <w:t>Самостоятельность, которую получили предприятия в настоящее время, дала возможность изменить число отчетных показателей, а отсюда экономия денежных средств.</w:t>
      </w:r>
    </w:p>
    <w:p w:rsidR="00606567" w:rsidRDefault="00FC3ED7" w:rsidP="00606567">
      <w:pPr>
        <w:suppressAutoHyphens/>
        <w:spacing w:line="360" w:lineRule="auto"/>
        <w:ind w:firstLine="709"/>
        <w:jc w:val="both"/>
        <w:rPr>
          <w:sz w:val="28"/>
          <w:szCs w:val="28"/>
        </w:rPr>
      </w:pPr>
      <w:r w:rsidRPr="00606567">
        <w:rPr>
          <w:sz w:val="28"/>
          <w:szCs w:val="28"/>
        </w:rPr>
        <w:t>Первоначально фонды экономического стимулирования состояли из трех частей:</w:t>
      </w:r>
    </w:p>
    <w:p w:rsidR="00FC3ED7" w:rsidRPr="00606567" w:rsidRDefault="00FC3ED7" w:rsidP="00606567">
      <w:pPr>
        <w:numPr>
          <w:ilvl w:val="0"/>
          <w:numId w:val="10"/>
        </w:numPr>
        <w:suppressAutoHyphens/>
        <w:spacing w:line="360" w:lineRule="auto"/>
        <w:ind w:left="0" w:firstLine="709"/>
        <w:jc w:val="both"/>
        <w:rPr>
          <w:sz w:val="28"/>
          <w:szCs w:val="28"/>
        </w:rPr>
      </w:pPr>
      <w:r w:rsidRPr="00606567">
        <w:rPr>
          <w:sz w:val="28"/>
          <w:szCs w:val="28"/>
        </w:rPr>
        <w:t>Фонд материального поощрения.</w:t>
      </w:r>
    </w:p>
    <w:p w:rsidR="00FC3ED7" w:rsidRPr="00606567" w:rsidRDefault="00FC3ED7" w:rsidP="00606567">
      <w:pPr>
        <w:numPr>
          <w:ilvl w:val="0"/>
          <w:numId w:val="10"/>
        </w:numPr>
        <w:suppressAutoHyphens/>
        <w:spacing w:line="360" w:lineRule="auto"/>
        <w:ind w:left="0" w:firstLine="709"/>
        <w:jc w:val="both"/>
        <w:rPr>
          <w:sz w:val="28"/>
          <w:szCs w:val="28"/>
        </w:rPr>
      </w:pPr>
      <w:r w:rsidRPr="00606567">
        <w:rPr>
          <w:sz w:val="28"/>
          <w:szCs w:val="28"/>
        </w:rPr>
        <w:t>Фонд производственного развития.</w:t>
      </w:r>
    </w:p>
    <w:p w:rsidR="00FC3ED7" w:rsidRPr="00606567" w:rsidRDefault="00FC3ED7" w:rsidP="00606567">
      <w:pPr>
        <w:numPr>
          <w:ilvl w:val="0"/>
          <w:numId w:val="10"/>
        </w:numPr>
        <w:suppressAutoHyphens/>
        <w:spacing w:line="360" w:lineRule="auto"/>
        <w:ind w:left="0" w:firstLine="709"/>
        <w:jc w:val="both"/>
        <w:rPr>
          <w:sz w:val="28"/>
          <w:szCs w:val="28"/>
        </w:rPr>
      </w:pPr>
      <w:r w:rsidRPr="00606567">
        <w:rPr>
          <w:sz w:val="28"/>
          <w:szCs w:val="28"/>
        </w:rPr>
        <w:t>Фонд социальных и культурных мероприятий и жилищного строительства.</w:t>
      </w:r>
    </w:p>
    <w:p w:rsidR="00FC3ED7" w:rsidRPr="00606567" w:rsidRDefault="00FC3ED7" w:rsidP="00606567">
      <w:pPr>
        <w:suppressAutoHyphens/>
        <w:spacing w:line="360" w:lineRule="auto"/>
        <w:ind w:firstLine="709"/>
        <w:jc w:val="both"/>
        <w:rPr>
          <w:sz w:val="28"/>
          <w:szCs w:val="28"/>
        </w:rPr>
      </w:pPr>
      <w:r w:rsidRPr="00606567">
        <w:rPr>
          <w:sz w:val="28"/>
          <w:szCs w:val="28"/>
        </w:rPr>
        <w:t>В настоящее время второй и третий фонды объединены и образуют фонд производственного и социального развития. Прибыль стала основным источником образования фонда и основным фондообразующим показателем. Фонд материального поощрения образуется из прибыли по расчетному и утвержденному нормативу.</w:t>
      </w:r>
    </w:p>
    <w:p w:rsidR="00FC3ED7" w:rsidRPr="00606567" w:rsidRDefault="00FC3ED7" w:rsidP="00606567">
      <w:pPr>
        <w:suppressAutoHyphens/>
        <w:spacing w:line="360" w:lineRule="auto"/>
        <w:ind w:firstLine="709"/>
        <w:jc w:val="both"/>
        <w:rPr>
          <w:sz w:val="28"/>
          <w:szCs w:val="28"/>
        </w:rPr>
      </w:pPr>
      <w:r w:rsidRPr="00606567">
        <w:rPr>
          <w:sz w:val="28"/>
          <w:szCs w:val="28"/>
        </w:rPr>
        <w:t>Фонд производственного и социального развития образуется за счет:</w:t>
      </w:r>
    </w:p>
    <w:p w:rsidR="00FC3ED7" w:rsidRPr="00606567" w:rsidRDefault="00FC3ED7" w:rsidP="00606567">
      <w:pPr>
        <w:suppressAutoHyphens/>
        <w:spacing w:line="360" w:lineRule="auto"/>
        <w:ind w:firstLine="709"/>
        <w:jc w:val="both"/>
        <w:rPr>
          <w:sz w:val="28"/>
          <w:szCs w:val="28"/>
        </w:rPr>
      </w:pPr>
      <w:r w:rsidRPr="00606567">
        <w:rPr>
          <w:sz w:val="28"/>
          <w:szCs w:val="28"/>
        </w:rPr>
        <w:t>- отчислений от прибыли, амортизационных отчислений;</w:t>
      </w:r>
    </w:p>
    <w:p w:rsidR="00FC3ED7" w:rsidRPr="00606567" w:rsidRDefault="00FC3ED7" w:rsidP="00606567">
      <w:pPr>
        <w:suppressAutoHyphens/>
        <w:spacing w:line="360" w:lineRule="auto"/>
        <w:ind w:firstLine="709"/>
        <w:jc w:val="both"/>
        <w:rPr>
          <w:sz w:val="28"/>
          <w:szCs w:val="28"/>
        </w:rPr>
      </w:pPr>
      <w:r w:rsidRPr="00606567">
        <w:rPr>
          <w:sz w:val="28"/>
          <w:szCs w:val="28"/>
        </w:rPr>
        <w:t>- средств от продажи излишнего оборудования и других поступлений.</w:t>
      </w:r>
    </w:p>
    <w:p w:rsidR="00FC3ED7" w:rsidRPr="00606567" w:rsidRDefault="00FC3ED7" w:rsidP="00606567">
      <w:pPr>
        <w:suppressAutoHyphens/>
        <w:spacing w:line="360" w:lineRule="auto"/>
        <w:ind w:firstLine="709"/>
        <w:jc w:val="both"/>
        <w:rPr>
          <w:sz w:val="28"/>
          <w:szCs w:val="28"/>
        </w:rPr>
      </w:pPr>
      <w:r w:rsidRPr="00606567">
        <w:rPr>
          <w:sz w:val="28"/>
          <w:szCs w:val="28"/>
        </w:rPr>
        <w:t>Все нормативы предприятия, т.е. поступления в фонд экономического стимулирования предприятия рассчитывают и утверждают сами, поэтому они не являются едиными для всех предприятий. Как правило, данные нормативы рассчитываются на пять лет и утверждаются администрацией совместно с советом трудового коллектива.</w:t>
      </w:r>
    </w:p>
    <w:p w:rsidR="00FC3ED7" w:rsidRPr="00606567" w:rsidRDefault="00FC3ED7" w:rsidP="00606567">
      <w:pPr>
        <w:suppressAutoHyphens/>
        <w:spacing w:line="360" w:lineRule="auto"/>
        <w:ind w:firstLine="709"/>
        <w:jc w:val="both"/>
        <w:rPr>
          <w:sz w:val="28"/>
          <w:szCs w:val="28"/>
        </w:rPr>
      </w:pPr>
      <w:r w:rsidRPr="00606567">
        <w:rPr>
          <w:sz w:val="28"/>
          <w:szCs w:val="28"/>
        </w:rPr>
        <w:t>Неиспользованные в текущем году средства фондов экономического стимулирования изъятию не подлежат и могут использоваться в последующие годы. На многих предприятиях бытового обслуживания фонд заработной платы объединяют с фондом материального поощрения и образуют единый фонд оплаты труда.</w:t>
      </w:r>
    </w:p>
    <w:p w:rsidR="00FC3ED7" w:rsidRPr="00606567" w:rsidRDefault="00FC3ED7" w:rsidP="00606567">
      <w:pPr>
        <w:suppressAutoHyphens/>
        <w:spacing w:line="360" w:lineRule="auto"/>
        <w:ind w:firstLine="709"/>
        <w:jc w:val="both"/>
        <w:rPr>
          <w:sz w:val="28"/>
          <w:szCs w:val="28"/>
        </w:rPr>
      </w:pPr>
    </w:p>
    <w:p w:rsidR="00FC3ED7" w:rsidRPr="00606567" w:rsidRDefault="00FC3ED7" w:rsidP="00606567">
      <w:pPr>
        <w:numPr>
          <w:ilvl w:val="1"/>
          <w:numId w:val="13"/>
        </w:numPr>
        <w:suppressAutoHyphens/>
        <w:spacing w:line="360" w:lineRule="auto"/>
        <w:ind w:left="0" w:firstLine="709"/>
        <w:jc w:val="both"/>
        <w:rPr>
          <w:sz w:val="28"/>
          <w:szCs w:val="28"/>
        </w:rPr>
      </w:pPr>
      <w:r w:rsidRPr="00606567">
        <w:rPr>
          <w:sz w:val="28"/>
          <w:szCs w:val="28"/>
        </w:rPr>
        <w:t>Использование фондо</w:t>
      </w:r>
      <w:r w:rsidR="000745B5" w:rsidRPr="00606567">
        <w:rPr>
          <w:sz w:val="28"/>
          <w:szCs w:val="28"/>
        </w:rPr>
        <w:t>в экономического стимулирования</w:t>
      </w:r>
    </w:p>
    <w:p w:rsidR="00FC3ED7" w:rsidRPr="00606567" w:rsidRDefault="00FC3ED7" w:rsidP="00606567">
      <w:pPr>
        <w:suppressAutoHyphens/>
        <w:spacing w:line="360" w:lineRule="auto"/>
        <w:ind w:firstLine="709"/>
        <w:jc w:val="both"/>
        <w:rPr>
          <w:sz w:val="28"/>
          <w:szCs w:val="28"/>
        </w:rPr>
      </w:pPr>
    </w:p>
    <w:p w:rsidR="00FC3ED7" w:rsidRPr="00606567" w:rsidRDefault="00FC3ED7" w:rsidP="00606567">
      <w:pPr>
        <w:suppressAutoHyphens/>
        <w:spacing w:line="360" w:lineRule="auto"/>
        <w:ind w:firstLine="709"/>
        <w:jc w:val="both"/>
        <w:rPr>
          <w:sz w:val="28"/>
          <w:szCs w:val="28"/>
        </w:rPr>
      </w:pPr>
      <w:r w:rsidRPr="00606567">
        <w:rPr>
          <w:sz w:val="28"/>
          <w:szCs w:val="28"/>
        </w:rPr>
        <w:t>Фонд материального поощрения используется на:</w:t>
      </w:r>
    </w:p>
    <w:p w:rsidR="00FC3ED7" w:rsidRPr="00606567" w:rsidRDefault="00FC3ED7" w:rsidP="00606567">
      <w:pPr>
        <w:numPr>
          <w:ilvl w:val="0"/>
          <w:numId w:val="3"/>
        </w:numPr>
        <w:suppressAutoHyphens/>
        <w:spacing w:line="360" w:lineRule="auto"/>
        <w:ind w:left="0" w:firstLine="709"/>
        <w:jc w:val="both"/>
        <w:rPr>
          <w:sz w:val="28"/>
          <w:szCs w:val="28"/>
        </w:rPr>
      </w:pPr>
      <w:r w:rsidRPr="00606567">
        <w:rPr>
          <w:sz w:val="28"/>
          <w:szCs w:val="28"/>
        </w:rPr>
        <w:t>текущее премирование работников;</w:t>
      </w:r>
    </w:p>
    <w:p w:rsidR="00FC3ED7" w:rsidRPr="00606567" w:rsidRDefault="00FC3ED7" w:rsidP="00606567">
      <w:pPr>
        <w:numPr>
          <w:ilvl w:val="0"/>
          <w:numId w:val="3"/>
        </w:numPr>
        <w:suppressAutoHyphens/>
        <w:spacing w:line="360" w:lineRule="auto"/>
        <w:ind w:left="0" w:firstLine="709"/>
        <w:jc w:val="both"/>
        <w:rPr>
          <w:sz w:val="28"/>
          <w:szCs w:val="28"/>
        </w:rPr>
      </w:pPr>
      <w:r w:rsidRPr="00606567">
        <w:rPr>
          <w:sz w:val="28"/>
          <w:szCs w:val="28"/>
        </w:rPr>
        <w:t>премирование по итогам года;</w:t>
      </w:r>
    </w:p>
    <w:p w:rsidR="00106027" w:rsidRPr="00606567" w:rsidRDefault="00106027" w:rsidP="00606567">
      <w:pPr>
        <w:suppressAutoHyphens/>
        <w:spacing w:line="360" w:lineRule="auto"/>
        <w:ind w:firstLine="709"/>
        <w:jc w:val="both"/>
        <w:rPr>
          <w:sz w:val="28"/>
          <w:szCs w:val="28"/>
        </w:rPr>
      </w:pPr>
    </w:p>
    <w:p w:rsidR="00FC3ED7" w:rsidRPr="00606567" w:rsidRDefault="00FC3ED7" w:rsidP="00606567">
      <w:pPr>
        <w:numPr>
          <w:ilvl w:val="0"/>
          <w:numId w:val="3"/>
        </w:numPr>
        <w:suppressAutoHyphens/>
        <w:spacing w:line="360" w:lineRule="auto"/>
        <w:ind w:left="0" w:firstLine="709"/>
        <w:jc w:val="both"/>
        <w:rPr>
          <w:sz w:val="28"/>
          <w:szCs w:val="28"/>
        </w:rPr>
      </w:pPr>
      <w:r w:rsidRPr="00606567">
        <w:rPr>
          <w:sz w:val="28"/>
          <w:szCs w:val="28"/>
        </w:rPr>
        <w:t>надбавки к пенсиям;</w:t>
      </w:r>
    </w:p>
    <w:p w:rsidR="00FC3ED7" w:rsidRPr="00606567" w:rsidRDefault="00FC3ED7" w:rsidP="00606567">
      <w:pPr>
        <w:numPr>
          <w:ilvl w:val="0"/>
          <w:numId w:val="3"/>
        </w:numPr>
        <w:suppressAutoHyphens/>
        <w:spacing w:line="360" w:lineRule="auto"/>
        <w:ind w:left="0" w:firstLine="709"/>
        <w:jc w:val="both"/>
        <w:rPr>
          <w:sz w:val="28"/>
          <w:szCs w:val="28"/>
        </w:rPr>
      </w:pPr>
      <w:r w:rsidRPr="00606567">
        <w:rPr>
          <w:sz w:val="28"/>
          <w:szCs w:val="28"/>
        </w:rPr>
        <w:t>оказание единовременной материальной помощи;</w:t>
      </w:r>
    </w:p>
    <w:p w:rsidR="00106027" w:rsidRPr="00606567" w:rsidRDefault="00FC3ED7" w:rsidP="00606567">
      <w:pPr>
        <w:numPr>
          <w:ilvl w:val="0"/>
          <w:numId w:val="3"/>
        </w:numPr>
        <w:suppressAutoHyphens/>
        <w:spacing w:line="360" w:lineRule="auto"/>
        <w:ind w:left="0" w:firstLine="709"/>
        <w:jc w:val="both"/>
        <w:rPr>
          <w:sz w:val="28"/>
          <w:szCs w:val="28"/>
        </w:rPr>
      </w:pPr>
      <w:r w:rsidRPr="00606567">
        <w:rPr>
          <w:sz w:val="28"/>
          <w:szCs w:val="28"/>
        </w:rPr>
        <w:t>оплату дополнительных отпусков;</w:t>
      </w:r>
    </w:p>
    <w:p w:rsidR="00FC3ED7" w:rsidRPr="00606567" w:rsidRDefault="00FC3ED7" w:rsidP="00606567">
      <w:pPr>
        <w:numPr>
          <w:ilvl w:val="0"/>
          <w:numId w:val="3"/>
        </w:numPr>
        <w:suppressAutoHyphens/>
        <w:spacing w:line="360" w:lineRule="auto"/>
        <w:ind w:left="0" w:firstLine="709"/>
        <w:jc w:val="both"/>
        <w:rPr>
          <w:sz w:val="28"/>
          <w:szCs w:val="28"/>
        </w:rPr>
      </w:pPr>
      <w:r w:rsidRPr="00606567">
        <w:rPr>
          <w:sz w:val="28"/>
          <w:szCs w:val="28"/>
        </w:rPr>
        <w:t>вознаграждения в виде подарков;</w:t>
      </w:r>
    </w:p>
    <w:p w:rsidR="00FC3ED7" w:rsidRPr="00606567" w:rsidRDefault="00FC3ED7" w:rsidP="00606567">
      <w:pPr>
        <w:numPr>
          <w:ilvl w:val="0"/>
          <w:numId w:val="3"/>
        </w:numPr>
        <w:suppressAutoHyphens/>
        <w:spacing w:line="360" w:lineRule="auto"/>
        <w:ind w:left="0" w:firstLine="709"/>
        <w:jc w:val="both"/>
        <w:rPr>
          <w:sz w:val="28"/>
          <w:szCs w:val="28"/>
        </w:rPr>
      </w:pPr>
      <w:r w:rsidRPr="00606567">
        <w:rPr>
          <w:sz w:val="28"/>
          <w:szCs w:val="28"/>
        </w:rPr>
        <w:t>частичную оплату жилья своих работников.</w:t>
      </w:r>
    </w:p>
    <w:p w:rsidR="00606567" w:rsidRDefault="00FC3ED7" w:rsidP="00606567">
      <w:pPr>
        <w:suppressAutoHyphens/>
        <w:spacing w:line="360" w:lineRule="auto"/>
        <w:ind w:firstLine="709"/>
        <w:jc w:val="both"/>
        <w:rPr>
          <w:sz w:val="28"/>
          <w:szCs w:val="28"/>
        </w:rPr>
      </w:pPr>
      <w:r w:rsidRPr="00606567">
        <w:rPr>
          <w:sz w:val="28"/>
          <w:szCs w:val="28"/>
        </w:rPr>
        <w:t>Фонд производственного и социального развития используется на:</w:t>
      </w:r>
    </w:p>
    <w:p w:rsidR="00606567" w:rsidRDefault="00FC3ED7" w:rsidP="00606567">
      <w:pPr>
        <w:numPr>
          <w:ilvl w:val="0"/>
          <w:numId w:val="11"/>
        </w:numPr>
        <w:suppressAutoHyphens/>
        <w:spacing w:line="360" w:lineRule="auto"/>
        <w:ind w:left="0" w:firstLine="709"/>
        <w:jc w:val="both"/>
        <w:rPr>
          <w:sz w:val="28"/>
          <w:szCs w:val="28"/>
        </w:rPr>
      </w:pPr>
      <w:r w:rsidRPr="00606567">
        <w:rPr>
          <w:sz w:val="28"/>
          <w:szCs w:val="28"/>
        </w:rPr>
        <w:t>расширение</w:t>
      </w:r>
      <w:r w:rsidR="00606567">
        <w:rPr>
          <w:sz w:val="28"/>
          <w:szCs w:val="28"/>
        </w:rPr>
        <w:t xml:space="preserve"> </w:t>
      </w:r>
      <w:r w:rsidRPr="00606567">
        <w:rPr>
          <w:sz w:val="28"/>
          <w:szCs w:val="28"/>
        </w:rPr>
        <w:t>и реконструкцию предприятия;</w:t>
      </w:r>
    </w:p>
    <w:p w:rsidR="00606567" w:rsidRDefault="00FC3ED7" w:rsidP="00606567">
      <w:pPr>
        <w:numPr>
          <w:ilvl w:val="0"/>
          <w:numId w:val="11"/>
        </w:numPr>
        <w:suppressAutoHyphens/>
        <w:spacing w:line="360" w:lineRule="auto"/>
        <w:ind w:left="0" w:firstLine="709"/>
        <w:jc w:val="both"/>
        <w:rPr>
          <w:sz w:val="28"/>
          <w:szCs w:val="28"/>
        </w:rPr>
      </w:pPr>
      <w:r w:rsidRPr="00606567">
        <w:rPr>
          <w:sz w:val="28"/>
          <w:szCs w:val="28"/>
        </w:rPr>
        <w:t>ремонт и модернизацию оборудования;</w:t>
      </w:r>
    </w:p>
    <w:p w:rsidR="00606567" w:rsidRDefault="00FC3ED7" w:rsidP="00606567">
      <w:pPr>
        <w:numPr>
          <w:ilvl w:val="0"/>
          <w:numId w:val="11"/>
        </w:numPr>
        <w:suppressAutoHyphens/>
        <w:spacing w:line="360" w:lineRule="auto"/>
        <w:ind w:left="0" w:firstLine="709"/>
        <w:jc w:val="both"/>
        <w:rPr>
          <w:sz w:val="28"/>
          <w:szCs w:val="28"/>
        </w:rPr>
      </w:pPr>
      <w:r w:rsidRPr="00606567">
        <w:rPr>
          <w:sz w:val="28"/>
          <w:szCs w:val="28"/>
        </w:rPr>
        <w:t>приобретение и строительство жилищного фонда;</w:t>
      </w:r>
    </w:p>
    <w:p w:rsidR="00606567" w:rsidRDefault="00FC3ED7" w:rsidP="00606567">
      <w:pPr>
        <w:numPr>
          <w:ilvl w:val="0"/>
          <w:numId w:val="11"/>
        </w:numPr>
        <w:suppressAutoHyphens/>
        <w:spacing w:line="360" w:lineRule="auto"/>
        <w:ind w:left="0" w:firstLine="709"/>
        <w:jc w:val="both"/>
        <w:rPr>
          <w:sz w:val="28"/>
          <w:szCs w:val="28"/>
        </w:rPr>
      </w:pPr>
      <w:r w:rsidRPr="00606567">
        <w:rPr>
          <w:sz w:val="28"/>
          <w:szCs w:val="28"/>
        </w:rPr>
        <w:t>содержание детских садов, медицинских пунктов, столовых;</w:t>
      </w:r>
    </w:p>
    <w:p w:rsidR="00606567" w:rsidRDefault="00FC3ED7" w:rsidP="00606567">
      <w:pPr>
        <w:numPr>
          <w:ilvl w:val="0"/>
          <w:numId w:val="11"/>
        </w:numPr>
        <w:suppressAutoHyphens/>
        <w:spacing w:line="360" w:lineRule="auto"/>
        <w:ind w:left="0" w:firstLine="709"/>
        <w:jc w:val="both"/>
        <w:rPr>
          <w:sz w:val="28"/>
          <w:szCs w:val="28"/>
        </w:rPr>
      </w:pPr>
      <w:r w:rsidRPr="00606567">
        <w:rPr>
          <w:sz w:val="28"/>
          <w:szCs w:val="28"/>
        </w:rPr>
        <w:t>оплату лечебных путевок и проведение оздоровительных мероприятий.</w:t>
      </w:r>
    </w:p>
    <w:p w:rsidR="00CF5815" w:rsidRPr="00CF5815" w:rsidRDefault="00CF5815" w:rsidP="00606567">
      <w:pPr>
        <w:numPr>
          <w:ilvl w:val="0"/>
          <w:numId w:val="9"/>
        </w:numPr>
        <w:suppressAutoHyphens/>
        <w:spacing w:line="360" w:lineRule="auto"/>
        <w:ind w:left="0" w:firstLine="709"/>
        <w:jc w:val="both"/>
        <w:rPr>
          <w:sz w:val="28"/>
          <w:szCs w:val="32"/>
        </w:rPr>
      </w:pPr>
    </w:p>
    <w:p w:rsidR="00FC3ED7" w:rsidRPr="00606567" w:rsidRDefault="000745B5" w:rsidP="00606567">
      <w:pPr>
        <w:numPr>
          <w:ilvl w:val="0"/>
          <w:numId w:val="9"/>
        </w:numPr>
        <w:suppressAutoHyphens/>
        <w:spacing w:line="360" w:lineRule="auto"/>
        <w:ind w:left="0" w:firstLine="709"/>
        <w:jc w:val="both"/>
        <w:rPr>
          <w:sz w:val="28"/>
          <w:szCs w:val="32"/>
        </w:rPr>
      </w:pPr>
      <w:r w:rsidRPr="00606567">
        <w:rPr>
          <w:sz w:val="28"/>
          <w:szCs w:val="28"/>
        </w:rPr>
        <w:br w:type="page"/>
      </w:r>
      <w:r w:rsidR="00FC3ED7" w:rsidRPr="00606567">
        <w:rPr>
          <w:sz w:val="28"/>
          <w:szCs w:val="32"/>
        </w:rPr>
        <w:t>Технико-экономические п</w:t>
      </w:r>
      <w:r w:rsidRPr="00606567">
        <w:rPr>
          <w:sz w:val="28"/>
          <w:szCs w:val="32"/>
        </w:rPr>
        <w:t>оказатели проектируемого салона</w:t>
      </w:r>
    </w:p>
    <w:p w:rsidR="00FC3ED7" w:rsidRPr="00606567" w:rsidRDefault="00FC3ED7" w:rsidP="00606567">
      <w:pPr>
        <w:suppressAutoHyphens/>
        <w:spacing w:line="360" w:lineRule="auto"/>
        <w:ind w:firstLine="709"/>
        <w:jc w:val="both"/>
        <w:rPr>
          <w:sz w:val="28"/>
          <w:szCs w:val="28"/>
        </w:rPr>
      </w:pPr>
    </w:p>
    <w:p w:rsidR="00FC3ED7" w:rsidRPr="00606567" w:rsidRDefault="00FC3ED7" w:rsidP="00606567">
      <w:pPr>
        <w:suppressAutoHyphens/>
        <w:spacing w:line="360" w:lineRule="auto"/>
        <w:ind w:firstLine="709"/>
        <w:jc w:val="both"/>
        <w:rPr>
          <w:sz w:val="28"/>
          <w:szCs w:val="28"/>
        </w:rPr>
      </w:pPr>
      <w:r w:rsidRPr="00606567">
        <w:rPr>
          <w:sz w:val="28"/>
          <w:szCs w:val="28"/>
        </w:rPr>
        <w:t>Технико-экономические показатели салона дают возможность судить о производственной, хозяйственной и финансовой деятельности предприятия. Все показатели экономического и социального развития предприятия приводятся в таблице 7.1.</w:t>
      </w:r>
    </w:p>
    <w:p w:rsidR="00FC3ED7" w:rsidRPr="00606567" w:rsidRDefault="00FC3ED7" w:rsidP="00606567">
      <w:pPr>
        <w:suppressAutoHyphens/>
        <w:spacing w:line="360" w:lineRule="auto"/>
        <w:ind w:firstLine="709"/>
        <w:jc w:val="both"/>
        <w:rPr>
          <w:sz w:val="28"/>
          <w:szCs w:val="28"/>
        </w:rPr>
      </w:pPr>
    </w:p>
    <w:p w:rsidR="00FC3ED7" w:rsidRPr="00606567" w:rsidRDefault="00FC3ED7" w:rsidP="00606567">
      <w:pPr>
        <w:suppressAutoHyphens/>
        <w:spacing w:line="360" w:lineRule="auto"/>
        <w:ind w:firstLine="709"/>
        <w:jc w:val="both"/>
        <w:rPr>
          <w:sz w:val="28"/>
          <w:szCs w:val="28"/>
        </w:rPr>
      </w:pPr>
      <w:r w:rsidRPr="00606567">
        <w:rPr>
          <w:sz w:val="28"/>
          <w:szCs w:val="28"/>
        </w:rPr>
        <w:t>Таблица 7.1.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7"/>
        <w:gridCol w:w="5542"/>
        <w:gridCol w:w="1559"/>
        <w:gridCol w:w="1016"/>
      </w:tblGrid>
      <w:tr w:rsidR="00FC3ED7" w:rsidRPr="005E4BC2" w:rsidTr="005E4BC2">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w:t>
            </w:r>
          </w:p>
        </w:tc>
        <w:tc>
          <w:tcPr>
            <w:tcW w:w="5542" w:type="dxa"/>
            <w:shd w:val="clear" w:color="auto" w:fill="auto"/>
          </w:tcPr>
          <w:p w:rsidR="00FC3ED7" w:rsidRPr="005E4BC2" w:rsidRDefault="00FC3ED7" w:rsidP="005E4BC2">
            <w:pPr>
              <w:suppressAutoHyphens/>
              <w:spacing w:line="360" w:lineRule="auto"/>
              <w:rPr>
                <w:sz w:val="20"/>
                <w:szCs w:val="28"/>
              </w:rPr>
            </w:pPr>
            <w:r w:rsidRPr="005E4BC2">
              <w:rPr>
                <w:sz w:val="20"/>
                <w:szCs w:val="28"/>
              </w:rPr>
              <w:t>Показатели</w:t>
            </w:r>
          </w:p>
        </w:tc>
        <w:tc>
          <w:tcPr>
            <w:tcW w:w="1559" w:type="dxa"/>
            <w:shd w:val="clear" w:color="auto" w:fill="auto"/>
          </w:tcPr>
          <w:p w:rsidR="00FC3ED7" w:rsidRPr="005E4BC2" w:rsidRDefault="00FC3ED7" w:rsidP="005E4BC2">
            <w:pPr>
              <w:suppressAutoHyphens/>
              <w:spacing w:line="360" w:lineRule="auto"/>
              <w:rPr>
                <w:sz w:val="20"/>
                <w:szCs w:val="28"/>
              </w:rPr>
            </w:pPr>
            <w:r w:rsidRPr="005E4BC2">
              <w:rPr>
                <w:sz w:val="20"/>
                <w:szCs w:val="28"/>
              </w:rPr>
              <w:t>Единицы измерения</w:t>
            </w:r>
          </w:p>
        </w:tc>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Значение</w:t>
            </w:r>
          </w:p>
        </w:tc>
      </w:tr>
      <w:tr w:rsidR="00FC3ED7" w:rsidRPr="005E4BC2" w:rsidTr="005E4BC2">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1.</w:t>
            </w:r>
          </w:p>
        </w:tc>
        <w:tc>
          <w:tcPr>
            <w:tcW w:w="5542" w:type="dxa"/>
            <w:shd w:val="clear" w:color="auto" w:fill="auto"/>
          </w:tcPr>
          <w:p w:rsidR="00FC3ED7" w:rsidRPr="005E4BC2" w:rsidRDefault="00FC3ED7" w:rsidP="005E4BC2">
            <w:pPr>
              <w:suppressAutoHyphens/>
              <w:spacing w:line="360" w:lineRule="auto"/>
              <w:rPr>
                <w:sz w:val="20"/>
                <w:szCs w:val="28"/>
              </w:rPr>
            </w:pPr>
            <w:r w:rsidRPr="005E4BC2">
              <w:rPr>
                <w:sz w:val="20"/>
                <w:szCs w:val="28"/>
              </w:rPr>
              <w:t>Объем реализованных услуг</w:t>
            </w:r>
          </w:p>
        </w:tc>
        <w:tc>
          <w:tcPr>
            <w:tcW w:w="1559" w:type="dxa"/>
            <w:shd w:val="clear" w:color="auto" w:fill="auto"/>
          </w:tcPr>
          <w:p w:rsidR="00FC3ED7" w:rsidRPr="005E4BC2" w:rsidRDefault="00FC3ED7" w:rsidP="005E4BC2">
            <w:pPr>
              <w:suppressAutoHyphens/>
              <w:spacing w:line="360" w:lineRule="auto"/>
              <w:rPr>
                <w:sz w:val="20"/>
                <w:szCs w:val="28"/>
              </w:rPr>
            </w:pPr>
            <w:r w:rsidRPr="005E4BC2">
              <w:rPr>
                <w:sz w:val="20"/>
                <w:szCs w:val="28"/>
              </w:rPr>
              <w:t>рубли</w:t>
            </w:r>
          </w:p>
        </w:tc>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20984000</w:t>
            </w:r>
          </w:p>
        </w:tc>
      </w:tr>
      <w:tr w:rsidR="00FC3ED7" w:rsidRPr="005E4BC2" w:rsidTr="005E4BC2">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2.</w:t>
            </w:r>
          </w:p>
        </w:tc>
        <w:tc>
          <w:tcPr>
            <w:tcW w:w="5542" w:type="dxa"/>
            <w:shd w:val="clear" w:color="auto" w:fill="auto"/>
          </w:tcPr>
          <w:p w:rsidR="00FC3ED7" w:rsidRPr="005E4BC2" w:rsidRDefault="00FC3ED7" w:rsidP="005E4BC2">
            <w:pPr>
              <w:suppressAutoHyphens/>
              <w:spacing w:line="360" w:lineRule="auto"/>
              <w:rPr>
                <w:sz w:val="20"/>
                <w:szCs w:val="28"/>
              </w:rPr>
            </w:pPr>
            <w:r w:rsidRPr="005E4BC2">
              <w:rPr>
                <w:sz w:val="20"/>
                <w:szCs w:val="28"/>
              </w:rPr>
              <w:t>Численность промышленно-производственного персонала</w:t>
            </w:r>
          </w:p>
        </w:tc>
        <w:tc>
          <w:tcPr>
            <w:tcW w:w="1559" w:type="dxa"/>
            <w:shd w:val="clear" w:color="auto" w:fill="auto"/>
          </w:tcPr>
          <w:p w:rsidR="00FC3ED7" w:rsidRPr="005E4BC2" w:rsidRDefault="00FC3ED7" w:rsidP="005E4BC2">
            <w:pPr>
              <w:suppressAutoHyphens/>
              <w:spacing w:line="360" w:lineRule="auto"/>
              <w:rPr>
                <w:sz w:val="20"/>
                <w:szCs w:val="28"/>
              </w:rPr>
            </w:pPr>
            <w:r w:rsidRPr="005E4BC2">
              <w:rPr>
                <w:sz w:val="20"/>
                <w:szCs w:val="28"/>
              </w:rPr>
              <w:t>человек</w:t>
            </w:r>
          </w:p>
        </w:tc>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33</w:t>
            </w:r>
          </w:p>
        </w:tc>
      </w:tr>
      <w:tr w:rsidR="00FC3ED7" w:rsidRPr="005E4BC2" w:rsidTr="005E4BC2">
        <w:tc>
          <w:tcPr>
            <w:tcW w:w="0" w:type="auto"/>
            <w:shd w:val="clear" w:color="auto" w:fill="auto"/>
          </w:tcPr>
          <w:p w:rsidR="00FC3ED7" w:rsidRPr="005E4BC2" w:rsidRDefault="00FC3ED7" w:rsidP="005E4BC2">
            <w:pPr>
              <w:suppressAutoHyphens/>
              <w:spacing w:line="360" w:lineRule="auto"/>
              <w:rPr>
                <w:sz w:val="20"/>
                <w:szCs w:val="28"/>
              </w:rPr>
            </w:pPr>
          </w:p>
        </w:tc>
        <w:tc>
          <w:tcPr>
            <w:tcW w:w="5542" w:type="dxa"/>
            <w:shd w:val="clear" w:color="auto" w:fill="auto"/>
          </w:tcPr>
          <w:p w:rsidR="00FC3ED7" w:rsidRPr="005E4BC2" w:rsidRDefault="00FC3ED7" w:rsidP="005E4BC2">
            <w:pPr>
              <w:suppressAutoHyphens/>
              <w:spacing w:line="360" w:lineRule="auto"/>
              <w:rPr>
                <w:sz w:val="20"/>
                <w:szCs w:val="28"/>
              </w:rPr>
            </w:pPr>
            <w:r w:rsidRPr="005E4BC2">
              <w:rPr>
                <w:sz w:val="20"/>
                <w:szCs w:val="28"/>
              </w:rPr>
              <w:t>в том числе мастеров</w:t>
            </w:r>
          </w:p>
        </w:tc>
        <w:tc>
          <w:tcPr>
            <w:tcW w:w="1559" w:type="dxa"/>
            <w:shd w:val="clear" w:color="auto" w:fill="auto"/>
          </w:tcPr>
          <w:p w:rsidR="00FC3ED7" w:rsidRPr="005E4BC2" w:rsidRDefault="00FC3ED7" w:rsidP="005E4BC2">
            <w:pPr>
              <w:suppressAutoHyphens/>
              <w:spacing w:line="360" w:lineRule="auto"/>
              <w:rPr>
                <w:sz w:val="20"/>
                <w:szCs w:val="28"/>
              </w:rPr>
            </w:pPr>
            <w:r w:rsidRPr="005E4BC2">
              <w:rPr>
                <w:sz w:val="20"/>
                <w:szCs w:val="28"/>
              </w:rPr>
              <w:t>человек</w:t>
            </w:r>
          </w:p>
        </w:tc>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24</w:t>
            </w:r>
          </w:p>
        </w:tc>
      </w:tr>
      <w:tr w:rsidR="00FC3ED7" w:rsidRPr="005E4BC2" w:rsidTr="005E4BC2">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 xml:space="preserve">3. </w:t>
            </w:r>
          </w:p>
        </w:tc>
        <w:tc>
          <w:tcPr>
            <w:tcW w:w="5542" w:type="dxa"/>
            <w:shd w:val="clear" w:color="auto" w:fill="auto"/>
          </w:tcPr>
          <w:p w:rsidR="00FC3ED7" w:rsidRPr="005E4BC2" w:rsidRDefault="00FC3ED7" w:rsidP="005E4BC2">
            <w:pPr>
              <w:suppressAutoHyphens/>
              <w:spacing w:line="360" w:lineRule="auto"/>
              <w:rPr>
                <w:sz w:val="20"/>
                <w:szCs w:val="28"/>
              </w:rPr>
            </w:pPr>
            <w:r w:rsidRPr="005E4BC2">
              <w:rPr>
                <w:sz w:val="20"/>
                <w:szCs w:val="28"/>
              </w:rPr>
              <w:t>Среднегодовая выработка одного мастера</w:t>
            </w:r>
          </w:p>
        </w:tc>
        <w:tc>
          <w:tcPr>
            <w:tcW w:w="1559" w:type="dxa"/>
            <w:shd w:val="clear" w:color="auto" w:fill="auto"/>
          </w:tcPr>
          <w:p w:rsidR="00FC3ED7" w:rsidRPr="005E4BC2" w:rsidRDefault="00FC3ED7" w:rsidP="005E4BC2">
            <w:pPr>
              <w:suppressAutoHyphens/>
              <w:spacing w:line="360" w:lineRule="auto"/>
              <w:rPr>
                <w:sz w:val="20"/>
                <w:szCs w:val="28"/>
              </w:rPr>
            </w:pPr>
            <w:r w:rsidRPr="005E4BC2">
              <w:rPr>
                <w:sz w:val="20"/>
                <w:szCs w:val="28"/>
              </w:rPr>
              <w:t>рубли</w:t>
            </w:r>
          </w:p>
        </w:tc>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874333</w:t>
            </w:r>
          </w:p>
        </w:tc>
      </w:tr>
      <w:tr w:rsidR="00FC3ED7" w:rsidRPr="005E4BC2" w:rsidTr="005E4BC2">
        <w:tc>
          <w:tcPr>
            <w:tcW w:w="0" w:type="auto"/>
            <w:shd w:val="clear" w:color="auto" w:fill="auto"/>
          </w:tcPr>
          <w:p w:rsidR="00FC3ED7" w:rsidRPr="005E4BC2" w:rsidRDefault="00FC3ED7" w:rsidP="005E4BC2">
            <w:pPr>
              <w:suppressAutoHyphens/>
              <w:spacing w:line="360" w:lineRule="auto"/>
              <w:rPr>
                <w:sz w:val="20"/>
                <w:szCs w:val="28"/>
              </w:rPr>
            </w:pPr>
          </w:p>
        </w:tc>
        <w:tc>
          <w:tcPr>
            <w:tcW w:w="5542" w:type="dxa"/>
            <w:shd w:val="clear" w:color="auto" w:fill="auto"/>
          </w:tcPr>
          <w:p w:rsidR="00FC3ED7" w:rsidRPr="005E4BC2" w:rsidRDefault="00FC3ED7" w:rsidP="005E4BC2">
            <w:pPr>
              <w:suppressAutoHyphens/>
              <w:spacing w:line="360" w:lineRule="auto"/>
              <w:rPr>
                <w:sz w:val="20"/>
                <w:szCs w:val="28"/>
              </w:rPr>
            </w:pPr>
            <w:r w:rsidRPr="005E4BC2">
              <w:rPr>
                <w:sz w:val="20"/>
                <w:szCs w:val="28"/>
              </w:rPr>
              <w:t>одного работающего</w:t>
            </w:r>
          </w:p>
        </w:tc>
        <w:tc>
          <w:tcPr>
            <w:tcW w:w="1559" w:type="dxa"/>
            <w:shd w:val="clear" w:color="auto" w:fill="auto"/>
          </w:tcPr>
          <w:p w:rsidR="00FC3ED7" w:rsidRPr="005E4BC2" w:rsidRDefault="00FC3ED7" w:rsidP="005E4BC2">
            <w:pPr>
              <w:suppressAutoHyphens/>
              <w:spacing w:line="360" w:lineRule="auto"/>
              <w:rPr>
                <w:sz w:val="20"/>
                <w:szCs w:val="28"/>
              </w:rPr>
            </w:pPr>
            <w:r w:rsidRPr="005E4BC2">
              <w:rPr>
                <w:sz w:val="20"/>
                <w:szCs w:val="28"/>
              </w:rPr>
              <w:t>рубли</w:t>
            </w:r>
          </w:p>
        </w:tc>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635878</w:t>
            </w:r>
          </w:p>
        </w:tc>
      </w:tr>
      <w:tr w:rsidR="00FC3ED7" w:rsidRPr="005E4BC2" w:rsidTr="005E4BC2">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4.</w:t>
            </w:r>
          </w:p>
        </w:tc>
        <w:tc>
          <w:tcPr>
            <w:tcW w:w="5542" w:type="dxa"/>
            <w:shd w:val="clear" w:color="auto" w:fill="auto"/>
          </w:tcPr>
          <w:p w:rsidR="00FC3ED7" w:rsidRPr="005E4BC2" w:rsidRDefault="00FC3ED7" w:rsidP="005E4BC2">
            <w:pPr>
              <w:suppressAutoHyphens/>
              <w:spacing w:line="360" w:lineRule="auto"/>
              <w:rPr>
                <w:sz w:val="20"/>
                <w:szCs w:val="28"/>
              </w:rPr>
            </w:pPr>
            <w:r w:rsidRPr="005E4BC2">
              <w:rPr>
                <w:sz w:val="20"/>
                <w:szCs w:val="28"/>
              </w:rPr>
              <w:t>Среднегодовая заработная плата одного мастера</w:t>
            </w:r>
          </w:p>
        </w:tc>
        <w:tc>
          <w:tcPr>
            <w:tcW w:w="1559" w:type="dxa"/>
            <w:shd w:val="clear" w:color="auto" w:fill="auto"/>
          </w:tcPr>
          <w:p w:rsidR="00FC3ED7" w:rsidRPr="005E4BC2" w:rsidRDefault="00FC3ED7" w:rsidP="005E4BC2">
            <w:pPr>
              <w:suppressAutoHyphens/>
              <w:spacing w:line="360" w:lineRule="auto"/>
              <w:rPr>
                <w:sz w:val="20"/>
                <w:szCs w:val="28"/>
              </w:rPr>
            </w:pPr>
            <w:r w:rsidRPr="005E4BC2">
              <w:rPr>
                <w:sz w:val="20"/>
                <w:szCs w:val="28"/>
              </w:rPr>
              <w:t>рубли</w:t>
            </w:r>
          </w:p>
        </w:tc>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284113</w:t>
            </w:r>
          </w:p>
        </w:tc>
      </w:tr>
      <w:tr w:rsidR="00FC3ED7" w:rsidRPr="005E4BC2" w:rsidTr="005E4BC2">
        <w:tc>
          <w:tcPr>
            <w:tcW w:w="0" w:type="auto"/>
            <w:shd w:val="clear" w:color="auto" w:fill="auto"/>
          </w:tcPr>
          <w:p w:rsidR="00FC3ED7" w:rsidRPr="005E4BC2" w:rsidRDefault="00FC3ED7" w:rsidP="005E4BC2">
            <w:pPr>
              <w:suppressAutoHyphens/>
              <w:spacing w:line="360" w:lineRule="auto"/>
              <w:rPr>
                <w:sz w:val="20"/>
                <w:szCs w:val="28"/>
              </w:rPr>
            </w:pPr>
          </w:p>
        </w:tc>
        <w:tc>
          <w:tcPr>
            <w:tcW w:w="5542" w:type="dxa"/>
            <w:shd w:val="clear" w:color="auto" w:fill="auto"/>
          </w:tcPr>
          <w:p w:rsidR="00FC3ED7" w:rsidRPr="005E4BC2" w:rsidRDefault="00FC3ED7" w:rsidP="005E4BC2">
            <w:pPr>
              <w:suppressAutoHyphens/>
              <w:spacing w:line="360" w:lineRule="auto"/>
              <w:rPr>
                <w:sz w:val="20"/>
                <w:szCs w:val="28"/>
              </w:rPr>
            </w:pPr>
            <w:r w:rsidRPr="005E4BC2">
              <w:rPr>
                <w:sz w:val="20"/>
                <w:szCs w:val="28"/>
              </w:rPr>
              <w:t>одного работающего</w:t>
            </w:r>
          </w:p>
        </w:tc>
        <w:tc>
          <w:tcPr>
            <w:tcW w:w="1559" w:type="dxa"/>
            <w:shd w:val="clear" w:color="auto" w:fill="auto"/>
          </w:tcPr>
          <w:p w:rsidR="00FC3ED7" w:rsidRPr="005E4BC2" w:rsidRDefault="00FC3ED7" w:rsidP="005E4BC2">
            <w:pPr>
              <w:suppressAutoHyphens/>
              <w:spacing w:line="360" w:lineRule="auto"/>
              <w:rPr>
                <w:sz w:val="20"/>
                <w:szCs w:val="28"/>
              </w:rPr>
            </w:pPr>
            <w:r w:rsidRPr="005E4BC2">
              <w:rPr>
                <w:sz w:val="20"/>
                <w:szCs w:val="28"/>
              </w:rPr>
              <w:t>рубли</w:t>
            </w:r>
          </w:p>
        </w:tc>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222637</w:t>
            </w:r>
          </w:p>
        </w:tc>
      </w:tr>
      <w:tr w:rsidR="00FC3ED7" w:rsidRPr="005E4BC2" w:rsidTr="005E4BC2">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5.</w:t>
            </w:r>
          </w:p>
        </w:tc>
        <w:tc>
          <w:tcPr>
            <w:tcW w:w="5542" w:type="dxa"/>
            <w:shd w:val="clear" w:color="auto" w:fill="auto"/>
          </w:tcPr>
          <w:p w:rsidR="00FC3ED7" w:rsidRPr="005E4BC2" w:rsidRDefault="00FC3ED7" w:rsidP="005E4BC2">
            <w:pPr>
              <w:suppressAutoHyphens/>
              <w:spacing w:line="360" w:lineRule="auto"/>
              <w:rPr>
                <w:sz w:val="20"/>
                <w:szCs w:val="28"/>
              </w:rPr>
            </w:pPr>
            <w:r w:rsidRPr="005E4BC2">
              <w:rPr>
                <w:sz w:val="20"/>
                <w:szCs w:val="28"/>
              </w:rPr>
              <w:t>Среднегодовая заработная плата с учетом выплат из фонда материального поощрения одного мастера</w:t>
            </w:r>
          </w:p>
        </w:tc>
        <w:tc>
          <w:tcPr>
            <w:tcW w:w="1559" w:type="dxa"/>
            <w:shd w:val="clear" w:color="auto" w:fill="auto"/>
          </w:tcPr>
          <w:p w:rsidR="00FC3ED7" w:rsidRPr="005E4BC2" w:rsidRDefault="00FC3ED7" w:rsidP="005E4BC2">
            <w:pPr>
              <w:suppressAutoHyphens/>
              <w:spacing w:line="360" w:lineRule="auto"/>
              <w:rPr>
                <w:sz w:val="20"/>
                <w:szCs w:val="28"/>
              </w:rPr>
            </w:pPr>
            <w:r w:rsidRPr="005E4BC2">
              <w:rPr>
                <w:sz w:val="20"/>
                <w:szCs w:val="28"/>
              </w:rPr>
              <w:t>рубли</w:t>
            </w:r>
          </w:p>
        </w:tc>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304569</w:t>
            </w:r>
          </w:p>
        </w:tc>
      </w:tr>
      <w:tr w:rsidR="00FC3ED7" w:rsidRPr="005E4BC2" w:rsidTr="005E4BC2">
        <w:tc>
          <w:tcPr>
            <w:tcW w:w="0" w:type="auto"/>
            <w:shd w:val="clear" w:color="auto" w:fill="auto"/>
          </w:tcPr>
          <w:p w:rsidR="00FC3ED7" w:rsidRPr="005E4BC2" w:rsidRDefault="00FC3ED7" w:rsidP="005E4BC2">
            <w:pPr>
              <w:suppressAutoHyphens/>
              <w:spacing w:line="360" w:lineRule="auto"/>
              <w:rPr>
                <w:sz w:val="20"/>
                <w:szCs w:val="28"/>
              </w:rPr>
            </w:pPr>
          </w:p>
        </w:tc>
        <w:tc>
          <w:tcPr>
            <w:tcW w:w="5542" w:type="dxa"/>
            <w:shd w:val="clear" w:color="auto" w:fill="auto"/>
          </w:tcPr>
          <w:p w:rsidR="00FC3ED7" w:rsidRPr="005E4BC2" w:rsidRDefault="00FC3ED7" w:rsidP="005E4BC2">
            <w:pPr>
              <w:suppressAutoHyphens/>
              <w:spacing w:line="360" w:lineRule="auto"/>
              <w:rPr>
                <w:sz w:val="20"/>
                <w:szCs w:val="28"/>
              </w:rPr>
            </w:pPr>
            <w:r w:rsidRPr="005E4BC2">
              <w:rPr>
                <w:sz w:val="20"/>
                <w:szCs w:val="28"/>
              </w:rPr>
              <w:t>одного работающего</w:t>
            </w:r>
          </w:p>
        </w:tc>
        <w:tc>
          <w:tcPr>
            <w:tcW w:w="1559" w:type="dxa"/>
            <w:shd w:val="clear" w:color="auto" w:fill="auto"/>
          </w:tcPr>
          <w:p w:rsidR="00FC3ED7" w:rsidRPr="005E4BC2" w:rsidRDefault="00FC3ED7" w:rsidP="005E4BC2">
            <w:pPr>
              <w:suppressAutoHyphens/>
              <w:spacing w:line="360" w:lineRule="auto"/>
              <w:rPr>
                <w:sz w:val="20"/>
                <w:szCs w:val="28"/>
              </w:rPr>
            </w:pPr>
            <w:r w:rsidRPr="005E4BC2">
              <w:rPr>
                <w:sz w:val="20"/>
                <w:szCs w:val="28"/>
              </w:rPr>
              <w:t>рубли</w:t>
            </w:r>
          </w:p>
        </w:tc>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238667</w:t>
            </w:r>
          </w:p>
        </w:tc>
      </w:tr>
      <w:tr w:rsidR="00FC3ED7" w:rsidRPr="005E4BC2" w:rsidTr="005E4BC2">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6.</w:t>
            </w:r>
          </w:p>
        </w:tc>
        <w:tc>
          <w:tcPr>
            <w:tcW w:w="5542" w:type="dxa"/>
            <w:shd w:val="clear" w:color="auto" w:fill="auto"/>
          </w:tcPr>
          <w:p w:rsidR="00FC3ED7" w:rsidRPr="005E4BC2" w:rsidRDefault="00FC3ED7" w:rsidP="005E4BC2">
            <w:pPr>
              <w:suppressAutoHyphens/>
              <w:spacing w:line="360" w:lineRule="auto"/>
              <w:rPr>
                <w:sz w:val="20"/>
                <w:szCs w:val="28"/>
              </w:rPr>
            </w:pPr>
            <w:r w:rsidRPr="005E4BC2">
              <w:rPr>
                <w:sz w:val="20"/>
                <w:szCs w:val="28"/>
              </w:rPr>
              <w:t>Прибыль</w:t>
            </w:r>
          </w:p>
        </w:tc>
        <w:tc>
          <w:tcPr>
            <w:tcW w:w="1559" w:type="dxa"/>
            <w:shd w:val="clear" w:color="auto" w:fill="auto"/>
          </w:tcPr>
          <w:p w:rsidR="00FC3ED7" w:rsidRPr="005E4BC2" w:rsidRDefault="00FC3ED7" w:rsidP="005E4BC2">
            <w:pPr>
              <w:suppressAutoHyphens/>
              <w:spacing w:line="360" w:lineRule="auto"/>
              <w:rPr>
                <w:sz w:val="20"/>
                <w:szCs w:val="28"/>
              </w:rPr>
            </w:pPr>
            <w:r w:rsidRPr="005E4BC2">
              <w:rPr>
                <w:sz w:val="20"/>
                <w:szCs w:val="28"/>
              </w:rPr>
              <w:t>рубли</w:t>
            </w:r>
          </w:p>
        </w:tc>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4472058</w:t>
            </w:r>
          </w:p>
        </w:tc>
      </w:tr>
      <w:tr w:rsidR="00FC3ED7" w:rsidRPr="005E4BC2" w:rsidTr="005E4BC2">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7.</w:t>
            </w:r>
          </w:p>
        </w:tc>
        <w:tc>
          <w:tcPr>
            <w:tcW w:w="5542" w:type="dxa"/>
            <w:shd w:val="clear" w:color="auto" w:fill="auto"/>
          </w:tcPr>
          <w:p w:rsidR="00FC3ED7" w:rsidRPr="005E4BC2" w:rsidRDefault="00FC3ED7" w:rsidP="005E4BC2">
            <w:pPr>
              <w:suppressAutoHyphens/>
              <w:spacing w:line="360" w:lineRule="auto"/>
              <w:rPr>
                <w:sz w:val="20"/>
                <w:szCs w:val="28"/>
              </w:rPr>
            </w:pPr>
            <w:r w:rsidRPr="005E4BC2">
              <w:rPr>
                <w:sz w:val="20"/>
                <w:szCs w:val="28"/>
              </w:rPr>
              <w:t>Рентабельность</w:t>
            </w:r>
          </w:p>
        </w:tc>
        <w:tc>
          <w:tcPr>
            <w:tcW w:w="1559" w:type="dxa"/>
            <w:shd w:val="clear" w:color="auto" w:fill="auto"/>
          </w:tcPr>
          <w:p w:rsidR="00FC3ED7" w:rsidRPr="005E4BC2" w:rsidRDefault="00FC3ED7" w:rsidP="005E4BC2">
            <w:pPr>
              <w:suppressAutoHyphens/>
              <w:spacing w:line="360" w:lineRule="auto"/>
              <w:rPr>
                <w:sz w:val="20"/>
                <w:szCs w:val="28"/>
              </w:rPr>
            </w:pPr>
            <w:r w:rsidRPr="005E4BC2">
              <w:rPr>
                <w:sz w:val="20"/>
                <w:szCs w:val="28"/>
              </w:rPr>
              <w:t>проценты</w:t>
            </w:r>
          </w:p>
        </w:tc>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0,2</w:t>
            </w:r>
          </w:p>
        </w:tc>
      </w:tr>
      <w:tr w:rsidR="00FC3ED7" w:rsidRPr="005E4BC2" w:rsidTr="005E4BC2">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8.</w:t>
            </w:r>
          </w:p>
        </w:tc>
        <w:tc>
          <w:tcPr>
            <w:tcW w:w="5542" w:type="dxa"/>
            <w:shd w:val="clear" w:color="auto" w:fill="auto"/>
          </w:tcPr>
          <w:p w:rsidR="00FC3ED7" w:rsidRPr="005E4BC2" w:rsidRDefault="00FC3ED7" w:rsidP="005E4BC2">
            <w:pPr>
              <w:suppressAutoHyphens/>
              <w:spacing w:line="360" w:lineRule="auto"/>
              <w:rPr>
                <w:sz w:val="20"/>
                <w:szCs w:val="28"/>
              </w:rPr>
            </w:pPr>
            <w:r w:rsidRPr="005E4BC2">
              <w:rPr>
                <w:sz w:val="20"/>
                <w:szCs w:val="28"/>
              </w:rPr>
              <w:t>Затраты на</w:t>
            </w:r>
            <w:r w:rsidR="00606567" w:rsidRPr="005E4BC2">
              <w:rPr>
                <w:sz w:val="20"/>
                <w:szCs w:val="28"/>
              </w:rPr>
              <w:t xml:space="preserve"> </w:t>
            </w:r>
            <w:r w:rsidRPr="005E4BC2">
              <w:rPr>
                <w:sz w:val="20"/>
                <w:szCs w:val="28"/>
              </w:rPr>
              <w:t>один рубль реализации</w:t>
            </w:r>
          </w:p>
        </w:tc>
        <w:tc>
          <w:tcPr>
            <w:tcW w:w="1559" w:type="dxa"/>
            <w:shd w:val="clear" w:color="auto" w:fill="auto"/>
          </w:tcPr>
          <w:p w:rsidR="00FC3ED7" w:rsidRPr="005E4BC2" w:rsidRDefault="00FC3ED7" w:rsidP="005E4BC2">
            <w:pPr>
              <w:suppressAutoHyphens/>
              <w:spacing w:line="360" w:lineRule="auto"/>
              <w:rPr>
                <w:sz w:val="20"/>
                <w:szCs w:val="28"/>
              </w:rPr>
            </w:pPr>
            <w:r w:rsidRPr="005E4BC2">
              <w:rPr>
                <w:sz w:val="20"/>
                <w:szCs w:val="28"/>
              </w:rPr>
              <w:t>рубли</w:t>
            </w:r>
          </w:p>
        </w:tc>
        <w:tc>
          <w:tcPr>
            <w:tcW w:w="0" w:type="auto"/>
            <w:shd w:val="clear" w:color="auto" w:fill="auto"/>
          </w:tcPr>
          <w:p w:rsidR="00FC3ED7" w:rsidRPr="005E4BC2" w:rsidRDefault="00FC3ED7" w:rsidP="005E4BC2">
            <w:pPr>
              <w:suppressAutoHyphens/>
              <w:spacing w:line="360" w:lineRule="auto"/>
              <w:rPr>
                <w:sz w:val="20"/>
                <w:szCs w:val="28"/>
              </w:rPr>
            </w:pPr>
            <w:r w:rsidRPr="005E4BC2">
              <w:rPr>
                <w:sz w:val="20"/>
                <w:szCs w:val="28"/>
              </w:rPr>
              <w:t>0,7</w:t>
            </w:r>
          </w:p>
        </w:tc>
      </w:tr>
    </w:tbl>
    <w:p w:rsidR="00FC3ED7" w:rsidRPr="00606567" w:rsidRDefault="00FC3ED7" w:rsidP="00606567">
      <w:pPr>
        <w:suppressAutoHyphens/>
        <w:spacing w:line="360" w:lineRule="auto"/>
        <w:ind w:firstLine="709"/>
        <w:jc w:val="both"/>
        <w:rPr>
          <w:sz w:val="28"/>
          <w:szCs w:val="28"/>
        </w:rPr>
      </w:pPr>
    </w:p>
    <w:p w:rsidR="00FC3ED7" w:rsidRPr="00606567" w:rsidRDefault="00FC3ED7" w:rsidP="00606567">
      <w:pPr>
        <w:suppressAutoHyphens/>
        <w:spacing w:line="360" w:lineRule="auto"/>
        <w:ind w:firstLine="709"/>
        <w:jc w:val="both"/>
        <w:rPr>
          <w:sz w:val="28"/>
          <w:szCs w:val="28"/>
        </w:rPr>
      </w:pPr>
      <w:r w:rsidRPr="00606567">
        <w:rPr>
          <w:sz w:val="28"/>
          <w:szCs w:val="32"/>
        </w:rPr>
        <w:t xml:space="preserve">Вывод: </w:t>
      </w:r>
      <w:r w:rsidRPr="00606567">
        <w:rPr>
          <w:sz w:val="28"/>
          <w:szCs w:val="28"/>
        </w:rPr>
        <w:t>предприятие работает рентабельно, т.к. затраты на 1 руб. реализации услуг</w:t>
      </w:r>
      <w:r w:rsidR="00606567">
        <w:rPr>
          <w:sz w:val="28"/>
          <w:szCs w:val="28"/>
        </w:rPr>
        <w:t xml:space="preserve"> </w:t>
      </w:r>
      <w:r w:rsidRPr="00606567">
        <w:rPr>
          <w:sz w:val="28"/>
          <w:szCs w:val="28"/>
        </w:rPr>
        <w:t>- 0,7 (это меньше единицы), а прибыль составляет 4472058 рублей.</w:t>
      </w:r>
    </w:p>
    <w:p w:rsidR="00FC3ED7" w:rsidRPr="00606567" w:rsidRDefault="00FC3ED7" w:rsidP="00606567">
      <w:pPr>
        <w:suppressAutoHyphens/>
        <w:spacing w:line="360" w:lineRule="auto"/>
        <w:ind w:firstLine="709"/>
        <w:jc w:val="both"/>
        <w:rPr>
          <w:sz w:val="28"/>
          <w:szCs w:val="28"/>
        </w:rPr>
      </w:pPr>
    </w:p>
    <w:p w:rsidR="00FC3ED7" w:rsidRPr="00606567" w:rsidRDefault="000745B5" w:rsidP="00606567">
      <w:pPr>
        <w:suppressAutoHyphens/>
        <w:spacing w:line="360" w:lineRule="auto"/>
        <w:ind w:firstLine="709"/>
        <w:jc w:val="both"/>
        <w:rPr>
          <w:sz w:val="28"/>
          <w:szCs w:val="32"/>
          <w:lang w:val="en-US"/>
        </w:rPr>
      </w:pPr>
      <w:r w:rsidRPr="00606567">
        <w:rPr>
          <w:sz w:val="28"/>
          <w:szCs w:val="32"/>
        </w:rPr>
        <w:br w:type="page"/>
        <w:t>Список литературы</w:t>
      </w:r>
    </w:p>
    <w:p w:rsidR="00FC3ED7" w:rsidRPr="00606567" w:rsidRDefault="00FC3ED7" w:rsidP="00606567">
      <w:pPr>
        <w:suppressAutoHyphens/>
        <w:spacing w:line="360" w:lineRule="auto"/>
        <w:ind w:firstLine="709"/>
        <w:jc w:val="both"/>
        <w:rPr>
          <w:sz w:val="28"/>
          <w:szCs w:val="28"/>
        </w:rPr>
      </w:pPr>
    </w:p>
    <w:p w:rsidR="00FC3ED7" w:rsidRPr="00606567" w:rsidRDefault="00FC3ED7" w:rsidP="00CF5815">
      <w:pPr>
        <w:numPr>
          <w:ilvl w:val="0"/>
          <w:numId w:val="12"/>
        </w:numPr>
        <w:suppressAutoHyphens/>
        <w:spacing w:line="360" w:lineRule="auto"/>
        <w:ind w:left="0" w:firstLine="0"/>
        <w:rPr>
          <w:sz w:val="28"/>
          <w:szCs w:val="28"/>
        </w:rPr>
      </w:pPr>
      <w:r w:rsidRPr="00606567">
        <w:rPr>
          <w:sz w:val="28"/>
          <w:szCs w:val="28"/>
        </w:rPr>
        <w:t xml:space="preserve">Акопова Е.С., Воронкова О.Н., Гаврилко Н.Н.. </w:t>
      </w:r>
      <w:r w:rsidR="00606567">
        <w:rPr>
          <w:sz w:val="28"/>
          <w:szCs w:val="28"/>
        </w:rPr>
        <w:t>"</w:t>
      </w:r>
      <w:r w:rsidRPr="00606567">
        <w:rPr>
          <w:sz w:val="28"/>
          <w:szCs w:val="28"/>
        </w:rPr>
        <w:t>Мировая экономика и международные экономические отношения</w:t>
      </w:r>
      <w:r w:rsidR="00606567">
        <w:rPr>
          <w:sz w:val="28"/>
          <w:szCs w:val="28"/>
        </w:rPr>
        <w:t>"</w:t>
      </w:r>
      <w:r w:rsidRPr="00606567">
        <w:rPr>
          <w:sz w:val="28"/>
          <w:szCs w:val="28"/>
        </w:rPr>
        <w:t xml:space="preserve">. (Ростов-на-Дону, </w:t>
      </w:r>
      <w:r w:rsidR="00606567">
        <w:rPr>
          <w:sz w:val="28"/>
          <w:szCs w:val="28"/>
        </w:rPr>
        <w:t>"</w:t>
      </w:r>
      <w:r w:rsidRPr="00606567">
        <w:rPr>
          <w:sz w:val="28"/>
          <w:szCs w:val="28"/>
        </w:rPr>
        <w:t>Феникс</w:t>
      </w:r>
      <w:r w:rsidR="00606567">
        <w:rPr>
          <w:sz w:val="28"/>
          <w:szCs w:val="28"/>
        </w:rPr>
        <w:t>"</w:t>
      </w:r>
      <w:r w:rsidRPr="00606567">
        <w:rPr>
          <w:sz w:val="28"/>
          <w:szCs w:val="28"/>
        </w:rPr>
        <w:t>, 2000.)</w:t>
      </w:r>
    </w:p>
    <w:p w:rsidR="00FC3ED7" w:rsidRPr="00606567" w:rsidRDefault="00FC3ED7" w:rsidP="00CF5815">
      <w:pPr>
        <w:numPr>
          <w:ilvl w:val="0"/>
          <w:numId w:val="12"/>
        </w:numPr>
        <w:suppressAutoHyphens/>
        <w:spacing w:line="360" w:lineRule="auto"/>
        <w:ind w:left="0" w:firstLine="0"/>
        <w:rPr>
          <w:sz w:val="28"/>
          <w:szCs w:val="28"/>
        </w:rPr>
      </w:pPr>
      <w:r w:rsidRPr="00606567">
        <w:rPr>
          <w:sz w:val="28"/>
          <w:szCs w:val="28"/>
        </w:rPr>
        <w:t xml:space="preserve">Гребнев А.И.. </w:t>
      </w:r>
      <w:r w:rsidR="00606567">
        <w:rPr>
          <w:sz w:val="28"/>
          <w:szCs w:val="28"/>
        </w:rPr>
        <w:t>"</w:t>
      </w:r>
      <w:r w:rsidRPr="00606567">
        <w:rPr>
          <w:sz w:val="28"/>
          <w:szCs w:val="28"/>
        </w:rPr>
        <w:t>Экономика торгового предприятия</w:t>
      </w:r>
      <w:r w:rsidR="00606567">
        <w:rPr>
          <w:sz w:val="28"/>
          <w:szCs w:val="28"/>
        </w:rPr>
        <w:t>"</w:t>
      </w:r>
      <w:r w:rsidRPr="00606567">
        <w:rPr>
          <w:sz w:val="28"/>
          <w:szCs w:val="28"/>
        </w:rPr>
        <w:t xml:space="preserve">. (Москва, </w:t>
      </w:r>
      <w:r w:rsidR="00606567">
        <w:rPr>
          <w:sz w:val="28"/>
          <w:szCs w:val="28"/>
        </w:rPr>
        <w:t>"</w:t>
      </w:r>
      <w:r w:rsidRPr="00606567">
        <w:rPr>
          <w:sz w:val="28"/>
          <w:szCs w:val="28"/>
        </w:rPr>
        <w:t>Экономика</w:t>
      </w:r>
      <w:r w:rsidR="00606567">
        <w:rPr>
          <w:sz w:val="28"/>
          <w:szCs w:val="28"/>
        </w:rPr>
        <w:t>"</w:t>
      </w:r>
      <w:r w:rsidRPr="00606567">
        <w:rPr>
          <w:sz w:val="28"/>
          <w:szCs w:val="28"/>
        </w:rPr>
        <w:t>, 1996.)</w:t>
      </w:r>
    </w:p>
    <w:p w:rsidR="00FC3ED7" w:rsidRPr="00606567" w:rsidRDefault="00FC3ED7" w:rsidP="00CF5815">
      <w:pPr>
        <w:numPr>
          <w:ilvl w:val="0"/>
          <w:numId w:val="12"/>
        </w:numPr>
        <w:suppressAutoHyphens/>
        <w:spacing w:line="360" w:lineRule="auto"/>
        <w:ind w:left="0" w:firstLine="0"/>
        <w:rPr>
          <w:sz w:val="28"/>
          <w:szCs w:val="28"/>
        </w:rPr>
      </w:pPr>
      <w:r w:rsidRPr="00606567">
        <w:rPr>
          <w:sz w:val="28"/>
          <w:szCs w:val="28"/>
        </w:rPr>
        <w:t xml:space="preserve">Горина Г.А.. </w:t>
      </w:r>
      <w:r w:rsidR="00606567">
        <w:rPr>
          <w:sz w:val="28"/>
          <w:szCs w:val="28"/>
        </w:rPr>
        <w:t>"</w:t>
      </w:r>
      <w:r w:rsidRPr="00606567">
        <w:rPr>
          <w:sz w:val="28"/>
          <w:szCs w:val="28"/>
        </w:rPr>
        <w:t>Ценообразование</w:t>
      </w:r>
      <w:r w:rsidR="00606567">
        <w:rPr>
          <w:sz w:val="28"/>
          <w:szCs w:val="28"/>
        </w:rPr>
        <w:t>"</w:t>
      </w:r>
      <w:r w:rsidRPr="00606567">
        <w:rPr>
          <w:sz w:val="28"/>
          <w:szCs w:val="28"/>
        </w:rPr>
        <w:t xml:space="preserve">. (Москва, </w:t>
      </w:r>
      <w:r w:rsidR="00606567">
        <w:rPr>
          <w:sz w:val="28"/>
          <w:szCs w:val="28"/>
        </w:rPr>
        <w:t>"</w:t>
      </w:r>
      <w:r w:rsidRPr="00606567">
        <w:rPr>
          <w:sz w:val="28"/>
          <w:szCs w:val="28"/>
        </w:rPr>
        <w:t>ВУЗ</w:t>
      </w:r>
      <w:r w:rsidR="00606567">
        <w:rPr>
          <w:sz w:val="28"/>
          <w:szCs w:val="28"/>
        </w:rPr>
        <w:t>"</w:t>
      </w:r>
      <w:r w:rsidRPr="00606567">
        <w:rPr>
          <w:sz w:val="28"/>
          <w:szCs w:val="28"/>
        </w:rPr>
        <w:t>, 1996.)</w:t>
      </w:r>
    </w:p>
    <w:p w:rsidR="00FC3ED7" w:rsidRPr="00606567" w:rsidRDefault="00FC3ED7" w:rsidP="00CF5815">
      <w:pPr>
        <w:numPr>
          <w:ilvl w:val="0"/>
          <w:numId w:val="12"/>
        </w:numPr>
        <w:suppressAutoHyphens/>
        <w:spacing w:line="360" w:lineRule="auto"/>
        <w:ind w:left="0" w:firstLine="0"/>
        <w:rPr>
          <w:sz w:val="28"/>
          <w:szCs w:val="28"/>
        </w:rPr>
      </w:pPr>
      <w:r w:rsidRPr="00606567">
        <w:rPr>
          <w:sz w:val="28"/>
          <w:szCs w:val="28"/>
        </w:rPr>
        <w:t xml:space="preserve">Грузинов В.А., Грибов В.Д.. </w:t>
      </w:r>
      <w:r w:rsidR="00606567">
        <w:rPr>
          <w:sz w:val="28"/>
          <w:szCs w:val="28"/>
        </w:rPr>
        <w:t>"</w:t>
      </w:r>
      <w:r w:rsidRPr="00606567">
        <w:rPr>
          <w:sz w:val="28"/>
          <w:szCs w:val="28"/>
        </w:rPr>
        <w:t>Экономика предприятия</w:t>
      </w:r>
      <w:r w:rsidR="00606567">
        <w:rPr>
          <w:sz w:val="28"/>
          <w:szCs w:val="28"/>
        </w:rPr>
        <w:t>"</w:t>
      </w:r>
      <w:r w:rsidRPr="00606567">
        <w:rPr>
          <w:sz w:val="28"/>
          <w:szCs w:val="28"/>
        </w:rPr>
        <w:t xml:space="preserve">. (Москва, </w:t>
      </w:r>
      <w:r w:rsidR="00606567">
        <w:rPr>
          <w:sz w:val="28"/>
          <w:szCs w:val="28"/>
        </w:rPr>
        <w:t>"</w:t>
      </w:r>
      <w:r w:rsidRPr="00606567">
        <w:rPr>
          <w:sz w:val="28"/>
          <w:szCs w:val="28"/>
        </w:rPr>
        <w:t>Финансы и статистика</w:t>
      </w:r>
      <w:r w:rsidR="00606567">
        <w:rPr>
          <w:sz w:val="28"/>
          <w:szCs w:val="28"/>
        </w:rPr>
        <w:t>"</w:t>
      </w:r>
      <w:r w:rsidRPr="00606567">
        <w:rPr>
          <w:sz w:val="28"/>
          <w:szCs w:val="28"/>
        </w:rPr>
        <w:t>, 1997.)</w:t>
      </w:r>
    </w:p>
    <w:p w:rsidR="00FC3ED7" w:rsidRPr="00606567" w:rsidRDefault="00FC3ED7" w:rsidP="00CF5815">
      <w:pPr>
        <w:numPr>
          <w:ilvl w:val="0"/>
          <w:numId w:val="12"/>
        </w:numPr>
        <w:suppressAutoHyphens/>
        <w:spacing w:line="360" w:lineRule="auto"/>
        <w:ind w:left="0" w:firstLine="0"/>
        <w:rPr>
          <w:sz w:val="28"/>
          <w:szCs w:val="28"/>
        </w:rPr>
      </w:pPr>
      <w:r w:rsidRPr="00606567">
        <w:rPr>
          <w:sz w:val="28"/>
          <w:szCs w:val="28"/>
        </w:rPr>
        <w:t xml:space="preserve">Дорошев В.И.. </w:t>
      </w:r>
      <w:r w:rsidR="00606567">
        <w:rPr>
          <w:sz w:val="28"/>
          <w:szCs w:val="28"/>
        </w:rPr>
        <w:t>"</w:t>
      </w:r>
      <w:r w:rsidRPr="00606567">
        <w:rPr>
          <w:sz w:val="28"/>
          <w:szCs w:val="28"/>
        </w:rPr>
        <w:t>Подготовка бизнес-плана для торговых объектов</w:t>
      </w:r>
      <w:r w:rsidR="00606567">
        <w:rPr>
          <w:sz w:val="28"/>
          <w:szCs w:val="28"/>
        </w:rPr>
        <w:t>"</w:t>
      </w:r>
      <w:r w:rsidRPr="00606567">
        <w:rPr>
          <w:sz w:val="28"/>
          <w:szCs w:val="28"/>
        </w:rPr>
        <w:t xml:space="preserve">. (Москва, </w:t>
      </w:r>
      <w:r w:rsidR="00606567">
        <w:rPr>
          <w:sz w:val="28"/>
          <w:szCs w:val="28"/>
        </w:rPr>
        <w:t>"</w:t>
      </w:r>
      <w:r w:rsidRPr="00606567">
        <w:rPr>
          <w:sz w:val="28"/>
          <w:szCs w:val="28"/>
        </w:rPr>
        <w:t>ТЭИ</w:t>
      </w:r>
      <w:r w:rsidR="00606567">
        <w:rPr>
          <w:sz w:val="28"/>
          <w:szCs w:val="28"/>
        </w:rPr>
        <w:t>"</w:t>
      </w:r>
      <w:r w:rsidRPr="00606567">
        <w:rPr>
          <w:sz w:val="28"/>
          <w:szCs w:val="28"/>
        </w:rPr>
        <w:t>, 1996.)</w:t>
      </w:r>
    </w:p>
    <w:p w:rsidR="00FC3ED7" w:rsidRPr="00606567" w:rsidRDefault="00FC3ED7" w:rsidP="00CF5815">
      <w:pPr>
        <w:numPr>
          <w:ilvl w:val="0"/>
          <w:numId w:val="12"/>
        </w:numPr>
        <w:suppressAutoHyphens/>
        <w:spacing w:line="360" w:lineRule="auto"/>
        <w:ind w:left="0" w:firstLine="0"/>
        <w:rPr>
          <w:sz w:val="28"/>
          <w:szCs w:val="28"/>
        </w:rPr>
      </w:pPr>
      <w:r w:rsidRPr="00606567">
        <w:rPr>
          <w:sz w:val="28"/>
          <w:szCs w:val="28"/>
        </w:rPr>
        <w:t xml:space="preserve">Диденко Н.И.. </w:t>
      </w:r>
      <w:r w:rsidR="00606567">
        <w:rPr>
          <w:sz w:val="28"/>
          <w:szCs w:val="28"/>
        </w:rPr>
        <w:t>"</w:t>
      </w:r>
      <w:r w:rsidRPr="00606567">
        <w:rPr>
          <w:sz w:val="28"/>
          <w:szCs w:val="28"/>
        </w:rPr>
        <w:t>Основы внешнеэкономической деятельности в РФ</w:t>
      </w:r>
      <w:r w:rsidR="00606567">
        <w:rPr>
          <w:sz w:val="28"/>
          <w:szCs w:val="28"/>
        </w:rPr>
        <w:t>"</w:t>
      </w:r>
      <w:r w:rsidRPr="00606567">
        <w:rPr>
          <w:sz w:val="28"/>
          <w:szCs w:val="28"/>
        </w:rPr>
        <w:t xml:space="preserve">. (Спб.: </w:t>
      </w:r>
      <w:r w:rsidR="00606567">
        <w:rPr>
          <w:sz w:val="28"/>
          <w:szCs w:val="28"/>
        </w:rPr>
        <w:t>"</w:t>
      </w:r>
      <w:r w:rsidRPr="00606567">
        <w:rPr>
          <w:sz w:val="28"/>
          <w:szCs w:val="28"/>
        </w:rPr>
        <w:t>Политехника</w:t>
      </w:r>
      <w:r w:rsidR="00606567">
        <w:rPr>
          <w:sz w:val="28"/>
          <w:szCs w:val="28"/>
        </w:rPr>
        <w:t>"</w:t>
      </w:r>
      <w:r w:rsidRPr="00606567">
        <w:rPr>
          <w:sz w:val="28"/>
          <w:szCs w:val="28"/>
        </w:rPr>
        <w:t>, 1997.)</w:t>
      </w:r>
    </w:p>
    <w:p w:rsidR="00FC3ED7" w:rsidRPr="00606567" w:rsidRDefault="00FC3ED7" w:rsidP="00CF5815">
      <w:pPr>
        <w:numPr>
          <w:ilvl w:val="0"/>
          <w:numId w:val="12"/>
        </w:numPr>
        <w:suppressAutoHyphens/>
        <w:spacing w:line="360" w:lineRule="auto"/>
        <w:ind w:left="0" w:firstLine="0"/>
        <w:rPr>
          <w:sz w:val="28"/>
          <w:szCs w:val="28"/>
        </w:rPr>
      </w:pPr>
      <w:r w:rsidRPr="00606567">
        <w:rPr>
          <w:sz w:val="28"/>
          <w:szCs w:val="28"/>
        </w:rPr>
        <w:t xml:space="preserve">Львов Ю.А.. </w:t>
      </w:r>
      <w:r w:rsidR="00606567">
        <w:rPr>
          <w:sz w:val="28"/>
          <w:szCs w:val="28"/>
        </w:rPr>
        <w:t>"</w:t>
      </w:r>
      <w:r w:rsidRPr="00606567">
        <w:rPr>
          <w:sz w:val="28"/>
          <w:szCs w:val="28"/>
        </w:rPr>
        <w:t>Основы экономики и организации бизнеса</w:t>
      </w:r>
      <w:r w:rsidR="00606567">
        <w:rPr>
          <w:sz w:val="28"/>
          <w:szCs w:val="28"/>
        </w:rPr>
        <w:t>"</w:t>
      </w:r>
      <w:r w:rsidRPr="00606567">
        <w:rPr>
          <w:sz w:val="28"/>
          <w:szCs w:val="28"/>
        </w:rPr>
        <w:t xml:space="preserve">. (Спб.: ГМП </w:t>
      </w:r>
      <w:r w:rsidR="00606567">
        <w:rPr>
          <w:sz w:val="28"/>
          <w:szCs w:val="28"/>
        </w:rPr>
        <w:t>"</w:t>
      </w:r>
      <w:r w:rsidRPr="00606567">
        <w:rPr>
          <w:sz w:val="28"/>
          <w:szCs w:val="28"/>
        </w:rPr>
        <w:t>Формика</w:t>
      </w:r>
      <w:r w:rsidR="00606567">
        <w:rPr>
          <w:sz w:val="28"/>
          <w:szCs w:val="28"/>
        </w:rPr>
        <w:t>"</w:t>
      </w:r>
      <w:r w:rsidRPr="00606567">
        <w:rPr>
          <w:sz w:val="28"/>
          <w:szCs w:val="28"/>
        </w:rPr>
        <w:t>, 1992.)</w:t>
      </w:r>
    </w:p>
    <w:p w:rsidR="00FC3ED7" w:rsidRPr="00606567" w:rsidRDefault="00FC3ED7" w:rsidP="00CF5815">
      <w:pPr>
        <w:numPr>
          <w:ilvl w:val="0"/>
          <w:numId w:val="12"/>
        </w:numPr>
        <w:suppressAutoHyphens/>
        <w:spacing w:line="360" w:lineRule="auto"/>
        <w:ind w:left="0" w:firstLine="0"/>
        <w:rPr>
          <w:sz w:val="28"/>
          <w:szCs w:val="28"/>
        </w:rPr>
      </w:pPr>
      <w:r w:rsidRPr="00606567">
        <w:rPr>
          <w:sz w:val="28"/>
          <w:szCs w:val="28"/>
        </w:rPr>
        <w:t xml:space="preserve">Мамедов О.Ю.. </w:t>
      </w:r>
      <w:r w:rsidR="00606567">
        <w:rPr>
          <w:sz w:val="28"/>
          <w:szCs w:val="28"/>
        </w:rPr>
        <w:t>"</w:t>
      </w:r>
      <w:r w:rsidRPr="00606567">
        <w:rPr>
          <w:sz w:val="28"/>
          <w:szCs w:val="28"/>
        </w:rPr>
        <w:t>Современная экономика</w:t>
      </w:r>
      <w:r w:rsidR="00606567">
        <w:rPr>
          <w:sz w:val="28"/>
          <w:szCs w:val="28"/>
        </w:rPr>
        <w:t>"</w:t>
      </w:r>
      <w:r w:rsidRPr="00606567">
        <w:rPr>
          <w:sz w:val="28"/>
          <w:szCs w:val="28"/>
        </w:rPr>
        <w:t xml:space="preserve">. (Ростов-на-Дону, </w:t>
      </w:r>
      <w:r w:rsidR="00606567">
        <w:rPr>
          <w:sz w:val="28"/>
          <w:szCs w:val="28"/>
        </w:rPr>
        <w:t>"</w:t>
      </w:r>
      <w:r w:rsidRPr="00606567">
        <w:rPr>
          <w:sz w:val="28"/>
          <w:szCs w:val="28"/>
        </w:rPr>
        <w:t>Феникс</w:t>
      </w:r>
      <w:r w:rsidR="00606567">
        <w:rPr>
          <w:sz w:val="28"/>
          <w:szCs w:val="28"/>
        </w:rPr>
        <w:t>"</w:t>
      </w:r>
      <w:r w:rsidRPr="00606567">
        <w:rPr>
          <w:sz w:val="28"/>
          <w:szCs w:val="28"/>
        </w:rPr>
        <w:t>, 1995.)</w:t>
      </w:r>
    </w:p>
    <w:p w:rsidR="00FC3ED7" w:rsidRPr="00606567" w:rsidRDefault="00FC3ED7" w:rsidP="00CF5815">
      <w:pPr>
        <w:numPr>
          <w:ilvl w:val="0"/>
          <w:numId w:val="12"/>
        </w:numPr>
        <w:suppressAutoHyphens/>
        <w:spacing w:line="360" w:lineRule="auto"/>
        <w:ind w:left="0" w:firstLine="0"/>
        <w:rPr>
          <w:sz w:val="28"/>
          <w:szCs w:val="28"/>
        </w:rPr>
      </w:pPr>
      <w:r w:rsidRPr="00606567">
        <w:rPr>
          <w:sz w:val="28"/>
          <w:szCs w:val="28"/>
        </w:rPr>
        <w:t xml:space="preserve">Власова В.М.. </w:t>
      </w:r>
      <w:r w:rsidR="00606567">
        <w:rPr>
          <w:sz w:val="28"/>
          <w:szCs w:val="28"/>
        </w:rPr>
        <w:t>"</w:t>
      </w:r>
      <w:r w:rsidRPr="00606567">
        <w:rPr>
          <w:sz w:val="28"/>
          <w:szCs w:val="28"/>
        </w:rPr>
        <w:t>Основы предпринимательской деятельности</w:t>
      </w:r>
      <w:r w:rsidR="00606567">
        <w:rPr>
          <w:sz w:val="28"/>
          <w:szCs w:val="28"/>
        </w:rPr>
        <w:t>"</w:t>
      </w:r>
      <w:r w:rsidRPr="00606567">
        <w:rPr>
          <w:sz w:val="28"/>
          <w:szCs w:val="28"/>
        </w:rPr>
        <w:t xml:space="preserve">. (Москва, </w:t>
      </w:r>
      <w:r w:rsidR="00606567">
        <w:rPr>
          <w:sz w:val="28"/>
          <w:szCs w:val="28"/>
        </w:rPr>
        <w:t>"</w:t>
      </w:r>
      <w:r w:rsidRPr="00606567">
        <w:rPr>
          <w:sz w:val="28"/>
          <w:szCs w:val="28"/>
        </w:rPr>
        <w:t>Финансы и статистика</w:t>
      </w:r>
      <w:r w:rsidR="00606567">
        <w:rPr>
          <w:sz w:val="28"/>
          <w:szCs w:val="28"/>
        </w:rPr>
        <w:t>"</w:t>
      </w:r>
      <w:r w:rsidRPr="00606567">
        <w:rPr>
          <w:sz w:val="28"/>
          <w:szCs w:val="28"/>
        </w:rPr>
        <w:t>, 1997.)</w:t>
      </w:r>
    </w:p>
    <w:p w:rsidR="00FC3ED7" w:rsidRPr="00606567" w:rsidRDefault="00FC3ED7" w:rsidP="00CF5815">
      <w:pPr>
        <w:numPr>
          <w:ilvl w:val="0"/>
          <w:numId w:val="12"/>
        </w:numPr>
        <w:suppressAutoHyphens/>
        <w:spacing w:line="360" w:lineRule="auto"/>
        <w:ind w:left="0" w:firstLine="0"/>
        <w:rPr>
          <w:sz w:val="28"/>
          <w:szCs w:val="28"/>
        </w:rPr>
      </w:pPr>
      <w:r w:rsidRPr="00606567">
        <w:rPr>
          <w:sz w:val="28"/>
          <w:szCs w:val="28"/>
        </w:rPr>
        <w:t xml:space="preserve">Петров В.П., Соломатин А.Н.. </w:t>
      </w:r>
      <w:r w:rsidR="00606567">
        <w:rPr>
          <w:sz w:val="28"/>
          <w:szCs w:val="28"/>
        </w:rPr>
        <w:t>"</w:t>
      </w:r>
      <w:r w:rsidRPr="00606567">
        <w:rPr>
          <w:sz w:val="28"/>
          <w:szCs w:val="28"/>
        </w:rPr>
        <w:t>Экономика товарного обращения</w:t>
      </w:r>
      <w:r w:rsidR="00606567">
        <w:rPr>
          <w:sz w:val="28"/>
          <w:szCs w:val="28"/>
        </w:rPr>
        <w:t>"</w:t>
      </w:r>
      <w:r w:rsidRPr="00606567">
        <w:rPr>
          <w:sz w:val="28"/>
          <w:szCs w:val="28"/>
        </w:rPr>
        <w:t xml:space="preserve">. (Москва, </w:t>
      </w:r>
      <w:r w:rsidR="00606567">
        <w:rPr>
          <w:sz w:val="28"/>
          <w:szCs w:val="28"/>
        </w:rPr>
        <w:t>"</w:t>
      </w:r>
      <w:r w:rsidRPr="00606567">
        <w:rPr>
          <w:sz w:val="28"/>
          <w:szCs w:val="28"/>
        </w:rPr>
        <w:t>Инфра-М</w:t>
      </w:r>
      <w:r w:rsidR="00606567">
        <w:rPr>
          <w:sz w:val="28"/>
          <w:szCs w:val="28"/>
        </w:rPr>
        <w:t>"</w:t>
      </w:r>
      <w:r w:rsidRPr="00606567">
        <w:rPr>
          <w:sz w:val="28"/>
          <w:szCs w:val="28"/>
        </w:rPr>
        <w:t>, 2001.)</w:t>
      </w:r>
    </w:p>
    <w:p w:rsidR="00FC3ED7" w:rsidRPr="00606567" w:rsidRDefault="00FC3ED7" w:rsidP="00CF5815">
      <w:pPr>
        <w:numPr>
          <w:ilvl w:val="0"/>
          <w:numId w:val="12"/>
        </w:numPr>
        <w:suppressAutoHyphens/>
        <w:spacing w:line="360" w:lineRule="auto"/>
        <w:ind w:left="0" w:firstLine="0"/>
        <w:rPr>
          <w:sz w:val="28"/>
          <w:szCs w:val="28"/>
        </w:rPr>
      </w:pPr>
      <w:r w:rsidRPr="00606567">
        <w:rPr>
          <w:sz w:val="28"/>
          <w:szCs w:val="28"/>
        </w:rPr>
        <w:t xml:space="preserve">Рузавина Г.И.. </w:t>
      </w:r>
      <w:r w:rsidR="00606567">
        <w:rPr>
          <w:sz w:val="28"/>
          <w:szCs w:val="28"/>
        </w:rPr>
        <w:t>"</w:t>
      </w:r>
      <w:r w:rsidRPr="00606567">
        <w:rPr>
          <w:sz w:val="28"/>
          <w:szCs w:val="28"/>
        </w:rPr>
        <w:t>Курс рыночной экономики</w:t>
      </w:r>
      <w:r w:rsidR="00606567">
        <w:rPr>
          <w:sz w:val="28"/>
          <w:szCs w:val="28"/>
        </w:rPr>
        <w:t>"</w:t>
      </w:r>
      <w:r w:rsidRPr="00606567">
        <w:rPr>
          <w:sz w:val="28"/>
          <w:szCs w:val="28"/>
        </w:rPr>
        <w:t xml:space="preserve">. (Москва, </w:t>
      </w:r>
      <w:r w:rsidR="00606567">
        <w:rPr>
          <w:sz w:val="28"/>
          <w:szCs w:val="28"/>
        </w:rPr>
        <w:t>"</w:t>
      </w:r>
      <w:r w:rsidRPr="00606567">
        <w:rPr>
          <w:sz w:val="28"/>
          <w:szCs w:val="28"/>
        </w:rPr>
        <w:t>Банки и биржи</w:t>
      </w:r>
      <w:r w:rsidR="00606567">
        <w:rPr>
          <w:sz w:val="28"/>
          <w:szCs w:val="28"/>
        </w:rPr>
        <w:t>"</w:t>
      </w:r>
      <w:r w:rsidRPr="00606567">
        <w:rPr>
          <w:sz w:val="28"/>
          <w:szCs w:val="28"/>
        </w:rPr>
        <w:t>, 1994.)</w:t>
      </w:r>
    </w:p>
    <w:p w:rsidR="00FC3ED7" w:rsidRPr="00606567" w:rsidRDefault="00FC3ED7" w:rsidP="00CF5815">
      <w:pPr>
        <w:numPr>
          <w:ilvl w:val="0"/>
          <w:numId w:val="12"/>
        </w:numPr>
        <w:suppressAutoHyphens/>
        <w:spacing w:line="360" w:lineRule="auto"/>
        <w:ind w:left="0" w:firstLine="0"/>
        <w:rPr>
          <w:sz w:val="28"/>
          <w:szCs w:val="28"/>
        </w:rPr>
      </w:pPr>
      <w:r w:rsidRPr="00606567">
        <w:rPr>
          <w:sz w:val="28"/>
          <w:szCs w:val="28"/>
        </w:rPr>
        <w:t xml:space="preserve">Райзберг Б.А.. </w:t>
      </w:r>
      <w:r w:rsidR="00606567">
        <w:rPr>
          <w:sz w:val="28"/>
          <w:szCs w:val="28"/>
        </w:rPr>
        <w:t>"</w:t>
      </w:r>
      <w:r w:rsidRPr="00606567">
        <w:rPr>
          <w:sz w:val="28"/>
          <w:szCs w:val="28"/>
        </w:rPr>
        <w:t>Рыночная экономика</w:t>
      </w:r>
      <w:r w:rsidR="00606567">
        <w:rPr>
          <w:sz w:val="28"/>
          <w:szCs w:val="28"/>
        </w:rPr>
        <w:t>"</w:t>
      </w:r>
      <w:r w:rsidRPr="00606567">
        <w:rPr>
          <w:sz w:val="28"/>
          <w:szCs w:val="28"/>
        </w:rPr>
        <w:t>. (Москва, 1995.)</w:t>
      </w:r>
    </w:p>
    <w:p w:rsidR="00FC3ED7" w:rsidRPr="00606567" w:rsidRDefault="00FC3ED7" w:rsidP="00CF5815">
      <w:pPr>
        <w:numPr>
          <w:ilvl w:val="0"/>
          <w:numId w:val="12"/>
        </w:numPr>
        <w:suppressAutoHyphens/>
        <w:spacing w:line="360" w:lineRule="auto"/>
        <w:ind w:left="0" w:firstLine="0"/>
        <w:rPr>
          <w:sz w:val="28"/>
          <w:szCs w:val="28"/>
        </w:rPr>
      </w:pPr>
      <w:r w:rsidRPr="00606567">
        <w:rPr>
          <w:sz w:val="28"/>
          <w:szCs w:val="28"/>
        </w:rPr>
        <w:t xml:space="preserve">Брагина Л.А., Данько Т.П.. </w:t>
      </w:r>
      <w:r w:rsidR="00606567">
        <w:rPr>
          <w:sz w:val="28"/>
          <w:szCs w:val="28"/>
        </w:rPr>
        <w:t>"</w:t>
      </w:r>
      <w:r w:rsidRPr="00606567">
        <w:rPr>
          <w:sz w:val="28"/>
          <w:szCs w:val="28"/>
        </w:rPr>
        <w:t>Торговое дело: экономика и организация</w:t>
      </w:r>
      <w:r w:rsidR="00606567">
        <w:rPr>
          <w:sz w:val="28"/>
          <w:szCs w:val="28"/>
        </w:rPr>
        <w:t>"</w:t>
      </w:r>
      <w:r w:rsidRPr="00606567">
        <w:rPr>
          <w:sz w:val="28"/>
          <w:szCs w:val="28"/>
        </w:rPr>
        <w:t xml:space="preserve">. (Москва, </w:t>
      </w:r>
      <w:r w:rsidR="00606567">
        <w:rPr>
          <w:sz w:val="28"/>
          <w:szCs w:val="28"/>
        </w:rPr>
        <w:t>"</w:t>
      </w:r>
      <w:r w:rsidRPr="00606567">
        <w:rPr>
          <w:sz w:val="28"/>
          <w:szCs w:val="28"/>
        </w:rPr>
        <w:t>Инфра-М</w:t>
      </w:r>
      <w:r w:rsidR="00606567">
        <w:rPr>
          <w:sz w:val="28"/>
          <w:szCs w:val="28"/>
        </w:rPr>
        <w:t>"</w:t>
      </w:r>
      <w:r w:rsidRPr="00606567">
        <w:rPr>
          <w:sz w:val="28"/>
          <w:szCs w:val="28"/>
        </w:rPr>
        <w:t>, 1997.)</w:t>
      </w:r>
    </w:p>
    <w:p w:rsidR="00FC3ED7" w:rsidRPr="00606567" w:rsidRDefault="00FC3ED7" w:rsidP="00CF5815">
      <w:pPr>
        <w:numPr>
          <w:ilvl w:val="0"/>
          <w:numId w:val="12"/>
        </w:numPr>
        <w:suppressAutoHyphens/>
        <w:spacing w:line="360" w:lineRule="auto"/>
        <w:ind w:left="0" w:firstLine="0"/>
        <w:rPr>
          <w:sz w:val="28"/>
          <w:szCs w:val="28"/>
        </w:rPr>
      </w:pPr>
      <w:r w:rsidRPr="00606567">
        <w:rPr>
          <w:sz w:val="28"/>
          <w:szCs w:val="28"/>
        </w:rPr>
        <w:t xml:space="preserve">Соломатин А.Н.. </w:t>
      </w:r>
      <w:r w:rsidR="00606567">
        <w:rPr>
          <w:sz w:val="28"/>
          <w:szCs w:val="28"/>
        </w:rPr>
        <w:t>"</w:t>
      </w:r>
      <w:r w:rsidRPr="00606567">
        <w:rPr>
          <w:sz w:val="28"/>
          <w:szCs w:val="28"/>
        </w:rPr>
        <w:t>Экономика и организация деятельности торгового предприятия</w:t>
      </w:r>
      <w:r w:rsidR="00606567">
        <w:rPr>
          <w:sz w:val="28"/>
          <w:szCs w:val="28"/>
        </w:rPr>
        <w:t>"</w:t>
      </w:r>
      <w:r w:rsidRPr="00606567">
        <w:rPr>
          <w:sz w:val="28"/>
          <w:szCs w:val="28"/>
        </w:rPr>
        <w:t xml:space="preserve">. (Москва, </w:t>
      </w:r>
      <w:r w:rsidR="00606567">
        <w:rPr>
          <w:sz w:val="28"/>
          <w:szCs w:val="28"/>
        </w:rPr>
        <w:t>"</w:t>
      </w:r>
      <w:r w:rsidRPr="00606567">
        <w:rPr>
          <w:sz w:val="28"/>
          <w:szCs w:val="28"/>
        </w:rPr>
        <w:t>Инфра-М</w:t>
      </w:r>
      <w:r w:rsidR="00606567">
        <w:rPr>
          <w:sz w:val="28"/>
          <w:szCs w:val="28"/>
        </w:rPr>
        <w:t>"</w:t>
      </w:r>
      <w:r w:rsidRPr="00606567">
        <w:rPr>
          <w:sz w:val="28"/>
          <w:szCs w:val="28"/>
        </w:rPr>
        <w:t>, 2001.)</w:t>
      </w:r>
    </w:p>
    <w:p w:rsidR="00FC3ED7" w:rsidRPr="00606567" w:rsidRDefault="00FC3ED7" w:rsidP="00606567">
      <w:pPr>
        <w:suppressAutoHyphens/>
        <w:spacing w:line="360" w:lineRule="auto"/>
        <w:ind w:firstLine="709"/>
        <w:jc w:val="both"/>
        <w:rPr>
          <w:sz w:val="28"/>
          <w:szCs w:val="32"/>
        </w:rPr>
      </w:pPr>
      <w:bookmarkStart w:id="0" w:name="_GoBack"/>
      <w:bookmarkEnd w:id="0"/>
    </w:p>
    <w:sectPr w:rsidR="00FC3ED7" w:rsidRPr="00606567" w:rsidSect="00606567">
      <w:pgSz w:w="11907" w:h="16840" w:code="9"/>
      <w:pgMar w:top="1134" w:right="850" w:bottom="1134" w:left="1701"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Journa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E1645"/>
    <w:multiLevelType w:val="hybridMultilevel"/>
    <w:tmpl w:val="2B58244E"/>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57642DB"/>
    <w:multiLevelType w:val="hybridMultilevel"/>
    <w:tmpl w:val="54C43A9A"/>
    <w:lvl w:ilvl="0" w:tplc="ADEA77A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18F22C9C"/>
    <w:multiLevelType w:val="hybridMultilevel"/>
    <w:tmpl w:val="DFA660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75D5634"/>
    <w:multiLevelType w:val="hybridMultilevel"/>
    <w:tmpl w:val="F840703A"/>
    <w:lvl w:ilvl="0" w:tplc="EA9044D6">
      <w:start w:val="1"/>
      <w:numFmt w:val="decimal"/>
      <w:lvlText w:val="%1."/>
      <w:lvlJc w:val="left"/>
      <w:pPr>
        <w:tabs>
          <w:tab w:val="num" w:pos="900"/>
        </w:tabs>
        <w:ind w:left="900" w:hanging="360"/>
      </w:pPr>
      <w:rPr>
        <w:rFonts w:cs="Times New Roman" w:hint="default"/>
      </w:rPr>
    </w:lvl>
    <w:lvl w:ilvl="1" w:tplc="2C2AAFF6">
      <w:numFmt w:val="none"/>
      <w:lvlText w:val=""/>
      <w:lvlJc w:val="left"/>
      <w:pPr>
        <w:tabs>
          <w:tab w:val="num" w:pos="360"/>
        </w:tabs>
      </w:pPr>
      <w:rPr>
        <w:rFonts w:cs="Times New Roman"/>
      </w:rPr>
    </w:lvl>
    <w:lvl w:ilvl="2" w:tplc="DBAAA03E">
      <w:numFmt w:val="none"/>
      <w:lvlText w:val=""/>
      <w:lvlJc w:val="left"/>
      <w:pPr>
        <w:tabs>
          <w:tab w:val="num" w:pos="360"/>
        </w:tabs>
      </w:pPr>
      <w:rPr>
        <w:rFonts w:cs="Times New Roman"/>
      </w:rPr>
    </w:lvl>
    <w:lvl w:ilvl="3" w:tplc="09BA8814">
      <w:numFmt w:val="none"/>
      <w:lvlText w:val=""/>
      <w:lvlJc w:val="left"/>
      <w:pPr>
        <w:tabs>
          <w:tab w:val="num" w:pos="360"/>
        </w:tabs>
      </w:pPr>
      <w:rPr>
        <w:rFonts w:cs="Times New Roman"/>
      </w:rPr>
    </w:lvl>
    <w:lvl w:ilvl="4" w:tplc="D8EC7842">
      <w:numFmt w:val="none"/>
      <w:lvlText w:val=""/>
      <w:lvlJc w:val="left"/>
      <w:pPr>
        <w:tabs>
          <w:tab w:val="num" w:pos="360"/>
        </w:tabs>
      </w:pPr>
      <w:rPr>
        <w:rFonts w:cs="Times New Roman"/>
      </w:rPr>
    </w:lvl>
    <w:lvl w:ilvl="5" w:tplc="E4D2F42E">
      <w:numFmt w:val="none"/>
      <w:lvlText w:val=""/>
      <w:lvlJc w:val="left"/>
      <w:pPr>
        <w:tabs>
          <w:tab w:val="num" w:pos="360"/>
        </w:tabs>
      </w:pPr>
      <w:rPr>
        <w:rFonts w:cs="Times New Roman"/>
      </w:rPr>
    </w:lvl>
    <w:lvl w:ilvl="6" w:tplc="1BE8F174">
      <w:numFmt w:val="none"/>
      <w:lvlText w:val=""/>
      <w:lvlJc w:val="left"/>
      <w:pPr>
        <w:tabs>
          <w:tab w:val="num" w:pos="360"/>
        </w:tabs>
      </w:pPr>
      <w:rPr>
        <w:rFonts w:cs="Times New Roman"/>
      </w:rPr>
    </w:lvl>
    <w:lvl w:ilvl="7" w:tplc="AB9AD912">
      <w:numFmt w:val="none"/>
      <w:lvlText w:val=""/>
      <w:lvlJc w:val="left"/>
      <w:pPr>
        <w:tabs>
          <w:tab w:val="num" w:pos="360"/>
        </w:tabs>
      </w:pPr>
      <w:rPr>
        <w:rFonts w:cs="Times New Roman"/>
      </w:rPr>
    </w:lvl>
    <w:lvl w:ilvl="8" w:tplc="349E0BBE">
      <w:numFmt w:val="none"/>
      <w:lvlText w:val=""/>
      <w:lvlJc w:val="left"/>
      <w:pPr>
        <w:tabs>
          <w:tab w:val="num" w:pos="360"/>
        </w:tabs>
      </w:pPr>
      <w:rPr>
        <w:rFonts w:cs="Times New Roman"/>
      </w:rPr>
    </w:lvl>
  </w:abstractNum>
  <w:abstractNum w:abstractNumId="4">
    <w:nsid w:val="2FFA38A3"/>
    <w:multiLevelType w:val="hybridMultilevel"/>
    <w:tmpl w:val="EEF005A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3D756F38"/>
    <w:multiLevelType w:val="hybridMultilevel"/>
    <w:tmpl w:val="0F6ABA28"/>
    <w:lvl w:ilvl="0" w:tplc="ADEA77A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3E810FF8"/>
    <w:multiLevelType w:val="hybridMultilevel"/>
    <w:tmpl w:val="F0905174"/>
    <w:lvl w:ilvl="0" w:tplc="ADEA77A2">
      <w:start w:val="1"/>
      <w:numFmt w:val="decimal"/>
      <w:lvlText w:val="%1."/>
      <w:lvlJc w:val="left"/>
      <w:pPr>
        <w:tabs>
          <w:tab w:val="num" w:pos="900"/>
        </w:tabs>
        <w:ind w:left="90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BF70CA5"/>
    <w:multiLevelType w:val="hybridMultilevel"/>
    <w:tmpl w:val="814A6E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D916D8F"/>
    <w:multiLevelType w:val="hybridMultilevel"/>
    <w:tmpl w:val="C9A2F13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5833746C"/>
    <w:multiLevelType w:val="multilevel"/>
    <w:tmpl w:val="34B0BDBA"/>
    <w:lvl w:ilvl="0">
      <w:start w:val="6"/>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5AED7E2D"/>
    <w:multiLevelType w:val="hybridMultilevel"/>
    <w:tmpl w:val="31723308"/>
    <w:lvl w:ilvl="0" w:tplc="35C2AAFE">
      <w:start w:val="1"/>
      <w:numFmt w:val="decimal"/>
      <w:lvlText w:val="%1."/>
      <w:lvlJc w:val="left"/>
      <w:pPr>
        <w:tabs>
          <w:tab w:val="num" w:pos="825"/>
        </w:tabs>
        <w:ind w:left="825" w:hanging="825"/>
      </w:pPr>
      <w:rPr>
        <w:rFonts w:cs="Times New Roman" w:hint="default"/>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6C291C89"/>
    <w:multiLevelType w:val="hybridMultilevel"/>
    <w:tmpl w:val="F6B2978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777339A6"/>
    <w:multiLevelType w:val="hybridMultilevel"/>
    <w:tmpl w:val="BE6841D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7"/>
  </w:num>
  <w:num w:numId="2">
    <w:abstractNumId w:val="11"/>
  </w:num>
  <w:num w:numId="3">
    <w:abstractNumId w:val="2"/>
  </w:num>
  <w:num w:numId="4">
    <w:abstractNumId w:val="8"/>
  </w:num>
  <w:num w:numId="5">
    <w:abstractNumId w:val="4"/>
  </w:num>
  <w:num w:numId="6">
    <w:abstractNumId w:val="12"/>
  </w:num>
  <w:num w:numId="7">
    <w:abstractNumId w:val="1"/>
  </w:num>
  <w:num w:numId="8">
    <w:abstractNumId w:val="6"/>
  </w:num>
  <w:num w:numId="9">
    <w:abstractNumId w:val="3"/>
  </w:num>
  <w:num w:numId="10">
    <w:abstractNumId w:val="5"/>
  </w:num>
  <w:num w:numId="11">
    <w:abstractNumId w:val="0"/>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425"/>
  <w:drawingGridHorizontalSpacing w:val="12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3ED7"/>
    <w:rsid w:val="0000333B"/>
    <w:rsid w:val="00040861"/>
    <w:rsid w:val="0005574C"/>
    <w:rsid w:val="000745B5"/>
    <w:rsid w:val="00106027"/>
    <w:rsid w:val="00313945"/>
    <w:rsid w:val="00334867"/>
    <w:rsid w:val="00362B71"/>
    <w:rsid w:val="00396209"/>
    <w:rsid w:val="00436B3A"/>
    <w:rsid w:val="00517FF4"/>
    <w:rsid w:val="005E4BC2"/>
    <w:rsid w:val="00606567"/>
    <w:rsid w:val="0061774A"/>
    <w:rsid w:val="006403C5"/>
    <w:rsid w:val="00696DC4"/>
    <w:rsid w:val="007C6934"/>
    <w:rsid w:val="009A7190"/>
    <w:rsid w:val="009D01B7"/>
    <w:rsid w:val="00A17D2F"/>
    <w:rsid w:val="00B46C6B"/>
    <w:rsid w:val="00C726D8"/>
    <w:rsid w:val="00CC26B5"/>
    <w:rsid w:val="00CF5815"/>
    <w:rsid w:val="00D27580"/>
    <w:rsid w:val="00FC3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F8767FE-A138-4962-B38E-3C345B715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3ED7"/>
    <w:rPr>
      <w:sz w:val="24"/>
      <w:szCs w:val="24"/>
    </w:rPr>
  </w:style>
  <w:style w:type="paragraph" w:styleId="1">
    <w:name w:val="heading 1"/>
    <w:basedOn w:val="a"/>
    <w:next w:val="a"/>
    <w:link w:val="10"/>
    <w:uiPriority w:val="9"/>
    <w:qFormat/>
    <w:pPr>
      <w:suppressAutoHyphens/>
      <w:spacing w:line="336" w:lineRule="auto"/>
      <w:jc w:val="center"/>
      <w:outlineLvl w:val="0"/>
    </w:pPr>
    <w:rPr>
      <w:b/>
      <w:caps/>
      <w:kern w:val="28"/>
      <w:lang w:val="uk-UA"/>
    </w:rPr>
  </w:style>
  <w:style w:type="paragraph" w:styleId="2">
    <w:name w:val="heading 2"/>
    <w:basedOn w:val="a"/>
    <w:next w:val="a"/>
    <w:link w:val="20"/>
    <w:uiPriority w:val="9"/>
    <w:qFormat/>
    <w:pPr>
      <w:suppressAutoHyphens/>
      <w:spacing w:line="336" w:lineRule="auto"/>
      <w:ind w:left="851"/>
      <w:outlineLvl w:val="1"/>
    </w:pPr>
    <w:rPr>
      <w:b/>
      <w:lang w:val="uk-UA"/>
    </w:rPr>
  </w:style>
  <w:style w:type="paragraph" w:styleId="3">
    <w:name w:val="heading 3"/>
    <w:basedOn w:val="a"/>
    <w:next w:val="a"/>
    <w:link w:val="30"/>
    <w:uiPriority w:val="9"/>
    <w:qFormat/>
    <w:pPr>
      <w:suppressAutoHyphens/>
      <w:spacing w:line="336" w:lineRule="auto"/>
      <w:ind w:left="851"/>
      <w:outlineLvl w:val="2"/>
    </w:pPr>
    <w:rPr>
      <w:b/>
      <w:lang w:val="uk-UA"/>
    </w:rPr>
  </w:style>
  <w:style w:type="paragraph" w:styleId="4">
    <w:name w:val="heading 4"/>
    <w:basedOn w:val="a"/>
    <w:next w:val="a"/>
    <w:link w:val="40"/>
    <w:uiPriority w:val="9"/>
    <w:qFormat/>
    <w:pPr>
      <w:suppressAutoHyphens/>
      <w:spacing w:line="336" w:lineRule="auto"/>
      <w:jc w:val="center"/>
      <w:outlineLvl w:val="3"/>
    </w:pPr>
    <w:rPr>
      <w:b/>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header"/>
    <w:basedOn w:val="a"/>
    <w:link w:val="a4"/>
    <w:uiPriority w:val="99"/>
    <w:pPr>
      <w:tabs>
        <w:tab w:val="center" w:pos="4153"/>
        <w:tab w:val="right" w:pos="8306"/>
      </w:tabs>
    </w:pPr>
    <w:rPr>
      <w:lang w:val="uk-UA"/>
    </w:rPr>
  </w:style>
  <w:style w:type="character" w:customStyle="1" w:styleId="a4">
    <w:name w:val="Верхній колонтитул Знак"/>
    <w:link w:val="a3"/>
    <w:uiPriority w:val="99"/>
    <w:semiHidden/>
    <w:locked/>
    <w:rPr>
      <w:rFonts w:cs="Times New Roman"/>
      <w:sz w:val="24"/>
      <w:szCs w:val="24"/>
    </w:rPr>
  </w:style>
  <w:style w:type="paragraph" w:styleId="a5">
    <w:name w:val="caption"/>
    <w:basedOn w:val="a"/>
    <w:next w:val="a"/>
    <w:uiPriority w:val="35"/>
    <w:qFormat/>
    <w:pPr>
      <w:suppressAutoHyphens/>
      <w:spacing w:line="336" w:lineRule="auto"/>
      <w:jc w:val="center"/>
    </w:pPr>
    <w:rPr>
      <w:lang w:val="uk-UA"/>
    </w:rPr>
  </w:style>
  <w:style w:type="paragraph" w:styleId="a6">
    <w:name w:val="footer"/>
    <w:basedOn w:val="a"/>
    <w:link w:val="a7"/>
    <w:uiPriority w:val="99"/>
    <w:pPr>
      <w:tabs>
        <w:tab w:val="center" w:pos="4153"/>
        <w:tab w:val="right" w:pos="8306"/>
      </w:tabs>
    </w:pPr>
    <w:rPr>
      <w:lang w:val="uk-UA"/>
    </w:rPr>
  </w:style>
  <w:style w:type="character" w:customStyle="1" w:styleId="a7">
    <w:name w:val="Нижній колонтитул Знак"/>
    <w:link w:val="a6"/>
    <w:uiPriority w:val="99"/>
    <w:semiHidden/>
    <w:locked/>
    <w:rPr>
      <w:rFonts w:cs="Times New Roman"/>
      <w:sz w:val="24"/>
      <w:szCs w:val="24"/>
    </w:rPr>
  </w:style>
  <w:style w:type="character" w:styleId="a8">
    <w:name w:val="page number"/>
    <w:uiPriority w:val="99"/>
    <w:rPr>
      <w:rFonts w:ascii="Times New Roman" w:hAnsi="Times New Roman" w:cs="Times New Roman"/>
      <w:lang w:val="uk-UA" w:eastAsia="x-none"/>
    </w:rPr>
  </w:style>
  <w:style w:type="paragraph" w:styleId="11">
    <w:name w:val="toc 1"/>
    <w:basedOn w:val="a"/>
    <w:next w:val="a"/>
    <w:autoRedefine/>
    <w:uiPriority w:val="39"/>
    <w:semiHidden/>
    <w:pPr>
      <w:tabs>
        <w:tab w:val="right" w:leader="dot" w:pos="9355"/>
      </w:tabs>
      <w:spacing w:line="336" w:lineRule="auto"/>
      <w:ind w:right="851"/>
    </w:pPr>
    <w:rPr>
      <w:caps/>
    </w:rPr>
  </w:style>
  <w:style w:type="paragraph" w:styleId="21">
    <w:name w:val="toc 2"/>
    <w:basedOn w:val="a"/>
    <w:next w:val="a"/>
    <w:autoRedefine/>
    <w:uiPriority w:val="39"/>
    <w:semiHidden/>
    <w:pPr>
      <w:tabs>
        <w:tab w:val="right" w:leader="dot" w:pos="9355"/>
      </w:tabs>
      <w:spacing w:line="336" w:lineRule="auto"/>
      <w:ind w:left="284" w:right="851"/>
    </w:pPr>
  </w:style>
  <w:style w:type="paragraph" w:styleId="31">
    <w:name w:val="toc 3"/>
    <w:basedOn w:val="a"/>
    <w:next w:val="a"/>
    <w:autoRedefine/>
    <w:uiPriority w:val="39"/>
    <w:semiHidden/>
    <w:pPr>
      <w:tabs>
        <w:tab w:val="right" w:leader="dot" w:pos="9355"/>
      </w:tabs>
      <w:spacing w:line="336" w:lineRule="auto"/>
      <w:ind w:left="567" w:right="851"/>
    </w:pPr>
  </w:style>
  <w:style w:type="paragraph" w:styleId="41">
    <w:name w:val="toc 4"/>
    <w:basedOn w:val="a"/>
    <w:next w:val="a"/>
    <w:autoRedefine/>
    <w:uiPriority w:val="39"/>
    <w:semiHidden/>
    <w:pPr>
      <w:tabs>
        <w:tab w:val="right" w:leader="dot" w:pos="9356"/>
      </w:tabs>
      <w:spacing w:line="336" w:lineRule="auto"/>
      <w:ind w:left="284" w:right="851"/>
    </w:pPr>
  </w:style>
  <w:style w:type="paragraph" w:styleId="a9">
    <w:name w:val="Body Text"/>
    <w:basedOn w:val="a"/>
    <w:link w:val="aa"/>
    <w:uiPriority w:val="99"/>
    <w:pPr>
      <w:spacing w:line="336" w:lineRule="auto"/>
      <w:ind w:firstLine="851"/>
    </w:pPr>
  </w:style>
  <w:style w:type="character" w:customStyle="1" w:styleId="aa">
    <w:name w:val="Основний текст Знак"/>
    <w:link w:val="a9"/>
    <w:uiPriority w:val="99"/>
    <w:semiHidden/>
    <w:locked/>
    <w:rPr>
      <w:rFonts w:cs="Times New Roman"/>
      <w:sz w:val="24"/>
      <w:szCs w:val="24"/>
    </w:rPr>
  </w:style>
  <w:style w:type="paragraph" w:customStyle="1" w:styleId="ab">
    <w:name w:val="Переменные"/>
    <w:basedOn w:val="a9"/>
    <w:pPr>
      <w:tabs>
        <w:tab w:val="left" w:pos="482"/>
      </w:tabs>
      <w:ind w:left="482" w:hanging="482"/>
    </w:pPr>
  </w:style>
  <w:style w:type="paragraph" w:styleId="ac">
    <w:name w:val="Document Map"/>
    <w:basedOn w:val="a"/>
    <w:link w:val="ad"/>
    <w:uiPriority w:val="99"/>
    <w:semiHidden/>
    <w:pPr>
      <w:shd w:val="clear" w:color="auto" w:fill="000080"/>
    </w:pPr>
  </w:style>
  <w:style w:type="character" w:customStyle="1" w:styleId="ad">
    <w:name w:val="Схема документа Знак"/>
    <w:link w:val="ac"/>
    <w:uiPriority w:val="99"/>
    <w:semiHidden/>
    <w:locked/>
    <w:rPr>
      <w:rFonts w:ascii="Tahoma" w:hAnsi="Tahoma" w:cs="Tahoma"/>
      <w:sz w:val="16"/>
      <w:szCs w:val="16"/>
    </w:rPr>
  </w:style>
  <w:style w:type="paragraph" w:customStyle="1" w:styleId="ae">
    <w:name w:val="Формула"/>
    <w:basedOn w:val="a9"/>
    <w:pPr>
      <w:tabs>
        <w:tab w:val="center" w:pos="4536"/>
        <w:tab w:val="right" w:pos="9356"/>
      </w:tabs>
      <w:ind w:firstLine="0"/>
    </w:pPr>
  </w:style>
  <w:style w:type="paragraph" w:customStyle="1" w:styleId="af">
    <w:name w:val="Чертежный"/>
    <w:pPr>
      <w:jc w:val="both"/>
    </w:pPr>
    <w:rPr>
      <w:rFonts w:ascii="ISOCPEUR" w:hAnsi="ISOCPEUR"/>
      <w:i/>
      <w:sz w:val="28"/>
      <w:lang w:val="uk-UA"/>
    </w:rPr>
  </w:style>
  <w:style w:type="paragraph" w:customStyle="1" w:styleId="af0">
    <w:name w:val="Листинг программы"/>
    <w:pPr>
      <w:suppressAutoHyphens/>
    </w:pPr>
    <w:rPr>
      <w:noProof/>
    </w:rPr>
  </w:style>
  <w:style w:type="paragraph" w:styleId="af1">
    <w:name w:val="annotation text"/>
    <w:basedOn w:val="a"/>
    <w:link w:val="af2"/>
    <w:uiPriority w:val="99"/>
    <w:semiHidden/>
    <w:rPr>
      <w:rFonts w:ascii="Journal" w:hAnsi="Journal"/>
    </w:rPr>
  </w:style>
  <w:style w:type="character" w:customStyle="1" w:styleId="af2">
    <w:name w:val="Текст примітки Знак"/>
    <w:link w:val="af1"/>
    <w:uiPriority w:val="99"/>
    <w:semiHidden/>
    <w:locked/>
    <w:rPr>
      <w:rFonts w:cs="Times New Roman"/>
    </w:rPr>
  </w:style>
  <w:style w:type="table" w:styleId="af3">
    <w:name w:val="Table Grid"/>
    <w:basedOn w:val="a1"/>
    <w:uiPriority w:val="59"/>
    <w:rsid w:val="00FC3E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5876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soft\Soft\Office\Ramki_WORD\Forms_A4.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Forms_A4.dot</Template>
  <TotalTime>0</TotalTime>
  <Pages>1</Pages>
  <Words>4810</Words>
  <Characters>27419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Российской Федерации</vt:lpstr>
    </vt:vector>
  </TitlesOfParts>
  <Company>Home office</Company>
  <LinksUpToDate>false</LinksUpToDate>
  <CharactersWithSpaces>32165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Российской Федерации</dc:title>
  <dc:subject/>
  <dc:creator>Mary Paris</dc:creator>
  <cp:keywords/>
  <dc:description/>
  <cp:lastModifiedBy>Irina</cp:lastModifiedBy>
  <cp:revision>2</cp:revision>
  <cp:lastPrinted>2007-06-05T17:30:00Z</cp:lastPrinted>
  <dcterms:created xsi:type="dcterms:W3CDTF">2014-08-22T20:52:00Z</dcterms:created>
  <dcterms:modified xsi:type="dcterms:W3CDTF">2014-08-22T20:52:00Z</dcterms:modified>
</cp:coreProperties>
</file>