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  <w:r w:rsidRPr="00F344A7">
        <w:rPr>
          <w:sz w:val="28"/>
          <w:szCs w:val="28"/>
        </w:rPr>
        <w:t>Министерство образования и науки Украины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  <w:r w:rsidRPr="00F344A7">
        <w:rPr>
          <w:sz w:val="28"/>
          <w:szCs w:val="28"/>
        </w:rPr>
        <w:t>Государственное высшее учебное заведение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  <w:r w:rsidRPr="00F344A7">
        <w:rPr>
          <w:sz w:val="28"/>
          <w:szCs w:val="28"/>
        </w:rPr>
        <w:t>Донецкий национальный технический университет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  <w:r w:rsidRPr="00F344A7">
        <w:rPr>
          <w:sz w:val="28"/>
          <w:szCs w:val="28"/>
        </w:rPr>
        <w:t>Кафедра МОЗЧМ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tabs>
          <w:tab w:val="left" w:pos="2715"/>
        </w:tabs>
        <w:spacing w:line="360" w:lineRule="auto"/>
        <w:jc w:val="center"/>
        <w:rPr>
          <w:b/>
          <w:sz w:val="28"/>
          <w:szCs w:val="28"/>
        </w:rPr>
      </w:pPr>
    </w:p>
    <w:p w:rsidR="008C691F" w:rsidRPr="00F344A7" w:rsidRDefault="008C691F" w:rsidP="008C691F">
      <w:pPr>
        <w:widowControl w:val="0"/>
        <w:tabs>
          <w:tab w:val="left" w:pos="2715"/>
        </w:tabs>
        <w:spacing w:line="360" w:lineRule="auto"/>
        <w:jc w:val="center"/>
        <w:rPr>
          <w:b/>
          <w:sz w:val="28"/>
          <w:szCs w:val="28"/>
        </w:rPr>
      </w:pPr>
    </w:p>
    <w:p w:rsidR="008C691F" w:rsidRPr="00F344A7" w:rsidRDefault="008C691F" w:rsidP="008C691F">
      <w:pPr>
        <w:widowControl w:val="0"/>
        <w:tabs>
          <w:tab w:val="left" w:pos="2715"/>
        </w:tabs>
        <w:spacing w:line="360" w:lineRule="auto"/>
        <w:jc w:val="center"/>
        <w:rPr>
          <w:b/>
          <w:sz w:val="28"/>
          <w:szCs w:val="28"/>
        </w:rPr>
      </w:pPr>
    </w:p>
    <w:p w:rsidR="008C691F" w:rsidRPr="00F344A7" w:rsidRDefault="008C691F" w:rsidP="008C691F">
      <w:pPr>
        <w:widowControl w:val="0"/>
        <w:tabs>
          <w:tab w:val="left" w:pos="2715"/>
        </w:tabs>
        <w:spacing w:line="360" w:lineRule="auto"/>
        <w:jc w:val="center"/>
        <w:rPr>
          <w:b/>
          <w:sz w:val="28"/>
          <w:szCs w:val="28"/>
        </w:rPr>
      </w:pPr>
    </w:p>
    <w:p w:rsidR="008C691F" w:rsidRPr="00F344A7" w:rsidRDefault="008C691F" w:rsidP="008C691F">
      <w:pPr>
        <w:widowControl w:val="0"/>
        <w:tabs>
          <w:tab w:val="left" w:pos="2715"/>
        </w:tabs>
        <w:spacing w:line="360" w:lineRule="auto"/>
        <w:jc w:val="center"/>
        <w:rPr>
          <w:b/>
          <w:sz w:val="28"/>
          <w:szCs w:val="28"/>
        </w:rPr>
      </w:pPr>
      <w:r w:rsidRPr="00F344A7">
        <w:rPr>
          <w:b/>
          <w:sz w:val="28"/>
          <w:szCs w:val="28"/>
        </w:rPr>
        <w:t>КУРСОВАЯ РАБОТА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344A7">
        <w:rPr>
          <w:b/>
          <w:sz w:val="28"/>
          <w:szCs w:val="28"/>
        </w:rPr>
        <w:t>Из дисциплины: “Технологические линии металлургических цехов”</w:t>
      </w:r>
    </w:p>
    <w:p w:rsidR="008C691F" w:rsidRPr="008C691F" w:rsidRDefault="008C691F" w:rsidP="008C691F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F344A7">
        <w:rPr>
          <w:b/>
          <w:sz w:val="28"/>
          <w:szCs w:val="28"/>
        </w:rPr>
        <w:t>На тему: “Технологические лин</w:t>
      </w:r>
      <w:r>
        <w:rPr>
          <w:b/>
          <w:sz w:val="28"/>
          <w:szCs w:val="28"/>
        </w:rPr>
        <w:t>ии и комплексы прокатного цеха”</w:t>
      </w: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Default="008C691F" w:rsidP="008C691F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8C691F" w:rsidRPr="008C691F" w:rsidRDefault="008C691F" w:rsidP="008C691F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</w:p>
    <w:p w:rsidR="008C691F" w:rsidRPr="00F344A7" w:rsidRDefault="008C691F" w:rsidP="008C691F">
      <w:pPr>
        <w:widowControl w:val="0"/>
        <w:spacing w:line="360" w:lineRule="auto"/>
        <w:jc w:val="center"/>
        <w:rPr>
          <w:sz w:val="28"/>
          <w:szCs w:val="28"/>
        </w:rPr>
      </w:pPr>
      <w:r w:rsidRPr="00F344A7">
        <w:rPr>
          <w:sz w:val="28"/>
          <w:szCs w:val="28"/>
        </w:rPr>
        <w:t>Донецк 2007</w:t>
      </w:r>
    </w:p>
    <w:p w:rsidR="004D6FEB" w:rsidRPr="00732A1F" w:rsidRDefault="00732A1F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4D6FEB" w:rsidRPr="00732A1F">
        <w:rPr>
          <w:b/>
          <w:sz w:val="28"/>
          <w:szCs w:val="28"/>
        </w:rPr>
        <w:t>ЗАДАНИЕ</w:t>
      </w:r>
    </w:p>
    <w:p w:rsidR="004D6FEB" w:rsidRPr="00732A1F" w:rsidRDefault="004D6FE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FEB" w:rsidRPr="00732A1F" w:rsidRDefault="004D6FE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Выбрать агрегаты и оборудование основных технологических линий непрерывно-заготовочного с</w:t>
      </w:r>
      <w:r w:rsidR="00160161" w:rsidRPr="00732A1F">
        <w:rPr>
          <w:sz w:val="28"/>
          <w:szCs w:val="28"/>
        </w:rPr>
        <w:t>тана по следующим исходным данны</w:t>
      </w:r>
      <w:r w:rsidRPr="00732A1F">
        <w:rPr>
          <w:sz w:val="28"/>
          <w:szCs w:val="28"/>
        </w:rPr>
        <w:t>м:</w:t>
      </w:r>
    </w:p>
    <w:p w:rsidR="004D6FEB" w:rsidRPr="00732A1F" w:rsidRDefault="004D6FE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Производительность стана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2 млн. тонн/год</w:t>
      </w:r>
    </w:p>
    <w:p w:rsidR="004D6FEB" w:rsidRPr="00732A1F" w:rsidRDefault="0041432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Заготовка (%) сечением (b</w:t>
      </w:r>
      <w:r w:rsidR="00E471AC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7" o:title=""/>
          </v:shape>
        </w:pict>
      </w:r>
      <w:r w:rsidRPr="00732A1F">
        <w:rPr>
          <w:sz w:val="28"/>
          <w:szCs w:val="28"/>
        </w:rPr>
        <w:t>h),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50 % - 110</w:t>
      </w:r>
      <w:r w:rsidR="00E471AC">
        <w:rPr>
          <w:position w:val="-4"/>
          <w:sz w:val="28"/>
          <w:szCs w:val="28"/>
        </w:rPr>
        <w:pict>
          <v:shape id="_x0000_i1026" type="#_x0000_t75" style="width:9pt;height:9.75pt">
            <v:imagedata r:id="rId7" o:title=""/>
          </v:shape>
        </w:pict>
      </w:r>
      <w:r w:rsidRPr="00732A1F">
        <w:rPr>
          <w:sz w:val="28"/>
          <w:szCs w:val="28"/>
        </w:rPr>
        <w:t>110 мм,</w:t>
      </w:r>
    </w:p>
    <w:p w:rsidR="00414326" w:rsidRPr="00732A1F" w:rsidRDefault="0041432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Заготовка (%) сечением (b</w:t>
      </w:r>
      <w:r w:rsidR="00E471AC">
        <w:rPr>
          <w:position w:val="-4"/>
          <w:sz w:val="28"/>
          <w:szCs w:val="28"/>
        </w:rPr>
        <w:pict>
          <v:shape id="_x0000_i1027" type="#_x0000_t75" style="width:9pt;height:9.75pt">
            <v:imagedata r:id="rId7" o:title=""/>
          </v:shape>
        </w:pict>
      </w:r>
      <w:r w:rsidRPr="00732A1F">
        <w:rPr>
          <w:sz w:val="28"/>
          <w:szCs w:val="28"/>
        </w:rPr>
        <w:t>h),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50 % - 250</w:t>
      </w:r>
      <w:r w:rsidR="00E471AC">
        <w:rPr>
          <w:position w:val="-4"/>
          <w:sz w:val="28"/>
          <w:szCs w:val="28"/>
        </w:rPr>
        <w:pict>
          <v:shape id="_x0000_i1028" type="#_x0000_t75" style="width:9pt;height:9.75pt">
            <v:imagedata r:id="rId7" o:title=""/>
          </v:shape>
        </w:pict>
      </w:r>
      <w:r w:rsidRPr="00732A1F">
        <w:rPr>
          <w:sz w:val="28"/>
          <w:szCs w:val="28"/>
        </w:rPr>
        <w:t>250 мм.</w:t>
      </w:r>
    </w:p>
    <w:p w:rsidR="00954B5A" w:rsidRPr="00732A1F" w:rsidRDefault="004D6FEB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954B5A" w:rsidRPr="00732A1F">
        <w:rPr>
          <w:b/>
          <w:sz w:val="28"/>
          <w:szCs w:val="28"/>
        </w:rPr>
        <w:t>РЕФЕРАТ</w:t>
      </w:r>
    </w:p>
    <w:p w:rsidR="00732A1F" w:rsidRPr="00732A1F" w:rsidRDefault="00732A1F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4B5A" w:rsidRPr="00732A1F" w:rsidRDefault="00954B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Курсовая работа содержит: </w:t>
      </w:r>
      <w:r w:rsidR="00414326" w:rsidRPr="00732A1F">
        <w:rPr>
          <w:sz w:val="28"/>
          <w:szCs w:val="28"/>
        </w:rPr>
        <w:t>48 страниц</w:t>
      </w:r>
      <w:r w:rsidRPr="00732A1F">
        <w:rPr>
          <w:sz w:val="28"/>
          <w:szCs w:val="28"/>
        </w:rPr>
        <w:t>, 7 рисунков,</w:t>
      </w:r>
      <w:r w:rsidR="00226BC9" w:rsidRPr="00732A1F">
        <w:rPr>
          <w:sz w:val="28"/>
          <w:szCs w:val="28"/>
        </w:rPr>
        <w:t xml:space="preserve"> 16 таблиц,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4 источника.</w:t>
      </w:r>
    </w:p>
    <w:p w:rsidR="00954B5A" w:rsidRPr="00732A1F" w:rsidRDefault="00954B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Объект исследования: прокатный цех.</w:t>
      </w:r>
    </w:p>
    <w:p w:rsidR="00954B5A" w:rsidRPr="00732A1F" w:rsidRDefault="00954B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Цель исследования – рассчитать количество основного и вспомогательного оборудования в цехе, обосновать технико-экономический выбор агрегатов и их мощности, описание технологических процессов в цехе. </w:t>
      </w:r>
    </w:p>
    <w:p w:rsidR="00EB7B65" w:rsidRPr="00732A1F" w:rsidRDefault="00EB7B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4B5A" w:rsidRPr="00732A1F" w:rsidRDefault="00954B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СТАН, ШЛЕППЕР, КРАН, </w:t>
      </w:r>
      <w:r w:rsidR="00EB7B65" w:rsidRPr="00732A1F">
        <w:rPr>
          <w:sz w:val="28"/>
          <w:szCs w:val="28"/>
        </w:rPr>
        <w:t>РОЛЬГАНГ ПОДВОДЯЩИЙ</w:t>
      </w:r>
      <w:r w:rsidRPr="00732A1F">
        <w:rPr>
          <w:sz w:val="28"/>
          <w:szCs w:val="28"/>
        </w:rPr>
        <w:t xml:space="preserve">, </w:t>
      </w:r>
      <w:r w:rsidR="00EB7B65" w:rsidRPr="00732A1F">
        <w:rPr>
          <w:sz w:val="28"/>
          <w:szCs w:val="28"/>
        </w:rPr>
        <w:t>БЛЮМИНГ</w:t>
      </w:r>
      <w:r w:rsidRPr="00732A1F">
        <w:rPr>
          <w:sz w:val="28"/>
          <w:szCs w:val="28"/>
        </w:rPr>
        <w:t xml:space="preserve">, </w:t>
      </w:r>
      <w:r w:rsidR="00EB7B65" w:rsidRPr="00732A1F">
        <w:rPr>
          <w:sz w:val="28"/>
          <w:szCs w:val="28"/>
        </w:rPr>
        <w:t>НОЖНИЦЫ МАЯТНИКОВЫЕ</w:t>
      </w:r>
      <w:r w:rsidRPr="00732A1F">
        <w:rPr>
          <w:sz w:val="28"/>
          <w:szCs w:val="28"/>
        </w:rPr>
        <w:t xml:space="preserve">, </w:t>
      </w:r>
      <w:r w:rsidR="00EB7B65" w:rsidRPr="00732A1F">
        <w:rPr>
          <w:sz w:val="28"/>
          <w:szCs w:val="28"/>
        </w:rPr>
        <w:t>ЗАГОТОВКА</w:t>
      </w:r>
      <w:r w:rsidRPr="00732A1F">
        <w:rPr>
          <w:sz w:val="28"/>
          <w:szCs w:val="28"/>
        </w:rPr>
        <w:t xml:space="preserve">, </w:t>
      </w:r>
      <w:r w:rsidR="00EB7B65" w:rsidRPr="00732A1F">
        <w:rPr>
          <w:sz w:val="28"/>
          <w:szCs w:val="28"/>
        </w:rPr>
        <w:t>КЛЕТЬ.</w:t>
      </w:r>
    </w:p>
    <w:p w:rsidR="00CF49F5" w:rsidRPr="00732A1F" w:rsidRDefault="00CF49F5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32A1F" w:rsidRPr="002A7639" w:rsidRDefault="00226BC9" w:rsidP="00732A1F">
      <w:pPr>
        <w:widowControl w:val="0"/>
        <w:spacing w:line="360" w:lineRule="auto"/>
        <w:rPr>
          <w:sz w:val="28"/>
          <w:szCs w:val="28"/>
        </w:rPr>
      </w:pPr>
      <w:r w:rsidRPr="00732A1F">
        <w:rPr>
          <w:b/>
          <w:sz w:val="28"/>
          <w:szCs w:val="28"/>
        </w:rPr>
        <w:br w:type="page"/>
      </w:r>
      <w:r w:rsidR="00732A1F" w:rsidRPr="002A7639">
        <w:rPr>
          <w:b/>
          <w:bCs/>
          <w:sz w:val="28"/>
          <w:szCs w:val="28"/>
        </w:rPr>
        <w:t>СОДЕРЖАНИЕ</w:t>
      </w:r>
    </w:p>
    <w:p w:rsidR="00732A1F" w:rsidRPr="002A7639" w:rsidRDefault="00732A1F" w:rsidP="00732A1F">
      <w:pPr>
        <w:widowControl w:val="0"/>
        <w:spacing w:line="360" w:lineRule="auto"/>
        <w:rPr>
          <w:b/>
          <w:sz w:val="28"/>
          <w:szCs w:val="28"/>
        </w:rPr>
      </w:pP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bCs/>
          <w:sz w:val="28"/>
          <w:szCs w:val="28"/>
        </w:rPr>
        <w:t>Введение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.</w:t>
      </w:r>
      <w:r w:rsidRPr="00732A1F">
        <w:rPr>
          <w:bCs/>
          <w:sz w:val="28"/>
          <w:szCs w:val="28"/>
        </w:rPr>
        <w:t xml:space="preserve"> Основные технологические процессы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uk-UA"/>
        </w:rPr>
        <w:t>.</w:t>
      </w:r>
      <w:r w:rsidRPr="00732A1F">
        <w:rPr>
          <w:bCs/>
          <w:sz w:val="28"/>
          <w:szCs w:val="28"/>
        </w:rPr>
        <w:t xml:space="preserve"> Основное оборудование технологической линии цеха</w:t>
      </w:r>
    </w:p>
    <w:p w:rsidR="00732A1F" w:rsidRPr="00732A1F" w:rsidRDefault="00463CEC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3</w:t>
      </w:r>
      <w:r w:rsidR="00732A1F">
        <w:rPr>
          <w:bCs/>
          <w:sz w:val="28"/>
          <w:szCs w:val="28"/>
          <w:lang w:val="uk-UA"/>
        </w:rPr>
        <w:t>.</w:t>
      </w:r>
      <w:r w:rsidR="00732A1F" w:rsidRPr="00732A1F">
        <w:rPr>
          <w:bCs/>
          <w:sz w:val="28"/>
          <w:szCs w:val="28"/>
        </w:rPr>
        <w:t xml:space="preserve"> Составление металла по цеху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3.1 Определение массы начальной заготовки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3.2 Определение массы заготовки с учетом выхода пригодного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bCs/>
          <w:sz w:val="28"/>
          <w:szCs w:val="28"/>
        </w:rPr>
        <w:t>4</w:t>
      </w:r>
      <w:r>
        <w:rPr>
          <w:bCs/>
          <w:sz w:val="28"/>
          <w:szCs w:val="28"/>
          <w:lang w:val="uk-UA"/>
        </w:rPr>
        <w:t>.</w:t>
      </w:r>
      <w:r w:rsidRPr="00732A1F">
        <w:rPr>
          <w:bCs/>
          <w:sz w:val="28"/>
          <w:szCs w:val="28"/>
        </w:rPr>
        <w:t xml:space="preserve"> Выбор типа агрегатов и их производительности с учетом технико-экономических показателей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 xml:space="preserve">4.1 Определение времени цикла, пауз и машинного времени плющения заготовки 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bCs/>
          <w:sz w:val="28"/>
          <w:szCs w:val="28"/>
        </w:rPr>
        <w:t>5. Выбор основного и вспомогательного оборудования с учетом их пропускной способности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5.1 Выбор основного оборудования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5.1.1 Определение параметров для заготовки 110</w:t>
      </w:r>
      <w:r w:rsidR="00E471AC">
        <w:rPr>
          <w:position w:val="-4"/>
          <w:sz w:val="28"/>
          <w:szCs w:val="28"/>
        </w:rPr>
        <w:pict>
          <v:shape id="_x0000_i1029" type="#_x0000_t75" style="width:9.75pt;height:11.25pt">
            <v:imagedata r:id="rId8" o:title=""/>
          </v:shape>
        </w:pict>
      </w:r>
      <w:r w:rsidRPr="00732A1F">
        <w:rPr>
          <w:sz w:val="28"/>
          <w:szCs w:val="28"/>
        </w:rPr>
        <w:t xml:space="preserve"> 110 мм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5.1.2 Определение параметров для заготовки 250</w:t>
      </w:r>
      <w:r w:rsidR="00E471AC">
        <w:rPr>
          <w:position w:val="-4"/>
          <w:sz w:val="28"/>
          <w:szCs w:val="28"/>
        </w:rPr>
        <w:pict>
          <v:shape id="_x0000_i1030" type="#_x0000_t75" style="width:9.75pt;height:11.25pt">
            <v:imagedata r:id="rId9" o:title=""/>
          </v:shape>
        </w:pict>
      </w:r>
      <w:r w:rsidRPr="00732A1F">
        <w:rPr>
          <w:sz w:val="28"/>
          <w:szCs w:val="28"/>
        </w:rPr>
        <w:t xml:space="preserve"> 250 мм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5.2 Вспомогательное оборудование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Вывод</w:t>
      </w:r>
    </w:p>
    <w:p w:rsidR="00732A1F" w:rsidRPr="00732A1F" w:rsidRDefault="00732A1F" w:rsidP="00732A1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2A1F">
        <w:rPr>
          <w:sz w:val="28"/>
          <w:szCs w:val="28"/>
        </w:rPr>
        <w:t>Перечень ссылок</w:t>
      </w:r>
    </w:p>
    <w:p w:rsidR="005F6BD0" w:rsidRPr="00732A1F" w:rsidRDefault="00226BC9" w:rsidP="00732A1F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br w:type="page"/>
      </w:r>
      <w:r w:rsidR="005F6BD0" w:rsidRPr="00732A1F">
        <w:rPr>
          <w:b/>
          <w:sz w:val="28"/>
          <w:szCs w:val="28"/>
        </w:rPr>
        <w:t>ВВЕДЕНИЕ</w:t>
      </w:r>
    </w:p>
    <w:p w:rsidR="00E53F40" w:rsidRPr="00732A1F" w:rsidRDefault="00E53F4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6BD0" w:rsidRPr="00732A1F" w:rsidRDefault="005F6BD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Через прокатные цеха металлурги</w:t>
      </w:r>
      <w:r w:rsidR="00190CF9" w:rsidRPr="00732A1F">
        <w:rPr>
          <w:sz w:val="28"/>
          <w:szCs w:val="28"/>
        </w:rPr>
        <w:t>ческого завода проходит почти вся</w:t>
      </w:r>
      <w:r w:rsidRPr="00732A1F">
        <w:rPr>
          <w:sz w:val="28"/>
          <w:szCs w:val="28"/>
        </w:rPr>
        <w:t xml:space="preserve"> сталь, выплавляемая в сталеплавильных цехах, и только небольшое количество через литейные и кузнечные цеха. Технологический процесс получения готового проката является завершающей стадией металлургического производства.</w:t>
      </w:r>
    </w:p>
    <w:p w:rsidR="005F6BD0" w:rsidRPr="00732A1F" w:rsidRDefault="005F6BD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Для прокатки металла на металлургических заводах устанавливают станы различного типа и назначения. Прокатный стан – это комплекс машин и агрегатов, предназначенных для осуществления пла</w:t>
      </w:r>
      <w:r w:rsidR="00CF234D" w:rsidRPr="00732A1F">
        <w:rPr>
          <w:sz w:val="28"/>
          <w:szCs w:val="28"/>
        </w:rPr>
        <w:t>с</w:t>
      </w:r>
      <w:r w:rsidRPr="00732A1F">
        <w:rPr>
          <w:sz w:val="28"/>
          <w:szCs w:val="28"/>
        </w:rPr>
        <w:t>тической деформации в валах (собственно прокатки), дальнейшей его обработки (правки, резки и т.д.) и транспортирования.</w:t>
      </w:r>
    </w:p>
    <w:p w:rsidR="00090FB9" w:rsidRPr="00732A1F" w:rsidRDefault="00090FB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прокатных цехах также установлены нагревательные печи и колодцы, печи для отжига и нормализации металла, агрегаты для очистки поверхности и нанесения защитных покрытий, другие машины и агрегаты, необходимые для выпуска готовой продукции требуемого качества.</w:t>
      </w:r>
    </w:p>
    <w:p w:rsidR="00090FB9" w:rsidRPr="00732A1F" w:rsidRDefault="00090FB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зависимости от состава прокатных станов и сортамента продукции все металлургические заводы подразделяют на</w:t>
      </w:r>
      <w:r w:rsidR="00504E75" w:rsidRPr="00732A1F">
        <w:rPr>
          <w:sz w:val="28"/>
          <w:szCs w:val="28"/>
        </w:rPr>
        <w:t>:</w:t>
      </w:r>
      <w:r w:rsidRPr="00732A1F">
        <w:rPr>
          <w:sz w:val="28"/>
          <w:szCs w:val="28"/>
        </w:rPr>
        <w:t xml:space="preserve"> листового профиля (установлены только листовые станы), сортового профиля (установлены только сортопрокатные станы) и смешанного профиля.</w:t>
      </w:r>
    </w:p>
    <w:p w:rsidR="00090FB9" w:rsidRPr="00732A1F" w:rsidRDefault="00090FB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Технологический процесс прокатного производства на современном металлургическом заводе состоит из двух стадий: получения полупродукта</w:t>
      </w:r>
      <w:r w:rsidR="008E2535" w:rsidRPr="00732A1F">
        <w:rPr>
          <w:sz w:val="28"/>
          <w:szCs w:val="28"/>
        </w:rPr>
        <w:t xml:space="preserve"> (заготовка) и прокатка полупродукта в готовый прокат.</w:t>
      </w:r>
    </w:p>
    <w:p w:rsidR="00A50428" w:rsidRPr="00732A1F" w:rsidRDefault="00226BC9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br w:type="page"/>
      </w:r>
      <w:r w:rsidR="005F6BD0" w:rsidRPr="00732A1F">
        <w:rPr>
          <w:b/>
          <w:sz w:val="28"/>
          <w:szCs w:val="28"/>
        </w:rPr>
        <w:t xml:space="preserve">1. </w:t>
      </w:r>
      <w:r w:rsidR="00E37B29" w:rsidRPr="00732A1F">
        <w:rPr>
          <w:b/>
          <w:sz w:val="28"/>
          <w:szCs w:val="28"/>
        </w:rPr>
        <w:t>ОСНОВНЫЕ ТЕХНОЛОГИЧЕСКИЕ ПРОЦЕССЫ</w:t>
      </w:r>
    </w:p>
    <w:p w:rsidR="005F6BD0" w:rsidRPr="00732A1F" w:rsidRDefault="005F6BD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5D36" w:rsidRPr="00732A1F" w:rsidRDefault="001A5D3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общем случаи технологическая схема включает следующие операции: подготовка</w:t>
      </w:r>
      <w:r w:rsidR="00FD508D" w:rsidRPr="00732A1F">
        <w:rPr>
          <w:sz w:val="28"/>
          <w:szCs w:val="28"/>
        </w:rPr>
        <w:t xml:space="preserve"> исходных материалов к прокатке, нагрев, прокатку, охлаждение, термическую обработку, отделку,</w:t>
      </w:r>
      <w:r w:rsidRPr="00732A1F">
        <w:rPr>
          <w:sz w:val="28"/>
          <w:szCs w:val="28"/>
        </w:rPr>
        <w:t xml:space="preserve"> </w:t>
      </w:r>
      <w:r w:rsidR="00CE3806" w:rsidRPr="00732A1F">
        <w:rPr>
          <w:sz w:val="28"/>
          <w:szCs w:val="28"/>
        </w:rPr>
        <w:t>упаковку и отгрузку.</w:t>
      </w:r>
    </w:p>
    <w:p w:rsidR="00CE3806" w:rsidRPr="00732A1F" w:rsidRDefault="00CE380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Однако число технологических операций может возрости, если возникает необходимость предавать металлу тех или иных свойств, а также при обработке специальных сталей. Так в зависимости от обрабатываемых сталей технологический процесс производства листовой стали, осуществляется по разным схемам. Число операций может быть различным, но в составе схем обработки имеют следующие пределы предварительной термической обработки, очистки поверхности горячекатных полос от окалины, промежуточной и окончательной термической обработки, отделки готового проката.</w:t>
      </w:r>
    </w:p>
    <w:p w:rsidR="00CE3806" w:rsidRPr="00732A1F" w:rsidRDefault="00CE380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Могут быть предусмотрены и другие схемы технологического проката, определяемые требованиями к его качеству.</w:t>
      </w:r>
    </w:p>
    <w:p w:rsidR="00CE3806" w:rsidRPr="00732A1F" w:rsidRDefault="00EF5F0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После того как детально обработана схема технологического процесса производства проката, переходят к выбору основного технологического агрегата прокатного стана.</w:t>
      </w:r>
    </w:p>
    <w:p w:rsidR="00EF5F0A" w:rsidRDefault="00EF5F0A" w:rsidP="00C3205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32A1F">
        <w:rPr>
          <w:sz w:val="28"/>
          <w:szCs w:val="28"/>
        </w:rPr>
        <w:t>Основными задачами при производстве готового проката, является получение необходимых размеров и формы в максимально возможном количестве и при минимальных затратах, а также получение проката высокого качества, которое характеризуется не только физико-химическими свойствами, но и состоянием поверхности. Эти задачи могут быть выполнены только при точном соблюдении режима всех технологических операций</w:t>
      </w:r>
      <w:r w:rsidR="005E4AB6" w:rsidRPr="00732A1F">
        <w:rPr>
          <w:sz w:val="28"/>
          <w:szCs w:val="28"/>
        </w:rPr>
        <w:t>,</w:t>
      </w:r>
      <w:r w:rsidRPr="00732A1F">
        <w:rPr>
          <w:sz w:val="28"/>
          <w:szCs w:val="28"/>
        </w:rPr>
        <w:t xml:space="preserve"> к которым относят: подготовку исходных материалов к прокатке, </w:t>
      </w:r>
      <w:r w:rsidR="003666E5" w:rsidRPr="00732A1F">
        <w:rPr>
          <w:sz w:val="28"/>
          <w:szCs w:val="28"/>
        </w:rPr>
        <w:t>нагрев материалов перед прокаткой, прокатка, отделка (включая резку, охлаждение</w:t>
      </w:r>
      <w:r w:rsidR="005538C3" w:rsidRPr="00732A1F">
        <w:rPr>
          <w:sz w:val="28"/>
          <w:szCs w:val="28"/>
        </w:rPr>
        <w:t xml:space="preserve">, правку, удаление поверхности дефектов и </w:t>
      </w:r>
      <w:r w:rsidR="005E4AB6" w:rsidRPr="00732A1F">
        <w:rPr>
          <w:sz w:val="28"/>
          <w:szCs w:val="28"/>
        </w:rPr>
        <w:t>другое.</w:t>
      </w:r>
      <w:r w:rsidR="003666E5" w:rsidRPr="00732A1F">
        <w:rPr>
          <w:sz w:val="28"/>
          <w:szCs w:val="28"/>
        </w:rPr>
        <w:t>)</w:t>
      </w:r>
      <w:r w:rsidR="005E4AB6" w:rsidRPr="00732A1F">
        <w:rPr>
          <w:sz w:val="28"/>
          <w:szCs w:val="28"/>
        </w:rPr>
        <w:t>.</w:t>
      </w:r>
    </w:p>
    <w:p w:rsidR="00E37B29" w:rsidRPr="00732A1F" w:rsidRDefault="00732A1F" w:rsidP="00732A1F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B29" w:rsidRPr="00732A1F">
        <w:rPr>
          <w:b/>
          <w:sz w:val="28"/>
          <w:szCs w:val="28"/>
        </w:rPr>
        <w:t>2. ОСНОВНОЕ ОБОРУДОВАНИЕ ТЕХНОЛОГИЧЕСКОЙ ЛИНИИ ЦЕХА</w:t>
      </w:r>
    </w:p>
    <w:p w:rsidR="00E53F40" w:rsidRPr="00732A1F" w:rsidRDefault="00E53F4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Для прокатки квадратных заготовок сечением свыше 60X60 мм, а так</w:t>
      </w:r>
      <w:r w:rsidR="00E501B1" w:rsidRPr="00732A1F">
        <w:rPr>
          <w:sz w:val="28"/>
          <w:szCs w:val="28"/>
        </w:rPr>
        <w:t>-</w:t>
      </w:r>
      <w:r w:rsidRPr="00732A1F">
        <w:rPr>
          <w:sz w:val="28"/>
          <w:szCs w:val="28"/>
        </w:rPr>
        <w:t>же соответствующих круглых, прямоугольных и плоских заготовок применяют непрерывные заготовочные станы двух типов: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1) 14-клетьевой стан 900/700/500, устанавливаемый непосредственно за блюмингом 1300. Производительность этого стана соответствует производительности блюминга 1300 и составляет около 5,0 млн. т/год (по заготовке);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2) 12-клетьевой стан 850/700/500, устанавливаемый непосредственно за блюмингом 1150; производительность этого стана соответствует производительности блюминга 1150 и составляет около 3,5 млн. т/год (по заготовке).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Первый стан предназначен для прокатки заготовок из углеродистой и легированной сталей сечением 80x80—200X200 мм, полученных из блюмов сечением 370X370 мм длиной </w:t>
      </w:r>
      <w:smartTag w:uri="urn:schemas-microsoft-com:office:smarttags" w:element="metricconverter">
        <w:smartTagPr>
          <w:attr w:name="ProductID" w:val="10 м"/>
        </w:smartTagPr>
        <w:r w:rsidRPr="00732A1F">
          <w:rPr>
            <w:sz w:val="28"/>
            <w:szCs w:val="28"/>
          </w:rPr>
          <w:t>10 м</w:t>
        </w:r>
      </w:smartTag>
      <w:r w:rsidRPr="00732A1F">
        <w:rPr>
          <w:sz w:val="28"/>
          <w:szCs w:val="28"/>
        </w:rPr>
        <w:t xml:space="preserve"> и массой около 9 т. Второй служит для прокатки заготовок сечением 60X60—170X170 мм из блюмов сечением 300X300 мм, длиной </w:t>
      </w:r>
      <w:smartTag w:uri="urn:schemas-microsoft-com:office:smarttags" w:element="metricconverter">
        <w:smartTagPr>
          <w:attr w:name="ProductID" w:val="10 м"/>
        </w:smartTagPr>
        <w:r w:rsidRPr="00732A1F">
          <w:rPr>
            <w:sz w:val="28"/>
            <w:szCs w:val="28"/>
          </w:rPr>
          <w:t>10 м</w:t>
        </w:r>
      </w:smartTag>
      <w:r w:rsidRPr="00732A1F">
        <w:rPr>
          <w:sz w:val="28"/>
          <w:szCs w:val="28"/>
        </w:rPr>
        <w:t xml:space="preserve"> и массой 7,2 т.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На этих станах из указанных блюмов можно также прокатывать круглые трубные загото</w:t>
      </w:r>
      <w:r w:rsidR="00E501B1" w:rsidRPr="00732A1F">
        <w:rPr>
          <w:sz w:val="28"/>
          <w:szCs w:val="28"/>
        </w:rPr>
        <w:t>вки, а из прямоугольных блюмов -</w:t>
      </w:r>
      <w:r w:rsidRPr="00732A1F">
        <w:rPr>
          <w:sz w:val="28"/>
          <w:szCs w:val="28"/>
        </w:rPr>
        <w:t xml:space="preserve"> прямоугольные и плоские заготовки.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/>
          <w:iCs/>
          <w:sz w:val="28"/>
          <w:szCs w:val="28"/>
        </w:rPr>
        <w:t>Непрерывный заготовочный стан 900/700/500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sz w:val="28"/>
          <w:szCs w:val="28"/>
        </w:rPr>
        <w:t>конструкции ВНИИмет-маша и ЮУЗМ состоит из 14 двухвалковых клетей, располож</w:t>
      </w:r>
      <w:r w:rsidR="00E501B1" w:rsidRPr="00732A1F">
        <w:rPr>
          <w:sz w:val="28"/>
          <w:szCs w:val="28"/>
        </w:rPr>
        <w:t>енных в трех группах: обжимной -</w:t>
      </w:r>
      <w:r w:rsidRPr="00732A1F">
        <w:rPr>
          <w:sz w:val="28"/>
          <w:szCs w:val="28"/>
        </w:rPr>
        <w:t xml:space="preserve"> из </w:t>
      </w:r>
      <w:r w:rsidR="00E501B1" w:rsidRPr="00732A1F">
        <w:rPr>
          <w:sz w:val="28"/>
          <w:szCs w:val="28"/>
        </w:rPr>
        <w:t>двух клетей и двух непрерывных -</w:t>
      </w:r>
      <w:r w:rsidRPr="00732A1F">
        <w:rPr>
          <w:sz w:val="28"/>
          <w:szCs w:val="28"/>
        </w:rPr>
        <w:t xml:space="preserve"> из шести клетей каждая.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Основная отличит</w:t>
      </w:r>
      <w:r w:rsidR="00E501B1" w:rsidRPr="00732A1F">
        <w:rPr>
          <w:sz w:val="28"/>
          <w:szCs w:val="28"/>
        </w:rPr>
        <w:t>ельная особенность этого стана -</w:t>
      </w:r>
      <w:r w:rsidRPr="00732A1F">
        <w:rPr>
          <w:sz w:val="28"/>
          <w:szCs w:val="28"/>
        </w:rPr>
        <w:t xml:space="preserve"> чередование клетей с вертикальными и горизонтальными валками в непрерывных группах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 xml:space="preserve">(рис. </w:t>
      </w:r>
      <w:r w:rsidR="00E37B29" w:rsidRPr="00732A1F">
        <w:rPr>
          <w:sz w:val="28"/>
          <w:szCs w:val="28"/>
        </w:rPr>
        <w:t>2</w:t>
      </w:r>
      <w:r w:rsidR="00E501B1" w:rsidRPr="00732A1F">
        <w:rPr>
          <w:sz w:val="28"/>
          <w:szCs w:val="28"/>
        </w:rPr>
        <w:t>.1</w:t>
      </w:r>
      <w:r w:rsidRPr="00732A1F">
        <w:rPr>
          <w:sz w:val="28"/>
          <w:szCs w:val="28"/>
        </w:rPr>
        <w:t>).</w:t>
      </w:r>
    </w:p>
    <w:p w:rsidR="00590E08" w:rsidRPr="00732A1F" w:rsidRDefault="00732A1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394D" w:rsidRPr="00732A1F" w:rsidRDefault="00E471AC" w:rsidP="00732A1F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64.25pt;height:156.75pt">
            <v:imagedata r:id="rId10" o:title=""/>
          </v:shape>
        </w:pict>
      </w:r>
    </w:p>
    <w:p w:rsidR="00F3089B" w:rsidRPr="00732A1F" w:rsidRDefault="00E37B29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Рисунок 2</w:t>
      </w:r>
      <w:r w:rsidR="00E9394D" w:rsidRPr="00732A1F">
        <w:rPr>
          <w:sz w:val="28"/>
          <w:szCs w:val="28"/>
        </w:rPr>
        <w:t>.1 План расположения оборудования непрерывного заготовочного стана 900/700/500:</w:t>
      </w:r>
    </w:p>
    <w:p w:rsidR="00E9394D" w:rsidRPr="00732A1F" w:rsidRDefault="00E9394D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I – пролёт блюминга 1300; II – пролёт непрерывного заготовочного стана; III – скрапной пролёт; IV – электромашинный зал; V – склад заготовок; </w:t>
      </w:r>
    </w:p>
    <w:p w:rsidR="00E9394D" w:rsidRPr="00732A1F" w:rsidRDefault="00E9394D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1 – подводящий рольганг от блюминга 1300; 2 – поворотный круг;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 xml:space="preserve">3 </w:t>
      </w:r>
      <w:r w:rsidR="00EA6903" w:rsidRPr="00732A1F">
        <w:rPr>
          <w:sz w:val="28"/>
          <w:szCs w:val="28"/>
        </w:rPr>
        <w:t>–</w:t>
      </w:r>
      <w:r w:rsidRPr="00732A1F">
        <w:rPr>
          <w:sz w:val="28"/>
          <w:szCs w:val="28"/>
        </w:rPr>
        <w:t xml:space="preserve"> </w:t>
      </w:r>
      <w:r w:rsidR="00EA6903" w:rsidRPr="00732A1F">
        <w:rPr>
          <w:sz w:val="28"/>
          <w:szCs w:val="28"/>
        </w:rPr>
        <w:t>горизонтальные клети 900</w:t>
      </w:r>
      <w:r w:rsidR="00E471AC">
        <w:rPr>
          <w:position w:val="-4"/>
          <w:sz w:val="28"/>
          <w:szCs w:val="28"/>
        </w:rPr>
        <w:pict>
          <v:shape id="_x0000_i1032" type="#_x0000_t75" style="width:9.75pt;height:11.25pt">
            <v:imagedata r:id="rId11" o:title=""/>
          </v:shape>
        </w:pict>
      </w:r>
      <w:r w:rsidR="008814F4" w:rsidRPr="00732A1F">
        <w:rPr>
          <w:sz w:val="28"/>
          <w:szCs w:val="28"/>
        </w:rPr>
        <w:t>1300 мм; 4 – кантователь; 5 – первая шестиклетьевая непрерывная группа; 6 – стационарный упор;</w:t>
      </w:r>
      <w:r w:rsidR="00C32056" w:rsidRPr="00732A1F">
        <w:rPr>
          <w:sz w:val="28"/>
          <w:szCs w:val="28"/>
        </w:rPr>
        <w:t xml:space="preserve"> </w:t>
      </w:r>
      <w:r w:rsidR="008814F4" w:rsidRPr="00732A1F">
        <w:rPr>
          <w:sz w:val="28"/>
          <w:szCs w:val="28"/>
        </w:rPr>
        <w:t>7 – промежуточный рольганг; 8 – рольганг обводной линии для крупных заготовок; 9 – передаточный транспортёр-шлеппер; 10 – поднимающейся упор; 11 – маятниковые летучие ножницы для обрезки переднего конца;</w:t>
      </w:r>
      <w:r w:rsidR="00C32056" w:rsidRPr="00732A1F">
        <w:rPr>
          <w:sz w:val="28"/>
          <w:szCs w:val="28"/>
        </w:rPr>
        <w:t xml:space="preserve"> </w:t>
      </w:r>
      <w:r w:rsidR="008814F4" w:rsidRPr="00732A1F">
        <w:rPr>
          <w:sz w:val="28"/>
          <w:szCs w:val="28"/>
        </w:rPr>
        <w:t>12 – кантователь; 13, 14 – вторая шестиклетьевая непрерывная группа клетей; 15 – рольганг перед ножницами; 16 – ножницы с нижним резом усилием</w:t>
      </w:r>
      <w:r w:rsidR="00C32056" w:rsidRPr="00732A1F">
        <w:rPr>
          <w:sz w:val="28"/>
          <w:szCs w:val="28"/>
        </w:rPr>
        <w:t xml:space="preserve"> </w:t>
      </w:r>
      <w:r w:rsidR="008814F4" w:rsidRPr="00732A1F">
        <w:rPr>
          <w:sz w:val="28"/>
          <w:szCs w:val="28"/>
        </w:rPr>
        <w:t xml:space="preserve">10 МН; 17 – рольганг за ножницами; 18 – летучие ножницы усилием 1,5 МН; 19 – транспортёр обрезков; </w:t>
      </w:r>
      <w:r w:rsidR="00590E08" w:rsidRPr="00732A1F">
        <w:rPr>
          <w:sz w:val="28"/>
          <w:szCs w:val="28"/>
        </w:rPr>
        <w:t>20 – железнодорожный вагон для обрезков;</w:t>
      </w:r>
      <w:r w:rsidR="00C32056" w:rsidRPr="00732A1F">
        <w:rPr>
          <w:sz w:val="28"/>
          <w:szCs w:val="28"/>
        </w:rPr>
        <w:t xml:space="preserve"> </w:t>
      </w:r>
      <w:r w:rsidR="00590E08" w:rsidRPr="00732A1F">
        <w:rPr>
          <w:sz w:val="28"/>
          <w:szCs w:val="28"/>
        </w:rPr>
        <w:t>21 – пакетирующий рольганг; 22 – шлепперный транспортёр; 23 – рольганги холодильников; 24 – холодильники; 25 – тельферы; 26 – яма для окалины;</w:t>
      </w:r>
      <w:r w:rsidR="00C32056" w:rsidRPr="00732A1F">
        <w:rPr>
          <w:sz w:val="28"/>
          <w:szCs w:val="28"/>
        </w:rPr>
        <w:t xml:space="preserve"> </w:t>
      </w:r>
      <w:r w:rsidR="00590E08" w:rsidRPr="00732A1F">
        <w:rPr>
          <w:sz w:val="28"/>
          <w:szCs w:val="28"/>
        </w:rPr>
        <w:t>27 – мостовые краны; 28 – главные электродвигатели.</w:t>
      </w:r>
    </w:p>
    <w:p w:rsidR="002D4A83" w:rsidRDefault="002D4A83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После резки ножницами на мерные длины горячие блюмы сечением 370</w:t>
      </w:r>
      <w:r w:rsidR="00E501B1" w:rsidRPr="00732A1F">
        <w:rPr>
          <w:sz w:val="28"/>
          <w:szCs w:val="28"/>
        </w:rPr>
        <w:t>X370 мм поступают по рольгангу 1</w:t>
      </w:r>
      <w:r w:rsidRPr="00732A1F">
        <w:rPr>
          <w:sz w:val="28"/>
          <w:szCs w:val="28"/>
        </w:rPr>
        <w:t xml:space="preserve"> (без дополнительного подогрева) со скоростью около 0,2 м/с в первую </w:t>
      </w:r>
      <w:r w:rsidR="00E501B1" w:rsidRPr="00732A1F">
        <w:rPr>
          <w:sz w:val="28"/>
          <w:szCs w:val="28"/>
        </w:rPr>
        <w:t>обжимную клеть 900X1300. При не</w:t>
      </w:r>
      <w:r w:rsidRPr="00732A1F">
        <w:rPr>
          <w:sz w:val="28"/>
          <w:szCs w:val="28"/>
        </w:rPr>
        <w:t>обходимости можно блюм повернуть на 180° в горизонтальной плоскости для задачи его в клеть 900 концом, в котором нет признаков усадочной рыхлости.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Две обжимные клети 900X1300 мм </w:t>
      </w:r>
      <w:r w:rsidR="00E501B1" w:rsidRPr="00732A1F">
        <w:rPr>
          <w:iCs/>
          <w:sz w:val="28"/>
          <w:szCs w:val="28"/>
        </w:rPr>
        <w:t xml:space="preserve">3 </w:t>
      </w:r>
      <w:r w:rsidRPr="00732A1F">
        <w:rPr>
          <w:sz w:val="28"/>
          <w:szCs w:val="28"/>
        </w:rPr>
        <w:t>установлены отдельно; расстояние от второй клети этой группы до первой клети второй группы позволяет осуществлять свободную кант</w:t>
      </w:r>
      <w:r w:rsidR="00E501B1" w:rsidRPr="00732A1F">
        <w:rPr>
          <w:sz w:val="28"/>
          <w:szCs w:val="28"/>
        </w:rPr>
        <w:t>овку блюма при помощи кантовате</w:t>
      </w:r>
      <w:r w:rsidRPr="00732A1F">
        <w:rPr>
          <w:sz w:val="28"/>
          <w:szCs w:val="28"/>
        </w:rPr>
        <w:t xml:space="preserve">ля </w:t>
      </w:r>
      <w:r w:rsidR="00E501B1" w:rsidRPr="00732A1F">
        <w:rPr>
          <w:iCs/>
          <w:sz w:val="28"/>
          <w:szCs w:val="28"/>
        </w:rPr>
        <w:t>4</w:t>
      </w:r>
      <w:r w:rsidRPr="00732A1F">
        <w:rPr>
          <w:i/>
          <w:iCs/>
          <w:sz w:val="28"/>
          <w:szCs w:val="28"/>
        </w:rPr>
        <w:t xml:space="preserve">, </w:t>
      </w:r>
      <w:r w:rsidRPr="00732A1F">
        <w:rPr>
          <w:sz w:val="28"/>
          <w:szCs w:val="28"/>
        </w:rPr>
        <w:t>расположенного на рольганге между этими группами клетей.</w:t>
      </w:r>
    </w:p>
    <w:p w:rsidR="0005593F" w:rsidRPr="00732A1F" w:rsidRDefault="0005593F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Первая непрерывная группа состоит из двух клетей 900x1300 мм (аналогичной конструкции с клетями</w:t>
      </w:r>
      <w:r w:rsidR="00E501B1" w:rsidRPr="00732A1F">
        <w:rPr>
          <w:sz w:val="28"/>
          <w:szCs w:val="28"/>
        </w:rPr>
        <w:t xml:space="preserve"> обжимной группы) и четырех кле</w:t>
      </w:r>
      <w:r w:rsidRPr="00732A1F">
        <w:rPr>
          <w:sz w:val="28"/>
          <w:szCs w:val="28"/>
        </w:rPr>
        <w:t xml:space="preserve">тей с валками 730X1300 мм; из этих четырех клетей в первой и третьей предусмотрены вертикальные валки. При прокатке в этой группе можно получать заготовки сечением 200X200, 170X170 и 150X150 мм (соответственно из четвертой, шестой и восьмой клети по порядку клетей стана). Крупные заготовки сечением более 150X150 мм с отводящего рольганга 7 при помощи поперечного транспортера </w:t>
      </w:r>
      <w:r w:rsidRPr="00732A1F">
        <w:rPr>
          <w:iCs/>
          <w:sz w:val="28"/>
          <w:szCs w:val="28"/>
        </w:rPr>
        <w:t>9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sz w:val="28"/>
          <w:szCs w:val="28"/>
        </w:rPr>
        <w:t xml:space="preserve">направляются на боковой рольганг </w:t>
      </w:r>
      <w:r w:rsidRPr="00732A1F">
        <w:rPr>
          <w:iCs/>
          <w:sz w:val="28"/>
          <w:szCs w:val="28"/>
        </w:rPr>
        <w:t>8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iCs/>
          <w:sz w:val="28"/>
          <w:szCs w:val="28"/>
        </w:rPr>
        <w:t>с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sz w:val="28"/>
          <w:szCs w:val="28"/>
        </w:rPr>
        <w:t xml:space="preserve">концевым стационарным упором </w:t>
      </w:r>
      <w:r w:rsidRPr="00732A1F">
        <w:rPr>
          <w:iCs/>
          <w:sz w:val="28"/>
          <w:szCs w:val="28"/>
        </w:rPr>
        <w:t>6</w:t>
      </w:r>
      <w:r w:rsidR="00FD508D" w:rsidRPr="00732A1F">
        <w:rPr>
          <w:i/>
          <w:iCs/>
          <w:sz w:val="28"/>
          <w:szCs w:val="28"/>
        </w:rPr>
        <w:t xml:space="preserve">; </w:t>
      </w:r>
      <w:r w:rsidRPr="00732A1F">
        <w:rPr>
          <w:sz w:val="28"/>
          <w:szCs w:val="28"/>
        </w:rPr>
        <w:t xml:space="preserve">далее эти заготовки рольгангом </w:t>
      </w:r>
      <w:r w:rsidRPr="00732A1F">
        <w:rPr>
          <w:iCs/>
          <w:sz w:val="28"/>
          <w:szCs w:val="28"/>
        </w:rPr>
        <w:t>15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sz w:val="28"/>
          <w:szCs w:val="28"/>
        </w:rPr>
        <w:t xml:space="preserve">подаются к ножницам </w:t>
      </w:r>
      <w:r w:rsidRPr="00732A1F">
        <w:rPr>
          <w:iCs/>
          <w:sz w:val="28"/>
          <w:szCs w:val="28"/>
        </w:rPr>
        <w:t>16</w:t>
      </w:r>
      <w:r w:rsidRPr="00732A1F">
        <w:rPr>
          <w:i/>
          <w:iCs/>
          <w:sz w:val="28"/>
          <w:szCs w:val="28"/>
        </w:rPr>
        <w:t xml:space="preserve"> </w:t>
      </w:r>
      <w:r w:rsidRPr="00732A1F">
        <w:rPr>
          <w:sz w:val="28"/>
          <w:szCs w:val="28"/>
        </w:rPr>
        <w:t>с нижним резом усилием 10 МН</w:t>
      </w:r>
      <w:r w:rsidR="00E501B1" w:rsidRPr="00732A1F">
        <w:rPr>
          <w:sz w:val="28"/>
          <w:szCs w:val="28"/>
        </w:rPr>
        <w:t xml:space="preserve">, </w:t>
      </w:r>
      <w:r w:rsidRPr="00732A1F">
        <w:rPr>
          <w:bCs/>
          <w:sz w:val="28"/>
          <w:szCs w:val="28"/>
        </w:rPr>
        <w:t>разрезаю</w:t>
      </w:r>
      <w:r w:rsidR="00E501B1" w:rsidRPr="00732A1F">
        <w:rPr>
          <w:bCs/>
          <w:sz w:val="28"/>
          <w:szCs w:val="28"/>
        </w:rPr>
        <w:t>тся на мерные длины в пределах 6</w:t>
      </w:r>
      <w:r w:rsidRPr="00732A1F">
        <w:rPr>
          <w:bCs/>
          <w:sz w:val="28"/>
          <w:szCs w:val="28"/>
        </w:rPr>
        <w:t>—8 м</w:t>
      </w:r>
      <w:r w:rsidR="00FD508D" w:rsidRPr="00732A1F">
        <w:rPr>
          <w:bCs/>
          <w:sz w:val="28"/>
          <w:szCs w:val="28"/>
        </w:rPr>
        <w:t>,</w:t>
      </w:r>
      <w:r w:rsidRPr="00732A1F">
        <w:rPr>
          <w:bCs/>
          <w:sz w:val="28"/>
          <w:szCs w:val="28"/>
        </w:rPr>
        <w:t xml:space="preserve"> и по рольгангам </w:t>
      </w:r>
      <w:r w:rsidRPr="00732A1F">
        <w:rPr>
          <w:bCs/>
          <w:iCs/>
          <w:sz w:val="28"/>
          <w:szCs w:val="28"/>
        </w:rPr>
        <w:t>17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и </w:t>
      </w:r>
      <w:r w:rsidR="00613120" w:rsidRPr="00732A1F">
        <w:rPr>
          <w:bCs/>
          <w:iCs/>
          <w:sz w:val="28"/>
          <w:szCs w:val="28"/>
        </w:rPr>
        <w:t xml:space="preserve">21 </w:t>
      </w:r>
      <w:r w:rsidRPr="00732A1F">
        <w:rPr>
          <w:bCs/>
          <w:sz w:val="28"/>
          <w:szCs w:val="28"/>
        </w:rPr>
        <w:t xml:space="preserve">направляются на холодильники </w:t>
      </w:r>
      <w:r w:rsidRPr="00732A1F">
        <w:rPr>
          <w:bCs/>
          <w:iCs/>
          <w:sz w:val="28"/>
          <w:szCs w:val="28"/>
        </w:rPr>
        <w:t>24</w:t>
      </w:r>
      <w:r w:rsidRPr="00732A1F">
        <w:rPr>
          <w:bCs/>
          <w:i/>
          <w:iCs/>
          <w:sz w:val="28"/>
          <w:szCs w:val="28"/>
        </w:rPr>
        <w:t xml:space="preserve">. </w:t>
      </w:r>
      <w:r w:rsidRPr="00732A1F">
        <w:rPr>
          <w:bCs/>
          <w:sz w:val="28"/>
          <w:szCs w:val="28"/>
        </w:rPr>
        <w:t xml:space="preserve">Заготовки сечением 150X150 мм, входящие со скоростью до 2,3 м/с, по рольгангу 7 направляются ко </w:t>
      </w:r>
      <w:r w:rsidR="00613120" w:rsidRPr="00732A1F">
        <w:rPr>
          <w:bCs/>
          <w:sz w:val="28"/>
          <w:szCs w:val="28"/>
        </w:rPr>
        <w:t>вт</w:t>
      </w:r>
      <w:r w:rsidRPr="00732A1F">
        <w:rPr>
          <w:bCs/>
          <w:sz w:val="28"/>
          <w:szCs w:val="28"/>
        </w:rPr>
        <w:t>орой непрерывной группе для дальнейшей прокатки.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Вторая группа состоит из шести че</w:t>
      </w:r>
      <w:r w:rsidR="00613120" w:rsidRPr="00732A1F">
        <w:rPr>
          <w:bCs/>
          <w:sz w:val="28"/>
          <w:szCs w:val="28"/>
        </w:rPr>
        <w:t>редующихся клетей 530X900 мм с ве</w:t>
      </w:r>
      <w:r w:rsidRPr="00732A1F">
        <w:rPr>
          <w:bCs/>
          <w:sz w:val="28"/>
          <w:szCs w:val="28"/>
        </w:rPr>
        <w:t xml:space="preserve">ртикальными </w:t>
      </w:r>
      <w:r w:rsidRPr="00732A1F">
        <w:rPr>
          <w:bCs/>
          <w:iCs/>
          <w:sz w:val="28"/>
          <w:szCs w:val="28"/>
        </w:rPr>
        <w:t>13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и горизонтальными </w:t>
      </w:r>
      <w:r w:rsidRPr="00732A1F">
        <w:rPr>
          <w:bCs/>
          <w:iCs/>
          <w:sz w:val="28"/>
          <w:szCs w:val="28"/>
        </w:rPr>
        <w:t>14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валками. При прокатке в этой </w:t>
      </w:r>
      <w:r w:rsidR="00FD508D" w:rsidRPr="00732A1F">
        <w:rPr>
          <w:bCs/>
          <w:sz w:val="28"/>
          <w:szCs w:val="28"/>
        </w:rPr>
        <w:t>гр</w:t>
      </w:r>
      <w:r w:rsidRPr="00732A1F">
        <w:rPr>
          <w:bCs/>
          <w:sz w:val="28"/>
          <w:szCs w:val="28"/>
        </w:rPr>
        <w:t>уппе можно получить заготовки сечением 120X120, 100ХЮО и 80X80 м (соответственно из 10, 12 и 14-й кл</w:t>
      </w:r>
      <w:r w:rsidR="00613120" w:rsidRPr="00732A1F">
        <w:rPr>
          <w:bCs/>
          <w:sz w:val="28"/>
          <w:szCs w:val="28"/>
        </w:rPr>
        <w:t>ети). Для того чтобы в девятую кл</w:t>
      </w:r>
      <w:r w:rsidRPr="00732A1F">
        <w:rPr>
          <w:bCs/>
          <w:sz w:val="28"/>
          <w:szCs w:val="28"/>
        </w:rPr>
        <w:t xml:space="preserve">еть задавать заготовку постоянной температуры, на промежуточном </w:t>
      </w:r>
      <w:r w:rsidR="00613120" w:rsidRPr="00732A1F">
        <w:rPr>
          <w:bCs/>
          <w:sz w:val="28"/>
          <w:szCs w:val="28"/>
        </w:rPr>
        <w:t>р</w:t>
      </w:r>
      <w:r w:rsidRPr="00732A1F">
        <w:rPr>
          <w:bCs/>
          <w:sz w:val="28"/>
          <w:szCs w:val="28"/>
        </w:rPr>
        <w:t xml:space="preserve">ольганге заготовка останавливается поднимающимся упором </w:t>
      </w:r>
      <w:r w:rsidRPr="00732A1F">
        <w:rPr>
          <w:bCs/>
          <w:iCs/>
          <w:sz w:val="28"/>
          <w:szCs w:val="28"/>
        </w:rPr>
        <w:t>10</w:t>
      </w:r>
      <w:r w:rsidRPr="00732A1F">
        <w:rPr>
          <w:bCs/>
          <w:i/>
          <w:iCs/>
          <w:sz w:val="28"/>
          <w:szCs w:val="28"/>
        </w:rPr>
        <w:t xml:space="preserve"> </w:t>
      </w:r>
      <w:r w:rsidR="00613120" w:rsidRPr="00732A1F">
        <w:rPr>
          <w:bCs/>
          <w:sz w:val="28"/>
          <w:szCs w:val="28"/>
        </w:rPr>
        <w:t>и выд</w:t>
      </w:r>
      <w:r w:rsidRPr="00732A1F">
        <w:rPr>
          <w:bCs/>
          <w:sz w:val="28"/>
          <w:szCs w:val="28"/>
        </w:rPr>
        <w:t xml:space="preserve">ерживается некоторое время на рольганге. Передний неровный конец </w:t>
      </w:r>
      <w:r w:rsidR="00613120" w:rsidRPr="00732A1F">
        <w:rPr>
          <w:bCs/>
          <w:sz w:val="28"/>
          <w:szCs w:val="28"/>
        </w:rPr>
        <w:t>з</w:t>
      </w:r>
      <w:r w:rsidRPr="00732A1F">
        <w:rPr>
          <w:bCs/>
          <w:sz w:val="28"/>
          <w:szCs w:val="28"/>
        </w:rPr>
        <w:t xml:space="preserve">аготовки обрезается маятниковыми летучими ножницами </w:t>
      </w:r>
      <w:r w:rsidRPr="00732A1F">
        <w:rPr>
          <w:bCs/>
          <w:iCs/>
          <w:sz w:val="28"/>
          <w:szCs w:val="28"/>
        </w:rPr>
        <w:t>11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усилием </w:t>
      </w:r>
      <w:r w:rsidR="00613120" w:rsidRPr="00732A1F">
        <w:rPr>
          <w:bCs/>
          <w:sz w:val="28"/>
          <w:szCs w:val="28"/>
        </w:rPr>
        <w:t>1</w:t>
      </w:r>
      <w:r w:rsidRPr="00732A1F">
        <w:rPr>
          <w:bCs/>
          <w:sz w:val="28"/>
          <w:szCs w:val="28"/>
        </w:rPr>
        <w:t xml:space="preserve">,5 МН. В случае необходимости (по </w:t>
      </w:r>
      <w:r w:rsidR="00613120" w:rsidRPr="00732A1F">
        <w:rPr>
          <w:bCs/>
          <w:sz w:val="28"/>
          <w:szCs w:val="28"/>
        </w:rPr>
        <w:t>условиям калибровки валков) заго</w:t>
      </w:r>
      <w:r w:rsidRPr="00732A1F">
        <w:rPr>
          <w:bCs/>
          <w:sz w:val="28"/>
          <w:szCs w:val="28"/>
        </w:rPr>
        <w:t xml:space="preserve">товка кантуется кантователем </w:t>
      </w:r>
      <w:r w:rsidRPr="00732A1F">
        <w:rPr>
          <w:bCs/>
          <w:iCs/>
          <w:sz w:val="28"/>
          <w:szCs w:val="28"/>
        </w:rPr>
        <w:t>12</w:t>
      </w:r>
      <w:r w:rsidRPr="00732A1F">
        <w:rPr>
          <w:bCs/>
          <w:i/>
          <w:iCs/>
          <w:sz w:val="28"/>
          <w:szCs w:val="28"/>
        </w:rPr>
        <w:t>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По выходе из последней клети заг</w:t>
      </w:r>
      <w:r w:rsidR="00613120" w:rsidRPr="00732A1F">
        <w:rPr>
          <w:bCs/>
          <w:sz w:val="28"/>
          <w:szCs w:val="28"/>
        </w:rPr>
        <w:t>отовка сечением до 80X80 мм разр</w:t>
      </w:r>
      <w:r w:rsidRPr="00732A1F">
        <w:rPr>
          <w:bCs/>
          <w:sz w:val="28"/>
          <w:szCs w:val="28"/>
        </w:rPr>
        <w:t xml:space="preserve">езается летучими ножницами </w:t>
      </w:r>
      <w:r w:rsidRPr="00732A1F">
        <w:rPr>
          <w:bCs/>
          <w:iCs/>
          <w:sz w:val="28"/>
          <w:szCs w:val="28"/>
        </w:rPr>
        <w:t>18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на мерные длины в пределах 8—12 м; </w:t>
      </w:r>
      <w:r w:rsidR="00613120" w:rsidRPr="00732A1F">
        <w:rPr>
          <w:bCs/>
          <w:sz w:val="28"/>
          <w:szCs w:val="28"/>
        </w:rPr>
        <w:t>разрезанн</w:t>
      </w:r>
      <w:r w:rsidRPr="00732A1F">
        <w:rPr>
          <w:bCs/>
          <w:sz w:val="28"/>
          <w:szCs w:val="28"/>
        </w:rPr>
        <w:t xml:space="preserve">ые заготовки собираются в пачки на пакетирующем рольганге </w:t>
      </w:r>
      <w:r w:rsidR="00613120" w:rsidRPr="00732A1F">
        <w:rPr>
          <w:bCs/>
          <w:sz w:val="28"/>
          <w:szCs w:val="28"/>
        </w:rPr>
        <w:t>21</w:t>
      </w:r>
      <w:r w:rsidRPr="00732A1F">
        <w:rPr>
          <w:bCs/>
          <w:sz w:val="28"/>
          <w:szCs w:val="28"/>
        </w:rPr>
        <w:t xml:space="preserve"> и по рольгангам </w:t>
      </w:r>
      <w:r w:rsidRPr="00732A1F">
        <w:rPr>
          <w:bCs/>
          <w:iCs/>
          <w:sz w:val="28"/>
          <w:szCs w:val="28"/>
        </w:rPr>
        <w:t>23</w:t>
      </w:r>
      <w:r w:rsidRPr="00732A1F">
        <w:rPr>
          <w:bCs/>
          <w:i/>
          <w:i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 xml:space="preserve">направляются на холодильники </w:t>
      </w:r>
      <w:r w:rsidRPr="00732A1F">
        <w:rPr>
          <w:bCs/>
          <w:iCs/>
          <w:sz w:val="28"/>
          <w:szCs w:val="28"/>
        </w:rPr>
        <w:t>24</w:t>
      </w:r>
      <w:r w:rsidRPr="00732A1F">
        <w:rPr>
          <w:bCs/>
          <w:i/>
          <w:iCs/>
          <w:sz w:val="28"/>
          <w:szCs w:val="28"/>
        </w:rPr>
        <w:t>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Летучие ножницы, усилием 1,5 МН разрезают эти заготовки, движуще</w:t>
      </w:r>
      <w:r w:rsidR="00613120" w:rsidRPr="00732A1F">
        <w:rPr>
          <w:bCs/>
          <w:sz w:val="28"/>
          <w:szCs w:val="28"/>
        </w:rPr>
        <w:t>е</w:t>
      </w:r>
      <w:r w:rsidRPr="00732A1F">
        <w:rPr>
          <w:bCs/>
          <w:sz w:val="28"/>
          <w:szCs w:val="28"/>
        </w:rPr>
        <w:t>ся со скоростью 3—7 м/с, при этом их клеймят.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Все технологические операции на стане механизированы и автомати</w:t>
      </w:r>
      <w:r w:rsidR="00613120" w:rsidRPr="00732A1F">
        <w:rPr>
          <w:bCs/>
          <w:sz w:val="28"/>
          <w:szCs w:val="28"/>
        </w:rPr>
        <w:t>з</w:t>
      </w:r>
      <w:r w:rsidR="00FD508D" w:rsidRPr="00732A1F">
        <w:rPr>
          <w:bCs/>
          <w:sz w:val="28"/>
          <w:szCs w:val="28"/>
        </w:rPr>
        <w:t>ированы. На стане применяются</w:t>
      </w:r>
      <w:r w:rsidRPr="00732A1F">
        <w:rPr>
          <w:bCs/>
          <w:sz w:val="28"/>
          <w:szCs w:val="28"/>
        </w:rPr>
        <w:t>:</w:t>
      </w:r>
      <w:r w:rsidR="00613120" w:rsidRPr="00732A1F">
        <w:rPr>
          <w:bCs/>
          <w:sz w:val="28"/>
          <w:szCs w:val="28"/>
        </w:rPr>
        <w:t xml:space="preserve"> 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1) механизмы для комплектной с</w:t>
      </w:r>
      <w:r w:rsidR="00613120" w:rsidRPr="00732A1F">
        <w:rPr>
          <w:bCs/>
          <w:sz w:val="28"/>
          <w:szCs w:val="28"/>
        </w:rPr>
        <w:t>мены валков и передвижения гориз</w:t>
      </w:r>
      <w:r w:rsidRPr="00732A1F">
        <w:rPr>
          <w:bCs/>
          <w:sz w:val="28"/>
          <w:szCs w:val="28"/>
        </w:rPr>
        <w:t>онтальных и вертикальных клетей (п</w:t>
      </w:r>
      <w:r w:rsidR="00613120" w:rsidRPr="00732A1F">
        <w:rPr>
          <w:bCs/>
          <w:sz w:val="28"/>
          <w:szCs w:val="28"/>
        </w:rPr>
        <w:t>ри переходе на прокатку в соседн</w:t>
      </w:r>
      <w:r w:rsidRPr="00732A1F">
        <w:rPr>
          <w:bCs/>
          <w:sz w:val="28"/>
          <w:szCs w:val="28"/>
        </w:rPr>
        <w:t>ем калибре);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2) универсальные шпиндели с шарнирами на подшипниках качения;</w:t>
      </w:r>
    </w:p>
    <w:p w:rsidR="0005593F" w:rsidRPr="00732A1F" w:rsidRDefault="00613120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 xml:space="preserve">3) </w:t>
      </w:r>
      <w:r w:rsidR="0005593F" w:rsidRPr="00732A1F">
        <w:rPr>
          <w:bCs/>
          <w:sz w:val="28"/>
          <w:szCs w:val="28"/>
        </w:rPr>
        <w:t>механизированная скиповая уборка обрезков от ножниц;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4) месдозы для измерения давления на валки и натяжения заготовки;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5) водоохлаждаемые ролики рольгангов с приводом от двигателей с</w:t>
      </w:r>
      <w:r w:rsidR="00613120" w:rsidRPr="00732A1F">
        <w:rPr>
          <w:bCs/>
          <w:sz w:val="28"/>
          <w:szCs w:val="28"/>
        </w:rPr>
        <w:t xml:space="preserve"> по</w:t>
      </w:r>
      <w:r w:rsidRPr="00732A1F">
        <w:rPr>
          <w:bCs/>
          <w:sz w:val="28"/>
          <w:szCs w:val="28"/>
        </w:rPr>
        <w:t>лым валом;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6) автоматическое клеймение заготовки;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7) программирующая цифровая вычислительная машина для управ</w:t>
      </w:r>
      <w:r w:rsidR="00613120" w:rsidRPr="00732A1F">
        <w:rPr>
          <w:bCs/>
          <w:sz w:val="28"/>
          <w:szCs w:val="28"/>
        </w:rPr>
        <w:t>л</w:t>
      </w:r>
      <w:r w:rsidRPr="00732A1F">
        <w:rPr>
          <w:bCs/>
          <w:sz w:val="28"/>
          <w:szCs w:val="28"/>
        </w:rPr>
        <w:t>ения работой стана.</w:t>
      </w:r>
    </w:p>
    <w:p w:rsidR="0005593F" w:rsidRPr="00732A1F" w:rsidRDefault="0005593F" w:rsidP="00C320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Cs/>
          <w:sz w:val="28"/>
          <w:szCs w:val="28"/>
        </w:rPr>
        <w:t>Средняя производительность 760 т/ч; масса оборудования 10500</w:t>
      </w:r>
      <w:r w:rsidR="00613120" w:rsidRPr="00732A1F">
        <w:rPr>
          <w:bCs/>
          <w:sz w:val="28"/>
          <w:szCs w:val="28"/>
        </w:rPr>
        <w:t xml:space="preserve"> </w:t>
      </w:r>
      <w:r w:rsidRPr="00732A1F">
        <w:rPr>
          <w:bCs/>
          <w:sz w:val="28"/>
          <w:szCs w:val="28"/>
        </w:rPr>
        <w:t>т.</w:t>
      </w:r>
      <w:r w:rsidR="00726A53" w:rsidRPr="00732A1F">
        <w:rPr>
          <w:bCs/>
          <w:sz w:val="28"/>
          <w:szCs w:val="28"/>
        </w:rPr>
        <w:t>[2]</w:t>
      </w:r>
    </w:p>
    <w:p w:rsidR="00893C76" w:rsidRPr="00732A1F" w:rsidRDefault="00E53F4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E37B29" w:rsidRPr="00732A1F">
        <w:rPr>
          <w:b/>
          <w:sz w:val="28"/>
          <w:szCs w:val="28"/>
        </w:rPr>
        <w:t>3</w:t>
      </w:r>
      <w:r w:rsidR="00716161" w:rsidRPr="00732A1F">
        <w:rPr>
          <w:b/>
          <w:sz w:val="28"/>
          <w:szCs w:val="28"/>
        </w:rPr>
        <w:t>. СОСТАВЛЕНИЕ БАЛАНСА МЕТАЛЛА ПО ЦЕХУ</w:t>
      </w:r>
    </w:p>
    <w:p w:rsidR="00716161" w:rsidRPr="00732A1F" w:rsidRDefault="00716161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F11F0" w:rsidRPr="00732A1F" w:rsidRDefault="003F11F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После выбора прокатного стана определяют его производительность. Для расчёта режима обжатий необходимо определить массу и размеры исходного материала – слитка.</w:t>
      </w:r>
    </w:p>
    <w:p w:rsidR="00670885" w:rsidRPr="00732A1F" w:rsidRDefault="0067088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161" w:rsidRPr="00732A1F" w:rsidRDefault="00E37B29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3</w:t>
      </w:r>
      <w:r w:rsidR="00716161" w:rsidRPr="00732A1F">
        <w:rPr>
          <w:b/>
          <w:sz w:val="28"/>
          <w:szCs w:val="28"/>
        </w:rPr>
        <w:t>.1 Определение массы исходной заготовки</w:t>
      </w:r>
    </w:p>
    <w:p w:rsidR="00670885" w:rsidRPr="00732A1F" w:rsidRDefault="0067088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161" w:rsidRPr="00732A1F" w:rsidRDefault="003F11F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Масса и форма </w:t>
      </w:r>
      <w:r w:rsidR="00511B0D" w:rsidRPr="00732A1F">
        <w:rPr>
          <w:sz w:val="28"/>
          <w:szCs w:val="28"/>
        </w:rPr>
        <w:t>заготовок</w:t>
      </w:r>
      <w:r w:rsidRPr="00732A1F">
        <w:rPr>
          <w:sz w:val="28"/>
          <w:szCs w:val="28"/>
        </w:rPr>
        <w:t xml:space="preserve">, предназначенных к прокатке, зависят от марки выплавляемой стали, характеристики прокатного стана и вида получаемого полупродукта. Масса </w:t>
      </w:r>
      <w:r w:rsidR="00511B0D" w:rsidRPr="00732A1F">
        <w:rPr>
          <w:sz w:val="28"/>
          <w:szCs w:val="28"/>
        </w:rPr>
        <w:t>заготовок</w:t>
      </w:r>
      <w:r w:rsidRPr="00732A1F">
        <w:rPr>
          <w:sz w:val="28"/>
          <w:szCs w:val="28"/>
        </w:rPr>
        <w:t xml:space="preserve"> зависит главным образом от диаметра валков</w:t>
      </w:r>
      <w:r w:rsidR="00E93AE8" w:rsidRPr="00732A1F">
        <w:rPr>
          <w:sz w:val="28"/>
          <w:szCs w:val="28"/>
        </w:rPr>
        <w:t xml:space="preserve"> и мощности двигателя стана. Масса </w:t>
      </w:r>
      <w:r w:rsidR="00511B0D" w:rsidRPr="00732A1F">
        <w:rPr>
          <w:sz w:val="28"/>
          <w:szCs w:val="28"/>
        </w:rPr>
        <w:t>заготовки</w:t>
      </w:r>
      <w:r w:rsidR="00E93AE8" w:rsidRPr="00732A1F">
        <w:rPr>
          <w:sz w:val="28"/>
          <w:szCs w:val="28"/>
        </w:rPr>
        <w:t xml:space="preserve"> должна быть такой, чтобы обеспечить максимальную</w:t>
      </w:r>
      <w:r w:rsidR="00511B0D" w:rsidRPr="00732A1F">
        <w:rPr>
          <w:sz w:val="28"/>
          <w:szCs w:val="28"/>
        </w:rPr>
        <w:t xml:space="preserve"> производительность, надлежащее качество полупродукта и максимальный выход годного. Длину заготовки определяют расстоянием между последней клетью первой группы и </w:t>
      </w:r>
      <w:r w:rsidR="00A94E7D" w:rsidRPr="00732A1F">
        <w:rPr>
          <w:sz w:val="28"/>
          <w:szCs w:val="28"/>
        </w:rPr>
        <w:t>первой клетью второй группы.</w:t>
      </w:r>
      <w:r w:rsidR="00557949" w:rsidRPr="00732A1F">
        <w:rPr>
          <w:sz w:val="28"/>
          <w:szCs w:val="28"/>
        </w:rPr>
        <w:t xml:space="preserve"> Определим массу и размеров исходной заготовки</w:t>
      </w:r>
      <w:r w:rsidR="00C32056" w:rsidRPr="00732A1F">
        <w:rPr>
          <w:sz w:val="28"/>
          <w:szCs w:val="28"/>
        </w:rPr>
        <w:t xml:space="preserve"> </w:t>
      </w:r>
      <w:r w:rsidR="00557949" w:rsidRPr="00732A1F">
        <w:rPr>
          <w:sz w:val="28"/>
          <w:szCs w:val="28"/>
        </w:rPr>
        <w:t>[3, c. 126]:</w:t>
      </w:r>
    </w:p>
    <w:p w:rsidR="00670885" w:rsidRPr="00732A1F" w:rsidRDefault="0067088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16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55.25pt;height:18.75pt">
            <v:imagedata r:id="rId12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873F87" w:rsidRPr="00732A1F">
        <w:rPr>
          <w:sz w:val="28"/>
          <w:szCs w:val="28"/>
        </w:rPr>
        <w:t>(3.1</w:t>
      </w:r>
      <w:r w:rsidR="00591172" w:rsidRPr="00732A1F">
        <w:rPr>
          <w:sz w:val="28"/>
          <w:szCs w:val="28"/>
        </w:rPr>
        <w:t>)</w:t>
      </w:r>
    </w:p>
    <w:p w:rsidR="00670885" w:rsidRPr="00732A1F" w:rsidRDefault="0067088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64BE" w:rsidRPr="00732A1F" w:rsidRDefault="00C664B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l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–</w:t>
      </w:r>
      <w:r w:rsidR="00420A3C" w:rsidRPr="00732A1F">
        <w:rPr>
          <w:sz w:val="28"/>
          <w:szCs w:val="28"/>
        </w:rPr>
        <w:t xml:space="preserve"> номинальная</w:t>
      </w:r>
      <w:r w:rsidRPr="00732A1F">
        <w:rPr>
          <w:sz w:val="28"/>
          <w:szCs w:val="28"/>
        </w:rPr>
        <w:t xml:space="preserve"> длина </w:t>
      </w:r>
      <w:r w:rsidR="00420A3C" w:rsidRPr="00732A1F">
        <w:rPr>
          <w:sz w:val="28"/>
          <w:szCs w:val="28"/>
        </w:rPr>
        <w:t>заготовки</w:t>
      </w:r>
      <w:r w:rsidRPr="00732A1F">
        <w:rPr>
          <w:sz w:val="28"/>
          <w:szCs w:val="28"/>
        </w:rPr>
        <w:t>, l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732A1F">
          <w:rPr>
            <w:sz w:val="28"/>
            <w:szCs w:val="28"/>
          </w:rPr>
          <w:t>10 м</w:t>
        </w:r>
      </w:smartTag>
      <w:r w:rsidRPr="00732A1F">
        <w:rPr>
          <w:sz w:val="28"/>
          <w:szCs w:val="28"/>
        </w:rPr>
        <w:t>,</w:t>
      </w:r>
    </w:p>
    <w:p w:rsidR="00C664BE" w:rsidRPr="00732A1F" w:rsidRDefault="00C664B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ρ</w:t>
      </w:r>
      <w:r w:rsidRPr="00732A1F">
        <w:rPr>
          <w:sz w:val="28"/>
          <w:szCs w:val="28"/>
          <w:vertAlign w:val="subscript"/>
        </w:rPr>
        <w:t xml:space="preserve">ст </w:t>
      </w:r>
      <w:r w:rsidRPr="00732A1F">
        <w:rPr>
          <w:sz w:val="28"/>
          <w:szCs w:val="28"/>
        </w:rPr>
        <w:t>– плотность стали, ρ</w:t>
      </w:r>
      <w:r w:rsidRPr="00732A1F">
        <w:rPr>
          <w:sz w:val="28"/>
          <w:szCs w:val="28"/>
          <w:vertAlign w:val="subscript"/>
        </w:rPr>
        <w:t>ст</w:t>
      </w:r>
      <w:r w:rsidR="00096C99" w:rsidRPr="00732A1F">
        <w:rPr>
          <w:sz w:val="28"/>
          <w:szCs w:val="28"/>
        </w:rPr>
        <w:t xml:space="preserve"> = 7,8 т</w:t>
      </w:r>
      <w:r w:rsidRPr="00732A1F">
        <w:rPr>
          <w:sz w:val="28"/>
          <w:szCs w:val="28"/>
        </w:rPr>
        <w:t>/м</w:t>
      </w:r>
      <w:r w:rsidRPr="00732A1F">
        <w:rPr>
          <w:sz w:val="28"/>
          <w:szCs w:val="28"/>
          <w:vertAlign w:val="superscript"/>
        </w:rPr>
        <w:t>3</w:t>
      </w:r>
      <w:r w:rsidRPr="00732A1F">
        <w:rPr>
          <w:sz w:val="28"/>
          <w:szCs w:val="28"/>
        </w:rPr>
        <w:t>,</w:t>
      </w:r>
    </w:p>
    <w:p w:rsidR="00C664BE" w:rsidRPr="00732A1F" w:rsidRDefault="00C664B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h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– исходная толщина слитка, h</w:t>
      </w:r>
      <w:r w:rsidRPr="00732A1F">
        <w:rPr>
          <w:sz w:val="28"/>
          <w:szCs w:val="28"/>
          <w:vertAlign w:val="subscript"/>
        </w:rPr>
        <w:t>заг</w:t>
      </w:r>
      <w:r w:rsidR="00420A3C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7 м"/>
        </w:smartTagPr>
        <w:r w:rsidR="00420A3C" w:rsidRPr="00732A1F">
          <w:rPr>
            <w:sz w:val="28"/>
            <w:szCs w:val="28"/>
          </w:rPr>
          <w:t>0,37 м</w:t>
        </w:r>
      </w:smartTag>
      <w:r w:rsidR="00420A3C" w:rsidRPr="00732A1F">
        <w:rPr>
          <w:sz w:val="28"/>
          <w:szCs w:val="28"/>
        </w:rPr>
        <w:t>,</w:t>
      </w:r>
    </w:p>
    <w:p w:rsidR="00420A3C" w:rsidRPr="00732A1F" w:rsidRDefault="00420A3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b</w:t>
      </w:r>
      <w:r w:rsidRPr="00732A1F">
        <w:rPr>
          <w:sz w:val="28"/>
          <w:szCs w:val="28"/>
          <w:vertAlign w:val="subscript"/>
        </w:rPr>
        <w:t>заг</w:t>
      </w:r>
      <w:r w:rsidR="00C32056" w:rsidRPr="00732A1F">
        <w:rPr>
          <w:sz w:val="28"/>
          <w:szCs w:val="28"/>
          <w:vertAlign w:val="subscript"/>
        </w:rPr>
        <w:t xml:space="preserve"> </w:t>
      </w:r>
      <w:r w:rsidRPr="00732A1F">
        <w:rPr>
          <w:sz w:val="28"/>
          <w:szCs w:val="28"/>
        </w:rPr>
        <w:t>- исходная ширина слитка, b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7 м"/>
        </w:smartTagPr>
        <w:r w:rsidRPr="00732A1F">
          <w:rPr>
            <w:sz w:val="28"/>
            <w:szCs w:val="28"/>
          </w:rPr>
          <w:t>0,37 м</w:t>
        </w:r>
      </w:smartTag>
      <w:r w:rsidRPr="00732A1F">
        <w:rPr>
          <w:sz w:val="28"/>
          <w:szCs w:val="28"/>
        </w:rPr>
        <w:t xml:space="preserve">. </w:t>
      </w: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Отсюда</w:t>
      </w:r>
      <w:r w:rsidR="00873F87" w:rsidRPr="00732A1F">
        <w:rPr>
          <w:sz w:val="28"/>
          <w:szCs w:val="28"/>
        </w:rPr>
        <w:t xml:space="preserve"> из формулы (3.1</w:t>
      </w:r>
      <w:r w:rsidR="008A3354" w:rsidRPr="00732A1F">
        <w:rPr>
          <w:sz w:val="28"/>
          <w:szCs w:val="28"/>
        </w:rPr>
        <w:t>):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0A3C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98pt;height:18.75pt">
            <v:imagedata r:id="rId13" o:title=""/>
          </v:shape>
        </w:pict>
      </w:r>
    </w:p>
    <w:p w:rsidR="00096C99" w:rsidRPr="00732A1F" w:rsidRDefault="00096C9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6C99" w:rsidRPr="00732A1F" w:rsidRDefault="002D4A83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4E7D" w:rsidRPr="00732A1F">
        <w:rPr>
          <w:b/>
          <w:sz w:val="28"/>
          <w:szCs w:val="28"/>
        </w:rPr>
        <w:t>3</w:t>
      </w:r>
      <w:r w:rsidR="00096C99" w:rsidRPr="00732A1F">
        <w:rPr>
          <w:b/>
          <w:sz w:val="28"/>
          <w:szCs w:val="28"/>
        </w:rPr>
        <w:t>.2 Определение массы заготовки с учётом выхода годного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E7D" w:rsidRPr="00732A1F" w:rsidRDefault="00A94E7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Масса заготовки с учётом выхода годного рассчитывается по массе готового проката, получающегося из одной заготовки, с учётом так называем</w:t>
      </w:r>
      <w:r w:rsidR="00591172" w:rsidRPr="00732A1F">
        <w:rPr>
          <w:sz w:val="28"/>
          <w:szCs w:val="28"/>
        </w:rPr>
        <w:t>ого коэффициента выхода годного</w:t>
      </w:r>
      <w:r w:rsidR="008A3354" w:rsidRPr="00732A1F">
        <w:rPr>
          <w:sz w:val="28"/>
          <w:szCs w:val="28"/>
        </w:rPr>
        <w:t xml:space="preserve"> [4, с. 24]</w:t>
      </w:r>
      <w:r w:rsidR="00591172" w:rsidRPr="00732A1F">
        <w:rPr>
          <w:sz w:val="28"/>
          <w:szCs w:val="28"/>
        </w:rPr>
        <w:t>: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1172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75.75pt;height:39pt">
            <v:imagedata r:id="rId14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873F87" w:rsidRPr="00732A1F">
        <w:rPr>
          <w:sz w:val="28"/>
          <w:szCs w:val="28"/>
        </w:rPr>
        <w:t>(3.2</w:t>
      </w:r>
      <w:r w:rsidR="00591172" w:rsidRPr="00732A1F">
        <w:rPr>
          <w:sz w:val="28"/>
          <w:szCs w:val="28"/>
        </w:rPr>
        <w:t>)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1172" w:rsidRPr="00732A1F" w:rsidRDefault="00096C9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где </w:t>
      </w:r>
      <w:r w:rsidR="00591172" w:rsidRPr="00732A1F">
        <w:rPr>
          <w:sz w:val="28"/>
          <w:szCs w:val="28"/>
        </w:rPr>
        <w:t>m</w:t>
      </w:r>
      <w:r w:rsidR="00591172" w:rsidRPr="00732A1F">
        <w:rPr>
          <w:sz w:val="28"/>
          <w:szCs w:val="28"/>
          <w:vertAlign w:val="subscript"/>
        </w:rPr>
        <w:t>заг</w:t>
      </w:r>
      <w:r w:rsidR="00591172" w:rsidRPr="00732A1F">
        <w:rPr>
          <w:sz w:val="28"/>
          <w:szCs w:val="28"/>
        </w:rPr>
        <w:t xml:space="preserve"> – масса исходной заготовки,</w:t>
      </w:r>
      <w:r w:rsidR="00190CF9" w:rsidRPr="00732A1F">
        <w:rPr>
          <w:sz w:val="28"/>
          <w:szCs w:val="28"/>
        </w:rPr>
        <w:t xml:space="preserve"> m</w:t>
      </w:r>
      <w:r w:rsidR="00190CF9" w:rsidRPr="00732A1F">
        <w:rPr>
          <w:sz w:val="28"/>
          <w:szCs w:val="28"/>
          <w:vertAlign w:val="subscript"/>
        </w:rPr>
        <w:t>заг</w:t>
      </w:r>
      <w:r w:rsidR="00190CF9" w:rsidRPr="00732A1F">
        <w:rPr>
          <w:sz w:val="28"/>
          <w:szCs w:val="28"/>
        </w:rPr>
        <w:t xml:space="preserve"> = 10,68 </w:t>
      </w:r>
      <w:r w:rsidR="008A3354" w:rsidRPr="00732A1F">
        <w:rPr>
          <w:sz w:val="28"/>
          <w:szCs w:val="28"/>
        </w:rPr>
        <w:t>т,</w:t>
      </w:r>
    </w:p>
    <w:p w:rsidR="00096C99" w:rsidRPr="00732A1F" w:rsidRDefault="00096C9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</w:t>
      </w:r>
      <w:r w:rsidRPr="00732A1F">
        <w:rPr>
          <w:sz w:val="28"/>
          <w:szCs w:val="28"/>
          <w:vertAlign w:val="subscript"/>
        </w:rPr>
        <w:t>г</w:t>
      </w:r>
      <w:r w:rsidRPr="00732A1F">
        <w:rPr>
          <w:sz w:val="28"/>
          <w:szCs w:val="28"/>
        </w:rPr>
        <w:t xml:space="preserve"> – коэффициент выхода годного, К</w:t>
      </w:r>
      <w:r w:rsidRPr="00732A1F">
        <w:rPr>
          <w:sz w:val="28"/>
          <w:szCs w:val="28"/>
          <w:vertAlign w:val="subscript"/>
        </w:rPr>
        <w:t>г</w:t>
      </w:r>
      <w:r w:rsidRPr="00732A1F">
        <w:rPr>
          <w:sz w:val="28"/>
          <w:szCs w:val="28"/>
        </w:rPr>
        <w:t xml:space="preserve"> = 0,97.</w:t>
      </w: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Отсюда</w:t>
      </w:r>
      <w:r w:rsidR="008A3354" w:rsidRPr="00732A1F">
        <w:rPr>
          <w:sz w:val="28"/>
          <w:szCs w:val="28"/>
        </w:rPr>
        <w:t xml:space="preserve"> из формулы (3.2.1):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03A4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108.75pt;height:38.25pt">
            <v:imagedata r:id="rId15" o:title=""/>
          </v:shape>
        </w:pict>
      </w:r>
    </w:p>
    <w:p w:rsidR="00591172" w:rsidRPr="00732A1F" w:rsidRDefault="002803A4" w:rsidP="002D4A83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AB48AB" w:rsidRPr="00732A1F">
        <w:rPr>
          <w:b/>
          <w:sz w:val="28"/>
          <w:szCs w:val="28"/>
        </w:rPr>
        <w:t>4. ВЫБОР ТИПА АГРЕГАТОВ И ИХ ПРОИЗВОДИТЕЛЬНОСТИ С УЧЁТОМ ТЕХНИКО-ЭКОНОМИЧЕСКИХ ПОКАЗАТЕЛЕЙ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91172" w:rsidRPr="00732A1F" w:rsidRDefault="0059117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Производительность прокатного стана определяется количеством металла, прокатанного на стане в единицу времени (час, смену, сутки, месяц, год). Обычно производительность исчисляют по массе годного металла, полученного после отделки. </w:t>
      </w:r>
      <w:r w:rsidR="00295A53" w:rsidRPr="00732A1F">
        <w:rPr>
          <w:sz w:val="28"/>
          <w:szCs w:val="28"/>
        </w:rPr>
        <w:t>Основным показателем использования прокатного стана является производительность его в фактический час работы. Вычислим часовую производительность стана</w:t>
      </w:r>
      <w:r w:rsidR="008A3354" w:rsidRPr="00732A1F">
        <w:rPr>
          <w:sz w:val="28"/>
          <w:szCs w:val="28"/>
        </w:rPr>
        <w:t xml:space="preserve"> [3, с. 130]</w:t>
      </w:r>
      <w:r w:rsidR="00295A53" w:rsidRPr="00732A1F">
        <w:rPr>
          <w:sz w:val="28"/>
          <w:szCs w:val="28"/>
        </w:rPr>
        <w:t>:</w:t>
      </w:r>
    </w:p>
    <w:p w:rsidR="002803A4" w:rsidRPr="00732A1F" w:rsidRDefault="002803A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35A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7" type="#_x0000_t75" style="width:84pt;height:41.25pt">
            <v:imagedata r:id="rId16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591172" w:rsidRPr="00732A1F">
        <w:rPr>
          <w:sz w:val="28"/>
          <w:szCs w:val="28"/>
        </w:rPr>
        <w:t>(</w:t>
      </w:r>
      <w:r w:rsidR="00AB48AB" w:rsidRPr="00732A1F">
        <w:rPr>
          <w:sz w:val="28"/>
          <w:szCs w:val="28"/>
        </w:rPr>
        <w:t>4</w:t>
      </w:r>
      <w:r w:rsidR="00591172" w:rsidRPr="00732A1F">
        <w:rPr>
          <w:sz w:val="28"/>
          <w:szCs w:val="28"/>
        </w:rPr>
        <w:t>.1)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35A" w:rsidRPr="00732A1F" w:rsidRDefault="00E233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П</w:t>
      </w:r>
      <w:r w:rsidRPr="00732A1F">
        <w:rPr>
          <w:sz w:val="28"/>
          <w:szCs w:val="28"/>
          <w:vertAlign w:val="subscript"/>
        </w:rPr>
        <w:t>г</w:t>
      </w:r>
      <w:r w:rsidRPr="00732A1F">
        <w:rPr>
          <w:sz w:val="28"/>
          <w:szCs w:val="28"/>
        </w:rPr>
        <w:t xml:space="preserve"> – годовая производительность стана</w:t>
      </w:r>
      <w:r w:rsidR="00190CF9" w:rsidRPr="00732A1F">
        <w:rPr>
          <w:sz w:val="28"/>
          <w:szCs w:val="28"/>
        </w:rPr>
        <w:t xml:space="preserve"> П</w:t>
      </w:r>
      <w:r w:rsidR="00190CF9" w:rsidRPr="00732A1F">
        <w:rPr>
          <w:sz w:val="28"/>
          <w:szCs w:val="28"/>
          <w:vertAlign w:val="subscript"/>
        </w:rPr>
        <w:t>г</w:t>
      </w:r>
      <w:r w:rsidR="00190CF9" w:rsidRPr="00732A1F">
        <w:rPr>
          <w:sz w:val="28"/>
          <w:szCs w:val="28"/>
        </w:rPr>
        <w:t xml:space="preserve"> = 2 млн. т,</w:t>
      </w:r>
    </w:p>
    <w:p w:rsidR="00E2335A" w:rsidRPr="00732A1F" w:rsidRDefault="00E233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</w:t>
      </w:r>
      <w:r w:rsidRPr="00732A1F">
        <w:rPr>
          <w:sz w:val="28"/>
          <w:szCs w:val="28"/>
          <w:vertAlign w:val="subscript"/>
        </w:rPr>
        <w:t>р</w:t>
      </w:r>
      <w:r w:rsidRPr="00732A1F">
        <w:rPr>
          <w:sz w:val="28"/>
          <w:szCs w:val="28"/>
        </w:rPr>
        <w:t xml:space="preserve"> – число рабочих часов в году, Т</w:t>
      </w:r>
      <w:r w:rsidRPr="00732A1F">
        <w:rPr>
          <w:sz w:val="28"/>
          <w:szCs w:val="28"/>
          <w:vertAlign w:val="subscript"/>
        </w:rPr>
        <w:t>р</w:t>
      </w:r>
      <w:r w:rsidR="00CE1081" w:rsidRPr="00732A1F">
        <w:rPr>
          <w:sz w:val="28"/>
          <w:szCs w:val="28"/>
        </w:rPr>
        <w:t xml:space="preserve"> = 6000 часов,</w:t>
      </w:r>
    </w:p>
    <w:p w:rsidR="00CE1081" w:rsidRPr="00732A1F" w:rsidRDefault="009573E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</w:t>
      </w:r>
      <w:r w:rsidRPr="00732A1F">
        <w:rPr>
          <w:sz w:val="28"/>
          <w:szCs w:val="28"/>
          <w:vertAlign w:val="subscript"/>
        </w:rPr>
        <w:t>г</w:t>
      </w:r>
      <w:r w:rsidRPr="00732A1F">
        <w:rPr>
          <w:sz w:val="28"/>
          <w:szCs w:val="28"/>
        </w:rPr>
        <w:t xml:space="preserve"> </w:t>
      </w:r>
      <w:r w:rsidR="00CE1081" w:rsidRPr="00732A1F">
        <w:rPr>
          <w:sz w:val="28"/>
          <w:szCs w:val="28"/>
        </w:rPr>
        <w:t>– коэффициент выхода годного, К</w:t>
      </w:r>
      <w:r w:rsidR="00CE1081" w:rsidRPr="00732A1F">
        <w:rPr>
          <w:sz w:val="28"/>
          <w:szCs w:val="28"/>
          <w:vertAlign w:val="subscript"/>
        </w:rPr>
        <w:t>г</w:t>
      </w:r>
      <w:r w:rsidR="00CE1081" w:rsidRPr="00732A1F">
        <w:rPr>
          <w:sz w:val="28"/>
          <w:szCs w:val="28"/>
        </w:rPr>
        <w:t xml:space="preserve"> = 0,97.</w:t>
      </w: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Откуда</w:t>
      </w:r>
      <w:r w:rsidR="008A3354" w:rsidRPr="00732A1F">
        <w:rPr>
          <w:sz w:val="28"/>
          <w:szCs w:val="28"/>
        </w:rPr>
        <w:t xml:space="preserve"> из формулы (4.1):</w:t>
      </w:r>
    </w:p>
    <w:p w:rsidR="008A3354" w:rsidRPr="00732A1F" w:rsidRDefault="008A335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35A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62pt;height:39pt">
            <v:imagedata r:id="rId17" o:title=""/>
          </v:shape>
        </w:pict>
      </w:r>
    </w:p>
    <w:p w:rsidR="002803A4" w:rsidRPr="00732A1F" w:rsidRDefault="002803A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81" w:rsidRPr="00732A1F" w:rsidRDefault="00AB48AB" w:rsidP="002D4A83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4.1</w:t>
      </w:r>
      <w:r w:rsidR="00CD0E5C" w:rsidRPr="00732A1F">
        <w:rPr>
          <w:b/>
          <w:sz w:val="28"/>
          <w:szCs w:val="28"/>
        </w:rPr>
        <w:t xml:space="preserve"> Определение времени</w:t>
      </w:r>
      <w:r w:rsidR="00CE1081" w:rsidRPr="00732A1F">
        <w:rPr>
          <w:b/>
          <w:sz w:val="28"/>
          <w:szCs w:val="28"/>
        </w:rPr>
        <w:t xml:space="preserve"> цикла</w:t>
      </w:r>
      <w:r w:rsidR="00CD0E5C" w:rsidRPr="00732A1F">
        <w:rPr>
          <w:b/>
          <w:sz w:val="28"/>
          <w:szCs w:val="28"/>
        </w:rPr>
        <w:t>, пауз и</w:t>
      </w:r>
      <w:r w:rsidR="00CE1081" w:rsidRPr="00732A1F">
        <w:rPr>
          <w:b/>
          <w:sz w:val="28"/>
          <w:szCs w:val="28"/>
        </w:rPr>
        <w:t xml:space="preserve"> </w:t>
      </w:r>
      <w:r w:rsidR="00CD0E5C" w:rsidRPr="00732A1F">
        <w:rPr>
          <w:b/>
          <w:sz w:val="28"/>
          <w:szCs w:val="28"/>
        </w:rPr>
        <w:t xml:space="preserve">машинного времени </w:t>
      </w:r>
      <w:r w:rsidR="00CE1081" w:rsidRPr="00732A1F">
        <w:rPr>
          <w:b/>
          <w:sz w:val="28"/>
          <w:szCs w:val="28"/>
        </w:rPr>
        <w:t>прокатки заготовки</w:t>
      </w:r>
    </w:p>
    <w:p w:rsidR="002079C9" w:rsidRPr="00732A1F" w:rsidRDefault="002079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67E2" w:rsidRPr="00732A1F" w:rsidRDefault="00B067E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Темп прокатки</w:t>
      </w:r>
      <w:r w:rsidR="0020539B" w:rsidRPr="00732A1F">
        <w:rPr>
          <w:sz w:val="28"/>
          <w:szCs w:val="28"/>
        </w:rPr>
        <w:t xml:space="preserve"> – это время </w:t>
      </w:r>
      <w:r w:rsidR="00EC18AA" w:rsidRPr="00732A1F">
        <w:rPr>
          <w:sz w:val="28"/>
          <w:szCs w:val="28"/>
        </w:rPr>
        <w:t xml:space="preserve">между одинаковыми моментами обработки предыдущей и последующей </w:t>
      </w:r>
      <w:r w:rsidR="002803A4" w:rsidRPr="00732A1F">
        <w:rPr>
          <w:sz w:val="28"/>
          <w:szCs w:val="28"/>
        </w:rPr>
        <w:t>заготовки</w:t>
      </w:r>
      <w:r w:rsidR="00EC18AA" w:rsidRPr="00732A1F">
        <w:rPr>
          <w:sz w:val="28"/>
          <w:szCs w:val="28"/>
        </w:rPr>
        <w:t>.</w:t>
      </w:r>
    </w:p>
    <w:p w:rsidR="00EC18AA" w:rsidRPr="00732A1F" w:rsidRDefault="00EC18A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Все станы можно подразделить на две группы:</w:t>
      </w:r>
    </w:p>
    <w:p w:rsidR="00EC18AA" w:rsidRPr="00732A1F" w:rsidRDefault="00EC18AA" w:rsidP="00C3205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Станы, прокатывающие последовательно одну полосу за другой;</w:t>
      </w:r>
    </w:p>
    <w:p w:rsidR="00EC18AA" w:rsidRPr="00732A1F" w:rsidRDefault="00EC18AA" w:rsidP="00C3205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Станы, на которых прокатывается одновременно несколько полос.</w:t>
      </w:r>
    </w:p>
    <w:p w:rsidR="00EC18AA" w:rsidRPr="00732A1F" w:rsidRDefault="00EC18A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 первой группе станов относятся одноклетьевые реверсивные и нереверсивные, листовые с трёхвалковыми рабочими клетями «трио» Лаута, листовые с рабочей клетью «кварто».</w:t>
      </w:r>
    </w:p>
    <w:p w:rsidR="00EC18AA" w:rsidRPr="00732A1F" w:rsidRDefault="00EC18A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Во втором случаи прокатку полос ведут с перекрытием по времени, т.е. прокатка последующей полосы начинается до окончания прокатки предыдущей. </w:t>
      </w:r>
      <w:r w:rsidR="00F1176D" w:rsidRPr="00732A1F">
        <w:rPr>
          <w:sz w:val="28"/>
          <w:szCs w:val="28"/>
        </w:rPr>
        <w:t>Ко второй группе относятся линейные станы с рабочими клетями «трио»</w:t>
      </w:r>
      <w:r w:rsidR="00A6146E" w:rsidRPr="00732A1F">
        <w:rPr>
          <w:sz w:val="28"/>
          <w:szCs w:val="28"/>
        </w:rPr>
        <w:t>,</w:t>
      </w:r>
      <w:r w:rsidR="00F1176D" w:rsidRPr="00732A1F">
        <w:rPr>
          <w:sz w:val="28"/>
          <w:szCs w:val="28"/>
        </w:rPr>
        <w:t xml:space="preserve"> </w:t>
      </w:r>
      <w:r w:rsidR="00A6146E" w:rsidRPr="00732A1F">
        <w:rPr>
          <w:sz w:val="28"/>
          <w:szCs w:val="28"/>
        </w:rPr>
        <w:t>станы с последовательным расположением клетей, полунепрерывные и непрерывные</w:t>
      </w:r>
      <w:r w:rsidR="00111186" w:rsidRPr="00732A1F">
        <w:rPr>
          <w:sz w:val="28"/>
          <w:szCs w:val="28"/>
        </w:rPr>
        <w:t xml:space="preserve"> [4, с. 23]</w:t>
      </w:r>
      <w:r w:rsidR="00A6146E" w:rsidRPr="00732A1F">
        <w:rPr>
          <w:sz w:val="28"/>
          <w:szCs w:val="28"/>
        </w:rPr>
        <w:t>.</w:t>
      </w: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время цикла прокатки заготовки</w:t>
      </w:r>
      <w:r w:rsidR="00111186" w:rsidRPr="00732A1F">
        <w:rPr>
          <w:sz w:val="28"/>
          <w:szCs w:val="28"/>
        </w:rPr>
        <w:t xml:space="preserve"> [3, с. 131]</w:t>
      </w:r>
      <w:r w:rsidRPr="00732A1F">
        <w:rPr>
          <w:sz w:val="28"/>
          <w:szCs w:val="28"/>
        </w:rPr>
        <w:t>: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8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9" type="#_x0000_t75" style="width:98.25pt;height:42pt">
            <v:imagedata r:id="rId18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873F87" w:rsidRPr="00732A1F">
        <w:rPr>
          <w:sz w:val="28"/>
          <w:szCs w:val="28"/>
        </w:rPr>
        <w:t>(4.2</w:t>
      </w:r>
      <w:r w:rsidR="00A6146E" w:rsidRPr="00732A1F">
        <w:rPr>
          <w:sz w:val="28"/>
          <w:szCs w:val="28"/>
        </w:rPr>
        <w:t>)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</w:t>
      </w:r>
      <w:r w:rsidR="009E7702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3600 – количество секунд в одном часе,</w:t>
      </w:r>
    </w:p>
    <w:p w:rsidR="009573E6" w:rsidRPr="00732A1F" w:rsidRDefault="00C3205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 </w:t>
      </w:r>
      <w:r w:rsidR="00E471AC">
        <w:rPr>
          <w:position w:val="-12"/>
          <w:sz w:val="28"/>
          <w:szCs w:val="28"/>
        </w:rPr>
        <w:pict>
          <v:shape id="_x0000_i1040" type="#_x0000_t75" style="width:27.75pt;height:21.75pt">
            <v:imagedata r:id="rId19" o:title=""/>
          </v:shape>
        </w:pict>
      </w:r>
      <w:r w:rsidR="00A6146E" w:rsidRPr="00732A1F">
        <w:rPr>
          <w:sz w:val="28"/>
          <w:szCs w:val="28"/>
        </w:rPr>
        <w:t xml:space="preserve"> -</w:t>
      </w:r>
      <w:r w:rsidR="009573E6" w:rsidRPr="00732A1F">
        <w:rPr>
          <w:sz w:val="28"/>
          <w:szCs w:val="28"/>
        </w:rPr>
        <w:t xml:space="preserve"> масса заготовки с учётом годного</w:t>
      </w:r>
      <w:r w:rsidR="00190CF9" w:rsidRPr="00732A1F">
        <w:rPr>
          <w:sz w:val="28"/>
          <w:szCs w:val="28"/>
        </w:rPr>
        <w:t xml:space="preserve"> </w:t>
      </w:r>
      <w:r w:rsidR="00E471AC">
        <w:rPr>
          <w:position w:val="-12"/>
          <w:sz w:val="28"/>
          <w:szCs w:val="28"/>
        </w:rPr>
        <w:pict>
          <v:shape id="_x0000_i1041" type="#_x0000_t75" style="width:27.75pt;height:21.75pt">
            <v:imagedata r:id="rId19" o:title=""/>
          </v:shape>
        </w:pict>
      </w:r>
      <w:r w:rsidR="00190CF9" w:rsidRPr="00732A1F">
        <w:rPr>
          <w:sz w:val="28"/>
          <w:szCs w:val="28"/>
        </w:rPr>
        <w:t xml:space="preserve"> = 11 т</w:t>
      </w:r>
      <w:r w:rsidR="009573E6" w:rsidRPr="00732A1F">
        <w:rPr>
          <w:sz w:val="28"/>
          <w:szCs w:val="28"/>
        </w:rPr>
        <w:t>,</w:t>
      </w:r>
    </w:p>
    <w:p w:rsidR="009573E6" w:rsidRPr="00732A1F" w:rsidRDefault="00C3205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 </w:t>
      </w:r>
      <w:r w:rsidR="009573E6" w:rsidRPr="00732A1F">
        <w:rPr>
          <w:sz w:val="28"/>
          <w:szCs w:val="28"/>
        </w:rPr>
        <w:t>П</w:t>
      </w:r>
      <w:r w:rsidR="009573E6" w:rsidRPr="00732A1F">
        <w:rPr>
          <w:sz w:val="28"/>
          <w:szCs w:val="28"/>
          <w:vertAlign w:val="subscript"/>
        </w:rPr>
        <w:t>ч</w:t>
      </w:r>
      <w:r w:rsidR="009573E6" w:rsidRPr="00732A1F">
        <w:rPr>
          <w:sz w:val="28"/>
          <w:szCs w:val="28"/>
        </w:rPr>
        <w:t xml:space="preserve"> – ч</w:t>
      </w:r>
      <w:r w:rsidR="00190CF9" w:rsidRPr="00732A1F">
        <w:rPr>
          <w:sz w:val="28"/>
          <w:szCs w:val="28"/>
        </w:rPr>
        <w:t>асовая производительность стана П</w:t>
      </w:r>
      <w:r w:rsidR="00190CF9" w:rsidRPr="00732A1F">
        <w:rPr>
          <w:sz w:val="28"/>
          <w:szCs w:val="28"/>
          <w:vertAlign w:val="subscript"/>
        </w:rPr>
        <w:t>ч</w:t>
      </w:r>
      <w:r w:rsidR="00190CF9" w:rsidRPr="00732A1F">
        <w:rPr>
          <w:sz w:val="28"/>
          <w:szCs w:val="28"/>
        </w:rPr>
        <w:t xml:space="preserve"> = 323 т/ч.</w:t>
      </w:r>
    </w:p>
    <w:p w:rsidR="00A6146E" w:rsidRPr="00732A1F" w:rsidRDefault="00A6146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Отсюда</w:t>
      </w:r>
      <w:r w:rsidR="00FD508D" w:rsidRPr="00732A1F">
        <w:rPr>
          <w:sz w:val="28"/>
          <w:szCs w:val="28"/>
        </w:rPr>
        <w:t xml:space="preserve"> из формулы (4.2</w:t>
      </w:r>
      <w:r w:rsidR="00111186" w:rsidRPr="00732A1F">
        <w:rPr>
          <w:sz w:val="28"/>
          <w:szCs w:val="28"/>
        </w:rPr>
        <w:t>):</w:t>
      </w:r>
    </w:p>
    <w:p w:rsidR="00111186" w:rsidRPr="00732A1F" w:rsidRDefault="001111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8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20pt;height:36pt">
            <v:imagedata r:id="rId20" o:title=""/>
          </v:shape>
        </w:pict>
      </w:r>
    </w:p>
    <w:p w:rsidR="00111186" w:rsidRPr="00732A1F" w:rsidRDefault="001111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81" w:rsidRPr="00732A1F" w:rsidRDefault="00CD0E5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машинное время</w:t>
      </w:r>
      <w:r w:rsidR="00CE1081" w:rsidRPr="00732A1F">
        <w:rPr>
          <w:sz w:val="28"/>
          <w:szCs w:val="28"/>
        </w:rPr>
        <w:t xml:space="preserve"> прокатки</w:t>
      </w:r>
      <w:r w:rsidR="00EE021B" w:rsidRPr="00732A1F">
        <w:rPr>
          <w:sz w:val="28"/>
          <w:szCs w:val="28"/>
        </w:rPr>
        <w:t xml:space="preserve"> [3, с. 25]: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3E6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3" type="#_x0000_t75" style="width:147pt;height:42pt">
            <v:imagedata r:id="rId21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CD0E5C" w:rsidRPr="00732A1F">
        <w:rPr>
          <w:sz w:val="28"/>
          <w:szCs w:val="28"/>
        </w:rPr>
        <w:t>(4.</w:t>
      </w:r>
      <w:r w:rsidR="00873F87" w:rsidRPr="00732A1F">
        <w:rPr>
          <w:sz w:val="28"/>
          <w:szCs w:val="28"/>
        </w:rPr>
        <w:t>3</w:t>
      </w:r>
      <w:r w:rsidR="00CD0E5C" w:rsidRPr="00732A1F">
        <w:rPr>
          <w:sz w:val="28"/>
          <w:szCs w:val="28"/>
        </w:rPr>
        <w:t>)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02" w:rsidRPr="00732A1F" w:rsidRDefault="009573E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где </w:t>
      </w:r>
      <w:r w:rsidR="00E471AC">
        <w:rPr>
          <w:position w:val="-12"/>
          <w:sz w:val="28"/>
          <w:szCs w:val="28"/>
        </w:rPr>
        <w:pict>
          <v:shape id="_x0000_i1044" type="#_x0000_t75" style="width:27pt;height:21.75pt">
            <v:imagedata r:id="rId22" o:title=""/>
          </v:shape>
        </w:pict>
      </w:r>
      <w:r w:rsidRPr="00732A1F">
        <w:rPr>
          <w:sz w:val="28"/>
          <w:szCs w:val="28"/>
        </w:rPr>
        <w:t xml:space="preserve"> –</w:t>
      </w:r>
      <w:r w:rsidR="009E7702" w:rsidRPr="00732A1F">
        <w:rPr>
          <w:sz w:val="28"/>
          <w:szCs w:val="28"/>
        </w:rPr>
        <w:t xml:space="preserve"> вес</w:t>
      </w:r>
      <w:r w:rsidRPr="00732A1F">
        <w:rPr>
          <w:sz w:val="28"/>
          <w:szCs w:val="28"/>
        </w:rPr>
        <w:t xml:space="preserve"> заготовки с учётом годного,</w:t>
      </w:r>
      <w:r w:rsidR="009E7702" w:rsidRPr="00732A1F">
        <w:rPr>
          <w:sz w:val="28"/>
          <w:szCs w:val="28"/>
        </w:rPr>
        <w:t xml:space="preserve"> 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3E6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84.75pt;height:21.75pt">
            <v:imagedata r:id="rId23" o:title=""/>
          </v:shape>
        </w:pict>
      </w:r>
      <w:r w:rsidR="009E7702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CD0E5C" w:rsidRPr="00732A1F">
        <w:rPr>
          <w:sz w:val="28"/>
          <w:szCs w:val="28"/>
        </w:rPr>
        <w:t>(4.</w:t>
      </w:r>
      <w:r w:rsidR="00873F87" w:rsidRPr="00732A1F">
        <w:rPr>
          <w:sz w:val="28"/>
          <w:szCs w:val="28"/>
        </w:rPr>
        <w:t>4</w:t>
      </w:r>
      <w:r w:rsidR="00CD0E5C" w:rsidRPr="00732A1F">
        <w:rPr>
          <w:sz w:val="28"/>
          <w:szCs w:val="28"/>
        </w:rPr>
        <w:t>)</w:t>
      </w:r>
    </w:p>
    <w:p w:rsidR="009E7702" w:rsidRPr="00732A1F" w:rsidRDefault="00CD0E5C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</w:t>
      </w:r>
      <w:r w:rsidR="009E7702" w:rsidRPr="00732A1F">
        <w:rPr>
          <w:sz w:val="28"/>
          <w:szCs w:val="28"/>
        </w:rPr>
        <w:t>де</w:t>
      </w:r>
      <w:r w:rsidRPr="00732A1F">
        <w:rPr>
          <w:sz w:val="28"/>
          <w:szCs w:val="28"/>
        </w:rPr>
        <w:t xml:space="preserve"> </w:t>
      </w:r>
      <w:r w:rsidR="00E471AC">
        <w:rPr>
          <w:position w:val="-12"/>
          <w:sz w:val="28"/>
          <w:szCs w:val="28"/>
        </w:rPr>
        <w:pict>
          <v:shape id="_x0000_i1046" type="#_x0000_t75" style="width:27.75pt;height:21.75pt">
            <v:imagedata r:id="rId19" o:title=""/>
          </v:shape>
        </w:pict>
      </w:r>
      <w:r w:rsidR="009E7702" w:rsidRPr="00732A1F">
        <w:rPr>
          <w:sz w:val="28"/>
          <w:szCs w:val="28"/>
        </w:rPr>
        <w:t xml:space="preserve"> - масса заготовки с учётом годного</w:t>
      </w:r>
      <w:r w:rsidR="00190CF9" w:rsidRPr="00732A1F">
        <w:rPr>
          <w:sz w:val="28"/>
          <w:szCs w:val="28"/>
        </w:rPr>
        <w:t xml:space="preserve"> </w:t>
      </w:r>
      <w:r w:rsidR="00E471AC">
        <w:rPr>
          <w:position w:val="-12"/>
          <w:sz w:val="28"/>
          <w:szCs w:val="28"/>
        </w:rPr>
        <w:pict>
          <v:shape id="_x0000_i1047" type="#_x0000_t75" style="width:27.75pt;height:21.75pt">
            <v:imagedata r:id="rId19" o:title=""/>
          </v:shape>
        </w:pict>
      </w:r>
      <w:r w:rsidR="00190CF9" w:rsidRPr="00732A1F">
        <w:rPr>
          <w:sz w:val="28"/>
          <w:szCs w:val="28"/>
        </w:rPr>
        <w:t xml:space="preserve"> = 11 т</w:t>
      </w:r>
      <w:r w:rsidR="009E7702" w:rsidRPr="00732A1F">
        <w:rPr>
          <w:sz w:val="28"/>
          <w:szCs w:val="28"/>
        </w:rPr>
        <w:t>,</w:t>
      </w:r>
    </w:p>
    <w:p w:rsidR="009E7702" w:rsidRPr="00732A1F" w:rsidRDefault="009E7702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g – ускорение свободного падения, g = 9,81 м/с</w:t>
      </w:r>
      <w:r w:rsidRPr="00732A1F">
        <w:rPr>
          <w:sz w:val="28"/>
          <w:szCs w:val="28"/>
          <w:vertAlign w:val="superscript"/>
        </w:rPr>
        <w:t>2</w:t>
      </w:r>
      <w:r w:rsidR="00084144" w:rsidRPr="00732A1F">
        <w:rPr>
          <w:sz w:val="28"/>
          <w:szCs w:val="28"/>
        </w:rPr>
        <w:t>,</w:t>
      </w:r>
    </w:p>
    <w:p w:rsidR="00111186" w:rsidRPr="00732A1F" w:rsidRDefault="00FD508D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Исходя из формулы (4.4</w:t>
      </w:r>
      <w:r w:rsidR="00111186" w:rsidRPr="00732A1F">
        <w:rPr>
          <w:sz w:val="28"/>
          <w:szCs w:val="28"/>
        </w:rPr>
        <w:t>):</w:t>
      </w:r>
    </w:p>
    <w:p w:rsidR="00111186" w:rsidRPr="00732A1F" w:rsidRDefault="00111186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4144" w:rsidRPr="00732A1F" w:rsidRDefault="00E471AC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132pt;height:21.75pt">
            <v:imagedata r:id="rId24" o:title=""/>
          </v:shape>
        </w:pict>
      </w:r>
    </w:p>
    <w:p w:rsidR="00111186" w:rsidRPr="00732A1F" w:rsidRDefault="00111186" w:rsidP="00C32056">
      <w:pPr>
        <w:widowControl w:val="0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73E6" w:rsidRPr="00732A1F" w:rsidRDefault="009573E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h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– исходная толщина слитка, h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7 м"/>
        </w:smartTagPr>
        <w:r w:rsidRPr="00732A1F">
          <w:rPr>
            <w:sz w:val="28"/>
            <w:szCs w:val="28"/>
          </w:rPr>
          <w:t>0,37 м</w:t>
        </w:r>
      </w:smartTag>
      <w:r w:rsidRPr="00732A1F">
        <w:rPr>
          <w:sz w:val="28"/>
          <w:szCs w:val="28"/>
        </w:rPr>
        <w:t>,</w:t>
      </w:r>
    </w:p>
    <w:p w:rsidR="009573E6" w:rsidRPr="00732A1F" w:rsidRDefault="009573E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b</w:t>
      </w:r>
      <w:r w:rsidRPr="00732A1F">
        <w:rPr>
          <w:sz w:val="28"/>
          <w:szCs w:val="28"/>
          <w:vertAlign w:val="subscript"/>
        </w:rPr>
        <w:t>заг</w:t>
      </w:r>
      <w:r w:rsidR="00C32056" w:rsidRPr="00732A1F">
        <w:rPr>
          <w:sz w:val="28"/>
          <w:szCs w:val="28"/>
          <w:vertAlign w:val="subscript"/>
        </w:rPr>
        <w:t xml:space="preserve"> </w:t>
      </w:r>
      <w:r w:rsidRPr="00732A1F">
        <w:rPr>
          <w:sz w:val="28"/>
          <w:szCs w:val="28"/>
        </w:rPr>
        <w:t>- исходная ширина слитка, b</w:t>
      </w:r>
      <w:r w:rsidRPr="00732A1F">
        <w:rPr>
          <w:sz w:val="28"/>
          <w:szCs w:val="28"/>
          <w:vertAlign w:val="subscript"/>
        </w:rPr>
        <w:t>заг</w:t>
      </w:r>
      <w:r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7 м"/>
        </w:smartTagPr>
        <w:r w:rsidRPr="00732A1F">
          <w:rPr>
            <w:sz w:val="28"/>
            <w:szCs w:val="28"/>
          </w:rPr>
          <w:t>0,37 м</w:t>
        </w:r>
      </w:smartTag>
      <w:r w:rsidRPr="00732A1F">
        <w:rPr>
          <w:sz w:val="28"/>
          <w:szCs w:val="28"/>
        </w:rPr>
        <w:t>,</w:t>
      </w:r>
    </w:p>
    <w:p w:rsidR="009573E6" w:rsidRPr="00732A1F" w:rsidRDefault="009573E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v</w:t>
      </w:r>
      <w:r w:rsidRPr="00732A1F">
        <w:rPr>
          <w:sz w:val="28"/>
          <w:szCs w:val="28"/>
          <w:vertAlign w:val="subscript"/>
        </w:rPr>
        <w:t>бл</w:t>
      </w:r>
      <w:r w:rsidRPr="00732A1F">
        <w:rPr>
          <w:sz w:val="28"/>
          <w:szCs w:val="28"/>
        </w:rPr>
        <w:t xml:space="preserve"> – скорость прокатки в последней клети,</w:t>
      </w:r>
      <w:r w:rsidR="009E7702" w:rsidRPr="00732A1F">
        <w:rPr>
          <w:sz w:val="28"/>
          <w:szCs w:val="28"/>
        </w:rPr>
        <w:t xml:space="preserve"> v</w:t>
      </w:r>
      <w:r w:rsidR="009E7702" w:rsidRPr="00732A1F">
        <w:rPr>
          <w:sz w:val="28"/>
          <w:szCs w:val="28"/>
          <w:vertAlign w:val="subscript"/>
        </w:rPr>
        <w:t>бл</w:t>
      </w:r>
      <w:r w:rsidR="009E7702" w:rsidRPr="00732A1F">
        <w:rPr>
          <w:sz w:val="28"/>
          <w:szCs w:val="28"/>
        </w:rPr>
        <w:t xml:space="preserve"> = 7 м/с </w:t>
      </w:r>
      <w:r w:rsidR="00EE021B" w:rsidRPr="00732A1F">
        <w:rPr>
          <w:sz w:val="28"/>
          <w:szCs w:val="28"/>
        </w:rPr>
        <w:t>[1</w:t>
      </w:r>
      <w:r w:rsidR="009E7702" w:rsidRPr="00732A1F">
        <w:rPr>
          <w:sz w:val="28"/>
          <w:szCs w:val="28"/>
        </w:rPr>
        <w:t>, c</w:t>
      </w:r>
      <w:r w:rsidR="00EE021B" w:rsidRPr="00732A1F">
        <w:rPr>
          <w:sz w:val="28"/>
          <w:szCs w:val="28"/>
        </w:rPr>
        <w:t>. 2</w:t>
      </w:r>
      <w:r w:rsidR="009E7702" w:rsidRPr="00732A1F">
        <w:rPr>
          <w:sz w:val="28"/>
          <w:szCs w:val="28"/>
        </w:rPr>
        <w:t>5],</w:t>
      </w:r>
    </w:p>
    <w:p w:rsidR="009E7702" w:rsidRPr="00732A1F" w:rsidRDefault="009E770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ρ</w:t>
      </w:r>
      <w:r w:rsidRPr="00732A1F">
        <w:rPr>
          <w:sz w:val="28"/>
          <w:szCs w:val="28"/>
          <w:vertAlign w:val="subscript"/>
        </w:rPr>
        <w:t xml:space="preserve">ст </w:t>
      </w:r>
      <w:r w:rsidRPr="00732A1F">
        <w:rPr>
          <w:sz w:val="28"/>
          <w:szCs w:val="28"/>
        </w:rPr>
        <w:t>– плотность стали, ρ</w:t>
      </w:r>
      <w:r w:rsidRPr="00732A1F">
        <w:rPr>
          <w:sz w:val="28"/>
          <w:szCs w:val="28"/>
          <w:vertAlign w:val="subscript"/>
        </w:rPr>
        <w:t>ст</w:t>
      </w:r>
      <w:r w:rsidRPr="00732A1F">
        <w:rPr>
          <w:sz w:val="28"/>
          <w:szCs w:val="28"/>
        </w:rPr>
        <w:t xml:space="preserve"> = 7,8 т/м</w:t>
      </w:r>
      <w:r w:rsidRPr="00732A1F">
        <w:rPr>
          <w:sz w:val="28"/>
          <w:szCs w:val="28"/>
          <w:vertAlign w:val="superscript"/>
        </w:rPr>
        <w:t>3</w:t>
      </w:r>
      <w:r w:rsidRPr="00732A1F">
        <w:rPr>
          <w:sz w:val="28"/>
          <w:szCs w:val="28"/>
        </w:rPr>
        <w:t>.</w:t>
      </w:r>
    </w:p>
    <w:p w:rsidR="00CD0E5C" w:rsidRPr="00732A1F" w:rsidRDefault="00CD0E5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Значит</w:t>
      </w:r>
      <w:r w:rsidR="00111186" w:rsidRPr="00732A1F">
        <w:rPr>
          <w:sz w:val="28"/>
          <w:szCs w:val="28"/>
        </w:rPr>
        <w:t xml:space="preserve"> из формулы </w:t>
      </w:r>
      <w:r w:rsidR="00FD508D" w:rsidRPr="00732A1F">
        <w:rPr>
          <w:sz w:val="28"/>
          <w:szCs w:val="28"/>
        </w:rPr>
        <w:t>(4.3</w:t>
      </w:r>
      <w:r w:rsidR="00EE021B" w:rsidRPr="00732A1F">
        <w:rPr>
          <w:sz w:val="28"/>
          <w:szCs w:val="28"/>
        </w:rPr>
        <w:t>):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02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180.75pt;height:38.25pt">
            <v:imagedata r:id="rId25" o:title=""/>
          </v:shape>
        </w:pic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144" w:rsidRPr="00732A1F" w:rsidRDefault="00AB48A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время</w:t>
      </w:r>
      <w:r w:rsidR="00084144" w:rsidRPr="00732A1F">
        <w:rPr>
          <w:sz w:val="28"/>
          <w:szCs w:val="28"/>
        </w:rPr>
        <w:t xml:space="preserve"> пауз</w:t>
      </w:r>
      <w:r w:rsidR="00EE021B" w:rsidRPr="00732A1F">
        <w:rPr>
          <w:sz w:val="28"/>
          <w:szCs w:val="28"/>
        </w:rPr>
        <w:t xml:space="preserve"> [3, с. 131]</w:t>
      </w:r>
    </w:p>
    <w:p w:rsidR="00084144" w:rsidRPr="00732A1F" w:rsidRDefault="0008414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144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0" type="#_x0000_t75" style="width:72.75pt;height:20.25pt">
            <v:imagedata r:id="rId26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AB48AB" w:rsidRPr="00732A1F">
        <w:rPr>
          <w:sz w:val="28"/>
          <w:szCs w:val="28"/>
        </w:rPr>
        <w:t>(4.</w:t>
      </w:r>
      <w:r w:rsidR="00873F87" w:rsidRPr="00732A1F">
        <w:rPr>
          <w:sz w:val="28"/>
          <w:szCs w:val="28"/>
        </w:rPr>
        <w:t>5</w:t>
      </w:r>
      <w:r w:rsidR="00AB48AB" w:rsidRPr="00732A1F">
        <w:rPr>
          <w:sz w:val="28"/>
          <w:szCs w:val="28"/>
        </w:rPr>
        <w:t>)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144" w:rsidRPr="00732A1F" w:rsidRDefault="0008414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t</w:t>
      </w:r>
      <w:r w:rsidRPr="00732A1F">
        <w:rPr>
          <w:sz w:val="28"/>
          <w:szCs w:val="28"/>
          <w:vertAlign w:val="subscript"/>
        </w:rPr>
        <w:t>ц</w:t>
      </w:r>
      <w:r w:rsidRPr="00732A1F">
        <w:rPr>
          <w:sz w:val="28"/>
          <w:szCs w:val="28"/>
        </w:rPr>
        <w:t xml:space="preserve"> – время цикла прокатки заготовки, t</w:t>
      </w:r>
      <w:r w:rsidRPr="00732A1F">
        <w:rPr>
          <w:sz w:val="28"/>
          <w:szCs w:val="28"/>
          <w:vertAlign w:val="subscript"/>
        </w:rPr>
        <w:t>ц</w:t>
      </w:r>
      <w:r w:rsidRPr="00732A1F">
        <w:rPr>
          <w:sz w:val="28"/>
          <w:szCs w:val="28"/>
        </w:rPr>
        <w:t xml:space="preserve"> = 123 с,</w:t>
      </w:r>
    </w:p>
    <w:p w:rsidR="00084144" w:rsidRPr="00732A1F" w:rsidRDefault="0008414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t</w:t>
      </w:r>
      <w:r w:rsidRPr="00732A1F">
        <w:rPr>
          <w:sz w:val="28"/>
          <w:szCs w:val="28"/>
          <w:vertAlign w:val="subscript"/>
        </w:rPr>
        <w:t>м</w:t>
      </w:r>
      <w:r w:rsidRPr="00732A1F">
        <w:rPr>
          <w:sz w:val="28"/>
          <w:szCs w:val="28"/>
        </w:rPr>
        <w:t xml:space="preserve"> – машинное время прокатки, t</w:t>
      </w:r>
      <w:r w:rsidRPr="00732A1F">
        <w:rPr>
          <w:sz w:val="28"/>
          <w:szCs w:val="28"/>
          <w:vertAlign w:val="subscript"/>
        </w:rPr>
        <w:t>м</w:t>
      </w:r>
      <w:r w:rsidRPr="00732A1F">
        <w:rPr>
          <w:sz w:val="28"/>
          <w:szCs w:val="28"/>
        </w:rPr>
        <w:t xml:space="preserve"> = 14,45 с.</w:t>
      </w:r>
    </w:p>
    <w:p w:rsidR="00EE021B" w:rsidRPr="00732A1F" w:rsidRDefault="00FD508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формулы (4.5</w:t>
      </w:r>
      <w:r w:rsidR="00EE021B" w:rsidRPr="00732A1F">
        <w:rPr>
          <w:sz w:val="28"/>
          <w:szCs w:val="28"/>
        </w:rPr>
        <w:t>) получим</w:t>
      </w:r>
      <w:r w:rsidR="00E3124B" w:rsidRPr="00732A1F">
        <w:rPr>
          <w:sz w:val="28"/>
          <w:szCs w:val="28"/>
        </w:rPr>
        <w:t>: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144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50pt;height:18.75pt">
            <v:imagedata r:id="rId27" o:title=""/>
          </v:shape>
        </w:pic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3FA1" w:rsidRPr="00732A1F" w:rsidRDefault="00EB3FA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нашем случа</w:t>
      </w:r>
      <w:r w:rsidR="00670885" w:rsidRPr="00732A1F">
        <w:rPr>
          <w:sz w:val="28"/>
          <w:szCs w:val="28"/>
        </w:rPr>
        <w:t>е</w:t>
      </w:r>
      <w:r w:rsidRPr="00732A1F">
        <w:rPr>
          <w:sz w:val="28"/>
          <w:szCs w:val="28"/>
        </w:rPr>
        <w:t xml:space="preserve"> одновременно прои</w:t>
      </w:r>
      <w:r w:rsidR="00E3124B" w:rsidRPr="00732A1F">
        <w:rPr>
          <w:sz w:val="28"/>
          <w:szCs w:val="28"/>
        </w:rPr>
        <w:t>зводят прокатку нескольких заготовок</w:t>
      </w:r>
      <w:r w:rsidRPr="00732A1F">
        <w:rPr>
          <w:sz w:val="28"/>
          <w:szCs w:val="28"/>
        </w:rPr>
        <w:t>, т.е. прокатку ведут с перекрытием.</w:t>
      </w:r>
    </w:p>
    <w:p w:rsidR="00E25D68" w:rsidRPr="00732A1F" w:rsidRDefault="006231C6" w:rsidP="002D4A83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AB48AB" w:rsidRPr="00732A1F">
        <w:rPr>
          <w:b/>
          <w:sz w:val="28"/>
          <w:szCs w:val="28"/>
        </w:rPr>
        <w:t>5. ВЫБОР ОСНОВНОГО И ВСПОМОГАТЕЛЬНОГО ОБОРУДОВАНИЯ С УЧЁТОМ ИХ ПРОПУСКНОЙ СПОСОБНОСТИ</w:t>
      </w:r>
    </w:p>
    <w:p w:rsidR="003213A0" w:rsidRPr="00732A1F" w:rsidRDefault="003213A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3FA1" w:rsidRPr="00732A1F" w:rsidRDefault="00EB3FA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Прокатный стан в узком смысле – это совокупность машин и механизмов, обеспечивающих пластическую деформацию в валках (собственно прокатка). Весь комплекс этого оборудования во взаимосвязи образует рабочую линию прокатного стана, и его относят к группе основного оборудования прокатных цехов</w:t>
      </w:r>
      <w:r w:rsidR="002A5E86" w:rsidRPr="00732A1F">
        <w:rPr>
          <w:sz w:val="28"/>
          <w:szCs w:val="28"/>
        </w:rPr>
        <w:t>.</w:t>
      </w:r>
    </w:p>
    <w:p w:rsidR="002A5E86" w:rsidRPr="00732A1F" w:rsidRDefault="002A5E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Рассматривая прокатный стан в широком смысле, в него включают основное оборудование (оборудование рабочих линий) и дополнительно машины и агрегаты, с использованием которых выполняют различные технологические операции по перемещению, транспортированию и обработке заготовок и прокатанных полос. Весь комплекс дополнительных машин и агрегатов относят к группе вспомогательного оборудования прокатных цехов.</w:t>
      </w:r>
    </w:p>
    <w:p w:rsidR="000362FC" w:rsidRPr="00732A1F" w:rsidRDefault="000362F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13A0" w:rsidRPr="00732A1F" w:rsidRDefault="003213A0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5.1 Выбор основного оборудования</w:t>
      </w: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Так как заготовки 110</w:t>
      </w:r>
      <w:r w:rsidR="00E471AC">
        <w:rPr>
          <w:position w:val="-4"/>
          <w:sz w:val="28"/>
          <w:szCs w:val="28"/>
        </w:rPr>
        <w:pict>
          <v:shape id="_x0000_i1052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110 мм и 250</w:t>
      </w:r>
      <w:r w:rsidR="00E471AC">
        <w:rPr>
          <w:position w:val="-4"/>
          <w:sz w:val="28"/>
          <w:szCs w:val="28"/>
        </w:rPr>
        <w:pict>
          <v:shape id="_x0000_i1053" type="#_x0000_t75" style="width:9.75pt;height:11.25pt">
            <v:imagedata r:id="rId29" o:title=""/>
          </v:shape>
        </w:pict>
      </w:r>
      <w:r w:rsidRPr="00732A1F">
        <w:rPr>
          <w:sz w:val="28"/>
          <w:szCs w:val="28"/>
        </w:rPr>
        <w:t xml:space="preserve">250 мм, то и расчёт проведём для двух заготовок. </w:t>
      </w: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5.1.1 Определение параметров для заготовки 110</w:t>
      </w:r>
      <w:r w:rsidR="00E471AC">
        <w:rPr>
          <w:b/>
          <w:position w:val="-4"/>
          <w:sz w:val="28"/>
          <w:szCs w:val="28"/>
        </w:rPr>
        <w:pict>
          <v:shape id="_x0000_i1054" type="#_x0000_t75" style="width:9.75pt;height:11.25pt">
            <v:imagedata r:id="rId28" o:title=""/>
          </v:shape>
        </w:pict>
      </w:r>
      <w:r w:rsidRPr="00732A1F">
        <w:rPr>
          <w:b/>
          <w:sz w:val="28"/>
          <w:szCs w:val="28"/>
        </w:rPr>
        <w:t>110 мм</w:t>
      </w:r>
    </w:p>
    <w:p w:rsidR="006231C6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Определение обжатия по каждой клети</w:t>
      </w:r>
      <w:r w:rsidR="00E3124B" w:rsidRPr="00732A1F">
        <w:rPr>
          <w:sz w:val="28"/>
          <w:szCs w:val="28"/>
        </w:rPr>
        <w:t xml:space="preserve"> [1, с. 27]</w:t>
      </w:r>
      <w:r w:rsidRPr="00732A1F">
        <w:rPr>
          <w:sz w:val="28"/>
          <w:szCs w:val="28"/>
        </w:rPr>
        <w:t>: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D68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5" type="#_x0000_t75" style="width:102.75pt;height:24pt">
            <v:imagedata r:id="rId30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(5.1</w:t>
      </w:r>
      <w:r w:rsidR="003213A0" w:rsidRPr="00732A1F">
        <w:rPr>
          <w:sz w:val="28"/>
          <w:szCs w:val="28"/>
        </w:rPr>
        <w:t>)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D68" w:rsidRPr="00732A1F" w:rsidRDefault="00E25D6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R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радиус i – го валка i – ой клети</w:t>
      </w:r>
      <w:r w:rsidR="00CA545A" w:rsidRPr="00732A1F">
        <w:rPr>
          <w:sz w:val="28"/>
          <w:szCs w:val="28"/>
        </w:rPr>
        <w:t>,</w:t>
      </w:r>
      <w:r w:rsidR="003F2E67" w:rsidRPr="00732A1F">
        <w:rPr>
          <w:sz w:val="28"/>
          <w:szCs w:val="28"/>
        </w:rPr>
        <w:t xml:space="preserve"> R</w:t>
      </w:r>
      <w:r w:rsidR="0086278F" w:rsidRPr="00732A1F">
        <w:rPr>
          <w:sz w:val="28"/>
          <w:szCs w:val="28"/>
          <w:vertAlign w:val="subscript"/>
        </w:rPr>
        <w:t>1</w:t>
      </w:r>
      <w:r w:rsidR="0086278F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м"/>
        </w:smartTagPr>
        <w:r w:rsidR="0086278F" w:rsidRPr="00732A1F">
          <w:rPr>
            <w:sz w:val="28"/>
            <w:szCs w:val="28"/>
          </w:rPr>
          <w:t>0,45</w:t>
        </w:r>
        <w:r w:rsidR="00CA545A" w:rsidRPr="00732A1F">
          <w:rPr>
            <w:sz w:val="28"/>
            <w:szCs w:val="28"/>
          </w:rPr>
          <w:t xml:space="preserve"> м</w:t>
        </w:r>
      </w:smartTag>
      <w:r w:rsidR="00ED0131" w:rsidRPr="00732A1F">
        <w:rPr>
          <w:sz w:val="28"/>
          <w:szCs w:val="28"/>
        </w:rPr>
        <w:t xml:space="preserve"> (таблица 5</w:t>
      </w:r>
      <w:r w:rsidR="0020071C" w:rsidRPr="00732A1F">
        <w:rPr>
          <w:sz w:val="28"/>
          <w:szCs w:val="28"/>
        </w:rPr>
        <w:t>.4)</w:t>
      </w:r>
      <w:r w:rsidR="00CA545A" w:rsidRPr="00732A1F">
        <w:rPr>
          <w:sz w:val="28"/>
          <w:szCs w:val="28"/>
        </w:rPr>
        <w:t>,</w:t>
      </w:r>
    </w:p>
    <w:p w:rsidR="00CA545A" w:rsidRPr="00732A1F" w:rsidRDefault="00CA545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μ – угол обхвата металла валком,</w:t>
      </w:r>
      <w:r w:rsidR="0086278F" w:rsidRPr="00732A1F">
        <w:rPr>
          <w:sz w:val="28"/>
          <w:szCs w:val="28"/>
        </w:rPr>
        <w:t xml:space="preserve"> μ = 0,325</w:t>
      </w:r>
      <w:r w:rsidRPr="00732A1F">
        <w:rPr>
          <w:sz w:val="28"/>
          <w:szCs w:val="28"/>
        </w:rPr>
        <w:t xml:space="preserve"> рад.</w:t>
      </w:r>
    </w:p>
    <w:p w:rsidR="00E3124B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0131" w:rsidRPr="00732A1F">
        <w:rPr>
          <w:sz w:val="28"/>
          <w:szCs w:val="28"/>
        </w:rPr>
        <w:t>Отсюда из формулы (5</w:t>
      </w:r>
      <w:r w:rsidR="00E3124B" w:rsidRPr="00732A1F">
        <w:rPr>
          <w:sz w:val="28"/>
          <w:szCs w:val="28"/>
        </w:rPr>
        <w:t>.1) получим:</w: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545A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6" type="#_x0000_t75" style="width:194.25pt;height:24pt">
            <v:imagedata r:id="rId31" o:title=""/>
          </v:shape>
        </w:pict>
      </w:r>
    </w:p>
    <w:p w:rsidR="006231C6" w:rsidRPr="00732A1F" w:rsidRDefault="006231C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24B" w:rsidRPr="00732A1F" w:rsidRDefault="009512E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Таблица 5.1 </w:t>
      </w:r>
      <w:r w:rsidR="00834F2C" w:rsidRPr="00732A1F">
        <w:rPr>
          <w:sz w:val="28"/>
          <w:szCs w:val="28"/>
        </w:rPr>
        <w:t>Режимы о</w:t>
      </w:r>
      <w:r w:rsidRPr="00732A1F">
        <w:rPr>
          <w:sz w:val="28"/>
          <w:szCs w:val="28"/>
        </w:rPr>
        <w:t>бжати</w:t>
      </w:r>
      <w:r w:rsidR="00834F2C" w:rsidRPr="00732A1F">
        <w:rPr>
          <w:sz w:val="28"/>
          <w:szCs w:val="28"/>
        </w:rPr>
        <w:t>я</w:t>
      </w:r>
      <w:r w:rsidRPr="00732A1F">
        <w:rPr>
          <w:sz w:val="28"/>
          <w:szCs w:val="28"/>
        </w:rPr>
        <w:t xml:space="preserve"> заготовки 110</w:t>
      </w:r>
      <w:r w:rsidR="00E471AC">
        <w:rPr>
          <w:position w:val="-4"/>
          <w:sz w:val="28"/>
          <w:szCs w:val="28"/>
        </w:rPr>
        <w:pict>
          <v:shape id="_x0000_i1057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817"/>
        <w:gridCol w:w="1817"/>
        <w:gridCol w:w="1816"/>
        <w:gridCol w:w="1816"/>
      </w:tblGrid>
      <w:tr w:rsidR="000A41DA" w:rsidRPr="00B3381B" w:rsidTr="00B3381B">
        <w:trPr>
          <w:jc w:val="center"/>
        </w:trPr>
        <w:tc>
          <w:tcPr>
            <w:tcW w:w="1203" w:type="pct"/>
            <w:shd w:val="clear" w:color="auto" w:fill="auto"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гор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вер.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гор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вер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0,110</w:t>
            </w:r>
          </w:p>
        </w:tc>
      </w:tr>
      <w:tr w:rsidR="000A41DA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0A41DA" w:rsidRPr="00B3381B" w:rsidRDefault="000A41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512EB" w:rsidRPr="00732A1F" w:rsidRDefault="009512EB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2DCB" w:rsidRPr="00732A1F" w:rsidRDefault="00C678B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Процесс прокатки – обжатие металла вращающимися валками – возможен только благодаря контактным силам трения. Составим пропорцию, по которой можно рассчитать сре</w:t>
      </w:r>
      <w:r w:rsidR="00437A93" w:rsidRPr="00732A1F">
        <w:rPr>
          <w:sz w:val="28"/>
          <w:szCs w:val="28"/>
        </w:rPr>
        <w:t>днее давление металла на валках: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8B9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57pt;height:41.25pt">
            <v:imagedata r:id="rId32" o:title=""/>
          </v:shape>
        </w:pict>
      </w:r>
      <w:r w:rsidR="00172DCB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E3124B" w:rsidRPr="00732A1F">
        <w:rPr>
          <w:sz w:val="28"/>
          <w:szCs w:val="28"/>
        </w:rPr>
        <w:t>.2)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D9D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9" type="#_x0000_t75" style="width:83.25pt;height:21pt">
            <v:imagedata r:id="rId33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E3124B" w:rsidRPr="00732A1F">
        <w:rPr>
          <w:sz w:val="28"/>
          <w:szCs w:val="28"/>
        </w:rPr>
        <w:t>.3)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93" w:rsidRPr="00732A1F" w:rsidRDefault="00437A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где </w:t>
      </w:r>
      <w:r w:rsidR="00E471AC">
        <w:rPr>
          <w:position w:val="-12"/>
          <w:sz w:val="28"/>
          <w:szCs w:val="28"/>
        </w:rPr>
        <w:pict>
          <v:shape id="_x0000_i1060" type="#_x0000_t75" style="width:9.75pt;height:18.75pt">
            <v:imagedata r:id="rId34" o:title=""/>
          </v:shape>
        </w:pict>
      </w:r>
      <w:r w:rsidRPr="00732A1F">
        <w:rPr>
          <w:sz w:val="28"/>
          <w:szCs w:val="28"/>
        </w:rPr>
        <w:t>P</w:t>
      </w:r>
      <w:r w:rsidRPr="00732A1F">
        <w:rPr>
          <w:sz w:val="28"/>
          <w:szCs w:val="28"/>
          <w:vertAlign w:val="subscript"/>
        </w:rPr>
        <w:t>срi</w:t>
      </w:r>
      <w:r w:rsidRPr="00732A1F">
        <w:rPr>
          <w:sz w:val="28"/>
          <w:szCs w:val="28"/>
        </w:rPr>
        <w:t xml:space="preserve"> – среднее давление металла;</w:t>
      </w:r>
    </w:p>
    <w:p w:rsidR="00437A93" w:rsidRPr="00732A1F" w:rsidRDefault="00437A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K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константа уравнения пластичности металла,</w:t>
      </w:r>
      <w:r w:rsidR="00B34C61" w:rsidRPr="00732A1F">
        <w:rPr>
          <w:sz w:val="28"/>
          <w:szCs w:val="28"/>
        </w:rPr>
        <w:t xml:space="preserve"> [1, с. 31]:</w:t>
      </w:r>
    </w:p>
    <w:p w:rsidR="00437A93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position w:val="-12"/>
          <w:sz w:val="28"/>
          <w:szCs w:val="28"/>
        </w:rPr>
        <w:pict>
          <v:shape id="_x0000_i1061" type="#_x0000_t75" style="width:72.75pt;height:18.75pt">
            <v:imagedata r:id="rId35" o:title=""/>
          </v:shape>
        </w:pict>
      </w:r>
      <w:r w:rsidR="00437A93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B34C61" w:rsidRPr="00732A1F">
        <w:rPr>
          <w:sz w:val="28"/>
          <w:szCs w:val="28"/>
        </w:rPr>
        <w:t>.4)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93" w:rsidRPr="00732A1F" w:rsidRDefault="00437A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σ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предел текучести</w:t>
      </w:r>
      <w:r w:rsidR="003F00FE" w:rsidRPr="00732A1F">
        <w:rPr>
          <w:sz w:val="28"/>
          <w:szCs w:val="28"/>
        </w:rPr>
        <w:t xml:space="preserve"> [2, с. 12]</w:t>
      </w:r>
      <w:r w:rsidRPr="00732A1F">
        <w:rPr>
          <w:sz w:val="28"/>
          <w:szCs w:val="28"/>
        </w:rPr>
        <w:t>,</w:t>
      </w:r>
    </w:p>
    <w:p w:rsidR="00437A93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20.25pt;height:18.75pt">
            <v:imagedata r:id="rId36" o:title=""/>
          </v:shape>
        </w:pict>
      </w:r>
      <w:r w:rsidR="00437A93" w:rsidRPr="00732A1F">
        <w:rPr>
          <w:sz w:val="28"/>
          <w:szCs w:val="28"/>
        </w:rPr>
        <w:t>- коэффициент, который характеризует поведение металла при п</w:t>
      </w:r>
      <w:r w:rsidR="003F00FE" w:rsidRPr="00732A1F">
        <w:rPr>
          <w:sz w:val="28"/>
          <w:szCs w:val="28"/>
        </w:rPr>
        <w:t>рокатке (учитывает тип профиля).</w:t>
      </w:r>
    </w:p>
    <w:p w:rsidR="003F00FE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 формуле (5</w:t>
      </w:r>
      <w:r w:rsidR="003F00FE" w:rsidRPr="00732A1F">
        <w:rPr>
          <w:sz w:val="28"/>
          <w:szCs w:val="28"/>
        </w:rPr>
        <w:t>.4) получаем: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93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114.75pt;height:17.25pt">
            <v:imagedata r:id="rId37" o:title=""/>
          </v:shape>
        </w:pict>
      </w:r>
      <w:r w:rsidR="00D41352" w:rsidRPr="00732A1F">
        <w:rPr>
          <w:sz w:val="28"/>
          <w:szCs w:val="28"/>
        </w:rPr>
        <w:t>.</w:t>
      </w:r>
    </w:p>
    <w:p w:rsidR="00190CF9" w:rsidRPr="00732A1F" w:rsidRDefault="00190CF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1352" w:rsidRPr="00732A1F" w:rsidRDefault="00D4135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Остальные значения</w:t>
      </w:r>
      <w:r w:rsidR="00ED0131" w:rsidRPr="00732A1F">
        <w:rPr>
          <w:sz w:val="28"/>
          <w:szCs w:val="28"/>
        </w:rPr>
        <w:t xml:space="preserve"> для 14 клетей сведём таблицу 5</w:t>
      </w:r>
      <w:r w:rsidR="003F00FE" w:rsidRPr="00732A1F">
        <w:rPr>
          <w:sz w:val="28"/>
          <w:szCs w:val="28"/>
        </w:rPr>
        <w:t>.</w:t>
      </w:r>
      <w:r w:rsidR="006231C6" w:rsidRPr="00732A1F">
        <w:rPr>
          <w:sz w:val="28"/>
          <w:szCs w:val="28"/>
        </w:rPr>
        <w:t>2</w:t>
      </w:r>
      <w:r w:rsidR="003E551C" w:rsidRPr="00732A1F">
        <w:rPr>
          <w:sz w:val="28"/>
          <w:szCs w:val="28"/>
        </w:rPr>
        <w:t>.</w:t>
      </w:r>
    </w:p>
    <w:p w:rsidR="00C317B6" w:rsidRPr="00732A1F" w:rsidRDefault="00C317B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17B6" w:rsidRPr="00732A1F" w:rsidRDefault="003F00F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</w:t>
      </w:r>
      <w:r w:rsidR="00ED0131" w:rsidRPr="00732A1F">
        <w:rPr>
          <w:sz w:val="28"/>
          <w:szCs w:val="28"/>
        </w:rPr>
        <w:t>ца 5</w:t>
      </w:r>
      <w:r w:rsidRPr="00732A1F">
        <w:rPr>
          <w:sz w:val="28"/>
          <w:szCs w:val="28"/>
        </w:rPr>
        <w:t>.2 Значения K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и σ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064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110 мм.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2759"/>
        <w:gridCol w:w="3317"/>
      </w:tblGrid>
      <w:tr w:rsidR="006231C6" w:rsidRPr="00B3381B" w:rsidTr="00B3381B">
        <w:trPr>
          <w:jc w:val="center"/>
        </w:trPr>
        <w:tc>
          <w:tcPr>
            <w:tcW w:w="1825" w:type="pct"/>
            <w:shd w:val="clear" w:color="auto" w:fill="auto"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6231C6" w:rsidRPr="00B3381B" w:rsidRDefault="00190CF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K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6231C6" w:rsidRPr="00B3381B" w:rsidRDefault="003F2E6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σ</w:t>
            </w:r>
            <w:r w:rsidRPr="00B3381B">
              <w:rPr>
                <w:sz w:val="20"/>
                <w:szCs w:val="20"/>
                <w:vertAlign w:val="subscript"/>
              </w:rPr>
              <w:t>тi</w:t>
            </w:r>
            <w:r w:rsidRPr="00B3381B">
              <w:rPr>
                <w:sz w:val="20"/>
                <w:szCs w:val="20"/>
              </w:rPr>
              <w:t>, МПа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92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80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95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83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99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86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102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89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106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92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109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95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113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98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116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101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120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104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123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107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127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110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130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113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133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116</w:t>
            </w:r>
          </w:p>
        </w:tc>
      </w:tr>
      <w:tr w:rsidR="006231C6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137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6231C6" w:rsidRPr="00B3381B" w:rsidRDefault="006231C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119</w:t>
            </w:r>
          </w:p>
        </w:tc>
      </w:tr>
    </w:tbl>
    <w:p w:rsidR="000362FC" w:rsidRPr="00732A1F" w:rsidRDefault="000362F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7A86" w:rsidRPr="00732A1F" w:rsidRDefault="00227A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коэффициент, который характеризует поведение металла при прокатке (учитывает тип профиля):</w:t>
      </w:r>
    </w:p>
    <w:p w:rsidR="003E551C" w:rsidRPr="00732A1F" w:rsidRDefault="003E551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A83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5" type="#_x0000_t75" style="width:141pt;height:47.25pt">
            <v:imagedata r:id="rId38" o:title=""/>
          </v:shape>
        </w:pict>
      </w:r>
      <w:r w:rsidR="00227A86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3F00FE" w:rsidRPr="00732A1F">
        <w:rPr>
          <w:sz w:val="28"/>
          <w:szCs w:val="28"/>
        </w:rPr>
        <w:t>.5)</w:t>
      </w:r>
    </w:p>
    <w:p w:rsidR="00C317B6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7A86" w:rsidRPr="00732A1F">
        <w:rPr>
          <w:sz w:val="28"/>
          <w:szCs w:val="28"/>
        </w:rPr>
        <w:t xml:space="preserve">где </w:t>
      </w:r>
      <w:r w:rsidR="00C317B6" w:rsidRPr="00732A1F">
        <w:rPr>
          <w:sz w:val="28"/>
          <w:szCs w:val="28"/>
        </w:rPr>
        <w:t>l</w:t>
      </w:r>
      <w:r w:rsidR="00C317B6" w:rsidRPr="00732A1F">
        <w:rPr>
          <w:sz w:val="28"/>
          <w:szCs w:val="28"/>
          <w:vertAlign w:val="subscript"/>
        </w:rPr>
        <w:t>i</w:t>
      </w:r>
      <w:r w:rsidR="00C317B6" w:rsidRPr="00732A1F">
        <w:rPr>
          <w:sz w:val="28"/>
          <w:szCs w:val="28"/>
        </w:rPr>
        <w:t xml:space="preserve"> – длина очага деформации металла при прокатке;</w:t>
      </w:r>
    </w:p>
    <w:p w:rsidR="00227A86" w:rsidRPr="00732A1F" w:rsidRDefault="00227A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a, b – коэффициенты, характеризующие тип профиля:</w:t>
      </w:r>
      <w:r w:rsidR="00C317B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a = 0,5, b = 1</w:t>
      </w:r>
      <w:r w:rsidR="007E361A" w:rsidRPr="00732A1F">
        <w:rPr>
          <w:sz w:val="28"/>
          <w:szCs w:val="28"/>
        </w:rPr>
        <w:t xml:space="preserve"> [2, с. 50]</w:t>
      </w:r>
      <w:r w:rsidRPr="00732A1F">
        <w:rPr>
          <w:sz w:val="28"/>
          <w:szCs w:val="28"/>
        </w:rPr>
        <w:t>;</w:t>
      </w:r>
    </w:p>
    <w:p w:rsidR="00227A86" w:rsidRPr="00732A1F" w:rsidRDefault="00227A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h</w:t>
      </w:r>
      <w:r w:rsidRPr="00732A1F">
        <w:rPr>
          <w:sz w:val="28"/>
          <w:szCs w:val="28"/>
          <w:vertAlign w:val="subscript"/>
        </w:rPr>
        <w:t>срi</w:t>
      </w:r>
      <w:r w:rsidRPr="00732A1F">
        <w:rPr>
          <w:sz w:val="28"/>
          <w:szCs w:val="28"/>
        </w:rPr>
        <w:t xml:space="preserve"> – </w:t>
      </w:r>
      <w:r w:rsidR="00871D9D" w:rsidRPr="00732A1F">
        <w:rPr>
          <w:sz w:val="28"/>
          <w:szCs w:val="28"/>
        </w:rPr>
        <w:t>ширина заготовки после деформации</w:t>
      </w:r>
      <w:r w:rsidR="007E361A" w:rsidRPr="00732A1F">
        <w:rPr>
          <w:sz w:val="28"/>
          <w:szCs w:val="28"/>
        </w:rPr>
        <w:t xml:space="preserve"> [1, с. 31]</w:t>
      </w:r>
      <w:r w:rsidRPr="00732A1F">
        <w:rPr>
          <w:sz w:val="28"/>
          <w:szCs w:val="28"/>
        </w:rPr>
        <w:t>:</w:t>
      </w:r>
    </w:p>
    <w:p w:rsidR="007E361A" w:rsidRPr="00732A1F" w:rsidRDefault="007E361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7A86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6" type="#_x0000_t75" style="width:90pt;height:35.25pt">
            <v:imagedata r:id="rId39" o:title=""/>
          </v:shape>
        </w:pict>
      </w:r>
      <w:r w:rsidR="00227A86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7E361A" w:rsidRPr="00732A1F">
        <w:rPr>
          <w:sz w:val="28"/>
          <w:szCs w:val="28"/>
        </w:rPr>
        <w:t>.6)</w:t>
      </w:r>
    </w:p>
    <w:p w:rsidR="007E361A" w:rsidRPr="00732A1F" w:rsidRDefault="007E361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7A86" w:rsidRPr="00732A1F" w:rsidRDefault="00227A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h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</w:t>
      </w:r>
      <w:r w:rsidR="007C12A3" w:rsidRPr="00732A1F">
        <w:rPr>
          <w:sz w:val="28"/>
          <w:szCs w:val="28"/>
        </w:rPr>
        <w:t>обжат</w:t>
      </w:r>
      <w:r w:rsidR="00ED0131" w:rsidRPr="00732A1F">
        <w:rPr>
          <w:sz w:val="28"/>
          <w:szCs w:val="28"/>
        </w:rPr>
        <w:t>ие по каждой клети (таблица 5</w:t>
      </w:r>
      <w:r w:rsidR="007E361A" w:rsidRPr="00732A1F">
        <w:rPr>
          <w:sz w:val="28"/>
          <w:szCs w:val="28"/>
        </w:rPr>
        <w:t>.3</w:t>
      </w:r>
      <w:r w:rsidR="007C12A3" w:rsidRPr="00732A1F">
        <w:rPr>
          <w:sz w:val="28"/>
          <w:szCs w:val="28"/>
        </w:rPr>
        <w:t>),</w:t>
      </w:r>
      <w:r w:rsidR="003F2E67" w:rsidRPr="00732A1F">
        <w:rPr>
          <w:sz w:val="28"/>
          <w:szCs w:val="28"/>
        </w:rPr>
        <w:t xml:space="preserve"> м.</w:t>
      </w: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12A3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150pt;height:30.75pt">
            <v:imagedata r:id="rId40" o:title=""/>
          </v:shape>
        </w:pict>
      </w:r>
    </w:p>
    <w:p w:rsidR="007A1C86" w:rsidRPr="00732A1F" w:rsidRDefault="007A1C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361A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</w:t>
      </w:r>
      <w:r w:rsidR="007E361A" w:rsidRPr="00732A1F">
        <w:rPr>
          <w:sz w:val="28"/>
          <w:szCs w:val="28"/>
        </w:rPr>
        <w:t>.3 Значения обжатий h</w:t>
      </w:r>
      <w:r w:rsidR="007E361A" w:rsidRPr="00732A1F">
        <w:rPr>
          <w:sz w:val="28"/>
          <w:szCs w:val="28"/>
          <w:vertAlign w:val="subscript"/>
        </w:rPr>
        <w:t>пред</w:t>
      </w:r>
      <w:r w:rsidR="007E361A" w:rsidRPr="00732A1F">
        <w:rPr>
          <w:sz w:val="28"/>
          <w:szCs w:val="28"/>
        </w:rPr>
        <w:t>, h</w:t>
      </w:r>
      <w:r w:rsidR="007E361A" w:rsidRPr="00732A1F">
        <w:rPr>
          <w:sz w:val="28"/>
          <w:szCs w:val="28"/>
          <w:vertAlign w:val="subscript"/>
        </w:rPr>
        <w:t>пос</w:t>
      </w:r>
      <w:r w:rsidR="007E361A" w:rsidRPr="00732A1F">
        <w:rPr>
          <w:sz w:val="28"/>
          <w:szCs w:val="28"/>
        </w:rPr>
        <w:t>, h</w:t>
      </w:r>
      <w:r w:rsidR="007E361A" w:rsidRPr="00732A1F">
        <w:rPr>
          <w:sz w:val="28"/>
          <w:szCs w:val="28"/>
          <w:vertAlign w:val="subscript"/>
        </w:rPr>
        <w:t>ср</w:t>
      </w:r>
      <w:r w:rsidR="007E361A"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068" type="#_x0000_t75" style="width:9.75pt;height:11.25pt">
            <v:imagedata r:id="rId28" o:title=""/>
          </v:shape>
        </w:pict>
      </w:r>
      <w:r w:rsidR="007E361A"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243"/>
        <w:gridCol w:w="2243"/>
        <w:gridCol w:w="2243"/>
      </w:tblGrid>
      <w:tr w:rsidR="00C317B6" w:rsidRPr="00B3381B" w:rsidTr="00B3381B">
        <w:trPr>
          <w:jc w:val="center"/>
        </w:trPr>
        <w:tc>
          <w:tcPr>
            <w:tcW w:w="1484" w:type="pct"/>
            <w:shd w:val="clear" w:color="auto" w:fill="auto"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C317B6" w:rsidRPr="00B3381B" w:rsidRDefault="003F2E6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пред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C317B6" w:rsidRPr="00B3381B" w:rsidRDefault="003F2E6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пос</w:t>
            </w:r>
            <w:r w:rsidRPr="00B3381B">
              <w:rPr>
                <w:sz w:val="20"/>
                <w:szCs w:val="20"/>
              </w:rPr>
              <w:t>, м</w:t>
            </w:r>
            <w:r w:rsidR="00C317B6" w:rsidRPr="00B3381B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C317B6" w:rsidRPr="00B3381B" w:rsidRDefault="003F2E6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ср</w:t>
            </w:r>
            <w:r w:rsidRPr="00B3381B">
              <w:rPr>
                <w:sz w:val="20"/>
                <w:szCs w:val="20"/>
              </w:rPr>
              <w:t>, м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0,370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0,346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0,370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0,346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0,299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0,299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0,257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0,257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0,220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0,220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0,183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0,183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0,151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0,151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0,124</w:t>
            </w:r>
          </w:p>
        </w:tc>
      </w:tr>
      <w:tr w:rsidR="00C317B6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C317B6" w:rsidRPr="00B3381B" w:rsidRDefault="00C317B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0,124</w:t>
            </w:r>
          </w:p>
        </w:tc>
      </w:tr>
    </w:tbl>
    <w:p w:rsidR="00D974A8" w:rsidRPr="00732A1F" w:rsidRDefault="00C317B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длину</w:t>
      </w:r>
      <w:r w:rsidR="00D974A8" w:rsidRPr="00732A1F">
        <w:rPr>
          <w:sz w:val="28"/>
          <w:szCs w:val="28"/>
        </w:rPr>
        <w:t xml:space="preserve"> очага деформации металла при прокатке</w:t>
      </w:r>
      <w:r w:rsidR="007E361A" w:rsidRPr="00732A1F">
        <w:rPr>
          <w:sz w:val="28"/>
          <w:szCs w:val="28"/>
        </w:rPr>
        <w:t xml:space="preserve"> [1, с. 27]</w:t>
      </w:r>
      <w:r w:rsidR="00D974A8" w:rsidRPr="00732A1F">
        <w:rPr>
          <w:sz w:val="28"/>
          <w:szCs w:val="28"/>
        </w:rPr>
        <w:t>:</w:t>
      </w:r>
    </w:p>
    <w:p w:rsidR="003F2E67" w:rsidRPr="00732A1F" w:rsidRDefault="003F2E67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74A8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9" type="#_x0000_t75" style="width:102.75pt;height:24.75pt">
            <v:imagedata r:id="rId41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ED0131" w:rsidRPr="00732A1F">
        <w:rPr>
          <w:sz w:val="28"/>
          <w:szCs w:val="28"/>
        </w:rPr>
        <w:t>(5</w:t>
      </w:r>
      <w:r w:rsidR="007E361A" w:rsidRPr="00732A1F">
        <w:rPr>
          <w:sz w:val="28"/>
          <w:szCs w:val="28"/>
        </w:rPr>
        <w:t>.7)</w:t>
      </w:r>
    </w:p>
    <w:p w:rsidR="003F2E67" w:rsidRPr="00732A1F" w:rsidRDefault="003F2E67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93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74A8" w:rsidRPr="00732A1F">
        <w:rPr>
          <w:sz w:val="28"/>
          <w:szCs w:val="28"/>
        </w:rPr>
        <w:t xml:space="preserve">где </w:t>
      </w:r>
      <w:r w:rsidR="00E471AC">
        <w:rPr>
          <w:position w:val="-16"/>
          <w:sz w:val="28"/>
          <w:szCs w:val="28"/>
        </w:rPr>
        <w:pict>
          <v:shape id="_x0000_i1070" type="#_x0000_t75" style="width:41.25pt;height:21pt">
            <v:imagedata r:id="rId42" o:title=""/>
          </v:shape>
        </w:pict>
      </w:r>
      <w:r w:rsidR="00D974A8" w:rsidRPr="00732A1F">
        <w:rPr>
          <w:sz w:val="28"/>
          <w:szCs w:val="28"/>
        </w:rPr>
        <w:t xml:space="preserve"> - расчётное обжатие по каждой клети,</w:t>
      </w:r>
      <w:r w:rsidR="003F2E67" w:rsidRPr="00732A1F">
        <w:rPr>
          <w:sz w:val="28"/>
          <w:szCs w:val="28"/>
        </w:rPr>
        <w:t xml:space="preserve"> </w:t>
      </w:r>
      <w:r w:rsidR="00E471AC">
        <w:rPr>
          <w:position w:val="-16"/>
          <w:sz w:val="28"/>
          <w:szCs w:val="28"/>
        </w:rPr>
        <w:pict>
          <v:shape id="_x0000_i1071" type="#_x0000_t75" style="width:41.25pt;height:21pt">
            <v:imagedata r:id="rId42" o:title=""/>
          </v:shape>
        </w:pict>
      </w:r>
      <w:r w:rsidR="003F2E67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75 м"/>
        </w:smartTagPr>
        <w:r w:rsidR="003F2E67" w:rsidRPr="00732A1F">
          <w:rPr>
            <w:sz w:val="28"/>
            <w:szCs w:val="28"/>
          </w:rPr>
          <w:t>0,0475 м</w:t>
        </w:r>
      </w:smartTag>
      <w:r w:rsidR="00BC1193" w:rsidRPr="00732A1F">
        <w:rPr>
          <w:sz w:val="28"/>
          <w:szCs w:val="28"/>
        </w:rPr>
        <w:t>,</w:t>
      </w:r>
    </w:p>
    <w:p w:rsidR="00D974A8" w:rsidRPr="00732A1F" w:rsidRDefault="00D974A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R</w:t>
      </w:r>
      <w:r w:rsidR="006A2937" w:rsidRPr="00732A1F">
        <w:rPr>
          <w:sz w:val="28"/>
          <w:szCs w:val="28"/>
          <w:vertAlign w:val="subscript"/>
        </w:rPr>
        <w:t>i</w:t>
      </w:r>
      <w:r w:rsidR="006A2937" w:rsidRPr="00732A1F">
        <w:rPr>
          <w:sz w:val="28"/>
          <w:szCs w:val="28"/>
        </w:rPr>
        <w:t xml:space="preserve"> – радиус i – го валка i – ой клети</w:t>
      </w:r>
      <w:r w:rsidR="003F2E67" w:rsidRPr="00732A1F">
        <w:rPr>
          <w:sz w:val="28"/>
          <w:szCs w:val="28"/>
        </w:rPr>
        <w:t xml:space="preserve">, </w:t>
      </w:r>
      <w:r w:rsidR="0086278F" w:rsidRPr="00732A1F">
        <w:rPr>
          <w:sz w:val="28"/>
          <w:szCs w:val="28"/>
        </w:rPr>
        <w:t>R</w:t>
      </w:r>
      <w:r w:rsidR="0086278F" w:rsidRPr="00732A1F">
        <w:rPr>
          <w:sz w:val="28"/>
          <w:szCs w:val="28"/>
          <w:vertAlign w:val="subscript"/>
        </w:rPr>
        <w:t>1</w:t>
      </w:r>
      <w:r w:rsidR="0086278F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м"/>
        </w:smartTagPr>
        <w:r w:rsidR="0086278F" w:rsidRPr="00732A1F">
          <w:rPr>
            <w:sz w:val="28"/>
            <w:szCs w:val="28"/>
          </w:rPr>
          <w:t>0,45 м</w:t>
        </w:r>
      </w:smartTag>
      <w:r w:rsidR="006A2937" w:rsidRPr="00732A1F">
        <w:rPr>
          <w:sz w:val="28"/>
          <w:szCs w:val="28"/>
        </w:rPr>
        <w:t>.</w:t>
      </w:r>
    </w:p>
    <w:p w:rsidR="00257F65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формулы (5</w:t>
      </w:r>
      <w:r w:rsidR="00257F65" w:rsidRPr="00732A1F">
        <w:rPr>
          <w:sz w:val="28"/>
          <w:szCs w:val="28"/>
        </w:rPr>
        <w:t>.7):</w: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2937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147.75pt;height:20.25pt">
            <v:imagedata r:id="rId43" o:title=""/>
          </v:shape>
        </w:pic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D9D" w:rsidRPr="00732A1F" w:rsidRDefault="00871D9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Отсюда </w:t>
      </w:r>
      <w:r w:rsidR="009D5508" w:rsidRPr="00732A1F">
        <w:rPr>
          <w:sz w:val="28"/>
          <w:szCs w:val="28"/>
        </w:rPr>
        <w:t>из формулы (5</w:t>
      </w:r>
      <w:r w:rsidR="00257F65" w:rsidRPr="00732A1F">
        <w:rPr>
          <w:sz w:val="28"/>
          <w:szCs w:val="28"/>
        </w:rPr>
        <w:t>.5):</w: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D9D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3" type="#_x0000_t75" style="width:210.75pt;height:36pt">
            <v:imagedata r:id="rId44" o:title=""/>
          </v:shape>
        </w:pic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6B9E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</w:t>
      </w:r>
      <w:r w:rsidR="00257F65" w:rsidRPr="00732A1F">
        <w:rPr>
          <w:sz w:val="28"/>
          <w:szCs w:val="28"/>
        </w:rPr>
        <w:t>.4 Значения Δh</w:t>
      </w:r>
      <w:r w:rsidR="00257F65" w:rsidRPr="00732A1F">
        <w:rPr>
          <w:sz w:val="28"/>
          <w:szCs w:val="28"/>
          <w:vertAlign w:val="subscript"/>
        </w:rPr>
        <w:t>расч.</w:t>
      </w:r>
      <w:r w:rsidR="00257F65" w:rsidRPr="00732A1F">
        <w:rPr>
          <w:sz w:val="28"/>
          <w:szCs w:val="28"/>
        </w:rPr>
        <w:t>, l</w:t>
      </w:r>
      <w:r w:rsidR="00257F65" w:rsidRPr="00732A1F">
        <w:rPr>
          <w:sz w:val="28"/>
          <w:szCs w:val="28"/>
          <w:vertAlign w:val="subscript"/>
        </w:rPr>
        <w:t>i</w:t>
      </w:r>
      <w:r w:rsidR="00257F65" w:rsidRPr="00732A1F">
        <w:rPr>
          <w:sz w:val="28"/>
          <w:szCs w:val="28"/>
        </w:rPr>
        <w:t>, n</w:t>
      </w:r>
      <w:r w:rsidR="00257F65" w:rsidRPr="00732A1F">
        <w:rPr>
          <w:sz w:val="28"/>
          <w:szCs w:val="28"/>
          <w:vertAlign w:val="subscript"/>
        </w:rPr>
        <w:t>ki</w:t>
      </w:r>
      <w:r w:rsidR="00257F65"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074" type="#_x0000_t75" style="width:9.75pt;height:11.25pt">
            <v:imagedata r:id="rId28" o:title=""/>
          </v:shape>
        </w:pict>
      </w:r>
      <w:r w:rsidR="00257F65"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817"/>
        <w:gridCol w:w="1817"/>
        <w:gridCol w:w="1816"/>
        <w:gridCol w:w="1816"/>
      </w:tblGrid>
      <w:tr w:rsidR="00416B9E" w:rsidRPr="00B3381B" w:rsidTr="00B3381B">
        <w:trPr>
          <w:jc w:val="center"/>
        </w:trPr>
        <w:tc>
          <w:tcPr>
            <w:tcW w:w="1203" w:type="pct"/>
            <w:shd w:val="clear" w:color="auto" w:fill="auto"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R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расч..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l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n</w:t>
            </w:r>
            <w:r w:rsidRPr="00B3381B">
              <w:rPr>
                <w:sz w:val="20"/>
                <w:szCs w:val="20"/>
                <w:vertAlign w:val="subscript"/>
              </w:rPr>
              <w:t>ki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0,146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1,4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0,146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1,4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0,146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1,3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0,0475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0,146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1,3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1,3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1,3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1,2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1,2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1,1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1,1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1,2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1,2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1,1</w:t>
            </w:r>
          </w:p>
        </w:tc>
      </w:tr>
      <w:tr w:rsidR="00416B9E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16B9E" w:rsidRPr="00B3381B" w:rsidRDefault="00416B9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1,1</w:t>
            </w:r>
          </w:p>
        </w:tc>
      </w:tr>
    </w:tbl>
    <w:p w:rsidR="00BC1193" w:rsidRPr="00732A1F" w:rsidRDefault="00BC11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D9D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Исходя из формулы (5</w:t>
      </w:r>
      <w:r w:rsidR="00257F65" w:rsidRPr="00732A1F">
        <w:rPr>
          <w:sz w:val="28"/>
          <w:szCs w:val="28"/>
        </w:rPr>
        <w:t>.3):</w: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2DCB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120.75pt;height:18.75pt">
            <v:imagedata r:id="rId45" o:title=""/>
          </v:shape>
        </w:pict>
      </w:r>
    </w:p>
    <w:p w:rsidR="00257F65" w:rsidRPr="00732A1F" w:rsidRDefault="00257F6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5DE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5DE" w:rsidRPr="00732A1F">
        <w:rPr>
          <w:sz w:val="28"/>
          <w:szCs w:val="28"/>
        </w:rPr>
        <w:t>Определим силу прокатки на валках</w:t>
      </w:r>
      <w:r w:rsidR="00657059" w:rsidRPr="00732A1F">
        <w:rPr>
          <w:sz w:val="28"/>
          <w:szCs w:val="28"/>
        </w:rPr>
        <w:t xml:space="preserve"> </w:t>
      </w:r>
      <w:r w:rsidR="00257F65" w:rsidRPr="00732A1F">
        <w:rPr>
          <w:sz w:val="28"/>
          <w:szCs w:val="28"/>
        </w:rPr>
        <w:t>[2, с. 26]</w:t>
      </w:r>
      <w:r w:rsidR="003E75DE" w:rsidRPr="00732A1F">
        <w:rPr>
          <w:sz w:val="28"/>
          <w:szCs w:val="28"/>
        </w:rPr>
        <w:t>:</w:t>
      </w:r>
    </w:p>
    <w:p w:rsidR="003E75DE" w:rsidRPr="00732A1F" w:rsidRDefault="003E75D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5DE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6" type="#_x0000_t75" style="width:99.75pt;height:21pt">
            <v:imagedata r:id="rId46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257F65" w:rsidRPr="00732A1F">
        <w:rPr>
          <w:sz w:val="28"/>
          <w:szCs w:val="28"/>
        </w:rPr>
        <w:t>.8)</w:t>
      </w:r>
    </w:p>
    <w:p w:rsidR="00657059" w:rsidRPr="00732A1F" w:rsidRDefault="0065705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F65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формулы (5</w:t>
      </w:r>
      <w:r w:rsidR="00657059" w:rsidRPr="00732A1F">
        <w:rPr>
          <w:sz w:val="28"/>
          <w:szCs w:val="28"/>
        </w:rPr>
        <w:t>.8):</w:t>
      </w:r>
    </w:p>
    <w:p w:rsidR="00657059" w:rsidRPr="00732A1F" w:rsidRDefault="0065705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5DE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164.25pt;height:17.25pt">
            <v:imagedata r:id="rId47" o:title=""/>
          </v:shape>
        </w:pict>
      </w:r>
    </w:p>
    <w:p w:rsidR="00416B9E" w:rsidRPr="00732A1F" w:rsidRDefault="00416B9E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1842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</w:t>
      </w:r>
      <w:r w:rsidR="00657059" w:rsidRPr="00732A1F">
        <w:rPr>
          <w:sz w:val="28"/>
          <w:szCs w:val="28"/>
        </w:rPr>
        <w:t>.5 Значения P</w:t>
      </w:r>
      <w:r w:rsidR="00657059" w:rsidRPr="00732A1F">
        <w:rPr>
          <w:sz w:val="28"/>
          <w:szCs w:val="28"/>
          <w:vertAlign w:val="subscript"/>
        </w:rPr>
        <w:t>ср</w:t>
      </w:r>
      <w:r w:rsidR="00657059" w:rsidRPr="00732A1F">
        <w:rPr>
          <w:sz w:val="28"/>
          <w:szCs w:val="28"/>
        </w:rPr>
        <w:t>, P для заготовки 110</w:t>
      </w:r>
      <w:r w:rsidR="00E471AC">
        <w:rPr>
          <w:position w:val="-4"/>
          <w:sz w:val="28"/>
          <w:szCs w:val="28"/>
        </w:rPr>
        <w:pict>
          <v:shape id="_x0000_i1078" type="#_x0000_t75" style="width:9.75pt;height:11.25pt">
            <v:imagedata r:id="rId28" o:title=""/>
          </v:shape>
        </w:pict>
      </w:r>
      <w:r w:rsidR="00657059"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3166"/>
        <w:gridCol w:w="3070"/>
      </w:tblGrid>
      <w:tr w:rsidR="003E75DE" w:rsidRPr="00B3381B" w:rsidTr="00B3381B">
        <w:trPr>
          <w:jc w:val="center"/>
        </w:trPr>
        <w:tc>
          <w:tcPr>
            <w:tcW w:w="1742" w:type="pct"/>
            <w:shd w:val="clear" w:color="auto" w:fill="auto"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3E75DE" w:rsidRPr="00B3381B" w:rsidRDefault="006376B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P</w:t>
            </w:r>
            <w:r w:rsidR="003E75DE" w:rsidRPr="00B3381B">
              <w:rPr>
                <w:sz w:val="20"/>
                <w:szCs w:val="20"/>
                <w:vertAlign w:val="subscript"/>
              </w:rPr>
              <w:t>ср</w:t>
            </w:r>
            <w:r w:rsidRPr="00B3381B">
              <w:rPr>
                <w:sz w:val="20"/>
                <w:szCs w:val="20"/>
              </w:rPr>
              <w:t>, МПа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3E75DE" w:rsidRPr="00B3381B" w:rsidRDefault="006376B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P, МН</w:t>
            </w:r>
            <w:r w:rsidR="003E75DE" w:rsidRPr="00B3381B">
              <w:rPr>
                <w:sz w:val="20"/>
                <w:szCs w:val="20"/>
                <w:vertAlign w:val="subscript"/>
              </w:rPr>
              <w:t>.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128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6,5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133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6,7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125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5,5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130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5,7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143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4,2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147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4,3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138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3,4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142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3,6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133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2,8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137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2,8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150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1,9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154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1,9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145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1,5</w:t>
            </w:r>
          </w:p>
        </w:tc>
      </w:tr>
      <w:tr w:rsidR="003E75DE" w:rsidRPr="00B3381B" w:rsidTr="00B3381B">
        <w:trPr>
          <w:trHeight w:val="255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148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3E75DE" w:rsidRPr="00B3381B" w:rsidRDefault="003E75DE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1,5</w:t>
            </w:r>
          </w:p>
        </w:tc>
      </w:tr>
    </w:tbl>
    <w:p w:rsidR="006B1842" w:rsidRPr="00732A1F" w:rsidRDefault="006B184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1842" w:rsidRPr="00732A1F" w:rsidRDefault="0065705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момент</w:t>
      </w:r>
      <w:r w:rsidR="006B1842" w:rsidRPr="00732A1F">
        <w:rPr>
          <w:sz w:val="28"/>
          <w:szCs w:val="28"/>
        </w:rPr>
        <w:t xml:space="preserve"> прокатки</w:t>
      </w:r>
      <w:r w:rsidRPr="00732A1F">
        <w:rPr>
          <w:sz w:val="28"/>
          <w:szCs w:val="28"/>
        </w:rPr>
        <w:t xml:space="preserve"> [1, с. 63]:</w:t>
      </w:r>
    </w:p>
    <w:p w:rsidR="004B30B2" w:rsidRPr="00732A1F" w:rsidRDefault="004B30B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1842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9" type="#_x0000_t75" style="width:95.25pt;height:21pt">
            <v:imagedata r:id="rId48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EE281C" w:rsidRPr="00732A1F">
        <w:rPr>
          <w:sz w:val="28"/>
          <w:szCs w:val="28"/>
        </w:rPr>
        <w:t>.9)</w:t>
      </w:r>
    </w:p>
    <w:p w:rsidR="004B30B2" w:rsidRPr="00732A1F" w:rsidRDefault="004B30B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1842" w:rsidRPr="00732A1F" w:rsidRDefault="006B184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P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сила прокатки на валках,</w:t>
      </w:r>
      <w:r w:rsidR="004B30B2" w:rsidRPr="00732A1F">
        <w:rPr>
          <w:sz w:val="28"/>
          <w:szCs w:val="28"/>
        </w:rPr>
        <w:t xml:space="preserve"> P</w:t>
      </w:r>
      <w:r w:rsidR="004B30B2" w:rsidRPr="00732A1F">
        <w:rPr>
          <w:sz w:val="28"/>
          <w:szCs w:val="28"/>
          <w:vertAlign w:val="subscript"/>
        </w:rPr>
        <w:t>1</w:t>
      </w:r>
      <w:r w:rsidR="004B30B2" w:rsidRPr="00732A1F">
        <w:rPr>
          <w:sz w:val="28"/>
          <w:szCs w:val="28"/>
        </w:rPr>
        <w:t xml:space="preserve"> = 6,5 МН</w:t>
      </w:r>
      <w:r w:rsidR="009D5508" w:rsidRPr="00732A1F">
        <w:rPr>
          <w:sz w:val="28"/>
          <w:szCs w:val="28"/>
        </w:rPr>
        <w:t xml:space="preserve"> (таблица 5</w:t>
      </w:r>
      <w:r w:rsidR="00726A53" w:rsidRPr="00732A1F">
        <w:rPr>
          <w:sz w:val="28"/>
          <w:szCs w:val="28"/>
        </w:rPr>
        <w:t>.5)</w:t>
      </w:r>
    </w:p>
    <w:p w:rsidR="002967EA" w:rsidRPr="00732A1F" w:rsidRDefault="006B184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a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плечо приложения силы </w:t>
      </w:r>
      <w:r w:rsidR="002967EA" w:rsidRPr="00732A1F">
        <w:rPr>
          <w:sz w:val="28"/>
          <w:szCs w:val="28"/>
        </w:rPr>
        <w:t>P</w:t>
      </w:r>
      <w:r w:rsidR="00657059" w:rsidRPr="00732A1F">
        <w:rPr>
          <w:sz w:val="28"/>
          <w:szCs w:val="28"/>
        </w:rPr>
        <w:t>[1, с. 65]</w:t>
      </w:r>
      <w:r w:rsidR="002967EA" w:rsidRPr="00732A1F">
        <w:rPr>
          <w:sz w:val="28"/>
          <w:szCs w:val="28"/>
        </w:rPr>
        <w:t>:</w:t>
      </w:r>
    </w:p>
    <w:p w:rsidR="004B30B2" w:rsidRPr="00732A1F" w:rsidRDefault="004B30B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67EA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position w:val="-12"/>
          <w:sz w:val="28"/>
          <w:szCs w:val="28"/>
        </w:rPr>
        <w:pict>
          <v:shape id="_x0000_i1080" type="#_x0000_t75" style="width:59.25pt;height:18.75pt">
            <v:imagedata r:id="rId49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EE281C" w:rsidRPr="00732A1F">
        <w:rPr>
          <w:sz w:val="28"/>
          <w:szCs w:val="28"/>
        </w:rPr>
        <w:t>.10)</w:t>
      </w:r>
    </w:p>
    <w:p w:rsidR="004B30B2" w:rsidRPr="00732A1F" w:rsidRDefault="004B30B2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67EA" w:rsidRPr="00732A1F" w:rsidRDefault="002967E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Ψ – коэффициент плеча приложения силы, ψ = 0,45…0,5,</w:t>
      </w:r>
      <w:r w:rsidR="00657059" w:rsidRPr="00732A1F">
        <w:rPr>
          <w:sz w:val="28"/>
          <w:szCs w:val="28"/>
        </w:rPr>
        <w:t xml:space="preserve"> [1, с. 66],</w:t>
      </w:r>
    </w:p>
    <w:p w:rsidR="006B1842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9.75pt;height:18.75pt">
            <v:imagedata r:id="rId50" o:title=""/>
          </v:shape>
        </w:pict>
      </w:r>
      <w:r w:rsidR="002967EA" w:rsidRPr="00732A1F">
        <w:rPr>
          <w:sz w:val="28"/>
          <w:szCs w:val="28"/>
        </w:rPr>
        <w:t xml:space="preserve"> - длина очага деформации</w:t>
      </w:r>
      <w:r w:rsidR="004B30B2" w:rsidRPr="00732A1F">
        <w:rPr>
          <w:sz w:val="28"/>
          <w:szCs w:val="28"/>
        </w:rPr>
        <w:t xml:space="preserve"> для 14 пропусков, </w:t>
      </w:r>
      <w:r>
        <w:rPr>
          <w:position w:val="-10"/>
          <w:sz w:val="28"/>
          <w:szCs w:val="28"/>
        </w:rPr>
        <w:pict>
          <v:shape id="_x0000_i1082" type="#_x0000_t75" style="width:9.75pt;height:17.25pt">
            <v:imagedata r:id="rId51" o:title=""/>
          </v:shape>
        </w:pict>
      </w:r>
      <w:r w:rsidR="004B30B2" w:rsidRPr="00732A1F">
        <w:rPr>
          <w:sz w:val="28"/>
          <w:szCs w:val="28"/>
        </w:rPr>
        <w:t xml:space="preserve"> = 0,1462 м:</w:t>
      </w:r>
    </w:p>
    <w:p w:rsidR="004B30B2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 (5.9) и (5</w:t>
      </w:r>
      <w:r w:rsidR="00EE281C" w:rsidRPr="00732A1F">
        <w:rPr>
          <w:sz w:val="28"/>
          <w:szCs w:val="28"/>
        </w:rPr>
        <w:t>.10):</w:t>
      </w:r>
    </w:p>
    <w:p w:rsidR="00EE281C" w:rsidRPr="00732A1F" w:rsidRDefault="00EE281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67EA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134.25pt;height:17.25pt">
            <v:imagedata r:id="rId52" o:title=""/>
          </v:shape>
        </w:pict>
      </w:r>
    </w:p>
    <w:p w:rsidR="00EE281C" w:rsidRPr="00732A1F" w:rsidRDefault="00EE281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30B2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4" type="#_x0000_t75" style="width:176.25pt;height:18.75pt">
            <v:imagedata r:id="rId53" o:title=""/>
          </v:shape>
        </w:pict>
      </w:r>
    </w:p>
    <w:p w:rsidR="00F526E0" w:rsidRPr="00732A1F" w:rsidRDefault="00F526E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81C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</w:t>
      </w:r>
      <w:r w:rsidR="00EE281C" w:rsidRPr="00732A1F">
        <w:rPr>
          <w:sz w:val="28"/>
          <w:szCs w:val="28"/>
        </w:rPr>
        <w:t>.6 Значения a</w:t>
      </w:r>
      <w:r w:rsidR="00EE281C" w:rsidRPr="00732A1F">
        <w:rPr>
          <w:sz w:val="28"/>
          <w:szCs w:val="28"/>
          <w:vertAlign w:val="subscript"/>
        </w:rPr>
        <w:t>i</w:t>
      </w:r>
      <w:r w:rsidR="00EE281C" w:rsidRPr="00732A1F">
        <w:rPr>
          <w:sz w:val="28"/>
          <w:szCs w:val="28"/>
        </w:rPr>
        <w:t>, M</w:t>
      </w:r>
      <w:r w:rsidR="00EE281C" w:rsidRPr="00732A1F">
        <w:rPr>
          <w:sz w:val="28"/>
          <w:szCs w:val="28"/>
          <w:vertAlign w:val="subscript"/>
        </w:rPr>
        <w:t>прi</w:t>
      </w:r>
      <w:r w:rsidR="00412AB5"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085" type="#_x0000_t75" style="width:9.75pt;height:11.25pt">
            <v:imagedata r:id="rId28" o:title=""/>
          </v:shape>
        </w:pict>
      </w:r>
      <w:r w:rsidR="00412AB5"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887"/>
        <w:gridCol w:w="3643"/>
      </w:tblGrid>
      <w:tr w:rsidR="00F526E0" w:rsidRPr="00B3381B" w:rsidTr="00B3381B">
        <w:trPr>
          <w:jc w:val="center"/>
        </w:trPr>
        <w:tc>
          <w:tcPr>
            <w:tcW w:w="1588" w:type="pct"/>
            <w:shd w:val="clear" w:color="auto" w:fill="auto"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a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M</w:t>
            </w:r>
            <w:r w:rsidRPr="00B3381B">
              <w:rPr>
                <w:sz w:val="20"/>
                <w:szCs w:val="20"/>
                <w:vertAlign w:val="subscript"/>
              </w:rPr>
              <w:t>прi</w:t>
            </w:r>
            <w:r w:rsidRPr="00B3381B">
              <w:rPr>
                <w:sz w:val="20"/>
                <w:szCs w:val="20"/>
              </w:rPr>
              <w:t>, МНм</w:t>
            </w:r>
            <w:r w:rsidRPr="00B3381B">
              <w:rPr>
                <w:sz w:val="20"/>
                <w:szCs w:val="20"/>
                <w:vertAlign w:val="subscript"/>
              </w:rPr>
              <w:t>.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0,0731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0,95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0,0731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0,99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0,0731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0,80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0,0731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0,83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0,47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0,49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0,39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0,40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0,31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0,15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</w:t>
            </w:r>
          </w:p>
        </w:tc>
      </w:tr>
      <w:tr w:rsidR="00F526E0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F526E0" w:rsidRPr="00B3381B" w:rsidRDefault="00F526E0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</w:t>
            </w:r>
          </w:p>
        </w:tc>
      </w:tr>
    </w:tbl>
    <w:p w:rsidR="002967EA" w:rsidRPr="00732A1F" w:rsidRDefault="002967E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67EA" w:rsidRPr="00732A1F" w:rsidRDefault="002967E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Дл</w:t>
      </w:r>
      <w:r w:rsidR="00813786" w:rsidRPr="00732A1F">
        <w:rPr>
          <w:sz w:val="28"/>
          <w:szCs w:val="28"/>
        </w:rPr>
        <w:t>я непрерывно-заготовочных станов</w:t>
      </w:r>
      <w:r w:rsidRPr="00732A1F">
        <w:rPr>
          <w:sz w:val="28"/>
          <w:szCs w:val="28"/>
        </w:rPr>
        <w:t xml:space="preserve"> широко применяют подшипники качения. Для валков этих станов применяют исключительно</w:t>
      </w:r>
      <w:r w:rsidR="00813786" w:rsidRPr="00732A1F">
        <w:rPr>
          <w:sz w:val="28"/>
          <w:szCs w:val="28"/>
        </w:rPr>
        <w:t xml:space="preserve"> роликовые подшипники с коническими роликами (двухрядные четырёхрядные), так как они хорошо самоустанавливаются и способны воспринимать большие осевые нагрузки.</w:t>
      </w:r>
    </w:p>
    <w:p w:rsidR="00813786" w:rsidRPr="00732A1F" w:rsidRDefault="008137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Роликовые подшипники для прокатных валков изготовляют по специальным заказам, так как они должны соответствовать предъявляемым специфическим требованиям: выдерживать большие нагрузки при прокатке и иметь габариты, необходимые для монтажа их в подушках валков.</w:t>
      </w:r>
    </w:p>
    <w:p w:rsidR="00813786" w:rsidRPr="00732A1F" w:rsidRDefault="0081378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С целью повышения нагрузочной способности и улучшения отвода тепла в подшипники качения необходимо подавать жидкую (а не густую) смазку. Весьма рациональной является смазка масляным туманом</w:t>
      </w:r>
      <w:r w:rsidR="00412AB5" w:rsidRPr="00732A1F">
        <w:rPr>
          <w:sz w:val="28"/>
          <w:szCs w:val="28"/>
        </w:rPr>
        <w:t xml:space="preserve"> [1]</w:t>
      </w:r>
      <w:r w:rsidRPr="00732A1F">
        <w:rPr>
          <w:sz w:val="28"/>
          <w:szCs w:val="28"/>
        </w:rPr>
        <w:t>.</w:t>
      </w:r>
    </w:p>
    <w:p w:rsidR="003A7C84" w:rsidRPr="00732A1F" w:rsidRDefault="003A7C8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момент трения в подшипниковых узлах</w:t>
      </w:r>
      <w:r w:rsidR="00412AB5" w:rsidRPr="00732A1F">
        <w:rPr>
          <w:sz w:val="28"/>
          <w:szCs w:val="28"/>
        </w:rPr>
        <w:t xml:space="preserve"> [1, с. 231]</w:t>
      </w:r>
      <w:r w:rsidRPr="00732A1F">
        <w:rPr>
          <w:sz w:val="28"/>
          <w:szCs w:val="28"/>
        </w:rPr>
        <w:t>:</w:t>
      </w:r>
    </w:p>
    <w:p w:rsidR="00F526E0" w:rsidRPr="00732A1F" w:rsidRDefault="00F526E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C84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6" type="#_x0000_t75" style="width:104.25pt;height:38.25pt">
            <v:imagedata r:id="rId54" o:title=""/>
          </v:shape>
        </w:pict>
      </w:r>
      <w:r w:rsidR="003A7C84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412AB5" w:rsidRPr="00732A1F">
        <w:rPr>
          <w:sz w:val="28"/>
          <w:szCs w:val="28"/>
        </w:rPr>
        <w:t>.11)</w:t>
      </w:r>
    </w:p>
    <w:p w:rsidR="00F526E0" w:rsidRPr="00732A1F" w:rsidRDefault="00F526E0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C84" w:rsidRPr="00732A1F" w:rsidRDefault="003A7C8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P</w:t>
      </w:r>
      <w:r w:rsidRPr="00732A1F">
        <w:rPr>
          <w:sz w:val="28"/>
          <w:szCs w:val="28"/>
          <w:vertAlign w:val="subscript"/>
        </w:rPr>
        <w:t>i</w:t>
      </w:r>
      <w:r w:rsidRPr="00732A1F">
        <w:rPr>
          <w:sz w:val="28"/>
          <w:szCs w:val="28"/>
        </w:rPr>
        <w:t xml:space="preserve"> – сила прокатки на валках,</w:t>
      </w:r>
      <w:r w:rsidR="00F526E0" w:rsidRPr="00732A1F">
        <w:rPr>
          <w:sz w:val="28"/>
          <w:szCs w:val="28"/>
        </w:rPr>
        <w:t xml:space="preserve"> P</w:t>
      </w:r>
      <w:r w:rsidR="00F526E0" w:rsidRPr="00732A1F">
        <w:rPr>
          <w:sz w:val="28"/>
          <w:szCs w:val="28"/>
          <w:vertAlign w:val="subscript"/>
        </w:rPr>
        <w:t>1</w:t>
      </w:r>
      <w:r w:rsidR="00F526E0" w:rsidRPr="00732A1F">
        <w:rPr>
          <w:sz w:val="28"/>
          <w:szCs w:val="28"/>
        </w:rPr>
        <w:t xml:space="preserve"> = 6,5 МН,</w:t>
      </w:r>
    </w:p>
    <w:p w:rsidR="003A7C84" w:rsidRPr="00732A1F" w:rsidRDefault="003A7C8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μ – коэффициент трения в подшипниках валков,</w:t>
      </w:r>
      <w:r w:rsidR="00141CA6" w:rsidRPr="00732A1F">
        <w:rPr>
          <w:sz w:val="28"/>
          <w:szCs w:val="28"/>
        </w:rPr>
        <w:t xml:space="preserve"> μ = 0,08</w:t>
      </w:r>
      <w:r w:rsidR="00412AB5" w:rsidRPr="00732A1F">
        <w:rPr>
          <w:sz w:val="28"/>
          <w:szCs w:val="28"/>
        </w:rPr>
        <w:t xml:space="preserve">[1, с. 67], </w:t>
      </w:r>
    </w:p>
    <w:p w:rsidR="003A7C84" w:rsidRPr="00732A1F" w:rsidRDefault="003A7C8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d</w:t>
      </w:r>
      <w:r w:rsidRPr="00732A1F">
        <w:rPr>
          <w:sz w:val="28"/>
          <w:szCs w:val="28"/>
          <w:vertAlign w:val="subscript"/>
        </w:rPr>
        <w:t>шi</w:t>
      </w:r>
      <w:r w:rsidRPr="00732A1F">
        <w:rPr>
          <w:sz w:val="28"/>
          <w:szCs w:val="28"/>
        </w:rPr>
        <w:t xml:space="preserve"> – диаметр шейки валка,</w:t>
      </w:r>
      <w:r w:rsidR="00141CA6" w:rsidRPr="00732A1F">
        <w:rPr>
          <w:sz w:val="28"/>
          <w:szCs w:val="28"/>
        </w:rPr>
        <w:t xml:space="preserve"> d</w:t>
      </w:r>
      <w:r w:rsidR="00141CA6" w:rsidRPr="00732A1F">
        <w:rPr>
          <w:sz w:val="28"/>
          <w:szCs w:val="28"/>
          <w:vertAlign w:val="subscript"/>
        </w:rPr>
        <w:t>ш1</w:t>
      </w:r>
      <w:r w:rsidR="00141CA6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м"/>
        </w:smartTagPr>
        <w:r w:rsidR="00141CA6" w:rsidRPr="00732A1F">
          <w:rPr>
            <w:sz w:val="28"/>
            <w:szCs w:val="28"/>
          </w:rPr>
          <w:t>0,4 м</w:t>
        </w:r>
      </w:smartTag>
      <w:r w:rsidR="00412AB5" w:rsidRPr="00732A1F">
        <w:rPr>
          <w:sz w:val="28"/>
          <w:szCs w:val="28"/>
        </w:rPr>
        <w:t xml:space="preserve"> [1, с. 231]</w:t>
      </w:r>
      <w:r w:rsidR="00141CA6" w:rsidRPr="00732A1F">
        <w:rPr>
          <w:sz w:val="28"/>
          <w:szCs w:val="28"/>
        </w:rPr>
        <w:t>,</w:t>
      </w:r>
    </w:p>
    <w:p w:rsidR="003A7C84" w:rsidRPr="00732A1F" w:rsidRDefault="003A7C8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η – КПД клети</w:t>
      </w:r>
      <w:r w:rsidR="00141CA6" w:rsidRPr="00732A1F">
        <w:rPr>
          <w:sz w:val="28"/>
          <w:szCs w:val="28"/>
        </w:rPr>
        <w:t>, η = 0,66</w:t>
      </w:r>
      <w:r w:rsidR="00412AB5" w:rsidRPr="00732A1F">
        <w:rPr>
          <w:sz w:val="28"/>
          <w:szCs w:val="28"/>
        </w:rPr>
        <w:t xml:space="preserve"> [1, с. 64]</w:t>
      </w:r>
      <w:r w:rsidR="00141CA6" w:rsidRPr="00732A1F">
        <w:rPr>
          <w:sz w:val="28"/>
          <w:szCs w:val="28"/>
        </w:rPr>
        <w:t>:</w:t>
      </w:r>
    </w:p>
    <w:p w:rsidR="00141CA6" w:rsidRPr="00732A1F" w:rsidRDefault="00B8724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формулы</w:t>
      </w:r>
      <w:r w:rsidR="009D5508" w:rsidRPr="00732A1F">
        <w:rPr>
          <w:sz w:val="28"/>
          <w:szCs w:val="28"/>
        </w:rPr>
        <w:t xml:space="preserve"> (5</w:t>
      </w:r>
      <w:r w:rsidR="00412AB5" w:rsidRPr="00732A1F">
        <w:rPr>
          <w:sz w:val="28"/>
          <w:szCs w:val="28"/>
        </w:rPr>
        <w:t>.11):</w:t>
      </w:r>
    </w:p>
    <w:p w:rsidR="00412AB5" w:rsidRPr="00732A1F" w:rsidRDefault="00412AB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EB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83pt;height:33pt">
            <v:imagedata r:id="rId55" o:title=""/>
          </v:shape>
        </w:pict>
      </w:r>
    </w:p>
    <w:p w:rsidR="00141CA6" w:rsidRPr="00732A1F" w:rsidRDefault="00141CA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C84" w:rsidRPr="00732A1F" w:rsidRDefault="00653C14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момент холостого хода клети</w:t>
      </w:r>
      <w:r w:rsidR="00412AB5" w:rsidRPr="00732A1F">
        <w:rPr>
          <w:sz w:val="28"/>
          <w:szCs w:val="28"/>
        </w:rPr>
        <w:t xml:space="preserve"> [1, с. 64]:</w:t>
      </w:r>
    </w:p>
    <w:p w:rsidR="00412AB5" w:rsidRPr="00732A1F" w:rsidRDefault="00412AB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B5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8" type="#_x0000_t75" style="width:114.75pt;height:21pt">
            <v:imagedata r:id="rId56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412AB5" w:rsidRPr="00732A1F">
        <w:rPr>
          <w:sz w:val="28"/>
          <w:szCs w:val="28"/>
        </w:rPr>
        <w:t>.12)</w:t>
      </w:r>
    </w:p>
    <w:p w:rsidR="00653C14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9.75pt;height:18.75pt">
            <v:imagedata r:id="rId34" o:title=""/>
          </v:shape>
        </w:pict>
      </w:r>
    </w:p>
    <w:p w:rsidR="00141CA6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где </w:t>
      </w:r>
      <w:r w:rsidR="00E471AC">
        <w:rPr>
          <w:position w:val="-16"/>
          <w:sz w:val="28"/>
          <w:szCs w:val="28"/>
        </w:rPr>
        <w:pict>
          <v:shape id="_x0000_i1090" type="#_x0000_t75" style="width:30.75pt;height:21pt">
            <v:imagedata r:id="rId57" o:title=""/>
          </v:shape>
        </w:pict>
      </w:r>
      <w:r w:rsidRPr="00732A1F">
        <w:rPr>
          <w:sz w:val="28"/>
          <w:szCs w:val="28"/>
        </w:rPr>
        <w:t xml:space="preserve"> - момент прокатки</w:t>
      </w:r>
      <w:r w:rsidR="00E471AC">
        <w:rPr>
          <w:position w:val="-14"/>
          <w:sz w:val="28"/>
          <w:szCs w:val="28"/>
        </w:rPr>
        <w:pict>
          <v:shape id="_x0000_i1091" type="#_x0000_t75" style="width:96pt;height:18.75pt">
            <v:imagedata r:id="rId58" o:title=""/>
          </v:shape>
        </w:pict>
      </w:r>
      <w:r w:rsidRPr="00732A1F">
        <w:rPr>
          <w:sz w:val="28"/>
          <w:szCs w:val="28"/>
        </w:rPr>
        <w:t>,</w:t>
      </w:r>
      <w:r w:rsidR="009D5508" w:rsidRPr="00732A1F">
        <w:rPr>
          <w:sz w:val="28"/>
          <w:szCs w:val="28"/>
        </w:rPr>
        <w:t xml:space="preserve"> (таблица 5</w:t>
      </w:r>
      <w:r w:rsidR="00412AB5" w:rsidRPr="00732A1F">
        <w:rPr>
          <w:sz w:val="28"/>
          <w:szCs w:val="28"/>
        </w:rPr>
        <w:t>.6)</w:t>
      </w:r>
    </w:p>
    <w:p w:rsidR="00EA1891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Из формулы (5</w:t>
      </w:r>
      <w:r w:rsidR="00412AB5" w:rsidRPr="00732A1F">
        <w:rPr>
          <w:sz w:val="28"/>
          <w:szCs w:val="28"/>
        </w:rPr>
        <w:t>.12):</w:t>
      </w:r>
    </w:p>
    <w:p w:rsidR="00BC1193" w:rsidRPr="00732A1F" w:rsidRDefault="00BC11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2C9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168pt;height:18pt">
            <v:imagedata r:id="rId59" o:title=""/>
          </v:shape>
        </w:pict>
      </w:r>
    </w:p>
    <w:p w:rsidR="00141CA6" w:rsidRPr="00732A1F" w:rsidRDefault="00141CA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2C9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номинальный момент</w:t>
      </w:r>
      <w:r w:rsidR="00412AB5" w:rsidRPr="00732A1F">
        <w:rPr>
          <w:sz w:val="28"/>
          <w:szCs w:val="28"/>
        </w:rPr>
        <w:t xml:space="preserve"> [1, с. 64]:</w:t>
      </w:r>
    </w:p>
    <w:p w:rsidR="008832C9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position w:val="-16"/>
          <w:sz w:val="28"/>
          <w:szCs w:val="28"/>
        </w:rPr>
        <w:pict>
          <v:shape id="_x0000_i1093" type="#_x0000_t75" style="width:173.25pt;height:21pt">
            <v:imagedata r:id="rId60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C63541" w:rsidRPr="00732A1F">
        <w:rPr>
          <w:sz w:val="28"/>
          <w:szCs w:val="28"/>
        </w:rPr>
        <w:t>.13)</w:t>
      </w:r>
    </w:p>
    <w:p w:rsidR="00EA1891" w:rsidRPr="00732A1F" w:rsidRDefault="00EA189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2C9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где - </w:t>
      </w:r>
      <w:r w:rsidR="00E471AC">
        <w:rPr>
          <w:position w:val="-16"/>
          <w:sz w:val="28"/>
          <w:szCs w:val="28"/>
        </w:rPr>
        <w:pict>
          <v:shape id="_x0000_i1094" type="#_x0000_t75" style="width:30.75pt;height:21pt">
            <v:imagedata r:id="rId57" o:title=""/>
          </v:shape>
        </w:pict>
      </w:r>
      <w:r w:rsidRPr="00732A1F">
        <w:rPr>
          <w:sz w:val="28"/>
          <w:szCs w:val="28"/>
        </w:rPr>
        <w:t xml:space="preserve"> - момент прокатки,</w:t>
      </w:r>
      <w:r w:rsidR="00EA1891" w:rsidRPr="00732A1F">
        <w:rPr>
          <w:sz w:val="28"/>
          <w:szCs w:val="28"/>
        </w:rPr>
        <w:t xml:space="preserve"> </w:t>
      </w:r>
      <w:r w:rsidR="00E471AC">
        <w:rPr>
          <w:position w:val="-14"/>
          <w:sz w:val="28"/>
          <w:szCs w:val="28"/>
        </w:rPr>
        <w:pict>
          <v:shape id="_x0000_i1095" type="#_x0000_t75" style="width:96pt;height:18.75pt">
            <v:imagedata r:id="rId61" o:title=""/>
          </v:shape>
        </w:pict>
      </w:r>
      <w:r w:rsidR="00C63541" w:rsidRPr="00732A1F">
        <w:rPr>
          <w:sz w:val="28"/>
          <w:szCs w:val="28"/>
        </w:rPr>
        <w:t xml:space="preserve"> </w:t>
      </w:r>
      <w:r w:rsidR="00412AB5" w:rsidRPr="00732A1F">
        <w:rPr>
          <w:sz w:val="28"/>
          <w:szCs w:val="28"/>
        </w:rPr>
        <w:t>(</w:t>
      </w:r>
      <w:r w:rsidR="009D5508" w:rsidRPr="00732A1F">
        <w:rPr>
          <w:sz w:val="28"/>
          <w:szCs w:val="28"/>
        </w:rPr>
        <w:t>таблица 5</w:t>
      </w:r>
      <w:r w:rsidR="00C63541" w:rsidRPr="00732A1F">
        <w:rPr>
          <w:sz w:val="28"/>
          <w:szCs w:val="28"/>
        </w:rPr>
        <w:t>.6</w:t>
      </w:r>
      <w:r w:rsidR="00412AB5" w:rsidRPr="00732A1F">
        <w:rPr>
          <w:sz w:val="28"/>
          <w:szCs w:val="28"/>
        </w:rPr>
        <w:t>)</w:t>
      </w:r>
      <w:r w:rsidR="00C63541" w:rsidRPr="00732A1F">
        <w:rPr>
          <w:sz w:val="28"/>
          <w:szCs w:val="28"/>
        </w:rPr>
        <w:t>,</w:t>
      </w:r>
    </w:p>
    <w:p w:rsidR="008832C9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М</w:t>
      </w:r>
      <w:r w:rsidRPr="00732A1F">
        <w:rPr>
          <w:sz w:val="28"/>
          <w:szCs w:val="28"/>
          <w:vertAlign w:val="subscript"/>
        </w:rPr>
        <w:t>трi</w:t>
      </w:r>
      <w:r w:rsidRPr="00732A1F">
        <w:rPr>
          <w:sz w:val="28"/>
          <w:szCs w:val="28"/>
        </w:rPr>
        <w:t xml:space="preserve"> - момент трения в подшипниковых узлах,</w:t>
      </w:r>
      <w:r w:rsidR="00EA1891" w:rsidRPr="00732A1F">
        <w:rPr>
          <w:sz w:val="28"/>
          <w:szCs w:val="28"/>
        </w:rPr>
        <w:t xml:space="preserve"> М</w:t>
      </w:r>
      <w:r w:rsidR="00EA1891" w:rsidRPr="00732A1F">
        <w:rPr>
          <w:sz w:val="28"/>
          <w:szCs w:val="28"/>
          <w:vertAlign w:val="subscript"/>
        </w:rPr>
        <w:t>тр</w:t>
      </w:r>
      <w:r w:rsidR="00B87241" w:rsidRPr="00732A1F">
        <w:rPr>
          <w:sz w:val="28"/>
          <w:szCs w:val="28"/>
          <w:vertAlign w:val="subscript"/>
        </w:rPr>
        <w:t>1</w:t>
      </w:r>
      <w:r w:rsidR="00EA1891" w:rsidRPr="00732A1F">
        <w:rPr>
          <w:sz w:val="28"/>
          <w:szCs w:val="28"/>
        </w:rPr>
        <w:t xml:space="preserve"> = 0,315 МНм</w:t>
      </w:r>
      <w:r w:rsidR="00C63541" w:rsidRPr="00732A1F">
        <w:rPr>
          <w:sz w:val="28"/>
          <w:szCs w:val="28"/>
        </w:rPr>
        <w:t xml:space="preserve"> (та</w:t>
      </w:r>
      <w:r w:rsidR="009D5508" w:rsidRPr="00732A1F">
        <w:rPr>
          <w:sz w:val="28"/>
          <w:szCs w:val="28"/>
        </w:rPr>
        <w:t>блица 5</w:t>
      </w:r>
      <w:r w:rsidR="00C63541" w:rsidRPr="00732A1F">
        <w:rPr>
          <w:sz w:val="28"/>
          <w:szCs w:val="28"/>
        </w:rPr>
        <w:t>.7),</w:t>
      </w:r>
    </w:p>
    <w:p w:rsidR="008832C9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М</w:t>
      </w:r>
      <w:r w:rsidRPr="00732A1F">
        <w:rPr>
          <w:sz w:val="28"/>
          <w:szCs w:val="28"/>
          <w:vertAlign w:val="subscript"/>
        </w:rPr>
        <w:t>х.х.i</w:t>
      </w:r>
      <w:r w:rsidRPr="00732A1F">
        <w:rPr>
          <w:sz w:val="28"/>
          <w:szCs w:val="28"/>
        </w:rPr>
        <w:t xml:space="preserve"> - момент холостого хода клети,</w:t>
      </w:r>
      <w:r w:rsidR="00EA1891" w:rsidRPr="00732A1F">
        <w:rPr>
          <w:sz w:val="28"/>
          <w:szCs w:val="28"/>
        </w:rPr>
        <w:t xml:space="preserve"> М</w:t>
      </w:r>
      <w:r w:rsidR="00EA1891" w:rsidRPr="00732A1F">
        <w:rPr>
          <w:sz w:val="28"/>
          <w:szCs w:val="28"/>
          <w:vertAlign w:val="subscript"/>
        </w:rPr>
        <w:t>х.х.</w:t>
      </w:r>
      <w:r w:rsidR="00B87241" w:rsidRPr="00732A1F">
        <w:rPr>
          <w:sz w:val="28"/>
          <w:szCs w:val="28"/>
          <w:vertAlign w:val="subscript"/>
        </w:rPr>
        <w:t>1</w:t>
      </w:r>
      <w:r w:rsidR="00EA1891" w:rsidRPr="00732A1F">
        <w:rPr>
          <w:sz w:val="28"/>
          <w:szCs w:val="28"/>
        </w:rPr>
        <w:t xml:space="preserve"> = 0,048 МНм</w: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(таблица 5</w:t>
      </w:r>
      <w:r w:rsidR="00C63541" w:rsidRPr="00732A1F">
        <w:rPr>
          <w:sz w:val="28"/>
          <w:szCs w:val="28"/>
        </w:rPr>
        <w:t>.7)</w:t>
      </w:r>
      <w:r w:rsidR="00EA1891" w:rsidRPr="00732A1F">
        <w:rPr>
          <w:sz w:val="28"/>
          <w:szCs w:val="28"/>
        </w:rPr>
        <w:t>,</w:t>
      </w:r>
    </w:p>
    <w:p w:rsidR="00EA1891" w:rsidRPr="00732A1F" w:rsidRDefault="00D4091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Определение номинального момента</w:t>
      </w:r>
      <w:r w:rsidR="009D5508" w:rsidRPr="00732A1F">
        <w:rPr>
          <w:sz w:val="28"/>
          <w:szCs w:val="28"/>
        </w:rPr>
        <w:t xml:space="preserve"> из формулы (5</w:t>
      </w:r>
      <w:r w:rsidR="00C63541" w:rsidRPr="00732A1F">
        <w:rPr>
          <w:sz w:val="28"/>
          <w:szCs w:val="28"/>
        </w:rPr>
        <w:t>.13)</w:t>
      </w:r>
      <w:r w:rsidRPr="00732A1F">
        <w:rPr>
          <w:sz w:val="28"/>
          <w:szCs w:val="28"/>
        </w:rPr>
        <w:t>:</w:t>
      </w:r>
    </w:p>
    <w:p w:rsidR="00D40916" w:rsidRPr="00732A1F" w:rsidRDefault="00D4091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89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207.75pt;height:18pt">
            <v:imagedata r:id="rId62" o:title=""/>
          </v:shape>
        </w:pict>
      </w:r>
      <w:r w:rsidR="00C63541" w:rsidRPr="00732A1F">
        <w:rPr>
          <w:sz w:val="28"/>
          <w:szCs w:val="28"/>
        </w:rPr>
        <w:t xml:space="preserve"> </w:t>
      </w:r>
    </w:p>
    <w:p w:rsidR="00C63541" w:rsidRPr="00732A1F" w:rsidRDefault="00C6354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891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</w:t>
      </w:r>
      <w:r w:rsidR="00C63541" w:rsidRPr="00732A1F">
        <w:rPr>
          <w:sz w:val="28"/>
          <w:szCs w:val="28"/>
        </w:rPr>
        <w:t>.7 Значения d</w:t>
      </w:r>
      <w:r w:rsidR="00C63541" w:rsidRPr="00732A1F">
        <w:rPr>
          <w:sz w:val="28"/>
          <w:szCs w:val="28"/>
          <w:vertAlign w:val="subscript"/>
        </w:rPr>
        <w:t>шi</w:t>
      </w:r>
      <w:r w:rsidR="00C63541" w:rsidRPr="00732A1F">
        <w:rPr>
          <w:sz w:val="28"/>
          <w:szCs w:val="28"/>
        </w:rPr>
        <w:t>, M</w:t>
      </w:r>
      <w:r w:rsidR="00C63541" w:rsidRPr="00732A1F">
        <w:rPr>
          <w:sz w:val="28"/>
          <w:szCs w:val="28"/>
          <w:vertAlign w:val="subscript"/>
        </w:rPr>
        <w:t>трi</w:t>
      </w:r>
      <w:r w:rsidR="00C63541" w:rsidRPr="00732A1F">
        <w:rPr>
          <w:sz w:val="28"/>
          <w:szCs w:val="28"/>
        </w:rPr>
        <w:t>, М</w:t>
      </w:r>
      <w:r w:rsidR="00C63541" w:rsidRPr="00732A1F">
        <w:rPr>
          <w:sz w:val="28"/>
          <w:szCs w:val="28"/>
          <w:vertAlign w:val="subscript"/>
        </w:rPr>
        <w:t>х.хi</w:t>
      </w:r>
      <w:r w:rsidR="00C63541" w:rsidRPr="00732A1F">
        <w:rPr>
          <w:sz w:val="28"/>
          <w:szCs w:val="28"/>
        </w:rPr>
        <w:t>, М</w:t>
      </w:r>
      <w:r w:rsidR="00C63541" w:rsidRPr="00732A1F">
        <w:rPr>
          <w:sz w:val="28"/>
          <w:szCs w:val="28"/>
          <w:vertAlign w:val="subscript"/>
        </w:rPr>
        <w:t>номi</w:t>
      </w:r>
      <w:r w:rsidR="00C63541"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097" type="#_x0000_t75" style="width:9.75pt;height:11.25pt">
            <v:imagedata r:id="rId28" o:title=""/>
          </v:shape>
        </w:pict>
      </w:r>
      <w:r w:rsidR="00C63541"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367"/>
        <w:gridCol w:w="1872"/>
        <w:gridCol w:w="2303"/>
        <w:gridCol w:w="2297"/>
      </w:tblGrid>
      <w:tr w:rsidR="00EA1891" w:rsidRPr="00B3381B" w:rsidTr="00B3381B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d</w:t>
            </w:r>
            <w:r w:rsidRPr="00B3381B">
              <w:rPr>
                <w:sz w:val="20"/>
                <w:szCs w:val="20"/>
                <w:vertAlign w:val="subscript"/>
              </w:rPr>
              <w:t>шi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M</w:t>
            </w:r>
            <w:r w:rsidRPr="00B3381B">
              <w:rPr>
                <w:sz w:val="20"/>
                <w:szCs w:val="20"/>
                <w:vertAlign w:val="subscript"/>
              </w:rPr>
              <w:t>трi</w:t>
            </w:r>
            <w:r w:rsidRPr="00B3381B">
              <w:rPr>
                <w:sz w:val="20"/>
                <w:szCs w:val="20"/>
              </w:rPr>
              <w:t>, МНм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</w:t>
            </w:r>
            <w:r w:rsidRPr="00B3381B">
              <w:rPr>
                <w:sz w:val="20"/>
                <w:szCs w:val="20"/>
                <w:vertAlign w:val="subscript"/>
              </w:rPr>
              <w:t>х.хi</w:t>
            </w:r>
            <w:r w:rsidRPr="00B3381B">
              <w:rPr>
                <w:sz w:val="20"/>
                <w:szCs w:val="20"/>
              </w:rPr>
              <w:t>, МНм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</w:t>
            </w:r>
            <w:r w:rsidRPr="00B3381B">
              <w:rPr>
                <w:sz w:val="20"/>
                <w:szCs w:val="20"/>
                <w:vertAlign w:val="subscript"/>
              </w:rPr>
              <w:t>номi</w:t>
            </w:r>
            <w:r w:rsidRPr="00B3381B">
              <w:rPr>
                <w:sz w:val="20"/>
                <w:szCs w:val="20"/>
              </w:rPr>
              <w:t>, МНм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0,315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1,28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0,327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1,33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0,265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0,013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1,08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0,274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0,014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1,12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0,151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0,008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0,63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0,156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0,008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0,65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0,52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0,129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0,54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0,101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0,005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0,42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0,103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0,005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0,43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0,002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0,20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0,046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0,002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0,21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0,036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0,002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</w:t>
            </w:r>
          </w:p>
        </w:tc>
      </w:tr>
      <w:tr w:rsidR="00EA1891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0,036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0,002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EA1891" w:rsidRPr="00B3381B" w:rsidRDefault="00EA189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0,16</w:t>
            </w:r>
          </w:p>
        </w:tc>
      </w:tr>
    </w:tbl>
    <w:p w:rsidR="00C63541" w:rsidRPr="00732A1F" w:rsidRDefault="00C6354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2C9" w:rsidRPr="00732A1F" w:rsidRDefault="008832C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мощность двигателя</w:t>
      </w:r>
      <w:r w:rsidR="00C63541" w:rsidRPr="00732A1F">
        <w:rPr>
          <w:sz w:val="28"/>
          <w:szCs w:val="28"/>
        </w:rPr>
        <w:t xml:space="preserve"> [1, с. 63]</w:t>
      </w:r>
      <w:r w:rsidR="00C317B6" w:rsidRPr="00732A1F">
        <w:rPr>
          <w:sz w:val="28"/>
          <w:szCs w:val="28"/>
        </w:rPr>
        <w:t>:</w:t>
      </w:r>
    </w:p>
    <w:p w:rsidR="00011FE1" w:rsidRPr="00732A1F" w:rsidRDefault="00011FE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2C9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108pt;height:20.25pt">
            <v:imagedata r:id="rId63" o:title=""/>
          </v:shape>
        </w:pic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</w:t>
      </w:r>
      <w:r w:rsidR="00C63541" w:rsidRPr="00732A1F">
        <w:rPr>
          <w:sz w:val="28"/>
          <w:szCs w:val="28"/>
        </w:rPr>
        <w:t>.14)</w:t>
      </w:r>
    </w:p>
    <w:p w:rsidR="000B0F1D" w:rsidRPr="00732A1F" w:rsidRDefault="000B0F1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где ω</w:t>
      </w:r>
      <w:r w:rsidRPr="00732A1F">
        <w:rPr>
          <w:sz w:val="28"/>
          <w:szCs w:val="28"/>
          <w:vertAlign w:val="subscript"/>
        </w:rPr>
        <w:t>вi</w:t>
      </w:r>
      <w:r w:rsidRPr="00732A1F">
        <w:rPr>
          <w:sz w:val="28"/>
          <w:szCs w:val="28"/>
        </w:rPr>
        <w:t xml:space="preserve"> – </w:t>
      </w:r>
      <w:r w:rsidR="00726A53" w:rsidRPr="00732A1F">
        <w:rPr>
          <w:sz w:val="28"/>
          <w:szCs w:val="28"/>
        </w:rPr>
        <w:t>угловая скор</w:t>
      </w:r>
      <w:r w:rsidR="009D5508" w:rsidRPr="00732A1F">
        <w:rPr>
          <w:sz w:val="28"/>
          <w:szCs w:val="28"/>
        </w:rPr>
        <w:t>ость вращения валка (таблица 5</w:t>
      </w:r>
      <w:r w:rsidR="00726A53" w:rsidRPr="00732A1F">
        <w:rPr>
          <w:sz w:val="28"/>
          <w:szCs w:val="28"/>
        </w:rPr>
        <w:t>.8),</w:t>
      </w:r>
    </w:p>
    <w:p w:rsidR="00011FE1" w:rsidRPr="00732A1F" w:rsidRDefault="00011FE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М</w:t>
      </w:r>
      <w:r w:rsidRPr="00732A1F">
        <w:rPr>
          <w:sz w:val="28"/>
          <w:szCs w:val="28"/>
          <w:vertAlign w:val="subscript"/>
        </w:rPr>
        <w:t>номi</w:t>
      </w:r>
      <w:r w:rsidRPr="00732A1F">
        <w:rPr>
          <w:sz w:val="28"/>
          <w:szCs w:val="28"/>
        </w:rPr>
        <w:t xml:space="preserve"> – номинальный момент клети, М</w:t>
      </w:r>
      <w:r w:rsidRPr="00732A1F">
        <w:rPr>
          <w:sz w:val="28"/>
          <w:szCs w:val="28"/>
          <w:vertAlign w:val="subscript"/>
        </w:rPr>
        <w:t>ном1</w:t>
      </w:r>
      <w:r w:rsidR="00726A53" w:rsidRPr="00732A1F">
        <w:rPr>
          <w:sz w:val="28"/>
          <w:szCs w:val="28"/>
        </w:rPr>
        <w:t xml:space="preserve"> = 1,31 МНм</w: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(таблица 5</w:t>
      </w:r>
      <w:r w:rsidR="00C04C3A" w:rsidRPr="00732A1F">
        <w:rPr>
          <w:sz w:val="28"/>
          <w:szCs w:val="28"/>
        </w:rPr>
        <w:t>.7)</w:t>
      </w:r>
      <w:r w:rsidR="00726A53" w:rsidRPr="00732A1F">
        <w:rPr>
          <w:sz w:val="28"/>
          <w:szCs w:val="28"/>
        </w:rPr>
        <w:t>.</w:t>
      </w:r>
    </w:p>
    <w:p w:rsidR="000B0F1D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position w:val="-34"/>
          <w:sz w:val="28"/>
          <w:szCs w:val="28"/>
        </w:rPr>
        <w:pict>
          <v:shape id="_x0000_i1099" type="#_x0000_t75" style="width:60.75pt;height:41.25pt">
            <v:imagedata r:id="rId64" o:title=""/>
          </v:shape>
        </w:pict>
      </w:r>
      <w:r w:rsidR="000B0F1D" w:rsidRPr="00732A1F">
        <w:rPr>
          <w:sz w:val="28"/>
          <w:szCs w:val="28"/>
        </w:rPr>
        <w:t>,</w:t>
      </w:r>
      <w:r w:rsidR="00C32056" w:rsidRPr="00732A1F">
        <w:rPr>
          <w:sz w:val="28"/>
          <w:szCs w:val="28"/>
        </w:rPr>
        <w:t xml:space="preserve"> </w:t>
      </w:r>
      <w:r w:rsidR="009D5508" w:rsidRPr="00732A1F">
        <w:rPr>
          <w:sz w:val="28"/>
          <w:szCs w:val="28"/>
        </w:rPr>
        <w:t>(5.</w:t>
      </w:r>
      <w:r w:rsidR="00C63541" w:rsidRPr="00732A1F">
        <w:rPr>
          <w:sz w:val="28"/>
          <w:szCs w:val="28"/>
        </w:rPr>
        <w:t>15)</w:t>
      </w:r>
    </w:p>
    <w:p w:rsidR="00D40916" w:rsidRPr="00732A1F" w:rsidRDefault="00D40916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0F1D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0" type="#_x0000_t75" style="width:24.75pt;height:21pt">
            <v:imagedata r:id="rId65" o:title=""/>
          </v:shape>
        </w:pict>
      </w:r>
      <w:r w:rsidR="000B0F1D" w:rsidRPr="00732A1F">
        <w:rPr>
          <w:sz w:val="28"/>
          <w:szCs w:val="28"/>
        </w:rPr>
        <w:t xml:space="preserve"> - скорость прокатки валков,</w:t>
      </w:r>
      <w:r w:rsidR="00011FE1" w:rsidRPr="00732A1F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01" type="#_x0000_t75" style="width:18.75pt;height:18.75pt">
            <v:imagedata r:id="rId66" o:title=""/>
          </v:shape>
        </w:pict>
      </w:r>
      <w:r w:rsidR="00726A53" w:rsidRPr="00732A1F">
        <w:rPr>
          <w:sz w:val="28"/>
          <w:szCs w:val="28"/>
        </w:rPr>
        <w:t xml:space="preserve"> = 0,2</w:t>
      </w:r>
      <w:r w:rsidR="009D5508" w:rsidRPr="00732A1F">
        <w:rPr>
          <w:sz w:val="28"/>
          <w:szCs w:val="28"/>
        </w:rPr>
        <w:t xml:space="preserve"> м/с, (таблица 5</w:t>
      </w:r>
      <w:r w:rsidR="00726A53" w:rsidRPr="00732A1F">
        <w:rPr>
          <w:sz w:val="28"/>
          <w:szCs w:val="28"/>
        </w:rPr>
        <w:t>.8)</w:t>
      </w:r>
    </w:p>
    <w:p w:rsidR="000B0F1D" w:rsidRPr="00732A1F" w:rsidRDefault="000B0F1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 </w:t>
      </w:r>
      <w:r w:rsidR="00E471AC">
        <w:rPr>
          <w:position w:val="-12"/>
          <w:sz w:val="28"/>
          <w:szCs w:val="28"/>
        </w:rPr>
        <w:pict>
          <v:shape id="_x0000_i1102" type="#_x0000_t75" style="width:14.25pt;height:18pt">
            <v:imagedata r:id="rId67" o:title=""/>
          </v:shape>
        </w:pict>
      </w:r>
      <w:r w:rsidRPr="00732A1F">
        <w:rPr>
          <w:sz w:val="28"/>
          <w:szCs w:val="28"/>
        </w:rPr>
        <w:t xml:space="preserve"> - радиус i – го валка i – </w:t>
      </w:r>
      <w:r w:rsidR="00011FE1" w:rsidRPr="00732A1F">
        <w:rPr>
          <w:sz w:val="28"/>
          <w:szCs w:val="28"/>
        </w:rPr>
        <w:t>ой клети, R</w:t>
      </w:r>
      <w:r w:rsidR="00011FE1" w:rsidRPr="00732A1F">
        <w:rPr>
          <w:sz w:val="28"/>
          <w:szCs w:val="28"/>
          <w:vertAlign w:val="subscript"/>
        </w:rPr>
        <w:t>1</w:t>
      </w:r>
      <w:r w:rsidR="00011FE1" w:rsidRPr="00732A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м"/>
        </w:smartTagPr>
        <w:r w:rsidR="00011FE1" w:rsidRPr="00732A1F">
          <w:rPr>
            <w:sz w:val="28"/>
            <w:szCs w:val="28"/>
          </w:rPr>
          <w:t>0,45 м</w:t>
        </w:r>
      </w:smartTag>
      <w:r w:rsidR="00726A53" w:rsidRPr="00732A1F">
        <w:rPr>
          <w:sz w:val="28"/>
          <w:szCs w:val="28"/>
        </w:rPr>
        <w:t xml:space="preserve"> (</w:t>
      </w:r>
      <w:r w:rsidR="009D5508" w:rsidRPr="00732A1F">
        <w:rPr>
          <w:sz w:val="28"/>
          <w:szCs w:val="28"/>
        </w:rPr>
        <w:t>таблица 5</w:t>
      </w:r>
      <w:r w:rsidR="00726A53" w:rsidRPr="00732A1F">
        <w:rPr>
          <w:sz w:val="28"/>
          <w:szCs w:val="28"/>
        </w:rPr>
        <w:t>.1)</w:t>
      </w:r>
    </w:p>
    <w:p w:rsidR="00D40916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 формуле (5.15) и (5</w:t>
      </w:r>
      <w:r w:rsidR="00C63541" w:rsidRPr="00732A1F">
        <w:rPr>
          <w:sz w:val="28"/>
          <w:szCs w:val="28"/>
        </w:rPr>
        <w:t>.14):</w:t>
      </w:r>
    </w:p>
    <w:p w:rsidR="00C63541" w:rsidRPr="00732A1F" w:rsidRDefault="00C6354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0F1D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93.75pt;height:33pt">
            <v:imagedata r:id="rId68" o:title=""/>
          </v:shape>
        </w:pict>
      </w:r>
    </w:p>
    <w:p w:rsidR="00CF234D" w:rsidRPr="00732A1F" w:rsidRDefault="00CF234D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4C3A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43.25pt;height:18pt">
            <v:imagedata r:id="rId69" o:title=""/>
          </v:shape>
        </w:pict>
      </w:r>
    </w:p>
    <w:p w:rsidR="002D4A83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7449" w:rsidRPr="00732A1F" w:rsidRDefault="00726A5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Таблица </w:t>
      </w:r>
      <w:r w:rsidR="009D5508" w:rsidRPr="00732A1F">
        <w:rPr>
          <w:sz w:val="28"/>
          <w:szCs w:val="28"/>
        </w:rPr>
        <w:t>5</w:t>
      </w:r>
      <w:r w:rsidRPr="00732A1F">
        <w:rPr>
          <w:sz w:val="28"/>
          <w:szCs w:val="28"/>
        </w:rPr>
        <w:t xml:space="preserve">.8 Значения </w:t>
      </w:r>
      <w:r w:rsidR="00E471AC">
        <w:rPr>
          <w:position w:val="-16"/>
          <w:sz w:val="28"/>
          <w:szCs w:val="28"/>
        </w:rPr>
        <w:pict>
          <v:shape id="_x0000_i1105" type="#_x0000_t75" style="width:24pt;height:21pt">
            <v:imagedata r:id="rId70" o:title=""/>
          </v:shape>
        </w:pict>
      </w:r>
      <w:r w:rsidRPr="00732A1F">
        <w:rPr>
          <w:sz w:val="28"/>
          <w:szCs w:val="28"/>
        </w:rPr>
        <w:t xml:space="preserve">, </w:t>
      </w:r>
      <w:r w:rsidR="00E471AC">
        <w:rPr>
          <w:position w:val="-12"/>
          <w:sz w:val="28"/>
          <w:szCs w:val="28"/>
        </w:rPr>
        <w:pict>
          <v:shape id="_x0000_i1106" type="#_x0000_t75" style="width:21pt;height:18.75pt">
            <v:imagedata r:id="rId71" o:title=""/>
          </v:shape>
        </w:pict>
      </w:r>
      <w:r w:rsidRPr="00732A1F">
        <w:rPr>
          <w:sz w:val="28"/>
          <w:szCs w:val="28"/>
        </w:rPr>
        <w:t>, N</w:t>
      </w:r>
      <w:r w:rsidRPr="00732A1F">
        <w:rPr>
          <w:sz w:val="28"/>
          <w:szCs w:val="28"/>
          <w:vertAlign w:val="subscript"/>
        </w:rPr>
        <w:t>двi</w:t>
      </w:r>
      <w:r w:rsidRPr="00732A1F">
        <w:rPr>
          <w:sz w:val="28"/>
          <w:szCs w:val="28"/>
        </w:rPr>
        <w:t xml:space="preserve"> для заготовки 110</w:t>
      </w:r>
      <w:r w:rsidR="00E471AC">
        <w:rPr>
          <w:position w:val="-4"/>
          <w:sz w:val="28"/>
          <w:szCs w:val="28"/>
        </w:rPr>
        <w:pict>
          <v:shape id="_x0000_i1107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110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A7449" w:rsidRPr="00B3381B" w:rsidTr="00B3381B">
        <w:trPr>
          <w:cantSplit/>
          <w:trHeight w:hRule="exact" w:val="642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A7449" w:rsidRPr="00B3381B" w:rsidRDefault="00E471A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08" type="#_x0000_t75" style="width:24pt;height:21pt">
                  <v:imagedata r:id="rId70" o:title=""/>
                </v:shape>
              </w:pict>
            </w:r>
            <w:r w:rsidR="00BA7449" w:rsidRPr="00B3381B">
              <w:rPr>
                <w:sz w:val="20"/>
                <w:szCs w:val="20"/>
              </w:rPr>
              <w:t>, м/с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A7449" w:rsidRPr="00B3381B" w:rsidRDefault="00E471A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9" type="#_x0000_t75" style="width:21pt;height:18.75pt">
                  <v:imagedata r:id="rId71" o:title=""/>
                </v:shape>
              </w:pict>
            </w:r>
            <w:r w:rsidR="00BA7449" w:rsidRPr="00B3381B">
              <w:rPr>
                <w:sz w:val="20"/>
                <w:szCs w:val="20"/>
              </w:rPr>
              <w:t>,с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N</w:t>
            </w:r>
            <w:r w:rsidRPr="00B3381B">
              <w:rPr>
                <w:sz w:val="20"/>
                <w:szCs w:val="20"/>
                <w:vertAlign w:val="subscript"/>
              </w:rPr>
              <w:t>двi</w:t>
            </w:r>
            <w:r w:rsidRPr="00B3381B">
              <w:rPr>
                <w:sz w:val="20"/>
                <w:szCs w:val="20"/>
              </w:rPr>
              <w:t>, МВт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0,57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2,22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2,95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3,33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3,59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4,44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4,96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7,14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4,52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8,57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5,60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5,24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11,43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6,17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12,86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5,41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14,29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6,18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22,00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4,40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24,00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4,93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26,00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4,11</w:t>
            </w:r>
          </w:p>
        </w:tc>
      </w:tr>
      <w:tr w:rsidR="00BA7449" w:rsidRPr="00B3381B" w:rsidTr="00B3381B">
        <w:trPr>
          <w:cantSplit/>
          <w:trHeight w:hRule="exact" w:val="340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28,00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BA7449" w:rsidRPr="00B3381B" w:rsidRDefault="00BA7449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4,54</w:t>
            </w:r>
          </w:p>
        </w:tc>
      </w:tr>
    </w:tbl>
    <w:p w:rsidR="00BC1193" w:rsidRPr="00732A1F" w:rsidRDefault="00BC11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1193" w:rsidRPr="00732A1F" w:rsidRDefault="002D4A83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1193" w:rsidRPr="00732A1F">
        <w:rPr>
          <w:b/>
          <w:sz w:val="28"/>
          <w:szCs w:val="28"/>
        </w:rPr>
        <w:t>5.1.2 Определение параметров для заготовки 250</w:t>
      </w:r>
      <w:r w:rsidR="00E471AC">
        <w:rPr>
          <w:b/>
          <w:position w:val="-4"/>
          <w:sz w:val="28"/>
          <w:szCs w:val="28"/>
        </w:rPr>
        <w:pict>
          <v:shape id="_x0000_i1110" type="#_x0000_t75" style="width:9.75pt;height:11.25pt">
            <v:imagedata r:id="rId28" o:title=""/>
          </v:shape>
        </w:pict>
      </w:r>
      <w:r w:rsidR="00BC1193" w:rsidRPr="00732A1F">
        <w:rPr>
          <w:b/>
          <w:sz w:val="28"/>
          <w:szCs w:val="28"/>
        </w:rPr>
        <w:t>250 мм</w:t>
      </w:r>
    </w:p>
    <w:p w:rsidR="00B87241" w:rsidRPr="00732A1F" w:rsidRDefault="0020071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Для этой заготовки проведём аналогичный расчёт.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Определение обжатия по каждой клети</w:t>
      </w:r>
      <w:r w:rsidR="00450057" w:rsidRPr="00732A1F">
        <w:rPr>
          <w:sz w:val="28"/>
          <w:szCs w:val="28"/>
        </w:rPr>
        <w:t xml:space="preserve">, используя формулу (5.1) </w:t>
      </w:r>
      <w:r w:rsidRPr="00732A1F">
        <w:rPr>
          <w:sz w:val="28"/>
          <w:szCs w:val="28"/>
        </w:rPr>
        <w:t>[1, с. 27]: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1" type="#_x0000_t75" style="width:165.75pt;height:20.25pt">
            <v:imagedata r:id="rId72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Данные по обжатию на всех 14 клетях для заготовки 250</w:t>
      </w:r>
      <w:r w:rsidR="00E471AC">
        <w:rPr>
          <w:position w:val="-4"/>
          <w:sz w:val="28"/>
          <w:szCs w:val="28"/>
        </w:rPr>
        <w:pict>
          <v:shape id="_x0000_i1112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250 мм сведем в таблицу 5.</w:t>
      </w:r>
      <w:r w:rsidR="00450057" w:rsidRPr="00732A1F">
        <w:rPr>
          <w:sz w:val="28"/>
          <w:szCs w:val="28"/>
        </w:rPr>
        <w:t>9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5.9</w:t>
      </w:r>
      <w:r w:rsidR="00ED0131" w:rsidRPr="00732A1F">
        <w:rPr>
          <w:sz w:val="28"/>
          <w:szCs w:val="28"/>
        </w:rPr>
        <w:t xml:space="preserve"> Режимы обжатия заготовки 250</w:t>
      </w:r>
      <w:r w:rsidR="00E471AC">
        <w:rPr>
          <w:position w:val="-4"/>
          <w:sz w:val="28"/>
          <w:szCs w:val="28"/>
        </w:rPr>
        <w:pict>
          <v:shape id="_x0000_i1113" type="#_x0000_t75" style="width:9.75pt;height:11.25pt">
            <v:imagedata r:id="rId28" o:title=""/>
          </v:shape>
        </w:pict>
      </w:r>
      <w:r w:rsidR="00ED0131" w:rsidRPr="00732A1F">
        <w:rPr>
          <w:sz w:val="28"/>
          <w:szCs w:val="28"/>
        </w:rPr>
        <w:t>250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817"/>
        <w:gridCol w:w="1817"/>
        <w:gridCol w:w="1816"/>
        <w:gridCol w:w="1816"/>
      </w:tblGrid>
      <w:tr w:rsidR="00ED0131" w:rsidRPr="00B3381B" w:rsidTr="00B3381B">
        <w:trPr>
          <w:jc w:val="center"/>
        </w:trPr>
        <w:tc>
          <w:tcPr>
            <w:tcW w:w="1203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гор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вер.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гор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вер</w:t>
            </w: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</w:tr>
      <w:tr w:rsidR="00450057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50057" w:rsidRPr="00B3381B" w:rsidRDefault="00450057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B92F9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</w:t>
      </w:r>
      <w:r w:rsidR="00ED0131" w:rsidRPr="00732A1F">
        <w:rPr>
          <w:sz w:val="28"/>
          <w:szCs w:val="28"/>
        </w:rPr>
        <w:t xml:space="preserve"> K</w:t>
      </w:r>
      <w:r w:rsidR="00ED0131" w:rsidRPr="00732A1F">
        <w:rPr>
          <w:sz w:val="28"/>
          <w:szCs w:val="28"/>
          <w:vertAlign w:val="subscript"/>
        </w:rPr>
        <w:t>i</w:t>
      </w:r>
      <w:r w:rsidR="00ED0131" w:rsidRPr="00732A1F">
        <w:rPr>
          <w:sz w:val="28"/>
          <w:szCs w:val="28"/>
        </w:rPr>
        <w:t xml:space="preserve"> – </w:t>
      </w:r>
      <w:r w:rsidRPr="00732A1F">
        <w:rPr>
          <w:sz w:val="28"/>
          <w:szCs w:val="28"/>
        </w:rPr>
        <w:t>константу</w:t>
      </w:r>
      <w:r w:rsidR="00ED0131" w:rsidRPr="00732A1F">
        <w:rPr>
          <w:sz w:val="28"/>
          <w:szCs w:val="28"/>
        </w:rPr>
        <w:t xml:space="preserve"> уравнения пластичности металла,</w:t>
      </w:r>
      <w:r w:rsidRPr="00732A1F">
        <w:rPr>
          <w:sz w:val="28"/>
          <w:szCs w:val="28"/>
        </w:rPr>
        <w:t xml:space="preserve"> испльзуя формулу (5.4),</w:t>
      </w:r>
      <w:r w:rsidR="00ED0131" w:rsidRPr="00732A1F">
        <w:rPr>
          <w:sz w:val="28"/>
          <w:szCs w:val="28"/>
        </w:rPr>
        <w:t xml:space="preserve"> [1, с. 31]: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4" type="#_x0000_t75" style="width:114.75pt;height:17.25pt">
            <v:imagedata r:id="rId37" o:title=""/>
          </v:shape>
        </w:pict>
      </w:r>
      <w:r w:rsidR="00ED0131" w:rsidRPr="00732A1F">
        <w:rPr>
          <w:sz w:val="28"/>
          <w:szCs w:val="28"/>
        </w:rPr>
        <w:t>.</w:t>
      </w:r>
    </w:p>
    <w:p w:rsidR="00B92F99" w:rsidRPr="00732A1F" w:rsidRDefault="00B92F99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Остальные значения для 14 клетей сведём таблицу 5.</w:t>
      </w:r>
      <w:r w:rsidR="00B92F99" w:rsidRPr="00732A1F">
        <w:rPr>
          <w:sz w:val="28"/>
          <w:szCs w:val="28"/>
        </w:rPr>
        <w:t>10</w:t>
      </w:r>
    </w:p>
    <w:p w:rsidR="00413BE1" w:rsidRPr="00732A1F" w:rsidRDefault="00413BE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0131" w:rsidRPr="00732A1F">
        <w:rPr>
          <w:sz w:val="28"/>
          <w:szCs w:val="28"/>
        </w:rPr>
        <w:t>Табли</w:t>
      </w:r>
      <w:r w:rsidR="009D5508" w:rsidRPr="00732A1F">
        <w:rPr>
          <w:sz w:val="28"/>
          <w:szCs w:val="28"/>
        </w:rPr>
        <w:t>ца 5.10</w:t>
      </w:r>
      <w:r w:rsidR="00ED0131" w:rsidRPr="00732A1F">
        <w:rPr>
          <w:sz w:val="28"/>
          <w:szCs w:val="28"/>
        </w:rPr>
        <w:t xml:space="preserve"> Значения K</w:t>
      </w:r>
      <w:r w:rsidR="00ED0131" w:rsidRPr="00732A1F">
        <w:rPr>
          <w:sz w:val="28"/>
          <w:szCs w:val="28"/>
          <w:vertAlign w:val="subscript"/>
        </w:rPr>
        <w:t>i</w:t>
      </w:r>
      <w:r w:rsidR="00ED0131" w:rsidRPr="00732A1F">
        <w:rPr>
          <w:sz w:val="28"/>
          <w:szCs w:val="28"/>
        </w:rPr>
        <w:t xml:space="preserve"> и σ</w:t>
      </w:r>
      <w:r w:rsidR="00ED0131" w:rsidRPr="00732A1F">
        <w:rPr>
          <w:sz w:val="28"/>
          <w:szCs w:val="28"/>
          <w:vertAlign w:val="subscript"/>
        </w:rPr>
        <w:t>i</w:t>
      </w:r>
      <w:r w:rsidR="00ED0131" w:rsidRPr="00732A1F">
        <w:rPr>
          <w:sz w:val="28"/>
          <w:szCs w:val="28"/>
        </w:rPr>
        <w:t xml:space="preserve"> для заготовки </w:t>
      </w:r>
      <w:r w:rsidR="00B92F99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15" type="#_x0000_t75" style="width:9.75pt;height:11.25pt">
            <v:imagedata r:id="rId28" o:title=""/>
          </v:shape>
        </w:pict>
      </w:r>
      <w:r w:rsidR="00B92F99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2759"/>
        <w:gridCol w:w="3317"/>
      </w:tblGrid>
      <w:tr w:rsidR="00ED0131" w:rsidRPr="00B3381B" w:rsidTr="00B3381B">
        <w:trPr>
          <w:jc w:val="center"/>
        </w:trPr>
        <w:tc>
          <w:tcPr>
            <w:tcW w:w="1825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K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σ</w:t>
            </w:r>
            <w:r w:rsidRPr="00B3381B">
              <w:rPr>
                <w:sz w:val="20"/>
                <w:szCs w:val="20"/>
                <w:vertAlign w:val="subscript"/>
              </w:rPr>
              <w:t>тi</w:t>
            </w:r>
            <w:r w:rsidRPr="00B3381B">
              <w:rPr>
                <w:sz w:val="20"/>
                <w:szCs w:val="20"/>
              </w:rPr>
              <w:t>, МПа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92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80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95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83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99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86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102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89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106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92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109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95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113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98</w:t>
            </w:r>
          </w:p>
        </w:tc>
      </w:tr>
      <w:tr w:rsidR="00B92F99" w:rsidRPr="00B3381B" w:rsidTr="00B3381B">
        <w:trPr>
          <w:trHeight w:val="255"/>
          <w:jc w:val="center"/>
        </w:trPr>
        <w:tc>
          <w:tcPr>
            <w:tcW w:w="1825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116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 w:rsidR="00B92F99" w:rsidRPr="00B3381B" w:rsidRDefault="00B92F99" w:rsidP="00B3381B">
            <w:pPr>
              <w:widowControl w:val="0"/>
              <w:spacing w:line="360" w:lineRule="auto"/>
              <w:ind w:firstLine="6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101</w:t>
            </w:r>
          </w:p>
        </w:tc>
      </w:tr>
    </w:tbl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B8774F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 формуле (5.6)</w:t>
      </w:r>
      <w:r w:rsidR="00ED0131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определим</w:t>
      </w:r>
      <w:r w:rsidR="00ED0131" w:rsidRPr="00732A1F">
        <w:rPr>
          <w:sz w:val="28"/>
          <w:szCs w:val="28"/>
        </w:rPr>
        <w:t xml:space="preserve"> h</w:t>
      </w:r>
      <w:r w:rsidR="00ED0131" w:rsidRPr="00732A1F">
        <w:rPr>
          <w:sz w:val="28"/>
          <w:szCs w:val="28"/>
          <w:vertAlign w:val="subscript"/>
        </w:rPr>
        <w:t>срi</w:t>
      </w:r>
      <w:r w:rsidR="00ED0131" w:rsidRPr="00732A1F">
        <w:rPr>
          <w:sz w:val="28"/>
          <w:szCs w:val="28"/>
        </w:rPr>
        <w:t xml:space="preserve"> – </w:t>
      </w:r>
      <w:r w:rsidRPr="00732A1F">
        <w:rPr>
          <w:sz w:val="28"/>
          <w:szCs w:val="28"/>
        </w:rPr>
        <w:t>ширину</w:t>
      </w:r>
      <w:r w:rsidR="00ED0131" w:rsidRPr="00732A1F">
        <w:rPr>
          <w:sz w:val="28"/>
          <w:szCs w:val="28"/>
        </w:rPr>
        <w:t xml:space="preserve"> заготовки после деформации [1, с. 31]: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6" type="#_x0000_t75" style="width:2in;height:30.75pt">
            <v:imagedata r:id="rId73" o:title=""/>
          </v:shape>
        </w:pict>
      </w:r>
    </w:p>
    <w:p w:rsidR="00BC1193" w:rsidRPr="00732A1F" w:rsidRDefault="00BC119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5.11</w:t>
      </w:r>
      <w:r w:rsidR="00ED0131" w:rsidRPr="00732A1F">
        <w:rPr>
          <w:sz w:val="28"/>
          <w:szCs w:val="28"/>
        </w:rPr>
        <w:t xml:space="preserve"> Значения обжатий h</w:t>
      </w:r>
      <w:r w:rsidR="00ED0131" w:rsidRPr="00732A1F">
        <w:rPr>
          <w:sz w:val="28"/>
          <w:szCs w:val="28"/>
          <w:vertAlign w:val="subscript"/>
        </w:rPr>
        <w:t>пред</w:t>
      </w:r>
      <w:r w:rsidR="00ED0131" w:rsidRPr="00732A1F">
        <w:rPr>
          <w:sz w:val="28"/>
          <w:szCs w:val="28"/>
        </w:rPr>
        <w:t>, h</w:t>
      </w:r>
      <w:r w:rsidR="00ED0131" w:rsidRPr="00732A1F">
        <w:rPr>
          <w:sz w:val="28"/>
          <w:szCs w:val="28"/>
          <w:vertAlign w:val="subscript"/>
        </w:rPr>
        <w:t>пос</w:t>
      </w:r>
      <w:r w:rsidR="00ED0131" w:rsidRPr="00732A1F">
        <w:rPr>
          <w:sz w:val="28"/>
          <w:szCs w:val="28"/>
        </w:rPr>
        <w:t>, h</w:t>
      </w:r>
      <w:r w:rsidR="00ED0131" w:rsidRPr="00732A1F">
        <w:rPr>
          <w:sz w:val="28"/>
          <w:szCs w:val="28"/>
          <w:vertAlign w:val="subscript"/>
        </w:rPr>
        <w:t>ср</w:t>
      </w:r>
      <w:r w:rsidR="00ED0131" w:rsidRPr="00732A1F">
        <w:rPr>
          <w:sz w:val="28"/>
          <w:szCs w:val="28"/>
        </w:rPr>
        <w:t xml:space="preserve"> для заготовки </w:t>
      </w:r>
      <w:r w:rsidR="00BC1193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17" type="#_x0000_t75" style="width:9.75pt;height:11.25pt">
            <v:imagedata r:id="rId28" o:title=""/>
          </v:shape>
        </w:pict>
      </w:r>
      <w:r w:rsidR="00BC1193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243"/>
        <w:gridCol w:w="2243"/>
        <w:gridCol w:w="2243"/>
      </w:tblGrid>
      <w:tr w:rsidR="00ED0131" w:rsidRPr="00B3381B" w:rsidTr="00B3381B">
        <w:trPr>
          <w:jc w:val="center"/>
        </w:trPr>
        <w:tc>
          <w:tcPr>
            <w:tcW w:w="1484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пред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пос</w:t>
            </w:r>
            <w:r w:rsidRPr="00B3381B">
              <w:rPr>
                <w:sz w:val="20"/>
                <w:szCs w:val="20"/>
              </w:rPr>
              <w:t>, м</w:t>
            </w:r>
            <w:r w:rsidRPr="00B3381B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h</w:t>
            </w:r>
            <w:r w:rsidRPr="00B3381B">
              <w:rPr>
                <w:sz w:val="20"/>
                <w:szCs w:val="20"/>
                <w:vertAlign w:val="subscript"/>
              </w:rPr>
              <w:t>ср</w:t>
            </w:r>
            <w:r w:rsidRPr="00B3381B">
              <w:rPr>
                <w:sz w:val="20"/>
                <w:szCs w:val="20"/>
              </w:rPr>
              <w:t>, м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0,370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0,352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0,370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0,352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0,320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0,333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0,320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0,293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0,306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0,293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0,265</w:t>
            </w:r>
          </w:p>
        </w:tc>
      </w:tr>
      <w:tr w:rsidR="00B8774F" w:rsidRPr="00B3381B" w:rsidTr="00B3381B">
        <w:trPr>
          <w:trHeight w:val="255"/>
          <w:jc w:val="center"/>
        </w:trPr>
        <w:tc>
          <w:tcPr>
            <w:tcW w:w="1484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0,279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:rsidR="00B8774F" w:rsidRPr="00B3381B" w:rsidRDefault="00B8774F" w:rsidP="00B3381B">
            <w:pPr>
              <w:widowControl w:val="0"/>
              <w:spacing w:line="360" w:lineRule="auto"/>
              <w:ind w:hanging="7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0,265</w:t>
            </w:r>
          </w:p>
        </w:tc>
      </w:tr>
    </w:tbl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FD49C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</w:t>
      </w:r>
      <w:r w:rsidR="00ED0131" w:rsidRPr="00732A1F">
        <w:rPr>
          <w:sz w:val="28"/>
          <w:szCs w:val="28"/>
        </w:rPr>
        <w:t xml:space="preserve">пределим длину очага деформации металла при прокатке </w:t>
      </w:r>
      <w:r w:rsidR="00B8774F" w:rsidRPr="00732A1F">
        <w:rPr>
          <w:sz w:val="28"/>
          <w:szCs w:val="28"/>
        </w:rPr>
        <w:t xml:space="preserve">по формуле (5.7), </w:t>
      </w:r>
      <w:r w:rsidR="00ED0131" w:rsidRPr="00732A1F">
        <w:rPr>
          <w:sz w:val="28"/>
          <w:szCs w:val="28"/>
        </w:rPr>
        <w:t>[1, с. 27]: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135.75pt;height:20.25pt">
            <v:imagedata r:id="rId74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9CC" w:rsidRPr="00732A1F" w:rsidRDefault="002D4A83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9CC" w:rsidRPr="00732A1F">
        <w:rPr>
          <w:sz w:val="28"/>
          <w:szCs w:val="28"/>
        </w:rPr>
        <w:t>Определим коэффициент, который характеризует поведение металла при прокатке (учитывает тип профиля) из формулы (5.5):</w: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168.75pt;height:36pt">
            <v:imagedata r:id="rId75" o:title=""/>
          </v:shape>
        </w:pic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9D5508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5.12</w:t>
      </w:r>
      <w:r w:rsidR="00ED0131" w:rsidRPr="00732A1F">
        <w:rPr>
          <w:sz w:val="28"/>
          <w:szCs w:val="28"/>
        </w:rPr>
        <w:t xml:space="preserve"> Значения Δh</w:t>
      </w:r>
      <w:r w:rsidR="00ED0131" w:rsidRPr="00732A1F">
        <w:rPr>
          <w:sz w:val="28"/>
          <w:szCs w:val="28"/>
          <w:vertAlign w:val="subscript"/>
        </w:rPr>
        <w:t>расч.</w:t>
      </w:r>
      <w:r w:rsidR="00ED0131" w:rsidRPr="00732A1F">
        <w:rPr>
          <w:sz w:val="28"/>
          <w:szCs w:val="28"/>
        </w:rPr>
        <w:t>, l</w:t>
      </w:r>
      <w:r w:rsidR="00ED0131" w:rsidRPr="00732A1F">
        <w:rPr>
          <w:sz w:val="28"/>
          <w:szCs w:val="28"/>
          <w:vertAlign w:val="subscript"/>
        </w:rPr>
        <w:t>i</w:t>
      </w:r>
      <w:r w:rsidR="00ED0131" w:rsidRPr="00732A1F">
        <w:rPr>
          <w:sz w:val="28"/>
          <w:szCs w:val="28"/>
        </w:rPr>
        <w:t>, n</w:t>
      </w:r>
      <w:r w:rsidR="00ED0131" w:rsidRPr="00732A1F">
        <w:rPr>
          <w:sz w:val="28"/>
          <w:szCs w:val="28"/>
          <w:vertAlign w:val="subscript"/>
        </w:rPr>
        <w:t>ki</w:t>
      </w:r>
      <w:r w:rsidR="00ED0131" w:rsidRPr="00732A1F">
        <w:rPr>
          <w:sz w:val="28"/>
          <w:szCs w:val="28"/>
        </w:rPr>
        <w:t xml:space="preserve"> для заготовки </w:t>
      </w:r>
      <w:r w:rsidR="00FD49CC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20" type="#_x0000_t75" style="width:9.75pt;height:11.25pt">
            <v:imagedata r:id="rId28" o:title=""/>
          </v:shape>
        </w:pict>
      </w:r>
      <w:r w:rsidR="00FD49CC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817"/>
        <w:gridCol w:w="1817"/>
        <w:gridCol w:w="1816"/>
        <w:gridCol w:w="1816"/>
      </w:tblGrid>
      <w:tr w:rsidR="00ED0131" w:rsidRPr="00B3381B" w:rsidTr="00B3381B">
        <w:trPr>
          <w:jc w:val="center"/>
        </w:trPr>
        <w:tc>
          <w:tcPr>
            <w:tcW w:w="1203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R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Δh</w:t>
            </w:r>
            <w:r w:rsidRPr="00B3381B">
              <w:rPr>
                <w:sz w:val="20"/>
                <w:szCs w:val="20"/>
                <w:vertAlign w:val="subscript"/>
              </w:rPr>
              <w:t>расч..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l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n</w:t>
            </w:r>
            <w:r w:rsidRPr="00B3381B">
              <w:rPr>
                <w:sz w:val="20"/>
                <w:szCs w:val="20"/>
                <w:vertAlign w:val="subscript"/>
              </w:rPr>
              <w:t>ki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1,7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0,0370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1,7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2,1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2,1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1,9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1,9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1,8</w:t>
            </w:r>
          </w:p>
        </w:tc>
      </w:tr>
      <w:tr w:rsidR="00FD49CC" w:rsidRPr="00B3381B" w:rsidTr="00B3381B">
        <w:trPr>
          <w:trHeight w:val="255"/>
          <w:jc w:val="center"/>
        </w:trPr>
        <w:tc>
          <w:tcPr>
            <w:tcW w:w="1203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0,250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0,0270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0,082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36" w:lineRule="auto"/>
              <w:ind w:firstLine="44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1,8</w:t>
            </w:r>
          </w:p>
        </w:tc>
      </w:tr>
    </w:tbl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B8774F" w:rsidRPr="00732A1F" w:rsidRDefault="00B8774F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Составив пропорцию, по формуле (5.2) рассчитаем среднее давление металла на валках (5.3):</w: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122.25pt;height:18.75pt">
            <v:imagedata r:id="rId76" o:title=""/>
          </v:shape>
        </w:pic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силу прокатки на валках</w:t>
      </w:r>
      <w:r w:rsidR="00FD49CC" w:rsidRPr="00732A1F">
        <w:rPr>
          <w:sz w:val="28"/>
          <w:szCs w:val="28"/>
        </w:rPr>
        <w:t xml:space="preserve"> по формуле (5.8),</w:t>
      </w:r>
      <w:r w:rsidRPr="00732A1F">
        <w:rPr>
          <w:sz w:val="28"/>
          <w:szCs w:val="28"/>
        </w:rPr>
        <w:t xml:space="preserve"> [2, с. 26]:</w: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158.25pt;height:17.25pt">
            <v:imagedata r:id="rId77" o:title=""/>
          </v:shape>
        </w:pict>
      </w:r>
    </w:p>
    <w:p w:rsidR="00ED0131" w:rsidRPr="00732A1F" w:rsidRDefault="00ED0131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D0131" w:rsidRPr="00732A1F" w:rsidRDefault="009D5508" w:rsidP="002D4A8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5.13</w:t>
      </w:r>
      <w:r w:rsidR="00ED0131" w:rsidRPr="00732A1F">
        <w:rPr>
          <w:sz w:val="28"/>
          <w:szCs w:val="28"/>
        </w:rPr>
        <w:t xml:space="preserve"> Значения P</w:t>
      </w:r>
      <w:r w:rsidR="00ED0131" w:rsidRPr="00732A1F">
        <w:rPr>
          <w:sz w:val="28"/>
          <w:szCs w:val="28"/>
          <w:vertAlign w:val="subscript"/>
        </w:rPr>
        <w:t>ср</w:t>
      </w:r>
      <w:r w:rsidR="00ED0131" w:rsidRPr="00732A1F">
        <w:rPr>
          <w:sz w:val="28"/>
          <w:szCs w:val="28"/>
        </w:rPr>
        <w:t xml:space="preserve">, P для заготовки </w:t>
      </w:r>
      <w:r w:rsidR="00BF0DC2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23" type="#_x0000_t75" style="width:9.75pt;height:11.25pt">
            <v:imagedata r:id="rId28" o:title=""/>
          </v:shape>
        </w:pict>
      </w:r>
      <w:r w:rsidR="00BF0DC2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3166"/>
        <w:gridCol w:w="3070"/>
      </w:tblGrid>
      <w:tr w:rsidR="00ED0131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P</w:t>
            </w:r>
            <w:r w:rsidRPr="00B3381B">
              <w:rPr>
                <w:sz w:val="20"/>
                <w:szCs w:val="20"/>
                <w:vertAlign w:val="subscript"/>
              </w:rPr>
              <w:t>ср</w:t>
            </w:r>
            <w:r w:rsidRPr="00B3381B">
              <w:rPr>
                <w:sz w:val="20"/>
                <w:szCs w:val="20"/>
              </w:rPr>
              <w:t>, МПа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P, МН</w:t>
            </w:r>
            <w:r w:rsidRPr="00B3381B">
              <w:rPr>
                <w:sz w:val="20"/>
                <w:szCs w:val="20"/>
                <w:vertAlign w:val="subscript"/>
              </w:rPr>
              <w:t>.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157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6,3</w:t>
            </w:r>
          </w:p>
        </w:tc>
      </w:tr>
      <w:tr w:rsidR="00802DDA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163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6,5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205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5,4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212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5,6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203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4,9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210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5,0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199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4,3</w:t>
            </w:r>
          </w:p>
        </w:tc>
      </w:tr>
      <w:tr w:rsidR="00FD49CC" w:rsidRPr="00B3381B" w:rsidTr="00B3381B">
        <w:trPr>
          <w:trHeight w:hRule="exact" w:val="284"/>
          <w:jc w:val="center"/>
        </w:trPr>
        <w:tc>
          <w:tcPr>
            <w:tcW w:w="1742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65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205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FD49CC" w:rsidRPr="00B3381B" w:rsidRDefault="00FD49C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4,5</w:t>
            </w:r>
          </w:p>
        </w:tc>
      </w:tr>
    </w:tbl>
    <w:p w:rsidR="002D4A83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0131" w:rsidRPr="00732A1F">
        <w:rPr>
          <w:sz w:val="28"/>
          <w:szCs w:val="28"/>
        </w:rPr>
        <w:t>Определим момент прокатки</w:t>
      </w:r>
      <w:r w:rsidR="00BF0DC2" w:rsidRPr="00732A1F">
        <w:rPr>
          <w:sz w:val="28"/>
          <w:szCs w:val="28"/>
        </w:rPr>
        <w:t xml:space="preserve"> </w:t>
      </w:r>
      <w:r w:rsidR="00B94F05" w:rsidRPr="00732A1F">
        <w:rPr>
          <w:sz w:val="28"/>
          <w:szCs w:val="28"/>
        </w:rPr>
        <w:t xml:space="preserve">и плечо приложения силы P </w:t>
      </w:r>
      <w:r w:rsidR="00BF0DC2" w:rsidRPr="00732A1F">
        <w:rPr>
          <w:sz w:val="28"/>
          <w:szCs w:val="28"/>
        </w:rPr>
        <w:t>аналогично</w:t>
      </w:r>
      <w:r w:rsidR="00B94F05" w:rsidRPr="00732A1F">
        <w:rPr>
          <w:sz w:val="28"/>
          <w:szCs w:val="28"/>
        </w:rPr>
        <w:t xml:space="preserve"> формулам</w:t>
      </w:r>
      <w:r w:rsidR="00BF0DC2" w:rsidRPr="00732A1F">
        <w:rPr>
          <w:sz w:val="28"/>
          <w:szCs w:val="28"/>
        </w:rPr>
        <w:t xml:space="preserve"> (5.9)</w:t>
      </w:r>
      <w:r w:rsidR="00B94F05" w:rsidRPr="00732A1F">
        <w:rPr>
          <w:sz w:val="28"/>
          <w:szCs w:val="28"/>
        </w:rPr>
        <w:t xml:space="preserve"> и (5.10)</w:t>
      </w:r>
      <w:r w:rsidR="00BF0DC2" w:rsidRPr="00732A1F">
        <w:rPr>
          <w:sz w:val="28"/>
          <w:szCs w:val="28"/>
        </w:rPr>
        <w:t>,</w:t>
      </w:r>
      <w:r w:rsidR="00ED0131" w:rsidRPr="00732A1F">
        <w:rPr>
          <w:sz w:val="28"/>
          <w:szCs w:val="28"/>
        </w:rPr>
        <w:t xml:space="preserve"> [1, с. 63]: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135.75pt;height:17.25pt">
            <v:imagedata r:id="rId78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176.25pt;height:18.75pt">
            <v:imagedata r:id="rId79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9D5508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Таблица 5.14</w:t>
      </w:r>
      <w:r w:rsidR="00ED0131" w:rsidRPr="00732A1F">
        <w:rPr>
          <w:sz w:val="28"/>
          <w:szCs w:val="28"/>
        </w:rPr>
        <w:t xml:space="preserve"> Значения a</w:t>
      </w:r>
      <w:r w:rsidR="00ED0131" w:rsidRPr="00732A1F">
        <w:rPr>
          <w:sz w:val="28"/>
          <w:szCs w:val="28"/>
          <w:vertAlign w:val="subscript"/>
        </w:rPr>
        <w:t>i</w:t>
      </w:r>
      <w:r w:rsidR="00ED0131" w:rsidRPr="00732A1F">
        <w:rPr>
          <w:sz w:val="28"/>
          <w:szCs w:val="28"/>
        </w:rPr>
        <w:t>, M</w:t>
      </w:r>
      <w:r w:rsidR="00ED0131" w:rsidRPr="00732A1F">
        <w:rPr>
          <w:sz w:val="28"/>
          <w:szCs w:val="28"/>
          <w:vertAlign w:val="subscript"/>
        </w:rPr>
        <w:t>прi</w:t>
      </w:r>
      <w:r w:rsidR="00ED0131" w:rsidRPr="00732A1F">
        <w:rPr>
          <w:sz w:val="28"/>
          <w:szCs w:val="28"/>
        </w:rPr>
        <w:t xml:space="preserve"> для заготовки </w:t>
      </w:r>
      <w:r w:rsidR="00B94F05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26" type="#_x0000_t75" style="width:9.75pt;height:11.25pt">
            <v:imagedata r:id="rId28" o:title=""/>
          </v:shape>
        </w:pict>
      </w:r>
      <w:r w:rsidR="00B94F05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887"/>
        <w:gridCol w:w="3643"/>
      </w:tblGrid>
      <w:tr w:rsidR="00ED0131" w:rsidRPr="00B3381B" w:rsidTr="00B3381B">
        <w:trPr>
          <w:jc w:val="center"/>
        </w:trPr>
        <w:tc>
          <w:tcPr>
            <w:tcW w:w="1588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a</w:t>
            </w:r>
            <w:r w:rsidRPr="00B3381B">
              <w:rPr>
                <w:sz w:val="20"/>
                <w:szCs w:val="20"/>
                <w:vertAlign w:val="subscript"/>
              </w:rPr>
              <w:t>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3381B">
              <w:rPr>
                <w:sz w:val="20"/>
                <w:szCs w:val="20"/>
              </w:rPr>
              <w:t>M</w:t>
            </w:r>
            <w:r w:rsidRPr="00B3381B">
              <w:rPr>
                <w:sz w:val="20"/>
                <w:szCs w:val="20"/>
                <w:vertAlign w:val="subscript"/>
              </w:rPr>
              <w:t>прi</w:t>
            </w:r>
            <w:r w:rsidRPr="00B3381B">
              <w:rPr>
                <w:sz w:val="20"/>
                <w:szCs w:val="20"/>
              </w:rPr>
              <w:t>, МНм</w:t>
            </w:r>
            <w:r w:rsidRPr="00B3381B">
              <w:rPr>
                <w:sz w:val="20"/>
                <w:szCs w:val="20"/>
                <w:vertAlign w:val="subscript"/>
              </w:rPr>
              <w:t>.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0,71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0,0569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0,74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0,44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0,46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0,40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0,41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0,36</w:t>
            </w:r>
          </w:p>
        </w:tc>
      </w:tr>
      <w:tr w:rsidR="00BF0DC2" w:rsidRPr="00B3381B" w:rsidTr="00B3381B">
        <w:trPr>
          <w:trHeight w:val="255"/>
          <w:jc w:val="center"/>
        </w:trPr>
        <w:tc>
          <w:tcPr>
            <w:tcW w:w="158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508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0,0411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BF0DC2" w:rsidRPr="00B3381B" w:rsidRDefault="00BF0DC2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0,37</w:t>
            </w:r>
          </w:p>
        </w:tc>
      </w:tr>
    </w:tbl>
    <w:p w:rsidR="00B94F05" w:rsidRPr="00732A1F" w:rsidRDefault="00B94F05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момент трения в подшипниковых узлах</w:t>
      </w:r>
      <w:r w:rsidR="00B94F05" w:rsidRPr="00732A1F">
        <w:rPr>
          <w:sz w:val="28"/>
          <w:szCs w:val="28"/>
        </w:rPr>
        <w:t xml:space="preserve"> по формуле (5.11)</w:t>
      </w:r>
      <w:r w:rsidRPr="00732A1F">
        <w:rPr>
          <w:sz w:val="28"/>
          <w:szCs w:val="28"/>
        </w:rPr>
        <w:t xml:space="preserve"> [1, с. 231]: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7" type="#_x0000_t75" style="width:182.25pt;height:33pt">
            <v:imagedata r:id="rId80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момент холостого хода клети</w:t>
      </w:r>
      <w:r w:rsidR="00B94F05" w:rsidRPr="00732A1F">
        <w:rPr>
          <w:sz w:val="28"/>
          <w:szCs w:val="28"/>
        </w:rPr>
        <w:t xml:space="preserve"> по формуле (5.12)</w:t>
      </w:r>
      <w:r w:rsidRPr="00732A1F">
        <w:rPr>
          <w:sz w:val="28"/>
          <w:szCs w:val="28"/>
        </w:rPr>
        <w:t xml:space="preserve"> [1, с. 64]: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167.25pt;height:18pt">
            <v:imagedata r:id="rId81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 номинальный момент</w:t>
      </w:r>
      <w:r w:rsidR="00B94F05" w:rsidRPr="00732A1F">
        <w:rPr>
          <w:sz w:val="28"/>
          <w:szCs w:val="28"/>
        </w:rPr>
        <w:t xml:space="preserve"> по формуле (5.13)</w:t>
      </w:r>
      <w:r w:rsidRPr="00732A1F">
        <w:rPr>
          <w:sz w:val="28"/>
          <w:szCs w:val="28"/>
        </w:rPr>
        <w:t xml:space="preserve"> [1, с. 64]: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A83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210pt;height:18pt">
            <v:imagedata r:id="rId82" o:title=""/>
          </v:shape>
        </w:pict>
      </w:r>
      <w:r w:rsidR="00ED0131" w:rsidRPr="00732A1F">
        <w:rPr>
          <w:sz w:val="28"/>
          <w:szCs w:val="28"/>
        </w:rPr>
        <w:t xml:space="preserve"> </w:t>
      </w:r>
    </w:p>
    <w:p w:rsidR="00ED0131" w:rsidRPr="00732A1F" w:rsidRDefault="002D4A83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5508" w:rsidRPr="00732A1F">
        <w:rPr>
          <w:sz w:val="28"/>
          <w:szCs w:val="28"/>
        </w:rPr>
        <w:t>Таблица 5.15</w:t>
      </w:r>
      <w:r w:rsidR="00ED0131" w:rsidRPr="00732A1F">
        <w:rPr>
          <w:sz w:val="28"/>
          <w:szCs w:val="28"/>
        </w:rPr>
        <w:t xml:space="preserve"> Значения d</w:t>
      </w:r>
      <w:r w:rsidR="00ED0131" w:rsidRPr="00732A1F">
        <w:rPr>
          <w:sz w:val="28"/>
          <w:szCs w:val="28"/>
          <w:vertAlign w:val="subscript"/>
        </w:rPr>
        <w:t>шi</w:t>
      </w:r>
      <w:r w:rsidR="00ED0131" w:rsidRPr="00732A1F">
        <w:rPr>
          <w:sz w:val="28"/>
          <w:szCs w:val="28"/>
        </w:rPr>
        <w:t>, M</w:t>
      </w:r>
      <w:r w:rsidR="00ED0131" w:rsidRPr="00732A1F">
        <w:rPr>
          <w:sz w:val="28"/>
          <w:szCs w:val="28"/>
          <w:vertAlign w:val="subscript"/>
        </w:rPr>
        <w:t>трi</w:t>
      </w:r>
      <w:r w:rsidR="00ED0131" w:rsidRPr="00732A1F">
        <w:rPr>
          <w:sz w:val="28"/>
          <w:szCs w:val="28"/>
        </w:rPr>
        <w:t>, М</w:t>
      </w:r>
      <w:r w:rsidR="00ED0131" w:rsidRPr="00732A1F">
        <w:rPr>
          <w:sz w:val="28"/>
          <w:szCs w:val="28"/>
          <w:vertAlign w:val="subscript"/>
        </w:rPr>
        <w:t>х.хi</w:t>
      </w:r>
      <w:r w:rsidR="00ED0131" w:rsidRPr="00732A1F">
        <w:rPr>
          <w:sz w:val="28"/>
          <w:szCs w:val="28"/>
        </w:rPr>
        <w:t>, М</w:t>
      </w:r>
      <w:r w:rsidR="00ED0131" w:rsidRPr="00732A1F">
        <w:rPr>
          <w:sz w:val="28"/>
          <w:szCs w:val="28"/>
          <w:vertAlign w:val="subscript"/>
        </w:rPr>
        <w:t>номi</w:t>
      </w:r>
      <w:r w:rsidR="00ED0131" w:rsidRPr="00732A1F">
        <w:rPr>
          <w:sz w:val="28"/>
          <w:szCs w:val="28"/>
        </w:rPr>
        <w:t xml:space="preserve"> для заготовки </w:t>
      </w:r>
      <w:r w:rsidR="00B94F05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30" type="#_x0000_t75" style="width:9.75pt;height:11.25pt">
            <v:imagedata r:id="rId28" o:title=""/>
          </v:shape>
        </w:pict>
      </w:r>
      <w:r w:rsidR="00B94F05" w:rsidRPr="00732A1F">
        <w:rPr>
          <w:sz w:val="28"/>
          <w:szCs w:val="28"/>
        </w:rPr>
        <w:t xml:space="preserve">250 </w:t>
      </w:r>
      <w:r w:rsidR="00ED0131"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367"/>
        <w:gridCol w:w="1872"/>
        <w:gridCol w:w="2303"/>
        <w:gridCol w:w="2297"/>
      </w:tblGrid>
      <w:tr w:rsidR="00ED0131" w:rsidRPr="00B3381B" w:rsidTr="00B3381B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d</w:t>
            </w:r>
            <w:r w:rsidRPr="00B3381B">
              <w:rPr>
                <w:sz w:val="20"/>
                <w:szCs w:val="20"/>
                <w:vertAlign w:val="subscript"/>
              </w:rPr>
              <w:t>шi</w:t>
            </w:r>
            <w:r w:rsidRPr="00B3381B">
              <w:rPr>
                <w:sz w:val="20"/>
                <w:szCs w:val="20"/>
              </w:rPr>
              <w:t>, м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M</w:t>
            </w:r>
            <w:r w:rsidRPr="00B3381B">
              <w:rPr>
                <w:sz w:val="20"/>
                <w:szCs w:val="20"/>
                <w:vertAlign w:val="subscript"/>
              </w:rPr>
              <w:t>трi</w:t>
            </w:r>
            <w:r w:rsidRPr="00B3381B">
              <w:rPr>
                <w:sz w:val="20"/>
                <w:szCs w:val="20"/>
              </w:rPr>
              <w:t>, МНм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</w:t>
            </w:r>
            <w:r w:rsidRPr="00B3381B">
              <w:rPr>
                <w:sz w:val="20"/>
                <w:szCs w:val="20"/>
                <w:vertAlign w:val="subscript"/>
              </w:rPr>
              <w:t>х.хi</w:t>
            </w:r>
            <w:r w:rsidRPr="00B3381B">
              <w:rPr>
                <w:sz w:val="20"/>
                <w:szCs w:val="20"/>
              </w:rPr>
              <w:t>, МНм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</w:t>
            </w:r>
            <w:r w:rsidRPr="00B3381B">
              <w:rPr>
                <w:sz w:val="20"/>
                <w:szCs w:val="20"/>
                <w:vertAlign w:val="subscript"/>
              </w:rPr>
              <w:t>номi</w:t>
            </w:r>
            <w:r w:rsidRPr="00B3381B">
              <w:rPr>
                <w:sz w:val="20"/>
                <w:szCs w:val="20"/>
              </w:rPr>
              <w:t>, МНм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0,228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0,011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0,95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0,3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0,237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0,012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0,99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0,130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0,007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0,58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0,135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0,007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0,60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0,118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0,53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0,122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0,006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0,54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0,105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0,005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0,47</w:t>
            </w:r>
          </w:p>
        </w:tc>
      </w:tr>
      <w:tr w:rsidR="00B94F05" w:rsidRPr="00B3381B" w:rsidTr="00B3381B">
        <w:trPr>
          <w:trHeight w:val="255"/>
          <w:jc w:val="center"/>
        </w:trPr>
        <w:tc>
          <w:tcPr>
            <w:tcW w:w="905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978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0,108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0,005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 w:rsidR="00B94F05" w:rsidRPr="00B3381B" w:rsidRDefault="00B94F05" w:rsidP="00B3381B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0,48</w:t>
            </w:r>
          </w:p>
        </w:tc>
      </w:tr>
    </w:tbl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Определим</w:t>
      </w:r>
      <w:r w:rsidR="007A1C86" w:rsidRPr="00732A1F">
        <w:rPr>
          <w:sz w:val="28"/>
          <w:szCs w:val="28"/>
        </w:rPr>
        <w:t xml:space="preserve"> угловую скорость вращения валка и</w:t>
      </w:r>
      <w:r w:rsidRPr="00732A1F">
        <w:rPr>
          <w:sz w:val="28"/>
          <w:szCs w:val="28"/>
        </w:rPr>
        <w:t xml:space="preserve"> мощность двигателя</w:t>
      </w:r>
      <w:r w:rsidR="00C32056" w:rsidRPr="00732A1F">
        <w:rPr>
          <w:sz w:val="28"/>
          <w:szCs w:val="28"/>
        </w:rPr>
        <w:t xml:space="preserve"> </w:t>
      </w:r>
      <w:r w:rsidR="007A1C86" w:rsidRPr="00732A1F">
        <w:rPr>
          <w:sz w:val="28"/>
          <w:szCs w:val="28"/>
        </w:rPr>
        <w:t>по формулам (5.15) и (5.14),</w:t>
      </w:r>
      <w:r w:rsidRPr="00732A1F">
        <w:rPr>
          <w:sz w:val="28"/>
          <w:szCs w:val="28"/>
        </w:rPr>
        <w:t xml:space="preserve"> [1, с. 63]:</w: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93pt;height:33pt">
            <v:imagedata r:id="rId83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471AC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146.25pt;height:18pt">
            <v:imagedata r:id="rId84" o:title=""/>
          </v:shape>
        </w:pict>
      </w: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0131" w:rsidRPr="00732A1F" w:rsidRDefault="00ED0131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Таблица </w:t>
      </w:r>
      <w:r w:rsidR="009D5508" w:rsidRPr="00732A1F">
        <w:rPr>
          <w:sz w:val="28"/>
          <w:szCs w:val="28"/>
        </w:rPr>
        <w:t>5.16</w:t>
      </w:r>
      <w:r w:rsidRPr="00732A1F">
        <w:rPr>
          <w:sz w:val="28"/>
          <w:szCs w:val="28"/>
        </w:rPr>
        <w:t xml:space="preserve"> Значения </w:t>
      </w:r>
      <w:r w:rsidR="00E471AC">
        <w:rPr>
          <w:position w:val="-16"/>
          <w:sz w:val="28"/>
          <w:szCs w:val="28"/>
        </w:rPr>
        <w:pict>
          <v:shape id="_x0000_i1133" type="#_x0000_t75" style="width:24pt;height:21pt">
            <v:imagedata r:id="rId70" o:title=""/>
          </v:shape>
        </w:pict>
      </w:r>
      <w:r w:rsidRPr="00732A1F">
        <w:rPr>
          <w:sz w:val="28"/>
          <w:szCs w:val="28"/>
        </w:rPr>
        <w:t xml:space="preserve">, </w:t>
      </w:r>
      <w:r w:rsidR="00E471AC">
        <w:rPr>
          <w:position w:val="-12"/>
          <w:sz w:val="28"/>
          <w:szCs w:val="28"/>
        </w:rPr>
        <w:pict>
          <v:shape id="_x0000_i1134" type="#_x0000_t75" style="width:21pt;height:18.75pt">
            <v:imagedata r:id="rId71" o:title=""/>
          </v:shape>
        </w:pict>
      </w:r>
      <w:r w:rsidRPr="00732A1F">
        <w:rPr>
          <w:sz w:val="28"/>
          <w:szCs w:val="28"/>
        </w:rPr>
        <w:t>, N</w:t>
      </w:r>
      <w:r w:rsidRPr="00732A1F">
        <w:rPr>
          <w:sz w:val="28"/>
          <w:szCs w:val="28"/>
          <w:vertAlign w:val="subscript"/>
        </w:rPr>
        <w:t>двi</w:t>
      </w:r>
      <w:r w:rsidRPr="00732A1F">
        <w:rPr>
          <w:sz w:val="28"/>
          <w:szCs w:val="28"/>
        </w:rPr>
        <w:t xml:space="preserve"> для заготовки </w:t>
      </w:r>
      <w:r w:rsidR="007A1C86" w:rsidRPr="00732A1F">
        <w:rPr>
          <w:sz w:val="28"/>
          <w:szCs w:val="28"/>
        </w:rPr>
        <w:t>250</w:t>
      </w:r>
      <w:r w:rsidR="00E471AC">
        <w:rPr>
          <w:position w:val="-4"/>
          <w:sz w:val="28"/>
          <w:szCs w:val="28"/>
        </w:rPr>
        <w:pict>
          <v:shape id="_x0000_i1135" type="#_x0000_t75" style="width:9.75pt;height:11.25pt">
            <v:imagedata r:id="rId28" o:title=""/>
          </v:shape>
        </w:pict>
      </w:r>
      <w:r w:rsidR="007A1C86" w:rsidRPr="00732A1F">
        <w:rPr>
          <w:sz w:val="28"/>
          <w:szCs w:val="28"/>
        </w:rPr>
        <w:t xml:space="preserve">250 </w:t>
      </w:r>
      <w:r w:rsidRPr="00732A1F">
        <w:rPr>
          <w:sz w:val="28"/>
          <w:szCs w:val="2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21"/>
        <w:gridCol w:w="2362"/>
        <w:gridCol w:w="2904"/>
      </w:tblGrid>
      <w:tr w:rsidR="00ED0131" w:rsidRPr="00B3381B" w:rsidTr="00B3381B">
        <w:trPr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№ клети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D0131" w:rsidRPr="00B3381B" w:rsidRDefault="00E471A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36" type="#_x0000_t75" style="width:24pt;height:21pt">
                  <v:imagedata r:id="rId70" o:title=""/>
                </v:shape>
              </w:pict>
            </w:r>
            <w:r w:rsidR="00ED0131" w:rsidRPr="00B3381B">
              <w:rPr>
                <w:sz w:val="20"/>
                <w:szCs w:val="20"/>
              </w:rPr>
              <w:t>, м/с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ED0131" w:rsidRPr="00B3381B" w:rsidRDefault="00E471AC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7" type="#_x0000_t75" style="width:21pt;height:18.75pt">
                  <v:imagedata r:id="rId71" o:title=""/>
                </v:shape>
              </w:pict>
            </w:r>
            <w:r w:rsidR="00ED0131" w:rsidRPr="00B3381B">
              <w:rPr>
                <w:sz w:val="20"/>
                <w:szCs w:val="20"/>
              </w:rPr>
              <w:t>,с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ED0131" w:rsidRPr="00B3381B" w:rsidRDefault="00ED0131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N</w:t>
            </w:r>
            <w:r w:rsidRPr="00B3381B">
              <w:rPr>
                <w:sz w:val="20"/>
                <w:szCs w:val="20"/>
                <w:vertAlign w:val="subscript"/>
              </w:rPr>
              <w:t>двi</w:t>
            </w:r>
            <w:r w:rsidRPr="00B3381B">
              <w:rPr>
                <w:sz w:val="20"/>
                <w:szCs w:val="20"/>
              </w:rPr>
              <w:t>, МВт</w:t>
            </w:r>
          </w:p>
        </w:tc>
      </w:tr>
      <w:tr w:rsidR="00802DDA" w:rsidRPr="00B3381B" w:rsidTr="00B3381B">
        <w:trPr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0,2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0,57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0,55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2,86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2,83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1,5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3,47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4,79</w:t>
            </w:r>
          </w:p>
        </w:tc>
      </w:tr>
      <w:tr w:rsidR="00802DDA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802DDA" w:rsidRPr="00B3381B" w:rsidRDefault="00802DDA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2,5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10,00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5,25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12,00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6,51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3,5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14,00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6,51</w:t>
            </w:r>
          </w:p>
        </w:tc>
      </w:tr>
      <w:tr w:rsidR="007A1C86" w:rsidRPr="00B3381B" w:rsidTr="00B3381B">
        <w:trPr>
          <w:trHeight w:val="255"/>
          <w:jc w:val="center"/>
        </w:trPr>
        <w:tc>
          <w:tcPr>
            <w:tcW w:w="1141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8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4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16,00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A1C86" w:rsidRPr="00B3381B" w:rsidRDefault="007A1C86" w:rsidP="00B33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7,67</w:t>
            </w:r>
          </w:p>
        </w:tc>
      </w:tr>
    </w:tbl>
    <w:p w:rsidR="00D40916" w:rsidRPr="00732A1F" w:rsidRDefault="00D40916" w:rsidP="00C320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234D" w:rsidRPr="00732A1F" w:rsidRDefault="002D4A83" w:rsidP="00C32056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234D" w:rsidRPr="00732A1F">
        <w:rPr>
          <w:b/>
          <w:sz w:val="28"/>
          <w:szCs w:val="28"/>
        </w:rPr>
        <w:t>Вспомогательное оборудование</w:t>
      </w:r>
    </w:p>
    <w:p w:rsidR="00802DDA" w:rsidRPr="00732A1F" w:rsidRDefault="00802DDA" w:rsidP="00C320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234D" w:rsidRPr="00732A1F" w:rsidRDefault="00CF234D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Все механизмы, применяемые в прокатных цехах для выполнения различных вспомогательных операций, сопровождающих процесс обработки прокатных изделий, полуфабрикатов и исходных материалов, можно разделить на две группы: 1) транспортирующие, обеспечивающие перемещение исходных материалов, полупродукта и готовых изделий (подачу слитков, блюмов, слябов, заготовки, горячекатаных рулонов к станам, передачу их к различным агрегатам и к рабочим валкам прокатного стана, уборку металла от стана после прокатки и т. д.); 2) обрабатывающие, работа которых связана с проведением операций, не относящихся непосредственно к деформации металла, но технологически необходимых для последующей обработки его.</w:t>
      </w:r>
    </w:p>
    <w:p w:rsidR="00CF234D" w:rsidRPr="00732A1F" w:rsidRDefault="00CF234D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 первой группе механизмов относят: рольганги; транспортеры; конвейеры; шлепперы; холодильники, назначение которых обеспечивать продольное и поперечное перемещение металла; манипуляторы, предназначенные для поперечного перемещения металла и направления его в валки; подъемные столы, поворотные механизмы; толкатели; опрокидыватели, предназначенные для перемещения металла (блюмов, слябов, заготовки, рулонов) в горизонтальной и вертикальной плоскостях или для изменения положения рулона, листа (из вертикального в горизонтальное положение и наоборот и т. д.).</w:t>
      </w:r>
    </w:p>
    <w:p w:rsidR="00CF234D" w:rsidRPr="00732A1F" w:rsidRDefault="00CF234D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Ко второй группе относятся механизмы, предназначенные для резки металла (ножницы с параллельными ножами, гильотинные, дисковые, летучие); правильные машины (ролико-правильные машины, растяжные машины); машины для обработки и отделки поверхности (травильные агрегаты непрерывного и периодического действия, агрегаты нанесения технологического покрытия, например термостойкого покрытия, цинкования, лужения, лакирования и электроизоляционного и декоративного покрытий, промасливающие машины, чистильно-моечные агрегаты для чистки, промывания и обезжиривания поверхности листовой стали, агрегаты для шлифовки полос и листов, для полировки листов, для электрохимической полировки). К этой группе также могут быть отнесены механизмы, обеспечивающие сматывание и свертывание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полос в рулоны (моталки, свертывающие машины, захлестыватели), разматыватели и машины для распушивания рулонов перед высокотемпературным отжигом, контрольно-перемоточные агрегаты, сортировочные устройства, машины для обвязки и упаковки проката.</w:t>
      </w:r>
    </w:p>
    <w:p w:rsidR="00CF234D" w:rsidRPr="00732A1F" w:rsidRDefault="00CF234D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прокатных цехах для перемещения исходных материалов, полупродукта и готовых изделий применяют следующие механизмы: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3991"/>
      </w:tblGrid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Подача слитков</w:t>
            </w:r>
            <w:r w:rsidR="0064692E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 xml:space="preserve">от нагревательных колодцев к приемному рольгангу стана 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Слитковоз</w:t>
            </w:r>
          </w:p>
        </w:tc>
      </w:tr>
      <w:tr w:rsidR="009D0C10" w:rsidRPr="00B3381B" w:rsidTr="00B3381B">
        <w:trPr>
          <w:trHeight w:val="279"/>
        </w:trPr>
        <w:tc>
          <w:tcPr>
            <w:tcW w:w="5688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Безударная выдача слябов из методической печи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Устройство для выдачи слябов</w:t>
            </w:r>
          </w:p>
        </w:tc>
      </w:tr>
      <w:tr w:rsidR="009D0C10" w:rsidRPr="00B3381B" w:rsidTr="00B3381B">
        <w:trPr>
          <w:trHeight w:val="1050"/>
        </w:trPr>
        <w:tc>
          <w:tcPr>
            <w:tcW w:w="5688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Перемещение слитков, слябов, блюмов, заготовок и раската в продольном направлении (перемещение совпадает с продольной осью)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Транспортные, рабочие, приводные и гравитационные рольганги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Подача профилей на резку пачками, передача пачек профилей от ножниц на холодильник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Рольганги с</w:t>
            </w:r>
            <w:r w:rsidR="0064692E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>косорасположенными роликами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Перемещение раската в направлении, параллельном его оси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Шлепперы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То же, с подачей в валки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D0C10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Манипуляторы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Изменение положения раската:</w:t>
            </w:r>
          </w:p>
          <w:p w:rsidR="0064692E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кантование относительно продольной оси</w:t>
            </w:r>
          </w:p>
          <w:p w:rsidR="0064692E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манипуляторы в горизонтальной плоскости</w:t>
            </w:r>
          </w:p>
        </w:tc>
        <w:tc>
          <w:tcPr>
            <w:tcW w:w="3991" w:type="dxa"/>
            <w:shd w:val="clear" w:color="auto" w:fill="auto"/>
          </w:tcPr>
          <w:p w:rsidR="0064692E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</w:p>
          <w:p w:rsidR="0064692E" w:rsidRPr="00B3381B" w:rsidRDefault="0064692E" w:rsidP="00B338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Поворотные механизмы </w:t>
            </w:r>
          </w:p>
          <w:p w:rsidR="009D0C10" w:rsidRPr="00B3381B" w:rsidRDefault="0064692E" w:rsidP="00B338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Кантователи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CB4AD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Создание запаса металла перед агрегатом в цехах холодной прокатки 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CB4AD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Накопители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CB4AD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Точная установка рулона в горизонтальном положении по оси разматывателя или моталки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CB4AD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Подъемные столы с гидравлическим или пневматическим приводами</w:t>
            </w:r>
          </w:p>
        </w:tc>
      </w:tr>
      <w:tr w:rsidR="009D0C10" w:rsidRPr="00B3381B" w:rsidTr="00B3381B">
        <w:trPr>
          <w:trHeight w:val="384"/>
        </w:trPr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Перемещение</w:t>
            </w:r>
            <w:r w:rsidR="00C32056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>раската, блюма, сляба, заготовки путем толкания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92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Толкатели</w:t>
            </w:r>
          </w:p>
        </w:tc>
      </w:tr>
      <w:tr w:rsidR="009D0C10" w:rsidRPr="00B3381B" w:rsidTr="00B3381B">
        <w:trPr>
          <w:trHeight w:val="275"/>
        </w:trPr>
        <w:tc>
          <w:tcPr>
            <w:tcW w:w="5688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Перемещение прокатанного металла и его</w:t>
            </w:r>
            <w:r w:rsidR="009A670E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>охлаждение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0E190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Холодильники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9A670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Подача металла на холодильники, штабелирующие столы, выдача металла из печи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9A670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Выталкиватели и сталкиватели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Остановка металла, движущегося по рольгангу, в определенном месте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Упоры с пневматическим или электрическим приводами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Опрокидывание слитков из вертикального в горизонтальное положение при доставке клещевым краном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77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Стационарные опрокидыватели</w:t>
            </w:r>
          </w:p>
        </w:tc>
      </w:tr>
      <w:tr w:rsidR="009D0C10" w:rsidRPr="00B3381B" w:rsidTr="00B3381B">
        <w:tc>
          <w:tcPr>
            <w:tcW w:w="5688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Штабелирование проката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Укладыватели, подъемные штабелирующие столы</w:t>
            </w:r>
          </w:p>
        </w:tc>
      </w:tr>
      <w:tr w:rsidR="009D0C10" w:rsidRPr="00B3381B" w:rsidTr="00B3381B">
        <w:trPr>
          <w:trHeight w:val="273"/>
        </w:trPr>
        <w:tc>
          <w:tcPr>
            <w:tcW w:w="5688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Подъем сляба над рольгангом и поворот его</w:t>
            </w:r>
          </w:p>
        </w:tc>
        <w:tc>
          <w:tcPr>
            <w:tcW w:w="3991" w:type="dxa"/>
            <w:shd w:val="clear" w:color="auto" w:fill="auto"/>
          </w:tcPr>
          <w:p w:rsidR="009D0C10" w:rsidRPr="00B3381B" w:rsidRDefault="0064692E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Подъемно-поворотные механизм</w:t>
            </w:r>
            <w:r w:rsidR="00CB4AD8" w:rsidRPr="00B3381B">
              <w:rPr>
                <w:sz w:val="20"/>
                <w:szCs w:val="20"/>
              </w:rPr>
              <w:t>а</w:t>
            </w:r>
          </w:p>
        </w:tc>
      </w:tr>
      <w:tr w:rsidR="005B3D31" w:rsidRPr="00B3381B" w:rsidTr="00B3381B">
        <w:tc>
          <w:tcPr>
            <w:tcW w:w="5688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Передача рулонов</w:t>
            </w:r>
          </w:p>
        </w:tc>
        <w:tc>
          <w:tcPr>
            <w:tcW w:w="3991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Конвейеры и транспортеры</w:t>
            </w:r>
          </w:p>
        </w:tc>
      </w:tr>
    </w:tbl>
    <w:p w:rsidR="009A670E" w:rsidRPr="00732A1F" w:rsidRDefault="009A670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670E" w:rsidRPr="00732A1F" w:rsidRDefault="009A670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Для проведения операций резки, правки, обработки и отделки поверхностного </w:t>
      </w:r>
      <w:r w:rsidR="005B3D31" w:rsidRPr="00732A1F">
        <w:rPr>
          <w:sz w:val="28"/>
          <w:szCs w:val="28"/>
        </w:rPr>
        <w:t xml:space="preserve">металла в прокатных цехах </w:t>
      </w:r>
      <w:r w:rsidRPr="00732A1F">
        <w:rPr>
          <w:sz w:val="28"/>
          <w:szCs w:val="28"/>
        </w:rPr>
        <w:t>применяют следующие механизмы:</w:t>
      </w:r>
    </w:p>
    <w:p w:rsidR="005B3D31" w:rsidRPr="00732A1F" w:rsidRDefault="005B3D31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567"/>
      </w:tblGrid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Резка прокатанного металла:</w:t>
            </w:r>
          </w:p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заготовок и профилей квадратного и прямоугольного сечений в горячем состоянии перед или после прокатки</w:t>
            </w:r>
          </w:p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мелких профилей в холодном</w:t>
            </w:r>
            <w:r w:rsidR="00C32056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 xml:space="preserve">состоянии листов, полос, сутунки, штрипсов в холодном и горячем состоянии </w:t>
            </w:r>
          </w:p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кромок у листов и ленты, разрезание широких полос на узкие ленты движущегося металла (на ходу)</w:t>
            </w:r>
          </w:p>
          <w:p w:rsidR="005B3D31" w:rsidRPr="00B3381B" w:rsidRDefault="005B3D31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11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балок, рельсов, заготовок квадратного и круглого сечений, а также фасонных профилей на мерные длины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Ножницы с параллельными ножами</w:t>
            </w: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Ножницы с наклонными ножами (гильотинные)</w:t>
            </w:r>
          </w:p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Дисковые ножницы</w:t>
            </w: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Летучие ножницы</w:t>
            </w: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Дисковые пилы для горячего резания (диски зубчатые), для холодного (пилы трения)</w:t>
            </w:r>
          </w:p>
        </w:tc>
      </w:tr>
      <w:tr w:rsidR="005B3D31" w:rsidRPr="00B3381B" w:rsidTr="00B3381B">
        <w:trPr>
          <w:trHeight w:val="2478"/>
        </w:trPr>
        <w:tc>
          <w:tcPr>
            <w:tcW w:w="4901" w:type="dxa"/>
            <w:shd w:val="clear" w:color="auto" w:fill="auto"/>
          </w:tcPr>
          <w:p w:rsidR="005B3D31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Правка прокатанного металла:</w:t>
            </w: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Сортового</w:t>
            </w: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18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Листового</w:t>
            </w: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тонких листов из специальных сталей и сплавов</w:t>
            </w: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балок, швеллеров в плоскости наибольшей жесткости их</w:t>
            </w:r>
            <w:r w:rsidR="00C32056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>поперечного сечения, дополнительная правка концов сортовых профилей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Сортоправильные роликовые машины</w:t>
            </w: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Листоправильные роликовые машины</w:t>
            </w: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Растяжные машины</w:t>
            </w:r>
          </w:p>
          <w:p w:rsidR="002135FB" w:rsidRPr="00B3381B" w:rsidRDefault="002135FB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Вертикальные и горизонтальные шатунно-эксцентриковые правильные прессы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2135FB" w:rsidRPr="00B3381B" w:rsidRDefault="002135FB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Сматывание и</w:t>
            </w:r>
            <w:r w:rsidR="00597A08" w:rsidRPr="00B3381B">
              <w:rPr>
                <w:sz w:val="20"/>
                <w:szCs w:val="20"/>
              </w:rPr>
              <w:t xml:space="preserve"> разматывание </w:t>
            </w:r>
            <w:r w:rsidRPr="00B3381B">
              <w:rPr>
                <w:sz w:val="20"/>
                <w:szCs w:val="20"/>
              </w:rPr>
              <w:t>прокатанного металла:</w:t>
            </w:r>
          </w:p>
          <w:p w:rsidR="00597A08" w:rsidRPr="00B3381B" w:rsidRDefault="00597A08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горячекатаных полос</w:t>
            </w:r>
          </w:p>
          <w:p w:rsidR="00597A08" w:rsidRPr="00B3381B" w:rsidRDefault="00597A08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холоднокатаных полос</w:t>
            </w:r>
          </w:p>
          <w:p w:rsidR="005B3D31" w:rsidRPr="00B3381B" w:rsidRDefault="00597A08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горячей проволоки и круглой стали диаметром 10—25 мм в бунты</w:t>
            </w:r>
          </w:p>
        </w:tc>
        <w:tc>
          <w:tcPr>
            <w:tcW w:w="4567" w:type="dxa"/>
            <w:shd w:val="clear" w:color="auto" w:fill="auto"/>
          </w:tcPr>
          <w:p w:rsidR="00597A08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7A08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Роликовые барабанные моталки</w:t>
            </w:r>
          </w:p>
          <w:p w:rsidR="00597A08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Моталки барабанного типа</w:t>
            </w:r>
          </w:p>
          <w:p w:rsidR="00597A08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Моталки с вращающимся и неподвижными бунтами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Свертывание горячекатаной протравленной полосы 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Моталки роликогибочного типа 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Разматывание рулонов перед холодной прокаткой, резкой, в агрегатах очистки, нанесения покрытий, термической обработки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Разматыватели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Отгибание конца полосы, свернутой в рулон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97A08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Скребковый или элект</w:t>
            </w:r>
            <w:r w:rsidR="00841397" w:rsidRPr="00B3381B">
              <w:rPr>
                <w:sz w:val="20"/>
                <w:szCs w:val="20"/>
              </w:rPr>
              <w:t>ромагнит</w:t>
            </w:r>
            <w:r w:rsidRPr="00B3381B">
              <w:rPr>
                <w:sz w:val="20"/>
                <w:szCs w:val="20"/>
              </w:rPr>
              <w:t>ный отгибатель конца полосы</w:t>
            </w:r>
          </w:p>
        </w:tc>
      </w:tr>
      <w:tr w:rsidR="005B3D31" w:rsidRPr="00B3381B" w:rsidTr="00B3381B">
        <w:trPr>
          <w:trHeight w:val="966"/>
        </w:trPr>
        <w:tc>
          <w:tcPr>
            <w:tcW w:w="4901" w:type="dxa"/>
            <w:shd w:val="clear" w:color="auto" w:fill="auto"/>
          </w:tcPr>
          <w:p w:rsidR="00192427" w:rsidRPr="00B3381B" w:rsidRDefault="00841397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Образование на барабане</w:t>
            </w:r>
            <w:r w:rsidR="00C32056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 xml:space="preserve">моталки первых витков холоднокатаной </w:t>
            </w:r>
          </w:p>
          <w:p w:rsidR="005B3D31" w:rsidRPr="00B3381B" w:rsidRDefault="00192427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</w:t>
            </w:r>
            <w:r w:rsidR="00841397" w:rsidRPr="00B3381B">
              <w:rPr>
                <w:sz w:val="20"/>
                <w:szCs w:val="20"/>
              </w:rPr>
              <w:t>олосы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841397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Ременный захлестыватель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Подготовка металла</w:t>
            </w:r>
            <w:r w:rsidR="00841397" w:rsidRPr="00B3381B">
              <w:rPr>
                <w:sz w:val="20"/>
                <w:szCs w:val="20"/>
              </w:rPr>
              <w:t xml:space="preserve"> к прокатке:</w:t>
            </w:r>
          </w:p>
          <w:p w:rsidR="00841397" w:rsidRPr="00B3381B" w:rsidRDefault="00841397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удаление окалины с поверхности</w:t>
            </w:r>
            <w:r w:rsidR="00C32056" w:rsidRPr="00B3381B">
              <w:rPr>
                <w:sz w:val="20"/>
                <w:szCs w:val="20"/>
              </w:rPr>
              <w:t xml:space="preserve"> </w:t>
            </w:r>
            <w:r w:rsidRPr="00B3381B">
              <w:rPr>
                <w:sz w:val="20"/>
                <w:szCs w:val="20"/>
              </w:rPr>
              <w:t>горячекатаных полос</w:t>
            </w:r>
          </w:p>
          <w:p w:rsidR="00055A5D" w:rsidRPr="00B3381B" w:rsidRDefault="00841397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осмотр качества поверхности холоднокатаных полос и удаление дефектных участков </w:t>
            </w:r>
          </w:p>
          <w:p w:rsidR="00841397" w:rsidRPr="00B3381B" w:rsidRDefault="00841397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подготовка рулонов к высокотемпературному отжигу</w:t>
            </w:r>
          </w:p>
          <w:p w:rsidR="00841397" w:rsidRPr="00B3381B" w:rsidRDefault="00841397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нанесение технологического декоративного или защитного покрытий</w:t>
            </w:r>
          </w:p>
          <w:p w:rsidR="00841397" w:rsidRPr="00B3381B" w:rsidRDefault="00841397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очистка поверхности листовой стали от остатков покрытий и загрязнений</w:t>
            </w:r>
          </w:p>
          <w:p w:rsidR="00192427" w:rsidRPr="00B3381B" w:rsidRDefault="00841397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сортировка холоднокатаной листовой стали</w:t>
            </w:r>
          </w:p>
          <w:p w:rsidR="00841397" w:rsidRPr="00B3381B" w:rsidRDefault="00841397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промасливание поверхности листов</w:t>
            </w:r>
          </w:p>
          <w:p w:rsidR="00A300E9" w:rsidRPr="00B3381B" w:rsidRDefault="00A300E9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маркировка и клеймение проката</w:t>
            </w:r>
          </w:p>
          <w:p w:rsidR="00841397" w:rsidRPr="00B3381B" w:rsidRDefault="00A300E9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упаковка и обвязка проката</w:t>
            </w:r>
          </w:p>
        </w:tc>
        <w:tc>
          <w:tcPr>
            <w:tcW w:w="4567" w:type="dxa"/>
            <w:shd w:val="clear" w:color="auto" w:fill="auto"/>
          </w:tcPr>
          <w:p w:rsidR="005B3D31" w:rsidRPr="00B3381B" w:rsidRDefault="005B3D31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Травильные агрегаты непрерывного и периодического действий</w:t>
            </w:r>
          </w:p>
          <w:p w:rsidR="00055A5D" w:rsidRPr="00B3381B" w:rsidRDefault="00055A5D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Контрольно-перемоточные агрегаты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Агрегаты распушивания рулонов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Полистные и непрерывные агрегаты нанесения покрытий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Чистильно-моечные машины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Сортировочные агрегаты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Промасливающие машины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Маркировочные и клеймовочные машины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Упаковочные и вязальные машины</w:t>
            </w:r>
          </w:p>
        </w:tc>
      </w:tr>
      <w:tr w:rsidR="005B3D31" w:rsidRPr="00B3381B" w:rsidTr="00B3381B">
        <w:tc>
          <w:tcPr>
            <w:tcW w:w="4901" w:type="dxa"/>
            <w:shd w:val="clear" w:color="auto" w:fill="auto"/>
          </w:tcPr>
          <w:p w:rsidR="005B3D31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Утилизация отходов: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сматывание обрезанной кромки</w:t>
            </w:r>
          </w:p>
          <w:p w:rsidR="00055A5D" w:rsidRPr="00B3381B" w:rsidRDefault="00055A5D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крошение кромки</w:t>
            </w:r>
          </w:p>
          <w:p w:rsidR="00FC5395" w:rsidRPr="00B3381B" w:rsidRDefault="00FC5395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пакетирование обрезки</w:t>
            </w:r>
          </w:p>
        </w:tc>
        <w:tc>
          <w:tcPr>
            <w:tcW w:w="4567" w:type="dxa"/>
            <w:shd w:val="clear" w:color="auto" w:fill="auto"/>
          </w:tcPr>
          <w:p w:rsidR="00FC5395" w:rsidRPr="00B3381B" w:rsidRDefault="00FC5395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Кромкомоталка</w:t>
            </w:r>
          </w:p>
          <w:p w:rsidR="00FC5395" w:rsidRPr="00B3381B" w:rsidRDefault="00FC5395" w:rsidP="00B338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Кромкокрошительные ножницы</w:t>
            </w:r>
          </w:p>
          <w:p w:rsidR="00FC5395" w:rsidRPr="00B3381B" w:rsidRDefault="00FC5395" w:rsidP="00B338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0"/>
                <w:szCs w:val="20"/>
                <w:lang w:val="uk-UA"/>
              </w:rPr>
            </w:pPr>
            <w:r w:rsidRPr="00B3381B">
              <w:rPr>
                <w:sz w:val="20"/>
                <w:szCs w:val="20"/>
              </w:rPr>
              <w:t>Пакетир-прессы</w:t>
            </w:r>
          </w:p>
        </w:tc>
      </w:tr>
    </w:tbl>
    <w:p w:rsidR="002D4A83" w:rsidRDefault="002D4A8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670E" w:rsidRPr="00732A1F" w:rsidRDefault="009A670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Расчет необходимого числа единиц оборудования ведут с учетом обеспечения заданной или принятой производительности</w:t>
      </w:r>
      <w:r w:rsidR="00FC5395" w:rsidRPr="00732A1F">
        <w:rPr>
          <w:sz w:val="28"/>
          <w:szCs w:val="28"/>
        </w:rPr>
        <w:t>, по</w:t>
      </w:r>
      <w:r w:rsidRPr="00732A1F">
        <w:rPr>
          <w:sz w:val="28"/>
          <w:szCs w:val="28"/>
        </w:rPr>
        <w:t xml:space="preserve"> скорости (транспортирующие механизмы), числу циклов (ножницы) либо по другим технологическим параметрам (скорости травления, нанесения покрытия, режимом термической обработки), определяющим возможность использования того или иного механизма в прокатном цехе</w:t>
      </w:r>
      <w:r w:rsidR="00E047C1" w:rsidRPr="00732A1F">
        <w:rPr>
          <w:sz w:val="28"/>
          <w:szCs w:val="28"/>
        </w:rPr>
        <w:t xml:space="preserve"> [</w:t>
      </w:r>
      <w:r w:rsidR="000E6A2F" w:rsidRPr="00732A1F">
        <w:rPr>
          <w:sz w:val="28"/>
          <w:szCs w:val="28"/>
        </w:rPr>
        <w:t>3</w:t>
      </w:r>
      <w:r w:rsidR="00D72C8C" w:rsidRPr="00732A1F">
        <w:rPr>
          <w:sz w:val="28"/>
          <w:szCs w:val="28"/>
        </w:rPr>
        <w:t>, с. 146</w:t>
      </w:r>
      <w:r w:rsidR="00E047C1" w:rsidRPr="00732A1F">
        <w:rPr>
          <w:sz w:val="28"/>
          <w:szCs w:val="28"/>
        </w:rPr>
        <w:t>]</w:t>
      </w:r>
      <w:r w:rsidRPr="00732A1F">
        <w:rPr>
          <w:sz w:val="28"/>
          <w:szCs w:val="28"/>
        </w:rPr>
        <w:t>.</w:t>
      </w:r>
    </w:p>
    <w:p w:rsidR="00FC5395" w:rsidRPr="00732A1F" w:rsidRDefault="00FC5395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Из выше перечисленного оборудования примем то, которое необходимо </w:t>
      </w:r>
      <w:r w:rsidR="00192427" w:rsidRPr="00732A1F">
        <w:rPr>
          <w:sz w:val="28"/>
          <w:szCs w:val="28"/>
        </w:rPr>
        <w:t>для</w:t>
      </w:r>
      <w:r w:rsidR="00C32056" w:rsidRPr="00732A1F">
        <w:rPr>
          <w:sz w:val="28"/>
          <w:szCs w:val="28"/>
        </w:rPr>
        <w:t xml:space="preserve"> </w:t>
      </w:r>
      <w:r w:rsidR="00192427" w:rsidRPr="00732A1F">
        <w:rPr>
          <w:sz w:val="28"/>
          <w:szCs w:val="28"/>
        </w:rPr>
        <w:t xml:space="preserve">непрерывно-заготовочного </w:t>
      </w:r>
      <w:r w:rsidRPr="00732A1F">
        <w:rPr>
          <w:sz w:val="28"/>
          <w:szCs w:val="28"/>
        </w:rPr>
        <w:t>цех</w:t>
      </w:r>
      <w:r w:rsidR="00192427" w:rsidRPr="00732A1F">
        <w:rPr>
          <w:sz w:val="28"/>
          <w:szCs w:val="28"/>
        </w:rPr>
        <w:t>а</w:t>
      </w:r>
      <w:r w:rsidRPr="00732A1F">
        <w:rPr>
          <w:sz w:val="28"/>
          <w:szCs w:val="28"/>
        </w:rPr>
        <w:t>.</w:t>
      </w:r>
    </w:p>
    <w:p w:rsidR="00D10280" w:rsidRPr="00732A1F" w:rsidRDefault="00047E61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b/>
          <w:sz w:val="28"/>
          <w:szCs w:val="28"/>
        </w:rPr>
        <w:t>Рольганги.</w:t>
      </w:r>
      <w:r w:rsidR="004D06AB" w:rsidRPr="00732A1F">
        <w:rPr>
          <w:b/>
          <w:sz w:val="28"/>
          <w:szCs w:val="28"/>
        </w:rPr>
        <w:t xml:space="preserve"> </w:t>
      </w:r>
      <w:r w:rsidR="00D10280" w:rsidRPr="00732A1F">
        <w:rPr>
          <w:sz w:val="28"/>
          <w:szCs w:val="28"/>
        </w:rPr>
        <w:t xml:space="preserve">Для транспортирования металла к прокатному стану, задачи его в </w:t>
      </w:r>
      <w:r w:rsidRPr="00732A1F">
        <w:rPr>
          <w:sz w:val="28"/>
          <w:szCs w:val="28"/>
        </w:rPr>
        <w:t>вал</w:t>
      </w:r>
      <w:r w:rsidR="00D10280" w:rsidRPr="00732A1F">
        <w:rPr>
          <w:sz w:val="28"/>
          <w:szCs w:val="28"/>
        </w:rPr>
        <w:t xml:space="preserve">ки, приема из валков и передвижения к вспомогательным машинам (ножницам, пилам, правильным машинам и т. д.) служат рольганги. Современные прокатные станы характеризуются поточным </w:t>
      </w:r>
      <w:r w:rsidRPr="00732A1F">
        <w:rPr>
          <w:sz w:val="28"/>
          <w:szCs w:val="28"/>
        </w:rPr>
        <w:t>технологи</w:t>
      </w:r>
      <w:r w:rsidR="00D10280" w:rsidRPr="00732A1F">
        <w:rPr>
          <w:sz w:val="28"/>
          <w:szCs w:val="28"/>
        </w:rPr>
        <w:t>ческим процессом обработки металла, поэтому общая длина рольгангов весьма значительна, а масса их иногда достигает 20—30 % от массы механического оборудования всего прокатного стана.</w:t>
      </w:r>
    </w:p>
    <w:p w:rsidR="00D10280" w:rsidRPr="00732A1F" w:rsidRDefault="00D10280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По своему назначению рольганги разделяют на рабочие и </w:t>
      </w:r>
      <w:r w:rsidR="00047E61" w:rsidRPr="00732A1F">
        <w:rPr>
          <w:sz w:val="28"/>
          <w:szCs w:val="28"/>
        </w:rPr>
        <w:t>транс</w:t>
      </w:r>
      <w:r w:rsidRPr="00732A1F">
        <w:rPr>
          <w:sz w:val="28"/>
          <w:szCs w:val="28"/>
        </w:rPr>
        <w:t xml:space="preserve">портные. Рабочими называют рольганги, расположенные </w:t>
      </w:r>
      <w:r w:rsidR="00047E61" w:rsidRPr="00732A1F">
        <w:rPr>
          <w:sz w:val="28"/>
          <w:szCs w:val="28"/>
        </w:rPr>
        <w:t>непосредст</w:t>
      </w:r>
      <w:r w:rsidRPr="00732A1F">
        <w:rPr>
          <w:sz w:val="28"/>
          <w:szCs w:val="28"/>
        </w:rPr>
        <w:t>венно у рабочей клети стана и служащие для задачи прокатываемого металла в валки и приема его из валков. Транспортными называют все остальные рольганги, установленные перед рабочей клетью и за ней и связывающие между собой отдельные вспомогательные машины и устройства стана.</w:t>
      </w:r>
    </w:p>
    <w:p w:rsidR="00D10280" w:rsidRPr="00732A1F" w:rsidRDefault="00D10280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По конструкции рольганги выполняют с групповым и индивидуальным приводом роликов и с холостыми роликами.</w:t>
      </w:r>
    </w:p>
    <w:p w:rsidR="00CE54C8" w:rsidRPr="00732A1F" w:rsidRDefault="00CE54C8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Скорость вращения роликов рабочих рольгангов должна быть на 10—15 % выше скорости выходящего из валков металла, а у транспортных рольгангов она принимается в зависимости от типа и назначения стана и характера выполняемых технологических операций. </w:t>
      </w:r>
    </w:p>
    <w:p w:rsidR="004D013E" w:rsidRPr="00732A1F" w:rsidRDefault="00CE54C8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В соответствии с выполняемыми операциями различают рольганги: </w:t>
      </w:r>
      <w:r w:rsidR="00047E61" w:rsidRPr="00732A1F">
        <w:rPr>
          <w:sz w:val="28"/>
          <w:szCs w:val="28"/>
        </w:rPr>
        <w:t>приемные</w:t>
      </w:r>
      <w:r w:rsidRPr="00732A1F">
        <w:rPr>
          <w:sz w:val="28"/>
          <w:szCs w:val="28"/>
        </w:rPr>
        <w:t>, рабочие и транспортные.</w:t>
      </w:r>
      <w:r w:rsidR="00D72C8C" w:rsidRPr="00732A1F">
        <w:rPr>
          <w:sz w:val="28"/>
          <w:szCs w:val="28"/>
        </w:rPr>
        <w:t xml:space="preserve"> </w:t>
      </w:r>
    </w:p>
    <w:p w:rsidR="004D06AB" w:rsidRPr="00732A1F" w:rsidRDefault="00E92762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  <w:r w:rsidRPr="00732A1F">
        <w:rPr>
          <w:i/>
          <w:iCs/>
          <w:sz w:val="28"/>
          <w:szCs w:val="28"/>
        </w:rPr>
        <w:t>Рабочий</w:t>
      </w:r>
      <w:r w:rsidR="00CE54C8" w:rsidRPr="00732A1F">
        <w:rPr>
          <w:i/>
          <w:iCs/>
          <w:sz w:val="28"/>
          <w:szCs w:val="28"/>
        </w:rPr>
        <w:t xml:space="preserve"> рольганг </w:t>
      </w:r>
      <w:r w:rsidR="00CE54C8" w:rsidRPr="00732A1F">
        <w:rPr>
          <w:sz w:val="28"/>
          <w:szCs w:val="28"/>
        </w:rPr>
        <w:t>принимает слиток от слитковоза и передает на подводящий рольганг, который транспортирует его к рабочему рольгангу перед клетью. Первые ролики этого рольганга принимают на себя удары при опрокидывании на них слитков, и поэтому их делают цельноковаными. Часто по образующей их бочки выполняют продольное рифление, что способствует лучшему сцеплению со слитком.</w:t>
      </w:r>
      <w:r w:rsidR="004D06AB" w:rsidRPr="00732A1F">
        <w:rPr>
          <w:sz w:val="28"/>
          <w:szCs w:val="28"/>
        </w:rPr>
        <w:t xml:space="preserve"> </w:t>
      </w:r>
    </w:p>
    <w:p w:rsidR="00E92762" w:rsidRPr="00732A1F" w:rsidRDefault="00E92762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  <w:r w:rsidRPr="00732A1F">
        <w:rPr>
          <w:iCs/>
          <w:sz w:val="28"/>
          <w:szCs w:val="28"/>
        </w:rPr>
        <w:t>Рассмотрим рабочий рольганг блюминга 1300</w:t>
      </w:r>
      <w:r w:rsidR="004D013E" w:rsidRPr="00732A1F">
        <w:rPr>
          <w:iCs/>
          <w:sz w:val="28"/>
          <w:szCs w:val="28"/>
        </w:rPr>
        <w:t xml:space="preserve"> (рис. 5.1).</w:t>
      </w:r>
    </w:p>
    <w:p w:rsidR="004D013E" w:rsidRPr="00732A1F" w:rsidRDefault="004D013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 xml:space="preserve">Рабочий рольганг состоит из восьми роликов. Первые два ролика имеют индивидуальный привод от электродвигателей постоянного ток типа ДП-92 мощностью 135/43 кВт (470/150 об/мин) через зубчатые муфты удлиненного типа; максимальная окружная скорость роликов 4 м/с. Остальные шесть роликов имеют групповой привод от электродвигателя мощностью 200 кВт (500 об/мин) через редуктор (1=4,24) и паразитные промежуточные шестерни (0=37); окружная скорость роликов 3,1 м/с. Все ролики цельнокованые, диаметр </w:t>
      </w:r>
      <w:smartTag w:uri="urn:schemas-microsoft-com:office:smarttags" w:element="metricconverter">
        <w:smartTagPr>
          <w:attr w:name="ProductID" w:val="500 мм"/>
        </w:smartTagPr>
        <w:r w:rsidRPr="00732A1F">
          <w:rPr>
            <w:sz w:val="28"/>
            <w:szCs w:val="28"/>
          </w:rPr>
          <w:t>500 мм</w:t>
        </w:r>
      </w:smartTag>
      <w:r w:rsidRPr="00732A1F">
        <w:rPr>
          <w:sz w:val="28"/>
          <w:szCs w:val="28"/>
        </w:rPr>
        <w:t xml:space="preserve">, длина бочки </w:t>
      </w:r>
      <w:smartTag w:uri="urn:schemas-microsoft-com:office:smarttags" w:element="metricconverter">
        <w:smartTagPr>
          <w:attr w:name="ProductID" w:val="2800 мм"/>
        </w:smartTagPr>
        <w:r w:rsidRPr="00732A1F">
          <w:rPr>
            <w:sz w:val="28"/>
            <w:szCs w:val="28"/>
          </w:rPr>
          <w:t>2800 мм</w:t>
        </w:r>
      </w:smartTag>
      <w:r w:rsidRPr="00732A1F">
        <w:rPr>
          <w:sz w:val="28"/>
          <w:szCs w:val="28"/>
        </w:rPr>
        <w:t>.</w:t>
      </w:r>
    </w:p>
    <w:p w:rsidR="00047E61" w:rsidRPr="00732A1F" w:rsidRDefault="002D4A83" w:rsidP="002D4A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471AC">
        <w:rPr>
          <w:sz w:val="28"/>
          <w:szCs w:val="28"/>
        </w:rPr>
        <w:pict>
          <v:shape id="_x0000_i1138" type="#_x0000_t75" style="width:475.5pt;height:465pt">
            <v:imagedata r:id="rId85" o:title=""/>
          </v:shape>
        </w:pict>
      </w:r>
    </w:p>
    <w:p w:rsidR="004D013E" w:rsidRPr="00732A1F" w:rsidRDefault="004D013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49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Рисунок 5.1 Рабочий рольганг блюминга 1300</w:t>
      </w:r>
    </w:p>
    <w:p w:rsidR="00047E61" w:rsidRPr="00732A1F" w:rsidRDefault="000E6A2F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49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1</w:t>
      </w:r>
      <w:r w:rsidR="00047E61" w:rsidRPr="00732A1F">
        <w:rPr>
          <w:sz w:val="28"/>
          <w:szCs w:val="28"/>
        </w:rPr>
        <w:t xml:space="preserve"> — валки; </w:t>
      </w:r>
      <w:r w:rsidRPr="00732A1F">
        <w:rPr>
          <w:iCs/>
          <w:sz w:val="28"/>
          <w:szCs w:val="28"/>
        </w:rPr>
        <w:t>2</w:t>
      </w:r>
      <w:r w:rsidR="00047E61" w:rsidRPr="00732A1F">
        <w:rPr>
          <w:i/>
          <w:iCs/>
          <w:sz w:val="28"/>
          <w:szCs w:val="28"/>
        </w:rPr>
        <w:t xml:space="preserve"> — </w:t>
      </w:r>
      <w:r w:rsidR="00047E61" w:rsidRPr="00732A1F">
        <w:rPr>
          <w:sz w:val="28"/>
          <w:szCs w:val="28"/>
        </w:rPr>
        <w:t xml:space="preserve">слиток; </w:t>
      </w:r>
      <w:r w:rsidR="00047E61" w:rsidRPr="00732A1F">
        <w:rPr>
          <w:iCs/>
          <w:sz w:val="28"/>
          <w:szCs w:val="28"/>
        </w:rPr>
        <w:t>3</w:t>
      </w:r>
      <w:r w:rsidR="00047E61" w:rsidRPr="00732A1F">
        <w:rPr>
          <w:i/>
          <w:iCs/>
          <w:sz w:val="28"/>
          <w:szCs w:val="28"/>
        </w:rPr>
        <w:t xml:space="preserve">, </w:t>
      </w:r>
      <w:r w:rsidR="00047E61" w:rsidRPr="00732A1F">
        <w:rPr>
          <w:iCs/>
          <w:sz w:val="28"/>
          <w:szCs w:val="28"/>
        </w:rPr>
        <w:t>4</w:t>
      </w:r>
      <w:r w:rsidR="00047E61" w:rsidRPr="00732A1F">
        <w:rPr>
          <w:i/>
          <w:iCs/>
          <w:sz w:val="28"/>
          <w:szCs w:val="28"/>
        </w:rPr>
        <w:t xml:space="preserve"> — </w:t>
      </w:r>
      <w:r w:rsidR="00047E61" w:rsidRPr="00732A1F">
        <w:rPr>
          <w:sz w:val="28"/>
          <w:szCs w:val="28"/>
        </w:rPr>
        <w:t xml:space="preserve">станинные ролики; 5 —редуктор; 6—зубчатые шпиндели (муфты); 7 — станины рабочей клети; </w:t>
      </w:r>
      <w:r w:rsidR="00047E61" w:rsidRPr="00732A1F">
        <w:rPr>
          <w:iCs/>
          <w:sz w:val="28"/>
          <w:szCs w:val="28"/>
        </w:rPr>
        <w:t>8</w:t>
      </w:r>
      <w:r w:rsidR="00047E61" w:rsidRPr="00732A1F">
        <w:rPr>
          <w:i/>
          <w:iCs/>
          <w:sz w:val="28"/>
          <w:szCs w:val="28"/>
        </w:rPr>
        <w:t xml:space="preserve"> — </w:t>
      </w:r>
      <w:r w:rsidR="00047E61" w:rsidRPr="00732A1F">
        <w:rPr>
          <w:sz w:val="28"/>
          <w:szCs w:val="28"/>
        </w:rPr>
        <w:t xml:space="preserve">универсальные шпиндели от главных электродвигателей; 9 — рабочий рольганг; </w:t>
      </w:r>
      <w:r w:rsidR="00047E61" w:rsidRPr="00732A1F">
        <w:rPr>
          <w:iCs/>
          <w:sz w:val="28"/>
          <w:szCs w:val="28"/>
        </w:rPr>
        <w:t xml:space="preserve">10 </w:t>
      </w:r>
      <w:r w:rsidR="00047E61" w:rsidRPr="00732A1F">
        <w:rPr>
          <w:i/>
          <w:iCs/>
          <w:sz w:val="28"/>
          <w:szCs w:val="28"/>
        </w:rPr>
        <w:t xml:space="preserve">— </w:t>
      </w:r>
      <w:r w:rsidR="00047E61" w:rsidRPr="00732A1F">
        <w:rPr>
          <w:sz w:val="28"/>
          <w:szCs w:val="28"/>
        </w:rPr>
        <w:t>раскатной рольганг</w:t>
      </w:r>
    </w:p>
    <w:p w:rsidR="004D013E" w:rsidRPr="00732A1F" w:rsidRDefault="004D013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49" w:firstLine="709"/>
        <w:jc w:val="both"/>
        <w:rPr>
          <w:sz w:val="28"/>
          <w:szCs w:val="28"/>
        </w:rPr>
      </w:pPr>
    </w:p>
    <w:p w:rsidR="00047E61" w:rsidRPr="00732A1F" w:rsidRDefault="00047E61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С каждой стороны рабочей клети блюминга 1500 рабочий рольганг состоит из 10 цельнокованых роликов диаметром 650 мм: первые пять роликов рольганга, а также станинный ролик имеют индивидуальный привод от электродвигателей через удлиненные зубчатые муфты; остальные пять роликов рольганга приводятся одним электродвигателем через редукторы с цилиндрическими шестернями. Все ролики рольганга имеют внутреннее водяное охлаждение </w:t>
      </w:r>
      <w:r w:rsidR="000E6A2F" w:rsidRPr="00732A1F">
        <w:rPr>
          <w:sz w:val="28"/>
          <w:szCs w:val="28"/>
        </w:rPr>
        <w:t>[2</w:t>
      </w:r>
      <w:r w:rsidR="004D013E" w:rsidRPr="00732A1F">
        <w:rPr>
          <w:sz w:val="28"/>
          <w:szCs w:val="28"/>
        </w:rPr>
        <w:t>, с. 192</w:t>
      </w:r>
      <w:r w:rsidR="000E6A2F" w:rsidRPr="00732A1F">
        <w:rPr>
          <w:sz w:val="28"/>
          <w:szCs w:val="28"/>
        </w:rPr>
        <w:t>].</w:t>
      </w:r>
    </w:p>
    <w:p w:rsidR="00E37577" w:rsidRPr="00732A1F" w:rsidRDefault="00E37577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732A1F">
        <w:rPr>
          <w:i/>
          <w:iCs/>
          <w:sz w:val="28"/>
          <w:szCs w:val="28"/>
        </w:rPr>
        <w:t>Пакетирующие рольганги</w:t>
      </w:r>
      <w:r w:rsidR="004D013E" w:rsidRPr="00732A1F">
        <w:rPr>
          <w:i/>
          <w:iCs/>
          <w:sz w:val="28"/>
          <w:szCs w:val="28"/>
        </w:rPr>
        <w:t xml:space="preserve">. </w:t>
      </w:r>
      <w:r w:rsidRPr="00732A1F">
        <w:rPr>
          <w:sz w:val="28"/>
          <w:szCs w:val="28"/>
        </w:rPr>
        <w:t>Пакетирующие рольганги устанавливают обычно перед ножницами (для подачи на резку профилей пачками) или за ножницами (для передачи пачек профилей на холодильник). Ролики рольгангов расположе</w:t>
      </w:r>
      <w:r w:rsidR="004D013E" w:rsidRPr="00732A1F">
        <w:rPr>
          <w:sz w:val="28"/>
          <w:szCs w:val="28"/>
        </w:rPr>
        <w:t>ны под уг</w:t>
      </w:r>
      <w:r w:rsidRPr="00732A1F">
        <w:rPr>
          <w:sz w:val="28"/>
          <w:szCs w:val="28"/>
        </w:rPr>
        <w:t>лом (по отношению к движению металла), поэтому поступающий на рольганг металл движется одновременно вдоль и поперек его.</w:t>
      </w:r>
    </w:p>
    <w:p w:rsidR="00E37577" w:rsidRPr="00732A1F" w:rsidRDefault="00E37577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2"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>Пакетирующий рольганг непрерывного заготовочного стана 700/500 предназначен для пакетирования (собирания в пачки) заготовок мерной длин</w:t>
      </w:r>
      <w:r w:rsidR="004D013E" w:rsidRPr="00732A1F">
        <w:rPr>
          <w:sz w:val="28"/>
          <w:szCs w:val="28"/>
        </w:rPr>
        <w:t>ы после разрезки их на ножницах</w:t>
      </w:r>
      <w:r w:rsidRPr="00732A1F">
        <w:rPr>
          <w:sz w:val="28"/>
          <w:szCs w:val="28"/>
        </w:rPr>
        <w:t>.</w:t>
      </w:r>
    </w:p>
    <w:p w:rsidR="00E37577" w:rsidRPr="00732A1F" w:rsidRDefault="00E37577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8"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>Рольганг состоит из шести — десяти роликов, расположенных под углом 75° к его оси и имеющих групповой привод от электродвигателя через редуктор с цилиндрическими шестернями, скорость роликов 2,5 м/с.</w:t>
      </w:r>
    </w:p>
    <w:p w:rsidR="00E37577" w:rsidRPr="00732A1F" w:rsidRDefault="00E37577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7"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 xml:space="preserve">Движущиеся от ножниц (слева направо) заготовки (длиной до </w:t>
      </w:r>
      <w:smartTag w:uri="urn:schemas-microsoft-com:office:smarttags" w:element="metricconverter">
        <w:smartTagPr>
          <w:attr w:name="ProductID" w:val="6 м"/>
        </w:smartTagPr>
        <w:r w:rsidRPr="00732A1F">
          <w:rPr>
            <w:sz w:val="28"/>
            <w:szCs w:val="28"/>
          </w:rPr>
          <w:t>6 м</w:t>
        </w:r>
      </w:smartTag>
      <w:r w:rsidRPr="00732A1F">
        <w:rPr>
          <w:sz w:val="28"/>
          <w:szCs w:val="28"/>
        </w:rPr>
        <w:t>) косорасположенными вращающимися роликами направляются к правым (смотря по движению металла) бортовым линейкам и своими передними концами упираются в выступающую над рольгангом плиту-упор. После набора пачки заготовок (8 — 10 шт.) плита-упор опускается ниже уровня роликов и пачка заготовок передается на следующий рольганг-холодильник</w:t>
      </w:r>
      <w:r w:rsidR="004D013E" w:rsidRPr="00732A1F">
        <w:rPr>
          <w:sz w:val="28"/>
          <w:szCs w:val="28"/>
        </w:rPr>
        <w:t xml:space="preserve"> [2, с. 195</w:t>
      </w:r>
      <w:r w:rsidR="000E6A2F" w:rsidRPr="00732A1F">
        <w:rPr>
          <w:sz w:val="28"/>
          <w:szCs w:val="28"/>
        </w:rPr>
        <w:t>]</w:t>
      </w:r>
      <w:r w:rsidRPr="00732A1F">
        <w:rPr>
          <w:sz w:val="28"/>
          <w:szCs w:val="28"/>
        </w:rPr>
        <w:t>.</w:t>
      </w:r>
    </w:p>
    <w:p w:rsidR="004D6FEB" w:rsidRPr="00732A1F" w:rsidRDefault="00A0756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7" w:firstLine="709"/>
        <w:jc w:val="both"/>
        <w:rPr>
          <w:sz w:val="28"/>
          <w:szCs w:val="28"/>
        </w:rPr>
      </w:pPr>
      <w:r w:rsidRPr="00732A1F">
        <w:rPr>
          <w:b/>
          <w:sz w:val="28"/>
          <w:szCs w:val="28"/>
        </w:rPr>
        <w:t>Кантователь</w:t>
      </w:r>
      <w:r w:rsidR="002E71EB" w:rsidRPr="00732A1F">
        <w:rPr>
          <w:b/>
          <w:sz w:val="28"/>
          <w:szCs w:val="28"/>
        </w:rPr>
        <w:t xml:space="preserve">. </w:t>
      </w:r>
      <w:r w:rsidRPr="00732A1F">
        <w:rPr>
          <w:sz w:val="28"/>
          <w:szCs w:val="28"/>
        </w:rPr>
        <w:t>На заготовочных и сортовых станах для кантовки заготовки или профильной полосы на ходу, во время движения ее от предыдущей клети к последующей,</w:t>
      </w:r>
      <w:r w:rsidR="004D6FEB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применяют кантователи типа так называемой кантующей втулки, устанавливаемой между роликами рольганга.</w:t>
      </w:r>
      <w:r w:rsidR="004D6FEB" w:rsidRPr="00732A1F">
        <w:rPr>
          <w:sz w:val="28"/>
          <w:szCs w:val="28"/>
        </w:rPr>
        <w:t xml:space="preserve"> Кантователь позволяет осуществлять кантовку любого профиля на любой угол в пределах до 90° со смещением или без смещения кантуемой полосы по длине бочки роликов рольганга.</w:t>
      </w:r>
    </w:p>
    <w:p w:rsidR="00A07563" w:rsidRPr="00732A1F" w:rsidRDefault="002D4A83" w:rsidP="002D4A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471AC">
        <w:rPr>
          <w:sz w:val="28"/>
          <w:szCs w:val="28"/>
        </w:rPr>
        <w:pict>
          <v:shape id="_x0000_i1139" type="#_x0000_t75" style="width:479.25pt;height:188.25pt">
            <v:imagedata r:id="rId86" o:title=""/>
          </v:shape>
        </w:pict>
      </w:r>
    </w:p>
    <w:p w:rsidR="00A07563" w:rsidRPr="00732A1F" w:rsidRDefault="004D013E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Рисунок 5.2 </w:t>
      </w:r>
      <w:r w:rsidR="00A07563" w:rsidRPr="00732A1F">
        <w:rPr>
          <w:sz w:val="28"/>
          <w:szCs w:val="28"/>
        </w:rPr>
        <w:t>Универсальная кантующая втулка в линии рольганга</w:t>
      </w:r>
    </w:p>
    <w:p w:rsidR="00802DDA" w:rsidRPr="00732A1F" w:rsidRDefault="00802DDA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60D2" w:rsidRPr="00732A1F" w:rsidRDefault="00A0756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Левый нижний угол сменной втулки (проводки) </w:t>
      </w:r>
      <w:r w:rsidRPr="00732A1F">
        <w:rPr>
          <w:i/>
          <w:iCs/>
          <w:sz w:val="28"/>
          <w:szCs w:val="28"/>
        </w:rPr>
        <w:t xml:space="preserve">1 </w:t>
      </w:r>
      <w:r w:rsidRPr="00732A1F">
        <w:rPr>
          <w:sz w:val="28"/>
          <w:szCs w:val="28"/>
        </w:rPr>
        <w:t xml:space="preserve">совмещен с центром вращения кантующей шайбы </w:t>
      </w:r>
      <w:r w:rsidRPr="00732A1F">
        <w:rPr>
          <w:i/>
          <w:iCs/>
          <w:sz w:val="28"/>
          <w:szCs w:val="28"/>
        </w:rPr>
        <w:t xml:space="preserve">2, </w:t>
      </w:r>
      <w:r w:rsidRPr="00732A1F">
        <w:rPr>
          <w:sz w:val="28"/>
          <w:szCs w:val="28"/>
        </w:rPr>
        <w:t xml:space="preserve">опирающейся на четыре ролика </w:t>
      </w:r>
      <w:r w:rsidRPr="00732A1F">
        <w:rPr>
          <w:i/>
          <w:iCs/>
          <w:sz w:val="28"/>
          <w:szCs w:val="28"/>
        </w:rPr>
        <w:t xml:space="preserve">3, </w:t>
      </w:r>
      <w:r w:rsidRPr="00732A1F">
        <w:rPr>
          <w:sz w:val="28"/>
          <w:szCs w:val="28"/>
        </w:rPr>
        <w:t xml:space="preserve">При повороте шайбы шатуном </w:t>
      </w:r>
      <w:r w:rsidRPr="00732A1F">
        <w:rPr>
          <w:i/>
          <w:iCs/>
          <w:sz w:val="28"/>
          <w:szCs w:val="28"/>
        </w:rPr>
        <w:t xml:space="preserve">4, </w:t>
      </w:r>
      <w:r w:rsidRPr="00732A1F">
        <w:rPr>
          <w:sz w:val="28"/>
          <w:szCs w:val="28"/>
        </w:rPr>
        <w:t xml:space="preserve">соединенным с кривошипом </w:t>
      </w:r>
      <w:r w:rsidRPr="00732A1F">
        <w:rPr>
          <w:i/>
          <w:iCs/>
          <w:sz w:val="28"/>
          <w:szCs w:val="28"/>
        </w:rPr>
        <w:t xml:space="preserve">5 </w:t>
      </w:r>
      <w:r w:rsidRPr="00732A1F">
        <w:rPr>
          <w:sz w:val="28"/>
          <w:szCs w:val="28"/>
        </w:rPr>
        <w:t xml:space="preserve">на валу редуктора </w:t>
      </w:r>
      <w:r w:rsidRPr="00732A1F">
        <w:rPr>
          <w:i/>
          <w:iCs/>
          <w:sz w:val="28"/>
          <w:szCs w:val="28"/>
        </w:rPr>
        <w:t xml:space="preserve">6, </w:t>
      </w:r>
      <w:r w:rsidRPr="00732A1F">
        <w:rPr>
          <w:sz w:val="28"/>
          <w:szCs w:val="28"/>
        </w:rPr>
        <w:t xml:space="preserve">происходит кантовка полосы со смещением ее влево от оси прокатки. Если смещение не требуется, то одновременно с кантовкой ее происходит перемещение вправо на катках 7 всей тележки 8 кантователя. Это перемещение осуществляется вторым шатуном 9, один конец которого шарнирно закреплен на стойке </w:t>
      </w:r>
      <w:r w:rsidRPr="00732A1F">
        <w:rPr>
          <w:i/>
          <w:iCs/>
          <w:sz w:val="28"/>
          <w:szCs w:val="28"/>
        </w:rPr>
        <w:t xml:space="preserve">10 </w:t>
      </w:r>
      <w:r w:rsidRPr="00732A1F">
        <w:rPr>
          <w:sz w:val="28"/>
          <w:szCs w:val="28"/>
        </w:rPr>
        <w:t xml:space="preserve">внутренней рамы </w:t>
      </w:r>
      <w:r w:rsidRPr="00732A1F">
        <w:rPr>
          <w:i/>
          <w:iCs/>
          <w:sz w:val="28"/>
          <w:szCs w:val="28"/>
        </w:rPr>
        <w:t xml:space="preserve">11, </w:t>
      </w:r>
      <w:r w:rsidRPr="00732A1F">
        <w:rPr>
          <w:sz w:val="28"/>
          <w:szCs w:val="28"/>
        </w:rPr>
        <w:t xml:space="preserve">а другой конец шарнирно соединен со вторым кривошипом </w:t>
      </w:r>
      <w:r w:rsidRPr="00732A1F">
        <w:rPr>
          <w:i/>
          <w:iCs/>
          <w:sz w:val="28"/>
          <w:szCs w:val="28"/>
        </w:rPr>
        <w:t xml:space="preserve">12. </w:t>
      </w:r>
      <w:r w:rsidRPr="00732A1F">
        <w:rPr>
          <w:sz w:val="28"/>
          <w:szCs w:val="28"/>
        </w:rPr>
        <w:t xml:space="preserve">Величина перемещения всей тележки вправо регулируется изменением плеча кривошипа </w:t>
      </w:r>
      <w:r w:rsidRPr="00732A1F">
        <w:rPr>
          <w:i/>
          <w:iCs/>
          <w:sz w:val="28"/>
          <w:szCs w:val="28"/>
        </w:rPr>
        <w:t xml:space="preserve">12 </w:t>
      </w:r>
      <w:r w:rsidRPr="00732A1F">
        <w:rPr>
          <w:sz w:val="28"/>
          <w:szCs w:val="28"/>
        </w:rPr>
        <w:t xml:space="preserve">винтом </w:t>
      </w:r>
      <w:r w:rsidRPr="00732A1F">
        <w:rPr>
          <w:i/>
          <w:iCs/>
          <w:sz w:val="28"/>
          <w:szCs w:val="28"/>
        </w:rPr>
        <w:t xml:space="preserve">13, </w:t>
      </w:r>
      <w:r w:rsidRPr="00732A1F">
        <w:rPr>
          <w:sz w:val="28"/>
          <w:szCs w:val="28"/>
        </w:rPr>
        <w:t xml:space="preserve">соединенным с шарниром </w:t>
      </w:r>
      <w:r w:rsidRPr="00732A1F">
        <w:rPr>
          <w:i/>
          <w:iCs/>
          <w:sz w:val="28"/>
          <w:szCs w:val="28"/>
        </w:rPr>
        <w:t xml:space="preserve">14 </w:t>
      </w:r>
      <w:r w:rsidRPr="00732A1F">
        <w:rPr>
          <w:sz w:val="28"/>
          <w:szCs w:val="28"/>
        </w:rPr>
        <w:t xml:space="preserve">(при кантовке со </w:t>
      </w:r>
      <w:r w:rsidR="00B260D2" w:rsidRPr="00732A1F">
        <w:rPr>
          <w:sz w:val="28"/>
          <w:szCs w:val="28"/>
        </w:rPr>
        <w:t xml:space="preserve">смещением этот шарнир должен быть совмещен с осью выходного вала редуктора). Для приема и кантовки полосы, выходящей из того или иного калибра валков, внутренняя рама </w:t>
      </w:r>
      <w:r w:rsidR="00B260D2" w:rsidRPr="00732A1F">
        <w:rPr>
          <w:i/>
          <w:iCs/>
          <w:sz w:val="28"/>
          <w:szCs w:val="28"/>
        </w:rPr>
        <w:t xml:space="preserve">11 </w:t>
      </w:r>
      <w:r w:rsidR="00B260D2" w:rsidRPr="00732A1F">
        <w:rPr>
          <w:sz w:val="28"/>
          <w:szCs w:val="28"/>
        </w:rPr>
        <w:t xml:space="preserve">может перемещаться по направляющим внутри неподвижной наружной рамы </w:t>
      </w:r>
      <w:r w:rsidR="00B260D2" w:rsidRPr="00732A1F">
        <w:rPr>
          <w:i/>
          <w:iCs/>
          <w:sz w:val="28"/>
          <w:szCs w:val="28"/>
        </w:rPr>
        <w:t xml:space="preserve">15 </w:t>
      </w:r>
      <w:r w:rsidR="00B260D2" w:rsidRPr="00732A1F">
        <w:rPr>
          <w:sz w:val="28"/>
          <w:szCs w:val="28"/>
        </w:rPr>
        <w:t xml:space="preserve">при помощи гидроцилиндров </w:t>
      </w:r>
      <w:r w:rsidR="00B260D2" w:rsidRPr="00732A1F">
        <w:rPr>
          <w:i/>
          <w:iCs/>
          <w:sz w:val="28"/>
          <w:szCs w:val="28"/>
        </w:rPr>
        <w:t xml:space="preserve">16. </w:t>
      </w:r>
      <w:r w:rsidR="00B260D2" w:rsidRPr="00732A1F">
        <w:rPr>
          <w:sz w:val="28"/>
          <w:szCs w:val="28"/>
        </w:rPr>
        <w:t xml:space="preserve">Если кантовка не нужна, то при помощи этих же гидроцилиндров кантователь отводится вправо и на место кантующей втулки устанавливается направляющий желоб </w:t>
      </w:r>
      <w:r w:rsidR="00B260D2" w:rsidRPr="00732A1F">
        <w:rPr>
          <w:i/>
          <w:iCs/>
          <w:sz w:val="28"/>
          <w:szCs w:val="28"/>
        </w:rPr>
        <w:t xml:space="preserve">17, </w:t>
      </w:r>
      <w:r w:rsidR="00B260D2" w:rsidRPr="00732A1F">
        <w:rPr>
          <w:sz w:val="28"/>
          <w:szCs w:val="28"/>
        </w:rPr>
        <w:t xml:space="preserve">расположенный на конце внутренней рамы </w:t>
      </w:r>
      <w:r w:rsidR="00B260D2" w:rsidRPr="00732A1F">
        <w:rPr>
          <w:i/>
          <w:iCs/>
          <w:sz w:val="28"/>
          <w:szCs w:val="28"/>
        </w:rPr>
        <w:t>11.</w:t>
      </w:r>
    </w:p>
    <w:p w:rsidR="00B260D2" w:rsidRPr="00732A1F" w:rsidRDefault="00B260D2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Угол поворота кривошипа 5 фиксируется командоаппаратом </w:t>
      </w:r>
      <w:r w:rsidRPr="00732A1F">
        <w:rPr>
          <w:i/>
          <w:iCs/>
          <w:sz w:val="28"/>
          <w:szCs w:val="28"/>
        </w:rPr>
        <w:t xml:space="preserve">18, </w:t>
      </w:r>
      <w:r w:rsidRPr="00732A1F">
        <w:rPr>
          <w:sz w:val="28"/>
          <w:szCs w:val="28"/>
        </w:rPr>
        <w:t xml:space="preserve">воздействующим на электродвигатель </w:t>
      </w:r>
      <w:r w:rsidRPr="00732A1F">
        <w:rPr>
          <w:i/>
          <w:iCs/>
          <w:sz w:val="28"/>
          <w:szCs w:val="28"/>
        </w:rPr>
        <w:t>19.</w:t>
      </w:r>
    </w:p>
    <w:p w:rsidR="00B260D2" w:rsidRPr="00732A1F" w:rsidRDefault="00B260D2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Кантователи в линиях прокатки служат для поворота (кантовки) прокатываемой полосы (слитка, блюма, заготовки, профиля) относительно ее продольной оси на 90° перед задачей в следующий калибр валков для обеспечения равномерного обжатия металла по всему сечению</w:t>
      </w:r>
      <w:r w:rsidR="000E6A2F" w:rsidRPr="00732A1F">
        <w:rPr>
          <w:sz w:val="28"/>
          <w:szCs w:val="28"/>
        </w:rPr>
        <w:t xml:space="preserve"> [</w:t>
      </w:r>
      <w:r w:rsidR="004D013E" w:rsidRPr="00732A1F">
        <w:rPr>
          <w:sz w:val="28"/>
          <w:szCs w:val="28"/>
        </w:rPr>
        <w:t>2, с. 165</w:t>
      </w:r>
      <w:r w:rsidR="000E6A2F" w:rsidRPr="00732A1F">
        <w:rPr>
          <w:sz w:val="28"/>
          <w:szCs w:val="28"/>
        </w:rPr>
        <w:t>]</w:t>
      </w:r>
      <w:r w:rsidRPr="00732A1F">
        <w:rPr>
          <w:sz w:val="28"/>
          <w:szCs w:val="28"/>
        </w:rPr>
        <w:t xml:space="preserve">. </w:t>
      </w:r>
    </w:p>
    <w:p w:rsidR="000C6156" w:rsidRPr="00732A1F" w:rsidRDefault="000C615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Транспортёры и холодильники</w:t>
      </w:r>
      <w:r w:rsidR="002E71EB" w:rsidRPr="00732A1F">
        <w:rPr>
          <w:b/>
          <w:sz w:val="28"/>
          <w:szCs w:val="28"/>
        </w:rPr>
        <w:t xml:space="preserve">. </w:t>
      </w:r>
      <w:r w:rsidRPr="00732A1F">
        <w:rPr>
          <w:sz w:val="28"/>
          <w:szCs w:val="28"/>
        </w:rPr>
        <w:t>Для перемещения металла в процессе прокатки, отделки и охлаждения применяют транспортеры и холодильники различных типов и конструкций.</w:t>
      </w:r>
    </w:p>
    <w:p w:rsidR="000C6156" w:rsidRDefault="000C615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  <w:lang w:val="uk-UA"/>
        </w:rPr>
      </w:pPr>
      <w:r w:rsidRPr="00732A1F">
        <w:rPr>
          <w:sz w:val="28"/>
          <w:szCs w:val="28"/>
        </w:rPr>
        <w:t>Для перемещения заготовок и крупносортных профилей металла поперек цеха (от подводящего рольганга к отводящему, к уборочному карману или в соседний пролет цеха) применяют канатные или цепные транспортеры, называемые шлепперами. Шлепперы во многих случаях выполняют функцию и охлаждения металла, поэтому их называют в этом случае шлепперными холодильниками.</w:t>
      </w:r>
    </w:p>
    <w:p w:rsidR="002D4A83" w:rsidRPr="002D4A83" w:rsidRDefault="002D4A8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  <w:lang w:val="uk-UA"/>
        </w:rPr>
      </w:pPr>
    </w:p>
    <w:p w:rsidR="000C6156" w:rsidRPr="00732A1F" w:rsidRDefault="00E471AC" w:rsidP="002D4A83">
      <w:pPr>
        <w:widowControl w:val="0"/>
        <w:autoSpaceDE w:val="0"/>
        <w:autoSpaceDN w:val="0"/>
        <w:adjustRightInd w:val="0"/>
        <w:spacing w:line="360" w:lineRule="auto"/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491.25pt;height:138.75pt">
            <v:imagedata r:id="rId87" o:title=""/>
          </v:shape>
        </w:pict>
      </w:r>
    </w:p>
    <w:p w:rsidR="000C6156" w:rsidRPr="00732A1F" w:rsidRDefault="002E71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Рисунок 5.3 </w:t>
      </w:r>
      <w:r w:rsidR="000C6156" w:rsidRPr="00732A1F">
        <w:rPr>
          <w:sz w:val="28"/>
          <w:szCs w:val="28"/>
        </w:rPr>
        <w:t>. Схема канатного шлеппера</w:t>
      </w:r>
    </w:p>
    <w:p w:rsidR="002D4A83" w:rsidRDefault="002D4A8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0C6156" w:rsidRPr="00732A1F" w:rsidRDefault="000C615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i/>
          <w:iCs/>
          <w:sz w:val="28"/>
          <w:szCs w:val="28"/>
        </w:rPr>
        <w:t xml:space="preserve">Канатный шлеппер </w:t>
      </w:r>
      <w:r w:rsidRPr="00732A1F">
        <w:rPr>
          <w:sz w:val="28"/>
          <w:szCs w:val="28"/>
        </w:rPr>
        <w:t>(рис</w:t>
      </w:r>
      <w:r w:rsidR="002E71EB" w:rsidRPr="00732A1F">
        <w:rPr>
          <w:sz w:val="28"/>
          <w:szCs w:val="28"/>
        </w:rPr>
        <w:t>. 5.3</w:t>
      </w:r>
      <w:r w:rsidRPr="00732A1F">
        <w:rPr>
          <w:sz w:val="28"/>
          <w:szCs w:val="28"/>
        </w:rPr>
        <w:t xml:space="preserve">) состоит из 6—8 канатов, расположенных между рядом приводных барабанов </w:t>
      </w:r>
      <w:r w:rsidRPr="00732A1F">
        <w:rPr>
          <w:i/>
          <w:iCs/>
          <w:sz w:val="28"/>
          <w:szCs w:val="28"/>
        </w:rPr>
        <w:t xml:space="preserve">1 </w:t>
      </w:r>
      <w:r w:rsidRPr="00732A1F">
        <w:rPr>
          <w:sz w:val="28"/>
          <w:szCs w:val="28"/>
        </w:rPr>
        <w:t xml:space="preserve">и рядом натяжных блоков </w:t>
      </w:r>
      <w:r w:rsidRPr="00732A1F">
        <w:rPr>
          <w:i/>
          <w:iCs/>
          <w:sz w:val="28"/>
          <w:szCs w:val="28"/>
        </w:rPr>
        <w:t xml:space="preserve">2. </w:t>
      </w:r>
      <w:r w:rsidRPr="00732A1F">
        <w:rPr>
          <w:sz w:val="28"/>
          <w:szCs w:val="28"/>
        </w:rPr>
        <w:t xml:space="preserve">На всех канатах в один ряд закреплены шлепперные тележки </w:t>
      </w:r>
      <w:r w:rsidRPr="00732A1F">
        <w:rPr>
          <w:i/>
          <w:iCs/>
          <w:sz w:val="28"/>
          <w:szCs w:val="28"/>
        </w:rPr>
        <w:t xml:space="preserve">3 с </w:t>
      </w:r>
      <w:r w:rsidRPr="00732A1F">
        <w:rPr>
          <w:sz w:val="28"/>
          <w:szCs w:val="28"/>
        </w:rPr>
        <w:t xml:space="preserve">упорными пальцами </w:t>
      </w:r>
      <w:r w:rsidRPr="00732A1F">
        <w:rPr>
          <w:i/>
          <w:iCs/>
          <w:sz w:val="28"/>
          <w:szCs w:val="28"/>
        </w:rPr>
        <w:t xml:space="preserve">4. </w:t>
      </w:r>
      <w:r w:rsidRPr="00732A1F">
        <w:rPr>
          <w:sz w:val="28"/>
          <w:szCs w:val="28"/>
        </w:rPr>
        <w:t xml:space="preserve">При ходе тележек вперед (налево) упорные пальцы </w:t>
      </w:r>
      <w:r w:rsidRPr="00732A1F">
        <w:rPr>
          <w:i/>
          <w:iCs/>
          <w:sz w:val="28"/>
          <w:szCs w:val="28"/>
        </w:rPr>
        <w:t xml:space="preserve">4 </w:t>
      </w:r>
      <w:r w:rsidRPr="00732A1F">
        <w:rPr>
          <w:sz w:val="28"/>
          <w:szCs w:val="28"/>
        </w:rPr>
        <w:t xml:space="preserve">перемещают металл от рольганга 5 к рольгангу </w:t>
      </w:r>
      <w:r w:rsidRPr="00732A1F">
        <w:rPr>
          <w:i/>
          <w:iCs/>
          <w:sz w:val="28"/>
          <w:szCs w:val="28"/>
        </w:rPr>
        <w:t xml:space="preserve">6. </w:t>
      </w:r>
      <w:r w:rsidRPr="00732A1F">
        <w:rPr>
          <w:sz w:val="28"/>
          <w:szCs w:val="28"/>
        </w:rPr>
        <w:t xml:space="preserve">При обратном ходе тележек пальцы «утапливаются» и проходят под металлом. Конструкция многих шлепперных тележек позволяет поднимать пальцы </w:t>
      </w:r>
      <w:r w:rsidRPr="00732A1F">
        <w:rPr>
          <w:i/>
          <w:iCs/>
          <w:sz w:val="28"/>
          <w:szCs w:val="28"/>
        </w:rPr>
        <w:t xml:space="preserve">4 </w:t>
      </w:r>
      <w:r w:rsidRPr="00732A1F">
        <w:rPr>
          <w:sz w:val="28"/>
          <w:szCs w:val="28"/>
        </w:rPr>
        <w:t>в любом месте между рольгангами и перемещать сколько угодно заготовок или профилей по рельсовому настилу (стеллажу) между канатами.</w:t>
      </w:r>
    </w:p>
    <w:p w:rsidR="000C6156" w:rsidRPr="00732A1F" w:rsidRDefault="000C615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При непрерывной реверсивной работе со скоростью перемещения тележек 1—2 м/с канатный шлеппер отличается большой маневренно</w:t>
      </w:r>
      <w:r w:rsidR="00471C6B" w:rsidRPr="00732A1F">
        <w:rPr>
          <w:sz w:val="28"/>
          <w:szCs w:val="28"/>
        </w:rPr>
        <w:t>стью и позволяет накапливать на стеллаже и перемещать большое количество металла при одновременном его охлаждении</w:t>
      </w:r>
      <w:r w:rsidR="002E71EB" w:rsidRPr="00732A1F">
        <w:rPr>
          <w:sz w:val="28"/>
          <w:szCs w:val="28"/>
        </w:rPr>
        <w:t xml:space="preserve"> [2, с. 198</w:t>
      </w:r>
      <w:r w:rsidR="000E6A2F" w:rsidRPr="00732A1F">
        <w:rPr>
          <w:sz w:val="28"/>
          <w:szCs w:val="28"/>
        </w:rPr>
        <w:t>]</w:t>
      </w:r>
      <w:r w:rsidR="00471C6B" w:rsidRPr="00732A1F">
        <w:rPr>
          <w:sz w:val="28"/>
          <w:szCs w:val="28"/>
        </w:rPr>
        <w:t>.</w:t>
      </w:r>
    </w:p>
    <w:p w:rsidR="002E71EB" w:rsidRPr="00732A1F" w:rsidRDefault="002E71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43EC" w:rsidRPr="00732A1F" w:rsidRDefault="007A30D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i/>
          <w:sz w:val="28"/>
          <w:szCs w:val="28"/>
        </w:rPr>
        <w:t>Поднимающийся упор с пневматическим приводом</w:t>
      </w:r>
    </w:p>
    <w:p w:rsidR="00C209F3" w:rsidRPr="00732A1F" w:rsidRDefault="00E471AC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48.25pt;height:275.25pt">
            <v:imagedata r:id="rId88" o:title=""/>
          </v:shape>
        </w:pict>
      </w:r>
    </w:p>
    <w:p w:rsidR="007A30D6" w:rsidRPr="00732A1F" w:rsidRDefault="002E71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>Рисунок5.4</w:t>
      </w:r>
      <w:r w:rsidR="007A30D6" w:rsidRPr="00732A1F">
        <w:rPr>
          <w:sz w:val="28"/>
          <w:szCs w:val="28"/>
        </w:rPr>
        <w:t xml:space="preserve"> Упор в линии рольганга с пневматическим подъемом и пружинным амортизатором:</w:t>
      </w:r>
    </w:p>
    <w:p w:rsidR="007A30D6" w:rsidRPr="00732A1F" w:rsidRDefault="007A30D6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1 — рычаг; 2 — пневмоцилиндр; </w:t>
      </w:r>
      <w:r w:rsidRPr="00732A1F">
        <w:rPr>
          <w:i/>
          <w:iCs/>
          <w:sz w:val="28"/>
          <w:szCs w:val="28"/>
        </w:rPr>
        <w:t xml:space="preserve">3 — </w:t>
      </w:r>
      <w:r w:rsidRPr="00732A1F">
        <w:rPr>
          <w:sz w:val="28"/>
          <w:szCs w:val="28"/>
        </w:rPr>
        <w:t>кожух; 4 — плита; 5 — амортизатор</w:t>
      </w:r>
    </w:p>
    <w:p w:rsidR="008B6924" w:rsidRPr="00732A1F" w:rsidRDefault="008B692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6924" w:rsidRPr="00732A1F" w:rsidRDefault="008B692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Упор (рис. </w:t>
      </w:r>
      <w:r w:rsidR="002E71EB" w:rsidRPr="00732A1F">
        <w:rPr>
          <w:sz w:val="28"/>
          <w:szCs w:val="28"/>
        </w:rPr>
        <w:t>5.4</w:t>
      </w:r>
      <w:r w:rsidRPr="00732A1F">
        <w:rPr>
          <w:sz w:val="28"/>
          <w:szCs w:val="28"/>
        </w:rPr>
        <w:t>) предназначен для остановки движущегося по рольгангу проката (блюмов, заготовок, балок, рельсов, толстых листов). Максимальная скорость проката 4м/с. Подъем упорного щита осуществляется рычажной системой с пневматическим приводом, скорость подъема щита 0,2 м/с, давление воздуха в цилиндре 0,4—0,6 МПа. Кинетическая энергия останавливаемого проката массой т (кг) вычисляется по формуле, Дж,</w:t>
      </w:r>
    </w:p>
    <w:p w:rsidR="008B6924" w:rsidRPr="00732A1F" w:rsidRDefault="002D4A8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b/>
          <w:bCs/>
          <w:position w:val="-10"/>
          <w:sz w:val="28"/>
          <w:szCs w:val="28"/>
        </w:rPr>
        <w:pict>
          <v:shape id="_x0000_i1142" type="#_x0000_t75" style="width:75pt;height:18pt">
            <v:imagedata r:id="rId89" o:title=""/>
          </v:shape>
        </w:pict>
      </w:r>
    </w:p>
    <w:p w:rsidR="008F1433" w:rsidRPr="00732A1F" w:rsidRDefault="008F143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709"/>
        <w:jc w:val="both"/>
        <w:rPr>
          <w:b/>
          <w:bCs/>
          <w:sz w:val="28"/>
          <w:szCs w:val="28"/>
        </w:rPr>
      </w:pPr>
    </w:p>
    <w:p w:rsidR="008B6924" w:rsidRPr="00732A1F" w:rsidRDefault="008B692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2A1F">
        <w:rPr>
          <w:sz w:val="28"/>
          <w:szCs w:val="28"/>
        </w:rPr>
        <w:t>Энергия удара поглощается пружинами амортизаторами (2—6 одинарных или сдвоенных пакетов).</w:t>
      </w:r>
    </w:p>
    <w:p w:rsidR="008B6924" w:rsidRPr="00732A1F" w:rsidRDefault="008B692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Конструктивные упоры выполняют двух типов: 1) с внутренним расположением пневмопривода; 2) с пневмоприводом, вынесенным за пределы рольганга. </w:t>
      </w:r>
      <w:r w:rsidR="00D20196" w:rsidRPr="00732A1F">
        <w:rPr>
          <w:sz w:val="28"/>
          <w:szCs w:val="28"/>
        </w:rPr>
        <w:t>Применяют упоры пяти видов, характеризуемые энергией удара от 5 до 30 кДж. Ширина упорного щита определяется длиной бочки рольганга. Корпус упора устанавливается на заделанные в фундамент блюмы и распирается клиньями, которые после монтажа приваривается к корпусу</w:t>
      </w:r>
      <w:r w:rsidR="00C32056" w:rsidRPr="00732A1F">
        <w:rPr>
          <w:sz w:val="28"/>
          <w:szCs w:val="28"/>
        </w:rPr>
        <w:t xml:space="preserve"> </w:t>
      </w:r>
      <w:r w:rsidR="002E71EB" w:rsidRPr="00732A1F">
        <w:rPr>
          <w:sz w:val="28"/>
          <w:szCs w:val="28"/>
        </w:rPr>
        <w:t>[2, с. 162]</w:t>
      </w:r>
      <w:r w:rsidR="00D20196" w:rsidRPr="00732A1F">
        <w:rPr>
          <w:sz w:val="28"/>
          <w:szCs w:val="28"/>
        </w:rPr>
        <w:t>.</w:t>
      </w:r>
    </w:p>
    <w:p w:rsidR="008F1433" w:rsidRPr="00732A1F" w:rsidRDefault="008C4C7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b/>
          <w:bCs/>
          <w:sz w:val="28"/>
          <w:szCs w:val="28"/>
        </w:rPr>
        <w:t>Маятниковые тихоходные летучие ножницы</w:t>
      </w:r>
      <w:r w:rsidR="002E71EB" w:rsidRPr="00732A1F">
        <w:rPr>
          <w:b/>
          <w:sz w:val="28"/>
          <w:szCs w:val="28"/>
        </w:rPr>
        <w:t xml:space="preserve">. </w:t>
      </w:r>
      <w:r w:rsidRPr="00732A1F">
        <w:rPr>
          <w:sz w:val="28"/>
          <w:szCs w:val="28"/>
        </w:rPr>
        <w:t>Маятниковые летучие ножницы имеют простую конструкцию и надежны в эксплуатации, однако вследствие большой инерционности движущихся масс они весьма тихоходны и применяются для резания на ходу металла, движущегося со скоростью не .более 2,5 м/с.</w:t>
      </w:r>
    </w:p>
    <w:p w:rsidR="008C4C7B" w:rsidRPr="00732A1F" w:rsidRDefault="008C4C7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На рис. </w:t>
      </w:r>
      <w:r w:rsidR="002E71EB" w:rsidRPr="00732A1F">
        <w:rPr>
          <w:sz w:val="28"/>
          <w:szCs w:val="28"/>
        </w:rPr>
        <w:t>5.5</w:t>
      </w:r>
      <w:r w:rsidRPr="00732A1F">
        <w:rPr>
          <w:sz w:val="28"/>
          <w:szCs w:val="28"/>
        </w:rPr>
        <w:t xml:space="preserve"> представлена схема маятниковых тихоходных летучих ножниц конструкции ВНИИметмаша — СКМЗ. Ножницы установлены перед второй группой клетей непрерывного заготовочного стана и предназначены для отрезки переднего (неровного) конца горячей заготовки сечением до 150x150 мм. Максимальное усилие резания 2,0 МН скорость заготовки при ре</w:t>
      </w:r>
      <w:r w:rsidR="004F3AE0" w:rsidRPr="00732A1F">
        <w:rPr>
          <w:sz w:val="28"/>
          <w:szCs w:val="28"/>
        </w:rPr>
        <w:t>з</w:t>
      </w:r>
      <w:r w:rsidRPr="00732A1F">
        <w:rPr>
          <w:sz w:val="28"/>
          <w:szCs w:val="28"/>
        </w:rPr>
        <w:t>ании — до 2,5 м/с.</w:t>
      </w:r>
    </w:p>
    <w:p w:rsidR="007A30D6" w:rsidRPr="00732A1F" w:rsidRDefault="002D4A83" w:rsidP="002D4A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5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71AC">
        <w:rPr>
          <w:sz w:val="28"/>
          <w:szCs w:val="28"/>
        </w:rPr>
        <w:pict>
          <v:shape id="_x0000_i1143" type="#_x0000_t75" style="width:389.25pt;height:192.75pt">
            <v:imagedata r:id="rId90" o:title=""/>
          </v:shape>
        </w:pict>
      </w:r>
    </w:p>
    <w:p w:rsidR="00DB168F" w:rsidRPr="00732A1F" w:rsidRDefault="002E71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Рисунок 5.5 Маятниковые летучие ножницы</w:t>
      </w:r>
    </w:p>
    <w:p w:rsidR="002E71EB" w:rsidRPr="00732A1F" w:rsidRDefault="002E71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3AE0" w:rsidRPr="00732A1F" w:rsidRDefault="008C4C7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На среднем эксцентрике верхнего приводного вала </w:t>
      </w:r>
      <w:r w:rsidRPr="00732A1F">
        <w:rPr>
          <w:i/>
          <w:iCs/>
          <w:sz w:val="28"/>
          <w:szCs w:val="28"/>
        </w:rPr>
        <w:t xml:space="preserve">1 </w:t>
      </w:r>
      <w:r w:rsidRPr="00732A1F">
        <w:rPr>
          <w:sz w:val="28"/>
          <w:szCs w:val="28"/>
        </w:rPr>
        <w:t xml:space="preserve">подвешен шатун </w:t>
      </w:r>
      <w:r w:rsidRPr="00732A1F">
        <w:rPr>
          <w:i/>
          <w:iCs/>
          <w:sz w:val="28"/>
          <w:szCs w:val="28"/>
        </w:rPr>
        <w:t xml:space="preserve">2 </w:t>
      </w:r>
      <w:r w:rsidRPr="00732A1F">
        <w:rPr>
          <w:sz w:val="28"/>
          <w:szCs w:val="28"/>
        </w:rPr>
        <w:t xml:space="preserve">с суппортом </w:t>
      </w:r>
      <w:r w:rsidRPr="00732A1F">
        <w:rPr>
          <w:i/>
          <w:iCs/>
          <w:sz w:val="28"/>
          <w:szCs w:val="28"/>
        </w:rPr>
        <w:t xml:space="preserve">3 </w:t>
      </w:r>
      <w:r w:rsidRPr="00732A1F">
        <w:rPr>
          <w:sz w:val="28"/>
          <w:szCs w:val="28"/>
        </w:rPr>
        <w:t xml:space="preserve">и верхним ножом. На двух боковых эксцентриках вала подвешен нижний суппорт </w:t>
      </w:r>
      <w:r w:rsidRPr="00732A1F">
        <w:rPr>
          <w:i/>
          <w:iCs/>
          <w:sz w:val="28"/>
          <w:szCs w:val="28"/>
        </w:rPr>
        <w:t xml:space="preserve">4 с </w:t>
      </w:r>
      <w:r w:rsidRPr="00732A1F">
        <w:rPr>
          <w:sz w:val="28"/>
          <w:szCs w:val="28"/>
        </w:rPr>
        <w:t xml:space="preserve">ножом. При повороте эксцентрикового вала на 360° верхний суппорт 3 опускается вниз (на величину двойного эксцентриситета), а нижний суппорт </w:t>
      </w:r>
      <w:r w:rsidRPr="00732A1F">
        <w:rPr>
          <w:i/>
          <w:iCs/>
          <w:sz w:val="28"/>
          <w:szCs w:val="28"/>
        </w:rPr>
        <w:t xml:space="preserve">4 </w:t>
      </w:r>
      <w:r w:rsidRPr="00732A1F">
        <w:rPr>
          <w:sz w:val="28"/>
          <w:szCs w:val="28"/>
        </w:rPr>
        <w:t>поднимается вверх и возвращается в исходное положение; в промежуточном положении при</w:t>
      </w:r>
      <w:r w:rsidR="00DB168F" w:rsidRPr="00732A1F">
        <w:rPr>
          <w:sz w:val="28"/>
          <w:szCs w:val="28"/>
        </w:rPr>
        <w:t xml:space="preserve"> сближении ножей 5 произойдет резание заготовки. Верхний суппорт перемещается в направляющих пазах </w:t>
      </w:r>
      <w:r w:rsidR="00DB168F" w:rsidRPr="00732A1F">
        <w:rPr>
          <w:i/>
          <w:iCs/>
          <w:sz w:val="28"/>
          <w:szCs w:val="28"/>
        </w:rPr>
        <w:t xml:space="preserve">6 </w:t>
      </w:r>
      <w:r w:rsidR="00DB168F" w:rsidRPr="00732A1F">
        <w:rPr>
          <w:sz w:val="28"/>
          <w:szCs w:val="28"/>
        </w:rPr>
        <w:t xml:space="preserve">нижнего суппорта. При резании движущейся заготовки суппорты, занимавшие перед резанием наклонное положение, двигаются влево (по движению заготовки) подобно маятнику, подвешенному на верхнем приводном валу. Возврат маятника в исходное (правое) положение обеспечивается моментом от контргруза 7. Крайние положения маятника фиксируются амортизаторами </w:t>
      </w:r>
      <w:r w:rsidR="00DB168F" w:rsidRPr="00732A1F">
        <w:rPr>
          <w:i/>
          <w:iCs/>
          <w:sz w:val="28"/>
          <w:szCs w:val="28"/>
        </w:rPr>
        <w:t xml:space="preserve">8. </w:t>
      </w:r>
      <w:r w:rsidR="00DB168F" w:rsidRPr="00732A1F">
        <w:rPr>
          <w:sz w:val="28"/>
          <w:szCs w:val="28"/>
        </w:rPr>
        <w:t>Ножницы работают в режиме запусков электродвигателя от фотореле, установленного перед ножницами и засвечиваемого передним концом движущейся по рольгангу горячей заготовки</w:t>
      </w:r>
    </w:p>
    <w:p w:rsidR="004D6FEB" w:rsidRPr="00732A1F" w:rsidRDefault="004D6FE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</w:p>
    <w:p w:rsidR="00721D14" w:rsidRPr="00732A1F" w:rsidRDefault="002D4A8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2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21D14" w:rsidRPr="00732A1F">
        <w:rPr>
          <w:b/>
          <w:bCs/>
          <w:sz w:val="28"/>
          <w:szCs w:val="28"/>
        </w:rPr>
        <w:t>Планетарные летучие ножницы</w:t>
      </w:r>
    </w:p>
    <w:p w:rsidR="00721D14" w:rsidRPr="00732A1F" w:rsidRDefault="00721D1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96" w:firstLine="709"/>
        <w:jc w:val="both"/>
        <w:rPr>
          <w:sz w:val="28"/>
          <w:szCs w:val="28"/>
        </w:rPr>
      </w:pPr>
    </w:p>
    <w:p w:rsidR="007A30D6" w:rsidRPr="00732A1F" w:rsidRDefault="00E471AC" w:rsidP="002D4A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462pt;height:228pt">
            <v:imagedata r:id="rId91" o:title=""/>
          </v:shape>
        </w:pict>
      </w:r>
    </w:p>
    <w:p w:rsidR="004F3AE0" w:rsidRPr="00732A1F" w:rsidRDefault="004F3AE0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1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Рисунок 5.6 Кинематическая схема летучих планетарных ножниц</w:t>
      </w:r>
    </w:p>
    <w:p w:rsidR="004F3AE0" w:rsidRPr="00732A1F" w:rsidRDefault="004F3AE0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1" w:firstLine="709"/>
        <w:jc w:val="both"/>
        <w:rPr>
          <w:sz w:val="28"/>
          <w:szCs w:val="28"/>
        </w:rPr>
      </w:pPr>
    </w:p>
    <w:p w:rsidR="00721D14" w:rsidRPr="00732A1F" w:rsidRDefault="00721D1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1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Планетарные летучие ножницы конструкции ВНИИметмаша применяют для резания заготовок (усилие резания 1,0-1,5 МН) и сортовых профилей (усилие резания 120ч-500 кН).</w:t>
      </w:r>
    </w:p>
    <w:p w:rsidR="00721D14" w:rsidRPr="00732A1F" w:rsidRDefault="00721D1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7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На рис.</w:t>
      </w:r>
      <w:r w:rsidR="004F3AE0" w:rsidRPr="00732A1F">
        <w:rPr>
          <w:sz w:val="28"/>
          <w:szCs w:val="28"/>
        </w:rPr>
        <w:t xml:space="preserve"> 5.6</w:t>
      </w:r>
      <w:r w:rsidRPr="00732A1F">
        <w:rPr>
          <w:sz w:val="28"/>
          <w:szCs w:val="28"/>
        </w:rPr>
        <w:t xml:space="preserve"> представлена кинематическая схема планетарных ножниц для резания горячих заготовок. Ножницы установлены в технологическом потоке прокатки за последней клетью непрерывного заготовочного стана 900/700/500 и предназначены для резания на ходу заготовок сечением 80x80 и 120x120 мм со скоростью соответственно 7,0 и 3,1 м/с, а также плоских заготовок сечением 100x120—100x150 мм и круглых заготовок диаметром 100—140 мм (для заготовок из легированной стали скорость на 25 % меньше). Пропускная способность ножниц соответствует производительности блюминга 1300 и непрерывного заготовочного стана 900/700/500 (около 5,5 млн. т в год).</w:t>
      </w:r>
    </w:p>
    <w:p w:rsidR="00721D14" w:rsidRPr="00732A1F" w:rsidRDefault="00721D1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По условиям массового производства однотипных заготовок для обеспечения ими непрерывных сортовых станов (установленных за непрерывным заготовочным станом) сортамент заготовок, по длине ограничен двумя основными размерами: 6 и </w:t>
      </w:r>
      <w:smartTag w:uri="urn:schemas-microsoft-com:office:smarttags" w:element="metricconverter">
        <w:smartTagPr>
          <w:attr w:name="ProductID" w:val="12 м"/>
        </w:smartTagPr>
        <w:r w:rsidRPr="00732A1F">
          <w:rPr>
            <w:sz w:val="28"/>
            <w:szCs w:val="28"/>
          </w:rPr>
          <w:t>12 м</w:t>
        </w:r>
      </w:smartTag>
      <w:r w:rsidRPr="00732A1F">
        <w:rPr>
          <w:sz w:val="28"/>
          <w:szCs w:val="28"/>
        </w:rPr>
        <w:t xml:space="preserve"> (требующиеся в небольшом количестве заготовки длиной от 5 до </w:t>
      </w:r>
      <w:smartTag w:uri="urn:schemas-microsoft-com:office:smarttags" w:element="metricconverter">
        <w:smartTagPr>
          <w:attr w:name="ProductID" w:val="6 м"/>
        </w:smartTagPr>
        <w:r w:rsidRPr="00732A1F">
          <w:rPr>
            <w:sz w:val="28"/>
            <w:szCs w:val="28"/>
          </w:rPr>
          <w:t>6 м</w:t>
        </w:r>
      </w:smartTag>
      <w:r w:rsidRPr="00732A1F">
        <w:rPr>
          <w:sz w:val="28"/>
          <w:szCs w:val="28"/>
        </w:rPr>
        <w:t xml:space="preserve"> и от 10 до </w:t>
      </w:r>
      <w:smartTag w:uri="urn:schemas-microsoft-com:office:smarttags" w:element="metricconverter">
        <w:smartTagPr>
          <w:attr w:name="ProductID" w:val="12 м"/>
        </w:smartTagPr>
        <w:r w:rsidRPr="00732A1F">
          <w:rPr>
            <w:sz w:val="28"/>
            <w:szCs w:val="28"/>
          </w:rPr>
          <w:t>12 м</w:t>
        </w:r>
      </w:smartTag>
      <w:r w:rsidRPr="00732A1F">
        <w:rPr>
          <w:sz w:val="28"/>
          <w:szCs w:val="28"/>
        </w:rPr>
        <w:t xml:space="preserve"> получаются путем резания с опережением скорости ножей по отношению к скорости заготовки, выходящей из последней клети стана).</w:t>
      </w:r>
    </w:p>
    <w:p w:rsidR="00721D14" w:rsidRPr="00732A1F" w:rsidRDefault="00721D14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2"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 xml:space="preserve">Механизм резания планетарных ножниц состоит из двух ведущих барабанов, приводимых с одной стороны зубчатыми шестернями с диаметром начальной окружности </w:t>
      </w:r>
      <w:smartTag w:uri="urn:schemas-microsoft-com:office:smarttags" w:element="metricconverter">
        <w:smartTagPr>
          <w:attr w:name="ProductID" w:val="3030 мм"/>
        </w:smartTagPr>
        <w:r w:rsidRPr="00732A1F">
          <w:rPr>
            <w:sz w:val="28"/>
            <w:szCs w:val="28"/>
          </w:rPr>
          <w:t>3030 мм</w:t>
        </w:r>
      </w:smartTag>
      <w:r w:rsidRPr="00732A1F">
        <w:rPr>
          <w:sz w:val="28"/>
          <w:szCs w:val="28"/>
        </w:rPr>
        <w:t xml:space="preserve">; нижняя шестерня приводится от электродвигателя типа МП мощностью 1300 кВт и частотой вращения 200 об/мин через редуктор с передаточным числом I = 3,7. Внутри каждого барабана </w:t>
      </w:r>
      <w:r w:rsidRPr="00732A1F">
        <w:rPr>
          <w:i/>
          <w:iCs/>
          <w:sz w:val="28"/>
          <w:szCs w:val="28"/>
        </w:rPr>
        <w:t xml:space="preserve">2 </w:t>
      </w:r>
      <w:r w:rsidRPr="00732A1F">
        <w:rPr>
          <w:sz w:val="28"/>
          <w:szCs w:val="28"/>
        </w:rPr>
        <w:t xml:space="preserve">(на рис. </w:t>
      </w:r>
      <w:r w:rsidR="004F3AE0" w:rsidRPr="00732A1F">
        <w:rPr>
          <w:sz w:val="28"/>
          <w:szCs w:val="28"/>
        </w:rPr>
        <w:t>5.6</w:t>
      </w:r>
      <w:r w:rsidRPr="00732A1F">
        <w:rPr>
          <w:sz w:val="28"/>
          <w:szCs w:val="28"/>
        </w:rPr>
        <w:t xml:space="preserve">, </w:t>
      </w:r>
      <w:r w:rsidRPr="00732A1F">
        <w:rPr>
          <w:i/>
          <w:iCs/>
          <w:sz w:val="28"/>
          <w:szCs w:val="28"/>
        </w:rPr>
        <w:t xml:space="preserve">а </w:t>
      </w:r>
      <w:r w:rsidRPr="00732A1F">
        <w:rPr>
          <w:sz w:val="28"/>
          <w:szCs w:val="28"/>
        </w:rPr>
        <w:t xml:space="preserve">барабан представлен в виде рамки дифференциала) имеется планетарная зубчатая передача, состоящая из солнечной (центральной) 3, промежуточной (паразитной) </w:t>
      </w:r>
      <w:r w:rsidRPr="00732A1F">
        <w:rPr>
          <w:i/>
          <w:iCs/>
          <w:sz w:val="28"/>
          <w:szCs w:val="28"/>
        </w:rPr>
        <w:t xml:space="preserve">4 </w:t>
      </w:r>
      <w:r w:rsidRPr="00732A1F">
        <w:rPr>
          <w:sz w:val="28"/>
          <w:szCs w:val="28"/>
        </w:rPr>
        <w:t xml:space="preserve">и планетарной </w:t>
      </w:r>
      <w:r w:rsidRPr="00732A1F">
        <w:rPr>
          <w:i/>
          <w:iCs/>
          <w:sz w:val="28"/>
          <w:szCs w:val="28"/>
        </w:rPr>
        <w:t xml:space="preserve">5 </w:t>
      </w:r>
      <w:r w:rsidRPr="00732A1F">
        <w:rPr>
          <w:sz w:val="28"/>
          <w:szCs w:val="28"/>
        </w:rPr>
        <w:t>шестерен. Валы всех шестерен установлены на роликовых подшипниках; вал планетарной шестерни имеет три опоры; между двумя крайними опорами на валу этой шестерни жестко закреплена режущая головка (суппорт) с ножом. Ножницы могут работать в двух режимах: а) без пропуска реза; б) с пропуском реза.</w:t>
      </w:r>
    </w:p>
    <w:p w:rsidR="00EB07A1" w:rsidRPr="00732A1F" w:rsidRDefault="00EB07A1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07A1" w:rsidRPr="002D4A83" w:rsidRDefault="008F1433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4D6FEB" w:rsidRPr="002D4A83">
        <w:rPr>
          <w:b/>
          <w:sz w:val="28"/>
          <w:szCs w:val="28"/>
        </w:rPr>
        <w:t>ЗАКЛЮЧЕНИЕ</w:t>
      </w:r>
    </w:p>
    <w:p w:rsidR="00504E75" w:rsidRPr="00732A1F" w:rsidRDefault="00504E75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4E75" w:rsidRPr="00732A1F" w:rsidRDefault="001F44C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курсовой работе были выбраны агрегаты и оборудование прокатного цеха непрерывно-заготовочного стана в соответствии с годовой производственной программой 2 млн. т для двух заготовок сечением 250</w:t>
      </w:r>
      <w:r w:rsidR="00E471AC">
        <w:rPr>
          <w:position w:val="-4"/>
          <w:sz w:val="28"/>
          <w:szCs w:val="28"/>
        </w:rPr>
        <w:pict>
          <v:shape id="_x0000_i1145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250 и 110</w:t>
      </w:r>
      <w:r w:rsidR="00E471AC">
        <w:rPr>
          <w:position w:val="-4"/>
          <w:sz w:val="28"/>
          <w:szCs w:val="28"/>
        </w:rPr>
        <w:pict>
          <v:shape id="_x0000_i1146" type="#_x0000_t75" style="width:9.75pt;height:11.25pt">
            <v:imagedata r:id="rId28" o:title=""/>
          </v:shape>
        </w:pict>
      </w:r>
      <w:r w:rsidRPr="00732A1F">
        <w:rPr>
          <w:sz w:val="28"/>
          <w:szCs w:val="28"/>
        </w:rPr>
        <w:t>110 мм.</w:t>
      </w:r>
    </w:p>
    <w:p w:rsidR="001F44CB" w:rsidRPr="00732A1F" w:rsidRDefault="001F44CB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Для обеспечения заданной производительности необходим непрерывно-заготовочный стан 900/700/500. Стан состоит из 14 двухвалковых клетей, расположенных в трёх группах: обжимной – из двух</w:t>
      </w:r>
      <w:r w:rsidR="00F261A5" w:rsidRPr="00732A1F">
        <w:rPr>
          <w:sz w:val="28"/>
          <w:szCs w:val="28"/>
        </w:rPr>
        <w:t xml:space="preserve"> клетей и двух непрерывных – шести клетей каждая. Мощность привода на последней клети N</w:t>
      </w:r>
      <w:r w:rsidR="00F261A5" w:rsidRPr="00732A1F">
        <w:rPr>
          <w:sz w:val="28"/>
          <w:szCs w:val="28"/>
          <w:vertAlign w:val="subscript"/>
        </w:rPr>
        <w:t>дв</w:t>
      </w:r>
      <w:r w:rsidR="00F261A5" w:rsidRPr="00732A1F">
        <w:rPr>
          <w:sz w:val="28"/>
          <w:szCs w:val="28"/>
        </w:rPr>
        <w:t xml:space="preserve"> = 7,67 МВт.</w:t>
      </w:r>
    </w:p>
    <w:p w:rsidR="00F261A5" w:rsidRPr="00732A1F" w:rsidRDefault="00F261A5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В курсовой работе приведено краткое описание технологического процесса, а также основного</w:t>
      </w:r>
      <w:r w:rsidR="00CF49F5" w:rsidRPr="00732A1F">
        <w:rPr>
          <w:sz w:val="28"/>
          <w:szCs w:val="28"/>
        </w:rPr>
        <w:t xml:space="preserve"> и вспомогательного оборудования технологической линии, составлен баланс металла по цеху с учётом производственной программы, произведён выбор агрегатов основного и вспомогательного оборудования с учётом их пропускной способности.</w:t>
      </w:r>
    </w:p>
    <w:p w:rsidR="00CF49F5" w:rsidRPr="00732A1F" w:rsidRDefault="00CF49F5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A1F">
        <w:rPr>
          <w:sz w:val="28"/>
          <w:szCs w:val="28"/>
        </w:rPr>
        <w:t>Разработан план цеха с расположением основного оборудования, разрез по главной линии рабочей клети.</w:t>
      </w:r>
    </w:p>
    <w:p w:rsidR="00504E75" w:rsidRPr="00732A1F" w:rsidRDefault="00504E75" w:rsidP="00C320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49" w:rsidRPr="00732A1F" w:rsidRDefault="00CF49F5" w:rsidP="002D4A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32A1F">
        <w:rPr>
          <w:sz w:val="28"/>
          <w:szCs w:val="28"/>
        </w:rPr>
        <w:br w:type="page"/>
      </w:r>
      <w:r w:rsidR="00E228A8" w:rsidRPr="00732A1F">
        <w:rPr>
          <w:b/>
          <w:sz w:val="28"/>
          <w:szCs w:val="28"/>
        </w:rPr>
        <w:t>Перечень ссылок</w:t>
      </w:r>
    </w:p>
    <w:p w:rsidR="004D6FEB" w:rsidRPr="00732A1F" w:rsidRDefault="004D6FEB" w:rsidP="002D4A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04E75" w:rsidRPr="00732A1F" w:rsidRDefault="008B3A7D" w:rsidP="002D4A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32A1F">
        <w:rPr>
          <w:sz w:val="28"/>
          <w:szCs w:val="28"/>
        </w:rPr>
        <w:t>Машины</w:t>
      </w:r>
      <w:r w:rsidR="00C32056" w:rsidRPr="00732A1F">
        <w:rPr>
          <w:sz w:val="28"/>
          <w:szCs w:val="28"/>
        </w:rPr>
        <w:t xml:space="preserve"> </w:t>
      </w:r>
      <w:r w:rsidRPr="00732A1F">
        <w:rPr>
          <w:sz w:val="28"/>
          <w:szCs w:val="28"/>
        </w:rPr>
        <w:t>и агрегаты металлургических заводов: Учебник в 3 т. – М.: Металлургия, 1978 – 1987 – т.3. – 1981. – 576 с.</w:t>
      </w:r>
    </w:p>
    <w:p w:rsidR="008B3A7D" w:rsidRPr="00732A1F" w:rsidRDefault="008B3A7D" w:rsidP="002D4A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32A1F">
        <w:rPr>
          <w:sz w:val="28"/>
          <w:szCs w:val="28"/>
        </w:rPr>
        <w:t>Королёв А. А. Механическое оборудование прокатных и трубных цехов. – М.: Металлургия, 1987. – 480 с.</w:t>
      </w:r>
    </w:p>
    <w:p w:rsidR="008B3A7D" w:rsidRPr="00732A1F" w:rsidRDefault="008B3A7D" w:rsidP="002D4A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32A1F">
        <w:rPr>
          <w:sz w:val="28"/>
          <w:szCs w:val="28"/>
        </w:rPr>
        <w:t>Федосов П. М., Бринза В. Н., Астахов И. Г. Проектирование прокатных цехов. – М.: Металлургия, 1983. – 303 с.</w:t>
      </w:r>
    </w:p>
    <w:p w:rsidR="008B3A7D" w:rsidRPr="00732A1F" w:rsidRDefault="008B3A7D" w:rsidP="002D4A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32A1F">
        <w:rPr>
          <w:sz w:val="28"/>
          <w:szCs w:val="28"/>
        </w:rPr>
        <w:t>Методические указания к выполнению курсовой работы по дисциплине «Технологические линии и комплексы металлургических цехов» к выбору и расчётам оборудования с использованием ЭВМ и элементами игрового проектирования</w:t>
      </w:r>
      <w:r w:rsidR="005817CF" w:rsidRPr="00732A1F">
        <w:rPr>
          <w:sz w:val="28"/>
          <w:szCs w:val="28"/>
        </w:rPr>
        <w:t>: / Г. С. Клягин, Н. Г. Пироженко и др./. Д.: ДПИ, 1988, 36 с.</w:t>
      </w:r>
    </w:p>
    <w:p w:rsidR="00504E75" w:rsidRPr="002D4A83" w:rsidRDefault="00504E75" w:rsidP="002D4A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04E75" w:rsidRPr="002D4A83" w:rsidSect="00C32056">
      <w:headerReference w:type="even" r:id="rId92"/>
      <w:headerReference w:type="default" r:id="rId9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1B" w:rsidRDefault="00B3381B">
      <w:r>
        <w:separator/>
      </w:r>
    </w:p>
  </w:endnote>
  <w:endnote w:type="continuationSeparator" w:id="0">
    <w:p w:rsidR="00B3381B" w:rsidRDefault="00B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1B" w:rsidRDefault="00B3381B">
      <w:r>
        <w:separator/>
      </w:r>
    </w:p>
  </w:footnote>
  <w:footnote w:type="continuationSeparator" w:id="0">
    <w:p w:rsidR="00B3381B" w:rsidRDefault="00B3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26" w:rsidRDefault="00414326" w:rsidP="00792919">
    <w:pPr>
      <w:pStyle w:val="a4"/>
      <w:framePr w:wrap="around" w:vAnchor="text" w:hAnchor="margin" w:xAlign="right" w:y="1"/>
      <w:rPr>
        <w:rStyle w:val="a6"/>
      </w:rPr>
    </w:pPr>
  </w:p>
  <w:p w:rsidR="00414326" w:rsidRDefault="00414326" w:rsidP="0041432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26" w:rsidRDefault="00915828" w:rsidP="0079291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414326" w:rsidRDefault="00414326" w:rsidP="0041432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945BB"/>
    <w:multiLevelType w:val="hybridMultilevel"/>
    <w:tmpl w:val="3D96F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395C01"/>
    <w:multiLevelType w:val="multilevel"/>
    <w:tmpl w:val="B29A635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4BA6377"/>
    <w:multiLevelType w:val="hybridMultilevel"/>
    <w:tmpl w:val="A4944DC0"/>
    <w:lvl w:ilvl="0" w:tplc="5E6E1B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410595"/>
    <w:multiLevelType w:val="hybridMultilevel"/>
    <w:tmpl w:val="219A56E0"/>
    <w:lvl w:ilvl="0" w:tplc="C67E5638">
      <w:start w:val="1"/>
      <w:numFmt w:val="decimal"/>
      <w:lvlText w:val="%1."/>
      <w:lvlJc w:val="left"/>
      <w:pPr>
        <w:tabs>
          <w:tab w:val="num" w:pos="1309"/>
        </w:tabs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DA0"/>
    <w:rsid w:val="00011FE1"/>
    <w:rsid w:val="000362FC"/>
    <w:rsid w:val="00040127"/>
    <w:rsid w:val="00047E61"/>
    <w:rsid w:val="0005593F"/>
    <w:rsid w:val="00055A5D"/>
    <w:rsid w:val="0006571D"/>
    <w:rsid w:val="00084144"/>
    <w:rsid w:val="00090FB9"/>
    <w:rsid w:val="00096C99"/>
    <w:rsid w:val="000A41DA"/>
    <w:rsid w:val="000B0F1D"/>
    <w:rsid w:val="000B5005"/>
    <w:rsid w:val="000C6156"/>
    <w:rsid w:val="000E190E"/>
    <w:rsid w:val="000E5D0B"/>
    <w:rsid w:val="000E6A2F"/>
    <w:rsid w:val="00111186"/>
    <w:rsid w:val="001343EC"/>
    <w:rsid w:val="00141CA6"/>
    <w:rsid w:val="00147A83"/>
    <w:rsid w:val="00160161"/>
    <w:rsid w:val="00172DCB"/>
    <w:rsid w:val="00190CF9"/>
    <w:rsid w:val="00191A30"/>
    <w:rsid w:val="00192427"/>
    <w:rsid w:val="0019522A"/>
    <w:rsid w:val="001A5D36"/>
    <w:rsid w:val="001D2918"/>
    <w:rsid w:val="001E24FB"/>
    <w:rsid w:val="001F44CB"/>
    <w:rsid w:val="0020071C"/>
    <w:rsid w:val="0020539B"/>
    <w:rsid w:val="002079C9"/>
    <w:rsid w:val="002135FB"/>
    <w:rsid w:val="002229AE"/>
    <w:rsid w:val="00226BC9"/>
    <w:rsid w:val="00227A86"/>
    <w:rsid w:val="00257F65"/>
    <w:rsid w:val="002803A4"/>
    <w:rsid w:val="00295A53"/>
    <w:rsid w:val="002967EA"/>
    <w:rsid w:val="002A5E86"/>
    <w:rsid w:val="002A7639"/>
    <w:rsid w:val="002D0F60"/>
    <w:rsid w:val="002D4A83"/>
    <w:rsid w:val="002E71EB"/>
    <w:rsid w:val="003213A0"/>
    <w:rsid w:val="003666E5"/>
    <w:rsid w:val="003727F5"/>
    <w:rsid w:val="003A7C84"/>
    <w:rsid w:val="003E4013"/>
    <w:rsid w:val="003E551C"/>
    <w:rsid w:val="003E75DE"/>
    <w:rsid w:val="003F00FE"/>
    <w:rsid w:val="003F11F0"/>
    <w:rsid w:val="003F2E67"/>
    <w:rsid w:val="00410961"/>
    <w:rsid w:val="00412AB5"/>
    <w:rsid w:val="00413BE1"/>
    <w:rsid w:val="00414326"/>
    <w:rsid w:val="00416B9E"/>
    <w:rsid w:val="00420A3C"/>
    <w:rsid w:val="00430758"/>
    <w:rsid w:val="00437A93"/>
    <w:rsid w:val="00450057"/>
    <w:rsid w:val="00463CEC"/>
    <w:rsid w:val="00471C6B"/>
    <w:rsid w:val="004B30B2"/>
    <w:rsid w:val="004B469D"/>
    <w:rsid w:val="004C60E1"/>
    <w:rsid w:val="004D013E"/>
    <w:rsid w:val="004D06AB"/>
    <w:rsid w:val="004D6FEB"/>
    <w:rsid w:val="004F3AE0"/>
    <w:rsid w:val="00504E75"/>
    <w:rsid w:val="00511B0D"/>
    <w:rsid w:val="00526419"/>
    <w:rsid w:val="00530BE8"/>
    <w:rsid w:val="0054465F"/>
    <w:rsid w:val="005458D2"/>
    <w:rsid w:val="005538C3"/>
    <w:rsid w:val="00557949"/>
    <w:rsid w:val="0056274A"/>
    <w:rsid w:val="005817CF"/>
    <w:rsid w:val="00590E08"/>
    <w:rsid w:val="00591172"/>
    <w:rsid w:val="00597A08"/>
    <w:rsid w:val="005B3D31"/>
    <w:rsid w:val="005E4AB6"/>
    <w:rsid w:val="005F6BD0"/>
    <w:rsid w:val="00613120"/>
    <w:rsid w:val="006231C6"/>
    <w:rsid w:val="006376B7"/>
    <w:rsid w:val="0064692E"/>
    <w:rsid w:val="00653C14"/>
    <w:rsid w:val="00657059"/>
    <w:rsid w:val="00670885"/>
    <w:rsid w:val="00686732"/>
    <w:rsid w:val="006A2937"/>
    <w:rsid w:val="006B1842"/>
    <w:rsid w:val="006D1A4E"/>
    <w:rsid w:val="00716161"/>
    <w:rsid w:val="00721D14"/>
    <w:rsid w:val="00726A53"/>
    <w:rsid w:val="00732A1F"/>
    <w:rsid w:val="00757AFF"/>
    <w:rsid w:val="00792919"/>
    <w:rsid w:val="007A1C86"/>
    <w:rsid w:val="007A30D6"/>
    <w:rsid w:val="007C12A3"/>
    <w:rsid w:val="007E361A"/>
    <w:rsid w:val="007F5F01"/>
    <w:rsid w:val="00802DDA"/>
    <w:rsid w:val="00813786"/>
    <w:rsid w:val="00830C06"/>
    <w:rsid w:val="00834F2C"/>
    <w:rsid w:val="00837C18"/>
    <w:rsid w:val="00841397"/>
    <w:rsid w:val="0086278F"/>
    <w:rsid w:val="00871D9D"/>
    <w:rsid w:val="00873F87"/>
    <w:rsid w:val="008814F4"/>
    <w:rsid w:val="008832C9"/>
    <w:rsid w:val="00893C76"/>
    <w:rsid w:val="008A3354"/>
    <w:rsid w:val="008B3A7D"/>
    <w:rsid w:val="008B6924"/>
    <w:rsid w:val="008C4C7B"/>
    <w:rsid w:val="008C691F"/>
    <w:rsid w:val="008E2535"/>
    <w:rsid w:val="008F1433"/>
    <w:rsid w:val="00915828"/>
    <w:rsid w:val="0091602C"/>
    <w:rsid w:val="009512EB"/>
    <w:rsid w:val="00954B5A"/>
    <w:rsid w:val="009573E6"/>
    <w:rsid w:val="009A670E"/>
    <w:rsid w:val="009C08AE"/>
    <w:rsid w:val="009D0C10"/>
    <w:rsid w:val="009D5508"/>
    <w:rsid w:val="009D7DA0"/>
    <w:rsid w:val="009E7702"/>
    <w:rsid w:val="00A06624"/>
    <w:rsid w:val="00A07563"/>
    <w:rsid w:val="00A300E9"/>
    <w:rsid w:val="00A4641C"/>
    <w:rsid w:val="00A50428"/>
    <w:rsid w:val="00A6146E"/>
    <w:rsid w:val="00A94E7D"/>
    <w:rsid w:val="00AB10A9"/>
    <w:rsid w:val="00AB30A1"/>
    <w:rsid w:val="00AB48AB"/>
    <w:rsid w:val="00B067E2"/>
    <w:rsid w:val="00B260D2"/>
    <w:rsid w:val="00B3381B"/>
    <w:rsid w:val="00B34C61"/>
    <w:rsid w:val="00B87241"/>
    <w:rsid w:val="00B8774F"/>
    <w:rsid w:val="00B92F99"/>
    <w:rsid w:val="00B94F05"/>
    <w:rsid w:val="00BA7449"/>
    <w:rsid w:val="00BC1193"/>
    <w:rsid w:val="00BC47AE"/>
    <w:rsid w:val="00BF0DC2"/>
    <w:rsid w:val="00C04C3A"/>
    <w:rsid w:val="00C209F3"/>
    <w:rsid w:val="00C317B6"/>
    <w:rsid w:val="00C32056"/>
    <w:rsid w:val="00C358A2"/>
    <w:rsid w:val="00C63541"/>
    <w:rsid w:val="00C664BE"/>
    <w:rsid w:val="00C678B9"/>
    <w:rsid w:val="00CA38BB"/>
    <w:rsid w:val="00CA5361"/>
    <w:rsid w:val="00CA545A"/>
    <w:rsid w:val="00CA5E97"/>
    <w:rsid w:val="00CB4AD8"/>
    <w:rsid w:val="00CB6B62"/>
    <w:rsid w:val="00CC229E"/>
    <w:rsid w:val="00CD0E5C"/>
    <w:rsid w:val="00CE1081"/>
    <w:rsid w:val="00CE3806"/>
    <w:rsid w:val="00CE54C8"/>
    <w:rsid w:val="00CF234D"/>
    <w:rsid w:val="00CF49F5"/>
    <w:rsid w:val="00D10280"/>
    <w:rsid w:val="00D20196"/>
    <w:rsid w:val="00D40916"/>
    <w:rsid w:val="00D41352"/>
    <w:rsid w:val="00D72C8C"/>
    <w:rsid w:val="00D974A8"/>
    <w:rsid w:val="00DB168F"/>
    <w:rsid w:val="00E047C1"/>
    <w:rsid w:val="00E05F7E"/>
    <w:rsid w:val="00E228A8"/>
    <w:rsid w:val="00E2335A"/>
    <w:rsid w:val="00E25580"/>
    <w:rsid w:val="00E25D68"/>
    <w:rsid w:val="00E3124B"/>
    <w:rsid w:val="00E37577"/>
    <w:rsid w:val="00E37B29"/>
    <w:rsid w:val="00E471AC"/>
    <w:rsid w:val="00E501B1"/>
    <w:rsid w:val="00E53F40"/>
    <w:rsid w:val="00E92762"/>
    <w:rsid w:val="00E9394D"/>
    <w:rsid w:val="00E93AE8"/>
    <w:rsid w:val="00EA1891"/>
    <w:rsid w:val="00EA6903"/>
    <w:rsid w:val="00EB07A1"/>
    <w:rsid w:val="00EB3FA1"/>
    <w:rsid w:val="00EB6790"/>
    <w:rsid w:val="00EB7B65"/>
    <w:rsid w:val="00EC18AA"/>
    <w:rsid w:val="00ED0131"/>
    <w:rsid w:val="00EE021B"/>
    <w:rsid w:val="00EE281C"/>
    <w:rsid w:val="00EF5F0A"/>
    <w:rsid w:val="00F1176D"/>
    <w:rsid w:val="00F261A5"/>
    <w:rsid w:val="00F3089B"/>
    <w:rsid w:val="00F344A7"/>
    <w:rsid w:val="00F51F89"/>
    <w:rsid w:val="00F526E0"/>
    <w:rsid w:val="00F660F6"/>
    <w:rsid w:val="00F860AE"/>
    <w:rsid w:val="00F94BF6"/>
    <w:rsid w:val="00FC5395"/>
    <w:rsid w:val="00FD49CC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chartTrackingRefBased/>
  <w15:docId w15:val="{EC7F6748-E6BB-4C75-AA95-1922AD51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14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143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png"/><Relationship Id="rId95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Пермяков</dc:creator>
  <cp:keywords/>
  <dc:description/>
  <cp:lastModifiedBy>admin</cp:lastModifiedBy>
  <cp:revision>2</cp:revision>
  <dcterms:created xsi:type="dcterms:W3CDTF">2014-03-04T17:18:00Z</dcterms:created>
  <dcterms:modified xsi:type="dcterms:W3CDTF">2014-03-04T17:18:00Z</dcterms:modified>
</cp:coreProperties>
</file>