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971" w:rsidRDefault="00483971" w:rsidP="00483971">
      <w:pPr>
        <w:pStyle w:val="HTML"/>
        <w:spacing w:line="360" w:lineRule="auto"/>
        <w:ind w:left="-540" w:firstLine="680"/>
        <w:jc w:val="center"/>
        <w:rPr>
          <w:rFonts w:ascii="Times New Roman" w:hAnsi="Times New Roman" w:cs="Times New Roman"/>
          <w:b/>
          <w:sz w:val="28"/>
          <w:szCs w:val="28"/>
          <w:u w:val="single"/>
          <w:lang w:val="en-US"/>
        </w:rPr>
      </w:pPr>
    </w:p>
    <w:p w:rsidR="00483971" w:rsidRDefault="00483971" w:rsidP="00483971">
      <w:pPr>
        <w:pStyle w:val="HTML"/>
        <w:spacing w:line="360" w:lineRule="auto"/>
        <w:ind w:left="-540" w:firstLine="680"/>
        <w:jc w:val="center"/>
        <w:rPr>
          <w:rFonts w:ascii="Times New Roman" w:hAnsi="Times New Roman" w:cs="Times New Roman"/>
          <w:b/>
          <w:sz w:val="28"/>
          <w:szCs w:val="28"/>
          <w:u w:val="single"/>
          <w:lang w:val="en-US"/>
        </w:rPr>
      </w:pPr>
    </w:p>
    <w:p w:rsidR="00483971" w:rsidRDefault="00483971" w:rsidP="00483971">
      <w:pPr>
        <w:pStyle w:val="HTML"/>
        <w:spacing w:line="360" w:lineRule="auto"/>
        <w:ind w:left="-540" w:firstLine="680"/>
        <w:jc w:val="center"/>
        <w:rPr>
          <w:rFonts w:ascii="Times New Roman" w:hAnsi="Times New Roman" w:cs="Times New Roman"/>
          <w:b/>
          <w:sz w:val="28"/>
          <w:szCs w:val="28"/>
          <w:u w:val="single"/>
          <w:lang w:val="en-US"/>
        </w:rPr>
      </w:pPr>
    </w:p>
    <w:p w:rsidR="00483971" w:rsidRDefault="00483971" w:rsidP="00483971">
      <w:pPr>
        <w:pStyle w:val="HTML"/>
        <w:spacing w:line="360" w:lineRule="auto"/>
        <w:ind w:left="-540" w:firstLine="680"/>
        <w:jc w:val="center"/>
        <w:rPr>
          <w:rFonts w:ascii="Times New Roman" w:hAnsi="Times New Roman" w:cs="Times New Roman"/>
          <w:b/>
          <w:sz w:val="28"/>
          <w:szCs w:val="28"/>
          <w:u w:val="single"/>
          <w:lang w:val="en-US"/>
        </w:rPr>
      </w:pPr>
    </w:p>
    <w:p w:rsidR="00483971" w:rsidRDefault="00483971" w:rsidP="00483971">
      <w:pPr>
        <w:pStyle w:val="HTML"/>
        <w:spacing w:line="360" w:lineRule="auto"/>
        <w:ind w:left="-540" w:firstLine="680"/>
        <w:jc w:val="center"/>
        <w:rPr>
          <w:rFonts w:ascii="Times New Roman" w:hAnsi="Times New Roman" w:cs="Times New Roman"/>
          <w:b/>
          <w:sz w:val="28"/>
          <w:szCs w:val="28"/>
          <w:u w:val="single"/>
          <w:lang w:val="en-US"/>
        </w:rPr>
      </w:pPr>
    </w:p>
    <w:p w:rsidR="00483971" w:rsidRDefault="00483971" w:rsidP="00483971">
      <w:pPr>
        <w:pStyle w:val="HTML"/>
        <w:spacing w:line="360" w:lineRule="auto"/>
        <w:ind w:left="-540" w:firstLine="680"/>
        <w:jc w:val="center"/>
        <w:rPr>
          <w:rFonts w:ascii="Times New Roman" w:hAnsi="Times New Roman" w:cs="Times New Roman"/>
          <w:b/>
          <w:sz w:val="28"/>
          <w:szCs w:val="28"/>
          <w:u w:val="single"/>
          <w:lang w:val="en-US"/>
        </w:rPr>
      </w:pPr>
    </w:p>
    <w:p w:rsidR="00483971" w:rsidRDefault="00483971" w:rsidP="00483971">
      <w:pPr>
        <w:pStyle w:val="HTML"/>
        <w:spacing w:line="360" w:lineRule="auto"/>
        <w:ind w:left="-540" w:firstLine="680"/>
        <w:jc w:val="center"/>
        <w:rPr>
          <w:rFonts w:ascii="Times New Roman" w:hAnsi="Times New Roman" w:cs="Times New Roman"/>
          <w:b/>
          <w:sz w:val="28"/>
          <w:szCs w:val="28"/>
          <w:u w:val="single"/>
          <w:lang w:val="en-US"/>
        </w:rPr>
      </w:pPr>
    </w:p>
    <w:p w:rsidR="00483971" w:rsidRDefault="00483971" w:rsidP="00483971">
      <w:pPr>
        <w:pStyle w:val="HTML"/>
        <w:spacing w:line="360" w:lineRule="auto"/>
        <w:ind w:left="-540" w:firstLine="680"/>
        <w:jc w:val="center"/>
        <w:rPr>
          <w:rFonts w:ascii="Times New Roman" w:hAnsi="Times New Roman" w:cs="Times New Roman"/>
          <w:b/>
          <w:sz w:val="28"/>
          <w:szCs w:val="28"/>
          <w:u w:val="single"/>
          <w:lang w:val="en-US"/>
        </w:rPr>
      </w:pPr>
    </w:p>
    <w:p w:rsidR="00483971" w:rsidRDefault="00483971" w:rsidP="00483971">
      <w:pPr>
        <w:pStyle w:val="HTML"/>
        <w:spacing w:line="360" w:lineRule="auto"/>
        <w:ind w:left="-540" w:firstLine="680"/>
        <w:jc w:val="center"/>
        <w:rPr>
          <w:rFonts w:ascii="Times New Roman" w:hAnsi="Times New Roman" w:cs="Times New Roman"/>
          <w:b/>
          <w:sz w:val="28"/>
          <w:szCs w:val="28"/>
          <w:u w:val="single"/>
          <w:lang w:val="en-US"/>
        </w:rPr>
      </w:pPr>
    </w:p>
    <w:p w:rsidR="00483971" w:rsidRDefault="00483971" w:rsidP="00483971">
      <w:pPr>
        <w:pStyle w:val="HTML"/>
        <w:spacing w:line="360" w:lineRule="auto"/>
        <w:ind w:left="-540" w:firstLine="680"/>
        <w:jc w:val="center"/>
        <w:rPr>
          <w:rFonts w:ascii="Times New Roman" w:hAnsi="Times New Roman" w:cs="Times New Roman"/>
          <w:b/>
          <w:sz w:val="28"/>
          <w:szCs w:val="28"/>
          <w:u w:val="single"/>
          <w:lang w:val="en-US"/>
        </w:rPr>
      </w:pPr>
    </w:p>
    <w:p w:rsidR="00475D15" w:rsidRPr="00483971" w:rsidRDefault="00475D15" w:rsidP="00483971">
      <w:pPr>
        <w:pStyle w:val="HTML"/>
        <w:spacing w:line="360" w:lineRule="auto"/>
        <w:ind w:left="-540" w:firstLine="680"/>
        <w:jc w:val="center"/>
        <w:rPr>
          <w:rFonts w:ascii="Times New Roman" w:hAnsi="Times New Roman" w:cs="Times New Roman"/>
          <w:b/>
          <w:sz w:val="28"/>
          <w:szCs w:val="28"/>
          <w:u w:val="single"/>
        </w:rPr>
      </w:pPr>
      <w:r w:rsidRPr="00483971">
        <w:rPr>
          <w:rFonts w:ascii="Times New Roman" w:hAnsi="Times New Roman" w:cs="Times New Roman"/>
          <w:b/>
          <w:sz w:val="28"/>
          <w:szCs w:val="28"/>
          <w:u w:val="single"/>
        </w:rPr>
        <w:t>Технологические процессы в животноводстве по откорму КРС в условиях Обь-Иртышской поймы</w:t>
      </w:r>
    </w:p>
    <w:p w:rsidR="00475D15" w:rsidRPr="00483971" w:rsidRDefault="00475D15" w:rsidP="00483971">
      <w:pPr>
        <w:pStyle w:val="HTML"/>
        <w:spacing w:line="360" w:lineRule="auto"/>
        <w:ind w:left="-540" w:firstLine="680"/>
        <w:jc w:val="center"/>
        <w:rPr>
          <w:rFonts w:ascii="Times New Roman" w:hAnsi="Times New Roman" w:cs="Times New Roman"/>
          <w:b/>
          <w:sz w:val="28"/>
          <w:szCs w:val="28"/>
          <w:u w:val="single"/>
        </w:rPr>
      </w:pPr>
    </w:p>
    <w:p w:rsidR="00353663" w:rsidRPr="00483971" w:rsidRDefault="00483971" w:rsidP="00483971">
      <w:pPr>
        <w:pStyle w:val="HTML"/>
        <w:spacing w:line="360" w:lineRule="auto"/>
        <w:ind w:left="-540" w:firstLine="680"/>
        <w:jc w:val="both"/>
        <w:rPr>
          <w:rFonts w:ascii="Times New Roman" w:hAnsi="Times New Roman" w:cs="Times New Roman"/>
          <w:b/>
          <w:sz w:val="28"/>
          <w:szCs w:val="28"/>
          <w:u w:val="single"/>
        </w:rPr>
      </w:pPr>
      <w:r>
        <w:rPr>
          <w:rFonts w:ascii="Times New Roman" w:hAnsi="Times New Roman" w:cs="Times New Roman"/>
          <w:b/>
          <w:sz w:val="28"/>
          <w:szCs w:val="28"/>
          <w:u w:val="single"/>
        </w:rPr>
        <w:br w:type="page"/>
      </w:r>
      <w:r w:rsidR="00353663" w:rsidRPr="00483971">
        <w:rPr>
          <w:rFonts w:ascii="Times New Roman" w:hAnsi="Times New Roman" w:cs="Times New Roman"/>
          <w:b/>
          <w:sz w:val="28"/>
          <w:szCs w:val="28"/>
          <w:u w:val="single"/>
        </w:rPr>
        <w:t>Оглавление:</w:t>
      </w:r>
    </w:p>
    <w:p w:rsidR="00353663" w:rsidRPr="00483971" w:rsidRDefault="00353663" w:rsidP="00483971">
      <w:pPr>
        <w:pStyle w:val="HTML"/>
        <w:spacing w:line="360" w:lineRule="auto"/>
        <w:ind w:left="-540" w:firstLine="680"/>
        <w:jc w:val="both"/>
        <w:rPr>
          <w:rFonts w:ascii="Times New Roman" w:hAnsi="Times New Roman" w:cs="Times New Roman"/>
          <w:sz w:val="28"/>
          <w:szCs w:val="28"/>
        </w:rPr>
      </w:pPr>
    </w:p>
    <w:p w:rsidR="00353663" w:rsidRPr="00483971" w:rsidRDefault="00353663" w:rsidP="00483971">
      <w:pPr>
        <w:pStyle w:val="HTML"/>
        <w:spacing w:line="360" w:lineRule="auto"/>
        <w:ind w:left="-540" w:firstLine="680"/>
        <w:jc w:val="both"/>
        <w:rPr>
          <w:rFonts w:ascii="Times New Roman" w:hAnsi="Times New Roman" w:cs="Times New Roman"/>
          <w:sz w:val="28"/>
          <w:szCs w:val="28"/>
        </w:rPr>
      </w:pPr>
      <w:r w:rsidRPr="00483971">
        <w:rPr>
          <w:rFonts w:ascii="Times New Roman" w:hAnsi="Times New Roman" w:cs="Times New Roman"/>
          <w:b/>
          <w:sz w:val="28"/>
          <w:szCs w:val="28"/>
        </w:rPr>
        <w:t>1. введение</w:t>
      </w:r>
      <w:r w:rsidRPr="00483971">
        <w:rPr>
          <w:rFonts w:ascii="Times New Roman" w:hAnsi="Times New Roman" w:cs="Times New Roman"/>
          <w:sz w:val="28"/>
          <w:szCs w:val="28"/>
        </w:rPr>
        <w:t>…………………………………………………………………2</w:t>
      </w:r>
    </w:p>
    <w:p w:rsidR="00353663" w:rsidRPr="00483971" w:rsidRDefault="00353663" w:rsidP="00483971">
      <w:pPr>
        <w:pStyle w:val="HTML"/>
        <w:spacing w:line="360" w:lineRule="auto"/>
        <w:ind w:left="-540" w:firstLine="680"/>
        <w:rPr>
          <w:rFonts w:ascii="Times New Roman" w:hAnsi="Times New Roman" w:cs="Times New Roman"/>
          <w:b/>
          <w:sz w:val="28"/>
          <w:szCs w:val="28"/>
        </w:rPr>
      </w:pPr>
      <w:r w:rsidRPr="00483971">
        <w:rPr>
          <w:rFonts w:ascii="Times New Roman" w:hAnsi="Times New Roman" w:cs="Times New Roman"/>
          <w:b/>
          <w:sz w:val="28"/>
          <w:szCs w:val="28"/>
        </w:rPr>
        <w:t>2. ХМАО-общие сведения</w:t>
      </w:r>
      <w:r w:rsidRPr="00483971">
        <w:rPr>
          <w:rFonts w:ascii="Times New Roman" w:hAnsi="Times New Roman" w:cs="Times New Roman"/>
          <w:sz w:val="28"/>
          <w:szCs w:val="28"/>
        </w:rPr>
        <w:t>………………………………………………..4</w:t>
      </w:r>
    </w:p>
    <w:p w:rsidR="00353663" w:rsidRPr="00483971" w:rsidRDefault="00353663" w:rsidP="00483971">
      <w:pPr>
        <w:pStyle w:val="HTML"/>
        <w:spacing w:line="360" w:lineRule="auto"/>
        <w:ind w:left="-540" w:firstLine="680"/>
        <w:rPr>
          <w:rFonts w:ascii="Times New Roman" w:hAnsi="Times New Roman" w:cs="Times New Roman"/>
          <w:sz w:val="28"/>
          <w:szCs w:val="28"/>
        </w:rPr>
      </w:pPr>
      <w:r w:rsidRPr="00483971">
        <w:rPr>
          <w:rFonts w:ascii="Times New Roman" w:hAnsi="Times New Roman" w:cs="Times New Roman"/>
          <w:sz w:val="28"/>
          <w:szCs w:val="28"/>
        </w:rPr>
        <w:tab/>
        <w:t xml:space="preserve">2.1. </w:t>
      </w:r>
      <w:r w:rsidRPr="00483971">
        <w:rPr>
          <w:rFonts w:ascii="Times New Roman" w:eastAsia="Arial Unicode MS" w:hAnsi="Times New Roman" w:cs="Times New Roman"/>
          <w:sz w:val="28"/>
          <w:szCs w:val="28"/>
        </w:rPr>
        <w:t>Географическое положение……………………………..4</w:t>
      </w:r>
    </w:p>
    <w:p w:rsidR="00353663" w:rsidRPr="00483971" w:rsidRDefault="00353663" w:rsidP="00483971">
      <w:pPr>
        <w:pStyle w:val="HTML"/>
        <w:spacing w:line="360" w:lineRule="auto"/>
        <w:ind w:left="-540" w:firstLine="680"/>
        <w:rPr>
          <w:rFonts w:ascii="Times New Roman" w:hAnsi="Times New Roman" w:cs="Times New Roman"/>
          <w:sz w:val="28"/>
          <w:szCs w:val="28"/>
        </w:rPr>
      </w:pPr>
      <w:r w:rsidRPr="00483971">
        <w:rPr>
          <w:rFonts w:ascii="Times New Roman" w:hAnsi="Times New Roman" w:cs="Times New Roman"/>
          <w:sz w:val="28"/>
          <w:szCs w:val="28"/>
        </w:rPr>
        <w:tab/>
        <w:t>2.2. Климат…………………………………………………....4</w:t>
      </w:r>
    </w:p>
    <w:p w:rsidR="00353663" w:rsidRPr="00483971" w:rsidRDefault="00353663" w:rsidP="00483971">
      <w:pPr>
        <w:pStyle w:val="HTML"/>
        <w:spacing w:line="360" w:lineRule="auto"/>
        <w:ind w:left="-540" w:firstLine="680"/>
        <w:rPr>
          <w:rFonts w:ascii="Times New Roman" w:hAnsi="Times New Roman" w:cs="Times New Roman"/>
          <w:sz w:val="28"/>
          <w:szCs w:val="28"/>
        </w:rPr>
      </w:pPr>
      <w:r w:rsidRPr="00483971">
        <w:rPr>
          <w:rFonts w:ascii="Times New Roman" w:hAnsi="Times New Roman" w:cs="Times New Roman"/>
          <w:sz w:val="28"/>
          <w:szCs w:val="28"/>
        </w:rPr>
        <w:tab/>
        <w:t>2.3. Административно-территориальное деление……………6</w:t>
      </w:r>
    </w:p>
    <w:p w:rsidR="00353663" w:rsidRPr="00483971" w:rsidRDefault="00353663" w:rsidP="00483971">
      <w:pPr>
        <w:pStyle w:val="HTML"/>
        <w:spacing w:line="360" w:lineRule="auto"/>
        <w:ind w:left="-540" w:firstLine="680"/>
        <w:rPr>
          <w:rFonts w:ascii="Times New Roman" w:hAnsi="Times New Roman" w:cs="Times New Roman"/>
          <w:b/>
          <w:sz w:val="28"/>
          <w:szCs w:val="28"/>
        </w:rPr>
      </w:pPr>
      <w:r w:rsidRPr="00483971">
        <w:rPr>
          <w:rFonts w:ascii="Times New Roman" w:hAnsi="Times New Roman" w:cs="Times New Roman"/>
          <w:b/>
          <w:sz w:val="28"/>
          <w:szCs w:val="28"/>
        </w:rPr>
        <w:t>3. Структура и организация предприятия</w:t>
      </w:r>
      <w:r w:rsidRPr="00483971">
        <w:rPr>
          <w:rFonts w:ascii="Times New Roman" w:hAnsi="Times New Roman" w:cs="Times New Roman"/>
          <w:sz w:val="28"/>
          <w:szCs w:val="28"/>
        </w:rPr>
        <w:t>…………………………….6</w:t>
      </w:r>
    </w:p>
    <w:p w:rsidR="00353663" w:rsidRPr="00483971" w:rsidRDefault="00353663" w:rsidP="00483971">
      <w:pPr>
        <w:pStyle w:val="HTML"/>
        <w:spacing w:line="360" w:lineRule="auto"/>
        <w:ind w:left="-540" w:firstLine="680"/>
        <w:rPr>
          <w:rFonts w:ascii="Times New Roman" w:hAnsi="Times New Roman" w:cs="Times New Roman"/>
          <w:sz w:val="28"/>
          <w:szCs w:val="28"/>
        </w:rPr>
      </w:pPr>
      <w:r w:rsidRPr="00483971">
        <w:rPr>
          <w:rFonts w:ascii="Times New Roman" w:hAnsi="Times New Roman" w:cs="Times New Roman"/>
          <w:sz w:val="28"/>
          <w:szCs w:val="28"/>
        </w:rPr>
        <w:tab/>
        <w:t>3.1. Природно-экономическая характеристика предприятия..6</w:t>
      </w:r>
    </w:p>
    <w:p w:rsidR="00353663" w:rsidRPr="00483971" w:rsidRDefault="00353663" w:rsidP="00483971">
      <w:pPr>
        <w:pStyle w:val="HTML"/>
        <w:spacing w:line="360" w:lineRule="auto"/>
        <w:ind w:left="-540" w:firstLine="680"/>
        <w:rPr>
          <w:rFonts w:ascii="Times New Roman" w:hAnsi="Times New Roman" w:cs="Times New Roman"/>
          <w:sz w:val="28"/>
          <w:szCs w:val="28"/>
        </w:rPr>
      </w:pPr>
      <w:r w:rsidRPr="00483971">
        <w:rPr>
          <w:rFonts w:ascii="Times New Roman" w:hAnsi="Times New Roman" w:cs="Times New Roman"/>
          <w:sz w:val="28"/>
          <w:szCs w:val="28"/>
        </w:rPr>
        <w:tab/>
        <w:t>3.2. Рабочая сила…………………………………………...7</w:t>
      </w:r>
    </w:p>
    <w:p w:rsidR="00353663" w:rsidRPr="00483971" w:rsidRDefault="00353663" w:rsidP="00483971">
      <w:pPr>
        <w:pStyle w:val="HTML"/>
        <w:spacing w:line="360" w:lineRule="auto"/>
        <w:ind w:left="-540" w:firstLine="680"/>
        <w:rPr>
          <w:rFonts w:ascii="Times New Roman" w:hAnsi="Times New Roman" w:cs="Times New Roman"/>
          <w:sz w:val="28"/>
          <w:szCs w:val="28"/>
        </w:rPr>
      </w:pPr>
      <w:r w:rsidRPr="00483971">
        <w:rPr>
          <w:rFonts w:ascii="Times New Roman" w:hAnsi="Times New Roman" w:cs="Times New Roman"/>
          <w:sz w:val="28"/>
          <w:szCs w:val="28"/>
        </w:rPr>
        <w:tab/>
        <w:t>3.3. Охрана труда в хозяйстве……………………………….8</w:t>
      </w:r>
    </w:p>
    <w:p w:rsidR="00353663" w:rsidRPr="00483971" w:rsidRDefault="00353663" w:rsidP="00483971">
      <w:pPr>
        <w:pStyle w:val="HTML"/>
        <w:spacing w:line="360" w:lineRule="auto"/>
        <w:ind w:left="-540" w:firstLine="680"/>
        <w:rPr>
          <w:rFonts w:ascii="Times New Roman" w:hAnsi="Times New Roman" w:cs="Times New Roman"/>
          <w:sz w:val="28"/>
          <w:szCs w:val="28"/>
        </w:rPr>
      </w:pPr>
      <w:r w:rsidRPr="00483971">
        <w:rPr>
          <w:rFonts w:ascii="Times New Roman" w:hAnsi="Times New Roman" w:cs="Times New Roman"/>
          <w:b/>
          <w:sz w:val="28"/>
          <w:szCs w:val="28"/>
        </w:rPr>
        <w:t>4. Технологические процессы в животноводстве по откорму КРС в условиях Обь-Иртышской поймы</w:t>
      </w:r>
      <w:r w:rsidRPr="00483971">
        <w:rPr>
          <w:rFonts w:ascii="Times New Roman" w:hAnsi="Times New Roman" w:cs="Times New Roman"/>
          <w:sz w:val="28"/>
          <w:szCs w:val="28"/>
        </w:rPr>
        <w:t>……………………………………..8</w:t>
      </w:r>
    </w:p>
    <w:p w:rsidR="00353663" w:rsidRPr="00483971" w:rsidRDefault="00353663" w:rsidP="00483971">
      <w:pPr>
        <w:pStyle w:val="HTML"/>
        <w:spacing w:line="360" w:lineRule="auto"/>
        <w:ind w:left="-540" w:firstLine="680"/>
        <w:rPr>
          <w:rFonts w:ascii="Times New Roman" w:hAnsi="Times New Roman" w:cs="Times New Roman"/>
          <w:sz w:val="28"/>
          <w:szCs w:val="28"/>
        </w:rPr>
      </w:pPr>
      <w:r w:rsidRPr="00483971">
        <w:rPr>
          <w:rFonts w:ascii="Times New Roman" w:hAnsi="Times New Roman" w:cs="Times New Roman"/>
          <w:sz w:val="28"/>
          <w:szCs w:val="28"/>
        </w:rPr>
        <w:tab/>
        <w:t>4.1. Витаминное сено…………………………………………..9</w:t>
      </w:r>
    </w:p>
    <w:p w:rsidR="00353663" w:rsidRPr="00483971" w:rsidRDefault="00353663" w:rsidP="00483971">
      <w:pPr>
        <w:pStyle w:val="HTML"/>
        <w:spacing w:line="360" w:lineRule="auto"/>
        <w:ind w:left="-540" w:firstLine="680"/>
        <w:rPr>
          <w:rFonts w:ascii="Times New Roman" w:hAnsi="Times New Roman" w:cs="Times New Roman"/>
          <w:sz w:val="28"/>
          <w:szCs w:val="28"/>
        </w:rPr>
      </w:pPr>
      <w:r w:rsidRPr="00483971">
        <w:rPr>
          <w:rFonts w:ascii="Times New Roman" w:hAnsi="Times New Roman" w:cs="Times New Roman"/>
          <w:sz w:val="28"/>
          <w:szCs w:val="28"/>
        </w:rPr>
        <w:tab/>
      </w:r>
      <w:r w:rsidRPr="00483971">
        <w:rPr>
          <w:rFonts w:ascii="Times New Roman" w:hAnsi="Times New Roman" w:cs="Times New Roman"/>
          <w:sz w:val="28"/>
          <w:szCs w:val="28"/>
        </w:rPr>
        <w:tab/>
        <w:t xml:space="preserve">4.1.1. Заготовка витаминного сена…………………….9    </w:t>
      </w:r>
    </w:p>
    <w:p w:rsidR="00353663" w:rsidRPr="00483971" w:rsidRDefault="00353663" w:rsidP="00483971">
      <w:pPr>
        <w:pStyle w:val="HTML"/>
        <w:spacing w:line="360" w:lineRule="auto"/>
        <w:ind w:left="-540" w:firstLine="680"/>
        <w:rPr>
          <w:rFonts w:ascii="Times New Roman" w:hAnsi="Times New Roman" w:cs="Times New Roman"/>
          <w:sz w:val="28"/>
          <w:szCs w:val="28"/>
        </w:rPr>
      </w:pPr>
      <w:r w:rsidRPr="00483971">
        <w:rPr>
          <w:rFonts w:ascii="Times New Roman" w:hAnsi="Times New Roman" w:cs="Times New Roman"/>
          <w:sz w:val="28"/>
          <w:szCs w:val="28"/>
        </w:rPr>
        <w:tab/>
      </w:r>
      <w:r w:rsidRPr="00483971">
        <w:rPr>
          <w:rFonts w:ascii="Times New Roman" w:hAnsi="Times New Roman" w:cs="Times New Roman"/>
          <w:sz w:val="28"/>
          <w:szCs w:val="28"/>
        </w:rPr>
        <w:tab/>
        <w:t>4.1.2. Снижение потерь при заготовке сен…………..11</w:t>
      </w:r>
    </w:p>
    <w:p w:rsidR="00353663" w:rsidRPr="00483971" w:rsidRDefault="00353663" w:rsidP="00483971">
      <w:pPr>
        <w:pStyle w:val="HTML"/>
        <w:spacing w:line="360" w:lineRule="auto"/>
        <w:ind w:left="-540" w:firstLine="680"/>
        <w:rPr>
          <w:rFonts w:ascii="Times New Roman" w:hAnsi="Times New Roman" w:cs="Times New Roman"/>
          <w:sz w:val="28"/>
          <w:szCs w:val="28"/>
        </w:rPr>
      </w:pPr>
      <w:r w:rsidRPr="00483971">
        <w:rPr>
          <w:rFonts w:ascii="Times New Roman" w:hAnsi="Times New Roman" w:cs="Times New Roman"/>
          <w:sz w:val="28"/>
          <w:szCs w:val="28"/>
        </w:rPr>
        <w:tab/>
      </w:r>
      <w:r w:rsidRPr="00483971">
        <w:rPr>
          <w:rFonts w:ascii="Times New Roman" w:hAnsi="Times New Roman" w:cs="Times New Roman"/>
          <w:sz w:val="28"/>
          <w:szCs w:val="28"/>
        </w:rPr>
        <w:tab/>
        <w:t>4.1.3. Влажность сена………………………………..12</w:t>
      </w:r>
    </w:p>
    <w:p w:rsidR="00353663" w:rsidRPr="00483971" w:rsidRDefault="00353663" w:rsidP="00483971">
      <w:pPr>
        <w:pStyle w:val="HTML"/>
        <w:spacing w:line="360" w:lineRule="auto"/>
        <w:ind w:left="-540" w:firstLine="680"/>
        <w:rPr>
          <w:rFonts w:ascii="Times New Roman" w:hAnsi="Times New Roman" w:cs="Times New Roman"/>
          <w:sz w:val="28"/>
          <w:szCs w:val="28"/>
        </w:rPr>
      </w:pPr>
      <w:r w:rsidRPr="00483971">
        <w:rPr>
          <w:rFonts w:ascii="Times New Roman" w:hAnsi="Times New Roman" w:cs="Times New Roman"/>
          <w:sz w:val="28"/>
          <w:szCs w:val="28"/>
        </w:rPr>
        <w:tab/>
      </w:r>
      <w:r w:rsidRPr="00483971">
        <w:rPr>
          <w:rFonts w:ascii="Times New Roman" w:hAnsi="Times New Roman" w:cs="Times New Roman"/>
          <w:sz w:val="28"/>
          <w:szCs w:val="28"/>
        </w:rPr>
        <w:tab/>
        <w:t>4.1.4. Снижение потерь при хранении……………...13</w:t>
      </w:r>
    </w:p>
    <w:p w:rsidR="00353663" w:rsidRPr="00483971" w:rsidRDefault="00353663" w:rsidP="00483971">
      <w:pPr>
        <w:pStyle w:val="HTML"/>
        <w:spacing w:line="360" w:lineRule="auto"/>
        <w:ind w:left="-540" w:firstLine="680"/>
        <w:rPr>
          <w:rFonts w:ascii="Times New Roman" w:hAnsi="Times New Roman" w:cs="Times New Roman"/>
          <w:sz w:val="28"/>
          <w:szCs w:val="28"/>
        </w:rPr>
      </w:pPr>
      <w:r w:rsidRPr="00483971">
        <w:rPr>
          <w:rFonts w:ascii="Times New Roman" w:hAnsi="Times New Roman" w:cs="Times New Roman"/>
          <w:sz w:val="28"/>
          <w:szCs w:val="28"/>
        </w:rPr>
        <w:tab/>
        <w:t>4.2. что такое комбикорм…………………………………...14</w:t>
      </w:r>
    </w:p>
    <w:p w:rsidR="00353663" w:rsidRPr="00483971" w:rsidRDefault="00353663" w:rsidP="00483971">
      <w:pPr>
        <w:pStyle w:val="HTML"/>
        <w:spacing w:line="360" w:lineRule="auto"/>
        <w:ind w:left="-540" w:firstLine="680"/>
        <w:rPr>
          <w:rFonts w:ascii="Times New Roman" w:hAnsi="Times New Roman" w:cs="Times New Roman"/>
          <w:sz w:val="28"/>
          <w:szCs w:val="28"/>
        </w:rPr>
      </w:pPr>
      <w:r w:rsidRPr="00483971">
        <w:rPr>
          <w:rFonts w:ascii="Times New Roman" w:hAnsi="Times New Roman" w:cs="Times New Roman"/>
          <w:sz w:val="28"/>
          <w:szCs w:val="28"/>
        </w:rPr>
        <w:tab/>
      </w:r>
      <w:r w:rsidRPr="00483971">
        <w:rPr>
          <w:rFonts w:ascii="Times New Roman" w:hAnsi="Times New Roman" w:cs="Times New Roman"/>
          <w:sz w:val="28"/>
          <w:szCs w:val="28"/>
        </w:rPr>
        <w:tab/>
        <w:t>4.2.1. Виды комбикормов…………………………...16</w:t>
      </w:r>
    </w:p>
    <w:p w:rsidR="00353663" w:rsidRPr="00483971" w:rsidRDefault="00353663" w:rsidP="00483971">
      <w:pPr>
        <w:pStyle w:val="HTML"/>
        <w:spacing w:line="360" w:lineRule="auto"/>
        <w:ind w:left="-540" w:firstLine="680"/>
        <w:rPr>
          <w:rFonts w:ascii="Times New Roman" w:hAnsi="Times New Roman" w:cs="Times New Roman"/>
          <w:sz w:val="28"/>
          <w:szCs w:val="28"/>
        </w:rPr>
      </w:pPr>
      <w:r w:rsidRPr="00483971">
        <w:rPr>
          <w:rFonts w:ascii="Times New Roman" w:hAnsi="Times New Roman" w:cs="Times New Roman"/>
          <w:sz w:val="28"/>
          <w:szCs w:val="28"/>
        </w:rPr>
        <w:tab/>
      </w:r>
      <w:r w:rsidRPr="00483971">
        <w:rPr>
          <w:rFonts w:ascii="Times New Roman" w:hAnsi="Times New Roman" w:cs="Times New Roman"/>
          <w:sz w:val="28"/>
          <w:szCs w:val="28"/>
        </w:rPr>
        <w:tab/>
        <w:t>4.2.2. Хранение комбикорма………………………..16</w:t>
      </w:r>
    </w:p>
    <w:p w:rsidR="00353663" w:rsidRPr="00483971" w:rsidRDefault="00353663" w:rsidP="00483971">
      <w:pPr>
        <w:pStyle w:val="HTML"/>
        <w:spacing w:line="360" w:lineRule="auto"/>
        <w:ind w:left="-540" w:firstLine="680"/>
        <w:rPr>
          <w:rFonts w:ascii="Times New Roman" w:hAnsi="Times New Roman" w:cs="Times New Roman"/>
          <w:sz w:val="28"/>
          <w:szCs w:val="28"/>
        </w:rPr>
      </w:pPr>
      <w:r w:rsidRPr="00483971">
        <w:rPr>
          <w:rFonts w:ascii="Times New Roman" w:hAnsi="Times New Roman" w:cs="Times New Roman"/>
          <w:sz w:val="28"/>
          <w:szCs w:val="28"/>
        </w:rPr>
        <w:tab/>
      </w:r>
      <w:r w:rsidRPr="00483971">
        <w:rPr>
          <w:rFonts w:ascii="Times New Roman" w:hAnsi="Times New Roman" w:cs="Times New Roman"/>
          <w:sz w:val="28"/>
          <w:szCs w:val="28"/>
        </w:rPr>
        <w:tab/>
        <w:t>4.2.3. Состав комбикорма…………………………...17</w:t>
      </w:r>
    </w:p>
    <w:p w:rsidR="00353663" w:rsidRPr="00483971" w:rsidRDefault="00353663" w:rsidP="00483971">
      <w:pPr>
        <w:tabs>
          <w:tab w:val="left" w:pos="-360"/>
        </w:tabs>
        <w:spacing w:line="360" w:lineRule="auto"/>
        <w:ind w:left="-357" w:firstLine="680"/>
        <w:rPr>
          <w:sz w:val="28"/>
          <w:szCs w:val="28"/>
        </w:rPr>
      </w:pPr>
      <w:r w:rsidRPr="00483971">
        <w:rPr>
          <w:b/>
          <w:sz w:val="28"/>
          <w:szCs w:val="28"/>
        </w:rPr>
        <w:t>5. Перспективы развития сельского  хозяйства</w:t>
      </w:r>
      <w:r w:rsidRPr="00483971">
        <w:rPr>
          <w:sz w:val="28"/>
          <w:szCs w:val="28"/>
        </w:rPr>
        <w:t>……………………18</w:t>
      </w:r>
    </w:p>
    <w:p w:rsidR="00353663" w:rsidRPr="00483971" w:rsidRDefault="00353663" w:rsidP="00483971">
      <w:pPr>
        <w:tabs>
          <w:tab w:val="left" w:pos="-360"/>
        </w:tabs>
        <w:spacing w:line="360" w:lineRule="auto"/>
        <w:ind w:left="-351" w:firstLine="680"/>
        <w:jc w:val="both"/>
        <w:rPr>
          <w:sz w:val="28"/>
          <w:szCs w:val="28"/>
        </w:rPr>
      </w:pPr>
      <w:r w:rsidRPr="00483971">
        <w:rPr>
          <w:b/>
          <w:sz w:val="28"/>
          <w:szCs w:val="28"/>
        </w:rPr>
        <w:t>6. Мероприятия по снижению загрязнений окружающей природной среды при использовании технологии</w:t>
      </w:r>
      <w:r w:rsidRPr="00483971">
        <w:rPr>
          <w:sz w:val="28"/>
          <w:szCs w:val="28"/>
        </w:rPr>
        <w:t>...........................19</w:t>
      </w:r>
    </w:p>
    <w:p w:rsidR="00353663" w:rsidRPr="00483971" w:rsidRDefault="00353663" w:rsidP="00483971">
      <w:pPr>
        <w:tabs>
          <w:tab w:val="left" w:pos="-360"/>
        </w:tabs>
        <w:spacing w:line="360" w:lineRule="auto"/>
        <w:ind w:left="-351" w:firstLine="680"/>
        <w:jc w:val="both"/>
        <w:rPr>
          <w:sz w:val="28"/>
          <w:szCs w:val="28"/>
        </w:rPr>
      </w:pPr>
      <w:r w:rsidRPr="00483971">
        <w:rPr>
          <w:b/>
          <w:sz w:val="28"/>
          <w:szCs w:val="28"/>
        </w:rPr>
        <w:t>7. Организация и экономическая эффективность производства продукции животноводства в крестьянском (фермерском) хозяйстве</w:t>
      </w:r>
      <w:r w:rsidRPr="00483971">
        <w:rPr>
          <w:sz w:val="28"/>
          <w:szCs w:val="28"/>
        </w:rPr>
        <w:t>………………………………………………………………..21</w:t>
      </w:r>
    </w:p>
    <w:p w:rsidR="00353663" w:rsidRPr="00483971" w:rsidRDefault="00353663" w:rsidP="00483971">
      <w:pPr>
        <w:tabs>
          <w:tab w:val="left" w:pos="-360"/>
        </w:tabs>
        <w:spacing w:line="360" w:lineRule="auto"/>
        <w:ind w:left="-357" w:firstLine="680"/>
        <w:jc w:val="both"/>
        <w:rPr>
          <w:sz w:val="28"/>
          <w:szCs w:val="28"/>
        </w:rPr>
      </w:pPr>
      <w:r w:rsidRPr="00483971">
        <w:rPr>
          <w:b/>
          <w:sz w:val="28"/>
          <w:szCs w:val="28"/>
        </w:rPr>
        <w:t>8. Заключение</w:t>
      </w:r>
      <w:r w:rsidRPr="00483971">
        <w:rPr>
          <w:sz w:val="28"/>
          <w:szCs w:val="28"/>
        </w:rPr>
        <w:t>…………………………………………………………..29</w:t>
      </w:r>
    </w:p>
    <w:p w:rsidR="00353663" w:rsidRPr="00483971" w:rsidRDefault="00353663" w:rsidP="00483971">
      <w:pPr>
        <w:tabs>
          <w:tab w:val="left" w:pos="-360"/>
        </w:tabs>
        <w:spacing w:line="360" w:lineRule="auto"/>
        <w:ind w:left="-357" w:firstLine="680"/>
        <w:jc w:val="both"/>
        <w:rPr>
          <w:sz w:val="28"/>
          <w:szCs w:val="28"/>
        </w:rPr>
      </w:pPr>
      <w:r w:rsidRPr="00483971">
        <w:rPr>
          <w:b/>
          <w:sz w:val="28"/>
          <w:szCs w:val="28"/>
        </w:rPr>
        <w:t>9. Список литературы</w:t>
      </w:r>
      <w:r w:rsidRPr="00483971">
        <w:rPr>
          <w:sz w:val="28"/>
          <w:szCs w:val="28"/>
        </w:rPr>
        <w:t>…………………………………………………30</w:t>
      </w:r>
    </w:p>
    <w:p w:rsidR="00DA5450" w:rsidRPr="00483971" w:rsidRDefault="00595E32" w:rsidP="00483971">
      <w:pPr>
        <w:pStyle w:val="HTML"/>
        <w:spacing w:line="360" w:lineRule="auto"/>
        <w:ind w:firstLine="680"/>
        <w:rPr>
          <w:rFonts w:ascii="Times New Roman" w:hAnsi="Times New Roman" w:cs="Times New Roman"/>
          <w:b/>
          <w:i/>
          <w:sz w:val="28"/>
          <w:szCs w:val="28"/>
        </w:rPr>
      </w:pPr>
      <w:r w:rsidRPr="00483971">
        <w:rPr>
          <w:rFonts w:ascii="Times New Roman" w:hAnsi="Times New Roman" w:cs="Times New Roman"/>
          <w:b/>
          <w:i/>
          <w:sz w:val="28"/>
          <w:szCs w:val="28"/>
        </w:rPr>
        <w:t>1. в</w:t>
      </w:r>
      <w:r w:rsidR="00DA5450" w:rsidRPr="00483971">
        <w:rPr>
          <w:rFonts w:ascii="Times New Roman" w:hAnsi="Times New Roman" w:cs="Times New Roman"/>
          <w:b/>
          <w:i/>
          <w:sz w:val="28"/>
          <w:szCs w:val="28"/>
        </w:rPr>
        <w:t>ведение</w:t>
      </w:r>
    </w:p>
    <w:p w:rsidR="00483971" w:rsidRDefault="00483971" w:rsidP="00483971">
      <w:pPr>
        <w:pStyle w:val="HTML"/>
        <w:spacing w:line="360" w:lineRule="auto"/>
        <w:ind w:left="-540" w:firstLine="680"/>
        <w:jc w:val="both"/>
        <w:rPr>
          <w:rFonts w:ascii="Times New Roman" w:hAnsi="Times New Roman" w:cs="Times New Roman"/>
          <w:sz w:val="28"/>
          <w:szCs w:val="28"/>
          <w:lang w:val="en-US"/>
        </w:rPr>
      </w:pPr>
    </w:p>
    <w:p w:rsidR="00E402FA" w:rsidRPr="00483971" w:rsidRDefault="00E402FA" w:rsidP="00483971">
      <w:pPr>
        <w:pStyle w:val="HTML"/>
        <w:spacing w:line="360" w:lineRule="auto"/>
        <w:ind w:left="-540" w:firstLine="680"/>
        <w:jc w:val="both"/>
        <w:rPr>
          <w:rFonts w:ascii="Times New Roman" w:hAnsi="Times New Roman" w:cs="Times New Roman"/>
          <w:sz w:val="28"/>
          <w:szCs w:val="28"/>
        </w:rPr>
      </w:pPr>
      <w:r w:rsidRPr="00483971">
        <w:rPr>
          <w:rFonts w:ascii="Times New Roman" w:hAnsi="Times New Roman" w:cs="Times New Roman"/>
          <w:sz w:val="28"/>
          <w:szCs w:val="28"/>
        </w:rPr>
        <w:t>Животноводство является важной отраслью сельского хозяйства, дающей более половины его валовой продукции. Мясо, молоко представляют основные продукты питания населения и являются главным источником поставки незаменимого белка. Без них невозможно обеспечить высокий уровень питания.</w:t>
      </w:r>
    </w:p>
    <w:p w:rsidR="00E402FA" w:rsidRPr="00483971" w:rsidRDefault="00E402FA" w:rsidP="00483971">
      <w:pPr>
        <w:pStyle w:val="HTML"/>
        <w:spacing w:line="360" w:lineRule="auto"/>
        <w:ind w:left="-540" w:firstLine="680"/>
        <w:jc w:val="both"/>
        <w:rPr>
          <w:rFonts w:ascii="Times New Roman" w:hAnsi="Times New Roman" w:cs="Times New Roman"/>
          <w:sz w:val="28"/>
          <w:szCs w:val="28"/>
        </w:rPr>
      </w:pPr>
      <w:r w:rsidRPr="00483971">
        <w:rPr>
          <w:rFonts w:ascii="Times New Roman" w:hAnsi="Times New Roman" w:cs="Times New Roman"/>
          <w:sz w:val="28"/>
          <w:szCs w:val="28"/>
        </w:rPr>
        <w:t>Животноводство дает ценные виды сырья для промышленности: шерсть, кожу, смушки и т. п. Развитие животноводческих отраслей позволяет производительно использовать в сельском хозяйстве трудовые и материальные ресурсы в течени</w:t>
      </w:r>
      <w:r w:rsidR="00595E32" w:rsidRPr="00483971">
        <w:rPr>
          <w:rFonts w:ascii="Times New Roman" w:hAnsi="Times New Roman" w:cs="Times New Roman"/>
          <w:sz w:val="28"/>
          <w:szCs w:val="28"/>
        </w:rPr>
        <w:t>е</w:t>
      </w:r>
      <w:r w:rsidRPr="00483971">
        <w:rPr>
          <w:rFonts w:ascii="Times New Roman" w:hAnsi="Times New Roman" w:cs="Times New Roman"/>
          <w:sz w:val="28"/>
          <w:szCs w:val="28"/>
        </w:rPr>
        <w:t xml:space="preserve"> года. В отраслях животноводства потребляют отходы растениеводства, создаются ценные органические удобрения </w:t>
      </w:r>
      <w:r w:rsidR="00400DFE" w:rsidRPr="00483971">
        <w:rPr>
          <w:rFonts w:ascii="Times New Roman" w:hAnsi="Times New Roman" w:cs="Times New Roman"/>
          <w:sz w:val="28"/>
          <w:szCs w:val="28"/>
        </w:rPr>
        <w:t>–</w:t>
      </w:r>
      <w:r w:rsidRPr="00483971">
        <w:rPr>
          <w:rFonts w:ascii="Times New Roman" w:hAnsi="Times New Roman" w:cs="Times New Roman"/>
          <w:sz w:val="28"/>
          <w:szCs w:val="28"/>
        </w:rPr>
        <w:t xml:space="preserve"> навоз и навозная жижа.</w:t>
      </w:r>
    </w:p>
    <w:p w:rsidR="00E402FA" w:rsidRPr="00483971" w:rsidRDefault="00E402FA" w:rsidP="00483971">
      <w:pPr>
        <w:pStyle w:val="HTML"/>
        <w:spacing w:line="360" w:lineRule="auto"/>
        <w:ind w:left="-540" w:firstLine="680"/>
        <w:jc w:val="both"/>
        <w:rPr>
          <w:rFonts w:ascii="Times New Roman" w:hAnsi="Times New Roman" w:cs="Times New Roman"/>
          <w:sz w:val="28"/>
          <w:szCs w:val="28"/>
        </w:rPr>
      </w:pPr>
      <w:r w:rsidRPr="00483971">
        <w:rPr>
          <w:rFonts w:ascii="Times New Roman" w:hAnsi="Times New Roman" w:cs="Times New Roman"/>
          <w:sz w:val="28"/>
          <w:szCs w:val="28"/>
        </w:rPr>
        <w:t xml:space="preserve">В животноводстве выделяют более узкие отрасли </w:t>
      </w:r>
      <w:r w:rsidR="00400DFE" w:rsidRPr="00483971">
        <w:rPr>
          <w:rFonts w:ascii="Times New Roman" w:hAnsi="Times New Roman" w:cs="Times New Roman"/>
          <w:sz w:val="28"/>
          <w:szCs w:val="28"/>
        </w:rPr>
        <w:t>–</w:t>
      </w:r>
      <w:r w:rsidRPr="00483971">
        <w:rPr>
          <w:rFonts w:ascii="Times New Roman" w:hAnsi="Times New Roman" w:cs="Times New Roman"/>
          <w:sz w:val="28"/>
          <w:szCs w:val="28"/>
        </w:rPr>
        <w:t xml:space="preserve"> по видам животных, составу продукции и другим признакам:</w:t>
      </w:r>
    </w:p>
    <w:p w:rsidR="00E402FA" w:rsidRPr="00483971" w:rsidRDefault="00E402FA" w:rsidP="00483971">
      <w:pPr>
        <w:pStyle w:val="HTML"/>
        <w:numPr>
          <w:ilvl w:val="0"/>
          <w:numId w:val="1"/>
        </w:numPr>
        <w:tabs>
          <w:tab w:val="clear" w:pos="1080"/>
          <w:tab w:val="num" w:pos="540"/>
        </w:tabs>
        <w:spacing w:line="360" w:lineRule="auto"/>
        <w:ind w:left="-180" w:firstLine="680"/>
        <w:jc w:val="both"/>
        <w:rPr>
          <w:rFonts w:ascii="Times New Roman" w:hAnsi="Times New Roman" w:cs="Times New Roman"/>
          <w:sz w:val="28"/>
          <w:szCs w:val="28"/>
        </w:rPr>
      </w:pPr>
      <w:r w:rsidRPr="00483971">
        <w:rPr>
          <w:rFonts w:ascii="Times New Roman" w:hAnsi="Times New Roman" w:cs="Times New Roman"/>
          <w:i/>
          <w:sz w:val="28"/>
          <w:szCs w:val="28"/>
        </w:rPr>
        <w:t>Свиноводство</w:t>
      </w:r>
      <w:r w:rsidRPr="00483971">
        <w:rPr>
          <w:rFonts w:ascii="Times New Roman" w:hAnsi="Times New Roman" w:cs="Times New Roman"/>
          <w:sz w:val="28"/>
          <w:szCs w:val="28"/>
        </w:rPr>
        <w:t xml:space="preserve"> является одной из наиболее продуктивных и скороспелых отраслей животноводства. Основная продукция свиноводства </w:t>
      </w:r>
      <w:r w:rsidR="00400DFE" w:rsidRPr="00483971">
        <w:rPr>
          <w:rFonts w:ascii="Times New Roman" w:hAnsi="Times New Roman" w:cs="Times New Roman"/>
          <w:sz w:val="28"/>
          <w:szCs w:val="28"/>
        </w:rPr>
        <w:t>–</w:t>
      </w:r>
      <w:r w:rsidRPr="00483971">
        <w:rPr>
          <w:rFonts w:ascii="Times New Roman" w:hAnsi="Times New Roman" w:cs="Times New Roman"/>
          <w:sz w:val="28"/>
          <w:szCs w:val="28"/>
        </w:rPr>
        <w:t xml:space="preserve"> мясо и сало. В свиноводстве различают три направления: мясное, беконное и сальное.</w:t>
      </w:r>
    </w:p>
    <w:p w:rsidR="00E402FA" w:rsidRPr="00483971" w:rsidRDefault="00E402FA" w:rsidP="00483971">
      <w:pPr>
        <w:pStyle w:val="HTML"/>
        <w:numPr>
          <w:ilvl w:val="0"/>
          <w:numId w:val="1"/>
        </w:numPr>
        <w:tabs>
          <w:tab w:val="clear" w:pos="1080"/>
          <w:tab w:val="num" w:pos="540"/>
        </w:tabs>
        <w:spacing w:line="360" w:lineRule="auto"/>
        <w:ind w:left="-180" w:firstLine="680"/>
        <w:jc w:val="both"/>
        <w:rPr>
          <w:rFonts w:ascii="Times New Roman" w:hAnsi="Times New Roman" w:cs="Times New Roman"/>
          <w:sz w:val="28"/>
          <w:szCs w:val="28"/>
        </w:rPr>
      </w:pPr>
      <w:r w:rsidRPr="00483971">
        <w:rPr>
          <w:rFonts w:ascii="Times New Roman" w:hAnsi="Times New Roman" w:cs="Times New Roman"/>
          <w:i/>
          <w:sz w:val="28"/>
          <w:szCs w:val="28"/>
        </w:rPr>
        <w:t>Овцеводство</w:t>
      </w:r>
      <w:r w:rsidRPr="00483971">
        <w:rPr>
          <w:rFonts w:ascii="Times New Roman" w:hAnsi="Times New Roman" w:cs="Times New Roman"/>
          <w:sz w:val="28"/>
          <w:szCs w:val="28"/>
        </w:rPr>
        <w:t xml:space="preserve"> является важной отраслью животноводства, которая дает многообразную и ценную продукцию: мясо, сало, молоко, а также шерсть, меховые и шубные овчины, смушки и кожу.</w:t>
      </w:r>
    </w:p>
    <w:p w:rsidR="00E402FA" w:rsidRPr="00483971" w:rsidRDefault="00E402FA" w:rsidP="00483971">
      <w:pPr>
        <w:pStyle w:val="HTML"/>
        <w:numPr>
          <w:ilvl w:val="0"/>
          <w:numId w:val="1"/>
        </w:numPr>
        <w:tabs>
          <w:tab w:val="clear" w:pos="1080"/>
          <w:tab w:val="num" w:pos="540"/>
        </w:tabs>
        <w:spacing w:line="360" w:lineRule="auto"/>
        <w:ind w:left="-180" w:firstLine="680"/>
        <w:jc w:val="both"/>
        <w:rPr>
          <w:rFonts w:ascii="Times New Roman" w:hAnsi="Times New Roman" w:cs="Times New Roman"/>
          <w:sz w:val="28"/>
          <w:szCs w:val="28"/>
        </w:rPr>
      </w:pPr>
      <w:r w:rsidRPr="00483971">
        <w:rPr>
          <w:rFonts w:ascii="Times New Roman" w:hAnsi="Times New Roman" w:cs="Times New Roman"/>
          <w:i/>
          <w:sz w:val="28"/>
          <w:szCs w:val="28"/>
        </w:rPr>
        <w:t>Птицеводство</w:t>
      </w:r>
      <w:r w:rsidRPr="00483971">
        <w:rPr>
          <w:rFonts w:ascii="Times New Roman" w:hAnsi="Times New Roman" w:cs="Times New Roman"/>
          <w:sz w:val="28"/>
          <w:szCs w:val="28"/>
        </w:rPr>
        <w:t xml:space="preserve"> является самой скороспелой и экономически выгодной отраслью животноводства. Оно обеспечивает население высокопитательными диетическими продуктами питания, а легкую промышленность ценным сырьем.</w:t>
      </w:r>
    </w:p>
    <w:p w:rsidR="00DA5450" w:rsidRPr="00483971" w:rsidRDefault="00E402FA" w:rsidP="00483971">
      <w:pPr>
        <w:pStyle w:val="HTML"/>
        <w:numPr>
          <w:ilvl w:val="0"/>
          <w:numId w:val="1"/>
        </w:numPr>
        <w:tabs>
          <w:tab w:val="clear" w:pos="916"/>
          <w:tab w:val="clear" w:pos="1080"/>
          <w:tab w:val="left" w:pos="540"/>
        </w:tabs>
        <w:spacing w:line="360" w:lineRule="auto"/>
        <w:ind w:left="-180" w:firstLine="680"/>
        <w:jc w:val="both"/>
        <w:rPr>
          <w:rFonts w:ascii="Times New Roman" w:hAnsi="Times New Roman" w:cs="Times New Roman"/>
          <w:sz w:val="28"/>
          <w:szCs w:val="28"/>
        </w:rPr>
      </w:pPr>
      <w:r w:rsidRPr="00483971">
        <w:rPr>
          <w:rFonts w:ascii="Times New Roman" w:hAnsi="Times New Roman" w:cs="Times New Roman"/>
          <w:i/>
          <w:sz w:val="28"/>
          <w:szCs w:val="28"/>
        </w:rPr>
        <w:t>Скотоводство</w:t>
      </w:r>
      <w:r w:rsidRPr="00483971">
        <w:rPr>
          <w:rFonts w:ascii="Times New Roman" w:hAnsi="Times New Roman" w:cs="Times New Roman"/>
          <w:sz w:val="28"/>
          <w:szCs w:val="28"/>
        </w:rPr>
        <w:t xml:space="preserve"> (разведение крупного рогатого скота) в животноводстве страны занимает ведущее место. Оно снабжает население ценными продуктами питания </w:t>
      </w:r>
      <w:r w:rsidR="00400DFE" w:rsidRPr="00483971">
        <w:rPr>
          <w:rFonts w:ascii="Times New Roman" w:hAnsi="Times New Roman" w:cs="Times New Roman"/>
          <w:sz w:val="28"/>
          <w:szCs w:val="28"/>
        </w:rPr>
        <w:t>–</w:t>
      </w:r>
      <w:r w:rsidRPr="00483971">
        <w:rPr>
          <w:rFonts w:ascii="Times New Roman" w:hAnsi="Times New Roman" w:cs="Times New Roman"/>
          <w:sz w:val="28"/>
          <w:szCs w:val="28"/>
        </w:rPr>
        <w:t xml:space="preserve"> цельным молоком, говядиной и телятиной. По сравнению с другими видами животных крупный рогатый скот обладает наивысшей молочной продуктивностью. От коровы при правильном выращивании и содержании получают по 5-6 тыс. кг молока</w:t>
      </w:r>
      <w:r w:rsidR="002B3F5F" w:rsidRPr="00483971">
        <w:rPr>
          <w:rFonts w:ascii="Times New Roman" w:hAnsi="Times New Roman" w:cs="Times New Roman"/>
          <w:sz w:val="28"/>
          <w:szCs w:val="28"/>
        </w:rPr>
        <w:t xml:space="preserve"> в год</w:t>
      </w:r>
      <w:r w:rsidRPr="00483971">
        <w:rPr>
          <w:rFonts w:ascii="Times New Roman" w:hAnsi="Times New Roman" w:cs="Times New Roman"/>
          <w:sz w:val="28"/>
          <w:szCs w:val="28"/>
        </w:rPr>
        <w:t xml:space="preserve"> и более при жирности 4% и выше. Крупный рогатый скот обладает способностью использовать более дешевые корма. В рационе крупного рогатого скота преобладают грубые и сочные корма, производство, которых в ряде зон обходится дешевле, чем производство зерна, составляющего основу рациона в свиноводстве и птицеводстве. </w:t>
      </w:r>
    </w:p>
    <w:p w:rsidR="00E402FA" w:rsidRPr="00483971" w:rsidRDefault="00E402FA" w:rsidP="00483971">
      <w:pPr>
        <w:pStyle w:val="HTML"/>
        <w:tabs>
          <w:tab w:val="clear" w:pos="916"/>
          <w:tab w:val="left" w:pos="540"/>
        </w:tabs>
        <w:spacing w:line="360" w:lineRule="auto"/>
        <w:ind w:firstLine="680"/>
        <w:jc w:val="both"/>
        <w:rPr>
          <w:rFonts w:ascii="Times New Roman" w:hAnsi="Times New Roman" w:cs="Times New Roman"/>
          <w:i/>
          <w:sz w:val="28"/>
          <w:szCs w:val="28"/>
        </w:rPr>
      </w:pPr>
      <w:r w:rsidRPr="00483971">
        <w:rPr>
          <w:rFonts w:ascii="Times New Roman" w:hAnsi="Times New Roman" w:cs="Times New Roman"/>
          <w:i/>
          <w:sz w:val="28"/>
          <w:szCs w:val="28"/>
        </w:rPr>
        <w:t>В данной курсовой работе мы более подробно рассмотрим этот вид отрасли.</w:t>
      </w:r>
    </w:p>
    <w:p w:rsidR="00EA7FAE" w:rsidRPr="00483971" w:rsidRDefault="007C104F" w:rsidP="00483971">
      <w:pPr>
        <w:pStyle w:val="HTML"/>
        <w:tabs>
          <w:tab w:val="clear" w:pos="916"/>
          <w:tab w:val="left" w:pos="540"/>
        </w:tabs>
        <w:spacing w:line="360" w:lineRule="auto"/>
        <w:ind w:firstLine="680"/>
        <w:jc w:val="both"/>
        <w:rPr>
          <w:rFonts w:ascii="Times New Roman" w:hAnsi="Times New Roman" w:cs="Times New Roman"/>
          <w:b/>
          <w:i/>
          <w:sz w:val="28"/>
          <w:szCs w:val="28"/>
        </w:rPr>
      </w:pPr>
      <w:r w:rsidRPr="00483971">
        <w:rPr>
          <w:rFonts w:ascii="Times New Roman" w:hAnsi="Times New Roman" w:cs="Times New Roman"/>
          <w:i/>
          <w:sz w:val="28"/>
          <w:szCs w:val="28"/>
        </w:rPr>
        <w:br w:type="page"/>
      </w:r>
      <w:r w:rsidR="00EC7A4F" w:rsidRPr="00483971">
        <w:rPr>
          <w:rFonts w:ascii="Times New Roman" w:hAnsi="Times New Roman" w:cs="Times New Roman"/>
          <w:b/>
          <w:i/>
          <w:sz w:val="28"/>
          <w:szCs w:val="28"/>
        </w:rPr>
        <w:t>2.</w:t>
      </w:r>
      <w:r w:rsidR="00EC7A4F" w:rsidRPr="00483971">
        <w:rPr>
          <w:rFonts w:ascii="Times New Roman" w:hAnsi="Times New Roman" w:cs="Times New Roman"/>
          <w:i/>
          <w:sz w:val="28"/>
          <w:szCs w:val="28"/>
        </w:rPr>
        <w:t xml:space="preserve"> </w:t>
      </w:r>
      <w:r w:rsidR="00EA7FAE" w:rsidRPr="00483971">
        <w:rPr>
          <w:rFonts w:ascii="Times New Roman" w:hAnsi="Times New Roman" w:cs="Times New Roman"/>
          <w:b/>
          <w:i/>
          <w:sz w:val="28"/>
          <w:szCs w:val="28"/>
        </w:rPr>
        <w:t>Ханты-Мансийский автономный округ</w:t>
      </w:r>
      <w:r w:rsidR="00270A0D" w:rsidRPr="00483971">
        <w:rPr>
          <w:rFonts w:ascii="Times New Roman" w:hAnsi="Times New Roman" w:cs="Times New Roman"/>
          <w:b/>
          <w:i/>
          <w:sz w:val="28"/>
          <w:szCs w:val="28"/>
        </w:rPr>
        <w:t>-Югра</w:t>
      </w:r>
      <w:r w:rsidR="00EA7FAE" w:rsidRPr="00483971">
        <w:rPr>
          <w:rFonts w:ascii="Times New Roman" w:hAnsi="Times New Roman" w:cs="Times New Roman"/>
          <w:b/>
          <w:i/>
          <w:sz w:val="28"/>
          <w:szCs w:val="28"/>
        </w:rPr>
        <w:t xml:space="preserve"> – общие сведения о регионе</w:t>
      </w:r>
    </w:p>
    <w:p w:rsidR="00483971" w:rsidRDefault="00483971" w:rsidP="00483971">
      <w:pPr>
        <w:spacing w:line="360" w:lineRule="auto"/>
        <w:ind w:left="-539" w:firstLine="680"/>
        <w:jc w:val="both"/>
        <w:rPr>
          <w:sz w:val="28"/>
          <w:szCs w:val="28"/>
          <w:lang w:val="en-US"/>
        </w:rPr>
      </w:pPr>
    </w:p>
    <w:p w:rsidR="00EA7FAE" w:rsidRPr="00483971" w:rsidRDefault="00595E32" w:rsidP="00483971">
      <w:pPr>
        <w:spacing w:line="360" w:lineRule="auto"/>
        <w:ind w:left="-539" w:firstLine="680"/>
        <w:jc w:val="both"/>
        <w:rPr>
          <w:sz w:val="28"/>
          <w:szCs w:val="28"/>
        </w:rPr>
      </w:pPr>
      <w:r w:rsidRPr="00483971">
        <w:rPr>
          <w:sz w:val="28"/>
          <w:szCs w:val="28"/>
        </w:rPr>
        <w:t xml:space="preserve">Ханты-Мансийский автономный округ (историческое название края Югра) образован 10 декабря </w:t>
      </w:r>
      <w:smartTag w:uri="urn:schemas-microsoft-com:office:smarttags" w:element="metricconverter">
        <w:smartTagPr>
          <w:attr w:name="ProductID" w:val="1930 г"/>
        </w:smartTagPr>
        <w:r w:rsidRPr="00483971">
          <w:rPr>
            <w:sz w:val="28"/>
            <w:szCs w:val="28"/>
          </w:rPr>
          <w:t>1930 г</w:t>
        </w:r>
      </w:smartTag>
      <w:r w:rsidRPr="00483971">
        <w:rPr>
          <w:sz w:val="28"/>
          <w:szCs w:val="28"/>
        </w:rPr>
        <w:t>. В соответствии с Конституцией Российской Федерации 1993 года округ является равноправным субъектом Российской Федерации, символами являются герб и флаг округа.</w:t>
      </w:r>
    </w:p>
    <w:p w:rsidR="00B23F4E" w:rsidRPr="00483971" w:rsidRDefault="00EA7FAE" w:rsidP="00483971">
      <w:pPr>
        <w:autoSpaceDE w:val="0"/>
        <w:autoSpaceDN w:val="0"/>
        <w:adjustRightInd w:val="0"/>
        <w:spacing w:line="360" w:lineRule="auto"/>
        <w:ind w:left="-539" w:firstLine="680"/>
        <w:jc w:val="both"/>
        <w:rPr>
          <w:b/>
          <w:bCs/>
          <w:sz w:val="28"/>
          <w:szCs w:val="28"/>
        </w:rPr>
      </w:pPr>
      <w:r w:rsidRPr="00483971">
        <w:rPr>
          <w:sz w:val="28"/>
          <w:szCs w:val="28"/>
        </w:rPr>
        <w:t xml:space="preserve">25.07.2003 года Президент России Владимир Путин подписал указ об изменении официального названия Ханты-Мансийского автономного округа. Отныне 86-й субъект Федерации </w:t>
      </w:r>
      <w:r w:rsidR="002B3F5F" w:rsidRPr="00483971">
        <w:rPr>
          <w:sz w:val="28"/>
          <w:szCs w:val="28"/>
        </w:rPr>
        <w:t>именуется</w:t>
      </w:r>
      <w:r w:rsidRPr="00483971">
        <w:rPr>
          <w:sz w:val="28"/>
          <w:szCs w:val="28"/>
        </w:rPr>
        <w:t xml:space="preserve"> </w:t>
      </w:r>
      <w:r w:rsidR="00400DFE" w:rsidRPr="00483971">
        <w:rPr>
          <w:sz w:val="28"/>
          <w:szCs w:val="28"/>
        </w:rPr>
        <w:t>«</w:t>
      </w:r>
      <w:r w:rsidRPr="00483971">
        <w:rPr>
          <w:sz w:val="28"/>
          <w:szCs w:val="28"/>
        </w:rPr>
        <w:t xml:space="preserve">Ханты-Мансийский автономный округ </w:t>
      </w:r>
      <w:r w:rsidR="00400DFE" w:rsidRPr="00483971">
        <w:rPr>
          <w:sz w:val="28"/>
          <w:szCs w:val="28"/>
        </w:rPr>
        <w:t>–</w:t>
      </w:r>
      <w:r w:rsidRPr="00483971">
        <w:rPr>
          <w:sz w:val="28"/>
          <w:szCs w:val="28"/>
        </w:rPr>
        <w:t xml:space="preserve"> Югра</w:t>
      </w:r>
      <w:r w:rsidR="00400DFE" w:rsidRPr="00483971">
        <w:rPr>
          <w:sz w:val="28"/>
          <w:szCs w:val="28"/>
        </w:rPr>
        <w:t>»</w:t>
      </w:r>
      <w:r w:rsidRPr="00483971">
        <w:rPr>
          <w:sz w:val="28"/>
          <w:szCs w:val="28"/>
        </w:rPr>
        <w:t>.</w:t>
      </w:r>
      <w:r w:rsidR="00B23F4E" w:rsidRPr="00483971">
        <w:rPr>
          <w:b/>
          <w:bCs/>
          <w:sz w:val="28"/>
          <w:szCs w:val="28"/>
        </w:rPr>
        <w:t xml:space="preserve"> </w:t>
      </w:r>
    </w:p>
    <w:p w:rsidR="00B23F4E" w:rsidRPr="00483971" w:rsidRDefault="00B23F4E" w:rsidP="00483971">
      <w:pPr>
        <w:autoSpaceDE w:val="0"/>
        <w:autoSpaceDN w:val="0"/>
        <w:adjustRightInd w:val="0"/>
        <w:spacing w:line="360" w:lineRule="auto"/>
        <w:ind w:left="-539" w:firstLine="680"/>
        <w:jc w:val="both"/>
        <w:rPr>
          <w:b/>
          <w:bCs/>
          <w:sz w:val="28"/>
          <w:szCs w:val="28"/>
        </w:rPr>
      </w:pPr>
      <w:r w:rsidRPr="00483971">
        <w:rPr>
          <w:bCs/>
          <w:i/>
          <w:sz w:val="28"/>
          <w:szCs w:val="28"/>
        </w:rPr>
        <w:t>Площадь территории</w:t>
      </w:r>
      <w:r w:rsidRPr="00483971">
        <w:rPr>
          <w:b/>
          <w:bCs/>
          <w:sz w:val="28"/>
          <w:szCs w:val="28"/>
        </w:rPr>
        <w:t xml:space="preserve">: </w:t>
      </w:r>
      <w:r w:rsidRPr="00483971">
        <w:rPr>
          <w:sz w:val="28"/>
          <w:szCs w:val="28"/>
        </w:rPr>
        <w:t>Ханты-Мансийский АО занимает площадь в 534,8 тыс. км</w:t>
      </w:r>
      <w:r w:rsidRPr="00483971">
        <w:rPr>
          <w:sz w:val="28"/>
          <w:szCs w:val="28"/>
          <w:vertAlign w:val="superscript"/>
        </w:rPr>
        <w:t>2</w:t>
      </w:r>
      <w:r w:rsidRPr="00483971">
        <w:rPr>
          <w:sz w:val="28"/>
          <w:szCs w:val="28"/>
        </w:rPr>
        <w:t>.</w:t>
      </w:r>
      <w:r w:rsidRPr="00483971">
        <w:rPr>
          <w:b/>
          <w:bCs/>
          <w:sz w:val="28"/>
          <w:szCs w:val="28"/>
        </w:rPr>
        <w:t xml:space="preserve"> </w:t>
      </w:r>
      <w:r w:rsidRPr="00483971">
        <w:rPr>
          <w:sz w:val="28"/>
          <w:szCs w:val="28"/>
        </w:rPr>
        <w:t xml:space="preserve">Протяженность внешних границ округа </w:t>
      </w:r>
      <w:r w:rsidR="00400DFE" w:rsidRPr="00483971">
        <w:rPr>
          <w:sz w:val="28"/>
          <w:szCs w:val="28"/>
        </w:rPr>
        <w:t>–</w:t>
      </w:r>
      <w:r w:rsidRPr="00483971">
        <w:rPr>
          <w:sz w:val="28"/>
          <w:szCs w:val="28"/>
        </w:rPr>
        <w:t xml:space="preserve"> </w:t>
      </w:r>
      <w:smartTag w:uri="urn:schemas-microsoft-com:office:smarttags" w:element="metricconverter">
        <w:smartTagPr>
          <w:attr w:name="ProductID" w:val="4750 км"/>
        </w:smartTagPr>
        <w:r w:rsidRPr="00483971">
          <w:rPr>
            <w:sz w:val="28"/>
            <w:szCs w:val="28"/>
          </w:rPr>
          <w:t>4750 км</w:t>
        </w:r>
      </w:smartTag>
    </w:p>
    <w:p w:rsidR="00A4056E" w:rsidRPr="00483971" w:rsidRDefault="00A4056E" w:rsidP="00483971">
      <w:pPr>
        <w:spacing w:line="360" w:lineRule="auto"/>
        <w:ind w:left="-539" w:firstLine="680"/>
        <w:jc w:val="both"/>
        <w:rPr>
          <w:sz w:val="28"/>
          <w:szCs w:val="28"/>
        </w:rPr>
      </w:pPr>
    </w:p>
    <w:p w:rsidR="00B23F4E" w:rsidRPr="00483971" w:rsidRDefault="00EA7FAE" w:rsidP="00483971">
      <w:pPr>
        <w:tabs>
          <w:tab w:val="num" w:pos="1080"/>
        </w:tabs>
        <w:spacing w:line="360" w:lineRule="auto"/>
        <w:ind w:left="-539" w:firstLine="680"/>
        <w:jc w:val="both"/>
        <w:rPr>
          <w:rFonts w:eastAsia="Arial Unicode MS"/>
          <w:b/>
          <w:bCs/>
          <w:sz w:val="28"/>
          <w:szCs w:val="28"/>
        </w:rPr>
      </w:pPr>
      <w:r w:rsidRPr="00483971">
        <w:rPr>
          <w:rFonts w:eastAsia="Arial Unicode MS"/>
          <w:b/>
          <w:bCs/>
          <w:sz w:val="28"/>
          <w:szCs w:val="28"/>
        </w:rPr>
        <w:t>Географическое положение</w:t>
      </w:r>
      <w:r w:rsidR="00B23F4E" w:rsidRPr="00483971">
        <w:rPr>
          <w:rFonts w:eastAsia="Arial Unicode MS"/>
          <w:b/>
          <w:bCs/>
          <w:sz w:val="28"/>
          <w:szCs w:val="28"/>
        </w:rPr>
        <w:t>:</w:t>
      </w:r>
    </w:p>
    <w:p w:rsidR="00EA7FAE" w:rsidRPr="00483971" w:rsidRDefault="00EA7FAE" w:rsidP="00483971">
      <w:pPr>
        <w:spacing w:line="360" w:lineRule="auto"/>
        <w:ind w:left="-539" w:firstLine="680"/>
        <w:jc w:val="both"/>
        <w:rPr>
          <w:sz w:val="28"/>
          <w:szCs w:val="28"/>
        </w:rPr>
      </w:pPr>
      <w:r w:rsidRPr="00483971">
        <w:rPr>
          <w:sz w:val="28"/>
          <w:szCs w:val="28"/>
        </w:rPr>
        <w:t xml:space="preserve">Округ расположен в серединной части России. Он занимает центральную часть Западно-Сибирской равнины. На севере округ граничит с Ямало-Ненецким автономным округом, на северо-западе </w:t>
      </w:r>
      <w:r w:rsidR="00400DFE" w:rsidRPr="00483971">
        <w:rPr>
          <w:sz w:val="28"/>
          <w:szCs w:val="28"/>
        </w:rPr>
        <w:t>–</w:t>
      </w:r>
      <w:r w:rsidRPr="00483971">
        <w:rPr>
          <w:sz w:val="28"/>
          <w:szCs w:val="28"/>
        </w:rPr>
        <w:t xml:space="preserve"> с Республикой Коми, на юго-западе со Свердловской областью, на юге </w:t>
      </w:r>
      <w:r w:rsidR="00400DFE" w:rsidRPr="00483971">
        <w:rPr>
          <w:sz w:val="28"/>
          <w:szCs w:val="28"/>
        </w:rPr>
        <w:t>–</w:t>
      </w:r>
      <w:r w:rsidRPr="00483971">
        <w:rPr>
          <w:sz w:val="28"/>
          <w:szCs w:val="28"/>
        </w:rPr>
        <w:t xml:space="preserve"> с Тобольским и Уватским районами Тюменской области, на юго-востоке и востоке </w:t>
      </w:r>
      <w:r w:rsidR="00400DFE" w:rsidRPr="00483971">
        <w:rPr>
          <w:sz w:val="28"/>
          <w:szCs w:val="28"/>
        </w:rPr>
        <w:t>–</w:t>
      </w:r>
      <w:r w:rsidRPr="00483971">
        <w:rPr>
          <w:sz w:val="28"/>
          <w:szCs w:val="28"/>
        </w:rPr>
        <w:t xml:space="preserve"> с Томской областью и Красноярским краем.</w:t>
      </w:r>
    </w:p>
    <w:p w:rsidR="00EA7FAE" w:rsidRPr="00483971" w:rsidRDefault="00B23F4E" w:rsidP="00483971">
      <w:pPr>
        <w:spacing w:line="360" w:lineRule="auto"/>
        <w:ind w:left="-539" w:firstLine="680"/>
        <w:jc w:val="both"/>
        <w:rPr>
          <w:sz w:val="28"/>
          <w:szCs w:val="28"/>
        </w:rPr>
      </w:pPr>
      <w:r w:rsidRPr="00483971">
        <w:rPr>
          <w:sz w:val="28"/>
          <w:szCs w:val="28"/>
        </w:rPr>
        <w:t>Рельеф</w:t>
      </w:r>
      <w:r w:rsidR="00EA7FAE" w:rsidRPr="00483971">
        <w:rPr>
          <w:sz w:val="28"/>
          <w:szCs w:val="28"/>
        </w:rPr>
        <w:t xml:space="preserve"> представлен сочетанием равнин, предгорий и гор. Выделяются возвышенные равнины (150-</w:t>
      </w:r>
      <w:smartTag w:uri="urn:schemas-microsoft-com:office:smarttags" w:element="metricconverter">
        <w:smartTagPr>
          <w:attr w:name="ProductID" w:val="301 м"/>
        </w:smartTagPr>
        <w:r w:rsidR="00EA7FAE" w:rsidRPr="00483971">
          <w:rPr>
            <w:sz w:val="28"/>
            <w:szCs w:val="28"/>
          </w:rPr>
          <w:t>301 м</w:t>
        </w:r>
      </w:smartTag>
      <w:r w:rsidR="00EA7FAE" w:rsidRPr="00483971">
        <w:rPr>
          <w:sz w:val="28"/>
          <w:szCs w:val="28"/>
        </w:rPr>
        <w:t>), низменные (100-</w:t>
      </w:r>
      <w:smartTag w:uri="urn:schemas-microsoft-com:office:smarttags" w:element="metricconverter">
        <w:smartTagPr>
          <w:attr w:name="ProductID" w:val="150 м"/>
        </w:smartTagPr>
        <w:r w:rsidR="00EA7FAE" w:rsidRPr="00483971">
          <w:rPr>
            <w:sz w:val="28"/>
            <w:szCs w:val="28"/>
          </w:rPr>
          <w:t>150 м</w:t>
        </w:r>
      </w:smartTag>
      <w:r w:rsidR="00EA7FAE" w:rsidRPr="00483971">
        <w:rPr>
          <w:sz w:val="28"/>
          <w:szCs w:val="28"/>
        </w:rPr>
        <w:t xml:space="preserve">), а также низины (менее </w:t>
      </w:r>
      <w:smartTag w:uri="urn:schemas-microsoft-com:office:smarttags" w:element="metricconverter">
        <w:smartTagPr>
          <w:attr w:name="ProductID" w:val="100 м"/>
        </w:smartTagPr>
        <w:r w:rsidR="00EA7FAE" w:rsidRPr="00483971">
          <w:rPr>
            <w:sz w:val="28"/>
            <w:szCs w:val="28"/>
          </w:rPr>
          <w:t>100 м</w:t>
        </w:r>
      </w:smartTag>
      <w:r w:rsidR="00EA7FAE" w:rsidRPr="00483971">
        <w:rPr>
          <w:sz w:val="28"/>
          <w:szCs w:val="28"/>
        </w:rPr>
        <w:t>). В поймах Оби и Иртыша абсолютные высоты составляют 10-</w:t>
      </w:r>
      <w:smartTag w:uri="urn:schemas-microsoft-com:office:smarttags" w:element="metricconverter">
        <w:smartTagPr>
          <w:attr w:name="ProductID" w:val="50 м"/>
        </w:smartTagPr>
        <w:r w:rsidR="00EA7FAE" w:rsidRPr="00483971">
          <w:rPr>
            <w:sz w:val="28"/>
            <w:szCs w:val="28"/>
          </w:rPr>
          <w:t>50 м</w:t>
        </w:r>
      </w:smartTag>
      <w:r w:rsidR="00EA7FAE" w:rsidRPr="00483971">
        <w:rPr>
          <w:sz w:val="28"/>
          <w:szCs w:val="28"/>
        </w:rPr>
        <w:t xml:space="preserve">. Для уральской части округа характерен среднегорный рельеф. Протяженность горной области составляет </w:t>
      </w:r>
      <w:smartTag w:uri="urn:schemas-microsoft-com:office:smarttags" w:element="metricconverter">
        <w:smartTagPr>
          <w:attr w:name="ProductID" w:val="450 км"/>
        </w:smartTagPr>
        <w:r w:rsidR="00EA7FAE" w:rsidRPr="00483971">
          <w:rPr>
            <w:sz w:val="28"/>
            <w:szCs w:val="28"/>
          </w:rPr>
          <w:t>450 км</w:t>
        </w:r>
      </w:smartTag>
      <w:r w:rsidR="00EA7FAE" w:rsidRPr="00483971">
        <w:rPr>
          <w:sz w:val="28"/>
          <w:szCs w:val="28"/>
        </w:rPr>
        <w:t xml:space="preserve"> при ширине 30-</w:t>
      </w:r>
      <w:smartTag w:uri="urn:schemas-microsoft-com:office:smarttags" w:element="metricconverter">
        <w:smartTagPr>
          <w:attr w:name="ProductID" w:val="45 км"/>
        </w:smartTagPr>
        <w:r w:rsidR="00EA7FAE" w:rsidRPr="00483971">
          <w:rPr>
            <w:sz w:val="28"/>
            <w:szCs w:val="28"/>
          </w:rPr>
          <w:t>45 км</w:t>
        </w:r>
      </w:smartTag>
      <w:r w:rsidR="00EA7FAE" w:rsidRPr="00483971">
        <w:rPr>
          <w:sz w:val="28"/>
          <w:szCs w:val="28"/>
        </w:rPr>
        <w:t xml:space="preserve">. Максимальные высоты: г. Народная, </w:t>
      </w:r>
      <w:smartTag w:uri="urn:schemas-microsoft-com:office:smarttags" w:element="metricconverter">
        <w:smartTagPr>
          <w:attr w:name="ProductID" w:val="1894 м"/>
        </w:smartTagPr>
        <w:r w:rsidR="00EA7FAE" w:rsidRPr="00483971">
          <w:rPr>
            <w:sz w:val="28"/>
            <w:szCs w:val="28"/>
          </w:rPr>
          <w:t>1894 м</w:t>
        </w:r>
      </w:smartTag>
      <w:r w:rsidR="00EA7FAE" w:rsidRPr="00483971">
        <w:rPr>
          <w:sz w:val="28"/>
          <w:szCs w:val="28"/>
        </w:rPr>
        <w:t xml:space="preserve"> (Приполярный Урал) и г. Педы, </w:t>
      </w:r>
      <w:smartTag w:uri="urn:schemas-microsoft-com:office:smarttags" w:element="metricconverter">
        <w:smartTagPr>
          <w:attr w:name="ProductID" w:val="1010 м"/>
        </w:smartTagPr>
        <w:r w:rsidR="00EA7FAE" w:rsidRPr="00483971">
          <w:rPr>
            <w:sz w:val="28"/>
            <w:szCs w:val="28"/>
          </w:rPr>
          <w:t>1010 м</w:t>
        </w:r>
      </w:smartTag>
      <w:r w:rsidR="00EA7FAE" w:rsidRPr="00483971">
        <w:rPr>
          <w:sz w:val="28"/>
          <w:szCs w:val="28"/>
        </w:rPr>
        <w:t xml:space="preserve"> (Северный Урал).</w:t>
      </w:r>
    </w:p>
    <w:p w:rsidR="00EA7FAE" w:rsidRPr="00483971" w:rsidRDefault="00EA7FAE" w:rsidP="00483971">
      <w:pPr>
        <w:spacing w:line="360" w:lineRule="auto"/>
        <w:ind w:left="-539" w:firstLine="680"/>
        <w:jc w:val="both"/>
        <w:rPr>
          <w:b/>
          <w:sz w:val="28"/>
          <w:szCs w:val="28"/>
        </w:rPr>
      </w:pPr>
      <w:r w:rsidRPr="00483971">
        <w:rPr>
          <w:b/>
          <w:sz w:val="28"/>
          <w:szCs w:val="28"/>
        </w:rPr>
        <w:t>Климат:</w:t>
      </w:r>
    </w:p>
    <w:p w:rsidR="00EA7FAE" w:rsidRPr="00483971" w:rsidRDefault="00EA7FAE" w:rsidP="00483971">
      <w:pPr>
        <w:pStyle w:val="jst"/>
        <w:spacing w:before="0" w:beforeAutospacing="0" w:after="0" w:afterAutospacing="0" w:line="360" w:lineRule="auto"/>
        <w:ind w:left="-539" w:firstLine="680"/>
        <w:rPr>
          <w:sz w:val="28"/>
          <w:szCs w:val="28"/>
        </w:rPr>
      </w:pPr>
      <w:r w:rsidRPr="00483971">
        <w:rPr>
          <w:sz w:val="28"/>
          <w:szCs w:val="28"/>
        </w:rPr>
        <w:t xml:space="preserve">На формирование климата существенное влияние оказывают: защищенность территории с запада Уральским хребтом; открытость территории с севера, способствующая проникновению холодных арктических масс; равнинный характер местности с большим количеством рек, озер и болот. </w:t>
      </w:r>
    </w:p>
    <w:p w:rsidR="00EA7FAE" w:rsidRPr="00483971" w:rsidRDefault="00EA7FAE" w:rsidP="00483971">
      <w:pPr>
        <w:pStyle w:val="jst"/>
        <w:spacing w:before="0" w:beforeAutospacing="0" w:after="0" w:afterAutospacing="0" w:line="360" w:lineRule="auto"/>
        <w:ind w:left="-539" w:firstLine="680"/>
        <w:rPr>
          <w:sz w:val="28"/>
          <w:szCs w:val="28"/>
        </w:rPr>
      </w:pPr>
      <w:r w:rsidRPr="00483971">
        <w:rPr>
          <w:sz w:val="28"/>
          <w:szCs w:val="28"/>
        </w:rPr>
        <w:t xml:space="preserve">Климат округа резко континентальный, характеризуется быстрой сменой погодных условий особенно в переходные периоды </w:t>
      </w:r>
      <w:r w:rsidR="00400DFE" w:rsidRPr="00483971">
        <w:rPr>
          <w:sz w:val="28"/>
          <w:szCs w:val="28"/>
        </w:rPr>
        <w:t>–</w:t>
      </w:r>
      <w:r w:rsidRPr="00483971">
        <w:rPr>
          <w:sz w:val="28"/>
          <w:szCs w:val="28"/>
        </w:rPr>
        <w:t xml:space="preserve"> от осени к зиме и от весны к лету, а также в течение суток. Зима суровая и продолжительная с устойчивым снежным покровом, лето короткое и сравнительно теплое, переходные сезоны (весна, осень) с поздними весенними и ранними осенними заморозками.</w:t>
      </w:r>
    </w:p>
    <w:p w:rsidR="00EA7FAE" w:rsidRPr="00483971" w:rsidRDefault="00EA7FAE" w:rsidP="00483971">
      <w:pPr>
        <w:pStyle w:val="jst"/>
        <w:spacing w:before="0" w:beforeAutospacing="0" w:after="0" w:afterAutospacing="0" w:line="360" w:lineRule="auto"/>
        <w:ind w:left="-539" w:firstLine="680"/>
        <w:rPr>
          <w:sz w:val="28"/>
          <w:szCs w:val="28"/>
        </w:rPr>
      </w:pPr>
      <w:r w:rsidRPr="00483971">
        <w:rPr>
          <w:sz w:val="28"/>
          <w:szCs w:val="28"/>
        </w:rPr>
        <w:t>Климат округа отличается большим разнообразием микроклиматических особенностей. Наиболее низкие температуры воздуха зимой регистрируются в долине реки Вах в Нижневартовском районе.</w:t>
      </w:r>
    </w:p>
    <w:p w:rsidR="00EA7FAE" w:rsidRPr="00483971" w:rsidRDefault="00EA7FAE" w:rsidP="00483971">
      <w:pPr>
        <w:pStyle w:val="jst"/>
        <w:spacing w:before="0" w:beforeAutospacing="0" w:after="0" w:afterAutospacing="0" w:line="360" w:lineRule="auto"/>
        <w:ind w:left="-539" w:firstLine="680"/>
        <w:rPr>
          <w:sz w:val="28"/>
          <w:szCs w:val="28"/>
        </w:rPr>
      </w:pPr>
      <w:r w:rsidRPr="00483971">
        <w:rPr>
          <w:sz w:val="28"/>
          <w:szCs w:val="28"/>
        </w:rPr>
        <w:t xml:space="preserve">Средняя температура января по округу от -18 до -24 градусов по Цельсию. Абсолютный минимум отмечался в 1973 году -59,3 градуса. В округе самые холодные зимы за последние 30 лет были в 1968/69 и 1986/87 г.г. Необычно теплые зимы пришлись на 1931/32, 1947/48, 1981/82, 1994/95 г.г. </w:t>
      </w:r>
    </w:p>
    <w:p w:rsidR="00EA7FAE" w:rsidRPr="00483971" w:rsidRDefault="00EA7FAE" w:rsidP="00483971">
      <w:pPr>
        <w:pStyle w:val="jst"/>
        <w:spacing w:before="0" w:beforeAutospacing="0" w:after="0" w:afterAutospacing="0" w:line="360" w:lineRule="auto"/>
        <w:ind w:left="-539" w:firstLine="680"/>
        <w:rPr>
          <w:sz w:val="28"/>
          <w:szCs w:val="28"/>
        </w:rPr>
      </w:pPr>
      <w:r w:rsidRPr="00483971">
        <w:rPr>
          <w:sz w:val="28"/>
          <w:szCs w:val="28"/>
        </w:rPr>
        <w:t xml:space="preserve">Период с отрицательной температурой воздуха в округе продолжается 7 месяцев, с октября по апрель. Период с устойчивым снежным покровом продолжается 180-200 дней </w:t>
      </w:r>
      <w:r w:rsidR="00400DFE" w:rsidRPr="00483971">
        <w:rPr>
          <w:sz w:val="28"/>
          <w:szCs w:val="28"/>
        </w:rPr>
        <w:t>–</w:t>
      </w:r>
      <w:r w:rsidRPr="00483971">
        <w:rPr>
          <w:sz w:val="28"/>
          <w:szCs w:val="28"/>
        </w:rPr>
        <w:t xml:space="preserve"> с конца октября до начала мая.</w:t>
      </w:r>
    </w:p>
    <w:p w:rsidR="00EA7FAE" w:rsidRPr="00483971" w:rsidRDefault="00EA7FAE" w:rsidP="00483971">
      <w:pPr>
        <w:pStyle w:val="jst"/>
        <w:spacing w:before="0" w:beforeAutospacing="0" w:after="0" w:afterAutospacing="0" w:line="360" w:lineRule="auto"/>
        <w:ind w:left="-539" w:firstLine="680"/>
        <w:rPr>
          <w:sz w:val="28"/>
          <w:szCs w:val="28"/>
        </w:rPr>
      </w:pPr>
      <w:r w:rsidRPr="00483971">
        <w:rPr>
          <w:sz w:val="28"/>
          <w:szCs w:val="28"/>
        </w:rPr>
        <w:t xml:space="preserve">До середины июня нередки заморозки. Самый теплый месяц июль, средняя температура от +15,7 до +18,4 градусов по Цельсию. Годовая продолжительность солнечного сияния по округу от 1600 до 1900 часов, в Ханты-Мансийске </w:t>
      </w:r>
      <w:r w:rsidR="00400DFE" w:rsidRPr="00483971">
        <w:rPr>
          <w:sz w:val="28"/>
          <w:szCs w:val="28"/>
        </w:rPr>
        <w:t>–</w:t>
      </w:r>
      <w:r w:rsidRPr="00483971">
        <w:rPr>
          <w:sz w:val="28"/>
          <w:szCs w:val="28"/>
        </w:rPr>
        <w:t xml:space="preserve"> 1765 часов (для сравнения: в Санкт-Петербурге </w:t>
      </w:r>
      <w:r w:rsidR="00400DFE" w:rsidRPr="00483971">
        <w:rPr>
          <w:sz w:val="28"/>
          <w:szCs w:val="28"/>
        </w:rPr>
        <w:t>–</w:t>
      </w:r>
      <w:r w:rsidRPr="00483971">
        <w:rPr>
          <w:sz w:val="28"/>
          <w:szCs w:val="28"/>
        </w:rPr>
        <w:t xml:space="preserve"> 1563, Курске -1775, Киеве 1843 часа). Продолжительность вегетационного периода от 80 до 115 суток. </w:t>
      </w:r>
    </w:p>
    <w:p w:rsidR="00EA7FAE" w:rsidRPr="00483971" w:rsidRDefault="00EA7FAE" w:rsidP="00483971">
      <w:pPr>
        <w:pStyle w:val="jst"/>
        <w:spacing w:before="0" w:beforeAutospacing="0" w:after="0" w:afterAutospacing="0" w:line="360" w:lineRule="auto"/>
        <w:ind w:left="-539" w:firstLine="680"/>
        <w:rPr>
          <w:sz w:val="28"/>
          <w:szCs w:val="28"/>
        </w:rPr>
      </w:pPr>
      <w:r w:rsidRPr="00483971">
        <w:rPr>
          <w:sz w:val="28"/>
          <w:szCs w:val="28"/>
        </w:rPr>
        <w:t xml:space="preserve">Преобладающее направление ветра летом </w:t>
      </w:r>
      <w:r w:rsidR="00400DFE" w:rsidRPr="00483971">
        <w:rPr>
          <w:sz w:val="28"/>
          <w:szCs w:val="28"/>
        </w:rPr>
        <w:t>–</w:t>
      </w:r>
      <w:r w:rsidRPr="00483971">
        <w:rPr>
          <w:sz w:val="28"/>
          <w:szCs w:val="28"/>
        </w:rPr>
        <w:t xml:space="preserve"> северное; в отличие от зимы, когда чаще наблюдается южный ветер. </w:t>
      </w:r>
    </w:p>
    <w:p w:rsidR="00EA7FAE" w:rsidRPr="00483971" w:rsidRDefault="00EA7FAE" w:rsidP="00483971">
      <w:pPr>
        <w:pStyle w:val="jst"/>
        <w:spacing w:before="0" w:beforeAutospacing="0" w:after="0" w:afterAutospacing="0" w:line="360" w:lineRule="auto"/>
        <w:ind w:left="-539" w:firstLine="680"/>
        <w:rPr>
          <w:sz w:val="28"/>
          <w:szCs w:val="28"/>
        </w:rPr>
      </w:pPr>
      <w:r w:rsidRPr="00483971">
        <w:rPr>
          <w:sz w:val="28"/>
          <w:szCs w:val="28"/>
        </w:rPr>
        <w:t xml:space="preserve">Годовое количество осадков по округу от 400 до </w:t>
      </w:r>
      <w:smartTag w:uri="urn:schemas-microsoft-com:office:smarttags" w:element="metricconverter">
        <w:smartTagPr>
          <w:attr w:name="ProductID" w:val="550 мм"/>
        </w:smartTagPr>
        <w:r w:rsidRPr="00483971">
          <w:rPr>
            <w:sz w:val="28"/>
            <w:szCs w:val="28"/>
          </w:rPr>
          <w:t>550 мм</w:t>
        </w:r>
      </w:smartTag>
      <w:r w:rsidRPr="00483971">
        <w:rPr>
          <w:sz w:val="28"/>
          <w:szCs w:val="28"/>
        </w:rPr>
        <w:t xml:space="preserve">. Высота снежного покрова от 50 до </w:t>
      </w:r>
      <w:smartTag w:uri="urn:schemas-microsoft-com:office:smarttags" w:element="metricconverter">
        <w:smartTagPr>
          <w:attr w:name="ProductID" w:val="80 см"/>
        </w:smartTagPr>
        <w:r w:rsidRPr="00483971">
          <w:rPr>
            <w:sz w:val="28"/>
            <w:szCs w:val="28"/>
          </w:rPr>
          <w:t>80 см</w:t>
        </w:r>
      </w:smartTag>
      <w:r w:rsidRPr="00483971">
        <w:rPr>
          <w:sz w:val="28"/>
          <w:szCs w:val="28"/>
        </w:rPr>
        <w:t>. В июле выпадает максимум осадков, около 15% годового количества.</w:t>
      </w:r>
    </w:p>
    <w:p w:rsidR="00EA7FAE" w:rsidRPr="00483971" w:rsidRDefault="00EA7FAE" w:rsidP="00483971">
      <w:pPr>
        <w:pStyle w:val="jst"/>
        <w:spacing w:before="0" w:beforeAutospacing="0" w:after="0" w:afterAutospacing="0" w:line="360" w:lineRule="auto"/>
        <w:ind w:left="-539" w:firstLine="680"/>
        <w:rPr>
          <w:sz w:val="28"/>
          <w:szCs w:val="28"/>
        </w:rPr>
      </w:pPr>
      <w:r w:rsidRPr="00483971">
        <w:rPr>
          <w:sz w:val="28"/>
          <w:szCs w:val="28"/>
        </w:rPr>
        <w:t>В зимнее время на территории округа атмосферное давление гораздо ниже, чем в пределах Азиатского антициклона. Вторжение воздушных масс с Атлантики сопровождается потеплением, снегопадами и оттепелями. Средние значения атмосферного давления в июле (754-</w:t>
      </w:r>
      <w:smartTag w:uri="urn:schemas-microsoft-com:office:smarttags" w:element="metricconverter">
        <w:smartTagPr>
          <w:attr w:name="ProductID" w:val="756 мм"/>
        </w:smartTagPr>
        <w:r w:rsidRPr="00483971">
          <w:rPr>
            <w:sz w:val="28"/>
            <w:szCs w:val="28"/>
          </w:rPr>
          <w:t>756 мм</w:t>
        </w:r>
      </w:smartTag>
      <w:r w:rsidRPr="00483971">
        <w:rPr>
          <w:sz w:val="28"/>
          <w:szCs w:val="28"/>
        </w:rPr>
        <w:t>) ниже, чем в Арктике, но выше, чем в Центральной Азии.</w:t>
      </w:r>
    </w:p>
    <w:p w:rsidR="00EA7FAE" w:rsidRPr="00483971" w:rsidRDefault="00EA7FAE" w:rsidP="00483971">
      <w:pPr>
        <w:autoSpaceDE w:val="0"/>
        <w:autoSpaceDN w:val="0"/>
        <w:adjustRightInd w:val="0"/>
        <w:spacing w:line="360" w:lineRule="auto"/>
        <w:ind w:left="-539" w:firstLine="680"/>
        <w:jc w:val="both"/>
        <w:rPr>
          <w:b/>
          <w:bCs/>
          <w:sz w:val="28"/>
          <w:szCs w:val="28"/>
        </w:rPr>
      </w:pPr>
      <w:r w:rsidRPr="00483971">
        <w:rPr>
          <w:b/>
          <w:bCs/>
          <w:sz w:val="28"/>
          <w:szCs w:val="28"/>
        </w:rPr>
        <w:t>Административно-территориальное деление</w:t>
      </w:r>
      <w:r w:rsidR="00B23F4E" w:rsidRPr="00483971">
        <w:rPr>
          <w:b/>
          <w:bCs/>
          <w:sz w:val="28"/>
          <w:szCs w:val="28"/>
        </w:rPr>
        <w:t>:</w:t>
      </w:r>
    </w:p>
    <w:p w:rsidR="00EA7FAE" w:rsidRPr="00483971" w:rsidRDefault="00EA7FAE" w:rsidP="00483971">
      <w:pPr>
        <w:autoSpaceDE w:val="0"/>
        <w:autoSpaceDN w:val="0"/>
        <w:adjustRightInd w:val="0"/>
        <w:spacing w:line="360" w:lineRule="auto"/>
        <w:ind w:left="-539" w:firstLine="680"/>
        <w:jc w:val="both"/>
        <w:rPr>
          <w:sz w:val="28"/>
          <w:szCs w:val="28"/>
        </w:rPr>
      </w:pPr>
      <w:r w:rsidRPr="00483971">
        <w:rPr>
          <w:sz w:val="28"/>
          <w:szCs w:val="28"/>
        </w:rPr>
        <w:t>Дата образования Ханты-Мансийского авт</w:t>
      </w:r>
      <w:r w:rsidR="00B23F4E" w:rsidRPr="00483971">
        <w:rPr>
          <w:sz w:val="28"/>
          <w:szCs w:val="28"/>
        </w:rPr>
        <w:t>ономного округа в составе Тюмен</w:t>
      </w:r>
      <w:r w:rsidRPr="00483971">
        <w:rPr>
          <w:sz w:val="28"/>
          <w:szCs w:val="28"/>
        </w:rPr>
        <w:t>ской области – 10 декабря 1930 года. Территория – 523,1 тыс. кв. км.</w:t>
      </w:r>
    </w:p>
    <w:p w:rsidR="00630B06" w:rsidRPr="00483971" w:rsidRDefault="00EA7FAE" w:rsidP="00483971">
      <w:pPr>
        <w:autoSpaceDE w:val="0"/>
        <w:autoSpaceDN w:val="0"/>
        <w:adjustRightInd w:val="0"/>
        <w:spacing w:line="360" w:lineRule="auto"/>
        <w:ind w:left="-539" w:firstLine="680"/>
        <w:jc w:val="both"/>
        <w:rPr>
          <w:sz w:val="28"/>
          <w:szCs w:val="28"/>
        </w:rPr>
      </w:pPr>
      <w:r w:rsidRPr="00483971">
        <w:rPr>
          <w:sz w:val="28"/>
          <w:szCs w:val="28"/>
        </w:rPr>
        <w:t xml:space="preserve">Число административно-территориальных единиц: районов </w:t>
      </w:r>
      <w:r w:rsidR="00B23F4E" w:rsidRPr="00483971">
        <w:rPr>
          <w:sz w:val="28"/>
          <w:szCs w:val="28"/>
        </w:rPr>
        <w:t>– 9, городов ок</w:t>
      </w:r>
      <w:r w:rsidRPr="00483971">
        <w:rPr>
          <w:sz w:val="28"/>
          <w:szCs w:val="28"/>
        </w:rPr>
        <w:t>ружного подчинения – 10, поселков городского типа – 28, сельсоветов – 60.</w:t>
      </w:r>
    </w:p>
    <w:p w:rsidR="002B3F5F" w:rsidRPr="00483971" w:rsidRDefault="002B3F5F" w:rsidP="00483971">
      <w:pPr>
        <w:autoSpaceDE w:val="0"/>
        <w:autoSpaceDN w:val="0"/>
        <w:adjustRightInd w:val="0"/>
        <w:spacing w:line="360" w:lineRule="auto"/>
        <w:ind w:left="-539" w:firstLine="680"/>
        <w:jc w:val="both"/>
        <w:rPr>
          <w:i/>
          <w:sz w:val="28"/>
          <w:szCs w:val="28"/>
        </w:rPr>
      </w:pPr>
      <w:r w:rsidRPr="00483971">
        <w:rPr>
          <w:i/>
          <w:sz w:val="28"/>
          <w:szCs w:val="28"/>
        </w:rPr>
        <w:t>Молочно-мясным скотоводством в округе занимаются 20 сельхозпредприятий, 70 крестьянско-фермерских хозяйств, а также личные подсобные хозяйства населения. Остановимся на одном из крестьянско-фермерском хозяйстве округа.</w:t>
      </w:r>
    </w:p>
    <w:p w:rsidR="005F74EB" w:rsidRPr="00483971" w:rsidRDefault="005F74EB" w:rsidP="00483971">
      <w:pPr>
        <w:autoSpaceDE w:val="0"/>
        <w:autoSpaceDN w:val="0"/>
        <w:adjustRightInd w:val="0"/>
        <w:spacing w:line="360" w:lineRule="auto"/>
        <w:ind w:left="-539" w:firstLine="680"/>
        <w:jc w:val="both"/>
        <w:rPr>
          <w:b/>
          <w:i/>
          <w:sz w:val="28"/>
          <w:szCs w:val="28"/>
        </w:rPr>
      </w:pPr>
    </w:p>
    <w:p w:rsidR="00EA7FAE" w:rsidRPr="00483971" w:rsidRDefault="00483971" w:rsidP="00483971">
      <w:pPr>
        <w:autoSpaceDE w:val="0"/>
        <w:autoSpaceDN w:val="0"/>
        <w:adjustRightInd w:val="0"/>
        <w:spacing w:line="360" w:lineRule="auto"/>
        <w:ind w:left="-539" w:firstLine="680"/>
        <w:jc w:val="center"/>
        <w:rPr>
          <w:b/>
          <w:i/>
          <w:sz w:val="28"/>
          <w:szCs w:val="28"/>
        </w:rPr>
      </w:pPr>
      <w:r>
        <w:rPr>
          <w:b/>
          <w:i/>
          <w:sz w:val="28"/>
          <w:szCs w:val="28"/>
        </w:rPr>
        <w:br w:type="page"/>
      </w:r>
      <w:r w:rsidR="00EC7A4F" w:rsidRPr="00483971">
        <w:rPr>
          <w:b/>
          <w:i/>
          <w:sz w:val="28"/>
          <w:szCs w:val="28"/>
        </w:rPr>
        <w:t>3</w:t>
      </w:r>
      <w:r w:rsidR="00EC7A4F" w:rsidRPr="00483971">
        <w:rPr>
          <w:sz w:val="28"/>
          <w:szCs w:val="28"/>
        </w:rPr>
        <w:t xml:space="preserve">. </w:t>
      </w:r>
      <w:r w:rsidR="00010EB0" w:rsidRPr="00483971">
        <w:rPr>
          <w:b/>
          <w:i/>
          <w:sz w:val="28"/>
          <w:szCs w:val="28"/>
        </w:rPr>
        <w:t>Структура и организация предприятия</w:t>
      </w:r>
    </w:p>
    <w:p w:rsidR="00483971" w:rsidRDefault="00483971" w:rsidP="00483971">
      <w:pPr>
        <w:autoSpaceDE w:val="0"/>
        <w:autoSpaceDN w:val="0"/>
        <w:adjustRightInd w:val="0"/>
        <w:spacing w:line="360" w:lineRule="auto"/>
        <w:ind w:firstLine="680"/>
        <w:jc w:val="both"/>
        <w:rPr>
          <w:b/>
          <w:sz w:val="28"/>
          <w:szCs w:val="28"/>
          <w:lang w:val="en-US"/>
        </w:rPr>
      </w:pPr>
    </w:p>
    <w:p w:rsidR="00010EB0" w:rsidRPr="00483971" w:rsidRDefault="00010EB0" w:rsidP="00483971">
      <w:pPr>
        <w:autoSpaceDE w:val="0"/>
        <w:autoSpaceDN w:val="0"/>
        <w:adjustRightInd w:val="0"/>
        <w:spacing w:line="360" w:lineRule="auto"/>
        <w:ind w:firstLine="680"/>
        <w:jc w:val="both"/>
        <w:rPr>
          <w:b/>
          <w:sz w:val="28"/>
          <w:szCs w:val="28"/>
        </w:rPr>
      </w:pPr>
      <w:r w:rsidRPr="00483971">
        <w:rPr>
          <w:b/>
          <w:sz w:val="28"/>
          <w:szCs w:val="28"/>
        </w:rPr>
        <w:t>Природно-экономическая характеристика предприятия:</w:t>
      </w:r>
    </w:p>
    <w:p w:rsidR="00483971" w:rsidRDefault="00483971" w:rsidP="00483971">
      <w:pPr>
        <w:autoSpaceDE w:val="0"/>
        <w:autoSpaceDN w:val="0"/>
        <w:adjustRightInd w:val="0"/>
        <w:spacing w:line="360" w:lineRule="auto"/>
        <w:ind w:left="-540" w:firstLine="680"/>
        <w:jc w:val="both"/>
        <w:rPr>
          <w:b/>
          <w:i/>
          <w:sz w:val="28"/>
          <w:szCs w:val="28"/>
          <w:lang w:val="en-US"/>
        </w:rPr>
      </w:pPr>
    </w:p>
    <w:p w:rsidR="00010EB0" w:rsidRPr="00483971" w:rsidRDefault="00010EB0" w:rsidP="00483971">
      <w:pPr>
        <w:autoSpaceDE w:val="0"/>
        <w:autoSpaceDN w:val="0"/>
        <w:adjustRightInd w:val="0"/>
        <w:spacing w:line="360" w:lineRule="auto"/>
        <w:ind w:left="-540" w:firstLine="680"/>
        <w:jc w:val="both"/>
        <w:rPr>
          <w:sz w:val="28"/>
          <w:szCs w:val="28"/>
        </w:rPr>
      </w:pPr>
      <w:r w:rsidRPr="00483971">
        <w:rPr>
          <w:b/>
          <w:i/>
          <w:sz w:val="28"/>
          <w:szCs w:val="28"/>
        </w:rPr>
        <w:t>Фермерское хозяйство (ф/х) «Горбунова»</w:t>
      </w:r>
      <w:r w:rsidRPr="00483971">
        <w:rPr>
          <w:sz w:val="28"/>
          <w:szCs w:val="28"/>
        </w:rPr>
        <w:t xml:space="preserve"> основано 30 марта </w:t>
      </w:r>
      <w:smartTag w:uri="urn:schemas-microsoft-com:office:smarttags" w:element="metricconverter">
        <w:smartTagPr>
          <w:attr w:name="ProductID" w:val="1993 г"/>
        </w:smartTagPr>
        <w:r w:rsidRPr="00483971">
          <w:rPr>
            <w:sz w:val="28"/>
            <w:szCs w:val="28"/>
          </w:rPr>
          <w:t>1993 г</w:t>
        </w:r>
      </w:smartTag>
      <w:r w:rsidR="005F74EB" w:rsidRPr="00483971">
        <w:rPr>
          <w:sz w:val="28"/>
          <w:szCs w:val="28"/>
        </w:rPr>
        <w:t xml:space="preserve">. Глава хозяйства </w:t>
      </w:r>
      <w:r w:rsidRPr="00483971">
        <w:rPr>
          <w:sz w:val="28"/>
          <w:szCs w:val="28"/>
        </w:rPr>
        <w:t>Горбунов А.В.</w:t>
      </w:r>
    </w:p>
    <w:p w:rsidR="00010EB0" w:rsidRPr="00483971" w:rsidRDefault="00010EB0" w:rsidP="00483971">
      <w:pPr>
        <w:autoSpaceDE w:val="0"/>
        <w:autoSpaceDN w:val="0"/>
        <w:adjustRightInd w:val="0"/>
        <w:spacing w:line="360" w:lineRule="auto"/>
        <w:ind w:left="-540" w:firstLine="680"/>
        <w:jc w:val="both"/>
        <w:rPr>
          <w:sz w:val="28"/>
          <w:szCs w:val="28"/>
        </w:rPr>
      </w:pPr>
      <w:r w:rsidRPr="00483971">
        <w:rPr>
          <w:sz w:val="28"/>
          <w:szCs w:val="28"/>
        </w:rPr>
        <w:t xml:space="preserve">Хозяйство расположено на левом берегу р.Обь, в </w:t>
      </w:r>
      <w:smartTag w:uri="urn:schemas-microsoft-com:office:smarttags" w:element="metricconverter">
        <w:smartTagPr>
          <w:attr w:name="ProductID" w:val="10 км"/>
        </w:smartTagPr>
        <w:r w:rsidRPr="00483971">
          <w:rPr>
            <w:sz w:val="28"/>
            <w:szCs w:val="28"/>
          </w:rPr>
          <w:t>10 км</w:t>
        </w:r>
      </w:smartTag>
      <w:r w:rsidRPr="00483971">
        <w:rPr>
          <w:sz w:val="28"/>
          <w:szCs w:val="28"/>
        </w:rPr>
        <w:t xml:space="preserve">. </w:t>
      </w:r>
      <w:r w:rsidR="00400DFE" w:rsidRPr="00483971">
        <w:rPr>
          <w:sz w:val="28"/>
          <w:szCs w:val="28"/>
        </w:rPr>
        <w:t>О</w:t>
      </w:r>
      <w:r w:rsidRPr="00483971">
        <w:rPr>
          <w:sz w:val="28"/>
          <w:szCs w:val="28"/>
        </w:rPr>
        <w:t>т п. Шеркалы, Октябрьского района</w:t>
      </w:r>
      <w:r w:rsidR="00F04F2F" w:rsidRPr="00483971">
        <w:rPr>
          <w:sz w:val="28"/>
          <w:szCs w:val="28"/>
        </w:rPr>
        <w:t xml:space="preserve">, </w:t>
      </w:r>
      <w:r w:rsidR="0033155F" w:rsidRPr="00483971">
        <w:rPr>
          <w:sz w:val="28"/>
          <w:szCs w:val="28"/>
        </w:rPr>
        <w:t xml:space="preserve">ХМАО, </w:t>
      </w:r>
      <w:r w:rsidR="00F04F2F" w:rsidRPr="00483971">
        <w:rPr>
          <w:sz w:val="28"/>
          <w:szCs w:val="28"/>
        </w:rPr>
        <w:t>Тюменской области. Общая площадь земель представлена в таб. 1.</w:t>
      </w:r>
    </w:p>
    <w:p w:rsidR="00F04F2F" w:rsidRPr="00483971" w:rsidRDefault="00F04F2F" w:rsidP="00483971">
      <w:pPr>
        <w:autoSpaceDE w:val="0"/>
        <w:autoSpaceDN w:val="0"/>
        <w:adjustRightInd w:val="0"/>
        <w:spacing w:line="360" w:lineRule="auto"/>
        <w:ind w:left="-540" w:firstLine="680"/>
        <w:jc w:val="right"/>
        <w:rPr>
          <w:b/>
          <w:sz w:val="28"/>
          <w:szCs w:val="28"/>
        </w:rPr>
      </w:pPr>
      <w:r w:rsidRPr="00483971">
        <w:rPr>
          <w:b/>
          <w:sz w:val="28"/>
          <w:szCs w:val="28"/>
        </w:rPr>
        <w:t>Таблица 1</w:t>
      </w:r>
    </w:p>
    <w:p w:rsidR="00F04F2F" w:rsidRPr="00483971" w:rsidRDefault="00F04F2F" w:rsidP="00483971">
      <w:pPr>
        <w:autoSpaceDE w:val="0"/>
        <w:autoSpaceDN w:val="0"/>
        <w:adjustRightInd w:val="0"/>
        <w:spacing w:line="360" w:lineRule="auto"/>
        <w:ind w:left="-540" w:firstLine="680"/>
        <w:jc w:val="center"/>
        <w:rPr>
          <w:b/>
          <w:sz w:val="28"/>
          <w:szCs w:val="28"/>
        </w:rPr>
      </w:pPr>
      <w:r w:rsidRPr="00483971">
        <w:rPr>
          <w:b/>
          <w:sz w:val="28"/>
          <w:szCs w:val="28"/>
        </w:rPr>
        <w:t>Площадь использования земельных угодий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7"/>
        <w:gridCol w:w="3883"/>
      </w:tblGrid>
      <w:tr w:rsidR="00F04F2F" w:rsidRPr="00B840B6" w:rsidTr="00B840B6">
        <w:tc>
          <w:tcPr>
            <w:tcW w:w="5688" w:type="dxa"/>
            <w:shd w:val="clear" w:color="auto" w:fill="auto"/>
          </w:tcPr>
          <w:p w:rsidR="00F04F2F" w:rsidRPr="00B840B6" w:rsidRDefault="00F04F2F" w:rsidP="00B840B6">
            <w:pPr>
              <w:autoSpaceDE w:val="0"/>
              <w:autoSpaceDN w:val="0"/>
              <w:adjustRightInd w:val="0"/>
              <w:spacing w:line="360" w:lineRule="auto"/>
              <w:ind w:firstLine="680"/>
              <w:jc w:val="center"/>
              <w:rPr>
                <w:b/>
                <w:i/>
                <w:sz w:val="20"/>
                <w:szCs w:val="20"/>
              </w:rPr>
            </w:pPr>
            <w:r w:rsidRPr="00B840B6">
              <w:rPr>
                <w:b/>
                <w:i/>
                <w:sz w:val="20"/>
                <w:szCs w:val="20"/>
              </w:rPr>
              <w:t>Виды угодий</w:t>
            </w:r>
          </w:p>
        </w:tc>
        <w:tc>
          <w:tcPr>
            <w:tcW w:w="3883" w:type="dxa"/>
            <w:shd w:val="clear" w:color="auto" w:fill="auto"/>
          </w:tcPr>
          <w:p w:rsidR="00F04F2F" w:rsidRPr="00B840B6" w:rsidRDefault="00F04F2F" w:rsidP="00B840B6">
            <w:pPr>
              <w:autoSpaceDE w:val="0"/>
              <w:autoSpaceDN w:val="0"/>
              <w:adjustRightInd w:val="0"/>
              <w:spacing w:line="360" w:lineRule="auto"/>
              <w:ind w:firstLine="680"/>
              <w:jc w:val="center"/>
              <w:rPr>
                <w:b/>
                <w:i/>
                <w:sz w:val="20"/>
                <w:szCs w:val="20"/>
              </w:rPr>
            </w:pPr>
            <w:r w:rsidRPr="00B840B6">
              <w:rPr>
                <w:b/>
                <w:i/>
                <w:sz w:val="20"/>
                <w:szCs w:val="20"/>
              </w:rPr>
              <w:t>Площадь (га)</w:t>
            </w:r>
          </w:p>
        </w:tc>
      </w:tr>
      <w:tr w:rsidR="00F04F2F" w:rsidRPr="00B840B6" w:rsidTr="00B840B6">
        <w:tc>
          <w:tcPr>
            <w:tcW w:w="5688" w:type="dxa"/>
            <w:shd w:val="clear" w:color="auto" w:fill="auto"/>
          </w:tcPr>
          <w:p w:rsidR="00F04F2F" w:rsidRPr="00B840B6" w:rsidRDefault="00F04F2F" w:rsidP="00B840B6">
            <w:pPr>
              <w:autoSpaceDE w:val="0"/>
              <w:autoSpaceDN w:val="0"/>
              <w:adjustRightInd w:val="0"/>
              <w:spacing w:line="360" w:lineRule="auto"/>
              <w:ind w:firstLine="680"/>
              <w:jc w:val="center"/>
              <w:rPr>
                <w:sz w:val="20"/>
                <w:szCs w:val="20"/>
              </w:rPr>
            </w:pPr>
            <w:r w:rsidRPr="00B840B6">
              <w:rPr>
                <w:sz w:val="20"/>
                <w:szCs w:val="20"/>
              </w:rPr>
              <w:t>Сенокосные угодья</w:t>
            </w:r>
          </w:p>
        </w:tc>
        <w:tc>
          <w:tcPr>
            <w:tcW w:w="3883" w:type="dxa"/>
            <w:shd w:val="clear" w:color="auto" w:fill="auto"/>
          </w:tcPr>
          <w:p w:rsidR="00F04F2F" w:rsidRPr="00B840B6" w:rsidRDefault="00F04F2F" w:rsidP="00B840B6">
            <w:pPr>
              <w:autoSpaceDE w:val="0"/>
              <w:autoSpaceDN w:val="0"/>
              <w:adjustRightInd w:val="0"/>
              <w:spacing w:line="360" w:lineRule="auto"/>
              <w:ind w:firstLine="680"/>
              <w:jc w:val="center"/>
              <w:rPr>
                <w:sz w:val="20"/>
                <w:szCs w:val="20"/>
              </w:rPr>
            </w:pPr>
            <w:r w:rsidRPr="00B840B6">
              <w:rPr>
                <w:sz w:val="20"/>
                <w:szCs w:val="20"/>
              </w:rPr>
              <w:t>1200</w:t>
            </w:r>
          </w:p>
        </w:tc>
      </w:tr>
      <w:tr w:rsidR="00F04F2F" w:rsidRPr="00B840B6" w:rsidTr="00B840B6">
        <w:tc>
          <w:tcPr>
            <w:tcW w:w="5688" w:type="dxa"/>
            <w:shd w:val="clear" w:color="auto" w:fill="auto"/>
          </w:tcPr>
          <w:p w:rsidR="00F04F2F" w:rsidRPr="00B840B6" w:rsidRDefault="00F04F2F" w:rsidP="00B840B6">
            <w:pPr>
              <w:autoSpaceDE w:val="0"/>
              <w:autoSpaceDN w:val="0"/>
              <w:adjustRightInd w:val="0"/>
              <w:spacing w:line="360" w:lineRule="auto"/>
              <w:ind w:firstLine="680"/>
              <w:jc w:val="center"/>
              <w:rPr>
                <w:sz w:val="20"/>
                <w:szCs w:val="20"/>
              </w:rPr>
            </w:pPr>
            <w:r w:rsidRPr="00B840B6">
              <w:rPr>
                <w:sz w:val="20"/>
                <w:szCs w:val="20"/>
              </w:rPr>
              <w:t>Пашня</w:t>
            </w:r>
          </w:p>
        </w:tc>
        <w:tc>
          <w:tcPr>
            <w:tcW w:w="3883" w:type="dxa"/>
            <w:shd w:val="clear" w:color="auto" w:fill="auto"/>
          </w:tcPr>
          <w:p w:rsidR="00F04F2F" w:rsidRPr="00B840B6" w:rsidRDefault="00F04F2F" w:rsidP="00B840B6">
            <w:pPr>
              <w:autoSpaceDE w:val="0"/>
              <w:autoSpaceDN w:val="0"/>
              <w:adjustRightInd w:val="0"/>
              <w:spacing w:line="360" w:lineRule="auto"/>
              <w:ind w:firstLine="680"/>
              <w:jc w:val="center"/>
              <w:rPr>
                <w:sz w:val="20"/>
                <w:szCs w:val="20"/>
              </w:rPr>
            </w:pPr>
            <w:r w:rsidRPr="00B840B6">
              <w:rPr>
                <w:sz w:val="20"/>
                <w:szCs w:val="20"/>
              </w:rPr>
              <w:t>1</w:t>
            </w:r>
          </w:p>
        </w:tc>
      </w:tr>
      <w:tr w:rsidR="00F04F2F" w:rsidRPr="00B840B6" w:rsidTr="00B840B6">
        <w:trPr>
          <w:trHeight w:val="301"/>
        </w:trPr>
        <w:tc>
          <w:tcPr>
            <w:tcW w:w="5688" w:type="dxa"/>
            <w:shd w:val="clear" w:color="auto" w:fill="auto"/>
          </w:tcPr>
          <w:p w:rsidR="00F04F2F" w:rsidRPr="00B840B6" w:rsidRDefault="00F04F2F" w:rsidP="00B840B6">
            <w:pPr>
              <w:autoSpaceDE w:val="0"/>
              <w:autoSpaceDN w:val="0"/>
              <w:adjustRightInd w:val="0"/>
              <w:spacing w:line="360" w:lineRule="auto"/>
              <w:ind w:firstLine="680"/>
              <w:jc w:val="center"/>
              <w:rPr>
                <w:sz w:val="20"/>
                <w:szCs w:val="20"/>
              </w:rPr>
            </w:pPr>
            <w:r w:rsidRPr="00B840B6">
              <w:rPr>
                <w:sz w:val="20"/>
                <w:szCs w:val="20"/>
              </w:rPr>
              <w:t>пастбища</w:t>
            </w:r>
          </w:p>
        </w:tc>
        <w:tc>
          <w:tcPr>
            <w:tcW w:w="3883" w:type="dxa"/>
            <w:shd w:val="clear" w:color="auto" w:fill="auto"/>
          </w:tcPr>
          <w:p w:rsidR="00F04F2F" w:rsidRPr="00B840B6" w:rsidRDefault="00F04F2F" w:rsidP="00B840B6">
            <w:pPr>
              <w:autoSpaceDE w:val="0"/>
              <w:autoSpaceDN w:val="0"/>
              <w:adjustRightInd w:val="0"/>
              <w:spacing w:line="360" w:lineRule="auto"/>
              <w:ind w:firstLine="680"/>
              <w:jc w:val="center"/>
              <w:rPr>
                <w:sz w:val="20"/>
                <w:szCs w:val="20"/>
              </w:rPr>
            </w:pPr>
            <w:r w:rsidRPr="00B840B6">
              <w:rPr>
                <w:sz w:val="20"/>
                <w:szCs w:val="20"/>
              </w:rPr>
              <w:t>500</w:t>
            </w:r>
          </w:p>
        </w:tc>
      </w:tr>
      <w:tr w:rsidR="00F04F2F" w:rsidRPr="00B840B6" w:rsidTr="00B840B6">
        <w:tc>
          <w:tcPr>
            <w:tcW w:w="5688" w:type="dxa"/>
            <w:shd w:val="clear" w:color="auto" w:fill="auto"/>
          </w:tcPr>
          <w:p w:rsidR="00F04F2F" w:rsidRPr="00B840B6" w:rsidRDefault="00F04F2F" w:rsidP="00B840B6">
            <w:pPr>
              <w:autoSpaceDE w:val="0"/>
              <w:autoSpaceDN w:val="0"/>
              <w:adjustRightInd w:val="0"/>
              <w:spacing w:line="360" w:lineRule="auto"/>
              <w:ind w:firstLine="680"/>
              <w:jc w:val="center"/>
              <w:rPr>
                <w:sz w:val="20"/>
                <w:szCs w:val="20"/>
              </w:rPr>
            </w:pPr>
            <w:r w:rsidRPr="00B840B6">
              <w:rPr>
                <w:sz w:val="20"/>
                <w:szCs w:val="20"/>
              </w:rPr>
              <w:t>Не востребованных земель (леса, пустырники, озера, болота)</w:t>
            </w:r>
          </w:p>
        </w:tc>
        <w:tc>
          <w:tcPr>
            <w:tcW w:w="3883" w:type="dxa"/>
            <w:shd w:val="clear" w:color="auto" w:fill="auto"/>
          </w:tcPr>
          <w:p w:rsidR="00F04F2F" w:rsidRPr="00B840B6" w:rsidRDefault="00F04F2F" w:rsidP="00B840B6">
            <w:pPr>
              <w:autoSpaceDE w:val="0"/>
              <w:autoSpaceDN w:val="0"/>
              <w:adjustRightInd w:val="0"/>
              <w:spacing w:line="360" w:lineRule="auto"/>
              <w:ind w:firstLine="680"/>
              <w:jc w:val="center"/>
              <w:rPr>
                <w:sz w:val="20"/>
                <w:szCs w:val="20"/>
              </w:rPr>
            </w:pPr>
            <w:r w:rsidRPr="00B840B6">
              <w:rPr>
                <w:sz w:val="20"/>
                <w:szCs w:val="20"/>
              </w:rPr>
              <w:t>799</w:t>
            </w:r>
          </w:p>
        </w:tc>
      </w:tr>
      <w:tr w:rsidR="00F04F2F" w:rsidRPr="00B840B6" w:rsidTr="00B840B6">
        <w:tc>
          <w:tcPr>
            <w:tcW w:w="5688" w:type="dxa"/>
            <w:shd w:val="clear" w:color="auto" w:fill="auto"/>
          </w:tcPr>
          <w:p w:rsidR="00F04F2F" w:rsidRPr="00B840B6" w:rsidRDefault="00F04F2F" w:rsidP="00B840B6">
            <w:pPr>
              <w:autoSpaceDE w:val="0"/>
              <w:autoSpaceDN w:val="0"/>
              <w:adjustRightInd w:val="0"/>
              <w:spacing w:line="360" w:lineRule="auto"/>
              <w:ind w:firstLine="680"/>
              <w:jc w:val="center"/>
              <w:rPr>
                <w:b/>
                <w:sz w:val="20"/>
                <w:szCs w:val="20"/>
              </w:rPr>
            </w:pPr>
            <w:r w:rsidRPr="00B840B6">
              <w:rPr>
                <w:b/>
                <w:sz w:val="20"/>
                <w:szCs w:val="20"/>
              </w:rPr>
              <w:t>ИТОГО:</w:t>
            </w:r>
          </w:p>
        </w:tc>
        <w:tc>
          <w:tcPr>
            <w:tcW w:w="3883" w:type="dxa"/>
            <w:shd w:val="clear" w:color="auto" w:fill="auto"/>
          </w:tcPr>
          <w:p w:rsidR="00F04F2F" w:rsidRPr="00B840B6" w:rsidRDefault="00F04F2F" w:rsidP="00B840B6">
            <w:pPr>
              <w:autoSpaceDE w:val="0"/>
              <w:autoSpaceDN w:val="0"/>
              <w:adjustRightInd w:val="0"/>
              <w:spacing w:line="360" w:lineRule="auto"/>
              <w:ind w:firstLine="680"/>
              <w:jc w:val="center"/>
              <w:rPr>
                <w:b/>
                <w:sz w:val="20"/>
                <w:szCs w:val="20"/>
              </w:rPr>
            </w:pPr>
            <w:r w:rsidRPr="00B840B6">
              <w:rPr>
                <w:b/>
                <w:sz w:val="20"/>
                <w:szCs w:val="20"/>
              </w:rPr>
              <w:t>2500</w:t>
            </w:r>
          </w:p>
        </w:tc>
      </w:tr>
    </w:tbl>
    <w:p w:rsidR="00F04F2F" w:rsidRPr="00483971" w:rsidRDefault="00F04F2F" w:rsidP="00483971">
      <w:pPr>
        <w:autoSpaceDE w:val="0"/>
        <w:autoSpaceDN w:val="0"/>
        <w:adjustRightInd w:val="0"/>
        <w:spacing w:line="360" w:lineRule="auto"/>
        <w:ind w:left="-540" w:firstLine="680"/>
        <w:jc w:val="center"/>
        <w:rPr>
          <w:b/>
          <w:i/>
          <w:sz w:val="28"/>
          <w:szCs w:val="28"/>
        </w:rPr>
      </w:pPr>
    </w:p>
    <w:p w:rsidR="00F04F2F" w:rsidRPr="00483971" w:rsidRDefault="00F04F2F" w:rsidP="00483971">
      <w:pPr>
        <w:autoSpaceDE w:val="0"/>
        <w:autoSpaceDN w:val="0"/>
        <w:adjustRightInd w:val="0"/>
        <w:spacing w:line="360" w:lineRule="auto"/>
        <w:ind w:left="-540" w:firstLine="680"/>
        <w:jc w:val="both"/>
        <w:rPr>
          <w:sz w:val="28"/>
          <w:szCs w:val="28"/>
        </w:rPr>
      </w:pPr>
      <w:r w:rsidRPr="00483971">
        <w:rPr>
          <w:i/>
          <w:sz w:val="28"/>
          <w:szCs w:val="28"/>
        </w:rPr>
        <w:t>Численность постоянно работающих</w:t>
      </w:r>
      <w:r w:rsidRPr="00483971">
        <w:rPr>
          <w:sz w:val="28"/>
          <w:szCs w:val="28"/>
        </w:rPr>
        <w:t xml:space="preserve"> – 10 человек.</w:t>
      </w:r>
    </w:p>
    <w:p w:rsidR="00F04F2F" w:rsidRPr="00483971" w:rsidRDefault="00F04F2F" w:rsidP="00483971">
      <w:pPr>
        <w:autoSpaceDE w:val="0"/>
        <w:autoSpaceDN w:val="0"/>
        <w:adjustRightInd w:val="0"/>
        <w:spacing w:line="360" w:lineRule="auto"/>
        <w:ind w:left="-540" w:firstLine="680"/>
        <w:jc w:val="both"/>
        <w:rPr>
          <w:sz w:val="28"/>
          <w:szCs w:val="28"/>
        </w:rPr>
      </w:pPr>
      <w:r w:rsidRPr="00483971">
        <w:rPr>
          <w:i/>
          <w:sz w:val="28"/>
          <w:szCs w:val="28"/>
        </w:rPr>
        <w:t>Основный вид деятельности хозяйства</w:t>
      </w:r>
      <w:r w:rsidRPr="00483971">
        <w:rPr>
          <w:sz w:val="28"/>
          <w:szCs w:val="28"/>
        </w:rPr>
        <w:t xml:space="preserve"> – животноводство (разведение и выращивание крупного рогатого скота (КРС), лошадей, свиней</w:t>
      </w:r>
      <w:r w:rsidR="005F74EB" w:rsidRPr="00483971">
        <w:rPr>
          <w:sz w:val="28"/>
          <w:szCs w:val="28"/>
        </w:rPr>
        <w:t>, овец, кроликов</w:t>
      </w:r>
      <w:r w:rsidRPr="00483971">
        <w:rPr>
          <w:sz w:val="28"/>
          <w:szCs w:val="28"/>
        </w:rPr>
        <w:t>).</w:t>
      </w:r>
    </w:p>
    <w:p w:rsidR="00F04F2F" w:rsidRPr="00483971" w:rsidRDefault="00F04F2F" w:rsidP="00483971">
      <w:pPr>
        <w:autoSpaceDE w:val="0"/>
        <w:autoSpaceDN w:val="0"/>
        <w:adjustRightInd w:val="0"/>
        <w:spacing w:line="360" w:lineRule="auto"/>
        <w:ind w:left="-540" w:firstLine="680"/>
        <w:jc w:val="both"/>
        <w:rPr>
          <w:sz w:val="28"/>
          <w:szCs w:val="28"/>
        </w:rPr>
      </w:pPr>
      <w:r w:rsidRPr="00483971">
        <w:rPr>
          <w:i/>
          <w:sz w:val="28"/>
          <w:szCs w:val="28"/>
        </w:rPr>
        <w:t xml:space="preserve">Сопутствующие виды деятельности </w:t>
      </w:r>
      <w:r w:rsidRPr="00483971">
        <w:rPr>
          <w:sz w:val="28"/>
          <w:szCs w:val="28"/>
        </w:rPr>
        <w:t>– заготовка и реализация грубых кормов (сено)</w:t>
      </w:r>
      <w:r w:rsidR="00FF4414" w:rsidRPr="00483971">
        <w:rPr>
          <w:sz w:val="28"/>
          <w:szCs w:val="28"/>
        </w:rPr>
        <w:t xml:space="preserve">, </w:t>
      </w:r>
      <w:r w:rsidR="005F74EB" w:rsidRPr="00483971">
        <w:rPr>
          <w:sz w:val="28"/>
          <w:szCs w:val="28"/>
        </w:rPr>
        <w:t>авто</w:t>
      </w:r>
      <w:r w:rsidR="00FF4414" w:rsidRPr="00483971">
        <w:rPr>
          <w:sz w:val="28"/>
          <w:szCs w:val="28"/>
        </w:rPr>
        <w:t>транспортные услуги, услуги флота.</w:t>
      </w:r>
    </w:p>
    <w:p w:rsidR="0033155F" w:rsidRPr="00483971" w:rsidRDefault="0033155F" w:rsidP="00483971">
      <w:pPr>
        <w:autoSpaceDE w:val="0"/>
        <w:autoSpaceDN w:val="0"/>
        <w:adjustRightInd w:val="0"/>
        <w:spacing w:line="360" w:lineRule="auto"/>
        <w:ind w:firstLine="680"/>
        <w:jc w:val="both"/>
        <w:rPr>
          <w:b/>
          <w:sz w:val="28"/>
          <w:szCs w:val="28"/>
        </w:rPr>
      </w:pPr>
      <w:r w:rsidRPr="00483971">
        <w:rPr>
          <w:b/>
          <w:sz w:val="28"/>
          <w:szCs w:val="28"/>
        </w:rPr>
        <w:t>Рабочая сила:</w:t>
      </w:r>
      <w:r w:rsidRPr="00483971">
        <w:rPr>
          <w:b/>
          <w:sz w:val="28"/>
          <w:szCs w:val="28"/>
        </w:rPr>
        <w:tab/>
      </w:r>
    </w:p>
    <w:p w:rsidR="0033155F" w:rsidRPr="00483971" w:rsidRDefault="0033155F" w:rsidP="00483971">
      <w:pPr>
        <w:autoSpaceDE w:val="0"/>
        <w:autoSpaceDN w:val="0"/>
        <w:adjustRightInd w:val="0"/>
        <w:spacing w:line="360" w:lineRule="auto"/>
        <w:ind w:left="-540" w:firstLine="680"/>
        <w:jc w:val="both"/>
        <w:rPr>
          <w:sz w:val="28"/>
          <w:szCs w:val="28"/>
        </w:rPr>
      </w:pPr>
      <w:r w:rsidRPr="00483971">
        <w:rPr>
          <w:sz w:val="28"/>
          <w:szCs w:val="28"/>
        </w:rPr>
        <w:t>Для эффективности деятельности хозяйства важную роль играют трудовые ресурсы. Предприятие самостоятельно формирует трудовой коллектив, способный в условиях полного хозяйственного расчета, самофинансирования, на началах самоуправления достигать высоких конечных результатов, обеспечивает соответствие кадров требованиям современного производства, развивает у работников деловитость и ответственность за решение производственных задач.</w:t>
      </w:r>
    </w:p>
    <w:p w:rsidR="0033155F" w:rsidRPr="00483971" w:rsidRDefault="0033155F" w:rsidP="00483971">
      <w:pPr>
        <w:autoSpaceDE w:val="0"/>
        <w:autoSpaceDN w:val="0"/>
        <w:adjustRightInd w:val="0"/>
        <w:spacing w:line="360" w:lineRule="auto"/>
        <w:ind w:left="-540" w:firstLine="680"/>
        <w:jc w:val="both"/>
        <w:rPr>
          <w:sz w:val="28"/>
          <w:szCs w:val="28"/>
        </w:rPr>
      </w:pPr>
      <w:r w:rsidRPr="00483971">
        <w:rPr>
          <w:sz w:val="28"/>
          <w:szCs w:val="28"/>
        </w:rPr>
        <w:t>В настоящее время в хозяйстве работает 10 человек.</w:t>
      </w:r>
      <w:r w:rsidR="00385C3A" w:rsidRPr="00483971">
        <w:rPr>
          <w:sz w:val="28"/>
          <w:szCs w:val="28"/>
        </w:rPr>
        <w:t xml:space="preserve"> Все рабочие высоко квалифицированные специалисты в области сельского хозяйства, но квалификацию они получили не в учебных заведениях, а на производстве в хозяйстве А.В. Горбунова. Каждый рабочий обладает множеством специальностей. Таких как: доярка, скотник, ветфельдшер, зоотехник, конюх, свинарь, тракторист, водитель, сварщик,</w:t>
      </w:r>
      <w:r w:rsidR="002B3F5F" w:rsidRPr="00483971">
        <w:rPr>
          <w:sz w:val="28"/>
          <w:szCs w:val="28"/>
        </w:rPr>
        <w:t xml:space="preserve"> сельский механизатор, </w:t>
      </w:r>
      <w:r w:rsidR="00385C3A" w:rsidRPr="00483971">
        <w:rPr>
          <w:sz w:val="28"/>
          <w:szCs w:val="28"/>
        </w:rPr>
        <w:t>судоводитель, электрик, дизелист, плотник, столяр, каменщик, бухгалтер, экономист, руководитель.</w:t>
      </w:r>
    </w:p>
    <w:p w:rsidR="00EC7A4F" w:rsidRPr="00483971" w:rsidRDefault="00EC7A4F" w:rsidP="00483971">
      <w:pPr>
        <w:autoSpaceDE w:val="0"/>
        <w:autoSpaceDN w:val="0"/>
        <w:adjustRightInd w:val="0"/>
        <w:spacing w:line="360" w:lineRule="auto"/>
        <w:ind w:left="-539" w:firstLine="680"/>
        <w:jc w:val="both"/>
        <w:rPr>
          <w:color w:val="000000"/>
          <w:sz w:val="28"/>
          <w:szCs w:val="28"/>
        </w:rPr>
      </w:pPr>
      <w:r w:rsidRPr="00483971">
        <w:rPr>
          <w:color w:val="000000"/>
          <w:sz w:val="28"/>
          <w:szCs w:val="28"/>
        </w:rPr>
        <w:t xml:space="preserve">Серьезный фактор снижения трудоемкости </w:t>
      </w:r>
      <w:r w:rsidR="00400DFE" w:rsidRPr="00483971">
        <w:rPr>
          <w:color w:val="000000"/>
          <w:sz w:val="28"/>
          <w:szCs w:val="28"/>
        </w:rPr>
        <w:t>–</w:t>
      </w:r>
      <w:r w:rsidRPr="00483971">
        <w:rPr>
          <w:color w:val="000000"/>
          <w:sz w:val="28"/>
          <w:szCs w:val="28"/>
        </w:rPr>
        <w:t xml:space="preserve"> материальное стимулирование. Основные пути повышения заинтересованности работников в результате труда </w:t>
      </w:r>
      <w:r w:rsidR="00400DFE" w:rsidRPr="00483971">
        <w:rPr>
          <w:color w:val="000000"/>
          <w:sz w:val="28"/>
          <w:szCs w:val="28"/>
        </w:rPr>
        <w:t>–</w:t>
      </w:r>
      <w:r w:rsidRPr="00483971">
        <w:rPr>
          <w:color w:val="000000"/>
          <w:sz w:val="28"/>
          <w:szCs w:val="28"/>
        </w:rPr>
        <w:t xml:space="preserve"> правильная организация его оплаты, стимулирующая повышение квалификации, увеличение производительности продукции и улучшение его качества.</w:t>
      </w:r>
    </w:p>
    <w:p w:rsidR="00EC7A4F" w:rsidRPr="00483971" w:rsidRDefault="00EC7A4F" w:rsidP="00483971">
      <w:pPr>
        <w:autoSpaceDE w:val="0"/>
        <w:autoSpaceDN w:val="0"/>
        <w:adjustRightInd w:val="0"/>
        <w:spacing w:line="360" w:lineRule="auto"/>
        <w:ind w:left="-539" w:firstLine="680"/>
        <w:jc w:val="both"/>
        <w:rPr>
          <w:color w:val="000000"/>
          <w:sz w:val="28"/>
          <w:szCs w:val="28"/>
        </w:rPr>
      </w:pPr>
      <w:r w:rsidRPr="00483971">
        <w:rPr>
          <w:color w:val="000000"/>
          <w:sz w:val="28"/>
          <w:szCs w:val="28"/>
        </w:rPr>
        <w:t>Важное значение в деле увеличения производства сельскохозяйственной продукции и повышения производительности труда имеет состояние материально-технической базы хозяйства, обеспеченность и эффективность использования основных производственных средств.</w:t>
      </w:r>
    </w:p>
    <w:p w:rsidR="00270A0D" w:rsidRPr="00483971" w:rsidRDefault="00270A0D" w:rsidP="00483971">
      <w:pPr>
        <w:spacing w:line="360" w:lineRule="auto"/>
        <w:ind w:firstLine="680"/>
        <w:rPr>
          <w:color w:val="000000"/>
          <w:sz w:val="28"/>
          <w:szCs w:val="28"/>
        </w:rPr>
      </w:pPr>
      <w:r w:rsidRPr="00483971">
        <w:rPr>
          <w:b/>
          <w:bCs/>
          <w:color w:val="000000"/>
          <w:sz w:val="28"/>
          <w:szCs w:val="28"/>
        </w:rPr>
        <w:t>Охрана труда в хозяйстве</w:t>
      </w:r>
      <w:r w:rsidR="00870A0F" w:rsidRPr="00483971">
        <w:rPr>
          <w:b/>
          <w:bCs/>
          <w:color w:val="000000"/>
          <w:sz w:val="28"/>
          <w:szCs w:val="28"/>
        </w:rPr>
        <w:t>:</w:t>
      </w:r>
    </w:p>
    <w:p w:rsidR="00270A0D" w:rsidRPr="00483971" w:rsidRDefault="00270A0D" w:rsidP="00483971">
      <w:pPr>
        <w:spacing w:line="360" w:lineRule="auto"/>
        <w:ind w:left="-539" w:firstLine="680"/>
        <w:jc w:val="both"/>
        <w:rPr>
          <w:color w:val="000000"/>
          <w:sz w:val="28"/>
          <w:szCs w:val="28"/>
        </w:rPr>
      </w:pPr>
      <w:r w:rsidRPr="00483971">
        <w:rPr>
          <w:color w:val="000000"/>
          <w:sz w:val="28"/>
          <w:szCs w:val="28"/>
        </w:rPr>
        <w:t xml:space="preserve">Ответственность за организацию и проведение работ по охране труда в </w:t>
      </w:r>
      <w:r w:rsidR="00870A0F" w:rsidRPr="00483971">
        <w:rPr>
          <w:color w:val="000000"/>
          <w:sz w:val="28"/>
          <w:szCs w:val="28"/>
        </w:rPr>
        <w:t>ф/х «Горбунова»</w:t>
      </w:r>
      <w:r w:rsidRPr="00483971">
        <w:rPr>
          <w:color w:val="000000"/>
          <w:sz w:val="28"/>
          <w:szCs w:val="28"/>
        </w:rPr>
        <w:t xml:space="preserve"> возложена на руководителя. Руководитель хозяйства обеспечивает рациональное планирование мероприятий по охране труда, технике безопасности и производственной санитарии, предусматривая на них денежные и материальные средства и проведение их в установленные сроки.</w:t>
      </w:r>
    </w:p>
    <w:p w:rsidR="00630B06" w:rsidRPr="00483971" w:rsidRDefault="00270A0D" w:rsidP="00483971">
      <w:pPr>
        <w:spacing w:line="360" w:lineRule="auto"/>
        <w:ind w:left="-539" w:firstLine="680"/>
        <w:jc w:val="both"/>
        <w:rPr>
          <w:color w:val="000000"/>
          <w:sz w:val="28"/>
          <w:szCs w:val="28"/>
        </w:rPr>
      </w:pPr>
      <w:r w:rsidRPr="00483971">
        <w:rPr>
          <w:color w:val="000000"/>
          <w:sz w:val="28"/>
          <w:szCs w:val="28"/>
        </w:rPr>
        <w:t xml:space="preserve">Основной обязанностью главных специалистов хозяйства является обеспечение здоровых и безопасных условий труда на рабочих местах. </w:t>
      </w:r>
    </w:p>
    <w:p w:rsidR="00630B06" w:rsidRPr="00483971" w:rsidRDefault="00630B06" w:rsidP="00483971">
      <w:pPr>
        <w:spacing w:line="360" w:lineRule="auto"/>
        <w:ind w:left="-539" w:firstLine="680"/>
        <w:jc w:val="both"/>
        <w:rPr>
          <w:color w:val="000000"/>
          <w:sz w:val="28"/>
          <w:szCs w:val="28"/>
        </w:rPr>
      </w:pPr>
    </w:p>
    <w:p w:rsidR="00870A0F" w:rsidRPr="00483971" w:rsidRDefault="00483971" w:rsidP="00483971">
      <w:pPr>
        <w:spacing w:line="360" w:lineRule="auto"/>
        <w:ind w:left="-539" w:firstLine="680"/>
        <w:jc w:val="center"/>
        <w:rPr>
          <w:b/>
          <w:i/>
          <w:color w:val="000000"/>
          <w:sz w:val="28"/>
          <w:szCs w:val="28"/>
        </w:rPr>
      </w:pPr>
      <w:r>
        <w:rPr>
          <w:b/>
          <w:i/>
          <w:color w:val="000000"/>
          <w:sz w:val="28"/>
          <w:szCs w:val="28"/>
        </w:rPr>
        <w:br w:type="page"/>
      </w:r>
      <w:r w:rsidR="00EC7A4F" w:rsidRPr="00483971">
        <w:rPr>
          <w:b/>
          <w:i/>
          <w:color w:val="000000"/>
          <w:sz w:val="28"/>
          <w:szCs w:val="28"/>
        </w:rPr>
        <w:t>4. Технологические процессы в животноводстве по откорму КРС в условиях Обь-Иртышской поймы</w:t>
      </w:r>
    </w:p>
    <w:p w:rsidR="00483971" w:rsidRDefault="00483971" w:rsidP="00483971">
      <w:pPr>
        <w:spacing w:line="360" w:lineRule="auto"/>
        <w:ind w:left="-539" w:firstLine="680"/>
        <w:jc w:val="both"/>
        <w:rPr>
          <w:sz w:val="28"/>
          <w:szCs w:val="28"/>
          <w:lang w:val="en-US"/>
        </w:rPr>
      </w:pPr>
    </w:p>
    <w:p w:rsidR="00511874" w:rsidRPr="00483971" w:rsidRDefault="00511874" w:rsidP="00483971">
      <w:pPr>
        <w:spacing w:line="360" w:lineRule="auto"/>
        <w:ind w:left="-539" w:firstLine="680"/>
        <w:jc w:val="both"/>
        <w:rPr>
          <w:sz w:val="28"/>
          <w:szCs w:val="28"/>
        </w:rPr>
      </w:pPr>
      <w:r w:rsidRPr="00483971">
        <w:rPr>
          <w:sz w:val="28"/>
          <w:szCs w:val="28"/>
        </w:rPr>
        <w:t>К</w:t>
      </w:r>
      <w:r w:rsidR="00BA3EB3" w:rsidRPr="00483971">
        <w:rPr>
          <w:sz w:val="28"/>
          <w:szCs w:val="28"/>
        </w:rPr>
        <w:t>рупный рогатый скот</w:t>
      </w:r>
      <w:r w:rsidRPr="00483971">
        <w:rPr>
          <w:sz w:val="28"/>
          <w:szCs w:val="28"/>
        </w:rPr>
        <w:t xml:space="preserve"> разводят для производства молок</w:t>
      </w:r>
      <w:r w:rsidR="002B3F5F" w:rsidRPr="00483971">
        <w:rPr>
          <w:sz w:val="28"/>
          <w:szCs w:val="28"/>
        </w:rPr>
        <w:t>а и мяса. Большое значение имело</w:t>
      </w:r>
      <w:r w:rsidRPr="00483971">
        <w:rPr>
          <w:sz w:val="28"/>
          <w:szCs w:val="28"/>
        </w:rPr>
        <w:t xml:space="preserve"> кожевенное сырье, получаемое при убое КРС, а также ряд побочных продуктов: кости, рога, волос и др. </w:t>
      </w:r>
      <w:r w:rsidR="00BA3EB3" w:rsidRPr="00483971">
        <w:rPr>
          <w:sz w:val="28"/>
          <w:szCs w:val="28"/>
        </w:rPr>
        <w:t>С</w:t>
      </w:r>
      <w:r w:rsidRPr="00483971">
        <w:rPr>
          <w:sz w:val="28"/>
          <w:szCs w:val="28"/>
        </w:rPr>
        <w:t xml:space="preserve">котоводство </w:t>
      </w:r>
      <w:r w:rsidR="002B3F5F" w:rsidRPr="00483971">
        <w:rPr>
          <w:sz w:val="28"/>
          <w:szCs w:val="28"/>
        </w:rPr>
        <w:t xml:space="preserve">Обь-Иртышской поймы </w:t>
      </w:r>
      <w:r w:rsidRPr="00483971">
        <w:rPr>
          <w:sz w:val="28"/>
          <w:szCs w:val="28"/>
        </w:rPr>
        <w:t>является источником получения органического удобрения – навоза, качество и количество которого зависят от условий кормления и содержания животных. В год от коровы можно получить до 10 т. навоза.</w:t>
      </w:r>
    </w:p>
    <w:p w:rsidR="00511874" w:rsidRPr="00483971" w:rsidRDefault="00EC7A4F" w:rsidP="00483971">
      <w:pPr>
        <w:spacing w:line="360" w:lineRule="auto"/>
        <w:ind w:left="-539" w:firstLine="680"/>
        <w:jc w:val="both"/>
        <w:rPr>
          <w:sz w:val="28"/>
          <w:szCs w:val="28"/>
        </w:rPr>
      </w:pPr>
      <w:r w:rsidRPr="00483971">
        <w:rPr>
          <w:sz w:val="28"/>
          <w:szCs w:val="28"/>
        </w:rPr>
        <w:t xml:space="preserve">Важной задачей сельскохозяйственного производства является </w:t>
      </w:r>
      <w:r w:rsidR="00400DFE" w:rsidRPr="00483971">
        <w:rPr>
          <w:sz w:val="28"/>
          <w:szCs w:val="28"/>
        </w:rPr>
        <w:t>–</w:t>
      </w:r>
      <w:r w:rsidRPr="00483971">
        <w:rPr>
          <w:sz w:val="28"/>
          <w:szCs w:val="28"/>
        </w:rPr>
        <w:t xml:space="preserve"> заготовка кормов. При наличии в достаточном количестве основных кормов и умелом использовании их в рационе можно удовлетворить потребность животных в витаминах. </w:t>
      </w:r>
    </w:p>
    <w:p w:rsidR="00511874" w:rsidRPr="00483971" w:rsidRDefault="00511874" w:rsidP="00483971">
      <w:pPr>
        <w:spacing w:line="360" w:lineRule="auto"/>
        <w:ind w:left="-539" w:firstLine="680"/>
        <w:jc w:val="both"/>
        <w:rPr>
          <w:sz w:val="28"/>
          <w:szCs w:val="28"/>
        </w:rPr>
      </w:pPr>
      <w:r w:rsidRPr="00483971">
        <w:rPr>
          <w:sz w:val="28"/>
          <w:szCs w:val="28"/>
        </w:rPr>
        <w:t>Продуктивность животных находится в полной зависимости от состояния  в хозяйстве кормовой базы, то есть от способности обеспечить животных ко</w:t>
      </w:r>
      <w:r w:rsidR="00BA3EB3" w:rsidRPr="00483971">
        <w:rPr>
          <w:sz w:val="28"/>
          <w:szCs w:val="28"/>
        </w:rPr>
        <w:t>р</w:t>
      </w:r>
      <w:r w:rsidRPr="00483971">
        <w:rPr>
          <w:sz w:val="28"/>
          <w:szCs w:val="28"/>
        </w:rPr>
        <w:t>мами с учетом их продуктивности и возраста.</w:t>
      </w:r>
    </w:p>
    <w:p w:rsidR="00511874" w:rsidRPr="00483971" w:rsidRDefault="00511874" w:rsidP="00483971">
      <w:pPr>
        <w:spacing w:line="360" w:lineRule="auto"/>
        <w:ind w:left="-539" w:firstLine="680"/>
        <w:jc w:val="both"/>
        <w:rPr>
          <w:sz w:val="28"/>
          <w:szCs w:val="28"/>
        </w:rPr>
      </w:pPr>
      <w:r w:rsidRPr="00483971">
        <w:rPr>
          <w:sz w:val="28"/>
          <w:szCs w:val="28"/>
        </w:rPr>
        <w:t>Корма играют решающую роль не только как основной источник продуктивности животных, но и в значительной степени характеризует эффективность производства отрасли, так как более 50% затрат ложится именно на кормление.</w:t>
      </w:r>
    </w:p>
    <w:p w:rsidR="00F11F13" w:rsidRPr="00483971" w:rsidRDefault="00F11F13" w:rsidP="00483971">
      <w:pPr>
        <w:spacing w:line="360" w:lineRule="auto"/>
        <w:ind w:left="-539" w:firstLine="680"/>
        <w:jc w:val="both"/>
        <w:rPr>
          <w:b/>
          <w:sz w:val="28"/>
          <w:szCs w:val="28"/>
        </w:rPr>
      </w:pPr>
      <w:r w:rsidRPr="00483971">
        <w:rPr>
          <w:b/>
          <w:sz w:val="28"/>
          <w:szCs w:val="28"/>
        </w:rPr>
        <w:t>Витаминное сено:</w:t>
      </w:r>
    </w:p>
    <w:p w:rsidR="00EC7A4F" w:rsidRPr="00483971" w:rsidRDefault="00EC7A4F" w:rsidP="00483971">
      <w:pPr>
        <w:spacing w:line="360" w:lineRule="auto"/>
        <w:ind w:left="-539" w:firstLine="680"/>
        <w:jc w:val="both"/>
        <w:rPr>
          <w:sz w:val="28"/>
          <w:szCs w:val="28"/>
        </w:rPr>
      </w:pPr>
      <w:r w:rsidRPr="00483971">
        <w:rPr>
          <w:sz w:val="28"/>
          <w:szCs w:val="28"/>
        </w:rPr>
        <w:t>Витамины играют роль биологических катализаторов в организме животных.</w:t>
      </w:r>
    </w:p>
    <w:p w:rsidR="00F11F13" w:rsidRPr="00483971" w:rsidRDefault="00EC7A4F" w:rsidP="00483971">
      <w:pPr>
        <w:spacing w:line="360" w:lineRule="auto"/>
        <w:ind w:left="-539" w:firstLine="680"/>
        <w:jc w:val="both"/>
        <w:rPr>
          <w:sz w:val="28"/>
          <w:szCs w:val="28"/>
        </w:rPr>
      </w:pPr>
      <w:r w:rsidRPr="00483971">
        <w:rPr>
          <w:sz w:val="28"/>
          <w:szCs w:val="28"/>
        </w:rPr>
        <w:t>Витамины требуются животному в очень незначительных количествах, исчисляемых миллиграммами и даже микрограммами. Однако, несмотря на такую малую потребность, недостаток или отсутствие их в организме приводит к серьезным расстройствам в обмене веществ, которые сопровождаются снижением продуктивности и ухудшением качества продукции, нарушениями функции пищеварения, дыхания, воспроизводства и нередко смертью. Все это связано с повышением затрат кормов на единицу получаемой продукции в 1,5-2 и более раз и её удорожанием.</w:t>
      </w:r>
    </w:p>
    <w:p w:rsidR="00EC7A4F" w:rsidRPr="00483971" w:rsidRDefault="00EC7A4F" w:rsidP="00483971">
      <w:pPr>
        <w:spacing w:line="360" w:lineRule="auto"/>
        <w:ind w:left="-540" w:firstLine="680"/>
        <w:jc w:val="both"/>
        <w:rPr>
          <w:sz w:val="28"/>
          <w:szCs w:val="28"/>
        </w:rPr>
      </w:pPr>
      <w:r w:rsidRPr="00483971">
        <w:rPr>
          <w:sz w:val="28"/>
          <w:szCs w:val="28"/>
        </w:rPr>
        <w:t xml:space="preserve">Наиболее доступным и очень ценным является </w:t>
      </w:r>
      <w:r w:rsidRPr="00483971">
        <w:rPr>
          <w:i/>
          <w:sz w:val="28"/>
          <w:szCs w:val="28"/>
        </w:rPr>
        <w:t>сено.</w:t>
      </w:r>
      <w:r w:rsidRPr="00483971">
        <w:rPr>
          <w:sz w:val="28"/>
          <w:szCs w:val="28"/>
        </w:rPr>
        <w:t xml:space="preserve">  При заготовке сена, потери качества неизбежны. Потери присутствуют на всех стадиях </w:t>
      </w:r>
      <w:r w:rsidR="00400DFE" w:rsidRPr="00483971">
        <w:rPr>
          <w:sz w:val="28"/>
          <w:szCs w:val="28"/>
        </w:rPr>
        <w:t>–</w:t>
      </w:r>
      <w:r w:rsidRPr="00483971">
        <w:rPr>
          <w:sz w:val="28"/>
          <w:szCs w:val="28"/>
        </w:rPr>
        <w:t xml:space="preserve"> от заготовки, транспортировки сена с поля, хранения и до кормления животных. </w:t>
      </w:r>
    </w:p>
    <w:p w:rsidR="00EC7A4F" w:rsidRPr="00483971" w:rsidRDefault="00EC7A4F" w:rsidP="00483971">
      <w:pPr>
        <w:spacing w:line="360" w:lineRule="auto"/>
        <w:ind w:left="-540" w:firstLine="680"/>
        <w:jc w:val="both"/>
        <w:rPr>
          <w:sz w:val="28"/>
          <w:szCs w:val="28"/>
        </w:rPr>
      </w:pPr>
      <w:r w:rsidRPr="00483971">
        <w:rPr>
          <w:sz w:val="28"/>
          <w:szCs w:val="28"/>
        </w:rPr>
        <w:t xml:space="preserve">Заготовка сена происходит при различных условиях, что сказывается не только на количестве заготовляемого сена, но и на его качестве. Необходимо помнить, что качественное сено особенно необходимо высокопродуктивным животным </w:t>
      </w:r>
      <w:r w:rsidR="00400DFE" w:rsidRPr="00483971">
        <w:rPr>
          <w:sz w:val="28"/>
          <w:szCs w:val="28"/>
        </w:rPr>
        <w:t>–</w:t>
      </w:r>
      <w:r w:rsidRPr="00483971">
        <w:rPr>
          <w:sz w:val="28"/>
          <w:szCs w:val="28"/>
        </w:rPr>
        <w:t xml:space="preserve"> дойным коровам, мясному скоту, ягнятам и рабочим лошадям. Для того чтобы животные поддерживали свой высокий продуктивный потенциал, необходима отличная организация всего процесса заготовки сена.</w:t>
      </w:r>
    </w:p>
    <w:p w:rsidR="00A50B95" w:rsidRPr="00483971" w:rsidRDefault="00A50B95" w:rsidP="00483971">
      <w:pPr>
        <w:spacing w:line="360" w:lineRule="auto"/>
        <w:ind w:left="-540" w:firstLine="680"/>
        <w:jc w:val="both"/>
        <w:rPr>
          <w:b/>
          <w:sz w:val="28"/>
          <w:szCs w:val="28"/>
        </w:rPr>
      </w:pPr>
      <w:r w:rsidRPr="00483971">
        <w:rPr>
          <w:b/>
          <w:sz w:val="28"/>
          <w:szCs w:val="28"/>
        </w:rPr>
        <w:t>Заготовка витаминного сена:</w:t>
      </w:r>
    </w:p>
    <w:p w:rsidR="009E43BF" w:rsidRPr="00483971" w:rsidRDefault="00A50B95" w:rsidP="00483971">
      <w:pPr>
        <w:pStyle w:val="a7"/>
        <w:spacing w:before="0" w:beforeAutospacing="0" w:after="0" w:afterAutospacing="0" w:line="360" w:lineRule="auto"/>
        <w:ind w:left="-539" w:firstLine="680"/>
        <w:jc w:val="both"/>
        <w:rPr>
          <w:sz w:val="28"/>
          <w:szCs w:val="28"/>
        </w:rPr>
      </w:pPr>
      <w:r w:rsidRPr="00483971">
        <w:rPr>
          <w:sz w:val="28"/>
          <w:szCs w:val="28"/>
        </w:rPr>
        <w:t xml:space="preserve">Заготовка сена требует больших производственных затрат. Потери качества, вызванные </w:t>
      </w:r>
      <w:r w:rsidR="00400DFE" w:rsidRPr="00483971">
        <w:rPr>
          <w:sz w:val="28"/>
          <w:szCs w:val="28"/>
        </w:rPr>
        <w:t>«</w:t>
      </w:r>
      <w:r w:rsidRPr="00483971">
        <w:rPr>
          <w:sz w:val="28"/>
          <w:szCs w:val="28"/>
        </w:rPr>
        <w:t>пересушиванием</w:t>
      </w:r>
      <w:r w:rsidR="00400DFE" w:rsidRPr="00483971">
        <w:rPr>
          <w:sz w:val="28"/>
          <w:szCs w:val="28"/>
        </w:rPr>
        <w:t>»</w:t>
      </w:r>
      <w:r w:rsidRPr="00483971">
        <w:rPr>
          <w:sz w:val="28"/>
          <w:szCs w:val="28"/>
        </w:rPr>
        <w:t xml:space="preserve"> листа, чрезмерным увлажнением, порчей сена, могут достигать снижения рыночной стоимости</w:t>
      </w:r>
      <w:r w:rsidR="005F74EB" w:rsidRPr="00483971">
        <w:rPr>
          <w:sz w:val="28"/>
          <w:szCs w:val="28"/>
        </w:rPr>
        <w:t>,</w:t>
      </w:r>
      <w:r w:rsidRPr="00483971">
        <w:rPr>
          <w:sz w:val="28"/>
          <w:szCs w:val="28"/>
        </w:rPr>
        <w:t xml:space="preserve"> тонну или же существенным снижением продуктивности скота из-за снижения питательной ценности. Именно поэтому процессу заготовки сена и его хранению уделяется особое внимание. Но, тем не менее, важнейшим первичным показателем качества сена было и остается время заготовки (стадия роста травы) и тип заготовляемого сена. Таблица №1 показывает питательную ценность различных типов сена в различные стадии роста. Следует помнить, что по мере созревания травы, хотя количество клетчатки увеличивается, тем не менее, количество протеина и усвояемость сена резко снижается. Сено, заготовляемое для высокопродуктивных коров или рабочих лошадей, должно соответствовать ранней стадии роста. На ранних стадиях роста сено сохраняет свои питательные качества, хотя урожай значительно ниже.</w:t>
      </w:r>
      <w:r w:rsidR="00C96060" w:rsidRPr="00483971">
        <w:rPr>
          <w:sz w:val="28"/>
          <w:szCs w:val="28"/>
        </w:rPr>
        <w:t xml:space="preserve"> </w:t>
      </w:r>
    </w:p>
    <w:p w:rsidR="00C96060" w:rsidRPr="00483971" w:rsidRDefault="00C96060" w:rsidP="00483971">
      <w:pPr>
        <w:pStyle w:val="a7"/>
        <w:spacing w:before="0" w:beforeAutospacing="0" w:after="0" w:afterAutospacing="0" w:line="360" w:lineRule="auto"/>
        <w:ind w:left="-539" w:firstLine="680"/>
        <w:jc w:val="right"/>
        <w:rPr>
          <w:b/>
          <w:sz w:val="28"/>
          <w:szCs w:val="28"/>
        </w:rPr>
      </w:pPr>
      <w:r w:rsidRPr="00483971">
        <w:rPr>
          <w:b/>
          <w:sz w:val="28"/>
          <w:szCs w:val="28"/>
        </w:rPr>
        <w:t>Таблица 2</w:t>
      </w:r>
    </w:p>
    <w:p w:rsidR="00C96060" w:rsidRPr="00483971" w:rsidRDefault="00C96060" w:rsidP="00483971">
      <w:pPr>
        <w:pStyle w:val="a7"/>
        <w:spacing w:before="0" w:beforeAutospacing="0" w:after="0" w:afterAutospacing="0" w:line="360" w:lineRule="auto"/>
        <w:ind w:firstLine="680"/>
        <w:jc w:val="center"/>
        <w:rPr>
          <w:b/>
          <w:sz w:val="28"/>
          <w:szCs w:val="28"/>
        </w:rPr>
      </w:pPr>
      <w:r w:rsidRPr="00483971">
        <w:rPr>
          <w:b/>
          <w:sz w:val="28"/>
          <w:szCs w:val="28"/>
        </w:rPr>
        <w:t>Качество сена различного типа</w:t>
      </w:r>
    </w:p>
    <w:tbl>
      <w:tblPr>
        <w:tblW w:w="10019" w:type="dxa"/>
        <w:jc w:val="center"/>
        <w:tblCellSpacing w:w="7"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105" w:type="dxa"/>
          <w:left w:w="105" w:type="dxa"/>
          <w:bottom w:w="105" w:type="dxa"/>
          <w:right w:w="105" w:type="dxa"/>
        </w:tblCellMar>
        <w:tblLook w:val="0000" w:firstRow="0" w:lastRow="0" w:firstColumn="0" w:lastColumn="0" w:noHBand="0" w:noVBand="0"/>
      </w:tblPr>
      <w:tblGrid>
        <w:gridCol w:w="1711"/>
        <w:gridCol w:w="1697"/>
        <w:gridCol w:w="1401"/>
        <w:gridCol w:w="1603"/>
        <w:gridCol w:w="1205"/>
        <w:gridCol w:w="2402"/>
      </w:tblGrid>
      <w:tr w:rsidR="00C96060" w:rsidRPr="00483971">
        <w:trPr>
          <w:trHeight w:val="450"/>
          <w:tblCellSpacing w:w="7" w:type="dxa"/>
          <w:jc w:val="center"/>
        </w:trPr>
        <w:tc>
          <w:tcPr>
            <w:tcW w:w="843" w:type="pct"/>
            <w:tcBorders>
              <w:top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rPr>
                <w:b/>
                <w:sz w:val="20"/>
                <w:szCs w:val="20"/>
              </w:rPr>
            </w:pPr>
            <w:r w:rsidRPr="00483971">
              <w:rPr>
                <w:b/>
                <w:sz w:val="20"/>
                <w:szCs w:val="20"/>
                <w:u w:val="single"/>
              </w:rPr>
              <w:t>Тип сена</w:t>
            </w:r>
          </w:p>
        </w:tc>
        <w:tc>
          <w:tcPr>
            <w:tcW w:w="840" w:type="pct"/>
            <w:tcBorders>
              <w:top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rPr>
                <w:b/>
                <w:sz w:val="20"/>
                <w:szCs w:val="20"/>
              </w:rPr>
            </w:pPr>
            <w:r w:rsidRPr="00483971">
              <w:rPr>
                <w:b/>
                <w:sz w:val="20"/>
                <w:szCs w:val="20"/>
                <w:u w:val="single"/>
              </w:rPr>
              <w:t>Стадия роста</w:t>
            </w:r>
          </w:p>
        </w:tc>
        <w:tc>
          <w:tcPr>
            <w:tcW w:w="692" w:type="pct"/>
            <w:tcBorders>
              <w:top w:val="single" w:sz="4" w:space="0" w:color="auto"/>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rPr>
                <w:b/>
                <w:sz w:val="20"/>
                <w:szCs w:val="20"/>
              </w:rPr>
            </w:pPr>
            <w:r w:rsidRPr="00483971">
              <w:rPr>
                <w:b/>
                <w:sz w:val="20"/>
                <w:szCs w:val="20"/>
                <w:u w:val="single"/>
              </w:rPr>
              <w:t>Сырой протеин (%)</w:t>
            </w:r>
          </w:p>
        </w:tc>
        <w:tc>
          <w:tcPr>
            <w:tcW w:w="793" w:type="pct"/>
            <w:tcBorders>
              <w:top w:val="single" w:sz="4" w:space="0" w:color="auto"/>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rPr>
                <w:b/>
                <w:sz w:val="20"/>
                <w:szCs w:val="20"/>
              </w:rPr>
            </w:pPr>
            <w:r w:rsidRPr="00483971">
              <w:rPr>
                <w:b/>
                <w:sz w:val="20"/>
                <w:szCs w:val="20"/>
                <w:u w:val="single"/>
              </w:rPr>
              <w:t>Усвояемость (%)</w:t>
            </w:r>
          </w:p>
        </w:tc>
        <w:tc>
          <w:tcPr>
            <w:tcW w:w="594" w:type="pct"/>
            <w:tcBorders>
              <w:top w:val="nil"/>
              <w:left w:val="nil"/>
              <w:bottom w:val="single" w:sz="4" w:space="0" w:color="auto"/>
              <w:right w:val="nil"/>
            </w:tcBorders>
          </w:tcPr>
          <w:p w:rsidR="00C96060" w:rsidRPr="00483971" w:rsidRDefault="00C96060" w:rsidP="00483971">
            <w:pPr>
              <w:pStyle w:val="a7"/>
              <w:spacing w:before="0" w:beforeAutospacing="0" w:after="0" w:afterAutospacing="0" w:line="360" w:lineRule="auto"/>
              <w:rPr>
                <w:b/>
                <w:sz w:val="20"/>
                <w:szCs w:val="20"/>
                <w:u w:val="single"/>
              </w:rPr>
            </w:pPr>
            <w:r w:rsidRPr="00483971">
              <w:rPr>
                <w:b/>
                <w:sz w:val="20"/>
                <w:szCs w:val="20"/>
                <w:u w:val="single"/>
              </w:rPr>
              <w:t>Энергия</w:t>
            </w:r>
          </w:p>
          <w:p w:rsidR="00C96060" w:rsidRPr="00483971" w:rsidRDefault="00C96060" w:rsidP="00483971">
            <w:pPr>
              <w:pStyle w:val="a7"/>
              <w:spacing w:before="0" w:beforeAutospacing="0" w:after="0" w:afterAutospacing="0" w:line="360" w:lineRule="auto"/>
              <w:rPr>
                <w:b/>
                <w:sz w:val="20"/>
                <w:szCs w:val="20"/>
              </w:rPr>
            </w:pPr>
            <w:r w:rsidRPr="00483971">
              <w:rPr>
                <w:b/>
                <w:sz w:val="20"/>
                <w:szCs w:val="20"/>
                <w:u w:val="single"/>
              </w:rPr>
              <w:t>Мкал/кг</w:t>
            </w:r>
          </w:p>
        </w:tc>
        <w:tc>
          <w:tcPr>
            <w:tcW w:w="1188" w:type="pct"/>
            <w:tcBorders>
              <w:top w:val="single" w:sz="4" w:space="0" w:color="auto"/>
              <w:left w:val="single" w:sz="4" w:space="0" w:color="auto"/>
              <w:bottom w:val="single" w:sz="4" w:space="0" w:color="auto"/>
            </w:tcBorders>
          </w:tcPr>
          <w:p w:rsidR="00C96060" w:rsidRPr="00483971" w:rsidRDefault="00C96060" w:rsidP="00483971">
            <w:pPr>
              <w:pStyle w:val="a7"/>
              <w:spacing w:before="0" w:beforeAutospacing="0" w:after="0" w:afterAutospacing="0" w:line="360" w:lineRule="auto"/>
              <w:rPr>
                <w:b/>
                <w:sz w:val="20"/>
                <w:szCs w:val="20"/>
              </w:rPr>
            </w:pPr>
            <w:r w:rsidRPr="00483971">
              <w:rPr>
                <w:b/>
                <w:sz w:val="20"/>
                <w:szCs w:val="20"/>
                <w:u w:val="single"/>
              </w:rPr>
              <w:t>Относительная величина питательной ценности кормов</w:t>
            </w:r>
          </w:p>
        </w:tc>
      </w:tr>
      <w:tr w:rsidR="00C96060" w:rsidRPr="00483971">
        <w:trPr>
          <w:trHeight w:val="67"/>
          <w:tblCellSpacing w:w="7" w:type="dxa"/>
          <w:jc w:val="center"/>
        </w:trPr>
        <w:tc>
          <w:tcPr>
            <w:tcW w:w="843" w:type="pct"/>
            <w:tcBorders>
              <w:top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Альфа-Альфа</w:t>
            </w:r>
          </w:p>
        </w:tc>
        <w:tc>
          <w:tcPr>
            <w:tcW w:w="840" w:type="pct"/>
            <w:tcBorders>
              <w:top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В бутоне</w:t>
            </w:r>
          </w:p>
        </w:tc>
        <w:tc>
          <w:tcPr>
            <w:tcW w:w="692" w:type="pct"/>
            <w:tcBorders>
              <w:top w:val="single" w:sz="4" w:space="0" w:color="auto"/>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21,5</w:t>
            </w:r>
          </w:p>
        </w:tc>
        <w:tc>
          <w:tcPr>
            <w:tcW w:w="793" w:type="pct"/>
            <w:tcBorders>
              <w:top w:val="single" w:sz="4" w:space="0" w:color="auto"/>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63</w:t>
            </w:r>
          </w:p>
        </w:tc>
        <w:tc>
          <w:tcPr>
            <w:tcW w:w="594" w:type="pct"/>
            <w:tcBorders>
              <w:top w:val="single" w:sz="4" w:space="0" w:color="auto"/>
              <w:left w:val="nil"/>
              <w:bottom w:val="single" w:sz="4" w:space="0" w:color="auto"/>
              <w:right w:val="nil"/>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0,70</w:t>
            </w:r>
          </w:p>
        </w:tc>
        <w:tc>
          <w:tcPr>
            <w:tcW w:w="1188" w:type="pct"/>
            <w:tcBorders>
              <w:top w:val="single" w:sz="4" w:space="0" w:color="auto"/>
              <w:left w:val="single" w:sz="4" w:space="0" w:color="auto"/>
              <w:bottom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&gt;150</w:t>
            </w:r>
          </w:p>
        </w:tc>
      </w:tr>
      <w:tr w:rsidR="00C96060" w:rsidRPr="00483971">
        <w:trPr>
          <w:trHeight w:val="67"/>
          <w:tblCellSpacing w:w="7" w:type="dxa"/>
          <w:jc w:val="center"/>
        </w:trPr>
        <w:tc>
          <w:tcPr>
            <w:tcW w:w="843" w:type="pct"/>
            <w:tcBorders>
              <w:top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 </w:t>
            </w:r>
          </w:p>
        </w:tc>
        <w:tc>
          <w:tcPr>
            <w:tcW w:w="840" w:type="pct"/>
            <w:tcBorders>
              <w:top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Раннее цветение</w:t>
            </w:r>
          </w:p>
        </w:tc>
        <w:tc>
          <w:tcPr>
            <w:tcW w:w="692" w:type="pct"/>
            <w:tcBorders>
              <w:top w:val="single" w:sz="4" w:space="0" w:color="auto"/>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18,4</w:t>
            </w:r>
          </w:p>
        </w:tc>
        <w:tc>
          <w:tcPr>
            <w:tcW w:w="793" w:type="pct"/>
            <w:tcBorders>
              <w:top w:val="single" w:sz="4" w:space="0" w:color="auto"/>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59</w:t>
            </w:r>
          </w:p>
        </w:tc>
        <w:tc>
          <w:tcPr>
            <w:tcW w:w="594" w:type="pct"/>
            <w:tcBorders>
              <w:top w:val="single" w:sz="4" w:space="0" w:color="auto"/>
              <w:left w:val="nil"/>
              <w:bottom w:val="single" w:sz="4" w:space="0" w:color="auto"/>
              <w:right w:val="nil"/>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0,60</w:t>
            </w:r>
          </w:p>
        </w:tc>
        <w:tc>
          <w:tcPr>
            <w:tcW w:w="1188" w:type="pct"/>
            <w:tcBorders>
              <w:top w:val="single" w:sz="4" w:space="0" w:color="auto"/>
              <w:left w:val="single" w:sz="4" w:space="0" w:color="auto"/>
              <w:bottom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125~149</w:t>
            </w:r>
          </w:p>
        </w:tc>
      </w:tr>
      <w:tr w:rsidR="00C96060" w:rsidRPr="00483971">
        <w:trPr>
          <w:trHeight w:val="67"/>
          <w:tblCellSpacing w:w="7" w:type="dxa"/>
          <w:jc w:val="center"/>
        </w:trPr>
        <w:tc>
          <w:tcPr>
            <w:tcW w:w="843" w:type="pct"/>
            <w:tcBorders>
              <w:top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 </w:t>
            </w:r>
          </w:p>
        </w:tc>
        <w:tc>
          <w:tcPr>
            <w:tcW w:w="840" w:type="pct"/>
            <w:tcBorders>
              <w:top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Среднее цветение</w:t>
            </w:r>
          </w:p>
        </w:tc>
        <w:tc>
          <w:tcPr>
            <w:tcW w:w="692" w:type="pct"/>
            <w:tcBorders>
              <w:top w:val="single" w:sz="4" w:space="0" w:color="auto"/>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15,9</w:t>
            </w:r>
          </w:p>
        </w:tc>
        <w:tc>
          <w:tcPr>
            <w:tcW w:w="793" w:type="pct"/>
            <w:tcBorders>
              <w:top w:val="single" w:sz="4" w:space="0" w:color="auto"/>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55</w:t>
            </w:r>
          </w:p>
        </w:tc>
        <w:tc>
          <w:tcPr>
            <w:tcW w:w="594" w:type="pct"/>
            <w:tcBorders>
              <w:top w:val="single" w:sz="4" w:space="0" w:color="auto"/>
              <w:left w:val="nil"/>
              <w:bottom w:val="single" w:sz="4" w:space="0" w:color="auto"/>
              <w:right w:val="nil"/>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0,50</w:t>
            </w:r>
          </w:p>
        </w:tc>
        <w:tc>
          <w:tcPr>
            <w:tcW w:w="1188" w:type="pct"/>
            <w:tcBorders>
              <w:top w:val="single" w:sz="4" w:space="0" w:color="auto"/>
              <w:left w:val="single" w:sz="4" w:space="0" w:color="auto"/>
              <w:bottom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103~124</w:t>
            </w:r>
          </w:p>
        </w:tc>
      </w:tr>
      <w:tr w:rsidR="00C96060" w:rsidRPr="00483971">
        <w:trPr>
          <w:trHeight w:val="67"/>
          <w:tblCellSpacing w:w="7" w:type="dxa"/>
          <w:jc w:val="center"/>
        </w:trPr>
        <w:tc>
          <w:tcPr>
            <w:tcW w:w="843" w:type="pct"/>
            <w:tcBorders>
              <w:top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 </w:t>
            </w:r>
          </w:p>
        </w:tc>
        <w:tc>
          <w:tcPr>
            <w:tcW w:w="840" w:type="pct"/>
            <w:tcBorders>
              <w:top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Позднее цветение</w:t>
            </w:r>
          </w:p>
        </w:tc>
        <w:tc>
          <w:tcPr>
            <w:tcW w:w="692" w:type="pct"/>
            <w:tcBorders>
              <w:top w:val="single" w:sz="4" w:space="0" w:color="auto"/>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13,5</w:t>
            </w:r>
          </w:p>
        </w:tc>
        <w:tc>
          <w:tcPr>
            <w:tcW w:w="793" w:type="pct"/>
            <w:tcBorders>
              <w:top w:val="single" w:sz="4" w:space="0" w:color="auto"/>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51</w:t>
            </w:r>
          </w:p>
        </w:tc>
        <w:tc>
          <w:tcPr>
            <w:tcW w:w="594" w:type="pct"/>
            <w:tcBorders>
              <w:top w:val="single" w:sz="4" w:space="0" w:color="auto"/>
              <w:left w:val="nil"/>
              <w:bottom w:val="single" w:sz="4" w:space="0" w:color="auto"/>
              <w:right w:val="nil"/>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0,45</w:t>
            </w:r>
          </w:p>
        </w:tc>
        <w:tc>
          <w:tcPr>
            <w:tcW w:w="1188" w:type="pct"/>
            <w:tcBorders>
              <w:top w:val="single" w:sz="4" w:space="0" w:color="auto"/>
              <w:left w:val="single" w:sz="4" w:space="0" w:color="auto"/>
              <w:bottom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75~102</w:t>
            </w:r>
          </w:p>
        </w:tc>
      </w:tr>
      <w:tr w:rsidR="00C96060" w:rsidRPr="00483971">
        <w:trPr>
          <w:trHeight w:val="67"/>
          <w:tblCellSpacing w:w="7" w:type="dxa"/>
          <w:jc w:val="center"/>
        </w:trPr>
        <w:tc>
          <w:tcPr>
            <w:tcW w:w="843" w:type="pct"/>
            <w:tcBorders>
              <w:top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p>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Костер</w:t>
            </w:r>
          </w:p>
        </w:tc>
        <w:tc>
          <w:tcPr>
            <w:tcW w:w="840" w:type="pct"/>
            <w:tcBorders>
              <w:top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Выход в трубку</w:t>
            </w:r>
          </w:p>
        </w:tc>
        <w:tc>
          <w:tcPr>
            <w:tcW w:w="692" w:type="pct"/>
            <w:tcBorders>
              <w:top w:val="single" w:sz="4" w:space="0" w:color="auto"/>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15,0</w:t>
            </w:r>
          </w:p>
        </w:tc>
        <w:tc>
          <w:tcPr>
            <w:tcW w:w="793" w:type="pct"/>
            <w:tcBorders>
              <w:top w:val="single" w:sz="4" w:space="0" w:color="auto"/>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63</w:t>
            </w:r>
          </w:p>
        </w:tc>
        <w:tc>
          <w:tcPr>
            <w:tcW w:w="594" w:type="pct"/>
            <w:tcBorders>
              <w:top w:val="single" w:sz="4" w:space="0" w:color="auto"/>
              <w:left w:val="nil"/>
              <w:bottom w:val="single" w:sz="4" w:space="0" w:color="auto"/>
              <w:right w:val="nil"/>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0,70</w:t>
            </w:r>
          </w:p>
        </w:tc>
        <w:tc>
          <w:tcPr>
            <w:tcW w:w="1188" w:type="pct"/>
            <w:tcBorders>
              <w:top w:val="single" w:sz="4" w:space="0" w:color="auto"/>
              <w:left w:val="single" w:sz="4" w:space="0" w:color="auto"/>
              <w:bottom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&gt;125</w:t>
            </w:r>
          </w:p>
        </w:tc>
      </w:tr>
      <w:tr w:rsidR="00C96060" w:rsidRPr="00483971">
        <w:trPr>
          <w:trHeight w:val="259"/>
          <w:tblCellSpacing w:w="7" w:type="dxa"/>
          <w:jc w:val="center"/>
        </w:trPr>
        <w:tc>
          <w:tcPr>
            <w:tcW w:w="843" w:type="pct"/>
            <w:tcBorders>
              <w:top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 </w:t>
            </w:r>
          </w:p>
        </w:tc>
        <w:tc>
          <w:tcPr>
            <w:tcW w:w="840" w:type="pct"/>
            <w:tcBorders>
              <w:top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Раннее колошение</w:t>
            </w:r>
          </w:p>
        </w:tc>
        <w:tc>
          <w:tcPr>
            <w:tcW w:w="692" w:type="pct"/>
            <w:tcBorders>
              <w:top w:val="single" w:sz="4" w:space="0" w:color="auto"/>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10,5</w:t>
            </w:r>
          </w:p>
        </w:tc>
        <w:tc>
          <w:tcPr>
            <w:tcW w:w="793" w:type="pct"/>
            <w:tcBorders>
              <w:top w:val="single" w:sz="4" w:space="0" w:color="auto"/>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58</w:t>
            </w:r>
          </w:p>
        </w:tc>
        <w:tc>
          <w:tcPr>
            <w:tcW w:w="594" w:type="pct"/>
            <w:tcBorders>
              <w:top w:val="single" w:sz="4" w:space="0" w:color="auto"/>
              <w:left w:val="nil"/>
              <w:bottom w:val="single" w:sz="4" w:space="0" w:color="auto"/>
              <w:right w:val="nil"/>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0,60</w:t>
            </w:r>
          </w:p>
        </w:tc>
        <w:tc>
          <w:tcPr>
            <w:tcW w:w="1188" w:type="pct"/>
            <w:tcBorders>
              <w:top w:val="single" w:sz="4" w:space="0" w:color="auto"/>
              <w:left w:val="single" w:sz="4" w:space="0" w:color="auto"/>
              <w:bottom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100~124</w:t>
            </w:r>
          </w:p>
        </w:tc>
      </w:tr>
      <w:tr w:rsidR="00C96060" w:rsidRPr="00483971">
        <w:trPr>
          <w:trHeight w:val="266"/>
          <w:tblCellSpacing w:w="7" w:type="dxa"/>
          <w:jc w:val="center"/>
        </w:trPr>
        <w:tc>
          <w:tcPr>
            <w:tcW w:w="843" w:type="pct"/>
            <w:tcBorders>
              <w:top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 </w:t>
            </w:r>
          </w:p>
        </w:tc>
        <w:tc>
          <w:tcPr>
            <w:tcW w:w="840" w:type="pct"/>
            <w:tcBorders>
              <w:top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Восковая спелость</w:t>
            </w:r>
          </w:p>
        </w:tc>
        <w:tc>
          <w:tcPr>
            <w:tcW w:w="692" w:type="pct"/>
            <w:tcBorders>
              <w:top w:val="single" w:sz="4" w:space="0" w:color="auto"/>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8,0</w:t>
            </w:r>
          </w:p>
        </w:tc>
        <w:tc>
          <w:tcPr>
            <w:tcW w:w="793" w:type="pct"/>
            <w:tcBorders>
              <w:top w:val="single" w:sz="4" w:space="0" w:color="auto"/>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54</w:t>
            </w:r>
          </w:p>
        </w:tc>
        <w:tc>
          <w:tcPr>
            <w:tcW w:w="594" w:type="pct"/>
            <w:tcBorders>
              <w:top w:val="single" w:sz="4" w:space="0" w:color="auto"/>
              <w:left w:val="nil"/>
              <w:bottom w:val="single" w:sz="4" w:space="0" w:color="auto"/>
              <w:right w:val="nil"/>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0,40</w:t>
            </w:r>
          </w:p>
        </w:tc>
        <w:tc>
          <w:tcPr>
            <w:tcW w:w="1188" w:type="pct"/>
            <w:tcBorders>
              <w:top w:val="single" w:sz="4" w:space="0" w:color="auto"/>
              <w:left w:val="single" w:sz="4" w:space="0" w:color="auto"/>
              <w:bottom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76~99</w:t>
            </w:r>
          </w:p>
        </w:tc>
      </w:tr>
      <w:tr w:rsidR="00C96060" w:rsidRPr="00483971">
        <w:trPr>
          <w:trHeight w:val="266"/>
          <w:tblCellSpacing w:w="7" w:type="dxa"/>
          <w:jc w:val="center"/>
        </w:trPr>
        <w:tc>
          <w:tcPr>
            <w:tcW w:w="843" w:type="pct"/>
            <w:tcBorders>
              <w:top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 </w:t>
            </w:r>
          </w:p>
        </w:tc>
        <w:tc>
          <w:tcPr>
            <w:tcW w:w="840" w:type="pct"/>
            <w:tcBorders>
              <w:top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Полная зрелость</w:t>
            </w:r>
          </w:p>
        </w:tc>
        <w:tc>
          <w:tcPr>
            <w:tcW w:w="692" w:type="pct"/>
            <w:tcBorders>
              <w:top w:val="single" w:sz="4" w:space="0" w:color="auto"/>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6,0</w:t>
            </w:r>
          </w:p>
        </w:tc>
        <w:tc>
          <w:tcPr>
            <w:tcW w:w="793" w:type="pct"/>
            <w:tcBorders>
              <w:top w:val="single" w:sz="4" w:space="0" w:color="auto"/>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48</w:t>
            </w:r>
          </w:p>
        </w:tc>
        <w:tc>
          <w:tcPr>
            <w:tcW w:w="594" w:type="pct"/>
            <w:tcBorders>
              <w:top w:val="single" w:sz="4" w:space="0" w:color="auto"/>
              <w:left w:val="nil"/>
              <w:bottom w:val="single" w:sz="4" w:space="0" w:color="auto"/>
              <w:right w:val="nil"/>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0,35</w:t>
            </w:r>
          </w:p>
        </w:tc>
        <w:tc>
          <w:tcPr>
            <w:tcW w:w="1188" w:type="pct"/>
            <w:tcBorders>
              <w:top w:val="single" w:sz="4" w:space="0" w:color="auto"/>
              <w:left w:val="single" w:sz="4" w:space="0" w:color="auto"/>
              <w:bottom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&lt; 75</w:t>
            </w:r>
          </w:p>
        </w:tc>
      </w:tr>
      <w:tr w:rsidR="00C96060" w:rsidRPr="00483971">
        <w:trPr>
          <w:trHeight w:val="266"/>
          <w:tblCellSpacing w:w="7" w:type="dxa"/>
          <w:jc w:val="center"/>
        </w:trPr>
        <w:tc>
          <w:tcPr>
            <w:tcW w:w="843" w:type="pct"/>
            <w:tcBorders>
              <w:top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Естественные луга</w:t>
            </w:r>
          </w:p>
        </w:tc>
        <w:tc>
          <w:tcPr>
            <w:tcW w:w="840" w:type="pct"/>
            <w:tcBorders>
              <w:top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Выход в трубку</w:t>
            </w:r>
          </w:p>
        </w:tc>
        <w:tc>
          <w:tcPr>
            <w:tcW w:w="692" w:type="pct"/>
            <w:tcBorders>
              <w:top w:val="single" w:sz="4" w:space="0" w:color="auto"/>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10,8</w:t>
            </w:r>
          </w:p>
        </w:tc>
        <w:tc>
          <w:tcPr>
            <w:tcW w:w="793" w:type="pct"/>
            <w:tcBorders>
              <w:top w:val="single" w:sz="4" w:space="0" w:color="auto"/>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63</w:t>
            </w:r>
          </w:p>
        </w:tc>
        <w:tc>
          <w:tcPr>
            <w:tcW w:w="594" w:type="pct"/>
            <w:tcBorders>
              <w:top w:val="single" w:sz="4" w:space="0" w:color="auto"/>
              <w:left w:val="nil"/>
              <w:bottom w:val="single" w:sz="4" w:space="0" w:color="auto"/>
              <w:right w:val="nil"/>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0,70</w:t>
            </w:r>
          </w:p>
        </w:tc>
        <w:tc>
          <w:tcPr>
            <w:tcW w:w="1188" w:type="pct"/>
            <w:tcBorders>
              <w:top w:val="single" w:sz="4" w:space="0" w:color="auto"/>
              <w:left w:val="single" w:sz="4" w:space="0" w:color="auto"/>
              <w:bottom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&gt;125</w:t>
            </w:r>
          </w:p>
        </w:tc>
      </w:tr>
      <w:tr w:rsidR="00C96060" w:rsidRPr="00483971">
        <w:trPr>
          <w:trHeight w:val="259"/>
          <w:tblCellSpacing w:w="7" w:type="dxa"/>
          <w:jc w:val="center"/>
        </w:trPr>
        <w:tc>
          <w:tcPr>
            <w:tcW w:w="843" w:type="pct"/>
            <w:tcBorders>
              <w:top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 </w:t>
            </w:r>
          </w:p>
        </w:tc>
        <w:tc>
          <w:tcPr>
            <w:tcW w:w="840" w:type="pct"/>
            <w:tcBorders>
              <w:top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Раннее колошение</w:t>
            </w:r>
          </w:p>
        </w:tc>
        <w:tc>
          <w:tcPr>
            <w:tcW w:w="692" w:type="pct"/>
            <w:tcBorders>
              <w:top w:val="single" w:sz="4" w:space="0" w:color="auto"/>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8,7</w:t>
            </w:r>
          </w:p>
        </w:tc>
        <w:tc>
          <w:tcPr>
            <w:tcW w:w="793" w:type="pct"/>
            <w:tcBorders>
              <w:top w:val="single" w:sz="4" w:space="0" w:color="auto"/>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55</w:t>
            </w:r>
          </w:p>
        </w:tc>
        <w:tc>
          <w:tcPr>
            <w:tcW w:w="594" w:type="pct"/>
            <w:tcBorders>
              <w:top w:val="single" w:sz="4" w:space="0" w:color="auto"/>
              <w:left w:val="nil"/>
              <w:bottom w:val="single" w:sz="4" w:space="0" w:color="auto"/>
              <w:right w:val="nil"/>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0,55</w:t>
            </w:r>
          </w:p>
        </w:tc>
        <w:tc>
          <w:tcPr>
            <w:tcW w:w="1188" w:type="pct"/>
            <w:tcBorders>
              <w:top w:val="single" w:sz="4" w:space="0" w:color="auto"/>
              <w:left w:val="single" w:sz="4" w:space="0" w:color="auto"/>
              <w:bottom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95-124</w:t>
            </w:r>
          </w:p>
        </w:tc>
      </w:tr>
      <w:tr w:rsidR="00C96060" w:rsidRPr="00483971">
        <w:trPr>
          <w:trHeight w:val="266"/>
          <w:tblCellSpacing w:w="7" w:type="dxa"/>
          <w:jc w:val="center"/>
        </w:trPr>
        <w:tc>
          <w:tcPr>
            <w:tcW w:w="843" w:type="pct"/>
            <w:tcBorders>
              <w:top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 </w:t>
            </w:r>
          </w:p>
        </w:tc>
        <w:tc>
          <w:tcPr>
            <w:tcW w:w="840" w:type="pct"/>
            <w:tcBorders>
              <w:top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Восковая спелость</w:t>
            </w:r>
          </w:p>
        </w:tc>
        <w:tc>
          <w:tcPr>
            <w:tcW w:w="692" w:type="pct"/>
            <w:tcBorders>
              <w:top w:val="single" w:sz="4" w:space="0" w:color="auto"/>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6,2</w:t>
            </w:r>
          </w:p>
        </w:tc>
        <w:tc>
          <w:tcPr>
            <w:tcW w:w="793" w:type="pct"/>
            <w:tcBorders>
              <w:top w:val="single" w:sz="4" w:space="0" w:color="auto"/>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50</w:t>
            </w:r>
          </w:p>
        </w:tc>
        <w:tc>
          <w:tcPr>
            <w:tcW w:w="594" w:type="pct"/>
            <w:tcBorders>
              <w:top w:val="single" w:sz="4" w:space="0" w:color="auto"/>
              <w:left w:val="nil"/>
              <w:bottom w:val="single" w:sz="4" w:space="0" w:color="auto"/>
              <w:right w:val="nil"/>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0,45</w:t>
            </w:r>
          </w:p>
        </w:tc>
        <w:tc>
          <w:tcPr>
            <w:tcW w:w="1188" w:type="pct"/>
            <w:tcBorders>
              <w:top w:val="single" w:sz="4" w:space="0" w:color="auto"/>
              <w:left w:val="single" w:sz="4" w:space="0" w:color="auto"/>
              <w:bottom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80-94</w:t>
            </w:r>
          </w:p>
        </w:tc>
      </w:tr>
      <w:tr w:rsidR="00C96060" w:rsidRPr="00483971">
        <w:trPr>
          <w:trHeight w:val="771"/>
          <w:tblCellSpacing w:w="7" w:type="dxa"/>
          <w:jc w:val="center"/>
        </w:trPr>
        <w:tc>
          <w:tcPr>
            <w:tcW w:w="843" w:type="pct"/>
            <w:tcBorders>
              <w:top w:val="nil"/>
              <w:left w:val="nil"/>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 </w:t>
            </w:r>
          </w:p>
        </w:tc>
        <w:tc>
          <w:tcPr>
            <w:tcW w:w="840" w:type="pct"/>
            <w:tcBorders>
              <w:top w:val="nil"/>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Полная зрелость</w:t>
            </w:r>
          </w:p>
        </w:tc>
        <w:tc>
          <w:tcPr>
            <w:tcW w:w="692" w:type="pct"/>
            <w:tcBorders>
              <w:top w:val="nil"/>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4,8</w:t>
            </w:r>
          </w:p>
        </w:tc>
        <w:tc>
          <w:tcPr>
            <w:tcW w:w="793" w:type="pct"/>
            <w:tcBorders>
              <w:top w:val="nil"/>
              <w:left w:val="single" w:sz="4" w:space="0" w:color="auto"/>
              <w:bottom w:val="single" w:sz="4" w:space="0" w:color="auto"/>
              <w:right w:val="single" w:sz="4" w:space="0" w:color="auto"/>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46</w:t>
            </w:r>
          </w:p>
        </w:tc>
        <w:tc>
          <w:tcPr>
            <w:tcW w:w="594" w:type="pct"/>
            <w:tcBorders>
              <w:top w:val="nil"/>
              <w:left w:val="nil"/>
              <w:bottom w:val="single" w:sz="4" w:space="0" w:color="auto"/>
              <w:right w:val="nil"/>
            </w:tcBorders>
          </w:tcPr>
          <w:p w:rsidR="00C96060" w:rsidRPr="00483971" w:rsidRDefault="00C96060" w:rsidP="00483971">
            <w:pPr>
              <w:pStyle w:val="a7"/>
              <w:spacing w:before="0" w:beforeAutospacing="0" w:after="0" w:afterAutospacing="0" w:line="360" w:lineRule="auto"/>
              <w:jc w:val="both"/>
              <w:rPr>
                <w:sz w:val="20"/>
                <w:szCs w:val="20"/>
              </w:rPr>
            </w:pPr>
            <w:r w:rsidRPr="00483971">
              <w:rPr>
                <w:sz w:val="20"/>
                <w:szCs w:val="20"/>
              </w:rPr>
              <w:t>0,35</w:t>
            </w:r>
          </w:p>
        </w:tc>
        <w:tc>
          <w:tcPr>
            <w:tcW w:w="1188" w:type="pct"/>
            <w:tcBorders>
              <w:top w:val="nil"/>
              <w:left w:val="single" w:sz="4" w:space="0" w:color="auto"/>
              <w:bottom w:val="single" w:sz="4" w:space="0" w:color="auto"/>
              <w:right w:val="nil"/>
            </w:tcBorders>
          </w:tcPr>
          <w:p w:rsidR="00C96060" w:rsidRPr="00483971" w:rsidRDefault="00C96060" w:rsidP="00483971">
            <w:pPr>
              <w:pStyle w:val="a7"/>
              <w:spacing w:before="0" w:beforeAutospacing="0" w:after="0" w:afterAutospacing="0" w:line="360" w:lineRule="auto"/>
              <w:ind w:firstLine="680"/>
              <w:jc w:val="both"/>
              <w:rPr>
                <w:sz w:val="20"/>
                <w:szCs w:val="20"/>
              </w:rPr>
            </w:pPr>
            <w:r w:rsidRPr="00483971">
              <w:rPr>
                <w:sz w:val="20"/>
                <w:szCs w:val="20"/>
              </w:rPr>
              <w:t>&lt; 80</w:t>
            </w:r>
          </w:p>
        </w:tc>
      </w:tr>
    </w:tbl>
    <w:p w:rsidR="00C96060" w:rsidRPr="00483971" w:rsidRDefault="00C96060" w:rsidP="00483971">
      <w:pPr>
        <w:pStyle w:val="a7"/>
        <w:spacing w:before="0" w:beforeAutospacing="0" w:after="0" w:afterAutospacing="0" w:line="360" w:lineRule="auto"/>
        <w:ind w:left="-360" w:right="-5" w:firstLine="680"/>
        <w:jc w:val="both"/>
        <w:rPr>
          <w:sz w:val="28"/>
          <w:szCs w:val="28"/>
        </w:rPr>
      </w:pPr>
      <w:r w:rsidRPr="00483971">
        <w:rPr>
          <w:sz w:val="28"/>
          <w:szCs w:val="28"/>
        </w:rPr>
        <w:t>Задержка с укосом увеличивает количество заготовляемого сена, но значительно более низкого качества. Такое сено годится на корм скоту с низкими требованиями к питательности (например, племенные сухостойные</w:t>
      </w:r>
      <w:r w:rsidR="00FA7056" w:rsidRPr="00483971">
        <w:rPr>
          <w:sz w:val="28"/>
          <w:szCs w:val="28"/>
        </w:rPr>
        <w:t xml:space="preserve"> коровы мясного направления). В</w:t>
      </w:r>
      <w:r w:rsidRPr="00483971">
        <w:rPr>
          <w:sz w:val="28"/>
          <w:szCs w:val="28"/>
        </w:rPr>
        <w:t xml:space="preserve"> таблице №</w:t>
      </w:r>
      <w:r w:rsidR="00FA7056" w:rsidRPr="00483971">
        <w:rPr>
          <w:sz w:val="28"/>
          <w:szCs w:val="28"/>
        </w:rPr>
        <w:t>3</w:t>
      </w:r>
      <w:r w:rsidRPr="00483971">
        <w:rPr>
          <w:sz w:val="28"/>
          <w:szCs w:val="28"/>
        </w:rPr>
        <w:t xml:space="preserve"> показаны рекомендованные стадии роста для получения высокого урожая с максимальной питательной ценностью. </w:t>
      </w:r>
    </w:p>
    <w:p w:rsidR="00375C08" w:rsidRPr="00483971" w:rsidRDefault="00483971" w:rsidP="00483971">
      <w:pPr>
        <w:pStyle w:val="a7"/>
        <w:spacing w:before="0" w:beforeAutospacing="0" w:after="0" w:afterAutospacing="0" w:line="360" w:lineRule="auto"/>
        <w:ind w:left="-360" w:right="-5" w:firstLine="680"/>
        <w:jc w:val="right"/>
        <w:rPr>
          <w:b/>
          <w:sz w:val="28"/>
          <w:szCs w:val="28"/>
        </w:rPr>
      </w:pPr>
      <w:r>
        <w:rPr>
          <w:b/>
          <w:sz w:val="28"/>
          <w:szCs w:val="28"/>
        </w:rPr>
        <w:br w:type="page"/>
      </w:r>
      <w:r w:rsidR="00375C08" w:rsidRPr="00483971">
        <w:rPr>
          <w:b/>
          <w:sz w:val="28"/>
          <w:szCs w:val="28"/>
        </w:rPr>
        <w:t>Таблица 3</w:t>
      </w:r>
    </w:p>
    <w:p w:rsidR="00375C08" w:rsidRPr="00483971" w:rsidRDefault="00375C08" w:rsidP="00483971">
      <w:pPr>
        <w:pStyle w:val="a7"/>
        <w:spacing w:before="0" w:beforeAutospacing="0" w:after="0" w:afterAutospacing="0" w:line="360" w:lineRule="auto"/>
        <w:ind w:left="-360" w:right="-5" w:firstLine="680"/>
        <w:jc w:val="center"/>
        <w:rPr>
          <w:b/>
          <w:sz w:val="28"/>
          <w:szCs w:val="28"/>
        </w:rPr>
      </w:pPr>
      <w:r w:rsidRPr="00483971">
        <w:rPr>
          <w:b/>
          <w:sz w:val="28"/>
          <w:szCs w:val="28"/>
        </w:rPr>
        <w:t>Рекомендованные стадии роста для получения высокого урожая с максимальной питательной ценностью</w:t>
      </w:r>
    </w:p>
    <w:tbl>
      <w:tblPr>
        <w:tblW w:w="9840" w:type="dxa"/>
        <w:jc w:val="center"/>
        <w:tblCellSpacing w:w="7"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CellMar>
          <w:top w:w="105" w:type="dxa"/>
          <w:left w:w="105" w:type="dxa"/>
          <w:bottom w:w="105" w:type="dxa"/>
          <w:right w:w="105" w:type="dxa"/>
        </w:tblCellMar>
        <w:tblLook w:val="0000" w:firstRow="0" w:lastRow="0" w:firstColumn="0" w:lastColumn="0" w:noHBand="0" w:noVBand="0"/>
      </w:tblPr>
      <w:tblGrid>
        <w:gridCol w:w="3282"/>
        <w:gridCol w:w="3275"/>
        <w:gridCol w:w="3283"/>
      </w:tblGrid>
      <w:tr w:rsidR="00375C08" w:rsidRPr="00483971">
        <w:trPr>
          <w:tblCellSpacing w:w="7" w:type="dxa"/>
          <w:jc w:val="center"/>
        </w:trPr>
        <w:tc>
          <w:tcPr>
            <w:tcW w:w="1657" w:type="pct"/>
            <w:tcBorders>
              <w:top w:val="single" w:sz="4" w:space="0" w:color="auto"/>
              <w:left w:val="nil"/>
              <w:bottom w:val="single" w:sz="4" w:space="0" w:color="auto"/>
              <w:right w:val="single" w:sz="4" w:space="0" w:color="auto"/>
            </w:tcBorders>
          </w:tcPr>
          <w:p w:rsidR="00375C08" w:rsidRPr="00483971" w:rsidRDefault="00375C08" w:rsidP="00483971">
            <w:pPr>
              <w:pStyle w:val="a7"/>
              <w:spacing w:before="0" w:beforeAutospacing="0" w:after="0" w:afterAutospacing="0" w:line="360" w:lineRule="auto"/>
              <w:ind w:firstLine="680"/>
              <w:jc w:val="both"/>
              <w:rPr>
                <w:b/>
                <w:sz w:val="20"/>
                <w:szCs w:val="20"/>
              </w:rPr>
            </w:pPr>
            <w:r w:rsidRPr="00483971">
              <w:rPr>
                <w:b/>
                <w:sz w:val="20"/>
                <w:szCs w:val="20"/>
                <w:u w:val="single"/>
              </w:rPr>
              <w:t>Тип сена</w:t>
            </w:r>
          </w:p>
        </w:tc>
        <w:tc>
          <w:tcPr>
            <w:tcW w:w="1657" w:type="pct"/>
            <w:tcBorders>
              <w:top w:val="single" w:sz="4" w:space="0" w:color="auto"/>
              <w:left w:val="single" w:sz="4" w:space="0" w:color="auto"/>
              <w:bottom w:val="single" w:sz="4" w:space="0" w:color="auto"/>
              <w:right w:val="single" w:sz="4" w:space="0" w:color="auto"/>
            </w:tcBorders>
          </w:tcPr>
          <w:p w:rsidR="00375C08" w:rsidRPr="00483971" w:rsidRDefault="00375C08" w:rsidP="00483971">
            <w:pPr>
              <w:pStyle w:val="a7"/>
              <w:spacing w:before="0" w:beforeAutospacing="0" w:after="0" w:afterAutospacing="0" w:line="360" w:lineRule="auto"/>
              <w:jc w:val="both"/>
              <w:rPr>
                <w:b/>
                <w:sz w:val="20"/>
                <w:szCs w:val="20"/>
              </w:rPr>
            </w:pPr>
            <w:r w:rsidRPr="00483971">
              <w:rPr>
                <w:b/>
                <w:sz w:val="20"/>
                <w:szCs w:val="20"/>
                <w:u w:val="single"/>
              </w:rPr>
              <w:t>Стадии роста для получения максимально качественного сена</w:t>
            </w:r>
          </w:p>
        </w:tc>
        <w:tc>
          <w:tcPr>
            <w:tcW w:w="1658" w:type="pct"/>
            <w:tcBorders>
              <w:top w:val="single" w:sz="4" w:space="0" w:color="auto"/>
              <w:left w:val="single" w:sz="4" w:space="0" w:color="auto"/>
              <w:bottom w:val="single" w:sz="4" w:space="0" w:color="auto"/>
            </w:tcBorders>
          </w:tcPr>
          <w:p w:rsidR="00375C08" w:rsidRPr="00483971" w:rsidRDefault="00375C08" w:rsidP="00483971">
            <w:pPr>
              <w:pStyle w:val="a7"/>
              <w:spacing w:before="0" w:beforeAutospacing="0" w:after="0" w:afterAutospacing="0" w:line="360" w:lineRule="auto"/>
              <w:jc w:val="both"/>
              <w:rPr>
                <w:b/>
                <w:sz w:val="20"/>
                <w:szCs w:val="20"/>
              </w:rPr>
            </w:pPr>
            <w:r w:rsidRPr="00483971">
              <w:rPr>
                <w:b/>
                <w:sz w:val="20"/>
                <w:szCs w:val="20"/>
                <w:u w:val="single"/>
              </w:rPr>
              <w:t>Стадии роста для получения максимального урожая</w:t>
            </w:r>
          </w:p>
        </w:tc>
      </w:tr>
      <w:tr w:rsidR="00375C08" w:rsidRPr="00483971">
        <w:trPr>
          <w:tblCellSpacing w:w="7" w:type="dxa"/>
          <w:jc w:val="center"/>
        </w:trPr>
        <w:tc>
          <w:tcPr>
            <w:tcW w:w="1657" w:type="pct"/>
            <w:tcBorders>
              <w:top w:val="single" w:sz="4" w:space="0" w:color="auto"/>
              <w:left w:val="nil"/>
              <w:bottom w:val="single" w:sz="4" w:space="0" w:color="auto"/>
              <w:right w:val="single" w:sz="4" w:space="0" w:color="auto"/>
            </w:tcBorders>
          </w:tcPr>
          <w:p w:rsidR="00375C08" w:rsidRPr="00483971" w:rsidRDefault="00375C08" w:rsidP="00483971">
            <w:pPr>
              <w:pStyle w:val="a7"/>
              <w:spacing w:before="0" w:beforeAutospacing="0" w:after="0" w:afterAutospacing="0" w:line="360" w:lineRule="auto"/>
              <w:ind w:firstLine="680"/>
              <w:jc w:val="both"/>
              <w:rPr>
                <w:sz w:val="20"/>
                <w:szCs w:val="20"/>
              </w:rPr>
            </w:pPr>
            <w:r w:rsidRPr="00483971">
              <w:rPr>
                <w:sz w:val="20"/>
                <w:szCs w:val="20"/>
              </w:rPr>
              <w:t>Альфа-альфа</w:t>
            </w:r>
          </w:p>
        </w:tc>
        <w:tc>
          <w:tcPr>
            <w:tcW w:w="1657" w:type="pct"/>
            <w:tcBorders>
              <w:top w:val="single" w:sz="4" w:space="0" w:color="auto"/>
              <w:left w:val="single" w:sz="4" w:space="0" w:color="auto"/>
              <w:bottom w:val="single" w:sz="4" w:space="0" w:color="auto"/>
              <w:right w:val="single" w:sz="4" w:space="0" w:color="auto"/>
            </w:tcBorders>
          </w:tcPr>
          <w:p w:rsidR="00375C08" w:rsidRPr="00483971" w:rsidRDefault="00375C08" w:rsidP="00483971">
            <w:pPr>
              <w:pStyle w:val="a7"/>
              <w:spacing w:before="0" w:beforeAutospacing="0" w:after="0" w:afterAutospacing="0" w:line="360" w:lineRule="auto"/>
              <w:jc w:val="both"/>
              <w:rPr>
                <w:sz w:val="20"/>
                <w:szCs w:val="20"/>
              </w:rPr>
            </w:pPr>
            <w:r w:rsidRPr="00483971">
              <w:rPr>
                <w:sz w:val="20"/>
                <w:szCs w:val="20"/>
              </w:rPr>
              <w:t xml:space="preserve">Первый укос </w:t>
            </w:r>
            <w:r w:rsidR="00400DFE" w:rsidRPr="00483971">
              <w:rPr>
                <w:sz w:val="20"/>
                <w:szCs w:val="20"/>
              </w:rPr>
              <w:t>–</w:t>
            </w:r>
            <w:r w:rsidRPr="00483971">
              <w:rPr>
                <w:sz w:val="20"/>
                <w:szCs w:val="20"/>
              </w:rPr>
              <w:t xml:space="preserve"> в бутоне</w:t>
            </w:r>
          </w:p>
          <w:p w:rsidR="00375C08" w:rsidRPr="00483971" w:rsidRDefault="00375C08" w:rsidP="00483971">
            <w:pPr>
              <w:pStyle w:val="a7"/>
              <w:spacing w:before="0" w:beforeAutospacing="0" w:after="0" w:afterAutospacing="0" w:line="360" w:lineRule="auto"/>
              <w:jc w:val="both"/>
              <w:rPr>
                <w:sz w:val="20"/>
                <w:szCs w:val="20"/>
              </w:rPr>
            </w:pPr>
            <w:r w:rsidRPr="00483971">
              <w:rPr>
                <w:sz w:val="20"/>
                <w:szCs w:val="20"/>
              </w:rPr>
              <w:t xml:space="preserve">Другие укосы </w:t>
            </w:r>
            <w:r w:rsidR="00400DFE" w:rsidRPr="00483971">
              <w:rPr>
                <w:sz w:val="20"/>
                <w:szCs w:val="20"/>
              </w:rPr>
              <w:t>–</w:t>
            </w:r>
            <w:r w:rsidRPr="00483971">
              <w:rPr>
                <w:sz w:val="20"/>
                <w:szCs w:val="20"/>
              </w:rPr>
              <w:t xml:space="preserve"> раннее цветение</w:t>
            </w:r>
          </w:p>
        </w:tc>
        <w:tc>
          <w:tcPr>
            <w:tcW w:w="1658" w:type="pct"/>
            <w:tcBorders>
              <w:top w:val="single" w:sz="4" w:space="0" w:color="auto"/>
              <w:left w:val="single" w:sz="4" w:space="0" w:color="auto"/>
              <w:bottom w:val="single" w:sz="4" w:space="0" w:color="auto"/>
            </w:tcBorders>
          </w:tcPr>
          <w:p w:rsidR="00375C08" w:rsidRPr="00483971" w:rsidRDefault="00375C08" w:rsidP="00483971">
            <w:pPr>
              <w:pStyle w:val="a7"/>
              <w:spacing w:before="0" w:beforeAutospacing="0" w:after="0" w:afterAutospacing="0" w:line="360" w:lineRule="auto"/>
              <w:jc w:val="both"/>
              <w:rPr>
                <w:sz w:val="20"/>
                <w:szCs w:val="20"/>
              </w:rPr>
            </w:pPr>
            <w:r w:rsidRPr="00483971">
              <w:rPr>
                <w:sz w:val="20"/>
                <w:szCs w:val="20"/>
              </w:rPr>
              <w:t xml:space="preserve">Средние сроки цветения </w:t>
            </w:r>
          </w:p>
        </w:tc>
      </w:tr>
      <w:tr w:rsidR="00375C08" w:rsidRPr="00483971">
        <w:trPr>
          <w:tblCellSpacing w:w="7" w:type="dxa"/>
          <w:jc w:val="center"/>
        </w:trPr>
        <w:tc>
          <w:tcPr>
            <w:tcW w:w="1657" w:type="pct"/>
            <w:tcBorders>
              <w:top w:val="single" w:sz="4" w:space="0" w:color="auto"/>
              <w:left w:val="nil"/>
              <w:bottom w:val="single" w:sz="4" w:space="0" w:color="auto"/>
              <w:right w:val="single" w:sz="4" w:space="0" w:color="auto"/>
            </w:tcBorders>
          </w:tcPr>
          <w:p w:rsidR="00375C08" w:rsidRPr="00483971" w:rsidRDefault="00375C08" w:rsidP="00483971">
            <w:pPr>
              <w:pStyle w:val="a7"/>
              <w:spacing w:before="0" w:beforeAutospacing="0" w:after="0" w:afterAutospacing="0" w:line="360" w:lineRule="auto"/>
              <w:ind w:firstLine="680"/>
              <w:jc w:val="both"/>
              <w:rPr>
                <w:sz w:val="20"/>
                <w:szCs w:val="20"/>
              </w:rPr>
            </w:pPr>
            <w:r w:rsidRPr="00483971">
              <w:rPr>
                <w:sz w:val="20"/>
                <w:szCs w:val="20"/>
              </w:rPr>
              <w:t>Костер</w:t>
            </w:r>
          </w:p>
        </w:tc>
        <w:tc>
          <w:tcPr>
            <w:tcW w:w="1657" w:type="pct"/>
            <w:tcBorders>
              <w:top w:val="single" w:sz="4" w:space="0" w:color="auto"/>
              <w:left w:val="single" w:sz="4" w:space="0" w:color="auto"/>
              <w:bottom w:val="single" w:sz="4" w:space="0" w:color="auto"/>
              <w:right w:val="single" w:sz="4" w:space="0" w:color="auto"/>
            </w:tcBorders>
          </w:tcPr>
          <w:p w:rsidR="00375C08" w:rsidRPr="00483971" w:rsidRDefault="00375C08" w:rsidP="00483971">
            <w:pPr>
              <w:pStyle w:val="a7"/>
              <w:spacing w:before="0" w:beforeAutospacing="0" w:after="0" w:afterAutospacing="0" w:line="360" w:lineRule="auto"/>
              <w:ind w:firstLine="680"/>
              <w:jc w:val="both"/>
              <w:rPr>
                <w:sz w:val="20"/>
                <w:szCs w:val="20"/>
              </w:rPr>
            </w:pPr>
            <w:r w:rsidRPr="00483971">
              <w:rPr>
                <w:sz w:val="20"/>
                <w:szCs w:val="20"/>
              </w:rPr>
              <w:t>Выход в трубку</w:t>
            </w:r>
          </w:p>
        </w:tc>
        <w:tc>
          <w:tcPr>
            <w:tcW w:w="1658" w:type="pct"/>
            <w:tcBorders>
              <w:top w:val="single" w:sz="4" w:space="0" w:color="auto"/>
              <w:left w:val="single" w:sz="4" w:space="0" w:color="auto"/>
              <w:bottom w:val="single" w:sz="4" w:space="0" w:color="auto"/>
            </w:tcBorders>
          </w:tcPr>
          <w:p w:rsidR="00375C08" w:rsidRPr="00483971" w:rsidRDefault="00375C08" w:rsidP="00483971">
            <w:pPr>
              <w:pStyle w:val="a7"/>
              <w:spacing w:before="0" w:beforeAutospacing="0" w:after="0" w:afterAutospacing="0" w:line="360" w:lineRule="auto"/>
              <w:ind w:firstLine="680"/>
              <w:jc w:val="both"/>
              <w:rPr>
                <w:sz w:val="20"/>
                <w:szCs w:val="20"/>
              </w:rPr>
            </w:pPr>
            <w:r w:rsidRPr="00483971">
              <w:rPr>
                <w:sz w:val="20"/>
                <w:szCs w:val="20"/>
              </w:rPr>
              <w:t>Цветение</w:t>
            </w:r>
          </w:p>
        </w:tc>
      </w:tr>
      <w:tr w:rsidR="00375C08" w:rsidRPr="00483971">
        <w:trPr>
          <w:tblCellSpacing w:w="7" w:type="dxa"/>
          <w:jc w:val="center"/>
        </w:trPr>
        <w:tc>
          <w:tcPr>
            <w:tcW w:w="1657" w:type="pct"/>
            <w:tcBorders>
              <w:top w:val="single" w:sz="4" w:space="0" w:color="auto"/>
              <w:left w:val="nil"/>
              <w:bottom w:val="single" w:sz="4" w:space="0" w:color="auto"/>
              <w:right w:val="single" w:sz="4" w:space="0" w:color="auto"/>
            </w:tcBorders>
          </w:tcPr>
          <w:p w:rsidR="00375C08" w:rsidRPr="00483971" w:rsidRDefault="00375C08" w:rsidP="00483971">
            <w:pPr>
              <w:pStyle w:val="a7"/>
              <w:spacing w:before="0" w:beforeAutospacing="0" w:after="0" w:afterAutospacing="0" w:line="360" w:lineRule="auto"/>
              <w:ind w:firstLine="680"/>
              <w:jc w:val="both"/>
              <w:rPr>
                <w:sz w:val="20"/>
                <w:szCs w:val="20"/>
              </w:rPr>
            </w:pPr>
            <w:r w:rsidRPr="00483971">
              <w:rPr>
                <w:sz w:val="20"/>
                <w:szCs w:val="20"/>
              </w:rPr>
              <w:t>Злаковые</w:t>
            </w:r>
          </w:p>
        </w:tc>
        <w:tc>
          <w:tcPr>
            <w:tcW w:w="1657" w:type="pct"/>
            <w:tcBorders>
              <w:top w:val="single" w:sz="4" w:space="0" w:color="auto"/>
              <w:left w:val="single" w:sz="4" w:space="0" w:color="auto"/>
              <w:bottom w:val="single" w:sz="4" w:space="0" w:color="auto"/>
              <w:right w:val="single" w:sz="4" w:space="0" w:color="auto"/>
            </w:tcBorders>
          </w:tcPr>
          <w:p w:rsidR="00375C08" w:rsidRPr="00483971" w:rsidRDefault="00375C08" w:rsidP="00483971">
            <w:pPr>
              <w:pStyle w:val="a7"/>
              <w:spacing w:before="0" w:beforeAutospacing="0" w:after="0" w:afterAutospacing="0" w:line="360" w:lineRule="auto"/>
              <w:ind w:firstLine="680"/>
              <w:jc w:val="both"/>
              <w:rPr>
                <w:sz w:val="20"/>
                <w:szCs w:val="20"/>
              </w:rPr>
            </w:pPr>
            <w:r w:rsidRPr="00483971">
              <w:rPr>
                <w:sz w:val="20"/>
                <w:szCs w:val="20"/>
              </w:rPr>
              <w:t>Выход в трубку</w:t>
            </w:r>
          </w:p>
        </w:tc>
        <w:tc>
          <w:tcPr>
            <w:tcW w:w="1658" w:type="pct"/>
            <w:tcBorders>
              <w:top w:val="single" w:sz="4" w:space="0" w:color="auto"/>
              <w:left w:val="single" w:sz="4" w:space="0" w:color="auto"/>
              <w:bottom w:val="single" w:sz="4" w:space="0" w:color="auto"/>
            </w:tcBorders>
          </w:tcPr>
          <w:p w:rsidR="00375C08" w:rsidRPr="00483971" w:rsidRDefault="00375C08" w:rsidP="00483971">
            <w:pPr>
              <w:pStyle w:val="a7"/>
              <w:spacing w:before="0" w:beforeAutospacing="0" w:after="0" w:afterAutospacing="0" w:line="360" w:lineRule="auto"/>
              <w:ind w:firstLine="680"/>
              <w:jc w:val="both"/>
              <w:rPr>
                <w:sz w:val="20"/>
                <w:szCs w:val="20"/>
              </w:rPr>
            </w:pPr>
            <w:r w:rsidRPr="00483971">
              <w:rPr>
                <w:sz w:val="20"/>
                <w:szCs w:val="20"/>
              </w:rPr>
              <w:t>Восковая спелость</w:t>
            </w:r>
          </w:p>
        </w:tc>
      </w:tr>
      <w:tr w:rsidR="00375C08" w:rsidRPr="00483971">
        <w:trPr>
          <w:tblCellSpacing w:w="7" w:type="dxa"/>
          <w:jc w:val="center"/>
        </w:trPr>
        <w:tc>
          <w:tcPr>
            <w:tcW w:w="1657" w:type="pct"/>
            <w:tcBorders>
              <w:top w:val="single" w:sz="4" w:space="0" w:color="auto"/>
              <w:left w:val="nil"/>
              <w:bottom w:val="single" w:sz="4" w:space="0" w:color="auto"/>
              <w:right w:val="single" w:sz="4" w:space="0" w:color="auto"/>
            </w:tcBorders>
          </w:tcPr>
          <w:p w:rsidR="00375C08" w:rsidRPr="00483971" w:rsidRDefault="00375C08" w:rsidP="00483971">
            <w:pPr>
              <w:pStyle w:val="a7"/>
              <w:spacing w:before="0" w:beforeAutospacing="0" w:after="0" w:afterAutospacing="0" w:line="360" w:lineRule="auto"/>
              <w:ind w:firstLine="680"/>
              <w:jc w:val="both"/>
              <w:rPr>
                <w:sz w:val="20"/>
                <w:szCs w:val="20"/>
              </w:rPr>
            </w:pPr>
            <w:r w:rsidRPr="00483971">
              <w:rPr>
                <w:sz w:val="20"/>
                <w:szCs w:val="20"/>
              </w:rPr>
              <w:t>Естественные луга</w:t>
            </w:r>
          </w:p>
        </w:tc>
        <w:tc>
          <w:tcPr>
            <w:tcW w:w="1657" w:type="pct"/>
            <w:tcBorders>
              <w:top w:val="single" w:sz="4" w:space="0" w:color="auto"/>
              <w:left w:val="single" w:sz="4" w:space="0" w:color="auto"/>
              <w:bottom w:val="single" w:sz="4" w:space="0" w:color="auto"/>
              <w:right w:val="single" w:sz="4" w:space="0" w:color="auto"/>
            </w:tcBorders>
          </w:tcPr>
          <w:p w:rsidR="00375C08" w:rsidRPr="00483971" w:rsidRDefault="00375C08" w:rsidP="00483971">
            <w:pPr>
              <w:pStyle w:val="a7"/>
              <w:spacing w:before="0" w:beforeAutospacing="0" w:after="0" w:afterAutospacing="0" w:line="360" w:lineRule="auto"/>
              <w:ind w:firstLine="680"/>
              <w:jc w:val="both"/>
              <w:rPr>
                <w:sz w:val="20"/>
                <w:szCs w:val="20"/>
              </w:rPr>
            </w:pPr>
            <w:r w:rsidRPr="00483971">
              <w:rPr>
                <w:sz w:val="20"/>
                <w:szCs w:val="20"/>
              </w:rPr>
              <w:t>Выход в трубку</w:t>
            </w:r>
          </w:p>
        </w:tc>
        <w:tc>
          <w:tcPr>
            <w:tcW w:w="1658" w:type="pct"/>
            <w:tcBorders>
              <w:top w:val="single" w:sz="4" w:space="0" w:color="auto"/>
              <w:left w:val="single" w:sz="4" w:space="0" w:color="auto"/>
              <w:bottom w:val="single" w:sz="4" w:space="0" w:color="auto"/>
            </w:tcBorders>
          </w:tcPr>
          <w:p w:rsidR="00375C08" w:rsidRPr="00483971" w:rsidRDefault="00375C08" w:rsidP="00483971">
            <w:pPr>
              <w:pStyle w:val="a7"/>
              <w:spacing w:before="0" w:beforeAutospacing="0" w:after="0" w:afterAutospacing="0" w:line="360" w:lineRule="auto"/>
              <w:jc w:val="both"/>
              <w:rPr>
                <w:sz w:val="20"/>
                <w:szCs w:val="20"/>
              </w:rPr>
            </w:pPr>
            <w:r w:rsidRPr="00483971">
              <w:rPr>
                <w:sz w:val="20"/>
                <w:szCs w:val="20"/>
              </w:rPr>
              <w:t>Позднее колошение</w:t>
            </w:r>
          </w:p>
        </w:tc>
      </w:tr>
    </w:tbl>
    <w:p w:rsidR="00483971" w:rsidRDefault="00483971" w:rsidP="00483971">
      <w:pPr>
        <w:pStyle w:val="a7"/>
        <w:spacing w:before="0" w:beforeAutospacing="0" w:after="0" w:afterAutospacing="0" w:line="360" w:lineRule="auto"/>
        <w:ind w:right="-5" w:firstLine="680"/>
        <w:jc w:val="both"/>
        <w:rPr>
          <w:b/>
          <w:sz w:val="28"/>
          <w:szCs w:val="28"/>
          <w:lang w:val="en-US"/>
        </w:rPr>
      </w:pPr>
    </w:p>
    <w:p w:rsidR="00375C08" w:rsidRPr="00483971" w:rsidRDefault="00200612" w:rsidP="00483971">
      <w:pPr>
        <w:pStyle w:val="a7"/>
        <w:spacing w:before="0" w:beforeAutospacing="0" w:after="0" w:afterAutospacing="0" w:line="360" w:lineRule="auto"/>
        <w:ind w:right="-5" w:firstLine="680"/>
        <w:jc w:val="both"/>
        <w:rPr>
          <w:b/>
          <w:sz w:val="28"/>
          <w:szCs w:val="28"/>
        </w:rPr>
      </w:pPr>
      <w:r w:rsidRPr="00483971">
        <w:rPr>
          <w:b/>
          <w:sz w:val="28"/>
          <w:szCs w:val="28"/>
        </w:rPr>
        <w:t>Снижение потерь при заготовке сена:</w:t>
      </w:r>
    </w:p>
    <w:p w:rsidR="00200612" w:rsidRPr="00483971" w:rsidRDefault="00200612" w:rsidP="00483971">
      <w:pPr>
        <w:pStyle w:val="a7"/>
        <w:spacing w:before="0" w:beforeAutospacing="0" w:after="0" w:afterAutospacing="0" w:line="360" w:lineRule="auto"/>
        <w:ind w:left="-360" w:firstLine="680"/>
        <w:jc w:val="both"/>
        <w:rPr>
          <w:sz w:val="28"/>
          <w:szCs w:val="28"/>
          <w:u w:val="single"/>
        </w:rPr>
      </w:pPr>
      <w:r w:rsidRPr="00483971">
        <w:rPr>
          <w:sz w:val="28"/>
          <w:szCs w:val="28"/>
          <w:u w:val="single"/>
        </w:rPr>
        <w:t xml:space="preserve">Укос </w:t>
      </w:r>
    </w:p>
    <w:p w:rsidR="00200612" w:rsidRPr="00483971" w:rsidRDefault="00200612" w:rsidP="00483971">
      <w:pPr>
        <w:pStyle w:val="a7"/>
        <w:spacing w:before="0" w:beforeAutospacing="0" w:after="0" w:afterAutospacing="0" w:line="360" w:lineRule="auto"/>
        <w:ind w:left="-360" w:firstLine="680"/>
        <w:jc w:val="both"/>
        <w:rPr>
          <w:sz w:val="28"/>
          <w:szCs w:val="28"/>
        </w:rPr>
      </w:pPr>
      <w:r w:rsidRPr="00483971">
        <w:rPr>
          <w:sz w:val="28"/>
          <w:szCs w:val="28"/>
        </w:rPr>
        <w:t xml:space="preserve">Укос начинают после схода росы и подсыхания поверхности почвы. Это делается для предотвращения уплотнения почвы и ускорения подсыхания сена. Высокая стерня удерживает свежескошенное сено над поверхностью почвы, что улучшает сушку и облегчает последующий подбор сена. </w:t>
      </w:r>
    </w:p>
    <w:p w:rsidR="00200612" w:rsidRPr="00483971" w:rsidRDefault="00200612" w:rsidP="00483971">
      <w:pPr>
        <w:pStyle w:val="a7"/>
        <w:spacing w:before="0" w:beforeAutospacing="0" w:after="0" w:afterAutospacing="0" w:line="360" w:lineRule="auto"/>
        <w:ind w:left="-360" w:firstLine="680"/>
        <w:jc w:val="both"/>
        <w:rPr>
          <w:sz w:val="28"/>
          <w:szCs w:val="28"/>
        </w:rPr>
      </w:pPr>
      <w:r w:rsidRPr="00483971">
        <w:rPr>
          <w:sz w:val="28"/>
          <w:szCs w:val="28"/>
        </w:rPr>
        <w:t>Приведение к нужному состоянию (кондиционирование) злаковых трав ускоряет подсыхание посредством открытия воскового слоя стебля. Крупные или грубые стебли отдельных трав легче поддаются кондиционированию, чем травы с нежным стеблем.</w:t>
      </w:r>
    </w:p>
    <w:p w:rsidR="00200612" w:rsidRPr="00483971" w:rsidRDefault="00200612" w:rsidP="00483971">
      <w:pPr>
        <w:pStyle w:val="a7"/>
        <w:spacing w:before="0" w:beforeAutospacing="0" w:after="0" w:afterAutospacing="0" w:line="360" w:lineRule="auto"/>
        <w:ind w:left="-360" w:firstLine="680"/>
        <w:jc w:val="both"/>
        <w:rPr>
          <w:sz w:val="28"/>
          <w:szCs w:val="28"/>
        </w:rPr>
      </w:pPr>
      <w:r w:rsidRPr="00483971">
        <w:rPr>
          <w:sz w:val="28"/>
          <w:szCs w:val="28"/>
        </w:rPr>
        <w:t xml:space="preserve">Ворошение </w:t>
      </w:r>
      <w:r w:rsidR="00400DFE" w:rsidRPr="00483971">
        <w:rPr>
          <w:sz w:val="28"/>
          <w:szCs w:val="28"/>
        </w:rPr>
        <w:t>–</w:t>
      </w:r>
      <w:r w:rsidRPr="00483971">
        <w:rPr>
          <w:sz w:val="28"/>
          <w:szCs w:val="28"/>
        </w:rPr>
        <w:t xml:space="preserve"> старайтесь не пользоваться ворошилкой. Максимальные потери листа от ворошения отмечены при заготовке сена альфа-альфа. Не используйте ворошилку, если влажность травы менее 40%. </w:t>
      </w:r>
    </w:p>
    <w:p w:rsidR="00200612" w:rsidRPr="00483971" w:rsidRDefault="00200612" w:rsidP="00483971">
      <w:pPr>
        <w:pStyle w:val="a7"/>
        <w:spacing w:before="0" w:beforeAutospacing="0" w:after="0" w:afterAutospacing="0" w:line="360" w:lineRule="auto"/>
        <w:ind w:left="-360" w:firstLine="680"/>
        <w:jc w:val="both"/>
        <w:rPr>
          <w:sz w:val="28"/>
          <w:szCs w:val="28"/>
          <w:u w:val="single"/>
        </w:rPr>
      </w:pPr>
      <w:r w:rsidRPr="00483971">
        <w:rPr>
          <w:sz w:val="28"/>
          <w:szCs w:val="28"/>
          <w:u w:val="single"/>
        </w:rPr>
        <w:t xml:space="preserve">Потери при дыхании </w:t>
      </w:r>
    </w:p>
    <w:p w:rsidR="00200612" w:rsidRPr="00483971" w:rsidRDefault="00200612" w:rsidP="00483971">
      <w:pPr>
        <w:pStyle w:val="a7"/>
        <w:spacing w:before="0" w:beforeAutospacing="0" w:after="0" w:afterAutospacing="0" w:line="360" w:lineRule="auto"/>
        <w:ind w:left="-360" w:firstLine="680"/>
        <w:jc w:val="both"/>
        <w:rPr>
          <w:sz w:val="28"/>
          <w:szCs w:val="28"/>
        </w:rPr>
      </w:pPr>
      <w:r w:rsidRPr="00483971">
        <w:rPr>
          <w:sz w:val="28"/>
          <w:szCs w:val="28"/>
        </w:rPr>
        <w:t>После укоса, клетки растений продолжают дышать. Это происходит до тех пор, пока влажность не упадет до 35-40%. Потери сухого вещества у сена от дыхания составляет от 2 до 6 % сухого вещества. Сено, которое высыхает очень медленно, теряет до 15% сухого вещества. Проведение укоса при благоприятных погодных условиях значительно снижает потери от дыхания.</w:t>
      </w:r>
    </w:p>
    <w:p w:rsidR="00200612" w:rsidRPr="00483971" w:rsidRDefault="00200612" w:rsidP="00483971">
      <w:pPr>
        <w:pStyle w:val="a7"/>
        <w:spacing w:before="0" w:beforeAutospacing="0" w:after="0" w:afterAutospacing="0" w:line="360" w:lineRule="auto"/>
        <w:ind w:left="-360" w:firstLine="680"/>
        <w:jc w:val="both"/>
        <w:rPr>
          <w:sz w:val="28"/>
          <w:szCs w:val="28"/>
        </w:rPr>
      </w:pPr>
      <w:r w:rsidRPr="00483971">
        <w:rPr>
          <w:sz w:val="28"/>
          <w:szCs w:val="28"/>
        </w:rPr>
        <w:t xml:space="preserve">Потери от неблагоприятных погодных условий </w:t>
      </w:r>
      <w:r w:rsidR="00400DFE" w:rsidRPr="00483971">
        <w:rPr>
          <w:sz w:val="28"/>
          <w:szCs w:val="28"/>
        </w:rPr>
        <w:t>–</w:t>
      </w:r>
      <w:r w:rsidRPr="00483971">
        <w:rPr>
          <w:sz w:val="28"/>
          <w:szCs w:val="28"/>
        </w:rPr>
        <w:t xml:space="preserve"> Дождь может снизить питательную ценность сена до 20%. Углеводы, витамин B и некоторые водорастворимые минеральные вещества легко вымываются из сена.</w:t>
      </w:r>
    </w:p>
    <w:p w:rsidR="00200612" w:rsidRPr="00483971" w:rsidRDefault="00200612" w:rsidP="00483971">
      <w:pPr>
        <w:pStyle w:val="a7"/>
        <w:spacing w:before="0" w:beforeAutospacing="0" w:after="0" w:afterAutospacing="0" w:line="360" w:lineRule="auto"/>
        <w:ind w:left="-360" w:firstLine="680"/>
        <w:jc w:val="both"/>
        <w:rPr>
          <w:sz w:val="28"/>
          <w:szCs w:val="28"/>
        </w:rPr>
      </w:pPr>
      <w:r w:rsidRPr="00483971">
        <w:rPr>
          <w:sz w:val="28"/>
          <w:szCs w:val="28"/>
        </w:rPr>
        <w:t xml:space="preserve">Время укоса </w:t>
      </w:r>
      <w:r w:rsidR="00400DFE" w:rsidRPr="00483971">
        <w:rPr>
          <w:sz w:val="28"/>
          <w:szCs w:val="28"/>
        </w:rPr>
        <w:t>–</w:t>
      </w:r>
      <w:r w:rsidRPr="00483971">
        <w:rPr>
          <w:sz w:val="28"/>
          <w:szCs w:val="28"/>
        </w:rPr>
        <w:t xml:space="preserve"> Естественные физиологические процессы в растениях вызывают концентрацию водорастворимых углеводов и других усвояемых составляющих к вечеру. Недавние исследования показали, что сено, скошенное на закате, лучше сохраняет свои питательные свойства, чем сено, скошенное в течение дня. </w:t>
      </w:r>
    </w:p>
    <w:p w:rsidR="00200612" w:rsidRPr="00483971" w:rsidRDefault="00200612" w:rsidP="00483971">
      <w:pPr>
        <w:pStyle w:val="a7"/>
        <w:spacing w:before="0" w:beforeAutospacing="0" w:after="0" w:afterAutospacing="0" w:line="360" w:lineRule="auto"/>
        <w:ind w:left="-360" w:firstLine="680"/>
        <w:jc w:val="both"/>
        <w:rPr>
          <w:sz w:val="28"/>
          <w:szCs w:val="28"/>
        </w:rPr>
      </w:pPr>
      <w:r w:rsidRPr="00483971">
        <w:rPr>
          <w:sz w:val="28"/>
          <w:szCs w:val="28"/>
        </w:rPr>
        <w:t xml:space="preserve">Потери при прессовании </w:t>
      </w:r>
      <w:r w:rsidR="00400DFE" w:rsidRPr="00483971">
        <w:rPr>
          <w:sz w:val="28"/>
          <w:szCs w:val="28"/>
        </w:rPr>
        <w:t>–</w:t>
      </w:r>
      <w:r w:rsidRPr="00483971">
        <w:rPr>
          <w:sz w:val="28"/>
          <w:szCs w:val="28"/>
        </w:rPr>
        <w:t xml:space="preserve"> Потери сена при использовании стандартного пресс-подборщика (брикетирования) составляют от 1 до 5 %. При использовании цилиндрического пресс-подборщика потери составляют от 3 до 30%. </w:t>
      </w:r>
    </w:p>
    <w:p w:rsidR="006176ED" w:rsidRPr="00483971" w:rsidRDefault="006176ED" w:rsidP="00483971">
      <w:pPr>
        <w:pStyle w:val="a7"/>
        <w:tabs>
          <w:tab w:val="left" w:pos="540"/>
        </w:tabs>
        <w:spacing w:before="0" w:beforeAutospacing="0" w:after="0" w:afterAutospacing="0" w:line="360" w:lineRule="auto"/>
        <w:ind w:left="-360" w:firstLine="680"/>
        <w:jc w:val="both"/>
        <w:rPr>
          <w:b/>
          <w:sz w:val="28"/>
          <w:szCs w:val="28"/>
        </w:rPr>
      </w:pPr>
      <w:r w:rsidRPr="00483971">
        <w:rPr>
          <w:b/>
          <w:sz w:val="28"/>
          <w:szCs w:val="28"/>
        </w:rPr>
        <w:t>Влажность сена:</w:t>
      </w:r>
    </w:p>
    <w:p w:rsidR="006176ED" w:rsidRPr="00483971" w:rsidRDefault="006176ED" w:rsidP="00483971">
      <w:pPr>
        <w:pStyle w:val="a7"/>
        <w:tabs>
          <w:tab w:val="left" w:pos="540"/>
        </w:tabs>
        <w:spacing w:before="0" w:beforeAutospacing="0" w:after="0" w:afterAutospacing="0" w:line="360" w:lineRule="auto"/>
        <w:ind w:left="-360" w:firstLine="680"/>
        <w:jc w:val="both"/>
        <w:rPr>
          <w:sz w:val="28"/>
          <w:szCs w:val="28"/>
        </w:rPr>
      </w:pPr>
      <w:r w:rsidRPr="00483971">
        <w:rPr>
          <w:sz w:val="28"/>
          <w:szCs w:val="28"/>
        </w:rPr>
        <w:t xml:space="preserve">Влажность сена </w:t>
      </w:r>
      <w:r w:rsidR="00400DFE" w:rsidRPr="00483971">
        <w:rPr>
          <w:sz w:val="28"/>
          <w:szCs w:val="28"/>
        </w:rPr>
        <w:t>–</w:t>
      </w:r>
      <w:r w:rsidRPr="00483971">
        <w:rPr>
          <w:sz w:val="28"/>
          <w:szCs w:val="28"/>
        </w:rPr>
        <w:t xml:space="preserve"> важнейший фактор, влияющий на потери листа. Потери при прессовании сена при влажности более 15% значительно ниже, чем при влажности менее 15%. Верхний предел влажности на рулонных брикетах составляет 18-20%. Сено в рулонах с влажностью более 25% без добавления консервантов быстрее портится. Также при заготовке влажного сена повышается опасность самовозгорания, особенно в закрытом помещении. </w:t>
      </w:r>
    </w:p>
    <w:p w:rsidR="006176ED" w:rsidRPr="00483971" w:rsidRDefault="006176ED" w:rsidP="00483971">
      <w:pPr>
        <w:pStyle w:val="a7"/>
        <w:tabs>
          <w:tab w:val="left" w:pos="540"/>
        </w:tabs>
        <w:spacing w:before="0" w:beforeAutospacing="0" w:after="0" w:afterAutospacing="0" w:line="360" w:lineRule="auto"/>
        <w:ind w:left="-360" w:firstLine="680"/>
        <w:jc w:val="both"/>
        <w:rPr>
          <w:sz w:val="28"/>
          <w:szCs w:val="28"/>
        </w:rPr>
      </w:pPr>
      <w:r w:rsidRPr="00483971">
        <w:rPr>
          <w:sz w:val="28"/>
          <w:szCs w:val="28"/>
        </w:rPr>
        <w:t xml:space="preserve">В случае, когда сено пересыхает, прекратите брикетирование и отложите до вечера или утра. В этом случае листья наберут дополнительную влажность. Здесь правда несколько повышается влажность заготовляемого сена, что не столь важно. Влага, полученная в результате впитывания утренней росы, быстрее испаряется, чем естественная влага. Более того, при замере влажности такого сена, приборы завышают свои показания. </w:t>
      </w:r>
    </w:p>
    <w:p w:rsidR="00795B1E" w:rsidRPr="00483971" w:rsidRDefault="00483971" w:rsidP="00483971">
      <w:pPr>
        <w:pStyle w:val="a7"/>
        <w:tabs>
          <w:tab w:val="left" w:pos="540"/>
        </w:tabs>
        <w:spacing w:before="0" w:beforeAutospacing="0" w:after="0" w:afterAutospacing="0" w:line="360" w:lineRule="auto"/>
        <w:ind w:left="-360" w:firstLine="680"/>
        <w:jc w:val="both"/>
        <w:rPr>
          <w:b/>
          <w:sz w:val="28"/>
          <w:szCs w:val="28"/>
        </w:rPr>
      </w:pPr>
      <w:r>
        <w:rPr>
          <w:b/>
          <w:sz w:val="28"/>
          <w:szCs w:val="28"/>
        </w:rPr>
        <w:br w:type="page"/>
      </w:r>
      <w:r w:rsidR="00795B1E" w:rsidRPr="00483971">
        <w:rPr>
          <w:b/>
          <w:sz w:val="28"/>
          <w:szCs w:val="28"/>
        </w:rPr>
        <w:t>Снижение потерь при хранении:</w:t>
      </w:r>
    </w:p>
    <w:p w:rsidR="00795B1E" w:rsidRPr="00483971" w:rsidRDefault="00795B1E" w:rsidP="00483971">
      <w:pPr>
        <w:pStyle w:val="a7"/>
        <w:spacing w:before="0" w:beforeAutospacing="0" w:after="0" w:afterAutospacing="0" w:line="360" w:lineRule="auto"/>
        <w:ind w:left="-360" w:firstLine="680"/>
        <w:jc w:val="both"/>
        <w:rPr>
          <w:sz w:val="28"/>
          <w:szCs w:val="28"/>
        </w:rPr>
      </w:pPr>
      <w:r w:rsidRPr="00483971">
        <w:rPr>
          <w:sz w:val="28"/>
          <w:szCs w:val="28"/>
        </w:rPr>
        <w:t>Большие рулоны обладают большими потерями, особенно при хранении под открытым небом, чем небольшие брикеты</w:t>
      </w:r>
      <w:r w:rsidR="005F74EB" w:rsidRPr="00483971">
        <w:rPr>
          <w:sz w:val="28"/>
          <w:szCs w:val="28"/>
        </w:rPr>
        <w:t>, хранившиеся в помещениях</w:t>
      </w:r>
      <w:r w:rsidRPr="00483971">
        <w:rPr>
          <w:sz w:val="28"/>
          <w:szCs w:val="28"/>
        </w:rPr>
        <w:t xml:space="preserve">. Существует ряд методик, позволяющих снизить потери сена при хранении. </w:t>
      </w:r>
    </w:p>
    <w:p w:rsidR="00795B1E" w:rsidRPr="00483971" w:rsidRDefault="00795B1E" w:rsidP="00483971">
      <w:pPr>
        <w:pStyle w:val="a7"/>
        <w:spacing w:before="0" w:beforeAutospacing="0" w:after="0" w:afterAutospacing="0" w:line="360" w:lineRule="auto"/>
        <w:ind w:left="-360" w:firstLine="680"/>
        <w:jc w:val="both"/>
        <w:rPr>
          <w:sz w:val="28"/>
          <w:szCs w:val="28"/>
        </w:rPr>
      </w:pPr>
      <w:r w:rsidRPr="00483971">
        <w:rPr>
          <w:sz w:val="28"/>
          <w:szCs w:val="28"/>
        </w:rPr>
        <w:t xml:space="preserve">Заготавливайте плотные рулоны. Плотный рулон меньше впитывает влаги и имеет меньшую площадь соприкосновения с почвой, что в результате не дает проникнуть влаге в центр. Правда по мере повышения плотности рулона способность влаги испаряться уменьшается. Уменьшается и степень охлаждения рулона. Поэтому важно, чтобы плотный рулон был как максимум 18-20% влажности. Это снизит порчу сена от гниения или перегревания. </w:t>
      </w:r>
    </w:p>
    <w:p w:rsidR="00795B1E" w:rsidRPr="00483971" w:rsidRDefault="00795B1E" w:rsidP="00483971">
      <w:pPr>
        <w:pStyle w:val="a7"/>
        <w:spacing w:before="0" w:beforeAutospacing="0" w:after="0" w:afterAutospacing="0" w:line="360" w:lineRule="auto"/>
        <w:ind w:left="-360" w:firstLine="680"/>
        <w:jc w:val="both"/>
        <w:rPr>
          <w:sz w:val="28"/>
          <w:szCs w:val="28"/>
        </w:rPr>
      </w:pPr>
      <w:r w:rsidRPr="00483971">
        <w:rPr>
          <w:sz w:val="28"/>
          <w:szCs w:val="28"/>
        </w:rPr>
        <w:t xml:space="preserve">Рулоны лучше хранить в отдалении от посадок во избежание накопления снега и для обеспечения естественной вентиляции. Не следует хранить рулоны под деревьями и других местах с ограниченной естественной вентиляцией. Хранить рулоны следует </w:t>
      </w:r>
      <w:r w:rsidR="00400DFE" w:rsidRPr="00483971">
        <w:rPr>
          <w:sz w:val="28"/>
          <w:szCs w:val="28"/>
        </w:rPr>
        <w:t>«</w:t>
      </w:r>
      <w:r w:rsidRPr="00483971">
        <w:rPr>
          <w:sz w:val="28"/>
          <w:szCs w:val="28"/>
        </w:rPr>
        <w:t>спина к спине</w:t>
      </w:r>
      <w:r w:rsidR="00400DFE" w:rsidRPr="00483971">
        <w:rPr>
          <w:sz w:val="28"/>
          <w:szCs w:val="28"/>
        </w:rPr>
        <w:t>»</w:t>
      </w:r>
      <w:r w:rsidRPr="00483971">
        <w:rPr>
          <w:sz w:val="28"/>
          <w:szCs w:val="28"/>
        </w:rPr>
        <w:t xml:space="preserve"> и по возможности в ряд. То есть, чтобы рулоны соприкасались своей округлой частью. Расстояние между рядами рулонов не должно быть меньше трех метров. Это снижает образование снежных сугробов и обеспечивает проникновение солнечных лучей к нижним рядам. Закладывать рулоны в ряды на хранение лучше по направлению с севера на юг. В этом случае сено быстрее высушивается. </w:t>
      </w:r>
    </w:p>
    <w:p w:rsidR="00795B1E" w:rsidRPr="00483971" w:rsidRDefault="00795B1E" w:rsidP="00483971">
      <w:pPr>
        <w:pStyle w:val="a7"/>
        <w:spacing w:before="0" w:beforeAutospacing="0" w:after="0" w:afterAutospacing="0" w:line="360" w:lineRule="auto"/>
        <w:ind w:left="-360" w:firstLine="680"/>
        <w:jc w:val="both"/>
        <w:rPr>
          <w:sz w:val="28"/>
          <w:szCs w:val="28"/>
        </w:rPr>
      </w:pPr>
      <w:r w:rsidRPr="00483971">
        <w:rPr>
          <w:sz w:val="28"/>
          <w:szCs w:val="28"/>
        </w:rPr>
        <w:t xml:space="preserve">При хранении рулонов в течение нескольких сезонов следует использовать защитную пленку или закладывать рулоны в помещения. Следует помнить, что толщина верхних </w:t>
      </w:r>
      <w:smartTag w:uri="urn:schemas-microsoft-com:office:smarttags" w:element="metricconverter">
        <w:smartTagPr>
          <w:attr w:name="ProductID" w:val="20 сантиметров"/>
        </w:smartTagPr>
        <w:r w:rsidRPr="00483971">
          <w:rPr>
            <w:sz w:val="28"/>
            <w:szCs w:val="28"/>
          </w:rPr>
          <w:t>20 сантиметров</w:t>
        </w:r>
      </w:smartTag>
      <w:r w:rsidRPr="00483971">
        <w:rPr>
          <w:sz w:val="28"/>
          <w:szCs w:val="28"/>
        </w:rPr>
        <w:t xml:space="preserve"> двухметрового рулона равна 25% объема всего рулона. Исследования показали, что потери при хранении составляют от 5 до 35% в зависимости от количества впитываемой влаги, расположения хранилища, первоначального качества рулона. Использование защитных пленок или закладка рулонов в хранилище снижает потери как минимум на 1/3 и 2/3 соответственно.</w:t>
      </w:r>
    </w:p>
    <w:p w:rsidR="00795B1E" w:rsidRPr="00483971" w:rsidRDefault="00795B1E" w:rsidP="00483971">
      <w:pPr>
        <w:pStyle w:val="a7"/>
        <w:spacing w:before="0" w:beforeAutospacing="0" w:after="0" w:afterAutospacing="0" w:line="360" w:lineRule="auto"/>
        <w:ind w:left="-360" w:firstLine="680"/>
        <w:jc w:val="both"/>
        <w:rPr>
          <w:sz w:val="28"/>
          <w:szCs w:val="28"/>
        </w:rPr>
      </w:pPr>
      <w:r w:rsidRPr="00483971">
        <w:rPr>
          <w:sz w:val="28"/>
          <w:szCs w:val="28"/>
        </w:rPr>
        <w:t xml:space="preserve">При прочих равных условиях, чем меньше размер рулонов, тем легче они поддаются воздействию различных факторов. Чем меньше рулон, тем он легче поддается порче в результате погодных условий. Рулон диаметром </w:t>
      </w:r>
      <w:smartTag w:uri="urn:schemas-microsoft-com:office:smarttags" w:element="metricconverter">
        <w:smartTagPr>
          <w:attr w:name="ProductID" w:val="2 метра"/>
        </w:smartTagPr>
        <w:r w:rsidRPr="00483971">
          <w:rPr>
            <w:sz w:val="28"/>
            <w:szCs w:val="28"/>
          </w:rPr>
          <w:t>2 метра</w:t>
        </w:r>
      </w:smartTag>
      <w:r w:rsidRPr="00483971">
        <w:rPr>
          <w:sz w:val="28"/>
          <w:szCs w:val="28"/>
        </w:rPr>
        <w:t xml:space="preserve"> может впитать </w:t>
      </w:r>
      <w:smartTag w:uri="urn:schemas-microsoft-com:office:smarttags" w:element="metricconverter">
        <w:smartTagPr>
          <w:attr w:name="ProductID" w:val="20 литров"/>
        </w:smartTagPr>
        <w:r w:rsidRPr="00483971">
          <w:rPr>
            <w:sz w:val="28"/>
            <w:szCs w:val="28"/>
          </w:rPr>
          <w:t>20 литров</w:t>
        </w:r>
      </w:smartTag>
      <w:r w:rsidRPr="00483971">
        <w:rPr>
          <w:sz w:val="28"/>
          <w:szCs w:val="28"/>
        </w:rPr>
        <w:t xml:space="preserve"> воды на каждый сантиметр осадков. При выпадении </w:t>
      </w:r>
      <w:smartTag w:uri="urn:schemas-microsoft-com:office:smarttags" w:element="metricconverter">
        <w:smartTagPr>
          <w:attr w:name="ProductID" w:val="30 сантиметров"/>
        </w:smartTagPr>
        <w:r w:rsidRPr="00483971">
          <w:rPr>
            <w:sz w:val="28"/>
            <w:szCs w:val="28"/>
          </w:rPr>
          <w:t>30 сантиметров</w:t>
        </w:r>
      </w:smartTag>
      <w:r w:rsidRPr="00483971">
        <w:rPr>
          <w:sz w:val="28"/>
          <w:szCs w:val="28"/>
        </w:rPr>
        <w:t xml:space="preserve"> осадков такой рулон впитает </w:t>
      </w:r>
      <w:smartTag w:uri="urn:schemas-microsoft-com:office:smarttags" w:element="metricconverter">
        <w:smartTagPr>
          <w:attr w:name="ProductID" w:val="1000 литров"/>
        </w:smartTagPr>
        <w:r w:rsidRPr="00483971">
          <w:rPr>
            <w:sz w:val="28"/>
            <w:szCs w:val="28"/>
          </w:rPr>
          <w:t>1000 литров</w:t>
        </w:r>
      </w:smartTag>
      <w:r w:rsidRPr="00483971">
        <w:rPr>
          <w:sz w:val="28"/>
          <w:szCs w:val="28"/>
        </w:rPr>
        <w:t xml:space="preserve"> влаги. </w:t>
      </w:r>
    </w:p>
    <w:p w:rsidR="002B5E09" w:rsidRPr="00483971" w:rsidRDefault="002B5E09" w:rsidP="00483971">
      <w:pPr>
        <w:pStyle w:val="a7"/>
        <w:spacing w:before="0" w:beforeAutospacing="0" w:after="0" w:afterAutospacing="0" w:line="360" w:lineRule="auto"/>
        <w:ind w:left="-360" w:firstLine="680"/>
        <w:jc w:val="both"/>
        <w:rPr>
          <w:i/>
          <w:sz w:val="28"/>
          <w:szCs w:val="28"/>
        </w:rPr>
      </w:pPr>
      <w:r w:rsidRPr="00483971">
        <w:rPr>
          <w:i/>
          <w:sz w:val="28"/>
          <w:szCs w:val="28"/>
        </w:rPr>
        <w:t>Заготовка кормов является важной сельскохозяйственной задачей. Основными видами заготавливаемых кормов являются: сено, сенаж, силос и др.</w:t>
      </w:r>
    </w:p>
    <w:p w:rsidR="002B5E09" w:rsidRPr="00483971" w:rsidRDefault="002B5E09" w:rsidP="00483971">
      <w:pPr>
        <w:pStyle w:val="a7"/>
        <w:spacing w:before="0" w:beforeAutospacing="0" w:after="0" w:afterAutospacing="0" w:line="360" w:lineRule="auto"/>
        <w:ind w:left="-360" w:firstLine="680"/>
        <w:jc w:val="both"/>
        <w:rPr>
          <w:i/>
          <w:sz w:val="28"/>
          <w:szCs w:val="28"/>
        </w:rPr>
      </w:pPr>
      <w:r w:rsidRPr="00483971">
        <w:rPr>
          <w:i/>
          <w:sz w:val="28"/>
          <w:szCs w:val="28"/>
        </w:rPr>
        <w:t>Для того чтобы животные поддерживали свой высокий продуктивный потенциал, необходима отличная организация всего процесса заготовки сена. Существует несколько технологий заготовки кормов. Выбор той или иной технологии зависит от потребностей хозяйства, климата, погодных условий, наличия соответствующей техники. Качественное сено может добавляться в бедные питательными веществами корма, такие как солома. А контроль над качеством сена и потребностями животных в питательных веществах приводят к значительной экономии кормов.</w:t>
      </w:r>
    </w:p>
    <w:p w:rsidR="00BA3EB3" w:rsidRPr="00483971" w:rsidRDefault="00BA3EB3" w:rsidP="00483971">
      <w:pPr>
        <w:pStyle w:val="a7"/>
        <w:spacing w:before="0" w:beforeAutospacing="0" w:after="0" w:afterAutospacing="0" w:line="360" w:lineRule="auto"/>
        <w:ind w:left="-360" w:firstLine="680"/>
        <w:jc w:val="both"/>
        <w:rPr>
          <w:i/>
          <w:sz w:val="28"/>
          <w:szCs w:val="28"/>
        </w:rPr>
      </w:pPr>
    </w:p>
    <w:p w:rsidR="00D550DA" w:rsidRPr="00483971" w:rsidRDefault="00D550DA" w:rsidP="00483971">
      <w:pPr>
        <w:spacing w:line="360" w:lineRule="auto"/>
        <w:ind w:left="-357" w:firstLine="680"/>
        <w:rPr>
          <w:b/>
          <w:i/>
          <w:sz w:val="28"/>
          <w:szCs w:val="28"/>
        </w:rPr>
      </w:pPr>
      <w:r w:rsidRPr="00483971">
        <w:rPr>
          <w:b/>
          <w:i/>
          <w:sz w:val="28"/>
          <w:szCs w:val="28"/>
        </w:rPr>
        <w:t>Что такое комбикорм</w:t>
      </w:r>
      <w:r w:rsidR="00764683" w:rsidRPr="00483971">
        <w:rPr>
          <w:b/>
          <w:i/>
          <w:sz w:val="28"/>
          <w:szCs w:val="28"/>
        </w:rPr>
        <w:t>:</w:t>
      </w:r>
    </w:p>
    <w:p w:rsidR="00D550DA" w:rsidRPr="00483971" w:rsidRDefault="00D550DA" w:rsidP="00483971">
      <w:pPr>
        <w:spacing w:line="360" w:lineRule="auto"/>
        <w:ind w:left="-357" w:firstLine="680"/>
        <w:jc w:val="both"/>
        <w:rPr>
          <w:sz w:val="28"/>
          <w:szCs w:val="28"/>
        </w:rPr>
      </w:pPr>
      <w:r w:rsidRPr="00483971">
        <w:rPr>
          <w:sz w:val="28"/>
          <w:szCs w:val="28"/>
        </w:rPr>
        <w:t xml:space="preserve">Полноценное кормление возможно лишь при сбалансированности рационов, которые должны удовлетворять потребности животных в питательных, минеральных и биологически активных веществах, а продуктов, которые содержали бы все необходимые для организма животных питательные вещества и в нужном соотношении, практически нет. Поэтому кормление такими продуктами неэффективно из-за излишнего расхода кормов. Например, большинство зерновых культур имеет высокое содержание крахмала, но сравнительно мало белка. Чтобы получить необходимое количество белка, требуется скормить больше зерна, что не только ведет к его перерасходу, но может нарушить обмен веществ, сказаться на продуктивности. </w:t>
      </w:r>
    </w:p>
    <w:p w:rsidR="00D550DA" w:rsidRPr="00483971" w:rsidRDefault="00D550DA" w:rsidP="00483971">
      <w:pPr>
        <w:spacing w:line="360" w:lineRule="auto"/>
        <w:ind w:left="-357" w:firstLine="680"/>
        <w:jc w:val="both"/>
        <w:rPr>
          <w:sz w:val="28"/>
          <w:szCs w:val="28"/>
        </w:rPr>
      </w:pPr>
      <w:r w:rsidRPr="00483971">
        <w:rPr>
          <w:sz w:val="28"/>
          <w:szCs w:val="28"/>
        </w:rPr>
        <w:t xml:space="preserve">Если же к зерновому сырью добавить какое-то количество другого продукта с высоким содержанием белка, то эта смесь окажется намного эффективнее, так как белок и крахмал будут находиться в соотношении, более благоприятном для организма животных. Кроме того, во многих продуктах недостаточно, например, витаминов, солей микроэлементов и др. Зная характеристику отдельных продуктов, можно составить смесь, в которой в благоприятном соотношении будут основные питательные вещества, витамины и пр. Такая смесь называется комбинированным кормом. </w:t>
      </w:r>
    </w:p>
    <w:p w:rsidR="00D550DA" w:rsidRPr="00483971" w:rsidRDefault="00D550DA" w:rsidP="00483971">
      <w:pPr>
        <w:spacing w:line="360" w:lineRule="auto"/>
        <w:ind w:left="-357" w:firstLine="680"/>
        <w:jc w:val="both"/>
        <w:rPr>
          <w:sz w:val="28"/>
          <w:szCs w:val="28"/>
        </w:rPr>
      </w:pPr>
      <w:r w:rsidRPr="00483971">
        <w:rPr>
          <w:sz w:val="28"/>
          <w:szCs w:val="28"/>
        </w:rPr>
        <w:t>Преимущества использования комбикормов для кормления животных:</w:t>
      </w:r>
    </w:p>
    <w:p w:rsidR="00D550DA" w:rsidRPr="00483971" w:rsidRDefault="00D550DA" w:rsidP="00483971">
      <w:pPr>
        <w:spacing w:line="360" w:lineRule="auto"/>
        <w:ind w:left="-357" w:firstLine="680"/>
        <w:jc w:val="both"/>
        <w:rPr>
          <w:sz w:val="28"/>
          <w:szCs w:val="28"/>
        </w:rPr>
      </w:pPr>
      <w:r w:rsidRPr="00483971">
        <w:rPr>
          <w:sz w:val="28"/>
          <w:szCs w:val="28"/>
        </w:rPr>
        <w:t xml:space="preserve">1. снижается расход кормов на единицу продукции; </w:t>
      </w:r>
    </w:p>
    <w:p w:rsidR="00D550DA" w:rsidRPr="00483971" w:rsidRDefault="00D550DA" w:rsidP="00483971">
      <w:pPr>
        <w:spacing w:line="360" w:lineRule="auto"/>
        <w:ind w:left="-357" w:firstLine="680"/>
        <w:jc w:val="both"/>
        <w:rPr>
          <w:sz w:val="28"/>
          <w:szCs w:val="28"/>
        </w:rPr>
      </w:pPr>
      <w:r w:rsidRPr="00483971">
        <w:rPr>
          <w:sz w:val="28"/>
          <w:szCs w:val="28"/>
        </w:rPr>
        <w:t xml:space="preserve">2. в составе комбикорма можно использовать ряд элементов, которые не применяются отдельно из-за плохого вкуса, запаха, структуры; </w:t>
      </w:r>
    </w:p>
    <w:p w:rsidR="00D550DA" w:rsidRPr="00483971" w:rsidRDefault="00D550DA" w:rsidP="00483971">
      <w:pPr>
        <w:spacing w:line="360" w:lineRule="auto"/>
        <w:ind w:left="-357" w:firstLine="680"/>
        <w:jc w:val="both"/>
        <w:rPr>
          <w:sz w:val="28"/>
          <w:szCs w:val="28"/>
        </w:rPr>
      </w:pPr>
      <w:r w:rsidRPr="00483971">
        <w:rPr>
          <w:sz w:val="28"/>
          <w:szCs w:val="28"/>
        </w:rPr>
        <w:t xml:space="preserve">3. комбикорму можно придать форму, удобную для скармливания; </w:t>
      </w:r>
    </w:p>
    <w:p w:rsidR="00D550DA" w:rsidRPr="00483971" w:rsidRDefault="00D550DA" w:rsidP="00483971">
      <w:pPr>
        <w:spacing w:line="360" w:lineRule="auto"/>
        <w:ind w:left="-357" w:firstLine="680"/>
        <w:jc w:val="both"/>
        <w:rPr>
          <w:sz w:val="28"/>
          <w:szCs w:val="28"/>
        </w:rPr>
      </w:pPr>
      <w:r w:rsidRPr="00483971">
        <w:rPr>
          <w:sz w:val="28"/>
          <w:szCs w:val="28"/>
        </w:rPr>
        <w:t>4. возможность добавления витаминов, солей микроэлементов, антибиотиков и т.д.</w:t>
      </w:r>
    </w:p>
    <w:p w:rsidR="00D550DA" w:rsidRPr="00483971" w:rsidRDefault="009727D8" w:rsidP="00483971">
      <w:pPr>
        <w:spacing w:line="360" w:lineRule="auto"/>
        <w:ind w:left="-357" w:firstLine="680"/>
        <w:jc w:val="both"/>
        <w:rPr>
          <w:sz w:val="28"/>
          <w:szCs w:val="28"/>
        </w:rPr>
      </w:pPr>
      <w:bookmarkStart w:id="0" w:name="6259514243"/>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7pt;margin-top:.35pt;width:460.5pt;height:244.5pt;z-index:-251658752" wrapcoords="-35 0 -35 21534 21600 21534 21600 0 -35 0" o:button="t">
            <v:imagedata r:id="rId7" o:title="616" grayscale="t"/>
            <w10:wrap type="through"/>
          </v:shape>
        </w:pict>
      </w:r>
    </w:p>
    <w:p w:rsidR="00D550DA" w:rsidRPr="00483971" w:rsidRDefault="00D550DA" w:rsidP="00483971">
      <w:pPr>
        <w:spacing w:line="360" w:lineRule="auto"/>
        <w:ind w:left="-357" w:firstLine="680"/>
        <w:jc w:val="both"/>
        <w:rPr>
          <w:sz w:val="28"/>
          <w:szCs w:val="28"/>
        </w:rPr>
      </w:pPr>
      <w:r w:rsidRPr="00483971">
        <w:rPr>
          <w:sz w:val="28"/>
          <w:szCs w:val="28"/>
          <w:u w:val="single"/>
        </w:rPr>
        <w:t>Витамины:</w:t>
      </w:r>
      <w:r w:rsidRPr="00483971">
        <w:rPr>
          <w:sz w:val="28"/>
          <w:szCs w:val="28"/>
        </w:rPr>
        <w:t xml:space="preserve"> А, D3, E, K3, В1, В2, В3, В4, В5, В12, Фолиевая кислота, Биотин.</w:t>
      </w:r>
    </w:p>
    <w:p w:rsidR="00D550DA" w:rsidRPr="00483971" w:rsidRDefault="00D550DA" w:rsidP="00483971">
      <w:pPr>
        <w:spacing w:line="360" w:lineRule="auto"/>
        <w:ind w:left="-357" w:firstLine="680"/>
        <w:jc w:val="both"/>
        <w:rPr>
          <w:sz w:val="28"/>
          <w:szCs w:val="28"/>
          <w:u w:val="single"/>
        </w:rPr>
      </w:pPr>
      <w:r w:rsidRPr="00483971">
        <w:rPr>
          <w:sz w:val="28"/>
          <w:szCs w:val="28"/>
          <w:u w:val="single"/>
        </w:rPr>
        <w:t>Минеральные добавки:</w:t>
      </w:r>
    </w:p>
    <w:p w:rsidR="00D550DA" w:rsidRPr="00483971" w:rsidRDefault="00D550DA" w:rsidP="00483971">
      <w:pPr>
        <w:spacing w:line="360" w:lineRule="auto"/>
        <w:ind w:left="-357" w:firstLine="680"/>
        <w:jc w:val="both"/>
        <w:rPr>
          <w:sz w:val="28"/>
          <w:szCs w:val="28"/>
        </w:rPr>
      </w:pPr>
      <w:r w:rsidRPr="00483971">
        <w:rPr>
          <w:sz w:val="28"/>
          <w:szCs w:val="28"/>
        </w:rPr>
        <w:t>1. Микроэлементы: Cu, Fe, Zn, Mn, I, Co, Se;</w:t>
      </w:r>
    </w:p>
    <w:p w:rsidR="00D550DA" w:rsidRPr="00483971" w:rsidRDefault="00D550DA" w:rsidP="00483971">
      <w:pPr>
        <w:spacing w:line="360" w:lineRule="auto"/>
        <w:ind w:left="-357" w:firstLine="680"/>
        <w:jc w:val="both"/>
        <w:rPr>
          <w:sz w:val="28"/>
          <w:szCs w:val="28"/>
        </w:rPr>
      </w:pPr>
      <w:r w:rsidRPr="00483971">
        <w:rPr>
          <w:sz w:val="28"/>
          <w:szCs w:val="28"/>
        </w:rPr>
        <w:t>2. Макроэлементы: Ca (ракушка, известняк), Са, Р, МСР, Na (соль, кормовая сода), Mg (DOCP).</w:t>
      </w:r>
    </w:p>
    <w:p w:rsidR="00D550DA" w:rsidRPr="00483971" w:rsidRDefault="00D550DA" w:rsidP="00483971">
      <w:pPr>
        <w:spacing w:line="360" w:lineRule="auto"/>
        <w:ind w:left="-357" w:firstLine="680"/>
        <w:jc w:val="both"/>
        <w:rPr>
          <w:sz w:val="28"/>
          <w:szCs w:val="28"/>
          <w:u w:val="single"/>
        </w:rPr>
      </w:pPr>
      <w:r w:rsidRPr="00483971">
        <w:rPr>
          <w:sz w:val="28"/>
          <w:szCs w:val="28"/>
          <w:u w:val="single"/>
        </w:rPr>
        <w:t>Источники протеина:</w:t>
      </w:r>
    </w:p>
    <w:p w:rsidR="00D550DA" w:rsidRPr="00483971" w:rsidRDefault="00D550DA" w:rsidP="00483971">
      <w:pPr>
        <w:spacing w:line="360" w:lineRule="auto"/>
        <w:ind w:left="-357" w:firstLine="680"/>
        <w:jc w:val="both"/>
        <w:rPr>
          <w:sz w:val="28"/>
          <w:szCs w:val="28"/>
        </w:rPr>
      </w:pPr>
      <w:r w:rsidRPr="00483971">
        <w:rPr>
          <w:sz w:val="28"/>
          <w:szCs w:val="28"/>
        </w:rPr>
        <w:t>1. Животного происхожения: рыбная мука;</w:t>
      </w:r>
    </w:p>
    <w:p w:rsidR="00D550DA" w:rsidRPr="00483971" w:rsidRDefault="00D550DA" w:rsidP="00483971">
      <w:pPr>
        <w:spacing w:line="360" w:lineRule="auto"/>
        <w:ind w:left="-357" w:firstLine="680"/>
        <w:jc w:val="both"/>
        <w:rPr>
          <w:sz w:val="28"/>
          <w:szCs w:val="28"/>
        </w:rPr>
      </w:pPr>
      <w:r w:rsidRPr="00483971">
        <w:rPr>
          <w:sz w:val="28"/>
          <w:szCs w:val="28"/>
        </w:rPr>
        <w:t>2. Растительного происхождения: соевый шрот, полножирная соя, подсолнечный шрот, подсолнечный жмых;</w:t>
      </w:r>
    </w:p>
    <w:p w:rsidR="00D550DA" w:rsidRPr="00483971" w:rsidRDefault="00D550DA" w:rsidP="00483971">
      <w:pPr>
        <w:spacing w:line="360" w:lineRule="auto"/>
        <w:ind w:left="-357" w:firstLine="680"/>
        <w:jc w:val="both"/>
        <w:rPr>
          <w:sz w:val="28"/>
          <w:szCs w:val="28"/>
        </w:rPr>
      </w:pPr>
      <w:r w:rsidRPr="00483971">
        <w:rPr>
          <w:sz w:val="28"/>
          <w:szCs w:val="28"/>
        </w:rPr>
        <w:t>3. Дрожжи кормовые.</w:t>
      </w:r>
    </w:p>
    <w:p w:rsidR="00D550DA" w:rsidRPr="00483971" w:rsidRDefault="00D550DA" w:rsidP="00483971">
      <w:pPr>
        <w:spacing w:line="360" w:lineRule="auto"/>
        <w:ind w:left="-357" w:firstLine="680"/>
        <w:jc w:val="both"/>
        <w:rPr>
          <w:sz w:val="28"/>
          <w:szCs w:val="28"/>
        </w:rPr>
      </w:pPr>
      <w:r w:rsidRPr="00483971">
        <w:rPr>
          <w:sz w:val="28"/>
          <w:szCs w:val="28"/>
        </w:rPr>
        <w:t> </w:t>
      </w:r>
      <w:r w:rsidRPr="00483971">
        <w:rPr>
          <w:sz w:val="28"/>
          <w:szCs w:val="28"/>
          <w:u w:val="single"/>
        </w:rPr>
        <w:t>Источники энергии:</w:t>
      </w:r>
      <w:r w:rsidRPr="00483971">
        <w:rPr>
          <w:sz w:val="28"/>
          <w:szCs w:val="28"/>
        </w:rPr>
        <w:t xml:space="preserve"> масло растительное.</w:t>
      </w:r>
    </w:p>
    <w:p w:rsidR="00D550DA" w:rsidRPr="00483971" w:rsidRDefault="00D550DA" w:rsidP="00483971">
      <w:pPr>
        <w:spacing w:line="360" w:lineRule="auto"/>
        <w:ind w:left="-357" w:firstLine="680"/>
        <w:jc w:val="both"/>
        <w:rPr>
          <w:sz w:val="28"/>
          <w:szCs w:val="28"/>
        </w:rPr>
      </w:pPr>
      <w:r w:rsidRPr="00483971">
        <w:rPr>
          <w:sz w:val="28"/>
          <w:szCs w:val="28"/>
        </w:rPr>
        <w:t> </w:t>
      </w:r>
      <w:r w:rsidRPr="00483971">
        <w:rPr>
          <w:sz w:val="28"/>
          <w:szCs w:val="28"/>
          <w:u w:val="single"/>
        </w:rPr>
        <w:t>Зерно:</w:t>
      </w:r>
      <w:r w:rsidRPr="00483971">
        <w:rPr>
          <w:sz w:val="28"/>
          <w:szCs w:val="28"/>
        </w:rPr>
        <w:t xml:space="preserve"> пшеница, кукуруза, ячмень </w:t>
      </w:r>
      <w:r w:rsidR="00400DFE" w:rsidRPr="00483971">
        <w:rPr>
          <w:sz w:val="28"/>
          <w:szCs w:val="28"/>
        </w:rPr>
        <w:t>_</w:t>
      </w:r>
      <w:r w:rsidR="00595E32" w:rsidRPr="00483971">
        <w:rPr>
          <w:sz w:val="28"/>
          <w:szCs w:val="28"/>
        </w:rPr>
        <w:t>шелушенный</w:t>
      </w:r>
      <w:r w:rsidRPr="00483971">
        <w:rPr>
          <w:sz w:val="28"/>
          <w:szCs w:val="28"/>
        </w:rPr>
        <w:t>, овес нешелушеный.</w:t>
      </w:r>
    </w:p>
    <w:p w:rsidR="00D550DA" w:rsidRPr="00483971" w:rsidRDefault="00D550DA" w:rsidP="00483971">
      <w:pPr>
        <w:spacing w:line="360" w:lineRule="auto"/>
        <w:ind w:left="-357" w:firstLine="680"/>
        <w:jc w:val="both"/>
        <w:rPr>
          <w:b/>
          <w:sz w:val="28"/>
          <w:szCs w:val="28"/>
        </w:rPr>
      </w:pPr>
      <w:bookmarkStart w:id="1" w:name="6444907758"/>
      <w:bookmarkEnd w:id="1"/>
      <w:r w:rsidRPr="00483971">
        <w:rPr>
          <w:b/>
          <w:sz w:val="28"/>
          <w:szCs w:val="28"/>
        </w:rPr>
        <w:t>Виды комбикормов:</w:t>
      </w:r>
    </w:p>
    <w:p w:rsidR="00C24FF0" w:rsidRPr="00483971" w:rsidRDefault="00D550DA" w:rsidP="00483971">
      <w:pPr>
        <w:spacing w:line="360" w:lineRule="auto"/>
        <w:ind w:left="-357" w:firstLine="680"/>
        <w:jc w:val="both"/>
        <w:rPr>
          <w:sz w:val="28"/>
          <w:szCs w:val="28"/>
        </w:rPr>
      </w:pPr>
      <w:r w:rsidRPr="00483971">
        <w:rPr>
          <w:sz w:val="28"/>
          <w:szCs w:val="28"/>
        </w:rPr>
        <w:t xml:space="preserve">Комбикорма бывают полнорационные, т.е. полностью обеспечивающие потребность животных или птицы в питательных, минеральных и биологически активных веществах и предназначенные для скармливания в качестве единственного рациона. Так могут кормится, например, куры, утки, гуси, свиньи, кролики. Маркируются такие корма буквенными индексами ПК. Другим видом комбикормов являются комбикорма </w:t>
      </w:r>
      <w:r w:rsidR="00400DFE" w:rsidRPr="00483971">
        <w:rPr>
          <w:sz w:val="28"/>
          <w:szCs w:val="28"/>
        </w:rPr>
        <w:t>–</w:t>
      </w:r>
      <w:r w:rsidRPr="00483971">
        <w:rPr>
          <w:sz w:val="28"/>
          <w:szCs w:val="28"/>
        </w:rPr>
        <w:t xml:space="preserve"> концентраты, предназначенные для скармливания животным в дополнение к сочным и грубым кормам. Такое кормление используется при содержании в основном крупного рогатого скота всех возрастов и различной продуктивности, а так же при содержании свиней. Эти корма имеют при маркировке индекс КК. Комбикорма изготовляются в виде измельченной до требуемых размеров частиц однородной россыпи, в виде гранул, полученных путём прессования и выдавливания через матрицы определённых форм и размеров рассыпного комбикорма, а так же в виде крупки, получаемой путём измельчения гранул до частиц заданного размера.</w:t>
      </w:r>
    </w:p>
    <w:p w:rsidR="00D550DA" w:rsidRPr="00483971" w:rsidRDefault="00C24FF0" w:rsidP="00483971">
      <w:pPr>
        <w:spacing w:line="360" w:lineRule="auto"/>
        <w:ind w:left="-357" w:firstLine="680"/>
        <w:jc w:val="both"/>
        <w:rPr>
          <w:b/>
          <w:sz w:val="28"/>
          <w:szCs w:val="28"/>
        </w:rPr>
      </w:pPr>
      <w:r w:rsidRPr="00483971">
        <w:rPr>
          <w:b/>
          <w:sz w:val="28"/>
          <w:szCs w:val="28"/>
        </w:rPr>
        <w:t>Хранение комбикорма:</w:t>
      </w:r>
      <w:r w:rsidR="00D550DA" w:rsidRPr="00483971">
        <w:rPr>
          <w:b/>
          <w:sz w:val="28"/>
          <w:szCs w:val="28"/>
        </w:rPr>
        <w:t xml:space="preserve"> </w:t>
      </w:r>
    </w:p>
    <w:p w:rsidR="00C24FF0" w:rsidRPr="00483971" w:rsidRDefault="00C24FF0" w:rsidP="00483971">
      <w:pPr>
        <w:spacing w:line="360" w:lineRule="auto"/>
        <w:ind w:left="-357" w:firstLine="680"/>
        <w:jc w:val="both"/>
        <w:rPr>
          <w:sz w:val="28"/>
          <w:szCs w:val="28"/>
        </w:rPr>
      </w:pPr>
      <w:r w:rsidRPr="00483971">
        <w:rPr>
          <w:sz w:val="28"/>
          <w:szCs w:val="28"/>
        </w:rPr>
        <w:t>Производство полноценных комбикормов, сбалансированных по всем элементам питания, возможно только на базе высококачественного сырья, удовлетворяющего требованиям соответствующих стандартов и технических условий. Помимо того, что компоненты комбикормов должны полностью отвечать требованиям нормативно-технической документации, но основным показателям химического состава (влажности, содержанию протеина, жира, клетчатки, золы), в них должны быть максимально сохранены витамины, незаменимые аминокислоты, качество жира, состояние белковых веществ.</w:t>
      </w:r>
    </w:p>
    <w:p w:rsidR="00C24FF0" w:rsidRPr="00483971" w:rsidRDefault="00C24FF0" w:rsidP="00483971">
      <w:pPr>
        <w:spacing w:line="360" w:lineRule="auto"/>
        <w:ind w:left="-357" w:firstLine="680"/>
        <w:jc w:val="both"/>
        <w:rPr>
          <w:sz w:val="28"/>
          <w:szCs w:val="28"/>
        </w:rPr>
      </w:pPr>
      <w:r w:rsidRPr="00483971">
        <w:rPr>
          <w:sz w:val="28"/>
          <w:szCs w:val="28"/>
        </w:rPr>
        <w:t>Для обеспечения ритмичной работы и выпуска готовой продукции в необходимом потребителю ассортименте на комбикормовых предприятиях создают определенный запас всех видов сырья, который систематически пополняют. Очень важно, чтобы общая питательность и биологическая активность компонентов, не были снижены в период хранения, предшествующий использованию. Поэтому в производственном процессе комбикормового предприятия хранению сырья отводится особое место.</w:t>
      </w:r>
      <w:r w:rsidRPr="00483971">
        <w:rPr>
          <w:sz w:val="28"/>
          <w:szCs w:val="28"/>
        </w:rPr>
        <w:br/>
        <w:t>Принципы, определяющие технологию хранения различных компонентов комбикормов, в основном одинаковы. Они заключаются в создании условий, снижающих скорость химических реакций в хранящихся продуктах и препятствующих развитию в них микроорганизмов и вредителей хлебных запасов. В практике это обычно достигают, снижая влажность и температуру продуктов. Однако режимы, способы и возможные сроки хранения зависят от природы продукта — его химического состава, биохимических особенностей и физико-механических свойств. Выбор способа хранения и необходимых для этого технических средств зависит также от количества хранимого продукта.</w:t>
      </w:r>
      <w:r w:rsidRPr="00483971">
        <w:rPr>
          <w:sz w:val="28"/>
          <w:szCs w:val="28"/>
        </w:rPr>
        <w:br/>
        <w:t>Для осуществления требуемых режимов хранения компонентов используют сушку, различные способы охлаждения — проветривание, активное вентилирование атмосферным воздухом и др. В зависимости от влажности, температуры и стойкости продукта в хранении изменяют высоту его насыпи или высоту штабеля. Этот несложный прием позволяет в некоторой степени регулировать условия аэрации и тепловлагообмена в массе хранящегося продукта.</w:t>
      </w:r>
    </w:p>
    <w:p w:rsidR="00C24FF0" w:rsidRPr="00483971" w:rsidRDefault="00C24FF0" w:rsidP="00483971">
      <w:pPr>
        <w:spacing w:line="360" w:lineRule="auto"/>
        <w:ind w:left="-357" w:firstLine="680"/>
        <w:jc w:val="both"/>
        <w:rPr>
          <w:sz w:val="28"/>
          <w:szCs w:val="28"/>
        </w:rPr>
      </w:pPr>
      <w:r w:rsidRPr="00483971">
        <w:rPr>
          <w:sz w:val="28"/>
          <w:szCs w:val="28"/>
        </w:rPr>
        <w:t>Склады для хранения биологически активных веществ должны быть сухими, чистыми и оборудованы принудительной вентиляцией.</w:t>
      </w:r>
    </w:p>
    <w:p w:rsidR="000D14EC" w:rsidRPr="00483971" w:rsidRDefault="00483971" w:rsidP="00483971">
      <w:pPr>
        <w:spacing w:line="360" w:lineRule="auto"/>
        <w:ind w:left="-357" w:firstLine="680"/>
        <w:jc w:val="both"/>
        <w:rPr>
          <w:b/>
          <w:sz w:val="28"/>
          <w:szCs w:val="28"/>
        </w:rPr>
      </w:pPr>
      <w:r>
        <w:rPr>
          <w:b/>
          <w:sz w:val="28"/>
          <w:szCs w:val="28"/>
        </w:rPr>
        <w:br w:type="page"/>
      </w:r>
      <w:r w:rsidR="003626E9" w:rsidRPr="00483971">
        <w:rPr>
          <w:b/>
          <w:sz w:val="28"/>
          <w:szCs w:val="28"/>
        </w:rPr>
        <w:t>Состав комбикорма:</w:t>
      </w:r>
    </w:p>
    <w:p w:rsidR="00764683" w:rsidRPr="00483971" w:rsidRDefault="00764683" w:rsidP="00483971">
      <w:pPr>
        <w:spacing w:line="360" w:lineRule="auto"/>
        <w:ind w:left="-357" w:firstLine="680"/>
        <w:jc w:val="right"/>
        <w:rPr>
          <w:b/>
          <w:sz w:val="28"/>
          <w:szCs w:val="28"/>
        </w:rPr>
      </w:pPr>
      <w:r w:rsidRPr="00483971">
        <w:rPr>
          <w:b/>
          <w:sz w:val="28"/>
          <w:szCs w:val="28"/>
        </w:rPr>
        <w:t>Таблица 4</w:t>
      </w:r>
    </w:p>
    <w:p w:rsidR="003626E9" w:rsidRPr="00483971" w:rsidRDefault="003626E9" w:rsidP="00483971">
      <w:pPr>
        <w:spacing w:line="360" w:lineRule="auto"/>
        <w:ind w:left="-357" w:firstLine="680"/>
        <w:jc w:val="center"/>
        <w:rPr>
          <w:b/>
          <w:sz w:val="28"/>
          <w:szCs w:val="28"/>
        </w:rPr>
      </w:pPr>
      <w:r w:rsidRPr="00483971">
        <w:rPr>
          <w:b/>
          <w:sz w:val="28"/>
          <w:szCs w:val="28"/>
        </w:rPr>
        <w:t>Комбикорм полнорационный для молочных коров К-65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693743" w:rsidRPr="00B840B6" w:rsidTr="00B840B6">
        <w:tc>
          <w:tcPr>
            <w:tcW w:w="3190" w:type="dxa"/>
            <w:shd w:val="clear" w:color="auto" w:fill="auto"/>
          </w:tcPr>
          <w:p w:rsidR="00693743" w:rsidRPr="00B840B6" w:rsidRDefault="00693743" w:rsidP="00B840B6">
            <w:pPr>
              <w:spacing w:line="360" w:lineRule="auto"/>
              <w:rPr>
                <w:b/>
                <w:sz w:val="20"/>
                <w:szCs w:val="20"/>
              </w:rPr>
            </w:pPr>
            <w:r w:rsidRPr="00B840B6">
              <w:rPr>
                <w:b/>
                <w:sz w:val="20"/>
                <w:szCs w:val="20"/>
              </w:rPr>
              <w:t>Состав рецепта (%)</w:t>
            </w:r>
          </w:p>
        </w:tc>
        <w:tc>
          <w:tcPr>
            <w:tcW w:w="3190" w:type="dxa"/>
            <w:shd w:val="clear" w:color="auto" w:fill="auto"/>
          </w:tcPr>
          <w:p w:rsidR="00693743" w:rsidRPr="00B840B6" w:rsidRDefault="00693743" w:rsidP="00B840B6">
            <w:pPr>
              <w:spacing w:line="360" w:lineRule="auto"/>
              <w:rPr>
                <w:b/>
                <w:sz w:val="20"/>
                <w:szCs w:val="20"/>
              </w:rPr>
            </w:pPr>
            <w:r w:rsidRPr="00B840B6">
              <w:rPr>
                <w:b/>
                <w:sz w:val="20"/>
                <w:szCs w:val="20"/>
              </w:rPr>
              <w:t xml:space="preserve">Витамины (на </w:t>
            </w:r>
            <w:smartTag w:uri="urn:schemas-microsoft-com:office:smarttags" w:element="metricconverter">
              <w:smartTagPr>
                <w:attr w:name="ProductID" w:val="1 кг"/>
              </w:smartTagPr>
              <w:r w:rsidRPr="00B840B6">
                <w:rPr>
                  <w:b/>
                  <w:sz w:val="20"/>
                  <w:szCs w:val="20"/>
                </w:rPr>
                <w:t>1 кг</w:t>
              </w:r>
            </w:smartTag>
            <w:r w:rsidRPr="00B840B6">
              <w:rPr>
                <w:b/>
                <w:sz w:val="20"/>
                <w:szCs w:val="20"/>
              </w:rPr>
              <w:t>., мг.)</w:t>
            </w:r>
          </w:p>
        </w:tc>
        <w:tc>
          <w:tcPr>
            <w:tcW w:w="3191" w:type="dxa"/>
            <w:shd w:val="clear" w:color="auto" w:fill="auto"/>
          </w:tcPr>
          <w:p w:rsidR="00693743" w:rsidRPr="00B840B6" w:rsidRDefault="00693743" w:rsidP="00B840B6">
            <w:pPr>
              <w:spacing w:line="360" w:lineRule="auto"/>
              <w:rPr>
                <w:b/>
                <w:sz w:val="20"/>
                <w:szCs w:val="20"/>
              </w:rPr>
            </w:pPr>
            <w:r w:rsidRPr="00B840B6">
              <w:rPr>
                <w:b/>
                <w:sz w:val="20"/>
                <w:szCs w:val="20"/>
              </w:rPr>
              <w:t>Показатели качества</w:t>
            </w:r>
            <w:r w:rsidR="006A5642" w:rsidRPr="00B840B6">
              <w:rPr>
                <w:b/>
                <w:sz w:val="20"/>
                <w:szCs w:val="20"/>
              </w:rPr>
              <w:t xml:space="preserve"> (%)</w:t>
            </w:r>
          </w:p>
        </w:tc>
      </w:tr>
      <w:tr w:rsidR="00693743" w:rsidRPr="00B840B6" w:rsidTr="00B840B6">
        <w:tc>
          <w:tcPr>
            <w:tcW w:w="3190" w:type="dxa"/>
            <w:shd w:val="clear" w:color="auto" w:fill="auto"/>
          </w:tcPr>
          <w:p w:rsidR="00693743" w:rsidRPr="00B840B6" w:rsidRDefault="00693743" w:rsidP="00B840B6">
            <w:pPr>
              <w:spacing w:line="360" w:lineRule="auto"/>
              <w:rPr>
                <w:sz w:val="20"/>
                <w:szCs w:val="20"/>
              </w:rPr>
            </w:pPr>
            <w:r w:rsidRPr="00B840B6">
              <w:rPr>
                <w:sz w:val="20"/>
                <w:szCs w:val="20"/>
              </w:rPr>
              <w:t>Ячмень – 34.02</w:t>
            </w:r>
          </w:p>
        </w:tc>
        <w:tc>
          <w:tcPr>
            <w:tcW w:w="3190" w:type="dxa"/>
            <w:shd w:val="clear" w:color="auto" w:fill="auto"/>
          </w:tcPr>
          <w:p w:rsidR="00693743" w:rsidRPr="00B840B6" w:rsidRDefault="00693743" w:rsidP="00B840B6">
            <w:pPr>
              <w:spacing w:line="360" w:lineRule="auto"/>
              <w:ind w:firstLine="680"/>
              <w:jc w:val="center"/>
              <w:rPr>
                <w:sz w:val="20"/>
                <w:szCs w:val="20"/>
              </w:rPr>
            </w:pPr>
            <w:r w:rsidRPr="00B840B6">
              <w:rPr>
                <w:sz w:val="20"/>
                <w:szCs w:val="20"/>
              </w:rPr>
              <w:t>А – 8.0</w:t>
            </w:r>
          </w:p>
        </w:tc>
        <w:tc>
          <w:tcPr>
            <w:tcW w:w="3191" w:type="dxa"/>
            <w:shd w:val="clear" w:color="auto" w:fill="auto"/>
          </w:tcPr>
          <w:p w:rsidR="00693743" w:rsidRPr="00B840B6" w:rsidRDefault="00693743" w:rsidP="00B840B6">
            <w:pPr>
              <w:spacing w:line="360" w:lineRule="auto"/>
              <w:rPr>
                <w:sz w:val="20"/>
                <w:szCs w:val="20"/>
              </w:rPr>
            </w:pPr>
            <w:r w:rsidRPr="00B840B6">
              <w:rPr>
                <w:sz w:val="20"/>
                <w:szCs w:val="20"/>
              </w:rPr>
              <w:t>Влажность – 12.6</w:t>
            </w:r>
          </w:p>
        </w:tc>
      </w:tr>
      <w:tr w:rsidR="00693743" w:rsidRPr="00B840B6" w:rsidTr="00B840B6">
        <w:tc>
          <w:tcPr>
            <w:tcW w:w="3190" w:type="dxa"/>
            <w:shd w:val="clear" w:color="auto" w:fill="auto"/>
          </w:tcPr>
          <w:p w:rsidR="00693743" w:rsidRPr="00B840B6" w:rsidRDefault="00693743" w:rsidP="00B840B6">
            <w:pPr>
              <w:spacing w:line="360" w:lineRule="auto"/>
              <w:rPr>
                <w:sz w:val="20"/>
                <w:szCs w:val="20"/>
              </w:rPr>
            </w:pPr>
            <w:r w:rsidRPr="00B840B6">
              <w:rPr>
                <w:sz w:val="20"/>
                <w:szCs w:val="20"/>
              </w:rPr>
              <w:t>Овес – 5.02</w:t>
            </w:r>
          </w:p>
        </w:tc>
        <w:tc>
          <w:tcPr>
            <w:tcW w:w="3190" w:type="dxa"/>
            <w:shd w:val="clear" w:color="auto" w:fill="auto"/>
          </w:tcPr>
          <w:p w:rsidR="00693743" w:rsidRPr="00B840B6" w:rsidRDefault="00693743" w:rsidP="00B840B6">
            <w:pPr>
              <w:spacing w:line="360" w:lineRule="auto"/>
              <w:ind w:firstLine="680"/>
              <w:jc w:val="center"/>
              <w:rPr>
                <w:sz w:val="20"/>
                <w:szCs w:val="20"/>
              </w:rPr>
            </w:pPr>
            <w:r w:rsidRPr="00B840B6">
              <w:rPr>
                <w:sz w:val="20"/>
                <w:szCs w:val="20"/>
              </w:rPr>
              <w:t>Д</w:t>
            </w:r>
            <w:r w:rsidRPr="00B840B6">
              <w:rPr>
                <w:sz w:val="20"/>
                <w:szCs w:val="20"/>
                <w:vertAlign w:val="subscript"/>
              </w:rPr>
              <w:t>3</w:t>
            </w:r>
            <w:r w:rsidRPr="00B840B6">
              <w:rPr>
                <w:sz w:val="20"/>
                <w:szCs w:val="20"/>
              </w:rPr>
              <w:t xml:space="preserve"> – 2.0</w:t>
            </w:r>
          </w:p>
        </w:tc>
        <w:tc>
          <w:tcPr>
            <w:tcW w:w="3191" w:type="dxa"/>
            <w:shd w:val="clear" w:color="auto" w:fill="auto"/>
          </w:tcPr>
          <w:p w:rsidR="00693743" w:rsidRPr="00B840B6" w:rsidRDefault="006A5642" w:rsidP="00B840B6">
            <w:pPr>
              <w:spacing w:line="360" w:lineRule="auto"/>
              <w:rPr>
                <w:sz w:val="20"/>
                <w:szCs w:val="20"/>
              </w:rPr>
            </w:pPr>
            <w:r w:rsidRPr="00B840B6">
              <w:rPr>
                <w:sz w:val="20"/>
                <w:szCs w:val="20"/>
              </w:rPr>
              <w:t>Сырой протеин – 13.84</w:t>
            </w:r>
          </w:p>
        </w:tc>
      </w:tr>
      <w:tr w:rsidR="00693743" w:rsidRPr="00B840B6" w:rsidTr="00B840B6">
        <w:tc>
          <w:tcPr>
            <w:tcW w:w="3190" w:type="dxa"/>
            <w:shd w:val="clear" w:color="auto" w:fill="auto"/>
          </w:tcPr>
          <w:p w:rsidR="00693743" w:rsidRPr="00B840B6" w:rsidRDefault="00693743" w:rsidP="00B840B6">
            <w:pPr>
              <w:spacing w:line="360" w:lineRule="auto"/>
              <w:rPr>
                <w:sz w:val="20"/>
                <w:szCs w:val="20"/>
              </w:rPr>
            </w:pPr>
            <w:r w:rsidRPr="00B840B6">
              <w:rPr>
                <w:sz w:val="20"/>
                <w:szCs w:val="20"/>
              </w:rPr>
              <w:t>Отруби пшеничные – 45.0</w:t>
            </w:r>
          </w:p>
        </w:tc>
        <w:tc>
          <w:tcPr>
            <w:tcW w:w="3190" w:type="dxa"/>
            <w:shd w:val="clear" w:color="auto" w:fill="auto"/>
          </w:tcPr>
          <w:p w:rsidR="00693743" w:rsidRPr="00B840B6" w:rsidRDefault="00693743" w:rsidP="00B840B6">
            <w:pPr>
              <w:spacing w:line="360" w:lineRule="auto"/>
              <w:ind w:firstLine="680"/>
              <w:jc w:val="center"/>
              <w:rPr>
                <w:sz w:val="20"/>
                <w:szCs w:val="20"/>
              </w:rPr>
            </w:pPr>
            <w:r w:rsidRPr="00B840B6">
              <w:rPr>
                <w:sz w:val="20"/>
                <w:szCs w:val="20"/>
              </w:rPr>
              <w:t>Е – 1.0</w:t>
            </w:r>
          </w:p>
        </w:tc>
        <w:tc>
          <w:tcPr>
            <w:tcW w:w="3191" w:type="dxa"/>
            <w:shd w:val="clear" w:color="auto" w:fill="auto"/>
          </w:tcPr>
          <w:p w:rsidR="00693743" w:rsidRPr="00B840B6" w:rsidRDefault="006A5642" w:rsidP="00B840B6">
            <w:pPr>
              <w:spacing w:line="360" w:lineRule="auto"/>
              <w:rPr>
                <w:sz w:val="20"/>
                <w:szCs w:val="20"/>
              </w:rPr>
            </w:pPr>
            <w:r w:rsidRPr="00B840B6">
              <w:rPr>
                <w:sz w:val="20"/>
                <w:szCs w:val="20"/>
              </w:rPr>
              <w:t>Сырая клетчатка – 8.11</w:t>
            </w:r>
          </w:p>
        </w:tc>
      </w:tr>
      <w:tr w:rsidR="00693743" w:rsidRPr="00B840B6" w:rsidTr="00B840B6">
        <w:tc>
          <w:tcPr>
            <w:tcW w:w="3190" w:type="dxa"/>
            <w:shd w:val="clear" w:color="auto" w:fill="auto"/>
          </w:tcPr>
          <w:p w:rsidR="00693743" w:rsidRPr="00B840B6" w:rsidRDefault="00693743" w:rsidP="00B840B6">
            <w:pPr>
              <w:spacing w:line="360" w:lineRule="auto"/>
              <w:rPr>
                <w:sz w:val="20"/>
                <w:szCs w:val="20"/>
              </w:rPr>
            </w:pPr>
            <w:r w:rsidRPr="00B840B6">
              <w:rPr>
                <w:sz w:val="20"/>
                <w:szCs w:val="20"/>
              </w:rPr>
              <w:t>Отруби ржаные – 10.0</w:t>
            </w:r>
          </w:p>
        </w:tc>
        <w:tc>
          <w:tcPr>
            <w:tcW w:w="3190" w:type="dxa"/>
            <w:shd w:val="clear" w:color="auto" w:fill="auto"/>
          </w:tcPr>
          <w:p w:rsidR="00693743" w:rsidRPr="00B840B6" w:rsidRDefault="00693743" w:rsidP="00B840B6">
            <w:pPr>
              <w:spacing w:line="360" w:lineRule="auto"/>
              <w:rPr>
                <w:sz w:val="20"/>
                <w:szCs w:val="20"/>
              </w:rPr>
            </w:pPr>
            <w:r w:rsidRPr="00B840B6">
              <w:rPr>
                <w:sz w:val="20"/>
                <w:szCs w:val="20"/>
              </w:rPr>
              <w:t>СОЛИ меди – 5.0</w:t>
            </w:r>
          </w:p>
          <w:p w:rsidR="00693743" w:rsidRPr="00B840B6" w:rsidRDefault="00693743" w:rsidP="00B840B6">
            <w:pPr>
              <w:spacing w:line="360" w:lineRule="auto"/>
              <w:rPr>
                <w:sz w:val="20"/>
                <w:szCs w:val="20"/>
              </w:rPr>
            </w:pPr>
            <w:r w:rsidRPr="00B840B6">
              <w:rPr>
                <w:sz w:val="20"/>
                <w:szCs w:val="20"/>
              </w:rPr>
              <w:t>Кобальта – 1.50</w:t>
            </w:r>
          </w:p>
          <w:p w:rsidR="00693743" w:rsidRPr="00B840B6" w:rsidRDefault="00693743" w:rsidP="00B840B6">
            <w:pPr>
              <w:spacing w:line="360" w:lineRule="auto"/>
              <w:rPr>
                <w:sz w:val="20"/>
                <w:szCs w:val="20"/>
              </w:rPr>
            </w:pPr>
            <w:r w:rsidRPr="00B840B6">
              <w:rPr>
                <w:sz w:val="20"/>
                <w:szCs w:val="20"/>
              </w:rPr>
              <w:t>Марганца – 4.0</w:t>
            </w:r>
          </w:p>
          <w:p w:rsidR="00693743" w:rsidRPr="00B840B6" w:rsidRDefault="00693743" w:rsidP="00B840B6">
            <w:pPr>
              <w:spacing w:line="360" w:lineRule="auto"/>
              <w:rPr>
                <w:sz w:val="20"/>
                <w:szCs w:val="20"/>
              </w:rPr>
            </w:pPr>
            <w:r w:rsidRPr="00B840B6">
              <w:rPr>
                <w:sz w:val="20"/>
                <w:szCs w:val="20"/>
              </w:rPr>
              <w:t>Цинка – 8.0</w:t>
            </w:r>
          </w:p>
          <w:p w:rsidR="00693743" w:rsidRPr="00B840B6" w:rsidRDefault="00693743" w:rsidP="00B840B6">
            <w:pPr>
              <w:spacing w:line="360" w:lineRule="auto"/>
              <w:rPr>
                <w:sz w:val="20"/>
                <w:szCs w:val="20"/>
              </w:rPr>
            </w:pPr>
            <w:r w:rsidRPr="00B840B6">
              <w:rPr>
                <w:sz w:val="20"/>
                <w:szCs w:val="20"/>
              </w:rPr>
              <w:t>Йода – 1.50</w:t>
            </w:r>
          </w:p>
          <w:p w:rsidR="006A5642" w:rsidRPr="00B840B6" w:rsidRDefault="006A5642" w:rsidP="00B840B6">
            <w:pPr>
              <w:spacing w:line="360" w:lineRule="auto"/>
              <w:rPr>
                <w:sz w:val="20"/>
                <w:szCs w:val="20"/>
              </w:rPr>
            </w:pPr>
            <w:r w:rsidRPr="00B840B6">
              <w:rPr>
                <w:sz w:val="20"/>
                <w:szCs w:val="20"/>
              </w:rPr>
              <w:t>Н- 0.10</w:t>
            </w:r>
          </w:p>
        </w:tc>
        <w:tc>
          <w:tcPr>
            <w:tcW w:w="3191" w:type="dxa"/>
            <w:shd w:val="clear" w:color="auto" w:fill="auto"/>
          </w:tcPr>
          <w:p w:rsidR="00693743" w:rsidRPr="00B840B6" w:rsidRDefault="006A5642" w:rsidP="00B840B6">
            <w:pPr>
              <w:spacing w:line="360" w:lineRule="auto"/>
              <w:rPr>
                <w:sz w:val="20"/>
                <w:szCs w:val="20"/>
              </w:rPr>
            </w:pPr>
            <w:r w:rsidRPr="00B840B6">
              <w:rPr>
                <w:sz w:val="20"/>
                <w:szCs w:val="20"/>
              </w:rPr>
              <w:t>Кормовых единиц – 95.04</w:t>
            </w:r>
          </w:p>
        </w:tc>
      </w:tr>
      <w:tr w:rsidR="00693743" w:rsidRPr="00B840B6" w:rsidTr="00B840B6">
        <w:tc>
          <w:tcPr>
            <w:tcW w:w="3190" w:type="dxa"/>
            <w:shd w:val="clear" w:color="auto" w:fill="auto"/>
          </w:tcPr>
          <w:p w:rsidR="00693743" w:rsidRPr="00B840B6" w:rsidRDefault="00693743" w:rsidP="00B840B6">
            <w:pPr>
              <w:spacing w:line="360" w:lineRule="auto"/>
              <w:rPr>
                <w:sz w:val="20"/>
                <w:szCs w:val="20"/>
              </w:rPr>
            </w:pPr>
            <w:r w:rsidRPr="00B840B6">
              <w:rPr>
                <w:sz w:val="20"/>
                <w:szCs w:val="20"/>
              </w:rPr>
              <w:t xml:space="preserve">Шрот </w:t>
            </w:r>
            <w:r w:rsidR="006A5642" w:rsidRPr="00B840B6">
              <w:rPr>
                <w:sz w:val="20"/>
                <w:szCs w:val="20"/>
              </w:rPr>
              <w:t>подсолнечный</w:t>
            </w:r>
            <w:r w:rsidRPr="00B840B6">
              <w:rPr>
                <w:sz w:val="20"/>
                <w:szCs w:val="20"/>
              </w:rPr>
              <w:t>– 3.0</w:t>
            </w:r>
          </w:p>
        </w:tc>
        <w:tc>
          <w:tcPr>
            <w:tcW w:w="3190" w:type="dxa"/>
            <w:shd w:val="clear" w:color="auto" w:fill="auto"/>
          </w:tcPr>
          <w:p w:rsidR="00693743" w:rsidRPr="00B840B6" w:rsidRDefault="00693743" w:rsidP="00B840B6">
            <w:pPr>
              <w:spacing w:line="360" w:lineRule="auto"/>
              <w:ind w:firstLine="680"/>
              <w:jc w:val="center"/>
              <w:rPr>
                <w:sz w:val="20"/>
                <w:szCs w:val="20"/>
              </w:rPr>
            </w:pPr>
          </w:p>
        </w:tc>
        <w:tc>
          <w:tcPr>
            <w:tcW w:w="3191" w:type="dxa"/>
            <w:shd w:val="clear" w:color="auto" w:fill="auto"/>
          </w:tcPr>
          <w:p w:rsidR="00693743" w:rsidRPr="00B840B6" w:rsidRDefault="006A5642" w:rsidP="00B840B6">
            <w:pPr>
              <w:spacing w:line="360" w:lineRule="auto"/>
              <w:rPr>
                <w:sz w:val="20"/>
                <w:szCs w:val="20"/>
              </w:rPr>
            </w:pPr>
            <w:r w:rsidRPr="00B840B6">
              <w:rPr>
                <w:sz w:val="20"/>
                <w:szCs w:val="20"/>
              </w:rPr>
              <w:t>Ккал обменной энергии – 11.30</w:t>
            </w:r>
          </w:p>
        </w:tc>
      </w:tr>
      <w:tr w:rsidR="00693743" w:rsidRPr="00B840B6" w:rsidTr="00B840B6">
        <w:tc>
          <w:tcPr>
            <w:tcW w:w="3190" w:type="dxa"/>
            <w:shd w:val="clear" w:color="auto" w:fill="auto"/>
          </w:tcPr>
          <w:p w:rsidR="00693743" w:rsidRPr="00B840B6" w:rsidRDefault="00693743" w:rsidP="00B840B6">
            <w:pPr>
              <w:spacing w:line="360" w:lineRule="auto"/>
              <w:rPr>
                <w:sz w:val="20"/>
                <w:szCs w:val="20"/>
              </w:rPr>
            </w:pPr>
            <w:r w:rsidRPr="00B840B6">
              <w:rPr>
                <w:sz w:val="20"/>
                <w:szCs w:val="20"/>
              </w:rPr>
              <w:t>Известь – 1.02</w:t>
            </w:r>
          </w:p>
        </w:tc>
        <w:tc>
          <w:tcPr>
            <w:tcW w:w="3190" w:type="dxa"/>
            <w:shd w:val="clear" w:color="auto" w:fill="auto"/>
          </w:tcPr>
          <w:p w:rsidR="00693743" w:rsidRPr="00B840B6" w:rsidRDefault="00693743" w:rsidP="00B840B6">
            <w:pPr>
              <w:spacing w:line="360" w:lineRule="auto"/>
              <w:ind w:firstLine="680"/>
              <w:jc w:val="center"/>
              <w:rPr>
                <w:sz w:val="20"/>
                <w:szCs w:val="20"/>
              </w:rPr>
            </w:pPr>
          </w:p>
        </w:tc>
        <w:tc>
          <w:tcPr>
            <w:tcW w:w="3191" w:type="dxa"/>
            <w:shd w:val="clear" w:color="auto" w:fill="auto"/>
          </w:tcPr>
          <w:p w:rsidR="00693743" w:rsidRPr="00B840B6" w:rsidRDefault="006A5642" w:rsidP="00B840B6">
            <w:pPr>
              <w:spacing w:line="360" w:lineRule="auto"/>
              <w:rPr>
                <w:sz w:val="20"/>
                <w:szCs w:val="20"/>
              </w:rPr>
            </w:pPr>
            <w:r w:rsidRPr="00B840B6">
              <w:rPr>
                <w:sz w:val="20"/>
                <w:szCs w:val="20"/>
              </w:rPr>
              <w:t>Метионин+цистин – 0.39</w:t>
            </w:r>
          </w:p>
        </w:tc>
      </w:tr>
      <w:tr w:rsidR="00693743" w:rsidRPr="00B840B6" w:rsidTr="00B840B6">
        <w:tc>
          <w:tcPr>
            <w:tcW w:w="3190" w:type="dxa"/>
            <w:shd w:val="clear" w:color="auto" w:fill="auto"/>
          </w:tcPr>
          <w:p w:rsidR="00693743" w:rsidRPr="00B840B6" w:rsidRDefault="00693743" w:rsidP="00B840B6">
            <w:pPr>
              <w:spacing w:line="360" w:lineRule="auto"/>
              <w:rPr>
                <w:sz w:val="20"/>
                <w:szCs w:val="20"/>
              </w:rPr>
            </w:pPr>
            <w:r w:rsidRPr="00B840B6">
              <w:rPr>
                <w:sz w:val="20"/>
                <w:szCs w:val="20"/>
              </w:rPr>
              <w:t>Соль – 0.94</w:t>
            </w:r>
          </w:p>
        </w:tc>
        <w:tc>
          <w:tcPr>
            <w:tcW w:w="3190" w:type="dxa"/>
            <w:shd w:val="clear" w:color="auto" w:fill="auto"/>
          </w:tcPr>
          <w:p w:rsidR="00693743" w:rsidRPr="00B840B6" w:rsidRDefault="00693743" w:rsidP="00B840B6">
            <w:pPr>
              <w:spacing w:line="360" w:lineRule="auto"/>
              <w:ind w:firstLine="680"/>
              <w:jc w:val="center"/>
              <w:rPr>
                <w:sz w:val="20"/>
                <w:szCs w:val="20"/>
              </w:rPr>
            </w:pPr>
          </w:p>
        </w:tc>
        <w:tc>
          <w:tcPr>
            <w:tcW w:w="3191" w:type="dxa"/>
            <w:shd w:val="clear" w:color="auto" w:fill="auto"/>
          </w:tcPr>
          <w:p w:rsidR="00693743" w:rsidRPr="00B840B6" w:rsidRDefault="006A5642" w:rsidP="00B840B6">
            <w:pPr>
              <w:spacing w:line="360" w:lineRule="auto"/>
              <w:rPr>
                <w:sz w:val="20"/>
                <w:szCs w:val="20"/>
              </w:rPr>
            </w:pPr>
            <w:r w:rsidRPr="00B840B6">
              <w:rPr>
                <w:sz w:val="20"/>
                <w:szCs w:val="20"/>
              </w:rPr>
              <w:t>Лизин – 0.50</w:t>
            </w:r>
          </w:p>
        </w:tc>
      </w:tr>
      <w:tr w:rsidR="00693743" w:rsidRPr="00B840B6" w:rsidTr="00B840B6">
        <w:tc>
          <w:tcPr>
            <w:tcW w:w="3190" w:type="dxa"/>
            <w:shd w:val="clear" w:color="auto" w:fill="auto"/>
          </w:tcPr>
          <w:p w:rsidR="00693743" w:rsidRPr="00B840B6" w:rsidRDefault="00693743" w:rsidP="00B840B6">
            <w:pPr>
              <w:spacing w:line="360" w:lineRule="auto"/>
              <w:rPr>
                <w:sz w:val="20"/>
                <w:szCs w:val="20"/>
              </w:rPr>
            </w:pPr>
            <w:r w:rsidRPr="00B840B6">
              <w:rPr>
                <w:sz w:val="20"/>
                <w:szCs w:val="20"/>
              </w:rPr>
              <w:t>Премикс – П62-11.0</w:t>
            </w:r>
          </w:p>
        </w:tc>
        <w:tc>
          <w:tcPr>
            <w:tcW w:w="3190" w:type="dxa"/>
            <w:shd w:val="clear" w:color="auto" w:fill="auto"/>
          </w:tcPr>
          <w:p w:rsidR="00693743" w:rsidRPr="00B840B6" w:rsidRDefault="00693743" w:rsidP="00B840B6">
            <w:pPr>
              <w:spacing w:line="360" w:lineRule="auto"/>
              <w:ind w:firstLine="680"/>
              <w:jc w:val="center"/>
              <w:rPr>
                <w:sz w:val="20"/>
                <w:szCs w:val="20"/>
              </w:rPr>
            </w:pPr>
          </w:p>
        </w:tc>
        <w:tc>
          <w:tcPr>
            <w:tcW w:w="3191" w:type="dxa"/>
            <w:shd w:val="clear" w:color="auto" w:fill="auto"/>
          </w:tcPr>
          <w:p w:rsidR="00693743" w:rsidRPr="00B840B6" w:rsidRDefault="006A5642" w:rsidP="00B840B6">
            <w:pPr>
              <w:spacing w:line="360" w:lineRule="auto"/>
              <w:rPr>
                <w:sz w:val="20"/>
                <w:szCs w:val="20"/>
              </w:rPr>
            </w:pPr>
            <w:r w:rsidRPr="00B840B6">
              <w:rPr>
                <w:sz w:val="20"/>
                <w:szCs w:val="20"/>
              </w:rPr>
              <w:t>Кальций – 0.50</w:t>
            </w:r>
          </w:p>
        </w:tc>
      </w:tr>
      <w:tr w:rsidR="00693743" w:rsidRPr="00B840B6" w:rsidTr="00B840B6">
        <w:tc>
          <w:tcPr>
            <w:tcW w:w="3190" w:type="dxa"/>
            <w:shd w:val="clear" w:color="auto" w:fill="auto"/>
          </w:tcPr>
          <w:p w:rsidR="00693743" w:rsidRPr="00B840B6" w:rsidRDefault="00693743" w:rsidP="00B840B6">
            <w:pPr>
              <w:spacing w:line="360" w:lineRule="auto"/>
              <w:ind w:firstLine="680"/>
              <w:jc w:val="center"/>
              <w:rPr>
                <w:sz w:val="20"/>
                <w:szCs w:val="20"/>
              </w:rPr>
            </w:pPr>
          </w:p>
        </w:tc>
        <w:tc>
          <w:tcPr>
            <w:tcW w:w="3190" w:type="dxa"/>
            <w:shd w:val="clear" w:color="auto" w:fill="auto"/>
          </w:tcPr>
          <w:p w:rsidR="00693743" w:rsidRPr="00B840B6" w:rsidRDefault="00693743" w:rsidP="00B840B6">
            <w:pPr>
              <w:spacing w:line="360" w:lineRule="auto"/>
              <w:ind w:firstLine="680"/>
              <w:jc w:val="center"/>
              <w:rPr>
                <w:sz w:val="20"/>
                <w:szCs w:val="20"/>
              </w:rPr>
            </w:pPr>
          </w:p>
        </w:tc>
        <w:tc>
          <w:tcPr>
            <w:tcW w:w="3191" w:type="dxa"/>
            <w:shd w:val="clear" w:color="auto" w:fill="auto"/>
          </w:tcPr>
          <w:p w:rsidR="00693743" w:rsidRPr="00B840B6" w:rsidRDefault="006A5642" w:rsidP="00B840B6">
            <w:pPr>
              <w:spacing w:line="360" w:lineRule="auto"/>
              <w:rPr>
                <w:sz w:val="20"/>
                <w:szCs w:val="20"/>
              </w:rPr>
            </w:pPr>
            <w:r w:rsidRPr="00B840B6">
              <w:rPr>
                <w:sz w:val="20"/>
                <w:szCs w:val="20"/>
              </w:rPr>
              <w:t>Фосфор – 0.72</w:t>
            </w:r>
          </w:p>
        </w:tc>
      </w:tr>
      <w:tr w:rsidR="00693743" w:rsidRPr="00B840B6" w:rsidTr="00B840B6">
        <w:tc>
          <w:tcPr>
            <w:tcW w:w="3190" w:type="dxa"/>
            <w:shd w:val="clear" w:color="auto" w:fill="auto"/>
          </w:tcPr>
          <w:p w:rsidR="00693743" w:rsidRPr="00B840B6" w:rsidRDefault="00693743" w:rsidP="00B840B6">
            <w:pPr>
              <w:spacing w:line="360" w:lineRule="auto"/>
              <w:ind w:firstLine="680"/>
              <w:jc w:val="center"/>
              <w:rPr>
                <w:sz w:val="20"/>
                <w:szCs w:val="20"/>
              </w:rPr>
            </w:pPr>
          </w:p>
        </w:tc>
        <w:tc>
          <w:tcPr>
            <w:tcW w:w="3190" w:type="dxa"/>
            <w:shd w:val="clear" w:color="auto" w:fill="auto"/>
          </w:tcPr>
          <w:p w:rsidR="00693743" w:rsidRPr="00B840B6" w:rsidRDefault="00693743" w:rsidP="00B840B6">
            <w:pPr>
              <w:spacing w:line="360" w:lineRule="auto"/>
              <w:ind w:firstLine="680"/>
              <w:jc w:val="center"/>
              <w:rPr>
                <w:sz w:val="20"/>
                <w:szCs w:val="20"/>
              </w:rPr>
            </w:pPr>
          </w:p>
        </w:tc>
        <w:tc>
          <w:tcPr>
            <w:tcW w:w="3191" w:type="dxa"/>
            <w:shd w:val="clear" w:color="auto" w:fill="auto"/>
          </w:tcPr>
          <w:p w:rsidR="00693743" w:rsidRPr="00B840B6" w:rsidRDefault="006A5642" w:rsidP="00B840B6">
            <w:pPr>
              <w:spacing w:line="360" w:lineRule="auto"/>
              <w:rPr>
                <w:sz w:val="20"/>
                <w:szCs w:val="20"/>
              </w:rPr>
            </w:pPr>
            <w:r w:rsidRPr="00B840B6">
              <w:rPr>
                <w:sz w:val="20"/>
                <w:szCs w:val="20"/>
              </w:rPr>
              <w:t>Натрий хлористый – 0.62</w:t>
            </w:r>
          </w:p>
        </w:tc>
      </w:tr>
      <w:tr w:rsidR="006A5642" w:rsidRPr="00B840B6" w:rsidTr="00B840B6">
        <w:tc>
          <w:tcPr>
            <w:tcW w:w="3190" w:type="dxa"/>
            <w:shd w:val="clear" w:color="auto" w:fill="auto"/>
          </w:tcPr>
          <w:p w:rsidR="006A5642" w:rsidRPr="00B840B6" w:rsidRDefault="006A5642" w:rsidP="00B840B6">
            <w:pPr>
              <w:spacing w:line="360" w:lineRule="auto"/>
              <w:ind w:firstLine="680"/>
              <w:jc w:val="center"/>
              <w:rPr>
                <w:sz w:val="20"/>
                <w:szCs w:val="20"/>
              </w:rPr>
            </w:pPr>
          </w:p>
        </w:tc>
        <w:tc>
          <w:tcPr>
            <w:tcW w:w="3190" w:type="dxa"/>
            <w:shd w:val="clear" w:color="auto" w:fill="auto"/>
          </w:tcPr>
          <w:p w:rsidR="006A5642" w:rsidRPr="00B840B6" w:rsidRDefault="006A5642" w:rsidP="00B840B6">
            <w:pPr>
              <w:spacing w:line="360" w:lineRule="auto"/>
              <w:ind w:firstLine="680"/>
              <w:jc w:val="center"/>
              <w:rPr>
                <w:sz w:val="20"/>
                <w:szCs w:val="20"/>
              </w:rPr>
            </w:pPr>
          </w:p>
        </w:tc>
        <w:tc>
          <w:tcPr>
            <w:tcW w:w="3191" w:type="dxa"/>
            <w:vMerge w:val="restart"/>
            <w:shd w:val="clear" w:color="auto" w:fill="auto"/>
          </w:tcPr>
          <w:p w:rsidR="006A5642" w:rsidRPr="00B840B6" w:rsidRDefault="006A5642" w:rsidP="00B840B6">
            <w:pPr>
              <w:spacing w:line="360" w:lineRule="auto"/>
              <w:rPr>
                <w:i/>
                <w:sz w:val="20"/>
                <w:szCs w:val="20"/>
              </w:rPr>
            </w:pPr>
            <w:r w:rsidRPr="00B840B6">
              <w:rPr>
                <w:i/>
                <w:sz w:val="20"/>
                <w:szCs w:val="20"/>
              </w:rPr>
              <w:t>Крупность:</w:t>
            </w:r>
          </w:p>
          <w:p w:rsidR="006A5642" w:rsidRPr="00B840B6" w:rsidRDefault="006A5642" w:rsidP="00B840B6">
            <w:pPr>
              <w:spacing w:line="360" w:lineRule="auto"/>
              <w:rPr>
                <w:i/>
                <w:sz w:val="20"/>
                <w:szCs w:val="20"/>
              </w:rPr>
            </w:pPr>
            <w:r w:rsidRPr="00B840B6">
              <w:rPr>
                <w:i/>
                <w:sz w:val="20"/>
                <w:szCs w:val="20"/>
              </w:rPr>
              <w:t>Остаток на сите %</w:t>
            </w:r>
          </w:p>
          <w:p w:rsidR="006A5642" w:rsidRPr="00B840B6" w:rsidRDefault="006A5642" w:rsidP="00B840B6">
            <w:pPr>
              <w:spacing w:line="360" w:lineRule="auto"/>
              <w:rPr>
                <w:sz w:val="20"/>
                <w:szCs w:val="20"/>
              </w:rPr>
            </w:pPr>
            <w:r w:rsidRPr="00B840B6">
              <w:rPr>
                <w:sz w:val="20"/>
                <w:szCs w:val="20"/>
              </w:rPr>
              <w:t>Проход через сито – ф2-690</w:t>
            </w:r>
          </w:p>
          <w:p w:rsidR="006A5642" w:rsidRPr="00B840B6" w:rsidRDefault="006A5642" w:rsidP="00B840B6">
            <w:pPr>
              <w:spacing w:line="360" w:lineRule="auto"/>
              <w:rPr>
                <w:sz w:val="20"/>
                <w:szCs w:val="20"/>
              </w:rPr>
            </w:pPr>
            <w:r w:rsidRPr="00B840B6">
              <w:rPr>
                <w:sz w:val="20"/>
                <w:szCs w:val="20"/>
              </w:rPr>
              <w:t>Содержание металлопримеси мг/кг – 20</w:t>
            </w:r>
          </w:p>
          <w:p w:rsidR="006A5642" w:rsidRPr="00B840B6" w:rsidRDefault="006A5642" w:rsidP="00B840B6">
            <w:pPr>
              <w:spacing w:line="360" w:lineRule="auto"/>
              <w:rPr>
                <w:sz w:val="20"/>
                <w:szCs w:val="20"/>
              </w:rPr>
            </w:pPr>
            <w:r w:rsidRPr="00B840B6">
              <w:rPr>
                <w:sz w:val="20"/>
                <w:szCs w:val="20"/>
              </w:rPr>
              <w:t>Токсичность – не токсично</w:t>
            </w:r>
          </w:p>
        </w:tc>
      </w:tr>
      <w:tr w:rsidR="006A5642" w:rsidRPr="00B840B6" w:rsidTr="00B840B6">
        <w:tc>
          <w:tcPr>
            <w:tcW w:w="3190" w:type="dxa"/>
            <w:shd w:val="clear" w:color="auto" w:fill="auto"/>
          </w:tcPr>
          <w:p w:rsidR="006A5642" w:rsidRPr="00B840B6" w:rsidRDefault="006A5642" w:rsidP="00B840B6">
            <w:pPr>
              <w:spacing w:line="360" w:lineRule="auto"/>
              <w:ind w:firstLine="680"/>
              <w:jc w:val="center"/>
              <w:rPr>
                <w:sz w:val="20"/>
                <w:szCs w:val="20"/>
              </w:rPr>
            </w:pPr>
          </w:p>
        </w:tc>
        <w:tc>
          <w:tcPr>
            <w:tcW w:w="3190" w:type="dxa"/>
            <w:shd w:val="clear" w:color="auto" w:fill="auto"/>
          </w:tcPr>
          <w:p w:rsidR="006A5642" w:rsidRPr="00B840B6" w:rsidRDefault="006A5642" w:rsidP="00B840B6">
            <w:pPr>
              <w:spacing w:line="360" w:lineRule="auto"/>
              <w:ind w:firstLine="680"/>
              <w:jc w:val="center"/>
              <w:rPr>
                <w:sz w:val="20"/>
                <w:szCs w:val="20"/>
              </w:rPr>
            </w:pPr>
          </w:p>
        </w:tc>
        <w:tc>
          <w:tcPr>
            <w:tcW w:w="3191" w:type="dxa"/>
            <w:vMerge/>
            <w:shd w:val="clear" w:color="auto" w:fill="auto"/>
          </w:tcPr>
          <w:p w:rsidR="006A5642" w:rsidRPr="00B840B6" w:rsidRDefault="006A5642" w:rsidP="00B840B6">
            <w:pPr>
              <w:spacing w:line="360" w:lineRule="auto"/>
              <w:ind w:firstLine="680"/>
              <w:jc w:val="center"/>
              <w:rPr>
                <w:i/>
                <w:sz w:val="20"/>
                <w:szCs w:val="20"/>
              </w:rPr>
            </w:pPr>
          </w:p>
        </w:tc>
      </w:tr>
      <w:tr w:rsidR="006A5642" w:rsidRPr="00B840B6" w:rsidTr="00B840B6">
        <w:tc>
          <w:tcPr>
            <w:tcW w:w="3190" w:type="dxa"/>
            <w:shd w:val="clear" w:color="auto" w:fill="auto"/>
          </w:tcPr>
          <w:p w:rsidR="006A5642" w:rsidRPr="00B840B6" w:rsidRDefault="006A5642" w:rsidP="00B840B6">
            <w:pPr>
              <w:spacing w:line="360" w:lineRule="auto"/>
              <w:ind w:firstLine="680"/>
              <w:jc w:val="center"/>
              <w:rPr>
                <w:sz w:val="20"/>
                <w:szCs w:val="20"/>
              </w:rPr>
            </w:pPr>
          </w:p>
        </w:tc>
        <w:tc>
          <w:tcPr>
            <w:tcW w:w="3190" w:type="dxa"/>
            <w:shd w:val="clear" w:color="auto" w:fill="auto"/>
          </w:tcPr>
          <w:p w:rsidR="006A5642" w:rsidRPr="00B840B6" w:rsidRDefault="006A5642" w:rsidP="00B840B6">
            <w:pPr>
              <w:spacing w:line="360" w:lineRule="auto"/>
              <w:ind w:firstLine="680"/>
              <w:jc w:val="center"/>
              <w:rPr>
                <w:sz w:val="20"/>
                <w:szCs w:val="20"/>
              </w:rPr>
            </w:pPr>
          </w:p>
        </w:tc>
        <w:tc>
          <w:tcPr>
            <w:tcW w:w="3191" w:type="dxa"/>
            <w:vMerge/>
            <w:shd w:val="clear" w:color="auto" w:fill="auto"/>
          </w:tcPr>
          <w:p w:rsidR="006A5642" w:rsidRPr="00B840B6" w:rsidRDefault="006A5642" w:rsidP="00B840B6">
            <w:pPr>
              <w:spacing w:line="360" w:lineRule="auto"/>
              <w:ind w:firstLine="680"/>
              <w:jc w:val="center"/>
              <w:rPr>
                <w:sz w:val="20"/>
                <w:szCs w:val="20"/>
              </w:rPr>
            </w:pPr>
          </w:p>
        </w:tc>
      </w:tr>
      <w:tr w:rsidR="006A5642" w:rsidRPr="00B840B6" w:rsidTr="00B840B6">
        <w:tc>
          <w:tcPr>
            <w:tcW w:w="3190" w:type="dxa"/>
            <w:shd w:val="clear" w:color="auto" w:fill="auto"/>
          </w:tcPr>
          <w:p w:rsidR="006A5642" w:rsidRPr="00B840B6" w:rsidRDefault="006A5642" w:rsidP="00B840B6">
            <w:pPr>
              <w:spacing w:line="360" w:lineRule="auto"/>
              <w:ind w:firstLine="680"/>
              <w:jc w:val="center"/>
              <w:rPr>
                <w:sz w:val="20"/>
                <w:szCs w:val="20"/>
              </w:rPr>
            </w:pPr>
          </w:p>
        </w:tc>
        <w:tc>
          <w:tcPr>
            <w:tcW w:w="3190" w:type="dxa"/>
            <w:shd w:val="clear" w:color="auto" w:fill="auto"/>
          </w:tcPr>
          <w:p w:rsidR="006A5642" w:rsidRPr="00B840B6" w:rsidRDefault="006A5642" w:rsidP="00B840B6">
            <w:pPr>
              <w:spacing w:line="360" w:lineRule="auto"/>
              <w:ind w:firstLine="680"/>
              <w:jc w:val="center"/>
              <w:rPr>
                <w:sz w:val="20"/>
                <w:szCs w:val="20"/>
              </w:rPr>
            </w:pPr>
          </w:p>
        </w:tc>
        <w:tc>
          <w:tcPr>
            <w:tcW w:w="3191" w:type="dxa"/>
            <w:vMerge/>
            <w:shd w:val="clear" w:color="auto" w:fill="auto"/>
          </w:tcPr>
          <w:p w:rsidR="006A5642" w:rsidRPr="00B840B6" w:rsidRDefault="006A5642" w:rsidP="00B840B6">
            <w:pPr>
              <w:spacing w:line="360" w:lineRule="auto"/>
              <w:ind w:firstLine="680"/>
              <w:jc w:val="center"/>
              <w:rPr>
                <w:sz w:val="20"/>
                <w:szCs w:val="20"/>
              </w:rPr>
            </w:pPr>
          </w:p>
        </w:tc>
      </w:tr>
      <w:tr w:rsidR="006A5642" w:rsidRPr="00B840B6" w:rsidTr="00B840B6">
        <w:trPr>
          <w:trHeight w:val="267"/>
        </w:trPr>
        <w:tc>
          <w:tcPr>
            <w:tcW w:w="3190" w:type="dxa"/>
            <w:shd w:val="clear" w:color="auto" w:fill="auto"/>
          </w:tcPr>
          <w:p w:rsidR="006A5642" w:rsidRPr="00B840B6" w:rsidRDefault="006A5642" w:rsidP="00B840B6">
            <w:pPr>
              <w:spacing w:line="360" w:lineRule="auto"/>
              <w:ind w:firstLine="680"/>
              <w:jc w:val="center"/>
              <w:rPr>
                <w:sz w:val="20"/>
                <w:szCs w:val="20"/>
              </w:rPr>
            </w:pPr>
          </w:p>
        </w:tc>
        <w:tc>
          <w:tcPr>
            <w:tcW w:w="3190" w:type="dxa"/>
            <w:shd w:val="clear" w:color="auto" w:fill="auto"/>
          </w:tcPr>
          <w:p w:rsidR="006A5642" w:rsidRPr="00B840B6" w:rsidRDefault="006A5642" w:rsidP="00B840B6">
            <w:pPr>
              <w:spacing w:line="360" w:lineRule="auto"/>
              <w:ind w:firstLine="680"/>
              <w:jc w:val="center"/>
              <w:rPr>
                <w:sz w:val="20"/>
                <w:szCs w:val="20"/>
              </w:rPr>
            </w:pPr>
          </w:p>
        </w:tc>
        <w:tc>
          <w:tcPr>
            <w:tcW w:w="3191" w:type="dxa"/>
            <w:vMerge/>
            <w:shd w:val="clear" w:color="auto" w:fill="auto"/>
          </w:tcPr>
          <w:p w:rsidR="006A5642" w:rsidRPr="00B840B6" w:rsidRDefault="006A5642" w:rsidP="00B840B6">
            <w:pPr>
              <w:spacing w:line="360" w:lineRule="auto"/>
              <w:ind w:firstLine="680"/>
              <w:jc w:val="center"/>
              <w:rPr>
                <w:sz w:val="20"/>
                <w:szCs w:val="20"/>
              </w:rPr>
            </w:pPr>
          </w:p>
        </w:tc>
      </w:tr>
      <w:tr w:rsidR="006A5642" w:rsidRPr="00B840B6" w:rsidTr="00B840B6">
        <w:trPr>
          <w:trHeight w:val="267"/>
        </w:trPr>
        <w:tc>
          <w:tcPr>
            <w:tcW w:w="9571" w:type="dxa"/>
            <w:gridSpan w:val="3"/>
            <w:shd w:val="clear" w:color="auto" w:fill="auto"/>
          </w:tcPr>
          <w:p w:rsidR="006A5642" w:rsidRPr="00B840B6" w:rsidRDefault="006A5642" w:rsidP="00B840B6">
            <w:pPr>
              <w:spacing w:line="360" w:lineRule="auto"/>
              <w:ind w:firstLine="680"/>
              <w:jc w:val="center"/>
              <w:rPr>
                <w:b/>
                <w:sz w:val="20"/>
                <w:szCs w:val="20"/>
              </w:rPr>
            </w:pPr>
            <w:r w:rsidRPr="00B840B6">
              <w:rPr>
                <w:b/>
                <w:sz w:val="20"/>
                <w:szCs w:val="20"/>
              </w:rPr>
              <w:t>Комбикорм соответствует требованиям ГОСТ/ОСТ 9268-90</w:t>
            </w:r>
          </w:p>
        </w:tc>
      </w:tr>
    </w:tbl>
    <w:p w:rsidR="00693743" w:rsidRPr="00483971" w:rsidRDefault="00693743" w:rsidP="00483971">
      <w:pPr>
        <w:spacing w:line="360" w:lineRule="auto"/>
        <w:ind w:left="-357" w:firstLine="680"/>
        <w:jc w:val="center"/>
        <w:rPr>
          <w:b/>
          <w:sz w:val="28"/>
          <w:szCs w:val="28"/>
        </w:rPr>
      </w:pPr>
    </w:p>
    <w:p w:rsidR="00C24FF0" w:rsidRPr="00483971" w:rsidRDefault="00483971" w:rsidP="00483971">
      <w:pPr>
        <w:spacing w:line="360" w:lineRule="auto"/>
        <w:ind w:left="-357" w:firstLine="680"/>
        <w:jc w:val="center"/>
        <w:rPr>
          <w:b/>
          <w:i/>
          <w:sz w:val="28"/>
          <w:szCs w:val="28"/>
        </w:rPr>
      </w:pPr>
      <w:r>
        <w:rPr>
          <w:b/>
          <w:i/>
          <w:sz w:val="28"/>
          <w:szCs w:val="28"/>
        </w:rPr>
        <w:br w:type="page"/>
      </w:r>
      <w:r w:rsidR="00400DFE" w:rsidRPr="00483971">
        <w:rPr>
          <w:b/>
          <w:i/>
          <w:sz w:val="28"/>
          <w:szCs w:val="28"/>
        </w:rPr>
        <w:t>5. Перспекти</w:t>
      </w:r>
      <w:r w:rsidR="00454972" w:rsidRPr="00483971">
        <w:rPr>
          <w:b/>
          <w:i/>
          <w:sz w:val="28"/>
          <w:szCs w:val="28"/>
        </w:rPr>
        <w:t>вы развития сельского  хозяйст</w:t>
      </w:r>
      <w:r w:rsidR="00EA357C" w:rsidRPr="00483971">
        <w:rPr>
          <w:b/>
          <w:i/>
          <w:sz w:val="28"/>
          <w:szCs w:val="28"/>
        </w:rPr>
        <w:t>в</w:t>
      </w:r>
      <w:r w:rsidR="00454972" w:rsidRPr="00483971">
        <w:rPr>
          <w:b/>
          <w:i/>
          <w:sz w:val="28"/>
          <w:szCs w:val="28"/>
        </w:rPr>
        <w:t>а</w:t>
      </w:r>
      <w:r w:rsidR="00400DFE" w:rsidRPr="00483971">
        <w:rPr>
          <w:b/>
          <w:i/>
          <w:sz w:val="28"/>
          <w:szCs w:val="28"/>
        </w:rPr>
        <w:t xml:space="preserve"> </w:t>
      </w:r>
    </w:p>
    <w:p w:rsidR="00483971" w:rsidRDefault="00483971" w:rsidP="00483971">
      <w:pPr>
        <w:spacing w:line="360" w:lineRule="auto"/>
        <w:ind w:left="-357" w:firstLine="680"/>
        <w:jc w:val="both"/>
        <w:rPr>
          <w:sz w:val="28"/>
          <w:szCs w:val="28"/>
          <w:lang w:val="en-US"/>
        </w:rPr>
      </w:pPr>
    </w:p>
    <w:p w:rsidR="00400DFE" w:rsidRPr="00483971" w:rsidRDefault="00400DFE" w:rsidP="00483971">
      <w:pPr>
        <w:spacing w:line="360" w:lineRule="auto"/>
        <w:ind w:left="-357" w:firstLine="680"/>
        <w:jc w:val="both"/>
        <w:rPr>
          <w:sz w:val="28"/>
          <w:szCs w:val="28"/>
        </w:rPr>
      </w:pPr>
      <w:r w:rsidRPr="00483971">
        <w:rPr>
          <w:sz w:val="28"/>
          <w:szCs w:val="28"/>
        </w:rPr>
        <w:t>После распада СССР сельское хозяйство в регионе понесло большой упадок. В 90-е годы распадались один за другим бывшие совхозы и колхозы в основной по той причине, что более 80% с/х предприятий были не рентабельные, но являлись государственной необходимостью и были дотационными.</w:t>
      </w:r>
    </w:p>
    <w:p w:rsidR="00D550DA" w:rsidRPr="00483971" w:rsidRDefault="00400DFE" w:rsidP="00483971">
      <w:pPr>
        <w:spacing w:line="360" w:lineRule="auto"/>
        <w:ind w:left="-357" w:firstLine="680"/>
        <w:jc w:val="both"/>
        <w:rPr>
          <w:sz w:val="28"/>
          <w:szCs w:val="28"/>
        </w:rPr>
      </w:pPr>
      <w:r w:rsidRPr="00483971">
        <w:rPr>
          <w:sz w:val="28"/>
          <w:szCs w:val="28"/>
        </w:rPr>
        <w:t xml:space="preserve">Все предприятия являлись собственностью государства. Государство, коммунистическая партия </w:t>
      </w:r>
      <w:r w:rsidR="005F74EB" w:rsidRPr="00483971">
        <w:rPr>
          <w:sz w:val="28"/>
          <w:szCs w:val="28"/>
        </w:rPr>
        <w:t xml:space="preserve">Сов6етского Союза </w:t>
      </w:r>
      <w:r w:rsidRPr="00483971">
        <w:rPr>
          <w:sz w:val="28"/>
          <w:szCs w:val="28"/>
        </w:rPr>
        <w:t>диктовала их пути развития и деятельности, давала каждому совхозу и колхозу план производства молока</w:t>
      </w:r>
      <w:bookmarkStart w:id="2" w:name="6455203516"/>
      <w:bookmarkEnd w:id="2"/>
      <w:r w:rsidRPr="00483971">
        <w:rPr>
          <w:sz w:val="28"/>
          <w:szCs w:val="28"/>
        </w:rPr>
        <w:t xml:space="preserve">, мяса, рыбы и т.д. Обязывала перерабатывающие и заготовительные организации производить </w:t>
      </w:r>
      <w:r w:rsidR="005F74EB" w:rsidRPr="00483971">
        <w:rPr>
          <w:sz w:val="28"/>
          <w:szCs w:val="28"/>
        </w:rPr>
        <w:t>приемку</w:t>
      </w:r>
      <w:r w:rsidRPr="00483971">
        <w:rPr>
          <w:sz w:val="28"/>
          <w:szCs w:val="28"/>
        </w:rPr>
        <w:t xml:space="preserve"> сельскохозяйственной продукции по стабильным ценам.</w:t>
      </w:r>
    </w:p>
    <w:p w:rsidR="00400DFE" w:rsidRPr="00483971" w:rsidRDefault="00400DFE" w:rsidP="00483971">
      <w:pPr>
        <w:spacing w:line="360" w:lineRule="auto"/>
        <w:ind w:left="-357" w:firstLine="680"/>
        <w:jc w:val="both"/>
        <w:rPr>
          <w:sz w:val="28"/>
          <w:szCs w:val="28"/>
        </w:rPr>
      </w:pPr>
      <w:r w:rsidRPr="00483971">
        <w:rPr>
          <w:sz w:val="28"/>
          <w:szCs w:val="28"/>
        </w:rPr>
        <w:t xml:space="preserve">Вот по этому после распада </w:t>
      </w:r>
      <w:r w:rsidR="005F74EB" w:rsidRPr="00483971">
        <w:rPr>
          <w:sz w:val="28"/>
          <w:szCs w:val="28"/>
        </w:rPr>
        <w:t>СССР</w:t>
      </w:r>
      <w:r w:rsidRPr="00483971">
        <w:rPr>
          <w:sz w:val="28"/>
          <w:szCs w:val="28"/>
        </w:rPr>
        <w:t>, из-за всеобщей нестабильности колхозы и совхозы без поддержки из вне стали по сути дела банкротами.</w:t>
      </w:r>
    </w:p>
    <w:p w:rsidR="00400DFE" w:rsidRPr="00483971" w:rsidRDefault="00400DFE" w:rsidP="00483971">
      <w:pPr>
        <w:spacing w:line="360" w:lineRule="auto"/>
        <w:ind w:left="-357" w:firstLine="680"/>
        <w:jc w:val="both"/>
        <w:rPr>
          <w:sz w:val="28"/>
          <w:szCs w:val="28"/>
        </w:rPr>
      </w:pPr>
      <w:r w:rsidRPr="00483971">
        <w:rPr>
          <w:sz w:val="28"/>
          <w:szCs w:val="28"/>
        </w:rPr>
        <w:t xml:space="preserve">После принятия Правительством России закона о частной собственности, начали зарождаться крестьянские и фермерские </w:t>
      </w:r>
      <w:r w:rsidR="00DF2CF5" w:rsidRPr="00483971">
        <w:rPr>
          <w:sz w:val="28"/>
          <w:szCs w:val="28"/>
        </w:rPr>
        <w:t xml:space="preserve">хозяйства. Начинающих и желающих быть собственниками было </w:t>
      </w:r>
      <w:r w:rsidR="005F74EB" w:rsidRPr="00483971">
        <w:rPr>
          <w:sz w:val="28"/>
          <w:szCs w:val="28"/>
        </w:rPr>
        <w:t>довольно</w:t>
      </w:r>
      <w:r w:rsidR="00DF2CF5" w:rsidRPr="00483971">
        <w:rPr>
          <w:sz w:val="28"/>
          <w:szCs w:val="28"/>
        </w:rPr>
        <w:t xml:space="preserve"> много. Но в условиях рыночной экономики, самофинансирование и самоокупаемости около 60-70% не смогли успешно развиваться и попросту «сломались».</w:t>
      </w:r>
    </w:p>
    <w:p w:rsidR="00DF2CF5" w:rsidRPr="00483971" w:rsidRDefault="00DF2CF5" w:rsidP="00483971">
      <w:pPr>
        <w:spacing w:line="360" w:lineRule="auto"/>
        <w:ind w:left="-357" w:firstLine="680"/>
        <w:jc w:val="both"/>
        <w:rPr>
          <w:sz w:val="28"/>
          <w:szCs w:val="28"/>
        </w:rPr>
      </w:pPr>
      <w:r w:rsidRPr="00483971">
        <w:rPr>
          <w:sz w:val="28"/>
          <w:szCs w:val="28"/>
        </w:rPr>
        <w:t>В настоящее время «выжившие» фермерские хозяйства можно по праву назвать патриотами.</w:t>
      </w:r>
    </w:p>
    <w:p w:rsidR="00DF2CF5" w:rsidRPr="00483971" w:rsidRDefault="00DF2CF5" w:rsidP="00483971">
      <w:pPr>
        <w:spacing w:line="360" w:lineRule="auto"/>
        <w:ind w:left="-357" w:firstLine="680"/>
        <w:jc w:val="both"/>
        <w:rPr>
          <w:sz w:val="28"/>
          <w:szCs w:val="28"/>
        </w:rPr>
      </w:pPr>
      <w:r w:rsidRPr="00483971">
        <w:rPr>
          <w:sz w:val="28"/>
          <w:szCs w:val="28"/>
        </w:rPr>
        <w:t>С 1995 года сельское хозяйство в ХМАО начало медленно, но стабильно вставать на ноги, наращивается поголовье животных и вместе с этим повышается производство и реализация сельскохозяйственной продукции в регионе в среднем от 15 до 20 % в год.</w:t>
      </w:r>
    </w:p>
    <w:p w:rsidR="00D91A28" w:rsidRPr="00483971" w:rsidRDefault="00D91A28" w:rsidP="00483971">
      <w:pPr>
        <w:spacing w:line="360" w:lineRule="auto"/>
        <w:ind w:left="-357" w:firstLine="680"/>
        <w:jc w:val="both"/>
        <w:rPr>
          <w:sz w:val="28"/>
          <w:szCs w:val="28"/>
        </w:rPr>
      </w:pPr>
      <w:r w:rsidRPr="00483971">
        <w:rPr>
          <w:sz w:val="28"/>
          <w:szCs w:val="28"/>
        </w:rPr>
        <w:t>Многие успешно занимаются полеводством и тепличным хозяйством, звероводством и рыбодобычей. Также возводятся здания и сооружения сельскохозяйственного значения в капитальном исполнении, в некоторых хозяйствах имеются оборудования по переработке и консервированию продукции.  Практикуется содержание и разведение племенного поголовья животных.</w:t>
      </w:r>
    </w:p>
    <w:p w:rsidR="00454972" w:rsidRPr="00483971" w:rsidRDefault="00D91A28" w:rsidP="00483971">
      <w:pPr>
        <w:spacing w:line="360" w:lineRule="auto"/>
        <w:ind w:left="-357" w:firstLine="680"/>
        <w:jc w:val="both"/>
        <w:rPr>
          <w:sz w:val="28"/>
          <w:szCs w:val="28"/>
        </w:rPr>
      </w:pPr>
      <w:r w:rsidRPr="00483971">
        <w:rPr>
          <w:sz w:val="28"/>
          <w:szCs w:val="28"/>
        </w:rPr>
        <w:t xml:space="preserve">Но, к сожалению, сельское хозяйство в ХМАО по-прежнему остается дотационным. Это сказывается </w:t>
      </w:r>
      <w:r w:rsidR="005F74EB" w:rsidRPr="00483971">
        <w:rPr>
          <w:sz w:val="28"/>
          <w:szCs w:val="28"/>
        </w:rPr>
        <w:t xml:space="preserve">в основном </w:t>
      </w:r>
      <w:r w:rsidRPr="00483971">
        <w:rPr>
          <w:sz w:val="28"/>
          <w:szCs w:val="28"/>
        </w:rPr>
        <w:t xml:space="preserve">из-за недоконца наложенной транспортной системой, низкой плотностью населения, низким уровнем жизни сельского населения, из-за суровых природных условий (большее время содержания в стойловом периоде). При устранении этих недостатков </w:t>
      </w:r>
      <w:r w:rsidRPr="00483971">
        <w:rPr>
          <w:i/>
          <w:sz w:val="28"/>
          <w:szCs w:val="28"/>
        </w:rPr>
        <w:t>возможно</w:t>
      </w:r>
      <w:r w:rsidRPr="00483971">
        <w:rPr>
          <w:sz w:val="28"/>
          <w:szCs w:val="28"/>
        </w:rPr>
        <w:t xml:space="preserve"> сельское хозяйство в ХМАО будет конкурентом способным и выйдет в своей сфере на мировой уровень развития. </w:t>
      </w:r>
    </w:p>
    <w:p w:rsidR="00454972" w:rsidRPr="00483971" w:rsidRDefault="00454972" w:rsidP="00483971">
      <w:pPr>
        <w:spacing w:line="360" w:lineRule="auto"/>
        <w:ind w:left="-357" w:firstLine="680"/>
        <w:jc w:val="both"/>
        <w:rPr>
          <w:sz w:val="28"/>
          <w:szCs w:val="28"/>
        </w:rPr>
      </w:pPr>
    </w:p>
    <w:p w:rsidR="00454972" w:rsidRPr="00483971" w:rsidRDefault="00454972" w:rsidP="00483971">
      <w:pPr>
        <w:spacing w:line="360" w:lineRule="auto"/>
        <w:ind w:left="-357" w:firstLine="680"/>
        <w:jc w:val="both"/>
        <w:rPr>
          <w:sz w:val="28"/>
          <w:szCs w:val="28"/>
        </w:rPr>
      </w:pPr>
    </w:p>
    <w:p w:rsidR="00D91A28" w:rsidRPr="00483971" w:rsidRDefault="00483971" w:rsidP="00483971">
      <w:pPr>
        <w:spacing w:line="360" w:lineRule="auto"/>
        <w:ind w:left="-357" w:firstLine="680"/>
        <w:jc w:val="center"/>
        <w:rPr>
          <w:b/>
          <w:i/>
          <w:sz w:val="28"/>
          <w:szCs w:val="28"/>
        </w:rPr>
      </w:pPr>
      <w:r>
        <w:rPr>
          <w:b/>
          <w:i/>
          <w:sz w:val="28"/>
          <w:szCs w:val="28"/>
        </w:rPr>
        <w:br w:type="page"/>
      </w:r>
      <w:r w:rsidR="00454972" w:rsidRPr="00483971">
        <w:rPr>
          <w:b/>
          <w:i/>
          <w:sz w:val="28"/>
          <w:szCs w:val="28"/>
        </w:rPr>
        <w:t>6. мероприятия по снижению загрязнений окружающей природной среды при использовании технологии</w:t>
      </w:r>
    </w:p>
    <w:p w:rsidR="00483971" w:rsidRDefault="00483971" w:rsidP="00483971">
      <w:pPr>
        <w:spacing w:line="360" w:lineRule="auto"/>
        <w:ind w:left="-357" w:firstLine="680"/>
        <w:jc w:val="both"/>
        <w:rPr>
          <w:sz w:val="28"/>
          <w:szCs w:val="28"/>
          <w:lang w:val="en-US"/>
        </w:rPr>
      </w:pPr>
    </w:p>
    <w:p w:rsidR="00454972" w:rsidRPr="00483971" w:rsidRDefault="00454972" w:rsidP="00483971">
      <w:pPr>
        <w:spacing w:line="360" w:lineRule="auto"/>
        <w:ind w:left="-357" w:firstLine="680"/>
        <w:jc w:val="both"/>
        <w:rPr>
          <w:sz w:val="28"/>
          <w:szCs w:val="28"/>
        </w:rPr>
      </w:pPr>
      <w:r w:rsidRPr="00483971">
        <w:rPr>
          <w:sz w:val="28"/>
          <w:szCs w:val="28"/>
        </w:rPr>
        <w:t>При ведении сельскохозяйственной деятельности возникают производственные отходы, основную массу которых (80%) составляет:</w:t>
      </w:r>
    </w:p>
    <w:p w:rsidR="00454972" w:rsidRPr="00483971" w:rsidRDefault="00454972" w:rsidP="00483971">
      <w:pPr>
        <w:spacing w:line="360" w:lineRule="auto"/>
        <w:ind w:left="-357" w:firstLine="680"/>
        <w:jc w:val="both"/>
        <w:rPr>
          <w:sz w:val="28"/>
          <w:szCs w:val="28"/>
        </w:rPr>
      </w:pPr>
      <w:r w:rsidRPr="00483971">
        <w:rPr>
          <w:sz w:val="28"/>
          <w:szCs w:val="28"/>
        </w:rPr>
        <w:t xml:space="preserve">1) </w:t>
      </w:r>
      <w:r w:rsidRPr="00483971">
        <w:rPr>
          <w:b/>
          <w:sz w:val="28"/>
          <w:szCs w:val="28"/>
        </w:rPr>
        <w:t>навоз.</w:t>
      </w:r>
      <w:r w:rsidRPr="00483971">
        <w:rPr>
          <w:sz w:val="28"/>
          <w:szCs w:val="28"/>
        </w:rPr>
        <w:t xml:space="preserve"> В основном используется как ценнейшее органическое удобрение для обогащения плодородности почвы практически для всех видов земледелия.</w:t>
      </w:r>
    </w:p>
    <w:p w:rsidR="00454972" w:rsidRPr="00483971" w:rsidRDefault="00454972" w:rsidP="00483971">
      <w:pPr>
        <w:spacing w:line="360" w:lineRule="auto"/>
        <w:ind w:left="-539" w:firstLine="680"/>
        <w:jc w:val="both"/>
        <w:rPr>
          <w:sz w:val="28"/>
          <w:szCs w:val="28"/>
        </w:rPr>
      </w:pPr>
      <w:r w:rsidRPr="00483971">
        <w:rPr>
          <w:b/>
          <w:i/>
          <w:sz w:val="28"/>
          <w:szCs w:val="28"/>
        </w:rPr>
        <w:t xml:space="preserve">Ценность навоза. </w:t>
      </w:r>
      <w:r w:rsidRPr="00483971">
        <w:rPr>
          <w:sz w:val="28"/>
          <w:szCs w:val="28"/>
        </w:rPr>
        <w:t>Самым ценным и распространенным удобрением считается навоз, в нем есть всё необходимое для растений – фосфор, калий, азот, кальций, магний, микроэлементы. Навоз обогащает почву, снижает её кислотность, улучшает физические свойства, делая рыхлой. На участке, где внесено достаточно навоза, другие удобрения можно не использовать. Свежий навоз в почву вносить рекомендуется осторожно, лучше – перепревший в плотном штабеле. Но некоторые культуры – огурцы, тыква, морковь, лук, зелёные культуры – «уважают» его в свежем виде.</w:t>
      </w:r>
    </w:p>
    <w:p w:rsidR="00454972" w:rsidRPr="00483971" w:rsidRDefault="00454972" w:rsidP="00483971">
      <w:pPr>
        <w:spacing w:line="360" w:lineRule="auto"/>
        <w:ind w:left="-539" w:firstLine="680"/>
        <w:jc w:val="both"/>
        <w:rPr>
          <w:sz w:val="28"/>
          <w:szCs w:val="28"/>
        </w:rPr>
      </w:pPr>
      <w:r w:rsidRPr="00483971">
        <w:rPr>
          <w:sz w:val="28"/>
          <w:szCs w:val="28"/>
        </w:rPr>
        <w:t>Очень ценное удобрение – перегной, который получает при полном разложении навоза. Его вносят под все культуры, из расчета 40-</w:t>
      </w:r>
      <w:smartTag w:uri="urn:schemas-microsoft-com:office:smarttags" w:element="metricconverter">
        <w:smartTagPr>
          <w:attr w:name="ProductID" w:val="60 кг"/>
        </w:smartTagPr>
        <w:r w:rsidRPr="00483971">
          <w:rPr>
            <w:sz w:val="28"/>
            <w:szCs w:val="28"/>
          </w:rPr>
          <w:t>60 кг</w:t>
        </w:r>
      </w:smartTag>
      <w:r w:rsidRPr="00483971">
        <w:rPr>
          <w:sz w:val="28"/>
          <w:szCs w:val="28"/>
        </w:rPr>
        <w:t xml:space="preserve">. на десять квадратных метров. Надо помнить, что лежкость овощей ухудшается от большого количества навоза. Осторожно надо пользоваться минеральными удобрениями, даже самыми привычными, например, золой. Она снижает кислотность почвы, для чего её кладут в лунки, на дно борозд или просто посыпают землю. При излишке минеральных удобрений в почве погибают микроорганизмы, не живут земельные черви, и как результат – резкое снижение урожая. </w:t>
      </w:r>
    </w:p>
    <w:p w:rsidR="00454972" w:rsidRPr="00483971" w:rsidRDefault="00454972" w:rsidP="00483971">
      <w:pPr>
        <w:spacing w:line="360" w:lineRule="auto"/>
        <w:ind w:left="-539" w:firstLine="680"/>
        <w:jc w:val="both"/>
        <w:rPr>
          <w:sz w:val="28"/>
          <w:szCs w:val="28"/>
        </w:rPr>
      </w:pPr>
      <w:r w:rsidRPr="00483971">
        <w:rPr>
          <w:sz w:val="28"/>
          <w:szCs w:val="28"/>
        </w:rPr>
        <w:t>Перед реализацией навоз складируется в специально-выгребную яму с гидроизоляцией и дополнительной обволовкой. Из ямы эксватором навоз отгружается в автотранспорт и транспортируется по месту назначению.</w:t>
      </w:r>
    </w:p>
    <w:p w:rsidR="00454972" w:rsidRPr="00483971" w:rsidRDefault="00454972" w:rsidP="00483971">
      <w:pPr>
        <w:spacing w:line="360" w:lineRule="auto"/>
        <w:ind w:left="-539" w:firstLine="680"/>
        <w:jc w:val="both"/>
        <w:rPr>
          <w:sz w:val="28"/>
          <w:szCs w:val="28"/>
        </w:rPr>
      </w:pPr>
      <w:r w:rsidRPr="00483971">
        <w:rPr>
          <w:sz w:val="28"/>
          <w:szCs w:val="28"/>
        </w:rPr>
        <w:t xml:space="preserve">2) </w:t>
      </w:r>
      <w:r w:rsidRPr="00483971">
        <w:rPr>
          <w:b/>
          <w:sz w:val="28"/>
          <w:szCs w:val="28"/>
        </w:rPr>
        <w:t>жижа мочи животных, водные стоки</w:t>
      </w:r>
      <w:r w:rsidRPr="00483971">
        <w:rPr>
          <w:sz w:val="28"/>
          <w:szCs w:val="28"/>
        </w:rPr>
        <w:t xml:space="preserve"> 15% вывозятся специальной </w:t>
      </w:r>
      <w:r w:rsidR="005F74EB" w:rsidRPr="00483971">
        <w:rPr>
          <w:sz w:val="28"/>
          <w:szCs w:val="28"/>
        </w:rPr>
        <w:t>авто</w:t>
      </w:r>
      <w:r w:rsidRPr="00483971">
        <w:rPr>
          <w:sz w:val="28"/>
          <w:szCs w:val="28"/>
        </w:rPr>
        <w:t>машиной на водоочистные сооружения.</w:t>
      </w:r>
    </w:p>
    <w:p w:rsidR="00454972" w:rsidRPr="00483971" w:rsidRDefault="00454972" w:rsidP="00483971">
      <w:pPr>
        <w:spacing w:line="360" w:lineRule="auto"/>
        <w:ind w:left="-539" w:firstLine="680"/>
        <w:jc w:val="both"/>
        <w:rPr>
          <w:sz w:val="28"/>
          <w:szCs w:val="28"/>
        </w:rPr>
      </w:pPr>
      <w:r w:rsidRPr="00483971">
        <w:rPr>
          <w:sz w:val="28"/>
          <w:szCs w:val="28"/>
        </w:rPr>
        <w:t xml:space="preserve">3) </w:t>
      </w:r>
      <w:r w:rsidRPr="00483971">
        <w:rPr>
          <w:b/>
          <w:sz w:val="28"/>
          <w:szCs w:val="28"/>
        </w:rPr>
        <w:t>биологические отходы, трупы павших животных, невостребованные отходы после убоя</w:t>
      </w:r>
      <w:r w:rsidRPr="00483971">
        <w:rPr>
          <w:sz w:val="28"/>
          <w:szCs w:val="28"/>
        </w:rPr>
        <w:t xml:space="preserve"> (5%) сжигаются в специальной печи, пепел скармливается домашней птице.</w:t>
      </w:r>
    </w:p>
    <w:p w:rsidR="005F74EB" w:rsidRPr="00483971" w:rsidRDefault="005F74EB" w:rsidP="00483971">
      <w:pPr>
        <w:spacing w:line="360" w:lineRule="auto"/>
        <w:ind w:left="-357" w:firstLine="680"/>
        <w:jc w:val="center"/>
        <w:rPr>
          <w:b/>
          <w:i/>
          <w:sz w:val="28"/>
          <w:szCs w:val="28"/>
        </w:rPr>
      </w:pPr>
    </w:p>
    <w:p w:rsidR="009E43BF" w:rsidRPr="00483971" w:rsidRDefault="009E43BF" w:rsidP="00483971">
      <w:pPr>
        <w:spacing w:line="360" w:lineRule="auto"/>
        <w:ind w:left="-357" w:firstLine="680"/>
        <w:jc w:val="center"/>
        <w:rPr>
          <w:b/>
          <w:i/>
          <w:sz w:val="28"/>
          <w:szCs w:val="28"/>
        </w:rPr>
      </w:pPr>
    </w:p>
    <w:p w:rsidR="009E43BF" w:rsidRPr="00483971" w:rsidRDefault="009E43BF" w:rsidP="00483971">
      <w:pPr>
        <w:spacing w:line="360" w:lineRule="auto"/>
        <w:ind w:left="-357" w:firstLine="680"/>
        <w:jc w:val="center"/>
        <w:rPr>
          <w:b/>
          <w:i/>
          <w:sz w:val="28"/>
          <w:szCs w:val="28"/>
        </w:rPr>
      </w:pPr>
    </w:p>
    <w:p w:rsidR="009E43BF" w:rsidRPr="00483971" w:rsidRDefault="009E43BF" w:rsidP="00483971">
      <w:pPr>
        <w:spacing w:line="360" w:lineRule="auto"/>
        <w:ind w:left="-357" w:firstLine="680"/>
        <w:jc w:val="center"/>
        <w:rPr>
          <w:b/>
          <w:i/>
          <w:sz w:val="28"/>
          <w:szCs w:val="28"/>
        </w:rPr>
      </w:pPr>
    </w:p>
    <w:p w:rsidR="00454972" w:rsidRPr="00483971" w:rsidRDefault="00483971" w:rsidP="00483971">
      <w:pPr>
        <w:spacing w:line="360" w:lineRule="auto"/>
        <w:ind w:left="-357" w:firstLine="680"/>
        <w:jc w:val="center"/>
        <w:rPr>
          <w:b/>
          <w:i/>
          <w:sz w:val="28"/>
          <w:szCs w:val="28"/>
        </w:rPr>
      </w:pPr>
      <w:r>
        <w:rPr>
          <w:b/>
          <w:i/>
          <w:sz w:val="28"/>
          <w:szCs w:val="28"/>
        </w:rPr>
        <w:br w:type="page"/>
      </w:r>
      <w:r w:rsidR="008F4E90" w:rsidRPr="00483971">
        <w:rPr>
          <w:b/>
          <w:i/>
          <w:sz w:val="28"/>
          <w:szCs w:val="28"/>
        </w:rPr>
        <w:t>7. организация и экономическая эффективность производства продукции животноводства в крестьянском (фермерском) хозяйстве.</w:t>
      </w:r>
    </w:p>
    <w:p w:rsidR="00483971" w:rsidRDefault="00483971" w:rsidP="00483971">
      <w:pPr>
        <w:spacing w:line="360" w:lineRule="auto"/>
        <w:ind w:left="-357" w:firstLine="680"/>
        <w:jc w:val="both"/>
        <w:rPr>
          <w:sz w:val="28"/>
          <w:szCs w:val="28"/>
          <w:lang w:val="en-US"/>
        </w:rPr>
      </w:pPr>
    </w:p>
    <w:p w:rsidR="008F4E90" w:rsidRPr="00483971" w:rsidRDefault="008F4E90" w:rsidP="00483971">
      <w:pPr>
        <w:spacing w:line="360" w:lineRule="auto"/>
        <w:ind w:left="-357" w:firstLine="680"/>
        <w:jc w:val="both"/>
        <w:rPr>
          <w:sz w:val="28"/>
          <w:szCs w:val="28"/>
        </w:rPr>
      </w:pPr>
      <w:r w:rsidRPr="00483971">
        <w:rPr>
          <w:sz w:val="28"/>
          <w:szCs w:val="28"/>
        </w:rPr>
        <w:t>Животноводство включает несколько отраслей, важнейшими из которых являются скотоводство, свиноводство, овцеводство и птицеводство. Они дают основную массу высокоценных продуктов питания, а также сырье дл ряда отраслей промышленности.</w:t>
      </w:r>
    </w:p>
    <w:p w:rsidR="008F4E90" w:rsidRPr="00483971" w:rsidRDefault="008F4E90" w:rsidP="00483971">
      <w:pPr>
        <w:spacing w:line="360" w:lineRule="auto"/>
        <w:ind w:left="-357" w:firstLine="680"/>
        <w:jc w:val="both"/>
        <w:rPr>
          <w:sz w:val="28"/>
          <w:szCs w:val="28"/>
        </w:rPr>
      </w:pPr>
      <w:r w:rsidRPr="00483971">
        <w:rPr>
          <w:sz w:val="28"/>
          <w:szCs w:val="28"/>
        </w:rPr>
        <w:t>Организация производства в отраслях животноводства включает совокупность взаимосвязанных технологических, технических и организационно-экономических мероприятий, призванных обеспечить получение наибольшего количества продукции животноводства при наименьших затратах труда и средств на производство ее  единицы.</w:t>
      </w:r>
    </w:p>
    <w:p w:rsidR="008F4E90" w:rsidRPr="00483971" w:rsidRDefault="008F4E90" w:rsidP="00483971">
      <w:pPr>
        <w:spacing w:line="360" w:lineRule="auto"/>
        <w:ind w:left="-357" w:firstLine="680"/>
        <w:jc w:val="both"/>
        <w:rPr>
          <w:sz w:val="28"/>
          <w:szCs w:val="28"/>
        </w:rPr>
      </w:pPr>
      <w:r w:rsidRPr="00483971">
        <w:rPr>
          <w:sz w:val="28"/>
          <w:szCs w:val="28"/>
        </w:rPr>
        <w:t xml:space="preserve"> </w:t>
      </w:r>
      <w:r w:rsidR="00512003" w:rsidRPr="00483971">
        <w:rPr>
          <w:sz w:val="28"/>
          <w:szCs w:val="28"/>
        </w:rPr>
        <w:t>Технологические (зоотехнические и ветеринарные) мероприятия включают воспроизводство стада, племенную работу, содержание животных, кормление и уход за ними, профилактику заболеваний и лечение животных.</w:t>
      </w:r>
    </w:p>
    <w:p w:rsidR="00512003" w:rsidRPr="00483971" w:rsidRDefault="00512003" w:rsidP="00483971">
      <w:pPr>
        <w:spacing w:line="360" w:lineRule="auto"/>
        <w:ind w:left="-357" w:firstLine="680"/>
        <w:jc w:val="both"/>
        <w:rPr>
          <w:sz w:val="28"/>
          <w:szCs w:val="28"/>
        </w:rPr>
      </w:pPr>
      <w:r w:rsidRPr="00483971">
        <w:rPr>
          <w:sz w:val="28"/>
          <w:szCs w:val="28"/>
        </w:rPr>
        <w:t>К техническим мероприятиям относится обеспечение животных необходимыми постройками, сооружениями и оборудованием, системой машин</w:t>
      </w:r>
      <w:r w:rsidR="00F8579A" w:rsidRPr="00483971">
        <w:rPr>
          <w:sz w:val="28"/>
          <w:szCs w:val="28"/>
        </w:rPr>
        <w:t xml:space="preserve"> для механизации приготовления, транспортировки и раздачи кормов, водоснабжения, вентиляции, уборки навоза, доения и первичной обработки молока, стрижки овец, сбора яиц и других процессов.</w:t>
      </w:r>
    </w:p>
    <w:p w:rsidR="00F8579A" w:rsidRPr="00483971" w:rsidRDefault="00F8579A" w:rsidP="00483971">
      <w:pPr>
        <w:spacing w:line="360" w:lineRule="auto"/>
        <w:ind w:left="-357" w:firstLine="680"/>
        <w:jc w:val="both"/>
        <w:rPr>
          <w:sz w:val="28"/>
          <w:szCs w:val="28"/>
        </w:rPr>
      </w:pPr>
      <w:r w:rsidRPr="00483971">
        <w:rPr>
          <w:sz w:val="28"/>
          <w:szCs w:val="28"/>
        </w:rPr>
        <w:t>Организационно-экономические мероприятия включают определение специализации, установление рациональных размеров ферм, планирование производства, определение экономической эффективности производства продукции животноводства, организацию труда.</w:t>
      </w:r>
    </w:p>
    <w:p w:rsidR="00F8579A" w:rsidRPr="00483971" w:rsidRDefault="000F3667" w:rsidP="00483971">
      <w:pPr>
        <w:spacing w:line="360" w:lineRule="auto"/>
        <w:ind w:left="-357" w:firstLine="680"/>
        <w:jc w:val="both"/>
        <w:rPr>
          <w:sz w:val="28"/>
          <w:szCs w:val="28"/>
        </w:rPr>
      </w:pPr>
      <w:r w:rsidRPr="00483971">
        <w:rPr>
          <w:sz w:val="28"/>
          <w:szCs w:val="28"/>
        </w:rPr>
        <w:t>Технологические и технические вопросы организации производства продуктов животноводства будут изложены ниже, поэтому остановимся на изучении организационно-экономических аспектов данного вопроса.</w:t>
      </w:r>
    </w:p>
    <w:p w:rsidR="00323D9A" w:rsidRPr="00483971" w:rsidRDefault="000F3667" w:rsidP="00483971">
      <w:pPr>
        <w:spacing w:line="360" w:lineRule="auto"/>
        <w:ind w:left="-357" w:firstLine="680"/>
        <w:jc w:val="both"/>
        <w:rPr>
          <w:sz w:val="28"/>
          <w:szCs w:val="28"/>
        </w:rPr>
      </w:pPr>
      <w:r w:rsidRPr="00483971">
        <w:rPr>
          <w:sz w:val="28"/>
          <w:szCs w:val="28"/>
        </w:rPr>
        <w:t>Организационно-экономические мероприятия требуют проведения работы по определению производственной программы в любой отрасли животноводства на календарный год. Она включает составление плана случек и поступления приплода, расчета движения (оборота) стада животных, определения валового объема производства продукции</w:t>
      </w:r>
      <w:r w:rsidR="00323D9A" w:rsidRPr="00483971">
        <w:rPr>
          <w:sz w:val="28"/>
          <w:szCs w:val="28"/>
        </w:rPr>
        <w:t xml:space="preserve"> животноводства,  расчет финансовых результатов деятельности фермы (денежной выручки за реализованную продукцию, себестоимости центнера продукции, прибыли).</w:t>
      </w:r>
    </w:p>
    <w:p w:rsidR="002507DA" w:rsidRPr="00483971" w:rsidRDefault="00323D9A" w:rsidP="00483971">
      <w:pPr>
        <w:spacing w:line="360" w:lineRule="auto"/>
        <w:ind w:left="-357" w:firstLine="680"/>
        <w:jc w:val="both"/>
        <w:rPr>
          <w:sz w:val="28"/>
          <w:szCs w:val="28"/>
        </w:rPr>
      </w:pPr>
      <w:r w:rsidRPr="00483971">
        <w:rPr>
          <w:sz w:val="28"/>
          <w:szCs w:val="28"/>
        </w:rPr>
        <w:t>Организация производства продукции животноводства требует составления оборота стада и определения его структуры.</w:t>
      </w:r>
    </w:p>
    <w:p w:rsidR="000F3667" w:rsidRPr="00483971" w:rsidRDefault="003C02EF" w:rsidP="00483971">
      <w:pPr>
        <w:spacing w:line="360" w:lineRule="auto"/>
        <w:ind w:left="-357" w:firstLine="680"/>
        <w:jc w:val="both"/>
        <w:rPr>
          <w:sz w:val="28"/>
          <w:szCs w:val="28"/>
        </w:rPr>
      </w:pPr>
      <w:r w:rsidRPr="00483971">
        <w:rPr>
          <w:sz w:val="28"/>
          <w:szCs w:val="28"/>
        </w:rPr>
        <w:t>Оборот стада – это движение животных и птицы по половозрастным группам за определенный период (месяц, квартал, год), организованное в соответствии с планом развития хозяйства, его специализацией и естественно-биологическими особенностями воспроизводства животных.</w:t>
      </w:r>
    </w:p>
    <w:p w:rsidR="003C02EF" w:rsidRPr="00483971" w:rsidRDefault="003C02EF" w:rsidP="00483971">
      <w:pPr>
        <w:spacing w:line="360" w:lineRule="auto"/>
        <w:ind w:left="-357" w:firstLine="680"/>
        <w:jc w:val="both"/>
        <w:rPr>
          <w:sz w:val="28"/>
          <w:szCs w:val="28"/>
        </w:rPr>
      </w:pPr>
      <w:r w:rsidRPr="00483971">
        <w:rPr>
          <w:sz w:val="28"/>
          <w:szCs w:val="28"/>
        </w:rPr>
        <w:t>Оборот стада является основным плановым документом для определения на планируемый год поголовья животных и птицы, валового производства продукции животноводства, потребности в животноводческих помещениях</w:t>
      </w:r>
      <w:r w:rsidR="00962F43" w:rsidRPr="00483971">
        <w:rPr>
          <w:sz w:val="28"/>
          <w:szCs w:val="28"/>
        </w:rPr>
        <w:t>, комах, медикаментах, численность работников.</w:t>
      </w:r>
    </w:p>
    <w:p w:rsidR="00962F43" w:rsidRPr="00483971" w:rsidRDefault="00962F43" w:rsidP="00483971">
      <w:pPr>
        <w:spacing w:line="360" w:lineRule="auto"/>
        <w:ind w:left="-357" w:firstLine="680"/>
        <w:jc w:val="both"/>
        <w:rPr>
          <w:sz w:val="28"/>
          <w:szCs w:val="28"/>
        </w:rPr>
      </w:pPr>
      <w:r w:rsidRPr="00483971">
        <w:rPr>
          <w:sz w:val="28"/>
          <w:szCs w:val="28"/>
        </w:rPr>
        <w:t>Правильность составления оборота стада проверяется балансовым методом по двум показателям: численности поголовья и его живой массе. Проверка производится следующим образом:</w:t>
      </w:r>
    </w:p>
    <w:p w:rsidR="00936501" w:rsidRPr="00483971" w:rsidRDefault="00936501" w:rsidP="00483971">
      <w:pPr>
        <w:spacing w:line="360" w:lineRule="auto"/>
        <w:ind w:left="-357" w:firstLine="680"/>
        <w:jc w:val="both"/>
        <w:rPr>
          <w:sz w:val="28"/>
          <w:szCs w:val="28"/>
        </w:rPr>
      </w:pPr>
      <w:r w:rsidRPr="00483971">
        <w:rPr>
          <w:i/>
          <w:sz w:val="28"/>
          <w:szCs w:val="28"/>
        </w:rPr>
        <w:t>по поголовью</w:t>
      </w:r>
      <w:r w:rsidRPr="00483971">
        <w:rPr>
          <w:sz w:val="28"/>
          <w:szCs w:val="28"/>
        </w:rPr>
        <w:t xml:space="preserve"> – поголовье на начало года плюс поголовье во всей приходной части минус поголовье расходной части равно поголовью на конец года;</w:t>
      </w:r>
    </w:p>
    <w:p w:rsidR="00936501" w:rsidRPr="00483971" w:rsidRDefault="00936501" w:rsidP="00483971">
      <w:pPr>
        <w:spacing w:line="360" w:lineRule="auto"/>
        <w:ind w:left="-357" w:firstLine="680"/>
        <w:jc w:val="both"/>
        <w:rPr>
          <w:sz w:val="28"/>
          <w:szCs w:val="28"/>
        </w:rPr>
      </w:pPr>
      <w:r w:rsidRPr="00483971">
        <w:rPr>
          <w:i/>
          <w:sz w:val="28"/>
          <w:szCs w:val="28"/>
        </w:rPr>
        <w:t xml:space="preserve">по живой массе </w:t>
      </w:r>
      <w:r w:rsidRPr="00483971">
        <w:rPr>
          <w:sz w:val="28"/>
          <w:szCs w:val="28"/>
        </w:rPr>
        <w:t>– живая масса на начало года плюс живая масса поступивших животных минус живая масса выбывших животных плюс валовой прирост равно живой массе на конец года;</w:t>
      </w:r>
    </w:p>
    <w:p w:rsidR="00936501" w:rsidRPr="00483971" w:rsidRDefault="00936501" w:rsidP="00483971">
      <w:pPr>
        <w:spacing w:line="360" w:lineRule="auto"/>
        <w:ind w:left="-357" w:firstLine="680"/>
        <w:jc w:val="both"/>
        <w:rPr>
          <w:sz w:val="28"/>
          <w:szCs w:val="28"/>
        </w:rPr>
      </w:pPr>
      <w:r w:rsidRPr="00483971">
        <w:rPr>
          <w:i/>
          <w:sz w:val="28"/>
          <w:szCs w:val="28"/>
        </w:rPr>
        <w:t xml:space="preserve">по валовому приросту </w:t>
      </w:r>
      <w:r w:rsidRPr="00483971">
        <w:rPr>
          <w:sz w:val="28"/>
          <w:szCs w:val="28"/>
        </w:rPr>
        <w:t>– живая масса животных на конец года плюс живая масса выбывших животных минус живая масса поступивших и живая масса животных на начало года равно валовому приросту.</w:t>
      </w:r>
    </w:p>
    <w:p w:rsidR="00D76988" w:rsidRPr="00483971" w:rsidRDefault="00936501" w:rsidP="00483971">
      <w:pPr>
        <w:spacing w:line="360" w:lineRule="auto"/>
        <w:ind w:left="-357" w:firstLine="680"/>
        <w:jc w:val="both"/>
        <w:rPr>
          <w:sz w:val="28"/>
          <w:szCs w:val="28"/>
        </w:rPr>
      </w:pPr>
      <w:r w:rsidRPr="00483971">
        <w:rPr>
          <w:sz w:val="28"/>
          <w:szCs w:val="28"/>
        </w:rPr>
        <w:t xml:space="preserve">Структура стада – это процентное соотношение половых групп скота данного вида животных на определенную дату. </w:t>
      </w:r>
      <w:r w:rsidR="00D76988" w:rsidRPr="00483971">
        <w:rPr>
          <w:sz w:val="28"/>
          <w:szCs w:val="28"/>
        </w:rPr>
        <w:t>Структура стада характеризует производственное направление развития отрасли. Например, молочному направлению скотоводства соответствует удельный вес коров</w:t>
      </w:r>
      <w:r w:rsidR="005F74EB" w:rsidRPr="00483971">
        <w:rPr>
          <w:sz w:val="28"/>
          <w:szCs w:val="28"/>
        </w:rPr>
        <w:t xml:space="preserve"> в</w:t>
      </w:r>
      <w:r w:rsidR="00D76988" w:rsidRPr="00483971">
        <w:rPr>
          <w:sz w:val="28"/>
          <w:szCs w:val="28"/>
        </w:rPr>
        <w:t xml:space="preserve"> стаде более 50%, молочно-мясному – 45-50</w:t>
      </w:r>
      <w:r w:rsidR="005F74EB" w:rsidRPr="00483971">
        <w:rPr>
          <w:sz w:val="28"/>
          <w:szCs w:val="28"/>
        </w:rPr>
        <w:t>%</w:t>
      </w:r>
      <w:r w:rsidR="00D76988" w:rsidRPr="00483971">
        <w:rPr>
          <w:sz w:val="28"/>
          <w:szCs w:val="28"/>
        </w:rPr>
        <w:t>, мясо-молочному – 40-45% и т.д.</w:t>
      </w:r>
    </w:p>
    <w:p w:rsidR="007A461C" w:rsidRPr="00483971" w:rsidRDefault="00D76988" w:rsidP="00483971">
      <w:pPr>
        <w:spacing w:line="360" w:lineRule="auto"/>
        <w:ind w:left="-357" w:firstLine="680"/>
        <w:jc w:val="both"/>
        <w:rPr>
          <w:sz w:val="28"/>
          <w:szCs w:val="28"/>
        </w:rPr>
      </w:pPr>
      <w:r w:rsidRPr="00483971">
        <w:rPr>
          <w:sz w:val="28"/>
          <w:szCs w:val="28"/>
        </w:rPr>
        <w:t>При этом необходимо иметь в виду, что как абсолютная</w:t>
      </w:r>
      <w:r w:rsidR="007A461C" w:rsidRPr="00483971">
        <w:rPr>
          <w:sz w:val="28"/>
          <w:szCs w:val="28"/>
        </w:rPr>
        <w:t xml:space="preserve"> численность поголовья животных, так и соотношение различных половозрастных групп животных в стаде подвержены значительным изменениям на протяжении года. Это связано с сезонностью расплода, сроками реализации продукции.</w:t>
      </w:r>
    </w:p>
    <w:p w:rsidR="007A461C" w:rsidRPr="00483971" w:rsidRDefault="007A461C" w:rsidP="00483971">
      <w:pPr>
        <w:spacing w:line="360" w:lineRule="auto"/>
        <w:ind w:left="-357" w:firstLine="680"/>
        <w:jc w:val="both"/>
        <w:rPr>
          <w:sz w:val="28"/>
          <w:szCs w:val="28"/>
        </w:rPr>
      </w:pPr>
      <w:r w:rsidRPr="00483971">
        <w:rPr>
          <w:sz w:val="28"/>
          <w:szCs w:val="28"/>
        </w:rPr>
        <w:t>Ясно одно, что оборот и структура стада должны обеспечить фермеру выполнение договорных обязательств по реализации продукции, иметь ее на внутрихозяйственные потребности и создать необходимые предпосылки для получения необходимого количества продукции в будущем году.</w:t>
      </w:r>
    </w:p>
    <w:p w:rsidR="00936501" w:rsidRPr="00483971" w:rsidRDefault="00C3127E" w:rsidP="00483971">
      <w:pPr>
        <w:spacing w:line="360" w:lineRule="auto"/>
        <w:ind w:left="-357" w:firstLine="680"/>
        <w:jc w:val="both"/>
        <w:rPr>
          <w:sz w:val="28"/>
          <w:szCs w:val="28"/>
        </w:rPr>
      </w:pPr>
      <w:r w:rsidRPr="00483971">
        <w:rPr>
          <w:sz w:val="28"/>
          <w:szCs w:val="28"/>
        </w:rPr>
        <w:t>Организация производства продукции животноводства требует четкой постановки работы по воспроизводству стада, так как наличие (численность) поголовья животных на ферме является одним из главных факторов, влияющих на валовое производство продукции животноводства.</w:t>
      </w:r>
      <w:r w:rsidR="00D76988" w:rsidRPr="00483971">
        <w:rPr>
          <w:sz w:val="28"/>
          <w:szCs w:val="28"/>
        </w:rPr>
        <w:t xml:space="preserve"> </w:t>
      </w:r>
      <w:r w:rsidR="00936501" w:rsidRPr="00483971">
        <w:rPr>
          <w:sz w:val="28"/>
          <w:szCs w:val="28"/>
        </w:rPr>
        <w:t xml:space="preserve">  </w:t>
      </w:r>
    </w:p>
    <w:p w:rsidR="0099424F" w:rsidRPr="00483971" w:rsidRDefault="0099424F" w:rsidP="00483971">
      <w:pPr>
        <w:spacing w:line="360" w:lineRule="auto"/>
        <w:ind w:left="-357" w:firstLine="680"/>
        <w:jc w:val="both"/>
        <w:rPr>
          <w:sz w:val="28"/>
          <w:szCs w:val="28"/>
        </w:rPr>
      </w:pPr>
      <w:r w:rsidRPr="00483971">
        <w:rPr>
          <w:sz w:val="28"/>
          <w:szCs w:val="28"/>
        </w:rPr>
        <w:t>Организуя работу по воспроизводству стада животных, необходимо помнить некоторые общие справочные сведения, характеризующие естественные условия воспроизводства стада (таблица 5).</w:t>
      </w:r>
    </w:p>
    <w:p w:rsidR="0099424F" w:rsidRPr="00483971" w:rsidRDefault="0099424F" w:rsidP="00483971">
      <w:pPr>
        <w:spacing w:line="360" w:lineRule="auto"/>
        <w:ind w:left="-357" w:firstLine="680"/>
        <w:jc w:val="right"/>
        <w:rPr>
          <w:b/>
          <w:sz w:val="28"/>
          <w:szCs w:val="28"/>
        </w:rPr>
      </w:pPr>
      <w:r w:rsidRPr="00483971">
        <w:rPr>
          <w:b/>
          <w:sz w:val="28"/>
          <w:szCs w:val="28"/>
        </w:rPr>
        <w:t>Таблица 5</w:t>
      </w:r>
    </w:p>
    <w:p w:rsidR="0099424F" w:rsidRPr="00483971" w:rsidRDefault="0099424F" w:rsidP="00483971">
      <w:pPr>
        <w:spacing w:line="360" w:lineRule="auto"/>
        <w:ind w:left="-357" w:firstLine="680"/>
        <w:jc w:val="center"/>
        <w:rPr>
          <w:b/>
          <w:sz w:val="28"/>
          <w:szCs w:val="28"/>
        </w:rPr>
      </w:pPr>
      <w:r w:rsidRPr="00483971">
        <w:rPr>
          <w:b/>
          <w:sz w:val="28"/>
          <w:szCs w:val="28"/>
        </w:rPr>
        <w:t>Показатели естественных условий воспроизводства стада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1980"/>
      </w:tblGrid>
      <w:tr w:rsidR="0099424F" w:rsidRPr="00B840B6" w:rsidTr="00B840B6">
        <w:tc>
          <w:tcPr>
            <w:tcW w:w="6768" w:type="dxa"/>
            <w:shd w:val="clear" w:color="auto" w:fill="auto"/>
          </w:tcPr>
          <w:p w:rsidR="0099424F" w:rsidRPr="00B840B6" w:rsidRDefault="0099424F" w:rsidP="00B840B6">
            <w:pPr>
              <w:spacing w:line="360" w:lineRule="auto"/>
              <w:ind w:firstLine="680"/>
              <w:jc w:val="center"/>
              <w:rPr>
                <w:b/>
                <w:sz w:val="20"/>
                <w:szCs w:val="20"/>
              </w:rPr>
            </w:pPr>
            <w:r w:rsidRPr="00B840B6">
              <w:rPr>
                <w:b/>
                <w:sz w:val="20"/>
                <w:szCs w:val="20"/>
              </w:rPr>
              <w:t>показатели</w:t>
            </w:r>
          </w:p>
        </w:tc>
        <w:tc>
          <w:tcPr>
            <w:tcW w:w="1980" w:type="dxa"/>
            <w:shd w:val="clear" w:color="auto" w:fill="auto"/>
          </w:tcPr>
          <w:p w:rsidR="0099424F" w:rsidRPr="00B840B6" w:rsidRDefault="0099424F" w:rsidP="00B840B6">
            <w:pPr>
              <w:spacing w:line="360" w:lineRule="auto"/>
              <w:ind w:firstLine="680"/>
              <w:jc w:val="center"/>
              <w:rPr>
                <w:b/>
                <w:sz w:val="20"/>
                <w:szCs w:val="20"/>
              </w:rPr>
            </w:pPr>
            <w:r w:rsidRPr="00B840B6">
              <w:rPr>
                <w:b/>
                <w:sz w:val="20"/>
                <w:szCs w:val="20"/>
              </w:rPr>
              <w:t>КРС</w:t>
            </w:r>
          </w:p>
        </w:tc>
      </w:tr>
      <w:tr w:rsidR="0099424F" w:rsidRPr="00B840B6" w:rsidTr="00B840B6">
        <w:tc>
          <w:tcPr>
            <w:tcW w:w="6768" w:type="dxa"/>
            <w:shd w:val="clear" w:color="auto" w:fill="auto"/>
          </w:tcPr>
          <w:p w:rsidR="0099424F" w:rsidRPr="00B840B6" w:rsidRDefault="00EC4381" w:rsidP="00B840B6">
            <w:pPr>
              <w:spacing w:line="360" w:lineRule="auto"/>
              <w:ind w:firstLine="680"/>
              <w:rPr>
                <w:sz w:val="20"/>
                <w:szCs w:val="20"/>
              </w:rPr>
            </w:pPr>
            <w:r w:rsidRPr="00B840B6">
              <w:rPr>
                <w:sz w:val="20"/>
                <w:szCs w:val="20"/>
              </w:rPr>
              <w:t>Продолжительность жизни, лет</w:t>
            </w:r>
          </w:p>
        </w:tc>
        <w:tc>
          <w:tcPr>
            <w:tcW w:w="1980" w:type="dxa"/>
            <w:shd w:val="clear" w:color="auto" w:fill="auto"/>
          </w:tcPr>
          <w:p w:rsidR="0099424F" w:rsidRPr="00B840B6" w:rsidRDefault="00EC4381" w:rsidP="00B840B6">
            <w:pPr>
              <w:spacing w:line="360" w:lineRule="auto"/>
              <w:ind w:firstLine="680"/>
              <w:rPr>
                <w:sz w:val="20"/>
                <w:szCs w:val="20"/>
              </w:rPr>
            </w:pPr>
            <w:r w:rsidRPr="00B840B6">
              <w:rPr>
                <w:sz w:val="20"/>
                <w:szCs w:val="20"/>
              </w:rPr>
              <w:t>20-25</w:t>
            </w:r>
          </w:p>
        </w:tc>
      </w:tr>
      <w:tr w:rsidR="0099424F" w:rsidRPr="00B840B6" w:rsidTr="00B840B6">
        <w:tc>
          <w:tcPr>
            <w:tcW w:w="6768" w:type="dxa"/>
            <w:shd w:val="clear" w:color="auto" w:fill="auto"/>
          </w:tcPr>
          <w:p w:rsidR="0099424F" w:rsidRPr="00B840B6" w:rsidRDefault="00EC4381" w:rsidP="00B840B6">
            <w:pPr>
              <w:spacing w:line="360" w:lineRule="auto"/>
              <w:ind w:firstLine="680"/>
              <w:rPr>
                <w:sz w:val="20"/>
                <w:szCs w:val="20"/>
              </w:rPr>
            </w:pPr>
            <w:r w:rsidRPr="00B840B6">
              <w:rPr>
                <w:sz w:val="20"/>
                <w:szCs w:val="20"/>
              </w:rPr>
              <w:t>Продолжительность хозяйственного использования, лет</w:t>
            </w:r>
          </w:p>
        </w:tc>
        <w:tc>
          <w:tcPr>
            <w:tcW w:w="1980" w:type="dxa"/>
            <w:shd w:val="clear" w:color="auto" w:fill="auto"/>
          </w:tcPr>
          <w:p w:rsidR="0099424F" w:rsidRPr="00B840B6" w:rsidRDefault="00EC4381" w:rsidP="00B840B6">
            <w:pPr>
              <w:spacing w:line="360" w:lineRule="auto"/>
              <w:ind w:firstLine="680"/>
              <w:rPr>
                <w:sz w:val="20"/>
                <w:szCs w:val="20"/>
              </w:rPr>
            </w:pPr>
            <w:r w:rsidRPr="00B840B6">
              <w:rPr>
                <w:sz w:val="20"/>
                <w:szCs w:val="20"/>
              </w:rPr>
              <w:t>6-8</w:t>
            </w:r>
          </w:p>
        </w:tc>
      </w:tr>
      <w:tr w:rsidR="0099424F" w:rsidRPr="00B840B6" w:rsidTr="00B840B6">
        <w:tc>
          <w:tcPr>
            <w:tcW w:w="6768" w:type="dxa"/>
            <w:shd w:val="clear" w:color="auto" w:fill="auto"/>
          </w:tcPr>
          <w:p w:rsidR="0099424F" w:rsidRPr="00B840B6" w:rsidRDefault="00EC4381" w:rsidP="00B840B6">
            <w:pPr>
              <w:spacing w:line="360" w:lineRule="auto"/>
              <w:ind w:firstLine="680"/>
              <w:rPr>
                <w:sz w:val="20"/>
                <w:szCs w:val="20"/>
              </w:rPr>
            </w:pPr>
            <w:r w:rsidRPr="00B840B6">
              <w:rPr>
                <w:sz w:val="20"/>
                <w:szCs w:val="20"/>
              </w:rPr>
              <w:t>Возраст первой случки (осеменения) маток, мес.</w:t>
            </w:r>
          </w:p>
        </w:tc>
        <w:tc>
          <w:tcPr>
            <w:tcW w:w="1980" w:type="dxa"/>
            <w:shd w:val="clear" w:color="auto" w:fill="auto"/>
          </w:tcPr>
          <w:p w:rsidR="0099424F" w:rsidRPr="00B840B6" w:rsidRDefault="00EC4381" w:rsidP="00B840B6">
            <w:pPr>
              <w:spacing w:line="360" w:lineRule="auto"/>
              <w:ind w:firstLine="680"/>
              <w:rPr>
                <w:sz w:val="20"/>
                <w:szCs w:val="20"/>
              </w:rPr>
            </w:pPr>
            <w:r w:rsidRPr="00B840B6">
              <w:rPr>
                <w:sz w:val="20"/>
                <w:szCs w:val="20"/>
              </w:rPr>
              <w:t>16-20</w:t>
            </w:r>
          </w:p>
        </w:tc>
      </w:tr>
      <w:tr w:rsidR="0099424F" w:rsidRPr="00B840B6" w:rsidTr="00B840B6">
        <w:tc>
          <w:tcPr>
            <w:tcW w:w="6768" w:type="dxa"/>
            <w:shd w:val="clear" w:color="auto" w:fill="auto"/>
          </w:tcPr>
          <w:p w:rsidR="0099424F" w:rsidRPr="00B840B6" w:rsidRDefault="00EC4381" w:rsidP="00B840B6">
            <w:pPr>
              <w:spacing w:line="360" w:lineRule="auto"/>
              <w:ind w:firstLine="680"/>
              <w:rPr>
                <w:sz w:val="20"/>
                <w:szCs w:val="20"/>
              </w:rPr>
            </w:pPr>
            <w:r w:rsidRPr="00B840B6">
              <w:rPr>
                <w:sz w:val="20"/>
                <w:szCs w:val="20"/>
              </w:rPr>
              <w:t>Продолжительность стельности, дней</w:t>
            </w:r>
          </w:p>
        </w:tc>
        <w:tc>
          <w:tcPr>
            <w:tcW w:w="1980" w:type="dxa"/>
            <w:shd w:val="clear" w:color="auto" w:fill="auto"/>
          </w:tcPr>
          <w:p w:rsidR="0099424F" w:rsidRPr="00B840B6" w:rsidRDefault="00EC4381" w:rsidP="00B840B6">
            <w:pPr>
              <w:spacing w:line="360" w:lineRule="auto"/>
              <w:ind w:firstLine="680"/>
              <w:rPr>
                <w:sz w:val="20"/>
                <w:szCs w:val="20"/>
              </w:rPr>
            </w:pPr>
            <w:r w:rsidRPr="00B840B6">
              <w:rPr>
                <w:sz w:val="20"/>
                <w:szCs w:val="20"/>
              </w:rPr>
              <w:t>275-285</w:t>
            </w:r>
          </w:p>
        </w:tc>
      </w:tr>
      <w:tr w:rsidR="0099424F" w:rsidRPr="00B840B6" w:rsidTr="00B840B6">
        <w:tc>
          <w:tcPr>
            <w:tcW w:w="6768" w:type="dxa"/>
            <w:shd w:val="clear" w:color="auto" w:fill="auto"/>
          </w:tcPr>
          <w:p w:rsidR="0099424F" w:rsidRPr="00B840B6" w:rsidRDefault="00EC4381" w:rsidP="00B840B6">
            <w:pPr>
              <w:spacing w:line="360" w:lineRule="auto"/>
              <w:ind w:firstLine="680"/>
              <w:rPr>
                <w:sz w:val="20"/>
                <w:szCs w:val="20"/>
              </w:rPr>
            </w:pPr>
            <w:r w:rsidRPr="00B840B6">
              <w:rPr>
                <w:sz w:val="20"/>
                <w:szCs w:val="20"/>
              </w:rPr>
              <w:t>Продолжительность половых циклов, дней</w:t>
            </w:r>
          </w:p>
        </w:tc>
        <w:tc>
          <w:tcPr>
            <w:tcW w:w="1980" w:type="dxa"/>
            <w:shd w:val="clear" w:color="auto" w:fill="auto"/>
          </w:tcPr>
          <w:p w:rsidR="0099424F" w:rsidRPr="00B840B6" w:rsidRDefault="00EC4381" w:rsidP="00B840B6">
            <w:pPr>
              <w:spacing w:line="360" w:lineRule="auto"/>
              <w:ind w:firstLine="680"/>
              <w:rPr>
                <w:sz w:val="20"/>
                <w:szCs w:val="20"/>
              </w:rPr>
            </w:pPr>
            <w:r w:rsidRPr="00B840B6">
              <w:rPr>
                <w:sz w:val="20"/>
                <w:szCs w:val="20"/>
              </w:rPr>
              <w:t>21-28</w:t>
            </w:r>
          </w:p>
        </w:tc>
      </w:tr>
      <w:tr w:rsidR="0099424F" w:rsidRPr="00B840B6" w:rsidTr="00B840B6">
        <w:tc>
          <w:tcPr>
            <w:tcW w:w="6768" w:type="dxa"/>
            <w:shd w:val="clear" w:color="auto" w:fill="auto"/>
          </w:tcPr>
          <w:p w:rsidR="0099424F" w:rsidRPr="00B840B6" w:rsidRDefault="00EC4381" w:rsidP="00B840B6">
            <w:pPr>
              <w:spacing w:line="360" w:lineRule="auto"/>
              <w:ind w:firstLine="680"/>
              <w:rPr>
                <w:sz w:val="20"/>
                <w:szCs w:val="20"/>
              </w:rPr>
            </w:pPr>
            <w:r w:rsidRPr="00B840B6">
              <w:rPr>
                <w:sz w:val="20"/>
                <w:szCs w:val="20"/>
              </w:rPr>
              <w:t>Плодовитость, гол.</w:t>
            </w:r>
          </w:p>
        </w:tc>
        <w:tc>
          <w:tcPr>
            <w:tcW w:w="1980" w:type="dxa"/>
            <w:shd w:val="clear" w:color="auto" w:fill="auto"/>
          </w:tcPr>
          <w:p w:rsidR="0099424F" w:rsidRPr="00B840B6" w:rsidRDefault="00EC4381" w:rsidP="00B840B6">
            <w:pPr>
              <w:spacing w:line="360" w:lineRule="auto"/>
              <w:ind w:firstLine="680"/>
              <w:rPr>
                <w:sz w:val="20"/>
                <w:szCs w:val="20"/>
              </w:rPr>
            </w:pPr>
            <w:r w:rsidRPr="00B840B6">
              <w:rPr>
                <w:sz w:val="20"/>
                <w:szCs w:val="20"/>
              </w:rPr>
              <w:t>1</w:t>
            </w:r>
          </w:p>
        </w:tc>
      </w:tr>
    </w:tbl>
    <w:p w:rsidR="0099424F" w:rsidRPr="00483971" w:rsidRDefault="0099424F" w:rsidP="00483971">
      <w:pPr>
        <w:spacing w:line="360" w:lineRule="auto"/>
        <w:ind w:left="-357" w:firstLine="680"/>
        <w:jc w:val="both"/>
        <w:rPr>
          <w:sz w:val="28"/>
          <w:szCs w:val="28"/>
        </w:rPr>
      </w:pPr>
    </w:p>
    <w:p w:rsidR="00705C4A" w:rsidRPr="00483971" w:rsidRDefault="00705C4A" w:rsidP="00483971">
      <w:pPr>
        <w:spacing w:line="360" w:lineRule="auto"/>
        <w:ind w:left="-357" w:firstLine="680"/>
        <w:jc w:val="both"/>
        <w:rPr>
          <w:sz w:val="28"/>
          <w:szCs w:val="28"/>
        </w:rPr>
      </w:pPr>
      <w:r w:rsidRPr="00483971">
        <w:rPr>
          <w:sz w:val="28"/>
          <w:szCs w:val="28"/>
        </w:rPr>
        <w:t>Соблюдение и учет этих естественных условий воспроизводства стада имеют большое значение для его правильной организации и планирования. При этом необходим также и учет требований, влияющих на объём производства продукции и ее себестоимость: своевременно случать (осеменять) маточное поголовье; не допускать его яловости, полностью сохранить приплод, своевременно выбраковывать маточное поголовье, правильно организовывать интенсивный откорм животных.</w:t>
      </w:r>
    </w:p>
    <w:p w:rsidR="00705C4A" w:rsidRPr="00483971" w:rsidRDefault="00F65A1F" w:rsidP="00483971">
      <w:pPr>
        <w:spacing w:line="360" w:lineRule="auto"/>
        <w:ind w:left="-357" w:firstLine="680"/>
        <w:jc w:val="both"/>
        <w:rPr>
          <w:sz w:val="28"/>
          <w:szCs w:val="28"/>
        </w:rPr>
      </w:pPr>
      <w:r w:rsidRPr="00483971">
        <w:rPr>
          <w:sz w:val="28"/>
          <w:szCs w:val="28"/>
        </w:rPr>
        <w:t>Важным условием воспроизводства стада для каждого вида животных и большим резервом повышения рентабельности животноводства является своевременная случка ремонтного молодняка и перевод его в основное стадо. Слишком ранняя случка отрицательно сказывается на развитии животного и его последующей продуктивности, а поздняя задерживает процесс воспроизводства стада и удорожает выращивание маточного поголовья.</w:t>
      </w:r>
    </w:p>
    <w:p w:rsidR="00F65A1F" w:rsidRPr="00483971" w:rsidRDefault="00FC2EF1" w:rsidP="00483971">
      <w:pPr>
        <w:spacing w:line="360" w:lineRule="auto"/>
        <w:ind w:left="-357" w:firstLine="680"/>
        <w:jc w:val="both"/>
        <w:rPr>
          <w:sz w:val="28"/>
          <w:szCs w:val="28"/>
        </w:rPr>
      </w:pPr>
      <w:r w:rsidRPr="00483971">
        <w:rPr>
          <w:sz w:val="28"/>
          <w:szCs w:val="28"/>
        </w:rPr>
        <w:t xml:space="preserve">Каждое сельскохозяйственное предприятие, включая и фермерское, располагает тремя видами основных ресурсов: </w:t>
      </w:r>
      <w:r w:rsidRPr="00483971">
        <w:rPr>
          <w:i/>
          <w:sz w:val="28"/>
          <w:szCs w:val="28"/>
        </w:rPr>
        <w:t>капиталом</w:t>
      </w:r>
      <w:r w:rsidRPr="00483971">
        <w:rPr>
          <w:sz w:val="28"/>
          <w:szCs w:val="28"/>
        </w:rPr>
        <w:t xml:space="preserve">, используемым для приобретения всех прочих ресурсов, </w:t>
      </w:r>
      <w:r w:rsidRPr="00483971">
        <w:rPr>
          <w:i/>
          <w:sz w:val="28"/>
          <w:szCs w:val="28"/>
        </w:rPr>
        <w:t>землей</w:t>
      </w:r>
      <w:r w:rsidRPr="00483971">
        <w:rPr>
          <w:sz w:val="28"/>
          <w:szCs w:val="28"/>
        </w:rPr>
        <w:t xml:space="preserve"> и </w:t>
      </w:r>
      <w:r w:rsidRPr="00483971">
        <w:rPr>
          <w:i/>
          <w:sz w:val="28"/>
          <w:szCs w:val="28"/>
        </w:rPr>
        <w:t>трудом</w:t>
      </w:r>
      <w:r w:rsidRPr="00483971">
        <w:rPr>
          <w:sz w:val="28"/>
          <w:szCs w:val="28"/>
        </w:rPr>
        <w:t>. Имея названные ресурсы, каждый фермер ставит перед собой определенные цели. Четкая формулировка целей необходима при выборе направления развития производства. На выбор цели влияет множество факторов, однако на практике большинство фермеров выделяют главное: долгосрочную максимизацию прибыли.</w:t>
      </w:r>
    </w:p>
    <w:p w:rsidR="00FC2EF1" w:rsidRPr="00483971" w:rsidRDefault="00FC2EF1" w:rsidP="00483971">
      <w:pPr>
        <w:spacing w:line="360" w:lineRule="auto"/>
        <w:ind w:left="-357" w:firstLine="680"/>
        <w:jc w:val="both"/>
        <w:rPr>
          <w:sz w:val="28"/>
          <w:szCs w:val="28"/>
        </w:rPr>
      </w:pPr>
      <w:r w:rsidRPr="00483971">
        <w:rPr>
          <w:sz w:val="28"/>
          <w:szCs w:val="28"/>
        </w:rPr>
        <w:t>Текущие и ожидаемые нужды  производства, стратегия развития, возраст и статус наследников, отношение к риску и неопределенности, личные предпочтения, знания, рассудительность и способности, традиции и статус собственности (владелец или арендатор), налогообложение – все эти и многие другие факторы могут соответствовать поставленной цели.</w:t>
      </w:r>
    </w:p>
    <w:p w:rsidR="00FC2EF1" w:rsidRPr="00483971" w:rsidRDefault="004404D7" w:rsidP="00483971">
      <w:pPr>
        <w:spacing w:line="360" w:lineRule="auto"/>
        <w:ind w:left="-357" w:firstLine="680"/>
        <w:jc w:val="both"/>
        <w:rPr>
          <w:sz w:val="28"/>
          <w:szCs w:val="28"/>
        </w:rPr>
      </w:pPr>
      <w:r w:rsidRPr="00483971">
        <w:rPr>
          <w:sz w:val="28"/>
          <w:szCs w:val="28"/>
        </w:rPr>
        <w:t>Задачей же фермера является достижение поставленной цели через управление производством.</w:t>
      </w:r>
    </w:p>
    <w:p w:rsidR="004404D7" w:rsidRPr="00483971" w:rsidRDefault="004404D7" w:rsidP="00483971">
      <w:pPr>
        <w:spacing w:line="360" w:lineRule="auto"/>
        <w:ind w:left="-357" w:firstLine="680"/>
        <w:jc w:val="both"/>
        <w:rPr>
          <w:sz w:val="28"/>
          <w:szCs w:val="28"/>
        </w:rPr>
      </w:pPr>
      <w:r w:rsidRPr="00483971">
        <w:rPr>
          <w:sz w:val="28"/>
          <w:szCs w:val="28"/>
        </w:rPr>
        <w:t>Первая задача фермера – найти средства на жизнь после определения затрат, включающих материальные расходы, выплату налогов, кредитов и процентов на заемный капитал, вычитаемых из дохода (прибыли).</w:t>
      </w:r>
    </w:p>
    <w:p w:rsidR="004404D7" w:rsidRPr="00483971" w:rsidRDefault="008A6E56" w:rsidP="00483971">
      <w:pPr>
        <w:spacing w:line="360" w:lineRule="auto"/>
        <w:ind w:left="-357" w:firstLine="680"/>
        <w:jc w:val="both"/>
        <w:rPr>
          <w:sz w:val="28"/>
          <w:szCs w:val="28"/>
        </w:rPr>
      </w:pPr>
      <w:r w:rsidRPr="00483971">
        <w:rPr>
          <w:sz w:val="28"/>
          <w:szCs w:val="28"/>
        </w:rPr>
        <w:t>Вторая задача сводится  к избежанию неплатежеспособности, постоянной заботе о том, чтобы наличных средств хватило на финансирование текущих работ до тех пор, пока не возрастут и доходы от расширения производства.</w:t>
      </w:r>
    </w:p>
    <w:p w:rsidR="008A6E56" w:rsidRPr="00483971" w:rsidRDefault="00A627AA" w:rsidP="00483971">
      <w:pPr>
        <w:spacing w:line="360" w:lineRule="auto"/>
        <w:ind w:left="-357" w:firstLine="680"/>
        <w:jc w:val="both"/>
        <w:rPr>
          <w:sz w:val="28"/>
          <w:szCs w:val="28"/>
        </w:rPr>
      </w:pPr>
      <w:r w:rsidRPr="00483971">
        <w:rPr>
          <w:sz w:val="28"/>
          <w:szCs w:val="28"/>
        </w:rPr>
        <w:t>Составление текущих и перспективных планов, а также проведение анализа хозяйственной деятельности фермерского производства завершаются определением ряда основных экономических показателей, характеризующих как количественные стороны, так и экономическую эффективность</w:t>
      </w:r>
      <w:r w:rsidR="00DA24B1" w:rsidRPr="00483971">
        <w:rPr>
          <w:sz w:val="28"/>
          <w:szCs w:val="28"/>
        </w:rPr>
        <w:t xml:space="preserve"> производства. </w:t>
      </w:r>
    </w:p>
    <w:p w:rsidR="00DA24B1" w:rsidRPr="00483971" w:rsidRDefault="00FD2883" w:rsidP="00483971">
      <w:pPr>
        <w:spacing w:line="360" w:lineRule="auto"/>
        <w:ind w:left="-357" w:firstLine="680"/>
        <w:jc w:val="both"/>
        <w:rPr>
          <w:sz w:val="28"/>
          <w:szCs w:val="28"/>
        </w:rPr>
      </w:pPr>
      <w:r w:rsidRPr="00483971">
        <w:rPr>
          <w:i/>
          <w:sz w:val="28"/>
          <w:szCs w:val="28"/>
        </w:rPr>
        <w:t>Валовая продукция</w:t>
      </w:r>
      <w:r w:rsidRPr="00483971">
        <w:rPr>
          <w:sz w:val="28"/>
          <w:szCs w:val="28"/>
        </w:rPr>
        <w:t xml:space="preserve"> – характеризует объем производства конкретно взятого вида продукции. На ее количественную величину оказывают влияние, как правило, два взаимосвязанных фактора: в растениеводческих отраслях – урожайность с </w:t>
      </w:r>
      <w:smartTag w:uri="urn:schemas-microsoft-com:office:smarttags" w:element="metricconverter">
        <w:smartTagPr>
          <w:attr w:name="ProductID" w:val="1 га"/>
        </w:smartTagPr>
        <w:r w:rsidRPr="00483971">
          <w:rPr>
            <w:sz w:val="28"/>
            <w:szCs w:val="28"/>
          </w:rPr>
          <w:t>1 га</w:t>
        </w:r>
      </w:smartTag>
      <w:r w:rsidRPr="00483971">
        <w:rPr>
          <w:sz w:val="28"/>
          <w:szCs w:val="28"/>
        </w:rPr>
        <w:t xml:space="preserve"> и площадь посева, в животноводстве – продуктивность и среднегодовое поголовье животных. Выражается в натуральных единицах – центнерах, тоннах.</w:t>
      </w:r>
    </w:p>
    <w:p w:rsidR="00FD2883" w:rsidRPr="00483971" w:rsidRDefault="007F3A90" w:rsidP="00483971">
      <w:pPr>
        <w:spacing w:line="360" w:lineRule="auto"/>
        <w:ind w:left="-357" w:firstLine="680"/>
        <w:jc w:val="both"/>
        <w:rPr>
          <w:sz w:val="28"/>
          <w:szCs w:val="28"/>
        </w:rPr>
      </w:pPr>
      <w:r w:rsidRPr="00483971">
        <w:rPr>
          <w:i/>
          <w:sz w:val="28"/>
          <w:szCs w:val="28"/>
        </w:rPr>
        <w:t xml:space="preserve">Стоимость валовой продукции – </w:t>
      </w:r>
      <w:r w:rsidRPr="00483971">
        <w:rPr>
          <w:sz w:val="28"/>
          <w:szCs w:val="28"/>
        </w:rPr>
        <w:t>общий объем продукции, произведенной за определенный период времени, выраженной в денежной форме. Стоимость валовой продукции оценивается по неизменным, действующим в определенный период времени, сопоставим ценам или в текущих ценах.</w:t>
      </w:r>
    </w:p>
    <w:p w:rsidR="007F3A90" w:rsidRPr="00483971" w:rsidRDefault="007F3A90" w:rsidP="00483971">
      <w:pPr>
        <w:spacing w:line="360" w:lineRule="auto"/>
        <w:ind w:left="-357" w:firstLine="680"/>
        <w:jc w:val="both"/>
        <w:rPr>
          <w:sz w:val="28"/>
          <w:szCs w:val="28"/>
        </w:rPr>
      </w:pPr>
      <w:r w:rsidRPr="00483971">
        <w:rPr>
          <w:i/>
          <w:sz w:val="28"/>
          <w:szCs w:val="28"/>
        </w:rPr>
        <w:t>Товарная продукция –</w:t>
      </w:r>
      <w:r w:rsidRPr="00483971">
        <w:rPr>
          <w:sz w:val="28"/>
          <w:szCs w:val="28"/>
        </w:rPr>
        <w:t xml:space="preserve"> часть валовой продукции, которая реализуется на сторону (государству, потребкооперации, на колхозном рынке и т.д.)</w:t>
      </w:r>
    </w:p>
    <w:p w:rsidR="007F3A90" w:rsidRPr="00483971" w:rsidRDefault="005924B4" w:rsidP="00483971">
      <w:pPr>
        <w:spacing w:line="360" w:lineRule="auto"/>
        <w:ind w:left="-357" w:firstLine="680"/>
        <w:jc w:val="both"/>
        <w:rPr>
          <w:sz w:val="28"/>
          <w:szCs w:val="28"/>
        </w:rPr>
      </w:pPr>
      <w:r w:rsidRPr="00483971">
        <w:rPr>
          <w:i/>
          <w:sz w:val="28"/>
          <w:szCs w:val="28"/>
        </w:rPr>
        <w:t xml:space="preserve">Денежная выручка – </w:t>
      </w:r>
      <w:r w:rsidRPr="00483971">
        <w:rPr>
          <w:sz w:val="28"/>
          <w:szCs w:val="28"/>
        </w:rPr>
        <w:t>стоимость реализованной (товарной) продукции, выраженной в денежной форме. На величину денежной выручки от реализации продукции оказывают влияние три фактора: объем (количество) реализованной продукции, ее качество и реализационная цена. Чем выше качество продукции, тем выше цена реализации центнера продукции. Кроме  того, цена реализации зависит от спроса и предложения на рынке.</w:t>
      </w:r>
    </w:p>
    <w:p w:rsidR="00655636" w:rsidRPr="00483971" w:rsidRDefault="00655636" w:rsidP="00483971">
      <w:pPr>
        <w:spacing w:line="360" w:lineRule="auto"/>
        <w:ind w:left="-357" w:firstLine="680"/>
        <w:jc w:val="both"/>
        <w:rPr>
          <w:sz w:val="28"/>
          <w:szCs w:val="28"/>
        </w:rPr>
      </w:pPr>
      <w:r w:rsidRPr="00483971">
        <w:rPr>
          <w:i/>
          <w:sz w:val="28"/>
          <w:szCs w:val="28"/>
        </w:rPr>
        <w:t>Себестоимость продукции –</w:t>
      </w:r>
      <w:r w:rsidRPr="00483971">
        <w:rPr>
          <w:sz w:val="28"/>
          <w:szCs w:val="28"/>
        </w:rPr>
        <w:t xml:space="preserve"> совокупность материальных и трудовых затрат, выраженных в денежной форме, на производство единицы продукции данного вида.</w:t>
      </w:r>
      <w:r w:rsidR="00D60464" w:rsidRPr="00483971">
        <w:rPr>
          <w:sz w:val="28"/>
          <w:szCs w:val="28"/>
        </w:rPr>
        <w:t xml:space="preserve"> При этом различают себестоимость продукции – и производственную и полную (коммерческую). Производственная себестоимость включает затраты,</w:t>
      </w:r>
      <w:r w:rsidR="00CD346C" w:rsidRPr="00483971">
        <w:rPr>
          <w:sz w:val="28"/>
          <w:szCs w:val="28"/>
        </w:rPr>
        <w:t xml:space="preserve"> связанные с производством продукции. В полную себестоимость, кроме того, включают расходы, связанные с реализацией продукции.</w:t>
      </w:r>
    </w:p>
    <w:p w:rsidR="00305C68" w:rsidRPr="00483971" w:rsidRDefault="00305C68" w:rsidP="00483971">
      <w:pPr>
        <w:spacing w:line="360" w:lineRule="auto"/>
        <w:ind w:left="-357" w:firstLine="680"/>
        <w:jc w:val="both"/>
        <w:rPr>
          <w:sz w:val="28"/>
          <w:szCs w:val="28"/>
        </w:rPr>
      </w:pPr>
      <w:r w:rsidRPr="00483971">
        <w:rPr>
          <w:sz w:val="28"/>
          <w:szCs w:val="28"/>
        </w:rPr>
        <w:t>Величина себестоимости центнера продукции зависит от многих факторов: специализации, размера и интенсификации производства, эффективности использования материально-денежных ресурсов, природных условий и т.д.</w:t>
      </w:r>
    </w:p>
    <w:p w:rsidR="00AD0A6E" w:rsidRPr="00483971" w:rsidRDefault="00AD0A6E" w:rsidP="00483971">
      <w:pPr>
        <w:spacing w:line="360" w:lineRule="auto"/>
        <w:ind w:left="-357" w:firstLine="680"/>
        <w:jc w:val="both"/>
        <w:rPr>
          <w:sz w:val="28"/>
          <w:szCs w:val="28"/>
        </w:rPr>
      </w:pPr>
      <w:r w:rsidRPr="00483971">
        <w:rPr>
          <w:sz w:val="28"/>
          <w:szCs w:val="28"/>
        </w:rPr>
        <w:t>Данные о себестоимости продукции используют для определения рентабельности ведения отраслей в хозяйстве, экономически обоснованного планирования производственных затрат.</w:t>
      </w:r>
    </w:p>
    <w:p w:rsidR="00CD346C" w:rsidRPr="00483971" w:rsidRDefault="00AD0A6E" w:rsidP="00483971">
      <w:pPr>
        <w:spacing w:line="360" w:lineRule="auto"/>
        <w:ind w:left="-357" w:firstLine="680"/>
        <w:jc w:val="both"/>
        <w:rPr>
          <w:sz w:val="28"/>
          <w:szCs w:val="28"/>
        </w:rPr>
      </w:pPr>
      <w:r w:rsidRPr="00483971">
        <w:rPr>
          <w:sz w:val="28"/>
          <w:szCs w:val="28"/>
        </w:rPr>
        <w:t>Снижение себестоимости производства центнера продукции – главный путь повышения эффективности производства, увеличения массы</w:t>
      </w:r>
      <w:r w:rsidR="00305C68" w:rsidRPr="00483971">
        <w:rPr>
          <w:sz w:val="28"/>
          <w:szCs w:val="28"/>
        </w:rPr>
        <w:t xml:space="preserve"> </w:t>
      </w:r>
      <w:r w:rsidRPr="00483971">
        <w:rPr>
          <w:sz w:val="28"/>
          <w:szCs w:val="28"/>
        </w:rPr>
        <w:t>и нормы прибыли, повышения рентабельности.</w:t>
      </w:r>
    </w:p>
    <w:p w:rsidR="00AD0A6E" w:rsidRPr="00483971" w:rsidRDefault="007A50C2" w:rsidP="00483971">
      <w:pPr>
        <w:spacing w:line="360" w:lineRule="auto"/>
        <w:ind w:left="-357" w:firstLine="680"/>
        <w:jc w:val="both"/>
        <w:rPr>
          <w:sz w:val="28"/>
          <w:szCs w:val="28"/>
        </w:rPr>
      </w:pPr>
      <w:r w:rsidRPr="00483971">
        <w:rPr>
          <w:sz w:val="28"/>
          <w:szCs w:val="28"/>
        </w:rPr>
        <w:t>Чем ниже себестоимость центнера конкретного вида продукции, при прочих равных условиях, тем выше прибыль от реализации продукции.</w:t>
      </w:r>
    </w:p>
    <w:p w:rsidR="007A50C2" w:rsidRPr="00483971" w:rsidRDefault="00743B6F" w:rsidP="00483971">
      <w:pPr>
        <w:spacing w:line="360" w:lineRule="auto"/>
        <w:ind w:left="-357" w:firstLine="680"/>
        <w:jc w:val="both"/>
        <w:rPr>
          <w:sz w:val="28"/>
          <w:szCs w:val="28"/>
        </w:rPr>
      </w:pPr>
      <w:r w:rsidRPr="00483971">
        <w:rPr>
          <w:sz w:val="28"/>
          <w:szCs w:val="28"/>
        </w:rPr>
        <w:t xml:space="preserve">Себестоимость центнера продукции определяется делением общей суммы затрат на производство, за минусом стоимости побочной продукции, </w:t>
      </w:r>
      <w:r w:rsidR="00DE089A" w:rsidRPr="00483971">
        <w:rPr>
          <w:sz w:val="28"/>
          <w:szCs w:val="28"/>
        </w:rPr>
        <w:t>на валовое производство продукции. Себестоимость сопряженной продукции (получение двух видов продукции в одной и той же отрасли, например, молока и приплода в молочном скотоводстве; приплода, шерсти и прироста живой массы в овцеводстве и т.д.)</w:t>
      </w:r>
      <w:r w:rsidR="00F06C26" w:rsidRPr="00483971">
        <w:rPr>
          <w:sz w:val="28"/>
          <w:szCs w:val="28"/>
        </w:rPr>
        <w:t xml:space="preserve"> определяется после распределения общей суммы затрат по соответствующим коэффициентам.</w:t>
      </w:r>
    </w:p>
    <w:p w:rsidR="00F06C26" w:rsidRPr="00483971" w:rsidRDefault="00F06C26" w:rsidP="00483971">
      <w:pPr>
        <w:spacing w:line="360" w:lineRule="auto"/>
        <w:ind w:left="-357" w:firstLine="680"/>
        <w:jc w:val="both"/>
        <w:rPr>
          <w:sz w:val="28"/>
          <w:szCs w:val="28"/>
        </w:rPr>
      </w:pPr>
      <w:r w:rsidRPr="00483971">
        <w:rPr>
          <w:i/>
          <w:sz w:val="28"/>
          <w:szCs w:val="28"/>
        </w:rPr>
        <w:t xml:space="preserve">Прибыль </w:t>
      </w:r>
      <w:r w:rsidR="00144C24" w:rsidRPr="00483971">
        <w:rPr>
          <w:sz w:val="28"/>
          <w:szCs w:val="28"/>
        </w:rPr>
        <w:t>–</w:t>
      </w:r>
      <w:r w:rsidRPr="00483971">
        <w:rPr>
          <w:sz w:val="28"/>
          <w:szCs w:val="28"/>
        </w:rPr>
        <w:t xml:space="preserve"> </w:t>
      </w:r>
      <w:r w:rsidR="00144C24" w:rsidRPr="00483971">
        <w:rPr>
          <w:sz w:val="28"/>
          <w:szCs w:val="28"/>
        </w:rPr>
        <w:t xml:space="preserve">отражает результаты по реализации продукции. </w:t>
      </w:r>
      <w:r w:rsidR="00F8780B" w:rsidRPr="00483971">
        <w:rPr>
          <w:sz w:val="28"/>
          <w:szCs w:val="28"/>
        </w:rPr>
        <w:t>Прибыль определяется как разница между денежной выручкой за проданную продукцию и ее себестоимостью. В случае превышения суммы полной (коммерческой) себестоимости над величиной денежной выручки итогом хозяйственно-финансовой деятельности будет убыток, что крайне нежелательно для любого вида деятельности, для любого фермера. Убыточность производства приводит к неплатежеспособности, а значит к несостоятельности и банкротству.</w:t>
      </w:r>
    </w:p>
    <w:p w:rsidR="00F8780B" w:rsidRPr="00483971" w:rsidRDefault="00F85ABE" w:rsidP="00483971">
      <w:pPr>
        <w:spacing w:line="360" w:lineRule="auto"/>
        <w:ind w:left="-357" w:firstLine="680"/>
        <w:jc w:val="both"/>
        <w:rPr>
          <w:sz w:val="28"/>
          <w:szCs w:val="28"/>
        </w:rPr>
      </w:pPr>
      <w:r w:rsidRPr="00483971">
        <w:rPr>
          <w:sz w:val="28"/>
          <w:szCs w:val="28"/>
        </w:rPr>
        <w:t>На массу прибыли оказывают влияние три основных фактора: количество реализованной продукции, средняя реализационная цена и себестоимость центнера продукции. Чем ниже себестоимость и выше реализационная цена центнера продукции, тем выше прибыль.</w:t>
      </w:r>
    </w:p>
    <w:p w:rsidR="00F85ABE" w:rsidRPr="00483971" w:rsidRDefault="00F85ABE" w:rsidP="00483971">
      <w:pPr>
        <w:spacing w:line="360" w:lineRule="auto"/>
        <w:ind w:left="-357" w:firstLine="680"/>
        <w:jc w:val="both"/>
        <w:rPr>
          <w:sz w:val="28"/>
          <w:szCs w:val="28"/>
        </w:rPr>
      </w:pPr>
      <w:r w:rsidRPr="00483971">
        <w:rPr>
          <w:sz w:val="28"/>
          <w:szCs w:val="28"/>
        </w:rPr>
        <w:t>Показатель суммы прибыли используется для определения уровня и нормы рентабельности производства продукции.</w:t>
      </w:r>
    </w:p>
    <w:p w:rsidR="00F85ABE" w:rsidRPr="00483971" w:rsidRDefault="00DC2672" w:rsidP="00483971">
      <w:pPr>
        <w:spacing w:line="360" w:lineRule="auto"/>
        <w:ind w:left="-357" w:firstLine="680"/>
        <w:jc w:val="both"/>
        <w:rPr>
          <w:sz w:val="28"/>
          <w:szCs w:val="28"/>
        </w:rPr>
      </w:pPr>
      <w:r w:rsidRPr="00483971">
        <w:rPr>
          <w:i/>
          <w:sz w:val="28"/>
          <w:szCs w:val="28"/>
        </w:rPr>
        <w:t>Уровень рентабельности</w:t>
      </w:r>
      <w:r w:rsidRPr="00483971">
        <w:rPr>
          <w:sz w:val="28"/>
          <w:szCs w:val="28"/>
        </w:rPr>
        <w:t xml:space="preserve"> – отношение прибыли к себестоимости продукции. Этот показатель используется для определения уровня рентабельности конкретного вида производимой продукции.</w:t>
      </w:r>
    </w:p>
    <w:p w:rsidR="00DC2672" w:rsidRPr="00483971" w:rsidRDefault="00DC2672" w:rsidP="00483971">
      <w:pPr>
        <w:spacing w:line="360" w:lineRule="auto"/>
        <w:ind w:left="-357" w:firstLine="680"/>
        <w:jc w:val="both"/>
        <w:rPr>
          <w:sz w:val="28"/>
          <w:szCs w:val="28"/>
        </w:rPr>
      </w:pPr>
      <w:r w:rsidRPr="00483971">
        <w:rPr>
          <w:i/>
          <w:sz w:val="28"/>
          <w:szCs w:val="28"/>
        </w:rPr>
        <w:t xml:space="preserve">Норма прибыли </w:t>
      </w:r>
      <w:r w:rsidRPr="00483971">
        <w:rPr>
          <w:sz w:val="28"/>
          <w:szCs w:val="28"/>
        </w:rPr>
        <w:t>– отношение прибыли к сумме основных производственных фондов и нормируемых оборотных средств. Норма прибыли характеризует эффективность использования всех средств производства и труда. Этот показатель используется для определения уровня рентабельности производства в целом по хозяйству.</w:t>
      </w:r>
    </w:p>
    <w:p w:rsidR="008F655D" w:rsidRPr="00483971" w:rsidRDefault="00DC2672" w:rsidP="00483971">
      <w:pPr>
        <w:spacing w:line="360" w:lineRule="auto"/>
        <w:ind w:left="-357" w:firstLine="680"/>
        <w:jc w:val="both"/>
        <w:rPr>
          <w:sz w:val="28"/>
          <w:szCs w:val="28"/>
        </w:rPr>
      </w:pPr>
      <w:r w:rsidRPr="00483971">
        <w:rPr>
          <w:sz w:val="28"/>
          <w:szCs w:val="28"/>
        </w:rPr>
        <w:t xml:space="preserve">Ознакомившись с основными экономическими показателями </w:t>
      </w:r>
      <w:r w:rsidR="008F655D" w:rsidRPr="00483971">
        <w:rPr>
          <w:sz w:val="28"/>
          <w:szCs w:val="28"/>
        </w:rPr>
        <w:t>методикой их исчисления, определим экономическую эффективность производства фермерского хозяйства, исходя из ранее установленных размеров ферм.</w:t>
      </w:r>
    </w:p>
    <w:p w:rsidR="009B385B" w:rsidRPr="00483971" w:rsidRDefault="009B385B" w:rsidP="00483971">
      <w:pPr>
        <w:spacing w:line="360" w:lineRule="auto"/>
        <w:ind w:left="-357" w:firstLine="680"/>
        <w:jc w:val="right"/>
        <w:rPr>
          <w:b/>
          <w:sz w:val="28"/>
          <w:szCs w:val="28"/>
        </w:rPr>
      </w:pPr>
      <w:r w:rsidRPr="00483971">
        <w:rPr>
          <w:b/>
          <w:sz w:val="28"/>
          <w:szCs w:val="28"/>
        </w:rPr>
        <w:t>Таблица 6</w:t>
      </w:r>
    </w:p>
    <w:p w:rsidR="009B385B" w:rsidRPr="00483971" w:rsidRDefault="009B385B" w:rsidP="00483971">
      <w:pPr>
        <w:spacing w:line="360" w:lineRule="auto"/>
        <w:ind w:left="-357" w:firstLine="680"/>
        <w:jc w:val="center"/>
        <w:rPr>
          <w:b/>
          <w:sz w:val="28"/>
          <w:szCs w:val="28"/>
        </w:rPr>
      </w:pPr>
      <w:r w:rsidRPr="00483971">
        <w:rPr>
          <w:b/>
          <w:sz w:val="28"/>
          <w:szCs w:val="28"/>
        </w:rPr>
        <w:t>Экономическая эффективность производства на ферме крупного рогатого скота (КРС)</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080"/>
        <w:gridCol w:w="1260"/>
        <w:gridCol w:w="1101"/>
        <w:gridCol w:w="1959"/>
      </w:tblGrid>
      <w:tr w:rsidR="00A11B82" w:rsidRPr="00B840B6" w:rsidTr="00B840B6">
        <w:tc>
          <w:tcPr>
            <w:tcW w:w="4248" w:type="dxa"/>
            <w:vMerge w:val="restart"/>
            <w:shd w:val="clear" w:color="auto" w:fill="auto"/>
            <w:vAlign w:val="center"/>
          </w:tcPr>
          <w:p w:rsidR="00A11B82" w:rsidRPr="00B840B6" w:rsidRDefault="00A11B82" w:rsidP="00B840B6">
            <w:pPr>
              <w:spacing w:line="360" w:lineRule="auto"/>
              <w:ind w:firstLine="680"/>
              <w:jc w:val="center"/>
              <w:rPr>
                <w:b/>
                <w:sz w:val="20"/>
                <w:szCs w:val="20"/>
              </w:rPr>
            </w:pPr>
            <w:r w:rsidRPr="00B840B6">
              <w:rPr>
                <w:b/>
                <w:sz w:val="20"/>
                <w:szCs w:val="20"/>
              </w:rPr>
              <w:t>Показатели</w:t>
            </w:r>
          </w:p>
        </w:tc>
        <w:tc>
          <w:tcPr>
            <w:tcW w:w="3441" w:type="dxa"/>
            <w:gridSpan w:val="3"/>
            <w:shd w:val="clear" w:color="auto" w:fill="auto"/>
            <w:vAlign w:val="center"/>
          </w:tcPr>
          <w:p w:rsidR="00A11B82" w:rsidRPr="00B840B6" w:rsidRDefault="00A11B82" w:rsidP="00B840B6">
            <w:pPr>
              <w:spacing w:line="360" w:lineRule="auto"/>
              <w:ind w:firstLine="680"/>
              <w:jc w:val="center"/>
              <w:rPr>
                <w:b/>
                <w:sz w:val="20"/>
                <w:szCs w:val="20"/>
              </w:rPr>
            </w:pPr>
            <w:r w:rsidRPr="00B840B6">
              <w:rPr>
                <w:b/>
                <w:sz w:val="20"/>
                <w:szCs w:val="20"/>
              </w:rPr>
              <w:t>Варианты</w:t>
            </w:r>
          </w:p>
        </w:tc>
        <w:tc>
          <w:tcPr>
            <w:tcW w:w="1959" w:type="dxa"/>
            <w:vMerge w:val="restart"/>
            <w:shd w:val="clear" w:color="auto" w:fill="auto"/>
            <w:vAlign w:val="center"/>
          </w:tcPr>
          <w:p w:rsidR="00A11B82" w:rsidRPr="00B840B6" w:rsidRDefault="00A11B82" w:rsidP="00B840B6">
            <w:pPr>
              <w:spacing w:line="360" w:lineRule="auto"/>
              <w:rPr>
                <w:b/>
                <w:sz w:val="20"/>
                <w:szCs w:val="20"/>
              </w:rPr>
            </w:pPr>
            <w:r w:rsidRPr="00B840B6">
              <w:rPr>
                <w:b/>
                <w:sz w:val="20"/>
                <w:szCs w:val="20"/>
              </w:rPr>
              <w:t>3-й вариант в % к 1-му</w:t>
            </w:r>
          </w:p>
        </w:tc>
      </w:tr>
      <w:tr w:rsidR="00A11B82" w:rsidRPr="00B840B6" w:rsidTr="00B840B6">
        <w:tc>
          <w:tcPr>
            <w:tcW w:w="4248" w:type="dxa"/>
            <w:vMerge/>
            <w:shd w:val="clear" w:color="auto" w:fill="auto"/>
            <w:vAlign w:val="center"/>
          </w:tcPr>
          <w:p w:rsidR="00A11B82" w:rsidRPr="00B840B6" w:rsidRDefault="00A11B82" w:rsidP="00B840B6">
            <w:pPr>
              <w:spacing w:line="360" w:lineRule="auto"/>
              <w:ind w:firstLine="680"/>
              <w:jc w:val="center"/>
              <w:rPr>
                <w:b/>
                <w:sz w:val="20"/>
                <w:szCs w:val="20"/>
              </w:rPr>
            </w:pPr>
          </w:p>
        </w:tc>
        <w:tc>
          <w:tcPr>
            <w:tcW w:w="1080" w:type="dxa"/>
            <w:shd w:val="clear" w:color="auto" w:fill="auto"/>
            <w:vAlign w:val="center"/>
          </w:tcPr>
          <w:p w:rsidR="00A11B82" w:rsidRPr="00B840B6" w:rsidRDefault="00A11B82" w:rsidP="00B840B6">
            <w:pPr>
              <w:spacing w:line="360" w:lineRule="auto"/>
              <w:rPr>
                <w:b/>
                <w:sz w:val="20"/>
                <w:szCs w:val="20"/>
              </w:rPr>
            </w:pPr>
            <w:r w:rsidRPr="00B840B6">
              <w:rPr>
                <w:b/>
                <w:sz w:val="20"/>
                <w:szCs w:val="20"/>
              </w:rPr>
              <w:t>1-й</w:t>
            </w:r>
          </w:p>
        </w:tc>
        <w:tc>
          <w:tcPr>
            <w:tcW w:w="1260" w:type="dxa"/>
            <w:shd w:val="clear" w:color="auto" w:fill="auto"/>
            <w:vAlign w:val="center"/>
          </w:tcPr>
          <w:p w:rsidR="00A11B82" w:rsidRPr="00B840B6" w:rsidRDefault="00A11B82" w:rsidP="00B840B6">
            <w:pPr>
              <w:spacing w:line="360" w:lineRule="auto"/>
              <w:rPr>
                <w:b/>
                <w:sz w:val="20"/>
                <w:szCs w:val="20"/>
              </w:rPr>
            </w:pPr>
            <w:r w:rsidRPr="00B840B6">
              <w:rPr>
                <w:b/>
                <w:sz w:val="20"/>
                <w:szCs w:val="20"/>
              </w:rPr>
              <w:t>2-й</w:t>
            </w:r>
          </w:p>
        </w:tc>
        <w:tc>
          <w:tcPr>
            <w:tcW w:w="1101" w:type="dxa"/>
            <w:shd w:val="clear" w:color="auto" w:fill="auto"/>
            <w:vAlign w:val="center"/>
          </w:tcPr>
          <w:p w:rsidR="00A11B82" w:rsidRPr="00B840B6" w:rsidRDefault="00A11B82" w:rsidP="00B840B6">
            <w:pPr>
              <w:spacing w:line="360" w:lineRule="auto"/>
              <w:rPr>
                <w:b/>
                <w:sz w:val="20"/>
                <w:szCs w:val="20"/>
              </w:rPr>
            </w:pPr>
            <w:r w:rsidRPr="00B840B6">
              <w:rPr>
                <w:b/>
                <w:sz w:val="20"/>
                <w:szCs w:val="20"/>
              </w:rPr>
              <w:t>3-й</w:t>
            </w:r>
          </w:p>
        </w:tc>
        <w:tc>
          <w:tcPr>
            <w:tcW w:w="1959" w:type="dxa"/>
            <w:vMerge/>
            <w:shd w:val="clear" w:color="auto" w:fill="auto"/>
            <w:vAlign w:val="center"/>
          </w:tcPr>
          <w:p w:rsidR="00A11B82" w:rsidRPr="00B840B6" w:rsidRDefault="00A11B82" w:rsidP="00B840B6">
            <w:pPr>
              <w:spacing w:line="360" w:lineRule="auto"/>
              <w:ind w:firstLine="680"/>
              <w:jc w:val="center"/>
              <w:rPr>
                <w:b/>
                <w:sz w:val="20"/>
                <w:szCs w:val="20"/>
              </w:rPr>
            </w:pPr>
          </w:p>
        </w:tc>
      </w:tr>
      <w:tr w:rsidR="004C3F16" w:rsidRPr="00B840B6" w:rsidTr="00B840B6">
        <w:tc>
          <w:tcPr>
            <w:tcW w:w="4248" w:type="dxa"/>
            <w:shd w:val="clear" w:color="auto" w:fill="auto"/>
            <w:vAlign w:val="center"/>
          </w:tcPr>
          <w:p w:rsidR="004C3F16" w:rsidRPr="00B840B6" w:rsidRDefault="009A5290" w:rsidP="00B840B6">
            <w:pPr>
              <w:spacing w:line="360" w:lineRule="auto"/>
              <w:rPr>
                <w:sz w:val="20"/>
                <w:szCs w:val="20"/>
                <w:u w:val="single"/>
              </w:rPr>
            </w:pPr>
            <w:r w:rsidRPr="00B840B6">
              <w:rPr>
                <w:sz w:val="20"/>
                <w:szCs w:val="20"/>
                <w:u w:val="single"/>
              </w:rPr>
              <w:t xml:space="preserve">Поголовье КРС </w:t>
            </w:r>
          </w:p>
        </w:tc>
        <w:tc>
          <w:tcPr>
            <w:tcW w:w="1080" w:type="dxa"/>
            <w:shd w:val="clear" w:color="auto" w:fill="auto"/>
            <w:vAlign w:val="center"/>
          </w:tcPr>
          <w:p w:rsidR="004C3F16" w:rsidRPr="00B840B6" w:rsidRDefault="004C3F16" w:rsidP="00B840B6">
            <w:pPr>
              <w:spacing w:line="360" w:lineRule="auto"/>
              <w:ind w:firstLine="680"/>
              <w:jc w:val="center"/>
              <w:rPr>
                <w:sz w:val="20"/>
                <w:szCs w:val="20"/>
              </w:rPr>
            </w:pPr>
          </w:p>
        </w:tc>
        <w:tc>
          <w:tcPr>
            <w:tcW w:w="1260" w:type="dxa"/>
            <w:shd w:val="clear" w:color="auto" w:fill="auto"/>
            <w:vAlign w:val="center"/>
          </w:tcPr>
          <w:p w:rsidR="004C3F16" w:rsidRPr="00B840B6" w:rsidRDefault="004C3F16" w:rsidP="00B840B6">
            <w:pPr>
              <w:spacing w:line="360" w:lineRule="auto"/>
              <w:ind w:firstLine="680"/>
              <w:jc w:val="center"/>
              <w:rPr>
                <w:sz w:val="20"/>
                <w:szCs w:val="20"/>
              </w:rPr>
            </w:pPr>
          </w:p>
        </w:tc>
        <w:tc>
          <w:tcPr>
            <w:tcW w:w="1101" w:type="dxa"/>
            <w:shd w:val="clear" w:color="auto" w:fill="auto"/>
            <w:vAlign w:val="center"/>
          </w:tcPr>
          <w:p w:rsidR="004C3F16" w:rsidRPr="00B840B6" w:rsidRDefault="004C3F16" w:rsidP="00B840B6">
            <w:pPr>
              <w:spacing w:line="360" w:lineRule="auto"/>
              <w:ind w:firstLine="680"/>
              <w:jc w:val="center"/>
              <w:rPr>
                <w:sz w:val="20"/>
                <w:szCs w:val="20"/>
              </w:rPr>
            </w:pPr>
          </w:p>
        </w:tc>
        <w:tc>
          <w:tcPr>
            <w:tcW w:w="1959" w:type="dxa"/>
            <w:shd w:val="clear" w:color="auto" w:fill="auto"/>
            <w:vAlign w:val="center"/>
          </w:tcPr>
          <w:p w:rsidR="004C3F16" w:rsidRPr="00B840B6" w:rsidRDefault="004C3F16" w:rsidP="00B840B6">
            <w:pPr>
              <w:spacing w:line="360" w:lineRule="auto"/>
              <w:ind w:firstLine="680"/>
              <w:jc w:val="center"/>
              <w:rPr>
                <w:sz w:val="20"/>
                <w:szCs w:val="20"/>
              </w:rPr>
            </w:pPr>
          </w:p>
        </w:tc>
      </w:tr>
      <w:tr w:rsidR="004C3F16" w:rsidRPr="00B840B6" w:rsidTr="00B840B6">
        <w:tc>
          <w:tcPr>
            <w:tcW w:w="4248" w:type="dxa"/>
            <w:shd w:val="clear" w:color="auto" w:fill="auto"/>
            <w:vAlign w:val="center"/>
          </w:tcPr>
          <w:p w:rsidR="004C3F16" w:rsidRPr="00B840B6" w:rsidRDefault="009A5290" w:rsidP="00B840B6">
            <w:pPr>
              <w:spacing w:line="360" w:lineRule="auto"/>
              <w:rPr>
                <w:sz w:val="20"/>
                <w:szCs w:val="20"/>
              </w:rPr>
            </w:pPr>
            <w:r w:rsidRPr="00B840B6">
              <w:rPr>
                <w:sz w:val="20"/>
                <w:szCs w:val="20"/>
              </w:rPr>
              <w:t>Всего, гол.</w:t>
            </w:r>
          </w:p>
        </w:tc>
        <w:tc>
          <w:tcPr>
            <w:tcW w:w="1080" w:type="dxa"/>
            <w:shd w:val="clear" w:color="auto" w:fill="auto"/>
            <w:vAlign w:val="center"/>
          </w:tcPr>
          <w:p w:rsidR="004C3F16" w:rsidRPr="00B840B6" w:rsidRDefault="009A5290" w:rsidP="00B840B6">
            <w:pPr>
              <w:spacing w:line="360" w:lineRule="auto"/>
              <w:rPr>
                <w:sz w:val="20"/>
                <w:szCs w:val="20"/>
              </w:rPr>
            </w:pPr>
            <w:r w:rsidRPr="00B840B6">
              <w:rPr>
                <w:sz w:val="20"/>
                <w:szCs w:val="20"/>
              </w:rPr>
              <w:t>30</w:t>
            </w:r>
          </w:p>
        </w:tc>
        <w:tc>
          <w:tcPr>
            <w:tcW w:w="1260" w:type="dxa"/>
            <w:shd w:val="clear" w:color="auto" w:fill="auto"/>
            <w:vAlign w:val="center"/>
          </w:tcPr>
          <w:p w:rsidR="004C3F16" w:rsidRPr="00B840B6" w:rsidRDefault="009A5290" w:rsidP="00B840B6">
            <w:pPr>
              <w:spacing w:line="360" w:lineRule="auto"/>
              <w:rPr>
                <w:sz w:val="20"/>
                <w:szCs w:val="20"/>
              </w:rPr>
            </w:pPr>
            <w:r w:rsidRPr="00B840B6">
              <w:rPr>
                <w:sz w:val="20"/>
                <w:szCs w:val="20"/>
              </w:rPr>
              <w:t>46</w:t>
            </w:r>
          </w:p>
        </w:tc>
        <w:tc>
          <w:tcPr>
            <w:tcW w:w="1101" w:type="dxa"/>
            <w:shd w:val="clear" w:color="auto" w:fill="auto"/>
            <w:vAlign w:val="center"/>
          </w:tcPr>
          <w:p w:rsidR="004C3F16" w:rsidRPr="00B840B6" w:rsidRDefault="009A5290" w:rsidP="00B840B6">
            <w:pPr>
              <w:spacing w:line="360" w:lineRule="auto"/>
              <w:rPr>
                <w:sz w:val="20"/>
                <w:szCs w:val="20"/>
              </w:rPr>
            </w:pPr>
            <w:r w:rsidRPr="00B840B6">
              <w:rPr>
                <w:sz w:val="20"/>
                <w:szCs w:val="20"/>
              </w:rPr>
              <w:t>78</w:t>
            </w:r>
          </w:p>
        </w:tc>
        <w:tc>
          <w:tcPr>
            <w:tcW w:w="1959" w:type="dxa"/>
            <w:shd w:val="clear" w:color="auto" w:fill="auto"/>
            <w:vAlign w:val="center"/>
          </w:tcPr>
          <w:p w:rsidR="004C3F16" w:rsidRPr="00B840B6" w:rsidRDefault="009A5290" w:rsidP="00B840B6">
            <w:pPr>
              <w:spacing w:line="360" w:lineRule="auto"/>
              <w:rPr>
                <w:sz w:val="20"/>
                <w:szCs w:val="20"/>
              </w:rPr>
            </w:pPr>
            <w:r w:rsidRPr="00B840B6">
              <w:rPr>
                <w:sz w:val="20"/>
                <w:szCs w:val="20"/>
              </w:rPr>
              <w:t>В 2,6 раза</w:t>
            </w:r>
          </w:p>
        </w:tc>
      </w:tr>
      <w:tr w:rsidR="004C3F16" w:rsidRPr="00B840B6" w:rsidTr="00B840B6">
        <w:tc>
          <w:tcPr>
            <w:tcW w:w="4248" w:type="dxa"/>
            <w:shd w:val="clear" w:color="auto" w:fill="auto"/>
            <w:vAlign w:val="center"/>
          </w:tcPr>
          <w:p w:rsidR="004C3F16" w:rsidRPr="00B840B6" w:rsidRDefault="009A5290" w:rsidP="00B840B6">
            <w:pPr>
              <w:spacing w:line="360" w:lineRule="auto"/>
              <w:rPr>
                <w:sz w:val="20"/>
                <w:szCs w:val="20"/>
              </w:rPr>
            </w:pPr>
            <w:r w:rsidRPr="00B840B6">
              <w:rPr>
                <w:sz w:val="20"/>
                <w:szCs w:val="20"/>
              </w:rPr>
              <w:t>В т.ч.: коров, гол.</w:t>
            </w:r>
          </w:p>
        </w:tc>
        <w:tc>
          <w:tcPr>
            <w:tcW w:w="1080" w:type="dxa"/>
            <w:shd w:val="clear" w:color="auto" w:fill="auto"/>
            <w:vAlign w:val="center"/>
          </w:tcPr>
          <w:p w:rsidR="004C3F16" w:rsidRPr="00B840B6" w:rsidRDefault="009A5290" w:rsidP="00B840B6">
            <w:pPr>
              <w:spacing w:line="360" w:lineRule="auto"/>
              <w:rPr>
                <w:sz w:val="20"/>
                <w:szCs w:val="20"/>
              </w:rPr>
            </w:pPr>
            <w:r w:rsidRPr="00B840B6">
              <w:rPr>
                <w:sz w:val="20"/>
                <w:szCs w:val="20"/>
              </w:rPr>
              <w:t>10</w:t>
            </w:r>
          </w:p>
        </w:tc>
        <w:tc>
          <w:tcPr>
            <w:tcW w:w="1260" w:type="dxa"/>
            <w:shd w:val="clear" w:color="auto" w:fill="auto"/>
            <w:vAlign w:val="center"/>
          </w:tcPr>
          <w:p w:rsidR="004C3F16" w:rsidRPr="00B840B6" w:rsidRDefault="009A5290" w:rsidP="00B840B6">
            <w:pPr>
              <w:spacing w:line="360" w:lineRule="auto"/>
              <w:rPr>
                <w:sz w:val="20"/>
                <w:szCs w:val="20"/>
              </w:rPr>
            </w:pPr>
            <w:r w:rsidRPr="00B840B6">
              <w:rPr>
                <w:sz w:val="20"/>
                <w:szCs w:val="20"/>
              </w:rPr>
              <w:t>15</w:t>
            </w:r>
          </w:p>
        </w:tc>
        <w:tc>
          <w:tcPr>
            <w:tcW w:w="1101" w:type="dxa"/>
            <w:shd w:val="clear" w:color="auto" w:fill="auto"/>
            <w:vAlign w:val="center"/>
          </w:tcPr>
          <w:p w:rsidR="004C3F16" w:rsidRPr="00B840B6" w:rsidRDefault="009A5290" w:rsidP="00B840B6">
            <w:pPr>
              <w:spacing w:line="360" w:lineRule="auto"/>
              <w:rPr>
                <w:sz w:val="20"/>
                <w:szCs w:val="20"/>
              </w:rPr>
            </w:pPr>
            <w:r w:rsidRPr="00B840B6">
              <w:rPr>
                <w:sz w:val="20"/>
                <w:szCs w:val="20"/>
              </w:rPr>
              <w:t>25</w:t>
            </w:r>
          </w:p>
        </w:tc>
        <w:tc>
          <w:tcPr>
            <w:tcW w:w="1959" w:type="dxa"/>
            <w:shd w:val="clear" w:color="auto" w:fill="auto"/>
            <w:vAlign w:val="center"/>
          </w:tcPr>
          <w:p w:rsidR="004C3F16" w:rsidRPr="00B840B6" w:rsidRDefault="009A5290" w:rsidP="00B840B6">
            <w:pPr>
              <w:spacing w:line="360" w:lineRule="auto"/>
              <w:rPr>
                <w:sz w:val="20"/>
                <w:szCs w:val="20"/>
              </w:rPr>
            </w:pPr>
            <w:r w:rsidRPr="00B840B6">
              <w:rPr>
                <w:sz w:val="20"/>
                <w:szCs w:val="20"/>
              </w:rPr>
              <w:t>В 2,5 раза</w:t>
            </w:r>
          </w:p>
        </w:tc>
      </w:tr>
      <w:tr w:rsidR="004C3F16" w:rsidRPr="00B840B6" w:rsidTr="00B840B6">
        <w:tc>
          <w:tcPr>
            <w:tcW w:w="4248" w:type="dxa"/>
            <w:shd w:val="clear" w:color="auto" w:fill="auto"/>
            <w:vAlign w:val="center"/>
          </w:tcPr>
          <w:p w:rsidR="004C3F16" w:rsidRPr="00B840B6" w:rsidRDefault="009A5290" w:rsidP="00B840B6">
            <w:pPr>
              <w:spacing w:line="360" w:lineRule="auto"/>
              <w:rPr>
                <w:sz w:val="20"/>
                <w:szCs w:val="20"/>
              </w:rPr>
            </w:pPr>
            <w:r w:rsidRPr="00B840B6">
              <w:rPr>
                <w:sz w:val="20"/>
                <w:szCs w:val="20"/>
              </w:rPr>
              <w:t>Удой молока от 1 коровы в год, кг</w:t>
            </w:r>
          </w:p>
        </w:tc>
        <w:tc>
          <w:tcPr>
            <w:tcW w:w="1080" w:type="dxa"/>
            <w:shd w:val="clear" w:color="auto" w:fill="auto"/>
            <w:vAlign w:val="center"/>
          </w:tcPr>
          <w:p w:rsidR="004C3F16" w:rsidRPr="00B840B6" w:rsidRDefault="009A5290" w:rsidP="00B840B6">
            <w:pPr>
              <w:spacing w:line="360" w:lineRule="auto"/>
              <w:rPr>
                <w:sz w:val="20"/>
                <w:szCs w:val="20"/>
              </w:rPr>
            </w:pPr>
            <w:r w:rsidRPr="00B840B6">
              <w:rPr>
                <w:sz w:val="20"/>
                <w:szCs w:val="20"/>
              </w:rPr>
              <w:t>5000</w:t>
            </w:r>
          </w:p>
        </w:tc>
        <w:tc>
          <w:tcPr>
            <w:tcW w:w="1260" w:type="dxa"/>
            <w:shd w:val="clear" w:color="auto" w:fill="auto"/>
            <w:vAlign w:val="center"/>
          </w:tcPr>
          <w:p w:rsidR="004C3F16" w:rsidRPr="00B840B6" w:rsidRDefault="009A5290" w:rsidP="00B840B6">
            <w:pPr>
              <w:spacing w:line="360" w:lineRule="auto"/>
              <w:rPr>
                <w:sz w:val="20"/>
                <w:szCs w:val="20"/>
              </w:rPr>
            </w:pPr>
            <w:r w:rsidRPr="00B840B6">
              <w:rPr>
                <w:sz w:val="20"/>
                <w:szCs w:val="20"/>
              </w:rPr>
              <w:t>5000</w:t>
            </w:r>
          </w:p>
        </w:tc>
        <w:tc>
          <w:tcPr>
            <w:tcW w:w="1101" w:type="dxa"/>
            <w:shd w:val="clear" w:color="auto" w:fill="auto"/>
            <w:vAlign w:val="center"/>
          </w:tcPr>
          <w:p w:rsidR="004C3F16" w:rsidRPr="00B840B6" w:rsidRDefault="009A5290" w:rsidP="00B840B6">
            <w:pPr>
              <w:spacing w:line="360" w:lineRule="auto"/>
              <w:rPr>
                <w:sz w:val="20"/>
                <w:szCs w:val="20"/>
              </w:rPr>
            </w:pPr>
            <w:r w:rsidRPr="00B840B6">
              <w:rPr>
                <w:sz w:val="20"/>
                <w:szCs w:val="20"/>
              </w:rPr>
              <w:t>5000</w:t>
            </w:r>
          </w:p>
        </w:tc>
        <w:tc>
          <w:tcPr>
            <w:tcW w:w="1959" w:type="dxa"/>
            <w:shd w:val="clear" w:color="auto" w:fill="auto"/>
            <w:vAlign w:val="center"/>
          </w:tcPr>
          <w:p w:rsidR="004C3F16" w:rsidRPr="00B840B6" w:rsidRDefault="009A5290" w:rsidP="00B840B6">
            <w:pPr>
              <w:spacing w:line="360" w:lineRule="auto"/>
              <w:rPr>
                <w:sz w:val="20"/>
                <w:szCs w:val="20"/>
              </w:rPr>
            </w:pPr>
            <w:r w:rsidRPr="00B840B6">
              <w:rPr>
                <w:sz w:val="20"/>
                <w:szCs w:val="20"/>
              </w:rPr>
              <w:t>100,0</w:t>
            </w:r>
          </w:p>
        </w:tc>
      </w:tr>
      <w:tr w:rsidR="004C3F16" w:rsidRPr="00B840B6" w:rsidTr="00B840B6">
        <w:tc>
          <w:tcPr>
            <w:tcW w:w="4248" w:type="dxa"/>
            <w:shd w:val="clear" w:color="auto" w:fill="auto"/>
            <w:vAlign w:val="center"/>
          </w:tcPr>
          <w:p w:rsidR="004C3F16" w:rsidRPr="00B840B6" w:rsidRDefault="002D36AE" w:rsidP="00B840B6">
            <w:pPr>
              <w:spacing w:line="360" w:lineRule="auto"/>
              <w:rPr>
                <w:sz w:val="20"/>
                <w:szCs w:val="20"/>
              </w:rPr>
            </w:pPr>
            <w:r w:rsidRPr="00B840B6">
              <w:rPr>
                <w:sz w:val="20"/>
                <w:szCs w:val="20"/>
              </w:rPr>
              <w:t>Среднесуточный прирост молодняка, г</w:t>
            </w:r>
          </w:p>
        </w:tc>
        <w:tc>
          <w:tcPr>
            <w:tcW w:w="1080" w:type="dxa"/>
            <w:shd w:val="clear" w:color="auto" w:fill="auto"/>
            <w:vAlign w:val="center"/>
          </w:tcPr>
          <w:p w:rsidR="004C3F16" w:rsidRPr="00B840B6" w:rsidRDefault="002D36AE" w:rsidP="00B840B6">
            <w:pPr>
              <w:spacing w:line="360" w:lineRule="auto"/>
              <w:rPr>
                <w:sz w:val="20"/>
                <w:szCs w:val="20"/>
              </w:rPr>
            </w:pPr>
            <w:r w:rsidRPr="00B840B6">
              <w:rPr>
                <w:sz w:val="20"/>
                <w:szCs w:val="20"/>
              </w:rPr>
              <w:t>700</w:t>
            </w:r>
          </w:p>
        </w:tc>
        <w:tc>
          <w:tcPr>
            <w:tcW w:w="1260" w:type="dxa"/>
            <w:shd w:val="clear" w:color="auto" w:fill="auto"/>
            <w:vAlign w:val="center"/>
          </w:tcPr>
          <w:p w:rsidR="004C3F16" w:rsidRPr="00B840B6" w:rsidRDefault="002D36AE" w:rsidP="00B840B6">
            <w:pPr>
              <w:spacing w:line="360" w:lineRule="auto"/>
              <w:rPr>
                <w:sz w:val="20"/>
                <w:szCs w:val="20"/>
              </w:rPr>
            </w:pPr>
            <w:r w:rsidRPr="00B840B6">
              <w:rPr>
                <w:sz w:val="20"/>
                <w:szCs w:val="20"/>
              </w:rPr>
              <w:t>700</w:t>
            </w:r>
          </w:p>
        </w:tc>
        <w:tc>
          <w:tcPr>
            <w:tcW w:w="1101" w:type="dxa"/>
            <w:shd w:val="clear" w:color="auto" w:fill="auto"/>
            <w:vAlign w:val="center"/>
          </w:tcPr>
          <w:p w:rsidR="004C3F16" w:rsidRPr="00B840B6" w:rsidRDefault="002D36AE" w:rsidP="00B840B6">
            <w:pPr>
              <w:spacing w:line="360" w:lineRule="auto"/>
              <w:rPr>
                <w:sz w:val="20"/>
                <w:szCs w:val="20"/>
              </w:rPr>
            </w:pPr>
            <w:r w:rsidRPr="00B840B6">
              <w:rPr>
                <w:sz w:val="20"/>
                <w:szCs w:val="20"/>
              </w:rPr>
              <w:t>700</w:t>
            </w:r>
          </w:p>
        </w:tc>
        <w:tc>
          <w:tcPr>
            <w:tcW w:w="1959" w:type="dxa"/>
            <w:shd w:val="clear" w:color="auto" w:fill="auto"/>
            <w:vAlign w:val="center"/>
          </w:tcPr>
          <w:p w:rsidR="004C3F16" w:rsidRPr="00B840B6" w:rsidRDefault="002D36AE" w:rsidP="00B840B6">
            <w:pPr>
              <w:spacing w:line="360" w:lineRule="auto"/>
              <w:rPr>
                <w:sz w:val="20"/>
                <w:szCs w:val="20"/>
              </w:rPr>
            </w:pPr>
            <w:r w:rsidRPr="00B840B6">
              <w:rPr>
                <w:sz w:val="20"/>
                <w:szCs w:val="20"/>
              </w:rPr>
              <w:t>100,0</w:t>
            </w:r>
          </w:p>
        </w:tc>
      </w:tr>
      <w:tr w:rsidR="004C3F16" w:rsidRPr="00B840B6" w:rsidTr="00B840B6">
        <w:tc>
          <w:tcPr>
            <w:tcW w:w="4248" w:type="dxa"/>
            <w:shd w:val="clear" w:color="auto" w:fill="auto"/>
            <w:vAlign w:val="center"/>
          </w:tcPr>
          <w:p w:rsidR="002D36AE" w:rsidRPr="00B840B6" w:rsidRDefault="002D36AE" w:rsidP="00B840B6">
            <w:pPr>
              <w:spacing w:line="360" w:lineRule="auto"/>
              <w:rPr>
                <w:sz w:val="20"/>
                <w:szCs w:val="20"/>
                <w:u w:val="single"/>
              </w:rPr>
            </w:pPr>
            <w:r w:rsidRPr="00B840B6">
              <w:rPr>
                <w:sz w:val="20"/>
                <w:szCs w:val="20"/>
                <w:u w:val="single"/>
              </w:rPr>
              <w:t>Валовое производство продукции, ц</w:t>
            </w:r>
          </w:p>
        </w:tc>
        <w:tc>
          <w:tcPr>
            <w:tcW w:w="1080" w:type="dxa"/>
            <w:shd w:val="clear" w:color="auto" w:fill="auto"/>
            <w:vAlign w:val="center"/>
          </w:tcPr>
          <w:p w:rsidR="004C3F16" w:rsidRPr="00B840B6" w:rsidRDefault="004C3F16" w:rsidP="00B840B6">
            <w:pPr>
              <w:spacing w:line="360" w:lineRule="auto"/>
              <w:rPr>
                <w:sz w:val="20"/>
                <w:szCs w:val="20"/>
                <w:lang w:val="en-US"/>
              </w:rPr>
            </w:pPr>
          </w:p>
        </w:tc>
        <w:tc>
          <w:tcPr>
            <w:tcW w:w="1260" w:type="dxa"/>
            <w:shd w:val="clear" w:color="auto" w:fill="auto"/>
            <w:vAlign w:val="center"/>
          </w:tcPr>
          <w:p w:rsidR="004C3F16" w:rsidRPr="00B840B6" w:rsidRDefault="004C3F16" w:rsidP="00B840B6">
            <w:pPr>
              <w:spacing w:line="360" w:lineRule="auto"/>
              <w:rPr>
                <w:sz w:val="20"/>
                <w:szCs w:val="20"/>
                <w:lang w:val="en-US"/>
              </w:rPr>
            </w:pPr>
          </w:p>
        </w:tc>
        <w:tc>
          <w:tcPr>
            <w:tcW w:w="1101" w:type="dxa"/>
            <w:shd w:val="clear" w:color="auto" w:fill="auto"/>
            <w:vAlign w:val="center"/>
          </w:tcPr>
          <w:p w:rsidR="004C3F16" w:rsidRPr="00B840B6" w:rsidRDefault="004C3F16" w:rsidP="00B840B6">
            <w:pPr>
              <w:spacing w:line="360" w:lineRule="auto"/>
              <w:rPr>
                <w:sz w:val="20"/>
                <w:szCs w:val="20"/>
                <w:lang w:val="en-US"/>
              </w:rPr>
            </w:pPr>
          </w:p>
        </w:tc>
        <w:tc>
          <w:tcPr>
            <w:tcW w:w="1959" w:type="dxa"/>
            <w:shd w:val="clear" w:color="auto" w:fill="auto"/>
            <w:vAlign w:val="center"/>
          </w:tcPr>
          <w:p w:rsidR="004C3F16" w:rsidRPr="00B840B6" w:rsidRDefault="004C3F16" w:rsidP="00B840B6">
            <w:pPr>
              <w:spacing w:line="360" w:lineRule="auto"/>
              <w:ind w:firstLine="680"/>
              <w:jc w:val="center"/>
              <w:rPr>
                <w:sz w:val="20"/>
                <w:szCs w:val="20"/>
              </w:rPr>
            </w:pPr>
          </w:p>
        </w:tc>
      </w:tr>
      <w:tr w:rsidR="004C3F16" w:rsidRPr="00B840B6" w:rsidTr="00B840B6">
        <w:tc>
          <w:tcPr>
            <w:tcW w:w="4248" w:type="dxa"/>
            <w:shd w:val="clear" w:color="auto" w:fill="auto"/>
            <w:vAlign w:val="center"/>
          </w:tcPr>
          <w:p w:rsidR="004C3F16" w:rsidRPr="00B840B6" w:rsidRDefault="00DF207A" w:rsidP="00B840B6">
            <w:pPr>
              <w:spacing w:line="360" w:lineRule="auto"/>
              <w:rPr>
                <w:sz w:val="20"/>
                <w:szCs w:val="20"/>
              </w:rPr>
            </w:pPr>
            <w:r w:rsidRPr="00B840B6">
              <w:rPr>
                <w:sz w:val="20"/>
                <w:szCs w:val="20"/>
              </w:rPr>
              <w:t>молоко</w:t>
            </w:r>
          </w:p>
        </w:tc>
        <w:tc>
          <w:tcPr>
            <w:tcW w:w="1080" w:type="dxa"/>
            <w:shd w:val="clear" w:color="auto" w:fill="auto"/>
            <w:vAlign w:val="center"/>
          </w:tcPr>
          <w:p w:rsidR="004C3F16" w:rsidRPr="00B840B6" w:rsidRDefault="00DF207A" w:rsidP="00B840B6">
            <w:pPr>
              <w:spacing w:line="360" w:lineRule="auto"/>
              <w:rPr>
                <w:sz w:val="20"/>
                <w:szCs w:val="20"/>
              </w:rPr>
            </w:pPr>
            <w:r w:rsidRPr="00B840B6">
              <w:rPr>
                <w:sz w:val="20"/>
                <w:szCs w:val="20"/>
              </w:rPr>
              <w:t>450,0</w:t>
            </w:r>
          </w:p>
        </w:tc>
        <w:tc>
          <w:tcPr>
            <w:tcW w:w="1260" w:type="dxa"/>
            <w:shd w:val="clear" w:color="auto" w:fill="auto"/>
            <w:vAlign w:val="center"/>
          </w:tcPr>
          <w:p w:rsidR="004C3F16" w:rsidRPr="00B840B6" w:rsidRDefault="00DF207A" w:rsidP="00B840B6">
            <w:pPr>
              <w:spacing w:line="360" w:lineRule="auto"/>
              <w:rPr>
                <w:sz w:val="20"/>
                <w:szCs w:val="20"/>
              </w:rPr>
            </w:pPr>
            <w:r w:rsidRPr="00B840B6">
              <w:rPr>
                <w:sz w:val="20"/>
                <w:szCs w:val="20"/>
              </w:rPr>
              <w:t>700,0</w:t>
            </w:r>
          </w:p>
        </w:tc>
        <w:tc>
          <w:tcPr>
            <w:tcW w:w="1101" w:type="dxa"/>
            <w:shd w:val="clear" w:color="auto" w:fill="auto"/>
            <w:vAlign w:val="center"/>
          </w:tcPr>
          <w:p w:rsidR="004C3F16" w:rsidRPr="00B840B6" w:rsidRDefault="00DF207A" w:rsidP="00B840B6">
            <w:pPr>
              <w:spacing w:line="360" w:lineRule="auto"/>
              <w:rPr>
                <w:sz w:val="20"/>
                <w:szCs w:val="20"/>
              </w:rPr>
            </w:pPr>
            <w:r w:rsidRPr="00B840B6">
              <w:rPr>
                <w:sz w:val="20"/>
                <w:szCs w:val="20"/>
              </w:rPr>
              <w:t>1200,0</w:t>
            </w:r>
          </w:p>
        </w:tc>
        <w:tc>
          <w:tcPr>
            <w:tcW w:w="1959" w:type="dxa"/>
            <w:shd w:val="clear" w:color="auto" w:fill="auto"/>
            <w:vAlign w:val="center"/>
          </w:tcPr>
          <w:p w:rsidR="004C3F16" w:rsidRPr="00B840B6" w:rsidRDefault="00DF207A" w:rsidP="00B840B6">
            <w:pPr>
              <w:spacing w:line="360" w:lineRule="auto"/>
              <w:rPr>
                <w:sz w:val="20"/>
                <w:szCs w:val="20"/>
              </w:rPr>
            </w:pPr>
            <w:r w:rsidRPr="00B840B6">
              <w:rPr>
                <w:sz w:val="20"/>
                <w:szCs w:val="20"/>
              </w:rPr>
              <w:t>В 2,6 раза</w:t>
            </w:r>
          </w:p>
        </w:tc>
      </w:tr>
      <w:tr w:rsidR="004C3F16" w:rsidRPr="00B840B6" w:rsidTr="00B840B6">
        <w:tc>
          <w:tcPr>
            <w:tcW w:w="4248" w:type="dxa"/>
            <w:shd w:val="clear" w:color="auto" w:fill="auto"/>
            <w:vAlign w:val="center"/>
          </w:tcPr>
          <w:p w:rsidR="004C3F16" w:rsidRPr="00B840B6" w:rsidRDefault="00DF207A" w:rsidP="00B840B6">
            <w:pPr>
              <w:spacing w:line="360" w:lineRule="auto"/>
              <w:ind w:firstLine="680"/>
              <w:jc w:val="right"/>
              <w:rPr>
                <w:sz w:val="20"/>
                <w:szCs w:val="20"/>
              </w:rPr>
            </w:pPr>
            <w:r w:rsidRPr="00B840B6">
              <w:rPr>
                <w:sz w:val="20"/>
                <w:szCs w:val="20"/>
              </w:rPr>
              <w:t>прирост живой массы</w:t>
            </w:r>
          </w:p>
        </w:tc>
        <w:tc>
          <w:tcPr>
            <w:tcW w:w="1080" w:type="dxa"/>
            <w:shd w:val="clear" w:color="auto" w:fill="auto"/>
            <w:vAlign w:val="center"/>
          </w:tcPr>
          <w:p w:rsidR="004C3F16" w:rsidRPr="00B840B6" w:rsidRDefault="00DF207A" w:rsidP="00B840B6">
            <w:pPr>
              <w:spacing w:line="360" w:lineRule="auto"/>
              <w:ind w:firstLine="680"/>
              <w:jc w:val="center"/>
              <w:rPr>
                <w:sz w:val="20"/>
                <w:szCs w:val="20"/>
              </w:rPr>
            </w:pPr>
            <w:r w:rsidRPr="00B840B6">
              <w:rPr>
                <w:sz w:val="20"/>
                <w:szCs w:val="20"/>
              </w:rPr>
              <w:t>42,6</w:t>
            </w:r>
          </w:p>
        </w:tc>
        <w:tc>
          <w:tcPr>
            <w:tcW w:w="1260" w:type="dxa"/>
            <w:shd w:val="clear" w:color="auto" w:fill="auto"/>
            <w:vAlign w:val="center"/>
          </w:tcPr>
          <w:p w:rsidR="004C3F16" w:rsidRPr="00B840B6" w:rsidRDefault="00DF207A" w:rsidP="00B840B6">
            <w:pPr>
              <w:spacing w:line="360" w:lineRule="auto"/>
              <w:ind w:firstLine="680"/>
              <w:jc w:val="center"/>
              <w:rPr>
                <w:sz w:val="20"/>
                <w:szCs w:val="20"/>
              </w:rPr>
            </w:pPr>
            <w:r w:rsidRPr="00B840B6">
              <w:rPr>
                <w:sz w:val="20"/>
                <w:szCs w:val="20"/>
              </w:rPr>
              <w:t>63,0</w:t>
            </w:r>
          </w:p>
        </w:tc>
        <w:tc>
          <w:tcPr>
            <w:tcW w:w="1101" w:type="dxa"/>
            <w:shd w:val="clear" w:color="auto" w:fill="auto"/>
            <w:vAlign w:val="center"/>
          </w:tcPr>
          <w:p w:rsidR="004C3F16" w:rsidRPr="00B840B6" w:rsidRDefault="00DF207A" w:rsidP="00B840B6">
            <w:pPr>
              <w:spacing w:line="360" w:lineRule="auto"/>
              <w:ind w:firstLine="680"/>
              <w:jc w:val="center"/>
              <w:rPr>
                <w:sz w:val="20"/>
                <w:szCs w:val="20"/>
              </w:rPr>
            </w:pPr>
            <w:r w:rsidRPr="00B840B6">
              <w:rPr>
                <w:sz w:val="20"/>
                <w:szCs w:val="20"/>
              </w:rPr>
              <w:t>106,5</w:t>
            </w:r>
          </w:p>
        </w:tc>
        <w:tc>
          <w:tcPr>
            <w:tcW w:w="1959" w:type="dxa"/>
            <w:shd w:val="clear" w:color="auto" w:fill="auto"/>
            <w:vAlign w:val="center"/>
          </w:tcPr>
          <w:p w:rsidR="004C3F16" w:rsidRPr="00B840B6" w:rsidRDefault="00DF207A" w:rsidP="00B840B6">
            <w:pPr>
              <w:spacing w:line="360" w:lineRule="auto"/>
              <w:rPr>
                <w:sz w:val="20"/>
                <w:szCs w:val="20"/>
              </w:rPr>
            </w:pPr>
            <w:r w:rsidRPr="00B840B6">
              <w:rPr>
                <w:sz w:val="20"/>
                <w:szCs w:val="20"/>
              </w:rPr>
              <w:t>В 2,5 раза</w:t>
            </w:r>
          </w:p>
        </w:tc>
      </w:tr>
      <w:tr w:rsidR="004C3F16" w:rsidRPr="00B840B6" w:rsidTr="00B840B6">
        <w:tc>
          <w:tcPr>
            <w:tcW w:w="4248" w:type="dxa"/>
            <w:shd w:val="clear" w:color="auto" w:fill="auto"/>
            <w:vAlign w:val="center"/>
          </w:tcPr>
          <w:p w:rsidR="004C3F16" w:rsidRPr="00B840B6" w:rsidRDefault="005C4484" w:rsidP="00B840B6">
            <w:pPr>
              <w:spacing w:line="360" w:lineRule="auto"/>
              <w:rPr>
                <w:sz w:val="20"/>
                <w:szCs w:val="20"/>
                <w:u w:val="single"/>
              </w:rPr>
            </w:pPr>
            <w:r w:rsidRPr="00B840B6">
              <w:rPr>
                <w:sz w:val="20"/>
                <w:szCs w:val="20"/>
                <w:u w:val="single"/>
              </w:rPr>
              <w:t>Реализации продукции, ц</w:t>
            </w:r>
          </w:p>
        </w:tc>
        <w:tc>
          <w:tcPr>
            <w:tcW w:w="1080" w:type="dxa"/>
            <w:shd w:val="clear" w:color="auto" w:fill="auto"/>
            <w:vAlign w:val="center"/>
          </w:tcPr>
          <w:p w:rsidR="004C3F16" w:rsidRPr="00B840B6" w:rsidRDefault="004C3F16" w:rsidP="00B840B6">
            <w:pPr>
              <w:spacing w:line="360" w:lineRule="auto"/>
              <w:ind w:firstLine="680"/>
              <w:jc w:val="center"/>
              <w:rPr>
                <w:sz w:val="20"/>
                <w:szCs w:val="20"/>
              </w:rPr>
            </w:pPr>
          </w:p>
        </w:tc>
        <w:tc>
          <w:tcPr>
            <w:tcW w:w="1260" w:type="dxa"/>
            <w:shd w:val="clear" w:color="auto" w:fill="auto"/>
            <w:vAlign w:val="center"/>
          </w:tcPr>
          <w:p w:rsidR="004C3F16" w:rsidRPr="00B840B6" w:rsidRDefault="004C3F16" w:rsidP="00B840B6">
            <w:pPr>
              <w:spacing w:line="360" w:lineRule="auto"/>
              <w:ind w:firstLine="680"/>
              <w:jc w:val="center"/>
              <w:rPr>
                <w:sz w:val="20"/>
                <w:szCs w:val="20"/>
              </w:rPr>
            </w:pPr>
          </w:p>
        </w:tc>
        <w:tc>
          <w:tcPr>
            <w:tcW w:w="1101" w:type="dxa"/>
            <w:shd w:val="clear" w:color="auto" w:fill="auto"/>
            <w:vAlign w:val="center"/>
          </w:tcPr>
          <w:p w:rsidR="004C3F16" w:rsidRPr="00B840B6" w:rsidRDefault="004C3F16" w:rsidP="00B840B6">
            <w:pPr>
              <w:spacing w:line="360" w:lineRule="auto"/>
              <w:ind w:firstLine="680"/>
              <w:jc w:val="center"/>
              <w:rPr>
                <w:sz w:val="20"/>
                <w:szCs w:val="20"/>
              </w:rPr>
            </w:pPr>
          </w:p>
        </w:tc>
        <w:tc>
          <w:tcPr>
            <w:tcW w:w="1959" w:type="dxa"/>
            <w:shd w:val="clear" w:color="auto" w:fill="auto"/>
            <w:vAlign w:val="center"/>
          </w:tcPr>
          <w:p w:rsidR="004C3F16" w:rsidRPr="00B840B6" w:rsidRDefault="004C3F16" w:rsidP="00B840B6">
            <w:pPr>
              <w:spacing w:line="360" w:lineRule="auto"/>
              <w:ind w:firstLine="680"/>
              <w:jc w:val="center"/>
              <w:rPr>
                <w:sz w:val="20"/>
                <w:szCs w:val="20"/>
              </w:rPr>
            </w:pPr>
          </w:p>
        </w:tc>
      </w:tr>
      <w:tr w:rsidR="004C3F16" w:rsidRPr="00B840B6" w:rsidTr="00B840B6">
        <w:tc>
          <w:tcPr>
            <w:tcW w:w="4248" w:type="dxa"/>
            <w:shd w:val="clear" w:color="auto" w:fill="auto"/>
            <w:vAlign w:val="center"/>
          </w:tcPr>
          <w:p w:rsidR="004C3F16" w:rsidRPr="00B840B6" w:rsidRDefault="005C4484" w:rsidP="00B840B6">
            <w:pPr>
              <w:spacing w:line="360" w:lineRule="auto"/>
              <w:rPr>
                <w:sz w:val="20"/>
                <w:szCs w:val="20"/>
              </w:rPr>
            </w:pPr>
            <w:r w:rsidRPr="00B840B6">
              <w:rPr>
                <w:sz w:val="20"/>
                <w:szCs w:val="20"/>
              </w:rPr>
              <w:t>молоко</w:t>
            </w:r>
          </w:p>
        </w:tc>
        <w:tc>
          <w:tcPr>
            <w:tcW w:w="1080" w:type="dxa"/>
            <w:shd w:val="clear" w:color="auto" w:fill="auto"/>
            <w:vAlign w:val="center"/>
          </w:tcPr>
          <w:p w:rsidR="004C3F16" w:rsidRPr="00B840B6" w:rsidRDefault="005C4484" w:rsidP="00B840B6">
            <w:pPr>
              <w:spacing w:line="360" w:lineRule="auto"/>
              <w:rPr>
                <w:sz w:val="20"/>
                <w:szCs w:val="20"/>
              </w:rPr>
            </w:pPr>
            <w:r w:rsidRPr="00B840B6">
              <w:rPr>
                <w:sz w:val="20"/>
                <w:szCs w:val="20"/>
              </w:rPr>
              <w:t>340,0</w:t>
            </w:r>
          </w:p>
        </w:tc>
        <w:tc>
          <w:tcPr>
            <w:tcW w:w="1260" w:type="dxa"/>
            <w:shd w:val="clear" w:color="auto" w:fill="auto"/>
            <w:vAlign w:val="center"/>
          </w:tcPr>
          <w:p w:rsidR="004C3F16" w:rsidRPr="00B840B6" w:rsidRDefault="005C4484" w:rsidP="00B840B6">
            <w:pPr>
              <w:spacing w:line="360" w:lineRule="auto"/>
              <w:rPr>
                <w:sz w:val="20"/>
                <w:szCs w:val="20"/>
              </w:rPr>
            </w:pPr>
            <w:r w:rsidRPr="00B840B6">
              <w:rPr>
                <w:sz w:val="20"/>
                <w:szCs w:val="20"/>
              </w:rPr>
              <w:t>525,0</w:t>
            </w:r>
          </w:p>
        </w:tc>
        <w:tc>
          <w:tcPr>
            <w:tcW w:w="1101" w:type="dxa"/>
            <w:shd w:val="clear" w:color="auto" w:fill="auto"/>
            <w:vAlign w:val="center"/>
          </w:tcPr>
          <w:p w:rsidR="004C3F16" w:rsidRPr="00B840B6" w:rsidRDefault="005C4484" w:rsidP="00B840B6">
            <w:pPr>
              <w:spacing w:line="360" w:lineRule="auto"/>
              <w:rPr>
                <w:sz w:val="20"/>
                <w:szCs w:val="20"/>
              </w:rPr>
            </w:pPr>
            <w:r w:rsidRPr="00B840B6">
              <w:rPr>
                <w:sz w:val="20"/>
                <w:szCs w:val="20"/>
              </w:rPr>
              <w:t>900,0</w:t>
            </w:r>
          </w:p>
        </w:tc>
        <w:tc>
          <w:tcPr>
            <w:tcW w:w="1959" w:type="dxa"/>
            <w:shd w:val="clear" w:color="auto" w:fill="auto"/>
            <w:vAlign w:val="center"/>
          </w:tcPr>
          <w:p w:rsidR="004C3F16" w:rsidRPr="00B840B6" w:rsidRDefault="005C4484" w:rsidP="00B840B6">
            <w:pPr>
              <w:spacing w:line="360" w:lineRule="auto"/>
              <w:rPr>
                <w:sz w:val="20"/>
                <w:szCs w:val="20"/>
              </w:rPr>
            </w:pPr>
            <w:r w:rsidRPr="00B840B6">
              <w:rPr>
                <w:sz w:val="20"/>
                <w:szCs w:val="20"/>
              </w:rPr>
              <w:t>В 2,6 раза</w:t>
            </w:r>
          </w:p>
        </w:tc>
      </w:tr>
      <w:tr w:rsidR="004C3F16" w:rsidRPr="00B840B6" w:rsidTr="00B840B6">
        <w:tc>
          <w:tcPr>
            <w:tcW w:w="4248" w:type="dxa"/>
            <w:shd w:val="clear" w:color="auto" w:fill="auto"/>
            <w:vAlign w:val="center"/>
          </w:tcPr>
          <w:p w:rsidR="004C3F16" w:rsidRPr="00B840B6" w:rsidRDefault="005C4484" w:rsidP="00B840B6">
            <w:pPr>
              <w:spacing w:line="360" w:lineRule="auto"/>
              <w:rPr>
                <w:sz w:val="20"/>
                <w:szCs w:val="20"/>
              </w:rPr>
            </w:pPr>
            <w:r w:rsidRPr="00B840B6">
              <w:rPr>
                <w:sz w:val="20"/>
                <w:szCs w:val="20"/>
              </w:rPr>
              <w:t>Живая масса скота на мясо</w:t>
            </w:r>
          </w:p>
        </w:tc>
        <w:tc>
          <w:tcPr>
            <w:tcW w:w="1080" w:type="dxa"/>
            <w:shd w:val="clear" w:color="auto" w:fill="auto"/>
            <w:vAlign w:val="center"/>
          </w:tcPr>
          <w:p w:rsidR="004C3F16" w:rsidRPr="00B840B6" w:rsidRDefault="005C4484" w:rsidP="00B840B6">
            <w:pPr>
              <w:spacing w:line="360" w:lineRule="auto"/>
              <w:rPr>
                <w:sz w:val="20"/>
                <w:szCs w:val="20"/>
              </w:rPr>
            </w:pPr>
            <w:r w:rsidRPr="00B840B6">
              <w:rPr>
                <w:sz w:val="20"/>
                <w:szCs w:val="20"/>
              </w:rPr>
              <w:t>40,3</w:t>
            </w:r>
          </w:p>
        </w:tc>
        <w:tc>
          <w:tcPr>
            <w:tcW w:w="1260" w:type="dxa"/>
            <w:shd w:val="clear" w:color="auto" w:fill="auto"/>
            <w:vAlign w:val="center"/>
          </w:tcPr>
          <w:p w:rsidR="004C3F16" w:rsidRPr="00B840B6" w:rsidRDefault="005C4484" w:rsidP="00B840B6">
            <w:pPr>
              <w:spacing w:line="360" w:lineRule="auto"/>
              <w:rPr>
                <w:sz w:val="20"/>
                <w:szCs w:val="20"/>
              </w:rPr>
            </w:pPr>
            <w:r w:rsidRPr="00B840B6">
              <w:rPr>
                <w:sz w:val="20"/>
                <w:szCs w:val="20"/>
              </w:rPr>
              <w:t>61,0</w:t>
            </w:r>
          </w:p>
        </w:tc>
        <w:tc>
          <w:tcPr>
            <w:tcW w:w="1101" w:type="dxa"/>
            <w:shd w:val="clear" w:color="auto" w:fill="auto"/>
            <w:vAlign w:val="center"/>
          </w:tcPr>
          <w:p w:rsidR="004C3F16" w:rsidRPr="00B840B6" w:rsidRDefault="005C4484" w:rsidP="00B840B6">
            <w:pPr>
              <w:spacing w:line="360" w:lineRule="auto"/>
              <w:rPr>
                <w:sz w:val="20"/>
                <w:szCs w:val="20"/>
              </w:rPr>
            </w:pPr>
            <w:r w:rsidRPr="00B840B6">
              <w:rPr>
                <w:sz w:val="20"/>
                <w:szCs w:val="20"/>
              </w:rPr>
              <w:t>106,4</w:t>
            </w:r>
          </w:p>
        </w:tc>
        <w:tc>
          <w:tcPr>
            <w:tcW w:w="1959" w:type="dxa"/>
            <w:shd w:val="clear" w:color="auto" w:fill="auto"/>
            <w:vAlign w:val="center"/>
          </w:tcPr>
          <w:p w:rsidR="004C3F16" w:rsidRPr="00B840B6" w:rsidRDefault="005C4484" w:rsidP="00B840B6">
            <w:pPr>
              <w:spacing w:line="360" w:lineRule="auto"/>
              <w:rPr>
                <w:sz w:val="20"/>
                <w:szCs w:val="20"/>
              </w:rPr>
            </w:pPr>
            <w:r w:rsidRPr="00B840B6">
              <w:rPr>
                <w:sz w:val="20"/>
                <w:szCs w:val="20"/>
              </w:rPr>
              <w:t>В 2,6 раза</w:t>
            </w:r>
          </w:p>
        </w:tc>
      </w:tr>
      <w:tr w:rsidR="004C3F16" w:rsidRPr="00B840B6" w:rsidTr="00B840B6">
        <w:tc>
          <w:tcPr>
            <w:tcW w:w="4248" w:type="dxa"/>
            <w:shd w:val="clear" w:color="auto" w:fill="auto"/>
            <w:vAlign w:val="center"/>
          </w:tcPr>
          <w:p w:rsidR="004C3F16" w:rsidRPr="00B840B6" w:rsidRDefault="00AA6261" w:rsidP="00B840B6">
            <w:pPr>
              <w:spacing w:line="360" w:lineRule="auto"/>
              <w:rPr>
                <w:sz w:val="20"/>
                <w:szCs w:val="20"/>
                <w:u w:val="single"/>
              </w:rPr>
            </w:pPr>
            <w:r w:rsidRPr="00B840B6">
              <w:rPr>
                <w:sz w:val="20"/>
                <w:szCs w:val="20"/>
                <w:u w:val="single"/>
              </w:rPr>
              <w:t>Выручка от реализации продукции</w:t>
            </w:r>
          </w:p>
        </w:tc>
        <w:tc>
          <w:tcPr>
            <w:tcW w:w="1080" w:type="dxa"/>
            <w:shd w:val="clear" w:color="auto" w:fill="auto"/>
            <w:vAlign w:val="center"/>
          </w:tcPr>
          <w:p w:rsidR="004C3F16" w:rsidRPr="00B840B6" w:rsidRDefault="004C3F16" w:rsidP="00B840B6">
            <w:pPr>
              <w:spacing w:line="360" w:lineRule="auto"/>
              <w:ind w:firstLine="680"/>
              <w:jc w:val="center"/>
              <w:rPr>
                <w:sz w:val="20"/>
                <w:szCs w:val="20"/>
              </w:rPr>
            </w:pPr>
          </w:p>
        </w:tc>
        <w:tc>
          <w:tcPr>
            <w:tcW w:w="1260" w:type="dxa"/>
            <w:shd w:val="clear" w:color="auto" w:fill="auto"/>
            <w:vAlign w:val="center"/>
          </w:tcPr>
          <w:p w:rsidR="004C3F16" w:rsidRPr="00B840B6" w:rsidRDefault="004C3F16" w:rsidP="00B840B6">
            <w:pPr>
              <w:spacing w:line="360" w:lineRule="auto"/>
              <w:ind w:firstLine="680"/>
              <w:jc w:val="center"/>
              <w:rPr>
                <w:sz w:val="20"/>
                <w:szCs w:val="20"/>
              </w:rPr>
            </w:pPr>
          </w:p>
        </w:tc>
        <w:tc>
          <w:tcPr>
            <w:tcW w:w="1101" w:type="dxa"/>
            <w:shd w:val="clear" w:color="auto" w:fill="auto"/>
            <w:vAlign w:val="center"/>
          </w:tcPr>
          <w:p w:rsidR="004C3F16" w:rsidRPr="00B840B6" w:rsidRDefault="004C3F16" w:rsidP="00B840B6">
            <w:pPr>
              <w:spacing w:line="360" w:lineRule="auto"/>
              <w:ind w:firstLine="680"/>
              <w:jc w:val="center"/>
              <w:rPr>
                <w:sz w:val="20"/>
                <w:szCs w:val="20"/>
              </w:rPr>
            </w:pPr>
          </w:p>
        </w:tc>
        <w:tc>
          <w:tcPr>
            <w:tcW w:w="1959" w:type="dxa"/>
            <w:shd w:val="clear" w:color="auto" w:fill="auto"/>
            <w:vAlign w:val="center"/>
          </w:tcPr>
          <w:p w:rsidR="004C3F16" w:rsidRPr="00B840B6" w:rsidRDefault="004C3F16" w:rsidP="00B840B6">
            <w:pPr>
              <w:spacing w:line="360" w:lineRule="auto"/>
              <w:ind w:firstLine="680"/>
              <w:jc w:val="center"/>
              <w:rPr>
                <w:sz w:val="20"/>
                <w:szCs w:val="20"/>
              </w:rPr>
            </w:pPr>
          </w:p>
        </w:tc>
      </w:tr>
      <w:tr w:rsidR="004C3F16" w:rsidRPr="00B840B6" w:rsidTr="00B840B6">
        <w:tc>
          <w:tcPr>
            <w:tcW w:w="4248" w:type="dxa"/>
            <w:shd w:val="clear" w:color="auto" w:fill="auto"/>
            <w:vAlign w:val="center"/>
          </w:tcPr>
          <w:p w:rsidR="004C3F16" w:rsidRPr="00B840B6" w:rsidRDefault="00AA6261" w:rsidP="00B840B6">
            <w:pPr>
              <w:spacing w:line="360" w:lineRule="auto"/>
              <w:rPr>
                <w:sz w:val="20"/>
                <w:szCs w:val="20"/>
              </w:rPr>
            </w:pPr>
            <w:r w:rsidRPr="00B840B6">
              <w:rPr>
                <w:sz w:val="20"/>
                <w:szCs w:val="20"/>
              </w:rPr>
              <w:t>Всего, тыс. руб</w:t>
            </w:r>
          </w:p>
        </w:tc>
        <w:tc>
          <w:tcPr>
            <w:tcW w:w="1080" w:type="dxa"/>
            <w:shd w:val="clear" w:color="auto" w:fill="auto"/>
            <w:vAlign w:val="center"/>
          </w:tcPr>
          <w:p w:rsidR="004C3F16" w:rsidRPr="00B840B6" w:rsidRDefault="005F74EB" w:rsidP="00B840B6">
            <w:pPr>
              <w:spacing w:line="360" w:lineRule="auto"/>
              <w:rPr>
                <w:sz w:val="20"/>
                <w:szCs w:val="20"/>
              </w:rPr>
            </w:pPr>
            <w:r w:rsidRPr="00B840B6">
              <w:rPr>
                <w:sz w:val="20"/>
                <w:szCs w:val="20"/>
              </w:rPr>
              <w:t>6</w:t>
            </w:r>
            <w:r w:rsidR="00AA6261" w:rsidRPr="00B840B6">
              <w:rPr>
                <w:sz w:val="20"/>
                <w:szCs w:val="20"/>
              </w:rPr>
              <w:t>46,0</w:t>
            </w:r>
          </w:p>
        </w:tc>
        <w:tc>
          <w:tcPr>
            <w:tcW w:w="1260" w:type="dxa"/>
            <w:shd w:val="clear" w:color="auto" w:fill="auto"/>
            <w:vAlign w:val="center"/>
          </w:tcPr>
          <w:p w:rsidR="004C3F16" w:rsidRPr="00B840B6" w:rsidRDefault="005F74EB" w:rsidP="00B840B6">
            <w:pPr>
              <w:spacing w:line="360" w:lineRule="auto"/>
              <w:rPr>
                <w:sz w:val="20"/>
                <w:szCs w:val="20"/>
              </w:rPr>
            </w:pPr>
            <w:r w:rsidRPr="00B840B6">
              <w:rPr>
                <w:sz w:val="20"/>
                <w:szCs w:val="20"/>
              </w:rPr>
              <w:t>976</w:t>
            </w:r>
            <w:r w:rsidR="00AA6261" w:rsidRPr="00B840B6">
              <w:rPr>
                <w:sz w:val="20"/>
                <w:szCs w:val="20"/>
              </w:rPr>
              <w:t>,4</w:t>
            </w:r>
          </w:p>
        </w:tc>
        <w:tc>
          <w:tcPr>
            <w:tcW w:w="1101" w:type="dxa"/>
            <w:shd w:val="clear" w:color="auto" w:fill="auto"/>
            <w:vAlign w:val="center"/>
          </w:tcPr>
          <w:p w:rsidR="004C3F16" w:rsidRPr="00B840B6" w:rsidRDefault="00AA6261" w:rsidP="00B840B6">
            <w:pPr>
              <w:spacing w:line="360" w:lineRule="auto"/>
              <w:rPr>
                <w:sz w:val="20"/>
                <w:szCs w:val="20"/>
              </w:rPr>
            </w:pPr>
            <w:r w:rsidRPr="00B840B6">
              <w:rPr>
                <w:sz w:val="20"/>
                <w:szCs w:val="20"/>
              </w:rPr>
              <w:t>1</w:t>
            </w:r>
            <w:r w:rsidR="005F74EB" w:rsidRPr="00B840B6">
              <w:rPr>
                <w:sz w:val="20"/>
                <w:szCs w:val="20"/>
              </w:rPr>
              <w:t>720</w:t>
            </w:r>
            <w:r w:rsidRPr="00B840B6">
              <w:rPr>
                <w:sz w:val="20"/>
                <w:szCs w:val="20"/>
              </w:rPr>
              <w:t>,8</w:t>
            </w:r>
          </w:p>
        </w:tc>
        <w:tc>
          <w:tcPr>
            <w:tcW w:w="1959" w:type="dxa"/>
            <w:shd w:val="clear" w:color="auto" w:fill="auto"/>
            <w:vAlign w:val="center"/>
          </w:tcPr>
          <w:p w:rsidR="004C3F16" w:rsidRPr="00B840B6" w:rsidRDefault="00AA6261" w:rsidP="00B840B6">
            <w:pPr>
              <w:spacing w:line="360" w:lineRule="auto"/>
              <w:rPr>
                <w:sz w:val="20"/>
                <w:szCs w:val="20"/>
              </w:rPr>
            </w:pPr>
            <w:r w:rsidRPr="00B840B6">
              <w:rPr>
                <w:sz w:val="20"/>
                <w:szCs w:val="20"/>
              </w:rPr>
              <w:t>В 2,65 раза</w:t>
            </w:r>
          </w:p>
        </w:tc>
      </w:tr>
      <w:tr w:rsidR="004C3F16" w:rsidRPr="00B840B6" w:rsidTr="00B840B6">
        <w:tc>
          <w:tcPr>
            <w:tcW w:w="4248" w:type="dxa"/>
            <w:shd w:val="clear" w:color="auto" w:fill="auto"/>
            <w:vAlign w:val="center"/>
          </w:tcPr>
          <w:p w:rsidR="004C3F16" w:rsidRPr="00B840B6" w:rsidRDefault="00AA6261" w:rsidP="00B840B6">
            <w:pPr>
              <w:spacing w:line="360" w:lineRule="auto"/>
              <w:rPr>
                <w:sz w:val="20"/>
                <w:szCs w:val="20"/>
              </w:rPr>
            </w:pPr>
            <w:r w:rsidRPr="00B840B6">
              <w:rPr>
                <w:sz w:val="20"/>
                <w:szCs w:val="20"/>
              </w:rPr>
              <w:t>В т.ч.: молоко</w:t>
            </w:r>
          </w:p>
        </w:tc>
        <w:tc>
          <w:tcPr>
            <w:tcW w:w="1080" w:type="dxa"/>
            <w:shd w:val="clear" w:color="auto" w:fill="auto"/>
            <w:vAlign w:val="center"/>
          </w:tcPr>
          <w:p w:rsidR="004C3F16" w:rsidRPr="00B840B6" w:rsidRDefault="005F74EB" w:rsidP="00B840B6">
            <w:pPr>
              <w:spacing w:line="360" w:lineRule="auto"/>
              <w:rPr>
                <w:sz w:val="20"/>
                <w:szCs w:val="20"/>
              </w:rPr>
            </w:pPr>
            <w:r w:rsidRPr="00B840B6">
              <w:rPr>
                <w:sz w:val="20"/>
                <w:szCs w:val="20"/>
              </w:rPr>
              <w:t>850</w:t>
            </w:r>
            <w:r w:rsidR="00AA6261" w:rsidRPr="00B840B6">
              <w:rPr>
                <w:sz w:val="20"/>
                <w:szCs w:val="20"/>
              </w:rPr>
              <w:t>,0</w:t>
            </w:r>
          </w:p>
        </w:tc>
        <w:tc>
          <w:tcPr>
            <w:tcW w:w="1260" w:type="dxa"/>
            <w:shd w:val="clear" w:color="auto" w:fill="auto"/>
            <w:vAlign w:val="center"/>
          </w:tcPr>
          <w:p w:rsidR="004C3F16" w:rsidRPr="00B840B6" w:rsidRDefault="005F74EB" w:rsidP="00B840B6">
            <w:pPr>
              <w:spacing w:line="360" w:lineRule="auto"/>
              <w:rPr>
                <w:sz w:val="20"/>
                <w:szCs w:val="20"/>
              </w:rPr>
            </w:pPr>
            <w:r w:rsidRPr="00B840B6">
              <w:rPr>
                <w:sz w:val="20"/>
                <w:szCs w:val="20"/>
              </w:rPr>
              <w:t>1312</w:t>
            </w:r>
            <w:r w:rsidR="00AA6261" w:rsidRPr="00B840B6">
              <w:rPr>
                <w:sz w:val="20"/>
                <w:szCs w:val="20"/>
              </w:rPr>
              <w:t>,0</w:t>
            </w:r>
          </w:p>
        </w:tc>
        <w:tc>
          <w:tcPr>
            <w:tcW w:w="1101" w:type="dxa"/>
            <w:shd w:val="clear" w:color="auto" w:fill="auto"/>
            <w:vAlign w:val="center"/>
          </w:tcPr>
          <w:p w:rsidR="004C3F16" w:rsidRPr="00B840B6" w:rsidRDefault="005F74EB" w:rsidP="00B840B6">
            <w:pPr>
              <w:spacing w:line="360" w:lineRule="auto"/>
              <w:rPr>
                <w:sz w:val="20"/>
                <w:szCs w:val="20"/>
              </w:rPr>
            </w:pPr>
            <w:r w:rsidRPr="00B840B6">
              <w:rPr>
                <w:sz w:val="20"/>
                <w:szCs w:val="20"/>
              </w:rPr>
              <w:t>2250,0</w:t>
            </w:r>
          </w:p>
        </w:tc>
        <w:tc>
          <w:tcPr>
            <w:tcW w:w="1959" w:type="dxa"/>
            <w:shd w:val="clear" w:color="auto" w:fill="auto"/>
            <w:vAlign w:val="center"/>
          </w:tcPr>
          <w:p w:rsidR="004C3F16" w:rsidRPr="00B840B6" w:rsidRDefault="00AA6261" w:rsidP="00B840B6">
            <w:pPr>
              <w:spacing w:line="360" w:lineRule="auto"/>
              <w:rPr>
                <w:sz w:val="20"/>
                <w:szCs w:val="20"/>
              </w:rPr>
            </w:pPr>
            <w:r w:rsidRPr="00B840B6">
              <w:rPr>
                <w:sz w:val="20"/>
                <w:szCs w:val="20"/>
              </w:rPr>
              <w:t>В 2,6 раза</w:t>
            </w:r>
          </w:p>
        </w:tc>
      </w:tr>
      <w:tr w:rsidR="004C3F16" w:rsidRPr="00B840B6" w:rsidTr="00B840B6">
        <w:tc>
          <w:tcPr>
            <w:tcW w:w="4248" w:type="dxa"/>
            <w:shd w:val="clear" w:color="auto" w:fill="auto"/>
            <w:vAlign w:val="center"/>
          </w:tcPr>
          <w:p w:rsidR="004C3F16" w:rsidRPr="00B840B6" w:rsidRDefault="00AA6261" w:rsidP="00B840B6">
            <w:pPr>
              <w:spacing w:line="360" w:lineRule="auto"/>
              <w:rPr>
                <w:sz w:val="20"/>
                <w:szCs w:val="20"/>
              </w:rPr>
            </w:pPr>
            <w:r w:rsidRPr="00B840B6">
              <w:rPr>
                <w:sz w:val="20"/>
                <w:szCs w:val="20"/>
              </w:rPr>
              <w:t>Живая масса скота на мясо</w:t>
            </w:r>
          </w:p>
        </w:tc>
        <w:tc>
          <w:tcPr>
            <w:tcW w:w="1080" w:type="dxa"/>
            <w:shd w:val="clear" w:color="auto" w:fill="auto"/>
            <w:vAlign w:val="center"/>
          </w:tcPr>
          <w:p w:rsidR="004C3F16" w:rsidRPr="00B840B6" w:rsidRDefault="005F74EB" w:rsidP="00B840B6">
            <w:pPr>
              <w:spacing w:line="360" w:lineRule="auto"/>
              <w:rPr>
                <w:sz w:val="20"/>
                <w:szCs w:val="20"/>
              </w:rPr>
            </w:pPr>
            <w:r w:rsidRPr="00B840B6">
              <w:rPr>
                <w:sz w:val="20"/>
                <w:szCs w:val="20"/>
              </w:rPr>
              <w:t>3</w:t>
            </w:r>
            <w:r w:rsidR="00AA6261" w:rsidRPr="00B840B6">
              <w:rPr>
                <w:sz w:val="20"/>
                <w:szCs w:val="20"/>
              </w:rPr>
              <w:t>06,0</w:t>
            </w:r>
          </w:p>
        </w:tc>
        <w:tc>
          <w:tcPr>
            <w:tcW w:w="1260" w:type="dxa"/>
            <w:shd w:val="clear" w:color="auto" w:fill="auto"/>
            <w:vAlign w:val="center"/>
          </w:tcPr>
          <w:p w:rsidR="004C3F16" w:rsidRPr="00B840B6" w:rsidRDefault="005F74EB" w:rsidP="00B840B6">
            <w:pPr>
              <w:spacing w:line="360" w:lineRule="auto"/>
              <w:rPr>
                <w:sz w:val="20"/>
                <w:szCs w:val="20"/>
              </w:rPr>
            </w:pPr>
            <w:r w:rsidRPr="00B840B6">
              <w:rPr>
                <w:sz w:val="20"/>
                <w:szCs w:val="20"/>
              </w:rPr>
              <w:t>41</w:t>
            </w:r>
            <w:r w:rsidR="00AA6261" w:rsidRPr="00B840B6">
              <w:rPr>
                <w:sz w:val="20"/>
                <w:szCs w:val="20"/>
              </w:rPr>
              <w:t>0,4</w:t>
            </w:r>
          </w:p>
        </w:tc>
        <w:tc>
          <w:tcPr>
            <w:tcW w:w="1101" w:type="dxa"/>
            <w:shd w:val="clear" w:color="auto" w:fill="auto"/>
            <w:vAlign w:val="center"/>
          </w:tcPr>
          <w:p w:rsidR="004C3F16" w:rsidRPr="00B840B6" w:rsidRDefault="005F74EB" w:rsidP="00B840B6">
            <w:pPr>
              <w:spacing w:line="360" w:lineRule="auto"/>
              <w:rPr>
                <w:sz w:val="20"/>
                <w:szCs w:val="20"/>
              </w:rPr>
            </w:pPr>
            <w:r w:rsidRPr="00B840B6">
              <w:rPr>
                <w:sz w:val="20"/>
                <w:szCs w:val="20"/>
              </w:rPr>
              <w:t>568</w:t>
            </w:r>
            <w:r w:rsidR="00AA6261" w:rsidRPr="00B840B6">
              <w:rPr>
                <w:sz w:val="20"/>
                <w:szCs w:val="20"/>
              </w:rPr>
              <w:t>,8</w:t>
            </w:r>
          </w:p>
        </w:tc>
        <w:tc>
          <w:tcPr>
            <w:tcW w:w="1959" w:type="dxa"/>
            <w:shd w:val="clear" w:color="auto" w:fill="auto"/>
            <w:vAlign w:val="center"/>
          </w:tcPr>
          <w:p w:rsidR="004C3F16" w:rsidRPr="00B840B6" w:rsidRDefault="00AA6261" w:rsidP="00B840B6">
            <w:pPr>
              <w:spacing w:line="360" w:lineRule="auto"/>
              <w:rPr>
                <w:sz w:val="20"/>
                <w:szCs w:val="20"/>
              </w:rPr>
            </w:pPr>
            <w:r w:rsidRPr="00B840B6">
              <w:rPr>
                <w:sz w:val="20"/>
                <w:szCs w:val="20"/>
              </w:rPr>
              <w:t>В 2,6 раза</w:t>
            </w:r>
          </w:p>
        </w:tc>
      </w:tr>
      <w:tr w:rsidR="004C3F16" w:rsidRPr="00B840B6" w:rsidTr="00B840B6">
        <w:tc>
          <w:tcPr>
            <w:tcW w:w="4248" w:type="dxa"/>
            <w:shd w:val="clear" w:color="auto" w:fill="auto"/>
            <w:vAlign w:val="center"/>
          </w:tcPr>
          <w:p w:rsidR="004C3F16" w:rsidRPr="00B840B6" w:rsidRDefault="00AA6261" w:rsidP="00B840B6">
            <w:pPr>
              <w:spacing w:line="360" w:lineRule="auto"/>
              <w:rPr>
                <w:sz w:val="20"/>
                <w:szCs w:val="20"/>
              </w:rPr>
            </w:pPr>
            <w:r w:rsidRPr="00B840B6">
              <w:rPr>
                <w:sz w:val="20"/>
                <w:szCs w:val="20"/>
              </w:rPr>
              <w:t xml:space="preserve">Полная себестоимость всей </w:t>
            </w:r>
            <w:r w:rsidR="00FA7DAB" w:rsidRPr="00B840B6">
              <w:rPr>
                <w:sz w:val="20"/>
                <w:szCs w:val="20"/>
              </w:rPr>
              <w:t xml:space="preserve">товарной </w:t>
            </w:r>
            <w:r w:rsidRPr="00B840B6">
              <w:rPr>
                <w:sz w:val="20"/>
                <w:szCs w:val="20"/>
              </w:rPr>
              <w:t>продукции</w:t>
            </w:r>
            <w:r w:rsidR="00FA7DAB" w:rsidRPr="00B840B6">
              <w:rPr>
                <w:sz w:val="20"/>
                <w:szCs w:val="20"/>
              </w:rPr>
              <w:t>, тыс. руб.</w:t>
            </w:r>
          </w:p>
        </w:tc>
        <w:tc>
          <w:tcPr>
            <w:tcW w:w="1080" w:type="dxa"/>
            <w:shd w:val="clear" w:color="auto" w:fill="auto"/>
            <w:vAlign w:val="center"/>
          </w:tcPr>
          <w:p w:rsidR="004C3F16" w:rsidRPr="00B840B6" w:rsidRDefault="005F74EB" w:rsidP="00B840B6">
            <w:pPr>
              <w:spacing w:line="360" w:lineRule="auto"/>
              <w:rPr>
                <w:sz w:val="20"/>
                <w:szCs w:val="20"/>
              </w:rPr>
            </w:pPr>
            <w:r w:rsidRPr="00B840B6">
              <w:rPr>
                <w:sz w:val="20"/>
                <w:szCs w:val="20"/>
              </w:rPr>
              <w:t>5</w:t>
            </w:r>
            <w:r w:rsidR="00FA7DAB" w:rsidRPr="00B840B6">
              <w:rPr>
                <w:sz w:val="20"/>
                <w:szCs w:val="20"/>
              </w:rPr>
              <w:t>94,12</w:t>
            </w:r>
          </w:p>
        </w:tc>
        <w:tc>
          <w:tcPr>
            <w:tcW w:w="1260" w:type="dxa"/>
            <w:shd w:val="clear" w:color="auto" w:fill="auto"/>
            <w:vAlign w:val="center"/>
          </w:tcPr>
          <w:p w:rsidR="004C3F16" w:rsidRPr="00B840B6" w:rsidRDefault="005F74EB" w:rsidP="00B840B6">
            <w:pPr>
              <w:spacing w:line="360" w:lineRule="auto"/>
              <w:rPr>
                <w:sz w:val="20"/>
                <w:szCs w:val="20"/>
              </w:rPr>
            </w:pPr>
            <w:r w:rsidRPr="00B840B6">
              <w:rPr>
                <w:sz w:val="20"/>
                <w:szCs w:val="20"/>
              </w:rPr>
              <w:t>754</w:t>
            </w:r>
            <w:r w:rsidR="00FA7DAB" w:rsidRPr="00B840B6">
              <w:rPr>
                <w:sz w:val="20"/>
                <w:szCs w:val="20"/>
              </w:rPr>
              <w:t>,4</w:t>
            </w:r>
          </w:p>
        </w:tc>
        <w:tc>
          <w:tcPr>
            <w:tcW w:w="1101" w:type="dxa"/>
            <w:shd w:val="clear" w:color="auto" w:fill="auto"/>
            <w:vAlign w:val="center"/>
          </w:tcPr>
          <w:p w:rsidR="004C3F16" w:rsidRPr="00B840B6" w:rsidRDefault="005F74EB" w:rsidP="00B840B6">
            <w:pPr>
              <w:spacing w:line="360" w:lineRule="auto"/>
              <w:rPr>
                <w:sz w:val="20"/>
                <w:szCs w:val="20"/>
              </w:rPr>
            </w:pPr>
            <w:r w:rsidRPr="00B840B6">
              <w:rPr>
                <w:sz w:val="20"/>
                <w:szCs w:val="20"/>
              </w:rPr>
              <w:t>1012</w:t>
            </w:r>
            <w:r w:rsidR="00FA7DAB" w:rsidRPr="00B840B6">
              <w:rPr>
                <w:sz w:val="20"/>
                <w:szCs w:val="20"/>
              </w:rPr>
              <w:t>,0</w:t>
            </w:r>
          </w:p>
        </w:tc>
        <w:tc>
          <w:tcPr>
            <w:tcW w:w="1959" w:type="dxa"/>
            <w:shd w:val="clear" w:color="auto" w:fill="auto"/>
            <w:vAlign w:val="center"/>
          </w:tcPr>
          <w:p w:rsidR="004C3F16" w:rsidRPr="00B840B6" w:rsidRDefault="00FA7DAB" w:rsidP="00B840B6">
            <w:pPr>
              <w:spacing w:line="360" w:lineRule="auto"/>
              <w:rPr>
                <w:sz w:val="20"/>
                <w:szCs w:val="20"/>
              </w:rPr>
            </w:pPr>
            <w:r w:rsidRPr="00B840B6">
              <w:rPr>
                <w:sz w:val="20"/>
                <w:szCs w:val="20"/>
              </w:rPr>
              <w:t>В 2,4 раза</w:t>
            </w:r>
          </w:p>
        </w:tc>
      </w:tr>
      <w:tr w:rsidR="004C3F16" w:rsidRPr="00B840B6" w:rsidTr="00B840B6">
        <w:tc>
          <w:tcPr>
            <w:tcW w:w="4248" w:type="dxa"/>
            <w:shd w:val="clear" w:color="auto" w:fill="auto"/>
            <w:vAlign w:val="center"/>
          </w:tcPr>
          <w:p w:rsidR="004C3F16" w:rsidRPr="00B840B6" w:rsidRDefault="00FA7DAB" w:rsidP="00B840B6">
            <w:pPr>
              <w:spacing w:line="360" w:lineRule="auto"/>
              <w:rPr>
                <w:sz w:val="20"/>
                <w:szCs w:val="20"/>
              </w:rPr>
            </w:pPr>
            <w:r w:rsidRPr="00B840B6">
              <w:rPr>
                <w:sz w:val="20"/>
                <w:szCs w:val="20"/>
              </w:rPr>
              <w:t>В т.ч.: молока</w:t>
            </w:r>
          </w:p>
        </w:tc>
        <w:tc>
          <w:tcPr>
            <w:tcW w:w="1080" w:type="dxa"/>
            <w:shd w:val="clear" w:color="auto" w:fill="auto"/>
            <w:vAlign w:val="center"/>
          </w:tcPr>
          <w:p w:rsidR="004C3F16" w:rsidRPr="00B840B6" w:rsidRDefault="005F74EB" w:rsidP="00B840B6">
            <w:pPr>
              <w:spacing w:line="360" w:lineRule="auto"/>
              <w:rPr>
                <w:sz w:val="20"/>
                <w:szCs w:val="20"/>
              </w:rPr>
            </w:pPr>
            <w:r w:rsidRPr="00B840B6">
              <w:rPr>
                <w:sz w:val="20"/>
                <w:szCs w:val="20"/>
              </w:rPr>
              <w:t>400</w:t>
            </w:r>
            <w:r w:rsidR="00FA7DAB" w:rsidRPr="00B840B6">
              <w:rPr>
                <w:sz w:val="20"/>
                <w:szCs w:val="20"/>
              </w:rPr>
              <w:t>,4</w:t>
            </w:r>
          </w:p>
        </w:tc>
        <w:tc>
          <w:tcPr>
            <w:tcW w:w="1260" w:type="dxa"/>
            <w:shd w:val="clear" w:color="auto" w:fill="auto"/>
            <w:vAlign w:val="center"/>
          </w:tcPr>
          <w:p w:rsidR="004C3F16" w:rsidRPr="00B840B6" w:rsidRDefault="005F74EB" w:rsidP="00B840B6">
            <w:pPr>
              <w:spacing w:line="360" w:lineRule="auto"/>
              <w:rPr>
                <w:sz w:val="20"/>
                <w:szCs w:val="20"/>
              </w:rPr>
            </w:pPr>
            <w:r w:rsidRPr="00B840B6">
              <w:rPr>
                <w:sz w:val="20"/>
                <w:szCs w:val="20"/>
              </w:rPr>
              <w:t>611</w:t>
            </w:r>
            <w:r w:rsidR="00FA7DAB" w:rsidRPr="00B840B6">
              <w:rPr>
                <w:sz w:val="20"/>
                <w:szCs w:val="20"/>
              </w:rPr>
              <w:t>,75</w:t>
            </w:r>
          </w:p>
        </w:tc>
        <w:tc>
          <w:tcPr>
            <w:tcW w:w="1101" w:type="dxa"/>
            <w:shd w:val="clear" w:color="auto" w:fill="auto"/>
            <w:vAlign w:val="center"/>
          </w:tcPr>
          <w:p w:rsidR="004C3F16" w:rsidRPr="00B840B6" w:rsidRDefault="005F74EB" w:rsidP="00B840B6">
            <w:pPr>
              <w:spacing w:line="360" w:lineRule="auto"/>
              <w:rPr>
                <w:sz w:val="20"/>
                <w:szCs w:val="20"/>
              </w:rPr>
            </w:pPr>
            <w:r w:rsidRPr="00B840B6">
              <w:rPr>
                <w:sz w:val="20"/>
                <w:szCs w:val="20"/>
              </w:rPr>
              <w:t>810</w:t>
            </w:r>
            <w:r w:rsidR="00FA7DAB" w:rsidRPr="00B840B6">
              <w:rPr>
                <w:sz w:val="20"/>
                <w:szCs w:val="20"/>
              </w:rPr>
              <w:t>,0</w:t>
            </w:r>
          </w:p>
        </w:tc>
        <w:tc>
          <w:tcPr>
            <w:tcW w:w="1959" w:type="dxa"/>
            <w:shd w:val="clear" w:color="auto" w:fill="auto"/>
            <w:vAlign w:val="center"/>
          </w:tcPr>
          <w:p w:rsidR="004C3F16" w:rsidRPr="00B840B6" w:rsidRDefault="00FA7DAB" w:rsidP="00B840B6">
            <w:pPr>
              <w:spacing w:line="360" w:lineRule="auto"/>
              <w:rPr>
                <w:sz w:val="20"/>
                <w:szCs w:val="20"/>
              </w:rPr>
            </w:pPr>
            <w:r w:rsidRPr="00B840B6">
              <w:rPr>
                <w:sz w:val="20"/>
                <w:szCs w:val="20"/>
              </w:rPr>
              <w:t>В 2,4 раза</w:t>
            </w:r>
          </w:p>
        </w:tc>
      </w:tr>
      <w:tr w:rsidR="004C3F16" w:rsidRPr="00B840B6" w:rsidTr="00B840B6">
        <w:tc>
          <w:tcPr>
            <w:tcW w:w="4248" w:type="dxa"/>
            <w:shd w:val="clear" w:color="auto" w:fill="auto"/>
            <w:vAlign w:val="center"/>
          </w:tcPr>
          <w:p w:rsidR="004C3F16" w:rsidRPr="00B840B6" w:rsidRDefault="00FA7DAB" w:rsidP="00B840B6">
            <w:pPr>
              <w:spacing w:line="360" w:lineRule="auto"/>
              <w:rPr>
                <w:sz w:val="20"/>
                <w:szCs w:val="20"/>
              </w:rPr>
            </w:pPr>
            <w:r w:rsidRPr="00B840B6">
              <w:rPr>
                <w:sz w:val="20"/>
                <w:szCs w:val="20"/>
              </w:rPr>
              <w:t>Живая масса скота на мясо</w:t>
            </w:r>
          </w:p>
        </w:tc>
        <w:tc>
          <w:tcPr>
            <w:tcW w:w="1080" w:type="dxa"/>
            <w:shd w:val="clear" w:color="auto" w:fill="auto"/>
            <w:vAlign w:val="center"/>
          </w:tcPr>
          <w:p w:rsidR="004C3F16" w:rsidRPr="00B840B6" w:rsidRDefault="005F74EB" w:rsidP="00B840B6">
            <w:pPr>
              <w:spacing w:line="360" w:lineRule="auto"/>
              <w:rPr>
                <w:sz w:val="20"/>
                <w:szCs w:val="20"/>
              </w:rPr>
            </w:pPr>
            <w:r w:rsidRPr="00B840B6">
              <w:rPr>
                <w:sz w:val="20"/>
                <w:szCs w:val="20"/>
              </w:rPr>
              <w:t>80</w:t>
            </w:r>
            <w:r w:rsidR="00FA7DAB" w:rsidRPr="00B840B6">
              <w:rPr>
                <w:sz w:val="20"/>
                <w:szCs w:val="20"/>
              </w:rPr>
              <w:t>,72</w:t>
            </w:r>
          </w:p>
        </w:tc>
        <w:tc>
          <w:tcPr>
            <w:tcW w:w="1260" w:type="dxa"/>
            <w:shd w:val="clear" w:color="auto" w:fill="auto"/>
            <w:vAlign w:val="center"/>
          </w:tcPr>
          <w:p w:rsidR="004C3F16" w:rsidRPr="00B840B6" w:rsidRDefault="005F74EB" w:rsidP="00B840B6">
            <w:pPr>
              <w:spacing w:line="360" w:lineRule="auto"/>
              <w:rPr>
                <w:sz w:val="20"/>
                <w:szCs w:val="20"/>
              </w:rPr>
            </w:pPr>
            <w:r w:rsidRPr="00B840B6">
              <w:rPr>
                <w:sz w:val="20"/>
                <w:szCs w:val="20"/>
              </w:rPr>
              <w:t>23</w:t>
            </w:r>
            <w:r w:rsidR="00FA7DAB" w:rsidRPr="00B840B6">
              <w:rPr>
                <w:sz w:val="20"/>
                <w:szCs w:val="20"/>
              </w:rPr>
              <w:t>0,65</w:t>
            </w:r>
          </w:p>
        </w:tc>
        <w:tc>
          <w:tcPr>
            <w:tcW w:w="1101" w:type="dxa"/>
            <w:shd w:val="clear" w:color="auto" w:fill="auto"/>
            <w:vAlign w:val="center"/>
          </w:tcPr>
          <w:p w:rsidR="004C3F16" w:rsidRPr="00B840B6" w:rsidRDefault="005F74EB" w:rsidP="00B840B6">
            <w:pPr>
              <w:spacing w:line="360" w:lineRule="auto"/>
              <w:rPr>
                <w:sz w:val="20"/>
                <w:szCs w:val="20"/>
              </w:rPr>
            </w:pPr>
            <w:r w:rsidRPr="00B840B6">
              <w:rPr>
                <w:sz w:val="20"/>
                <w:szCs w:val="20"/>
              </w:rPr>
              <w:t>390</w:t>
            </w:r>
            <w:r w:rsidR="00FA7DAB" w:rsidRPr="00B840B6">
              <w:rPr>
                <w:sz w:val="20"/>
                <w:szCs w:val="20"/>
              </w:rPr>
              <w:t>,0</w:t>
            </w:r>
          </w:p>
        </w:tc>
        <w:tc>
          <w:tcPr>
            <w:tcW w:w="1959" w:type="dxa"/>
            <w:shd w:val="clear" w:color="auto" w:fill="auto"/>
            <w:vAlign w:val="center"/>
          </w:tcPr>
          <w:p w:rsidR="004C3F16" w:rsidRPr="00B840B6" w:rsidRDefault="00FA7DAB" w:rsidP="00B840B6">
            <w:pPr>
              <w:spacing w:line="360" w:lineRule="auto"/>
              <w:rPr>
                <w:sz w:val="20"/>
                <w:szCs w:val="20"/>
              </w:rPr>
            </w:pPr>
            <w:r w:rsidRPr="00B840B6">
              <w:rPr>
                <w:sz w:val="20"/>
                <w:szCs w:val="20"/>
              </w:rPr>
              <w:t>В 2,4 раза</w:t>
            </w:r>
          </w:p>
        </w:tc>
      </w:tr>
      <w:tr w:rsidR="004C3F16" w:rsidRPr="00B840B6" w:rsidTr="00B840B6">
        <w:tc>
          <w:tcPr>
            <w:tcW w:w="4248" w:type="dxa"/>
            <w:shd w:val="clear" w:color="auto" w:fill="auto"/>
            <w:vAlign w:val="center"/>
          </w:tcPr>
          <w:p w:rsidR="004C3F16" w:rsidRPr="00B840B6" w:rsidRDefault="00FA7DAB" w:rsidP="00B840B6">
            <w:pPr>
              <w:spacing w:line="360" w:lineRule="auto"/>
              <w:rPr>
                <w:sz w:val="20"/>
                <w:szCs w:val="20"/>
              </w:rPr>
            </w:pPr>
            <w:r w:rsidRPr="00B840B6">
              <w:rPr>
                <w:sz w:val="20"/>
                <w:szCs w:val="20"/>
              </w:rPr>
              <w:t>Себестоимость 1 ц прироста живой массы, руб.</w:t>
            </w:r>
          </w:p>
        </w:tc>
        <w:tc>
          <w:tcPr>
            <w:tcW w:w="1080" w:type="dxa"/>
            <w:shd w:val="clear" w:color="auto" w:fill="auto"/>
            <w:vAlign w:val="center"/>
          </w:tcPr>
          <w:p w:rsidR="004C3F16" w:rsidRPr="00B840B6" w:rsidRDefault="005F74EB" w:rsidP="00B840B6">
            <w:pPr>
              <w:spacing w:line="360" w:lineRule="auto"/>
              <w:rPr>
                <w:sz w:val="20"/>
                <w:szCs w:val="20"/>
              </w:rPr>
            </w:pPr>
            <w:r w:rsidRPr="00B840B6">
              <w:rPr>
                <w:sz w:val="20"/>
                <w:szCs w:val="20"/>
              </w:rPr>
              <w:t>2021</w:t>
            </w:r>
            <w:r w:rsidR="00FA7DAB" w:rsidRPr="00B840B6">
              <w:rPr>
                <w:sz w:val="20"/>
                <w:szCs w:val="20"/>
              </w:rPr>
              <w:t>,0</w:t>
            </w:r>
          </w:p>
        </w:tc>
        <w:tc>
          <w:tcPr>
            <w:tcW w:w="1260" w:type="dxa"/>
            <w:shd w:val="clear" w:color="auto" w:fill="auto"/>
            <w:vAlign w:val="center"/>
          </w:tcPr>
          <w:p w:rsidR="004C3F16" w:rsidRPr="00B840B6" w:rsidRDefault="005F74EB" w:rsidP="00B840B6">
            <w:pPr>
              <w:spacing w:line="360" w:lineRule="auto"/>
              <w:rPr>
                <w:sz w:val="20"/>
                <w:szCs w:val="20"/>
              </w:rPr>
            </w:pPr>
            <w:r w:rsidRPr="00B840B6">
              <w:rPr>
                <w:sz w:val="20"/>
                <w:szCs w:val="20"/>
              </w:rPr>
              <w:t>2287</w:t>
            </w:r>
            <w:r w:rsidR="00FA7DAB" w:rsidRPr="00B840B6">
              <w:rPr>
                <w:sz w:val="20"/>
                <w:szCs w:val="20"/>
              </w:rPr>
              <w:t>,0</w:t>
            </w:r>
          </w:p>
        </w:tc>
        <w:tc>
          <w:tcPr>
            <w:tcW w:w="1101" w:type="dxa"/>
            <w:shd w:val="clear" w:color="auto" w:fill="auto"/>
            <w:vAlign w:val="center"/>
          </w:tcPr>
          <w:p w:rsidR="004C3F16" w:rsidRPr="00B840B6" w:rsidRDefault="005F74EB" w:rsidP="00B840B6">
            <w:pPr>
              <w:spacing w:line="360" w:lineRule="auto"/>
              <w:rPr>
                <w:sz w:val="20"/>
                <w:szCs w:val="20"/>
              </w:rPr>
            </w:pPr>
            <w:r w:rsidRPr="00B840B6">
              <w:rPr>
                <w:sz w:val="20"/>
                <w:szCs w:val="20"/>
              </w:rPr>
              <w:t>2643</w:t>
            </w:r>
            <w:r w:rsidR="00FA7DAB" w:rsidRPr="00B840B6">
              <w:rPr>
                <w:sz w:val="20"/>
                <w:szCs w:val="20"/>
              </w:rPr>
              <w:t>,0</w:t>
            </w:r>
          </w:p>
        </w:tc>
        <w:tc>
          <w:tcPr>
            <w:tcW w:w="1959" w:type="dxa"/>
            <w:shd w:val="clear" w:color="auto" w:fill="auto"/>
            <w:vAlign w:val="center"/>
          </w:tcPr>
          <w:p w:rsidR="004C3F16" w:rsidRPr="00B840B6" w:rsidRDefault="00FA7DAB" w:rsidP="00B840B6">
            <w:pPr>
              <w:spacing w:line="360" w:lineRule="auto"/>
              <w:rPr>
                <w:sz w:val="20"/>
                <w:szCs w:val="20"/>
              </w:rPr>
            </w:pPr>
            <w:r w:rsidRPr="00B840B6">
              <w:rPr>
                <w:sz w:val="20"/>
                <w:szCs w:val="20"/>
              </w:rPr>
              <w:t>90,7</w:t>
            </w:r>
          </w:p>
        </w:tc>
      </w:tr>
      <w:tr w:rsidR="004C3F16" w:rsidRPr="00B840B6" w:rsidTr="00B840B6">
        <w:tc>
          <w:tcPr>
            <w:tcW w:w="4248" w:type="dxa"/>
            <w:shd w:val="clear" w:color="auto" w:fill="auto"/>
            <w:vAlign w:val="center"/>
          </w:tcPr>
          <w:p w:rsidR="004C3F16" w:rsidRPr="00B840B6" w:rsidRDefault="00FA7DAB" w:rsidP="00B840B6">
            <w:pPr>
              <w:spacing w:line="360" w:lineRule="auto"/>
              <w:rPr>
                <w:sz w:val="20"/>
                <w:szCs w:val="20"/>
              </w:rPr>
            </w:pPr>
            <w:r w:rsidRPr="00B840B6">
              <w:rPr>
                <w:sz w:val="20"/>
                <w:szCs w:val="20"/>
              </w:rPr>
              <w:t>Себестоимость 1 ц. молока, руб.</w:t>
            </w:r>
          </w:p>
        </w:tc>
        <w:tc>
          <w:tcPr>
            <w:tcW w:w="1080" w:type="dxa"/>
            <w:shd w:val="clear" w:color="auto" w:fill="auto"/>
            <w:vAlign w:val="center"/>
          </w:tcPr>
          <w:p w:rsidR="004C3F16" w:rsidRPr="00B840B6" w:rsidRDefault="005F74EB" w:rsidP="00B840B6">
            <w:pPr>
              <w:spacing w:line="360" w:lineRule="auto"/>
              <w:rPr>
                <w:sz w:val="20"/>
                <w:szCs w:val="20"/>
              </w:rPr>
            </w:pPr>
            <w:r w:rsidRPr="00B840B6">
              <w:rPr>
                <w:sz w:val="20"/>
                <w:szCs w:val="20"/>
              </w:rPr>
              <w:t>800</w:t>
            </w:r>
            <w:r w:rsidR="00FA7DAB" w:rsidRPr="00B840B6">
              <w:rPr>
                <w:sz w:val="20"/>
                <w:szCs w:val="20"/>
              </w:rPr>
              <w:t>,0</w:t>
            </w:r>
          </w:p>
        </w:tc>
        <w:tc>
          <w:tcPr>
            <w:tcW w:w="1260" w:type="dxa"/>
            <w:shd w:val="clear" w:color="auto" w:fill="auto"/>
            <w:vAlign w:val="center"/>
          </w:tcPr>
          <w:p w:rsidR="004C3F16" w:rsidRPr="00B840B6" w:rsidRDefault="005F74EB" w:rsidP="00B840B6">
            <w:pPr>
              <w:spacing w:line="360" w:lineRule="auto"/>
              <w:rPr>
                <w:sz w:val="20"/>
                <w:szCs w:val="20"/>
              </w:rPr>
            </w:pPr>
            <w:r w:rsidRPr="00B840B6">
              <w:rPr>
                <w:sz w:val="20"/>
                <w:szCs w:val="20"/>
              </w:rPr>
              <w:t>850</w:t>
            </w:r>
            <w:r w:rsidR="00FA7DAB" w:rsidRPr="00B840B6">
              <w:rPr>
                <w:sz w:val="20"/>
                <w:szCs w:val="20"/>
              </w:rPr>
              <w:t>,0</w:t>
            </w:r>
          </w:p>
        </w:tc>
        <w:tc>
          <w:tcPr>
            <w:tcW w:w="1101" w:type="dxa"/>
            <w:shd w:val="clear" w:color="auto" w:fill="auto"/>
            <w:vAlign w:val="center"/>
          </w:tcPr>
          <w:p w:rsidR="004C3F16" w:rsidRPr="00B840B6" w:rsidRDefault="005F74EB" w:rsidP="00B840B6">
            <w:pPr>
              <w:spacing w:line="360" w:lineRule="auto"/>
              <w:rPr>
                <w:sz w:val="20"/>
                <w:szCs w:val="20"/>
              </w:rPr>
            </w:pPr>
            <w:r w:rsidRPr="00B840B6">
              <w:rPr>
                <w:sz w:val="20"/>
                <w:szCs w:val="20"/>
              </w:rPr>
              <w:t>900</w:t>
            </w:r>
            <w:r w:rsidR="00FA7DAB" w:rsidRPr="00B840B6">
              <w:rPr>
                <w:sz w:val="20"/>
                <w:szCs w:val="20"/>
              </w:rPr>
              <w:t>,0</w:t>
            </w:r>
          </w:p>
        </w:tc>
        <w:tc>
          <w:tcPr>
            <w:tcW w:w="1959" w:type="dxa"/>
            <w:shd w:val="clear" w:color="auto" w:fill="auto"/>
            <w:vAlign w:val="center"/>
          </w:tcPr>
          <w:p w:rsidR="004C3F16" w:rsidRPr="00B840B6" w:rsidRDefault="00FA7DAB" w:rsidP="00B840B6">
            <w:pPr>
              <w:spacing w:line="360" w:lineRule="auto"/>
              <w:rPr>
                <w:sz w:val="20"/>
                <w:szCs w:val="20"/>
              </w:rPr>
            </w:pPr>
            <w:r w:rsidRPr="00B840B6">
              <w:rPr>
                <w:sz w:val="20"/>
                <w:szCs w:val="20"/>
              </w:rPr>
              <w:t>90,9</w:t>
            </w:r>
          </w:p>
        </w:tc>
      </w:tr>
      <w:tr w:rsidR="004C3F16" w:rsidRPr="00B840B6" w:rsidTr="00B840B6">
        <w:tc>
          <w:tcPr>
            <w:tcW w:w="4248" w:type="dxa"/>
            <w:shd w:val="clear" w:color="auto" w:fill="auto"/>
            <w:vAlign w:val="center"/>
          </w:tcPr>
          <w:p w:rsidR="004C3F16" w:rsidRPr="00B840B6" w:rsidRDefault="00FA7DAB" w:rsidP="00B840B6">
            <w:pPr>
              <w:spacing w:line="360" w:lineRule="auto"/>
              <w:rPr>
                <w:sz w:val="20"/>
                <w:szCs w:val="20"/>
              </w:rPr>
            </w:pPr>
            <w:r w:rsidRPr="00B840B6">
              <w:rPr>
                <w:sz w:val="20"/>
                <w:szCs w:val="20"/>
              </w:rPr>
              <w:t>Прибыль от реализации продукции</w:t>
            </w:r>
          </w:p>
        </w:tc>
        <w:tc>
          <w:tcPr>
            <w:tcW w:w="1080" w:type="dxa"/>
            <w:shd w:val="clear" w:color="auto" w:fill="auto"/>
            <w:vAlign w:val="center"/>
          </w:tcPr>
          <w:p w:rsidR="004C3F16" w:rsidRPr="00B840B6" w:rsidRDefault="004C3F16" w:rsidP="00B840B6">
            <w:pPr>
              <w:spacing w:line="360" w:lineRule="auto"/>
              <w:ind w:firstLine="680"/>
              <w:jc w:val="center"/>
              <w:rPr>
                <w:sz w:val="20"/>
                <w:szCs w:val="20"/>
              </w:rPr>
            </w:pPr>
          </w:p>
        </w:tc>
        <w:tc>
          <w:tcPr>
            <w:tcW w:w="1260" w:type="dxa"/>
            <w:shd w:val="clear" w:color="auto" w:fill="auto"/>
            <w:vAlign w:val="center"/>
          </w:tcPr>
          <w:p w:rsidR="004C3F16" w:rsidRPr="00B840B6" w:rsidRDefault="004C3F16" w:rsidP="00B840B6">
            <w:pPr>
              <w:spacing w:line="360" w:lineRule="auto"/>
              <w:ind w:firstLine="680"/>
              <w:jc w:val="center"/>
              <w:rPr>
                <w:sz w:val="20"/>
                <w:szCs w:val="20"/>
              </w:rPr>
            </w:pPr>
          </w:p>
        </w:tc>
        <w:tc>
          <w:tcPr>
            <w:tcW w:w="1101" w:type="dxa"/>
            <w:shd w:val="clear" w:color="auto" w:fill="auto"/>
            <w:vAlign w:val="center"/>
          </w:tcPr>
          <w:p w:rsidR="004C3F16" w:rsidRPr="00B840B6" w:rsidRDefault="004C3F16" w:rsidP="00B840B6">
            <w:pPr>
              <w:spacing w:line="360" w:lineRule="auto"/>
              <w:ind w:firstLine="680"/>
              <w:jc w:val="center"/>
              <w:rPr>
                <w:sz w:val="20"/>
                <w:szCs w:val="20"/>
              </w:rPr>
            </w:pPr>
          </w:p>
        </w:tc>
        <w:tc>
          <w:tcPr>
            <w:tcW w:w="1959" w:type="dxa"/>
            <w:shd w:val="clear" w:color="auto" w:fill="auto"/>
            <w:vAlign w:val="center"/>
          </w:tcPr>
          <w:p w:rsidR="004C3F16" w:rsidRPr="00B840B6" w:rsidRDefault="004C3F16" w:rsidP="00B840B6">
            <w:pPr>
              <w:spacing w:line="360" w:lineRule="auto"/>
              <w:ind w:firstLine="680"/>
              <w:jc w:val="center"/>
              <w:rPr>
                <w:sz w:val="20"/>
                <w:szCs w:val="20"/>
              </w:rPr>
            </w:pPr>
          </w:p>
        </w:tc>
      </w:tr>
      <w:tr w:rsidR="004C3F16" w:rsidRPr="00B840B6" w:rsidTr="00B840B6">
        <w:tc>
          <w:tcPr>
            <w:tcW w:w="4248" w:type="dxa"/>
            <w:shd w:val="clear" w:color="auto" w:fill="auto"/>
            <w:vAlign w:val="center"/>
          </w:tcPr>
          <w:p w:rsidR="004C3F16" w:rsidRPr="00B840B6" w:rsidRDefault="00FA7DAB" w:rsidP="00B840B6">
            <w:pPr>
              <w:spacing w:line="360" w:lineRule="auto"/>
              <w:rPr>
                <w:sz w:val="20"/>
                <w:szCs w:val="20"/>
              </w:rPr>
            </w:pPr>
            <w:r w:rsidRPr="00B840B6">
              <w:rPr>
                <w:sz w:val="20"/>
                <w:szCs w:val="20"/>
              </w:rPr>
              <w:t>Всего, тыс. руб.</w:t>
            </w:r>
          </w:p>
        </w:tc>
        <w:tc>
          <w:tcPr>
            <w:tcW w:w="1080" w:type="dxa"/>
            <w:shd w:val="clear" w:color="auto" w:fill="auto"/>
            <w:vAlign w:val="center"/>
          </w:tcPr>
          <w:p w:rsidR="004C3F16" w:rsidRPr="00B840B6" w:rsidRDefault="005F74EB" w:rsidP="00B840B6">
            <w:pPr>
              <w:spacing w:line="360" w:lineRule="auto"/>
              <w:rPr>
                <w:sz w:val="20"/>
                <w:szCs w:val="20"/>
              </w:rPr>
            </w:pPr>
            <w:r w:rsidRPr="00B840B6">
              <w:rPr>
                <w:sz w:val="20"/>
                <w:szCs w:val="20"/>
              </w:rPr>
              <w:t>213</w:t>
            </w:r>
            <w:r w:rsidR="00FA7DAB" w:rsidRPr="00B840B6">
              <w:rPr>
                <w:sz w:val="20"/>
                <w:szCs w:val="20"/>
              </w:rPr>
              <w:t>,6</w:t>
            </w:r>
          </w:p>
        </w:tc>
        <w:tc>
          <w:tcPr>
            <w:tcW w:w="1260" w:type="dxa"/>
            <w:shd w:val="clear" w:color="auto" w:fill="auto"/>
            <w:vAlign w:val="center"/>
          </w:tcPr>
          <w:p w:rsidR="004C3F16" w:rsidRPr="00B840B6" w:rsidRDefault="005F74EB" w:rsidP="00B840B6">
            <w:pPr>
              <w:spacing w:line="360" w:lineRule="auto"/>
              <w:rPr>
                <w:sz w:val="20"/>
                <w:szCs w:val="20"/>
              </w:rPr>
            </w:pPr>
            <w:r w:rsidRPr="00B840B6">
              <w:rPr>
                <w:sz w:val="20"/>
                <w:szCs w:val="20"/>
              </w:rPr>
              <w:t>398</w:t>
            </w:r>
            <w:r w:rsidR="00FA7DAB" w:rsidRPr="00B840B6">
              <w:rPr>
                <w:sz w:val="20"/>
                <w:szCs w:val="20"/>
              </w:rPr>
              <w:t>,0</w:t>
            </w:r>
          </w:p>
        </w:tc>
        <w:tc>
          <w:tcPr>
            <w:tcW w:w="1101" w:type="dxa"/>
            <w:shd w:val="clear" w:color="auto" w:fill="auto"/>
            <w:vAlign w:val="center"/>
          </w:tcPr>
          <w:p w:rsidR="004C3F16" w:rsidRPr="00B840B6" w:rsidRDefault="005F74EB" w:rsidP="00B840B6">
            <w:pPr>
              <w:spacing w:line="360" w:lineRule="auto"/>
              <w:rPr>
                <w:sz w:val="20"/>
                <w:szCs w:val="20"/>
              </w:rPr>
            </w:pPr>
            <w:r w:rsidRPr="00B840B6">
              <w:rPr>
                <w:sz w:val="20"/>
                <w:szCs w:val="20"/>
              </w:rPr>
              <w:t>592</w:t>
            </w:r>
            <w:r w:rsidR="00FA7DAB" w:rsidRPr="00B840B6">
              <w:rPr>
                <w:sz w:val="20"/>
                <w:szCs w:val="20"/>
              </w:rPr>
              <w:t>,8</w:t>
            </w:r>
          </w:p>
        </w:tc>
        <w:tc>
          <w:tcPr>
            <w:tcW w:w="1959" w:type="dxa"/>
            <w:shd w:val="clear" w:color="auto" w:fill="auto"/>
            <w:vAlign w:val="center"/>
          </w:tcPr>
          <w:p w:rsidR="004C3F16" w:rsidRPr="00B840B6" w:rsidRDefault="00FA7DAB" w:rsidP="00B840B6">
            <w:pPr>
              <w:spacing w:line="360" w:lineRule="auto"/>
              <w:rPr>
                <w:sz w:val="20"/>
                <w:szCs w:val="20"/>
              </w:rPr>
            </w:pPr>
            <w:r w:rsidRPr="00B840B6">
              <w:rPr>
                <w:sz w:val="20"/>
                <w:szCs w:val="20"/>
              </w:rPr>
              <w:t>В 3,1 раза</w:t>
            </w:r>
          </w:p>
        </w:tc>
      </w:tr>
      <w:tr w:rsidR="00FA7DAB" w:rsidRPr="00B840B6" w:rsidTr="00B840B6">
        <w:tc>
          <w:tcPr>
            <w:tcW w:w="4248" w:type="dxa"/>
            <w:shd w:val="clear" w:color="auto" w:fill="auto"/>
            <w:vAlign w:val="center"/>
          </w:tcPr>
          <w:p w:rsidR="00FA7DAB" w:rsidRPr="00B840B6" w:rsidRDefault="00B035BA" w:rsidP="00B840B6">
            <w:pPr>
              <w:spacing w:line="360" w:lineRule="auto"/>
              <w:rPr>
                <w:sz w:val="20"/>
                <w:szCs w:val="20"/>
              </w:rPr>
            </w:pPr>
            <w:r w:rsidRPr="00B840B6">
              <w:rPr>
                <w:sz w:val="20"/>
                <w:szCs w:val="20"/>
              </w:rPr>
              <w:t>В т.ч.: молока</w:t>
            </w:r>
          </w:p>
        </w:tc>
        <w:tc>
          <w:tcPr>
            <w:tcW w:w="1080" w:type="dxa"/>
            <w:shd w:val="clear" w:color="auto" w:fill="auto"/>
            <w:vAlign w:val="center"/>
          </w:tcPr>
          <w:p w:rsidR="00FA7DAB" w:rsidRPr="00B840B6" w:rsidRDefault="005F74EB" w:rsidP="00B840B6">
            <w:pPr>
              <w:spacing w:line="360" w:lineRule="auto"/>
              <w:rPr>
                <w:sz w:val="20"/>
                <w:szCs w:val="20"/>
              </w:rPr>
            </w:pPr>
            <w:r w:rsidRPr="00B840B6">
              <w:rPr>
                <w:sz w:val="20"/>
                <w:szCs w:val="20"/>
              </w:rPr>
              <w:t>301</w:t>
            </w:r>
            <w:r w:rsidR="00B035BA" w:rsidRPr="00B840B6">
              <w:rPr>
                <w:sz w:val="20"/>
                <w:szCs w:val="20"/>
              </w:rPr>
              <w:t>,6</w:t>
            </w:r>
          </w:p>
        </w:tc>
        <w:tc>
          <w:tcPr>
            <w:tcW w:w="1260" w:type="dxa"/>
            <w:shd w:val="clear" w:color="auto" w:fill="auto"/>
            <w:vAlign w:val="center"/>
          </w:tcPr>
          <w:p w:rsidR="00FA7DAB" w:rsidRPr="00B840B6" w:rsidRDefault="005F74EB" w:rsidP="00B840B6">
            <w:pPr>
              <w:spacing w:line="360" w:lineRule="auto"/>
              <w:rPr>
                <w:sz w:val="20"/>
                <w:szCs w:val="20"/>
              </w:rPr>
            </w:pPr>
            <w:r w:rsidRPr="00B840B6">
              <w:rPr>
                <w:sz w:val="20"/>
                <w:szCs w:val="20"/>
              </w:rPr>
              <w:t>382</w:t>
            </w:r>
            <w:r w:rsidR="00B035BA" w:rsidRPr="00B840B6">
              <w:rPr>
                <w:sz w:val="20"/>
                <w:szCs w:val="20"/>
              </w:rPr>
              <w:t>,25</w:t>
            </w:r>
          </w:p>
        </w:tc>
        <w:tc>
          <w:tcPr>
            <w:tcW w:w="1101" w:type="dxa"/>
            <w:shd w:val="clear" w:color="auto" w:fill="auto"/>
            <w:vAlign w:val="center"/>
          </w:tcPr>
          <w:p w:rsidR="00FA7DAB" w:rsidRPr="00B840B6" w:rsidRDefault="005F74EB" w:rsidP="00B840B6">
            <w:pPr>
              <w:spacing w:line="360" w:lineRule="auto"/>
              <w:rPr>
                <w:sz w:val="20"/>
                <w:szCs w:val="20"/>
              </w:rPr>
            </w:pPr>
            <w:r w:rsidRPr="00B840B6">
              <w:rPr>
                <w:sz w:val="20"/>
                <w:szCs w:val="20"/>
              </w:rPr>
              <w:t>602</w:t>
            </w:r>
            <w:r w:rsidR="00B035BA" w:rsidRPr="00B840B6">
              <w:rPr>
                <w:sz w:val="20"/>
                <w:szCs w:val="20"/>
              </w:rPr>
              <w:t>,0</w:t>
            </w:r>
          </w:p>
        </w:tc>
        <w:tc>
          <w:tcPr>
            <w:tcW w:w="1959" w:type="dxa"/>
            <w:shd w:val="clear" w:color="auto" w:fill="auto"/>
            <w:vAlign w:val="center"/>
          </w:tcPr>
          <w:p w:rsidR="00FA7DAB" w:rsidRPr="00B840B6" w:rsidRDefault="00B035BA" w:rsidP="00B840B6">
            <w:pPr>
              <w:spacing w:line="360" w:lineRule="auto"/>
              <w:rPr>
                <w:sz w:val="20"/>
                <w:szCs w:val="20"/>
              </w:rPr>
            </w:pPr>
            <w:r w:rsidRPr="00B840B6">
              <w:rPr>
                <w:sz w:val="20"/>
                <w:szCs w:val="20"/>
              </w:rPr>
              <w:t>В 3,1 раза</w:t>
            </w:r>
          </w:p>
        </w:tc>
      </w:tr>
      <w:tr w:rsidR="00FA7DAB" w:rsidRPr="00B840B6" w:rsidTr="00B840B6">
        <w:tc>
          <w:tcPr>
            <w:tcW w:w="4248" w:type="dxa"/>
            <w:shd w:val="clear" w:color="auto" w:fill="auto"/>
            <w:vAlign w:val="center"/>
          </w:tcPr>
          <w:p w:rsidR="00FA7DAB" w:rsidRPr="00B840B6" w:rsidRDefault="00B035BA" w:rsidP="00B840B6">
            <w:pPr>
              <w:spacing w:line="360" w:lineRule="auto"/>
              <w:rPr>
                <w:sz w:val="20"/>
                <w:szCs w:val="20"/>
              </w:rPr>
            </w:pPr>
            <w:r w:rsidRPr="00B840B6">
              <w:rPr>
                <w:sz w:val="20"/>
                <w:szCs w:val="20"/>
              </w:rPr>
              <w:t>Живая масса скота на мясо</w:t>
            </w:r>
          </w:p>
        </w:tc>
        <w:tc>
          <w:tcPr>
            <w:tcW w:w="1080" w:type="dxa"/>
            <w:shd w:val="clear" w:color="auto" w:fill="auto"/>
            <w:vAlign w:val="center"/>
          </w:tcPr>
          <w:p w:rsidR="00FA7DAB" w:rsidRPr="00B840B6" w:rsidRDefault="005F74EB" w:rsidP="00B840B6">
            <w:pPr>
              <w:spacing w:line="360" w:lineRule="auto"/>
              <w:rPr>
                <w:sz w:val="20"/>
                <w:szCs w:val="20"/>
              </w:rPr>
            </w:pPr>
            <w:r w:rsidRPr="00B840B6">
              <w:rPr>
                <w:sz w:val="20"/>
                <w:szCs w:val="20"/>
              </w:rPr>
              <w:t>54</w:t>
            </w:r>
            <w:r w:rsidR="00B035BA" w:rsidRPr="00B840B6">
              <w:rPr>
                <w:sz w:val="20"/>
                <w:szCs w:val="20"/>
              </w:rPr>
              <w:t>,28</w:t>
            </w:r>
          </w:p>
        </w:tc>
        <w:tc>
          <w:tcPr>
            <w:tcW w:w="1260" w:type="dxa"/>
            <w:shd w:val="clear" w:color="auto" w:fill="auto"/>
            <w:vAlign w:val="center"/>
          </w:tcPr>
          <w:p w:rsidR="00FA7DAB" w:rsidRPr="00B840B6" w:rsidRDefault="005F74EB" w:rsidP="00B840B6">
            <w:pPr>
              <w:spacing w:line="360" w:lineRule="auto"/>
              <w:rPr>
                <w:sz w:val="20"/>
                <w:szCs w:val="20"/>
              </w:rPr>
            </w:pPr>
            <w:r w:rsidRPr="00B840B6">
              <w:rPr>
                <w:sz w:val="20"/>
                <w:szCs w:val="20"/>
              </w:rPr>
              <w:t>72</w:t>
            </w:r>
            <w:r w:rsidR="00B035BA" w:rsidRPr="00B840B6">
              <w:rPr>
                <w:sz w:val="20"/>
                <w:szCs w:val="20"/>
              </w:rPr>
              <w:t>,75</w:t>
            </w:r>
          </w:p>
        </w:tc>
        <w:tc>
          <w:tcPr>
            <w:tcW w:w="1101" w:type="dxa"/>
            <w:shd w:val="clear" w:color="auto" w:fill="auto"/>
            <w:vAlign w:val="center"/>
          </w:tcPr>
          <w:p w:rsidR="00FA7DAB" w:rsidRPr="00B840B6" w:rsidRDefault="005F74EB" w:rsidP="00B840B6">
            <w:pPr>
              <w:spacing w:line="360" w:lineRule="auto"/>
              <w:rPr>
                <w:sz w:val="20"/>
                <w:szCs w:val="20"/>
              </w:rPr>
            </w:pPr>
            <w:r w:rsidRPr="00B840B6">
              <w:rPr>
                <w:sz w:val="20"/>
                <w:szCs w:val="20"/>
              </w:rPr>
              <w:t>197</w:t>
            </w:r>
            <w:r w:rsidR="00B035BA" w:rsidRPr="00B840B6">
              <w:rPr>
                <w:sz w:val="20"/>
                <w:szCs w:val="20"/>
              </w:rPr>
              <w:t>,8</w:t>
            </w:r>
          </w:p>
        </w:tc>
        <w:tc>
          <w:tcPr>
            <w:tcW w:w="1959" w:type="dxa"/>
            <w:shd w:val="clear" w:color="auto" w:fill="auto"/>
            <w:vAlign w:val="center"/>
          </w:tcPr>
          <w:p w:rsidR="00FA7DAB" w:rsidRPr="00B840B6" w:rsidRDefault="00B035BA" w:rsidP="00B840B6">
            <w:pPr>
              <w:spacing w:line="360" w:lineRule="auto"/>
              <w:rPr>
                <w:sz w:val="20"/>
                <w:szCs w:val="20"/>
              </w:rPr>
            </w:pPr>
            <w:r w:rsidRPr="00B840B6">
              <w:rPr>
                <w:sz w:val="20"/>
                <w:szCs w:val="20"/>
              </w:rPr>
              <w:t>В 3,1 раза</w:t>
            </w:r>
          </w:p>
        </w:tc>
      </w:tr>
      <w:tr w:rsidR="00FA7DAB" w:rsidRPr="00B840B6" w:rsidTr="00B840B6">
        <w:tc>
          <w:tcPr>
            <w:tcW w:w="4248" w:type="dxa"/>
            <w:shd w:val="clear" w:color="auto" w:fill="auto"/>
            <w:vAlign w:val="center"/>
          </w:tcPr>
          <w:p w:rsidR="00FA7DAB" w:rsidRPr="00B840B6" w:rsidRDefault="00B035BA" w:rsidP="00B840B6">
            <w:pPr>
              <w:spacing w:line="360" w:lineRule="auto"/>
              <w:rPr>
                <w:sz w:val="20"/>
                <w:szCs w:val="20"/>
              </w:rPr>
            </w:pPr>
            <w:r w:rsidRPr="00B840B6">
              <w:rPr>
                <w:sz w:val="20"/>
                <w:szCs w:val="20"/>
              </w:rPr>
              <w:t>Уровень рентабельности отрасли, %</w:t>
            </w:r>
          </w:p>
        </w:tc>
        <w:tc>
          <w:tcPr>
            <w:tcW w:w="1080" w:type="dxa"/>
            <w:shd w:val="clear" w:color="auto" w:fill="auto"/>
            <w:vAlign w:val="center"/>
          </w:tcPr>
          <w:p w:rsidR="00FA7DAB" w:rsidRPr="00B840B6" w:rsidRDefault="005F74EB" w:rsidP="00B840B6">
            <w:pPr>
              <w:spacing w:line="360" w:lineRule="auto"/>
              <w:rPr>
                <w:sz w:val="20"/>
                <w:szCs w:val="20"/>
              </w:rPr>
            </w:pPr>
            <w:r w:rsidRPr="00B840B6">
              <w:rPr>
                <w:sz w:val="20"/>
                <w:szCs w:val="20"/>
              </w:rPr>
              <w:t>67</w:t>
            </w:r>
            <w:r w:rsidR="00B035BA" w:rsidRPr="00B840B6">
              <w:rPr>
                <w:sz w:val="20"/>
                <w:szCs w:val="20"/>
              </w:rPr>
              <w:t>,6</w:t>
            </w:r>
          </w:p>
        </w:tc>
        <w:tc>
          <w:tcPr>
            <w:tcW w:w="1260" w:type="dxa"/>
            <w:shd w:val="clear" w:color="auto" w:fill="auto"/>
            <w:vAlign w:val="center"/>
          </w:tcPr>
          <w:p w:rsidR="00FA7DAB" w:rsidRPr="00B840B6" w:rsidRDefault="005F74EB" w:rsidP="00B840B6">
            <w:pPr>
              <w:spacing w:line="360" w:lineRule="auto"/>
              <w:rPr>
                <w:sz w:val="20"/>
                <w:szCs w:val="20"/>
              </w:rPr>
            </w:pPr>
            <w:r w:rsidRPr="00B840B6">
              <w:rPr>
                <w:sz w:val="20"/>
                <w:szCs w:val="20"/>
              </w:rPr>
              <w:t>75</w:t>
            </w:r>
            <w:r w:rsidR="00B035BA" w:rsidRPr="00B840B6">
              <w:rPr>
                <w:sz w:val="20"/>
                <w:szCs w:val="20"/>
              </w:rPr>
              <w:t>,9</w:t>
            </w:r>
          </w:p>
        </w:tc>
        <w:tc>
          <w:tcPr>
            <w:tcW w:w="1101" w:type="dxa"/>
            <w:shd w:val="clear" w:color="auto" w:fill="auto"/>
            <w:vAlign w:val="center"/>
          </w:tcPr>
          <w:p w:rsidR="00FA7DAB" w:rsidRPr="00B840B6" w:rsidRDefault="005F74EB" w:rsidP="00B840B6">
            <w:pPr>
              <w:spacing w:line="360" w:lineRule="auto"/>
              <w:rPr>
                <w:sz w:val="20"/>
                <w:szCs w:val="20"/>
              </w:rPr>
            </w:pPr>
            <w:r w:rsidRPr="00B840B6">
              <w:rPr>
                <w:sz w:val="20"/>
                <w:szCs w:val="20"/>
              </w:rPr>
              <w:t>80</w:t>
            </w:r>
            <w:r w:rsidR="00B035BA" w:rsidRPr="00B840B6">
              <w:rPr>
                <w:sz w:val="20"/>
                <w:szCs w:val="20"/>
              </w:rPr>
              <w:t>,9</w:t>
            </w:r>
          </w:p>
        </w:tc>
        <w:tc>
          <w:tcPr>
            <w:tcW w:w="1959" w:type="dxa"/>
            <w:shd w:val="clear" w:color="auto" w:fill="auto"/>
            <w:vAlign w:val="center"/>
          </w:tcPr>
          <w:p w:rsidR="00FA7DAB" w:rsidRPr="00B840B6" w:rsidRDefault="00FA7DAB" w:rsidP="00B840B6">
            <w:pPr>
              <w:spacing w:line="360" w:lineRule="auto"/>
              <w:ind w:firstLine="680"/>
              <w:jc w:val="center"/>
              <w:rPr>
                <w:sz w:val="20"/>
                <w:szCs w:val="20"/>
              </w:rPr>
            </w:pPr>
          </w:p>
        </w:tc>
      </w:tr>
      <w:tr w:rsidR="00FA7DAB" w:rsidRPr="00B840B6" w:rsidTr="00B840B6">
        <w:tc>
          <w:tcPr>
            <w:tcW w:w="4248" w:type="dxa"/>
            <w:shd w:val="clear" w:color="auto" w:fill="auto"/>
            <w:vAlign w:val="center"/>
          </w:tcPr>
          <w:p w:rsidR="00FA7DAB" w:rsidRPr="00B840B6" w:rsidRDefault="00B035BA" w:rsidP="00B840B6">
            <w:pPr>
              <w:spacing w:line="360" w:lineRule="auto"/>
              <w:rPr>
                <w:sz w:val="20"/>
                <w:szCs w:val="20"/>
              </w:rPr>
            </w:pPr>
            <w:r w:rsidRPr="00B840B6">
              <w:rPr>
                <w:sz w:val="20"/>
                <w:szCs w:val="20"/>
              </w:rPr>
              <w:t>В т.ч.: молока</w:t>
            </w:r>
          </w:p>
        </w:tc>
        <w:tc>
          <w:tcPr>
            <w:tcW w:w="1080" w:type="dxa"/>
            <w:shd w:val="clear" w:color="auto" w:fill="auto"/>
            <w:vAlign w:val="center"/>
          </w:tcPr>
          <w:p w:rsidR="00FA7DAB" w:rsidRPr="00B840B6" w:rsidRDefault="005F74EB" w:rsidP="00B840B6">
            <w:pPr>
              <w:spacing w:line="360" w:lineRule="auto"/>
              <w:rPr>
                <w:sz w:val="20"/>
                <w:szCs w:val="20"/>
              </w:rPr>
            </w:pPr>
            <w:r w:rsidRPr="00B840B6">
              <w:rPr>
                <w:sz w:val="20"/>
                <w:szCs w:val="20"/>
              </w:rPr>
              <w:t>60</w:t>
            </w:r>
            <w:r w:rsidR="00B035BA" w:rsidRPr="00B840B6">
              <w:rPr>
                <w:sz w:val="20"/>
                <w:szCs w:val="20"/>
              </w:rPr>
              <w:t>,5</w:t>
            </w:r>
          </w:p>
        </w:tc>
        <w:tc>
          <w:tcPr>
            <w:tcW w:w="1260" w:type="dxa"/>
            <w:shd w:val="clear" w:color="auto" w:fill="auto"/>
            <w:vAlign w:val="center"/>
          </w:tcPr>
          <w:p w:rsidR="00FA7DAB" w:rsidRPr="00B840B6" w:rsidRDefault="005F74EB" w:rsidP="00B840B6">
            <w:pPr>
              <w:spacing w:line="360" w:lineRule="auto"/>
              <w:rPr>
                <w:sz w:val="20"/>
                <w:szCs w:val="20"/>
              </w:rPr>
            </w:pPr>
            <w:r w:rsidRPr="00B840B6">
              <w:rPr>
                <w:sz w:val="20"/>
                <w:szCs w:val="20"/>
              </w:rPr>
              <w:t>68</w:t>
            </w:r>
            <w:r w:rsidR="00B035BA" w:rsidRPr="00B840B6">
              <w:rPr>
                <w:sz w:val="20"/>
                <w:szCs w:val="20"/>
              </w:rPr>
              <w:t>,7</w:t>
            </w:r>
          </w:p>
        </w:tc>
        <w:tc>
          <w:tcPr>
            <w:tcW w:w="1101" w:type="dxa"/>
            <w:shd w:val="clear" w:color="auto" w:fill="auto"/>
            <w:vAlign w:val="center"/>
          </w:tcPr>
          <w:p w:rsidR="00FA7DAB" w:rsidRPr="00B840B6" w:rsidRDefault="005F74EB" w:rsidP="00B840B6">
            <w:pPr>
              <w:spacing w:line="360" w:lineRule="auto"/>
              <w:rPr>
                <w:sz w:val="20"/>
                <w:szCs w:val="20"/>
              </w:rPr>
            </w:pPr>
            <w:r w:rsidRPr="00B840B6">
              <w:rPr>
                <w:sz w:val="20"/>
                <w:szCs w:val="20"/>
              </w:rPr>
              <w:t>72</w:t>
            </w:r>
            <w:r w:rsidR="00B035BA" w:rsidRPr="00B840B6">
              <w:rPr>
                <w:sz w:val="20"/>
                <w:szCs w:val="20"/>
              </w:rPr>
              <w:t>,6</w:t>
            </w:r>
          </w:p>
        </w:tc>
        <w:tc>
          <w:tcPr>
            <w:tcW w:w="1959" w:type="dxa"/>
            <w:shd w:val="clear" w:color="auto" w:fill="auto"/>
            <w:vAlign w:val="center"/>
          </w:tcPr>
          <w:p w:rsidR="00FA7DAB" w:rsidRPr="00B840B6" w:rsidRDefault="00FA7DAB" w:rsidP="00B840B6">
            <w:pPr>
              <w:spacing w:line="360" w:lineRule="auto"/>
              <w:ind w:firstLine="680"/>
              <w:jc w:val="center"/>
              <w:rPr>
                <w:sz w:val="20"/>
                <w:szCs w:val="20"/>
              </w:rPr>
            </w:pPr>
          </w:p>
        </w:tc>
      </w:tr>
      <w:tr w:rsidR="00FA7DAB" w:rsidRPr="00B840B6" w:rsidTr="00B840B6">
        <w:tc>
          <w:tcPr>
            <w:tcW w:w="4248" w:type="dxa"/>
            <w:shd w:val="clear" w:color="auto" w:fill="auto"/>
            <w:vAlign w:val="center"/>
          </w:tcPr>
          <w:p w:rsidR="00FA7DAB" w:rsidRPr="00B840B6" w:rsidRDefault="00B035BA" w:rsidP="00B840B6">
            <w:pPr>
              <w:spacing w:line="360" w:lineRule="auto"/>
              <w:rPr>
                <w:sz w:val="20"/>
                <w:szCs w:val="20"/>
              </w:rPr>
            </w:pPr>
            <w:r w:rsidRPr="00B840B6">
              <w:rPr>
                <w:sz w:val="20"/>
                <w:szCs w:val="20"/>
              </w:rPr>
              <w:t>Живая масса скота на мясо</w:t>
            </w:r>
          </w:p>
        </w:tc>
        <w:tc>
          <w:tcPr>
            <w:tcW w:w="1080" w:type="dxa"/>
            <w:shd w:val="clear" w:color="auto" w:fill="auto"/>
            <w:vAlign w:val="center"/>
          </w:tcPr>
          <w:p w:rsidR="00FA7DAB" w:rsidRPr="00B840B6" w:rsidRDefault="005F74EB" w:rsidP="00B840B6">
            <w:pPr>
              <w:spacing w:line="360" w:lineRule="auto"/>
              <w:rPr>
                <w:sz w:val="20"/>
                <w:szCs w:val="20"/>
              </w:rPr>
            </w:pPr>
            <w:r w:rsidRPr="00B840B6">
              <w:rPr>
                <w:sz w:val="20"/>
                <w:szCs w:val="20"/>
              </w:rPr>
              <w:t>62</w:t>
            </w:r>
            <w:r w:rsidR="00B035BA" w:rsidRPr="00B840B6">
              <w:rPr>
                <w:sz w:val="20"/>
                <w:szCs w:val="20"/>
              </w:rPr>
              <w:t>,0</w:t>
            </w:r>
          </w:p>
        </w:tc>
        <w:tc>
          <w:tcPr>
            <w:tcW w:w="1260" w:type="dxa"/>
            <w:shd w:val="clear" w:color="auto" w:fill="auto"/>
            <w:vAlign w:val="center"/>
          </w:tcPr>
          <w:p w:rsidR="00FA7DAB" w:rsidRPr="00B840B6" w:rsidRDefault="005F74EB" w:rsidP="00B840B6">
            <w:pPr>
              <w:spacing w:line="360" w:lineRule="auto"/>
              <w:rPr>
                <w:sz w:val="20"/>
                <w:szCs w:val="20"/>
              </w:rPr>
            </w:pPr>
            <w:r w:rsidRPr="00B840B6">
              <w:rPr>
                <w:sz w:val="20"/>
                <w:szCs w:val="20"/>
              </w:rPr>
              <w:t>67</w:t>
            </w:r>
            <w:r w:rsidR="00B035BA" w:rsidRPr="00B840B6">
              <w:rPr>
                <w:sz w:val="20"/>
                <w:szCs w:val="20"/>
              </w:rPr>
              <w:t>,3</w:t>
            </w:r>
          </w:p>
        </w:tc>
        <w:tc>
          <w:tcPr>
            <w:tcW w:w="1101" w:type="dxa"/>
            <w:shd w:val="clear" w:color="auto" w:fill="auto"/>
            <w:vAlign w:val="center"/>
          </w:tcPr>
          <w:p w:rsidR="00FA7DAB" w:rsidRPr="00B840B6" w:rsidRDefault="005F74EB" w:rsidP="00B840B6">
            <w:pPr>
              <w:spacing w:line="360" w:lineRule="auto"/>
              <w:rPr>
                <w:sz w:val="20"/>
                <w:szCs w:val="20"/>
              </w:rPr>
            </w:pPr>
            <w:r w:rsidRPr="00B840B6">
              <w:rPr>
                <w:sz w:val="20"/>
                <w:szCs w:val="20"/>
              </w:rPr>
              <w:t>78</w:t>
            </w:r>
            <w:r w:rsidR="00B035BA" w:rsidRPr="00B840B6">
              <w:rPr>
                <w:sz w:val="20"/>
                <w:szCs w:val="20"/>
              </w:rPr>
              <w:t>,5</w:t>
            </w:r>
          </w:p>
        </w:tc>
        <w:tc>
          <w:tcPr>
            <w:tcW w:w="1959" w:type="dxa"/>
            <w:shd w:val="clear" w:color="auto" w:fill="auto"/>
            <w:vAlign w:val="center"/>
          </w:tcPr>
          <w:p w:rsidR="00FA7DAB" w:rsidRPr="00B840B6" w:rsidRDefault="00FA7DAB" w:rsidP="00B840B6">
            <w:pPr>
              <w:spacing w:line="360" w:lineRule="auto"/>
              <w:ind w:firstLine="680"/>
              <w:jc w:val="center"/>
              <w:rPr>
                <w:sz w:val="20"/>
                <w:szCs w:val="20"/>
              </w:rPr>
            </w:pPr>
          </w:p>
        </w:tc>
      </w:tr>
    </w:tbl>
    <w:p w:rsidR="004C3F16" w:rsidRPr="00166C07" w:rsidRDefault="004C3F16" w:rsidP="00483971">
      <w:pPr>
        <w:spacing w:line="360" w:lineRule="auto"/>
        <w:ind w:left="-357" w:firstLine="680"/>
        <w:jc w:val="both"/>
        <w:rPr>
          <w:sz w:val="20"/>
          <w:szCs w:val="20"/>
        </w:rPr>
      </w:pPr>
    </w:p>
    <w:p w:rsidR="003B231D" w:rsidRPr="00483971" w:rsidRDefault="003B231D" w:rsidP="00483971">
      <w:pPr>
        <w:spacing w:line="360" w:lineRule="auto"/>
        <w:ind w:left="-357" w:firstLine="680"/>
        <w:jc w:val="both"/>
        <w:rPr>
          <w:sz w:val="28"/>
          <w:szCs w:val="28"/>
        </w:rPr>
      </w:pPr>
      <w:r w:rsidRPr="00483971">
        <w:rPr>
          <w:sz w:val="28"/>
          <w:szCs w:val="28"/>
        </w:rPr>
        <w:t>При этом обращает на себя внимание тот факт, что при высоком уровне рентабельности молока и живой массы КРС  на мясо, соответственно 51,5 и 52,0% в 1-м варианте, и 66,6 и 67,5% в 3-м варианте, удельный вес прибыли от реализации живой массы скота на мясо в общей массе прибыли не превышает 23,9%. Это объясняется прежде всего низким уровнем объёма реализации живой массы животных на мясо равным 40,3 ц в 1-м варианте и 106,4 ц. в 3-м.</w:t>
      </w:r>
    </w:p>
    <w:p w:rsidR="005467E9" w:rsidRPr="00483971" w:rsidRDefault="005467E9" w:rsidP="00483971">
      <w:pPr>
        <w:spacing w:line="360" w:lineRule="auto"/>
        <w:ind w:left="-357" w:firstLine="680"/>
        <w:jc w:val="both"/>
        <w:rPr>
          <w:sz w:val="28"/>
          <w:szCs w:val="28"/>
        </w:rPr>
      </w:pPr>
      <w:r w:rsidRPr="00483971">
        <w:rPr>
          <w:sz w:val="28"/>
          <w:szCs w:val="28"/>
        </w:rPr>
        <w:t>Себестоимость центнера производимой продукции по мере увеличения объемов производства как молока, так и прироста живой массы скота на мясо понижается более чем на 9%.</w:t>
      </w:r>
    </w:p>
    <w:p w:rsidR="005467E9" w:rsidRPr="00483971" w:rsidRDefault="005467E9" w:rsidP="00483971">
      <w:pPr>
        <w:spacing w:line="360" w:lineRule="auto"/>
        <w:ind w:left="-357" w:firstLine="680"/>
        <w:jc w:val="both"/>
        <w:rPr>
          <w:sz w:val="28"/>
          <w:szCs w:val="28"/>
        </w:rPr>
      </w:pPr>
      <w:r w:rsidRPr="00483971">
        <w:rPr>
          <w:sz w:val="28"/>
          <w:szCs w:val="28"/>
        </w:rPr>
        <w:t>Общая масса прибыли в 3-м варианте по сравнению с 1-м растет в 3,1 раза и составляет 472,8 тыс. руб.</w:t>
      </w:r>
    </w:p>
    <w:p w:rsidR="005467E9" w:rsidRPr="00483971" w:rsidRDefault="00A44488" w:rsidP="00483971">
      <w:pPr>
        <w:spacing w:line="360" w:lineRule="auto"/>
        <w:ind w:left="-357" w:firstLine="680"/>
        <w:jc w:val="both"/>
        <w:rPr>
          <w:sz w:val="28"/>
          <w:szCs w:val="28"/>
        </w:rPr>
      </w:pPr>
      <w:r w:rsidRPr="00483971">
        <w:rPr>
          <w:sz w:val="28"/>
          <w:szCs w:val="28"/>
        </w:rPr>
        <w:t>Подводя итоги экономической эффективности производства, исходя из вариантных расчетов, можно сделать вывод, что наибольшее внимание фермера-предпринимателя в первую очередь привлекут отрасли свиноводства и скотоводства.</w:t>
      </w:r>
    </w:p>
    <w:p w:rsidR="00A44488" w:rsidRPr="00483971" w:rsidRDefault="00A44488" w:rsidP="00483971">
      <w:pPr>
        <w:spacing w:line="360" w:lineRule="auto"/>
        <w:ind w:left="-357" w:firstLine="680"/>
        <w:jc w:val="both"/>
        <w:rPr>
          <w:sz w:val="28"/>
          <w:szCs w:val="28"/>
        </w:rPr>
      </w:pPr>
      <w:r w:rsidRPr="00483971">
        <w:rPr>
          <w:sz w:val="28"/>
          <w:szCs w:val="28"/>
        </w:rPr>
        <w:t>Разумеется, выбор сосредоточения на любом варианте развития отраслей животноводства предоставляется самому фермеру.</w:t>
      </w:r>
    </w:p>
    <w:p w:rsidR="0066545B" w:rsidRPr="00483971" w:rsidRDefault="0066545B" w:rsidP="00483971">
      <w:pPr>
        <w:spacing w:line="360" w:lineRule="auto"/>
        <w:ind w:left="-357" w:firstLine="680"/>
        <w:jc w:val="both"/>
        <w:rPr>
          <w:sz w:val="28"/>
          <w:szCs w:val="28"/>
        </w:rPr>
      </w:pPr>
      <w:r w:rsidRPr="00483971">
        <w:rPr>
          <w:sz w:val="28"/>
          <w:szCs w:val="28"/>
        </w:rPr>
        <w:t>Хочется выразить надежду, что фермеры займут достойное место в развивающейся в настоящее время  многоукладной сельской экономике и в решении продовольственной проблемы, если будут изучать и внедрять технологические приемы при производстве животноводческой продукции.</w:t>
      </w:r>
    </w:p>
    <w:p w:rsidR="008F6F54" w:rsidRPr="00483971" w:rsidRDefault="008F6F54" w:rsidP="00483971">
      <w:pPr>
        <w:spacing w:line="360" w:lineRule="auto"/>
        <w:ind w:left="-357" w:firstLine="680"/>
        <w:jc w:val="both"/>
        <w:rPr>
          <w:sz w:val="28"/>
          <w:szCs w:val="28"/>
        </w:rPr>
      </w:pPr>
    </w:p>
    <w:p w:rsidR="008F6F54" w:rsidRPr="00483971" w:rsidRDefault="008F6F54" w:rsidP="00483971">
      <w:pPr>
        <w:spacing w:line="360" w:lineRule="auto"/>
        <w:ind w:left="-357" w:firstLine="680"/>
        <w:jc w:val="center"/>
        <w:rPr>
          <w:b/>
          <w:i/>
          <w:sz w:val="28"/>
          <w:szCs w:val="28"/>
        </w:rPr>
      </w:pPr>
      <w:r w:rsidRPr="00483971">
        <w:rPr>
          <w:b/>
          <w:i/>
          <w:sz w:val="28"/>
          <w:szCs w:val="28"/>
        </w:rPr>
        <w:t xml:space="preserve">8. заключение </w:t>
      </w:r>
    </w:p>
    <w:p w:rsidR="00166C07" w:rsidRDefault="00166C07" w:rsidP="00483971">
      <w:pPr>
        <w:spacing w:line="360" w:lineRule="auto"/>
        <w:ind w:left="-357" w:firstLine="680"/>
        <w:jc w:val="both"/>
        <w:rPr>
          <w:sz w:val="28"/>
          <w:szCs w:val="28"/>
          <w:lang w:val="en-US"/>
        </w:rPr>
      </w:pPr>
    </w:p>
    <w:p w:rsidR="00E84166" w:rsidRPr="00483971" w:rsidRDefault="00E84166" w:rsidP="00483971">
      <w:pPr>
        <w:spacing w:line="360" w:lineRule="auto"/>
        <w:ind w:left="-357" w:firstLine="680"/>
        <w:jc w:val="both"/>
        <w:rPr>
          <w:sz w:val="28"/>
          <w:szCs w:val="28"/>
        </w:rPr>
      </w:pPr>
      <w:r w:rsidRPr="00483971">
        <w:rPr>
          <w:sz w:val="28"/>
          <w:szCs w:val="28"/>
        </w:rPr>
        <w:t>Крестьянское (фермерское) хозяйство следует рассматривать как товаропроизводящее сельскохозяйственное предприятие, поскольку оно является юридическим лицом, имеет расчетный счет в банке или финансово-расчетном центре, самостоятельно заключает договоры и трудовые соглашения.</w:t>
      </w:r>
    </w:p>
    <w:p w:rsidR="00E84166" w:rsidRPr="00483971" w:rsidRDefault="00E84166" w:rsidP="00483971">
      <w:pPr>
        <w:spacing w:line="360" w:lineRule="auto"/>
        <w:ind w:left="-357" w:firstLine="680"/>
        <w:jc w:val="both"/>
        <w:rPr>
          <w:sz w:val="28"/>
          <w:szCs w:val="28"/>
        </w:rPr>
      </w:pPr>
      <w:r w:rsidRPr="00483971">
        <w:rPr>
          <w:sz w:val="28"/>
          <w:szCs w:val="28"/>
        </w:rPr>
        <w:t>Ныне функционирующие и вновь организуемые крестьянские хозяйства должны быть достаточно крупными, специализированными, высокомеханизированными и, как правило, кооперативными, ибо многие задачи, особенно социальные, им не под силу решить в одиночку. Кроме того, хозяйства всех направлений деятельности должны ориентироваться на обеспечение животных кормами собственного производства, специалисты – владеть технологическими вопросами содержания, кормления и разведения скота и птицы.</w:t>
      </w:r>
    </w:p>
    <w:p w:rsidR="00466130" w:rsidRPr="00483971" w:rsidRDefault="00E84166" w:rsidP="00483971">
      <w:pPr>
        <w:spacing w:line="360" w:lineRule="auto"/>
        <w:ind w:left="-357" w:firstLine="680"/>
        <w:jc w:val="both"/>
        <w:rPr>
          <w:sz w:val="28"/>
          <w:szCs w:val="28"/>
        </w:rPr>
      </w:pPr>
      <w:r w:rsidRPr="00483971">
        <w:rPr>
          <w:sz w:val="28"/>
          <w:szCs w:val="28"/>
        </w:rPr>
        <w:t>Если хорошо спланировать хозяйственную постройку, подобрать высокопродуктивное поголовье животных, правильно его разместить, полноценно кормить</w:t>
      </w:r>
      <w:r w:rsidR="003D711B" w:rsidRPr="00483971">
        <w:rPr>
          <w:sz w:val="28"/>
          <w:szCs w:val="28"/>
        </w:rPr>
        <w:t>, соблюдать технику безопасности и культуру производства, можно получать значительное количество товарной продукции, рентабельно вести хозяйство. В поселках и городах товаропроизводителям необходимо смелее открывать магазины для продажи животноводческих продуктов: молока, творога, сметаны, масла, сыра, вареных и копченых колбас, парного мяса и т.д. это будет способствовать увеличению реализуемой продукции, а в итоге – снабжению населения продуктами высокого качества.</w:t>
      </w:r>
    </w:p>
    <w:p w:rsidR="00E84166" w:rsidRDefault="00466130" w:rsidP="00483971">
      <w:pPr>
        <w:spacing w:line="360" w:lineRule="auto"/>
        <w:ind w:left="-357" w:firstLine="680"/>
        <w:jc w:val="center"/>
        <w:rPr>
          <w:b/>
          <w:sz w:val="28"/>
          <w:szCs w:val="28"/>
          <w:lang w:val="en-US"/>
        </w:rPr>
      </w:pPr>
      <w:r w:rsidRPr="00483971">
        <w:rPr>
          <w:sz w:val="28"/>
          <w:szCs w:val="28"/>
        </w:rPr>
        <w:br w:type="page"/>
      </w:r>
      <w:r w:rsidRPr="00483971">
        <w:rPr>
          <w:b/>
          <w:sz w:val="28"/>
          <w:szCs w:val="28"/>
        </w:rPr>
        <w:t>9. Список литературы</w:t>
      </w:r>
    </w:p>
    <w:p w:rsidR="00166C07" w:rsidRPr="00166C07" w:rsidRDefault="00166C07" w:rsidP="00483971">
      <w:pPr>
        <w:spacing w:line="360" w:lineRule="auto"/>
        <w:ind w:left="-357" w:firstLine="680"/>
        <w:jc w:val="center"/>
        <w:rPr>
          <w:b/>
          <w:sz w:val="28"/>
          <w:szCs w:val="28"/>
          <w:lang w:val="en-US"/>
        </w:rPr>
      </w:pPr>
    </w:p>
    <w:p w:rsidR="00466130" w:rsidRPr="00483971" w:rsidRDefault="00466130" w:rsidP="00483971">
      <w:pPr>
        <w:numPr>
          <w:ilvl w:val="0"/>
          <w:numId w:val="4"/>
        </w:numPr>
        <w:spacing w:line="360" w:lineRule="auto"/>
        <w:ind w:firstLine="680"/>
        <w:jc w:val="both"/>
        <w:rPr>
          <w:color w:val="000000"/>
          <w:sz w:val="28"/>
          <w:szCs w:val="28"/>
        </w:rPr>
      </w:pPr>
      <w:r w:rsidRPr="00483971">
        <w:rPr>
          <w:color w:val="000000"/>
          <w:sz w:val="28"/>
          <w:szCs w:val="28"/>
        </w:rPr>
        <w:t xml:space="preserve">Ижболдина С.Н., Гоголев М.В. Животноводство в фермерском и личном подсобном хозяйстве // Ижевск. </w:t>
      </w:r>
      <w:smartTag w:uri="urn:schemas-microsoft-com:office:smarttags" w:element="metricconverter">
        <w:smartTagPr>
          <w:attr w:name="ProductID" w:val="-1994 г"/>
        </w:smartTagPr>
        <w:r w:rsidRPr="00483971">
          <w:rPr>
            <w:color w:val="000000"/>
            <w:sz w:val="28"/>
            <w:szCs w:val="28"/>
          </w:rPr>
          <w:t>-1994 г</w:t>
        </w:r>
      </w:smartTag>
      <w:r w:rsidRPr="00483971">
        <w:rPr>
          <w:color w:val="000000"/>
          <w:sz w:val="28"/>
          <w:szCs w:val="28"/>
        </w:rPr>
        <w:t>.</w:t>
      </w:r>
    </w:p>
    <w:p w:rsidR="00466130" w:rsidRPr="00483971" w:rsidRDefault="00466130" w:rsidP="00483971">
      <w:pPr>
        <w:numPr>
          <w:ilvl w:val="0"/>
          <w:numId w:val="4"/>
        </w:numPr>
        <w:spacing w:line="360" w:lineRule="auto"/>
        <w:ind w:firstLine="680"/>
        <w:jc w:val="both"/>
        <w:rPr>
          <w:color w:val="000000"/>
          <w:sz w:val="28"/>
          <w:szCs w:val="28"/>
        </w:rPr>
      </w:pPr>
      <w:r w:rsidRPr="00483971">
        <w:rPr>
          <w:color w:val="000000"/>
          <w:sz w:val="28"/>
          <w:szCs w:val="28"/>
        </w:rPr>
        <w:t xml:space="preserve">Асташов Н.Е. Основы организации аграрного производства в условиях рыночных отношений. // Воронеж. - </w:t>
      </w:r>
      <w:smartTag w:uri="urn:schemas-microsoft-com:office:smarttags" w:element="metricconverter">
        <w:smartTagPr>
          <w:attr w:name="ProductID" w:val="1992 г"/>
        </w:smartTagPr>
        <w:r w:rsidRPr="00483971">
          <w:rPr>
            <w:color w:val="000000"/>
            <w:sz w:val="28"/>
            <w:szCs w:val="28"/>
          </w:rPr>
          <w:t>1992 г</w:t>
        </w:r>
      </w:smartTag>
      <w:r w:rsidRPr="00483971">
        <w:rPr>
          <w:color w:val="000000"/>
          <w:sz w:val="28"/>
          <w:szCs w:val="28"/>
        </w:rPr>
        <w:t>.</w:t>
      </w:r>
    </w:p>
    <w:p w:rsidR="00466130" w:rsidRPr="00483971" w:rsidRDefault="00466130" w:rsidP="00483971">
      <w:pPr>
        <w:numPr>
          <w:ilvl w:val="0"/>
          <w:numId w:val="4"/>
        </w:numPr>
        <w:spacing w:line="360" w:lineRule="auto"/>
        <w:ind w:firstLine="680"/>
        <w:jc w:val="both"/>
        <w:rPr>
          <w:color w:val="000000"/>
          <w:sz w:val="28"/>
          <w:szCs w:val="28"/>
        </w:rPr>
      </w:pPr>
      <w:r w:rsidRPr="00483971">
        <w:rPr>
          <w:color w:val="000000"/>
          <w:sz w:val="28"/>
          <w:szCs w:val="28"/>
        </w:rPr>
        <w:t>Бреев Б.Д. Человек и производство. // Москва «Мысль» - 1989г.</w:t>
      </w:r>
    </w:p>
    <w:p w:rsidR="00466130" w:rsidRPr="00483971" w:rsidRDefault="00466130" w:rsidP="00483971">
      <w:pPr>
        <w:numPr>
          <w:ilvl w:val="0"/>
          <w:numId w:val="4"/>
        </w:numPr>
        <w:spacing w:line="360" w:lineRule="auto"/>
        <w:ind w:firstLine="680"/>
        <w:jc w:val="both"/>
        <w:rPr>
          <w:color w:val="000000"/>
          <w:sz w:val="28"/>
          <w:szCs w:val="28"/>
        </w:rPr>
      </w:pPr>
      <w:r w:rsidRPr="00483971">
        <w:rPr>
          <w:color w:val="000000"/>
          <w:sz w:val="28"/>
          <w:szCs w:val="28"/>
        </w:rPr>
        <w:t xml:space="preserve">Вакулин А.А. и др. Охрана природы // М.: Агропромиздат. - </w:t>
      </w:r>
      <w:smartTag w:uri="urn:schemas-microsoft-com:office:smarttags" w:element="metricconverter">
        <w:smartTagPr>
          <w:attr w:name="ProductID" w:val="1985 г"/>
        </w:smartTagPr>
        <w:r w:rsidRPr="00483971">
          <w:rPr>
            <w:color w:val="000000"/>
            <w:sz w:val="28"/>
            <w:szCs w:val="28"/>
          </w:rPr>
          <w:t>1985 г</w:t>
        </w:r>
      </w:smartTag>
      <w:r w:rsidRPr="00483971">
        <w:rPr>
          <w:color w:val="000000"/>
          <w:sz w:val="28"/>
          <w:szCs w:val="28"/>
        </w:rPr>
        <w:t>.</w:t>
      </w:r>
    </w:p>
    <w:p w:rsidR="00466130" w:rsidRPr="00483971" w:rsidRDefault="00466130" w:rsidP="00483971">
      <w:pPr>
        <w:numPr>
          <w:ilvl w:val="0"/>
          <w:numId w:val="4"/>
        </w:numPr>
        <w:spacing w:line="360" w:lineRule="auto"/>
        <w:ind w:firstLine="680"/>
        <w:jc w:val="both"/>
        <w:rPr>
          <w:color w:val="000000"/>
          <w:sz w:val="28"/>
          <w:szCs w:val="28"/>
        </w:rPr>
      </w:pPr>
      <w:r w:rsidRPr="00483971">
        <w:rPr>
          <w:color w:val="000000"/>
          <w:sz w:val="28"/>
          <w:szCs w:val="28"/>
        </w:rPr>
        <w:t xml:space="preserve">Ворошилов Ю.И. Животноводческие комплексы и охрана окружающей среды // М.: колос. - </w:t>
      </w:r>
      <w:smartTag w:uri="urn:schemas-microsoft-com:office:smarttags" w:element="metricconverter">
        <w:smartTagPr>
          <w:attr w:name="ProductID" w:val="1989 г"/>
        </w:smartTagPr>
        <w:r w:rsidRPr="00483971">
          <w:rPr>
            <w:color w:val="000000"/>
            <w:sz w:val="28"/>
            <w:szCs w:val="28"/>
          </w:rPr>
          <w:t>1989 г</w:t>
        </w:r>
      </w:smartTag>
      <w:r w:rsidRPr="00483971">
        <w:rPr>
          <w:color w:val="000000"/>
          <w:sz w:val="28"/>
          <w:szCs w:val="28"/>
        </w:rPr>
        <w:t>.</w:t>
      </w:r>
    </w:p>
    <w:p w:rsidR="00466130" w:rsidRPr="00483971" w:rsidRDefault="00466130" w:rsidP="00483971">
      <w:pPr>
        <w:numPr>
          <w:ilvl w:val="0"/>
          <w:numId w:val="4"/>
        </w:numPr>
        <w:spacing w:line="360" w:lineRule="auto"/>
        <w:ind w:firstLine="680"/>
        <w:jc w:val="both"/>
        <w:rPr>
          <w:color w:val="000000"/>
          <w:sz w:val="28"/>
          <w:szCs w:val="28"/>
        </w:rPr>
      </w:pPr>
      <w:r w:rsidRPr="00483971">
        <w:rPr>
          <w:color w:val="000000"/>
          <w:sz w:val="28"/>
          <w:szCs w:val="28"/>
        </w:rPr>
        <w:t xml:space="preserve">Другин Л.И. Резервы повышения производительности труда в сельском хозяйстве //М.: Росагропромиздат. - </w:t>
      </w:r>
      <w:smartTag w:uri="urn:schemas-microsoft-com:office:smarttags" w:element="metricconverter">
        <w:smartTagPr>
          <w:attr w:name="ProductID" w:val="1991 г"/>
        </w:smartTagPr>
        <w:r w:rsidRPr="00483971">
          <w:rPr>
            <w:color w:val="000000"/>
            <w:sz w:val="28"/>
            <w:szCs w:val="28"/>
          </w:rPr>
          <w:t>1991 г</w:t>
        </w:r>
      </w:smartTag>
      <w:r w:rsidRPr="00483971">
        <w:rPr>
          <w:color w:val="000000"/>
          <w:sz w:val="28"/>
          <w:szCs w:val="28"/>
        </w:rPr>
        <w:t>.</w:t>
      </w:r>
    </w:p>
    <w:p w:rsidR="00466130" w:rsidRPr="00483971" w:rsidRDefault="00466130" w:rsidP="00483971">
      <w:pPr>
        <w:numPr>
          <w:ilvl w:val="0"/>
          <w:numId w:val="4"/>
        </w:numPr>
        <w:spacing w:line="360" w:lineRule="auto"/>
        <w:ind w:firstLine="680"/>
        <w:jc w:val="both"/>
        <w:rPr>
          <w:color w:val="000000"/>
          <w:sz w:val="28"/>
          <w:szCs w:val="28"/>
        </w:rPr>
      </w:pPr>
      <w:r w:rsidRPr="00483971">
        <w:rPr>
          <w:color w:val="000000"/>
          <w:sz w:val="28"/>
          <w:szCs w:val="28"/>
        </w:rPr>
        <w:t xml:space="preserve">Мжельский Н.И., Смирнов А.И. Справочник по механизации животноводческих ферм и комплексов // М.: Колос. - </w:t>
      </w:r>
      <w:smartTag w:uri="urn:schemas-microsoft-com:office:smarttags" w:element="metricconverter">
        <w:smartTagPr>
          <w:attr w:name="ProductID" w:val="1984 г"/>
        </w:smartTagPr>
        <w:r w:rsidRPr="00483971">
          <w:rPr>
            <w:color w:val="000000"/>
            <w:sz w:val="28"/>
            <w:szCs w:val="28"/>
          </w:rPr>
          <w:t>1984 г</w:t>
        </w:r>
      </w:smartTag>
      <w:r w:rsidRPr="00483971">
        <w:rPr>
          <w:color w:val="000000"/>
          <w:sz w:val="28"/>
          <w:szCs w:val="28"/>
        </w:rPr>
        <w:t>.</w:t>
      </w:r>
    </w:p>
    <w:p w:rsidR="00466130" w:rsidRPr="00483971" w:rsidRDefault="00466130" w:rsidP="00483971">
      <w:pPr>
        <w:numPr>
          <w:ilvl w:val="0"/>
          <w:numId w:val="4"/>
        </w:numPr>
        <w:spacing w:line="360" w:lineRule="auto"/>
        <w:ind w:firstLine="680"/>
        <w:jc w:val="both"/>
        <w:rPr>
          <w:color w:val="000000"/>
          <w:sz w:val="28"/>
          <w:szCs w:val="28"/>
        </w:rPr>
      </w:pPr>
      <w:r w:rsidRPr="00483971">
        <w:rPr>
          <w:color w:val="000000"/>
          <w:sz w:val="28"/>
          <w:szCs w:val="28"/>
        </w:rPr>
        <w:t xml:space="preserve">Хоскинг А.Л. Курс предпринимательства // Москва. - </w:t>
      </w:r>
      <w:smartTag w:uri="urn:schemas-microsoft-com:office:smarttags" w:element="metricconverter">
        <w:smartTagPr>
          <w:attr w:name="ProductID" w:val="1993 г"/>
        </w:smartTagPr>
        <w:r w:rsidRPr="00483971">
          <w:rPr>
            <w:color w:val="000000"/>
            <w:sz w:val="28"/>
            <w:szCs w:val="28"/>
          </w:rPr>
          <w:t>1993 г</w:t>
        </w:r>
      </w:smartTag>
      <w:r w:rsidRPr="00483971">
        <w:rPr>
          <w:color w:val="000000"/>
          <w:sz w:val="28"/>
          <w:szCs w:val="28"/>
        </w:rPr>
        <w:t>.</w:t>
      </w:r>
    </w:p>
    <w:p w:rsidR="00466130" w:rsidRPr="00483971" w:rsidRDefault="00466130" w:rsidP="00483971">
      <w:pPr>
        <w:numPr>
          <w:ilvl w:val="0"/>
          <w:numId w:val="4"/>
        </w:numPr>
        <w:spacing w:line="360" w:lineRule="auto"/>
        <w:ind w:firstLine="680"/>
        <w:jc w:val="both"/>
        <w:rPr>
          <w:color w:val="000000"/>
          <w:sz w:val="28"/>
          <w:szCs w:val="28"/>
        </w:rPr>
      </w:pPr>
      <w:r w:rsidRPr="00483971">
        <w:rPr>
          <w:color w:val="000000"/>
          <w:sz w:val="28"/>
          <w:szCs w:val="28"/>
        </w:rPr>
        <w:t xml:space="preserve">Шкрабак В.С. Охрана труда // М.: Агропромиздат. - </w:t>
      </w:r>
      <w:smartTag w:uri="urn:schemas-microsoft-com:office:smarttags" w:element="metricconverter">
        <w:smartTagPr>
          <w:attr w:name="ProductID" w:val="1989 г"/>
        </w:smartTagPr>
        <w:r w:rsidRPr="00483971">
          <w:rPr>
            <w:color w:val="000000"/>
            <w:sz w:val="28"/>
            <w:szCs w:val="28"/>
          </w:rPr>
          <w:t>1989 г</w:t>
        </w:r>
      </w:smartTag>
      <w:r w:rsidRPr="00483971">
        <w:rPr>
          <w:color w:val="000000"/>
          <w:sz w:val="28"/>
          <w:szCs w:val="28"/>
        </w:rPr>
        <w:t>.</w:t>
      </w:r>
    </w:p>
    <w:p w:rsidR="007C4B14" w:rsidRPr="00483971" w:rsidRDefault="007C4B14" w:rsidP="00483971">
      <w:pPr>
        <w:numPr>
          <w:ilvl w:val="0"/>
          <w:numId w:val="4"/>
        </w:numPr>
        <w:spacing w:line="360" w:lineRule="auto"/>
        <w:ind w:firstLine="680"/>
        <w:jc w:val="both"/>
        <w:rPr>
          <w:color w:val="000000"/>
          <w:sz w:val="28"/>
          <w:szCs w:val="28"/>
        </w:rPr>
      </w:pPr>
      <w:r w:rsidRPr="00D77490">
        <w:rPr>
          <w:color w:val="000000"/>
          <w:sz w:val="28"/>
          <w:szCs w:val="28"/>
          <w:lang w:val="en-US"/>
        </w:rPr>
        <w:t>www</w:t>
      </w:r>
      <w:r w:rsidRPr="00D77490">
        <w:rPr>
          <w:color w:val="000000"/>
          <w:sz w:val="28"/>
          <w:szCs w:val="28"/>
        </w:rPr>
        <w:t>.</w:t>
      </w:r>
      <w:r w:rsidRPr="00D77490">
        <w:rPr>
          <w:color w:val="000000"/>
          <w:sz w:val="28"/>
          <w:szCs w:val="28"/>
          <w:lang w:val="en-US"/>
        </w:rPr>
        <w:t>admhmao</w:t>
      </w:r>
      <w:r w:rsidRPr="00D77490">
        <w:rPr>
          <w:color w:val="000000"/>
          <w:sz w:val="28"/>
          <w:szCs w:val="28"/>
        </w:rPr>
        <w:t>.</w:t>
      </w:r>
      <w:r w:rsidRPr="00D77490">
        <w:rPr>
          <w:color w:val="000000"/>
          <w:sz w:val="28"/>
          <w:szCs w:val="28"/>
          <w:lang w:val="en-US"/>
        </w:rPr>
        <w:t>ru</w:t>
      </w:r>
    </w:p>
    <w:p w:rsidR="007C4B14" w:rsidRPr="00483971" w:rsidRDefault="007C4B14" w:rsidP="00483971">
      <w:pPr>
        <w:numPr>
          <w:ilvl w:val="0"/>
          <w:numId w:val="4"/>
        </w:numPr>
        <w:spacing w:line="360" w:lineRule="auto"/>
        <w:ind w:left="714" w:firstLine="680"/>
        <w:jc w:val="both"/>
        <w:rPr>
          <w:color w:val="000000"/>
          <w:sz w:val="28"/>
          <w:szCs w:val="28"/>
        </w:rPr>
      </w:pPr>
      <w:r w:rsidRPr="00483971">
        <w:rPr>
          <w:sz w:val="28"/>
          <w:szCs w:val="28"/>
        </w:rPr>
        <w:t>Практикум</w:t>
      </w:r>
      <w:r w:rsidRPr="00483971">
        <w:rPr>
          <w:b/>
          <w:bCs/>
          <w:sz w:val="28"/>
          <w:szCs w:val="28"/>
        </w:rPr>
        <w:t xml:space="preserve"> </w:t>
      </w:r>
      <w:r w:rsidRPr="00483971">
        <w:rPr>
          <w:sz w:val="28"/>
          <w:szCs w:val="28"/>
        </w:rPr>
        <w:t>по кормлению сельскохозяйственных животных/ под ред. Петуховой Е.А. - М.: Колос, 1977</w:t>
      </w:r>
    </w:p>
    <w:p w:rsidR="007C4B14" w:rsidRPr="00483971" w:rsidRDefault="007C4B14" w:rsidP="00483971">
      <w:pPr>
        <w:numPr>
          <w:ilvl w:val="0"/>
          <w:numId w:val="4"/>
        </w:numPr>
        <w:spacing w:line="360" w:lineRule="auto"/>
        <w:ind w:left="714" w:firstLine="680"/>
        <w:jc w:val="both"/>
        <w:rPr>
          <w:color w:val="000000"/>
          <w:sz w:val="28"/>
          <w:szCs w:val="28"/>
        </w:rPr>
      </w:pPr>
      <w:r w:rsidRPr="00483971">
        <w:rPr>
          <w:sz w:val="28"/>
          <w:szCs w:val="28"/>
        </w:rPr>
        <w:t xml:space="preserve">Коваленко Н. Я. Экономика сельского хозяйства. Москва, ЭКМОС, </w:t>
      </w:r>
      <w:smartTag w:uri="urn:schemas-microsoft-com:office:smarttags" w:element="metricconverter">
        <w:smartTagPr>
          <w:attr w:name="ProductID" w:val="1998 г"/>
        </w:smartTagPr>
        <w:r w:rsidRPr="00483971">
          <w:rPr>
            <w:sz w:val="28"/>
            <w:szCs w:val="28"/>
          </w:rPr>
          <w:t>1998 г</w:t>
        </w:r>
      </w:smartTag>
      <w:r w:rsidRPr="00483971">
        <w:rPr>
          <w:sz w:val="28"/>
          <w:szCs w:val="28"/>
        </w:rPr>
        <w:t>.</w:t>
      </w:r>
    </w:p>
    <w:p w:rsidR="00454972" w:rsidRPr="00483971" w:rsidRDefault="00454972" w:rsidP="00483971">
      <w:pPr>
        <w:spacing w:line="360" w:lineRule="auto"/>
        <w:ind w:firstLine="680"/>
        <w:rPr>
          <w:sz w:val="28"/>
          <w:szCs w:val="28"/>
        </w:rPr>
      </w:pPr>
      <w:bookmarkStart w:id="3" w:name="_GoBack"/>
      <w:bookmarkEnd w:id="3"/>
    </w:p>
    <w:sectPr w:rsidR="00454972" w:rsidRPr="00483971" w:rsidSect="00483971">
      <w:footerReference w:type="even" r:id="rId8"/>
      <w:footerReference w:type="default" r:id="rId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0B6" w:rsidRDefault="00B840B6">
      <w:r>
        <w:separator/>
      </w:r>
    </w:p>
  </w:endnote>
  <w:endnote w:type="continuationSeparator" w:id="0">
    <w:p w:rsidR="00B840B6" w:rsidRDefault="00B8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D15" w:rsidRDefault="00475D15" w:rsidP="00270A0D">
    <w:pPr>
      <w:pStyle w:val="a3"/>
      <w:framePr w:wrap="around" w:vAnchor="text" w:hAnchor="margin" w:xAlign="right" w:y="1"/>
      <w:rPr>
        <w:rStyle w:val="a5"/>
      </w:rPr>
    </w:pPr>
  </w:p>
  <w:p w:rsidR="00475D15" w:rsidRDefault="00475D15" w:rsidP="007C104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D15" w:rsidRDefault="00D77490" w:rsidP="00270A0D">
    <w:pPr>
      <w:pStyle w:val="a3"/>
      <w:framePr w:wrap="around" w:vAnchor="text" w:hAnchor="margin" w:xAlign="right" w:y="1"/>
      <w:rPr>
        <w:rStyle w:val="a5"/>
      </w:rPr>
    </w:pPr>
    <w:r>
      <w:rPr>
        <w:rStyle w:val="a5"/>
        <w:noProof/>
      </w:rPr>
      <w:t>2</w:t>
    </w:r>
  </w:p>
  <w:p w:rsidR="00475D15" w:rsidRDefault="00475D15" w:rsidP="007C104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0B6" w:rsidRDefault="00B840B6">
      <w:r>
        <w:separator/>
      </w:r>
    </w:p>
  </w:footnote>
  <w:footnote w:type="continuationSeparator" w:id="0">
    <w:p w:rsidR="00B840B6" w:rsidRDefault="00B840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D1366"/>
    <w:multiLevelType w:val="hybridMultilevel"/>
    <w:tmpl w:val="8A0ED9FE"/>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7269E4"/>
    <w:multiLevelType w:val="hybridMultilevel"/>
    <w:tmpl w:val="41DACE7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89C7BD2"/>
    <w:multiLevelType w:val="hybridMultilevel"/>
    <w:tmpl w:val="E3D4D4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22B3017"/>
    <w:multiLevelType w:val="hybridMultilevel"/>
    <w:tmpl w:val="F3C42D6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2FA"/>
    <w:rsid w:val="00010EB0"/>
    <w:rsid w:val="000D14EC"/>
    <w:rsid w:val="000F3667"/>
    <w:rsid w:val="00144C24"/>
    <w:rsid w:val="00166C07"/>
    <w:rsid w:val="00200612"/>
    <w:rsid w:val="002507DA"/>
    <w:rsid w:val="00270A0D"/>
    <w:rsid w:val="002848C2"/>
    <w:rsid w:val="002B3F5F"/>
    <w:rsid w:val="002B5E09"/>
    <w:rsid w:val="002D36AE"/>
    <w:rsid w:val="002E7D86"/>
    <w:rsid w:val="00305C68"/>
    <w:rsid w:val="00323D9A"/>
    <w:rsid w:val="0033155F"/>
    <w:rsid w:val="00353663"/>
    <w:rsid w:val="003626E9"/>
    <w:rsid w:val="00375C08"/>
    <w:rsid w:val="00385C3A"/>
    <w:rsid w:val="003B231D"/>
    <w:rsid w:val="003C02EF"/>
    <w:rsid w:val="003D711B"/>
    <w:rsid w:val="00400DFE"/>
    <w:rsid w:val="00407CC4"/>
    <w:rsid w:val="004404D7"/>
    <w:rsid w:val="00454972"/>
    <w:rsid w:val="00466130"/>
    <w:rsid w:val="00475D15"/>
    <w:rsid w:val="00483971"/>
    <w:rsid w:val="004C3F16"/>
    <w:rsid w:val="004F0CE2"/>
    <w:rsid w:val="00511874"/>
    <w:rsid w:val="00512003"/>
    <w:rsid w:val="00536DCF"/>
    <w:rsid w:val="005467E9"/>
    <w:rsid w:val="005825C3"/>
    <w:rsid w:val="005924B4"/>
    <w:rsid w:val="00595E32"/>
    <w:rsid w:val="005B0510"/>
    <w:rsid w:val="005C4484"/>
    <w:rsid w:val="005F74EB"/>
    <w:rsid w:val="006176ED"/>
    <w:rsid w:val="00620D95"/>
    <w:rsid w:val="00630B06"/>
    <w:rsid w:val="006479B7"/>
    <w:rsid w:val="00655636"/>
    <w:rsid w:val="006608BC"/>
    <w:rsid w:val="0066545B"/>
    <w:rsid w:val="00667678"/>
    <w:rsid w:val="00680587"/>
    <w:rsid w:val="00693743"/>
    <w:rsid w:val="006A5642"/>
    <w:rsid w:val="00705C4A"/>
    <w:rsid w:val="00721278"/>
    <w:rsid w:val="00743B6F"/>
    <w:rsid w:val="00764683"/>
    <w:rsid w:val="00780092"/>
    <w:rsid w:val="00795B1E"/>
    <w:rsid w:val="007A461C"/>
    <w:rsid w:val="007A50C2"/>
    <w:rsid w:val="007C104F"/>
    <w:rsid w:val="007C4B14"/>
    <w:rsid w:val="007F3A90"/>
    <w:rsid w:val="007F4512"/>
    <w:rsid w:val="00870A0F"/>
    <w:rsid w:val="008A6E56"/>
    <w:rsid w:val="008E03A7"/>
    <w:rsid w:val="008F4E90"/>
    <w:rsid w:val="008F655D"/>
    <w:rsid w:val="008F6F54"/>
    <w:rsid w:val="00936501"/>
    <w:rsid w:val="00962F43"/>
    <w:rsid w:val="009727D8"/>
    <w:rsid w:val="0099424F"/>
    <w:rsid w:val="00996B85"/>
    <w:rsid w:val="009A5290"/>
    <w:rsid w:val="009B385B"/>
    <w:rsid w:val="009D1EEB"/>
    <w:rsid w:val="009D33A3"/>
    <w:rsid w:val="009E43BF"/>
    <w:rsid w:val="00A11B82"/>
    <w:rsid w:val="00A4056E"/>
    <w:rsid w:val="00A44488"/>
    <w:rsid w:val="00A50B95"/>
    <w:rsid w:val="00A627AA"/>
    <w:rsid w:val="00A737E5"/>
    <w:rsid w:val="00A9409A"/>
    <w:rsid w:val="00AA6261"/>
    <w:rsid w:val="00AB4873"/>
    <w:rsid w:val="00AD0A6E"/>
    <w:rsid w:val="00B035BA"/>
    <w:rsid w:val="00B23F4E"/>
    <w:rsid w:val="00B840B6"/>
    <w:rsid w:val="00BA3EB3"/>
    <w:rsid w:val="00C24FF0"/>
    <w:rsid w:val="00C3127E"/>
    <w:rsid w:val="00C96060"/>
    <w:rsid w:val="00CD346C"/>
    <w:rsid w:val="00D508DE"/>
    <w:rsid w:val="00D550DA"/>
    <w:rsid w:val="00D60464"/>
    <w:rsid w:val="00D76988"/>
    <w:rsid w:val="00D77490"/>
    <w:rsid w:val="00D91A28"/>
    <w:rsid w:val="00DA24B1"/>
    <w:rsid w:val="00DA5450"/>
    <w:rsid w:val="00DC2672"/>
    <w:rsid w:val="00DE089A"/>
    <w:rsid w:val="00DF207A"/>
    <w:rsid w:val="00DF2CF5"/>
    <w:rsid w:val="00E402FA"/>
    <w:rsid w:val="00E84166"/>
    <w:rsid w:val="00EA357C"/>
    <w:rsid w:val="00EA7FAE"/>
    <w:rsid w:val="00EC4381"/>
    <w:rsid w:val="00EC7A4F"/>
    <w:rsid w:val="00EF2A9B"/>
    <w:rsid w:val="00F04F2F"/>
    <w:rsid w:val="00F06C26"/>
    <w:rsid w:val="00F11F13"/>
    <w:rsid w:val="00F568D0"/>
    <w:rsid w:val="00F65A1F"/>
    <w:rsid w:val="00F8579A"/>
    <w:rsid w:val="00F85ABE"/>
    <w:rsid w:val="00F8780B"/>
    <w:rsid w:val="00FA21EA"/>
    <w:rsid w:val="00FA5950"/>
    <w:rsid w:val="00FA7056"/>
    <w:rsid w:val="00FA7DAB"/>
    <w:rsid w:val="00FC2EF1"/>
    <w:rsid w:val="00FD2883"/>
    <w:rsid w:val="00FF4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3909E8D7-05C3-4E3D-9E1F-E69914C1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D550DA"/>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HTML">
    <w:name w:val="HTML Preformatted"/>
    <w:basedOn w:val="a"/>
    <w:link w:val="HTML0"/>
    <w:uiPriority w:val="99"/>
    <w:rsid w:val="00E40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jst">
    <w:name w:val="jst"/>
    <w:basedOn w:val="a"/>
    <w:rsid w:val="00EA7FAE"/>
    <w:pPr>
      <w:spacing w:before="100" w:beforeAutospacing="1" w:after="100" w:afterAutospacing="1"/>
      <w:jc w:val="both"/>
    </w:pPr>
  </w:style>
  <w:style w:type="paragraph" w:styleId="a3">
    <w:name w:val="footer"/>
    <w:basedOn w:val="a"/>
    <w:link w:val="a4"/>
    <w:uiPriority w:val="99"/>
    <w:rsid w:val="007C104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C104F"/>
    <w:rPr>
      <w:rFonts w:cs="Times New Roman"/>
    </w:rPr>
  </w:style>
  <w:style w:type="table" w:styleId="a6">
    <w:name w:val="Table Grid"/>
    <w:basedOn w:val="a1"/>
    <w:uiPriority w:val="59"/>
    <w:rsid w:val="00F04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A50B95"/>
    <w:pPr>
      <w:spacing w:before="100" w:beforeAutospacing="1" w:after="100" w:afterAutospacing="1"/>
    </w:pPr>
  </w:style>
  <w:style w:type="paragraph" w:customStyle="1" w:styleId="note">
    <w:name w:val="note"/>
    <w:basedOn w:val="a"/>
    <w:rsid w:val="00D550DA"/>
    <w:pPr>
      <w:spacing w:before="100" w:beforeAutospacing="1" w:after="100" w:afterAutospacing="1"/>
    </w:pPr>
    <w:rPr>
      <w:rFonts w:ascii="Arial" w:hAnsi="Arial" w:cs="Arial"/>
    </w:rPr>
  </w:style>
  <w:style w:type="character" w:styleId="a8">
    <w:name w:val="Strong"/>
    <w:uiPriority w:val="22"/>
    <w:qFormat/>
    <w:rsid w:val="00D550DA"/>
    <w:rPr>
      <w:rFonts w:cs="Times New Roman"/>
      <w:b/>
      <w:bCs/>
    </w:rPr>
  </w:style>
  <w:style w:type="character" w:styleId="a9">
    <w:name w:val="Hyperlink"/>
    <w:uiPriority w:val="99"/>
    <w:rsid w:val="00D550D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4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7187</Words>
  <Characters>40966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Животноводство является важной отраслью сельского хозяйства, дающей более половины его валовой продукции</vt:lpstr>
    </vt:vector>
  </TitlesOfParts>
  <Company/>
  <LinksUpToDate>false</LinksUpToDate>
  <CharactersWithSpaces>48057</CharactersWithSpaces>
  <SharedDoc>false</SharedDoc>
  <HLinks>
    <vt:vector size="6" baseType="variant">
      <vt:variant>
        <vt:i4>1310809</vt:i4>
      </vt:variant>
      <vt:variant>
        <vt:i4>-1</vt:i4>
      </vt:variant>
      <vt:variant>
        <vt:i4>1026</vt:i4>
      </vt:variant>
      <vt:variant>
        <vt:i4>1</vt:i4>
      </vt:variant>
      <vt:variant>
        <vt:lpwstr>http://www.gatchinsky-kkz.ru/content/images/korm.jpg/616.jpg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Животноводство является важной отраслью сельского хозяйства, дающей более половины его валовой продукции</dc:title>
  <dc:subject/>
  <dc:creator>1</dc:creator>
  <cp:keywords/>
  <dc:description/>
  <cp:lastModifiedBy>admin</cp:lastModifiedBy>
  <cp:revision>2</cp:revision>
  <dcterms:created xsi:type="dcterms:W3CDTF">2014-03-07T18:21:00Z</dcterms:created>
  <dcterms:modified xsi:type="dcterms:W3CDTF">2014-03-07T18:21:00Z</dcterms:modified>
</cp:coreProperties>
</file>