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F0" w:rsidRDefault="00F96AF0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F96AF0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595818" w:rsidRPr="00F96AF0" w:rsidRDefault="00595818" w:rsidP="00F96AF0">
      <w:pPr>
        <w:pStyle w:val="aff2"/>
      </w:pPr>
      <w:r w:rsidRPr="00F96AF0">
        <w:t>Курсовая работа</w:t>
      </w:r>
    </w:p>
    <w:p w:rsidR="00F96AF0" w:rsidRDefault="00595818" w:rsidP="00F96AF0">
      <w:pPr>
        <w:pStyle w:val="aff2"/>
      </w:pPr>
      <w:r w:rsidRPr="00F96AF0">
        <w:t>На тему</w:t>
      </w:r>
    </w:p>
    <w:p w:rsidR="00F96AF0" w:rsidRDefault="00F96AF0" w:rsidP="00F96AF0">
      <w:pPr>
        <w:pStyle w:val="aff2"/>
      </w:pPr>
      <w:r>
        <w:t>"</w:t>
      </w:r>
      <w:r w:rsidR="00595818" w:rsidRPr="00F96AF0">
        <w:t>Технологии электронного обучения</w:t>
      </w:r>
      <w:r>
        <w:t>"</w:t>
      </w:r>
    </w:p>
    <w:p w:rsidR="00341AB4" w:rsidRDefault="00AE2A8D" w:rsidP="00A11631">
      <w:pPr>
        <w:pStyle w:val="afa"/>
      </w:pPr>
      <w:r w:rsidRPr="00F96AF0">
        <w:br w:type="page"/>
      </w:r>
      <w:r w:rsidR="00A53CE7" w:rsidRPr="00F96AF0">
        <w:t>Содержание</w:t>
      </w:r>
    </w:p>
    <w:p w:rsidR="005715E9" w:rsidRPr="00F96AF0" w:rsidRDefault="005715E9" w:rsidP="00A11631">
      <w:pPr>
        <w:pStyle w:val="afa"/>
      </w:pP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Введение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1. Общие сведения об электронном обучении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2. Технологии, необходимые для электронного самообучения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2.1 Сетевые технологии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2.2 Графические технологии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2.3 Средства управления базами данных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3. Управление транзакциями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4. Журнализация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5. Поддержка языков БД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Заключение</w:t>
      </w:r>
    </w:p>
    <w:p w:rsidR="002108EC" w:rsidRDefault="002108EC">
      <w:pPr>
        <w:pStyle w:val="22"/>
        <w:rPr>
          <w:smallCaps w:val="0"/>
          <w:noProof/>
          <w:sz w:val="24"/>
          <w:szCs w:val="24"/>
        </w:rPr>
      </w:pPr>
      <w:r w:rsidRPr="001A44EE">
        <w:rPr>
          <w:rStyle w:val="a9"/>
          <w:noProof/>
        </w:rPr>
        <w:t>Литература</w:t>
      </w: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F96AF0" w:rsidRPr="00F96AF0" w:rsidRDefault="00AE2A8D" w:rsidP="00A11631">
      <w:pPr>
        <w:pStyle w:val="2"/>
      </w:pPr>
      <w:r w:rsidRPr="00F96AF0">
        <w:br w:type="page"/>
      </w:r>
      <w:bookmarkStart w:id="0" w:name="_Toc232965144"/>
      <w:r w:rsidRPr="00F96AF0">
        <w:t>Введение</w:t>
      </w:r>
      <w:bookmarkEnd w:id="0"/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AE2A8D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Если оценивать наиболее значимые изменения, произошедшие за последние десять лет в образовательной индустрии, то абсолютное большинство из них связаны с повсеместным внедрением информационно </w:t>
      </w:r>
      <w:r w:rsidR="00F96AF0">
        <w:t>-</w:t>
      </w:r>
      <w:r w:rsidRPr="00F96AF0">
        <w:t xml:space="preserve"> телекоммуникационных технологий в учебный процесс</w:t>
      </w:r>
      <w:r w:rsidR="00F96AF0" w:rsidRPr="00F96AF0">
        <w:t xml:space="preserve">. </w:t>
      </w:r>
      <w:r w:rsidRPr="00F96AF0">
        <w:t>Традиционное классическое обучение, веками практикуемое во всём мире, стало всё менее отвечать современным потребностям общества в условиях всеобщей мобильности и глобализации</w:t>
      </w:r>
      <w:r w:rsidR="00F96AF0" w:rsidRPr="00F96AF0">
        <w:t xml:space="preserve">. </w:t>
      </w:r>
      <w:r w:rsidRPr="00F96AF0">
        <w:t>Если ранее достаточно было один раз получить хорошее образование и в дальнейшем использовать его практически всю жизнь, то в наше время во многих отраслях обновление знаний должно происходить не реже, чем в пять лет, а в ряде случаев ежегодно</w:t>
      </w:r>
      <w:r w:rsidR="00F96AF0" w:rsidRPr="00F96AF0">
        <w:t xml:space="preserve">. </w:t>
      </w:r>
      <w:r w:rsidRPr="00F96AF0">
        <w:t>Но сам процесс обучения в этом случае должен осуществляться без отрыва от работы, при гибком графике и по индивидуальной программе, соответствующей компетенциям конкретного специалиста</w:t>
      </w:r>
      <w:r w:rsidR="00F96AF0" w:rsidRPr="00F96AF0">
        <w:t>.</w:t>
      </w:r>
    </w:p>
    <w:p w:rsidR="00F96AF0" w:rsidRDefault="00AE2A8D" w:rsidP="00F96AF0">
      <w:pPr>
        <w:widowControl w:val="0"/>
        <w:autoSpaceDE w:val="0"/>
        <w:autoSpaceDN w:val="0"/>
        <w:adjustRightInd w:val="0"/>
        <w:ind w:firstLine="709"/>
      </w:pPr>
      <w:r w:rsidRPr="00F96AF0">
        <w:t>Частично эти задачи должно было решить заочное</w:t>
      </w:r>
      <w:r w:rsidR="00F96AF0">
        <w:t xml:space="preserve"> (</w:t>
      </w:r>
      <w:r w:rsidRPr="00F96AF0">
        <w:t>дистанционное</w:t>
      </w:r>
      <w:r w:rsidR="00F96AF0" w:rsidRPr="00F96AF0">
        <w:t xml:space="preserve">) </w:t>
      </w:r>
      <w:r w:rsidRPr="00F96AF0">
        <w:t>обучение, получившее широкое распространение в ХХ веке</w:t>
      </w:r>
      <w:r w:rsidR="00F96AF0" w:rsidRPr="00F96AF0">
        <w:t xml:space="preserve">. </w:t>
      </w:r>
      <w:r w:rsidRPr="00F96AF0">
        <w:t>Сразу после его появления практически всеми экспертами была отмечена низкая качественная составляющая такого обучения, что делало его</w:t>
      </w:r>
      <w:r w:rsidR="00F96AF0" w:rsidRPr="00F96AF0">
        <w:t xml:space="preserve"> </w:t>
      </w:r>
      <w:r w:rsidRPr="00F96AF0">
        <w:t>малоэффективным и не воспринималось как достойная замена очному обучению</w:t>
      </w:r>
      <w:r w:rsidR="00F96AF0" w:rsidRPr="00F96AF0">
        <w:t xml:space="preserve">. </w:t>
      </w:r>
      <w:r w:rsidRPr="00F96AF0">
        <w:t>Но при всех его недостатках, оно было доступно для широких слоёв населения</w:t>
      </w:r>
      <w:r w:rsidR="00F96AF0" w:rsidRPr="00F96AF0">
        <w:t xml:space="preserve">. </w:t>
      </w:r>
      <w:r w:rsidRPr="00F96AF0">
        <w:t>Основным источником знаний при такой форме обучения явилась книга</w:t>
      </w:r>
      <w:r w:rsidR="00F96AF0">
        <w:t xml:space="preserve"> (</w:t>
      </w:r>
      <w:r w:rsidRPr="00F96AF0">
        <w:t xml:space="preserve">учебник, методическое пособие и </w:t>
      </w:r>
      <w:r w:rsidR="00F96AF0" w:rsidRPr="00F96AF0">
        <w:t xml:space="preserve">т.д.) </w:t>
      </w:r>
      <w:r w:rsidRPr="00F96AF0">
        <w:t>и редкие встречи с преподавателем, в основном при сдаче контрольных мероприятий</w:t>
      </w:r>
      <w:r w:rsidR="00F96AF0" w:rsidRPr="00F96AF0">
        <w:t xml:space="preserve">. </w:t>
      </w:r>
      <w:r w:rsidRPr="00F96AF0">
        <w:t>Таким образом, практически отсутствовал диалог</w:t>
      </w:r>
      <w:r w:rsidR="00F96AF0">
        <w:t xml:space="preserve"> "</w:t>
      </w:r>
      <w:r w:rsidRPr="00F96AF0">
        <w:t>преподаватель</w:t>
      </w:r>
      <w:r w:rsidR="00F96AF0" w:rsidRPr="00F96AF0">
        <w:t xml:space="preserve"> - </w:t>
      </w:r>
      <w:r w:rsidRPr="00F96AF0">
        <w:t>обучаемый</w:t>
      </w:r>
      <w:r w:rsidR="00F96AF0">
        <w:t xml:space="preserve">", </w:t>
      </w:r>
      <w:r w:rsidRPr="00F96AF0">
        <w:t>постоянный мониторинг процесса обучения и другие элементы, присущие качественно построенному процессу обучения</w:t>
      </w:r>
      <w:r w:rsidR="00F96AF0" w:rsidRPr="00F96AF0">
        <w:t xml:space="preserve">. </w:t>
      </w:r>
      <w:r w:rsidRPr="00F96AF0">
        <w:t>Кроме того, данная форма была малоприменима для задач корпоративного обучения, потребность в котором сегодня испытывают практически все организации</w:t>
      </w:r>
      <w:r w:rsidR="00F96AF0" w:rsidRPr="00F96AF0">
        <w:t>.</w:t>
      </w:r>
    </w:p>
    <w:p w:rsidR="00F96AF0" w:rsidRDefault="00AE2A8D" w:rsidP="00F96AF0">
      <w:pPr>
        <w:widowControl w:val="0"/>
        <w:autoSpaceDE w:val="0"/>
        <w:autoSpaceDN w:val="0"/>
        <w:adjustRightInd w:val="0"/>
        <w:ind w:firstLine="709"/>
      </w:pPr>
      <w:r w:rsidRPr="00F96AF0">
        <w:t>Электронное обучение</w:t>
      </w:r>
      <w:r w:rsidR="00F96AF0">
        <w:t xml:space="preserve"> (</w:t>
      </w:r>
      <w:r w:rsidRPr="00F96AF0">
        <w:rPr>
          <w:lang w:val="en-US"/>
        </w:rPr>
        <w:t>e</w:t>
      </w:r>
      <w:r w:rsidR="006864F6">
        <w:t>-</w:t>
      </w:r>
      <w:r w:rsidRPr="00F96AF0">
        <w:rPr>
          <w:lang w:val="en-US"/>
        </w:rPr>
        <w:t>Learning</w:t>
      </w:r>
      <w:r w:rsidR="00F96AF0" w:rsidRPr="00F96AF0">
        <w:t xml:space="preserve">) </w:t>
      </w:r>
      <w:r w:rsidRPr="00F96AF0">
        <w:t>уже сегодня включает в себя достоинства обоих форм обучения</w:t>
      </w:r>
      <w:r w:rsidR="00F96AF0" w:rsidRPr="00F96AF0">
        <w:t xml:space="preserve">. </w:t>
      </w:r>
      <w:r w:rsidRPr="00F96AF0">
        <w:t xml:space="preserve">С одной стороны, предлагая унифицированную услугу вне зависимости от места и времени обучения, с другой </w:t>
      </w:r>
      <w:r w:rsidR="00F96AF0">
        <w:t>-</w:t>
      </w:r>
      <w:r w:rsidRPr="00F96AF0">
        <w:t xml:space="preserve"> включая интерактивные формы взаимодействия слушателя и преподавателя, а также прогрессивный</w:t>
      </w:r>
      <w:r w:rsidR="00F96AF0">
        <w:t xml:space="preserve"> (</w:t>
      </w:r>
      <w:r w:rsidRPr="00F96AF0">
        <w:rPr>
          <w:lang w:val="en-US"/>
        </w:rPr>
        <w:t>V</w:t>
      </w:r>
      <w:r w:rsidR="00F96AF0" w:rsidRPr="00F96AF0">
        <w:t xml:space="preserve">) </w:t>
      </w:r>
      <w:r w:rsidRPr="00F96AF0">
        <w:t>контроль обучения</w:t>
      </w:r>
      <w:r w:rsidR="00F96AF0" w:rsidRPr="00F96AF0">
        <w:t>.</w:t>
      </w:r>
    </w:p>
    <w:p w:rsidR="00F96AF0" w:rsidRDefault="00AE2A8D" w:rsidP="00F96AF0">
      <w:pPr>
        <w:widowControl w:val="0"/>
        <w:autoSpaceDE w:val="0"/>
        <w:autoSpaceDN w:val="0"/>
        <w:adjustRightInd w:val="0"/>
        <w:ind w:firstLine="709"/>
      </w:pPr>
      <w:r w:rsidRPr="00F96AF0">
        <w:t>На</w:t>
      </w:r>
      <w:r w:rsidR="00F96AF0" w:rsidRPr="00F96AF0">
        <w:t xml:space="preserve"> </w:t>
      </w:r>
      <w:r w:rsidRPr="00F96AF0">
        <w:t>сегодняшний день, проекты электронного обучения широко практикуемые в российских и зарубежных компаниях, привлекают значительное число финансовых, технических, людских ресурсов</w:t>
      </w:r>
      <w:r w:rsidR="00F96AF0" w:rsidRPr="00F96AF0">
        <w:t>.</w:t>
      </w:r>
    </w:p>
    <w:p w:rsidR="00F96AF0" w:rsidRDefault="00AE2A8D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К сожалению, сегодня при внедрении </w:t>
      </w:r>
      <w:r w:rsidRPr="00F96AF0">
        <w:rPr>
          <w:lang w:val="en-US"/>
        </w:rPr>
        <w:t>e</w:t>
      </w:r>
      <w:r w:rsidRPr="00F96AF0">
        <w:t xml:space="preserve"> </w:t>
      </w:r>
      <w:r w:rsidR="00F96AF0">
        <w:t>-</w:t>
      </w:r>
      <w:r w:rsidRPr="00F96AF0">
        <w:t xml:space="preserve"> </w:t>
      </w:r>
      <w:r w:rsidRPr="00F96AF0">
        <w:rPr>
          <w:lang w:val="en-US"/>
        </w:rPr>
        <w:t>Learning</w:t>
      </w:r>
      <w:r w:rsidRPr="00F96AF0">
        <w:t xml:space="preserve"> проектов компании могут столкнуться и с рядом проблем</w:t>
      </w:r>
      <w:r w:rsidR="00F96AF0" w:rsidRPr="00F96AF0">
        <w:t xml:space="preserve">. </w:t>
      </w:r>
      <w:r w:rsidRPr="00F96AF0">
        <w:t xml:space="preserve">И одна из них </w:t>
      </w:r>
      <w:r w:rsidR="00F96AF0">
        <w:t>-</w:t>
      </w:r>
      <w:r w:rsidRPr="00F96AF0">
        <w:t xml:space="preserve"> дефицит хороших адаптированных готовых курсов, которые компания может купить и использовать</w:t>
      </w:r>
      <w:r w:rsidR="00F96AF0" w:rsidRPr="00F96AF0">
        <w:t xml:space="preserve">. </w:t>
      </w:r>
      <w:r w:rsidRPr="00F96AF0">
        <w:t>Часто предлагаемые курсы низкого качества, и очень редко актуализированные</w:t>
      </w:r>
      <w:r w:rsidR="00F96AF0" w:rsidRPr="00F96AF0">
        <w:t xml:space="preserve">. </w:t>
      </w:r>
      <w:r w:rsidRPr="00F96AF0">
        <w:t>Ещё одна проблема заключена в недостаточной самомотивации и самоорганизации слушателей</w:t>
      </w:r>
      <w:r w:rsidR="00F96AF0" w:rsidRPr="00F96AF0">
        <w:t xml:space="preserve"> </w:t>
      </w:r>
      <w:r w:rsidRPr="00F96AF0">
        <w:rPr>
          <w:lang w:val="en-US"/>
        </w:rPr>
        <w:t>e</w:t>
      </w:r>
      <w:r w:rsidR="00F96AF0">
        <w:t>-</w:t>
      </w:r>
      <w:r w:rsidRPr="00F96AF0">
        <w:rPr>
          <w:lang w:val="en-US"/>
        </w:rPr>
        <w:t>Learning</w:t>
      </w:r>
      <w:r w:rsidRPr="00F96AF0">
        <w:t xml:space="preserve"> программ</w:t>
      </w:r>
      <w:r w:rsidR="00F96AF0" w:rsidRPr="00F96AF0">
        <w:t>.</w:t>
      </w:r>
    </w:p>
    <w:p w:rsidR="00F96AF0" w:rsidRDefault="00AE2A8D" w:rsidP="00F96AF0">
      <w:pPr>
        <w:widowControl w:val="0"/>
        <w:autoSpaceDE w:val="0"/>
        <w:autoSpaceDN w:val="0"/>
        <w:adjustRightInd w:val="0"/>
        <w:ind w:firstLine="709"/>
      </w:pPr>
      <w:r w:rsidRPr="00F96AF0">
        <w:t>Сегодня на повестке дня крупнейших международных организаций активно обсуждаются понятия</w:t>
      </w:r>
      <w:r w:rsidR="00F96AF0">
        <w:t xml:space="preserve"> "</w:t>
      </w:r>
      <w:r w:rsidRPr="00F96AF0">
        <w:t>общество, построенное на знаниях</w:t>
      </w:r>
      <w:r w:rsidR="00F96AF0">
        <w:t xml:space="preserve">" </w:t>
      </w:r>
      <w:r w:rsidRPr="00F96AF0">
        <w:t>и</w:t>
      </w:r>
      <w:r w:rsidR="00F96AF0">
        <w:t xml:space="preserve"> "</w:t>
      </w:r>
      <w:r w:rsidRPr="00F96AF0">
        <w:t>цифровое неравенство наций</w:t>
      </w:r>
      <w:r w:rsidR="00F96AF0">
        <w:t xml:space="preserve">". </w:t>
      </w:r>
      <w:r w:rsidRPr="00F96AF0">
        <w:t>Уже становится очевидным, что</w:t>
      </w:r>
      <w:r w:rsidR="00F96AF0">
        <w:t xml:space="preserve"> "</w:t>
      </w:r>
      <w:r w:rsidRPr="00F96AF0">
        <w:t>знание</w:t>
      </w:r>
      <w:r w:rsidR="00F96AF0">
        <w:t xml:space="preserve">" </w:t>
      </w:r>
      <w:r w:rsidRPr="00F96AF0">
        <w:t>должно быть представлено в электронном виде</w:t>
      </w:r>
      <w:r w:rsidR="00F96AF0" w:rsidRPr="00F96AF0">
        <w:t xml:space="preserve">. </w:t>
      </w:r>
      <w:r w:rsidRPr="00F96AF0">
        <w:t>Только так оно будет доступно широкому кругу лиц, только в этом случае возможен его эффективный поиск и обработка</w:t>
      </w:r>
      <w:r w:rsidR="00F96AF0" w:rsidRPr="00F96AF0">
        <w:t>.</w:t>
      </w:r>
    </w:p>
    <w:p w:rsidR="00F96AF0" w:rsidRDefault="00AE2A8D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Сам по себе </w:t>
      </w:r>
      <w:r w:rsidRPr="00F96AF0">
        <w:rPr>
          <w:lang w:val="en-US"/>
        </w:rPr>
        <w:t>e</w:t>
      </w:r>
      <w:r w:rsidR="00F96AF0">
        <w:t>-</w:t>
      </w:r>
      <w:r w:rsidRPr="00F96AF0">
        <w:rPr>
          <w:lang w:val="en-US"/>
        </w:rPr>
        <w:t>Learning</w:t>
      </w:r>
      <w:r w:rsidRPr="00F96AF0">
        <w:t xml:space="preserve"> является основой для технологий общества, построенного на знаниях</w:t>
      </w:r>
      <w:r w:rsidR="00F96AF0" w:rsidRPr="00F96AF0">
        <w:t xml:space="preserve">. </w:t>
      </w:r>
      <w:r w:rsidRPr="00F96AF0">
        <w:t>Людей нужно учить этим технологиям новыми инструментами, инструментами электронного обучения</w:t>
      </w:r>
      <w:r w:rsidR="00F96AF0" w:rsidRPr="00F96AF0">
        <w:t>.</w:t>
      </w:r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F96AF0" w:rsidRPr="00F96AF0" w:rsidRDefault="00A11631" w:rsidP="00A11631">
      <w:pPr>
        <w:pStyle w:val="2"/>
      </w:pPr>
      <w:r>
        <w:br w:type="page"/>
      </w:r>
      <w:bookmarkStart w:id="1" w:name="_Toc232965145"/>
      <w:r w:rsidR="004E26BF" w:rsidRPr="00F96AF0">
        <w:t>1</w:t>
      </w:r>
      <w:r w:rsidR="00F96AF0" w:rsidRPr="00F96AF0">
        <w:t xml:space="preserve">. </w:t>
      </w:r>
      <w:r w:rsidR="004E26BF" w:rsidRPr="00F96AF0">
        <w:t>Общие сведения об электронном обучении</w:t>
      </w:r>
      <w:bookmarkEnd w:id="1"/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Электронное обучение может быть определено в широком смысле слова как любое использование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и Интернет </w:t>
      </w:r>
      <w:r w:rsidR="00F96AF0">
        <w:t>-</w:t>
      </w:r>
      <w:r w:rsidRPr="00F96AF0">
        <w:t xml:space="preserve"> технологий для обучения</w:t>
      </w:r>
      <w:r w:rsidR="00F96AF0" w:rsidRPr="00F96AF0">
        <w:t xml:space="preserve">. </w:t>
      </w:r>
      <w:r w:rsidRPr="00F96AF0">
        <w:t>Такое незаконченное определение вряд ли поможет выбрать в выборе определённых инструментов, необходимых для конкретного проекта</w:t>
      </w:r>
      <w:r w:rsidR="00F96AF0" w:rsidRPr="00F96AF0">
        <w:t xml:space="preserve">. </w:t>
      </w:r>
      <w:r w:rsidRPr="00F96AF0">
        <w:t>Чтобы сделать правильный выбор, следует продумать конкретный тип используемого электронного обучения</w:t>
      </w:r>
      <w:r w:rsidR="00F96AF0" w:rsidRPr="00F96AF0">
        <w:t xml:space="preserve">. </w:t>
      </w:r>
      <w:r w:rsidRPr="00F96AF0">
        <w:t>Различные типы электронного обучения требуют применения различных инструментов и технологий</w:t>
      </w:r>
      <w:r w:rsidR="00F96AF0" w:rsidRPr="00F96AF0">
        <w:t>.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Существует несколько видов электронного обучения</w:t>
      </w:r>
      <w:r w:rsidR="00F96AF0" w:rsidRPr="00F96AF0">
        <w:t>: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самообучение</w:t>
      </w:r>
      <w:r w:rsidR="00F96AF0" w:rsidRPr="00F96AF0">
        <w:t>;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управляемое обучение</w:t>
      </w:r>
      <w:r w:rsidR="00F96AF0" w:rsidRPr="00F96AF0">
        <w:t>;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обучение, направленное инструктором</w:t>
      </w:r>
      <w:r w:rsidR="00F96AF0" w:rsidRPr="00F96AF0">
        <w:t>;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встроенное обучение</w:t>
      </w:r>
      <w:r w:rsidR="00F96AF0" w:rsidRPr="00F96AF0">
        <w:t>;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теленаставничество и дистанционная подготовка</w:t>
      </w:r>
      <w:r w:rsidR="00F96AF0" w:rsidRPr="00F96AF0">
        <w:t>.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Цель электронного обучения, управляемого обучаемым, заключается в передаче высоко эффективных образовательных знаний независимым учащимся</w:t>
      </w:r>
      <w:r w:rsidR="00F96AF0" w:rsidRPr="00F96AF0">
        <w:t xml:space="preserve">. </w:t>
      </w:r>
      <w:r w:rsidRPr="00F96AF0">
        <w:t>Иногда такой вид называется автономным или самоуправляемым электронным обучением</w:t>
      </w:r>
      <w:r w:rsidR="00F96AF0" w:rsidRPr="00F96AF0">
        <w:t xml:space="preserve">. </w:t>
      </w:r>
      <w:r w:rsidRPr="00F96AF0">
        <w:t xml:space="preserve">Содержимое курса может состоять из </w:t>
      </w:r>
      <w:r w:rsidRPr="00F96AF0">
        <w:rPr>
          <w:lang w:val="en-US"/>
        </w:rPr>
        <w:t>Web</w:t>
      </w:r>
      <w:r w:rsidR="00F96AF0">
        <w:t>-</w:t>
      </w:r>
      <w:r w:rsidRPr="00F96AF0">
        <w:t xml:space="preserve">страниц, мультимедийных презентаций и другой интерактивной обучающей информации, расположенной и поддерживаемой на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сервере</w:t>
      </w:r>
      <w:r w:rsidR="00F96AF0" w:rsidRPr="00F96AF0">
        <w:t xml:space="preserve">. </w:t>
      </w:r>
      <w:r w:rsidRPr="00F96AF0">
        <w:t xml:space="preserve">Доступ к содержимому обеспечивается через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сервер</w:t>
      </w:r>
      <w:r w:rsidR="00F96AF0" w:rsidRPr="00F96AF0">
        <w:t>.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Для курсов электронного самообучения все инструкции должны предоставляться в материалах курса</w:t>
      </w:r>
      <w:r w:rsidR="00F96AF0" w:rsidRPr="00F96AF0">
        <w:t xml:space="preserve">. </w:t>
      </w:r>
      <w:r w:rsidRPr="00F96AF0">
        <w:t>Ведь при ученике нет ни инструктора, ни консультанта, способных помочь, прояснить сложные моменты</w:t>
      </w:r>
      <w:r w:rsidR="00F96AF0" w:rsidRPr="00F96AF0">
        <w:t xml:space="preserve">. </w:t>
      </w:r>
      <w:r w:rsidRPr="00F96AF0">
        <w:t xml:space="preserve">Также нет каких </w:t>
      </w:r>
      <w:r w:rsidR="00F96AF0">
        <w:t>-</w:t>
      </w:r>
      <w:r w:rsidRPr="00F96AF0">
        <w:t xml:space="preserve"> либо ограничений на то, где и сколько учащийся должен учиться</w:t>
      </w:r>
      <w:r w:rsidR="00F96AF0" w:rsidRPr="00F96AF0">
        <w:t xml:space="preserve">. </w:t>
      </w:r>
      <w:r w:rsidRPr="00F96AF0">
        <w:t xml:space="preserve">Учащийся по </w:t>
      </w:r>
      <w:r w:rsidR="00F96AF0">
        <w:t>-</w:t>
      </w:r>
      <w:r w:rsidRPr="00F96AF0">
        <w:t xml:space="preserve"> настоящему независим</w:t>
      </w:r>
      <w:r w:rsidR="00F96AF0" w:rsidRPr="00F96AF0">
        <w:t>.</w:t>
      </w:r>
    </w:p>
    <w:p w:rsidR="004E26BF" w:rsidRDefault="00A11631" w:rsidP="00A11631">
      <w:pPr>
        <w:pStyle w:val="2"/>
      </w:pPr>
      <w:r>
        <w:br w:type="page"/>
      </w:r>
      <w:bookmarkStart w:id="2" w:name="_Toc232965146"/>
      <w:r>
        <w:t xml:space="preserve">2. </w:t>
      </w:r>
      <w:r w:rsidR="004E26BF" w:rsidRPr="00F96AF0">
        <w:t>Технологии, необходимые для электронного самообучения</w:t>
      </w:r>
      <w:bookmarkEnd w:id="2"/>
    </w:p>
    <w:p w:rsidR="00A11631" w:rsidRPr="00F96AF0" w:rsidRDefault="00A11631" w:rsidP="00F96AF0">
      <w:pPr>
        <w:widowControl w:val="0"/>
        <w:autoSpaceDE w:val="0"/>
        <w:autoSpaceDN w:val="0"/>
        <w:adjustRightInd w:val="0"/>
        <w:ind w:firstLine="709"/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1933"/>
      </w:tblGrid>
      <w:tr w:rsidR="004E26BF" w:rsidRPr="00F96AF0" w:rsidTr="00075A19">
        <w:trPr>
          <w:jc w:val="center"/>
        </w:trPr>
        <w:tc>
          <w:tcPr>
            <w:tcW w:w="3240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Разработчик</w:t>
            </w:r>
          </w:p>
        </w:tc>
        <w:tc>
          <w:tcPr>
            <w:tcW w:w="3600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Провайдер</w:t>
            </w:r>
          </w:p>
        </w:tc>
        <w:tc>
          <w:tcPr>
            <w:tcW w:w="1933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Учащийся</w:t>
            </w:r>
          </w:p>
        </w:tc>
      </w:tr>
      <w:tr w:rsidR="004E26BF" w:rsidRPr="00F96AF0" w:rsidTr="00075A19">
        <w:trPr>
          <w:jc w:val="center"/>
        </w:trPr>
        <w:tc>
          <w:tcPr>
            <w:tcW w:w="324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Оборудование для видео </w:t>
            </w:r>
            <w:r>
              <w:t>-</w:t>
            </w:r>
            <w:r w:rsidR="004E26BF" w:rsidRPr="00F96AF0">
              <w:t xml:space="preserve"> и аудиозаписи</w:t>
            </w:r>
            <w:r w:rsidRPr="00F96AF0">
              <w:t xml:space="preserve">; </w:t>
            </w:r>
          </w:p>
        </w:tc>
        <w:tc>
          <w:tcPr>
            <w:tcW w:w="3600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Серверное оборудование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>Операционная система сервера</w:t>
            </w:r>
            <w:r w:rsidR="00F96AF0" w:rsidRPr="00F96AF0">
              <w:t xml:space="preserve">; </w:t>
            </w:r>
          </w:p>
        </w:tc>
        <w:tc>
          <w:tcPr>
            <w:tcW w:w="1933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Мультимедийный</w:t>
            </w:r>
            <w:r w:rsidRPr="00F96AF0">
              <w:t xml:space="preserve"> </w:t>
            </w:r>
            <w:r w:rsidR="004E26BF" w:rsidRPr="00F96AF0">
              <w:t>компьютер</w:t>
            </w:r>
            <w:r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324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Мультимедийные рабочие станции для сохдания и редактирования видео, аудио, графики и анимации</w:t>
            </w:r>
            <w:r w:rsidRPr="00F96AF0">
              <w:t xml:space="preserve">; </w:t>
            </w:r>
          </w:p>
        </w:tc>
        <w:tc>
          <w:tcPr>
            <w:tcW w:w="360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Быстрое Интернет </w:t>
            </w:r>
            <w:r>
              <w:t>-</w:t>
            </w:r>
            <w:r w:rsidR="004E26BF" w:rsidRPr="00F96AF0">
              <w:t xml:space="preserve"> подключение</w:t>
            </w:r>
            <w:r w:rsidRPr="00F96AF0">
              <w:t xml:space="preserve">; </w:t>
            </w:r>
          </w:p>
        </w:tc>
        <w:tc>
          <w:tcPr>
            <w:tcW w:w="1933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-</w:t>
            </w:r>
            <w:r w:rsidRPr="00075A19">
              <w:rPr>
                <w:lang w:val="en-US"/>
              </w:rPr>
              <w:t>Web</w:t>
            </w:r>
            <w:r w:rsidRPr="00F96AF0">
              <w:t xml:space="preserve"> </w:t>
            </w:r>
            <w:r w:rsidR="00F96AF0">
              <w:t>-</w:t>
            </w:r>
            <w:r w:rsidRPr="00F96AF0">
              <w:t xml:space="preserve"> браузер</w:t>
            </w:r>
            <w:r w:rsidR="00F96AF0"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324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Сеть со средней скоростью передачи данных</w:t>
            </w:r>
            <w:r w:rsidRPr="00F96AF0">
              <w:t xml:space="preserve">; </w:t>
            </w:r>
          </w:p>
        </w:tc>
        <w:tc>
          <w:tcPr>
            <w:tcW w:w="360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Модемы для удалённых пользователей, если содержимое доставляется через брандмауэр</w:t>
            </w:r>
            <w:r w:rsidRPr="00F96AF0">
              <w:t xml:space="preserve">; </w:t>
            </w:r>
          </w:p>
        </w:tc>
        <w:tc>
          <w:tcPr>
            <w:tcW w:w="1933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 xml:space="preserve">-Медиаплееры для воспроизведения тех типов медиа, которые не обрабатываются </w:t>
            </w:r>
            <w:r w:rsidRPr="00075A19">
              <w:rPr>
                <w:lang w:val="en-US"/>
              </w:rPr>
              <w:t>Web</w:t>
            </w:r>
            <w:r w:rsidRPr="00F96AF0">
              <w:t xml:space="preserve"> </w:t>
            </w:r>
            <w:r w:rsidR="00F96AF0">
              <w:t>-</w:t>
            </w:r>
            <w:r w:rsidRPr="00F96AF0">
              <w:t xml:space="preserve"> браузером</w:t>
            </w:r>
            <w:r w:rsidR="00F96AF0"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324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Инструменты для создания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сайтов, отдельных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страниц, организации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сайтов и поддержки ссылок</w:t>
            </w:r>
            <w:r w:rsidRPr="00F96AF0">
              <w:t xml:space="preserve">; </w:t>
            </w:r>
          </w:p>
        </w:tc>
        <w:tc>
          <w:tcPr>
            <w:tcW w:w="360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Программное обеспечение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сервера</w:t>
            </w:r>
            <w:r w:rsidRPr="00F96AF0">
              <w:t xml:space="preserve">; </w:t>
            </w:r>
          </w:p>
        </w:tc>
        <w:tc>
          <w:tcPr>
            <w:tcW w:w="1933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  <w:tr w:rsidR="004E26BF" w:rsidRPr="00F96AF0" w:rsidTr="00075A19">
        <w:trPr>
          <w:jc w:val="center"/>
        </w:trPr>
        <w:tc>
          <w:tcPr>
            <w:tcW w:w="3240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Инструменты для создания курсов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 xml:space="preserve">Мультимедийные инструменты для редактирования видео, аудио, фотографий и </w:t>
            </w:r>
            <w:r w:rsidR="00F96AF0">
              <w:t>т.п.</w:t>
            </w:r>
            <w:r w:rsidR="00F96AF0" w:rsidRPr="00F96AF0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Серверное программное обеспечение для обработки потокового медиасодержимого</w:t>
            </w:r>
            <w:r w:rsidRPr="00F96AF0">
              <w:t>;</w:t>
            </w:r>
          </w:p>
          <w:p w:rsidR="00F96AF0" w:rsidRDefault="004E26BF" w:rsidP="00A11631">
            <w:pPr>
              <w:pStyle w:val="afb"/>
            </w:pPr>
            <w:r w:rsidRPr="00F96AF0">
              <w:t>Система управления обучением для регистрации и отслеживания учащихся</w:t>
            </w:r>
            <w:r w:rsidR="00F96AF0"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>Система управления содержимым обучения для многократного использования модулей учебного материала</w:t>
            </w:r>
            <w:r w:rsidR="00F96AF0" w:rsidRPr="00F96AF0">
              <w:t xml:space="preserve">. </w:t>
            </w:r>
          </w:p>
        </w:tc>
        <w:tc>
          <w:tcPr>
            <w:tcW w:w="1933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</w:tbl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Управляемые курсы электронного обучения так же, как и курсы самообучения, основываются на вебсодержимом, а также используют средства совместной работы, присуще электронным курсам, поддерживаемым инструктором</w:t>
      </w:r>
      <w:r w:rsidR="00F96AF0" w:rsidRPr="00F96AF0">
        <w:t xml:space="preserve">. </w:t>
      </w:r>
      <w:r w:rsidRPr="00F96AF0">
        <w:t>Они хорошо подходят учащимся, которые не могут соблюдать строгое расписание занятий, проводящихся в аудиториях, но хотят пройти обучение, дискутируя с другими учащимися, а также общаясь с ведущим</w:t>
      </w:r>
      <w:r w:rsidR="00F96AF0">
        <w:t xml:space="preserve"> (</w:t>
      </w:r>
      <w:r w:rsidRPr="00F96AF0">
        <w:rPr>
          <w:lang w:val="en-US"/>
        </w:rPr>
        <w:t>facilitator</w:t>
      </w:r>
      <w:r w:rsidR="00F96AF0" w:rsidRPr="00F96AF0">
        <w:t xml:space="preserve">). </w:t>
      </w:r>
      <w:r w:rsidRPr="00F96AF0">
        <w:t>Задания обычно выдаются</w:t>
      </w:r>
      <w:r w:rsidR="00F96AF0" w:rsidRPr="00F96AF0">
        <w:t xml:space="preserve"> </w:t>
      </w:r>
      <w:r w:rsidRPr="00F96AF0">
        <w:t>путём</w:t>
      </w:r>
      <w:r w:rsidR="00F96AF0">
        <w:t xml:space="preserve"> "</w:t>
      </w:r>
      <w:r w:rsidRPr="00F96AF0">
        <w:t>вывешивания</w:t>
      </w:r>
      <w:r w:rsidR="00F96AF0">
        <w:t xml:space="preserve">" </w:t>
      </w:r>
      <w:r w:rsidRPr="00F96AF0">
        <w:t>их в дискуссионном форуме, где, кроме того, учащиеся могут разместить свою выполненную домашнюю работу</w:t>
      </w:r>
      <w:r w:rsidR="00F96AF0" w:rsidRPr="00F96AF0">
        <w:t>.</w:t>
      </w:r>
    </w:p>
    <w:p w:rsidR="004E26BF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Технологии, необходимые для управляемого электронного обучения</w:t>
      </w:r>
      <w:r w:rsidR="00A11631">
        <w:t>.</w:t>
      </w:r>
    </w:p>
    <w:p w:rsidR="00A11631" w:rsidRPr="00F96AF0" w:rsidRDefault="00A11631" w:rsidP="00F96AF0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729"/>
        <w:gridCol w:w="2652"/>
      </w:tblGrid>
      <w:tr w:rsidR="004E26BF" w:rsidRPr="00F96AF0" w:rsidTr="00075A19">
        <w:trPr>
          <w:jc w:val="center"/>
        </w:trPr>
        <w:tc>
          <w:tcPr>
            <w:tcW w:w="2642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Разработчик</w:t>
            </w:r>
          </w:p>
        </w:tc>
        <w:tc>
          <w:tcPr>
            <w:tcW w:w="2729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Провайдер</w:t>
            </w:r>
          </w:p>
        </w:tc>
        <w:tc>
          <w:tcPr>
            <w:tcW w:w="2652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Учащийся</w:t>
            </w:r>
          </w:p>
        </w:tc>
      </w:tr>
      <w:tr w:rsidR="004E26BF" w:rsidRPr="00F96AF0" w:rsidTr="00075A19">
        <w:trPr>
          <w:jc w:val="center"/>
        </w:trPr>
        <w:tc>
          <w:tcPr>
            <w:tcW w:w="264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Оборудование для видео </w:t>
            </w:r>
            <w:r>
              <w:t>-</w:t>
            </w:r>
            <w:r w:rsidR="004E26BF" w:rsidRPr="00F96AF0">
              <w:t xml:space="preserve"> и аудио запаси</w:t>
            </w:r>
            <w:r w:rsidRPr="00F96AF0">
              <w:t xml:space="preserve">; </w:t>
            </w:r>
          </w:p>
        </w:tc>
        <w:tc>
          <w:tcPr>
            <w:tcW w:w="2729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Серверное оборудование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 xml:space="preserve">Быстрое Интернет </w:t>
            </w:r>
            <w:r w:rsidR="00F96AF0">
              <w:t>-</w:t>
            </w:r>
            <w:r w:rsidRPr="00F96AF0">
              <w:t xml:space="preserve"> подключение</w:t>
            </w:r>
            <w:r w:rsidR="00F96AF0" w:rsidRPr="00F96AF0">
              <w:t xml:space="preserve">; </w:t>
            </w:r>
          </w:p>
        </w:tc>
        <w:tc>
          <w:tcPr>
            <w:tcW w:w="2652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Мультимедийный компьютер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>Подключение к Интернету</w:t>
            </w:r>
            <w:r w:rsidR="00F96AF0"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64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Мультимедийные рабочие станции для создания и редактирования видео, аудио, графики и анимации</w:t>
            </w:r>
            <w:r w:rsidRPr="00F96AF0">
              <w:t xml:space="preserve">; </w:t>
            </w:r>
          </w:p>
        </w:tc>
        <w:tc>
          <w:tcPr>
            <w:tcW w:w="2729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Операционная система сервера</w:t>
            </w:r>
            <w:r w:rsidRPr="00F96AF0">
              <w:t xml:space="preserve">; </w:t>
            </w:r>
          </w:p>
        </w:tc>
        <w:tc>
          <w:tcPr>
            <w:tcW w:w="265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браузер</w:t>
            </w:r>
            <w:r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64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Сеть со средней скоростью передачи данных</w:t>
            </w:r>
            <w:r w:rsidRPr="00F96AF0">
              <w:t xml:space="preserve">; </w:t>
            </w:r>
          </w:p>
        </w:tc>
        <w:tc>
          <w:tcPr>
            <w:tcW w:w="2729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Модемы для удалённых пользователей, если содержимое доставляется через брандмауэр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 xml:space="preserve">Программное обеспечение </w:t>
            </w:r>
            <w:r w:rsidRPr="00075A19">
              <w:rPr>
                <w:lang w:val="en-US"/>
              </w:rPr>
              <w:t>Web</w:t>
            </w:r>
            <w:r w:rsidRPr="00F96AF0">
              <w:t xml:space="preserve"> </w:t>
            </w:r>
            <w:r w:rsidR="00F96AF0">
              <w:t>-</w:t>
            </w:r>
            <w:r w:rsidRPr="00F96AF0">
              <w:t xml:space="preserve"> сервера</w:t>
            </w:r>
            <w:r w:rsidR="00F96AF0" w:rsidRPr="00F96AF0">
              <w:t xml:space="preserve">; </w:t>
            </w:r>
          </w:p>
        </w:tc>
        <w:tc>
          <w:tcPr>
            <w:tcW w:w="265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Медиаплееры для воспроизведения тех типов медиа, которые не обрабатываются</w:t>
            </w:r>
            <w:r w:rsidRPr="00F96AF0">
              <w:t xml:space="preserve">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браузером</w:t>
            </w:r>
            <w:r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64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Инструменты для создания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сайтов, отдельных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страниц, организации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сайтов и поддержки ссылок</w:t>
            </w:r>
            <w:r w:rsidRPr="00F96AF0">
              <w:t xml:space="preserve">; </w:t>
            </w:r>
          </w:p>
        </w:tc>
        <w:tc>
          <w:tcPr>
            <w:tcW w:w="2729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Серверное программное обеспечение для обработки потокового медиасодержимого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>Система управления обучением для регистрации и отслеживания учащихся</w:t>
            </w:r>
          </w:p>
        </w:tc>
        <w:tc>
          <w:tcPr>
            <w:tcW w:w="265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Программа электронной почты, такая как </w:t>
            </w:r>
            <w:r w:rsidR="004E26BF" w:rsidRPr="00075A19">
              <w:rPr>
                <w:lang w:val="en-US"/>
              </w:rPr>
              <w:t>Outbook</w:t>
            </w:r>
            <w:r w:rsidR="004E26BF" w:rsidRPr="00F96AF0">
              <w:t xml:space="preserve"> или </w:t>
            </w:r>
            <w:r w:rsidR="004E26BF" w:rsidRPr="00075A19">
              <w:rPr>
                <w:lang w:val="en-US"/>
              </w:rPr>
              <w:t>Eudora</w:t>
            </w:r>
            <w:r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642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Инструменты для создания курсов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 xml:space="preserve">Мультимедийные инструменты для редактирования видео, аудио, фотографий и </w:t>
            </w:r>
            <w:r w:rsidR="00F96AF0">
              <w:t>т.п.</w:t>
            </w:r>
            <w:r w:rsidR="00F96AF0" w:rsidRPr="00F96AF0">
              <w:t xml:space="preserve"> </w:t>
            </w:r>
          </w:p>
        </w:tc>
        <w:tc>
          <w:tcPr>
            <w:tcW w:w="2729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Система управления содержимым обучения для многократного использования модулей учебного материала</w:t>
            </w:r>
            <w:r w:rsidRPr="00F96AF0">
              <w:t>;</w:t>
            </w:r>
          </w:p>
          <w:p w:rsidR="00F96AF0" w:rsidRDefault="004E26BF" w:rsidP="00A11631">
            <w:pPr>
              <w:pStyle w:val="afb"/>
            </w:pPr>
            <w:r w:rsidRPr="00F96AF0">
              <w:t>Программное обеспечение дискуссионного форума</w:t>
            </w:r>
            <w:r w:rsidR="00F96AF0"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>Серверное программное обеспечение электронной почты</w:t>
            </w:r>
            <w:r w:rsidR="00F96AF0" w:rsidRPr="00F96AF0">
              <w:t xml:space="preserve">. </w:t>
            </w:r>
          </w:p>
        </w:tc>
        <w:tc>
          <w:tcPr>
            <w:tcW w:w="2652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</w:tbl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При проведении электронных курсов, управляемых инструктором,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технологии используются для управления традиционными занятиями, ро для удалённых учащихся</w:t>
      </w:r>
      <w:r w:rsidR="00F96AF0" w:rsidRPr="00F96AF0">
        <w:t xml:space="preserve">. </w:t>
      </w:r>
      <w:r w:rsidRPr="00F96AF0">
        <w:t xml:space="preserve">На этих занятиях используются разнообразные технологии работы в режиме реального времени, такие как проведение видео </w:t>
      </w:r>
      <w:r w:rsidR="00F96AF0">
        <w:t>-</w:t>
      </w:r>
      <w:r w:rsidRPr="00F96AF0">
        <w:t xml:space="preserve"> и аудиоконференций, чаты, совместное использование приложений, опросы, белые доски и старый добрый телефон</w:t>
      </w:r>
      <w:r w:rsidR="00F96AF0" w:rsidRPr="00F96AF0">
        <w:t>.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Инструктор обычно демонстрирует слайды и руководит показом дополнительного материала</w:t>
      </w:r>
      <w:r w:rsidR="00F96AF0" w:rsidRPr="00F96AF0">
        <w:t xml:space="preserve">. </w:t>
      </w:r>
      <w:r w:rsidRPr="00F96AF0">
        <w:t>Эти презентации пересылаются с помощью потокового медиа вместе с голосом инструктора и, возможно, его видео изображением</w:t>
      </w:r>
      <w:r w:rsidR="00F96AF0" w:rsidRPr="00F96AF0">
        <w:t xml:space="preserve">. </w:t>
      </w:r>
      <w:r w:rsidRPr="00F96AF0">
        <w:t>Учащиеся могут использовать иедиаплеер для просмотра презентации, и кроме того, они могут задавать вопросы, печатая их в окне чата или посылая по электронной почте</w:t>
      </w:r>
      <w:r w:rsidR="00F96AF0" w:rsidRPr="00F96AF0">
        <w:t xml:space="preserve">. </w:t>
      </w:r>
      <w:r w:rsidRPr="00F96AF0">
        <w:t>Если у всех студентов быстрые сетевые подключения, то канал может использоваться для проведения аудиоконференций</w:t>
      </w:r>
      <w:r w:rsidR="00F96AF0" w:rsidRPr="00F96AF0">
        <w:t xml:space="preserve">. </w:t>
      </w:r>
      <w:r w:rsidRPr="00F96AF0">
        <w:t>Подобно управляемой форме электронного обучения, задания</w:t>
      </w:r>
      <w:r w:rsidR="00F96AF0">
        <w:t xml:space="preserve"> "</w:t>
      </w:r>
      <w:r w:rsidRPr="00F96AF0">
        <w:t>вывешиваются</w:t>
      </w:r>
      <w:r w:rsidR="00F96AF0">
        <w:t xml:space="preserve">" </w:t>
      </w:r>
      <w:r w:rsidRPr="00F96AF0">
        <w:t>на доске дискуссионного форума, где учащиеся также размещают свои выполненные домашние работы</w:t>
      </w:r>
      <w:r w:rsidR="00F96AF0" w:rsidRPr="00F96AF0">
        <w:t xml:space="preserve">. </w:t>
      </w:r>
      <w:r w:rsidRPr="00F96AF0">
        <w:t>Электронные курсы, проводимые инструктором, покажутся учащимся знакомыми</w:t>
      </w:r>
      <w:r w:rsidR="00F96AF0" w:rsidRPr="00F96AF0">
        <w:t xml:space="preserve">. </w:t>
      </w:r>
      <w:r w:rsidRPr="00F96AF0">
        <w:t>Они имеют такую же структуру и ожидаемые результаты, как и при обучении, которое довелось проходить большинству учащихся</w:t>
      </w:r>
      <w:r w:rsidR="00F96AF0" w:rsidRPr="00F96AF0">
        <w:t xml:space="preserve">. </w:t>
      </w:r>
      <w:r w:rsidRPr="00F96AF0">
        <w:t>Для переделки материалов требуется минимум усилий</w:t>
      </w:r>
      <w:r w:rsidR="00F96AF0" w:rsidRPr="00F96AF0">
        <w:t>.</w:t>
      </w:r>
    </w:p>
    <w:p w:rsidR="004E26BF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Технологии, необходимые для курсов электронного обучения, проводимых инструктором</w:t>
      </w:r>
      <w:r w:rsidR="00F96AF0" w:rsidRPr="00F96AF0">
        <w:t xml:space="preserve">. </w:t>
      </w:r>
    </w:p>
    <w:p w:rsidR="00A11631" w:rsidRPr="00F96AF0" w:rsidRDefault="00A11631" w:rsidP="00F96AF0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2710"/>
        <w:gridCol w:w="2641"/>
      </w:tblGrid>
      <w:tr w:rsidR="004E26BF" w:rsidRPr="00F96AF0" w:rsidTr="00075A19">
        <w:trPr>
          <w:trHeight w:val="293"/>
          <w:jc w:val="center"/>
        </w:trPr>
        <w:tc>
          <w:tcPr>
            <w:tcW w:w="2672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Разработчик</w:t>
            </w:r>
          </w:p>
        </w:tc>
        <w:tc>
          <w:tcPr>
            <w:tcW w:w="2710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Провайдер</w:t>
            </w:r>
          </w:p>
        </w:tc>
        <w:tc>
          <w:tcPr>
            <w:tcW w:w="2641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Учащийся</w:t>
            </w:r>
          </w:p>
        </w:tc>
      </w:tr>
      <w:tr w:rsidR="004E26BF" w:rsidRPr="00F96AF0" w:rsidTr="00075A19">
        <w:trPr>
          <w:trHeight w:val="1586"/>
          <w:jc w:val="center"/>
        </w:trPr>
        <w:tc>
          <w:tcPr>
            <w:tcW w:w="267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Мультимедийный компьютер, способный воспроизводить видео </w:t>
            </w:r>
            <w:r>
              <w:t>-</w:t>
            </w:r>
            <w:r w:rsidR="004E26BF" w:rsidRPr="00F96AF0">
              <w:t xml:space="preserve"> и аудищзаписи</w:t>
            </w:r>
            <w:r w:rsidRPr="00F96AF0">
              <w:t xml:space="preserve">; </w:t>
            </w:r>
          </w:p>
        </w:tc>
        <w:tc>
          <w:tcPr>
            <w:tcW w:w="271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Серверное оборудование</w:t>
            </w:r>
            <w:r w:rsidRPr="00F96AF0">
              <w:t xml:space="preserve">; </w:t>
            </w:r>
          </w:p>
        </w:tc>
        <w:tc>
          <w:tcPr>
            <w:tcW w:w="2641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Мультимедийный компьютер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075A19">
              <w:rPr>
                <w:lang w:val="en-US"/>
              </w:rPr>
              <w:t>Web</w:t>
            </w:r>
            <w:r w:rsidRPr="00F96AF0">
              <w:t xml:space="preserve"> </w:t>
            </w:r>
            <w:r w:rsidR="00F96AF0">
              <w:t>-</w:t>
            </w:r>
            <w:r w:rsidRPr="00F96AF0">
              <w:t xml:space="preserve"> браузер</w:t>
            </w:r>
            <w:r w:rsidR="00F96AF0"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67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Микрофон и возможно видеокамера</w:t>
            </w:r>
            <w:r w:rsidRPr="00F96AF0">
              <w:t xml:space="preserve">; </w:t>
            </w:r>
          </w:p>
        </w:tc>
        <w:tc>
          <w:tcPr>
            <w:tcW w:w="271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Операционная система сервера</w:t>
            </w:r>
            <w:r w:rsidRPr="00F96AF0">
              <w:t xml:space="preserve">; </w:t>
            </w:r>
          </w:p>
        </w:tc>
        <w:tc>
          <w:tcPr>
            <w:tcW w:w="2641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Клиент для онлайновых астреч, виртуальной школы или систем совместной работы</w:t>
            </w:r>
            <w:r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67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Сеть со средней скоростью передачи данных</w:t>
            </w:r>
            <w:r w:rsidRPr="00F96AF0">
              <w:t xml:space="preserve">; </w:t>
            </w:r>
          </w:p>
        </w:tc>
        <w:tc>
          <w:tcPr>
            <w:tcW w:w="271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Быстрое Интернет </w:t>
            </w:r>
            <w:r>
              <w:t>-</w:t>
            </w:r>
            <w:r w:rsidR="004E26BF" w:rsidRPr="00F96AF0">
              <w:t xml:space="preserve"> подключение</w:t>
            </w:r>
            <w:r w:rsidRPr="00F96AF0">
              <w:t xml:space="preserve">; </w:t>
            </w:r>
          </w:p>
        </w:tc>
        <w:tc>
          <w:tcPr>
            <w:tcW w:w="2641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  <w:tr w:rsidR="004E26BF" w:rsidRPr="00F96AF0" w:rsidTr="00075A19">
        <w:trPr>
          <w:trHeight w:val="1495"/>
          <w:jc w:val="center"/>
        </w:trPr>
        <w:tc>
          <w:tcPr>
            <w:tcW w:w="267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Версия клиентского компонента онлайновых встреч для проводящего презентацию человека</w:t>
            </w:r>
            <w:r w:rsidRPr="00F96AF0">
              <w:t xml:space="preserve">; </w:t>
            </w:r>
          </w:p>
        </w:tc>
        <w:tc>
          <w:tcPr>
            <w:tcW w:w="271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Программное обеспечение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сервера</w:t>
            </w:r>
            <w:r w:rsidRPr="00F96AF0">
              <w:t xml:space="preserve">; </w:t>
            </w:r>
          </w:p>
        </w:tc>
        <w:tc>
          <w:tcPr>
            <w:tcW w:w="2641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Подключение к Интернету</w:t>
            </w:r>
            <w:r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67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Программное обеспечение для презентаций, для подготовки сайтов</w:t>
            </w:r>
            <w:r>
              <w:t xml:space="preserve"> (</w:t>
            </w:r>
            <w:r w:rsidR="004E26BF" w:rsidRPr="00075A19">
              <w:rPr>
                <w:lang w:val="en-US"/>
              </w:rPr>
              <w:t>PowerPoint</w:t>
            </w:r>
            <w:r w:rsidRPr="00F96AF0">
              <w:t xml:space="preserve">); </w:t>
            </w:r>
          </w:p>
        </w:tc>
        <w:tc>
          <w:tcPr>
            <w:tcW w:w="271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Система организации онлайновых встреч, совместной работы или виртуальной школы, предоставляющая возможность показа слайдовых презентаций, проведение аудио </w:t>
            </w:r>
            <w:r>
              <w:t>-</w:t>
            </w:r>
            <w:r w:rsidR="004E26BF" w:rsidRPr="00F96AF0">
              <w:t xml:space="preserve"> и видеоконференций, использование чата, совместного использования приложений, белой доски и дискуссионных форумов</w:t>
            </w:r>
            <w:r w:rsidRPr="00F96AF0">
              <w:t xml:space="preserve">; </w:t>
            </w:r>
          </w:p>
        </w:tc>
        <w:tc>
          <w:tcPr>
            <w:tcW w:w="2641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  <w:tr w:rsidR="004E26BF" w:rsidRPr="00F96AF0" w:rsidTr="00075A19">
        <w:trPr>
          <w:jc w:val="center"/>
        </w:trPr>
        <w:tc>
          <w:tcPr>
            <w:tcW w:w="267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Другое демонстрационное программное обеспечение</w:t>
            </w:r>
            <w:r w:rsidRPr="00F96AF0">
              <w:t xml:space="preserve">; </w:t>
            </w:r>
          </w:p>
        </w:tc>
        <w:tc>
          <w:tcPr>
            <w:tcW w:w="2710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  <w:tc>
          <w:tcPr>
            <w:tcW w:w="2641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  <w:tr w:rsidR="004E26BF" w:rsidRPr="00F96AF0" w:rsidTr="00075A19">
        <w:trPr>
          <w:jc w:val="center"/>
        </w:trPr>
        <w:tc>
          <w:tcPr>
            <w:tcW w:w="267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Другие авторские инструменты, такие как</w:t>
            </w:r>
            <w:r w:rsidRPr="00F96AF0">
              <w:t xml:space="preserve"> </w:t>
            </w:r>
            <w:r w:rsidR="004E26BF" w:rsidRPr="00075A19">
              <w:rPr>
                <w:lang w:val="en-US"/>
              </w:rPr>
              <w:t>Adobe</w:t>
            </w:r>
            <w:r w:rsidR="004E26BF" w:rsidRPr="00F96AF0">
              <w:t xml:space="preserve"> </w:t>
            </w:r>
            <w:r w:rsidR="004E26BF" w:rsidRPr="00075A19">
              <w:rPr>
                <w:lang w:val="en-US"/>
              </w:rPr>
              <w:t>Acrobat</w:t>
            </w:r>
            <w:r w:rsidR="004E26BF" w:rsidRPr="00F96AF0">
              <w:t>, для создания содержимого, которое учащиеся смогут загружать</w:t>
            </w:r>
            <w:r w:rsidRPr="00F96AF0">
              <w:t xml:space="preserve">; </w:t>
            </w:r>
          </w:p>
        </w:tc>
        <w:tc>
          <w:tcPr>
            <w:tcW w:w="2710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  <w:tc>
          <w:tcPr>
            <w:tcW w:w="2641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</w:tbl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Полоса пропускания</w:t>
      </w:r>
      <w:r w:rsidR="00F96AF0">
        <w:t xml:space="preserve"> (</w:t>
      </w:r>
      <w:r w:rsidRPr="00F96AF0">
        <w:t>сколько данных может быть переслано по линии связи в секунду</w:t>
      </w:r>
      <w:r w:rsidR="00F96AF0" w:rsidRPr="00F96AF0">
        <w:t xml:space="preserve">) </w:t>
      </w:r>
      <w:r w:rsidRPr="00F96AF0">
        <w:t>является ограничивающим фактором при определении того, какое медиасодержимое учащиеся получат</w:t>
      </w:r>
      <w:r w:rsidR="00F96AF0" w:rsidRPr="00F96AF0">
        <w:t xml:space="preserve">. </w:t>
      </w:r>
      <w:r w:rsidRPr="00F96AF0">
        <w:t xml:space="preserve">Видео, которое требует широкой полосы пропускания, используется в Интернет </w:t>
      </w:r>
      <w:r w:rsidR="00F96AF0">
        <w:t>-</w:t>
      </w:r>
      <w:r w:rsidRPr="00F96AF0">
        <w:t xml:space="preserve"> классах нечасто, поскольку не все учащиеся имеют быстрое соединение с Интернетом</w:t>
      </w:r>
      <w:r w:rsidR="00F96AF0" w:rsidRPr="00F96AF0">
        <w:t xml:space="preserve">. </w:t>
      </w:r>
      <w:r w:rsidRPr="00F96AF0">
        <w:t xml:space="preserve">С другой стороны, если класс обучается через локальную сеть, видео может стать возможным вариантом </w:t>
      </w:r>
      <w:r w:rsidR="00F96AF0">
        <w:t>-</w:t>
      </w:r>
      <w:r w:rsidRPr="00F96AF0">
        <w:t xml:space="preserve"> если внутренняя сеть работает быстро и не перегружена другим трафиком</w:t>
      </w:r>
      <w:r w:rsidR="00F96AF0" w:rsidRPr="00F96AF0">
        <w:t>.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Встроенные курсы</w:t>
      </w:r>
      <w:r w:rsidR="00F96AF0">
        <w:t xml:space="preserve"> (</w:t>
      </w:r>
      <w:r w:rsidRPr="00F96AF0">
        <w:t>внедрённые</w:t>
      </w:r>
      <w:r w:rsidR="00F96AF0" w:rsidRPr="00F96AF0">
        <w:t xml:space="preserve">) </w:t>
      </w:r>
      <w:r w:rsidRPr="00F96AF0">
        <w:t>электронного обучения предоставляют подготовку по требованию</w:t>
      </w:r>
      <w:r w:rsidR="00F96AF0" w:rsidRPr="00F96AF0">
        <w:t xml:space="preserve">. </w:t>
      </w:r>
      <w:r w:rsidRPr="00F96AF0">
        <w:t xml:space="preserve">Они обычно внедряются в компьютерные программы, файлы справочной системы,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страницы или сетевые приложения</w:t>
      </w:r>
      <w:r w:rsidR="00F96AF0" w:rsidRPr="00F96AF0">
        <w:t xml:space="preserve">. </w:t>
      </w:r>
      <w:r w:rsidRPr="00F96AF0">
        <w:t>Такой курс даже может быть компонентом электронной системы поддержки производительности</w:t>
      </w:r>
      <w:r w:rsidR="00F96AF0">
        <w:t xml:space="preserve"> (</w:t>
      </w:r>
      <w:r w:rsidRPr="00F96AF0">
        <w:rPr>
          <w:lang w:val="en-US"/>
        </w:rPr>
        <w:t>EPSS</w:t>
      </w:r>
      <w:r w:rsidR="00F96AF0" w:rsidRPr="00F96AF0">
        <w:t>).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Внедрённая программа электронного обучения предназначена для одного учащегося, у которого возникла проблема, которую необходимо решить немедленно</w:t>
      </w:r>
      <w:r w:rsidR="00F96AF0" w:rsidRPr="00F96AF0">
        <w:t xml:space="preserve">. </w:t>
      </w:r>
      <w:r w:rsidRPr="00F96AF0">
        <w:t>Она часто располагается на компьютере учащегося и устанавливается вместе с программой, с которой связана</w:t>
      </w:r>
      <w:r w:rsidR="00F96AF0" w:rsidRPr="00F96AF0">
        <w:t xml:space="preserve">. </w:t>
      </w:r>
      <w:r w:rsidRPr="00F96AF0">
        <w:t>Вложенные программы электронного обучения также могут быть полностью расположены в Вебе</w:t>
      </w:r>
      <w:r w:rsidR="00F96AF0" w:rsidRPr="00F96AF0">
        <w:t xml:space="preserve">. </w:t>
      </w:r>
      <w:r w:rsidRPr="00F96AF0">
        <w:t>Например, у пользователя возникли проблемы с принтером</w:t>
      </w:r>
      <w:r w:rsidR="00F96AF0" w:rsidRPr="00F96AF0">
        <w:t xml:space="preserve">. </w:t>
      </w:r>
      <w:r w:rsidRPr="00F96AF0">
        <w:t>Из меню справки он получает доступ к процедуре решения проблем в Интернете</w:t>
      </w:r>
      <w:r w:rsidR="00F96AF0" w:rsidRPr="00F96AF0">
        <w:t xml:space="preserve">. </w:t>
      </w:r>
      <w:r w:rsidRPr="00F96AF0">
        <w:t>После того, как проблема определена, пользователю будет предложена возможность воспользоваться кратким учебным пособием для того, чтобы получить общее представление об этом вопросе и суметь избежать подобной проблемы в будущем</w:t>
      </w:r>
      <w:r w:rsidR="00F96AF0" w:rsidRPr="00F96AF0">
        <w:t>.</w:t>
      </w:r>
    </w:p>
    <w:p w:rsidR="004E26BF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Технологии, необходимые для встроенных курсов электронного обучения</w:t>
      </w:r>
      <w:r w:rsidR="00F96AF0" w:rsidRPr="00F96AF0">
        <w:t xml:space="preserve">. </w:t>
      </w:r>
    </w:p>
    <w:p w:rsidR="00A11631" w:rsidRPr="00F96AF0" w:rsidRDefault="00A11631" w:rsidP="00F96AF0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2601"/>
        <w:gridCol w:w="2715"/>
      </w:tblGrid>
      <w:tr w:rsidR="004E26BF" w:rsidRPr="00F96AF0" w:rsidTr="00075A19">
        <w:trPr>
          <w:jc w:val="center"/>
        </w:trPr>
        <w:tc>
          <w:tcPr>
            <w:tcW w:w="2707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Разработчик</w:t>
            </w:r>
          </w:p>
        </w:tc>
        <w:tc>
          <w:tcPr>
            <w:tcW w:w="2601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Провайдер</w:t>
            </w:r>
          </w:p>
        </w:tc>
        <w:tc>
          <w:tcPr>
            <w:tcW w:w="2715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Учащийся</w:t>
            </w:r>
          </w:p>
        </w:tc>
      </w:tr>
      <w:tr w:rsidR="004E26BF" w:rsidRPr="00F96AF0" w:rsidTr="00075A19">
        <w:trPr>
          <w:jc w:val="center"/>
        </w:trPr>
        <w:tc>
          <w:tcPr>
            <w:tcW w:w="2707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Мультимедийные рабочие станции для создания и редактирования видео, аудио, графики и анимации</w:t>
            </w:r>
            <w:r w:rsidRPr="00F96AF0">
              <w:t xml:space="preserve">; </w:t>
            </w:r>
          </w:p>
        </w:tc>
        <w:tc>
          <w:tcPr>
            <w:tcW w:w="2601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Серверное оборудование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>Операционная система сервера</w:t>
            </w:r>
            <w:r w:rsidR="00F96AF0" w:rsidRPr="00F96AF0">
              <w:t xml:space="preserve">; </w:t>
            </w:r>
          </w:p>
        </w:tc>
        <w:tc>
          <w:tcPr>
            <w:tcW w:w="2715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Мультимедийный компьютер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>Подключение к Интернету</w:t>
            </w:r>
            <w:r w:rsidR="00F96AF0"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707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Сеть со средней скоростью передачи данных</w:t>
            </w:r>
            <w:r w:rsidRPr="00F96AF0">
              <w:t xml:space="preserve">; </w:t>
            </w:r>
          </w:p>
        </w:tc>
        <w:tc>
          <w:tcPr>
            <w:tcW w:w="2601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Быстрое Интернет </w:t>
            </w:r>
            <w:r>
              <w:t>-</w:t>
            </w:r>
            <w:r w:rsidR="004E26BF" w:rsidRPr="00F96AF0">
              <w:t xml:space="preserve"> подключение</w:t>
            </w:r>
            <w:r w:rsidRPr="00F96AF0">
              <w:t xml:space="preserve">; </w:t>
            </w:r>
          </w:p>
        </w:tc>
        <w:tc>
          <w:tcPr>
            <w:tcW w:w="2715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браузер</w:t>
            </w:r>
            <w:r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707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Инструменты для создания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сайтов, отдельных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страниц, организации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сайтов и поддержки ссылок</w:t>
            </w:r>
            <w:r w:rsidRPr="00F96AF0">
              <w:t xml:space="preserve">; </w:t>
            </w:r>
          </w:p>
        </w:tc>
        <w:tc>
          <w:tcPr>
            <w:tcW w:w="2601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Модемы для удалённых пользователей, если содержимое доставляется через браундэр</w:t>
            </w:r>
            <w:r w:rsidRPr="00F96AF0">
              <w:t xml:space="preserve">; </w:t>
            </w:r>
          </w:p>
        </w:tc>
        <w:tc>
          <w:tcPr>
            <w:tcW w:w="2715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Программа просмотра справки</w:t>
            </w:r>
            <w:r w:rsidRPr="00F96AF0">
              <w:t xml:space="preserve">; </w:t>
            </w:r>
          </w:p>
        </w:tc>
      </w:tr>
      <w:tr w:rsidR="004E26BF" w:rsidRPr="00F96AF0" w:rsidTr="00075A19">
        <w:trPr>
          <w:jc w:val="center"/>
        </w:trPr>
        <w:tc>
          <w:tcPr>
            <w:tcW w:w="2707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Инструменты для создания курсов</w:t>
            </w:r>
            <w:r w:rsidRPr="00F96AF0">
              <w:t xml:space="preserve">; </w:t>
            </w:r>
          </w:p>
        </w:tc>
        <w:tc>
          <w:tcPr>
            <w:tcW w:w="2601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  <w:tc>
          <w:tcPr>
            <w:tcW w:w="2715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  <w:tr w:rsidR="004E26BF" w:rsidRPr="00F96AF0" w:rsidTr="00075A19">
        <w:trPr>
          <w:jc w:val="center"/>
        </w:trPr>
        <w:tc>
          <w:tcPr>
            <w:tcW w:w="2707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Мультимедийные инструменты для редактирования видео, аудио, фотографий и </w:t>
            </w:r>
            <w:r>
              <w:t>т.п.</w:t>
            </w:r>
            <w:r w:rsidRPr="00F96AF0">
              <w:t xml:space="preserve"> </w:t>
            </w:r>
          </w:p>
        </w:tc>
        <w:tc>
          <w:tcPr>
            <w:tcW w:w="2601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Программное обеспечение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сервера</w:t>
            </w:r>
            <w:r w:rsidRPr="00F96AF0">
              <w:t xml:space="preserve">; </w:t>
            </w:r>
          </w:p>
        </w:tc>
        <w:tc>
          <w:tcPr>
            <w:tcW w:w="2715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  <w:tr w:rsidR="004E26BF" w:rsidRPr="00F96AF0" w:rsidTr="00075A19">
        <w:trPr>
          <w:jc w:val="center"/>
        </w:trPr>
        <w:tc>
          <w:tcPr>
            <w:tcW w:w="2707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Инструменты для создания справочной системы</w:t>
            </w:r>
            <w:r w:rsidRPr="00F96AF0">
              <w:t xml:space="preserve">. </w:t>
            </w:r>
          </w:p>
        </w:tc>
        <w:tc>
          <w:tcPr>
            <w:tcW w:w="2601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  <w:tc>
          <w:tcPr>
            <w:tcW w:w="2715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</w:p>
        </w:tc>
      </w:tr>
    </w:tbl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Основным технологическим вопросом, гарантирующим успех встроенного курса электронного обучения, является размер файла</w:t>
      </w:r>
      <w:r w:rsidR="00F96AF0" w:rsidRPr="00F96AF0">
        <w:t xml:space="preserve">. </w:t>
      </w:r>
      <w:r w:rsidRPr="00F96AF0">
        <w:t>Если этот курс должен располагаться на компьютере учащегося, пользователь может решить не устанавливать файлы учебного пособия, если они значительно увеличивают объём занимаемого приложением места</w:t>
      </w:r>
      <w:r w:rsidR="00F96AF0" w:rsidRPr="00F96AF0">
        <w:t xml:space="preserve">. </w:t>
      </w:r>
      <w:r w:rsidRPr="00F96AF0">
        <w:t>В том случае, если пользователь должен подключаться к материалу через Интернет, размер файла также важен</w:t>
      </w:r>
      <w:r w:rsidR="00F96AF0" w:rsidRPr="00F96AF0">
        <w:t>.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Теленаставничество и дистанционная подготовка</w:t>
      </w:r>
      <w:r w:rsidR="00F96AF0" w:rsidRPr="00F96AF0">
        <w:t xml:space="preserve"> </w:t>
      </w:r>
      <w:r w:rsidRPr="00F96AF0">
        <w:t>используют последние технологии для одной из древнейших форм обучения</w:t>
      </w:r>
      <w:r w:rsidR="00F96AF0" w:rsidRPr="00F96AF0">
        <w:t xml:space="preserve">. </w:t>
      </w:r>
      <w:r w:rsidRPr="00F96AF0">
        <w:t xml:space="preserve">В этих типах электронного обучения используются видеоконференции, мгновенный обмен сообщениями, Интернет </w:t>
      </w:r>
      <w:r w:rsidR="00F96AF0">
        <w:t>-</w:t>
      </w:r>
      <w:r w:rsidRPr="00F96AF0">
        <w:t xml:space="preserve"> телефоны и другие инструменты совместной работы, помогающие менторам руководить развитием своих протеже</w:t>
      </w:r>
      <w:r w:rsidR="00F96AF0" w:rsidRPr="00F96AF0">
        <w:t>.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Дистанционная подготовка имеет более кратковременные, определяемые проектом цели</w:t>
      </w:r>
      <w:r w:rsidR="00F96AF0" w:rsidRPr="00F96AF0">
        <w:t xml:space="preserve">. </w:t>
      </w:r>
      <w:r w:rsidRPr="00F96AF0">
        <w:t>При дистанционной подготовке контакт между человеком, дающим советы, и учащимся определён более точно</w:t>
      </w:r>
      <w:r w:rsidR="00F96AF0" w:rsidRPr="00F96AF0">
        <w:t xml:space="preserve">. </w:t>
      </w:r>
      <w:r w:rsidRPr="00F96AF0">
        <w:t>Он обычно ограничен определённой темой, такой, как решение конкретной проблемы или выполнение конкретного проекта</w:t>
      </w:r>
      <w:r w:rsidR="00F96AF0" w:rsidRPr="00F96AF0">
        <w:t xml:space="preserve">. </w:t>
      </w:r>
      <w:r w:rsidRPr="00F96AF0">
        <w:t>Дистанционный педагог выступает в роли технического или делового консультанта, а не советника или наперстника по личным вопросам и общему карьерному росту</w:t>
      </w:r>
      <w:r w:rsidR="00F96AF0" w:rsidRPr="00F96AF0">
        <w:t>.</w:t>
      </w:r>
    </w:p>
    <w:p w:rsidR="00F96AF0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С точки зрения технологии теленаставничество может не требовать ничего больше, кроме телефона и электронной почты</w:t>
      </w:r>
      <w:r w:rsidR="00F96AF0" w:rsidRPr="00F96AF0">
        <w:t xml:space="preserve">. </w:t>
      </w:r>
      <w:r w:rsidRPr="00F96AF0">
        <w:t>Но более совершенные системы теленаставничества и дистанционной подготовки требуют наличия большего количества технологий</w:t>
      </w:r>
      <w:r w:rsidR="00F96AF0" w:rsidRPr="00F96AF0">
        <w:t>.</w:t>
      </w:r>
    </w:p>
    <w:p w:rsidR="004E26BF" w:rsidRDefault="004E26BF" w:rsidP="00F96AF0">
      <w:pPr>
        <w:widowControl w:val="0"/>
        <w:autoSpaceDE w:val="0"/>
        <w:autoSpaceDN w:val="0"/>
        <w:adjustRightInd w:val="0"/>
        <w:ind w:firstLine="709"/>
      </w:pPr>
      <w:r w:rsidRPr="00F96AF0">
        <w:t>Технологии, необходимые для теленаставничес</w:t>
      </w:r>
      <w:r w:rsidR="00EA5D7B">
        <w:t>т</w:t>
      </w:r>
      <w:r w:rsidRPr="00F96AF0">
        <w:t>ва</w:t>
      </w:r>
      <w:r w:rsidR="00A11631">
        <w:t>.</w:t>
      </w:r>
    </w:p>
    <w:p w:rsidR="00A11631" w:rsidRPr="00F96AF0" w:rsidRDefault="00A11631" w:rsidP="00F96AF0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90"/>
        <w:gridCol w:w="2952"/>
      </w:tblGrid>
      <w:tr w:rsidR="00F96AF0" w:rsidRPr="00F96AF0" w:rsidTr="00075A19">
        <w:trPr>
          <w:jc w:val="center"/>
        </w:trPr>
        <w:tc>
          <w:tcPr>
            <w:tcW w:w="2942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Разработчик</w:t>
            </w:r>
          </w:p>
        </w:tc>
        <w:tc>
          <w:tcPr>
            <w:tcW w:w="3190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Провайдер</w:t>
            </w:r>
          </w:p>
        </w:tc>
        <w:tc>
          <w:tcPr>
            <w:tcW w:w="2952" w:type="dxa"/>
            <w:shd w:val="clear" w:color="auto" w:fill="auto"/>
          </w:tcPr>
          <w:p w:rsidR="004E26BF" w:rsidRPr="00F96AF0" w:rsidRDefault="004E26BF" w:rsidP="00A11631">
            <w:pPr>
              <w:pStyle w:val="afb"/>
            </w:pPr>
            <w:r w:rsidRPr="00F96AF0">
              <w:t>Учащийся</w:t>
            </w:r>
          </w:p>
        </w:tc>
      </w:tr>
      <w:tr w:rsidR="00F96AF0" w:rsidRPr="00F96AF0" w:rsidTr="00075A19">
        <w:trPr>
          <w:jc w:val="center"/>
        </w:trPr>
        <w:tc>
          <w:tcPr>
            <w:tcW w:w="294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Персональный компьютер</w:t>
            </w:r>
            <w:r w:rsidRPr="00F96AF0">
              <w:t xml:space="preserve">; </w:t>
            </w:r>
          </w:p>
        </w:tc>
        <w:tc>
          <w:tcPr>
            <w:tcW w:w="319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Серверное оборудование</w:t>
            </w:r>
            <w:r w:rsidRPr="00F96AF0">
              <w:t xml:space="preserve">; </w:t>
            </w:r>
          </w:p>
        </w:tc>
        <w:tc>
          <w:tcPr>
            <w:tcW w:w="295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Персональный компьютер</w:t>
            </w:r>
          </w:p>
        </w:tc>
      </w:tr>
      <w:tr w:rsidR="00F96AF0" w:rsidRPr="00F96AF0" w:rsidTr="00075A19">
        <w:trPr>
          <w:jc w:val="center"/>
        </w:trPr>
        <w:tc>
          <w:tcPr>
            <w:tcW w:w="294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Микрофон для проведения аудиконференций</w:t>
            </w:r>
          </w:p>
        </w:tc>
        <w:tc>
          <w:tcPr>
            <w:tcW w:w="319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Операционная система сервера</w:t>
            </w:r>
            <w:r w:rsidRPr="00F96AF0">
              <w:t xml:space="preserve">; </w:t>
            </w:r>
          </w:p>
        </w:tc>
        <w:tc>
          <w:tcPr>
            <w:tcW w:w="295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Микрофон для участий в аудиконференциях</w:t>
            </w:r>
            <w:r w:rsidRPr="00F96AF0">
              <w:t xml:space="preserve">; </w:t>
            </w:r>
          </w:p>
        </w:tc>
      </w:tr>
      <w:tr w:rsidR="00F96AF0" w:rsidRPr="00F96AF0" w:rsidTr="00075A19">
        <w:trPr>
          <w:jc w:val="center"/>
        </w:trPr>
        <w:tc>
          <w:tcPr>
            <w:tcW w:w="294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Видеокамера для прведения видеоконференций</w:t>
            </w:r>
            <w:r w:rsidRPr="00F96AF0">
              <w:t xml:space="preserve">; </w:t>
            </w:r>
          </w:p>
        </w:tc>
        <w:tc>
          <w:tcPr>
            <w:tcW w:w="319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Быстрое Интернет </w:t>
            </w:r>
            <w:r>
              <w:t>-</w:t>
            </w:r>
            <w:r w:rsidR="004E26BF" w:rsidRPr="00F96AF0">
              <w:t xml:space="preserve"> подключение, особенно при использовании видео и аудио</w:t>
            </w:r>
            <w:r w:rsidRPr="00F96AF0">
              <w:t xml:space="preserve">; </w:t>
            </w:r>
          </w:p>
        </w:tc>
        <w:tc>
          <w:tcPr>
            <w:tcW w:w="295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Видеокамера для участия в видеоконференциях</w:t>
            </w:r>
            <w:r w:rsidRPr="00F96AF0">
              <w:t xml:space="preserve">; </w:t>
            </w:r>
          </w:p>
        </w:tc>
      </w:tr>
      <w:tr w:rsidR="00F96AF0" w:rsidRPr="00F96AF0" w:rsidTr="00075A19">
        <w:trPr>
          <w:jc w:val="center"/>
        </w:trPr>
        <w:tc>
          <w:tcPr>
            <w:tcW w:w="294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Сеть со средней скоростью передачи данных для аудио, но с высокой скоростью для видео</w:t>
            </w:r>
            <w:r w:rsidRPr="00F96AF0">
              <w:t xml:space="preserve">; </w:t>
            </w:r>
          </w:p>
        </w:tc>
        <w:tc>
          <w:tcPr>
            <w:tcW w:w="3190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 xml:space="preserve">Программное обеспечение </w:t>
            </w:r>
            <w:r w:rsidR="004E26BF" w:rsidRPr="00075A19">
              <w:rPr>
                <w:lang w:val="en-US"/>
              </w:rPr>
              <w:t>Web</w:t>
            </w:r>
            <w:r w:rsidR="004E26BF" w:rsidRPr="00F96AF0">
              <w:t xml:space="preserve"> </w:t>
            </w:r>
            <w:r>
              <w:t>-</w:t>
            </w:r>
            <w:r w:rsidR="004E26BF" w:rsidRPr="00F96AF0">
              <w:t xml:space="preserve"> сервера</w:t>
            </w:r>
            <w:r w:rsidRPr="00F96AF0">
              <w:t xml:space="preserve">; </w:t>
            </w:r>
          </w:p>
        </w:tc>
        <w:tc>
          <w:tcPr>
            <w:tcW w:w="295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Сеть со средней скоростью передачи данных для аудио, но с высокой скоростью для видео</w:t>
            </w:r>
            <w:r w:rsidRPr="00F96AF0">
              <w:t xml:space="preserve">; </w:t>
            </w:r>
          </w:p>
        </w:tc>
      </w:tr>
      <w:tr w:rsidR="00F96AF0" w:rsidRPr="00F96AF0" w:rsidTr="00075A19">
        <w:trPr>
          <w:jc w:val="center"/>
        </w:trPr>
        <w:tc>
          <w:tcPr>
            <w:tcW w:w="294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Клиентское программное обеспечение для системы онлайновых встреч</w:t>
            </w:r>
            <w:r w:rsidRPr="00F96AF0">
              <w:t xml:space="preserve">; </w:t>
            </w:r>
          </w:p>
        </w:tc>
        <w:tc>
          <w:tcPr>
            <w:tcW w:w="3190" w:type="dxa"/>
            <w:shd w:val="clear" w:color="auto" w:fill="auto"/>
          </w:tcPr>
          <w:p w:rsid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Сервер онлайновых встреч или совместной работы</w:t>
            </w:r>
            <w:r w:rsidRPr="00F96AF0">
              <w:t>;</w:t>
            </w:r>
          </w:p>
          <w:p w:rsidR="004E26BF" w:rsidRPr="00F96AF0" w:rsidRDefault="004E26BF" w:rsidP="00A11631">
            <w:pPr>
              <w:pStyle w:val="afb"/>
            </w:pPr>
            <w:r w:rsidRPr="00F96AF0">
              <w:t>Компоненты электронной коммерции для платных наставников</w:t>
            </w:r>
            <w:r w:rsidR="00F96AF0" w:rsidRPr="00F96AF0">
              <w:t xml:space="preserve">; </w:t>
            </w:r>
          </w:p>
        </w:tc>
        <w:tc>
          <w:tcPr>
            <w:tcW w:w="2952" w:type="dxa"/>
            <w:shd w:val="clear" w:color="auto" w:fill="auto"/>
          </w:tcPr>
          <w:p w:rsidR="004E26BF" w:rsidRPr="00F96AF0" w:rsidRDefault="00F96AF0" w:rsidP="00A11631">
            <w:pPr>
              <w:pStyle w:val="afb"/>
            </w:pPr>
            <w:r w:rsidRPr="00F96AF0">
              <w:t xml:space="preserve"> - </w:t>
            </w:r>
            <w:r w:rsidR="004E26BF" w:rsidRPr="00F96AF0">
              <w:t>Клиентское программное обеспечение для системы онлайновых встреч</w:t>
            </w:r>
            <w:r w:rsidRPr="00F96AF0">
              <w:t xml:space="preserve">. </w:t>
            </w:r>
          </w:p>
        </w:tc>
      </w:tr>
    </w:tbl>
    <w:p w:rsidR="00F96AF0" w:rsidRDefault="00F96AF0" w:rsidP="00F96AF0">
      <w:pPr>
        <w:widowControl w:val="0"/>
        <w:autoSpaceDE w:val="0"/>
        <w:autoSpaceDN w:val="0"/>
        <w:adjustRightInd w:val="0"/>
        <w:ind w:firstLine="709"/>
      </w:pPr>
    </w:p>
    <w:p w:rsidR="000703A8" w:rsidRPr="00F96AF0" w:rsidRDefault="00F96AF0" w:rsidP="00A11631">
      <w:pPr>
        <w:pStyle w:val="2"/>
      </w:pPr>
      <w:bookmarkStart w:id="3" w:name="_Toc232965147"/>
      <w:r>
        <w:t xml:space="preserve">2.1 </w:t>
      </w:r>
      <w:r w:rsidR="000703A8" w:rsidRPr="00F96AF0">
        <w:t>Сетевые технологии</w:t>
      </w:r>
      <w:bookmarkEnd w:id="3"/>
    </w:p>
    <w:p w:rsidR="00A11631" w:rsidRDefault="00A11631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Как известно, понятие</w:t>
      </w:r>
      <w:r w:rsidR="00F96AF0">
        <w:t xml:space="preserve"> "</w:t>
      </w:r>
      <w:r w:rsidRPr="00F96AF0">
        <w:t>современная информационная технология</w:t>
      </w:r>
      <w:r w:rsidR="00F96AF0">
        <w:t xml:space="preserve">" </w:t>
      </w:r>
      <w:r w:rsidRPr="00F96AF0">
        <w:t>связано с использованием персонального компьютера и телекоммуникационных средств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Ранее рассматривались приложения </w:t>
      </w:r>
      <w:r w:rsidR="00F96AF0">
        <w:t>-</w:t>
      </w:r>
      <w:r w:rsidRPr="00F96AF0">
        <w:t xml:space="preserve"> инструментарий информационных технологий, применяемых на автономных персональных компьютерах</w:t>
      </w:r>
      <w:r w:rsidR="00F96AF0" w:rsidRPr="00F96AF0">
        <w:t xml:space="preserve">. </w:t>
      </w:r>
      <w:r w:rsidRPr="00F96AF0">
        <w:t>Очевидно, что информация, накапливаемая на одном компьютере, доступна прежде всего работающему на нём человеку</w:t>
      </w:r>
      <w:r w:rsidR="00F96AF0" w:rsidRPr="00F96AF0">
        <w:t xml:space="preserve">. </w:t>
      </w:r>
      <w:r w:rsidRPr="00F96AF0">
        <w:t>Конечно, есть возможность передачи информации другим пользователям с помощью магнитных или оптических дисков, но это не самый быстрый и удобный способ</w:t>
      </w:r>
      <w:r w:rsidR="00F96AF0" w:rsidRPr="00F96AF0">
        <w:t xml:space="preserve">. </w:t>
      </w:r>
      <w:r w:rsidRPr="00F96AF0">
        <w:t>Поэтому со временем возникла идея обмена информацией между компьютерами через линии связи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Компьютерная сеть </w:t>
      </w:r>
      <w:r w:rsidR="00F96AF0">
        <w:t>-</w:t>
      </w:r>
      <w:r w:rsidRPr="00F96AF0">
        <w:t xml:space="preserve"> группа компьютеров, объединённых между собой для обеспечения совместного доступа к ресурсам и обмена информацией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Чтобы создать компьютерную сеть, нужны компьютеры, линии связи, а также специальные устройства для подключения компьютеров к линиям связи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Компьютеры в сети могут выполнять различные роли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Сервер </w:t>
      </w:r>
      <w:r w:rsidR="00F96AF0">
        <w:t>-</w:t>
      </w:r>
      <w:r w:rsidRPr="00F96AF0">
        <w:t xml:space="preserve"> компьютер, выделенный для совместного использования участниками сети, поставляющей ресурсы и услуги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Клиент </w:t>
      </w:r>
      <w:r w:rsidR="00F96AF0">
        <w:t>-</w:t>
      </w:r>
      <w:r w:rsidRPr="00F96AF0">
        <w:t xml:space="preserve"> компьютер, использующий ресурсы и услуги сервера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Из определения следует, что на компьютере </w:t>
      </w:r>
      <w:r w:rsidR="00F96AF0">
        <w:t>-</w:t>
      </w:r>
      <w:r w:rsidRPr="00F96AF0">
        <w:t xml:space="preserve"> клиенте можно формировать и посылать запросы к серверу, получать информацию по запросу и предоставлять её пользователю сети</w:t>
      </w:r>
      <w:r w:rsidR="00F96AF0" w:rsidRPr="00F96AF0">
        <w:t xml:space="preserve">. </w:t>
      </w:r>
      <w:r w:rsidRPr="00F96AF0">
        <w:t>Сервер, в свою очередь, хранит данные, обрабатывает запросы клиента и передаёт ему необходимую информацию или оказывает услуги</w:t>
      </w:r>
      <w:r w:rsidR="00F96AF0" w:rsidRPr="00F96AF0">
        <w:t xml:space="preserve">. </w:t>
      </w:r>
      <w:r w:rsidRPr="00F96AF0">
        <w:t>Подобная схема взаимодействия компьютеров получила название</w:t>
      </w:r>
      <w:r w:rsidR="00F96AF0">
        <w:t xml:space="preserve"> "</w:t>
      </w:r>
      <w:r w:rsidRPr="00F96AF0">
        <w:t>технология клиент</w:t>
      </w:r>
      <w:r w:rsidR="00F96AF0" w:rsidRPr="00F96AF0">
        <w:t xml:space="preserve"> - </w:t>
      </w:r>
      <w:r w:rsidRPr="00F96AF0">
        <w:t>сервер</w:t>
      </w:r>
      <w:r w:rsidR="00F96AF0">
        <w:t>".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Следует заметить, что в серверной сети на компьютеры с разными ролевыми функциями устанавливают различные операционные системы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Естественно, что в локальной сети информационное пространство ограниченно ее ресурсами</w:t>
      </w:r>
      <w:r w:rsidR="00F96AF0" w:rsidRPr="00F96AF0">
        <w:t xml:space="preserve">. </w:t>
      </w:r>
      <w:r w:rsidRPr="00F96AF0">
        <w:t>Для выхода в мировое информационное пространство необходимо подключиться к глобальной компьютерной сети, самой известной из которых является Internet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Интернет</w:t>
      </w:r>
      <w:r w:rsidR="00F96AF0">
        <w:t xml:space="preserve"> (</w:t>
      </w:r>
      <w:r w:rsidRPr="00F96AF0">
        <w:rPr>
          <w:lang w:val="en-US"/>
        </w:rPr>
        <w:t>Internet</w:t>
      </w:r>
      <w:r w:rsidR="00F96AF0" w:rsidRPr="00F96AF0">
        <w:t xml:space="preserve">) </w:t>
      </w:r>
      <w:r w:rsidR="00F96AF0">
        <w:t>-</w:t>
      </w:r>
      <w:r w:rsidRPr="00F96AF0">
        <w:t xml:space="preserve"> всемирная информационная компьютерная сеть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На сегодняшний день это самая большая в мире совокупность разнотипных компьютерных сетей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Internet можно эффективно использовать в сфере образовательных услуг</w:t>
      </w:r>
      <w:r w:rsidR="00F96AF0" w:rsidRPr="00F96AF0">
        <w:t xml:space="preserve">. </w:t>
      </w:r>
      <w:r w:rsidRPr="00F96AF0">
        <w:t>Во-первых, вы можете найти материалы для диссертационной работы, курсовых и дипломных проектов</w:t>
      </w:r>
      <w:r w:rsidR="00F96AF0" w:rsidRPr="00F96AF0">
        <w:t xml:space="preserve">. </w:t>
      </w:r>
      <w:r w:rsidRPr="00F96AF0">
        <w:t>В отличие от зачастую ограниченных книжных ресурсов местной библиотеки, к вашим услугам мировые информационные сокровища</w:t>
      </w:r>
      <w:r w:rsidR="00F96AF0" w:rsidRPr="00F96AF0">
        <w:t xml:space="preserve">. </w:t>
      </w:r>
      <w:r w:rsidRPr="00F96AF0">
        <w:t>Через Internet можно найти коллег по работе в разных странах и организовать совместный научный проект</w:t>
      </w:r>
      <w:r w:rsidR="00F96AF0" w:rsidRPr="00F96AF0">
        <w:t xml:space="preserve">. </w:t>
      </w:r>
      <w:r w:rsidRPr="00F96AF0">
        <w:t xml:space="preserve">Обратившись напрямую через представительство образовательных учреждений в </w:t>
      </w:r>
      <w:r w:rsidRPr="00F96AF0">
        <w:rPr>
          <w:lang w:val="en-US"/>
        </w:rPr>
        <w:t>WWW</w:t>
      </w:r>
      <w:r w:rsidRPr="00F96AF0">
        <w:t>, вы найдете информацию об интересующих научных конференциях, а также о возможности обучения или стажировки за рубежом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С появлением Internet новый импульс приобрело заочное образование</w:t>
      </w:r>
      <w:r w:rsidR="00F96AF0" w:rsidRPr="00F96AF0">
        <w:t xml:space="preserve">. </w:t>
      </w:r>
      <w:r w:rsidRPr="00F96AF0">
        <w:t>Использование современных сетевых технологий позволяет сейчас получить полноценное образование или пройти переподготовку без отрыва от основного вида деятельности</w:t>
      </w:r>
      <w:r w:rsidR="00F96AF0" w:rsidRPr="00F96AF0">
        <w:t xml:space="preserve">. </w:t>
      </w:r>
      <w:r w:rsidRPr="00F96AF0">
        <w:t>В Internet появляется все больше и больше виртуальных университетов, предлагающих образовательные услуги</w:t>
      </w:r>
      <w:r w:rsidR="00F96AF0" w:rsidRPr="00F96AF0">
        <w:t xml:space="preserve">. </w:t>
      </w:r>
      <w:r w:rsidRPr="00F96AF0">
        <w:t>Этот способ обучения называется дистанционным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Применение сетевых компьютерных технологий в дистанционном образовании открывает новые возможности</w:t>
      </w:r>
      <w:r w:rsidR="00F96AF0" w:rsidRPr="00F96AF0">
        <w:t>: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организация совместных международных исследовательских проектов</w:t>
      </w:r>
      <w:r w:rsidR="00F96AF0" w:rsidRPr="00F96AF0">
        <w:t>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расширение доступа к учебно-методической информации</w:t>
      </w:r>
      <w:r w:rsidR="00F96AF0" w:rsidRPr="00F96AF0">
        <w:t>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организация оперативной консультационной помощи</w:t>
      </w:r>
      <w:r w:rsidR="00F96AF0" w:rsidRPr="00F96AF0">
        <w:t>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организация сети дистанционного обучения</w:t>
      </w:r>
      <w:r w:rsidR="00F96AF0" w:rsidRPr="00F96AF0">
        <w:t>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формирование у партнеров коммуникативных навыков, культуры общения, умения искать информацию</w:t>
      </w:r>
      <w:r w:rsidR="00F96AF0" w:rsidRPr="00F96AF0">
        <w:t>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моделирование научно-исследовательской деятельности</w:t>
      </w:r>
      <w:r w:rsidR="00F96AF0" w:rsidRPr="00F96AF0">
        <w:t>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проведение виртуальных учебных занятий</w:t>
      </w:r>
      <w:r w:rsidR="00F96AF0">
        <w:t xml:space="preserve"> (</w:t>
      </w:r>
      <w:r w:rsidRPr="00F96AF0">
        <w:t>семинаров, лекций</w:t>
      </w:r>
      <w:r w:rsidR="00F96AF0" w:rsidRPr="00F96AF0">
        <w:t xml:space="preserve">) </w:t>
      </w:r>
      <w:r w:rsidRPr="00F96AF0">
        <w:t>в реальном режиме времени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Как и в серверной локальной сети, в </w:t>
      </w:r>
      <w:r w:rsidRPr="00F96AF0">
        <w:rPr>
          <w:lang w:val="en-US"/>
        </w:rPr>
        <w:t>Internet</w:t>
      </w:r>
      <w:r w:rsidRPr="00F96AF0">
        <w:t xml:space="preserve"> компьютеры могут выполнять роль сервера или клиента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Серверы </w:t>
      </w:r>
      <w:r w:rsidR="00F96AF0">
        <w:t>-</w:t>
      </w:r>
      <w:r w:rsidRPr="00F96AF0">
        <w:t xml:space="preserve"> это мощные, надёжные компьютеры, работающие круглосуточно</w:t>
      </w:r>
      <w:r w:rsidR="00F96AF0" w:rsidRPr="00F96AF0">
        <w:t xml:space="preserve">. </w:t>
      </w:r>
      <w:r w:rsidRPr="00F96AF0">
        <w:t>Они постоянно подключены</w:t>
      </w:r>
      <w:r w:rsidR="00F96AF0" w:rsidRPr="00F96AF0">
        <w:t xml:space="preserve"> </w:t>
      </w:r>
      <w:r w:rsidRPr="00F96AF0">
        <w:t xml:space="preserve">к </w:t>
      </w:r>
      <w:r w:rsidRPr="00F96AF0">
        <w:rPr>
          <w:lang w:val="en-US"/>
        </w:rPr>
        <w:t>Internet</w:t>
      </w:r>
      <w:r w:rsidRPr="00F96AF0">
        <w:t>, способны хранить и пересылать информацию по запросам других компьютеров</w:t>
      </w:r>
      <w:r w:rsidR="00F96AF0" w:rsidRPr="00F96AF0">
        <w:t xml:space="preserve">. </w:t>
      </w:r>
      <w:r w:rsidRPr="00F96AF0">
        <w:t>Как правило, серверы имеют резервную систему автономного питания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Клиенты </w:t>
      </w:r>
      <w:r w:rsidR="00F96AF0">
        <w:t>-</w:t>
      </w:r>
      <w:r w:rsidRPr="00F96AF0">
        <w:t xml:space="preserve"> это те персональные компьютеры пользователей Internet, на которых можно составлять и посылать запросы к серверам, получать и отображать информацию</w:t>
      </w:r>
      <w:r w:rsidR="00F96AF0" w:rsidRPr="00F96AF0">
        <w:t xml:space="preserve">. </w:t>
      </w:r>
      <w:r w:rsidRPr="00F96AF0">
        <w:t>Часто такой компьютер не соединен с Internet постоянно, а подключается временно по мере необходимости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Технология клиент\сервер напоминает посещение вами ресторана, где десять столиков с клиентами обслуживает официант </w:t>
      </w:r>
      <w:r w:rsidR="00F96AF0">
        <w:t>-</w:t>
      </w:r>
      <w:r w:rsidRPr="00F96AF0">
        <w:t xml:space="preserve"> сервер</w:t>
      </w:r>
      <w:r w:rsidR="00F96AF0" w:rsidRPr="00F96AF0">
        <w:t xml:space="preserve">. </w:t>
      </w:r>
      <w:r w:rsidRPr="00F96AF0">
        <w:t>Как и в ресторане, если вы назовёте официанта неправильно</w:t>
      </w:r>
      <w:r w:rsidR="00F96AF0">
        <w:t xml:space="preserve"> (</w:t>
      </w:r>
      <w:r w:rsidRPr="00F96AF0">
        <w:t>введете неправильный адрес сервера</w:t>
      </w:r>
      <w:r w:rsidR="00F96AF0" w:rsidRPr="00F96AF0">
        <w:t>),</w:t>
      </w:r>
      <w:r w:rsidRPr="00F96AF0">
        <w:t xml:space="preserve"> администратор сообщит, что официанта с таким именем нет</w:t>
      </w:r>
      <w:r w:rsidR="00F96AF0" w:rsidRPr="00F96AF0">
        <w:t xml:space="preserve">. </w:t>
      </w:r>
      <w:r w:rsidRPr="00F96AF0">
        <w:t>Точно также в Internet служба DNS пришлет вам сообщение о неправильном имени сервера</w:t>
      </w:r>
      <w:r w:rsidR="00F96AF0" w:rsidRPr="00F96AF0">
        <w:t xml:space="preserve">. </w:t>
      </w:r>
      <w:r w:rsidRPr="00F96AF0">
        <w:t>Если официанта назвали правильно, но он в этой смене не работает, вам предложат позвать его в другое время</w:t>
      </w:r>
      <w:r w:rsidR="00F96AF0" w:rsidRPr="00F96AF0">
        <w:t xml:space="preserve">. </w:t>
      </w:r>
      <w:r w:rsidRPr="00F96AF0">
        <w:t>Аналогичная ситуация будет с временно нетрудоспособным сервером</w:t>
      </w:r>
      <w:r w:rsidR="00F96AF0" w:rsidRPr="00F96AF0">
        <w:t xml:space="preserve">. </w:t>
      </w:r>
      <w:r w:rsidRPr="00F96AF0">
        <w:t>Если имя ввели правильно, сервер работает, но одновременно к нему обращается слишком много желающих получить информацию, он попытается прислать вам все, что успеет за определенный промежуток времени</w:t>
      </w:r>
      <w:r w:rsidR="00F96AF0" w:rsidRPr="00F96AF0">
        <w:t xml:space="preserve">. </w:t>
      </w:r>
      <w:r w:rsidRPr="00F96AF0">
        <w:t>Однако сильно перегруженный сервер может предложить обратиться в другое время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Терминология клиент/сервер применяется также для программного обеспечения ресурсов Internet</w:t>
      </w:r>
      <w:r w:rsidR="00F96AF0" w:rsidRPr="00F96AF0">
        <w:t xml:space="preserve">. </w:t>
      </w:r>
      <w:r w:rsidRPr="00F96AF0">
        <w:t>Это означает, что существует клиентское программное обеспечение, которое взаимодействует с пользователем и формирует запрос, и серверное программное обеспечение, которое отвечает на такие запросы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Сервер </w:t>
      </w:r>
      <w:r w:rsidR="00F96AF0">
        <w:t>-</w:t>
      </w:r>
      <w:r w:rsidRPr="00F96AF0">
        <w:t xml:space="preserve"> программное обеспечение, хранящее информацию и отвечающее на запросы клиентского программного обеспечения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Клиент </w:t>
      </w:r>
      <w:r w:rsidR="00F96AF0">
        <w:t>-</w:t>
      </w:r>
      <w:r w:rsidRPr="00F96AF0">
        <w:t xml:space="preserve"> программа, устанавливаемая на компьютере пользователя Internet для составления и посылки запросов серверу, получения и отображения информации на компьютере пользователя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Эти запросы формируются в соответствии с некоторым протоколом, причем протокол исполняет роль стандарта</w:t>
      </w:r>
      <w:r w:rsidR="00F96AF0" w:rsidRPr="00F96AF0">
        <w:t xml:space="preserve">. </w:t>
      </w:r>
      <w:r w:rsidRPr="00F96AF0">
        <w:t>Он позволяет корректно взаимодействовать программам, написанным разными авторами для разных типов компьютеров и операционных систем</w:t>
      </w:r>
      <w:r w:rsidR="00F96AF0" w:rsidRPr="00F96AF0">
        <w:t xml:space="preserve">. </w:t>
      </w:r>
      <w:r w:rsidRPr="00F96AF0">
        <w:t>Как упоминалось выше, для каждого ресурса Интернет существует свой прикладной протокол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Рассматриваемая нами система управления обучением </w:t>
      </w:r>
      <w:r w:rsidRPr="00F96AF0">
        <w:rPr>
          <w:lang w:val="en-US"/>
        </w:rPr>
        <w:t>Moodle</w:t>
      </w:r>
      <w:r w:rsidRPr="00F96AF0">
        <w:t xml:space="preserve"> использует сетевые технологии в качестве фундаментальной основы обучения</w:t>
      </w:r>
      <w:r w:rsidR="00F96AF0" w:rsidRPr="00F96AF0">
        <w:t xml:space="preserve">. </w:t>
      </w:r>
      <w:r w:rsidRPr="00F96AF0">
        <w:t xml:space="preserve">Архитектура данной системы построена по клиент/серверному принципу, где в сервере хранятся элементы курсов, а клиент с помощью средств доступа к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ресурсам обрабатывает предоставляемую информацию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Для доступа к необходимым ресурсам </w:t>
      </w:r>
      <w:r w:rsidRPr="00F96AF0">
        <w:rPr>
          <w:lang w:val="en-US"/>
        </w:rPr>
        <w:t>Moodle</w:t>
      </w:r>
      <w:r w:rsidRPr="00F96AF0">
        <w:t xml:space="preserve"> используются следующие сетевые инструменты</w:t>
      </w:r>
      <w:r w:rsidR="00F96AF0" w:rsidRPr="00F96AF0">
        <w:t>: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локальные компоненты сети</w:t>
      </w:r>
      <w:r w:rsidR="00F96AF0" w:rsidRPr="00F96AF0">
        <w:t>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браузер</w:t>
      </w:r>
      <w:r w:rsidR="00F96AF0">
        <w:t xml:space="preserve"> (</w:t>
      </w:r>
      <w:r w:rsidRPr="00F96AF0">
        <w:t>программа для просмотра гипертекстового документа</w:t>
      </w:r>
      <w:r w:rsidR="00F96AF0" w:rsidRPr="00F96AF0">
        <w:t>);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базовые средства языка </w:t>
      </w:r>
      <w:r w:rsidRPr="00F96AF0">
        <w:rPr>
          <w:lang w:val="en-US"/>
        </w:rPr>
        <w:t>HTML</w:t>
      </w:r>
      <w:r w:rsidR="00F96AF0" w:rsidRPr="00F96AF0">
        <w:t>.</w:t>
      </w:r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0703A8" w:rsidRPr="00F96AF0" w:rsidRDefault="00F96AF0" w:rsidP="00AE4ACC">
      <w:pPr>
        <w:pStyle w:val="2"/>
      </w:pPr>
      <w:bookmarkStart w:id="4" w:name="_Toc232965148"/>
      <w:r>
        <w:t>2.2</w:t>
      </w:r>
      <w:r w:rsidR="000703A8" w:rsidRPr="00F96AF0">
        <w:t xml:space="preserve"> Графические технологии</w:t>
      </w:r>
      <w:bookmarkEnd w:id="4"/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Нарисовать простой рисунок, отретушировать фотографию, добавить иллюстрацию в статью </w:t>
      </w:r>
      <w:r w:rsidR="00F96AF0">
        <w:t>-</w:t>
      </w:r>
      <w:r w:rsidRPr="00F96AF0">
        <w:t xml:space="preserve"> вот задачи, которые встают ежедневно перед пользователями компьютеров</w:t>
      </w:r>
      <w:r w:rsidR="00F96AF0" w:rsidRPr="00F96AF0">
        <w:t xml:space="preserve">. </w:t>
      </w:r>
      <w:r w:rsidRPr="00F96AF0">
        <w:t>Более подготовленные пользователи создают рисунки для Интернета, иллюстрации для книг, открытки, визитные карточки и многие другие графические произведения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Существует великое множество программ для работы с графикой, от простейших программ просмотра до профессиональных графических редакторов</w:t>
      </w:r>
      <w:r w:rsidR="00F96AF0" w:rsidRPr="00F96AF0">
        <w:t xml:space="preserve">. </w:t>
      </w:r>
      <w:r w:rsidRPr="00F96AF0">
        <w:t xml:space="preserve">Некоторые задачи можно решить без использования специальных программ, </w:t>
      </w:r>
      <w:r w:rsidR="00F96AF0">
        <w:t>т.к</w:t>
      </w:r>
      <w:r w:rsidR="00F96AF0" w:rsidRPr="00F96AF0">
        <w:t xml:space="preserve"> </w:t>
      </w:r>
      <w:r w:rsidRPr="00F96AF0">
        <w:t xml:space="preserve">в последние версии </w:t>
      </w:r>
      <w:r w:rsidRPr="00F96AF0">
        <w:rPr>
          <w:lang w:val="en-US"/>
        </w:rPr>
        <w:t>Windows</w:t>
      </w:r>
      <w:r w:rsidRPr="00F96AF0">
        <w:t xml:space="preserve"> встроена поддержка работы с изображениями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Для несложного редактирования графических файлов можно использовать графический редактор </w:t>
      </w:r>
      <w:r w:rsidRPr="00F96AF0">
        <w:rPr>
          <w:lang w:val="en-US"/>
        </w:rPr>
        <w:t>Paint</w:t>
      </w:r>
      <w:r w:rsidRPr="00F96AF0">
        <w:t xml:space="preserve">, поставляемый вместе с </w:t>
      </w:r>
      <w:r w:rsidRPr="00F96AF0">
        <w:rPr>
          <w:lang w:val="en-US"/>
        </w:rPr>
        <w:t>Widows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Если пользователь использует текстовый редактор </w:t>
      </w:r>
      <w:r w:rsidRPr="00F96AF0">
        <w:rPr>
          <w:lang w:val="en-US"/>
        </w:rPr>
        <w:t>Word</w:t>
      </w:r>
      <w:r w:rsidRPr="00F96AF0">
        <w:t xml:space="preserve"> или электронные таблицы </w:t>
      </w:r>
      <w:r w:rsidRPr="00F96AF0">
        <w:rPr>
          <w:lang w:val="en-US"/>
        </w:rPr>
        <w:t>Excel</w:t>
      </w:r>
      <w:r w:rsidRPr="00F96AF0">
        <w:t xml:space="preserve">, то в своей работе он пользуется пакетом программ </w:t>
      </w:r>
      <w:r w:rsidRPr="00F96AF0">
        <w:rPr>
          <w:lang w:val="en-US"/>
        </w:rPr>
        <w:t>Microsoft</w:t>
      </w:r>
      <w:r w:rsidRPr="00F96AF0">
        <w:t xml:space="preserve"> </w:t>
      </w:r>
      <w:r w:rsidRPr="00F96AF0">
        <w:rPr>
          <w:lang w:val="en-US"/>
        </w:rPr>
        <w:t>Office</w:t>
      </w:r>
      <w:r w:rsidR="00F96AF0" w:rsidRPr="00F96AF0">
        <w:t xml:space="preserve">. </w:t>
      </w:r>
      <w:r w:rsidRPr="00F96AF0">
        <w:t xml:space="preserve">В этот пакет входит простой редактор рисунков и фотографий </w:t>
      </w:r>
      <w:r w:rsidRPr="00F96AF0">
        <w:rPr>
          <w:lang w:val="en-US"/>
        </w:rPr>
        <w:t>Microsoft</w:t>
      </w:r>
      <w:r w:rsidRPr="00F96AF0">
        <w:t xml:space="preserve"> </w:t>
      </w:r>
      <w:r w:rsidRPr="00F96AF0">
        <w:rPr>
          <w:lang w:val="en-US"/>
        </w:rPr>
        <w:t>Photo</w:t>
      </w:r>
      <w:r w:rsidRPr="00F96AF0">
        <w:t xml:space="preserve"> </w:t>
      </w:r>
      <w:r w:rsidRPr="00F96AF0">
        <w:rPr>
          <w:lang w:val="en-US"/>
        </w:rPr>
        <w:t>Editor</w:t>
      </w:r>
      <w:r w:rsidRPr="00F96AF0">
        <w:t>, что переводится как</w:t>
      </w:r>
      <w:r w:rsidR="00F96AF0">
        <w:t xml:space="preserve"> "</w:t>
      </w:r>
      <w:r w:rsidRPr="00F96AF0">
        <w:t>Редактор фотографий</w:t>
      </w:r>
      <w:r w:rsidR="00F96AF0">
        <w:t>".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Графические редакторы для работы с векторной графикой лучше всего использовать при создании плакатов, листовок, объявлений и других изображений, в которых требуется высококонтрастная графика</w:t>
      </w:r>
      <w:r w:rsidR="00F96AF0" w:rsidRPr="00F96AF0">
        <w:t xml:space="preserve">. </w:t>
      </w:r>
      <w:r w:rsidRPr="00F96AF0">
        <w:t xml:space="preserve">Среди редакторов векторной графики популярностью пользуются программы </w:t>
      </w:r>
      <w:r w:rsidRPr="00F96AF0">
        <w:rPr>
          <w:lang w:val="en-US"/>
        </w:rPr>
        <w:t>CorelDraw</w:t>
      </w:r>
      <w:r w:rsidRPr="00F96AF0">
        <w:t xml:space="preserve">, </w:t>
      </w:r>
      <w:r w:rsidRPr="00F96AF0">
        <w:rPr>
          <w:lang w:val="en-US"/>
        </w:rPr>
        <w:t>Adobe</w:t>
      </w:r>
      <w:r w:rsidRPr="00F96AF0">
        <w:t xml:space="preserve"> </w:t>
      </w:r>
      <w:r w:rsidRPr="00F96AF0">
        <w:rPr>
          <w:lang w:val="en-US"/>
        </w:rPr>
        <w:t>Illustrator</w:t>
      </w:r>
      <w:r w:rsidRPr="00F96AF0">
        <w:t xml:space="preserve"> и </w:t>
      </w:r>
      <w:r w:rsidRPr="00F96AF0">
        <w:rPr>
          <w:lang w:val="en-US"/>
        </w:rPr>
        <w:t>Macromedia</w:t>
      </w:r>
      <w:r w:rsidRPr="00F96AF0">
        <w:t xml:space="preserve"> </w:t>
      </w:r>
      <w:r w:rsidRPr="00F96AF0">
        <w:rPr>
          <w:lang w:val="en-US"/>
        </w:rPr>
        <w:t>FreeHand</w:t>
      </w:r>
      <w:r w:rsidR="00F96AF0" w:rsidRPr="00F96AF0">
        <w:t xml:space="preserve">. </w:t>
      </w:r>
      <w:r w:rsidRPr="00F96AF0">
        <w:t>Все они достаточно мощные и удобные, и выбор одной из них обусловлен личными пристрастиями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Растровые графические редакторы удобнее использовать при выполнении таких видов деятельности, как редактирование фотоснимков, создание фотоколлажей и ретуши</w:t>
      </w:r>
      <w:r w:rsidR="00F96AF0" w:rsidRPr="00F96AF0">
        <w:t xml:space="preserve">. </w:t>
      </w:r>
      <w:r w:rsidRPr="00F96AF0">
        <w:t>Живопись в стиле реализма с имитацией традиционной техники, создание произведений в стиле импрессионизма или им подобных, рисование логотипов и эмблем с нечеткими краями, бликами, отражениями, полутонами и тенями тоже выполняется с помощью растровых графических редакторов</w:t>
      </w:r>
      <w:r w:rsidR="00F96AF0" w:rsidRPr="00F96AF0">
        <w:t xml:space="preserve">. </w:t>
      </w:r>
      <w:r w:rsidRPr="00F96AF0">
        <w:t xml:space="preserve">Среди программ редактирования растровой графики наибольшей популярностью пользуется </w:t>
      </w:r>
      <w:r w:rsidRPr="00F96AF0">
        <w:rPr>
          <w:lang w:val="en-US"/>
        </w:rPr>
        <w:t>Adobe</w:t>
      </w:r>
      <w:r w:rsidRPr="00F96AF0">
        <w:t xml:space="preserve"> </w:t>
      </w:r>
      <w:r w:rsidRPr="00F96AF0">
        <w:rPr>
          <w:lang w:val="en-US"/>
        </w:rPr>
        <w:t>Photoshop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Как известно, основной объём информации, доступной в сети Интернет, размещается во</w:t>
      </w:r>
      <w:r w:rsidR="00F96AF0">
        <w:t xml:space="preserve"> "</w:t>
      </w:r>
      <w:r w:rsidRPr="00F96AF0">
        <w:t>всемирной паутине</w:t>
      </w:r>
      <w:r w:rsidR="00F96AF0">
        <w:t xml:space="preserve">" </w:t>
      </w:r>
      <w:r w:rsidR="00F96AF0" w:rsidRPr="00F96AF0">
        <w:t xml:space="preserve">- </w:t>
      </w:r>
      <w:r w:rsidRPr="00F96AF0">
        <w:rPr>
          <w:lang w:val="en-US"/>
        </w:rPr>
        <w:t>World</w:t>
      </w:r>
      <w:r w:rsidRPr="00F96AF0">
        <w:t xml:space="preserve"> </w:t>
      </w:r>
      <w:r w:rsidRPr="00F96AF0">
        <w:rPr>
          <w:lang w:val="en-US"/>
        </w:rPr>
        <w:t>Wide</w:t>
      </w:r>
      <w:r w:rsidRPr="00F96AF0">
        <w:t xml:space="preserve"> </w:t>
      </w:r>
      <w:r w:rsidRPr="00F96AF0">
        <w:rPr>
          <w:lang w:val="en-US"/>
        </w:rPr>
        <w:t>Web</w:t>
      </w:r>
      <w:r w:rsidR="00F96AF0">
        <w:t xml:space="preserve"> (</w:t>
      </w:r>
      <w:r w:rsidRPr="00F96AF0">
        <w:rPr>
          <w:lang w:val="en-US"/>
        </w:rPr>
        <w:t>WWW</w:t>
      </w:r>
      <w:r w:rsidR="00F96AF0" w:rsidRPr="00F96AF0">
        <w:t xml:space="preserve">) </w:t>
      </w:r>
      <w:r w:rsidR="00F96AF0">
        <w:t>-</w:t>
      </w:r>
      <w:r w:rsidRPr="00F96AF0">
        <w:t xml:space="preserve"> информационной системе, подобной гигантской библиотеке</w:t>
      </w:r>
      <w:r w:rsidR="00F96AF0" w:rsidRPr="00F96AF0">
        <w:t xml:space="preserve">. </w:t>
      </w:r>
      <w:r w:rsidRPr="00F96AF0">
        <w:t xml:space="preserve">В этой библиотеке информация представлена в виде связанных между собой документов, которые называются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страницами</w:t>
      </w:r>
      <w:r w:rsidR="00F96AF0" w:rsidRPr="00F96AF0">
        <w:t xml:space="preserve">. </w:t>
      </w:r>
      <w:r w:rsidRPr="00F96AF0">
        <w:t xml:space="preserve">Каждая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страница может содержать текст, рисунки, видео, звукозаписи, объёмные миры и др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Просмотреть любую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страницу можно с помощью специальных программ </w:t>
      </w:r>
      <w:r w:rsidR="00F96AF0">
        <w:t>-</w:t>
      </w:r>
      <w:r w:rsidRPr="00F96AF0">
        <w:t xml:space="preserve"> браузеров, наиболее популярные из которых</w:t>
      </w:r>
      <w:r w:rsidR="00F96AF0" w:rsidRPr="00F96AF0">
        <w:t xml:space="preserve"> - </w:t>
      </w:r>
      <w:r w:rsidRPr="00F96AF0">
        <w:rPr>
          <w:lang w:val="en-US"/>
        </w:rPr>
        <w:t>Internet</w:t>
      </w:r>
      <w:r w:rsidRPr="00F96AF0">
        <w:t xml:space="preserve"> </w:t>
      </w:r>
      <w:r w:rsidRPr="00F96AF0">
        <w:rPr>
          <w:lang w:val="en-US"/>
        </w:rPr>
        <w:t>Explorer</w:t>
      </w:r>
      <w:r w:rsidRPr="00F96AF0">
        <w:t xml:space="preserve">, </w:t>
      </w:r>
      <w:r w:rsidRPr="00F96AF0">
        <w:rPr>
          <w:lang w:val="en-US"/>
        </w:rPr>
        <w:t>Opera</w:t>
      </w:r>
      <w:r w:rsidRPr="00F96AF0">
        <w:t xml:space="preserve">, </w:t>
      </w:r>
      <w:r w:rsidRPr="00F96AF0">
        <w:rPr>
          <w:lang w:val="en-US"/>
        </w:rPr>
        <w:t>Mozilla</w:t>
      </w:r>
      <w:r w:rsidRPr="00F96AF0">
        <w:t xml:space="preserve">, </w:t>
      </w:r>
      <w:r w:rsidRPr="00F96AF0">
        <w:rPr>
          <w:lang w:val="en-US"/>
        </w:rPr>
        <w:t>Netscape</w:t>
      </w:r>
      <w:r w:rsidR="00F96AF0" w:rsidRPr="00F96AF0">
        <w:t xml:space="preserve">. </w:t>
      </w:r>
      <w:r w:rsidRPr="00F96AF0">
        <w:t xml:space="preserve">На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страницах обычно, кроме основного текста, всегда присутствуют выделенные другим цветом и подчеркнутые слова или фразы и активные изображения, которые изменяются при установке на них указателя мыши</w:t>
      </w:r>
      <w:r w:rsidR="00F96AF0" w:rsidRPr="00F96AF0">
        <w:t xml:space="preserve">. </w:t>
      </w:r>
      <w:r w:rsidRPr="00F96AF0">
        <w:t>Например, кнопка может стать рельефной или изменить цвет</w:t>
      </w:r>
      <w:r w:rsidR="00F96AF0" w:rsidRPr="00F96AF0">
        <w:t xml:space="preserve">. </w:t>
      </w:r>
      <w:r w:rsidRPr="00F96AF0">
        <w:t>Это достигается путем использования гипертекстовых ссылок, предназначенные для связи с другими страницами, раскрывающие содержание ссылок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На</w:t>
      </w:r>
      <w:r w:rsidR="00F96AF0" w:rsidRPr="00F96AF0">
        <w:t xml:space="preserve"> </w:t>
      </w:r>
      <w:r w:rsidRPr="00F96AF0">
        <w:t xml:space="preserve">каждую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страницу можно поместить любое количество рисунков</w:t>
      </w:r>
      <w:r w:rsidR="00F96AF0" w:rsidRPr="00F96AF0">
        <w:t xml:space="preserve">. </w:t>
      </w:r>
      <w:r w:rsidRPr="00F96AF0">
        <w:t>Можно использовать готовые графические изображения или создать самостоятельно</w:t>
      </w:r>
      <w:r w:rsidR="00F96AF0" w:rsidRPr="00F96AF0">
        <w:t xml:space="preserve">. </w:t>
      </w:r>
      <w:r w:rsidRPr="00F96AF0">
        <w:t>Графические изображения должны быть созданы в таком графическом формате, который поддерживается браузером</w:t>
      </w:r>
      <w:r w:rsidR="00F96AF0" w:rsidRPr="00F96AF0">
        <w:t xml:space="preserve">. </w:t>
      </w:r>
      <w:r w:rsidRPr="00F96AF0">
        <w:t xml:space="preserve">Стандартные форматы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графики </w:t>
      </w:r>
      <w:r w:rsidR="00F96AF0">
        <w:t>-</w:t>
      </w:r>
      <w:r w:rsidRPr="00F96AF0">
        <w:t xml:space="preserve"> </w:t>
      </w:r>
      <w:r w:rsidRPr="00F96AF0">
        <w:rPr>
          <w:lang w:val="en-US"/>
        </w:rPr>
        <w:t>GIF</w:t>
      </w:r>
      <w:r w:rsidRPr="00F96AF0">
        <w:t xml:space="preserve">, </w:t>
      </w:r>
      <w:r w:rsidRPr="00F96AF0">
        <w:rPr>
          <w:lang w:val="en-US"/>
        </w:rPr>
        <w:t>JPG</w:t>
      </w:r>
      <w:r w:rsidRPr="00F96AF0">
        <w:t xml:space="preserve">, </w:t>
      </w:r>
      <w:r w:rsidRPr="00F96AF0">
        <w:rPr>
          <w:lang w:val="en-US"/>
        </w:rPr>
        <w:t>PNG</w:t>
      </w:r>
      <w:r w:rsidR="00F96AF0" w:rsidRPr="00F96AF0">
        <w:t xml:space="preserve">. </w:t>
      </w:r>
      <w:r w:rsidRPr="00F96AF0">
        <w:t>Размеры их файлов минимальны по сравнению с другими форматами, что значительно сокращает время загрузки из сети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В рассматриваемой нами системе управления обучением </w:t>
      </w:r>
      <w:r w:rsidRPr="00F96AF0">
        <w:rPr>
          <w:lang w:val="en-US"/>
        </w:rPr>
        <w:t>Moodle</w:t>
      </w:r>
      <w:r w:rsidRPr="00F96AF0">
        <w:t xml:space="preserve"> можно увидеть практически все виды графических объектов, составляющие графические технологии </w:t>
      </w:r>
      <w:r w:rsidRPr="00F96AF0">
        <w:rPr>
          <w:lang w:val="en-US"/>
        </w:rPr>
        <w:t>Web</w:t>
      </w:r>
      <w:r w:rsidRPr="00F96AF0">
        <w:t xml:space="preserve"> </w:t>
      </w:r>
      <w:r w:rsidR="00F96AF0">
        <w:t>-</w:t>
      </w:r>
      <w:r w:rsidRPr="00F96AF0">
        <w:t xml:space="preserve"> страниц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Выделяют следующие виды объектов</w:t>
      </w:r>
      <w:r w:rsidR="00F96AF0" w:rsidRPr="00F96AF0">
        <w:t>: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статические изображения</w:t>
      </w:r>
      <w:r w:rsidR="00F96AF0" w:rsidRPr="00F96AF0">
        <w:t>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анимационные изображения</w:t>
      </w:r>
      <w:r w:rsidR="00F96AF0" w:rsidRPr="00F96AF0">
        <w:t>;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rPr>
          <w:lang w:val="en-US"/>
        </w:rPr>
        <w:t>Flash</w:t>
      </w:r>
      <w:r w:rsidRPr="00F96AF0">
        <w:t xml:space="preserve"> </w:t>
      </w:r>
      <w:r w:rsidR="00F96AF0">
        <w:t>-</w:t>
      </w:r>
      <w:r w:rsidRPr="00F96AF0">
        <w:t xml:space="preserve"> изображения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Статические графические изображения внедряются в элементы </w:t>
      </w:r>
      <w:r w:rsidRPr="00F96AF0">
        <w:rPr>
          <w:lang w:val="en-US"/>
        </w:rPr>
        <w:t>Moodle</w:t>
      </w:r>
      <w:r w:rsidRPr="00F96AF0">
        <w:t xml:space="preserve"> обычными средствами</w:t>
      </w:r>
      <w:r w:rsidR="00F96AF0" w:rsidRPr="00F96AF0">
        <w:t>:</w:t>
      </w:r>
      <w:r w:rsidR="00F96AF0">
        <w:t xml:space="preserve"> "</w:t>
      </w:r>
      <w:r w:rsidRPr="00F96AF0">
        <w:t>вставка объектов</w:t>
      </w:r>
      <w:r w:rsidR="00F96AF0">
        <w:t xml:space="preserve">" </w:t>
      </w:r>
      <w:r w:rsidRPr="00F96AF0">
        <w:t xml:space="preserve">как в </w:t>
      </w:r>
      <w:r w:rsidRPr="00F96AF0">
        <w:rPr>
          <w:lang w:val="en-US"/>
        </w:rPr>
        <w:t>Microsoft</w:t>
      </w:r>
      <w:r w:rsidRPr="00F96AF0">
        <w:t xml:space="preserve"> </w:t>
      </w:r>
      <w:r w:rsidRPr="00F96AF0">
        <w:rPr>
          <w:lang w:val="en-US"/>
        </w:rPr>
        <w:t>Word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Мы отдельно выделяем графические изображения, на которых представлены математические объекты, формулы</w:t>
      </w:r>
      <w:r w:rsidR="00F96AF0" w:rsidRPr="00F96AF0">
        <w:t xml:space="preserve">. </w:t>
      </w:r>
      <w:r w:rsidRPr="00F96AF0">
        <w:t xml:space="preserve">Они также могут внедряться как статические изображения, так и с помощью встроенного интерпретатора языка математических текстов </w:t>
      </w:r>
      <w:r w:rsidRPr="00F96AF0">
        <w:rPr>
          <w:lang w:val="en-US"/>
        </w:rPr>
        <w:t>TeX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Для того, чтобы внедрить анимационные и </w:t>
      </w:r>
      <w:r w:rsidRPr="00F96AF0">
        <w:rPr>
          <w:lang w:val="en-US"/>
        </w:rPr>
        <w:t>Flash</w:t>
      </w:r>
      <w:r w:rsidRPr="00F96AF0">
        <w:t xml:space="preserve"> </w:t>
      </w:r>
      <w:r w:rsidR="00F96AF0">
        <w:t>-</w:t>
      </w:r>
      <w:r w:rsidRPr="00F96AF0">
        <w:t xml:space="preserve"> изображения, необходимо перевести их в специальные форматы </w:t>
      </w:r>
      <w:r w:rsidRPr="00F96AF0">
        <w:rPr>
          <w:lang w:val="en-US"/>
        </w:rPr>
        <w:t>Gif</w:t>
      </w:r>
      <w:r w:rsidRPr="00F96AF0">
        <w:t xml:space="preserve"> и </w:t>
      </w:r>
      <w:r w:rsidRPr="00F96AF0">
        <w:rPr>
          <w:lang w:val="en-US"/>
        </w:rPr>
        <w:t>Jpg</w:t>
      </w:r>
      <w:r w:rsidRPr="00F96AF0">
        <w:t>, а затем использовать обычные средства, как при внедрении статических изображений</w:t>
      </w:r>
      <w:r w:rsidR="00F96AF0" w:rsidRPr="00F96AF0">
        <w:t>.</w:t>
      </w:r>
    </w:p>
    <w:p w:rsidR="00F96AF0" w:rsidRDefault="000703A8" w:rsidP="00F96AF0">
      <w:pPr>
        <w:widowControl w:val="0"/>
        <w:autoSpaceDE w:val="0"/>
        <w:autoSpaceDN w:val="0"/>
        <w:adjustRightInd w:val="0"/>
        <w:ind w:firstLine="709"/>
      </w:pPr>
      <w:r w:rsidRPr="00F96AF0">
        <w:t>Вообще, для того, чтобы работать с любыми изображениями, необходимо представить их в указанных форматах</w:t>
      </w:r>
      <w:r w:rsidR="00F96AF0" w:rsidRPr="00F96AF0">
        <w:t xml:space="preserve">. </w:t>
      </w:r>
      <w:r w:rsidRPr="00F96AF0">
        <w:t xml:space="preserve">Для этого используются дополнительные графические средства, такие как фотошоп, </w:t>
      </w:r>
      <w:r w:rsidRPr="00F96AF0">
        <w:rPr>
          <w:lang w:val="en-US"/>
        </w:rPr>
        <w:t>Acdsee</w:t>
      </w:r>
      <w:r w:rsidRPr="00F96AF0">
        <w:t xml:space="preserve">, </w:t>
      </w:r>
      <w:r w:rsidRPr="00F96AF0">
        <w:rPr>
          <w:lang w:val="en-US"/>
        </w:rPr>
        <w:t>Gif</w:t>
      </w:r>
      <w:r w:rsidRPr="00F96AF0">
        <w:t xml:space="preserve"> </w:t>
      </w:r>
      <w:r w:rsidR="00F96AF0">
        <w:t>-</w:t>
      </w:r>
      <w:r w:rsidRPr="00F96AF0">
        <w:t xml:space="preserve"> аниматор, </w:t>
      </w:r>
      <w:r w:rsidRPr="00F96AF0">
        <w:rPr>
          <w:lang w:val="en-US"/>
        </w:rPr>
        <w:t>Paint</w:t>
      </w:r>
      <w:r w:rsidRPr="00F96AF0">
        <w:t xml:space="preserve"> и </w:t>
      </w:r>
      <w:r w:rsidR="00F96AF0" w:rsidRPr="00F96AF0">
        <w:t>т.д.</w:t>
      </w:r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900DE7" w:rsidRPr="00F96AF0" w:rsidRDefault="00F96AF0" w:rsidP="00AE4ACC">
      <w:pPr>
        <w:pStyle w:val="2"/>
      </w:pPr>
      <w:bookmarkStart w:id="5" w:name="_Toc232965149"/>
      <w:r>
        <w:t>2.3</w:t>
      </w:r>
      <w:r w:rsidR="00900DE7" w:rsidRPr="00F96AF0">
        <w:t xml:space="preserve"> Средства управления базами данных</w:t>
      </w:r>
      <w:bookmarkEnd w:id="5"/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Рассмотрим общий смысл понятий БД и СУБД</w:t>
      </w:r>
      <w:r w:rsidR="00F96AF0" w:rsidRPr="00F96AF0">
        <w:t xml:space="preserve">. </w:t>
      </w:r>
      <w:r w:rsidRPr="00F96AF0">
        <w:t>Начнем с того, что с самого начала развития вычислительной техники образовались два основных направления ее использования</w:t>
      </w:r>
      <w:r w:rsidR="00F96AF0" w:rsidRPr="00F96AF0">
        <w:t xml:space="preserve">. </w:t>
      </w:r>
      <w:r w:rsidRPr="00F96AF0">
        <w:t>Первое направление</w:t>
      </w:r>
      <w:r w:rsidR="00F96AF0" w:rsidRPr="00F96AF0">
        <w:t xml:space="preserve"> - </w:t>
      </w:r>
      <w:r w:rsidRPr="00F96AF0">
        <w:t>применение вычислительной техники для выполнения численных расчетов, которые слишком долго или вообще невозможно производить вручную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Второе направление</w:t>
      </w:r>
      <w:r w:rsidR="00F96AF0" w:rsidRPr="00F96AF0">
        <w:t xml:space="preserve"> - </w:t>
      </w:r>
      <w:r w:rsidRPr="00F96AF0">
        <w:t>это использование средств вычислительной техники в автоматических или автоматизированных информационных системах</w:t>
      </w:r>
      <w:r w:rsidR="00F96AF0" w:rsidRPr="00F96AF0">
        <w:t xml:space="preserve">. </w:t>
      </w:r>
      <w:r w:rsidRPr="00F96AF0">
        <w:t>В самом широком смысле информационная система представляет собой программный комплекс, функции которого состоят в поддержке надежного хранения информации в памяти компьютера, выполнении специфических для данного приложения преобразований информации и/или вычислений, предоставлении пользователям удобного и легко осваиваемого интерфейса</w:t>
      </w:r>
      <w:r w:rsidR="00F96AF0" w:rsidRPr="00F96AF0">
        <w:t xml:space="preserve">. </w:t>
      </w:r>
      <w:r w:rsidRPr="00F96AF0">
        <w:t xml:space="preserve">Классическими примерами информационных систем являются банковские системы, системы резервирования авиационных или железнодорожных билетов, мест в гостиницах и </w:t>
      </w:r>
      <w:r w:rsidR="00F96AF0" w:rsidRPr="00F96AF0">
        <w:t>т.д.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Основные функции СУБД</w:t>
      </w:r>
      <w:r w:rsidR="00F96AF0" w:rsidRPr="00F96AF0">
        <w:t>:</w:t>
      </w:r>
    </w:p>
    <w:p w:rsidR="00900DE7" w:rsidRP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1</w:t>
      </w:r>
      <w:r w:rsidR="00F96AF0" w:rsidRPr="00F96AF0">
        <w:t xml:space="preserve">. </w:t>
      </w:r>
      <w:r w:rsidRPr="00F96AF0">
        <w:t>Непосредственное управление данными во внешней памяти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Эта функция включает обеспечение необходимых структур внешней памяти как для хранения данных, непосредственно входящих в БД, так и для служебных целей, например, для убыстрения доступа к данным в некоторых случаях</w:t>
      </w:r>
      <w:r w:rsidR="00F96AF0">
        <w:t xml:space="preserve"> (</w:t>
      </w:r>
      <w:r w:rsidRPr="00F96AF0">
        <w:t>обычно для этого используются индексы</w:t>
      </w:r>
      <w:r w:rsidR="00F96AF0" w:rsidRPr="00F96AF0">
        <w:t xml:space="preserve">). </w:t>
      </w:r>
      <w:r w:rsidRPr="00F96AF0">
        <w:t>В некоторых реализациях СУБД активно используются возможности существующих файловых систем, в других работа производится вплоть до уровня устройств внешней памяти</w:t>
      </w:r>
      <w:r w:rsidR="00F96AF0" w:rsidRPr="00F96AF0">
        <w:t xml:space="preserve">. </w:t>
      </w:r>
      <w:r w:rsidRPr="00F96AF0">
        <w:t>Но подчеркнем, что в развитых СУБД пользователи в любом случае не обязаны знать, использует ли СУБД файловую систему, и если использует, то как организованы файлы</w:t>
      </w:r>
      <w:r w:rsidR="00F96AF0" w:rsidRPr="00F96AF0">
        <w:t xml:space="preserve">. </w:t>
      </w:r>
      <w:r w:rsidRPr="00F96AF0">
        <w:t>В частности, СУБД поддерживает собственную систему именования объектов БД</w:t>
      </w:r>
      <w:r w:rsidR="00F96AF0" w:rsidRPr="00F96AF0">
        <w:t>.</w:t>
      </w:r>
    </w:p>
    <w:p w:rsidR="00900DE7" w:rsidRP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2</w:t>
      </w:r>
      <w:r w:rsidR="00F96AF0" w:rsidRPr="00F96AF0">
        <w:t xml:space="preserve">. </w:t>
      </w:r>
      <w:r w:rsidRPr="00F96AF0">
        <w:t>Управление буферами оперативной памяти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СУБД обычно работают с БД значительного размера</w:t>
      </w:r>
      <w:r w:rsidR="00F96AF0" w:rsidRPr="00F96AF0">
        <w:t xml:space="preserve">; </w:t>
      </w:r>
      <w:r w:rsidRPr="00F96AF0">
        <w:t>по крайней мере этот размер обычно существенно больше доступного объема оперативной памяти</w:t>
      </w:r>
      <w:r w:rsidR="00F96AF0" w:rsidRPr="00F96AF0">
        <w:t xml:space="preserve">. </w:t>
      </w:r>
      <w:r w:rsidRPr="00F96AF0">
        <w:t>В развитых СУБД поддерживается собственный набор буферов оперативной памяти с собственной дисциплиной замены буферов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Заметим, что существует отдельное направление СУБД, которое ориентировано на постоянное присутствие в оперативной памяти всей БД</w:t>
      </w:r>
      <w:r w:rsidR="00F96AF0" w:rsidRPr="00F96AF0">
        <w:t>.</w:t>
      </w:r>
    </w:p>
    <w:p w:rsidR="00900DE7" w:rsidRPr="00F96AF0" w:rsidRDefault="00AE4ACC" w:rsidP="00AE4ACC">
      <w:pPr>
        <w:pStyle w:val="2"/>
      </w:pPr>
      <w:r>
        <w:br w:type="page"/>
      </w:r>
      <w:bookmarkStart w:id="6" w:name="_Toc232965150"/>
      <w:r w:rsidR="00900DE7" w:rsidRPr="00F96AF0">
        <w:t>3</w:t>
      </w:r>
      <w:r w:rsidR="00F96AF0" w:rsidRPr="00F96AF0">
        <w:t xml:space="preserve">. </w:t>
      </w:r>
      <w:r w:rsidR="00900DE7" w:rsidRPr="00F96AF0">
        <w:t>Управление транзакциями</w:t>
      </w:r>
      <w:bookmarkEnd w:id="6"/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Транзакция</w:t>
      </w:r>
      <w:r w:rsidR="00F96AF0" w:rsidRPr="00F96AF0">
        <w:t xml:space="preserve"> - </w:t>
      </w:r>
      <w:r w:rsidRPr="00F96AF0">
        <w:t>это последовательность операций над БД, рассматриваемых СУБД как единое целое</w:t>
      </w:r>
      <w:r w:rsidR="00F96AF0" w:rsidRPr="00F96AF0">
        <w:t xml:space="preserve">. </w:t>
      </w:r>
      <w:r w:rsidRPr="00F96AF0">
        <w:t>Либо транзакция успешно выполняется, и СУБД фиксирует</w:t>
      </w:r>
      <w:r w:rsidR="00F96AF0">
        <w:t xml:space="preserve"> (</w:t>
      </w:r>
      <w:r w:rsidRPr="00F96AF0">
        <w:t>COMMIT</w:t>
      </w:r>
      <w:r w:rsidR="00F96AF0" w:rsidRPr="00F96AF0">
        <w:t xml:space="preserve">) </w:t>
      </w:r>
      <w:r w:rsidRPr="00F96AF0">
        <w:t>изменения БД, произведенные этой транзакцией, во внешней памяти, либо ни одно из этих изменений никак не отражается на состоянии БД</w:t>
      </w:r>
      <w:r w:rsidR="00F96AF0" w:rsidRPr="00F96AF0">
        <w:t xml:space="preserve">. </w:t>
      </w:r>
      <w:r w:rsidRPr="00F96AF0">
        <w:t>Понятие транзакции необходимо для поддержания логической целостности БД</w:t>
      </w:r>
      <w:r w:rsidR="00F96AF0" w:rsidRPr="00F96AF0">
        <w:t xml:space="preserve">. </w:t>
      </w:r>
      <w:r w:rsidRPr="00F96AF0">
        <w:t>Таким образом, поддержание механизма транзакций является обязательным условием даже однопользовательских СУБД</w:t>
      </w:r>
      <w:r w:rsidR="00F96AF0">
        <w:t xml:space="preserve"> (</w:t>
      </w:r>
      <w:r w:rsidRPr="00F96AF0">
        <w:t>если, конечно, такая система заслуживает названия СУБД</w:t>
      </w:r>
      <w:r w:rsidR="00F96AF0" w:rsidRPr="00F96AF0">
        <w:t xml:space="preserve">). </w:t>
      </w:r>
      <w:r w:rsidRPr="00F96AF0">
        <w:t>Но понятие транзакции гораздо более важно в многопользовательских СУБД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С управлением транзакциями в многопользовательской СУБД связаны важные понятия сериализации транзакций и сериального плана выполнения смеси транзакций</w:t>
      </w:r>
      <w:r w:rsidR="00F96AF0" w:rsidRPr="00F96AF0">
        <w:t xml:space="preserve">. </w:t>
      </w:r>
      <w:r w:rsidRPr="00F96AF0">
        <w:t>Под сериализаций параллельно выполняющихся транзакций понимается такой порядок планирования их работы, при котором суммарный эффект смеси транзакций эквивалентен эффекту их некоторого последовательного выполнения</w:t>
      </w:r>
      <w:r w:rsidR="00F96AF0" w:rsidRPr="00F96AF0">
        <w:t xml:space="preserve">. </w:t>
      </w:r>
      <w:r w:rsidRPr="00F96AF0">
        <w:t>Сериальный план выполнения смеси транзакций</w:t>
      </w:r>
      <w:r w:rsidR="00F96AF0" w:rsidRPr="00F96AF0">
        <w:t xml:space="preserve"> - </w:t>
      </w:r>
      <w:r w:rsidRPr="00F96AF0">
        <w:t>это такой план, который приводит к сериализации транзакций</w:t>
      </w:r>
      <w:r w:rsidR="00F96AF0" w:rsidRPr="00F96AF0">
        <w:t>.</w:t>
      </w:r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900DE7" w:rsidRPr="00F96AF0" w:rsidRDefault="00AE4ACC" w:rsidP="00AE4ACC">
      <w:pPr>
        <w:pStyle w:val="2"/>
      </w:pPr>
      <w:r>
        <w:br w:type="page"/>
      </w:r>
      <w:bookmarkStart w:id="7" w:name="_Toc232965151"/>
      <w:r w:rsidR="00900DE7" w:rsidRPr="00F96AF0">
        <w:t>4</w:t>
      </w:r>
      <w:r w:rsidR="00F96AF0" w:rsidRPr="00F96AF0">
        <w:t xml:space="preserve">. </w:t>
      </w:r>
      <w:r w:rsidR="00900DE7" w:rsidRPr="00F96AF0">
        <w:t>Журнализация</w:t>
      </w:r>
      <w:bookmarkEnd w:id="7"/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Одним из основных требований к СУБД является надежность хранения данных во внешней памяти</w:t>
      </w:r>
      <w:r w:rsidR="00F96AF0" w:rsidRPr="00F96AF0">
        <w:t xml:space="preserve">. </w:t>
      </w:r>
      <w:r w:rsidRPr="00F96AF0">
        <w:t>Под надежностью хранения понимается то, что СУБД должна быть в состоянии восстановить последнее согласованное состояние БД после любого аппаратного или программного сбоя</w:t>
      </w:r>
      <w:r w:rsidR="00F96AF0" w:rsidRPr="00F96AF0">
        <w:t xml:space="preserve">. </w:t>
      </w:r>
      <w:r w:rsidRPr="00F96AF0">
        <w:t>Обычно рассматриваются два возможных вида аппаратных сбоев</w:t>
      </w:r>
      <w:r w:rsidR="00F96AF0" w:rsidRPr="00F96AF0">
        <w:t xml:space="preserve">: </w:t>
      </w:r>
      <w:r w:rsidRPr="00F96AF0">
        <w:t>так называемые мягкие сбои, которые можно трактовать как внезапную остановку работы компьютера</w:t>
      </w:r>
      <w:r w:rsidR="00F96AF0">
        <w:t xml:space="preserve"> (</w:t>
      </w:r>
      <w:r w:rsidRPr="00F96AF0">
        <w:t>например, аварийное выключение питания</w:t>
      </w:r>
      <w:r w:rsidR="00F96AF0" w:rsidRPr="00F96AF0">
        <w:t>),</w:t>
      </w:r>
      <w:r w:rsidRPr="00F96AF0">
        <w:t xml:space="preserve"> и жесткие сбои, характеризуемые потерей информации на носителях внешней памяти</w:t>
      </w:r>
      <w:r w:rsidR="00F96AF0" w:rsidRPr="00F96AF0">
        <w:t xml:space="preserve">. </w:t>
      </w:r>
      <w:r w:rsidRPr="00F96AF0">
        <w:t>Примерами программных сбоев могут быть</w:t>
      </w:r>
      <w:r w:rsidR="00F96AF0" w:rsidRPr="00F96AF0">
        <w:t xml:space="preserve">: </w:t>
      </w:r>
      <w:r w:rsidRPr="00F96AF0">
        <w:t>аварийное завершение работы СУБД</w:t>
      </w:r>
      <w:r w:rsidR="00F96AF0">
        <w:t xml:space="preserve"> (</w:t>
      </w:r>
      <w:r w:rsidRPr="00F96AF0">
        <w:t>по причине ошибки в программе или в результате некоторого аппаратного сбоя</w:t>
      </w:r>
      <w:r w:rsidR="00F96AF0" w:rsidRPr="00F96AF0">
        <w:t xml:space="preserve">) </w:t>
      </w:r>
      <w:r w:rsidRPr="00F96AF0">
        <w:t>или аварийное завершение пользовательской программы, в результате чего некоторая транзакция остается незавершенной</w:t>
      </w:r>
      <w:r w:rsidR="00F96AF0" w:rsidRPr="00F96AF0">
        <w:t xml:space="preserve">. </w:t>
      </w:r>
      <w:r w:rsidRPr="00F96AF0">
        <w:t>Первую ситуацию можно рассматривать как особый вид мягкого аппаратного сбоя</w:t>
      </w:r>
      <w:r w:rsidR="00F96AF0" w:rsidRPr="00F96AF0">
        <w:t xml:space="preserve">; </w:t>
      </w:r>
      <w:r w:rsidRPr="00F96AF0">
        <w:t>при возникновении последней требуется ликвидировать последствия только одной транзакции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Журнал</w:t>
      </w:r>
      <w:r w:rsidR="00F96AF0" w:rsidRPr="00F96AF0">
        <w:t xml:space="preserve"> - </w:t>
      </w:r>
      <w:r w:rsidRPr="00F96AF0">
        <w:t>это особая часть БД, недоступная пользователям СУБД и поддерживаемая с особой тщательностью</w:t>
      </w:r>
      <w:r w:rsidR="00F96AF0">
        <w:t xml:space="preserve"> (</w:t>
      </w:r>
      <w:r w:rsidRPr="00F96AF0">
        <w:t>иногда поддерживаются две копии журнала, располагаемые на разных физических дисках</w:t>
      </w:r>
      <w:r w:rsidR="00F96AF0" w:rsidRPr="00F96AF0">
        <w:t>),</w:t>
      </w:r>
      <w:r w:rsidRPr="00F96AF0">
        <w:t xml:space="preserve"> в которую поступают записи обо всех изменениях основной части БД</w:t>
      </w:r>
      <w:r w:rsidR="00F96AF0" w:rsidRPr="00F96AF0">
        <w:t xml:space="preserve">. </w:t>
      </w:r>
      <w:r w:rsidRPr="00F96AF0">
        <w:t>В разных СУБД изменения БД журнализуются на разных уровнях</w:t>
      </w:r>
      <w:r w:rsidR="00F96AF0" w:rsidRPr="00F96AF0">
        <w:t xml:space="preserve">: </w:t>
      </w:r>
      <w:r w:rsidRPr="00F96AF0">
        <w:t>иногда запись в журнале соответствует некоторой логической операции изменения БД</w:t>
      </w:r>
      <w:r w:rsidR="00F96AF0">
        <w:t xml:space="preserve"> (</w:t>
      </w:r>
      <w:r w:rsidRPr="00F96AF0">
        <w:t>например, операции удаления строки из таблицы реляционной БД</w:t>
      </w:r>
      <w:r w:rsidR="00F96AF0" w:rsidRPr="00F96AF0">
        <w:t>),</w:t>
      </w:r>
      <w:r w:rsidRPr="00F96AF0">
        <w:t xml:space="preserve"> иногда</w:t>
      </w:r>
      <w:r w:rsidR="00F96AF0" w:rsidRPr="00F96AF0">
        <w:t xml:space="preserve"> - </w:t>
      </w:r>
      <w:r w:rsidRPr="00F96AF0">
        <w:t>минимальной внутренней операции модификации страницы внешней памяти</w:t>
      </w:r>
      <w:r w:rsidR="00F96AF0" w:rsidRPr="00F96AF0">
        <w:t xml:space="preserve">; </w:t>
      </w:r>
      <w:r w:rsidRPr="00F96AF0">
        <w:t>в некоторых системах одновременно используются оба подхода</w:t>
      </w:r>
      <w:r w:rsidR="00F96AF0" w:rsidRPr="00F96AF0">
        <w:t>.</w:t>
      </w:r>
    </w:p>
    <w:p w:rsidR="00AE4ACC" w:rsidRDefault="00900DE7" w:rsidP="00EA5D7B">
      <w:pPr>
        <w:widowControl w:val="0"/>
        <w:autoSpaceDE w:val="0"/>
        <w:autoSpaceDN w:val="0"/>
        <w:adjustRightInd w:val="0"/>
        <w:ind w:firstLine="709"/>
      </w:pPr>
      <w:r w:rsidRPr="00F96AF0">
        <w:t>Во всех случаях придерживаются стратегии</w:t>
      </w:r>
      <w:r w:rsidR="00F96AF0">
        <w:t xml:space="preserve"> "</w:t>
      </w:r>
      <w:r w:rsidRPr="00F96AF0">
        <w:t>упреждающей</w:t>
      </w:r>
      <w:r w:rsidR="00F96AF0">
        <w:t xml:space="preserve">" </w:t>
      </w:r>
      <w:r w:rsidRPr="00F96AF0">
        <w:t>записи в журнал</w:t>
      </w:r>
      <w:r w:rsidR="00F96AF0">
        <w:t xml:space="preserve"> (</w:t>
      </w:r>
      <w:r w:rsidRPr="00F96AF0">
        <w:t>так называемого протокола Write Ahead Log</w:t>
      </w:r>
      <w:r w:rsidR="00F96AF0" w:rsidRPr="00F96AF0">
        <w:t xml:space="preserve"> - </w:t>
      </w:r>
      <w:r w:rsidRPr="00F96AF0">
        <w:t>WAL</w:t>
      </w:r>
      <w:r w:rsidR="00F96AF0" w:rsidRPr="00F96AF0">
        <w:t>).</w:t>
      </w:r>
    </w:p>
    <w:p w:rsidR="00900DE7" w:rsidRPr="00F96AF0" w:rsidRDefault="00AE4ACC" w:rsidP="00AE4ACC">
      <w:pPr>
        <w:pStyle w:val="2"/>
      </w:pPr>
      <w:r>
        <w:br w:type="page"/>
      </w:r>
      <w:bookmarkStart w:id="8" w:name="_Toc232965152"/>
      <w:r w:rsidR="00900DE7" w:rsidRPr="00F96AF0">
        <w:t>5</w:t>
      </w:r>
      <w:r w:rsidR="00F96AF0" w:rsidRPr="00F96AF0">
        <w:t xml:space="preserve">. </w:t>
      </w:r>
      <w:r w:rsidR="00900DE7" w:rsidRPr="00F96AF0">
        <w:t>Поддержка языков БД</w:t>
      </w:r>
      <w:bookmarkEnd w:id="8"/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Для работы с базами данных используются специальные языки, в целом называемые языками баз данных</w:t>
      </w:r>
      <w:r w:rsidR="00F96AF0" w:rsidRPr="00F96AF0">
        <w:t xml:space="preserve">. </w:t>
      </w:r>
      <w:r w:rsidRPr="00F96AF0">
        <w:t>В ранних СУБД поддерживалось несколько специализированных по своим функциям языков</w:t>
      </w:r>
      <w:r w:rsidR="00F96AF0" w:rsidRPr="00F96AF0">
        <w:t xml:space="preserve">. </w:t>
      </w:r>
      <w:r w:rsidRPr="00F96AF0">
        <w:t>Чаще всего выделялись два языка</w:t>
      </w:r>
      <w:r w:rsidR="00F96AF0" w:rsidRPr="00F96AF0">
        <w:t xml:space="preserve"> - </w:t>
      </w:r>
      <w:r w:rsidRPr="00F96AF0">
        <w:t>язык определения схемы БД</w:t>
      </w:r>
      <w:r w:rsidR="00F96AF0">
        <w:t xml:space="preserve"> (</w:t>
      </w:r>
      <w:r w:rsidRPr="00F96AF0">
        <w:t>SDL</w:t>
      </w:r>
      <w:r w:rsidR="00F96AF0" w:rsidRPr="00F96AF0">
        <w:t xml:space="preserve"> - </w:t>
      </w:r>
      <w:r w:rsidRPr="00F96AF0">
        <w:t>Schema Definition Language</w:t>
      </w:r>
      <w:r w:rsidR="00F96AF0" w:rsidRPr="00F96AF0">
        <w:t xml:space="preserve">) </w:t>
      </w:r>
      <w:r w:rsidRPr="00F96AF0">
        <w:t>и язык манипулирования данными</w:t>
      </w:r>
      <w:r w:rsidR="00F96AF0">
        <w:t xml:space="preserve"> (</w:t>
      </w:r>
      <w:r w:rsidRPr="00F96AF0">
        <w:t>DML</w:t>
      </w:r>
      <w:r w:rsidR="00F96AF0" w:rsidRPr="00F96AF0">
        <w:t xml:space="preserve"> - </w:t>
      </w:r>
      <w:r w:rsidRPr="00F96AF0">
        <w:t>Data Manipulation Language</w:t>
      </w:r>
      <w:r w:rsidR="00F96AF0" w:rsidRPr="00F96AF0">
        <w:t xml:space="preserve">). </w:t>
      </w:r>
      <w:r w:rsidRPr="00F96AF0">
        <w:t xml:space="preserve">SDL служил главным образом для определения логической структуры БД, </w:t>
      </w:r>
      <w:r w:rsidR="00F96AF0" w:rsidRPr="00F96AF0">
        <w:t xml:space="preserve">т.е. </w:t>
      </w:r>
      <w:r w:rsidRPr="00F96AF0">
        <w:t>той структуры БД, какой она представляется пользователям</w:t>
      </w:r>
      <w:r w:rsidR="00F96AF0" w:rsidRPr="00F96AF0">
        <w:t xml:space="preserve">. </w:t>
      </w:r>
      <w:r w:rsidRPr="00F96AF0">
        <w:t xml:space="preserve">DML содержал набор операторов манипулирования данными, </w:t>
      </w:r>
      <w:r w:rsidR="00F96AF0" w:rsidRPr="00F96AF0">
        <w:t xml:space="preserve">т.е. </w:t>
      </w:r>
      <w:r w:rsidRPr="00F96AF0">
        <w:t>операторов, позволяющих заносить данные в БД, удалять, модифицировать или выбирать существующие данные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В современных СУБД обычно поддерживается единый интегрированный язык, содержащий все необходимые средства для работы с БД, начиная от ее создания, и обеспечивающий базовый пользовательский интерфейс с базами данных</w:t>
      </w:r>
      <w:r w:rsidR="00F96AF0" w:rsidRPr="00F96AF0">
        <w:t xml:space="preserve">. </w:t>
      </w:r>
      <w:r w:rsidRPr="00F96AF0">
        <w:t>Стандартным языком наиболее распространенных в настоящее время реляционных СУБД является язык SQL</w:t>
      </w:r>
      <w:r w:rsidR="00F96AF0">
        <w:t xml:space="preserve"> (</w:t>
      </w:r>
      <w:r w:rsidRPr="00F96AF0">
        <w:t>Structured Query Language</w:t>
      </w:r>
      <w:r w:rsidR="00F96AF0" w:rsidRPr="00F96AF0">
        <w:t xml:space="preserve">). </w:t>
      </w:r>
      <w:r w:rsidRPr="00F96AF0">
        <w:t>В нескольких лекциях этого курса язык SQL будет рассматриваться достаточно подробно, а пока мы перечислим основные функции реляционной СУБД, поддерживаемые на</w:t>
      </w:r>
      <w:r w:rsidR="00F96AF0">
        <w:t xml:space="preserve"> "</w:t>
      </w:r>
      <w:r w:rsidRPr="00F96AF0">
        <w:t>языковом</w:t>
      </w:r>
      <w:r w:rsidR="00F96AF0">
        <w:t xml:space="preserve">" </w:t>
      </w:r>
      <w:r w:rsidRPr="00F96AF0">
        <w:t>уровне</w:t>
      </w:r>
      <w:r w:rsidR="00F96AF0">
        <w:t xml:space="preserve"> (</w:t>
      </w:r>
      <w:r w:rsidR="00F96AF0" w:rsidRPr="00F96AF0">
        <w:t xml:space="preserve">т.е. </w:t>
      </w:r>
      <w:r w:rsidRPr="00F96AF0">
        <w:t>функции, поддерживаемые при реализации интерфейса SQL</w:t>
      </w:r>
      <w:r w:rsidR="00F96AF0" w:rsidRPr="00F96AF0">
        <w:t>).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Прежде всего, язык SQL сочетает средства SDL и DML, </w:t>
      </w:r>
      <w:r w:rsidR="00F96AF0" w:rsidRPr="00F96AF0">
        <w:t xml:space="preserve">т.е. </w:t>
      </w:r>
      <w:r w:rsidRPr="00F96AF0">
        <w:t>позволяет определять схему реляционной БД и манипулировать данными</w:t>
      </w:r>
      <w:r w:rsidR="00F96AF0" w:rsidRPr="00F96AF0">
        <w:t xml:space="preserve">. </w:t>
      </w:r>
      <w:r w:rsidRPr="00F96AF0">
        <w:t>При этом именование объектов БД</w:t>
      </w:r>
      <w:r w:rsidR="00F96AF0">
        <w:t xml:space="preserve"> (</w:t>
      </w:r>
      <w:r w:rsidRPr="00F96AF0">
        <w:t>для реляционной БД</w:t>
      </w:r>
      <w:r w:rsidR="00F96AF0" w:rsidRPr="00F96AF0">
        <w:t xml:space="preserve"> - </w:t>
      </w:r>
      <w:r w:rsidRPr="00F96AF0">
        <w:t>именование таблиц и их столбцов</w:t>
      </w:r>
      <w:r w:rsidR="00F96AF0" w:rsidRPr="00F96AF0">
        <w:t xml:space="preserve">) </w:t>
      </w:r>
      <w:r w:rsidRPr="00F96AF0">
        <w:t>поддерживается на языковом уровне в том смысле, что компилятор языка SQL производит преобразование имен объектов в их внутренние идентификаторы на основании специально поддерживаемых служебных таблиц-каталогов</w:t>
      </w:r>
      <w:r w:rsidR="00F96AF0" w:rsidRPr="00F96AF0">
        <w:t xml:space="preserve">. </w:t>
      </w:r>
      <w:r w:rsidRPr="00F96AF0">
        <w:t>Внутренняя часть СУБД</w:t>
      </w:r>
      <w:r w:rsidR="00F96AF0">
        <w:t xml:space="preserve"> (</w:t>
      </w:r>
      <w:r w:rsidRPr="00F96AF0">
        <w:t>ядро</w:t>
      </w:r>
      <w:r w:rsidR="00F96AF0" w:rsidRPr="00F96AF0">
        <w:t xml:space="preserve">) </w:t>
      </w:r>
      <w:r w:rsidRPr="00F96AF0">
        <w:t>вообще не работает с именами таблиц и их столбцов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Язык SQL содержит специальные средства определения ограничений целостности БД</w:t>
      </w:r>
      <w:r w:rsidR="00F96AF0" w:rsidRPr="00F96AF0">
        <w:t xml:space="preserve">. </w:t>
      </w:r>
      <w:r w:rsidRPr="00F96AF0">
        <w:t>Специальные операторы языка SQL позволяют определять так называемые представления БД, фактически являющиеся хранимыми в БД запросами</w:t>
      </w:r>
      <w:r w:rsidR="00F96AF0">
        <w:t xml:space="preserve"> (</w:t>
      </w:r>
      <w:r w:rsidRPr="00F96AF0">
        <w:t>результатом любого запроса к реляционной БД является таблица</w:t>
      </w:r>
      <w:r w:rsidR="00F96AF0" w:rsidRPr="00F96AF0">
        <w:t xml:space="preserve">) </w:t>
      </w:r>
      <w:r w:rsidRPr="00F96AF0">
        <w:t>с именованными столбцами</w:t>
      </w:r>
      <w:r w:rsidR="00F96AF0" w:rsidRPr="00F96AF0">
        <w:t xml:space="preserve">. </w:t>
      </w:r>
      <w:r w:rsidRPr="00F96AF0">
        <w:t>Для пользователя представление является такой же таблицей, как любая базовая таблица, хранимая в БД, но с помощью представлений можно ограничить или наоборот расширить видимость БД для конкретного пользователя</w:t>
      </w:r>
      <w:r w:rsidR="00F96AF0" w:rsidRPr="00F96AF0">
        <w:t xml:space="preserve">. </w:t>
      </w:r>
      <w:r w:rsidRPr="00F96AF0">
        <w:t>Поддержание представлений производится также на языковом уровне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Наконец, авторизация доступа к объектам БД производится также на основе специального набора операторов SQL</w:t>
      </w:r>
      <w:r w:rsidR="00F96AF0" w:rsidRPr="00F96AF0">
        <w:t xml:space="preserve">. </w:t>
      </w:r>
      <w:r w:rsidRPr="00F96AF0">
        <w:t>Идея состоит в том, что для выполнения операторов SQL разного вида пользователь должен обладать различными полномочиями</w:t>
      </w:r>
      <w:r w:rsidR="00F96AF0" w:rsidRPr="00F96AF0">
        <w:t xml:space="preserve">. </w:t>
      </w:r>
      <w:r w:rsidRPr="00F96AF0">
        <w:t>Пользователь, создавший таблицу БД, обладает полным набором полномочий для работы с этой таблицей</w:t>
      </w:r>
      <w:r w:rsidR="00F96AF0" w:rsidRPr="00F96AF0">
        <w:t xml:space="preserve">. </w:t>
      </w:r>
      <w:r w:rsidRPr="00F96AF0">
        <w:t>В число этих полномочий входит полномочие на передачу всех или части полномочий другим пользователям, включая полномочие на передачу полномочий</w:t>
      </w:r>
      <w:r w:rsidR="00F96AF0" w:rsidRPr="00F96AF0">
        <w:t xml:space="preserve">. </w:t>
      </w:r>
      <w:r w:rsidRPr="00F96AF0">
        <w:t>Полномочия пользователей описываются в специальных таблицах-каталогах, контроль полномочий поддерживается на языковом уровне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Естественно, организация типичной СУБД и состав ее компонентов соответствует рассмотренному выше набору функций</w:t>
      </w:r>
      <w:r w:rsidR="00F96AF0" w:rsidRPr="00F96AF0">
        <w:t>: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управление данными во внешней памяти</w:t>
      </w:r>
      <w:r w:rsidR="00F96AF0" w:rsidRPr="00F96AF0">
        <w:t>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управление буферами оперативной памяти</w:t>
      </w:r>
      <w:r w:rsidR="00F96AF0" w:rsidRPr="00F96AF0">
        <w:t>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управление транзакциями</w:t>
      </w:r>
      <w:r w:rsidR="00F96AF0" w:rsidRPr="00F96AF0">
        <w:t>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журнализация и восстановление БД после сбоев</w:t>
      </w:r>
      <w:r w:rsidR="00F96AF0" w:rsidRPr="00F96AF0">
        <w:t>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поддержание языков БД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Логически в современной реляционной СУБД можно выделить наиболее внутреннюю часть</w:t>
      </w:r>
      <w:r w:rsidR="00F96AF0" w:rsidRPr="00F96AF0">
        <w:t xml:space="preserve"> - </w:t>
      </w:r>
      <w:r w:rsidRPr="00F96AF0">
        <w:t>ядро СУБД</w:t>
      </w:r>
      <w:r w:rsidR="00F96AF0">
        <w:t xml:space="preserve"> (</w:t>
      </w:r>
      <w:r w:rsidRPr="00F96AF0">
        <w:t>часто его называют Data Base Engine</w:t>
      </w:r>
      <w:r w:rsidR="00F96AF0" w:rsidRPr="00F96AF0">
        <w:t>),</w:t>
      </w:r>
      <w:r w:rsidRPr="00F96AF0">
        <w:t xml:space="preserve"> компилятор языка БД</w:t>
      </w:r>
      <w:r w:rsidR="00F96AF0">
        <w:t xml:space="preserve"> (</w:t>
      </w:r>
      <w:r w:rsidRPr="00F96AF0">
        <w:t>обычно SQL</w:t>
      </w:r>
      <w:r w:rsidR="00F96AF0" w:rsidRPr="00F96AF0">
        <w:t>),</w:t>
      </w:r>
      <w:r w:rsidRPr="00F96AF0">
        <w:t xml:space="preserve"> подсистему поддержки времени выполнения, набор утилит</w:t>
      </w:r>
      <w:r w:rsidR="00F96AF0" w:rsidRPr="00F96AF0">
        <w:t xml:space="preserve">. </w:t>
      </w:r>
      <w:r w:rsidRPr="00F96AF0">
        <w:t>В некоторых системах эти части выделяются явно, в других</w:t>
      </w:r>
      <w:r w:rsidR="00F96AF0" w:rsidRPr="00F96AF0">
        <w:t xml:space="preserve"> - </w:t>
      </w:r>
      <w:r w:rsidRPr="00F96AF0">
        <w:t>нет, но логически такое разделение можно провести во всех СУБД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Ядро СУБД отвечает за управление данными во внешней памяти, управление буферами оперативной памяти, управление транзакциями и журнализацию</w:t>
      </w:r>
      <w:r w:rsidR="00F96AF0" w:rsidRPr="00F96AF0">
        <w:t xml:space="preserve">. </w:t>
      </w:r>
      <w:r w:rsidRPr="00F96AF0">
        <w:t>Соответственно, можно выделить такие компоненты ядра</w:t>
      </w:r>
      <w:r w:rsidR="00F96AF0">
        <w:t xml:space="preserve"> (</w:t>
      </w:r>
      <w:r w:rsidRPr="00F96AF0">
        <w:t>по крайней мере, логически, хотя в некоторых системах эти компоненты выделяются явно</w:t>
      </w:r>
      <w:r w:rsidR="00F96AF0" w:rsidRPr="00F96AF0">
        <w:t>),</w:t>
      </w:r>
      <w:r w:rsidRPr="00F96AF0">
        <w:t xml:space="preserve"> как менеджер данных, менеджер буферов, менеджер транзакций и менеджер журнала</w:t>
      </w:r>
      <w:r w:rsidR="00F96AF0" w:rsidRPr="00F96AF0">
        <w:t xml:space="preserve">. </w:t>
      </w:r>
      <w:r w:rsidRPr="00F96AF0">
        <w:t>Как можно было понять из первой части этой лекции, функции этих компонентов взаимосвязаны, и для обеспечения корректной работы СУБД все эти компоненты должны взаимодействовать по тщательно продуманным и проверенным протоколам</w:t>
      </w:r>
      <w:r w:rsidR="00F96AF0" w:rsidRPr="00F96AF0">
        <w:t xml:space="preserve">. </w:t>
      </w:r>
      <w:r w:rsidRPr="00F96AF0">
        <w:t>Ядро СУБД обладает собственным интерфейсом, не доступным пользователям напрямую и используемым в программах, производимых компилятором SQL</w:t>
      </w:r>
      <w:r w:rsidR="00F96AF0">
        <w:t xml:space="preserve"> (</w:t>
      </w:r>
      <w:r w:rsidRPr="00F96AF0">
        <w:t>или в подсистеме поддержки выполнения таких программ</w:t>
      </w:r>
      <w:r w:rsidR="00F96AF0" w:rsidRPr="00F96AF0">
        <w:t xml:space="preserve">) </w:t>
      </w:r>
      <w:r w:rsidRPr="00F96AF0">
        <w:t>и утилитах БД</w:t>
      </w:r>
      <w:r w:rsidR="00F96AF0" w:rsidRPr="00F96AF0">
        <w:t xml:space="preserve">. </w:t>
      </w:r>
      <w:r w:rsidRPr="00F96AF0">
        <w:t>Ядро СУБД является основной резидентной частью СУБД</w:t>
      </w:r>
      <w:r w:rsidR="00F96AF0" w:rsidRPr="00F96AF0">
        <w:t xml:space="preserve">. </w:t>
      </w:r>
      <w:r w:rsidRPr="00F96AF0">
        <w:t>При использовании архитектуры</w:t>
      </w:r>
      <w:r w:rsidR="00F96AF0">
        <w:t xml:space="preserve"> "</w:t>
      </w:r>
      <w:r w:rsidRPr="00F96AF0">
        <w:t>клиент-сервер</w:t>
      </w:r>
      <w:r w:rsidR="00F96AF0">
        <w:t xml:space="preserve">" </w:t>
      </w:r>
      <w:r w:rsidRPr="00F96AF0">
        <w:t>ядро является основной составляющей серверной части системы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Основной функцией компилятора языка БД является компиляция операторов языка БД в некоторую выполняемую программу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Рассмотрим реляционные базы данных и системы управления реляционными базами данных</w:t>
      </w:r>
      <w:r w:rsidR="00F96AF0" w:rsidRPr="00F96AF0">
        <w:t xml:space="preserve">. </w:t>
      </w:r>
      <w:r w:rsidRPr="00F96AF0">
        <w:t>Этот подход является наиболее распространенным в настоящее время, хотя наряду с общепризнанными достоинствами обладает и рядом недостатков</w:t>
      </w:r>
      <w:r w:rsidR="00F96AF0" w:rsidRPr="00F96AF0">
        <w:t xml:space="preserve">. </w:t>
      </w:r>
      <w:r w:rsidRPr="00F96AF0">
        <w:t>К числу достоинств реляционного подхода можно отнести</w:t>
      </w:r>
      <w:r w:rsidR="00F96AF0" w:rsidRPr="00F96AF0">
        <w:t>: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наличие небольшого набора абстракций, которые позволяют сравнительно просто моделировать большую часть распространенных предметных областей и допускают точные формальные определения, оставаясь интуитивно понятными</w:t>
      </w:r>
      <w:r w:rsidR="00F96AF0" w:rsidRPr="00F96AF0">
        <w:t>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наличие простого и в то же время мощного математического аппарата, опирающегося главным образом на теорию множеств и математическую логику и обеспечивающего теоретический базис реляционного подхода к организации баз данных</w:t>
      </w:r>
      <w:r w:rsidR="00F96AF0" w:rsidRPr="00F96AF0">
        <w:t>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возможность ненавигационного манипулирования данными без необходимости знания конкретной физической организации баз данных во внешней памяти</w:t>
      </w:r>
      <w:r w:rsidR="00F96AF0" w:rsidRPr="00F96AF0">
        <w:t>.</w:t>
      </w:r>
    </w:p>
    <w:p w:rsidR="00AE4ACC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Основными понятиями реляционных баз данных являются тип данных, домен, атрибут, кортеж, первичный ключ и отношение</w:t>
      </w:r>
      <w:r w:rsidR="00F96AF0" w:rsidRPr="00F96AF0">
        <w:t xml:space="preserve">. </w:t>
      </w:r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900DE7" w:rsidRPr="00F96AF0" w:rsidRDefault="00FF256A" w:rsidP="00F96AF0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240pt">
            <v:imagedata r:id="rId7" o:title=""/>
          </v:shape>
        </w:pict>
      </w:r>
    </w:p>
    <w:p w:rsidR="00AE4ACC" w:rsidRDefault="00AE4ACC" w:rsidP="00F96AF0">
      <w:pPr>
        <w:widowControl w:val="0"/>
        <w:autoSpaceDE w:val="0"/>
        <w:autoSpaceDN w:val="0"/>
        <w:adjustRightInd w:val="0"/>
        <w:ind w:firstLine="709"/>
      </w:pPr>
    </w:p>
    <w:p w:rsidR="00900DE7" w:rsidRP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1</w:t>
      </w:r>
      <w:r w:rsidR="00F96AF0" w:rsidRPr="00F96AF0">
        <w:t xml:space="preserve">. </w:t>
      </w:r>
      <w:r w:rsidRPr="00F96AF0">
        <w:t>Тип данных</w:t>
      </w:r>
      <w:r w:rsidR="00AE4ACC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Понятие тип данных в реляционной модели данных полностью адекватно понятию типа данных в языках программирования</w:t>
      </w:r>
      <w:r w:rsidR="00F96AF0" w:rsidRPr="00F96AF0">
        <w:t xml:space="preserve">. </w:t>
      </w:r>
      <w:r w:rsidRPr="00F96AF0">
        <w:t>Обычно в современных реляционных БД допускается хранение символьных, числовых данных, битовых строк, специализированных числовых данных</w:t>
      </w:r>
      <w:r w:rsidR="00F96AF0">
        <w:t xml:space="preserve"> (</w:t>
      </w:r>
      <w:r w:rsidRPr="00F96AF0">
        <w:t>таких как</w:t>
      </w:r>
      <w:r w:rsidR="00F96AF0">
        <w:t xml:space="preserve"> "</w:t>
      </w:r>
      <w:r w:rsidRPr="00F96AF0">
        <w:t>деньги</w:t>
      </w:r>
      <w:r w:rsidR="00F96AF0">
        <w:t>"</w:t>
      </w:r>
      <w:r w:rsidR="00F96AF0" w:rsidRPr="00F96AF0">
        <w:t>),</w:t>
      </w:r>
      <w:r w:rsidRPr="00F96AF0">
        <w:t xml:space="preserve"> а также специальных</w:t>
      </w:r>
      <w:r w:rsidR="00F96AF0">
        <w:t xml:space="preserve"> "</w:t>
      </w:r>
      <w:r w:rsidRPr="00F96AF0">
        <w:t>темпоральных</w:t>
      </w:r>
      <w:r w:rsidR="00F96AF0">
        <w:t xml:space="preserve">" </w:t>
      </w:r>
      <w:r w:rsidRPr="00F96AF0">
        <w:t>данных</w:t>
      </w:r>
      <w:r w:rsidR="00F96AF0">
        <w:t xml:space="preserve"> (</w:t>
      </w:r>
      <w:r w:rsidRPr="00F96AF0">
        <w:t>дата, время, временной интервал</w:t>
      </w:r>
      <w:r w:rsidR="00F96AF0" w:rsidRPr="00F96AF0">
        <w:t xml:space="preserve">). </w:t>
      </w:r>
      <w:r w:rsidRPr="00F96AF0">
        <w:t>Достаточно активно развивается подход к расширению возможностей реляционных систем абстрактными типами данных</w:t>
      </w:r>
      <w:r w:rsidR="00F96AF0">
        <w:t xml:space="preserve"> (</w:t>
      </w:r>
      <w:r w:rsidRPr="00F96AF0">
        <w:t>соответствующими возможностями обладают, например, системы семейства Ingres/Postgres</w:t>
      </w:r>
      <w:r w:rsidR="00F96AF0" w:rsidRPr="00F96AF0">
        <w:t xml:space="preserve">). </w:t>
      </w:r>
      <w:r w:rsidRPr="00F96AF0">
        <w:t>В нашем примере мы имеем дело с данными трех типов</w:t>
      </w:r>
      <w:r w:rsidR="00F96AF0" w:rsidRPr="00F96AF0">
        <w:t xml:space="preserve">: </w:t>
      </w:r>
      <w:r w:rsidRPr="00F96AF0">
        <w:t>строки символов, целые числа и</w:t>
      </w:r>
      <w:r w:rsidR="00F96AF0">
        <w:t xml:space="preserve"> "</w:t>
      </w:r>
      <w:r w:rsidRPr="00F96AF0">
        <w:t>деньги</w:t>
      </w:r>
      <w:r w:rsidR="00F96AF0">
        <w:t>".</w:t>
      </w:r>
    </w:p>
    <w:p w:rsidR="00900DE7" w:rsidRP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2</w:t>
      </w:r>
      <w:r w:rsidR="00F96AF0" w:rsidRPr="00F96AF0">
        <w:t xml:space="preserve">. </w:t>
      </w:r>
      <w:r w:rsidRPr="00F96AF0">
        <w:t>Домен</w:t>
      </w:r>
      <w:r w:rsidR="00AE4ACC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Понятие домена более специфично для баз данных, хотя и имеет некоторые аналогии с подтипами в некоторых языках программирования</w:t>
      </w:r>
      <w:r w:rsidR="00F96AF0" w:rsidRPr="00F96AF0">
        <w:t xml:space="preserve">. </w:t>
      </w:r>
      <w:r w:rsidRPr="00F96AF0">
        <w:t>В самом общем виде домен определяется заданием некоторого базового типа данных, к которому относятся элементы домена, и произвольного логического выражения, применяемого к элементу типа данных</w:t>
      </w:r>
      <w:r w:rsidR="00F96AF0" w:rsidRPr="00F96AF0">
        <w:t xml:space="preserve">. </w:t>
      </w:r>
      <w:r w:rsidRPr="00F96AF0">
        <w:t>Если вычисление этого логического выражения дает результат</w:t>
      </w:r>
      <w:r w:rsidR="00F96AF0">
        <w:t xml:space="preserve"> "</w:t>
      </w:r>
      <w:r w:rsidRPr="00F96AF0">
        <w:t>истина</w:t>
      </w:r>
      <w:r w:rsidR="00F96AF0">
        <w:t xml:space="preserve">", </w:t>
      </w:r>
      <w:r w:rsidRPr="00F96AF0">
        <w:t>то элемент данных является элементом домена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Наиболее правильной интуитивной трактовкой понятия домена является понимание домена как допустимого потенциального множества значений данного типа</w:t>
      </w:r>
      <w:r w:rsidR="00F96AF0" w:rsidRPr="00F96AF0">
        <w:t xml:space="preserve">. </w:t>
      </w:r>
      <w:r w:rsidRPr="00F96AF0">
        <w:t>Например, домен</w:t>
      </w:r>
      <w:r w:rsidR="00F96AF0">
        <w:t xml:space="preserve"> "</w:t>
      </w:r>
      <w:r w:rsidRPr="00F96AF0">
        <w:t>Имена</w:t>
      </w:r>
      <w:r w:rsidR="00F96AF0">
        <w:t xml:space="preserve">" </w:t>
      </w:r>
      <w:r w:rsidRPr="00F96AF0">
        <w:t>в нашем примере определен на базовом типе строк символов, но в число его значений могут входить только те строки, которые могут изображать имя</w:t>
      </w:r>
      <w:r w:rsidR="00F96AF0">
        <w:t xml:space="preserve"> (</w:t>
      </w:r>
      <w:r w:rsidRPr="00F96AF0">
        <w:t>в частности, такие строки не могут начинаться с мягкого знака</w:t>
      </w:r>
      <w:r w:rsidR="00F96AF0" w:rsidRPr="00F96AF0">
        <w:t>).</w:t>
      </w:r>
    </w:p>
    <w:p w:rsidR="00900DE7" w:rsidRP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3</w:t>
      </w:r>
      <w:r w:rsidR="00F96AF0" w:rsidRPr="00F96AF0">
        <w:t xml:space="preserve">. </w:t>
      </w:r>
      <w:r w:rsidRPr="00F96AF0">
        <w:t>Схема отношения, схема базы данных</w:t>
      </w:r>
      <w:r w:rsidR="00AE4ACC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Схема отношения</w:t>
      </w:r>
      <w:r w:rsidR="00F96AF0" w:rsidRPr="00F96AF0">
        <w:t xml:space="preserve"> - </w:t>
      </w:r>
      <w:r w:rsidRPr="00F96AF0">
        <w:t>это именованное множество пар {имя атрибута, имя домена</w:t>
      </w:r>
      <w:r w:rsidR="00F96AF0">
        <w:t xml:space="preserve"> (</w:t>
      </w:r>
      <w:r w:rsidRPr="00F96AF0">
        <w:t>или типа, если понятие домена не поддерживается</w:t>
      </w:r>
      <w:r w:rsidR="00F96AF0" w:rsidRPr="00F96AF0">
        <w:t xml:space="preserve">) </w:t>
      </w:r>
      <w:r w:rsidRPr="00F96AF0">
        <w:t>}</w:t>
      </w:r>
      <w:r w:rsidR="00F96AF0" w:rsidRPr="00F96AF0">
        <w:t xml:space="preserve">. </w:t>
      </w:r>
      <w:r w:rsidRPr="00F96AF0">
        <w:t>Степень или</w:t>
      </w:r>
      <w:r w:rsidR="00F96AF0">
        <w:t xml:space="preserve"> "</w:t>
      </w:r>
      <w:r w:rsidRPr="00F96AF0">
        <w:t>арность</w:t>
      </w:r>
      <w:r w:rsidR="00F96AF0">
        <w:t xml:space="preserve">" </w:t>
      </w:r>
      <w:r w:rsidRPr="00F96AF0">
        <w:t>схемы отношения</w:t>
      </w:r>
      <w:r w:rsidR="00F96AF0" w:rsidRPr="00F96AF0">
        <w:t xml:space="preserve"> - </w:t>
      </w:r>
      <w:r w:rsidRPr="00F96AF0">
        <w:t>мощность этого множества</w:t>
      </w:r>
      <w:r w:rsidR="00F96AF0" w:rsidRPr="00F96AF0">
        <w:t xml:space="preserve">. </w:t>
      </w:r>
      <w:r w:rsidRPr="00F96AF0">
        <w:t>Если все атрибуты одного отношения определены на разных доменах, осмысленно использовать для именования атрибутов имена соответствующих доменов</w:t>
      </w:r>
      <w:r w:rsidR="00F96AF0">
        <w:t xml:space="preserve"> (</w:t>
      </w:r>
      <w:r w:rsidRPr="00F96AF0">
        <w:t>не забывая, конечно, о том, что это является всего лишь удобным способом именования и не устраняет различия между понятиями домена и атрибута</w:t>
      </w:r>
      <w:r w:rsidR="00F96AF0" w:rsidRPr="00F96AF0">
        <w:t>).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Схема БД</w:t>
      </w:r>
      <w:r w:rsidR="00F96AF0">
        <w:t xml:space="preserve"> (</w:t>
      </w:r>
      <w:r w:rsidRPr="00F96AF0">
        <w:t>в структурном смысле</w:t>
      </w:r>
      <w:r w:rsidR="00F96AF0" w:rsidRPr="00F96AF0">
        <w:t xml:space="preserve">) - </w:t>
      </w:r>
      <w:r w:rsidRPr="00F96AF0">
        <w:t>это набор именованных схем отношений</w:t>
      </w:r>
      <w:r w:rsidR="00F96AF0" w:rsidRPr="00F96AF0">
        <w:t>.</w:t>
      </w:r>
    </w:p>
    <w:p w:rsidR="00900DE7" w:rsidRP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4</w:t>
      </w:r>
      <w:r w:rsidR="00F96AF0" w:rsidRPr="00F96AF0">
        <w:t xml:space="preserve">. </w:t>
      </w:r>
      <w:r w:rsidRPr="00F96AF0">
        <w:t>Кортеж, отношение</w:t>
      </w:r>
      <w:r w:rsidR="00AE4ACC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Кортеж, соответствующий данной схеме отношения,</w:t>
      </w:r>
      <w:r w:rsidR="00F96AF0" w:rsidRPr="00F96AF0">
        <w:t xml:space="preserve"> - </w:t>
      </w:r>
      <w:r w:rsidRPr="00F96AF0">
        <w:t>это множество пар {имя атрибута, значение}, которое содержит одно вхождение каждого имени атрибута, принадлежащего схеме отношения</w:t>
      </w:r>
      <w:r w:rsidR="00F96AF0" w:rsidRPr="00F96AF0">
        <w:t>.</w:t>
      </w:r>
      <w:r w:rsidR="00F96AF0">
        <w:t xml:space="preserve"> "</w:t>
      </w:r>
      <w:r w:rsidRPr="00F96AF0">
        <w:t>Значение</w:t>
      </w:r>
      <w:r w:rsidR="00F96AF0">
        <w:t xml:space="preserve">" </w:t>
      </w:r>
      <w:r w:rsidRPr="00F96AF0">
        <w:t>является допустимым значением домена данного атрибута</w:t>
      </w:r>
      <w:r w:rsidR="00F96AF0">
        <w:t xml:space="preserve"> (</w:t>
      </w:r>
      <w:r w:rsidRPr="00F96AF0">
        <w:t>или типа данных, если понятие домена не поддерживается</w:t>
      </w:r>
      <w:r w:rsidR="00F96AF0" w:rsidRPr="00F96AF0">
        <w:t xml:space="preserve">). </w:t>
      </w:r>
      <w:r w:rsidRPr="00F96AF0">
        <w:t>Тем самым, степень или</w:t>
      </w:r>
      <w:r w:rsidR="00F96AF0">
        <w:t xml:space="preserve"> "</w:t>
      </w:r>
      <w:r w:rsidRPr="00F96AF0">
        <w:t>арность</w:t>
      </w:r>
      <w:r w:rsidR="00F96AF0">
        <w:t xml:space="preserve">" </w:t>
      </w:r>
      <w:r w:rsidRPr="00F96AF0">
        <w:t xml:space="preserve">кортежа, </w:t>
      </w:r>
      <w:r w:rsidR="00F96AF0" w:rsidRPr="00F96AF0">
        <w:t xml:space="preserve">т.е. </w:t>
      </w:r>
      <w:r w:rsidRPr="00F96AF0">
        <w:t>число элементов в нем, совпадает с</w:t>
      </w:r>
      <w:r w:rsidR="00F96AF0">
        <w:t xml:space="preserve"> "</w:t>
      </w:r>
      <w:r w:rsidRPr="00F96AF0">
        <w:t>арностью</w:t>
      </w:r>
      <w:r w:rsidR="00F96AF0">
        <w:t xml:space="preserve">" </w:t>
      </w:r>
      <w:r w:rsidRPr="00F96AF0">
        <w:t>соответствующей схемы отношения</w:t>
      </w:r>
      <w:r w:rsidR="00F96AF0" w:rsidRPr="00F96AF0">
        <w:t xml:space="preserve">. </w:t>
      </w:r>
      <w:r w:rsidRPr="00F96AF0">
        <w:t>Попросту говоря, кортеж</w:t>
      </w:r>
      <w:r w:rsidR="00F96AF0" w:rsidRPr="00F96AF0">
        <w:t xml:space="preserve"> - </w:t>
      </w:r>
      <w:r w:rsidRPr="00F96AF0">
        <w:t>это набор именованных значений заданного типа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Отношение</w:t>
      </w:r>
      <w:r w:rsidR="00F96AF0" w:rsidRPr="00F96AF0">
        <w:t xml:space="preserve"> - </w:t>
      </w:r>
      <w:r w:rsidRPr="00F96AF0">
        <w:t>это множество кортежей, соответствующих одной схеме отношения</w:t>
      </w:r>
      <w:r w:rsidR="00F96AF0" w:rsidRPr="00F96AF0">
        <w:t xml:space="preserve">. </w:t>
      </w:r>
      <w:r w:rsidRPr="00F96AF0">
        <w:t>Иногда, чтобы не путаться, говорят</w:t>
      </w:r>
      <w:r w:rsidR="00F96AF0">
        <w:t xml:space="preserve"> "</w:t>
      </w:r>
      <w:r w:rsidRPr="00F96AF0">
        <w:t>отношение-схема</w:t>
      </w:r>
      <w:r w:rsidR="00F96AF0">
        <w:t xml:space="preserve">" </w:t>
      </w:r>
      <w:r w:rsidRPr="00F96AF0">
        <w:t>и</w:t>
      </w:r>
      <w:r w:rsidR="00F96AF0">
        <w:t xml:space="preserve"> "</w:t>
      </w:r>
      <w:r w:rsidRPr="00F96AF0">
        <w:t>отношение-экземпляр</w:t>
      </w:r>
      <w:r w:rsidR="00F96AF0">
        <w:t xml:space="preserve">", </w:t>
      </w:r>
      <w:r w:rsidRPr="00F96AF0">
        <w:t>иногда схему отношения называют заголовком отношения, а отношение как набор кортежей</w:t>
      </w:r>
      <w:r w:rsidR="00F96AF0" w:rsidRPr="00F96AF0">
        <w:t xml:space="preserve"> - </w:t>
      </w:r>
      <w:r w:rsidRPr="00F96AF0">
        <w:t>телом отношения</w:t>
      </w:r>
      <w:r w:rsidR="00F96AF0" w:rsidRPr="00F96AF0">
        <w:t xml:space="preserve">. </w:t>
      </w:r>
      <w:r w:rsidRPr="00F96AF0">
        <w:t>На самом деле, понятие схемы отношения ближе всего к понятию структурного типа данных в языках программирования</w:t>
      </w:r>
      <w:r w:rsidR="00F96AF0" w:rsidRPr="00F96AF0">
        <w:t xml:space="preserve">. </w:t>
      </w:r>
      <w:r w:rsidRPr="00F96AF0">
        <w:t>Было бы вполне логично разрешать отдельно определять схему отношения, а затем одно или несколько отношений с данной схемой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Однако в реляционных базах данных это не принято</w:t>
      </w:r>
      <w:r w:rsidR="00F96AF0" w:rsidRPr="00F96AF0">
        <w:t xml:space="preserve">. </w:t>
      </w:r>
      <w:r w:rsidRPr="00F96AF0">
        <w:t>Имя схемы отношения в таких базах данных всегда совпадает с именем соответствующего отношения-экземпляра</w:t>
      </w:r>
      <w:r w:rsidR="00F96AF0" w:rsidRPr="00F96AF0">
        <w:t xml:space="preserve">. </w:t>
      </w:r>
      <w:r w:rsidRPr="00F96AF0">
        <w:t>В классических реляционных базах данных после определения схемы базы данных изменяются только отношения-экземпляры</w:t>
      </w:r>
      <w:r w:rsidR="00F96AF0" w:rsidRPr="00F96AF0">
        <w:t xml:space="preserve">. </w:t>
      </w:r>
      <w:r w:rsidRPr="00F96AF0">
        <w:t>В них могут появляться новые и удаляться или модифицироваться существующие кортежи</w:t>
      </w:r>
      <w:r w:rsidR="00F96AF0" w:rsidRPr="00F96AF0">
        <w:t xml:space="preserve">. </w:t>
      </w:r>
      <w:r w:rsidRPr="00F96AF0">
        <w:t>Однако во многих реализациях допускается и изменение схемы базы данных</w:t>
      </w:r>
      <w:r w:rsidR="00F96AF0" w:rsidRPr="00F96AF0">
        <w:t xml:space="preserve">: </w:t>
      </w:r>
      <w:r w:rsidRPr="00F96AF0">
        <w:t>определение новых и изменение существующих схем отношения</w:t>
      </w:r>
      <w:r w:rsidR="00F96AF0" w:rsidRPr="00F96AF0">
        <w:t xml:space="preserve">. </w:t>
      </w:r>
      <w:r w:rsidRPr="00F96AF0">
        <w:t>Это принято называть эволюцией схемы базы данных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Реляционная база данных</w:t>
      </w:r>
      <w:r w:rsidR="00F96AF0" w:rsidRPr="00F96AF0">
        <w:t xml:space="preserve"> - </w:t>
      </w:r>
      <w:r w:rsidRPr="00F96AF0">
        <w:t>это набор отношений, имена которых совпадают с именами схем отношений в схеме БД</w:t>
      </w:r>
      <w:r w:rsidR="00F96AF0" w:rsidRPr="00F96AF0">
        <w:t>.</w:t>
      </w:r>
    </w:p>
    <w:p w:rsidR="00900DE7" w:rsidRP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Проектирование реляционных баз данных с использованием нормализации</w:t>
      </w:r>
      <w:r w:rsidR="00AE4ACC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Сначала будет рассмотрен классический подход, при котором весь процесс проектирования производится в терминах реляционной модели данных методом последовательных приближений к удовлетворительному набору схем отношений</w:t>
      </w:r>
      <w:r w:rsidR="00F96AF0" w:rsidRPr="00F96AF0">
        <w:t xml:space="preserve">. </w:t>
      </w:r>
      <w:r w:rsidRPr="00F96AF0">
        <w:t>Исходной точкой является представление предметной области в виде одного или нескольких отношений, и на каждом шаге проектирования производится некоторый набор схем отношений, обладающих лучшими свойствами</w:t>
      </w:r>
      <w:r w:rsidR="00F96AF0" w:rsidRPr="00F96AF0">
        <w:t xml:space="preserve">. </w:t>
      </w:r>
      <w:r w:rsidRPr="00F96AF0">
        <w:t>Процесс проектирования представляет собой процесс нормализации схем отношений, причем каждая следующая нормальная форма обладает свойствами лучшими, чем предыдущая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Каждой нормальной форме соответствует некоторый определенный набор ограничений, и отношение находится в некоторой нормальной форме, если удовлетворяет свойственному ей набору ограничений</w:t>
      </w:r>
      <w:r w:rsidR="00F96AF0" w:rsidRPr="00F96AF0">
        <w:t xml:space="preserve">. </w:t>
      </w:r>
      <w:r w:rsidRPr="00F96AF0">
        <w:t>Примером набора ограничений является ограничение первой нормальной формы</w:t>
      </w:r>
      <w:r w:rsidR="00F96AF0" w:rsidRPr="00F96AF0">
        <w:t xml:space="preserve"> - </w:t>
      </w:r>
      <w:r w:rsidRPr="00F96AF0">
        <w:t>значения всех атрибутов отношения атомарны</w:t>
      </w:r>
      <w:r w:rsidR="00F96AF0" w:rsidRPr="00F96AF0">
        <w:t xml:space="preserve">. </w:t>
      </w:r>
      <w:r w:rsidRPr="00F96AF0">
        <w:t>Поскольку требование первой нормальной формы является базовым требованием классической реляционной модели данных, считается, что исходный набор отношений уже соответствует этому требованию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В теории реляционных баз данных обычно выделяется следующая последовательность нормальных форм</w:t>
      </w:r>
      <w:r w:rsidR="00F96AF0" w:rsidRPr="00F96AF0">
        <w:t>: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первая нормальная форма</w:t>
      </w:r>
      <w:r w:rsidR="00F96AF0">
        <w:t xml:space="preserve"> (</w:t>
      </w:r>
      <w:r w:rsidRPr="00F96AF0">
        <w:t>1NF</w:t>
      </w:r>
      <w:r w:rsidR="00F96AF0" w:rsidRPr="00F96AF0">
        <w:t>);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вторая нормальная форма</w:t>
      </w:r>
      <w:r w:rsidR="00F96AF0">
        <w:t xml:space="preserve"> (</w:t>
      </w:r>
      <w:r w:rsidRPr="00F96AF0">
        <w:t>2NF</w:t>
      </w:r>
      <w:r w:rsidR="00F96AF0" w:rsidRPr="00F96AF0">
        <w:t>);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третья нормальная форма</w:t>
      </w:r>
      <w:r w:rsidR="00F96AF0">
        <w:t xml:space="preserve"> (</w:t>
      </w:r>
      <w:r w:rsidRPr="00F96AF0">
        <w:t>3NF</w:t>
      </w:r>
      <w:r w:rsidR="00F96AF0" w:rsidRPr="00F96AF0">
        <w:t>);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нормальная форма Бойса-Кодда</w:t>
      </w:r>
      <w:r w:rsidR="00F96AF0">
        <w:t xml:space="preserve"> (</w:t>
      </w:r>
      <w:r w:rsidRPr="00F96AF0">
        <w:t>BCNF</w:t>
      </w:r>
      <w:r w:rsidR="00F96AF0" w:rsidRPr="00F96AF0">
        <w:t>);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четвертая нормальная форма</w:t>
      </w:r>
      <w:r w:rsidR="00F96AF0">
        <w:t xml:space="preserve"> (</w:t>
      </w:r>
      <w:r w:rsidRPr="00F96AF0">
        <w:t>4NF</w:t>
      </w:r>
      <w:r w:rsidR="00F96AF0" w:rsidRPr="00F96AF0">
        <w:t>);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пятая нормальная форма, или нормальная форма проекции-соединения</w:t>
      </w:r>
      <w:r w:rsidR="00F96AF0">
        <w:t xml:space="preserve"> (</w:t>
      </w:r>
      <w:r w:rsidRPr="00F96AF0">
        <w:t>5NF или PJ/NF</w:t>
      </w:r>
      <w:r w:rsidR="00F96AF0" w:rsidRPr="00F96AF0">
        <w:t>).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Основные свойства нормальных форм</w:t>
      </w:r>
      <w:r w:rsidR="00F96AF0" w:rsidRPr="00F96AF0">
        <w:t>: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каждая следующая нормальная форма в некотором смысле лучше предыдущей</w:t>
      </w:r>
      <w:r w:rsidR="00F96AF0" w:rsidRPr="00F96AF0">
        <w:t>;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при переходе к следующей нормальной форме свойства предыдущих нормальных свойств сохраняются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В основе процесса проектирования лежит метод нормализации, декомпозиция отношения, находящегося в предыдущей нормальной форме, в два или более отношения, удовлетворяющих требованиям следующей нормальной формы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 xml:space="preserve">В рассматриваемой нами системе управления </w:t>
      </w:r>
      <w:r w:rsidRPr="00F96AF0">
        <w:rPr>
          <w:lang w:val="en-US"/>
        </w:rPr>
        <w:t>Moodle</w:t>
      </w:r>
      <w:r w:rsidR="00F96AF0" w:rsidRPr="00F96AF0">
        <w:t xml:space="preserve"> </w:t>
      </w:r>
      <w:r w:rsidRPr="00F96AF0">
        <w:t xml:space="preserve">используется СУБД </w:t>
      </w:r>
      <w:r w:rsidRPr="00F96AF0">
        <w:rPr>
          <w:lang w:val="en-US"/>
        </w:rPr>
        <w:t>MySQL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MySQL разработал Михаэль Видениус</w:t>
      </w:r>
      <w:r w:rsidR="00F96AF0" w:rsidRPr="00F96AF0">
        <w:t xml:space="preserve">. </w:t>
      </w:r>
      <w:r w:rsidRPr="00F96AF0">
        <w:t>MySQL является относительно небольшой и быстрой реляционной СУБД основанной на традициях Hughes Technologies Mini SQL</w:t>
      </w:r>
      <w:r w:rsidR="00F96AF0">
        <w:t xml:space="preserve"> (</w:t>
      </w:r>
      <w:r w:rsidRPr="00F96AF0">
        <w:t>mSQL</w:t>
      </w:r>
      <w:r w:rsidR="00F96AF0" w:rsidRPr="00F96AF0">
        <w:t xml:space="preserve">). </w:t>
      </w:r>
      <w:r w:rsidRPr="00F96AF0">
        <w:t xml:space="preserve">СУБД </w:t>
      </w:r>
      <w:r w:rsidRPr="00F96AF0">
        <w:rPr>
          <w:lang w:val="en-US"/>
        </w:rPr>
        <w:t>MySQL</w:t>
      </w:r>
      <w:r w:rsidRPr="00F96AF0">
        <w:t xml:space="preserve"> использ</w:t>
      </w:r>
      <w:r w:rsidR="00EA5D7B">
        <w:t>у</w:t>
      </w:r>
      <w:r w:rsidRPr="00F96AF0">
        <w:t>ется в качестве</w:t>
      </w:r>
      <w:r w:rsidR="00F96AF0" w:rsidRPr="00F96AF0">
        <w:t xml:space="preserve"> </w:t>
      </w:r>
      <w:r w:rsidRPr="00F96AF0">
        <w:t>управления языком SQL</w:t>
      </w:r>
      <w:r w:rsidR="00F96AF0" w:rsidRPr="00F96AF0">
        <w:t xml:space="preserve">. </w:t>
      </w:r>
      <w:r w:rsidRPr="00F96AF0">
        <w:t>Чтобы показать основные преимущества SQL, приведем основные компоненты этого языка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СУБД MySQL предоставляет в Ваше распоряжение подмножество языка SQL, соответствующее спецификации ANSI SQL 92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Основные цели MySQL</w:t>
      </w:r>
      <w:r w:rsidR="00F96AF0" w:rsidRPr="00F96AF0">
        <w:t xml:space="preserve"> - </w:t>
      </w:r>
      <w:r w:rsidRPr="00F96AF0">
        <w:t>быстродействие и ошибкоустойчивость</w:t>
      </w:r>
      <w:r w:rsidR="00F96AF0" w:rsidRPr="00F96AF0">
        <w:t xml:space="preserve">. </w:t>
      </w:r>
      <w:r w:rsidRPr="00F96AF0">
        <w:t>Добавление транзакций принесет значительное быстродействие и повышение сложности</w:t>
      </w:r>
      <w:r w:rsidR="00F96AF0" w:rsidRPr="00F96AF0">
        <w:t xml:space="preserve">. </w:t>
      </w:r>
      <w:r w:rsidRPr="00F96AF0">
        <w:t>В настоящее время имеется проект, который должен дать подобные функциональные Это, вероятно, будет выполнено, с помощью введения атомарной модификации нескольких таблиц сразу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Ядро, на котором сформирован MySQL</w:t>
      </w:r>
      <w:r w:rsidR="00F96AF0" w:rsidRPr="00F96AF0">
        <w:t xml:space="preserve"> - </w:t>
      </w:r>
      <w:r w:rsidRPr="00F96AF0">
        <w:t>набор подпрограмм, которые использовались в высокотребовательном окружении много лет</w:t>
      </w:r>
      <w:r w:rsidR="00F96AF0" w:rsidRPr="00F96AF0">
        <w:t xml:space="preserve">. </w:t>
      </w:r>
      <w:r w:rsidRPr="00F96AF0">
        <w:t>В то время, как MySQL все еще находится в разработке, это уже предоставляет богатый и полезный функциональный набор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MySQL таблица может иметь до 16 ключей, каждый из которых может иметь до 15 полей</w:t>
      </w:r>
      <w:r w:rsidR="00F96AF0" w:rsidRPr="00F96AF0">
        <w:t xml:space="preserve">. </w:t>
      </w:r>
      <w:r w:rsidRPr="00F96AF0">
        <w:t>Максимальная поддерживаемая длина ключа 120 байт</w:t>
      </w:r>
      <w:r w:rsidR="00F96AF0" w:rsidRPr="00F96AF0">
        <w:t xml:space="preserve">. </w:t>
      </w:r>
      <w:r w:rsidRPr="00F96AF0">
        <w:t>Вы можете увеличить длину ключа, изменяя N_MAX_KEY_LENGTH в файле nisam</w:t>
      </w:r>
      <w:r w:rsidR="00F96AF0" w:rsidRPr="00F96AF0">
        <w:t xml:space="preserve">. </w:t>
      </w:r>
      <w:r w:rsidRPr="00F96AF0">
        <w:t>h и перекомпилировав пакет</w:t>
      </w:r>
      <w:r w:rsidR="00F96AF0" w:rsidRPr="00F96AF0">
        <w:t xml:space="preserve">. </w:t>
      </w:r>
      <w:r w:rsidRPr="00F96AF0">
        <w:t>Обратите внимание, что длинные ключи могут привести к низкой эффективности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Ключи могут иметь имена</w:t>
      </w:r>
      <w:r w:rsidR="00F96AF0" w:rsidRPr="00F96AF0">
        <w:t xml:space="preserve">. </w:t>
      </w:r>
      <w:r w:rsidRPr="00F96AF0">
        <w:t>В случае первичного ключа имя будет всегда PRIMARY</w:t>
      </w:r>
      <w:r w:rsidR="00F96AF0" w:rsidRPr="00F96AF0">
        <w:t xml:space="preserve">. </w:t>
      </w:r>
      <w:r w:rsidRPr="00F96AF0">
        <w:t>Если имя ключа не задано в процессе создания таблицы, то заданное по умолчанию имя ключа</w:t>
      </w:r>
      <w:r w:rsidR="00F96AF0" w:rsidRPr="00F96AF0">
        <w:t xml:space="preserve"> - </w:t>
      </w:r>
      <w:r w:rsidRPr="00F96AF0">
        <w:t>первое имя столбца с факультативным суффиксом</w:t>
      </w:r>
      <w:r w:rsidR="00F96AF0">
        <w:t xml:space="preserve"> (</w:t>
      </w:r>
      <w:r w:rsidRPr="00F96AF0">
        <w:t xml:space="preserve">_2, _3, и </w:t>
      </w:r>
      <w:r w:rsidR="00F96AF0" w:rsidRPr="00F96AF0">
        <w:t xml:space="preserve">т.д.) </w:t>
      </w:r>
      <w:r w:rsidRPr="00F96AF0">
        <w:t>чтобы сделать это имя уникальным</w:t>
      </w:r>
      <w:r w:rsidR="00F96AF0" w:rsidRPr="00F96AF0">
        <w:t xml:space="preserve">. </w:t>
      </w:r>
      <w:r w:rsidRPr="00F96AF0">
        <w:t>Имя ключа может использоваться с командой ALTER TABLE, чтобы удалить ключ</w:t>
      </w:r>
      <w:r w:rsidR="00F96AF0" w:rsidRPr="00F96AF0">
        <w:t>.</w:t>
      </w:r>
    </w:p>
    <w:p w:rsidR="00F96AF0" w:rsidRDefault="00900DE7" w:rsidP="00F96AF0">
      <w:pPr>
        <w:widowControl w:val="0"/>
        <w:autoSpaceDE w:val="0"/>
        <w:autoSpaceDN w:val="0"/>
        <w:adjustRightInd w:val="0"/>
        <w:ind w:firstLine="709"/>
      </w:pPr>
      <w:r w:rsidRPr="00F96AF0">
        <w:t>При создании ключа Вы можете факультативно определить, что только первые N символов поля будут использоваться</w:t>
      </w:r>
      <w:r w:rsidR="00F96AF0" w:rsidRPr="00F96AF0">
        <w:t>.</w:t>
      </w:r>
    </w:p>
    <w:p w:rsidR="00A53CE7" w:rsidRPr="00F96AF0" w:rsidRDefault="00A92B5F" w:rsidP="002108EC">
      <w:pPr>
        <w:pStyle w:val="2"/>
      </w:pPr>
      <w:r w:rsidRPr="00F96AF0">
        <w:br w:type="page"/>
      </w:r>
      <w:bookmarkStart w:id="9" w:name="_Toc232965153"/>
      <w:r w:rsidR="00595818" w:rsidRPr="00F96AF0">
        <w:t>Заключение</w:t>
      </w:r>
      <w:bookmarkEnd w:id="9"/>
    </w:p>
    <w:p w:rsidR="002108EC" w:rsidRDefault="002108EC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515CDE" w:rsidP="00F96AF0">
      <w:pPr>
        <w:widowControl w:val="0"/>
        <w:autoSpaceDE w:val="0"/>
        <w:autoSpaceDN w:val="0"/>
        <w:adjustRightInd w:val="0"/>
        <w:ind w:firstLine="709"/>
      </w:pPr>
      <w:r w:rsidRPr="00F96AF0">
        <w:t>Несмотря на</w:t>
      </w:r>
      <w:r w:rsidR="00F96AF0">
        <w:t xml:space="preserve"> </w:t>
      </w:r>
      <w:r w:rsidRPr="00F96AF0">
        <w:t>то, что E-learning в</w:t>
      </w:r>
      <w:r w:rsidR="00F96AF0">
        <w:t xml:space="preserve"> </w:t>
      </w:r>
      <w:r w:rsidRPr="00F96AF0">
        <w:t>чистом виде подразумевает самостоятельное изучение материалов, как и</w:t>
      </w:r>
      <w:r w:rsidR="00F96AF0">
        <w:t xml:space="preserve"> </w:t>
      </w:r>
      <w:r w:rsidRPr="00F96AF0">
        <w:t>при дистанционном обучении, он</w:t>
      </w:r>
      <w:r w:rsidR="00F96AF0">
        <w:t xml:space="preserve"> </w:t>
      </w:r>
      <w:r w:rsidRPr="00F96AF0">
        <w:t>имеет ряд преимуществ перед традиционной очной формой</w:t>
      </w:r>
      <w:r w:rsidR="00F96AF0" w:rsidRPr="00F96AF0">
        <w:t>:</w:t>
      </w:r>
    </w:p>
    <w:p w:rsidR="00F96AF0" w:rsidRDefault="00515CDE" w:rsidP="00F96AF0">
      <w:pPr>
        <w:widowControl w:val="0"/>
        <w:autoSpaceDE w:val="0"/>
        <w:autoSpaceDN w:val="0"/>
        <w:adjustRightInd w:val="0"/>
        <w:ind w:firstLine="709"/>
      </w:pPr>
      <w:r w:rsidRPr="00F96AF0">
        <w:rPr>
          <w:rStyle w:val="a8"/>
          <w:b w:val="0"/>
          <w:bCs w:val="0"/>
        </w:rPr>
        <w:t>Большая свобода доступа</w:t>
      </w:r>
      <w:r w:rsidR="00F96AF0" w:rsidRPr="00F96AF0">
        <w:t xml:space="preserve"> - </w:t>
      </w:r>
      <w:r w:rsidRPr="00F96AF0">
        <w:t>учащийся имеет возможность доступа через Интернет к</w:t>
      </w:r>
      <w:r w:rsidR="00F96AF0">
        <w:t xml:space="preserve"> </w:t>
      </w:r>
      <w:r w:rsidRPr="00F96AF0">
        <w:t>электронным курсам из</w:t>
      </w:r>
      <w:r w:rsidR="00F96AF0">
        <w:t xml:space="preserve"> </w:t>
      </w:r>
      <w:r w:rsidRPr="00F96AF0">
        <w:t>любого места, где есть выход в</w:t>
      </w:r>
      <w:r w:rsidR="00F96AF0">
        <w:t xml:space="preserve"> </w:t>
      </w:r>
      <w:r w:rsidRPr="00F96AF0">
        <w:t>глобальную информационную сеть</w:t>
      </w:r>
      <w:r w:rsidR="00F96AF0" w:rsidRPr="00F96AF0">
        <w:t>.</w:t>
      </w:r>
    </w:p>
    <w:p w:rsidR="00F96AF0" w:rsidRDefault="00515CDE" w:rsidP="00F96AF0">
      <w:pPr>
        <w:widowControl w:val="0"/>
        <w:autoSpaceDE w:val="0"/>
        <w:autoSpaceDN w:val="0"/>
        <w:adjustRightInd w:val="0"/>
        <w:ind w:firstLine="709"/>
      </w:pPr>
      <w:r w:rsidRPr="00F96AF0">
        <w:rPr>
          <w:rStyle w:val="a8"/>
          <w:b w:val="0"/>
          <w:bCs w:val="0"/>
        </w:rPr>
        <w:t>Более низкие цены на</w:t>
      </w:r>
      <w:r w:rsidR="00F96AF0">
        <w:rPr>
          <w:rStyle w:val="a8"/>
          <w:b w:val="0"/>
          <w:bCs w:val="0"/>
        </w:rPr>
        <w:t xml:space="preserve"> </w:t>
      </w:r>
      <w:r w:rsidRPr="00F96AF0">
        <w:rPr>
          <w:rStyle w:val="a8"/>
          <w:b w:val="0"/>
          <w:bCs w:val="0"/>
        </w:rPr>
        <w:t>доставку обучения</w:t>
      </w:r>
      <w:r w:rsidR="00F96AF0" w:rsidRPr="00F96AF0">
        <w:t xml:space="preserve"> - </w:t>
      </w:r>
      <w:r w:rsidRPr="00F96AF0">
        <w:t>в</w:t>
      </w:r>
      <w:r w:rsidR="00F96AF0">
        <w:t xml:space="preserve"> </w:t>
      </w:r>
      <w:r w:rsidRPr="00F96AF0">
        <w:t>электронном обучении процесс доставки образования включает в</w:t>
      </w:r>
      <w:r w:rsidR="00F96AF0">
        <w:t xml:space="preserve"> </w:t>
      </w:r>
      <w:r w:rsidRPr="00F96AF0">
        <w:t>себя только обмен информацией через Интернет без затрат со</w:t>
      </w:r>
      <w:r w:rsidR="00F96AF0">
        <w:t xml:space="preserve"> </w:t>
      </w:r>
      <w:r w:rsidRPr="00F96AF0">
        <w:t>стороны учащегося на</w:t>
      </w:r>
      <w:r w:rsidR="00F96AF0">
        <w:t xml:space="preserve"> </w:t>
      </w:r>
      <w:r w:rsidRPr="00F96AF0">
        <w:t>покупку учебно-методической литературы</w:t>
      </w:r>
      <w:r w:rsidR="00F96AF0" w:rsidRPr="00F96AF0">
        <w:t>.</w:t>
      </w:r>
    </w:p>
    <w:p w:rsidR="00F96AF0" w:rsidRDefault="00515CDE" w:rsidP="00F96AF0">
      <w:pPr>
        <w:widowControl w:val="0"/>
        <w:autoSpaceDE w:val="0"/>
        <w:autoSpaceDN w:val="0"/>
        <w:adjustRightInd w:val="0"/>
        <w:ind w:firstLine="709"/>
      </w:pPr>
      <w:r w:rsidRPr="00F96AF0">
        <w:rPr>
          <w:rStyle w:val="a8"/>
          <w:b w:val="0"/>
          <w:bCs w:val="0"/>
        </w:rPr>
        <w:t>Возможность разделения содержания электронного курса на</w:t>
      </w:r>
      <w:r w:rsidR="00F96AF0">
        <w:rPr>
          <w:rStyle w:val="a8"/>
          <w:b w:val="0"/>
          <w:bCs w:val="0"/>
        </w:rPr>
        <w:t xml:space="preserve"> </w:t>
      </w:r>
      <w:r w:rsidRPr="00F96AF0">
        <w:rPr>
          <w:rStyle w:val="a8"/>
          <w:b w:val="0"/>
          <w:bCs w:val="0"/>
        </w:rPr>
        <w:t>модули</w:t>
      </w:r>
      <w:r w:rsidR="00F96AF0" w:rsidRPr="00F96AF0">
        <w:t xml:space="preserve"> - </w:t>
      </w:r>
      <w:r w:rsidRPr="00F96AF0">
        <w:t>небольшие блоки информации позволяют сделать изучение предмета более гибким и</w:t>
      </w:r>
      <w:r w:rsidR="00F96AF0">
        <w:t xml:space="preserve"> </w:t>
      </w:r>
      <w:r w:rsidRPr="00F96AF0">
        <w:t>упрощают поиск нужных материалов</w:t>
      </w:r>
      <w:r w:rsidR="00F96AF0" w:rsidRPr="00F96AF0">
        <w:t>.</w:t>
      </w:r>
    </w:p>
    <w:p w:rsidR="00F96AF0" w:rsidRDefault="00515CDE" w:rsidP="00F96AF0">
      <w:pPr>
        <w:widowControl w:val="0"/>
        <w:autoSpaceDE w:val="0"/>
        <w:autoSpaceDN w:val="0"/>
        <w:adjustRightInd w:val="0"/>
        <w:ind w:firstLine="709"/>
      </w:pPr>
      <w:r w:rsidRPr="00F96AF0">
        <w:rPr>
          <w:rStyle w:val="a8"/>
          <w:b w:val="0"/>
          <w:bCs w:val="0"/>
        </w:rPr>
        <w:t>Гибкость обучения</w:t>
      </w:r>
      <w:r w:rsidR="00F96AF0" w:rsidRPr="00F96AF0">
        <w:t xml:space="preserve"> - </w:t>
      </w:r>
      <w:r w:rsidRPr="00F96AF0">
        <w:t>продолжительность и</w:t>
      </w:r>
      <w:r w:rsidR="00F96AF0">
        <w:t xml:space="preserve"> </w:t>
      </w:r>
      <w:r w:rsidRPr="00F96AF0">
        <w:t>последовательность изучения материалов слушатель выбирает сам, полностью адаптируя весь процесс обучения под свои возможности и</w:t>
      </w:r>
      <w:r w:rsidR="00F96AF0">
        <w:t xml:space="preserve"> </w:t>
      </w:r>
      <w:r w:rsidRPr="00F96AF0">
        <w:t>потребности</w:t>
      </w:r>
      <w:r w:rsidR="00F96AF0" w:rsidRPr="00F96AF0">
        <w:t>.</w:t>
      </w:r>
    </w:p>
    <w:p w:rsidR="00F96AF0" w:rsidRDefault="00515CDE" w:rsidP="00F96AF0">
      <w:pPr>
        <w:widowControl w:val="0"/>
        <w:autoSpaceDE w:val="0"/>
        <w:autoSpaceDN w:val="0"/>
        <w:adjustRightInd w:val="0"/>
        <w:ind w:firstLine="709"/>
      </w:pPr>
      <w:r w:rsidRPr="00F96AF0">
        <w:rPr>
          <w:rStyle w:val="a8"/>
          <w:b w:val="0"/>
          <w:bCs w:val="0"/>
        </w:rPr>
        <w:t>Возможность обучения на</w:t>
      </w:r>
      <w:r w:rsidR="00F96AF0">
        <w:rPr>
          <w:rStyle w:val="a8"/>
          <w:b w:val="0"/>
          <w:bCs w:val="0"/>
        </w:rPr>
        <w:t xml:space="preserve"> </w:t>
      </w:r>
      <w:r w:rsidRPr="00F96AF0">
        <w:rPr>
          <w:rStyle w:val="a8"/>
          <w:b w:val="0"/>
          <w:bCs w:val="0"/>
        </w:rPr>
        <w:t>рабочем месте</w:t>
      </w:r>
      <w:r w:rsidR="00F96AF0" w:rsidRPr="00F96AF0">
        <w:t xml:space="preserve"> - </w:t>
      </w:r>
      <w:r w:rsidRPr="00F96AF0">
        <w:t>учащиеся имеют возможность получать образование без отрыва от</w:t>
      </w:r>
      <w:r w:rsidR="00F96AF0">
        <w:t xml:space="preserve"> </w:t>
      </w:r>
      <w:r w:rsidRPr="00F96AF0">
        <w:t>работы, а</w:t>
      </w:r>
      <w:r w:rsidR="00F96AF0">
        <w:t xml:space="preserve"> </w:t>
      </w:r>
      <w:r w:rsidRPr="00F96AF0">
        <w:t>также дома, в</w:t>
      </w:r>
      <w:r w:rsidR="00F96AF0">
        <w:t xml:space="preserve"> </w:t>
      </w:r>
      <w:r w:rsidRPr="00F96AF0">
        <w:t>пути с</w:t>
      </w:r>
      <w:r w:rsidR="00F96AF0">
        <w:t xml:space="preserve"> </w:t>
      </w:r>
      <w:r w:rsidRPr="00F96AF0">
        <w:t>использованием мобильного Интернета</w:t>
      </w:r>
      <w:r w:rsidR="00F96AF0" w:rsidRPr="00F96AF0">
        <w:t>.</w:t>
      </w:r>
    </w:p>
    <w:p w:rsidR="00F96AF0" w:rsidRDefault="00515CDE" w:rsidP="00F96AF0">
      <w:pPr>
        <w:widowControl w:val="0"/>
        <w:autoSpaceDE w:val="0"/>
        <w:autoSpaceDN w:val="0"/>
        <w:adjustRightInd w:val="0"/>
        <w:ind w:firstLine="709"/>
      </w:pPr>
      <w:r w:rsidRPr="00F96AF0">
        <w:rPr>
          <w:rStyle w:val="a8"/>
          <w:b w:val="0"/>
          <w:bCs w:val="0"/>
        </w:rPr>
        <w:t>Возможность развиваться в</w:t>
      </w:r>
      <w:r w:rsidR="00F96AF0">
        <w:rPr>
          <w:rStyle w:val="a8"/>
          <w:b w:val="0"/>
          <w:bCs w:val="0"/>
        </w:rPr>
        <w:t xml:space="preserve"> </w:t>
      </w:r>
      <w:r w:rsidRPr="00F96AF0">
        <w:rPr>
          <w:rStyle w:val="a8"/>
          <w:b w:val="0"/>
          <w:bCs w:val="0"/>
        </w:rPr>
        <w:t>ногу со</w:t>
      </w:r>
      <w:r w:rsidR="00F96AF0">
        <w:rPr>
          <w:rStyle w:val="a8"/>
          <w:b w:val="0"/>
          <w:bCs w:val="0"/>
        </w:rPr>
        <w:t xml:space="preserve"> </w:t>
      </w:r>
      <w:r w:rsidRPr="00F96AF0">
        <w:rPr>
          <w:rStyle w:val="a8"/>
          <w:b w:val="0"/>
          <w:bCs w:val="0"/>
        </w:rPr>
        <w:t>временем</w:t>
      </w:r>
      <w:r w:rsidR="00F96AF0" w:rsidRPr="00F96AF0">
        <w:t xml:space="preserve"> - </w:t>
      </w:r>
      <w:r w:rsidRPr="00F96AF0">
        <w:t>пользователи электронных курсов, и</w:t>
      </w:r>
      <w:r w:rsidR="00F96AF0">
        <w:t xml:space="preserve"> </w:t>
      </w:r>
      <w:r w:rsidRPr="00F96AF0">
        <w:t>преподаватели, и</w:t>
      </w:r>
      <w:r w:rsidR="00F96AF0">
        <w:t xml:space="preserve"> </w:t>
      </w:r>
      <w:r w:rsidRPr="00F96AF0">
        <w:t>студенты, развивают свои навыки и</w:t>
      </w:r>
      <w:r w:rsidR="00F96AF0">
        <w:t xml:space="preserve"> </w:t>
      </w:r>
      <w:r w:rsidRPr="00F96AF0">
        <w:t>знания в</w:t>
      </w:r>
      <w:r w:rsidR="00F96AF0">
        <w:t xml:space="preserve"> </w:t>
      </w:r>
      <w:r w:rsidRPr="00F96AF0">
        <w:t>соответствии с</w:t>
      </w:r>
      <w:r w:rsidR="00F96AF0">
        <w:t xml:space="preserve"> </w:t>
      </w:r>
      <w:r w:rsidRPr="00F96AF0">
        <w:t>современными, новейшими технологиями и</w:t>
      </w:r>
      <w:r w:rsidR="00F96AF0">
        <w:t xml:space="preserve"> </w:t>
      </w:r>
      <w:r w:rsidRPr="00F96AF0">
        <w:t>стандартами</w:t>
      </w:r>
      <w:r w:rsidR="00F96AF0" w:rsidRPr="00F96AF0">
        <w:t xml:space="preserve">. </w:t>
      </w:r>
      <w:r w:rsidRPr="00F96AF0">
        <w:t>Электронные курсы также позволяют своевременно и</w:t>
      </w:r>
      <w:r w:rsidR="00F96AF0">
        <w:t xml:space="preserve"> </w:t>
      </w:r>
      <w:r w:rsidRPr="00F96AF0">
        <w:t>оперативно обновлять учебные материалы</w:t>
      </w:r>
      <w:r w:rsidR="00F96AF0" w:rsidRPr="00F96AF0">
        <w:t>.</w:t>
      </w:r>
    </w:p>
    <w:p w:rsidR="00F96AF0" w:rsidRDefault="00515CDE" w:rsidP="00F96AF0">
      <w:pPr>
        <w:widowControl w:val="0"/>
        <w:autoSpaceDE w:val="0"/>
        <w:autoSpaceDN w:val="0"/>
        <w:adjustRightInd w:val="0"/>
        <w:ind w:firstLine="709"/>
      </w:pPr>
      <w:r w:rsidRPr="00F96AF0">
        <w:rPr>
          <w:rStyle w:val="a8"/>
          <w:b w:val="0"/>
          <w:bCs w:val="0"/>
        </w:rPr>
        <w:t>Возможность определять критерии оценки знаний</w:t>
      </w:r>
      <w:r w:rsidR="00F96AF0" w:rsidRPr="00F96AF0">
        <w:t xml:space="preserve"> - </w:t>
      </w:r>
      <w:r w:rsidRPr="00F96AF0">
        <w:t>в</w:t>
      </w:r>
      <w:r w:rsidR="00F96AF0">
        <w:t xml:space="preserve"> </w:t>
      </w:r>
      <w:r w:rsidRPr="00F96AF0">
        <w:t>электронном обучении имеется возможность выставлять четкие критерии, по</w:t>
      </w:r>
      <w:r w:rsidR="00F96AF0">
        <w:t xml:space="preserve"> </w:t>
      </w:r>
      <w:r w:rsidRPr="00F96AF0">
        <w:t>которым оцениваются знания, полученные студентом в</w:t>
      </w:r>
      <w:r w:rsidR="00F96AF0">
        <w:t xml:space="preserve"> </w:t>
      </w:r>
      <w:r w:rsidRPr="00F96AF0">
        <w:t>процессе обучения</w:t>
      </w:r>
      <w:r w:rsidR="00F96AF0" w:rsidRPr="00F96AF0">
        <w:t xml:space="preserve">. </w:t>
      </w:r>
      <w:r w:rsidRPr="00F96AF0">
        <w:t>Это позволяет исключить необъективность и</w:t>
      </w:r>
      <w:r w:rsidR="00F96AF0">
        <w:t xml:space="preserve"> </w:t>
      </w:r>
      <w:r w:rsidRPr="00F96AF0">
        <w:t>предвзятость</w:t>
      </w:r>
      <w:r w:rsidR="00F96AF0" w:rsidRPr="00F96AF0">
        <w:t>.</w:t>
      </w:r>
    </w:p>
    <w:p w:rsidR="00F96AF0" w:rsidRDefault="00515CDE" w:rsidP="00F96AF0">
      <w:pPr>
        <w:widowControl w:val="0"/>
        <w:autoSpaceDE w:val="0"/>
        <w:autoSpaceDN w:val="0"/>
        <w:adjustRightInd w:val="0"/>
        <w:ind w:firstLine="709"/>
      </w:pPr>
      <w:r w:rsidRPr="00F96AF0">
        <w:t>Электронные учебные курсы</w:t>
      </w:r>
      <w:r w:rsidR="00F96AF0" w:rsidRPr="00F96AF0">
        <w:t xml:space="preserve"> - </w:t>
      </w:r>
      <w:r w:rsidRPr="00F96AF0">
        <w:t>высокотехнологичный продукт, создаваемый на</w:t>
      </w:r>
      <w:r w:rsidR="00F96AF0">
        <w:t xml:space="preserve"> </w:t>
      </w:r>
      <w:r w:rsidRPr="00F96AF0">
        <w:t>основе и</w:t>
      </w:r>
      <w:r w:rsidR="00F96AF0">
        <w:t xml:space="preserve"> </w:t>
      </w:r>
      <w:r w:rsidRPr="00F96AF0">
        <w:t>с</w:t>
      </w:r>
      <w:r w:rsidR="00F96AF0">
        <w:t xml:space="preserve"> </w:t>
      </w:r>
      <w:r w:rsidRPr="00F96AF0">
        <w:t>применением самых современных IT-решений</w:t>
      </w:r>
      <w:r w:rsidR="00F96AF0" w:rsidRPr="00F96AF0">
        <w:t>.</w:t>
      </w:r>
    </w:p>
    <w:p w:rsidR="00595818" w:rsidRPr="00F96AF0" w:rsidRDefault="00515CDE" w:rsidP="002108EC">
      <w:pPr>
        <w:pStyle w:val="2"/>
      </w:pPr>
      <w:r w:rsidRPr="00F96AF0">
        <w:br w:type="page"/>
      </w:r>
      <w:bookmarkStart w:id="10" w:name="_Toc232965154"/>
      <w:r w:rsidRPr="00F96AF0">
        <w:t>Литература</w:t>
      </w:r>
      <w:bookmarkEnd w:id="10"/>
    </w:p>
    <w:p w:rsidR="002108EC" w:rsidRDefault="002108EC" w:rsidP="00F96AF0">
      <w:pPr>
        <w:widowControl w:val="0"/>
        <w:autoSpaceDE w:val="0"/>
        <w:autoSpaceDN w:val="0"/>
        <w:adjustRightInd w:val="0"/>
        <w:ind w:firstLine="709"/>
      </w:pPr>
    </w:p>
    <w:p w:rsidR="00F96AF0" w:rsidRDefault="007F5158" w:rsidP="002108EC">
      <w:pPr>
        <w:pStyle w:val="a0"/>
      </w:pPr>
      <w:r w:rsidRPr="00F96AF0">
        <w:t>Загидуллин</w:t>
      </w:r>
      <w:r w:rsidR="00F96AF0">
        <w:t xml:space="preserve"> </w:t>
      </w:r>
      <w:r w:rsidRPr="00F96AF0">
        <w:t>Р</w:t>
      </w:r>
      <w:r w:rsidR="00F96AF0">
        <w:t>.Р.,</w:t>
      </w:r>
      <w:r w:rsidRPr="00F96AF0">
        <w:t xml:space="preserve"> Зориктуев</w:t>
      </w:r>
      <w:r w:rsidR="00F96AF0">
        <w:t xml:space="preserve"> </w:t>
      </w:r>
      <w:r w:rsidRPr="00F96AF0">
        <w:t>В</w:t>
      </w:r>
      <w:r w:rsidR="00F96AF0">
        <w:t xml:space="preserve">.Ц. </w:t>
      </w:r>
      <w:r w:rsidRPr="00F96AF0">
        <w:t>Концептуальные вопросы дистанционного образования</w:t>
      </w:r>
      <w:r w:rsidR="00F96AF0" w:rsidRPr="00F96AF0">
        <w:t xml:space="preserve">. - </w:t>
      </w:r>
      <w:r w:rsidRPr="00F96AF0">
        <w:t>Информационные технологии, №</w:t>
      </w:r>
      <w:r w:rsidR="00F96AF0">
        <w:t xml:space="preserve"> </w:t>
      </w:r>
      <w:r w:rsidRPr="00F96AF0">
        <w:t>5, 1997</w:t>
      </w:r>
      <w:r w:rsidR="006864F6">
        <w:t>.</w:t>
      </w:r>
    </w:p>
    <w:p w:rsidR="007F5158" w:rsidRPr="00F96AF0" w:rsidRDefault="007F5158" w:rsidP="002108EC">
      <w:pPr>
        <w:pStyle w:val="a0"/>
      </w:pPr>
      <w:r w:rsidRPr="00F96AF0">
        <w:t>Лемех Р</w:t>
      </w:r>
      <w:r w:rsidR="00F96AF0">
        <w:t xml:space="preserve">.М. </w:t>
      </w:r>
      <w:r w:rsidRPr="00F96AF0">
        <w:t>Совершенствование методических подходов к организации дистанционного обучения в условиях функционирования информационной среды</w:t>
      </w:r>
      <w:r w:rsidR="00F96AF0" w:rsidRPr="00F96AF0">
        <w:t xml:space="preserve">. </w:t>
      </w:r>
      <w:r w:rsidRPr="00F96AF0">
        <w:t>М, 2005</w:t>
      </w:r>
      <w:r w:rsidR="006864F6">
        <w:t>.</w:t>
      </w:r>
    </w:p>
    <w:p w:rsidR="00F96AF0" w:rsidRDefault="007F5158" w:rsidP="002108EC">
      <w:pPr>
        <w:pStyle w:val="a0"/>
      </w:pPr>
      <w:r w:rsidRPr="00F96AF0">
        <w:t>Норенков</w:t>
      </w:r>
      <w:r w:rsidR="00F96AF0">
        <w:t xml:space="preserve"> </w:t>
      </w:r>
      <w:r w:rsidRPr="00F96AF0">
        <w:t>И</w:t>
      </w:r>
      <w:r w:rsidR="00F96AF0">
        <w:t xml:space="preserve">.П. </w:t>
      </w:r>
      <w:r w:rsidRPr="00F96AF0">
        <w:t>По WWW-страницам учебных серверов</w:t>
      </w:r>
      <w:r w:rsidR="00F96AF0" w:rsidRPr="00F96AF0">
        <w:t xml:space="preserve">. </w:t>
      </w:r>
      <w:r w:rsidR="00F96AF0">
        <w:t>-</w:t>
      </w:r>
      <w:r w:rsidRPr="00F96AF0">
        <w:t xml:space="preserve"> Информационные технологии, № 3, 1997</w:t>
      </w:r>
      <w:r w:rsidR="006864F6">
        <w:t>.</w:t>
      </w:r>
    </w:p>
    <w:p w:rsidR="007F5158" w:rsidRPr="00F96AF0" w:rsidRDefault="007F5158" w:rsidP="002108EC">
      <w:pPr>
        <w:pStyle w:val="a0"/>
      </w:pPr>
      <w:r w:rsidRPr="00F96AF0">
        <w:t>Открытое образование</w:t>
      </w:r>
      <w:r w:rsidR="00F96AF0" w:rsidRPr="00F96AF0">
        <w:t xml:space="preserve">: </w:t>
      </w:r>
      <w:r w:rsidRPr="00F96AF0">
        <w:t>предпосылки, проблемы, тенденции развития / Под ред</w:t>
      </w:r>
      <w:r w:rsidR="00F96AF0">
        <w:t xml:space="preserve">.В.П. </w:t>
      </w:r>
      <w:r w:rsidRPr="00F96AF0">
        <w:t>Тихомирова</w:t>
      </w:r>
      <w:r w:rsidR="00F96AF0">
        <w:t xml:space="preserve"> // </w:t>
      </w:r>
      <w:r w:rsidRPr="00F96AF0">
        <w:t>М</w:t>
      </w:r>
      <w:r w:rsidR="00F96AF0" w:rsidRPr="00F96AF0">
        <w:t xml:space="preserve">: </w:t>
      </w:r>
      <w:r w:rsidRPr="00F96AF0">
        <w:t>Изд-во МЭСИ, 2000</w:t>
      </w:r>
      <w:r w:rsidR="006864F6">
        <w:t>.</w:t>
      </w:r>
    </w:p>
    <w:p w:rsidR="007F5158" w:rsidRPr="00F96AF0" w:rsidRDefault="007F5158" w:rsidP="002108EC">
      <w:pPr>
        <w:pStyle w:val="a0"/>
      </w:pPr>
      <w:r w:rsidRPr="00F96AF0">
        <w:t>Путилов</w:t>
      </w:r>
      <w:r w:rsidR="00F96AF0">
        <w:t xml:space="preserve"> </w:t>
      </w:r>
      <w:r w:rsidRPr="00F96AF0">
        <w:t>Г</w:t>
      </w:r>
      <w:r w:rsidR="00F96AF0">
        <w:t xml:space="preserve">.П. </w:t>
      </w:r>
      <w:r w:rsidRPr="00F96AF0">
        <w:t>Концепция построения информационно-образовательной среды технического вуза/ М</w:t>
      </w:r>
      <w:r w:rsidR="00F96AF0" w:rsidRPr="00F96AF0">
        <w:t xml:space="preserve">.: </w:t>
      </w:r>
      <w:r w:rsidRPr="00F96AF0">
        <w:t>МГИЭМ, 1999</w:t>
      </w:r>
      <w:r w:rsidR="006864F6">
        <w:t>.</w:t>
      </w:r>
    </w:p>
    <w:p w:rsidR="007F5158" w:rsidRPr="00F96AF0" w:rsidRDefault="007F5158" w:rsidP="002108EC">
      <w:pPr>
        <w:pStyle w:val="a0"/>
      </w:pPr>
      <w:r w:rsidRPr="00F96AF0">
        <w:t>Теория и практика дистанционного обучения / под ред</w:t>
      </w:r>
      <w:r w:rsidR="00F96AF0" w:rsidRPr="00F96AF0">
        <w:t xml:space="preserve">. </w:t>
      </w:r>
      <w:r w:rsidRPr="00F96AF0">
        <w:t>Полат Е</w:t>
      </w:r>
      <w:r w:rsidR="00F96AF0">
        <w:t xml:space="preserve">.С., </w:t>
      </w:r>
      <w:r w:rsidRPr="00F96AF0">
        <w:t>М</w:t>
      </w:r>
      <w:r w:rsidR="00F96AF0" w:rsidRPr="00F96AF0">
        <w:t xml:space="preserve">: </w:t>
      </w:r>
      <w:r w:rsidRPr="00F96AF0">
        <w:t>Академия, 2004</w:t>
      </w:r>
      <w:r w:rsidR="006864F6">
        <w:t>.</w:t>
      </w:r>
    </w:p>
    <w:p w:rsidR="00F96AF0" w:rsidRDefault="007F5158" w:rsidP="002108EC">
      <w:pPr>
        <w:pStyle w:val="a0"/>
      </w:pPr>
      <w:r w:rsidRPr="00F96AF0">
        <w:t>Усков</w:t>
      </w:r>
      <w:r w:rsidR="00F96AF0">
        <w:t xml:space="preserve"> </w:t>
      </w:r>
      <w:r w:rsidRPr="00F96AF0">
        <w:t>В</w:t>
      </w:r>
      <w:r w:rsidR="00F96AF0">
        <w:t xml:space="preserve">.Л. </w:t>
      </w:r>
      <w:r w:rsidRPr="00F96AF0">
        <w:t>Дистанционное инженерное образование на базе Internet/Библиотечка журнала</w:t>
      </w:r>
      <w:r w:rsidR="00F96AF0">
        <w:t xml:space="preserve"> "</w:t>
      </w:r>
      <w:r w:rsidRPr="00F96AF0">
        <w:t>Информационные технологии</w:t>
      </w:r>
      <w:r w:rsidR="00F96AF0">
        <w:t xml:space="preserve">", </w:t>
      </w:r>
      <w:r w:rsidRPr="00F96AF0">
        <w:t>№</w:t>
      </w:r>
      <w:r w:rsidR="00F96AF0">
        <w:t xml:space="preserve"> </w:t>
      </w:r>
      <w:r w:rsidRPr="00F96AF0">
        <w:t>3</w:t>
      </w:r>
      <w:r w:rsidR="00F96AF0">
        <w:t>, 20</w:t>
      </w:r>
      <w:r w:rsidRPr="00F96AF0">
        <w:t>00</w:t>
      </w:r>
    </w:p>
    <w:p w:rsidR="007F5158" w:rsidRPr="00F96AF0" w:rsidRDefault="007F5158" w:rsidP="002108EC">
      <w:pPr>
        <w:pStyle w:val="a0"/>
      </w:pPr>
      <w:r w:rsidRPr="00F96AF0">
        <w:t>Электронное обучение</w:t>
      </w:r>
      <w:r w:rsidR="00F96AF0" w:rsidRPr="00F96AF0">
        <w:t xml:space="preserve">: </w:t>
      </w:r>
      <w:r w:rsidRPr="00F96AF0">
        <w:t>инструменты и технологии/ У</w:t>
      </w:r>
      <w:r w:rsidR="00F96AF0" w:rsidRPr="00F96AF0">
        <w:t xml:space="preserve">. </w:t>
      </w:r>
      <w:r w:rsidRPr="00F96AF0">
        <w:t>Хортон, К</w:t>
      </w:r>
      <w:r w:rsidR="00F96AF0" w:rsidRPr="00F96AF0">
        <w:t xml:space="preserve">. </w:t>
      </w:r>
      <w:r w:rsidRPr="00F96AF0">
        <w:t>Хортон, М</w:t>
      </w:r>
      <w:r w:rsidR="00F96AF0" w:rsidRPr="00F96AF0">
        <w:t xml:space="preserve">: </w:t>
      </w:r>
      <w:r w:rsidRPr="00F96AF0">
        <w:t>Кудиш-образ</w:t>
      </w:r>
      <w:r w:rsidR="00F96AF0">
        <w:t>, 20</w:t>
      </w:r>
      <w:r w:rsidRPr="00F96AF0">
        <w:t>06</w:t>
      </w:r>
      <w:r w:rsidR="006864F6">
        <w:t>.</w:t>
      </w:r>
    </w:p>
    <w:p w:rsidR="00F96AF0" w:rsidRPr="00F96AF0" w:rsidRDefault="007F5158" w:rsidP="002108EC">
      <w:pPr>
        <w:pStyle w:val="a0"/>
        <w:rPr>
          <w:lang w:val="en-US"/>
        </w:rPr>
      </w:pPr>
      <w:r w:rsidRPr="00F96AF0">
        <w:rPr>
          <w:lang w:val="en-US"/>
        </w:rPr>
        <w:t>J</w:t>
      </w:r>
      <w:r w:rsidR="00F96AF0" w:rsidRPr="00F96AF0">
        <w:rPr>
          <w:lang w:val="en-US"/>
        </w:rPr>
        <w:t xml:space="preserve">. </w:t>
      </w:r>
      <w:r w:rsidRPr="00F96AF0">
        <w:rPr>
          <w:lang w:val="en-US"/>
        </w:rPr>
        <w:t>Cross, I</w:t>
      </w:r>
      <w:r w:rsidR="00F96AF0" w:rsidRPr="00F96AF0">
        <w:rPr>
          <w:lang w:val="en-US"/>
        </w:rPr>
        <w:t xml:space="preserve">. </w:t>
      </w:r>
      <w:r w:rsidRPr="00F96AF0">
        <w:rPr>
          <w:lang w:val="en-US"/>
        </w:rPr>
        <w:t>Hamilton, The DNA of e-Learning</w:t>
      </w:r>
      <w:r w:rsidR="00F96AF0" w:rsidRPr="00F96AF0">
        <w:rPr>
          <w:lang w:val="en-US"/>
        </w:rPr>
        <w:t xml:space="preserve">. </w:t>
      </w:r>
      <w:r w:rsidRPr="00F96AF0">
        <w:rPr>
          <w:lang w:val="en-US"/>
        </w:rPr>
        <w:t xml:space="preserve">Internet Time Group, </w:t>
      </w:r>
      <w:r w:rsidR="00F96AF0">
        <w:rPr>
          <w:lang w:val="en-US"/>
        </w:rPr>
        <w:t>www.</w:t>
      </w:r>
      <w:r w:rsidRPr="00F96AF0">
        <w:rPr>
          <w:lang w:val="en-US"/>
        </w:rPr>
        <w:t>internettime</w:t>
      </w:r>
      <w:r w:rsidR="00F96AF0" w:rsidRPr="00F96AF0">
        <w:rPr>
          <w:lang w:val="en-US"/>
        </w:rPr>
        <w:t xml:space="preserve">. </w:t>
      </w:r>
      <w:r w:rsidRPr="00F96AF0">
        <w:rPr>
          <w:lang w:val="en-US"/>
        </w:rPr>
        <w:t>com, 2002</w:t>
      </w:r>
      <w:r w:rsidR="006864F6" w:rsidRPr="006864F6">
        <w:rPr>
          <w:lang w:val="en-US"/>
        </w:rPr>
        <w:t>.</w:t>
      </w:r>
    </w:p>
    <w:p w:rsidR="00F96AF0" w:rsidRDefault="007F5158" w:rsidP="002108EC">
      <w:pPr>
        <w:pStyle w:val="a0"/>
        <w:rPr>
          <w:lang w:val="en-US"/>
        </w:rPr>
      </w:pPr>
      <w:r w:rsidRPr="00F96AF0">
        <w:rPr>
          <w:lang w:val="en-US"/>
        </w:rPr>
        <w:t>Learning Management Systems and Learning Content Management Systems demystified</w:t>
      </w:r>
      <w:r w:rsidR="00F96AF0" w:rsidRPr="00F96AF0">
        <w:rPr>
          <w:lang w:val="en-US"/>
        </w:rPr>
        <w:t xml:space="preserve">. </w:t>
      </w:r>
      <w:r w:rsidR="00F96AF0">
        <w:rPr>
          <w:lang w:val="en-US"/>
        </w:rPr>
        <w:t>www.</w:t>
      </w:r>
      <w:r w:rsidRPr="00F96AF0">
        <w:rPr>
          <w:lang w:val="en-US"/>
        </w:rPr>
        <w:t>brandonhall</w:t>
      </w:r>
      <w:r w:rsidR="00F96AF0" w:rsidRPr="00F96AF0">
        <w:rPr>
          <w:lang w:val="en-US"/>
        </w:rPr>
        <w:t xml:space="preserve">. </w:t>
      </w:r>
      <w:r w:rsidRPr="00F96AF0">
        <w:rPr>
          <w:lang w:val="en-US"/>
        </w:rPr>
        <w:t>com</w:t>
      </w:r>
      <w:r w:rsidR="006864F6" w:rsidRPr="006864F6">
        <w:rPr>
          <w:lang w:val="en-US"/>
        </w:rPr>
        <w:t>.</w:t>
      </w:r>
    </w:p>
    <w:p w:rsidR="00F96AF0" w:rsidRDefault="007F5158" w:rsidP="002108EC">
      <w:pPr>
        <w:pStyle w:val="a0"/>
        <w:rPr>
          <w:lang w:val="en-US"/>
        </w:rPr>
      </w:pPr>
      <w:r w:rsidRPr="00F96AF0">
        <w:rPr>
          <w:lang w:val="fr-FR"/>
        </w:rPr>
        <w:t>Content &amp; Collaboration Strategies 2004/05 META Trends</w:t>
      </w:r>
      <w:r w:rsidR="00F96AF0" w:rsidRPr="00F96AF0">
        <w:rPr>
          <w:lang w:val="fr-FR"/>
        </w:rPr>
        <w:t xml:space="preserve">. </w:t>
      </w:r>
      <w:r w:rsidRPr="00F96AF0">
        <w:rPr>
          <w:lang w:val="en-US"/>
        </w:rPr>
        <w:t>META Group, January 2004</w:t>
      </w:r>
      <w:r w:rsidR="006864F6">
        <w:t>.</w:t>
      </w:r>
    </w:p>
    <w:p w:rsidR="00515CDE" w:rsidRPr="00F96AF0" w:rsidRDefault="00515CDE" w:rsidP="00F96AF0">
      <w:pPr>
        <w:widowControl w:val="0"/>
        <w:autoSpaceDE w:val="0"/>
        <w:autoSpaceDN w:val="0"/>
        <w:adjustRightInd w:val="0"/>
        <w:ind w:firstLine="709"/>
      </w:pPr>
      <w:bookmarkStart w:id="11" w:name="_GoBack"/>
      <w:bookmarkEnd w:id="11"/>
    </w:p>
    <w:sectPr w:rsidR="00515CDE" w:rsidRPr="00F96AF0" w:rsidSect="00F96A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19" w:rsidRDefault="00075A1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75A19" w:rsidRDefault="00075A1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EC" w:rsidRDefault="002108E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EC" w:rsidRDefault="002108E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19" w:rsidRDefault="00075A1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75A19" w:rsidRDefault="00075A1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EC" w:rsidRDefault="001A44EE" w:rsidP="00F96AF0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108EC" w:rsidRDefault="002108EC" w:rsidP="00F96AF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EC" w:rsidRDefault="002108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DB0D00"/>
    <w:multiLevelType w:val="hybridMultilevel"/>
    <w:tmpl w:val="9782E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EB79A4"/>
    <w:multiLevelType w:val="hybridMultilevel"/>
    <w:tmpl w:val="989044E4"/>
    <w:lvl w:ilvl="0" w:tplc="399468FA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567F1"/>
    <w:multiLevelType w:val="hybridMultilevel"/>
    <w:tmpl w:val="D3B0C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CE7"/>
    <w:rsid w:val="000703A8"/>
    <w:rsid w:val="00075A19"/>
    <w:rsid w:val="00130EE0"/>
    <w:rsid w:val="001A44EE"/>
    <w:rsid w:val="002108EC"/>
    <w:rsid w:val="00341AB4"/>
    <w:rsid w:val="00347CA6"/>
    <w:rsid w:val="004E26BF"/>
    <w:rsid w:val="00515CDE"/>
    <w:rsid w:val="005715E9"/>
    <w:rsid w:val="00595818"/>
    <w:rsid w:val="005B3E90"/>
    <w:rsid w:val="006864F6"/>
    <w:rsid w:val="006C03CC"/>
    <w:rsid w:val="006E4473"/>
    <w:rsid w:val="006F2CA1"/>
    <w:rsid w:val="00700F5F"/>
    <w:rsid w:val="007F5158"/>
    <w:rsid w:val="008D469D"/>
    <w:rsid w:val="00900DE7"/>
    <w:rsid w:val="009104FD"/>
    <w:rsid w:val="00A11631"/>
    <w:rsid w:val="00A53CE7"/>
    <w:rsid w:val="00A92B5F"/>
    <w:rsid w:val="00AE2A8D"/>
    <w:rsid w:val="00AE4ACC"/>
    <w:rsid w:val="00B17242"/>
    <w:rsid w:val="00C3033A"/>
    <w:rsid w:val="00CA6D14"/>
    <w:rsid w:val="00CE69F0"/>
    <w:rsid w:val="00D23A39"/>
    <w:rsid w:val="00EA5D7B"/>
    <w:rsid w:val="00EB7702"/>
    <w:rsid w:val="00F405E4"/>
    <w:rsid w:val="00F96AF0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AA44528-4A01-413C-A007-82D23BB2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96AF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96AF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96AF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96AF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96AF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96AF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96AF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96AF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96AF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F96A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7">
    <w:name w:val="Основной текст модуля"/>
    <w:basedOn w:val="a2"/>
    <w:uiPriority w:val="99"/>
    <w:rsid w:val="000703A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paragraph" w:customStyle="1" w:styleId="base">
    <w:name w:val="base"/>
    <w:basedOn w:val="a2"/>
    <w:uiPriority w:val="99"/>
    <w:rsid w:val="00515CD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 Unicode MS" w:eastAsia="Arial Unicode MS" w:hAnsi="Arial Unicode MS" w:cs="Arial Unicode MS"/>
    </w:rPr>
  </w:style>
  <w:style w:type="character" w:styleId="a8">
    <w:name w:val="Strong"/>
    <w:uiPriority w:val="99"/>
    <w:qFormat/>
    <w:rsid w:val="00515CDE"/>
    <w:rPr>
      <w:b/>
      <w:bCs/>
    </w:rPr>
  </w:style>
  <w:style w:type="character" w:styleId="a9">
    <w:name w:val="Hyperlink"/>
    <w:uiPriority w:val="99"/>
    <w:rsid w:val="00F96AF0"/>
    <w:rPr>
      <w:color w:val="0000FF"/>
      <w:u w:val="single"/>
    </w:rPr>
  </w:style>
  <w:style w:type="paragraph" w:styleId="aa">
    <w:name w:val="header"/>
    <w:basedOn w:val="a2"/>
    <w:next w:val="ab"/>
    <w:link w:val="ac"/>
    <w:uiPriority w:val="99"/>
    <w:rsid w:val="00F96A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F96AF0"/>
    <w:rPr>
      <w:vertAlign w:val="superscript"/>
    </w:rPr>
  </w:style>
  <w:style w:type="paragraph" w:styleId="ab">
    <w:name w:val="Body Text"/>
    <w:basedOn w:val="a2"/>
    <w:link w:val="ae"/>
    <w:uiPriority w:val="99"/>
    <w:rsid w:val="00F96AF0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F96A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F96A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96AF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96A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96AF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F96AF0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F96AF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F96AF0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F96AF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96AF0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F96AF0"/>
  </w:style>
  <w:style w:type="character" w:customStyle="1" w:styleId="af8">
    <w:name w:val="номер страницы"/>
    <w:uiPriority w:val="99"/>
    <w:rsid w:val="00F96AF0"/>
    <w:rPr>
      <w:sz w:val="28"/>
      <w:szCs w:val="28"/>
    </w:rPr>
  </w:style>
  <w:style w:type="paragraph" w:styleId="af9">
    <w:name w:val="Normal (Web)"/>
    <w:basedOn w:val="a2"/>
    <w:uiPriority w:val="99"/>
    <w:rsid w:val="00F96AF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96AF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96AF0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96AF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96AF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96AF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F96AF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96AF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F96A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96AF0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96AF0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96AF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96AF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96A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96AF0"/>
    <w:rPr>
      <w:i/>
      <w:iCs/>
    </w:rPr>
  </w:style>
  <w:style w:type="paragraph" w:customStyle="1" w:styleId="afb">
    <w:name w:val="ТАБЛИЦА"/>
    <w:next w:val="a2"/>
    <w:autoRedefine/>
    <w:uiPriority w:val="99"/>
    <w:rsid w:val="00F96AF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96AF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96AF0"/>
  </w:style>
  <w:style w:type="table" w:customStyle="1" w:styleId="15">
    <w:name w:val="Стиль таблицы1"/>
    <w:uiPriority w:val="99"/>
    <w:rsid w:val="00F96AF0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96AF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96AF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96AF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F96A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7040</Words>
  <Characters>40130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47076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Котусова Яна</dc:creator>
  <cp:keywords/>
  <dc:description/>
  <cp:lastModifiedBy>admin</cp:lastModifiedBy>
  <cp:revision>2</cp:revision>
  <dcterms:created xsi:type="dcterms:W3CDTF">2014-03-03T14:50:00Z</dcterms:created>
  <dcterms:modified xsi:type="dcterms:W3CDTF">2014-03-03T14:50:00Z</dcterms:modified>
</cp:coreProperties>
</file>