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A9" w:rsidRPr="000125A9" w:rsidRDefault="003F4BA9" w:rsidP="000125A9">
      <w:pPr>
        <w:pStyle w:val="afd"/>
      </w:pPr>
      <w:bookmarkStart w:id="0" w:name="_Toc121280529"/>
      <w:r w:rsidRPr="000125A9">
        <w:t>Содержание</w:t>
      </w:r>
      <w:bookmarkEnd w:id="0"/>
    </w:p>
    <w:p w:rsidR="000125A9" w:rsidRDefault="000125A9" w:rsidP="000125A9">
      <w:pPr>
        <w:rPr>
          <w:smallCaps/>
        </w:rPr>
      </w:pPr>
    </w:p>
    <w:p w:rsidR="00492862" w:rsidRDefault="00492862">
      <w:pPr>
        <w:pStyle w:val="21"/>
        <w:rPr>
          <w:smallCaps w:val="0"/>
          <w:noProof/>
          <w:sz w:val="24"/>
          <w:szCs w:val="24"/>
        </w:rPr>
      </w:pPr>
      <w:r w:rsidRPr="00EC24A3">
        <w:rPr>
          <w:rStyle w:val="a9"/>
          <w:noProof/>
        </w:rPr>
        <w:t>Введение</w:t>
      </w:r>
    </w:p>
    <w:p w:rsidR="00492862" w:rsidRDefault="00492862">
      <w:pPr>
        <w:pStyle w:val="21"/>
        <w:rPr>
          <w:smallCaps w:val="0"/>
          <w:noProof/>
          <w:sz w:val="24"/>
          <w:szCs w:val="24"/>
        </w:rPr>
      </w:pPr>
      <w:r w:rsidRPr="00EC24A3">
        <w:rPr>
          <w:rStyle w:val="a9"/>
          <w:noProof/>
        </w:rPr>
        <w:t>1. Аэровокзальные комплексы, их назначение. Пропускная способность аэровокзалов</w:t>
      </w:r>
    </w:p>
    <w:p w:rsidR="00492862" w:rsidRDefault="00492862">
      <w:pPr>
        <w:pStyle w:val="21"/>
        <w:rPr>
          <w:smallCaps w:val="0"/>
          <w:noProof/>
          <w:sz w:val="24"/>
          <w:szCs w:val="24"/>
        </w:rPr>
      </w:pPr>
      <w:r w:rsidRPr="00EC24A3">
        <w:rPr>
          <w:rStyle w:val="a9"/>
          <w:noProof/>
        </w:rPr>
        <w:t>2. Платные и бесплатные услуги, предоставляемые пассажирам в аэропорту</w:t>
      </w:r>
    </w:p>
    <w:p w:rsidR="00492862" w:rsidRDefault="00492862">
      <w:pPr>
        <w:pStyle w:val="21"/>
        <w:rPr>
          <w:smallCaps w:val="0"/>
          <w:noProof/>
          <w:sz w:val="24"/>
          <w:szCs w:val="24"/>
        </w:rPr>
      </w:pPr>
      <w:r w:rsidRPr="00EC24A3">
        <w:rPr>
          <w:rStyle w:val="a9"/>
          <w:noProof/>
        </w:rPr>
        <w:t>3. Организация обслуживания пассажиров перед вылетом, методы регистрации авиабилетов</w:t>
      </w:r>
    </w:p>
    <w:p w:rsidR="00492862" w:rsidRDefault="00492862">
      <w:pPr>
        <w:pStyle w:val="21"/>
        <w:rPr>
          <w:smallCaps w:val="0"/>
          <w:noProof/>
          <w:sz w:val="24"/>
          <w:szCs w:val="24"/>
        </w:rPr>
      </w:pPr>
      <w:r w:rsidRPr="00EC24A3">
        <w:rPr>
          <w:rStyle w:val="a9"/>
          <w:noProof/>
        </w:rPr>
        <w:t>4. Технология проведения досмотра пассажиров</w:t>
      </w:r>
    </w:p>
    <w:p w:rsidR="00492862" w:rsidRDefault="00492862">
      <w:pPr>
        <w:pStyle w:val="21"/>
        <w:rPr>
          <w:smallCaps w:val="0"/>
          <w:noProof/>
          <w:sz w:val="24"/>
          <w:szCs w:val="24"/>
        </w:rPr>
      </w:pPr>
      <w:r w:rsidRPr="00EC24A3">
        <w:rPr>
          <w:rStyle w:val="a9"/>
          <w:noProof/>
        </w:rPr>
        <w:t>5. Обслуживание прилетевших пассажиров</w:t>
      </w:r>
    </w:p>
    <w:p w:rsidR="00492862" w:rsidRDefault="00492862">
      <w:pPr>
        <w:pStyle w:val="21"/>
        <w:rPr>
          <w:smallCaps w:val="0"/>
          <w:noProof/>
          <w:sz w:val="24"/>
          <w:szCs w:val="24"/>
        </w:rPr>
      </w:pPr>
      <w:r w:rsidRPr="00EC24A3">
        <w:rPr>
          <w:rStyle w:val="a9"/>
          <w:noProof/>
        </w:rPr>
        <w:t>6. Обслуживание транзитных и трансфертных пассажиров</w:t>
      </w:r>
    </w:p>
    <w:p w:rsidR="00492862" w:rsidRDefault="00492862">
      <w:pPr>
        <w:pStyle w:val="21"/>
        <w:rPr>
          <w:smallCaps w:val="0"/>
          <w:noProof/>
          <w:sz w:val="24"/>
          <w:szCs w:val="24"/>
        </w:rPr>
      </w:pPr>
      <w:r w:rsidRPr="00EC24A3">
        <w:rPr>
          <w:rStyle w:val="a9"/>
          <w:noProof/>
        </w:rPr>
        <w:t>7. Организация обслуживания пассажиров в "сбойных ситуациях" и при массовых задержках</w:t>
      </w:r>
    </w:p>
    <w:p w:rsidR="00492862" w:rsidRDefault="00492862">
      <w:pPr>
        <w:pStyle w:val="21"/>
        <w:rPr>
          <w:smallCaps w:val="0"/>
          <w:noProof/>
          <w:sz w:val="24"/>
          <w:szCs w:val="24"/>
        </w:rPr>
      </w:pPr>
      <w:r w:rsidRPr="00EC24A3">
        <w:rPr>
          <w:rStyle w:val="a9"/>
          <w:noProof/>
        </w:rPr>
        <w:t>Заключение</w:t>
      </w:r>
    </w:p>
    <w:p w:rsidR="00492862" w:rsidRDefault="00492862">
      <w:pPr>
        <w:pStyle w:val="21"/>
        <w:rPr>
          <w:smallCaps w:val="0"/>
          <w:noProof/>
          <w:sz w:val="24"/>
          <w:szCs w:val="24"/>
        </w:rPr>
      </w:pPr>
      <w:r w:rsidRPr="00EC24A3">
        <w:rPr>
          <w:rStyle w:val="a9"/>
          <w:noProof/>
        </w:rPr>
        <w:t>Список литературы</w:t>
      </w:r>
    </w:p>
    <w:p w:rsidR="002E6A04" w:rsidRPr="000125A9" w:rsidRDefault="002E6A04" w:rsidP="000125A9">
      <w:pPr>
        <w:pStyle w:val="2"/>
      </w:pPr>
      <w:r w:rsidRPr="000125A9">
        <w:br w:type="page"/>
      </w:r>
      <w:bookmarkStart w:id="1" w:name="_Toc238828146"/>
      <w:r w:rsidRPr="000125A9">
        <w:t>Введение</w:t>
      </w:r>
      <w:bookmarkEnd w:id="1"/>
    </w:p>
    <w:p w:rsidR="000125A9" w:rsidRDefault="000125A9" w:rsidP="000125A9"/>
    <w:p w:rsidR="000125A9" w:rsidRDefault="00480BED" w:rsidP="000125A9">
      <w:r w:rsidRPr="000125A9">
        <w:t>Наземное обслуживание в аэропортах</w:t>
      </w:r>
      <w:r w:rsidR="000125A9" w:rsidRPr="000125A9">
        <w:t xml:space="preserve"> - </w:t>
      </w:r>
      <w:r w:rsidRPr="000125A9">
        <w:t>одна из немногих разновидностей деятельности в воздушном транспорте, в которой совместно участвуют службы аэропорта, подразделения авиакомпаний, независимые подрядчики</w:t>
      </w:r>
      <w:r w:rsidR="000125A9" w:rsidRPr="000125A9">
        <w:t xml:space="preserve">. </w:t>
      </w:r>
      <w:r w:rsidRPr="000125A9">
        <w:t>От того, как организовано наземное обслуживание, зависит не только безопасность полетов, регулярность отправлений воздушных судов, но и зачастую пропускная способность аэропортов</w:t>
      </w:r>
      <w:r w:rsidR="000125A9" w:rsidRPr="000125A9">
        <w:t xml:space="preserve">. </w:t>
      </w:r>
      <w:r w:rsidRPr="000125A9">
        <w:t>Ну и конечно, любая авиакомпания, всерьез заботящаяся о своей репутации, знает о том, насколько ответственна наземная фаза работы с пассажиром</w:t>
      </w:r>
      <w:r w:rsidR="007407CF" w:rsidRPr="000125A9">
        <w:rPr>
          <w:rStyle w:val="ac"/>
          <w:color w:val="000000"/>
        </w:rPr>
        <w:footnoteReference w:id="1"/>
      </w:r>
      <w:r w:rsidR="000125A9" w:rsidRPr="000125A9">
        <w:t>.</w:t>
      </w:r>
    </w:p>
    <w:p w:rsidR="000125A9" w:rsidRDefault="00480BED" w:rsidP="000125A9">
      <w:r w:rsidRPr="000125A9">
        <w:t>Целью данной работы является изучение технологии обслуживания пассажиров в аэропортах</w:t>
      </w:r>
      <w:r w:rsidR="000125A9" w:rsidRPr="000125A9">
        <w:t>.</w:t>
      </w:r>
    </w:p>
    <w:p w:rsidR="000125A9" w:rsidRDefault="00480BED" w:rsidP="000125A9">
      <w:r w:rsidRPr="000125A9">
        <w:t>В работе поставлены следующие задачи</w:t>
      </w:r>
      <w:r w:rsidR="000125A9" w:rsidRPr="000125A9">
        <w:t>:</w:t>
      </w:r>
    </w:p>
    <w:p w:rsidR="000125A9" w:rsidRDefault="000D059C" w:rsidP="000125A9">
      <w:r w:rsidRPr="000125A9">
        <w:t>Рассмотреть понятие и назначение аэровокзальных комплексов,</w:t>
      </w:r>
    </w:p>
    <w:p w:rsidR="000125A9" w:rsidRDefault="000D059C" w:rsidP="000125A9">
      <w:r w:rsidRPr="000125A9">
        <w:t>Рассмотреть правила предоставления в аэропорту платных и бесплатных услуг,</w:t>
      </w:r>
    </w:p>
    <w:p w:rsidR="000125A9" w:rsidRDefault="000D059C" w:rsidP="000125A9">
      <w:r w:rsidRPr="000125A9">
        <w:t>Рассмотреть организацию обслуживания пассажиров перед вылетом,</w:t>
      </w:r>
    </w:p>
    <w:p w:rsidR="000125A9" w:rsidRDefault="000D059C" w:rsidP="000125A9">
      <w:r w:rsidRPr="000125A9">
        <w:t>Рассмотреть технологию проведения досмотра пассажиров</w:t>
      </w:r>
      <w:r w:rsidR="000125A9" w:rsidRPr="000125A9">
        <w:t>;</w:t>
      </w:r>
    </w:p>
    <w:p w:rsidR="000125A9" w:rsidRDefault="000D059C" w:rsidP="000125A9">
      <w:r w:rsidRPr="000125A9">
        <w:t>Рассмотреть организацию обслуживания пассажиров при массовых задержках рейсов</w:t>
      </w:r>
      <w:r w:rsidR="000125A9" w:rsidRPr="000125A9">
        <w:t>.</w:t>
      </w:r>
    </w:p>
    <w:p w:rsidR="00DE547F" w:rsidRPr="000125A9" w:rsidRDefault="002E6A04" w:rsidP="000125A9">
      <w:pPr>
        <w:pStyle w:val="2"/>
      </w:pPr>
      <w:r w:rsidRPr="000125A9">
        <w:br w:type="page"/>
      </w:r>
      <w:bookmarkStart w:id="2" w:name="_Toc238828147"/>
      <w:r w:rsidRPr="000125A9">
        <w:t>1</w:t>
      </w:r>
      <w:r w:rsidR="000125A9" w:rsidRPr="000125A9">
        <w:t xml:space="preserve">. </w:t>
      </w:r>
      <w:r w:rsidRPr="000125A9">
        <w:t>Аэровокзальные комплексы, их назначение</w:t>
      </w:r>
      <w:r w:rsidR="000125A9" w:rsidRPr="000125A9">
        <w:t xml:space="preserve">. </w:t>
      </w:r>
      <w:r w:rsidRPr="000125A9">
        <w:t>Пропускная способность аэровокзалов</w:t>
      </w:r>
      <w:bookmarkEnd w:id="2"/>
    </w:p>
    <w:p w:rsidR="000125A9" w:rsidRDefault="000125A9" w:rsidP="000125A9"/>
    <w:p w:rsidR="000125A9" w:rsidRDefault="003F4BA9" w:rsidP="000125A9">
      <w:r w:rsidRPr="000125A9">
        <w:t>Аэропорт</w:t>
      </w:r>
      <w:r w:rsidR="000125A9" w:rsidRPr="000125A9">
        <w:t xml:space="preserve"> - </w:t>
      </w:r>
      <w:r w:rsidRPr="000125A9">
        <w:t>комплекс сооружений, включающий в себя аэродром, аэровокзал, другие сооружения, предназначенный для приема и отправки воздушных судов, обслуживания воздушных перевозок и имеющий для этих целей необходимые оборудование, авиационный персонал и других работников</w:t>
      </w:r>
      <w:r w:rsidR="007407CF" w:rsidRPr="000125A9">
        <w:rPr>
          <w:rStyle w:val="ac"/>
          <w:color w:val="000000"/>
        </w:rPr>
        <w:footnoteReference w:id="2"/>
      </w:r>
      <w:r w:rsidR="000125A9">
        <w:t xml:space="preserve"> (</w:t>
      </w:r>
      <w:r w:rsidRPr="000125A9">
        <w:t>статья 40 Воздушного кодекса Российской Федерации</w:t>
      </w:r>
      <w:r w:rsidR="000125A9" w:rsidRPr="000125A9">
        <w:t>).</w:t>
      </w:r>
    </w:p>
    <w:p w:rsidR="000125A9" w:rsidRDefault="000D059C" w:rsidP="000125A9">
      <w:r w:rsidRPr="000125A9">
        <w:t xml:space="preserve">По пропускной способности и единовременной вместимости </w:t>
      </w:r>
      <w:r w:rsidR="006938BE" w:rsidRPr="000125A9">
        <w:t>аэро</w:t>
      </w:r>
      <w:r w:rsidRPr="000125A9">
        <w:t>вокзалы классифицируются на малые, средние, большие и крупные в соответствии с табл</w:t>
      </w:r>
      <w:r w:rsidR="000125A9">
        <w:t>.3</w:t>
      </w:r>
      <w:r w:rsidR="000125A9" w:rsidRPr="000125A9">
        <w:t>.</w:t>
      </w:r>
    </w:p>
    <w:p w:rsidR="000125A9" w:rsidRDefault="000125A9" w:rsidP="000125A9"/>
    <w:p w:rsidR="000D059C" w:rsidRPr="000125A9" w:rsidRDefault="000D059C" w:rsidP="000125A9">
      <w:r w:rsidRPr="000125A9">
        <w:t>Таблица 3</w:t>
      </w:r>
    </w:p>
    <w:tbl>
      <w:tblPr>
        <w:tblW w:w="45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7"/>
        <w:gridCol w:w="2883"/>
        <w:gridCol w:w="2248"/>
      </w:tblGrid>
      <w:tr w:rsidR="006938BE" w:rsidRPr="000125A9" w:rsidTr="00BB2E20">
        <w:trPr>
          <w:jc w:val="center"/>
        </w:trPr>
        <w:tc>
          <w:tcPr>
            <w:tcW w:w="2067" w:type="pct"/>
            <w:shd w:val="clear" w:color="auto" w:fill="auto"/>
          </w:tcPr>
          <w:p w:rsidR="006938BE" w:rsidRPr="000125A9" w:rsidRDefault="006938BE" w:rsidP="000125A9">
            <w:pPr>
              <w:pStyle w:val="afe"/>
            </w:pPr>
            <w:r w:rsidRPr="000125A9">
              <w:t>Вокзалы</w:t>
            </w:r>
          </w:p>
        </w:tc>
        <w:tc>
          <w:tcPr>
            <w:tcW w:w="2933" w:type="pct"/>
            <w:gridSpan w:val="2"/>
            <w:shd w:val="clear" w:color="auto" w:fill="auto"/>
          </w:tcPr>
          <w:p w:rsidR="006938BE" w:rsidRPr="000125A9" w:rsidRDefault="006938BE" w:rsidP="000125A9">
            <w:pPr>
              <w:pStyle w:val="afe"/>
            </w:pPr>
            <w:r w:rsidRPr="000125A9">
              <w:t>Аэровокзалы</w:t>
            </w:r>
          </w:p>
        </w:tc>
      </w:tr>
      <w:tr w:rsidR="006938BE" w:rsidRPr="000125A9" w:rsidTr="00BB2E20">
        <w:trPr>
          <w:jc w:val="center"/>
        </w:trPr>
        <w:tc>
          <w:tcPr>
            <w:tcW w:w="2067" w:type="pct"/>
            <w:shd w:val="clear" w:color="auto" w:fill="auto"/>
          </w:tcPr>
          <w:p w:rsidR="006938BE" w:rsidRPr="000125A9" w:rsidRDefault="000125A9" w:rsidP="000125A9">
            <w:pPr>
              <w:pStyle w:val="afe"/>
            </w:pPr>
            <w:r>
              <w:t xml:space="preserve"> </w:t>
            </w:r>
          </w:p>
        </w:tc>
        <w:tc>
          <w:tcPr>
            <w:tcW w:w="1648" w:type="pct"/>
            <w:shd w:val="clear" w:color="auto" w:fill="auto"/>
          </w:tcPr>
          <w:p w:rsidR="006938BE" w:rsidRPr="000125A9" w:rsidRDefault="006938BE" w:rsidP="000125A9">
            <w:pPr>
              <w:pStyle w:val="afe"/>
            </w:pPr>
            <w:r w:rsidRPr="000125A9">
              <w:t>в аэропортах</w:t>
            </w:r>
          </w:p>
        </w:tc>
        <w:tc>
          <w:tcPr>
            <w:tcW w:w="1285" w:type="pct"/>
            <w:shd w:val="clear" w:color="auto" w:fill="auto"/>
          </w:tcPr>
          <w:p w:rsidR="006938BE" w:rsidRPr="000125A9" w:rsidRDefault="006938BE" w:rsidP="000125A9">
            <w:pPr>
              <w:pStyle w:val="afe"/>
            </w:pPr>
            <w:r w:rsidRPr="000125A9">
              <w:t>городские</w:t>
            </w:r>
          </w:p>
        </w:tc>
      </w:tr>
      <w:tr w:rsidR="006938BE" w:rsidRPr="000125A9" w:rsidTr="00BB2E20">
        <w:trPr>
          <w:jc w:val="center"/>
        </w:trPr>
        <w:tc>
          <w:tcPr>
            <w:tcW w:w="2067" w:type="pct"/>
            <w:shd w:val="clear" w:color="auto" w:fill="auto"/>
          </w:tcPr>
          <w:p w:rsidR="006938BE" w:rsidRPr="000125A9" w:rsidRDefault="000125A9" w:rsidP="000125A9">
            <w:pPr>
              <w:pStyle w:val="afe"/>
            </w:pPr>
            <w:r>
              <w:t xml:space="preserve"> </w:t>
            </w:r>
          </w:p>
        </w:tc>
        <w:tc>
          <w:tcPr>
            <w:tcW w:w="2933" w:type="pct"/>
            <w:gridSpan w:val="2"/>
            <w:shd w:val="clear" w:color="auto" w:fill="auto"/>
          </w:tcPr>
          <w:p w:rsidR="006938BE" w:rsidRPr="000125A9" w:rsidRDefault="006938BE" w:rsidP="000125A9">
            <w:pPr>
              <w:pStyle w:val="afe"/>
            </w:pPr>
            <w:r w:rsidRPr="000125A9">
              <w:t>Расчетная пропускная способность здания</w:t>
            </w:r>
            <w:r w:rsidR="000125A9" w:rsidRPr="000125A9">
              <w:t xml:space="preserve">. </w:t>
            </w:r>
            <w:r w:rsidRPr="000125A9">
              <w:t>пас/ч</w:t>
            </w:r>
          </w:p>
        </w:tc>
      </w:tr>
      <w:tr w:rsidR="006938BE" w:rsidRPr="000125A9" w:rsidTr="00BB2E20">
        <w:trPr>
          <w:jc w:val="center"/>
        </w:trPr>
        <w:tc>
          <w:tcPr>
            <w:tcW w:w="2067" w:type="pct"/>
            <w:shd w:val="clear" w:color="auto" w:fill="auto"/>
          </w:tcPr>
          <w:p w:rsidR="006938BE" w:rsidRPr="000125A9" w:rsidRDefault="006938BE" w:rsidP="000125A9">
            <w:pPr>
              <w:pStyle w:val="afe"/>
            </w:pPr>
            <w:r w:rsidRPr="000125A9">
              <w:t>Малые</w:t>
            </w:r>
          </w:p>
        </w:tc>
        <w:tc>
          <w:tcPr>
            <w:tcW w:w="1648" w:type="pct"/>
            <w:shd w:val="clear" w:color="auto" w:fill="auto"/>
          </w:tcPr>
          <w:p w:rsidR="006938BE" w:rsidRPr="000125A9" w:rsidRDefault="006938BE" w:rsidP="000125A9">
            <w:pPr>
              <w:pStyle w:val="afe"/>
            </w:pPr>
            <w:r w:rsidRPr="000125A9">
              <w:t>До 400</w:t>
            </w:r>
          </w:p>
        </w:tc>
        <w:tc>
          <w:tcPr>
            <w:tcW w:w="1285" w:type="pct"/>
            <w:shd w:val="clear" w:color="auto" w:fill="auto"/>
          </w:tcPr>
          <w:p w:rsidR="006938BE" w:rsidRPr="000125A9" w:rsidRDefault="006938BE" w:rsidP="000125A9">
            <w:pPr>
              <w:pStyle w:val="afe"/>
            </w:pPr>
            <w:r w:rsidRPr="000125A9">
              <w:t>До 200</w:t>
            </w:r>
          </w:p>
        </w:tc>
      </w:tr>
      <w:tr w:rsidR="006938BE" w:rsidRPr="000125A9" w:rsidTr="00BB2E20">
        <w:trPr>
          <w:jc w:val="center"/>
        </w:trPr>
        <w:tc>
          <w:tcPr>
            <w:tcW w:w="2067" w:type="pct"/>
            <w:shd w:val="clear" w:color="auto" w:fill="auto"/>
          </w:tcPr>
          <w:p w:rsidR="006938BE" w:rsidRPr="000125A9" w:rsidRDefault="006938BE" w:rsidP="000125A9">
            <w:pPr>
              <w:pStyle w:val="afe"/>
            </w:pPr>
            <w:r w:rsidRPr="000125A9">
              <w:t>Средние</w:t>
            </w:r>
          </w:p>
        </w:tc>
        <w:tc>
          <w:tcPr>
            <w:tcW w:w="1648" w:type="pct"/>
            <w:shd w:val="clear" w:color="auto" w:fill="auto"/>
          </w:tcPr>
          <w:p w:rsidR="000125A9" w:rsidRDefault="006938BE" w:rsidP="000125A9">
            <w:pPr>
              <w:pStyle w:val="afe"/>
            </w:pPr>
            <w:r w:rsidRPr="000125A9">
              <w:t>Св</w:t>
            </w:r>
            <w:r w:rsidR="000125A9">
              <w:t>.4</w:t>
            </w:r>
            <w:r w:rsidRPr="000125A9">
              <w:t>00</w:t>
            </w:r>
          </w:p>
          <w:p w:rsidR="006938BE" w:rsidRPr="000125A9" w:rsidRDefault="006938BE" w:rsidP="000125A9">
            <w:pPr>
              <w:pStyle w:val="afe"/>
            </w:pPr>
            <w:r w:rsidRPr="000125A9">
              <w:t>до 1500</w:t>
            </w:r>
          </w:p>
        </w:tc>
        <w:tc>
          <w:tcPr>
            <w:tcW w:w="1285" w:type="pct"/>
            <w:shd w:val="clear" w:color="auto" w:fill="auto"/>
          </w:tcPr>
          <w:p w:rsidR="000125A9" w:rsidRDefault="006938BE" w:rsidP="000125A9">
            <w:pPr>
              <w:pStyle w:val="afe"/>
            </w:pPr>
            <w:r w:rsidRPr="000125A9">
              <w:t>Св</w:t>
            </w:r>
            <w:r w:rsidR="000125A9">
              <w:t>. 20</w:t>
            </w:r>
            <w:r w:rsidRPr="000125A9">
              <w:t>0</w:t>
            </w:r>
          </w:p>
          <w:p w:rsidR="006938BE" w:rsidRPr="000125A9" w:rsidRDefault="006938BE" w:rsidP="000125A9">
            <w:pPr>
              <w:pStyle w:val="afe"/>
            </w:pPr>
            <w:r w:rsidRPr="000125A9">
              <w:t>до 600</w:t>
            </w:r>
          </w:p>
        </w:tc>
      </w:tr>
      <w:tr w:rsidR="006938BE" w:rsidRPr="000125A9" w:rsidTr="00BB2E20">
        <w:trPr>
          <w:jc w:val="center"/>
        </w:trPr>
        <w:tc>
          <w:tcPr>
            <w:tcW w:w="2067" w:type="pct"/>
            <w:shd w:val="clear" w:color="auto" w:fill="auto"/>
          </w:tcPr>
          <w:p w:rsidR="006938BE" w:rsidRPr="000125A9" w:rsidRDefault="006938BE" w:rsidP="000125A9">
            <w:pPr>
              <w:pStyle w:val="afe"/>
            </w:pPr>
            <w:r w:rsidRPr="000125A9">
              <w:t>Большие</w:t>
            </w:r>
          </w:p>
        </w:tc>
        <w:tc>
          <w:tcPr>
            <w:tcW w:w="1648" w:type="pct"/>
            <w:shd w:val="clear" w:color="auto" w:fill="auto"/>
          </w:tcPr>
          <w:p w:rsidR="006938BE" w:rsidRPr="000125A9" w:rsidRDefault="006938BE" w:rsidP="000125A9">
            <w:pPr>
              <w:pStyle w:val="afe"/>
            </w:pPr>
            <w:r w:rsidRPr="000125A9">
              <w:t>Св</w:t>
            </w:r>
            <w:r w:rsidR="000125A9">
              <w:t>.1</w:t>
            </w:r>
            <w:r w:rsidRPr="000125A9">
              <w:t>500</w:t>
            </w:r>
          </w:p>
        </w:tc>
        <w:tc>
          <w:tcPr>
            <w:tcW w:w="1285" w:type="pct"/>
            <w:shd w:val="clear" w:color="auto" w:fill="auto"/>
          </w:tcPr>
          <w:p w:rsidR="006938BE" w:rsidRPr="000125A9" w:rsidRDefault="006938BE" w:rsidP="000125A9">
            <w:pPr>
              <w:pStyle w:val="afe"/>
            </w:pPr>
            <w:r w:rsidRPr="000125A9">
              <w:t>Св</w:t>
            </w:r>
            <w:r w:rsidR="000125A9">
              <w:t>.6</w:t>
            </w:r>
            <w:r w:rsidRPr="000125A9">
              <w:t>00</w:t>
            </w:r>
          </w:p>
        </w:tc>
      </w:tr>
      <w:tr w:rsidR="006938BE" w:rsidRPr="000125A9" w:rsidTr="00BB2E20">
        <w:trPr>
          <w:jc w:val="center"/>
        </w:trPr>
        <w:tc>
          <w:tcPr>
            <w:tcW w:w="2067" w:type="pct"/>
            <w:shd w:val="clear" w:color="auto" w:fill="auto"/>
          </w:tcPr>
          <w:p w:rsidR="006938BE" w:rsidRPr="000125A9" w:rsidRDefault="000125A9" w:rsidP="000125A9">
            <w:pPr>
              <w:pStyle w:val="afe"/>
            </w:pPr>
            <w:r>
              <w:t xml:space="preserve"> </w:t>
            </w:r>
          </w:p>
        </w:tc>
        <w:tc>
          <w:tcPr>
            <w:tcW w:w="1648" w:type="pct"/>
            <w:shd w:val="clear" w:color="auto" w:fill="auto"/>
          </w:tcPr>
          <w:p w:rsidR="006938BE" w:rsidRPr="000125A9" w:rsidRDefault="006938BE" w:rsidP="000125A9">
            <w:pPr>
              <w:pStyle w:val="afe"/>
            </w:pPr>
            <w:r w:rsidRPr="000125A9">
              <w:t>до 2000</w:t>
            </w:r>
          </w:p>
        </w:tc>
        <w:tc>
          <w:tcPr>
            <w:tcW w:w="1285" w:type="pct"/>
            <w:shd w:val="clear" w:color="auto" w:fill="auto"/>
          </w:tcPr>
          <w:p w:rsidR="006938BE" w:rsidRPr="000125A9" w:rsidRDefault="006938BE" w:rsidP="000125A9">
            <w:pPr>
              <w:pStyle w:val="afe"/>
            </w:pPr>
            <w:r w:rsidRPr="000125A9">
              <w:t>до 1000</w:t>
            </w:r>
          </w:p>
        </w:tc>
      </w:tr>
      <w:tr w:rsidR="006938BE" w:rsidRPr="000125A9" w:rsidTr="00BB2E20">
        <w:trPr>
          <w:jc w:val="center"/>
        </w:trPr>
        <w:tc>
          <w:tcPr>
            <w:tcW w:w="2067" w:type="pct"/>
            <w:shd w:val="clear" w:color="auto" w:fill="auto"/>
          </w:tcPr>
          <w:p w:rsidR="006938BE" w:rsidRPr="000125A9" w:rsidRDefault="006938BE" w:rsidP="000125A9">
            <w:pPr>
              <w:pStyle w:val="afe"/>
            </w:pPr>
            <w:r w:rsidRPr="000125A9">
              <w:t>Крупные</w:t>
            </w:r>
          </w:p>
        </w:tc>
        <w:tc>
          <w:tcPr>
            <w:tcW w:w="1648" w:type="pct"/>
            <w:shd w:val="clear" w:color="auto" w:fill="auto"/>
          </w:tcPr>
          <w:p w:rsidR="006938BE" w:rsidRPr="000125A9" w:rsidRDefault="006938BE" w:rsidP="000125A9">
            <w:pPr>
              <w:pStyle w:val="afe"/>
            </w:pPr>
            <w:r w:rsidRPr="000125A9">
              <w:t>Св</w:t>
            </w:r>
            <w:r w:rsidR="000125A9">
              <w:t>. 20</w:t>
            </w:r>
            <w:r w:rsidRPr="000125A9">
              <w:t>00</w:t>
            </w:r>
          </w:p>
        </w:tc>
        <w:tc>
          <w:tcPr>
            <w:tcW w:w="1285" w:type="pct"/>
            <w:shd w:val="clear" w:color="auto" w:fill="auto"/>
          </w:tcPr>
          <w:p w:rsidR="006938BE" w:rsidRPr="000125A9" w:rsidRDefault="006938BE" w:rsidP="000125A9">
            <w:pPr>
              <w:pStyle w:val="afe"/>
            </w:pPr>
            <w:r w:rsidRPr="000125A9">
              <w:t>Св</w:t>
            </w:r>
            <w:r w:rsidR="000125A9">
              <w:t>.1</w:t>
            </w:r>
            <w:r w:rsidRPr="000125A9">
              <w:t>000</w:t>
            </w:r>
          </w:p>
        </w:tc>
      </w:tr>
    </w:tbl>
    <w:p w:rsidR="006938BE" w:rsidRPr="000125A9" w:rsidRDefault="006938BE" w:rsidP="000125A9"/>
    <w:p w:rsidR="000125A9" w:rsidRDefault="006938BE" w:rsidP="000125A9">
      <w:r w:rsidRPr="000125A9">
        <w:t>При расчете пропускной способности аэропорта, определяемой как максимальное число обслуживаемых самолетов в течение одного часа, используются методы теории очередей и исследуется последовательность очередей, движение которых определяется числом обслуживающих центров</w:t>
      </w:r>
      <w:r w:rsidR="000125A9">
        <w:t xml:space="preserve"> (</w:t>
      </w:r>
      <w:r w:rsidRPr="000125A9">
        <w:t>ВПП</w:t>
      </w:r>
      <w:r w:rsidR="000125A9" w:rsidRPr="000125A9">
        <w:t xml:space="preserve">) </w:t>
      </w:r>
      <w:r w:rsidRPr="000125A9">
        <w:t>и характеристиками предоставляемых услуг</w:t>
      </w:r>
      <w:r w:rsidR="000125A9" w:rsidRPr="000125A9">
        <w:t xml:space="preserve">. </w:t>
      </w:r>
      <w:r w:rsidRPr="000125A9">
        <w:t>Простой аналогией этой модели является очередь за авиабилетами, в которой каждая сделка занимает конечный промежуток времени</w:t>
      </w:r>
      <w:r w:rsidR="000125A9" w:rsidRPr="000125A9">
        <w:t xml:space="preserve">. </w:t>
      </w:r>
      <w:r w:rsidRPr="000125A9">
        <w:t>Количество билетов, продаваемых за фиксированное время, можно увеличить либо увеличивая количество очередей</w:t>
      </w:r>
      <w:r w:rsidR="000125A9">
        <w:t xml:space="preserve"> (</w:t>
      </w:r>
      <w:r w:rsidRPr="000125A9">
        <w:t>кассиров</w:t>
      </w:r>
      <w:r w:rsidR="000125A9" w:rsidRPr="000125A9">
        <w:t>),</w:t>
      </w:r>
      <w:r w:rsidRPr="000125A9">
        <w:t xml:space="preserve"> либо сокращая время обслуживания клиента</w:t>
      </w:r>
      <w:r w:rsidR="000125A9" w:rsidRPr="000125A9">
        <w:t xml:space="preserve">. </w:t>
      </w:r>
      <w:r w:rsidRPr="000125A9">
        <w:t>Точно так же пропускную способность аэропорта можно увеличить, увеличивая число ВПП или сокращая время, необходимое для взлета или посадки одного самолета, путем улучшения работы службы управления воздушным движением</w:t>
      </w:r>
      <w:r w:rsidR="00A8171A" w:rsidRPr="000125A9">
        <w:rPr>
          <w:rStyle w:val="ac"/>
          <w:color w:val="000000"/>
        </w:rPr>
        <w:footnoteReference w:id="3"/>
      </w:r>
      <w:r w:rsidR="000125A9" w:rsidRPr="000125A9">
        <w:t>.</w:t>
      </w:r>
    </w:p>
    <w:p w:rsidR="000125A9" w:rsidRDefault="006938BE" w:rsidP="000125A9">
      <w:r w:rsidRPr="000125A9">
        <w:t>Для определения пропускной способности аэропорта используются методы математического моделирования на ЭВМ</w:t>
      </w:r>
      <w:r w:rsidR="000125A9" w:rsidRPr="000125A9">
        <w:t xml:space="preserve">. </w:t>
      </w:r>
      <w:r w:rsidRPr="000125A9">
        <w:t>В математической модели работы аэропорта каждый самолет движется в очереди в соответствии с некоторым сводом правил предоставления стандартных услуг, определяющих скорость движения очереди</w:t>
      </w:r>
      <w:r w:rsidR="000125A9" w:rsidRPr="000125A9">
        <w:t xml:space="preserve">. </w:t>
      </w:r>
      <w:r w:rsidRPr="000125A9">
        <w:t>Подобно продаже билетов, число самолетов, ожидающих своей очереди, зависит как от запланированных операций, так и от случайных обстоятельств</w:t>
      </w:r>
      <w:r w:rsidR="000125A9" w:rsidRPr="000125A9">
        <w:t xml:space="preserve">. </w:t>
      </w:r>
      <w:r w:rsidRPr="000125A9">
        <w:t>Правила обслуживания</w:t>
      </w:r>
      <w:r w:rsidR="000125A9">
        <w:t xml:space="preserve"> (</w:t>
      </w:r>
      <w:r w:rsidRPr="000125A9">
        <w:t>и, следовательно, время обслуживания</w:t>
      </w:r>
      <w:r w:rsidR="000125A9" w:rsidRPr="000125A9">
        <w:t xml:space="preserve">) </w:t>
      </w:r>
      <w:r w:rsidRPr="000125A9">
        <w:t>каждого самолета сложным образом зависят также от правил управления воздушным движением, относящихся как к устройству аэропорта, так и к самолетам</w:t>
      </w:r>
      <w:r w:rsidR="000125A9" w:rsidRPr="000125A9">
        <w:t xml:space="preserve">. </w:t>
      </w:r>
      <w:r w:rsidRPr="000125A9">
        <w:t>Расчет пропускной способности аэропорта выполняется на компьютерах с помощью специальных математических моделей, которые могут отражать взаимодействия закономерных и случайных влияний, существующих в реальной работе аэропорта</w:t>
      </w:r>
      <w:r w:rsidR="000125A9" w:rsidRPr="000125A9">
        <w:t xml:space="preserve">. </w:t>
      </w:r>
      <w:r w:rsidRPr="000125A9">
        <w:t>Используя эти модели, аналитик может оценить с высокой точностью пропускную способность аэропорта</w:t>
      </w:r>
      <w:r w:rsidR="000125A9" w:rsidRPr="000125A9">
        <w:t>.</w:t>
      </w:r>
    </w:p>
    <w:p w:rsidR="000125A9" w:rsidRDefault="006938BE" w:rsidP="000125A9">
      <w:r w:rsidRPr="000125A9">
        <w:t>При недостаточной пропускной способности аэропорта возникают задержки в обслуживании самолетов</w:t>
      </w:r>
      <w:r w:rsidR="000125A9" w:rsidRPr="000125A9">
        <w:t xml:space="preserve">. </w:t>
      </w:r>
      <w:r w:rsidRPr="000125A9">
        <w:t>Анализ задержек с помощью математических моделей осложняется тем обстоятельством, что время задержки является нелинейной функцией ряда параметров, и малые изменения</w:t>
      </w:r>
      <w:r w:rsidR="000125A9">
        <w:t xml:space="preserve"> (</w:t>
      </w:r>
      <w:r w:rsidRPr="000125A9">
        <w:t>например, вследствие ошибок или погрешностей</w:t>
      </w:r>
      <w:r w:rsidR="000125A9" w:rsidRPr="000125A9">
        <w:t xml:space="preserve">) </w:t>
      </w:r>
      <w:r w:rsidRPr="000125A9">
        <w:t>параметров могут вызвать большие</w:t>
      </w:r>
      <w:r w:rsidR="000125A9">
        <w:t xml:space="preserve"> (</w:t>
      </w:r>
      <w:r w:rsidRPr="000125A9">
        <w:t>и, возможно, ошибочные</w:t>
      </w:r>
      <w:r w:rsidR="000125A9" w:rsidRPr="000125A9">
        <w:t xml:space="preserve">) </w:t>
      </w:r>
      <w:r w:rsidRPr="000125A9">
        <w:t>изменения вычисленных значений времени задержки</w:t>
      </w:r>
      <w:r w:rsidR="000125A9" w:rsidRPr="000125A9">
        <w:t xml:space="preserve">. </w:t>
      </w:r>
      <w:r w:rsidRPr="000125A9">
        <w:t>Соблюдение правил технической эксплуатации ВПП обеспечивает безопасный интервал между самолетами при неблагоприятных метеорологических условиях и уменьшает опасность попадания самолета в зону сильной турбулентности в следе за пролетевшим ранее более тяжелым самолетом</w:t>
      </w:r>
      <w:r w:rsidR="000125A9" w:rsidRPr="000125A9">
        <w:t xml:space="preserve">. </w:t>
      </w:r>
      <w:r w:rsidRPr="000125A9">
        <w:t>Эти правила устанавливают предельно допустимые интервалы между последовательными взлетами и посадками, осуществляемыми на одной и той же ВПП, и регулируют движение самолетов на пересекающихся ВПП, а также содержат другие требования, гарантирующие безопасность полетов</w:t>
      </w:r>
      <w:r w:rsidR="000125A9" w:rsidRPr="000125A9">
        <w:t xml:space="preserve">. </w:t>
      </w:r>
      <w:r w:rsidRPr="000125A9">
        <w:t>Так как с ухудшением видимости допустимые нормы становятся все более жесткими, пропускные способности аэропортов с использованием автоматизированных систем взлета и посадки или только визуальных ориентиров могут сильно различаться</w:t>
      </w:r>
      <w:r w:rsidR="00A8171A" w:rsidRPr="000125A9">
        <w:rPr>
          <w:rStyle w:val="ac"/>
          <w:color w:val="000000"/>
        </w:rPr>
        <w:footnoteReference w:id="4"/>
      </w:r>
      <w:r w:rsidR="000125A9" w:rsidRPr="000125A9">
        <w:t>.</w:t>
      </w:r>
    </w:p>
    <w:p w:rsidR="000125A9" w:rsidRDefault="006938BE" w:rsidP="000125A9">
      <w:r w:rsidRPr="000125A9">
        <w:t>Пропускная способность большинства аэропортов США составляет ~120 операций взлета и посадки в час при ясной погоде и снижается до 42 операций в час в условиях плохой видимости</w:t>
      </w:r>
      <w:r w:rsidR="000125A9">
        <w:t xml:space="preserve"> (</w:t>
      </w:r>
      <w:r w:rsidRPr="000125A9">
        <w:t>в расчете на одну ВПП</w:t>
      </w:r>
      <w:r w:rsidR="000125A9" w:rsidRPr="000125A9">
        <w:t xml:space="preserve">). </w:t>
      </w:r>
      <w:r w:rsidRPr="000125A9">
        <w:t>Аэропорты в других странах имеют более низкую пропускную способность</w:t>
      </w:r>
      <w:r w:rsidR="000125A9">
        <w:t xml:space="preserve"> (</w:t>
      </w:r>
      <w:r w:rsidRPr="000125A9">
        <w:t>50 и 30 операций соответственно</w:t>
      </w:r>
      <w:r w:rsidR="000125A9" w:rsidRPr="000125A9">
        <w:t xml:space="preserve">) </w:t>
      </w:r>
      <w:r w:rsidRPr="000125A9">
        <w:t>вследствие более жестких норм и правил управления воздушным движением</w:t>
      </w:r>
      <w:r w:rsidR="000125A9" w:rsidRPr="000125A9">
        <w:t>.</w:t>
      </w:r>
    </w:p>
    <w:p w:rsidR="000125A9" w:rsidRDefault="006938BE" w:rsidP="000125A9">
      <w:r w:rsidRPr="000125A9">
        <w:t>Аэропорты являются жизненно важными центрами, в которых сосредоточены различные службы</w:t>
      </w:r>
      <w:r w:rsidR="000125A9" w:rsidRPr="000125A9">
        <w:t xml:space="preserve">. </w:t>
      </w:r>
      <w:r w:rsidRPr="000125A9">
        <w:t>Поэтому в них предусмотрена система обеспечения безопасности и охраны авиапассажиров</w:t>
      </w:r>
      <w:r w:rsidR="000125A9" w:rsidRPr="000125A9">
        <w:t xml:space="preserve">. </w:t>
      </w:r>
      <w:r w:rsidRPr="000125A9">
        <w:t>Во всем мире в большинстве аэропортов эти функции осуществляются с помощью согласованных мероприятий, проводимых различными службами</w:t>
      </w:r>
      <w:r w:rsidR="000125A9" w:rsidRPr="000125A9">
        <w:t>.</w:t>
      </w:r>
    </w:p>
    <w:p w:rsidR="000125A9" w:rsidRDefault="006938BE" w:rsidP="000125A9">
      <w:r w:rsidRPr="000125A9">
        <w:t>Руководство аэропорта несет ответственность за территорию и помещения аэропорта</w:t>
      </w:r>
      <w:r w:rsidR="000125A9" w:rsidRPr="000125A9">
        <w:t xml:space="preserve">. </w:t>
      </w:r>
      <w:r w:rsidRPr="000125A9">
        <w:t>Оно предоставляет аэровокзалы и другие наземные сооружения и средства для обслуживания авиапассажиров, создает условия для безопасного взлета и посадки самолетов</w:t>
      </w:r>
      <w:r w:rsidR="000125A9">
        <w:t xml:space="preserve"> (</w:t>
      </w:r>
      <w:r w:rsidRPr="000125A9">
        <w:t>это, например, расчистка ВПП от снега или других помех, содержание аварийных команд и команд скорой помощи, освещение</w:t>
      </w:r>
      <w:r w:rsidR="000125A9" w:rsidRPr="000125A9">
        <w:t>),</w:t>
      </w:r>
      <w:r w:rsidRPr="000125A9">
        <w:t xml:space="preserve"> обеспечивает содержание самолетов на стоянках, контролирует проход на территорию аэродрома, занимается обслуживанием зданий и автодорог, освещением и разметкой ВПП и рулежных дорожек и улаживает проблемы с клиентами и общественностью</w:t>
      </w:r>
      <w:r w:rsidR="000125A9" w:rsidRPr="000125A9">
        <w:t>.</w:t>
      </w:r>
    </w:p>
    <w:p w:rsidR="000125A9" w:rsidRDefault="006938BE" w:rsidP="000125A9">
      <w:r w:rsidRPr="000125A9">
        <w:t>В зданиях аэровокзалов работники авиакомпаний осуществляют регистрацию авиабилетов, прием и выдачу багажа, обслуживают пассажиров в залах ожидания и контролируют их перемещение</w:t>
      </w:r>
      <w:r w:rsidR="000125A9" w:rsidRPr="000125A9">
        <w:t xml:space="preserve">. </w:t>
      </w:r>
      <w:r w:rsidRPr="000125A9">
        <w:t>Авиакомпании отвечают также за техническое соответствие своих самолетов нормам безопасности, соблюдение норм технического обслуживания и эксплуатации самолетов, оплату расходов, квалификацию инженерного персонала и экипажей самолетов и взаимодействие с диспетчерскими службами страны</w:t>
      </w:r>
      <w:r w:rsidR="00A8171A" w:rsidRPr="000125A9">
        <w:rPr>
          <w:rStyle w:val="ac"/>
          <w:color w:val="000000"/>
        </w:rPr>
        <w:footnoteReference w:id="5"/>
      </w:r>
      <w:r w:rsidR="000125A9" w:rsidRPr="000125A9">
        <w:t>.</w:t>
      </w:r>
    </w:p>
    <w:p w:rsidR="000125A9" w:rsidRDefault="006938BE" w:rsidP="000125A9">
      <w:r w:rsidRPr="000125A9">
        <w:t>Такие службы обеспечивают также работу навигационных устройств</w:t>
      </w:r>
      <w:r w:rsidR="000125A9">
        <w:t xml:space="preserve"> (</w:t>
      </w:r>
      <w:r w:rsidRPr="000125A9">
        <w:t>в том числе автоматизированных систем посадки, используемых в условиях плохой видимости</w:t>
      </w:r>
      <w:r w:rsidR="000125A9" w:rsidRPr="000125A9">
        <w:t>),</w:t>
      </w:r>
      <w:r w:rsidRPr="000125A9">
        <w:t xml:space="preserve"> систем управления воздушным движением, радиосвязь с самолетами и метеорологическое обслуживание авиарейсов</w:t>
      </w:r>
      <w:r w:rsidR="000125A9" w:rsidRPr="000125A9">
        <w:t>.</w:t>
      </w:r>
    </w:p>
    <w:p w:rsidR="000125A9" w:rsidRDefault="006938BE" w:rsidP="000125A9">
      <w:r w:rsidRPr="000125A9">
        <w:t xml:space="preserve">Многие частные авиакомпании осуществляют дополнительные услуги, такие, как предоставление автотранспорта в арендное пользование и носильщиков багажа, ресторанное обслуживание и </w:t>
      </w:r>
      <w:r w:rsidR="000125A9">
        <w:t>т.п.</w:t>
      </w:r>
    </w:p>
    <w:p w:rsidR="00492862" w:rsidRDefault="00492862" w:rsidP="000125A9"/>
    <w:p w:rsidR="002E6A04" w:rsidRPr="000125A9" w:rsidRDefault="002E6A04" w:rsidP="00492862">
      <w:pPr>
        <w:pStyle w:val="2"/>
      </w:pPr>
      <w:bookmarkStart w:id="3" w:name="_Toc238828148"/>
      <w:r w:rsidRPr="000125A9">
        <w:t>2</w:t>
      </w:r>
      <w:r w:rsidR="000125A9" w:rsidRPr="000125A9">
        <w:t xml:space="preserve">. </w:t>
      </w:r>
      <w:r w:rsidRPr="000125A9">
        <w:t>Платные и бесплатные услуги, предоставляемые пассажирам в аэропорту</w:t>
      </w:r>
      <w:bookmarkEnd w:id="3"/>
    </w:p>
    <w:p w:rsidR="00492862" w:rsidRDefault="00492862" w:rsidP="000125A9"/>
    <w:p w:rsidR="000125A9" w:rsidRDefault="002E6A04" w:rsidP="000125A9">
      <w:r w:rsidRPr="000125A9">
        <w:t>В аэропортах пассажирам предоставляется комплекс необходимых услуг</w:t>
      </w:r>
      <w:r w:rsidR="000125A9" w:rsidRPr="000125A9">
        <w:t xml:space="preserve">. </w:t>
      </w:r>
      <w:r w:rsidRPr="000125A9">
        <w:t>В аэровокзалах, в зависимости от класса аэропорта, оборудуются</w:t>
      </w:r>
      <w:r w:rsidR="000125A9" w:rsidRPr="000125A9">
        <w:t xml:space="preserve">: </w:t>
      </w:r>
      <w:r w:rsidRPr="000125A9">
        <w:t>залы регистрации, залы ожидания, комнаты матери и ребенка, кассы, справочное бюро, камеры хранения, а также рестораны, буфеты, торговые киоски, парикмахерские, почтово</w:t>
      </w:r>
      <w:r w:rsidR="00291A47">
        <w:t>-</w:t>
      </w:r>
      <w:r w:rsidRPr="000125A9">
        <w:t>телеграфные отделения</w:t>
      </w:r>
      <w:r w:rsidR="000125A9" w:rsidRPr="000125A9">
        <w:t>.</w:t>
      </w:r>
    </w:p>
    <w:p w:rsidR="000125A9" w:rsidRDefault="002E6A04" w:rsidP="000125A9">
      <w:r w:rsidRPr="000125A9">
        <w:t>В аэропортах, расположенных на значительном удалении от</w:t>
      </w:r>
      <w:r w:rsidR="000125A9" w:rsidRPr="000125A9">
        <w:t xml:space="preserve"> </w:t>
      </w:r>
      <w:r w:rsidRPr="000125A9">
        <w:t>населенных пунктов, организуются гостиницы и другие помещения для отдыха транзитных пассажиров</w:t>
      </w:r>
      <w:r w:rsidR="000125A9" w:rsidRPr="000125A9">
        <w:t xml:space="preserve">. </w:t>
      </w:r>
      <w:r w:rsidRPr="000125A9">
        <w:t>В городах, на курортах и в крупных</w:t>
      </w:r>
      <w:r w:rsidR="000125A9" w:rsidRPr="000125A9">
        <w:t xml:space="preserve"> </w:t>
      </w:r>
      <w:r w:rsidRPr="000125A9">
        <w:t>населенных</w:t>
      </w:r>
      <w:r w:rsidR="000125A9" w:rsidRPr="000125A9">
        <w:t xml:space="preserve"> </w:t>
      </w:r>
      <w:r w:rsidRPr="000125A9">
        <w:t>пунктах организуются агентства и кассы для продажи</w:t>
      </w:r>
      <w:r w:rsidR="000125A9" w:rsidRPr="000125A9">
        <w:t xml:space="preserve"> </w:t>
      </w:r>
      <w:r w:rsidRPr="000125A9">
        <w:t>билетов</w:t>
      </w:r>
      <w:r w:rsidR="000125A9" w:rsidRPr="000125A9">
        <w:t xml:space="preserve">. </w:t>
      </w:r>
      <w:r w:rsidRPr="000125A9">
        <w:t>В</w:t>
      </w:r>
      <w:r w:rsidR="000125A9" w:rsidRPr="000125A9">
        <w:t xml:space="preserve"> </w:t>
      </w:r>
      <w:r w:rsidRPr="000125A9">
        <w:t>отдельных городах для обслуживания пассажиров организуются</w:t>
      </w:r>
      <w:r w:rsidR="000125A9" w:rsidRPr="000125A9">
        <w:t xml:space="preserve"> </w:t>
      </w:r>
      <w:r w:rsidRPr="000125A9">
        <w:t>городские аэровокзалы</w:t>
      </w:r>
      <w:r w:rsidR="007407CF" w:rsidRPr="000125A9">
        <w:rPr>
          <w:rStyle w:val="ac"/>
          <w:color w:val="000000"/>
        </w:rPr>
        <w:footnoteReference w:id="6"/>
      </w:r>
      <w:r w:rsidR="000125A9" w:rsidRPr="000125A9">
        <w:t>.</w:t>
      </w:r>
    </w:p>
    <w:p w:rsidR="000125A9" w:rsidRDefault="002E6A04" w:rsidP="000125A9">
      <w:r w:rsidRPr="000125A9">
        <w:t>Перевозчик предоставляет бесплатно пассажирам следующие услуги</w:t>
      </w:r>
      <w:r w:rsidR="000125A9" w:rsidRPr="000125A9">
        <w:t>:</w:t>
      </w:r>
      <w:r w:rsidR="00492862">
        <w:t xml:space="preserve"> </w:t>
      </w:r>
      <w:r w:rsidRPr="000125A9">
        <w:t>доставляет багаж из аэровокзала до воздушного судна и обратно, а также производит погрузку</w:t>
      </w:r>
      <w:r w:rsidR="000125A9">
        <w:t xml:space="preserve"> (</w:t>
      </w:r>
      <w:r w:rsidRPr="000125A9">
        <w:t>выгрузку</w:t>
      </w:r>
      <w:r w:rsidR="000125A9" w:rsidRPr="000125A9">
        <w:t xml:space="preserve">) </w:t>
      </w:r>
      <w:r w:rsidRPr="000125A9">
        <w:t>багажа в воздушное судно</w:t>
      </w:r>
      <w:r w:rsidR="000125A9" w:rsidRPr="000125A9">
        <w:t>;</w:t>
      </w:r>
      <w:r w:rsidR="00492862">
        <w:t xml:space="preserve"> </w:t>
      </w:r>
      <w:r w:rsidRPr="000125A9">
        <w:t>предоставляет комнаты</w:t>
      </w:r>
      <w:r w:rsidR="000125A9" w:rsidRPr="000125A9">
        <w:t xml:space="preserve"> </w:t>
      </w:r>
      <w:r w:rsidRPr="000125A9">
        <w:t>отдыха</w:t>
      </w:r>
      <w:r w:rsidR="000125A9" w:rsidRPr="000125A9">
        <w:t xml:space="preserve">, </w:t>
      </w:r>
      <w:r w:rsidRPr="000125A9">
        <w:t>комнаты</w:t>
      </w:r>
      <w:r w:rsidR="000125A9" w:rsidRPr="000125A9">
        <w:t xml:space="preserve"> </w:t>
      </w:r>
      <w:r w:rsidRPr="000125A9">
        <w:t>матери</w:t>
      </w:r>
      <w:r w:rsidR="000125A9" w:rsidRPr="000125A9">
        <w:t xml:space="preserve"> </w:t>
      </w:r>
      <w:r w:rsidRPr="000125A9">
        <w:t>и ребенка, а также</w:t>
      </w:r>
      <w:r w:rsidR="000125A9" w:rsidRPr="000125A9">
        <w:t xml:space="preserve"> </w:t>
      </w:r>
      <w:r w:rsidRPr="000125A9">
        <w:t>места</w:t>
      </w:r>
      <w:r w:rsidR="000125A9" w:rsidRPr="000125A9">
        <w:t xml:space="preserve"> </w:t>
      </w:r>
      <w:r w:rsidRPr="000125A9">
        <w:t>в</w:t>
      </w:r>
      <w:r w:rsidR="000125A9" w:rsidRPr="000125A9">
        <w:t xml:space="preserve"> </w:t>
      </w:r>
      <w:r w:rsidRPr="000125A9">
        <w:t>гостинице</w:t>
      </w:r>
      <w:r w:rsidR="000125A9" w:rsidRPr="000125A9">
        <w:t xml:space="preserve"> </w:t>
      </w:r>
      <w:r w:rsidRPr="000125A9">
        <w:t>при</w:t>
      </w:r>
      <w:r w:rsidR="000125A9" w:rsidRPr="000125A9">
        <w:t xml:space="preserve"> </w:t>
      </w:r>
      <w:r w:rsidRPr="000125A9">
        <w:t>перерыве в перевозке по вине перевозчика или при вынужденной задержке воздушного судна в пути</w:t>
      </w:r>
      <w:r w:rsidR="000125A9" w:rsidRPr="000125A9">
        <w:t>;</w:t>
      </w:r>
      <w:r w:rsidR="00492862">
        <w:t xml:space="preserve"> </w:t>
      </w:r>
      <w:r w:rsidRPr="000125A9">
        <w:t>доставляет автотранспортом от аэропорта до гостиницы и обратно в тех случаях, когда гостиница предоставляется бесплатно</w:t>
      </w:r>
      <w:r w:rsidR="000125A9" w:rsidRPr="000125A9">
        <w:t>;</w:t>
      </w:r>
      <w:r w:rsidR="00492862">
        <w:t xml:space="preserve"> </w:t>
      </w:r>
      <w:r w:rsidRPr="000125A9">
        <w:t>доставляет автотранспортом из аэропорта вынужденной посадки в</w:t>
      </w:r>
      <w:r w:rsidR="000125A9" w:rsidRPr="000125A9">
        <w:t xml:space="preserve"> </w:t>
      </w:r>
      <w:r w:rsidRPr="000125A9">
        <w:t>ближайший аэропорт, не являющийся для пассажиров аэропортом назначения</w:t>
      </w:r>
      <w:r w:rsidR="000125A9" w:rsidRPr="000125A9">
        <w:t>;</w:t>
      </w:r>
      <w:r w:rsidR="00492862">
        <w:t xml:space="preserve"> </w:t>
      </w:r>
      <w:r w:rsidRPr="000125A9">
        <w:t>принимает на</w:t>
      </w:r>
      <w:r w:rsidR="000125A9" w:rsidRPr="000125A9">
        <w:t xml:space="preserve"> </w:t>
      </w:r>
      <w:r w:rsidRPr="000125A9">
        <w:t>хранение вещи при вынужденной задержке воздушных судов</w:t>
      </w:r>
      <w:r w:rsidR="000125A9" w:rsidRPr="000125A9">
        <w:t>;</w:t>
      </w:r>
      <w:r w:rsidR="00492862">
        <w:t xml:space="preserve"> </w:t>
      </w:r>
      <w:r w:rsidRPr="000125A9">
        <w:t>предоставляет во</w:t>
      </w:r>
      <w:r w:rsidR="000125A9" w:rsidRPr="000125A9">
        <w:t xml:space="preserve"> </w:t>
      </w:r>
      <w:r w:rsidRPr="000125A9">
        <w:t>время</w:t>
      </w:r>
      <w:r w:rsidR="000125A9" w:rsidRPr="000125A9">
        <w:t xml:space="preserve"> </w:t>
      </w:r>
      <w:r w:rsidRPr="000125A9">
        <w:t>полета питание по нормам и в порядке, установленным МГА</w:t>
      </w:r>
      <w:r w:rsidR="000125A9" w:rsidRPr="000125A9">
        <w:t>;</w:t>
      </w:r>
      <w:r w:rsidR="00492862">
        <w:t xml:space="preserve"> </w:t>
      </w:r>
      <w:r w:rsidRPr="000125A9">
        <w:t>информирует о</w:t>
      </w:r>
      <w:r w:rsidR="000125A9" w:rsidRPr="000125A9">
        <w:t xml:space="preserve"> </w:t>
      </w:r>
      <w:r w:rsidRPr="000125A9">
        <w:t>движении воздушных судов</w:t>
      </w:r>
      <w:r w:rsidR="000125A9" w:rsidRPr="000125A9">
        <w:t xml:space="preserve">, </w:t>
      </w:r>
      <w:r w:rsidRPr="000125A9">
        <w:t>стоимости перевозки, других условиях</w:t>
      </w:r>
      <w:r w:rsidR="000125A9" w:rsidRPr="000125A9">
        <w:t xml:space="preserve"> </w:t>
      </w:r>
      <w:r w:rsidRPr="000125A9">
        <w:t>пользования</w:t>
      </w:r>
      <w:r w:rsidR="000125A9" w:rsidRPr="000125A9">
        <w:t xml:space="preserve"> </w:t>
      </w:r>
      <w:r w:rsidRPr="000125A9">
        <w:t>воздушным</w:t>
      </w:r>
      <w:r w:rsidR="000125A9" w:rsidRPr="000125A9">
        <w:t xml:space="preserve"> </w:t>
      </w:r>
      <w:r w:rsidRPr="000125A9">
        <w:t>транспортом, а также о движении средств наземного транспорта между городом и аэропортом</w:t>
      </w:r>
      <w:r w:rsidR="000125A9" w:rsidRPr="000125A9">
        <w:t>.</w:t>
      </w:r>
    </w:p>
    <w:p w:rsidR="00492862" w:rsidRDefault="003F4BA9" w:rsidP="00291A47">
      <w:r w:rsidRPr="000125A9">
        <w:t xml:space="preserve">Перевозчик </w:t>
      </w:r>
      <w:r w:rsidR="002E6A04" w:rsidRPr="000125A9">
        <w:t>не выдает устных и письменных справок отдельным гражданам о вылете и прилете пассажиров, о проданных им билетах, а также</w:t>
      </w:r>
      <w:r w:rsidR="000125A9" w:rsidRPr="000125A9">
        <w:t xml:space="preserve"> </w:t>
      </w:r>
      <w:r w:rsidR="002E6A04" w:rsidRPr="000125A9">
        <w:t>письменных</w:t>
      </w:r>
      <w:r w:rsidR="000125A9" w:rsidRPr="000125A9">
        <w:t xml:space="preserve"> </w:t>
      </w:r>
      <w:r w:rsidR="002E6A04" w:rsidRPr="000125A9">
        <w:t>справок о наличии</w:t>
      </w:r>
      <w:r w:rsidR="000125A9" w:rsidRPr="000125A9">
        <w:t xml:space="preserve"> </w:t>
      </w:r>
      <w:r w:rsidR="002E6A04" w:rsidRPr="000125A9">
        <w:t>мест</w:t>
      </w:r>
      <w:r w:rsidR="000125A9" w:rsidRPr="000125A9">
        <w:t xml:space="preserve">. </w:t>
      </w:r>
      <w:r w:rsidR="002E6A04" w:rsidRPr="000125A9">
        <w:t>Справки выдаются</w:t>
      </w:r>
      <w:r w:rsidR="000125A9" w:rsidRPr="000125A9">
        <w:t xml:space="preserve"> </w:t>
      </w:r>
      <w:r w:rsidR="002E6A04" w:rsidRPr="000125A9">
        <w:t>только по официальным запросам предприятий</w:t>
      </w:r>
      <w:r w:rsidR="000125A9" w:rsidRPr="000125A9">
        <w:t xml:space="preserve">, </w:t>
      </w:r>
      <w:r w:rsidR="002E6A04" w:rsidRPr="000125A9">
        <w:t>учреждений, организаций, если запрос связан с несчастным случаем, задержкой вылета</w:t>
      </w:r>
      <w:r w:rsidR="000125A9" w:rsidRPr="000125A9">
        <w:t xml:space="preserve">, </w:t>
      </w:r>
      <w:r w:rsidR="002E6A04" w:rsidRPr="000125A9">
        <w:t>и по другим</w:t>
      </w:r>
      <w:r w:rsidR="000125A9" w:rsidRPr="000125A9">
        <w:t xml:space="preserve"> </w:t>
      </w:r>
      <w:r w:rsidR="002E6A04" w:rsidRPr="000125A9">
        <w:t>причинам, признанным перевозчиком уважительными</w:t>
      </w:r>
      <w:r w:rsidR="000125A9" w:rsidRPr="000125A9">
        <w:t>.</w:t>
      </w:r>
    </w:p>
    <w:p w:rsidR="002E6A04" w:rsidRPr="000125A9" w:rsidRDefault="00492862" w:rsidP="00492862">
      <w:pPr>
        <w:pStyle w:val="2"/>
      </w:pPr>
      <w:r>
        <w:br w:type="page"/>
      </w:r>
      <w:bookmarkStart w:id="4" w:name="_Toc238828149"/>
      <w:r w:rsidR="002E6A04" w:rsidRPr="000125A9">
        <w:t>3</w:t>
      </w:r>
      <w:r w:rsidR="000125A9" w:rsidRPr="000125A9">
        <w:t xml:space="preserve">. </w:t>
      </w:r>
      <w:r w:rsidR="002E6A04" w:rsidRPr="000125A9">
        <w:t>Организация обслуживания пассажиров перед вылетом, методы регистрации авиабилетов</w:t>
      </w:r>
      <w:bookmarkEnd w:id="4"/>
    </w:p>
    <w:p w:rsidR="00492862" w:rsidRDefault="00492862" w:rsidP="000125A9"/>
    <w:p w:rsidR="000125A9" w:rsidRDefault="00567B10" w:rsidP="000125A9">
      <w:r w:rsidRPr="000125A9">
        <w:t>При оформлении на рейс пассажир должен иметь при себе следующие документы</w:t>
      </w:r>
      <w:r w:rsidR="000125A9" w:rsidRPr="000125A9">
        <w:t xml:space="preserve">: </w:t>
      </w:r>
      <w:r w:rsidRPr="000125A9">
        <w:t>билет, паспорт или другой документ, удостоверяющий личность, а так же документы, удостоверяющие особые условия перевозки</w:t>
      </w:r>
      <w:r w:rsidR="000125A9">
        <w:t xml:space="preserve"> (</w:t>
      </w:r>
      <w:r w:rsidRPr="000125A9">
        <w:t>медицинское заключение</w:t>
      </w:r>
      <w:r w:rsidR="000125A9" w:rsidRPr="000125A9">
        <w:t xml:space="preserve">, </w:t>
      </w:r>
      <w:r w:rsidRPr="000125A9">
        <w:t>ветеринарный сертификат, доверенность на ребенка от одного</w:t>
      </w:r>
      <w:r w:rsidR="000125A9">
        <w:t xml:space="preserve"> (</w:t>
      </w:r>
      <w:r w:rsidRPr="000125A9">
        <w:t>или обоих родителей</w:t>
      </w:r>
      <w:r w:rsidR="000125A9" w:rsidRPr="000125A9">
        <w:t>),</w:t>
      </w:r>
      <w:r w:rsidRPr="000125A9">
        <w:t xml:space="preserve"> нотариально заверенное разрешение на вывоз ребенка за рубеж, документы, дающие право на ношение оружия и </w:t>
      </w:r>
      <w:r w:rsidR="000125A9">
        <w:t>т.д.)</w:t>
      </w:r>
      <w:r w:rsidR="000125A9" w:rsidRPr="000125A9">
        <w:t>.</w:t>
      </w:r>
    </w:p>
    <w:p w:rsidR="000125A9" w:rsidRDefault="00567B10" w:rsidP="000125A9">
      <w:r w:rsidRPr="000125A9">
        <w:t>Регистрация билетов и оформление багажа начинается за 1 час 30 минут</w:t>
      </w:r>
      <w:r w:rsidR="000125A9">
        <w:t xml:space="preserve"> (</w:t>
      </w:r>
      <w:r w:rsidRPr="000125A9">
        <w:t>на</w:t>
      </w:r>
      <w:r w:rsidR="000125A9" w:rsidRPr="000125A9">
        <w:t xml:space="preserve"> </w:t>
      </w:r>
      <w:r w:rsidRPr="000125A9">
        <w:t>ТУ-134</w:t>
      </w:r>
      <w:r w:rsidR="000125A9" w:rsidRPr="000125A9">
        <w:t xml:space="preserve">, </w:t>
      </w:r>
      <w:r w:rsidRPr="000125A9">
        <w:t>ТУ-154, ЯК-42</w:t>
      </w:r>
      <w:r w:rsidR="000125A9" w:rsidRPr="000125A9">
        <w:t xml:space="preserve">), </w:t>
      </w:r>
      <w:r w:rsidRPr="000125A9">
        <w:t>или</w:t>
      </w:r>
      <w:r w:rsidR="000125A9" w:rsidRPr="000125A9">
        <w:t xml:space="preserve"> </w:t>
      </w:r>
      <w:r w:rsidRPr="000125A9">
        <w:t>за 1 час</w:t>
      </w:r>
      <w:r w:rsidR="000125A9">
        <w:t xml:space="preserve"> (</w:t>
      </w:r>
      <w:r w:rsidRPr="000125A9">
        <w:t>на ЯК-40, АН-24, МИ-8, Л-410</w:t>
      </w:r>
      <w:r w:rsidR="000125A9" w:rsidRPr="000125A9">
        <w:t xml:space="preserve">) </w:t>
      </w:r>
      <w:r w:rsidRPr="000125A9">
        <w:t>до времени вылета</w:t>
      </w:r>
      <w:r w:rsidR="000125A9" w:rsidRPr="000125A9">
        <w:t xml:space="preserve"> </w:t>
      </w:r>
      <w:r w:rsidRPr="000125A9">
        <w:t>рейса</w:t>
      </w:r>
      <w:r w:rsidR="000125A9" w:rsidRPr="000125A9">
        <w:t xml:space="preserve">. </w:t>
      </w:r>
      <w:r w:rsidRPr="000125A9">
        <w:t>Заканчивается</w:t>
      </w:r>
      <w:r w:rsidR="000125A9" w:rsidRPr="000125A9">
        <w:t xml:space="preserve"> </w:t>
      </w:r>
      <w:r w:rsidRPr="000125A9">
        <w:t>регистрация за</w:t>
      </w:r>
      <w:r w:rsidR="000125A9" w:rsidRPr="000125A9">
        <w:t xml:space="preserve"> </w:t>
      </w:r>
      <w:r w:rsidRPr="000125A9">
        <w:t>40 минут</w:t>
      </w:r>
      <w:r w:rsidR="000125A9" w:rsidRPr="000125A9">
        <w:t xml:space="preserve"> </w:t>
      </w:r>
      <w:r w:rsidRPr="000125A9">
        <w:t>до времени</w:t>
      </w:r>
      <w:r w:rsidR="000125A9" w:rsidRPr="000125A9">
        <w:t xml:space="preserve"> </w:t>
      </w:r>
      <w:r w:rsidRPr="000125A9">
        <w:t>вылета, указанного в вашем билете</w:t>
      </w:r>
      <w:r w:rsidR="000125A9" w:rsidRPr="000125A9">
        <w:t xml:space="preserve">. </w:t>
      </w:r>
      <w:r w:rsidRPr="000125A9">
        <w:t>Время в билете указывается местное</w:t>
      </w:r>
      <w:r w:rsidR="000125A9" w:rsidRPr="000125A9">
        <w:t>.</w:t>
      </w:r>
    </w:p>
    <w:p w:rsidR="000125A9" w:rsidRDefault="00567B10" w:rsidP="000125A9">
      <w:r w:rsidRPr="000125A9">
        <w:t>Пассажиры</w:t>
      </w:r>
      <w:r w:rsidR="000125A9" w:rsidRPr="000125A9">
        <w:t xml:space="preserve">, </w:t>
      </w:r>
      <w:r w:rsidRPr="000125A9">
        <w:t>опоздавшие</w:t>
      </w:r>
      <w:r w:rsidR="000125A9" w:rsidRPr="000125A9">
        <w:t xml:space="preserve"> </w:t>
      </w:r>
      <w:r w:rsidRPr="000125A9">
        <w:t>на</w:t>
      </w:r>
      <w:r w:rsidR="000125A9" w:rsidRPr="000125A9">
        <w:t xml:space="preserve"> </w:t>
      </w:r>
      <w:r w:rsidRPr="000125A9">
        <w:t>регистрацию</w:t>
      </w:r>
      <w:r w:rsidR="000125A9" w:rsidRPr="000125A9">
        <w:t xml:space="preserve"> </w:t>
      </w:r>
      <w:r w:rsidRPr="000125A9">
        <w:t>или</w:t>
      </w:r>
      <w:r w:rsidR="000125A9" w:rsidRPr="000125A9">
        <w:t xml:space="preserve"> </w:t>
      </w:r>
      <w:r w:rsidRPr="000125A9">
        <w:t>посадку</w:t>
      </w:r>
      <w:r w:rsidR="000125A9" w:rsidRPr="000125A9">
        <w:t xml:space="preserve"> </w:t>
      </w:r>
      <w:r w:rsidRPr="000125A9">
        <w:t>в</w:t>
      </w:r>
      <w:r w:rsidR="000125A9" w:rsidRPr="000125A9">
        <w:t xml:space="preserve"> </w:t>
      </w:r>
      <w:r w:rsidRPr="000125A9">
        <w:t>самолет,</w:t>
      </w:r>
      <w:r w:rsidR="000125A9">
        <w:t xml:space="preserve"> </w:t>
      </w:r>
      <w:r w:rsidRPr="000125A9">
        <w:t>к</w:t>
      </w:r>
      <w:r w:rsidR="000125A9" w:rsidRPr="000125A9">
        <w:t xml:space="preserve"> </w:t>
      </w:r>
      <w:r w:rsidRPr="000125A9">
        <w:t>полету</w:t>
      </w:r>
      <w:r w:rsidR="000125A9" w:rsidRPr="000125A9">
        <w:t xml:space="preserve"> </w:t>
      </w:r>
      <w:r w:rsidRPr="000125A9">
        <w:t>не</w:t>
      </w:r>
      <w:r w:rsidR="000125A9" w:rsidRPr="000125A9">
        <w:t xml:space="preserve"> </w:t>
      </w:r>
      <w:r w:rsidRPr="000125A9">
        <w:t>допускаются</w:t>
      </w:r>
      <w:r w:rsidR="000125A9" w:rsidRPr="000125A9">
        <w:t>.</w:t>
      </w:r>
    </w:p>
    <w:p w:rsidR="000125A9" w:rsidRDefault="00567B10" w:rsidP="000125A9">
      <w:r w:rsidRPr="000125A9">
        <w:t>Перевозчик имеет право отказать в перевозке</w:t>
      </w:r>
      <w:r w:rsidR="000125A9" w:rsidRPr="000125A9">
        <w:t>:</w:t>
      </w:r>
    </w:p>
    <w:p w:rsidR="000125A9" w:rsidRDefault="00567B10" w:rsidP="000125A9">
      <w:r w:rsidRPr="000125A9">
        <w:t>Если это необходимо для обеспечения безопасности и здоровья пассажиров</w:t>
      </w:r>
      <w:r w:rsidR="000125A9" w:rsidRPr="000125A9">
        <w:t>;</w:t>
      </w:r>
    </w:p>
    <w:p w:rsidR="000125A9" w:rsidRDefault="00567B10" w:rsidP="000125A9">
      <w:r w:rsidRPr="000125A9">
        <w:t>В целях предотвращения нарушений соответствующих законов, постановлений, правил и предписаний государственных органов любой страны, на территорию, с территории или через территорию которой осуществляется перевозка</w:t>
      </w:r>
      <w:r w:rsidR="000125A9" w:rsidRPr="000125A9">
        <w:t>;</w:t>
      </w:r>
    </w:p>
    <w:p w:rsidR="000125A9" w:rsidRDefault="00567B10" w:rsidP="000125A9">
      <w:r w:rsidRPr="000125A9">
        <w:t>В связи с отказом пассажира выполнять требования правил, инструкций и указаний перевозчика</w:t>
      </w:r>
      <w:r w:rsidR="000125A9" w:rsidRPr="000125A9">
        <w:t>;</w:t>
      </w:r>
    </w:p>
    <w:p w:rsidR="000125A9" w:rsidRDefault="00567B10" w:rsidP="000125A9">
      <w:r w:rsidRPr="000125A9">
        <w:t>В связи с болезнью пассажира, если его состояние здоровья создает опасность для самого больного или окружающих</w:t>
      </w:r>
      <w:r w:rsidR="000125A9" w:rsidRPr="000125A9">
        <w:t>;</w:t>
      </w:r>
    </w:p>
    <w:p w:rsidR="000125A9" w:rsidRDefault="00567B10" w:rsidP="000125A9">
      <w:r w:rsidRPr="000125A9">
        <w:t>Когда пассажир имеет неправильно оформленные документы</w:t>
      </w:r>
      <w:r w:rsidR="000125A9" w:rsidRPr="000125A9">
        <w:t>;</w:t>
      </w:r>
    </w:p>
    <w:p w:rsidR="000125A9" w:rsidRDefault="00567B10" w:rsidP="000125A9">
      <w:r w:rsidRPr="000125A9">
        <w:t>При отказе пассажира от досмотра</w:t>
      </w:r>
    </w:p>
    <w:p w:rsidR="000125A9" w:rsidRDefault="00567B10" w:rsidP="000125A9">
      <w:r w:rsidRPr="000125A9">
        <w:t>А так же</w:t>
      </w:r>
      <w:r w:rsidR="000125A9" w:rsidRPr="000125A9">
        <w:t>:</w:t>
      </w:r>
    </w:p>
    <w:p w:rsidR="000125A9" w:rsidRDefault="00567B10" w:rsidP="000125A9">
      <w:r w:rsidRPr="000125A9">
        <w:t>Лицам, создающим опасность или могущим причинить вред другим лицам или их собственности</w:t>
      </w:r>
      <w:r w:rsidR="000125A9" w:rsidRPr="000125A9">
        <w:t>;</w:t>
      </w:r>
    </w:p>
    <w:p w:rsidR="000125A9" w:rsidRDefault="00567B10" w:rsidP="000125A9">
      <w:r w:rsidRPr="000125A9">
        <w:t>Пассажиру, находящемуся в состоянии алкогольного или наркотического опьянения</w:t>
      </w:r>
      <w:r w:rsidR="000125A9" w:rsidRPr="000125A9">
        <w:t>;</w:t>
      </w:r>
    </w:p>
    <w:p w:rsidR="000125A9" w:rsidRDefault="00567B10" w:rsidP="000125A9">
      <w:r w:rsidRPr="000125A9">
        <w:t>Пассажиру, действия которого нарушают установленные правила пользования воздушным транспортом</w:t>
      </w:r>
      <w:r w:rsidR="000125A9" w:rsidRPr="000125A9">
        <w:t>.</w:t>
      </w:r>
    </w:p>
    <w:p w:rsidR="000125A9" w:rsidRDefault="007407CF" w:rsidP="000125A9">
      <w:r w:rsidRPr="000125A9">
        <w:t>Протяженность пути пассажиров по открытому перрону в любом направлении не должна превышать 50 метров</w:t>
      </w:r>
      <w:r w:rsidR="000125A9">
        <w:t xml:space="preserve"> (</w:t>
      </w:r>
      <w:r w:rsidRPr="000125A9">
        <w:t xml:space="preserve">от зоны ожидания вылета в аэровокзале до автобуса, от автобуса до самолета и </w:t>
      </w:r>
      <w:r w:rsidR="000125A9">
        <w:t>т.п.)</w:t>
      </w:r>
      <w:r w:rsidR="000125A9" w:rsidRPr="000125A9">
        <w:t>.</w:t>
      </w:r>
    </w:p>
    <w:p w:rsidR="000125A9" w:rsidRDefault="007407CF" w:rsidP="000125A9">
      <w:r w:rsidRPr="000125A9">
        <w:t>Стойки регистрации пассажиров на широкофюзеляжных и узкофюзеляжных воздушных судах должны быть открыты не позднее чем за 2 часа до вылета</w:t>
      </w:r>
      <w:r w:rsidR="000125A9" w:rsidRPr="000125A9">
        <w:t>.</w:t>
      </w:r>
    </w:p>
    <w:p w:rsidR="000125A9" w:rsidRDefault="007407CF" w:rsidP="000125A9">
      <w:r w:rsidRPr="000125A9">
        <w:t>Время фактической регистрации пассажира не должно превышать 2 минут</w:t>
      </w:r>
      <w:r w:rsidR="000125A9" w:rsidRPr="000125A9">
        <w:t xml:space="preserve">. </w:t>
      </w:r>
      <w:r w:rsidRPr="000125A9">
        <w:t>Время окончания регистрации для передачи сведений о пассажирах и багаже диспетчеру службы организации перевозок заканчивается не позднее чем за 40 минут до времени вылета на широкофюзеляжных самолетах и за 30 минут</w:t>
      </w:r>
      <w:r w:rsidR="000125A9" w:rsidRPr="000125A9">
        <w:t xml:space="preserve"> - </w:t>
      </w:r>
      <w:r w:rsidRPr="000125A9">
        <w:t>на узкофюзеляжных</w:t>
      </w:r>
      <w:r w:rsidR="000125A9" w:rsidRPr="000125A9">
        <w:t>.</w:t>
      </w:r>
    </w:p>
    <w:p w:rsidR="000125A9" w:rsidRDefault="007407CF" w:rsidP="000125A9">
      <w:r w:rsidRPr="000125A9">
        <w:t>Время закрытия стойки регистрации</w:t>
      </w:r>
      <w:r w:rsidR="000125A9" w:rsidRPr="000125A9">
        <w:t xml:space="preserve"> - </w:t>
      </w:r>
      <w:r w:rsidRPr="000125A9">
        <w:t>за 20 минут до расчетного времени вылета рейса</w:t>
      </w:r>
      <w:r w:rsidR="000125A9" w:rsidRPr="000125A9">
        <w:t xml:space="preserve">. </w:t>
      </w:r>
      <w:r w:rsidRPr="000125A9">
        <w:t>Во время регистрации должны быть учтены и подтверждены все специальные запросы, сделанные пассажиром при бронировании</w:t>
      </w:r>
      <w:r w:rsidR="000125A9" w:rsidRPr="000125A9">
        <w:t>.</w:t>
      </w:r>
    </w:p>
    <w:p w:rsidR="00492862" w:rsidRDefault="00492862" w:rsidP="000125A9"/>
    <w:p w:rsidR="002E6A04" w:rsidRPr="000125A9" w:rsidRDefault="002E6A04" w:rsidP="00492862">
      <w:pPr>
        <w:pStyle w:val="2"/>
      </w:pPr>
      <w:bookmarkStart w:id="5" w:name="_Toc238828150"/>
      <w:r w:rsidRPr="000125A9">
        <w:t>4</w:t>
      </w:r>
      <w:r w:rsidR="000125A9" w:rsidRPr="000125A9">
        <w:t xml:space="preserve">. </w:t>
      </w:r>
      <w:r w:rsidRPr="000125A9">
        <w:t>Технология проведения досмотра пассажиров</w:t>
      </w:r>
      <w:bookmarkEnd w:id="5"/>
    </w:p>
    <w:p w:rsidR="00492862" w:rsidRDefault="00492862" w:rsidP="000125A9"/>
    <w:p w:rsidR="000125A9" w:rsidRDefault="00567B10" w:rsidP="000125A9">
      <w:r w:rsidRPr="000125A9">
        <w:t>Досмотр пассажиров, членов экипажей гражданских воздушных судов, обслуживающего персонала ручной клади, багажа, грузов, почты и бортовых запасов производится в целях обеспечения авиационной безопасности, охраны жизни и здоровья пассажиров, членов экипажей и авиаперсонала, пресечения возможных попыток захвата</w:t>
      </w:r>
      <w:r w:rsidR="000125A9">
        <w:t xml:space="preserve"> (</w:t>
      </w:r>
      <w:r w:rsidRPr="000125A9">
        <w:t>угона</w:t>
      </w:r>
      <w:r w:rsidR="000125A9" w:rsidRPr="000125A9">
        <w:t xml:space="preserve">) </w:t>
      </w:r>
      <w:r w:rsidRPr="000125A9">
        <w:t>гражданских воздушных судов и других актов незаконного вмешательства в деятельность гражданской авиации со стороны преступных элементов, а также предотвращения незаконного провоза оружия, боеприпасов, взрывчатых, отравляющих, легковоспламеняющихся и других опасных веществ и предметов, запрещенных к перевозке на воздушном транспорте по условиям авиационной безопасности</w:t>
      </w:r>
      <w:r w:rsidR="007407CF" w:rsidRPr="000125A9">
        <w:rPr>
          <w:rStyle w:val="ac"/>
          <w:color w:val="000000"/>
        </w:rPr>
        <w:footnoteReference w:id="7"/>
      </w:r>
      <w:r w:rsidR="000125A9" w:rsidRPr="000125A9">
        <w:t>.</w:t>
      </w:r>
    </w:p>
    <w:p w:rsidR="000125A9" w:rsidRDefault="00567B10" w:rsidP="000125A9">
      <w:r w:rsidRPr="000125A9">
        <w:t>Основной задачей производства досмотра является своевременное</w:t>
      </w:r>
      <w:r w:rsidR="000125A9" w:rsidRPr="000125A9">
        <w:t xml:space="preserve">. </w:t>
      </w:r>
      <w:r w:rsidRPr="000125A9">
        <w:t>предупреждение и пресечение попыток проникновения на борт гражданских воздушных судов лиц с оружием, боеприпасами веществами и предметами, которые могут быть использованы в качестве орудия нападения на экипаж и пассажиров этих судов с целью их захвата</w:t>
      </w:r>
      <w:r w:rsidR="000125A9">
        <w:t xml:space="preserve"> (</w:t>
      </w:r>
      <w:r w:rsidRPr="000125A9">
        <w:t>угона</w:t>
      </w:r>
      <w:r w:rsidR="000125A9" w:rsidRPr="000125A9">
        <w:t xml:space="preserve">) </w:t>
      </w:r>
      <w:r w:rsidRPr="000125A9">
        <w:t>или могут явиться причиной чрезвычайного происшествия</w:t>
      </w:r>
      <w:r w:rsidR="000125A9">
        <w:t xml:space="preserve"> (</w:t>
      </w:r>
      <w:r w:rsidRPr="000125A9">
        <w:t>авиационного</w:t>
      </w:r>
      <w:r w:rsidR="000125A9" w:rsidRPr="000125A9">
        <w:t>).</w:t>
      </w:r>
    </w:p>
    <w:p w:rsidR="000125A9" w:rsidRDefault="00567B10" w:rsidP="000125A9">
      <w:r w:rsidRPr="000125A9">
        <w:t>Досмотр производится на всех внутренних и международных рейсах, выполняемых воздушными судами авиапредприятий, авиакомпаний и других эксплуатантов независимо от форм собственности и ведомственной принадлежности</w:t>
      </w:r>
      <w:r w:rsidR="000125A9" w:rsidRPr="000125A9">
        <w:t xml:space="preserve">. </w:t>
      </w:r>
      <w:r w:rsidRPr="000125A9">
        <w:t>Досмотр пассажиров чартерных рейсов осуществляется на общих основаниях</w:t>
      </w:r>
      <w:r w:rsidR="000125A9" w:rsidRPr="000125A9">
        <w:t>.</w:t>
      </w:r>
    </w:p>
    <w:p w:rsidR="000125A9" w:rsidRDefault="00567B10" w:rsidP="000125A9">
      <w:r w:rsidRPr="000125A9">
        <w:t>В промежуточных аэропортах транзитные пассажиры досмотру не подлежат, если после выхода из воздушного судна они до посадки находились в стерильной зоне</w:t>
      </w:r>
      <w:r w:rsidR="000125A9" w:rsidRPr="000125A9">
        <w:t>.</w:t>
      </w:r>
    </w:p>
    <w:p w:rsidR="000125A9" w:rsidRDefault="00567B10" w:rsidP="000125A9">
      <w:r w:rsidRPr="000125A9">
        <w:t>При досмотре применяются технические средства досмотра</w:t>
      </w:r>
      <w:r w:rsidR="000125A9" w:rsidRPr="000125A9">
        <w:t>.</w:t>
      </w:r>
    </w:p>
    <w:p w:rsidR="000125A9" w:rsidRDefault="00567B10" w:rsidP="000125A9">
      <w:r w:rsidRPr="000125A9">
        <w:t>Досмотр пассажиров с использованием технических средств производится в следующем порядке</w:t>
      </w:r>
      <w:r w:rsidR="000125A9" w:rsidRPr="000125A9">
        <w:t>:</w:t>
      </w:r>
    </w:p>
    <w:p w:rsidR="000125A9" w:rsidRDefault="00567B10" w:rsidP="000125A9">
      <w:r w:rsidRPr="000125A9">
        <w:t>Пассажиру предлагается выложить имеющиеся у него в одежде металлические предметы</w:t>
      </w:r>
      <w:r w:rsidR="000125A9">
        <w:t xml:space="preserve"> (</w:t>
      </w:r>
      <w:r w:rsidRPr="000125A9">
        <w:t xml:space="preserve">портсигары, ключи, пачки сигарет и </w:t>
      </w:r>
      <w:r w:rsidR="000125A9">
        <w:t>т.п.)</w:t>
      </w:r>
      <w:r w:rsidR="000125A9" w:rsidRPr="000125A9">
        <w:t xml:space="preserve"> </w:t>
      </w:r>
      <w:r w:rsidRPr="000125A9">
        <w:t>и пройти через рамку стационарного металлоискателя</w:t>
      </w:r>
      <w:r w:rsidR="000125A9" w:rsidRPr="000125A9">
        <w:t>.</w:t>
      </w:r>
    </w:p>
    <w:p w:rsidR="000125A9" w:rsidRDefault="00567B10" w:rsidP="000125A9">
      <w:r w:rsidRPr="000125A9">
        <w:t>При срабатывании сигнализации о наличии в его одежде металлических предметов с помощью ручного металлоискателя уточняются места расположения этих предметов</w:t>
      </w:r>
      <w:r w:rsidR="000125A9" w:rsidRPr="000125A9">
        <w:t>.</w:t>
      </w:r>
    </w:p>
    <w:p w:rsidR="000125A9" w:rsidRDefault="00567B10" w:rsidP="000125A9">
      <w:r w:rsidRPr="000125A9">
        <w:t>После извлечения и проверки этих предметов проводится контрольный проход пассажира через рамку стационарного металлоискателя</w:t>
      </w:r>
      <w:r w:rsidR="000125A9" w:rsidRPr="000125A9">
        <w:t>.</w:t>
      </w:r>
    </w:p>
    <w:p w:rsidR="000125A9" w:rsidRDefault="00567B10" w:rsidP="000125A9">
      <w:r w:rsidRPr="000125A9">
        <w:t>Предметы, внешне выступающие, но визуально не просматриваемые в одежде пассажира и не вызывающие срабатывания металлоискателя, предъявляются для досмотра</w:t>
      </w:r>
      <w:r w:rsidR="000125A9" w:rsidRPr="000125A9">
        <w:t>.</w:t>
      </w:r>
    </w:p>
    <w:p w:rsidR="000125A9" w:rsidRDefault="00567B10" w:rsidP="000125A9">
      <w:r w:rsidRPr="000125A9">
        <w:t>При срабатывании сигнализации производится личный досмотр пассажира в отдельной кабине</w:t>
      </w:r>
      <w:r w:rsidR="000125A9">
        <w:t xml:space="preserve"> (</w:t>
      </w:r>
      <w:r w:rsidRPr="000125A9">
        <w:t>комнате</w:t>
      </w:r>
      <w:r w:rsidR="000125A9" w:rsidRPr="000125A9">
        <w:t>).</w:t>
      </w:r>
    </w:p>
    <w:p w:rsidR="000125A9" w:rsidRDefault="00567B10" w:rsidP="000125A9">
      <w:r w:rsidRPr="000125A9">
        <w:t>Личный досмотр пассажиров производится в пределах, необходимых для обнаружения оружия, боеприпасов, опасных веществ и предметов, запрещенных к перевозке на гражданских воздушных судах</w:t>
      </w:r>
      <w:r w:rsidR="000125A9" w:rsidRPr="000125A9">
        <w:t>.</w:t>
      </w:r>
    </w:p>
    <w:p w:rsidR="000125A9" w:rsidRDefault="00567B10" w:rsidP="000125A9">
      <w:r w:rsidRPr="000125A9">
        <w:t>Личный досмотр пассажиров производится в обязательном порядке в случаях</w:t>
      </w:r>
      <w:r w:rsidR="000125A9" w:rsidRPr="000125A9">
        <w:t>;</w:t>
      </w:r>
    </w:p>
    <w:p w:rsidR="000125A9" w:rsidRDefault="00567B10" w:rsidP="000125A9">
      <w:r w:rsidRPr="000125A9">
        <w:t>а</w:t>
      </w:r>
      <w:r w:rsidR="000125A9" w:rsidRPr="000125A9">
        <w:t xml:space="preserve">) </w:t>
      </w:r>
      <w:r w:rsidRPr="000125A9">
        <w:t>поступления сообщения о готовящемся захвате</w:t>
      </w:r>
      <w:r w:rsidR="000125A9">
        <w:t xml:space="preserve"> (</w:t>
      </w:r>
      <w:r w:rsidRPr="000125A9">
        <w:t>угоне</w:t>
      </w:r>
      <w:r w:rsidR="000125A9" w:rsidRPr="000125A9">
        <w:t xml:space="preserve">) </w:t>
      </w:r>
      <w:r w:rsidRPr="000125A9">
        <w:t>воздушного судна, выполняющею конкретный рейс или следующего в определенном направлении</w:t>
      </w:r>
      <w:r w:rsidR="000125A9" w:rsidRPr="000125A9">
        <w:t>;</w:t>
      </w:r>
    </w:p>
    <w:p w:rsidR="000125A9" w:rsidRDefault="00567B10" w:rsidP="000125A9">
      <w:r w:rsidRPr="000125A9">
        <w:t>б</w:t>
      </w:r>
      <w:r w:rsidR="000125A9" w:rsidRPr="000125A9">
        <w:t xml:space="preserve">) </w:t>
      </w:r>
      <w:r w:rsidRPr="000125A9">
        <w:t>поступления сообщения о наличии у пассажира оружия, боеприпасов, взрывных устройств, взрывчатых и иных опасных веществ и предметов, запрещенных к перевозке</w:t>
      </w:r>
      <w:r w:rsidR="000125A9" w:rsidRPr="000125A9">
        <w:t>;</w:t>
      </w:r>
    </w:p>
    <w:p w:rsidR="000125A9" w:rsidRDefault="00567B10" w:rsidP="000125A9">
      <w:r w:rsidRPr="000125A9">
        <w:t>в</w:t>
      </w:r>
      <w:r w:rsidR="000125A9" w:rsidRPr="000125A9">
        <w:t xml:space="preserve">) </w:t>
      </w:r>
      <w:r w:rsidRPr="000125A9">
        <w:t>обнаружения в ручной клади пассажира оружия, боеприпасов, взрывных устройств, взрывчатых и иных опасных веществ и предметов, запрещенных к перевозке</w:t>
      </w:r>
      <w:r w:rsidR="000125A9" w:rsidRPr="000125A9">
        <w:t>;</w:t>
      </w:r>
    </w:p>
    <w:p w:rsidR="000125A9" w:rsidRDefault="00567B10" w:rsidP="000125A9">
      <w:r w:rsidRPr="000125A9">
        <w:t>г</w:t>
      </w:r>
      <w:r w:rsidR="000125A9" w:rsidRPr="000125A9">
        <w:t xml:space="preserve">) </w:t>
      </w:r>
      <w:r w:rsidRPr="000125A9">
        <w:t>выявления путем личного наблюдения специалистами службы авиационной безопасности признаков подозрительного поведения и действий пассажира, свидетельствующих о его преступных намерениях или вызывающих подозрение о возможном наличии у него оружия, боеприпасов, опасных веществ и предметов, запрещенных к перевозке</w:t>
      </w:r>
      <w:r w:rsidR="000125A9" w:rsidRPr="000125A9">
        <w:t>.</w:t>
      </w:r>
    </w:p>
    <w:p w:rsidR="000125A9" w:rsidRDefault="00567B10" w:rsidP="000125A9">
      <w:r w:rsidRPr="000125A9">
        <w:t>Личный досмотр производится только лицами одного пола с досматриваемым пассажиром</w:t>
      </w:r>
      <w:r w:rsidR="000125A9" w:rsidRPr="000125A9">
        <w:t xml:space="preserve">. </w:t>
      </w:r>
      <w:r w:rsidRPr="000125A9">
        <w:t>При необходимости для личного досмотра могут привлекаться сотрудники милиции</w:t>
      </w:r>
      <w:r w:rsidR="000125A9" w:rsidRPr="000125A9">
        <w:t>.</w:t>
      </w:r>
    </w:p>
    <w:p w:rsidR="00567B10" w:rsidRPr="000125A9" w:rsidRDefault="00567B10" w:rsidP="000125A9">
      <w:r w:rsidRPr="000125A9">
        <w:t>Запрещается производить в одном помещении личный досмотр нескольких пассажиров одновременно</w:t>
      </w:r>
    </w:p>
    <w:p w:rsidR="000125A9" w:rsidRDefault="00567B10" w:rsidP="000125A9">
      <w:r w:rsidRPr="000125A9">
        <w:t>Пассажиры, имеющие аппараты, стимулирующие сердечную деятельность, подвергаются досмотр без применения технических средств</w:t>
      </w:r>
      <w:r w:rsidR="000125A9" w:rsidRPr="000125A9">
        <w:t>.</w:t>
      </w:r>
    </w:p>
    <w:p w:rsidR="000125A9" w:rsidRDefault="00567B10" w:rsidP="000125A9">
      <w:r w:rsidRPr="000125A9">
        <w:t>В аэропортах</w:t>
      </w:r>
      <w:r w:rsidR="000125A9">
        <w:t xml:space="preserve"> (</w:t>
      </w:r>
      <w:r w:rsidRPr="000125A9">
        <w:t>городских аэровокзалах</w:t>
      </w:r>
      <w:r w:rsidR="000125A9" w:rsidRPr="000125A9">
        <w:t>),</w:t>
      </w:r>
      <w:r w:rsidRPr="000125A9">
        <w:t xml:space="preserve"> где нет стационарных металлоискателей, досмотр пассажиров осуществляется ручными металлоискателями, а ручной клади и багажа пассажиров вручную</w:t>
      </w:r>
      <w:r w:rsidR="000125A9" w:rsidRPr="000125A9">
        <w:t>.</w:t>
      </w:r>
    </w:p>
    <w:p w:rsidR="000125A9" w:rsidRDefault="00567B10" w:rsidP="000125A9">
      <w:r w:rsidRPr="000125A9">
        <w:t>Изъятие в случае обнаружения у пассажира или в его ручной клади опасных веществ и предметов, запрещенных к перевозке на гражданских воздушных судах, производится с составлением соответствующего акта</w:t>
      </w:r>
      <w:r w:rsidR="000125A9">
        <w:t xml:space="preserve"> (</w:t>
      </w:r>
      <w:r w:rsidRPr="000125A9">
        <w:t>приложение 6</w:t>
      </w:r>
      <w:r w:rsidR="000125A9" w:rsidRPr="000125A9">
        <w:t>).</w:t>
      </w:r>
    </w:p>
    <w:p w:rsidR="000125A9" w:rsidRDefault="00567B10" w:rsidP="000125A9">
      <w:r w:rsidRPr="000125A9">
        <w:t>В зависимости от степени опасности изъятых оружия, боеприпасов, опасных веществ и предметов принимается решение о допуске пассажира к полету, наложении на него административного взыскания</w:t>
      </w:r>
      <w:r w:rsidR="000125A9" w:rsidRPr="000125A9">
        <w:t xml:space="preserve"> - </w:t>
      </w:r>
      <w:r w:rsidRPr="000125A9">
        <w:t>штрафа или передаче его в органы внутренних дел</w:t>
      </w:r>
      <w:r w:rsidR="000125A9">
        <w:t xml:space="preserve"> (</w:t>
      </w:r>
      <w:r w:rsidRPr="000125A9">
        <w:t>приложение 7</w:t>
      </w:r>
      <w:r w:rsidR="000125A9" w:rsidRPr="000125A9">
        <w:t>).</w:t>
      </w:r>
    </w:p>
    <w:p w:rsidR="000125A9" w:rsidRDefault="00567B10" w:rsidP="000125A9">
      <w:r w:rsidRPr="000125A9">
        <w:t>При допуске такого пассажира к полету решается вопрос о необходимости досмотра его багажа</w:t>
      </w:r>
      <w:r w:rsidR="000125A9" w:rsidRPr="000125A9">
        <w:t>.</w:t>
      </w:r>
    </w:p>
    <w:p w:rsidR="000125A9" w:rsidRDefault="00567B10" w:rsidP="000125A9">
      <w:r w:rsidRPr="000125A9">
        <w:t>В случаях, не терпящих отлагательства, досмотр багажа может быть произведен в отсутствие пассажира с соблюдением требований п</w:t>
      </w:r>
      <w:r w:rsidR="000125A9" w:rsidRPr="000125A9">
        <w:t xml:space="preserve">. </w:t>
      </w:r>
      <w:r w:rsidRPr="000125A9">
        <w:t>п</w:t>
      </w:r>
      <w:r w:rsidR="000125A9">
        <w:t>.1.8</w:t>
      </w:r>
      <w:r w:rsidRPr="000125A9">
        <w:t xml:space="preserve"> и </w:t>
      </w:r>
      <w:r w:rsidR="000125A9">
        <w:t>1.9</w:t>
      </w:r>
      <w:r w:rsidRPr="000125A9">
        <w:t xml:space="preserve"> настоящего Руководства и оформляется составлением акта</w:t>
      </w:r>
      <w:r w:rsidR="000125A9">
        <w:t xml:space="preserve"> (</w:t>
      </w:r>
      <w:r w:rsidRPr="000125A9">
        <w:t>приложение 8</w:t>
      </w:r>
      <w:r w:rsidR="000125A9" w:rsidRPr="000125A9">
        <w:t>)</w:t>
      </w:r>
    </w:p>
    <w:p w:rsidR="00567B10" w:rsidRPr="000125A9" w:rsidRDefault="00567B10" w:rsidP="000125A9">
      <w:r w:rsidRPr="000125A9">
        <w:t>Административные взыскания за такие же нарушения налагаются на членов экипажей воздушных судов, отправителей грузов, почты, бортовых запасов и обслуживающий персонал авиапредприятии</w:t>
      </w:r>
    </w:p>
    <w:p w:rsidR="000125A9" w:rsidRDefault="00567B10" w:rsidP="000125A9">
      <w:r w:rsidRPr="000125A9">
        <w:t>Возвращение пассажиру ручной клади, отметка в авиабилете о производстве досмотра и направление пассажира в зал ожидания посадки</w:t>
      </w:r>
      <w:r w:rsidR="000125A9">
        <w:t xml:space="preserve"> (</w:t>
      </w:r>
      <w:r w:rsidRPr="000125A9">
        <w:t>стерильную зону</w:t>
      </w:r>
      <w:r w:rsidR="000125A9" w:rsidRPr="000125A9">
        <w:t>).</w:t>
      </w:r>
    </w:p>
    <w:p w:rsidR="000125A9" w:rsidRDefault="00567B10" w:rsidP="000125A9">
      <w:r w:rsidRPr="000125A9">
        <w:t>Отметка</w:t>
      </w:r>
      <w:r w:rsidR="000125A9">
        <w:t xml:space="preserve"> (</w:t>
      </w:r>
      <w:r w:rsidRPr="000125A9">
        <w:t xml:space="preserve">постановка штампа, компостера и </w:t>
      </w:r>
      <w:r w:rsidR="000125A9">
        <w:t>т.п.)</w:t>
      </w:r>
      <w:r w:rsidR="000125A9" w:rsidRPr="000125A9">
        <w:t xml:space="preserve"> </w:t>
      </w:r>
      <w:r w:rsidRPr="000125A9">
        <w:t>делается на лицевой стороне авиабилета рядом с порядковым номером регистрации или на контрольном талоне</w:t>
      </w:r>
      <w:r w:rsidR="000125A9">
        <w:t xml:space="preserve"> (</w:t>
      </w:r>
      <w:r w:rsidRPr="000125A9">
        <w:t>полетном купоне</w:t>
      </w:r>
      <w:r w:rsidR="000125A9" w:rsidRPr="000125A9">
        <w:t>),</w:t>
      </w:r>
      <w:r w:rsidRPr="000125A9">
        <w:t xml:space="preserve"> как правило специалистом по досмотру № 4</w:t>
      </w:r>
      <w:r w:rsidR="000125A9" w:rsidRPr="000125A9">
        <w:t>.</w:t>
      </w:r>
    </w:p>
    <w:p w:rsidR="000125A9" w:rsidRDefault="00567B10" w:rsidP="000125A9">
      <w:r w:rsidRPr="000125A9">
        <w:t>Контроль за пассажирами в пути следования от зала ожидания</w:t>
      </w:r>
      <w:r w:rsidR="000125A9">
        <w:t xml:space="preserve"> (</w:t>
      </w:r>
      <w:r w:rsidRPr="000125A9">
        <w:t>стерильной зоны</w:t>
      </w:r>
      <w:r w:rsidR="000125A9" w:rsidRPr="000125A9">
        <w:t xml:space="preserve">) </w:t>
      </w:r>
      <w:r w:rsidRPr="000125A9">
        <w:t>до посады</w:t>
      </w:r>
      <w:r w:rsidR="000125A9" w:rsidRPr="000125A9">
        <w:t>),</w:t>
      </w:r>
      <w:r w:rsidRPr="000125A9">
        <w:t xml:space="preserve"> в воздушное судно осуществляется работниками службы организации перевозок с соблюдением требований п</w:t>
      </w:r>
      <w:r w:rsidR="000125A9">
        <w:t>.2.1</w:t>
      </w:r>
      <w:r w:rsidRPr="000125A9">
        <w:t xml:space="preserve"> настоящего Руководства в части исключения контактов сопровождаемых пассажиров со всеми лицами, не занятыми обслуживанием пассажиров данного рейса</w:t>
      </w:r>
      <w:r w:rsidR="000125A9" w:rsidRPr="000125A9">
        <w:t>.</w:t>
      </w:r>
    </w:p>
    <w:p w:rsidR="000125A9" w:rsidRDefault="00567B10" w:rsidP="000125A9">
      <w:r w:rsidRPr="000125A9">
        <w:t>Проверку наличия отметок на авиабилетах о прохождении досмотра пассажирами</w:t>
      </w:r>
      <w:r w:rsidR="000125A9">
        <w:t xml:space="preserve"> (</w:t>
      </w:r>
      <w:r w:rsidRPr="000125A9">
        <w:t>в том числе и транзитными</w:t>
      </w:r>
      <w:r w:rsidR="000125A9" w:rsidRPr="000125A9">
        <w:t xml:space="preserve">) </w:t>
      </w:r>
      <w:r w:rsidRPr="000125A9">
        <w:t>у трапа воздушного судна производят дежурные по посадке</w:t>
      </w:r>
      <w:r w:rsidR="000125A9" w:rsidRPr="000125A9">
        <w:t>.</w:t>
      </w:r>
    </w:p>
    <w:p w:rsidR="000125A9" w:rsidRDefault="00567B10" w:rsidP="000125A9">
      <w:r w:rsidRPr="000125A9">
        <w:t>В аэропортах</w:t>
      </w:r>
      <w:r w:rsidR="000125A9">
        <w:t xml:space="preserve"> (</w:t>
      </w:r>
      <w:r w:rsidRPr="000125A9">
        <w:t>городских аэровокзалах</w:t>
      </w:r>
      <w:r w:rsidR="000125A9" w:rsidRPr="000125A9">
        <w:t>),</w:t>
      </w:r>
      <w:r w:rsidRPr="000125A9">
        <w:t xml:space="preserve"> где имеется весь комплекс технических средств, применяемых при досмотре, каждый пункт досмотра обслуживается группой из пяти специалистов службы авиационной безопасности</w:t>
      </w:r>
      <w:r w:rsidR="000125A9" w:rsidRPr="000125A9">
        <w:t>.</w:t>
      </w:r>
    </w:p>
    <w:p w:rsidR="00492862" w:rsidRDefault="00492862" w:rsidP="000125A9"/>
    <w:p w:rsidR="002E6A04" w:rsidRPr="000125A9" w:rsidRDefault="002E6A04" w:rsidP="00492862">
      <w:pPr>
        <w:pStyle w:val="2"/>
      </w:pPr>
      <w:bookmarkStart w:id="6" w:name="_Toc238828151"/>
      <w:r w:rsidRPr="000125A9">
        <w:t>5</w:t>
      </w:r>
      <w:r w:rsidR="000125A9" w:rsidRPr="000125A9">
        <w:t xml:space="preserve">. </w:t>
      </w:r>
      <w:r w:rsidRPr="000125A9">
        <w:t>Обслуживание прилетевших пассажиров</w:t>
      </w:r>
      <w:bookmarkEnd w:id="6"/>
    </w:p>
    <w:p w:rsidR="00492862" w:rsidRDefault="00492862" w:rsidP="000125A9"/>
    <w:p w:rsidR="000125A9" w:rsidRDefault="00480BED" w:rsidP="000125A9">
      <w:r w:rsidRPr="000125A9">
        <w:t>Встречу пассажиров осуществляют сотрудники службы организации</w:t>
      </w:r>
      <w:r w:rsidR="000125A9" w:rsidRPr="000125A9">
        <w:t xml:space="preserve"> </w:t>
      </w:r>
      <w:r w:rsidRPr="000125A9">
        <w:t>перевозок и пограничной службы, которые информируют пассажиров о прохождении специальных процедур</w:t>
      </w:r>
      <w:r w:rsidR="000125A9" w:rsidRPr="000125A9">
        <w:t>.</w:t>
      </w:r>
    </w:p>
    <w:p w:rsidR="000125A9" w:rsidRDefault="00480BED" w:rsidP="000125A9">
      <w:r w:rsidRPr="000125A9">
        <w:t>По прибытии воздушного судна сотрудники пограничных и таможенных</w:t>
      </w:r>
      <w:r w:rsidR="000125A9" w:rsidRPr="000125A9">
        <w:t xml:space="preserve"> </w:t>
      </w:r>
      <w:r w:rsidRPr="000125A9">
        <w:t>органов</w:t>
      </w:r>
      <w:r w:rsidR="000125A9" w:rsidRPr="000125A9">
        <w:t xml:space="preserve"> </w:t>
      </w:r>
      <w:r w:rsidRPr="000125A9">
        <w:t>получают от членов экипажа необходимые документы</w:t>
      </w:r>
      <w:r w:rsidR="000125A9" w:rsidRPr="000125A9">
        <w:t xml:space="preserve">, </w:t>
      </w:r>
      <w:r w:rsidRPr="000125A9">
        <w:t>а</w:t>
      </w:r>
      <w:r w:rsidR="000125A9" w:rsidRPr="000125A9">
        <w:t xml:space="preserve"> </w:t>
      </w:r>
      <w:r w:rsidRPr="000125A9">
        <w:t>также</w:t>
      </w:r>
      <w:r w:rsidR="000125A9" w:rsidRPr="000125A9">
        <w:t xml:space="preserve"> </w:t>
      </w:r>
      <w:r w:rsidRPr="000125A9">
        <w:t>информацию</w:t>
      </w:r>
      <w:r w:rsidR="000125A9" w:rsidRPr="000125A9">
        <w:t xml:space="preserve"> </w:t>
      </w:r>
      <w:r w:rsidRPr="000125A9">
        <w:t xml:space="preserve">о санитарно </w:t>
      </w:r>
      <w:r w:rsidR="000125A9">
        <w:t>-</w:t>
      </w:r>
      <w:r w:rsidRPr="000125A9">
        <w:t xml:space="preserve"> эпидемиологической ситуации</w:t>
      </w:r>
      <w:r w:rsidR="000125A9" w:rsidRPr="000125A9">
        <w:t xml:space="preserve"> </w:t>
      </w:r>
      <w:r w:rsidRPr="000125A9">
        <w:t>на</w:t>
      </w:r>
      <w:r w:rsidR="000125A9" w:rsidRPr="000125A9">
        <w:t xml:space="preserve"> </w:t>
      </w:r>
      <w:r w:rsidRPr="000125A9">
        <w:t>борту</w:t>
      </w:r>
      <w:r w:rsidR="000125A9" w:rsidRPr="000125A9">
        <w:t xml:space="preserve"> </w:t>
      </w:r>
      <w:r w:rsidRPr="000125A9">
        <w:t>воздушного</w:t>
      </w:r>
      <w:r w:rsidR="000125A9" w:rsidRPr="000125A9">
        <w:t xml:space="preserve"> </w:t>
      </w:r>
      <w:r w:rsidRPr="000125A9">
        <w:t>судна</w:t>
      </w:r>
      <w:r w:rsidR="000125A9" w:rsidRPr="000125A9">
        <w:t xml:space="preserve">. </w:t>
      </w:r>
      <w:r w:rsidRPr="000125A9">
        <w:t>В</w:t>
      </w:r>
      <w:r w:rsidR="000125A9" w:rsidRPr="000125A9">
        <w:t xml:space="preserve"> </w:t>
      </w:r>
      <w:r w:rsidRPr="000125A9">
        <w:t>случае</w:t>
      </w:r>
      <w:r w:rsidR="000125A9" w:rsidRPr="000125A9">
        <w:t xml:space="preserve"> </w:t>
      </w:r>
      <w:r w:rsidRPr="000125A9">
        <w:t>необходимости производится вызов уполномоченных сотрудников медицинской службы</w:t>
      </w:r>
      <w:r w:rsidR="000125A9" w:rsidRPr="000125A9">
        <w:t>.</w:t>
      </w:r>
    </w:p>
    <w:p w:rsidR="000125A9" w:rsidRDefault="00480BED" w:rsidP="000125A9">
      <w:r w:rsidRPr="000125A9">
        <w:t>Сотрудник службы организации перевозок с разрешения и под контролем</w:t>
      </w:r>
      <w:r w:rsidR="000125A9" w:rsidRPr="000125A9">
        <w:t xml:space="preserve"> </w:t>
      </w:r>
      <w:r w:rsidRPr="000125A9">
        <w:t>сотрудников пограничной</w:t>
      </w:r>
      <w:r w:rsidR="000125A9" w:rsidRPr="000125A9">
        <w:t xml:space="preserve"> </w:t>
      </w:r>
      <w:r w:rsidRPr="000125A9">
        <w:t>службы</w:t>
      </w:r>
      <w:r w:rsidR="000125A9" w:rsidRPr="000125A9">
        <w:t xml:space="preserve"> </w:t>
      </w:r>
      <w:r w:rsidRPr="000125A9">
        <w:t>осуществляет доставку пассажиров в здание аэропорта</w:t>
      </w:r>
      <w:r w:rsidR="000125A9" w:rsidRPr="000125A9">
        <w:t>.</w:t>
      </w:r>
    </w:p>
    <w:p w:rsidR="00492862" w:rsidRDefault="00480BED" w:rsidP="000125A9">
      <w:r w:rsidRPr="000125A9">
        <w:t>После</w:t>
      </w:r>
      <w:r w:rsidR="000125A9" w:rsidRPr="000125A9">
        <w:t xml:space="preserve"> </w:t>
      </w:r>
      <w:r w:rsidRPr="000125A9">
        <w:t>доставки</w:t>
      </w:r>
      <w:r w:rsidR="000125A9" w:rsidRPr="000125A9">
        <w:t xml:space="preserve"> </w:t>
      </w:r>
      <w:r w:rsidRPr="000125A9">
        <w:t>в здание аэропорта</w:t>
      </w:r>
      <w:r w:rsidR="000125A9" w:rsidRPr="000125A9">
        <w:t xml:space="preserve">, </w:t>
      </w:r>
      <w:r w:rsidRPr="000125A9">
        <w:t>пассажиры следуют в зал пограничного контроля</w:t>
      </w:r>
      <w:r w:rsidR="000125A9">
        <w:t xml:space="preserve"> (</w:t>
      </w:r>
      <w:r w:rsidRPr="000125A9">
        <w:t>или транзитную зону</w:t>
      </w:r>
      <w:r w:rsidR="000125A9" w:rsidRPr="000125A9">
        <w:t>),</w:t>
      </w:r>
      <w:r w:rsidRPr="000125A9">
        <w:t xml:space="preserve"> при необходимости пользуются услугами консульской службы, расположенной в транзитной зоне</w:t>
      </w:r>
      <w:r w:rsidR="000125A9" w:rsidRPr="000125A9">
        <w:t>.</w:t>
      </w:r>
      <w:r w:rsidR="00492862">
        <w:t xml:space="preserve"> </w:t>
      </w:r>
    </w:p>
    <w:p w:rsidR="00492862" w:rsidRDefault="00480BED" w:rsidP="000125A9">
      <w:r w:rsidRPr="000125A9">
        <w:t>После прохождения пограничного контроля пассажиры следуют в зону выдачи багажа, получают багаж и проходят в зону таможенного контроля</w:t>
      </w:r>
      <w:r w:rsidR="000125A9" w:rsidRPr="000125A9">
        <w:t>.</w:t>
      </w:r>
      <w:r w:rsidR="00492862">
        <w:t xml:space="preserve"> </w:t>
      </w:r>
    </w:p>
    <w:p w:rsidR="000125A9" w:rsidRDefault="00480BED" w:rsidP="000125A9">
      <w:r w:rsidRPr="000125A9">
        <w:t>В зоне таможенного контроля пассажиры проходят таможенное оформление и контроль в порядке, установленном таможенным законодательством РФ</w:t>
      </w:r>
      <w:r w:rsidR="000125A9" w:rsidRPr="000125A9">
        <w:t>.</w:t>
      </w:r>
    </w:p>
    <w:p w:rsidR="000125A9" w:rsidRDefault="00480BED" w:rsidP="000125A9">
      <w:r w:rsidRPr="000125A9">
        <w:t>При</w:t>
      </w:r>
      <w:r w:rsidR="000125A9" w:rsidRPr="000125A9">
        <w:t xml:space="preserve"> </w:t>
      </w:r>
      <w:r w:rsidRPr="000125A9">
        <w:t>осуществлении</w:t>
      </w:r>
      <w:r w:rsidR="000125A9" w:rsidRPr="000125A9">
        <w:t xml:space="preserve"> </w:t>
      </w:r>
      <w:r w:rsidRPr="000125A9">
        <w:t>таможенного</w:t>
      </w:r>
      <w:r w:rsidR="000125A9" w:rsidRPr="000125A9">
        <w:t xml:space="preserve"> </w:t>
      </w:r>
      <w:r w:rsidRPr="000125A9">
        <w:t>контроля сотрудники таможенной службы</w:t>
      </w:r>
      <w:r w:rsidR="000125A9" w:rsidRPr="000125A9">
        <w:t>:</w:t>
      </w:r>
    </w:p>
    <w:p w:rsidR="000125A9" w:rsidRDefault="00480BED" w:rsidP="000125A9">
      <w:r w:rsidRPr="000125A9">
        <w:t>1</w:t>
      </w:r>
      <w:r w:rsidR="000125A9" w:rsidRPr="000125A9">
        <w:t xml:space="preserve">) </w:t>
      </w:r>
      <w:r w:rsidRPr="000125A9">
        <w:t>информируют пассажиров о необходимости предъявить таможенные декларации</w:t>
      </w:r>
      <w:r w:rsidR="000125A9" w:rsidRPr="000125A9">
        <w:t xml:space="preserve">, </w:t>
      </w:r>
      <w:r w:rsidRPr="000125A9">
        <w:t>паспорта и иные документы, и направляют их для прохождения таможенного оформления и контроля</w:t>
      </w:r>
      <w:r w:rsidR="000125A9" w:rsidRPr="000125A9">
        <w:t>;</w:t>
      </w:r>
    </w:p>
    <w:p w:rsidR="000125A9" w:rsidRDefault="00480BED" w:rsidP="000125A9">
      <w:r w:rsidRPr="000125A9">
        <w:t>2</w:t>
      </w:r>
      <w:r w:rsidR="000125A9" w:rsidRPr="000125A9">
        <w:t xml:space="preserve">) </w:t>
      </w:r>
      <w:r w:rsidRPr="000125A9">
        <w:t>консультируют граждан о действующих</w:t>
      </w:r>
      <w:r w:rsidR="000125A9" w:rsidRPr="000125A9">
        <w:t xml:space="preserve"> </w:t>
      </w:r>
      <w:r w:rsidRPr="000125A9">
        <w:t>таможенных</w:t>
      </w:r>
      <w:r w:rsidR="000125A9" w:rsidRPr="000125A9">
        <w:t xml:space="preserve"> </w:t>
      </w:r>
      <w:r w:rsidRPr="000125A9">
        <w:t>правилах, поддерживают порядок в зоне таможенного контроля</w:t>
      </w:r>
      <w:r w:rsidR="000125A9" w:rsidRPr="000125A9">
        <w:t>;</w:t>
      </w:r>
    </w:p>
    <w:p w:rsidR="000125A9" w:rsidRDefault="00480BED" w:rsidP="000125A9">
      <w:r w:rsidRPr="000125A9">
        <w:t>3</w:t>
      </w:r>
      <w:r w:rsidR="000125A9" w:rsidRPr="000125A9">
        <w:t xml:space="preserve">) </w:t>
      </w:r>
      <w:r w:rsidRPr="000125A9">
        <w:t>проверяют правильность заполнения пассажирской</w:t>
      </w:r>
      <w:r w:rsidR="000125A9" w:rsidRPr="000125A9">
        <w:t xml:space="preserve"> </w:t>
      </w:r>
      <w:r w:rsidRPr="000125A9">
        <w:t>таможенной декларации</w:t>
      </w:r>
      <w:r w:rsidR="000125A9" w:rsidRPr="000125A9">
        <w:t>;</w:t>
      </w:r>
    </w:p>
    <w:p w:rsidR="000125A9" w:rsidRDefault="00480BED" w:rsidP="000125A9">
      <w:r w:rsidRPr="000125A9">
        <w:t>4</w:t>
      </w:r>
      <w:r w:rsidR="000125A9" w:rsidRPr="000125A9">
        <w:t xml:space="preserve">) </w:t>
      </w:r>
      <w:r w:rsidRPr="000125A9">
        <w:t>не допускают</w:t>
      </w:r>
      <w:r w:rsidR="000125A9" w:rsidRPr="000125A9">
        <w:t xml:space="preserve"> </w:t>
      </w:r>
      <w:r w:rsidRPr="000125A9">
        <w:t>прохождение</w:t>
      </w:r>
      <w:r w:rsidR="000125A9" w:rsidRPr="000125A9">
        <w:t xml:space="preserve"> </w:t>
      </w:r>
      <w:r w:rsidRPr="000125A9">
        <w:t>посторонних</w:t>
      </w:r>
      <w:r w:rsidR="000125A9" w:rsidRPr="000125A9">
        <w:t xml:space="preserve"> </w:t>
      </w:r>
      <w:r w:rsidRPr="000125A9">
        <w:t>лиц</w:t>
      </w:r>
      <w:r w:rsidR="000125A9" w:rsidRPr="000125A9">
        <w:t xml:space="preserve"> </w:t>
      </w:r>
      <w:r w:rsidRPr="000125A9">
        <w:t>в</w:t>
      </w:r>
      <w:r w:rsidR="000125A9" w:rsidRPr="000125A9">
        <w:t xml:space="preserve"> </w:t>
      </w:r>
      <w:r w:rsidRPr="000125A9">
        <w:t>стерильную зону</w:t>
      </w:r>
      <w:r w:rsidR="000125A9" w:rsidRPr="000125A9">
        <w:t>;</w:t>
      </w:r>
    </w:p>
    <w:p w:rsidR="000125A9" w:rsidRDefault="00480BED" w:rsidP="000125A9">
      <w:r w:rsidRPr="000125A9">
        <w:t>5</w:t>
      </w:r>
      <w:r w:rsidR="000125A9" w:rsidRPr="000125A9">
        <w:t xml:space="preserve">) </w:t>
      </w:r>
      <w:r w:rsidRPr="000125A9">
        <w:t>осуществляют досмотр ручной клади и</w:t>
      </w:r>
      <w:r w:rsidR="000125A9" w:rsidRPr="000125A9">
        <w:t xml:space="preserve"> </w:t>
      </w:r>
      <w:r w:rsidRPr="000125A9">
        <w:t>багажа</w:t>
      </w:r>
      <w:r w:rsidR="000125A9" w:rsidRPr="000125A9">
        <w:t xml:space="preserve"> </w:t>
      </w:r>
      <w:r w:rsidRPr="000125A9">
        <w:t>пассажиров</w:t>
      </w:r>
      <w:r w:rsidR="000125A9" w:rsidRPr="000125A9">
        <w:t xml:space="preserve"> </w:t>
      </w:r>
      <w:r w:rsidRPr="000125A9">
        <w:t>с помощью рентгенотелевизионных установок</w:t>
      </w:r>
      <w:r w:rsidR="000125A9" w:rsidRPr="000125A9">
        <w:t>;</w:t>
      </w:r>
    </w:p>
    <w:p w:rsidR="000125A9" w:rsidRDefault="00480BED" w:rsidP="000125A9">
      <w:r w:rsidRPr="000125A9">
        <w:t>6</w:t>
      </w:r>
      <w:r w:rsidR="000125A9" w:rsidRPr="000125A9">
        <w:t xml:space="preserve">) </w:t>
      </w:r>
      <w:r w:rsidRPr="000125A9">
        <w:t>проводят устный опрос пассажиров</w:t>
      </w:r>
      <w:r w:rsidR="000125A9" w:rsidRPr="000125A9">
        <w:t>.</w:t>
      </w:r>
    </w:p>
    <w:p w:rsidR="000125A9" w:rsidRDefault="00480BED" w:rsidP="000125A9">
      <w:r w:rsidRPr="000125A9">
        <w:t>При необходимости сотрудники таможенной службы производят досмотр ручной клади и багажа, сверяют наличие валюты и других предметов или ценностей</w:t>
      </w:r>
      <w:r w:rsidR="000125A9" w:rsidRPr="000125A9">
        <w:t xml:space="preserve">, </w:t>
      </w:r>
      <w:r w:rsidRPr="000125A9">
        <w:t>заявленных в пассажирской декларации, в случае их</w:t>
      </w:r>
      <w:r w:rsidR="000125A9" w:rsidRPr="000125A9">
        <w:t xml:space="preserve"> </w:t>
      </w:r>
      <w:r w:rsidRPr="000125A9">
        <w:t>соответствия, заверяют таможенную декларацию личной номерной печатью</w:t>
      </w:r>
      <w:r w:rsidR="000D059C" w:rsidRPr="000125A9">
        <w:rPr>
          <w:rStyle w:val="ac"/>
          <w:color w:val="000000"/>
        </w:rPr>
        <w:footnoteReference w:id="8"/>
      </w:r>
      <w:r w:rsidR="000125A9" w:rsidRPr="000125A9">
        <w:t>.</w:t>
      </w:r>
    </w:p>
    <w:p w:rsidR="00492862" w:rsidRDefault="00492862" w:rsidP="000125A9"/>
    <w:p w:rsidR="002E6A04" w:rsidRPr="000125A9" w:rsidRDefault="002E6A04" w:rsidP="00492862">
      <w:pPr>
        <w:pStyle w:val="2"/>
      </w:pPr>
      <w:bookmarkStart w:id="7" w:name="_Toc238828152"/>
      <w:r w:rsidRPr="000125A9">
        <w:t>6</w:t>
      </w:r>
      <w:r w:rsidR="000125A9" w:rsidRPr="000125A9">
        <w:t xml:space="preserve">. </w:t>
      </w:r>
      <w:r w:rsidRPr="000125A9">
        <w:t>Обслуживание транзитных и трансфертных пассажиров</w:t>
      </w:r>
      <w:bookmarkEnd w:id="7"/>
    </w:p>
    <w:p w:rsidR="00492862" w:rsidRDefault="00492862" w:rsidP="000125A9"/>
    <w:p w:rsidR="000125A9" w:rsidRDefault="00480BED" w:rsidP="000125A9">
      <w:r w:rsidRPr="000125A9">
        <w:t>Транзитный пассажир</w:t>
      </w:r>
      <w:r w:rsidR="000125A9" w:rsidRPr="000125A9">
        <w:t xml:space="preserve"> - </w:t>
      </w:r>
      <w:r w:rsidRPr="000125A9">
        <w:t>пассажир, который в соответствии с договором</w:t>
      </w:r>
      <w:r w:rsidR="000125A9" w:rsidRPr="000125A9">
        <w:t xml:space="preserve"> </w:t>
      </w:r>
      <w:r w:rsidRPr="000125A9">
        <w:t>международной воздушной перевозки перевозится далее тем же рейсом, которым он прибыл в промежуточный аэропорт</w:t>
      </w:r>
      <w:r w:rsidR="000125A9" w:rsidRPr="000125A9">
        <w:t>.</w:t>
      </w:r>
    </w:p>
    <w:p w:rsidR="000125A9" w:rsidRDefault="00480BED" w:rsidP="000125A9">
      <w:r w:rsidRPr="000125A9">
        <w:t>Трансферный пассажир</w:t>
      </w:r>
      <w:r w:rsidR="000125A9" w:rsidRPr="000125A9">
        <w:t xml:space="preserve"> - </w:t>
      </w:r>
      <w:r w:rsidRPr="000125A9">
        <w:t>пассажир, который в соответствии с</w:t>
      </w:r>
      <w:r w:rsidR="000125A9" w:rsidRPr="000125A9">
        <w:t xml:space="preserve"> </w:t>
      </w:r>
      <w:r w:rsidRPr="000125A9">
        <w:t>договором международной воздушной перевозки доставляется в пункт</w:t>
      </w:r>
      <w:r w:rsidR="000125A9" w:rsidRPr="000125A9">
        <w:t xml:space="preserve"> </w:t>
      </w:r>
      <w:r w:rsidRPr="000125A9">
        <w:t>трансфера одним рейсом</w:t>
      </w:r>
      <w:r w:rsidR="000125A9" w:rsidRPr="000125A9">
        <w:t xml:space="preserve">, </w:t>
      </w:r>
      <w:r w:rsidRPr="000125A9">
        <w:t>а далее перевозится другим рейсом того же или иного перевозчика</w:t>
      </w:r>
      <w:r w:rsidR="000125A9" w:rsidRPr="000125A9">
        <w:t>.</w:t>
      </w:r>
    </w:p>
    <w:p w:rsidR="000125A9" w:rsidRDefault="00480BED" w:rsidP="000125A9">
      <w:r w:rsidRPr="000125A9">
        <w:t>При</w:t>
      </w:r>
      <w:r w:rsidR="000125A9" w:rsidRPr="000125A9">
        <w:t xml:space="preserve"> </w:t>
      </w:r>
      <w:r w:rsidRPr="000125A9">
        <w:t>получении</w:t>
      </w:r>
      <w:r w:rsidR="000125A9" w:rsidRPr="000125A9">
        <w:t xml:space="preserve"> </w:t>
      </w:r>
      <w:r w:rsidRPr="000125A9">
        <w:t>информации о следовании транзитного рейса</w:t>
      </w:r>
      <w:r w:rsidR="000125A9">
        <w:t xml:space="preserve"> (</w:t>
      </w:r>
      <w:r w:rsidRPr="000125A9">
        <w:t>номер рейса</w:t>
      </w:r>
      <w:r w:rsidR="000125A9" w:rsidRPr="000125A9">
        <w:t xml:space="preserve">, </w:t>
      </w:r>
      <w:r w:rsidRPr="000125A9">
        <w:t>расчетное время</w:t>
      </w:r>
      <w:r w:rsidR="000125A9" w:rsidRPr="000125A9">
        <w:t xml:space="preserve"> </w:t>
      </w:r>
      <w:r w:rsidRPr="000125A9">
        <w:t>прилета</w:t>
      </w:r>
      <w:r w:rsidR="000125A9" w:rsidRPr="000125A9">
        <w:t xml:space="preserve">, </w:t>
      </w:r>
      <w:r w:rsidRPr="000125A9">
        <w:t>количество</w:t>
      </w:r>
      <w:r w:rsidR="000125A9" w:rsidRPr="000125A9">
        <w:t xml:space="preserve"> </w:t>
      </w:r>
      <w:r w:rsidRPr="000125A9">
        <w:t>и</w:t>
      </w:r>
      <w:r w:rsidR="000125A9" w:rsidRPr="000125A9">
        <w:t xml:space="preserve"> </w:t>
      </w:r>
      <w:r w:rsidRPr="000125A9">
        <w:t>категория транзитных</w:t>
      </w:r>
      <w:r w:rsidR="000125A9" w:rsidRPr="000125A9">
        <w:t xml:space="preserve"> </w:t>
      </w:r>
      <w:r w:rsidRPr="000125A9">
        <w:t>пассажиров</w:t>
      </w:r>
      <w:r w:rsidR="000125A9" w:rsidRPr="000125A9">
        <w:t xml:space="preserve">) </w:t>
      </w:r>
      <w:r w:rsidRPr="000125A9">
        <w:t>старшие</w:t>
      </w:r>
      <w:r w:rsidR="000125A9" w:rsidRPr="000125A9">
        <w:t xml:space="preserve"> </w:t>
      </w:r>
      <w:r w:rsidRPr="000125A9">
        <w:t>смен</w:t>
      </w:r>
      <w:r w:rsidR="000125A9" w:rsidRPr="000125A9">
        <w:t xml:space="preserve"> </w:t>
      </w:r>
      <w:r w:rsidRPr="000125A9">
        <w:t>таможенных</w:t>
      </w:r>
      <w:r w:rsidR="000125A9" w:rsidRPr="000125A9">
        <w:t xml:space="preserve">, </w:t>
      </w:r>
      <w:r w:rsidRPr="000125A9">
        <w:t>пограничных органов и служб аэропорта соответственно</w:t>
      </w:r>
      <w:r w:rsidR="000125A9" w:rsidRPr="000125A9">
        <w:t xml:space="preserve"> </w:t>
      </w:r>
      <w:r w:rsidRPr="000125A9">
        <w:t>назначают</w:t>
      </w:r>
      <w:r w:rsidR="000125A9" w:rsidRPr="000125A9">
        <w:t xml:space="preserve"> </w:t>
      </w:r>
      <w:r w:rsidRPr="000125A9">
        <w:t>ответственных по</w:t>
      </w:r>
      <w:r w:rsidR="000125A9">
        <w:t xml:space="preserve"> (</w:t>
      </w:r>
      <w:r w:rsidRPr="000125A9">
        <w:t>для</w:t>
      </w:r>
      <w:r w:rsidR="000125A9" w:rsidRPr="000125A9">
        <w:t xml:space="preserve">) </w:t>
      </w:r>
      <w:r w:rsidRPr="000125A9">
        <w:t>встрече</w:t>
      </w:r>
      <w:r w:rsidR="000125A9">
        <w:t xml:space="preserve"> (</w:t>
      </w:r>
      <w:r w:rsidRPr="000125A9">
        <w:t>и</w:t>
      </w:r>
      <w:r w:rsidR="000125A9" w:rsidRPr="000125A9">
        <w:t xml:space="preserve">) </w:t>
      </w:r>
      <w:r w:rsidRPr="000125A9">
        <w:t>самолета</w:t>
      </w:r>
      <w:r w:rsidR="000125A9" w:rsidRPr="000125A9">
        <w:t xml:space="preserve">, </w:t>
      </w:r>
      <w:r w:rsidRPr="000125A9">
        <w:t>прибывающего транзитным рейсом</w:t>
      </w:r>
      <w:r w:rsidR="000125A9" w:rsidRPr="000125A9">
        <w:t xml:space="preserve">, </w:t>
      </w:r>
      <w:r w:rsidRPr="000125A9">
        <w:t>и проводят инструктаж</w:t>
      </w:r>
      <w:r w:rsidR="000125A9" w:rsidRPr="000125A9">
        <w:t>.</w:t>
      </w:r>
    </w:p>
    <w:p w:rsidR="000125A9" w:rsidRDefault="00480BED" w:rsidP="000125A9">
      <w:r w:rsidRPr="000125A9">
        <w:t>Экипаж</w:t>
      </w:r>
      <w:r w:rsidR="000125A9" w:rsidRPr="000125A9">
        <w:t xml:space="preserve"> </w:t>
      </w:r>
      <w:r w:rsidRPr="000125A9">
        <w:t>воздушного</w:t>
      </w:r>
      <w:r w:rsidR="000125A9" w:rsidRPr="000125A9">
        <w:t xml:space="preserve"> </w:t>
      </w:r>
      <w:r w:rsidRPr="000125A9">
        <w:t>судна</w:t>
      </w:r>
      <w:r w:rsidR="000125A9" w:rsidRPr="000125A9">
        <w:t xml:space="preserve"> </w:t>
      </w:r>
      <w:r w:rsidRPr="000125A9">
        <w:t>с</w:t>
      </w:r>
      <w:r w:rsidR="000125A9" w:rsidRPr="000125A9">
        <w:t xml:space="preserve"> </w:t>
      </w:r>
      <w:r w:rsidRPr="000125A9">
        <w:t>борта</w:t>
      </w:r>
      <w:r w:rsidR="000125A9" w:rsidRPr="000125A9">
        <w:t xml:space="preserve"> </w:t>
      </w:r>
      <w:r w:rsidRPr="000125A9">
        <w:t>самолета</w:t>
      </w:r>
      <w:r w:rsidR="000125A9" w:rsidRPr="000125A9">
        <w:t xml:space="preserve"> </w:t>
      </w:r>
      <w:r w:rsidRPr="000125A9">
        <w:t>сообщает о количестве пассажиров и членов экипажа</w:t>
      </w:r>
      <w:r w:rsidR="000125A9" w:rsidRPr="000125A9">
        <w:t xml:space="preserve">, </w:t>
      </w:r>
      <w:r w:rsidRPr="000125A9">
        <w:t>наличии</w:t>
      </w:r>
      <w:r w:rsidR="000125A9" w:rsidRPr="000125A9">
        <w:t xml:space="preserve"> </w:t>
      </w:r>
      <w:r w:rsidRPr="000125A9">
        <w:t>багажа</w:t>
      </w:r>
      <w:r w:rsidR="000125A9" w:rsidRPr="000125A9">
        <w:t xml:space="preserve"> </w:t>
      </w:r>
      <w:r w:rsidRPr="000125A9">
        <w:t>и</w:t>
      </w:r>
      <w:r w:rsidR="000125A9" w:rsidRPr="000125A9">
        <w:t xml:space="preserve"> </w:t>
      </w:r>
      <w:r w:rsidRPr="000125A9">
        <w:t>груза диспетчерской</w:t>
      </w:r>
      <w:r w:rsidR="000125A9" w:rsidRPr="000125A9">
        <w:t xml:space="preserve"> </w:t>
      </w:r>
      <w:r w:rsidRPr="000125A9">
        <w:t>службе</w:t>
      </w:r>
      <w:r w:rsidR="000125A9" w:rsidRPr="000125A9">
        <w:t xml:space="preserve"> </w:t>
      </w:r>
      <w:r w:rsidRPr="000125A9">
        <w:t>аэропорта</w:t>
      </w:r>
      <w:r w:rsidR="000125A9" w:rsidRPr="000125A9">
        <w:t xml:space="preserve">, </w:t>
      </w:r>
      <w:r w:rsidRPr="000125A9">
        <w:t>а диспетчерская служба передает</w:t>
      </w:r>
      <w:r w:rsidR="000125A9" w:rsidRPr="000125A9">
        <w:t xml:space="preserve"> </w:t>
      </w:r>
      <w:r w:rsidRPr="000125A9">
        <w:t>данные пограничной, таможенной службе и службам аэропорта</w:t>
      </w:r>
      <w:r w:rsidR="000125A9" w:rsidRPr="000125A9">
        <w:t>.</w:t>
      </w:r>
    </w:p>
    <w:p w:rsidR="000125A9" w:rsidRDefault="00480BED" w:rsidP="000125A9">
      <w:r w:rsidRPr="000125A9">
        <w:t>Получив</w:t>
      </w:r>
      <w:r w:rsidR="000125A9" w:rsidRPr="000125A9">
        <w:t xml:space="preserve"> </w:t>
      </w:r>
      <w:r w:rsidRPr="000125A9">
        <w:t>информацию</w:t>
      </w:r>
      <w:r w:rsidR="000125A9" w:rsidRPr="000125A9">
        <w:t xml:space="preserve"> </w:t>
      </w:r>
      <w:r w:rsidRPr="000125A9">
        <w:t>о</w:t>
      </w:r>
      <w:r w:rsidR="000125A9" w:rsidRPr="000125A9">
        <w:t xml:space="preserve"> </w:t>
      </w:r>
      <w:r w:rsidRPr="000125A9">
        <w:t>посадке воздушного судна и номере его</w:t>
      </w:r>
      <w:r w:rsidR="000125A9" w:rsidRPr="000125A9">
        <w:t xml:space="preserve"> </w:t>
      </w:r>
      <w:r w:rsidRPr="000125A9">
        <w:t>стоянки</w:t>
      </w:r>
      <w:r w:rsidR="000125A9" w:rsidRPr="000125A9">
        <w:t xml:space="preserve">, </w:t>
      </w:r>
      <w:r w:rsidRPr="000125A9">
        <w:t>сотрудники</w:t>
      </w:r>
      <w:r w:rsidR="000125A9" w:rsidRPr="000125A9">
        <w:t xml:space="preserve"> </w:t>
      </w:r>
      <w:r w:rsidRPr="000125A9">
        <w:t>аэропорта</w:t>
      </w:r>
      <w:r w:rsidR="000125A9" w:rsidRPr="000125A9">
        <w:t xml:space="preserve">, </w:t>
      </w:r>
      <w:r w:rsidRPr="000125A9">
        <w:t>таможенных</w:t>
      </w:r>
      <w:r w:rsidR="000125A9" w:rsidRPr="000125A9">
        <w:t xml:space="preserve"> </w:t>
      </w:r>
      <w:r w:rsidRPr="000125A9">
        <w:t>и</w:t>
      </w:r>
      <w:r w:rsidR="000125A9" w:rsidRPr="000125A9">
        <w:t xml:space="preserve"> </w:t>
      </w:r>
      <w:r w:rsidRPr="000125A9">
        <w:t>пограничных органов</w:t>
      </w:r>
      <w:r w:rsidR="000125A9" w:rsidRPr="000125A9">
        <w:t xml:space="preserve"> </w:t>
      </w:r>
      <w:r w:rsidRPr="000125A9">
        <w:t>направляются</w:t>
      </w:r>
      <w:r w:rsidR="000125A9" w:rsidRPr="000125A9">
        <w:t xml:space="preserve"> </w:t>
      </w:r>
      <w:r w:rsidRPr="000125A9">
        <w:t>к</w:t>
      </w:r>
      <w:r w:rsidR="000125A9" w:rsidRPr="000125A9">
        <w:t xml:space="preserve"> </w:t>
      </w:r>
      <w:r w:rsidRPr="000125A9">
        <w:t>самолету</w:t>
      </w:r>
      <w:r w:rsidR="000125A9" w:rsidRPr="000125A9">
        <w:t xml:space="preserve"> </w:t>
      </w:r>
      <w:r w:rsidRPr="000125A9">
        <w:t>к</w:t>
      </w:r>
      <w:r w:rsidR="000125A9" w:rsidRPr="000125A9">
        <w:t xml:space="preserve"> </w:t>
      </w:r>
      <w:r w:rsidRPr="000125A9">
        <w:t>моменту</w:t>
      </w:r>
      <w:r w:rsidR="000125A9" w:rsidRPr="000125A9">
        <w:t xml:space="preserve"> </w:t>
      </w:r>
      <w:r w:rsidRPr="000125A9">
        <w:t>заруливания его на стоянку</w:t>
      </w:r>
      <w:r w:rsidR="000125A9" w:rsidRPr="000125A9">
        <w:t>.</w:t>
      </w:r>
    </w:p>
    <w:p w:rsidR="000125A9" w:rsidRDefault="00480BED" w:rsidP="000125A9">
      <w:r w:rsidRPr="000125A9">
        <w:t>Сотрудники</w:t>
      </w:r>
      <w:r w:rsidR="000125A9" w:rsidRPr="000125A9">
        <w:t xml:space="preserve"> </w:t>
      </w:r>
      <w:r w:rsidRPr="000125A9">
        <w:t>пограничной</w:t>
      </w:r>
      <w:r w:rsidR="000125A9" w:rsidRPr="000125A9">
        <w:t xml:space="preserve"> </w:t>
      </w:r>
      <w:r w:rsidRPr="000125A9">
        <w:t>службы</w:t>
      </w:r>
      <w:r w:rsidR="000125A9" w:rsidRPr="000125A9">
        <w:t xml:space="preserve"> </w:t>
      </w:r>
      <w:r w:rsidRPr="000125A9">
        <w:t>дают разрешение на выход пассажиров из самолета</w:t>
      </w:r>
      <w:r w:rsidR="000125A9" w:rsidRPr="000125A9">
        <w:t>.</w:t>
      </w:r>
    </w:p>
    <w:p w:rsidR="000125A9" w:rsidRDefault="00480BED" w:rsidP="000125A9">
      <w:r w:rsidRPr="000125A9">
        <w:t>Для поддержания пограничного</w:t>
      </w:r>
      <w:r w:rsidR="000125A9" w:rsidRPr="000125A9">
        <w:t xml:space="preserve"> </w:t>
      </w:r>
      <w:r w:rsidRPr="000125A9">
        <w:t>режима до вылета</w:t>
      </w:r>
      <w:r w:rsidR="000125A9" w:rsidRPr="000125A9">
        <w:t xml:space="preserve"> </w:t>
      </w:r>
      <w:r w:rsidRPr="000125A9">
        <w:t>самолета, сотрудники</w:t>
      </w:r>
      <w:r w:rsidR="000125A9" w:rsidRPr="000125A9">
        <w:t xml:space="preserve"> </w:t>
      </w:r>
      <w:r w:rsidRPr="000125A9">
        <w:t>пограничных</w:t>
      </w:r>
      <w:r w:rsidR="000125A9" w:rsidRPr="000125A9">
        <w:t xml:space="preserve"> </w:t>
      </w:r>
      <w:r w:rsidRPr="000125A9">
        <w:t>органов, производящие</w:t>
      </w:r>
      <w:r w:rsidR="000125A9" w:rsidRPr="000125A9">
        <w:t xml:space="preserve"> </w:t>
      </w:r>
      <w:r w:rsidRPr="000125A9">
        <w:t>оформление транзитного</w:t>
      </w:r>
      <w:r w:rsidR="000125A9" w:rsidRPr="000125A9">
        <w:t xml:space="preserve"> </w:t>
      </w:r>
      <w:r w:rsidRPr="000125A9">
        <w:t>международного рейса, остаются</w:t>
      </w:r>
      <w:r w:rsidR="000125A9" w:rsidRPr="000125A9">
        <w:t xml:space="preserve"> </w:t>
      </w:r>
      <w:r w:rsidRPr="000125A9">
        <w:t>на борту воздушного судна</w:t>
      </w:r>
      <w:r w:rsidR="000125A9">
        <w:t xml:space="preserve"> (</w:t>
      </w:r>
      <w:r w:rsidRPr="000125A9">
        <w:t>кроме иностранных воздушных судов</w:t>
      </w:r>
      <w:r w:rsidR="000125A9" w:rsidRPr="000125A9">
        <w:t>).</w:t>
      </w:r>
    </w:p>
    <w:p w:rsidR="000125A9" w:rsidRDefault="00480BED" w:rsidP="000125A9">
      <w:r w:rsidRPr="000125A9">
        <w:t>После</w:t>
      </w:r>
      <w:r w:rsidR="000125A9" w:rsidRPr="000125A9">
        <w:t xml:space="preserve"> </w:t>
      </w:r>
      <w:r w:rsidRPr="000125A9">
        <w:t>высадки</w:t>
      </w:r>
      <w:r w:rsidR="000125A9" w:rsidRPr="000125A9">
        <w:t xml:space="preserve"> </w:t>
      </w:r>
      <w:r w:rsidRPr="000125A9">
        <w:t>из</w:t>
      </w:r>
      <w:r w:rsidR="000125A9" w:rsidRPr="000125A9">
        <w:t xml:space="preserve"> </w:t>
      </w:r>
      <w:r w:rsidRPr="000125A9">
        <w:t>воздушного судна пассажиры</w:t>
      </w:r>
      <w:r w:rsidR="000125A9" w:rsidRPr="000125A9">
        <w:t xml:space="preserve">, </w:t>
      </w:r>
      <w:r w:rsidRPr="000125A9">
        <w:t>в</w:t>
      </w:r>
      <w:r w:rsidR="000125A9" w:rsidRPr="000125A9">
        <w:t xml:space="preserve"> </w:t>
      </w:r>
      <w:r w:rsidRPr="000125A9">
        <w:t>сопровождении сотрудников службы организации перевозок аэропорта и под</w:t>
      </w:r>
      <w:r w:rsidR="000125A9" w:rsidRPr="000125A9">
        <w:t xml:space="preserve"> </w:t>
      </w:r>
      <w:r w:rsidRPr="000125A9">
        <w:t>контролем</w:t>
      </w:r>
      <w:r w:rsidR="000125A9" w:rsidRPr="000125A9">
        <w:t xml:space="preserve"> </w:t>
      </w:r>
      <w:r w:rsidRPr="000125A9">
        <w:t>пограничных органов</w:t>
      </w:r>
      <w:r w:rsidR="000125A9" w:rsidRPr="000125A9">
        <w:t xml:space="preserve">, </w:t>
      </w:r>
      <w:r w:rsidRPr="000125A9">
        <w:t>препровождаются в транзитный зал для обеспечения пограничного режима</w:t>
      </w:r>
      <w:r w:rsidR="000125A9" w:rsidRPr="000125A9">
        <w:t>.</w:t>
      </w:r>
      <w:r w:rsidR="00492862">
        <w:t xml:space="preserve"> </w:t>
      </w:r>
      <w:r w:rsidRPr="000125A9">
        <w:t>Нахождение</w:t>
      </w:r>
      <w:r w:rsidR="000125A9" w:rsidRPr="000125A9">
        <w:t xml:space="preserve"> </w:t>
      </w:r>
      <w:r w:rsidRPr="000125A9">
        <w:t>в транзитном зале или попытки проникновения в транзитную зону посторонних лиц категорически запрещается</w:t>
      </w:r>
      <w:r w:rsidR="000125A9" w:rsidRPr="000125A9">
        <w:t>.</w:t>
      </w:r>
      <w:r w:rsidR="00492862">
        <w:t xml:space="preserve"> </w:t>
      </w:r>
      <w:r w:rsidRPr="000125A9">
        <w:t>После получения</w:t>
      </w:r>
      <w:r w:rsidR="000125A9" w:rsidRPr="000125A9">
        <w:t xml:space="preserve"> </w:t>
      </w:r>
      <w:r w:rsidRPr="000125A9">
        <w:t>информации об окончании регистрации вылетающих пассажиров и готовности воздушного судна</w:t>
      </w:r>
      <w:r w:rsidR="000125A9" w:rsidRPr="000125A9">
        <w:t xml:space="preserve"> </w:t>
      </w:r>
      <w:r w:rsidRPr="000125A9">
        <w:t>и</w:t>
      </w:r>
      <w:r w:rsidR="000125A9" w:rsidRPr="000125A9">
        <w:t xml:space="preserve"> </w:t>
      </w:r>
      <w:r w:rsidRPr="000125A9">
        <w:t>экипажа</w:t>
      </w:r>
      <w:r w:rsidR="000125A9" w:rsidRPr="000125A9">
        <w:t xml:space="preserve"> </w:t>
      </w:r>
      <w:r w:rsidRPr="000125A9">
        <w:t>к приему</w:t>
      </w:r>
      <w:r w:rsidR="000125A9" w:rsidRPr="000125A9">
        <w:t xml:space="preserve"> </w:t>
      </w:r>
      <w:r w:rsidRPr="000125A9">
        <w:t>пассажиров</w:t>
      </w:r>
      <w:r w:rsidR="000125A9" w:rsidRPr="000125A9">
        <w:t xml:space="preserve">, </w:t>
      </w:r>
      <w:r w:rsidRPr="000125A9">
        <w:t>сотрудники</w:t>
      </w:r>
      <w:r w:rsidR="000125A9" w:rsidRPr="000125A9">
        <w:t xml:space="preserve"> </w:t>
      </w:r>
      <w:r w:rsidRPr="000125A9">
        <w:t>пограничных</w:t>
      </w:r>
      <w:r w:rsidR="000125A9" w:rsidRPr="000125A9">
        <w:t xml:space="preserve"> </w:t>
      </w:r>
      <w:r w:rsidRPr="000125A9">
        <w:t>органов контролируют посадку транзитных</w:t>
      </w:r>
      <w:r w:rsidR="000125A9">
        <w:t xml:space="preserve"> (</w:t>
      </w:r>
      <w:r w:rsidRPr="000125A9">
        <w:t>трансферных</w:t>
      </w:r>
      <w:r w:rsidR="000125A9" w:rsidRPr="000125A9">
        <w:t xml:space="preserve">) </w:t>
      </w:r>
      <w:r w:rsidRPr="000125A9">
        <w:t>пассажиров в воздушное судно</w:t>
      </w:r>
      <w:r w:rsidR="00492862">
        <w:t xml:space="preserve">. </w:t>
      </w:r>
      <w:r w:rsidRPr="000125A9">
        <w:t>Органы</w:t>
      </w:r>
      <w:r w:rsidR="000125A9" w:rsidRPr="000125A9">
        <w:t xml:space="preserve"> </w:t>
      </w:r>
      <w:r w:rsidRPr="000125A9">
        <w:t>внутренних</w:t>
      </w:r>
      <w:r w:rsidR="000125A9" w:rsidRPr="000125A9">
        <w:t xml:space="preserve"> </w:t>
      </w:r>
      <w:r w:rsidRPr="000125A9">
        <w:t>дел,</w:t>
      </w:r>
      <w:r w:rsidR="000125A9" w:rsidRPr="000125A9">
        <w:t xml:space="preserve"> </w:t>
      </w:r>
      <w:r w:rsidRPr="000125A9">
        <w:t>организации</w:t>
      </w:r>
      <w:r w:rsidR="000125A9" w:rsidRPr="000125A9">
        <w:t xml:space="preserve">, </w:t>
      </w:r>
      <w:r w:rsidRPr="000125A9">
        <w:t>осуществляющие санитарно</w:t>
      </w:r>
      <w:r w:rsidR="000125A9" w:rsidRPr="000125A9">
        <w:t xml:space="preserve"> - </w:t>
      </w:r>
      <w:r w:rsidRPr="000125A9">
        <w:t>эпидемиологический</w:t>
      </w:r>
      <w:r w:rsidR="000125A9" w:rsidRPr="000125A9">
        <w:t xml:space="preserve">, </w:t>
      </w:r>
      <w:r w:rsidRPr="000125A9">
        <w:t>ветеринарный</w:t>
      </w:r>
      <w:r w:rsidR="000125A9" w:rsidRPr="000125A9">
        <w:t xml:space="preserve"> </w:t>
      </w:r>
      <w:r w:rsidRPr="000125A9">
        <w:t>и</w:t>
      </w:r>
      <w:r w:rsidR="000125A9" w:rsidRPr="000125A9">
        <w:t xml:space="preserve"> </w:t>
      </w:r>
      <w:r w:rsidRPr="000125A9">
        <w:t>фитосанитарный контроль</w:t>
      </w:r>
      <w:r w:rsidR="000125A9" w:rsidRPr="000125A9">
        <w:t xml:space="preserve">, </w:t>
      </w:r>
      <w:r w:rsidRPr="000125A9">
        <w:t>находятся</w:t>
      </w:r>
      <w:r w:rsidR="000125A9" w:rsidRPr="000125A9">
        <w:t xml:space="preserve"> </w:t>
      </w:r>
      <w:r w:rsidRPr="000125A9">
        <w:t>вне</w:t>
      </w:r>
      <w:r w:rsidR="000125A9" w:rsidRPr="000125A9">
        <w:t xml:space="preserve"> </w:t>
      </w:r>
      <w:r w:rsidRPr="000125A9">
        <w:t>стерильной</w:t>
      </w:r>
      <w:r w:rsidR="000125A9" w:rsidRPr="000125A9">
        <w:t xml:space="preserve"> </w:t>
      </w:r>
      <w:r w:rsidRPr="000125A9">
        <w:t>зоны и привлекаются по мере необходимости</w:t>
      </w:r>
      <w:r w:rsidR="000125A9" w:rsidRPr="000125A9">
        <w:t xml:space="preserve">. </w:t>
      </w:r>
      <w:r w:rsidRPr="000125A9">
        <w:t>При этом, органы внутренних дел, в ходе проведения специальных</w:t>
      </w:r>
      <w:r w:rsidR="000125A9" w:rsidRPr="000125A9">
        <w:t xml:space="preserve"> </w:t>
      </w:r>
      <w:r w:rsidRPr="000125A9">
        <w:t>мероприятий, осуществляют свою деятельность в установленном законодательством порядке</w:t>
      </w:r>
      <w:r w:rsidR="000125A9" w:rsidRPr="000125A9">
        <w:t>.</w:t>
      </w:r>
    </w:p>
    <w:p w:rsidR="00492862" w:rsidRDefault="00492862" w:rsidP="000125A9"/>
    <w:p w:rsidR="002E6A04" w:rsidRPr="000125A9" w:rsidRDefault="002E6A04" w:rsidP="00492862">
      <w:pPr>
        <w:pStyle w:val="2"/>
      </w:pPr>
      <w:bookmarkStart w:id="8" w:name="_Toc238828153"/>
      <w:r w:rsidRPr="000125A9">
        <w:t>7</w:t>
      </w:r>
      <w:r w:rsidR="000125A9" w:rsidRPr="000125A9">
        <w:t xml:space="preserve">. </w:t>
      </w:r>
      <w:r w:rsidRPr="000125A9">
        <w:t>Организация обслуживания пассажиров в</w:t>
      </w:r>
      <w:r w:rsidR="000125A9">
        <w:t xml:space="preserve"> "</w:t>
      </w:r>
      <w:r w:rsidRPr="000125A9">
        <w:t>сбойных ситуациях</w:t>
      </w:r>
      <w:r w:rsidR="000125A9">
        <w:t xml:space="preserve">" </w:t>
      </w:r>
      <w:r w:rsidRPr="000125A9">
        <w:t>и при массовых задержках</w:t>
      </w:r>
      <w:bookmarkEnd w:id="8"/>
    </w:p>
    <w:p w:rsidR="00492862" w:rsidRDefault="00492862" w:rsidP="000125A9"/>
    <w:p w:rsidR="000125A9" w:rsidRDefault="000D059C" w:rsidP="000125A9">
      <w:r w:rsidRPr="000125A9">
        <w:t>С 2005 года на территории ЕС вступили в силу обновленные правила пассажирских авиаперевозок</w:t>
      </w:r>
      <w:r w:rsidR="000125A9" w:rsidRPr="000125A9">
        <w:t xml:space="preserve">. </w:t>
      </w:r>
      <w:r w:rsidRPr="000125A9">
        <w:t>В случае задержки или отмены рейса по вине авиакомпании пассажирам полагается не только билет на другой рейс, но и денежная компенсация</w:t>
      </w:r>
      <w:r w:rsidR="000125A9" w:rsidRPr="000125A9">
        <w:t xml:space="preserve">. </w:t>
      </w:r>
      <w:r w:rsidRPr="000125A9">
        <w:t>Это новшество может обернуться серьезным ударом по бюджету авиакомпаний</w:t>
      </w:r>
      <w:r w:rsidR="000125A9" w:rsidRPr="000125A9">
        <w:t xml:space="preserve">. </w:t>
      </w:r>
      <w:r w:rsidRPr="000125A9">
        <w:t>Согласно статистике, в Европе от подобного рода недоразумений ежегодно страдает около 250 тыс</w:t>
      </w:r>
      <w:r w:rsidR="000125A9" w:rsidRPr="000125A9">
        <w:t xml:space="preserve">. </w:t>
      </w:r>
      <w:r w:rsidRPr="000125A9">
        <w:t>человек</w:t>
      </w:r>
      <w:r w:rsidRPr="000125A9">
        <w:rPr>
          <w:rStyle w:val="ac"/>
          <w:color w:val="000000"/>
        </w:rPr>
        <w:footnoteReference w:id="9"/>
      </w:r>
      <w:r w:rsidR="000125A9" w:rsidRPr="000125A9">
        <w:t xml:space="preserve">. </w:t>
      </w:r>
      <w:r w:rsidRPr="000125A9">
        <w:t>Новые правила, вероятнее всего, отразятся на работе не только крупных концернов, но и так популярных сегодня авиакомпаний-дискаунтеров и чартерных рейсов</w:t>
      </w:r>
      <w:r w:rsidR="000125A9" w:rsidRPr="000125A9">
        <w:t xml:space="preserve">. </w:t>
      </w:r>
      <w:r w:rsidRPr="000125A9">
        <w:t>Согласно планам европейских транспортных чиновников в перспективе авиакомпаниям придется нести финансовую ответственность и за изменения в расписании</w:t>
      </w:r>
      <w:r w:rsidR="000125A9" w:rsidRPr="000125A9">
        <w:t>.</w:t>
      </w:r>
    </w:p>
    <w:p w:rsidR="000125A9" w:rsidRDefault="00492862" w:rsidP="00492862">
      <w:pPr>
        <w:pStyle w:val="2"/>
      </w:pPr>
      <w:r>
        <w:br w:type="page"/>
      </w:r>
      <w:bookmarkStart w:id="9" w:name="_Toc238828154"/>
      <w:r w:rsidR="002E6A04" w:rsidRPr="000125A9">
        <w:t>Заключение</w:t>
      </w:r>
      <w:bookmarkEnd w:id="9"/>
    </w:p>
    <w:p w:rsidR="00492862" w:rsidRDefault="00492862" w:rsidP="000125A9"/>
    <w:p w:rsidR="000125A9" w:rsidRDefault="00A8171A" w:rsidP="000125A9">
      <w:r w:rsidRPr="000125A9">
        <w:t>В работе решены следующие задачи</w:t>
      </w:r>
      <w:r w:rsidR="00492862">
        <w:t xml:space="preserve">. </w:t>
      </w:r>
      <w:r w:rsidRPr="000125A9">
        <w:t>Рассмотрены правила предоставления в аэроп</w:t>
      </w:r>
      <w:r w:rsidR="00492862">
        <w:t xml:space="preserve">орту платных и бесплатных услуг. </w:t>
      </w:r>
      <w:r w:rsidRPr="000125A9">
        <w:t>Рассмотрена организация обслуживания пассажиров перед выле</w:t>
      </w:r>
      <w:r w:rsidR="00492862">
        <w:t xml:space="preserve">том. </w:t>
      </w:r>
      <w:r w:rsidRPr="000125A9">
        <w:t>Рассмотрена технология проведения досмотра пассажиров</w:t>
      </w:r>
      <w:r w:rsidR="00492862">
        <w:t xml:space="preserve">. </w:t>
      </w:r>
      <w:r w:rsidRPr="000125A9">
        <w:t>Рассмотрена организация обслуживания пассажиров при массовых задержках рейсов</w:t>
      </w:r>
      <w:r w:rsidR="000125A9" w:rsidRPr="000125A9">
        <w:t>.</w:t>
      </w:r>
    </w:p>
    <w:p w:rsidR="000125A9" w:rsidRDefault="00A8171A" w:rsidP="000125A9">
      <w:r w:rsidRPr="000125A9">
        <w:t>Российские авиапассажиры плохо осведомлены о том, какие услуги им обязана предоставлять авиакомпания на борту самолета и в аэропорту</w:t>
      </w:r>
      <w:r w:rsidR="000125A9" w:rsidRPr="000125A9">
        <w:t xml:space="preserve">. </w:t>
      </w:r>
      <w:r w:rsidRPr="000125A9">
        <w:t xml:space="preserve">Немножко воды, немножко еды, чуть-чуть спиртного, какая-то норма бесплатного провоза багажа, трап </w:t>
      </w:r>
      <w:r w:rsidR="000125A9">
        <w:t>-</w:t>
      </w:r>
      <w:r w:rsidRPr="000125A9">
        <w:t xml:space="preserve"> этим наши представления о бортовом и наземном сервисе как правило и ограничиваются</w:t>
      </w:r>
      <w:r w:rsidR="000125A9" w:rsidRPr="000125A9">
        <w:t xml:space="preserve">. </w:t>
      </w:r>
      <w:r w:rsidRPr="000125A9">
        <w:t>Но виноваты в пассажирской безграмотности во многом сами российские авиаперевозчики, у которых информационное обеспечение клиентов хромает на обе ноги</w:t>
      </w:r>
      <w:r w:rsidR="000125A9" w:rsidRPr="000125A9">
        <w:t xml:space="preserve">. </w:t>
      </w:r>
      <w:r w:rsidRPr="000125A9">
        <w:t>Кое</w:t>
      </w:r>
      <w:r w:rsidR="000125A9" w:rsidRPr="000125A9">
        <w:t>-</w:t>
      </w:r>
      <w:r w:rsidRPr="000125A9">
        <w:t xml:space="preserve">что о правах и обязанностях пассажиров написано в авиабилете </w:t>
      </w:r>
      <w:r w:rsidR="000125A9">
        <w:t>-</w:t>
      </w:r>
      <w:r w:rsidRPr="000125A9">
        <w:t xml:space="preserve"> но лишь самые принципиальные вещи</w:t>
      </w:r>
      <w:r w:rsidR="000125A9" w:rsidRPr="000125A9">
        <w:t xml:space="preserve">. </w:t>
      </w:r>
      <w:r w:rsidRPr="000125A9">
        <w:t xml:space="preserve">Другие </w:t>
      </w:r>
      <w:r w:rsidR="000125A9">
        <w:t>-</w:t>
      </w:r>
      <w:r w:rsidRPr="000125A9">
        <w:t xml:space="preserve"> подробные и всеохватывающие </w:t>
      </w:r>
      <w:r w:rsidR="000125A9">
        <w:t>-</w:t>
      </w:r>
      <w:r w:rsidRPr="000125A9">
        <w:t xml:space="preserve"> текстовые источники получения информации обычно отсутствуют</w:t>
      </w:r>
      <w:r w:rsidR="000125A9" w:rsidRPr="000125A9">
        <w:t>.</w:t>
      </w:r>
      <w:r w:rsidR="00492862">
        <w:t xml:space="preserve"> </w:t>
      </w:r>
      <w:r w:rsidRPr="000125A9">
        <w:t xml:space="preserve">Проблема еще и в том, что у большинства отечественных авиакомпаний правила бортового и наземного обслуживания пассажиров не приведены к единым </w:t>
      </w:r>
      <w:r w:rsidR="000125A9">
        <w:t>-</w:t>
      </w:r>
      <w:r w:rsidRPr="000125A9">
        <w:t xml:space="preserve"> международным </w:t>
      </w:r>
      <w:r w:rsidR="000125A9">
        <w:t>-</w:t>
      </w:r>
      <w:r w:rsidRPr="000125A9">
        <w:t xml:space="preserve"> стандартам</w:t>
      </w:r>
      <w:r w:rsidR="000125A9" w:rsidRPr="000125A9">
        <w:t xml:space="preserve">. </w:t>
      </w:r>
      <w:r w:rsidRPr="000125A9">
        <w:t xml:space="preserve">Вот и получается, что каждый авиатор работает по собственным сервисным критериям </w:t>
      </w:r>
      <w:r w:rsidR="000125A9">
        <w:t>-</w:t>
      </w:r>
      <w:r w:rsidRPr="000125A9">
        <w:t xml:space="preserve"> и в бортовом питании, и в нормах провоза багажа, и в организации регистрации на рейсы, и во всем остальном</w:t>
      </w:r>
      <w:r w:rsidR="000125A9" w:rsidRPr="000125A9">
        <w:t>.</w:t>
      </w:r>
      <w:r w:rsidR="00492862">
        <w:t xml:space="preserve"> </w:t>
      </w:r>
      <w:r w:rsidRPr="000125A9">
        <w:t xml:space="preserve">С 1 февраля 2004 года Аэрофлот </w:t>
      </w:r>
      <w:r w:rsidR="000125A9">
        <w:t>-</w:t>
      </w:r>
      <w:r w:rsidRPr="000125A9">
        <w:t xml:space="preserve"> первый из российских авиаперевозчиков </w:t>
      </w:r>
      <w:r w:rsidR="000125A9">
        <w:t>-</w:t>
      </w:r>
      <w:r w:rsidRPr="000125A9">
        <w:t xml:space="preserve"> вводит единый, соответствующий международным, стандарт обслуживания пассажиров в аэропортах</w:t>
      </w:r>
      <w:r w:rsidR="000125A9" w:rsidRPr="000125A9">
        <w:t xml:space="preserve">. </w:t>
      </w:r>
      <w:r w:rsidRPr="000125A9">
        <w:t>В новых правилах оговаривается все</w:t>
      </w:r>
      <w:r w:rsidR="000125A9">
        <w:t xml:space="preserve"> (</w:t>
      </w:r>
      <w:r w:rsidRPr="000125A9">
        <w:t>вплоть до мелочей</w:t>
      </w:r>
      <w:r w:rsidR="000125A9" w:rsidRPr="000125A9">
        <w:t>),</w:t>
      </w:r>
      <w:r w:rsidRPr="000125A9">
        <w:t xml:space="preserve"> что связано с организацией обслуживания клиентов до вылета и после прибытия</w:t>
      </w:r>
      <w:r w:rsidR="000125A9" w:rsidRPr="000125A9">
        <w:t xml:space="preserve">. </w:t>
      </w:r>
      <w:r w:rsidRPr="000125A9">
        <w:t>Очевидно, что с введением единых стандартов, наземный сервис авиакомпании должен улучшиться</w:t>
      </w:r>
      <w:r w:rsidR="000125A9" w:rsidRPr="000125A9">
        <w:t>.</w:t>
      </w:r>
    </w:p>
    <w:p w:rsidR="002E6A04" w:rsidRPr="000125A9" w:rsidRDefault="002E6A04" w:rsidP="00492862">
      <w:pPr>
        <w:pStyle w:val="2"/>
      </w:pPr>
      <w:r w:rsidRPr="000125A9">
        <w:br w:type="page"/>
      </w:r>
      <w:bookmarkStart w:id="10" w:name="_Toc238828155"/>
      <w:r w:rsidRPr="000125A9">
        <w:t>Список литературы</w:t>
      </w:r>
      <w:bookmarkEnd w:id="10"/>
    </w:p>
    <w:p w:rsidR="00492862" w:rsidRDefault="00492862" w:rsidP="000125A9"/>
    <w:p w:rsidR="007545F2" w:rsidRPr="000125A9" w:rsidRDefault="007545F2" w:rsidP="00492862">
      <w:pPr>
        <w:pStyle w:val="a0"/>
      </w:pPr>
      <w:r w:rsidRPr="000125A9">
        <w:t>Воздушный Кодекс Российской Федерации</w:t>
      </w:r>
    </w:p>
    <w:p w:rsidR="000125A9" w:rsidRDefault="00480BED" w:rsidP="00492862">
      <w:pPr>
        <w:pStyle w:val="a0"/>
      </w:pPr>
      <w:r w:rsidRPr="000125A9">
        <w:t>Приказ Министерства транспорта Российской Федерации</w:t>
      </w:r>
      <w:r w:rsidR="000125A9">
        <w:t xml:space="preserve"> (</w:t>
      </w:r>
      <w:r w:rsidRPr="000125A9">
        <w:t>Минтранс России</w:t>
      </w:r>
      <w:r w:rsidR="000125A9" w:rsidRPr="000125A9">
        <w:t xml:space="preserve">) </w:t>
      </w:r>
      <w:r w:rsidRPr="000125A9">
        <w:t xml:space="preserve">от 23 июня 2003 г </w:t>
      </w:r>
      <w:r w:rsidR="007545F2" w:rsidRPr="000125A9">
        <w:t>№ 150</w:t>
      </w:r>
      <w:r w:rsidR="000125A9">
        <w:t xml:space="preserve"> "</w:t>
      </w:r>
      <w:r w:rsidR="003F4BA9" w:rsidRPr="000125A9">
        <w:t>О</w:t>
      </w:r>
      <w:r w:rsidRPr="000125A9">
        <w:t>б утверждении федеральных авиационных правил</w:t>
      </w:r>
      <w:r w:rsidR="000125A9">
        <w:t xml:space="preserve"> "</w:t>
      </w:r>
      <w:r w:rsidRPr="000125A9">
        <w:t>Сертификационные требования к юридическим лицам, осуществляющим аэропортовую деятельность по обеспечению обслужив</w:t>
      </w:r>
      <w:r w:rsidR="00ED6A81" w:rsidRPr="000125A9">
        <w:t>ания пассажиров, багажа и почты</w:t>
      </w:r>
      <w:r w:rsidR="000125A9">
        <w:t>".</w:t>
      </w:r>
    </w:p>
    <w:p w:rsidR="000125A9" w:rsidRDefault="00ED6A81" w:rsidP="00492862">
      <w:pPr>
        <w:pStyle w:val="a0"/>
      </w:pPr>
      <w:r w:rsidRPr="000125A9">
        <w:t>Приказ Федеральной службы воздушного транспорта РФ от 24 апреля 2000 г</w:t>
      </w:r>
      <w:r w:rsidR="000125A9" w:rsidRPr="000125A9">
        <w:t xml:space="preserve">. </w:t>
      </w:r>
      <w:r w:rsidRPr="000125A9">
        <w:t>N 98</w:t>
      </w:r>
      <w:r w:rsidR="000125A9">
        <w:t xml:space="preserve"> (</w:t>
      </w:r>
      <w:r w:rsidRPr="000125A9">
        <w:t>Д</w:t>
      </w:r>
      <w:r w:rsidR="000125A9">
        <w:t>)"</w:t>
      </w:r>
      <w:r w:rsidRPr="000125A9">
        <w:t>Об утверждении и введении в действие федеральных авиационных правил</w:t>
      </w:r>
      <w:r w:rsidR="000125A9">
        <w:t xml:space="preserve"> "</w:t>
      </w:r>
      <w:r w:rsidRPr="000125A9">
        <w:t>сертификация аэропортов</w:t>
      </w:r>
      <w:r w:rsidR="000125A9" w:rsidRPr="000125A9">
        <w:t xml:space="preserve">. </w:t>
      </w:r>
      <w:r w:rsidRPr="000125A9">
        <w:t>Процедуры</w:t>
      </w:r>
      <w:r w:rsidR="000125A9">
        <w:t>".</w:t>
      </w:r>
    </w:p>
    <w:p w:rsidR="000125A9" w:rsidRDefault="00ED6A81" w:rsidP="00492862">
      <w:pPr>
        <w:pStyle w:val="a0"/>
      </w:pPr>
      <w:r w:rsidRPr="000125A9">
        <w:t>Приказ Министерства Транспорта Российской Федерации от 21 ноября 1995 года</w:t>
      </w:r>
      <w:r w:rsidR="000125A9" w:rsidRPr="000125A9">
        <w:t xml:space="preserve"> </w:t>
      </w:r>
      <w:r w:rsidRPr="000125A9">
        <w:t>№ 102</w:t>
      </w:r>
      <w:r w:rsidR="000125A9">
        <w:t xml:space="preserve"> "</w:t>
      </w:r>
      <w:r w:rsidRPr="000125A9">
        <w:t>Руководство по производству досмотра пассажиров, членов экипажей гражданских воздушных судов, обслуживающего персонала, ручной клади, багажа, грузов, почты и бортовых запасов</w:t>
      </w:r>
      <w:r w:rsidR="000125A9">
        <w:t>".</w:t>
      </w:r>
    </w:p>
    <w:p w:rsidR="003F4BA9" w:rsidRPr="000125A9" w:rsidRDefault="007545F2" w:rsidP="00492862">
      <w:pPr>
        <w:pStyle w:val="a0"/>
      </w:pPr>
      <w:r w:rsidRPr="000125A9">
        <w:t>Правила международных перевозок пассажиров, багажа и грузов № 1/И, утвержденные Министром гражданской авиации от 3 января 1986 года</w:t>
      </w:r>
    </w:p>
    <w:p w:rsidR="00DE547F" w:rsidRPr="000125A9" w:rsidRDefault="000125A9" w:rsidP="00492862">
      <w:pPr>
        <w:pStyle w:val="a0"/>
        <w:rPr>
          <w:lang w:val="en-US"/>
        </w:rPr>
      </w:pPr>
      <w:r w:rsidRPr="00EC24A3">
        <w:rPr>
          <w:lang w:val="en-US"/>
        </w:rPr>
        <w:t>http://</w:t>
      </w:r>
      <w:r w:rsidR="007407CF" w:rsidRPr="00EC24A3">
        <w:rPr>
          <w:lang w:val="en-US"/>
        </w:rPr>
        <w:t>aopa</w:t>
      </w:r>
      <w:r w:rsidRPr="00EC24A3">
        <w:rPr>
          <w:lang w:val="en-US"/>
        </w:rPr>
        <w:t>.ru</w:t>
      </w:r>
      <w:r w:rsidR="007407CF" w:rsidRPr="00EC24A3">
        <w:rPr>
          <w:lang w:val="en-US"/>
        </w:rPr>
        <w:t>/articles/</w:t>
      </w:r>
      <w:r w:rsidRPr="00EC24A3">
        <w:rPr>
          <w:lang w:val="en-US"/>
        </w:rPr>
        <w:t xml:space="preserve">? </w:t>
      </w:r>
      <w:r w:rsidR="007407CF" w:rsidRPr="00EC24A3">
        <w:rPr>
          <w:lang w:val="en-US"/>
        </w:rPr>
        <w:t>articles_id=515</w:t>
      </w:r>
    </w:p>
    <w:p w:rsidR="007407CF" w:rsidRPr="000125A9" w:rsidRDefault="007407CF" w:rsidP="00492862">
      <w:pPr>
        <w:pStyle w:val="a0"/>
      </w:pPr>
      <w:r w:rsidRPr="000125A9">
        <w:t>Наземное обслуживание</w:t>
      </w:r>
      <w:r w:rsidR="000125A9">
        <w:t xml:space="preserve"> // </w:t>
      </w:r>
      <w:r w:rsidRPr="000125A9">
        <w:t>Авиатранспортное обозрение</w:t>
      </w:r>
      <w:r w:rsidR="000125A9" w:rsidRPr="000125A9">
        <w:t xml:space="preserve">. </w:t>
      </w:r>
      <w:r w:rsidR="000125A9" w:rsidRPr="00EC24A3">
        <w:t>http://www.</w:t>
      </w:r>
      <w:r w:rsidR="000D059C" w:rsidRPr="00EC24A3">
        <w:t>ato</w:t>
      </w:r>
      <w:r w:rsidR="000125A9" w:rsidRPr="00EC24A3">
        <w:t>.ru</w:t>
      </w:r>
      <w:r w:rsidR="000D059C" w:rsidRPr="00EC24A3">
        <w:t>/index</w:t>
      </w:r>
      <w:r w:rsidR="000125A9" w:rsidRPr="00EC24A3">
        <w:t xml:space="preserve">. </w:t>
      </w:r>
      <w:r w:rsidR="000D059C" w:rsidRPr="00EC24A3">
        <w:t>php</w:t>
      </w:r>
      <w:r w:rsidR="000125A9" w:rsidRPr="00EC24A3">
        <w:t xml:space="preserve">? </w:t>
      </w:r>
      <w:r w:rsidR="000D059C" w:rsidRPr="00EC24A3">
        <w:t>var_fold=</w:t>
      </w:r>
      <w:r w:rsidR="000125A9" w:rsidRPr="00EC24A3">
        <w:t>http://www.</w:t>
      </w:r>
      <w:r w:rsidR="000D059C" w:rsidRPr="00EC24A3">
        <w:t>ato</w:t>
      </w:r>
      <w:r w:rsidR="000125A9" w:rsidRPr="00EC24A3">
        <w:t>.ru</w:t>
      </w:r>
      <w:r w:rsidR="000D059C" w:rsidRPr="00EC24A3">
        <w:t>/all_m/14/index</w:t>
      </w:r>
      <w:r w:rsidR="000125A9" w:rsidRPr="00EC24A3">
        <w:t xml:space="preserve">. </w:t>
      </w:r>
      <w:r w:rsidR="000D059C" w:rsidRPr="00EC24A3">
        <w:t>php&amp;var_frame=</w:t>
      </w:r>
      <w:r w:rsidR="000125A9" w:rsidRPr="00EC24A3">
        <w:t>http://www.</w:t>
      </w:r>
      <w:r w:rsidR="000D059C" w:rsidRPr="00EC24A3">
        <w:t>ato</w:t>
      </w:r>
      <w:r w:rsidR="000125A9" w:rsidRPr="00EC24A3">
        <w:t>.ru</w:t>
      </w:r>
      <w:r w:rsidR="000D059C" w:rsidRPr="00EC24A3">
        <w:t>/all_m/14/02_04</w:t>
      </w:r>
      <w:r w:rsidR="000125A9" w:rsidRPr="00EC24A3">
        <w:t xml:space="preserve">. </w:t>
      </w:r>
      <w:r w:rsidR="000D059C" w:rsidRPr="00EC24A3">
        <w:t>htm</w:t>
      </w:r>
    </w:p>
    <w:p w:rsidR="000D059C" w:rsidRPr="000125A9" w:rsidRDefault="000125A9" w:rsidP="00492862">
      <w:pPr>
        <w:pStyle w:val="a0"/>
        <w:rPr>
          <w:lang w:val="en-US"/>
        </w:rPr>
      </w:pPr>
      <w:r w:rsidRPr="00EC24A3">
        <w:rPr>
          <w:lang w:val="en-US"/>
        </w:rPr>
        <w:t>http://</w:t>
      </w:r>
      <w:r w:rsidR="006938BE" w:rsidRPr="00EC24A3">
        <w:rPr>
          <w:lang w:val="en-US"/>
        </w:rPr>
        <w:t>mintransmo</w:t>
      </w:r>
      <w:r w:rsidRPr="00EC24A3">
        <w:rPr>
          <w:lang w:val="en-US"/>
        </w:rPr>
        <w:t xml:space="preserve">. </w:t>
      </w:r>
      <w:r w:rsidR="006938BE" w:rsidRPr="00EC24A3">
        <w:rPr>
          <w:lang w:val="en-US"/>
        </w:rPr>
        <w:t>intelcom</w:t>
      </w:r>
      <w:r w:rsidRPr="00EC24A3">
        <w:rPr>
          <w:lang w:val="en-US"/>
        </w:rPr>
        <w:t>.ru</w:t>
      </w:r>
      <w:r w:rsidR="006938BE" w:rsidRPr="00EC24A3">
        <w:rPr>
          <w:lang w:val="en-US"/>
        </w:rPr>
        <w:t>/php/content</w:t>
      </w:r>
      <w:r w:rsidRPr="00EC24A3">
        <w:rPr>
          <w:lang w:val="en-US"/>
        </w:rPr>
        <w:t xml:space="preserve">. </w:t>
      </w:r>
      <w:r w:rsidR="006938BE" w:rsidRPr="00EC24A3">
        <w:rPr>
          <w:lang w:val="en-US"/>
        </w:rPr>
        <w:t>php</w:t>
      </w:r>
      <w:r w:rsidRPr="00EC24A3">
        <w:rPr>
          <w:lang w:val="en-US"/>
        </w:rPr>
        <w:t xml:space="preserve">? </w:t>
      </w:r>
      <w:r w:rsidR="006938BE" w:rsidRPr="00EC24A3">
        <w:rPr>
          <w:lang w:val="en-US"/>
        </w:rPr>
        <w:t>id=255&amp;PHPSESSID=c34d1d7eeabee4b2407600b25de83a82</w:t>
      </w:r>
    </w:p>
    <w:p w:rsidR="00A8171A" w:rsidRPr="000125A9" w:rsidRDefault="000125A9" w:rsidP="00492862">
      <w:pPr>
        <w:pStyle w:val="a0"/>
        <w:rPr>
          <w:lang w:val="en-US"/>
        </w:rPr>
      </w:pPr>
      <w:r w:rsidRPr="00EC24A3">
        <w:rPr>
          <w:lang w:val="en-US"/>
        </w:rPr>
        <w:t>www.</w:t>
      </w:r>
      <w:r w:rsidR="00A8171A" w:rsidRPr="00EC24A3">
        <w:rPr>
          <w:lang w:val="en-US"/>
        </w:rPr>
        <w:t>aviatrans</w:t>
      </w:r>
      <w:r w:rsidRPr="00EC24A3">
        <w:rPr>
          <w:lang w:val="en-US"/>
        </w:rPr>
        <w:t>.ru</w:t>
      </w:r>
    </w:p>
    <w:p w:rsidR="00A8171A" w:rsidRPr="000125A9" w:rsidRDefault="000125A9" w:rsidP="00492862">
      <w:pPr>
        <w:pStyle w:val="a0"/>
        <w:rPr>
          <w:lang w:val="en-US"/>
        </w:rPr>
      </w:pPr>
      <w:r w:rsidRPr="00EC24A3">
        <w:rPr>
          <w:lang w:val="en-US"/>
        </w:rPr>
        <w:t>http://www.</w:t>
      </w:r>
      <w:r w:rsidR="00A8171A" w:rsidRPr="00EC24A3">
        <w:rPr>
          <w:lang w:val="en-US"/>
        </w:rPr>
        <w:t>aviafond</w:t>
      </w:r>
      <w:r w:rsidRPr="00EC24A3">
        <w:rPr>
          <w:lang w:val="en-US"/>
        </w:rPr>
        <w:t>.ru</w:t>
      </w:r>
      <w:r w:rsidR="00A8171A" w:rsidRPr="00EC24A3">
        <w:rPr>
          <w:lang w:val="en-US"/>
        </w:rPr>
        <w:t>/aviation</w:t>
      </w:r>
      <w:r w:rsidRPr="00EC24A3">
        <w:rPr>
          <w:lang w:val="en-US"/>
        </w:rPr>
        <w:t xml:space="preserve">. </w:t>
      </w:r>
      <w:r w:rsidR="00A8171A" w:rsidRPr="00EC24A3">
        <w:rPr>
          <w:lang w:val="en-US"/>
        </w:rPr>
        <w:t>php</w:t>
      </w:r>
      <w:r w:rsidRPr="00EC24A3">
        <w:rPr>
          <w:lang w:val="en-US"/>
        </w:rPr>
        <w:t xml:space="preserve">? </w:t>
      </w:r>
      <w:r w:rsidR="00A8171A" w:rsidRPr="00EC24A3">
        <w:rPr>
          <w:lang w:val="en-US"/>
        </w:rPr>
        <w:t>day=2005-11-22&amp;number=10</w:t>
      </w:r>
    </w:p>
    <w:p w:rsidR="00A8171A" w:rsidRPr="000125A9" w:rsidRDefault="000125A9" w:rsidP="00492862">
      <w:pPr>
        <w:pStyle w:val="a0"/>
        <w:rPr>
          <w:lang w:val="en-US"/>
        </w:rPr>
      </w:pPr>
      <w:r w:rsidRPr="00EC24A3">
        <w:rPr>
          <w:lang w:val="en-US"/>
        </w:rPr>
        <w:t>www.</w:t>
      </w:r>
      <w:r w:rsidR="00A8171A" w:rsidRPr="00EC24A3">
        <w:rPr>
          <w:lang w:val="en-US"/>
        </w:rPr>
        <w:t>transport</w:t>
      </w:r>
      <w:r w:rsidRPr="00EC24A3">
        <w:rPr>
          <w:lang w:val="en-US"/>
        </w:rPr>
        <w:t>.ru</w:t>
      </w:r>
    </w:p>
    <w:p w:rsidR="00A8171A" w:rsidRPr="000125A9" w:rsidRDefault="000125A9" w:rsidP="00492862">
      <w:pPr>
        <w:pStyle w:val="a0"/>
        <w:rPr>
          <w:lang w:val="en-US"/>
        </w:rPr>
      </w:pPr>
      <w:r w:rsidRPr="00EC24A3">
        <w:rPr>
          <w:lang w:val="en-US"/>
        </w:rPr>
        <w:t>http://www.</w:t>
      </w:r>
      <w:r w:rsidR="00A8171A" w:rsidRPr="00EC24A3">
        <w:rPr>
          <w:lang w:val="en-US"/>
        </w:rPr>
        <w:t>raexpert</w:t>
      </w:r>
      <w:r w:rsidRPr="00EC24A3">
        <w:rPr>
          <w:lang w:val="en-US"/>
        </w:rPr>
        <w:t>.ru</w:t>
      </w:r>
      <w:r w:rsidR="00A8171A" w:rsidRPr="00EC24A3">
        <w:rPr>
          <w:lang w:val="en-US"/>
        </w:rPr>
        <w:t>/researches/avia/part2/</w:t>
      </w:r>
    </w:p>
    <w:p w:rsidR="00A8171A" w:rsidRPr="000125A9" w:rsidRDefault="000125A9" w:rsidP="00492862">
      <w:pPr>
        <w:pStyle w:val="a0"/>
        <w:rPr>
          <w:lang w:val="en-US"/>
        </w:rPr>
      </w:pPr>
      <w:r w:rsidRPr="00EC24A3">
        <w:rPr>
          <w:lang w:val="en-US"/>
        </w:rPr>
        <w:t>http://www.</w:t>
      </w:r>
      <w:r w:rsidR="00A8171A" w:rsidRPr="00EC24A3">
        <w:rPr>
          <w:lang w:val="en-US"/>
        </w:rPr>
        <w:t>krasair</w:t>
      </w:r>
      <w:r w:rsidRPr="00EC24A3">
        <w:rPr>
          <w:lang w:val="en-US"/>
        </w:rPr>
        <w:t xml:space="preserve">.ru: </w:t>
      </w:r>
      <w:r w:rsidR="00A8171A" w:rsidRPr="00EC24A3">
        <w:rPr>
          <w:lang w:val="en-US"/>
        </w:rPr>
        <w:t>8080/print_press</w:t>
      </w:r>
      <w:r w:rsidRPr="00EC24A3">
        <w:rPr>
          <w:lang w:val="en-US"/>
        </w:rPr>
        <w:t xml:space="preserve">. </w:t>
      </w:r>
      <w:r w:rsidR="00A8171A" w:rsidRPr="00EC24A3">
        <w:rPr>
          <w:lang w:val="en-US"/>
        </w:rPr>
        <w:t>jsp</w:t>
      </w:r>
      <w:r w:rsidRPr="00EC24A3">
        <w:rPr>
          <w:lang w:val="en-US"/>
        </w:rPr>
        <w:t xml:space="preserve">? </w:t>
      </w:r>
      <w:r w:rsidR="00A8171A" w:rsidRPr="00EC24A3">
        <w:rPr>
          <w:lang w:val="en-US"/>
        </w:rPr>
        <w:t>id=3856</w:t>
      </w:r>
    </w:p>
    <w:p w:rsidR="000125A9" w:rsidRPr="000125A9" w:rsidRDefault="000125A9" w:rsidP="00492862">
      <w:pPr>
        <w:pStyle w:val="a0"/>
        <w:rPr>
          <w:lang w:val="en-US"/>
        </w:rPr>
      </w:pPr>
      <w:r w:rsidRPr="00EC24A3">
        <w:rPr>
          <w:lang w:val="en-US"/>
        </w:rPr>
        <w:t>http://www.</w:t>
      </w:r>
      <w:r w:rsidR="00A8171A" w:rsidRPr="00EC24A3">
        <w:rPr>
          <w:lang w:val="en-US"/>
        </w:rPr>
        <w:t>astera</w:t>
      </w:r>
      <w:r w:rsidRPr="00EC24A3">
        <w:rPr>
          <w:lang w:val="en-US"/>
        </w:rPr>
        <w:t>.ru</w:t>
      </w:r>
      <w:r w:rsidR="00A8171A" w:rsidRPr="00EC24A3">
        <w:rPr>
          <w:lang w:val="en-US"/>
        </w:rPr>
        <w:t>/news/</w:t>
      </w:r>
      <w:r w:rsidRPr="00EC24A3">
        <w:rPr>
          <w:lang w:val="en-US"/>
        </w:rPr>
        <w:t xml:space="preserve">? </w:t>
      </w:r>
      <w:r w:rsidR="00A8171A" w:rsidRPr="00EC24A3">
        <w:rPr>
          <w:lang w:val="en-US"/>
        </w:rPr>
        <w:t>id=14532</w:t>
      </w:r>
    </w:p>
    <w:p w:rsidR="006938BE" w:rsidRPr="000125A9" w:rsidRDefault="006938BE" w:rsidP="000125A9">
      <w:pPr>
        <w:rPr>
          <w:lang w:val="en-US"/>
        </w:rPr>
      </w:pPr>
      <w:bookmarkStart w:id="11" w:name="_GoBack"/>
      <w:bookmarkEnd w:id="11"/>
    </w:p>
    <w:sectPr w:rsidR="006938BE" w:rsidRPr="000125A9" w:rsidSect="000125A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E20" w:rsidRDefault="00BB2E20">
      <w:pPr>
        <w:spacing w:line="240" w:lineRule="auto"/>
      </w:pPr>
      <w:r>
        <w:separator/>
      </w:r>
    </w:p>
  </w:endnote>
  <w:endnote w:type="continuationSeparator" w:id="0">
    <w:p w:rsidR="00BB2E20" w:rsidRDefault="00BB2E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5A9" w:rsidRDefault="000125A9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5A9" w:rsidRDefault="000125A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E20" w:rsidRDefault="00BB2E20">
      <w:pPr>
        <w:spacing w:line="240" w:lineRule="auto"/>
      </w:pPr>
      <w:r>
        <w:separator/>
      </w:r>
    </w:p>
  </w:footnote>
  <w:footnote w:type="continuationSeparator" w:id="0">
    <w:p w:rsidR="00BB2E20" w:rsidRDefault="00BB2E20">
      <w:pPr>
        <w:spacing w:line="240" w:lineRule="auto"/>
      </w:pPr>
      <w:r>
        <w:continuationSeparator/>
      </w:r>
    </w:p>
  </w:footnote>
  <w:footnote w:id="1">
    <w:p w:rsidR="00BB2E20" w:rsidRDefault="000125A9" w:rsidP="000125A9">
      <w:pPr>
        <w:pStyle w:val="aa"/>
      </w:pPr>
      <w:r w:rsidRPr="000125A9">
        <w:rPr>
          <w:rStyle w:val="ac"/>
          <w:color w:val="000000"/>
          <w:sz w:val="20"/>
          <w:szCs w:val="20"/>
        </w:rPr>
        <w:footnoteRef/>
      </w:r>
      <w:r w:rsidRPr="000125A9">
        <w:rPr>
          <w:color w:val="000000"/>
        </w:rPr>
        <w:t xml:space="preserve"> Наземное обслуживание //Авиатранспортное обозрение. http://www.ato.ru/index.php?var_fold=http://www.ato.ru/all_m/14/index.php&amp;var_frame=http://www.ato.ru/all_m/14/02_04.htm</w:t>
      </w:r>
    </w:p>
  </w:footnote>
  <w:footnote w:id="2">
    <w:p w:rsidR="00BB2E20" w:rsidRDefault="000125A9" w:rsidP="000125A9">
      <w:pPr>
        <w:pStyle w:val="aa"/>
      </w:pPr>
      <w:r w:rsidRPr="000125A9">
        <w:rPr>
          <w:rStyle w:val="ac"/>
          <w:color w:val="000000"/>
          <w:sz w:val="20"/>
          <w:szCs w:val="20"/>
        </w:rPr>
        <w:footnoteRef/>
      </w:r>
      <w:r w:rsidRPr="000125A9">
        <w:rPr>
          <w:color w:val="000000"/>
        </w:rPr>
        <w:t xml:space="preserve"> Воздушный Кодекс Российской Федерации</w:t>
      </w:r>
    </w:p>
  </w:footnote>
  <w:footnote w:id="3">
    <w:p w:rsidR="00BB2E20" w:rsidRDefault="000125A9" w:rsidP="00492862">
      <w:pPr>
        <w:pStyle w:val="aa"/>
      </w:pPr>
      <w:r w:rsidRPr="000125A9">
        <w:rPr>
          <w:rStyle w:val="ac"/>
          <w:color w:val="000000"/>
          <w:sz w:val="20"/>
          <w:szCs w:val="20"/>
        </w:rPr>
        <w:footnoteRef/>
      </w:r>
      <w:r w:rsidRPr="000125A9">
        <w:rPr>
          <w:color w:val="000000"/>
        </w:rPr>
        <w:t xml:space="preserve"> </w:t>
      </w:r>
      <w:r w:rsidRPr="00EC24A3">
        <w:rPr>
          <w:color w:val="000000"/>
        </w:rPr>
        <w:t>www.aviatrans.ru</w:t>
      </w:r>
    </w:p>
  </w:footnote>
  <w:footnote w:id="4">
    <w:p w:rsidR="00BB2E20" w:rsidRDefault="000125A9" w:rsidP="00492862">
      <w:pPr>
        <w:pStyle w:val="aa"/>
      </w:pPr>
      <w:r w:rsidRPr="000125A9">
        <w:rPr>
          <w:rStyle w:val="ac"/>
          <w:color w:val="000000"/>
          <w:sz w:val="20"/>
          <w:szCs w:val="20"/>
        </w:rPr>
        <w:footnoteRef/>
      </w:r>
      <w:r w:rsidRPr="000125A9">
        <w:rPr>
          <w:color w:val="000000"/>
        </w:rPr>
        <w:t xml:space="preserve"> Приказ Федеральной службы воздушного транспорта РФ от 24 апреля 2000 г. N 98 (Д)  «Об утверждении и введении в действие федеральных авиационных правил «сертификация аэропортов. </w:t>
      </w:r>
      <w:r w:rsidR="00492862">
        <w:rPr>
          <w:color w:val="000000"/>
        </w:rPr>
        <w:t>Процедуры».</w:t>
      </w:r>
    </w:p>
  </w:footnote>
  <w:footnote w:id="5">
    <w:p w:rsidR="00BB2E20" w:rsidRDefault="000125A9" w:rsidP="00492862">
      <w:pPr>
        <w:pStyle w:val="aa"/>
      </w:pPr>
      <w:r w:rsidRPr="000125A9">
        <w:rPr>
          <w:rStyle w:val="ac"/>
          <w:color w:val="000000"/>
          <w:sz w:val="20"/>
          <w:szCs w:val="20"/>
        </w:rPr>
        <w:footnoteRef/>
      </w:r>
      <w:r w:rsidRPr="000125A9">
        <w:rPr>
          <w:color w:val="000000"/>
        </w:rPr>
        <w:t xml:space="preserve"> </w:t>
      </w:r>
      <w:r w:rsidRPr="00EC24A3">
        <w:rPr>
          <w:color w:val="000000"/>
        </w:rPr>
        <w:t>www.aviatrans.ru</w:t>
      </w:r>
    </w:p>
  </w:footnote>
  <w:footnote w:id="6">
    <w:p w:rsidR="00BB2E20" w:rsidRDefault="000125A9" w:rsidP="00492862">
      <w:pPr>
        <w:pStyle w:val="aa"/>
      </w:pPr>
      <w:r w:rsidRPr="000125A9">
        <w:rPr>
          <w:rStyle w:val="ac"/>
          <w:color w:val="000000"/>
          <w:sz w:val="20"/>
          <w:szCs w:val="20"/>
        </w:rPr>
        <w:footnoteRef/>
      </w:r>
      <w:r w:rsidRPr="000125A9">
        <w:rPr>
          <w:color w:val="000000"/>
        </w:rPr>
        <w:t xml:space="preserve"> Приказ Министерства транспорта Российской Федерации (Минтранс России) от 23 июня 2003 г № 150 «Об утверждении федеральных авиационных правил «Сертификационные требования к юридическим лицам, осуществляющим аэропортовую деятельность по обеспечению обслуживани</w:t>
      </w:r>
      <w:r w:rsidR="00492862">
        <w:rPr>
          <w:color w:val="000000"/>
        </w:rPr>
        <w:t xml:space="preserve">я пассажиров, багажа и почты.» </w:t>
      </w:r>
    </w:p>
  </w:footnote>
  <w:footnote w:id="7">
    <w:p w:rsidR="00BB2E20" w:rsidRDefault="000125A9" w:rsidP="00492862">
      <w:pPr>
        <w:pStyle w:val="aa"/>
      </w:pPr>
      <w:r w:rsidRPr="000125A9">
        <w:rPr>
          <w:rStyle w:val="ac"/>
          <w:color w:val="000000"/>
          <w:sz w:val="20"/>
          <w:szCs w:val="20"/>
        </w:rPr>
        <w:footnoteRef/>
      </w:r>
      <w:r w:rsidRPr="000125A9">
        <w:rPr>
          <w:color w:val="000000"/>
        </w:rPr>
        <w:t xml:space="preserve"> Приказ Министерства Транспорта Российской Федерации от 21 ноября 1995 года  № 102 «Руководство по производству досмотра пассажиров, членов экипажей гражданских воздушных судов, обслуживающего персонала, ручной клади, багажа, гру</w:t>
      </w:r>
      <w:r w:rsidR="00492862">
        <w:rPr>
          <w:color w:val="000000"/>
        </w:rPr>
        <w:t>зов, почты и бортовых запасов».</w:t>
      </w:r>
    </w:p>
  </w:footnote>
  <w:footnote w:id="8">
    <w:p w:rsidR="00BB2E20" w:rsidRDefault="000125A9" w:rsidP="00492862">
      <w:pPr>
        <w:pStyle w:val="aa"/>
      </w:pPr>
      <w:r w:rsidRPr="000125A9">
        <w:rPr>
          <w:rStyle w:val="ac"/>
          <w:color w:val="000000"/>
          <w:sz w:val="20"/>
          <w:szCs w:val="20"/>
        </w:rPr>
        <w:footnoteRef/>
      </w:r>
      <w:r w:rsidRPr="000125A9">
        <w:rPr>
          <w:color w:val="000000"/>
        </w:rPr>
        <w:t xml:space="preserve"> Наземное обслуживание //Авиатранспортное обозрение. http://www.ato.ru/index.php?var_fold=http://www.ato.ru/all_m/14/index.php&amp;var_frame=http:</w:t>
      </w:r>
      <w:r w:rsidR="00492862">
        <w:rPr>
          <w:color w:val="000000"/>
        </w:rPr>
        <w:t>//www.ato.ru/all_m/14/02_04.htm</w:t>
      </w:r>
    </w:p>
  </w:footnote>
  <w:footnote w:id="9">
    <w:p w:rsidR="00BB2E20" w:rsidRDefault="000125A9" w:rsidP="000125A9">
      <w:pPr>
        <w:pStyle w:val="aa"/>
      </w:pPr>
      <w:r w:rsidRPr="000125A9">
        <w:rPr>
          <w:rStyle w:val="ac"/>
          <w:color w:val="000000"/>
          <w:sz w:val="20"/>
          <w:szCs w:val="20"/>
        </w:rPr>
        <w:footnoteRef/>
      </w:r>
      <w:r w:rsidRPr="000125A9">
        <w:rPr>
          <w:color w:val="000000"/>
        </w:rPr>
        <w:t xml:space="preserve"> http://www.bolshoibusiness.com/article.php?id=232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5A9" w:rsidRDefault="00EC24A3" w:rsidP="00ED6A81">
    <w:pPr>
      <w:pStyle w:val="af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0125A9" w:rsidRDefault="000125A9" w:rsidP="00ED6A81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5A9" w:rsidRDefault="000125A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67AE"/>
    <w:multiLevelType w:val="hybridMultilevel"/>
    <w:tmpl w:val="B4466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740D0B"/>
    <w:multiLevelType w:val="hybridMultilevel"/>
    <w:tmpl w:val="3B2ED2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8A55D4"/>
    <w:multiLevelType w:val="multilevel"/>
    <w:tmpl w:val="A5262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E0507"/>
    <w:multiLevelType w:val="hybridMultilevel"/>
    <w:tmpl w:val="FC365B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5D1110E8"/>
    <w:multiLevelType w:val="hybridMultilevel"/>
    <w:tmpl w:val="B15EF5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6F416FF7"/>
    <w:multiLevelType w:val="hybridMultilevel"/>
    <w:tmpl w:val="3C68F4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72434A85"/>
    <w:multiLevelType w:val="hybridMultilevel"/>
    <w:tmpl w:val="4F0E5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A11769"/>
    <w:multiLevelType w:val="multilevel"/>
    <w:tmpl w:val="A52623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4"/>
    <w:lvlOverride w:ilvl="0">
      <w:startOverride w:val="4"/>
    </w:lvlOverride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CB8"/>
    <w:rsid w:val="000125A9"/>
    <w:rsid w:val="000D059C"/>
    <w:rsid w:val="00210CB8"/>
    <w:rsid w:val="002428A9"/>
    <w:rsid w:val="00291A47"/>
    <w:rsid w:val="002E6A04"/>
    <w:rsid w:val="00342C17"/>
    <w:rsid w:val="003A79C3"/>
    <w:rsid w:val="003F4BA9"/>
    <w:rsid w:val="003F78F6"/>
    <w:rsid w:val="00480BED"/>
    <w:rsid w:val="00492862"/>
    <w:rsid w:val="00567B10"/>
    <w:rsid w:val="005C7E53"/>
    <w:rsid w:val="0069295B"/>
    <w:rsid w:val="006938BE"/>
    <w:rsid w:val="007407CF"/>
    <w:rsid w:val="007545F2"/>
    <w:rsid w:val="00767D3D"/>
    <w:rsid w:val="00982D2B"/>
    <w:rsid w:val="00A54CC1"/>
    <w:rsid w:val="00A8171A"/>
    <w:rsid w:val="00B97446"/>
    <w:rsid w:val="00BB2E20"/>
    <w:rsid w:val="00DE547F"/>
    <w:rsid w:val="00EC24A3"/>
    <w:rsid w:val="00ED6A81"/>
    <w:rsid w:val="00F6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E1917E-2A5C-4603-93FC-8BB89C14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125A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125A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125A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125A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125A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125A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125A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125A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125A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-">
    <w:name w:val="Интеллект-Сервис"/>
    <w:basedOn w:val="1"/>
    <w:uiPriority w:val="99"/>
    <w:pPr>
      <w:jc w:val="both"/>
    </w:pPr>
    <w:rPr>
      <w:b w:val="0"/>
      <w:bCs w:val="0"/>
    </w:rPr>
  </w:style>
  <w:style w:type="paragraph" w:styleId="11">
    <w:name w:val="toc 1"/>
    <w:basedOn w:val="a2"/>
    <w:next w:val="a2"/>
    <w:autoRedefine/>
    <w:uiPriority w:val="99"/>
    <w:semiHidden/>
    <w:rsid w:val="000125A9"/>
    <w:pPr>
      <w:tabs>
        <w:tab w:val="right" w:leader="dot" w:pos="1400"/>
      </w:tabs>
      <w:ind w:firstLine="0"/>
    </w:pPr>
  </w:style>
  <w:style w:type="paragraph" w:customStyle="1" w:styleId="a6">
    <w:name w:val="Содержание"/>
    <w:basedOn w:val="a2"/>
    <w:next w:val="a2"/>
    <w:uiPriority w:val="99"/>
    <w:pPr>
      <w:jc w:val="center"/>
    </w:pPr>
    <w:rPr>
      <w:b/>
      <w:bCs/>
      <w:sz w:val="32"/>
      <w:szCs w:val="32"/>
    </w:rPr>
  </w:style>
  <w:style w:type="paragraph" w:styleId="21">
    <w:name w:val="toc 2"/>
    <w:basedOn w:val="a2"/>
    <w:next w:val="a2"/>
    <w:autoRedefine/>
    <w:uiPriority w:val="99"/>
    <w:semiHidden/>
    <w:rsid w:val="000125A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125A9"/>
    <w:pPr>
      <w:ind w:firstLine="0"/>
      <w:jc w:val="left"/>
    </w:pPr>
  </w:style>
  <w:style w:type="paragraph" w:customStyle="1" w:styleId="12">
    <w:name w:val="Обычный1"/>
    <w:basedOn w:val="a2"/>
    <w:next w:val="a2"/>
    <w:uiPriority w:val="99"/>
    <w:pPr>
      <w:jc w:val="center"/>
    </w:pPr>
    <w:rPr>
      <w:b/>
      <w:bCs/>
      <w:sz w:val="32"/>
      <w:szCs w:val="32"/>
    </w:rPr>
  </w:style>
  <w:style w:type="paragraph" w:styleId="HTML">
    <w:name w:val="HTML Preformatted"/>
    <w:basedOn w:val="a2"/>
    <w:link w:val="HTML0"/>
    <w:uiPriority w:val="99"/>
    <w:rsid w:val="002E6A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Normal (Web)"/>
    <w:basedOn w:val="a2"/>
    <w:uiPriority w:val="99"/>
    <w:rsid w:val="000125A9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uiPriority w:val="99"/>
    <w:qFormat/>
    <w:rsid w:val="003F4BA9"/>
    <w:rPr>
      <w:b/>
      <w:bCs/>
    </w:rPr>
  </w:style>
  <w:style w:type="character" w:styleId="a9">
    <w:name w:val="Hyperlink"/>
    <w:uiPriority w:val="99"/>
    <w:rsid w:val="000125A9"/>
    <w:rPr>
      <w:color w:val="0000FF"/>
      <w:u w:val="single"/>
    </w:rPr>
  </w:style>
  <w:style w:type="paragraph" w:styleId="41">
    <w:name w:val="toc 4"/>
    <w:basedOn w:val="a2"/>
    <w:next w:val="a2"/>
    <w:autoRedefine/>
    <w:uiPriority w:val="99"/>
    <w:semiHidden/>
    <w:rsid w:val="000125A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125A9"/>
    <w:pPr>
      <w:ind w:left="958"/>
    </w:pPr>
  </w:style>
  <w:style w:type="paragraph" w:styleId="61">
    <w:name w:val="toc 6"/>
    <w:basedOn w:val="a2"/>
    <w:next w:val="a2"/>
    <w:autoRedefine/>
    <w:uiPriority w:val="99"/>
    <w:semiHidden/>
    <w:rsid w:val="003F4BA9"/>
    <w:pPr>
      <w:ind w:left="1400"/>
    </w:pPr>
  </w:style>
  <w:style w:type="paragraph" w:styleId="71">
    <w:name w:val="toc 7"/>
    <w:basedOn w:val="a2"/>
    <w:next w:val="a2"/>
    <w:autoRedefine/>
    <w:uiPriority w:val="99"/>
    <w:semiHidden/>
    <w:rsid w:val="003F4BA9"/>
    <w:pPr>
      <w:ind w:left="1680"/>
    </w:pPr>
  </w:style>
  <w:style w:type="paragraph" w:styleId="81">
    <w:name w:val="toc 8"/>
    <w:basedOn w:val="a2"/>
    <w:next w:val="a2"/>
    <w:autoRedefine/>
    <w:uiPriority w:val="99"/>
    <w:semiHidden/>
    <w:rsid w:val="003F4BA9"/>
    <w:pPr>
      <w:ind w:left="1960"/>
    </w:pPr>
  </w:style>
  <w:style w:type="paragraph" w:styleId="9">
    <w:name w:val="toc 9"/>
    <w:basedOn w:val="a2"/>
    <w:next w:val="a2"/>
    <w:autoRedefine/>
    <w:uiPriority w:val="99"/>
    <w:semiHidden/>
    <w:rsid w:val="003F4BA9"/>
    <w:pPr>
      <w:ind w:left="2240"/>
    </w:pPr>
  </w:style>
  <w:style w:type="paragraph" w:styleId="aa">
    <w:name w:val="footnote text"/>
    <w:basedOn w:val="a2"/>
    <w:link w:val="ab"/>
    <w:autoRedefine/>
    <w:uiPriority w:val="99"/>
    <w:semiHidden/>
    <w:rsid w:val="000125A9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0125A9"/>
    <w:rPr>
      <w:sz w:val="28"/>
      <w:szCs w:val="28"/>
      <w:vertAlign w:val="superscript"/>
    </w:rPr>
  </w:style>
  <w:style w:type="character" w:styleId="ad">
    <w:name w:val="FollowedHyperlink"/>
    <w:uiPriority w:val="99"/>
    <w:rsid w:val="000D059C"/>
    <w:rPr>
      <w:color w:val="800080"/>
      <w:u w:val="single"/>
    </w:rPr>
  </w:style>
  <w:style w:type="paragraph" w:customStyle="1" w:styleId="doc">
    <w:name w:val="doc"/>
    <w:basedOn w:val="a2"/>
    <w:uiPriority w:val="99"/>
    <w:rsid w:val="000D059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styleId="ae">
    <w:name w:val="Table Grid"/>
    <w:basedOn w:val="a4"/>
    <w:uiPriority w:val="99"/>
    <w:rsid w:val="000125A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css11">
    <w:name w:val="css11"/>
    <w:uiPriority w:val="99"/>
    <w:rsid w:val="00A8171A"/>
    <w:rPr>
      <w:sz w:val="18"/>
      <w:szCs w:val="18"/>
    </w:rPr>
  </w:style>
  <w:style w:type="paragraph" w:styleId="af">
    <w:name w:val="header"/>
    <w:basedOn w:val="a2"/>
    <w:next w:val="af0"/>
    <w:link w:val="af1"/>
    <w:uiPriority w:val="99"/>
    <w:rsid w:val="000125A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0125A9"/>
    <w:rPr>
      <w:vertAlign w:val="superscript"/>
    </w:rPr>
  </w:style>
  <w:style w:type="character" w:styleId="af3">
    <w:name w:val="page number"/>
    <w:uiPriority w:val="99"/>
    <w:rsid w:val="000125A9"/>
  </w:style>
  <w:style w:type="paragraph" w:styleId="af4">
    <w:name w:val="footer"/>
    <w:basedOn w:val="a2"/>
    <w:link w:val="af5"/>
    <w:uiPriority w:val="99"/>
    <w:semiHidden/>
    <w:rsid w:val="000125A9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link w:val="af"/>
    <w:uiPriority w:val="99"/>
    <w:semiHidden/>
    <w:locked/>
    <w:rsid w:val="000125A9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0125A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ody Text"/>
    <w:basedOn w:val="a2"/>
    <w:link w:val="af6"/>
    <w:uiPriority w:val="99"/>
    <w:rsid w:val="000125A9"/>
    <w:pPr>
      <w:ind w:firstLine="0"/>
    </w:pPr>
  </w:style>
  <w:style w:type="character" w:customStyle="1" w:styleId="af6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7">
    <w:name w:val="выделение"/>
    <w:uiPriority w:val="99"/>
    <w:rsid w:val="000125A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8"/>
    <w:uiPriority w:val="99"/>
    <w:rsid w:val="000125A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8">
    <w:name w:val="Body Text Indent"/>
    <w:basedOn w:val="a2"/>
    <w:link w:val="af9"/>
    <w:uiPriority w:val="99"/>
    <w:rsid w:val="000125A9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sz w:val="28"/>
      <w:szCs w:val="28"/>
    </w:rPr>
  </w:style>
  <w:style w:type="character" w:customStyle="1" w:styleId="13">
    <w:name w:val="Текст Знак1"/>
    <w:link w:val="afa"/>
    <w:uiPriority w:val="99"/>
    <w:locked/>
    <w:rsid w:val="000125A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3"/>
    <w:uiPriority w:val="99"/>
    <w:rsid w:val="000125A9"/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5">
    <w:name w:val="Нижний колонтитул Знак"/>
    <w:link w:val="af4"/>
    <w:uiPriority w:val="99"/>
    <w:semiHidden/>
    <w:locked/>
    <w:rsid w:val="000125A9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0125A9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afc">
    <w:name w:val="номер страницы"/>
    <w:uiPriority w:val="99"/>
    <w:rsid w:val="000125A9"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0125A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125A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d">
    <w:name w:val="содержание"/>
    <w:uiPriority w:val="99"/>
    <w:rsid w:val="000125A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125A9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125A9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0125A9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125A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125A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125A9"/>
    <w:rPr>
      <w:i/>
      <w:iCs/>
    </w:rPr>
  </w:style>
  <w:style w:type="paragraph" w:customStyle="1" w:styleId="afe">
    <w:name w:val="ТАБЛИЦА"/>
    <w:next w:val="a2"/>
    <w:autoRedefine/>
    <w:uiPriority w:val="99"/>
    <w:rsid w:val="000125A9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0125A9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0125A9"/>
  </w:style>
  <w:style w:type="table" w:customStyle="1" w:styleId="15">
    <w:name w:val="Стиль таблицы1"/>
    <w:uiPriority w:val="99"/>
    <w:rsid w:val="000125A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0125A9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0125A9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0125A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9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7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3976</Words>
  <Characters>22665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женя и наташа</dc:creator>
  <cp:keywords/>
  <dc:description/>
  <cp:lastModifiedBy>admin</cp:lastModifiedBy>
  <cp:revision>2</cp:revision>
  <dcterms:created xsi:type="dcterms:W3CDTF">2014-03-21T13:22:00Z</dcterms:created>
  <dcterms:modified xsi:type="dcterms:W3CDTF">2014-03-21T13:22:00Z</dcterms:modified>
</cp:coreProperties>
</file>