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72" w:rsidRPr="004E1735" w:rsidRDefault="005F5D9C" w:rsidP="004E17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1735">
        <w:rPr>
          <w:b/>
          <w:bCs/>
          <w:sz w:val="28"/>
          <w:szCs w:val="28"/>
        </w:rPr>
        <w:t xml:space="preserve">РЕФЕРАТ </w:t>
      </w:r>
    </w:p>
    <w:p w:rsidR="00996C80" w:rsidRPr="004E1735" w:rsidRDefault="00996C80" w:rsidP="004E1735">
      <w:pPr>
        <w:spacing w:line="360" w:lineRule="auto"/>
        <w:ind w:firstLine="709"/>
        <w:jc w:val="center"/>
        <w:rPr>
          <w:sz w:val="28"/>
          <w:szCs w:val="28"/>
        </w:rPr>
      </w:pPr>
    </w:p>
    <w:p w:rsidR="004A2472" w:rsidRPr="004E1735" w:rsidRDefault="00996C80" w:rsidP="004E1735">
      <w:pPr>
        <w:pStyle w:val="a3"/>
        <w:spacing w:line="360" w:lineRule="auto"/>
        <w:ind w:firstLine="709"/>
      </w:pPr>
      <w:r w:rsidRPr="004E1735">
        <w:t>Работа содержит</w:t>
      </w:r>
      <w:r w:rsidR="004A2472" w:rsidRPr="004E1735">
        <w:t>:   2</w:t>
      </w:r>
      <w:r w:rsidR="00EA4178" w:rsidRPr="004E1735">
        <w:t>8</w:t>
      </w:r>
      <w:r w:rsidR="004A2472" w:rsidRPr="004E1735">
        <w:t xml:space="preserve"> страниц, </w:t>
      </w:r>
      <w:r w:rsidR="00EA4178" w:rsidRPr="004E1735">
        <w:t xml:space="preserve">3 табл., </w:t>
      </w:r>
      <w:r w:rsidR="004A2472" w:rsidRPr="004E1735">
        <w:t>1 рис</w:t>
      </w:r>
      <w:r w:rsidR="00EA4178" w:rsidRPr="004E1735">
        <w:t>.,  1 блок-схему</w:t>
      </w:r>
      <w:r w:rsidR="004A2472" w:rsidRPr="004E1735">
        <w:t>.</w:t>
      </w:r>
    </w:p>
    <w:p w:rsidR="004A2472" w:rsidRPr="004E1735" w:rsidRDefault="00996C80" w:rsidP="004E1735">
      <w:pPr>
        <w:pStyle w:val="a3"/>
        <w:spacing w:line="360" w:lineRule="auto"/>
        <w:ind w:firstLine="709"/>
      </w:pPr>
      <w:r w:rsidRPr="004E1735">
        <w:t>Ключевые слова</w:t>
      </w:r>
      <w:r w:rsidR="004A2472" w:rsidRPr="004E1735">
        <w:t xml:space="preserve">: </w:t>
      </w:r>
      <w:r w:rsidR="00EA4178" w:rsidRPr="004E1735">
        <w:t xml:space="preserve">армированное </w:t>
      </w:r>
      <w:r w:rsidR="00F25A9C" w:rsidRPr="004E1735">
        <w:t xml:space="preserve">листовое </w:t>
      </w:r>
      <w:r w:rsidR="004A2472" w:rsidRPr="004E1735">
        <w:t xml:space="preserve">стекло, технология производства листового </w:t>
      </w:r>
      <w:r w:rsidR="00F25A9C" w:rsidRPr="004E1735">
        <w:t xml:space="preserve">армированного </w:t>
      </w:r>
      <w:r w:rsidR="004A2472" w:rsidRPr="004E1735">
        <w:t>стекла, показатели качества, потребительские свойства, контроль качества, стандар</w:t>
      </w:r>
      <w:r w:rsidRPr="004E1735">
        <w:t>ты</w:t>
      </w:r>
      <w:r w:rsidR="004A2472" w:rsidRPr="004E1735">
        <w:t>.</w:t>
      </w:r>
    </w:p>
    <w:p w:rsidR="004A2472" w:rsidRPr="004E1735" w:rsidRDefault="004A2472" w:rsidP="004E1735">
      <w:pPr>
        <w:pStyle w:val="a3"/>
        <w:spacing w:line="360" w:lineRule="auto"/>
        <w:ind w:firstLine="709"/>
      </w:pPr>
      <w:r w:rsidRPr="004E1735">
        <w:t xml:space="preserve">Определены потребительские свойства листового </w:t>
      </w:r>
      <w:r w:rsidR="00F25A9C" w:rsidRPr="004E1735">
        <w:t xml:space="preserve">армированного </w:t>
      </w:r>
      <w:r w:rsidRPr="004E1735">
        <w:t xml:space="preserve">стекла. </w:t>
      </w:r>
    </w:p>
    <w:p w:rsidR="004A2472" w:rsidRPr="004E1735" w:rsidRDefault="004A2472" w:rsidP="004E1735">
      <w:pPr>
        <w:pStyle w:val="a3"/>
        <w:spacing w:line="360" w:lineRule="auto"/>
        <w:ind w:firstLine="709"/>
      </w:pPr>
      <w:r w:rsidRPr="004E1735">
        <w:t xml:space="preserve">При изучении и описании технологии производства листового </w:t>
      </w:r>
      <w:r w:rsidR="00F25A9C" w:rsidRPr="004E1735">
        <w:t xml:space="preserve">армированного </w:t>
      </w:r>
      <w:r w:rsidRPr="004E1735">
        <w:t>стекла дана характеристика сырья для их получения, основные стадии производства, приведена блок – схема производст</w:t>
      </w:r>
      <w:r w:rsidR="00996C80" w:rsidRPr="004E1735">
        <w:t>ва, выявлено влияние технологии</w:t>
      </w:r>
      <w:r w:rsidRPr="004E1735">
        <w:t>, сырья на качество продукции.</w:t>
      </w:r>
    </w:p>
    <w:p w:rsidR="004A2472" w:rsidRPr="004E1735" w:rsidRDefault="004A2472" w:rsidP="004E1735">
      <w:pPr>
        <w:pStyle w:val="a3"/>
        <w:spacing w:line="360" w:lineRule="auto"/>
        <w:ind w:firstLine="709"/>
      </w:pPr>
      <w:r w:rsidRPr="004E1735">
        <w:t xml:space="preserve">Для определения нормируемых показателей качества листового </w:t>
      </w:r>
      <w:r w:rsidR="00F25A9C" w:rsidRPr="004E1735">
        <w:t xml:space="preserve">армированного </w:t>
      </w:r>
      <w:r w:rsidRPr="004E1735">
        <w:t>стекла изучены соответствующие стандарты</w:t>
      </w:r>
      <w:r w:rsidR="00EA4178" w:rsidRPr="004E1735">
        <w:t>.</w:t>
      </w:r>
      <w:r w:rsidRPr="004E1735">
        <w:t xml:space="preserve"> </w:t>
      </w:r>
    </w:p>
    <w:p w:rsidR="004A2472" w:rsidRPr="004E1735" w:rsidRDefault="004A2472" w:rsidP="004E1735">
      <w:pPr>
        <w:pStyle w:val="a3"/>
        <w:spacing w:line="360" w:lineRule="auto"/>
        <w:ind w:firstLine="709"/>
      </w:pPr>
      <w:r w:rsidRPr="004E1735">
        <w:t>Изучены вопросы контроля качества листового</w:t>
      </w:r>
      <w:r w:rsidR="00F25A9C" w:rsidRPr="004E1735">
        <w:t xml:space="preserve"> армированного</w:t>
      </w:r>
      <w:r w:rsidRPr="004E1735">
        <w:t xml:space="preserve"> стекла, правила приёмки, транспортирован</w:t>
      </w:r>
      <w:r w:rsidR="00996C80" w:rsidRPr="004E1735">
        <w:t>ия и хранения готовой продукции</w:t>
      </w:r>
      <w:r w:rsidRPr="004E1735">
        <w:t>.</w:t>
      </w:r>
    </w:p>
    <w:p w:rsidR="005F5D9C" w:rsidRPr="004E1735" w:rsidRDefault="005F5D9C" w:rsidP="004E1735">
      <w:pPr>
        <w:pStyle w:val="a3"/>
        <w:spacing w:line="360" w:lineRule="auto"/>
        <w:ind w:firstLine="709"/>
        <w:jc w:val="center"/>
        <w:rPr>
          <w:b/>
          <w:bCs/>
        </w:rPr>
      </w:pPr>
      <w:r w:rsidRPr="004E1735">
        <w:br w:type="page"/>
      </w:r>
      <w:r w:rsidRPr="004E1735">
        <w:rPr>
          <w:b/>
          <w:bCs/>
        </w:rPr>
        <w:t>СОДЕРЖАНИЕ</w:t>
      </w:r>
    </w:p>
    <w:p w:rsidR="00996C80" w:rsidRPr="004E1735" w:rsidRDefault="00996C80" w:rsidP="004E1735">
      <w:pPr>
        <w:pStyle w:val="a3"/>
        <w:spacing w:line="360" w:lineRule="auto"/>
        <w:ind w:firstLine="709"/>
        <w:jc w:val="center"/>
      </w:pPr>
    </w:p>
    <w:p w:rsidR="00C21159" w:rsidRPr="00C21159" w:rsidRDefault="00C21159" w:rsidP="00C21159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82419">
        <w:rPr>
          <w:rStyle w:val="ab"/>
          <w:noProof/>
          <w:sz w:val="28"/>
          <w:szCs w:val="28"/>
        </w:rPr>
        <w:t xml:space="preserve">1. </w:t>
      </w:r>
      <w:r w:rsidRPr="00582419">
        <w:rPr>
          <w:rStyle w:val="ab"/>
          <w:caps/>
          <w:noProof/>
          <w:sz w:val="28"/>
          <w:szCs w:val="28"/>
        </w:rPr>
        <w:t>Применение стекла армированного листового в сфере производства и потребления</w:t>
      </w:r>
    </w:p>
    <w:p w:rsidR="00C21159" w:rsidRPr="00C21159" w:rsidRDefault="00C21159" w:rsidP="00C21159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82419">
        <w:rPr>
          <w:rStyle w:val="ab"/>
          <w:noProof/>
          <w:sz w:val="28"/>
          <w:szCs w:val="28"/>
        </w:rPr>
        <w:t xml:space="preserve">2. </w:t>
      </w:r>
      <w:r w:rsidRPr="00582419">
        <w:rPr>
          <w:rStyle w:val="ab"/>
          <w:caps/>
          <w:noProof/>
          <w:sz w:val="28"/>
          <w:szCs w:val="28"/>
        </w:rPr>
        <w:t>Классификационные признаки листового армированного стекла</w:t>
      </w:r>
    </w:p>
    <w:p w:rsidR="00C21159" w:rsidRPr="00C21159" w:rsidRDefault="00C21159" w:rsidP="00C21159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82419">
        <w:rPr>
          <w:rStyle w:val="ab"/>
          <w:caps/>
          <w:noProof/>
          <w:sz w:val="28"/>
          <w:szCs w:val="28"/>
        </w:rPr>
        <w:t>4. Технология производства листового стекла и ее технико-экономическая оценка</w:t>
      </w:r>
    </w:p>
    <w:p w:rsidR="00C21159" w:rsidRPr="00C21159" w:rsidRDefault="00C21159" w:rsidP="00C21159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82419">
        <w:rPr>
          <w:rStyle w:val="ab"/>
          <w:caps/>
          <w:noProof/>
          <w:sz w:val="28"/>
          <w:szCs w:val="28"/>
        </w:rPr>
        <w:t>5. НТД на листовое армированное стекло, нормируемые показатели   качества в соответствии с требованиями стандартов</w:t>
      </w:r>
    </w:p>
    <w:p w:rsidR="00C21159" w:rsidRPr="00C21159" w:rsidRDefault="00C21159" w:rsidP="00C21159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82419">
        <w:rPr>
          <w:rStyle w:val="ab"/>
          <w:caps/>
          <w:noProof/>
          <w:sz w:val="28"/>
          <w:szCs w:val="28"/>
        </w:rPr>
        <w:t>6. Контроль качества листового армированного стекла. НТД на правила приемки, испытания, хранения и эксплуатации товара</w:t>
      </w:r>
    </w:p>
    <w:p w:rsidR="00C21159" w:rsidRPr="00C21159" w:rsidRDefault="00C21159" w:rsidP="00C21159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82419">
        <w:rPr>
          <w:rStyle w:val="ab"/>
          <w:caps/>
          <w:noProof/>
          <w:sz w:val="28"/>
          <w:szCs w:val="28"/>
        </w:rPr>
        <w:t>Заключение</w:t>
      </w:r>
    </w:p>
    <w:p w:rsidR="00C21159" w:rsidRPr="00C21159" w:rsidRDefault="00C21159" w:rsidP="00C21159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582419">
        <w:rPr>
          <w:rStyle w:val="ab"/>
          <w:caps/>
          <w:noProof/>
          <w:sz w:val="28"/>
          <w:szCs w:val="28"/>
          <w:lang w:val="en-US"/>
        </w:rPr>
        <w:t>Список использованн</w:t>
      </w:r>
      <w:r w:rsidRPr="00582419">
        <w:rPr>
          <w:rStyle w:val="ab"/>
          <w:caps/>
          <w:noProof/>
          <w:sz w:val="28"/>
          <w:szCs w:val="28"/>
        </w:rPr>
        <w:t>ых источников</w:t>
      </w:r>
    </w:p>
    <w:p w:rsidR="004A2472" w:rsidRPr="004E1735" w:rsidRDefault="004A2472" w:rsidP="00C21159">
      <w:pPr>
        <w:pStyle w:val="a3"/>
        <w:spacing w:line="360" w:lineRule="auto"/>
        <w:jc w:val="center"/>
        <w:rPr>
          <w:b/>
          <w:bCs/>
        </w:rPr>
      </w:pPr>
      <w:r w:rsidRPr="004E1735">
        <w:br w:type="page"/>
      </w:r>
      <w:r w:rsidR="005F5D9C" w:rsidRPr="004E1735">
        <w:rPr>
          <w:b/>
          <w:bCs/>
        </w:rPr>
        <w:t>Введение</w:t>
      </w:r>
    </w:p>
    <w:p w:rsidR="005F5D9C" w:rsidRPr="004E1735" w:rsidRDefault="005F5D9C" w:rsidP="004E1735">
      <w:pPr>
        <w:spacing w:line="360" w:lineRule="auto"/>
        <w:ind w:firstLine="709"/>
        <w:jc w:val="both"/>
        <w:rPr>
          <w:sz w:val="28"/>
          <w:szCs w:val="28"/>
        </w:rPr>
      </w:pP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Стекло – один из самых распространенных материалов, широко используемых в народном хозяйстве и в быту. Прозрачными листами стекла заполняют световые проемы зданий и остекляют средства транспорта.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Широчайшее применение находит стекло в современном строительстве. Прозрачные изделия из стекла – листы с узорчатой поверхностью или армированные металлической сеткой, профильное стекло в виде швеллеров и коробок – применяют для кладки наружных стен и внутренних перегородок.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Первоначальное назначение стекла было чисто бытовым. В бронзовом веке из природного вулканического стекла – обсидиана делали зеркальца, ножи, бритвы. Стеклоделие появилось 4-5 тыс. лет тому назад в странах Ближнего Востока (Месопотамии, Финикии, Египте). На огне костров сплавляли смесь песка с золой и получали вязкую, пластическую массу, из которой при помощи щипцов делали бусы, браслеты, статуэтки и сосуды. После завоевания Ближнего Востока Римской империей в 1 в. до н.э. в Риме появились стекольные мастерские с примитивными печами-горнами, в которых можно было сплавлять горячую жидкотекучую массу. Из нее с помощью впервые примененной стеклодувной трубки были получены выдувные изделия; тогда же начали отливать стекло в пластины, шлифовать и полировать их.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Одновременно стеклоделие распространялось по другим территориям Римской Империи.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На Киевской Руси с </w:t>
      </w:r>
      <w:r w:rsidRPr="004E1735">
        <w:rPr>
          <w:sz w:val="28"/>
          <w:szCs w:val="28"/>
          <w:lang w:val="en-US"/>
        </w:rPr>
        <w:t>III</w:t>
      </w:r>
      <w:r w:rsidRPr="004E1735">
        <w:rPr>
          <w:sz w:val="28"/>
          <w:szCs w:val="28"/>
        </w:rPr>
        <w:t xml:space="preserve"> в. н.э. делали эмали для ювелирных изделий, а стеклоделие как ремесло появилось в Х-Х</w:t>
      </w:r>
      <w:r w:rsidRPr="004E1735">
        <w:rPr>
          <w:sz w:val="28"/>
          <w:szCs w:val="28"/>
          <w:lang w:val="en-US"/>
        </w:rPr>
        <w:t>I</w:t>
      </w:r>
      <w:r w:rsidRPr="004E1735">
        <w:rPr>
          <w:sz w:val="28"/>
          <w:szCs w:val="28"/>
        </w:rPr>
        <w:t xml:space="preserve"> в., видимо, благодаря связям с Византией. Первый стекольный завод в России появился в 1639 году и был запущен шведом Елисеем Коетом в Духанино, близ Воскресенска (под Москвой). Позже благодаря содействию Петра </w:t>
      </w:r>
      <w:r w:rsidRPr="004E1735">
        <w:rPr>
          <w:sz w:val="28"/>
          <w:szCs w:val="28"/>
          <w:lang w:val="en-US"/>
        </w:rPr>
        <w:t>I</w:t>
      </w:r>
      <w:r w:rsidRPr="004E1735">
        <w:rPr>
          <w:sz w:val="28"/>
          <w:szCs w:val="28"/>
        </w:rPr>
        <w:t xml:space="preserve"> производство стекла в России стало развиваться быстрее.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В настоящее время стекольная промышленность развивается динамично так как возрастает спрос в таком материале и в изделиях, особенно из листового стекла.</w:t>
      </w:r>
    </w:p>
    <w:p w:rsidR="005F5D9C" w:rsidRPr="004E1735" w:rsidRDefault="005F5D9C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Цель работы: закрепить знания по технологии и товароведению промышленной продукции, в частности на примере </w:t>
      </w:r>
      <w:r w:rsidR="008A326E" w:rsidRPr="004E1735">
        <w:rPr>
          <w:sz w:val="28"/>
          <w:szCs w:val="28"/>
        </w:rPr>
        <w:t>стекла армированного листового</w:t>
      </w:r>
      <w:r w:rsidRPr="004E1735">
        <w:rPr>
          <w:sz w:val="28"/>
          <w:szCs w:val="28"/>
        </w:rPr>
        <w:t xml:space="preserve">; развить практические навыки самостоятельной работы с нормативно-технической документацией, классификаторами, справочниками и другими литературными источниками, определяющими и регламентирующими показатели качества </w:t>
      </w:r>
      <w:r w:rsidR="008A326E" w:rsidRPr="004E1735">
        <w:rPr>
          <w:sz w:val="28"/>
          <w:szCs w:val="28"/>
        </w:rPr>
        <w:t>стекла армированного листового</w:t>
      </w:r>
      <w:r w:rsidRPr="004E1735">
        <w:rPr>
          <w:sz w:val="28"/>
          <w:szCs w:val="28"/>
        </w:rPr>
        <w:t xml:space="preserve">, технологию её производства, условия поставки, упаковки, транспортировки и хранения; научиться пользоваться и исследовать литературу по заданной теме, анализируя её и выбирая основную информацию.  </w:t>
      </w:r>
    </w:p>
    <w:p w:rsidR="005F5D9C" w:rsidRPr="004E1735" w:rsidRDefault="005F5D9C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Исходя из цели работы были поставлены следующие задачи:</w:t>
      </w:r>
    </w:p>
    <w:p w:rsidR="005F5D9C" w:rsidRPr="004E1735" w:rsidRDefault="005F5D9C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- изучить применение, потребительские свойства, классификацию </w:t>
      </w:r>
      <w:r w:rsidR="008A326E" w:rsidRPr="004E1735">
        <w:rPr>
          <w:sz w:val="28"/>
          <w:szCs w:val="28"/>
        </w:rPr>
        <w:t>стекла армированного листового</w:t>
      </w:r>
      <w:r w:rsidRPr="004E1735">
        <w:rPr>
          <w:sz w:val="28"/>
          <w:szCs w:val="28"/>
        </w:rPr>
        <w:t>;</w:t>
      </w:r>
    </w:p>
    <w:p w:rsidR="005F5D9C" w:rsidRPr="004E1735" w:rsidRDefault="005F5D9C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- изучить технологию производства </w:t>
      </w:r>
      <w:r w:rsidR="008A326E" w:rsidRPr="004E1735">
        <w:rPr>
          <w:sz w:val="28"/>
          <w:szCs w:val="28"/>
        </w:rPr>
        <w:t>стекла армированного листового</w:t>
      </w:r>
      <w:r w:rsidRPr="004E1735">
        <w:rPr>
          <w:sz w:val="28"/>
          <w:szCs w:val="28"/>
        </w:rPr>
        <w:t>;</w:t>
      </w:r>
    </w:p>
    <w:p w:rsidR="005F5D9C" w:rsidRPr="004E1735" w:rsidRDefault="005F5D9C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- изучить основные стандарты на </w:t>
      </w:r>
      <w:r w:rsidR="008A326E" w:rsidRPr="004E1735">
        <w:rPr>
          <w:sz w:val="28"/>
          <w:szCs w:val="28"/>
        </w:rPr>
        <w:t>стекло армированное листовое</w:t>
      </w:r>
      <w:r w:rsidRPr="004E1735">
        <w:rPr>
          <w:sz w:val="28"/>
          <w:szCs w:val="28"/>
        </w:rPr>
        <w:t xml:space="preserve">.      </w:t>
      </w:r>
    </w:p>
    <w:p w:rsidR="004A2472" w:rsidRPr="004E1735" w:rsidRDefault="004A2472" w:rsidP="004E1735">
      <w:pPr>
        <w:pStyle w:val="1"/>
        <w:ind w:firstLine="709"/>
        <w:jc w:val="center"/>
        <w:rPr>
          <w:b/>
          <w:bCs/>
          <w:caps/>
        </w:rPr>
      </w:pPr>
      <w:r w:rsidRPr="004E1735">
        <w:br w:type="page"/>
      </w:r>
      <w:bookmarkStart w:id="0" w:name="_Toc202380579"/>
      <w:r w:rsidR="008A326E" w:rsidRPr="004E1735">
        <w:rPr>
          <w:b/>
          <w:bCs/>
        </w:rPr>
        <w:t xml:space="preserve">1. </w:t>
      </w:r>
      <w:r w:rsidRPr="004E1735">
        <w:rPr>
          <w:b/>
          <w:bCs/>
          <w:caps/>
        </w:rPr>
        <w:t xml:space="preserve">Применение </w:t>
      </w:r>
      <w:r w:rsidR="008A326E" w:rsidRPr="004E1735">
        <w:rPr>
          <w:b/>
          <w:bCs/>
          <w:caps/>
        </w:rPr>
        <w:t xml:space="preserve">стекла армированного листового </w:t>
      </w:r>
      <w:r w:rsidRPr="004E1735">
        <w:rPr>
          <w:b/>
          <w:bCs/>
          <w:caps/>
        </w:rPr>
        <w:t>в</w:t>
      </w:r>
      <w:r w:rsidRPr="004E1735">
        <w:rPr>
          <w:caps/>
        </w:rPr>
        <w:t xml:space="preserve"> </w:t>
      </w:r>
      <w:r w:rsidRPr="004E1735">
        <w:rPr>
          <w:b/>
          <w:bCs/>
          <w:caps/>
        </w:rPr>
        <w:t>сфере производства и потребле</w:t>
      </w:r>
      <w:r w:rsidR="008A326E" w:rsidRPr="004E1735">
        <w:rPr>
          <w:b/>
          <w:bCs/>
          <w:caps/>
        </w:rPr>
        <w:t>ния</w:t>
      </w:r>
      <w:bookmarkEnd w:id="0"/>
    </w:p>
    <w:p w:rsidR="008A326E" w:rsidRPr="004E1735" w:rsidRDefault="008A326E" w:rsidP="004E1735">
      <w:pPr>
        <w:pStyle w:val="a5"/>
        <w:ind w:firstLine="709"/>
      </w:pPr>
    </w:p>
    <w:p w:rsidR="004A2472" w:rsidRPr="004E1735" w:rsidRDefault="004A2472" w:rsidP="004E1735">
      <w:pPr>
        <w:pStyle w:val="a5"/>
        <w:ind w:firstLine="709"/>
      </w:pPr>
      <w:r w:rsidRPr="004E1735">
        <w:t>Изделия из листового стекла применяются практически во всех сферах жизни человека. Ассортимент выпускаемого стекла в наше время довольно широк.</w:t>
      </w:r>
    </w:p>
    <w:p w:rsidR="004A2472" w:rsidRPr="004E1735" w:rsidRDefault="004A2472" w:rsidP="004E1735">
      <w:pPr>
        <w:pStyle w:val="a5"/>
        <w:ind w:firstLine="709"/>
      </w:pPr>
      <w:r w:rsidRPr="004E1735">
        <w:t xml:space="preserve">Основным видом </w:t>
      </w:r>
      <w:r w:rsidR="003460C2" w:rsidRPr="004E1735">
        <w:t>листового</w:t>
      </w:r>
      <w:r w:rsidRPr="004E1735">
        <w:t xml:space="preserve"> стекла является оконное стекло – применяется для застекления оконных проемов жилых зданий, промышленных предприятий.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Стеклопакеты – для остекления окон, витрин, зенитных фонарей и балконных дверей общественных, производственных и вспомогательных зданий промышленных предприятий, а также жилых зданий.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Витринное стекло – применяется для застекления продовольственных витрин и больших световых проемов в торговых и общественных зданиях. Полированное витринное стекло используют преимущественно в строительстве первоклассных и уникальных зданий.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Техническое стекло – используют для остекления автомобилей, самолетов, судов, а также для других технических целей. </w:t>
      </w:r>
    </w:p>
    <w:p w:rsidR="004A2472" w:rsidRPr="004E1735" w:rsidRDefault="004A2472" w:rsidP="004E1735">
      <w:pPr>
        <w:pStyle w:val="1"/>
        <w:ind w:firstLine="709"/>
        <w:jc w:val="center"/>
        <w:rPr>
          <w:b/>
          <w:bCs/>
          <w:caps/>
        </w:rPr>
      </w:pPr>
      <w:r w:rsidRPr="004E1735">
        <w:br w:type="page"/>
      </w:r>
      <w:bookmarkStart w:id="1" w:name="_Toc202380580"/>
      <w:r w:rsidR="005531F5" w:rsidRPr="004E1735">
        <w:rPr>
          <w:b/>
          <w:bCs/>
        </w:rPr>
        <w:t xml:space="preserve">2. </w:t>
      </w:r>
      <w:r w:rsidRPr="004E1735">
        <w:rPr>
          <w:b/>
          <w:bCs/>
          <w:caps/>
        </w:rPr>
        <w:t>Классификаци</w:t>
      </w:r>
      <w:r w:rsidR="005531F5" w:rsidRPr="004E1735">
        <w:rPr>
          <w:b/>
          <w:bCs/>
          <w:caps/>
        </w:rPr>
        <w:t>онные признаки листового армированного стекла</w:t>
      </w:r>
      <w:bookmarkEnd w:id="1"/>
    </w:p>
    <w:p w:rsidR="005531F5" w:rsidRPr="004E1735" w:rsidRDefault="005531F5" w:rsidP="004E1735">
      <w:pPr>
        <w:spacing w:line="360" w:lineRule="auto"/>
        <w:ind w:firstLine="709"/>
        <w:jc w:val="both"/>
        <w:rPr>
          <w:sz w:val="28"/>
          <w:szCs w:val="28"/>
        </w:rPr>
      </w:pPr>
    </w:p>
    <w:p w:rsidR="004A2472" w:rsidRPr="004E1735" w:rsidRDefault="004A2472" w:rsidP="004E173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Листовым стеклом называют изделия из стекла, </w:t>
      </w:r>
      <w:r w:rsidR="005531F5" w:rsidRPr="004E1735">
        <w:rPr>
          <w:sz w:val="28"/>
          <w:szCs w:val="28"/>
        </w:rPr>
        <w:t>вырабатываемые</w:t>
      </w:r>
      <w:r w:rsidRPr="004E1735">
        <w:rPr>
          <w:sz w:val="28"/>
          <w:szCs w:val="28"/>
        </w:rPr>
        <w:t xml:space="preserve"> в виде плоских листов, толщина которых мала по отношению к длине и ширине. </w:t>
      </w:r>
    </w:p>
    <w:p w:rsidR="004A2472" w:rsidRPr="004E1735" w:rsidRDefault="004A2472" w:rsidP="004E173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В соответствии со способом выработки листовое стекло </w:t>
      </w:r>
      <w:r w:rsidR="005531F5" w:rsidRPr="004E1735">
        <w:rPr>
          <w:sz w:val="28"/>
          <w:szCs w:val="28"/>
        </w:rPr>
        <w:t>классифицируют</w:t>
      </w:r>
      <w:r w:rsidRPr="004E1735">
        <w:rPr>
          <w:sz w:val="28"/>
          <w:szCs w:val="28"/>
        </w:rPr>
        <w:t xml:space="preserve"> на:</w:t>
      </w:r>
    </w:p>
    <w:p w:rsidR="004A2472" w:rsidRPr="004E1735" w:rsidRDefault="004A2472" w:rsidP="004E1735">
      <w:pPr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тянутое;</w:t>
      </w:r>
    </w:p>
    <w:p w:rsidR="004A2472" w:rsidRPr="004E1735" w:rsidRDefault="004A2472" w:rsidP="004E1735">
      <w:pPr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прокатное;</w:t>
      </w:r>
    </w:p>
    <w:p w:rsidR="004A2472" w:rsidRPr="004E1735" w:rsidRDefault="004A2472" w:rsidP="004E1735">
      <w:pPr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полированное.</w:t>
      </w:r>
    </w:p>
    <w:p w:rsidR="004A2472" w:rsidRPr="004E1735" w:rsidRDefault="004A2472" w:rsidP="004E1735">
      <w:pPr>
        <w:pStyle w:val="a5"/>
        <w:tabs>
          <w:tab w:val="left" w:pos="900"/>
        </w:tabs>
        <w:ind w:firstLine="709"/>
      </w:pPr>
      <w:r w:rsidRPr="004E1735">
        <w:t>По назначению стекло классифицируют на:</w:t>
      </w:r>
    </w:p>
    <w:p w:rsidR="004A2472" w:rsidRPr="004E1735" w:rsidRDefault="004A2472" w:rsidP="004E1735">
      <w:pPr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Оконное – бесцветное прозрачное тянутое листовое стекло с гладкими поверхностями. Основными требованиями предъявляемыми к оконному стеклу, являются высокая светопрозрачность (в зависимости от толщины от 84 до 87 %), достаточная механическая прочность, высокая химическая устойчивость, минимальные неровности на поверхности (полосность или волнистость), вызывающие искажения просматриваемых через стекло предметов, минимальное содержание инородных включений (пузыри, камни).</w:t>
      </w:r>
    </w:p>
    <w:p w:rsidR="004A2472" w:rsidRPr="004E1735" w:rsidRDefault="004A2472" w:rsidP="004E1735">
      <w:pPr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Витринное – представляет собой бесцветное прозрачное листовое стекло с гладкими плоскостями больших размеров. </w:t>
      </w:r>
    </w:p>
    <w:p w:rsidR="004A2472" w:rsidRPr="004E1735" w:rsidRDefault="004A2472" w:rsidP="004E1735">
      <w:pPr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Техническое – наиболее высококачественное тянутое полированное стекло. </w:t>
      </w:r>
    </w:p>
    <w:p w:rsidR="004A2472" w:rsidRPr="004E1735" w:rsidRDefault="004A2472" w:rsidP="004E1735">
      <w:pPr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Мебельное – преимущественно бесцветное прозрачное листовое стекло, неполированное или полированное. </w:t>
      </w:r>
    </w:p>
    <w:p w:rsidR="004A2472" w:rsidRPr="004E1735" w:rsidRDefault="004A2472" w:rsidP="004E1735">
      <w:pPr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Зеркальное – прозрачное листовое стекло толщиной 4-7,6 мм, высококачественное тянутое, полированное или полученное флоат-способом.</w:t>
      </w:r>
    </w:p>
    <w:p w:rsidR="004A2472" w:rsidRPr="004E1735" w:rsidRDefault="004A2472" w:rsidP="004E1735">
      <w:pPr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Фотостекло – тонкое тянутое бесцветное листовое стекло, предназначенное для изготовления фотопластинок.</w:t>
      </w:r>
    </w:p>
    <w:p w:rsidR="004C3BD0" w:rsidRPr="004E1735" w:rsidRDefault="004C3BD0" w:rsidP="004E17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Материалы и изделия из стекла, применяемые в строитель</w:t>
      </w:r>
      <w:r w:rsidRPr="004E1735">
        <w:rPr>
          <w:sz w:val="28"/>
          <w:szCs w:val="28"/>
        </w:rPr>
        <w:softHyphen/>
        <w:t>стве, в зависимости от назначения разделяются на следующие группы:</w:t>
      </w:r>
    </w:p>
    <w:p w:rsidR="004C3BD0" w:rsidRPr="004E1735" w:rsidRDefault="004C3BD0" w:rsidP="004E17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1) материалы для заполнения проемов зданий и сооружений — наиболее обширная группа строительных материалов из стекла - включающая листовые стекла различных видов и стеклопакеты; в сбою очередь листовое стекло подразделяется на листовое окон</w:t>
      </w:r>
      <w:r w:rsidRPr="004E1735">
        <w:rPr>
          <w:sz w:val="28"/>
          <w:szCs w:val="28"/>
        </w:rPr>
        <w:softHyphen/>
        <w:t>ное, витринное (полированное и неполированное), армированное, узорчатое, увиолевое, трехслойное, закаленное и др.</w:t>
      </w:r>
    </w:p>
    <w:p w:rsidR="004C3BD0" w:rsidRPr="004E1735" w:rsidRDefault="004C3BD0" w:rsidP="004E17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2) материалы для строительных  конструкций — профильное стек</w:t>
      </w:r>
      <w:r w:rsidRPr="004E1735">
        <w:rPr>
          <w:sz w:val="28"/>
          <w:szCs w:val="28"/>
        </w:rPr>
        <w:softHyphen/>
        <w:t>ло, стеклоблоки;</w:t>
      </w:r>
    </w:p>
    <w:p w:rsidR="004C3BD0" w:rsidRPr="004E1735" w:rsidRDefault="004C3BD0" w:rsidP="004E17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3) облицовочные и отделочные материалы — марблит, стемалит; плитки стеклянные облицовочные, коврово-мозаичные и ковры из них; смальта;</w:t>
      </w:r>
    </w:p>
    <w:p w:rsidR="004C3BD0" w:rsidRPr="004E1735" w:rsidRDefault="004C3BD0" w:rsidP="004E17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4) теплоизоляционные материалы — пеностекло, стеклянная вата и изделия из нее, стекловолокно.</w:t>
      </w:r>
    </w:p>
    <w:p w:rsidR="004A2472" w:rsidRPr="004E1735" w:rsidRDefault="005531F5" w:rsidP="004E1735">
      <w:pPr>
        <w:tabs>
          <w:tab w:val="left" w:pos="900"/>
        </w:tabs>
        <w:spacing w:line="360" w:lineRule="auto"/>
        <w:ind w:firstLine="709"/>
        <w:jc w:val="center"/>
        <w:rPr>
          <w:caps/>
          <w:sz w:val="28"/>
          <w:szCs w:val="28"/>
        </w:rPr>
      </w:pPr>
      <w:r w:rsidRPr="004E1735">
        <w:rPr>
          <w:caps/>
          <w:sz w:val="28"/>
          <w:szCs w:val="28"/>
        </w:rPr>
        <w:t>Классификация по ТНВЭД</w:t>
      </w:r>
    </w:p>
    <w:p w:rsidR="004C3BD0" w:rsidRPr="004E1735" w:rsidRDefault="004C3BD0" w:rsidP="004E1735">
      <w:pPr>
        <w:pStyle w:val="a5"/>
        <w:tabs>
          <w:tab w:val="left" w:pos="900"/>
        </w:tabs>
        <w:ind w:firstLine="709"/>
      </w:pPr>
      <w:r w:rsidRPr="004E1735">
        <w:t xml:space="preserve">Раздел </w:t>
      </w:r>
      <w:r w:rsidRPr="004E1735">
        <w:rPr>
          <w:lang w:val="en-US"/>
        </w:rPr>
        <w:t>XIII</w:t>
      </w:r>
      <w:r w:rsidRPr="004E1735">
        <w:t>. Изделия из камня, гипса, цемента, асбеста, слюды и из подобных материалов; керамические изделия; стекло и изделия из него.</w:t>
      </w:r>
    </w:p>
    <w:p w:rsidR="004C3BD0" w:rsidRPr="004E1735" w:rsidRDefault="004C3BD0" w:rsidP="004E1735">
      <w:pPr>
        <w:pStyle w:val="a5"/>
        <w:tabs>
          <w:tab w:val="left" w:pos="900"/>
        </w:tabs>
        <w:ind w:firstLine="709"/>
      </w:pPr>
      <w:r w:rsidRPr="004E1735">
        <w:t>Группа 70. Стекло и изделия из него.</w:t>
      </w:r>
    </w:p>
    <w:p w:rsidR="004C3BD0" w:rsidRPr="004E1735" w:rsidRDefault="004C3BD0" w:rsidP="004E173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Позиция 70.03. Стекло литое и прокатанное, в листах или профилированное, с нанесенным абсорбирующим или отражающим слоем или без него.</w:t>
      </w:r>
    </w:p>
    <w:p w:rsidR="004A2472" w:rsidRPr="004E1735" w:rsidRDefault="005531F5" w:rsidP="004E1735">
      <w:pPr>
        <w:tabs>
          <w:tab w:val="left" w:pos="900"/>
        </w:tabs>
        <w:spacing w:line="360" w:lineRule="auto"/>
        <w:ind w:firstLine="709"/>
        <w:jc w:val="center"/>
        <w:rPr>
          <w:caps/>
          <w:sz w:val="28"/>
          <w:szCs w:val="28"/>
        </w:rPr>
      </w:pPr>
      <w:r w:rsidRPr="004E1735">
        <w:rPr>
          <w:caps/>
          <w:sz w:val="28"/>
          <w:szCs w:val="28"/>
        </w:rPr>
        <w:t>Классификация по ОКП РБ</w:t>
      </w:r>
    </w:p>
    <w:p w:rsidR="004A2472" w:rsidRPr="004E1735" w:rsidRDefault="004A2472" w:rsidP="004E173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Секция </w:t>
      </w:r>
      <w:r w:rsidRPr="004E1735">
        <w:rPr>
          <w:sz w:val="28"/>
          <w:szCs w:val="28"/>
          <w:lang w:val="en-US"/>
        </w:rPr>
        <w:t>D</w:t>
      </w:r>
      <w:r w:rsidRPr="004E1735">
        <w:rPr>
          <w:sz w:val="28"/>
          <w:szCs w:val="28"/>
        </w:rPr>
        <w:t>. Продукция перерабатывающей промышленности.</w:t>
      </w:r>
    </w:p>
    <w:p w:rsidR="004A2472" w:rsidRPr="004E1735" w:rsidRDefault="004A2472" w:rsidP="004E173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Подсекция </w:t>
      </w:r>
      <w:r w:rsidRPr="004E1735">
        <w:rPr>
          <w:sz w:val="28"/>
          <w:szCs w:val="28"/>
          <w:lang w:val="en-US"/>
        </w:rPr>
        <w:t>DI</w:t>
      </w:r>
      <w:r w:rsidRPr="004E1735">
        <w:rPr>
          <w:sz w:val="28"/>
          <w:szCs w:val="28"/>
        </w:rPr>
        <w:t>. Прочие неметаллические минеральные изделия.</w:t>
      </w:r>
    </w:p>
    <w:p w:rsidR="004A2472" w:rsidRPr="004E1735" w:rsidRDefault="004A2472" w:rsidP="004E173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Раздел 26. Прочие неметаллические минеральные изделия.</w:t>
      </w:r>
    </w:p>
    <w:p w:rsidR="004A2472" w:rsidRPr="004E1735" w:rsidRDefault="004A2472" w:rsidP="004E173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Группа 26.1. Стекло и изделия из стекла.</w:t>
      </w:r>
    </w:p>
    <w:p w:rsidR="004A2472" w:rsidRPr="004E1735" w:rsidRDefault="004A2472" w:rsidP="004E1735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Класс 26.11. Листовое стекло.</w:t>
      </w:r>
    </w:p>
    <w:p w:rsidR="004A2472" w:rsidRPr="004E1735" w:rsidRDefault="004A2472" w:rsidP="004E1735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4E1735">
        <w:br w:type="page"/>
      </w:r>
      <w:r w:rsidR="005531F5" w:rsidRPr="004E1735">
        <w:rPr>
          <w:b/>
          <w:bCs/>
          <w:caps/>
          <w:sz w:val="28"/>
          <w:szCs w:val="28"/>
        </w:rPr>
        <w:t xml:space="preserve">3. </w:t>
      </w:r>
      <w:r w:rsidRPr="004E1735">
        <w:rPr>
          <w:b/>
          <w:bCs/>
          <w:caps/>
          <w:sz w:val="28"/>
          <w:szCs w:val="28"/>
        </w:rPr>
        <w:t>Потребител</w:t>
      </w:r>
      <w:r w:rsidR="005531F5" w:rsidRPr="004E1735">
        <w:rPr>
          <w:b/>
          <w:bCs/>
          <w:caps/>
          <w:sz w:val="28"/>
          <w:szCs w:val="28"/>
        </w:rPr>
        <w:t>ьские свойства стекла армированного листового</w:t>
      </w:r>
    </w:p>
    <w:p w:rsidR="005531F5" w:rsidRPr="004E1735" w:rsidRDefault="005531F5" w:rsidP="004E1735">
      <w:pPr>
        <w:spacing w:line="360" w:lineRule="auto"/>
        <w:ind w:firstLine="709"/>
        <w:jc w:val="both"/>
        <w:rPr>
          <w:sz w:val="28"/>
          <w:szCs w:val="28"/>
        </w:rPr>
      </w:pPr>
    </w:p>
    <w:p w:rsidR="004A2472" w:rsidRPr="004E1735" w:rsidRDefault="005531F5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Потребительские</w:t>
      </w:r>
      <w:r w:rsidR="004A2472" w:rsidRPr="004E1735">
        <w:rPr>
          <w:sz w:val="28"/>
          <w:szCs w:val="28"/>
        </w:rPr>
        <w:t xml:space="preserve"> свойства листового </w:t>
      </w:r>
      <w:r w:rsidR="00491605" w:rsidRPr="004E1735">
        <w:rPr>
          <w:sz w:val="28"/>
          <w:szCs w:val="28"/>
        </w:rPr>
        <w:t xml:space="preserve">армированного </w:t>
      </w:r>
      <w:r w:rsidR="004A2472" w:rsidRPr="004E1735">
        <w:rPr>
          <w:sz w:val="28"/>
          <w:szCs w:val="28"/>
        </w:rPr>
        <w:t>стекла зависят от свойств самого стекла.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Плотность стекла – представляет собой отношение массы к </w:t>
      </w:r>
      <w:r w:rsidR="00491605" w:rsidRPr="004E1735">
        <w:rPr>
          <w:sz w:val="28"/>
          <w:szCs w:val="28"/>
        </w:rPr>
        <w:t>объему</w:t>
      </w:r>
      <w:r w:rsidRPr="004E1735">
        <w:rPr>
          <w:sz w:val="28"/>
          <w:szCs w:val="28"/>
        </w:rPr>
        <w:t>. Плотность стекол изменяется от 2200 до 7000 кг/м</w:t>
      </w:r>
      <w:r w:rsidRPr="004E1735">
        <w:rPr>
          <w:sz w:val="28"/>
          <w:szCs w:val="28"/>
          <w:vertAlign w:val="superscript"/>
        </w:rPr>
        <w:t>3</w:t>
      </w:r>
      <w:r w:rsidRPr="004E1735">
        <w:rPr>
          <w:sz w:val="28"/>
          <w:szCs w:val="28"/>
        </w:rPr>
        <w:t xml:space="preserve"> в зависимости от атомной массы элементов, входящих в их состав. Самые тяжелые стекла содержат много оксида свинца, а самые легкие стекла – оксиды малой атомной массы (оксиды лития, бериллия, бора).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Механические свойства: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Упругие свойства. Нагрузка, приложенная к твердому телу, может вызвать его упругую или пластическую деформацию. Упругая деформация исчезает сразу после снятия нагрузки, пластическая в той или иной степени остается. Модуль упругости стекол различного состава колеблется от 48000 до 83000 Мпа.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Предел прочности при сжатии. Предел прочности стекла при сжатии определяется разрушающей силой сжатия, действующей на поперечное сечение образца в направлении оси последнего, равномерно по всему сечению. Предел прочности отожженных стекол при сжатии составляет 500-2000 Мпа.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Предел прочности при растяжении и изгибе. Предел прочности стекла при растяжении, измеряется отношением нагрузки, разрывающей образец, к площади его поперечного сечения. При поперечном изгибе в стекле со стороны действия усилия возникают напряжении сжатия, а с противоположной – напряжения растяжения. Теоретически прочность стекла должна составлять не менее 10000 Мпа.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Твердость стекла – это сопротивление его поверхности прониканию в нее инородных тел. Чем выше твердость, тем больше требуется времени для механической обработки стекла и тем меньше его износ при истирании. </w:t>
      </w:r>
    </w:p>
    <w:p w:rsidR="004A2472" w:rsidRPr="004E1735" w:rsidRDefault="004A2472" w:rsidP="004E1735">
      <w:pPr>
        <w:pStyle w:val="2"/>
        <w:ind w:firstLine="709"/>
      </w:pPr>
      <w:r w:rsidRPr="004E1735">
        <w:t xml:space="preserve">Хрупкость – характерное свойство твердых стекол. Твердое стекло разрушается сразу после достижения им предела упругой деформации. Поэтому хрупкость стекла характеризуется его сопротивлением мгновенной нагрузке – удару. Хрупкость стекла зависит от его формы, размеров, толщины; с увеличением толщины сопротивление удару возрастает. </w:t>
      </w:r>
    </w:p>
    <w:p w:rsidR="004A2472" w:rsidRPr="004E1735" w:rsidRDefault="004A2472" w:rsidP="004E1735">
      <w:pPr>
        <w:pStyle w:val="2"/>
        <w:ind w:firstLine="709"/>
      </w:pPr>
      <w:r w:rsidRPr="004E1735">
        <w:t>Термические свойства: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Теплопроводность стекла – способность передавать теплоту в направлении от более нагретой части обьема или поверхности к менее нагретой. Теплопроводность стекла повышается с возрастанием его температуры, удваиваясь при температуре размягчения.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Термическая стойкость. Стеклянные изделия нередко эксплуатируют в условиях изменяющихся температур. Термостойкость стекла зависит прежде всего от температурного коэффициента линейного расширения.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Оптические свойства: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Отражение света – отношение количества света отраженного от поверхности стекла, к количеству света, падающего на его поверхность.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Рассеивание света – если свет падает на стекло, имеющее шероховатую поверхность или содержащее в массе много мелких инородных включений, он многократно отражается в разных направлениях и выходит из стекла в виде рассеянного пучка. </w:t>
      </w:r>
    </w:p>
    <w:p w:rsidR="004A2472" w:rsidRPr="004E1735" w:rsidRDefault="004A2472" w:rsidP="004E1735">
      <w:pPr>
        <w:pStyle w:val="1"/>
        <w:ind w:firstLine="709"/>
        <w:jc w:val="center"/>
        <w:rPr>
          <w:b/>
          <w:bCs/>
          <w:caps/>
        </w:rPr>
      </w:pPr>
      <w:r w:rsidRPr="004E1735">
        <w:br w:type="page"/>
      </w:r>
      <w:bookmarkStart w:id="2" w:name="_Toc202380581"/>
      <w:r w:rsidRPr="004E1735">
        <w:rPr>
          <w:b/>
          <w:bCs/>
          <w:caps/>
        </w:rPr>
        <w:t>4. Технология производств</w:t>
      </w:r>
      <w:r w:rsidR="00491605" w:rsidRPr="004E1735">
        <w:rPr>
          <w:b/>
          <w:bCs/>
          <w:caps/>
        </w:rPr>
        <w:t>а листового стекла и ее технико-</w:t>
      </w:r>
      <w:r w:rsidRPr="004E1735">
        <w:rPr>
          <w:b/>
          <w:bCs/>
          <w:caps/>
        </w:rPr>
        <w:t>экономическая</w:t>
      </w:r>
      <w:r w:rsidR="00491605" w:rsidRPr="004E1735">
        <w:rPr>
          <w:b/>
          <w:bCs/>
          <w:caps/>
        </w:rPr>
        <w:t xml:space="preserve"> оценка</w:t>
      </w:r>
      <w:bookmarkEnd w:id="2"/>
    </w:p>
    <w:p w:rsidR="00491605" w:rsidRPr="004E1735" w:rsidRDefault="00491605" w:rsidP="004E1735">
      <w:pPr>
        <w:pStyle w:val="a3"/>
        <w:spacing w:line="360" w:lineRule="auto"/>
        <w:ind w:firstLine="709"/>
      </w:pPr>
    </w:p>
    <w:p w:rsidR="004A2472" w:rsidRPr="004E1735" w:rsidRDefault="004A2472" w:rsidP="004E1735">
      <w:pPr>
        <w:pStyle w:val="a3"/>
        <w:spacing w:line="360" w:lineRule="auto"/>
        <w:ind w:firstLine="709"/>
      </w:pPr>
      <w:r w:rsidRPr="004E1735">
        <w:t>Расплав, из которого вырабатывают стеклянные из</w:t>
      </w:r>
      <w:r w:rsidRPr="004E1735">
        <w:softHyphen/>
        <w:t>делия, получают из смеси природных или искусственных сырьевых материалов (шихты). Сырьевые материалы стекольного производства можно подразделить на глав</w:t>
      </w:r>
      <w:r w:rsidRPr="004E1735">
        <w:softHyphen/>
        <w:t>ные (необходимые для получения стекол заданного химического состава) и вспомогательные (предназначен</w:t>
      </w:r>
      <w:r w:rsidRPr="004E1735">
        <w:softHyphen/>
        <w:t>ные для окрашивания стекла, придания ему непрозрач</w:t>
      </w:r>
      <w:r w:rsidRPr="004E1735">
        <w:softHyphen/>
        <w:t>ности или, наоборот, высокого светопропускания, а так</w:t>
      </w:r>
      <w:r w:rsidRPr="004E1735">
        <w:softHyphen/>
        <w:t>же для ускорения и облегчения подготовки расплава).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Качество каждого сырьевого материала должно от</w:t>
      </w:r>
      <w:r w:rsidRPr="004E1735">
        <w:rPr>
          <w:sz w:val="28"/>
          <w:szCs w:val="28"/>
        </w:rPr>
        <w:softHyphen/>
        <w:t>вечать требованиям, соответствующим виду и назначе</w:t>
      </w:r>
      <w:r w:rsidRPr="004E1735">
        <w:rPr>
          <w:sz w:val="28"/>
          <w:szCs w:val="28"/>
        </w:rPr>
        <w:softHyphen/>
        <w:t>нию стеклянных изделий, в производстве которых этот материал применяется. Механическая прочность и тер</w:t>
      </w:r>
      <w:r w:rsidRPr="004E1735">
        <w:rPr>
          <w:sz w:val="28"/>
          <w:szCs w:val="28"/>
        </w:rPr>
        <w:softHyphen/>
        <w:t>мическая устойчивость стекла, а также внешний вид и срок службы изделий зависят от химической и физиче</w:t>
      </w:r>
      <w:r w:rsidRPr="004E1735">
        <w:rPr>
          <w:sz w:val="28"/>
          <w:szCs w:val="28"/>
        </w:rPr>
        <w:softHyphen/>
        <w:t>ской однородности исходных расплавов.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Для получения однородных расплавов сырьевые ма</w:t>
      </w:r>
      <w:r w:rsidRPr="004E1735">
        <w:rPr>
          <w:sz w:val="28"/>
          <w:szCs w:val="28"/>
        </w:rPr>
        <w:softHyphen/>
        <w:t>териалы должны иметь постоянный химический состав как в объеме партий, поступающих в производство (хи</w:t>
      </w:r>
      <w:r w:rsidRPr="004E1735">
        <w:rPr>
          <w:sz w:val="28"/>
          <w:szCs w:val="28"/>
        </w:rPr>
        <w:softHyphen/>
        <w:t>мическая однородность или постоянство состава внутри партии), так и во времени между последовательно по</w:t>
      </w:r>
      <w:r w:rsidRPr="004E1735">
        <w:rPr>
          <w:sz w:val="28"/>
          <w:szCs w:val="28"/>
        </w:rPr>
        <w:softHyphen/>
        <w:t>ступающими партиями (постоянство состава во време</w:t>
      </w:r>
      <w:r w:rsidRPr="004E1735">
        <w:rPr>
          <w:sz w:val="28"/>
          <w:szCs w:val="28"/>
        </w:rPr>
        <w:softHyphen/>
        <w:t>ни) В материалах, идущих на производство бесцветных стекол, строго нормируется допускаемое содержание примесей, окрашивающих стекло: соединений железа, титана, хрома, углерода. В сырьевых материалах огра</w:t>
      </w:r>
      <w:r w:rsidRPr="004E1735">
        <w:rPr>
          <w:sz w:val="28"/>
          <w:szCs w:val="28"/>
        </w:rPr>
        <w:softHyphen/>
        <w:t>ничивают также содержание примесей тугоплавких ве</w:t>
      </w:r>
      <w:r w:rsidRPr="004E1735">
        <w:rPr>
          <w:sz w:val="28"/>
          <w:szCs w:val="28"/>
        </w:rPr>
        <w:softHyphen/>
        <w:t>ществ (корунда А</w:t>
      </w:r>
      <w:r w:rsidRPr="004E1735">
        <w:rPr>
          <w:sz w:val="28"/>
          <w:szCs w:val="28"/>
          <w:lang w:val="en-US"/>
        </w:rPr>
        <w:t>l</w:t>
      </w:r>
      <w:r w:rsidRPr="004E1735">
        <w:rPr>
          <w:sz w:val="28"/>
          <w:szCs w:val="28"/>
        </w:rPr>
        <w:t xml:space="preserve">Оз, циркона </w:t>
      </w:r>
      <w:r w:rsidRPr="004E1735">
        <w:rPr>
          <w:sz w:val="28"/>
          <w:szCs w:val="28"/>
          <w:lang w:val="en-US"/>
        </w:rPr>
        <w:t>ZrSiCu</w:t>
      </w:r>
      <w:r w:rsidRPr="004E1735">
        <w:rPr>
          <w:sz w:val="28"/>
          <w:szCs w:val="28"/>
        </w:rPr>
        <w:t>, металлического кремния, природного кремня), которые с трудом, мед</w:t>
      </w:r>
      <w:r w:rsidRPr="004E1735">
        <w:rPr>
          <w:sz w:val="28"/>
          <w:szCs w:val="28"/>
        </w:rPr>
        <w:softHyphen/>
        <w:t>ленно растворяются в расплавах стекла и могут остать</w:t>
      </w:r>
      <w:r w:rsidRPr="004E1735">
        <w:rPr>
          <w:sz w:val="28"/>
          <w:szCs w:val="28"/>
        </w:rPr>
        <w:softHyphen/>
        <w:t>ся в изделиях в виде инородных включений. Хорошо подготовленный сырьевой материал должен иметь однородный и постоянный во времени зерновой (гранулометрический) состав. Для каждого вида сырья нормируются наиболее желательные (оптимальные) размеры зерен, при которых этот материал не комкуется, хорошо, без расслоения, смешивается с другими компонентами шихты, меньше улетучивается (выгорает) при загрузке в печь, активно вступает в химические реакции и равномерно растворяется в расплаве.</w:t>
      </w:r>
    </w:p>
    <w:p w:rsidR="004A2472" w:rsidRPr="004E1735" w:rsidRDefault="004A2472" w:rsidP="004E1735">
      <w:pPr>
        <w:pStyle w:val="2"/>
        <w:ind w:firstLine="709"/>
      </w:pPr>
      <w:r w:rsidRPr="004E1735">
        <w:t xml:space="preserve">Существует два способа вытягивания листового стекла: вертикальный и вертикально-горизонтальный. Вертикальное вытягивание, в свою очередь, делится на лодочное и безлодочное. Но вертикально-горизонтальный метод не получил достаточного распространения. </w:t>
      </w:r>
    </w:p>
    <w:p w:rsidR="004A2472" w:rsidRPr="004E1735" w:rsidRDefault="004A2472" w:rsidP="004E1735">
      <w:pPr>
        <w:pStyle w:val="2"/>
        <w:ind w:firstLine="709"/>
      </w:pPr>
      <w:r w:rsidRPr="004E1735">
        <w:t>Рассмотрим вначале лодочный способ.</w:t>
      </w:r>
    </w:p>
    <w:p w:rsidR="004A2472" w:rsidRPr="004E1735" w:rsidRDefault="004A2472" w:rsidP="004E1735">
      <w:pPr>
        <w:pStyle w:val="2"/>
        <w:ind w:firstLine="709"/>
      </w:pPr>
      <w:r w:rsidRPr="004E1735">
        <w:t xml:space="preserve">Химические составы листового стекла должны обеспечивать заданные свойства изделий в зависимости от их назначения и условий эксплуатации; достаточно высокую скорость варки при темпераутрах, установленных производственной практикой; более низкую температуру кристаллизации расплава по сравнению с температурой формования стекла; достаточную скорость твердения стекломассы. Шихта, идущая на изготовление стекла, не должна содержать дефицитных, дорогостоящих и токсичных сырьевых материалов. Основа составов большинства видов листового стекла – система </w:t>
      </w:r>
      <w:r w:rsidRPr="004E1735">
        <w:rPr>
          <w:lang w:val="en-US"/>
        </w:rPr>
        <w:t>SiO</w:t>
      </w:r>
      <w:r w:rsidRPr="004E1735">
        <w:rPr>
          <w:vertAlign w:val="subscript"/>
        </w:rPr>
        <w:t>2</w:t>
      </w:r>
      <w:r w:rsidRPr="004E1735">
        <w:t xml:space="preserve"> – </w:t>
      </w:r>
      <w:r w:rsidRPr="004E1735">
        <w:rPr>
          <w:lang w:val="en-US"/>
        </w:rPr>
        <w:t>CaO</w:t>
      </w:r>
      <w:r w:rsidRPr="004E1735">
        <w:t xml:space="preserve"> – </w:t>
      </w:r>
      <w:r w:rsidRPr="004E1735">
        <w:rPr>
          <w:lang w:val="en-US"/>
        </w:rPr>
        <w:t>Na</w:t>
      </w:r>
      <w:r w:rsidRPr="004E1735">
        <w:rPr>
          <w:vertAlign w:val="subscript"/>
        </w:rPr>
        <w:t>2</w:t>
      </w:r>
      <w:r w:rsidRPr="004E1735">
        <w:rPr>
          <w:lang w:val="en-US"/>
        </w:rPr>
        <w:t>O</w:t>
      </w:r>
      <w:r w:rsidRPr="004E1735">
        <w:t xml:space="preserve">, в которой часть </w:t>
      </w:r>
      <w:r w:rsidRPr="004E1735">
        <w:rPr>
          <w:lang w:val="en-US"/>
        </w:rPr>
        <w:t>CaO</w:t>
      </w:r>
      <w:r w:rsidRPr="004E1735">
        <w:t xml:space="preserve"> заменена на </w:t>
      </w:r>
      <w:r w:rsidRPr="004E1735">
        <w:rPr>
          <w:lang w:val="en-US"/>
        </w:rPr>
        <w:t>MgO</w:t>
      </w:r>
      <w:r w:rsidRPr="004E1735">
        <w:t xml:space="preserve">, часть  </w:t>
      </w:r>
      <w:r w:rsidRPr="004E1735">
        <w:rPr>
          <w:lang w:val="en-US"/>
        </w:rPr>
        <w:t>SiO</w:t>
      </w:r>
      <w:r w:rsidRPr="004E1735">
        <w:rPr>
          <w:vertAlign w:val="subscript"/>
        </w:rPr>
        <w:t>2</w:t>
      </w:r>
      <w:r w:rsidRPr="004E1735">
        <w:t xml:space="preserve"> – на </w:t>
      </w:r>
      <w:r w:rsidRPr="004E1735">
        <w:rPr>
          <w:lang w:val="en-US"/>
        </w:rPr>
        <w:t>Al</w:t>
      </w:r>
      <w:r w:rsidRPr="004E1735">
        <w:rPr>
          <w:vertAlign w:val="subscript"/>
        </w:rPr>
        <w:t>2</w:t>
      </w:r>
      <w:r w:rsidRPr="004E1735">
        <w:rPr>
          <w:lang w:val="en-US"/>
        </w:rPr>
        <w:t>O</w:t>
      </w:r>
      <w:r w:rsidRPr="004E1735">
        <w:rPr>
          <w:vertAlign w:val="subscript"/>
        </w:rPr>
        <w:t>3</w:t>
      </w:r>
      <w:r w:rsidRPr="004E1735">
        <w:t xml:space="preserve"> и часть </w:t>
      </w:r>
      <w:r w:rsidRPr="004E1735">
        <w:rPr>
          <w:lang w:val="en-US"/>
        </w:rPr>
        <w:t>Na</w:t>
      </w:r>
      <w:r w:rsidRPr="004E1735">
        <w:rPr>
          <w:vertAlign w:val="subscript"/>
        </w:rPr>
        <w:t>2</w:t>
      </w:r>
      <w:r w:rsidRPr="004E1735">
        <w:rPr>
          <w:lang w:val="en-US"/>
        </w:rPr>
        <w:t>O</w:t>
      </w:r>
      <w:r w:rsidRPr="004E1735">
        <w:t xml:space="preserve"> – на К</w:t>
      </w:r>
      <w:r w:rsidRPr="004E1735">
        <w:rPr>
          <w:vertAlign w:val="subscript"/>
        </w:rPr>
        <w:t>2</w:t>
      </w:r>
      <w:r w:rsidRPr="004E1735">
        <w:t xml:space="preserve">О. Такие замены позволили снизить кристаллизационную способность стекломассы, повысить скорость формования и улучшить химическую устойчивость стекла. </w:t>
      </w:r>
    </w:p>
    <w:p w:rsidR="004A2472" w:rsidRPr="004E1735" w:rsidRDefault="004A2472" w:rsidP="004E1735">
      <w:pPr>
        <w:pStyle w:val="2"/>
        <w:ind w:firstLine="709"/>
      </w:pPr>
      <w:r w:rsidRPr="004E1735">
        <w:t>В выработочной части печи и в каналах температурный режим устанавливают индивидуально в зависимости от свойств стекломассы, числа и размещения машин, размеров выработочной части печи и каналов, места расположения контрольных приборов, скоростей вытягивания и тербований к качеству стекла. За исходные температурные выработки принимают температуры луковиц, измеряемые оптическим пирометром через смотровые окна в крышках подмашинных камер. Для стекол обычных составов эти температуры составляют 920-980</w:t>
      </w:r>
      <w:r w:rsidRPr="004E1735">
        <w:rPr>
          <w:vertAlign w:val="superscript"/>
        </w:rPr>
        <w:t>0</w:t>
      </w:r>
      <w:r w:rsidRPr="004E1735">
        <w:t xml:space="preserve"> С и зависят от лучепрозрачности стекол. </w:t>
      </w:r>
    </w:p>
    <w:p w:rsidR="004A2472" w:rsidRPr="004E1735" w:rsidRDefault="004A2472" w:rsidP="004E1735">
      <w:pPr>
        <w:pStyle w:val="2"/>
        <w:ind w:firstLine="709"/>
      </w:pPr>
      <w:r w:rsidRPr="004E1735">
        <w:t xml:space="preserve">Стекломасса на пути от щели в оборудовании (лодочки) до уровня отломки листов протекает и охлаждается, затвердевая, она превращается в стекло. </w:t>
      </w:r>
    </w:p>
    <w:p w:rsidR="004A2472" w:rsidRPr="004E1735" w:rsidRDefault="004A2472" w:rsidP="004E1735">
      <w:pPr>
        <w:pStyle w:val="2"/>
        <w:ind w:firstLine="709"/>
      </w:pPr>
      <w:r w:rsidRPr="004E1735">
        <w:t>В процессе формования, охлаждения и отжига лента стекла проходит три температурные зоны: зону интенсивного охлаждения от температуры луковицы до верхней температуры отжига, собственно зону отжига, то есть медленного охлаждения от верхней до нижней температуры отжига, и зону ускоренного охлаждения от нижней температуры отжига до 120-180</w:t>
      </w:r>
      <w:r w:rsidRPr="004E1735">
        <w:rPr>
          <w:vertAlign w:val="superscript"/>
        </w:rPr>
        <w:t>0</w:t>
      </w:r>
      <w:r w:rsidRPr="004E1735">
        <w:t xml:space="preserve"> С. Для обычных листовых стекол верхнюю </w:t>
      </w:r>
      <w:r w:rsidRPr="004E1735">
        <w:rPr>
          <w:lang w:val="en-US"/>
        </w:rPr>
        <w:t>температуру отжига принимают 530-540</w:t>
      </w:r>
      <w:r w:rsidRPr="004E1735">
        <w:rPr>
          <w:vertAlign w:val="superscript"/>
          <w:lang w:val="en-US"/>
        </w:rPr>
        <w:t>0</w:t>
      </w:r>
      <w:r w:rsidRPr="004E1735">
        <w:rPr>
          <w:lang w:val="en-US"/>
        </w:rPr>
        <w:t xml:space="preserve"> С, нижнюю </w:t>
      </w:r>
      <w:r w:rsidRPr="004E1735">
        <w:t>температуру отжига принимают в расчетах меньше 100-150</w:t>
      </w:r>
      <w:r w:rsidRPr="004E1735">
        <w:rPr>
          <w:vertAlign w:val="superscript"/>
        </w:rPr>
        <w:t>0</w:t>
      </w:r>
      <w:r w:rsidRPr="004E1735">
        <w:t xml:space="preserve"> С, то есть по абсолютному значению около 380-430</w:t>
      </w:r>
      <w:r w:rsidRPr="004E1735">
        <w:rPr>
          <w:vertAlign w:val="superscript"/>
        </w:rPr>
        <w:t>0</w:t>
      </w:r>
      <w:r w:rsidRPr="004E1735">
        <w:t xml:space="preserve"> С. Первая зона – зона интенсивного охлаждения – заканчивается при температуре 540-560</w:t>
      </w:r>
      <w:r w:rsidRPr="004E1735">
        <w:rPr>
          <w:vertAlign w:val="superscript"/>
        </w:rPr>
        <w:t>0</w:t>
      </w:r>
      <w:r w:rsidRPr="004E1735">
        <w:t xml:space="preserve"> С под первой парой валиков. При повышенных скоростях вытягивания уровень этих температур может подняться выше первой пары валиков; тогда эту пару отключают и ее роль переходит ко второй паре валиков. В первой зоне допускается высокая скорость охлаждения ленты (до 400-700 град/мин). Максимально допустимая скорость охлаждения ленты во второй зоне отжига зависит от максимально допустимых остаточных напряжений в стекле, обычно принимаемых не более 350 МПа или 100 ммкм/с. Режим отжига настраивают путем осторожного изменения интенсивности охлаждения стекла в подмашинной камере, подогрева ленты в соединительном звене с помощью трубчатых перфорированных горелок, открытия (или закрытия) люков по высоте шахты, установки скатов на требуемом расстоянии от валиков; последнее позволяет пропустить в ту или иную секцию шахты обьем горячих газов, нужный для поодержания в ней заданной температуры. </w:t>
      </w:r>
    </w:p>
    <w:p w:rsidR="004A2472" w:rsidRPr="004E1735" w:rsidRDefault="004A2472" w:rsidP="004E1735">
      <w:pPr>
        <w:pStyle w:val="2"/>
        <w:ind w:firstLine="709"/>
      </w:pPr>
      <w:r w:rsidRPr="004E1735">
        <w:t>Технико-экономические показатели производства стекла по лодочному способу.</w:t>
      </w:r>
    </w:p>
    <w:p w:rsidR="004A2472" w:rsidRPr="004E1735" w:rsidRDefault="004A2472" w:rsidP="004E1735">
      <w:pPr>
        <w:pStyle w:val="2"/>
        <w:ind w:firstLine="709"/>
      </w:pPr>
      <w:r w:rsidRPr="004E1735">
        <w:t>Удельная суточная выработка стекла на 1 м полезной ширины ленты в условном (2 мм) исчислении составляет 1500-2100 м</w:t>
      </w:r>
      <w:r w:rsidRPr="004E1735">
        <w:rPr>
          <w:vertAlign w:val="superscript"/>
        </w:rPr>
        <w:t>2</w:t>
      </w:r>
      <w:r w:rsidRPr="004E1735">
        <w:t>.</w:t>
      </w:r>
    </w:p>
    <w:p w:rsidR="004A2472" w:rsidRPr="004E1735" w:rsidRDefault="004A2472" w:rsidP="004E1735">
      <w:pPr>
        <w:pStyle w:val="2"/>
        <w:ind w:firstLine="709"/>
      </w:pPr>
      <w:r w:rsidRPr="004E1735">
        <w:t>Средняя продолжительность непрерывной работы машины между обрывами лент на обновление составляет не менее 500 ч, а при выпуске технического стекла определяется принятыми на заводе стандартами, но составляет не менее 200 ч. Удельный расход условного топлива на 1 тонну готовой продукции 430-550 кг.</w:t>
      </w:r>
    </w:p>
    <w:p w:rsidR="004A2472" w:rsidRPr="004E1735" w:rsidRDefault="004A2472" w:rsidP="004E1735">
      <w:pPr>
        <w:pStyle w:val="2"/>
        <w:ind w:firstLine="709"/>
      </w:pPr>
      <w:r w:rsidRPr="004E1735">
        <w:t>Достоинства лодочного способа:</w:t>
      </w:r>
    </w:p>
    <w:p w:rsidR="004A2472" w:rsidRPr="004E1735" w:rsidRDefault="004A2472" w:rsidP="004E1735">
      <w:pPr>
        <w:pStyle w:val="2"/>
        <w:ind w:firstLine="709"/>
      </w:pPr>
      <w:r w:rsidRPr="004E1735">
        <w:t>Простота выработочных усройств, относительно малые удельные капитальные затраты на строительство установок, простота обслуживания машин.</w:t>
      </w:r>
    </w:p>
    <w:p w:rsidR="004A2472" w:rsidRPr="004E1735" w:rsidRDefault="004A2472" w:rsidP="004E1735">
      <w:pPr>
        <w:pStyle w:val="2"/>
        <w:ind w:firstLine="709"/>
      </w:pPr>
      <w:r w:rsidRPr="004E1735">
        <w:t>Недостатки лодочного способа:</w:t>
      </w:r>
    </w:p>
    <w:p w:rsidR="004A2472" w:rsidRPr="004E1735" w:rsidRDefault="004A2472" w:rsidP="004E1735">
      <w:pPr>
        <w:pStyle w:val="2"/>
        <w:ind w:firstLine="709"/>
      </w:pPr>
      <w:r w:rsidRPr="004E1735">
        <w:t>Повышенная полосность стекла, частые обрывы лент стекла на обновление, относительно невысокие скорости вытягивания ленты стекла.</w:t>
      </w:r>
    </w:p>
    <w:p w:rsidR="004A2472" w:rsidRPr="004E1735" w:rsidRDefault="004A2472" w:rsidP="004E1735">
      <w:pPr>
        <w:pStyle w:val="2"/>
        <w:ind w:firstLine="709"/>
      </w:pPr>
      <w:r w:rsidRPr="004E1735">
        <w:t>Выработка стекла способом безлодочного вертикального вытягивания.</w:t>
      </w:r>
    </w:p>
    <w:p w:rsidR="004A2472" w:rsidRPr="004E1735" w:rsidRDefault="004A2472" w:rsidP="004E1735">
      <w:pPr>
        <w:pStyle w:val="2"/>
        <w:ind w:firstLine="709"/>
      </w:pPr>
      <w:r w:rsidRPr="004E1735">
        <w:t>Температура стекломассы, идущей на формование ленты, при безлодочном способе в среднем приблизительно на 150</w:t>
      </w:r>
      <w:r w:rsidRPr="004E1735">
        <w:rPr>
          <w:vertAlign w:val="superscript"/>
        </w:rPr>
        <w:t xml:space="preserve">0 </w:t>
      </w:r>
      <w:r w:rsidRPr="004E1735">
        <w:t>С выше, чем при лодочном. Стекломасса в каналах боковых машин на 10-15</w:t>
      </w:r>
      <w:r w:rsidRPr="004E1735">
        <w:rPr>
          <w:vertAlign w:val="superscript"/>
        </w:rPr>
        <w:t>0</w:t>
      </w:r>
      <w:r w:rsidRPr="004E1735">
        <w:t xml:space="preserve"> С горячее, чем перед центральными машинами. Однако температура луковиц, измеренная оптическим пирометром, такая же, как и при лодочном вытягивании. </w:t>
      </w:r>
    </w:p>
    <w:p w:rsidR="004A2472" w:rsidRPr="004E1735" w:rsidRDefault="004A2472" w:rsidP="004E1735">
      <w:pPr>
        <w:pStyle w:val="2"/>
        <w:ind w:firstLine="709"/>
      </w:pPr>
      <w:r w:rsidRPr="004E1735">
        <w:t xml:space="preserve">Продолжительность отжига при лодочном и безлодочном способах отличается мало, так как большие скорости вытягивания при безлодочном способе компенсированы увеличением высоты машины. </w:t>
      </w:r>
    </w:p>
    <w:p w:rsidR="004A2472" w:rsidRPr="004E1735" w:rsidRDefault="004A2472" w:rsidP="004E1735">
      <w:pPr>
        <w:pStyle w:val="2"/>
        <w:ind w:firstLine="709"/>
      </w:pPr>
      <w:r w:rsidRPr="004E1735">
        <w:t>Технико-экономические показатели производства стекла безлодочным способом.</w:t>
      </w:r>
    </w:p>
    <w:p w:rsidR="004A2472" w:rsidRPr="004E1735" w:rsidRDefault="004A2472" w:rsidP="004E1735">
      <w:pPr>
        <w:pStyle w:val="2"/>
        <w:ind w:firstLine="709"/>
      </w:pPr>
      <w:r w:rsidRPr="004E1735">
        <w:t xml:space="preserve">При безлодочном способе продолжительность непрерывной работы машины между обрывами ленты на обновление составляет около 1000 ч. Удельный расход топлива на 1 тонну готовой продукции составляет примерно тот же уровень, что и при лодочном способе. </w:t>
      </w:r>
    </w:p>
    <w:p w:rsidR="00B717E1" w:rsidRPr="004E1735" w:rsidRDefault="00B717E1" w:rsidP="004E1735">
      <w:pPr>
        <w:pStyle w:val="2"/>
        <w:ind w:firstLine="709"/>
      </w:pPr>
      <w:r w:rsidRPr="004E1735">
        <w:t>Основные стадии производства:</w:t>
      </w:r>
    </w:p>
    <w:p w:rsidR="00B717E1" w:rsidRPr="004E1735" w:rsidRDefault="00B717E1" w:rsidP="004E1735">
      <w:pPr>
        <w:pStyle w:val="2"/>
        <w:numPr>
          <w:ilvl w:val="0"/>
          <w:numId w:val="4"/>
        </w:numPr>
        <w:tabs>
          <w:tab w:val="left" w:pos="1000"/>
        </w:tabs>
        <w:ind w:left="0" w:firstLine="709"/>
        <w:rPr>
          <w:lang w:val="en-US"/>
        </w:rPr>
      </w:pPr>
      <w:r w:rsidRPr="004E1735">
        <w:rPr>
          <w:lang w:val="en-US"/>
        </w:rPr>
        <w:t>– Отжиг;</w:t>
      </w:r>
    </w:p>
    <w:p w:rsidR="00B717E1" w:rsidRPr="004E1735" w:rsidRDefault="00B717E1" w:rsidP="004E1735">
      <w:pPr>
        <w:pStyle w:val="2"/>
        <w:numPr>
          <w:ilvl w:val="0"/>
          <w:numId w:val="4"/>
        </w:numPr>
        <w:tabs>
          <w:tab w:val="left" w:pos="1000"/>
        </w:tabs>
        <w:ind w:left="0" w:firstLine="709"/>
        <w:rPr>
          <w:lang w:val="en-US"/>
        </w:rPr>
      </w:pPr>
      <w:r w:rsidRPr="004E1735">
        <w:rPr>
          <w:lang w:val="en-US"/>
        </w:rPr>
        <w:t>– Формование;</w:t>
      </w:r>
    </w:p>
    <w:p w:rsidR="00B717E1" w:rsidRPr="004E1735" w:rsidRDefault="00B717E1" w:rsidP="004E1735">
      <w:pPr>
        <w:pStyle w:val="2"/>
        <w:numPr>
          <w:ilvl w:val="0"/>
          <w:numId w:val="4"/>
        </w:numPr>
        <w:tabs>
          <w:tab w:val="left" w:pos="1000"/>
        </w:tabs>
        <w:ind w:left="0" w:firstLine="709"/>
        <w:rPr>
          <w:lang w:val="en-US"/>
        </w:rPr>
      </w:pPr>
      <w:r w:rsidRPr="004E1735">
        <w:rPr>
          <w:lang w:val="en-US"/>
        </w:rPr>
        <w:t>– Охлаждение.</w:t>
      </w:r>
    </w:p>
    <w:p w:rsidR="004A2472" w:rsidRPr="004E1735" w:rsidRDefault="004A2472" w:rsidP="004E1735">
      <w:pPr>
        <w:pStyle w:val="1"/>
        <w:ind w:firstLine="709"/>
        <w:jc w:val="center"/>
        <w:rPr>
          <w:b/>
          <w:bCs/>
          <w:caps/>
        </w:rPr>
      </w:pPr>
      <w:r w:rsidRPr="004E1735">
        <w:br w:type="page"/>
      </w:r>
      <w:bookmarkStart w:id="3" w:name="_Toc202380582"/>
      <w:r w:rsidRPr="004E1735">
        <w:rPr>
          <w:b/>
          <w:bCs/>
          <w:caps/>
        </w:rPr>
        <w:t xml:space="preserve">5. </w:t>
      </w:r>
      <w:r w:rsidR="00666F98" w:rsidRPr="004E1735">
        <w:rPr>
          <w:b/>
          <w:bCs/>
          <w:caps/>
        </w:rPr>
        <w:t>НТД</w:t>
      </w:r>
      <w:r w:rsidRPr="004E1735">
        <w:rPr>
          <w:b/>
          <w:bCs/>
          <w:caps/>
        </w:rPr>
        <w:t xml:space="preserve"> на листовое </w:t>
      </w:r>
      <w:r w:rsidR="00996C80" w:rsidRPr="004E1735">
        <w:rPr>
          <w:b/>
          <w:bCs/>
          <w:caps/>
        </w:rPr>
        <w:t xml:space="preserve">армированное </w:t>
      </w:r>
      <w:r w:rsidRPr="004E1735">
        <w:rPr>
          <w:b/>
          <w:bCs/>
          <w:caps/>
        </w:rPr>
        <w:t>стекло, нормируемые показатели   качества в соответствии с требованиями стандар</w:t>
      </w:r>
      <w:r w:rsidR="0089263A" w:rsidRPr="004E1735">
        <w:rPr>
          <w:b/>
          <w:bCs/>
          <w:caps/>
        </w:rPr>
        <w:t>тов</w:t>
      </w:r>
      <w:bookmarkEnd w:id="3"/>
    </w:p>
    <w:p w:rsidR="0089263A" w:rsidRPr="004E1735" w:rsidRDefault="0089263A" w:rsidP="004E1735">
      <w:pPr>
        <w:pStyle w:val="1"/>
        <w:ind w:firstLine="709"/>
      </w:pPr>
    </w:p>
    <w:p w:rsidR="004A2472" w:rsidRPr="004E1735" w:rsidRDefault="004A2472" w:rsidP="004E1735">
      <w:pPr>
        <w:pStyle w:val="1"/>
        <w:keepNext w:val="0"/>
        <w:ind w:firstLine="709"/>
      </w:pPr>
      <w:bookmarkStart w:id="4" w:name="_Toc131404222"/>
      <w:bookmarkStart w:id="5" w:name="_Toc131404261"/>
      <w:bookmarkStart w:id="6" w:name="_Toc202380583"/>
      <w:r w:rsidRPr="004E1735">
        <w:t>ГОСТ 111-90 «Стекл</w:t>
      </w:r>
      <w:r w:rsidR="005F6353" w:rsidRPr="004E1735">
        <w:t>о листовое. Технические условия»</w:t>
      </w:r>
      <w:bookmarkEnd w:id="4"/>
      <w:bookmarkEnd w:id="5"/>
      <w:bookmarkEnd w:id="6"/>
    </w:p>
    <w:p w:rsidR="0089263A" w:rsidRPr="004E1735" w:rsidRDefault="0089263A" w:rsidP="004E1735">
      <w:pPr>
        <w:pStyle w:val="text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ГОСТ 7481-78 </w:t>
      </w:r>
      <w:r w:rsidR="005F6353" w:rsidRPr="004E1735">
        <w:rPr>
          <w:sz w:val="28"/>
          <w:szCs w:val="28"/>
        </w:rPr>
        <w:t>«</w:t>
      </w:r>
      <w:r w:rsidRPr="004E1735">
        <w:rPr>
          <w:sz w:val="28"/>
          <w:szCs w:val="28"/>
        </w:rPr>
        <w:t>Стекло армированное листовое</w:t>
      </w:r>
      <w:r w:rsidR="005F6353" w:rsidRPr="004E1735">
        <w:rPr>
          <w:sz w:val="28"/>
          <w:szCs w:val="28"/>
        </w:rPr>
        <w:t>. Технические условия»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E1735">
        <w:rPr>
          <w:caps/>
          <w:sz w:val="28"/>
          <w:szCs w:val="28"/>
        </w:rPr>
        <w:t>н</w:t>
      </w:r>
      <w:r w:rsidRPr="004E1735">
        <w:rPr>
          <w:sz w:val="28"/>
          <w:szCs w:val="28"/>
        </w:rPr>
        <w:t>ормируемые показатели   качества по ГОСТ 7481-78 «Стекло армированное листовое. Технические условия»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ГОСТ 7481-78 «Стекло армированное листовое. Технические условия» распространяется на бесцветное и цветное стекло, армированное металлической сеткой, предназначенное для заполнения световых проемов и устройства ограждений в зданиях и сооружениях различного назначения.          </w:t>
      </w:r>
    </w:p>
    <w:p w:rsidR="005F6353" w:rsidRPr="004E1735" w:rsidRDefault="005F6353" w:rsidP="004E1735">
      <w:pPr>
        <w:pStyle w:val="textb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E1735">
        <w:rPr>
          <w:sz w:val="28"/>
          <w:szCs w:val="28"/>
        </w:rPr>
        <w:t>Размеры</w:t>
      </w:r>
    </w:p>
    <w:p w:rsidR="005F6353" w:rsidRPr="004E1735" w:rsidRDefault="005F6353" w:rsidP="004E1735">
      <w:pPr>
        <w:pStyle w:val="text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Размеры листов стекла должны быть, мм:</w:t>
      </w:r>
    </w:p>
    <w:p w:rsidR="005F6353" w:rsidRPr="004E1735" w:rsidRDefault="005F6353" w:rsidP="004E1735">
      <w:pPr>
        <w:pStyle w:val="textn"/>
        <w:numPr>
          <w:ilvl w:val="0"/>
          <w:numId w:val="9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от 800 до 2000 - по длине;</w:t>
      </w:r>
    </w:p>
    <w:p w:rsidR="005F6353" w:rsidRPr="004E1735" w:rsidRDefault="005F6353" w:rsidP="004E1735">
      <w:pPr>
        <w:pStyle w:val="textn"/>
        <w:numPr>
          <w:ilvl w:val="0"/>
          <w:numId w:val="9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от 400 до 1600 - по ширине;</w:t>
      </w:r>
    </w:p>
    <w:p w:rsidR="005F6353" w:rsidRPr="004E1735" w:rsidRDefault="005F6353" w:rsidP="004E1735">
      <w:pPr>
        <w:pStyle w:val="textn"/>
        <w:numPr>
          <w:ilvl w:val="0"/>
          <w:numId w:val="9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5,5 - по толщине для бесцветного стекла;</w:t>
      </w:r>
    </w:p>
    <w:p w:rsidR="005F6353" w:rsidRPr="004E1735" w:rsidRDefault="005F6353" w:rsidP="004E1735">
      <w:pPr>
        <w:pStyle w:val="textn"/>
        <w:numPr>
          <w:ilvl w:val="0"/>
          <w:numId w:val="9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6,0 - по толщине для цветного стекла.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Допускается по соглашению изготовителя с потребителем изготавливать листы стекла других размеров.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Отклонения от размеров листов стекла не должны превышать, мм:</w:t>
      </w:r>
    </w:p>
    <w:p w:rsidR="005F6353" w:rsidRPr="004E1735" w:rsidRDefault="005F6353" w:rsidP="004E1735">
      <w:pPr>
        <w:pStyle w:val="textn"/>
        <w:numPr>
          <w:ilvl w:val="0"/>
          <w:numId w:val="10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±3 - по длине и ширине;</w:t>
      </w:r>
    </w:p>
    <w:p w:rsidR="005F6353" w:rsidRPr="004E1735" w:rsidRDefault="005F6353" w:rsidP="004E1735">
      <w:pPr>
        <w:pStyle w:val="textn"/>
        <w:numPr>
          <w:ilvl w:val="0"/>
          <w:numId w:val="10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±0,6 - по толщине - для бесцветного стекла;</w:t>
      </w:r>
    </w:p>
    <w:p w:rsidR="005F6353" w:rsidRPr="004E1735" w:rsidRDefault="005F6353" w:rsidP="004E1735">
      <w:pPr>
        <w:pStyle w:val="textn"/>
        <w:numPr>
          <w:ilvl w:val="0"/>
          <w:numId w:val="10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±1,0 - по толщине - для цветного стекла.     </w:t>
      </w:r>
    </w:p>
    <w:p w:rsidR="00F02CEB" w:rsidRPr="004E1735" w:rsidRDefault="00F02CEB" w:rsidP="004E1735">
      <w:pPr>
        <w:pStyle w:val="textb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367275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E1735">
        <w:rPr>
          <w:sz w:val="28"/>
          <w:szCs w:val="28"/>
        </w:rPr>
        <w:t>Технические требования</w:t>
      </w:r>
      <w:r w:rsidR="00367275" w:rsidRPr="004E1735">
        <w:rPr>
          <w:caps/>
          <w:sz w:val="28"/>
          <w:szCs w:val="28"/>
        </w:rPr>
        <w:t xml:space="preserve"> </w:t>
      </w:r>
      <w:r w:rsidR="00367275" w:rsidRPr="004E1735">
        <w:rPr>
          <w:sz w:val="28"/>
          <w:szCs w:val="28"/>
        </w:rPr>
        <w:t>по</w:t>
      </w:r>
      <w:r w:rsidR="00367275" w:rsidRPr="004E1735">
        <w:rPr>
          <w:caps/>
          <w:sz w:val="28"/>
          <w:szCs w:val="28"/>
        </w:rPr>
        <w:t xml:space="preserve"> </w:t>
      </w:r>
      <w:r w:rsidR="00367275" w:rsidRPr="004E1735">
        <w:rPr>
          <w:sz w:val="28"/>
          <w:szCs w:val="28"/>
        </w:rPr>
        <w:t>ГОСТ 7481-78 «Стекло армированное листовое. Технические условия»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Листы стекла должны иметь прямоугольную форму. Разность длин диагоналей листов стекла не должна превышать 7 мм.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Листы стекла должны иметь равномерную толщину. Разнотолщинность, т.е. колебание толщины одного и того же листа стекла, не должна превышать 1 мм для бесцветного и 1,2 мм - для цветного стекла.</w:t>
      </w:r>
      <w:r w:rsidR="00F02CEB" w:rsidRPr="004E1735">
        <w:rPr>
          <w:sz w:val="28"/>
          <w:szCs w:val="28"/>
        </w:rPr>
        <w:t xml:space="preserve"> </w:t>
      </w:r>
      <w:r w:rsidRPr="004E1735">
        <w:rPr>
          <w:sz w:val="28"/>
          <w:szCs w:val="28"/>
        </w:rPr>
        <w:t>Разнотолщинность листов стекла высшей категории качества не должна превышать 0,6 мм.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Листы стекла должны иметь ровные кромки и целые углы. 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Сколы и щербины в кромках листа не допускаются длиной (считая от края к центру листа) более 5 мм и глубиной по толщине стекла более 3 мм.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Повреждения углов листов стекла не допускаются размером более 5 мм по биссектрисе.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Поверхности листов стекла могут быть гладкими (коваными) или одна поверхность гладкой (кованой), а другая рифленой или узорчатой.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Рифленой считают поверхность с рифлениями высотой менее 0,3 мм, а узорчатой - с рифлениями высотой более 0,3 мм.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Поверхность листов стекла не должна иметь радужных и матовых пятен и других следов выщелачивания.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На одной из поверхностей листа стекла допускаются неровности от заглубления сетки в виде незначительных складок в пределах допускаемых отклонений по толщине стекла.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Бесцветное стекло может иметь зеленоватый или голубоватый оттенки, не снижающие коэффициент общего светопропускания стекла.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Цвет, а также рисунок рифленой или узорчатой поверхности стекла должны соответствовать эталонам, утвержденным в установленном порядке.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Допускается по соглашению изготовителя с потребителем поставка стекла переходных цветов.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 показателям внешнего вида (порокам) листы стекла должны соответствовать требованиям, указанным в табл.</w:t>
      </w:r>
      <w:r w:rsidR="00B717E1" w:rsidRPr="004E1735">
        <w:rPr>
          <w:sz w:val="28"/>
          <w:szCs w:val="28"/>
        </w:rPr>
        <w:t xml:space="preserve"> 5.</w:t>
      </w:r>
      <w:r w:rsidRPr="004E1735">
        <w:rPr>
          <w:sz w:val="28"/>
          <w:szCs w:val="28"/>
        </w:rPr>
        <w:t>1.</w:t>
      </w:r>
    </w:p>
    <w:p w:rsidR="00F02CEB" w:rsidRPr="004E1735" w:rsidRDefault="00F02CEB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E1735" w:rsidRDefault="004E1735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4E1735" w:rsidSect="004E1735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Таблица </w:t>
      </w:r>
      <w:r w:rsidR="00B717E1" w:rsidRPr="004E1735">
        <w:rPr>
          <w:sz w:val="28"/>
          <w:szCs w:val="28"/>
        </w:rPr>
        <w:t>5.</w:t>
      </w:r>
      <w:r w:rsidRPr="004E1735">
        <w:rPr>
          <w:sz w:val="28"/>
          <w:szCs w:val="28"/>
        </w:rPr>
        <w:t>1</w:t>
      </w:r>
      <w:r w:rsidR="00F02CEB" w:rsidRPr="004E1735">
        <w:rPr>
          <w:sz w:val="28"/>
          <w:szCs w:val="28"/>
        </w:rPr>
        <w:t>. Нормируемые показатели внешнего вида</w:t>
      </w:r>
    </w:p>
    <w:tbl>
      <w:tblPr>
        <w:tblW w:w="9714" w:type="dxa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2710"/>
        <w:gridCol w:w="13"/>
        <w:gridCol w:w="2291"/>
      </w:tblGrid>
      <w:tr w:rsidR="00367275" w:rsidRPr="00275BDE">
        <w:tc>
          <w:tcPr>
            <w:tcW w:w="4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367275" w:rsidRPr="00275BDE" w:rsidRDefault="00367275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1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367275" w:rsidRPr="00275BDE" w:rsidRDefault="00367275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Норма на 1 кв.м стекла</w:t>
            </w:r>
          </w:p>
        </w:tc>
      </w:tr>
      <w:tr w:rsidR="00367275" w:rsidRPr="00275BDE">
        <w:trPr>
          <w:trHeight w:val="544"/>
        </w:trPr>
        <w:tc>
          <w:tcPr>
            <w:tcW w:w="4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367275" w:rsidRPr="00275BDE" w:rsidRDefault="00367275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367275" w:rsidRPr="00275BDE" w:rsidRDefault="00367275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высшей категории </w:t>
            </w:r>
          </w:p>
        </w:tc>
        <w:tc>
          <w:tcPr>
            <w:tcW w:w="229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367275" w:rsidRPr="00275BDE" w:rsidRDefault="00367275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1-й категории </w:t>
            </w:r>
          </w:p>
        </w:tc>
      </w:tr>
      <w:tr w:rsidR="005F6353" w:rsidRPr="00275BDE">
        <w:tc>
          <w:tcPr>
            <w:tcW w:w="4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Пузыри размером от 3 до 6 мм включ.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Не допускаются более 5 шт.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Не допускаются в сосредоточенном виде </w:t>
            </w:r>
          </w:p>
        </w:tc>
      </w:tr>
      <w:tr w:rsidR="005F6353" w:rsidRPr="00275BDE">
        <w:tc>
          <w:tcPr>
            <w:tcW w:w="4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Пузыри вытянутые шириной до 1 мм 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Не допускаются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Не допускаются длиной более 15 мм </w:t>
            </w:r>
          </w:p>
        </w:tc>
      </w:tr>
      <w:tr w:rsidR="005F6353" w:rsidRPr="00275BDE">
        <w:tc>
          <w:tcPr>
            <w:tcW w:w="4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Инородные разрушающие включения (частицы огнеупорных или других материалов)</w:t>
            </w:r>
          </w:p>
        </w:tc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Не допускаются </w:t>
            </w:r>
          </w:p>
        </w:tc>
      </w:tr>
      <w:tr w:rsidR="005F6353" w:rsidRPr="00275BDE">
        <w:tc>
          <w:tcPr>
            <w:tcW w:w="4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Инородные неразрушающие включения (непроваренные частицы шихты, закристаллизовавшееся стекло, свиль узловая) размером до 2 мм </w:t>
            </w:r>
          </w:p>
        </w:tc>
        <w:tc>
          <w:tcPr>
            <w:tcW w:w="5014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Не допускаются более</w:t>
            </w:r>
          </w:p>
        </w:tc>
      </w:tr>
      <w:tr w:rsidR="005F6353" w:rsidRPr="00275BDE">
        <w:tc>
          <w:tcPr>
            <w:tcW w:w="4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3 шт.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5 шт.</w:t>
            </w:r>
          </w:p>
        </w:tc>
      </w:tr>
      <w:tr w:rsidR="005F6353" w:rsidRPr="00275BDE">
        <w:tc>
          <w:tcPr>
            <w:tcW w:w="4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Заделанные разрывы проволоки 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Не допускаются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Не допускаются </w:t>
            </w:r>
          </w:p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более 1 шт.</w:t>
            </w:r>
          </w:p>
        </w:tc>
      </w:tr>
      <w:tr w:rsidR="005F6353" w:rsidRPr="00275BDE">
        <w:tc>
          <w:tcPr>
            <w:tcW w:w="4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Местное окрашивание стекла, вызванное металлической сеткой 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Не допускается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Не допускается снижающее коэффициент общего светопропускания, указанный в п.2.9 </w:t>
            </w:r>
          </w:p>
        </w:tc>
      </w:tr>
      <w:tr w:rsidR="005F6353" w:rsidRPr="00275BDE">
        <w:tc>
          <w:tcPr>
            <w:tcW w:w="4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Непровары проволок в металлической сетке </w:t>
            </w:r>
          </w:p>
        </w:tc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Не допускаются в сосредоточенном виде более </w:t>
            </w:r>
          </w:p>
        </w:tc>
      </w:tr>
      <w:tr w:rsidR="005F6353" w:rsidRPr="00275BDE">
        <w:tc>
          <w:tcPr>
            <w:tcW w:w="4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1%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2%</w:t>
            </w:r>
          </w:p>
        </w:tc>
      </w:tr>
      <w:tr w:rsidR="005F6353" w:rsidRPr="00275BDE">
        <w:tc>
          <w:tcPr>
            <w:tcW w:w="4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501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от общего числа ячеек </w:t>
            </w:r>
          </w:p>
        </w:tc>
      </w:tr>
    </w:tbl>
    <w:p w:rsidR="00367275" w:rsidRPr="004E1735" w:rsidRDefault="00367275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Коэффициенты общего светопропускания бесцветного стекла должны быть не менее указанных в табл.</w:t>
      </w:r>
      <w:r w:rsidR="00B717E1" w:rsidRPr="004E1735">
        <w:rPr>
          <w:sz w:val="28"/>
          <w:szCs w:val="28"/>
        </w:rPr>
        <w:t xml:space="preserve"> 5.</w:t>
      </w:r>
      <w:r w:rsidRPr="004E1735">
        <w:rPr>
          <w:sz w:val="28"/>
          <w:szCs w:val="28"/>
        </w:rPr>
        <w:t>2.</w:t>
      </w:r>
    </w:p>
    <w:p w:rsidR="00275BDE" w:rsidRPr="004E1735" w:rsidRDefault="00275BDE" w:rsidP="00275BDE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Для армирования стекла должна применяться сварная сетка по нормативно-технической документации, утвержденной в установленном порядке.</w:t>
      </w:r>
    </w:p>
    <w:p w:rsidR="00275BDE" w:rsidRPr="004E1735" w:rsidRDefault="00275BDE" w:rsidP="00275BDE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Сварная сетка должна иметь квадратные ячейки размерами 12,5 и 25 мм.</w:t>
      </w:r>
    </w:p>
    <w:p w:rsidR="00275BDE" w:rsidRPr="004E1735" w:rsidRDefault="00275BDE" w:rsidP="00275BDE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Для армирования стекла высшей категории качества должна применяться сварная сетка из стальной проволоки с защитным алюминиевым покрытием.</w:t>
      </w:r>
    </w:p>
    <w:p w:rsidR="005F6353" w:rsidRPr="004E1735" w:rsidRDefault="00275BDE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6353" w:rsidRPr="004E1735">
        <w:rPr>
          <w:sz w:val="28"/>
          <w:szCs w:val="28"/>
        </w:rPr>
        <w:t xml:space="preserve">Таблица </w:t>
      </w:r>
      <w:r w:rsidR="00B717E1" w:rsidRPr="004E1735">
        <w:rPr>
          <w:sz w:val="28"/>
          <w:szCs w:val="28"/>
        </w:rPr>
        <w:t>5.</w:t>
      </w:r>
      <w:r w:rsidR="005F6353" w:rsidRPr="004E1735">
        <w:rPr>
          <w:sz w:val="28"/>
          <w:szCs w:val="28"/>
        </w:rPr>
        <w:t>2</w:t>
      </w:r>
      <w:r w:rsidR="00367275" w:rsidRPr="004E1735">
        <w:rPr>
          <w:sz w:val="28"/>
          <w:szCs w:val="28"/>
        </w:rPr>
        <w:t>. Коэффициенты общего светопропускания бесцветного стекла</w:t>
      </w: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2500"/>
        <w:gridCol w:w="1113"/>
        <w:gridCol w:w="1309"/>
        <w:gridCol w:w="1309"/>
      </w:tblGrid>
      <w:tr w:rsidR="005F6353" w:rsidRPr="00275BDE"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Характеристика поверхности листового стекла </w:t>
            </w:r>
          </w:p>
        </w:tc>
        <w:tc>
          <w:tcPr>
            <w:tcW w:w="2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Вид сетки </w:t>
            </w:r>
          </w:p>
        </w:tc>
        <w:tc>
          <w:tcPr>
            <w:tcW w:w="111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Размер ячейки сетки, мм </w:t>
            </w:r>
          </w:p>
        </w:tc>
        <w:tc>
          <w:tcPr>
            <w:tcW w:w="26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Коэффициент общего светопропускания бесцветного стекла </w:t>
            </w:r>
          </w:p>
        </w:tc>
      </w:tr>
      <w:tr w:rsidR="005F6353" w:rsidRPr="00275BDE">
        <w:tc>
          <w:tcPr>
            <w:tcW w:w="3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высшей категории </w:t>
            </w:r>
          </w:p>
        </w:tc>
        <w:tc>
          <w:tcPr>
            <w:tcW w:w="13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1-й </w:t>
            </w:r>
          </w:p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категории </w:t>
            </w:r>
          </w:p>
        </w:tc>
      </w:tr>
      <w:tr w:rsidR="005F6353" w:rsidRPr="00275BDE">
        <w:tc>
          <w:tcPr>
            <w:tcW w:w="3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Обе поверхности гладкие (кованые)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Сварная с квадратными ячейками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12,5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0,65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0,60</w:t>
            </w:r>
          </w:p>
        </w:tc>
      </w:tr>
      <w:tr w:rsidR="005F6353" w:rsidRPr="00275BDE">
        <w:tc>
          <w:tcPr>
            <w:tcW w:w="3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0,75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0,68</w:t>
            </w:r>
          </w:p>
        </w:tc>
      </w:tr>
      <w:tr w:rsidR="005F6353" w:rsidRPr="00275BDE">
        <w:tc>
          <w:tcPr>
            <w:tcW w:w="3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Одна поверхность гладкая (кованая), другая - рифленая или узорчатая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12,5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0,60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0,55</w:t>
            </w:r>
          </w:p>
        </w:tc>
      </w:tr>
      <w:tr w:rsidR="005F6353" w:rsidRPr="00275BDE">
        <w:tc>
          <w:tcPr>
            <w:tcW w:w="3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0,70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0,65</w:t>
            </w:r>
          </w:p>
        </w:tc>
      </w:tr>
      <w:tr w:rsidR="005F6353" w:rsidRPr="00275BDE">
        <w:tc>
          <w:tcPr>
            <w:tcW w:w="3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Обе поверхности гладкие (кованые)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Крученая с шестиугольными ячейками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20 и 25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0,75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0,68 </w:t>
            </w:r>
          </w:p>
        </w:tc>
      </w:tr>
      <w:tr w:rsidR="005F6353" w:rsidRPr="00275BDE">
        <w:tc>
          <w:tcPr>
            <w:tcW w:w="3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Одна поверхность гладкая (кованая), другая - рифленая или узорчатая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0,70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5F6353" w:rsidRPr="00275BDE" w:rsidRDefault="005F6353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0,65 </w:t>
            </w:r>
          </w:p>
        </w:tc>
      </w:tr>
    </w:tbl>
    <w:p w:rsidR="00EF1CA2" w:rsidRPr="004E1735" w:rsidRDefault="00EF1CA2" w:rsidP="004E1735">
      <w:pPr>
        <w:pStyle w:val="textn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Сетка должна быть расположена по всему листу на расстоянии не менее 1,5 мм от поверхности стекла.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Допускается вдоль одного или обоих краев листа стекла свободная от сетки полоса шириной не более 15 мм и не более 10 мм - для листов стекла высшей категории качества.</w:t>
      </w:r>
    </w:p>
    <w:p w:rsidR="005F6353" w:rsidRPr="004E1735" w:rsidRDefault="005F635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Поставка листов стекла должна производиться по спецификации заказчика, при отсутствии спецификации - в заводском ассортименте.</w:t>
      </w:r>
    </w:p>
    <w:p w:rsidR="005F6353" w:rsidRPr="004E1735" w:rsidRDefault="005F6353" w:rsidP="004E1735">
      <w:pPr>
        <w:pStyle w:val="text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Листы стекла в заводском ассортименте должны иметь размеры по длине и ширине кратные 25.</w:t>
      </w:r>
    </w:p>
    <w:p w:rsidR="004A2472" w:rsidRPr="00275BDE" w:rsidRDefault="004A2472" w:rsidP="004E1735">
      <w:pPr>
        <w:pStyle w:val="1"/>
        <w:ind w:firstLine="709"/>
        <w:jc w:val="center"/>
        <w:rPr>
          <w:b/>
          <w:bCs/>
          <w:caps/>
        </w:rPr>
      </w:pPr>
      <w:r w:rsidRPr="004E1735">
        <w:br w:type="page"/>
      </w:r>
      <w:bookmarkStart w:id="7" w:name="_Toc202380584"/>
      <w:r w:rsidRPr="00275BDE">
        <w:rPr>
          <w:b/>
          <w:bCs/>
          <w:caps/>
        </w:rPr>
        <w:t xml:space="preserve">6. Контроль качества листового </w:t>
      </w:r>
      <w:r w:rsidR="00EF1CA2" w:rsidRPr="00275BDE">
        <w:rPr>
          <w:b/>
          <w:bCs/>
          <w:caps/>
        </w:rPr>
        <w:t xml:space="preserve">армированного </w:t>
      </w:r>
      <w:r w:rsidRPr="00275BDE">
        <w:rPr>
          <w:b/>
          <w:bCs/>
          <w:caps/>
        </w:rPr>
        <w:t xml:space="preserve">стекла. </w:t>
      </w:r>
      <w:r w:rsidR="0080521B" w:rsidRPr="00275BDE">
        <w:rPr>
          <w:b/>
          <w:bCs/>
          <w:caps/>
        </w:rPr>
        <w:t>НТД</w:t>
      </w:r>
      <w:r w:rsidRPr="00275BDE">
        <w:rPr>
          <w:b/>
          <w:bCs/>
          <w:caps/>
        </w:rPr>
        <w:t xml:space="preserve"> на правила приемки, испытания, хране</w:t>
      </w:r>
      <w:r w:rsidR="00EF1CA2" w:rsidRPr="00275BDE">
        <w:rPr>
          <w:b/>
          <w:bCs/>
          <w:caps/>
        </w:rPr>
        <w:t>ния и эксплуатации товара</w:t>
      </w:r>
      <w:bookmarkEnd w:id="7"/>
    </w:p>
    <w:p w:rsidR="00EF1CA2" w:rsidRPr="004E1735" w:rsidRDefault="00EF1CA2" w:rsidP="004E1735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843320" w:rsidRPr="004E1735" w:rsidRDefault="00843320" w:rsidP="004E1735">
      <w:pPr>
        <w:pStyle w:val="textb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 w:rsidRPr="004E1735">
        <w:rPr>
          <w:caps/>
          <w:sz w:val="28"/>
          <w:szCs w:val="28"/>
        </w:rPr>
        <w:t>П</w:t>
      </w:r>
      <w:r w:rsidRPr="004E1735">
        <w:rPr>
          <w:sz w:val="28"/>
          <w:szCs w:val="28"/>
        </w:rPr>
        <w:t xml:space="preserve">равила приемки </w:t>
      </w:r>
      <w:r w:rsidR="004F1A93" w:rsidRPr="004E1735">
        <w:rPr>
          <w:sz w:val="28"/>
          <w:szCs w:val="28"/>
        </w:rPr>
        <w:t>по ГОСТ 7481-78 «Стекло армированное листовое. Технические условия»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Листы стекла должны быть приняты техническим контролем предприятия-изготовителя в соответствии с требованиями настоящего стандарта.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Приемку листов стекла производят партиями. В партию должны входить листы стекла одинакового цвета и лицевой поверхности. Размер партии стекла не должен превышать 5000 кв.м.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При проверке листов стекла на соответствие требованиям </w:t>
      </w:r>
      <w:r w:rsidR="004F1A93" w:rsidRPr="004E1735">
        <w:rPr>
          <w:sz w:val="28"/>
          <w:szCs w:val="28"/>
        </w:rPr>
        <w:t xml:space="preserve">ГОСТ 7481-78 «Стекло армированное листовое. Технические условия» </w:t>
      </w:r>
      <w:r w:rsidRPr="004E1735">
        <w:rPr>
          <w:sz w:val="28"/>
          <w:szCs w:val="28"/>
        </w:rPr>
        <w:t>применяют двухступенчатый контроль, для чего от партии отбирают листы в выборку в соответствии с табл.</w:t>
      </w:r>
      <w:r w:rsidR="00666F98" w:rsidRPr="004E1735">
        <w:rPr>
          <w:sz w:val="28"/>
          <w:szCs w:val="28"/>
        </w:rPr>
        <w:t>6.1</w:t>
      </w:r>
      <w:r w:rsidRPr="004E1735">
        <w:rPr>
          <w:sz w:val="28"/>
          <w:szCs w:val="28"/>
        </w:rPr>
        <w:t>.</w:t>
      </w:r>
    </w:p>
    <w:p w:rsidR="004F1A93" w:rsidRPr="004E1735" w:rsidRDefault="004F1A93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Таблица </w:t>
      </w:r>
      <w:r w:rsidR="00666F98" w:rsidRPr="004E1735">
        <w:rPr>
          <w:sz w:val="28"/>
          <w:szCs w:val="28"/>
        </w:rPr>
        <w:t>6.1</w:t>
      </w:r>
      <w:r w:rsidR="004F1A93" w:rsidRPr="004E1735">
        <w:rPr>
          <w:sz w:val="28"/>
          <w:szCs w:val="28"/>
        </w:rPr>
        <w:t xml:space="preserve">. </w:t>
      </w:r>
      <w:r w:rsidRPr="004E1735">
        <w:rPr>
          <w:sz w:val="28"/>
          <w:szCs w:val="28"/>
        </w:rPr>
        <w:t xml:space="preserve"> </w:t>
      </w:r>
      <w:r w:rsidR="004F1A93" w:rsidRPr="004E1735">
        <w:rPr>
          <w:sz w:val="28"/>
          <w:szCs w:val="28"/>
        </w:rPr>
        <w:t>Определение выборки листов</w:t>
      </w:r>
    </w:p>
    <w:tbl>
      <w:tblPr>
        <w:tblW w:w="9953" w:type="dxa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683"/>
        <w:gridCol w:w="1809"/>
        <w:gridCol w:w="1903"/>
        <w:gridCol w:w="1512"/>
        <w:gridCol w:w="1546"/>
      </w:tblGrid>
      <w:tr w:rsidR="00843320" w:rsidRPr="00275BDE" w:rsidTr="00275BDE"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Объем партии листов, шт.</w:t>
            </w:r>
          </w:p>
        </w:tc>
        <w:tc>
          <w:tcPr>
            <w:tcW w:w="16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Ступени контроля </w:t>
            </w:r>
          </w:p>
        </w:tc>
        <w:tc>
          <w:tcPr>
            <w:tcW w:w="18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Объем одной выборки листов, шт.</w:t>
            </w:r>
          </w:p>
        </w:tc>
        <w:tc>
          <w:tcPr>
            <w:tcW w:w="19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Объем двух выборок листов, шт.</w:t>
            </w:r>
          </w:p>
        </w:tc>
        <w:tc>
          <w:tcPr>
            <w:tcW w:w="15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Приемочное число </w:t>
            </w:r>
          </w:p>
        </w:tc>
        <w:tc>
          <w:tcPr>
            <w:tcW w:w="154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Браковочное число </w:t>
            </w:r>
          </w:p>
        </w:tc>
      </w:tr>
      <w:tr w:rsidR="00843320" w:rsidRPr="00275BDE" w:rsidTr="00275BDE"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До 50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Первая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Вторая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5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0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3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4 </w:t>
            </w:r>
          </w:p>
        </w:tc>
      </w:tr>
      <w:tr w:rsidR="00843320" w:rsidRPr="00275BDE" w:rsidTr="00275BDE"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51-90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Первая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Вторая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8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1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4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5 </w:t>
            </w:r>
          </w:p>
        </w:tc>
      </w:tr>
      <w:tr w:rsidR="00843320" w:rsidRPr="00275BDE" w:rsidTr="00275BDE"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91-150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Первая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Вторая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13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2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5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7 </w:t>
            </w:r>
          </w:p>
        </w:tc>
      </w:tr>
      <w:tr w:rsidR="00843320" w:rsidRPr="00275BDE" w:rsidTr="00275BDE"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151-280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Первая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Вторая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20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3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7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9 </w:t>
            </w:r>
          </w:p>
        </w:tc>
      </w:tr>
      <w:tr w:rsidR="00843320" w:rsidRPr="00275BDE" w:rsidTr="00275BDE"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281-500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Первая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Вторая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32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5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9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13 </w:t>
            </w:r>
          </w:p>
        </w:tc>
      </w:tr>
      <w:tr w:rsidR="00843320" w:rsidRPr="00275BDE" w:rsidTr="00275BDE"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501-1200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Первая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Вторая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50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7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11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19 </w:t>
            </w:r>
          </w:p>
        </w:tc>
      </w:tr>
      <w:tr w:rsidR="00843320" w:rsidRPr="00275BDE" w:rsidTr="00275BDE"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1201-3200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Первая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Вторая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80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11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16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27 </w:t>
            </w:r>
          </w:p>
        </w:tc>
      </w:tr>
      <w:tr w:rsidR="00843320" w:rsidRPr="00275BDE" w:rsidTr="00275BDE"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3201-10000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Первая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Вторая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125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11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18" w:type="dxa"/>
              <w:bottom w:w="0" w:type="dxa"/>
              <w:right w:w="118" w:type="dxa"/>
            </w:tcMar>
          </w:tcPr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>16</w:t>
            </w:r>
          </w:p>
          <w:p w:rsidR="00843320" w:rsidRPr="00275BDE" w:rsidRDefault="00843320" w:rsidP="00275BDE">
            <w:pPr>
              <w:pStyle w:val="textn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275BDE">
              <w:rPr>
                <w:sz w:val="20"/>
                <w:szCs w:val="20"/>
              </w:rPr>
              <w:t xml:space="preserve">27 </w:t>
            </w:r>
          </w:p>
        </w:tc>
      </w:tr>
    </w:tbl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Партию листов стекла принимают, если количество дефектных листов в первой выборке меньше или равно приемочному числу, и бракуют без назначения второй выборки, если количество дефектных листов больше или равно браковочному числу.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Если количество дефектных листов в первой выборке больше приемочного числа, но меньше браковочного, производят вторую выборку.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Партию листов стекла принимают, если количество дефектных листов в двух выборках меньше или равно приемочному числу, и бракуют, если количество дефектных листов в двух выборках больше или равно браковочному числу.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Если при приемке листов стекла высшей категории качества количество дефектных листов в первой выборке будет больше приемочного числа, то стекло приемке по высшей категории качества не подлежит.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Неперпендикулярность сторон листов стекла определяют на 5 листах.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Коэффициент общего светопропускания стекла определяют на трех листах не реже одного раза в шесть месяцев.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Если при проверке образцов, отобранных в соответствии с требованиями, окажется хотя бы один, неудовлетворяющий требованиям настоящего стандарта по неперпендикулярности сторон и коэффициенту общего светопропускания, производят повторные испытания удвоенного количества образцов, отобранных от той же партии. В случае неудовлетворительных результатов повторной проверки, партия листов стекла приемке не подлежит.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Потребитель имеет право производить контрольную проверку соответствия листов стекла требованиям настоящего стандарта, соблюдая при этом приведенный порядок отбора образцов и применяя указанные методы испытаний.     </w:t>
      </w:r>
    </w:p>
    <w:p w:rsidR="00843320" w:rsidRPr="004E1735" w:rsidRDefault="00843320" w:rsidP="00C21159">
      <w:pPr>
        <w:pStyle w:val="textb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 w:rsidRPr="004E1735">
        <w:rPr>
          <w:caps/>
          <w:sz w:val="28"/>
          <w:szCs w:val="28"/>
        </w:rPr>
        <w:t>М</w:t>
      </w:r>
      <w:r w:rsidRPr="004E1735">
        <w:rPr>
          <w:sz w:val="28"/>
          <w:szCs w:val="28"/>
        </w:rPr>
        <w:t>етоды испытаний</w:t>
      </w:r>
      <w:r w:rsidR="00CE6CEC" w:rsidRPr="004E1735">
        <w:rPr>
          <w:sz w:val="28"/>
          <w:szCs w:val="28"/>
        </w:rPr>
        <w:t xml:space="preserve"> по ГОСТ 7481-78 «Стекло армированное листовое. Технические условия»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Длину и ширину листов стекла и длину их диагоналей измеряют металлической рулеткой с погрешностью до 1 мм.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Результаты каждого измерения длины и ширины листов стекла должны находиться в пределах допускаемых отклонений.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Толщину листов стекла измеряют микрометром с погрешностью до 0,01 мм в середине каждой стороны листа на расстоянии от кромки не менее его толщины.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За толщину листа стекла принимают среднее арифметическое значение результатов измерений.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Сколы, щербины и повреждения углов измеряют металлической линейкой с погрешностью до 1 мм.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Показатели внешнего вида листов стекла (пороки) определяют визуально в проходящем свете при рассеянном освещении. 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При этом, лист стекла устанавливают вертикально на расстоянии 0,6-0,8 м от наблюдателя. Пороки стекла измеряют металлической линейкой с погрешностью до 1 мм.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За размер порока принимают наибольший результат измерения.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Определение коэффициента общего светопропускания бесцветного стекла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Сущность метода заключается в определении коэффициента общего светопропускания бесцветного стекла в шаровом диффузометре.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Аппаратура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Шаровой диффузометр диаметром 1,5-2 м с диафрагмой толщиной не более 8 мм. Схема диффузометра указана на чертеже.</w:t>
      </w:r>
    </w:p>
    <w:p w:rsidR="00843320" w:rsidRPr="004E1735" w:rsidRDefault="00843320" w:rsidP="00C21159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В центре диафрагмы должно быть квадратное отверстие размерами 200х200 мм.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Источники света - лампы накаливания мощностью 60-75 Вт, равномерно расположенные по периметру диафрагмы.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Рефлектор.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Люксметр Ю-16.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Стабилизатор напряжения.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Внутренняя поверхность диффузометра и поверхность всех приспособлений, находящихся в нем (диафрагма, экран, рефлектор и др.), должны быть окрашены белой диффузно от</w:t>
      </w:r>
      <w:r w:rsidR="007030F9" w:rsidRPr="004E1735">
        <w:rPr>
          <w:sz w:val="28"/>
          <w:szCs w:val="28"/>
        </w:rPr>
        <w:t>ражающей краской.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Вся установка должна бать центрирована.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E1735">
        <w:rPr>
          <w:sz w:val="28"/>
          <w:szCs w:val="28"/>
        </w:rPr>
        <w:t>Подготовка образцов и проведение испытания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Из отобранных листов стекла вырезают по три образца размерами 250х250 мм.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Образцы должны быть чистыми, без царапин и трещин.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Полусферы диффузометра 3 и 4 раздвигают. Образец 2 закрепляют на поверхности диафрагмы 1 в рабочем положении. Устанавливают фотоэлемент 6 люксметра 7 в рабочее положение. Источники света 8 включают в сеть и диффузометр закрывают.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Производят отсчет по шкале люксметра, который показывает величину </w:t>
      </w:r>
      <w:r w:rsidR="0064561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.5pt">
            <v:imagedata r:id="rId8" o:title=""/>
          </v:shape>
        </w:pict>
      </w:r>
      <w:r w:rsidRPr="004E1735">
        <w:rPr>
          <w:sz w:val="28"/>
          <w:szCs w:val="28"/>
        </w:rPr>
        <w:t>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Диффузометр </w:t>
      </w:r>
      <w:r w:rsidR="00AB2007" w:rsidRPr="004E1735">
        <w:rPr>
          <w:sz w:val="28"/>
          <w:szCs w:val="28"/>
        </w:rPr>
        <w:t>открывают</w:t>
      </w:r>
      <w:r w:rsidRPr="004E1735">
        <w:rPr>
          <w:sz w:val="28"/>
          <w:szCs w:val="28"/>
        </w:rPr>
        <w:t xml:space="preserve">, образец вынимают. Диффузометр закрывают. Производят отсчет по шкале люксметра, который показывает величину  </w:t>
      </w:r>
      <w:r w:rsidR="0064561E">
        <w:rPr>
          <w:sz w:val="28"/>
          <w:szCs w:val="28"/>
        </w:rPr>
        <w:pict>
          <v:shape id="_x0000_i1026" type="#_x0000_t75" style="width:12.75pt;height:13.5pt">
            <v:imagedata r:id="rId9" o:title=""/>
          </v:shape>
        </w:pict>
      </w:r>
      <w:r w:rsidRPr="004E1735">
        <w:rPr>
          <w:sz w:val="28"/>
          <w:szCs w:val="28"/>
        </w:rPr>
        <w:t>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Каждый образец подвергают не менее чем трехкратным испытаниям. Коэффициент общего светопропускания каждого образца определяют как среднее арифметическое значение результатов трех измерений 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За величину коэффициента общего светопропускания стекла, входящего в состав партии, принимают среднее арифметическое значение результатов испытаний трех образцов.</w:t>
      </w:r>
    </w:p>
    <w:p w:rsidR="00B73F1F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Определение положения сетки по толщине стекла производят штангенциркулем.  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Рассмотрим </w:t>
      </w:r>
      <w:r w:rsidR="00666F98" w:rsidRPr="004E1735">
        <w:rPr>
          <w:sz w:val="28"/>
          <w:szCs w:val="28"/>
        </w:rPr>
        <w:t>метод определения оптических искажении стекла по</w:t>
      </w:r>
      <w:r w:rsidRPr="004E1735">
        <w:rPr>
          <w:sz w:val="28"/>
          <w:szCs w:val="28"/>
        </w:rPr>
        <w:t xml:space="preserve"> ГОСТ 111-90 «Стекло листовое. Технические условия»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Метод определения оптических искажений основан на уменьшении величины импульсов видеосигнала телекамеры, «просматривающей» экран (сетка черных линий на белом фоне) через лист стекла, при наличии в чем дефектов, приводящих к оптическим искажениям.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w:r w:rsidRPr="004E1735">
        <w:rPr>
          <w:sz w:val="28"/>
          <w:szCs w:val="28"/>
        </w:rPr>
        <w:t>Аппаратура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 Установка, состоящая</w:t>
      </w:r>
      <w:r w:rsidR="00146C3A" w:rsidRPr="004E1735">
        <w:rPr>
          <w:sz w:val="28"/>
          <w:szCs w:val="28"/>
        </w:rPr>
        <w:t xml:space="preserve"> </w:t>
      </w:r>
      <w:r w:rsidRPr="004E1735">
        <w:rPr>
          <w:sz w:val="28"/>
          <w:szCs w:val="28"/>
        </w:rPr>
        <w:t>из:</w:t>
      </w:r>
    </w:p>
    <w:p w:rsidR="00B73F1F" w:rsidRPr="004E1735" w:rsidRDefault="00B73F1F" w:rsidP="004E1735">
      <w:pPr>
        <w:numPr>
          <w:ilvl w:val="0"/>
          <w:numId w:val="11"/>
        </w:numPr>
        <w:tabs>
          <w:tab w:val="left" w:pos="1000"/>
        </w:tabs>
        <w:overflowPunct w:val="0"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телевизионной установки с разрешением не менее 200 линий;      частотомера с входным сопротивлением не менее 10 МСм, </w:t>
      </w:r>
    </w:p>
    <w:p w:rsidR="00B73F1F" w:rsidRPr="004E1735" w:rsidRDefault="00B73F1F" w:rsidP="004E1735">
      <w:pPr>
        <w:numPr>
          <w:ilvl w:val="0"/>
          <w:numId w:val="11"/>
        </w:numPr>
        <w:tabs>
          <w:tab w:val="left" w:pos="1000"/>
        </w:tabs>
        <w:overflowPunct w:val="0"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минимальным значением напряжения регистрируемого сигнала не более 0,2 В и диапазоном измерений от 0 до 1 МГц;</w:t>
      </w:r>
    </w:p>
    <w:p w:rsidR="00B73F1F" w:rsidRPr="004E1735" w:rsidRDefault="00B73F1F" w:rsidP="004E1735">
      <w:pPr>
        <w:numPr>
          <w:ilvl w:val="0"/>
          <w:numId w:val="11"/>
        </w:numPr>
        <w:tabs>
          <w:tab w:val="left" w:pos="1000"/>
        </w:tabs>
        <w:overflowPunct w:val="0"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электронного устройства, выделяющего из телевизионного сигнала импульсы. соответствующие разности между уровнями белого и черного, сигнал на входе устройства должен иметь положительную полярность и амплитуду не менее 0,3 В;</w:t>
      </w:r>
    </w:p>
    <w:p w:rsidR="00B73F1F" w:rsidRPr="004E1735" w:rsidRDefault="00B73F1F" w:rsidP="004E1735">
      <w:pPr>
        <w:numPr>
          <w:ilvl w:val="0"/>
          <w:numId w:val="11"/>
        </w:numPr>
        <w:tabs>
          <w:tab w:val="left" w:pos="1000"/>
        </w:tabs>
        <w:overflowPunct w:val="0"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экрана размером не менее (600х800) мм. На белом поле экрана должны быть нанесены черной матовой краской клетки, размером (50х50) мм с допускаемым отклонением ±2 мм; линии, их образующие, наклонены под углом (45+1)° к горизонту и имеют толщину (0±0,5) мм; освещенность экрана в пределах 100-1000 лк при неравномерности не более 50 лк по полю экрана:</w:t>
      </w:r>
    </w:p>
    <w:p w:rsidR="00B73F1F" w:rsidRPr="004E1735" w:rsidRDefault="00B73F1F" w:rsidP="004E1735">
      <w:pPr>
        <w:numPr>
          <w:ilvl w:val="0"/>
          <w:numId w:val="11"/>
        </w:numPr>
        <w:tabs>
          <w:tab w:val="left" w:pos="1000"/>
        </w:tabs>
        <w:overflowPunct w:val="0"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держателя образцов, снабженного лимбом для отсчета углов между плоскостью образца стекла и направлением наблюдения телекамеры с ценой деления 1°; 0° при совпадении направления наблюдения с плоскостью листа стекла;</w:t>
      </w:r>
    </w:p>
    <w:p w:rsidR="00B73F1F" w:rsidRPr="004E1735" w:rsidRDefault="00B73F1F" w:rsidP="004E1735">
      <w:pPr>
        <w:numPr>
          <w:ilvl w:val="0"/>
          <w:numId w:val="11"/>
        </w:numPr>
        <w:tabs>
          <w:tab w:val="left" w:pos="1000"/>
        </w:tabs>
        <w:overflowPunct w:val="0"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объектива с фокусным расстоянием (135±5) мм и диафрагменным числом не менее 3,5.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Схема установки представлена на </w:t>
      </w:r>
      <w:r w:rsidR="00146C3A" w:rsidRPr="004E1735">
        <w:rPr>
          <w:sz w:val="28"/>
          <w:szCs w:val="28"/>
        </w:rPr>
        <w:t xml:space="preserve">рис. </w:t>
      </w:r>
      <w:r w:rsidR="00666F98" w:rsidRPr="004E1735">
        <w:rPr>
          <w:sz w:val="28"/>
          <w:szCs w:val="28"/>
        </w:rPr>
        <w:t>6.</w:t>
      </w:r>
      <w:r w:rsidR="00146C3A" w:rsidRPr="004E1735">
        <w:rPr>
          <w:sz w:val="28"/>
          <w:szCs w:val="28"/>
        </w:rPr>
        <w:t>1</w:t>
      </w:r>
      <w:r w:rsidRPr="004E1735">
        <w:rPr>
          <w:sz w:val="28"/>
          <w:szCs w:val="28"/>
        </w:rPr>
        <w:t>.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Изменяя диафрагмениое число, регулируют установку так, чтобы для стекол марок М</w:t>
      </w:r>
      <w:r w:rsidRPr="004E1735">
        <w:rPr>
          <w:sz w:val="28"/>
          <w:szCs w:val="28"/>
          <w:vertAlign w:val="subscript"/>
        </w:rPr>
        <w:t>1</w:t>
      </w:r>
      <w:r w:rsidRPr="004E1735">
        <w:rPr>
          <w:sz w:val="28"/>
          <w:szCs w:val="28"/>
        </w:rPr>
        <w:t>-М</w:t>
      </w:r>
      <w:r w:rsidRPr="004E1735">
        <w:rPr>
          <w:sz w:val="28"/>
          <w:szCs w:val="28"/>
          <w:vertAlign w:val="subscript"/>
        </w:rPr>
        <w:t>3</w:t>
      </w:r>
      <w:r w:rsidRPr="004E1735">
        <w:rPr>
          <w:sz w:val="28"/>
          <w:szCs w:val="28"/>
        </w:rPr>
        <w:t xml:space="preserve"> она регистрировала наличие оптических искажений при оптической силе дефектов-0,08 дптр, а для стекол марок М</w:t>
      </w:r>
      <w:r w:rsidRPr="004E1735">
        <w:rPr>
          <w:sz w:val="28"/>
          <w:szCs w:val="28"/>
          <w:vertAlign w:val="subscript"/>
        </w:rPr>
        <w:t>4</w:t>
      </w:r>
      <w:r w:rsidRPr="004E1735">
        <w:rPr>
          <w:sz w:val="28"/>
          <w:szCs w:val="28"/>
        </w:rPr>
        <w:t>-М</w:t>
      </w:r>
      <w:r w:rsidRPr="004E1735">
        <w:rPr>
          <w:sz w:val="28"/>
          <w:szCs w:val="28"/>
          <w:vertAlign w:val="subscript"/>
        </w:rPr>
        <w:t>8</w:t>
      </w:r>
      <w:r w:rsidRPr="004E1735">
        <w:rPr>
          <w:sz w:val="28"/>
          <w:szCs w:val="28"/>
        </w:rPr>
        <w:t xml:space="preserve"> при-0,2 дптр.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w:r w:rsidRPr="004E1735">
        <w:rPr>
          <w:sz w:val="28"/>
          <w:szCs w:val="28"/>
        </w:rPr>
        <w:t>Отбор образцов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Испытания проводят на образцах стекла шириной (200±50) мм вдоль направления вытягивания и длиной 400-1600 мм. Листы отекла больших размеров разрезают на образцы указанных размеров.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w:r w:rsidRPr="004E1735">
        <w:rPr>
          <w:sz w:val="28"/>
          <w:szCs w:val="28"/>
        </w:rPr>
        <w:t>Проведение испытаний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Перед установкой образца на дисплее частотомера считывают показания (число </w:t>
      </w:r>
      <w:r w:rsidRPr="004E1735">
        <w:rPr>
          <w:sz w:val="28"/>
          <w:szCs w:val="28"/>
          <w:lang w:val="en-US"/>
        </w:rPr>
        <w:t>N</w:t>
      </w:r>
      <w:r w:rsidRPr="004E1735">
        <w:rPr>
          <w:sz w:val="28"/>
          <w:szCs w:val="28"/>
          <w:vertAlign w:val="subscript"/>
        </w:rPr>
        <w:t>0</w:t>
      </w:r>
      <w:r w:rsidRPr="004E1735">
        <w:rPr>
          <w:sz w:val="28"/>
          <w:szCs w:val="28"/>
        </w:rPr>
        <w:t xml:space="preserve">). Ставят образец в держатель образцов так, чтобы направление вытягивания было вертикальным. Затем считывают показания частотомера (число </w:t>
      </w:r>
      <w:r w:rsidRPr="004E1735">
        <w:rPr>
          <w:sz w:val="28"/>
          <w:szCs w:val="28"/>
          <w:lang w:val="en-US"/>
        </w:rPr>
        <w:t>N</w:t>
      </w:r>
      <w:r w:rsidRPr="004E1735">
        <w:rPr>
          <w:sz w:val="28"/>
          <w:szCs w:val="28"/>
          <w:vertAlign w:val="subscript"/>
          <w:lang w:val="en-US"/>
        </w:rPr>
        <w:t>X</w:t>
      </w:r>
      <w:r w:rsidRPr="004E1735">
        <w:rPr>
          <w:sz w:val="28"/>
          <w:szCs w:val="28"/>
        </w:rPr>
        <w:t>). Образец просматривают телекамерой по всей длине, последовательно перемещая каретку.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w:r w:rsidRPr="004E1735">
        <w:rPr>
          <w:sz w:val="28"/>
          <w:szCs w:val="28"/>
        </w:rPr>
        <w:t>Обработка результатов</w: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Образец стекла соответствует заданному показателю качества, если выполняется условие</w:t>
      </w:r>
    </w:p>
    <w:p w:rsidR="00B73F1F" w:rsidRPr="004E1735" w:rsidRDefault="0064561E" w:rsidP="004E1735">
      <w:pPr>
        <w:overflowPunct w:val="0"/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7" type="#_x0000_t75" alt="Сертификация персонала, продукции и услуг АНО МЦК" style="width:55.5pt;height:25.5pt" o:button="t">
            <v:imagedata r:id="rId10" o:title=""/>
          </v:shape>
        </w:pict>
      </w:r>
    </w:p>
    <w:p w:rsidR="00B73F1F" w:rsidRPr="004E1735" w:rsidRDefault="00B73F1F" w:rsidP="004E1735">
      <w:pPr>
        <w:overflowPunct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 </w:t>
      </w:r>
    </w:p>
    <w:p w:rsidR="00843320" w:rsidRPr="004E1735" w:rsidRDefault="00843320" w:rsidP="004E1735">
      <w:pPr>
        <w:pStyle w:val="textb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4E1735">
        <w:rPr>
          <w:caps/>
          <w:sz w:val="28"/>
          <w:szCs w:val="28"/>
        </w:rPr>
        <w:t>У</w:t>
      </w:r>
      <w:r w:rsidRPr="004E1735">
        <w:rPr>
          <w:sz w:val="28"/>
          <w:szCs w:val="28"/>
        </w:rPr>
        <w:t xml:space="preserve">паковка, маркировка, транспортирование и хранение </w:t>
      </w:r>
      <w:r w:rsidR="00FF3213" w:rsidRPr="004E1735">
        <w:rPr>
          <w:sz w:val="28"/>
          <w:szCs w:val="28"/>
        </w:rPr>
        <w:t>по ГОСТ 7481-78 «Стекло армированное листовое. Технические условия»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Листы стекла упаковывают в контейнеры или дощатые ящики.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В каждую камеру контейнера или в ящик должны быть установлены листы стекла одинаковых размеров.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Торцы листов стекла должны быть выравнены. Листы стекла устанавливают так, чтобы исключалась возможность их смещения.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Пространство между листами стекла и стенками ящика должно быть заполнено уплотняющим материалом (древесной стружкой, гофрированным картоном, древесноволокнистой плитой и др.).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В каждый контейнер или ящик должен быть вложен ярлык, в котором указывают:</w:t>
      </w:r>
    </w:p>
    <w:p w:rsidR="00843320" w:rsidRPr="004E1735" w:rsidRDefault="00843320" w:rsidP="004E1735">
      <w:pPr>
        <w:pStyle w:val="textn"/>
        <w:numPr>
          <w:ilvl w:val="0"/>
          <w:numId w:val="12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наименование организации, в системе которой находится предприятие-изготовитель;</w:t>
      </w:r>
    </w:p>
    <w:p w:rsidR="00843320" w:rsidRPr="004E1735" w:rsidRDefault="00843320" w:rsidP="004E1735">
      <w:pPr>
        <w:pStyle w:val="textn"/>
        <w:numPr>
          <w:ilvl w:val="0"/>
          <w:numId w:val="12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наименование или товарный знак предприятия-изготовителя;</w:t>
      </w:r>
    </w:p>
    <w:p w:rsidR="00843320" w:rsidRPr="004E1735" w:rsidRDefault="00843320" w:rsidP="004E1735">
      <w:pPr>
        <w:pStyle w:val="textn"/>
        <w:numPr>
          <w:ilvl w:val="0"/>
          <w:numId w:val="12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наименование и цвет стекла;</w:t>
      </w:r>
    </w:p>
    <w:p w:rsidR="00843320" w:rsidRPr="004E1735" w:rsidRDefault="00843320" w:rsidP="004E1735">
      <w:pPr>
        <w:pStyle w:val="textn"/>
        <w:numPr>
          <w:ilvl w:val="0"/>
          <w:numId w:val="12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размеры листов стекла, мм;</w:t>
      </w:r>
    </w:p>
    <w:p w:rsidR="00843320" w:rsidRPr="004E1735" w:rsidRDefault="00843320" w:rsidP="004E1735">
      <w:pPr>
        <w:pStyle w:val="textn"/>
        <w:numPr>
          <w:ilvl w:val="0"/>
          <w:numId w:val="12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количество листов стекла в шт. и кв.м;</w:t>
      </w:r>
    </w:p>
    <w:p w:rsidR="00843320" w:rsidRPr="004E1735" w:rsidRDefault="00843320" w:rsidP="004E1735">
      <w:pPr>
        <w:pStyle w:val="textn"/>
        <w:numPr>
          <w:ilvl w:val="0"/>
          <w:numId w:val="12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номер упаковщика и дату упаковки;</w:t>
      </w:r>
    </w:p>
    <w:p w:rsidR="00843320" w:rsidRPr="004E1735" w:rsidRDefault="00843320" w:rsidP="004E1735">
      <w:pPr>
        <w:pStyle w:val="textn"/>
        <w:numPr>
          <w:ilvl w:val="0"/>
          <w:numId w:val="12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обозначение </w:t>
      </w:r>
      <w:r w:rsidR="00FF3213" w:rsidRPr="004E1735">
        <w:rPr>
          <w:sz w:val="28"/>
          <w:szCs w:val="28"/>
        </w:rPr>
        <w:t>ГОСТ 7481-78 «Стекло армированное листовое. Технические условия»</w:t>
      </w:r>
      <w:r w:rsidRPr="004E1735">
        <w:rPr>
          <w:sz w:val="28"/>
          <w:szCs w:val="28"/>
        </w:rPr>
        <w:t>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Правила маркировки контейнеров и ящиков должны соответствовать ГОСТ 14192-77</w:t>
      </w:r>
      <w:r w:rsidR="00FF3213" w:rsidRPr="004E1735">
        <w:rPr>
          <w:sz w:val="28"/>
          <w:szCs w:val="28"/>
        </w:rPr>
        <w:t xml:space="preserve"> «Маркировка транспортных грузов»</w:t>
      </w:r>
      <w:r w:rsidRPr="004E1735">
        <w:rPr>
          <w:sz w:val="28"/>
          <w:szCs w:val="28"/>
        </w:rPr>
        <w:t>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Маркировка ящиков должна содержать предупредительные знаки, означающие "Осторожно, хрупкое", "Верх, не кантовать", "Боится сырости" и следующие данные:</w:t>
      </w:r>
    </w:p>
    <w:p w:rsidR="00843320" w:rsidRPr="004E1735" w:rsidRDefault="00843320" w:rsidP="004E1735">
      <w:pPr>
        <w:pStyle w:val="textn"/>
        <w:numPr>
          <w:ilvl w:val="0"/>
          <w:numId w:val="13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наименование или товарный знак предприятия-изготовителя;</w:t>
      </w:r>
    </w:p>
    <w:p w:rsidR="00843320" w:rsidRPr="004E1735" w:rsidRDefault="00843320" w:rsidP="004E1735">
      <w:pPr>
        <w:pStyle w:val="textn"/>
        <w:numPr>
          <w:ilvl w:val="0"/>
          <w:numId w:val="13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размеры листов стекла, мм;</w:t>
      </w:r>
    </w:p>
    <w:p w:rsidR="00843320" w:rsidRPr="004E1735" w:rsidRDefault="00843320" w:rsidP="004E1735">
      <w:pPr>
        <w:pStyle w:val="textn"/>
        <w:numPr>
          <w:ilvl w:val="0"/>
          <w:numId w:val="13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количество листов стекла, шт. и кв.м;</w:t>
      </w:r>
    </w:p>
    <w:p w:rsidR="00843320" w:rsidRPr="004E1735" w:rsidRDefault="00843320" w:rsidP="004E1735">
      <w:pPr>
        <w:pStyle w:val="textn"/>
        <w:numPr>
          <w:ilvl w:val="0"/>
          <w:numId w:val="13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обозначение </w:t>
      </w:r>
      <w:r w:rsidR="00FF3213" w:rsidRPr="004E1735">
        <w:rPr>
          <w:sz w:val="28"/>
          <w:szCs w:val="28"/>
        </w:rPr>
        <w:t>ГОСТ 7481-78 «Стекло армированное листовое. Технические условия»</w:t>
      </w:r>
      <w:r w:rsidRPr="004E1735">
        <w:rPr>
          <w:sz w:val="28"/>
          <w:szCs w:val="28"/>
        </w:rPr>
        <w:t>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Предприятие-изготовитель должно гарантировать соответствие листов стекла требованиям настоящего стандарта при соблюдении условий транспортирования, хранения и указаний по эксплуатации, установленных настоящим стандартом, и сопровождать каждую партию листов стекла паспортом, в котором указывают:</w:t>
      </w:r>
    </w:p>
    <w:p w:rsidR="00843320" w:rsidRPr="004E1735" w:rsidRDefault="00843320" w:rsidP="004E1735">
      <w:pPr>
        <w:pStyle w:val="textn"/>
        <w:numPr>
          <w:ilvl w:val="0"/>
          <w:numId w:val="14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наименование организации, в системе которой находится предприятие-изготовитель;</w:t>
      </w:r>
    </w:p>
    <w:p w:rsidR="00843320" w:rsidRPr="004E1735" w:rsidRDefault="00843320" w:rsidP="004E1735">
      <w:pPr>
        <w:pStyle w:val="textn"/>
        <w:numPr>
          <w:ilvl w:val="0"/>
          <w:numId w:val="14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наименование и адрес предприятия-изготовителя;</w:t>
      </w:r>
    </w:p>
    <w:p w:rsidR="00843320" w:rsidRPr="004E1735" w:rsidRDefault="00843320" w:rsidP="004E1735">
      <w:pPr>
        <w:pStyle w:val="textn"/>
        <w:numPr>
          <w:ilvl w:val="0"/>
          <w:numId w:val="14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наименование и цвет стекла;</w:t>
      </w:r>
    </w:p>
    <w:p w:rsidR="00843320" w:rsidRPr="004E1735" w:rsidRDefault="00843320" w:rsidP="004E1735">
      <w:pPr>
        <w:pStyle w:val="textn"/>
        <w:numPr>
          <w:ilvl w:val="0"/>
          <w:numId w:val="14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количество контейнеров или ящиков;</w:t>
      </w:r>
    </w:p>
    <w:p w:rsidR="00843320" w:rsidRPr="004E1735" w:rsidRDefault="00843320" w:rsidP="004E1735">
      <w:pPr>
        <w:pStyle w:val="textn"/>
        <w:numPr>
          <w:ilvl w:val="0"/>
          <w:numId w:val="14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размеры листов стекла, мм;</w:t>
      </w:r>
    </w:p>
    <w:p w:rsidR="00843320" w:rsidRPr="004E1735" w:rsidRDefault="00843320" w:rsidP="004E1735">
      <w:pPr>
        <w:pStyle w:val="textn"/>
        <w:numPr>
          <w:ilvl w:val="0"/>
          <w:numId w:val="14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количество стекла, кв.м;</w:t>
      </w:r>
    </w:p>
    <w:p w:rsidR="00843320" w:rsidRPr="004E1735" w:rsidRDefault="00843320" w:rsidP="004E1735">
      <w:pPr>
        <w:pStyle w:val="textn"/>
        <w:numPr>
          <w:ilvl w:val="0"/>
          <w:numId w:val="14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дату выдачи паспорта;</w:t>
      </w:r>
    </w:p>
    <w:p w:rsidR="00843320" w:rsidRPr="004E1735" w:rsidRDefault="00843320" w:rsidP="004E1735">
      <w:pPr>
        <w:pStyle w:val="textn"/>
        <w:numPr>
          <w:ilvl w:val="0"/>
          <w:numId w:val="14"/>
        </w:numPr>
        <w:tabs>
          <w:tab w:val="left" w:pos="10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обозначение </w:t>
      </w:r>
      <w:r w:rsidR="00FF3213" w:rsidRPr="004E1735">
        <w:rPr>
          <w:sz w:val="28"/>
          <w:szCs w:val="28"/>
        </w:rPr>
        <w:t>ГОСТ 7481-78 «Стекло армированное листовое. Технические условия»</w:t>
      </w:r>
      <w:r w:rsidRPr="004E1735">
        <w:rPr>
          <w:sz w:val="28"/>
          <w:szCs w:val="28"/>
        </w:rPr>
        <w:t>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Вся товаросопроводительная документация на листы стекла высшей категории качества должна иметь изображение государственного Знака качества.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Контейнеры или ящики с листами стекла транспортируют любым видом транспорта.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При транспортировании, погрузке и выгрузке стекла должны быть приняты меры, обеспечивающие его сохранность от механических повреждений.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Ящики с листами стекла при транспортировании должны быть защищены от атмосферных осадков.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При транспортировании контейнеры или ящики с листами стекла должны быть установлены торцами по направлению движения и закреплены так, чтобы была исключена возможность их передвижения и качания.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Ящики с листами стекла и распакованные листы должны храниться в сухих закрытых помещениях.</w:t>
      </w:r>
    </w:p>
    <w:p w:rsidR="00843320" w:rsidRPr="004E1735" w:rsidRDefault="00843320" w:rsidP="004E1735">
      <w:pPr>
        <w:pStyle w:val="text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При хранении листы стекла должны быть установлены на пирамиды или стеллажи на резиновые, войлочные или деревянные подкладки, в наклонном положении, с углом наклона к вертикали 10-15°.</w:t>
      </w:r>
    </w:p>
    <w:p w:rsidR="0066114C" w:rsidRPr="004E1735" w:rsidRDefault="00843320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При хранении ящики с листами стекла также должны быть установлены в наклонном положении.</w:t>
      </w:r>
    </w:p>
    <w:p w:rsidR="004A2472" w:rsidRPr="00C21159" w:rsidRDefault="004A2472" w:rsidP="004E1735">
      <w:pPr>
        <w:pStyle w:val="1"/>
        <w:ind w:firstLine="709"/>
        <w:jc w:val="center"/>
        <w:rPr>
          <w:b/>
          <w:bCs/>
          <w:caps/>
        </w:rPr>
      </w:pPr>
      <w:r w:rsidRPr="004E1735">
        <w:br w:type="page"/>
      </w:r>
      <w:bookmarkStart w:id="8" w:name="_Toc202380585"/>
      <w:r w:rsidR="0066114C" w:rsidRPr="00C21159">
        <w:rPr>
          <w:b/>
          <w:bCs/>
          <w:caps/>
        </w:rPr>
        <w:t>Заключение</w:t>
      </w:r>
      <w:bookmarkEnd w:id="8"/>
    </w:p>
    <w:p w:rsidR="00C21159" w:rsidRDefault="00C21159" w:rsidP="004E17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Стеклянные изделия применяют во многих областях народного хозяйства и в быту человека. Они используются в строительстве, химической, горнорудной, электротехнической и других отраслях промышленности.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Отсутствие товаров-аналогов положило развитие стекольной промышленности.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В связи с тем, что в настоящее время в нашей республике проходят крупномасшатбные строительные работы, то спрос на стекло повысился. 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В настоящее время стекольная промышленность развивается динамично так как возрастает спрос в таком материале и в изделиях, особенно из листового стекла.</w:t>
      </w:r>
    </w:p>
    <w:p w:rsidR="0066114C" w:rsidRPr="004E1735" w:rsidRDefault="0066114C" w:rsidP="004E17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Основными направлениями интенсификации производства стекла являются:</w:t>
      </w:r>
    </w:p>
    <w:p w:rsidR="0066114C" w:rsidRPr="004E1735" w:rsidRDefault="0066114C" w:rsidP="004E1735">
      <w:pPr>
        <w:numPr>
          <w:ilvl w:val="0"/>
          <w:numId w:val="15"/>
        </w:numPr>
        <w:shd w:val="clear" w:color="auto" w:fill="FFFFFF"/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дальнейшая автоматизация технологических процессов (внед</w:t>
      </w:r>
      <w:r w:rsidRPr="004E1735">
        <w:rPr>
          <w:sz w:val="28"/>
          <w:szCs w:val="28"/>
        </w:rPr>
        <w:softHyphen/>
        <w:t>рение поточных линий по резке и упаковке стекла);</w:t>
      </w:r>
    </w:p>
    <w:p w:rsidR="0066114C" w:rsidRPr="004E1735" w:rsidRDefault="0066114C" w:rsidP="004E1735">
      <w:pPr>
        <w:numPr>
          <w:ilvl w:val="0"/>
          <w:numId w:val="15"/>
        </w:numPr>
        <w:shd w:val="clear" w:color="auto" w:fill="FFFFFF"/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расширение ассортимента и повышение качества </w:t>
      </w:r>
      <w:r w:rsidR="004E3A35" w:rsidRPr="004E1735">
        <w:rPr>
          <w:sz w:val="28"/>
          <w:szCs w:val="28"/>
        </w:rPr>
        <w:t>листового</w:t>
      </w:r>
      <w:r w:rsidRPr="004E1735">
        <w:rPr>
          <w:sz w:val="28"/>
          <w:szCs w:val="28"/>
        </w:rPr>
        <w:t xml:space="preserve"> стекла;</w:t>
      </w:r>
    </w:p>
    <w:p w:rsidR="0066114C" w:rsidRPr="004E1735" w:rsidRDefault="0066114C" w:rsidP="004E1735">
      <w:pPr>
        <w:numPr>
          <w:ilvl w:val="0"/>
          <w:numId w:val="15"/>
        </w:numPr>
        <w:shd w:val="clear" w:color="auto" w:fill="FFFFFF"/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реконструкция действующих предприятий;</w:t>
      </w:r>
    </w:p>
    <w:p w:rsidR="0066114C" w:rsidRPr="004E1735" w:rsidRDefault="0066114C" w:rsidP="004E1735">
      <w:pPr>
        <w:numPr>
          <w:ilvl w:val="0"/>
          <w:numId w:val="15"/>
        </w:numPr>
        <w:shd w:val="clear" w:color="auto" w:fill="FFFFFF"/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 xml:space="preserve">совершенствование технологии производства </w:t>
      </w:r>
      <w:r w:rsidR="004E3A35" w:rsidRPr="004E1735">
        <w:rPr>
          <w:sz w:val="28"/>
          <w:szCs w:val="28"/>
        </w:rPr>
        <w:t>листового</w:t>
      </w:r>
      <w:r w:rsidRPr="004E1735">
        <w:rPr>
          <w:sz w:val="28"/>
          <w:szCs w:val="28"/>
        </w:rPr>
        <w:t xml:space="preserve"> стекла.</w:t>
      </w:r>
    </w:p>
    <w:p w:rsidR="0066114C" w:rsidRPr="004E1735" w:rsidRDefault="0066114C" w:rsidP="004E17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Последнее связано с внедрением двухстадийного формования стеклянной ленты, развитием и совершенствованием флоат-процесса с увеличением мощности установок. Усовершенствование мето</w:t>
      </w:r>
      <w:r w:rsidRPr="004E1735">
        <w:rPr>
          <w:sz w:val="28"/>
          <w:szCs w:val="28"/>
        </w:rPr>
        <w:softHyphen/>
        <w:t>дов варки стекла предполагает увеличение площади покрытия пламенем зеркала шихты и стекломассы, применение печей новых типов (циклонных печей, в которых производится нагрев гранули</w:t>
      </w:r>
      <w:r w:rsidRPr="004E1735">
        <w:rPr>
          <w:sz w:val="28"/>
          <w:szCs w:val="28"/>
        </w:rPr>
        <w:softHyphen/>
        <w:t>рованных частиц шихты во взвешенном состоянии; шахтных печей и вращающихся барабанных, обеспечивающих перемешивание материала в процессе варки), введение источников теплоты непос</w:t>
      </w:r>
      <w:r w:rsidRPr="004E1735">
        <w:rPr>
          <w:sz w:val="28"/>
          <w:szCs w:val="28"/>
        </w:rPr>
        <w:softHyphen/>
        <w:t>редственно в стекломассу (повышается эффективность процесса теплообмена, снижаются потери теплоты в окружающую среду). В настоящее время ведутся работы по созданию в ванных печах бурления стекломассы за счет подвода сжатого воздуха и меха</w:t>
      </w:r>
      <w:r w:rsidRPr="004E1735">
        <w:rPr>
          <w:sz w:val="28"/>
          <w:szCs w:val="28"/>
        </w:rPr>
        <w:softHyphen/>
        <w:t>ническому перемешиванию ее для получения высокой степени одно</w:t>
      </w:r>
      <w:r w:rsidRPr="004E1735">
        <w:rPr>
          <w:sz w:val="28"/>
          <w:szCs w:val="28"/>
        </w:rPr>
        <w:softHyphen/>
        <w:t>родности.</w:t>
      </w:r>
    </w:p>
    <w:p w:rsidR="0066114C" w:rsidRPr="004E1735" w:rsidRDefault="0066114C" w:rsidP="004E17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Флоат-стекло практически полностью вытеснило полированное стекло, изготовляемое на конвейерах. Себестоимость полирован</w:t>
      </w:r>
      <w:r w:rsidRPr="004E1735">
        <w:rPr>
          <w:sz w:val="28"/>
          <w:szCs w:val="28"/>
        </w:rPr>
        <w:softHyphen/>
        <w:t>ного стекла, вырабатываемого флоат-способом, примерно в 2 раза ниже, чем полированного, вырабатываемого на конвейерах двух</w:t>
      </w:r>
      <w:r w:rsidRPr="004E1735">
        <w:rPr>
          <w:sz w:val="28"/>
          <w:szCs w:val="28"/>
        </w:rPr>
        <w:softHyphen/>
        <w:t>стороннего шлифования и полирования. При этом удельные капи</w:t>
      </w:r>
      <w:r w:rsidRPr="004E1735">
        <w:rPr>
          <w:sz w:val="28"/>
          <w:szCs w:val="28"/>
        </w:rPr>
        <w:softHyphen/>
        <w:t>тальные вложения уменьшаются почти в 2 раза, а производитель</w:t>
      </w:r>
      <w:r w:rsidRPr="004E1735">
        <w:rPr>
          <w:sz w:val="28"/>
          <w:szCs w:val="28"/>
        </w:rPr>
        <w:softHyphen/>
        <w:t>ность труда возрастает в 3...4 раза. Таким образом, экономическая и техническая целесообразность использования флоат-процесса очевидна.</w:t>
      </w:r>
    </w:p>
    <w:p w:rsidR="0066114C" w:rsidRPr="004E1735" w:rsidRDefault="0066114C" w:rsidP="004E17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По сравнению с оконным стеклом лодочного и безлодочного вертикального вытягивания флоат-стекло более дорогостоящее. Это объясняется главным образом тем, что велики амортизацион</w:t>
      </w:r>
      <w:r w:rsidRPr="004E1735">
        <w:rPr>
          <w:sz w:val="28"/>
          <w:szCs w:val="28"/>
        </w:rPr>
        <w:softHyphen/>
        <w:t>ные отчисления при его производстве — высока стоимость обору</w:t>
      </w:r>
      <w:r w:rsidRPr="004E1735">
        <w:rPr>
          <w:sz w:val="28"/>
          <w:szCs w:val="28"/>
        </w:rPr>
        <w:softHyphen/>
        <w:t>дования для флоат-процесса и зданий, а также большие трудо</w:t>
      </w:r>
      <w:r w:rsidRPr="004E1735">
        <w:rPr>
          <w:sz w:val="28"/>
          <w:szCs w:val="28"/>
        </w:rPr>
        <w:softHyphen/>
        <w:t>затраты при резке стекла (этот процесс пока не автоматизирован). Кроме того, увеличиваются затраты на создание защитной атмо</w:t>
      </w:r>
      <w:r w:rsidRPr="004E1735">
        <w:rPr>
          <w:sz w:val="28"/>
          <w:szCs w:val="28"/>
        </w:rPr>
        <w:softHyphen/>
        <w:t>сферы и в связи с использованием олова. Однако следует иметь в виду, что флоат-процесс обеспечивает лучшее качество стекла, чем лодочный и безлодочный способы его производства.</w:t>
      </w:r>
    </w:p>
    <w:p w:rsidR="0066114C" w:rsidRPr="004E1735" w:rsidRDefault="0066114C" w:rsidP="004E1735">
      <w:pPr>
        <w:spacing w:line="360" w:lineRule="auto"/>
        <w:ind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Главным фактором улучшения всех технико-экономических по</w:t>
      </w:r>
      <w:r w:rsidRPr="004E1735">
        <w:rPr>
          <w:sz w:val="28"/>
          <w:szCs w:val="28"/>
        </w:rPr>
        <w:softHyphen/>
        <w:t>казателей флоат-процесса является увеличение производитель</w:t>
      </w:r>
      <w:r w:rsidRPr="004E1735">
        <w:rPr>
          <w:sz w:val="28"/>
          <w:szCs w:val="28"/>
        </w:rPr>
        <w:softHyphen/>
        <w:t>ности поточных линий. Кроме того, необходимо упрощать и уде</w:t>
      </w:r>
      <w:r w:rsidRPr="004E1735">
        <w:rPr>
          <w:sz w:val="28"/>
          <w:szCs w:val="28"/>
        </w:rPr>
        <w:softHyphen/>
        <w:t>шевлять оборудование зданий и сооружений, разрабатывать более дешевые способы производства газов для защитных атмосфер, автоматизировать процессы раскроя и резки стекла.</w:t>
      </w:r>
    </w:p>
    <w:p w:rsidR="004A2472" w:rsidRPr="00C21159" w:rsidRDefault="004A2472" w:rsidP="004E1735">
      <w:pPr>
        <w:pStyle w:val="1"/>
        <w:ind w:firstLine="709"/>
        <w:jc w:val="center"/>
        <w:rPr>
          <w:b/>
          <w:bCs/>
          <w:caps/>
        </w:rPr>
      </w:pPr>
      <w:r w:rsidRPr="004E1735">
        <w:br w:type="page"/>
      </w:r>
      <w:bookmarkStart w:id="9" w:name="_Toc202380586"/>
      <w:r w:rsidRPr="00C21159">
        <w:rPr>
          <w:b/>
          <w:bCs/>
          <w:caps/>
          <w:lang w:val="en-US"/>
        </w:rPr>
        <w:t>Список использованн</w:t>
      </w:r>
      <w:r w:rsidR="004E3A35" w:rsidRPr="00C21159">
        <w:rPr>
          <w:b/>
          <w:bCs/>
          <w:caps/>
        </w:rPr>
        <w:t>ых источников</w:t>
      </w:r>
      <w:bookmarkEnd w:id="9"/>
    </w:p>
    <w:p w:rsidR="004E3A35" w:rsidRPr="004E1735" w:rsidRDefault="004E3A35" w:rsidP="004E1735">
      <w:pPr>
        <w:spacing w:line="360" w:lineRule="auto"/>
        <w:ind w:firstLine="709"/>
        <w:rPr>
          <w:sz w:val="28"/>
          <w:szCs w:val="28"/>
        </w:rPr>
      </w:pPr>
    </w:p>
    <w:p w:rsidR="0080521B" w:rsidRPr="004E1735" w:rsidRDefault="0080521B" w:rsidP="004E1735">
      <w:pPr>
        <w:pStyle w:val="a5"/>
        <w:numPr>
          <w:ilvl w:val="0"/>
          <w:numId w:val="16"/>
        </w:numPr>
        <w:tabs>
          <w:tab w:val="left" w:pos="1000"/>
        </w:tabs>
        <w:ind w:left="0" w:firstLine="709"/>
      </w:pPr>
      <w:r w:rsidRPr="004E1735">
        <w:t>Буров Ю.С. Технология строительных материалов и изделий. М.: Высшая школа, 1972.</w:t>
      </w:r>
    </w:p>
    <w:p w:rsidR="0080521B" w:rsidRPr="004E1735" w:rsidRDefault="0080521B" w:rsidP="004E1735">
      <w:pPr>
        <w:numPr>
          <w:ilvl w:val="0"/>
          <w:numId w:val="16"/>
        </w:numPr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Кашкаев И.С., Шейман Е.Ш. Производство глинянного кирпича. М.: Высшая школа, 1970.</w:t>
      </w:r>
    </w:p>
    <w:p w:rsidR="0080521B" w:rsidRPr="004E1735" w:rsidRDefault="0080521B" w:rsidP="004E1735">
      <w:pPr>
        <w:numPr>
          <w:ilvl w:val="0"/>
          <w:numId w:val="16"/>
        </w:numPr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Комар А.Г. Технология производства строительных материалов. М.: Высшая школа, 1980.</w:t>
      </w:r>
    </w:p>
    <w:p w:rsidR="0080521B" w:rsidRPr="004E1735" w:rsidRDefault="0080521B" w:rsidP="004E1735">
      <w:pPr>
        <w:numPr>
          <w:ilvl w:val="0"/>
          <w:numId w:val="16"/>
        </w:numPr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Макотинский М.П. Новые отделочные материалы. М.: “Знание”, 1972.</w:t>
      </w:r>
    </w:p>
    <w:p w:rsidR="0080521B" w:rsidRPr="004E1735" w:rsidRDefault="0080521B" w:rsidP="004E1735">
      <w:pPr>
        <w:numPr>
          <w:ilvl w:val="0"/>
          <w:numId w:val="16"/>
        </w:numPr>
        <w:tabs>
          <w:tab w:val="left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1735">
        <w:rPr>
          <w:sz w:val="28"/>
          <w:szCs w:val="28"/>
        </w:rPr>
        <w:t>Нациевский Ю.Д. Справочник по строительным материалам. Киев: «Будивэльник», 1990.</w:t>
      </w:r>
    </w:p>
    <w:p w:rsidR="0080521B" w:rsidRPr="004E1735" w:rsidRDefault="0080521B" w:rsidP="004E1735">
      <w:pPr>
        <w:pStyle w:val="a5"/>
        <w:numPr>
          <w:ilvl w:val="0"/>
          <w:numId w:val="16"/>
        </w:numPr>
        <w:tabs>
          <w:tab w:val="left" w:pos="1000"/>
        </w:tabs>
        <w:ind w:left="0" w:firstLine="709"/>
      </w:pPr>
      <w:r w:rsidRPr="004E1735">
        <w:t>Царицын М.А., Солинов В.Ф. Технология строительного и технического стекла и шлакоситаллов. М.: Стройиздат, 1983.</w:t>
      </w:r>
    </w:p>
    <w:p w:rsidR="004A2472" w:rsidRPr="004E1735" w:rsidRDefault="004A2472" w:rsidP="004E1735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GoBack"/>
      <w:bookmarkEnd w:id="10"/>
    </w:p>
    <w:sectPr w:rsidR="004A2472" w:rsidRPr="004E1735" w:rsidSect="004E1735"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325" w:rsidRDefault="005A4325">
      <w:r>
        <w:separator/>
      </w:r>
    </w:p>
  </w:endnote>
  <w:endnote w:type="continuationSeparator" w:id="0">
    <w:p w:rsidR="005A4325" w:rsidRDefault="005A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80" w:rsidRDefault="00582419" w:rsidP="00996C80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996C80" w:rsidRDefault="00996C8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325" w:rsidRDefault="005A4325">
      <w:r>
        <w:separator/>
      </w:r>
    </w:p>
  </w:footnote>
  <w:footnote w:type="continuationSeparator" w:id="0">
    <w:p w:rsidR="005A4325" w:rsidRDefault="005A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B9E"/>
    <w:multiLevelType w:val="multilevel"/>
    <w:tmpl w:val="C916F2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">
    <w:nsid w:val="07A03145"/>
    <w:multiLevelType w:val="hybridMultilevel"/>
    <w:tmpl w:val="D11A7556"/>
    <w:lvl w:ilvl="0" w:tplc="2668B692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A1611F0"/>
    <w:multiLevelType w:val="singleLevel"/>
    <w:tmpl w:val="BB123A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0DB91969"/>
    <w:multiLevelType w:val="multilevel"/>
    <w:tmpl w:val="85E057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">
    <w:nsid w:val="22F6641D"/>
    <w:multiLevelType w:val="singleLevel"/>
    <w:tmpl w:val="F574106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29B54746"/>
    <w:multiLevelType w:val="singleLevel"/>
    <w:tmpl w:val="37F4F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322D279B"/>
    <w:multiLevelType w:val="hybridMultilevel"/>
    <w:tmpl w:val="307A47A2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6C43D01"/>
    <w:multiLevelType w:val="singleLevel"/>
    <w:tmpl w:val="3F646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6C85B9D"/>
    <w:multiLevelType w:val="hybridMultilevel"/>
    <w:tmpl w:val="B5AAAAEC"/>
    <w:lvl w:ilvl="0" w:tplc="2668B692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1DE2A65"/>
    <w:multiLevelType w:val="hybridMultilevel"/>
    <w:tmpl w:val="39864BA6"/>
    <w:lvl w:ilvl="0" w:tplc="2668B692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439602BF"/>
    <w:multiLevelType w:val="singleLevel"/>
    <w:tmpl w:val="13642A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4D3D6964"/>
    <w:multiLevelType w:val="hybridMultilevel"/>
    <w:tmpl w:val="F3A46292"/>
    <w:lvl w:ilvl="0" w:tplc="2668B692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55491FE7"/>
    <w:multiLevelType w:val="hybridMultilevel"/>
    <w:tmpl w:val="3AB0C928"/>
    <w:lvl w:ilvl="0" w:tplc="2668B692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6F3A641B"/>
    <w:multiLevelType w:val="singleLevel"/>
    <w:tmpl w:val="4F2CB2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14">
    <w:nsid w:val="74012862"/>
    <w:multiLevelType w:val="hybridMultilevel"/>
    <w:tmpl w:val="D9D4371C"/>
    <w:lvl w:ilvl="0" w:tplc="2668B692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E640ECF"/>
    <w:multiLevelType w:val="hybridMultilevel"/>
    <w:tmpl w:val="8730DD6C"/>
    <w:lvl w:ilvl="0" w:tplc="2668B692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3"/>
  </w:num>
  <w:num w:numId="7">
    <w:abstractNumId w:val="7"/>
  </w:num>
  <w:num w:numId="8">
    <w:abstractNumId w:val="10"/>
  </w:num>
  <w:num w:numId="9">
    <w:abstractNumId w:val="1"/>
  </w:num>
  <w:num w:numId="10">
    <w:abstractNumId w:val="15"/>
  </w:num>
  <w:num w:numId="11">
    <w:abstractNumId w:val="8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140"/>
  <w:doNotHyphenateCaps/>
  <w:drawingGridHorizontalSpacing w:val="78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82D"/>
    <w:rsid w:val="00146C3A"/>
    <w:rsid w:val="00172BA9"/>
    <w:rsid w:val="00275BDE"/>
    <w:rsid w:val="002C77BB"/>
    <w:rsid w:val="003460C2"/>
    <w:rsid w:val="00367275"/>
    <w:rsid w:val="00491605"/>
    <w:rsid w:val="004A2472"/>
    <w:rsid w:val="004C3BD0"/>
    <w:rsid w:val="004E1735"/>
    <w:rsid w:val="004E3A35"/>
    <w:rsid w:val="004F1A93"/>
    <w:rsid w:val="00540291"/>
    <w:rsid w:val="005531F5"/>
    <w:rsid w:val="00582419"/>
    <w:rsid w:val="005A4325"/>
    <w:rsid w:val="005F5D9C"/>
    <w:rsid w:val="005F6353"/>
    <w:rsid w:val="00606EC9"/>
    <w:rsid w:val="0064561E"/>
    <w:rsid w:val="0065262C"/>
    <w:rsid w:val="0066114C"/>
    <w:rsid w:val="00666F98"/>
    <w:rsid w:val="006D0B6B"/>
    <w:rsid w:val="007030F9"/>
    <w:rsid w:val="0080521B"/>
    <w:rsid w:val="00843320"/>
    <w:rsid w:val="0089263A"/>
    <w:rsid w:val="008A326E"/>
    <w:rsid w:val="00994D07"/>
    <w:rsid w:val="00996C80"/>
    <w:rsid w:val="00AB2007"/>
    <w:rsid w:val="00B528A7"/>
    <w:rsid w:val="00B717E1"/>
    <w:rsid w:val="00B7282D"/>
    <w:rsid w:val="00B73F1F"/>
    <w:rsid w:val="00C21159"/>
    <w:rsid w:val="00C622B5"/>
    <w:rsid w:val="00CE6CEC"/>
    <w:rsid w:val="00CF2F8B"/>
    <w:rsid w:val="00D255AB"/>
    <w:rsid w:val="00EA4178"/>
    <w:rsid w:val="00EF1CA2"/>
    <w:rsid w:val="00F02CEB"/>
    <w:rsid w:val="00F25A9C"/>
    <w:rsid w:val="00F64D73"/>
    <w:rsid w:val="00F85E6F"/>
    <w:rsid w:val="00FB16BD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5EDAC15-DBAA-42AA-ACC9-E3ACAB82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284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284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426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ind w:firstLine="284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  <w:style w:type="paragraph" w:styleId="aa">
    <w:name w:val="Normal (Web)"/>
    <w:basedOn w:val="a"/>
    <w:uiPriority w:val="99"/>
    <w:rsid w:val="0089263A"/>
    <w:pPr>
      <w:spacing w:before="100" w:beforeAutospacing="1" w:after="100" w:afterAutospacing="1"/>
    </w:pPr>
    <w:rPr>
      <w:sz w:val="24"/>
      <w:szCs w:val="24"/>
    </w:rPr>
  </w:style>
  <w:style w:type="paragraph" w:customStyle="1" w:styleId="textn">
    <w:name w:val="textn"/>
    <w:basedOn w:val="a"/>
    <w:uiPriority w:val="99"/>
    <w:rsid w:val="0089263A"/>
    <w:pPr>
      <w:spacing w:before="100" w:beforeAutospacing="1" w:after="100" w:afterAutospacing="1"/>
    </w:pPr>
    <w:rPr>
      <w:sz w:val="24"/>
      <w:szCs w:val="24"/>
    </w:rPr>
  </w:style>
  <w:style w:type="paragraph" w:customStyle="1" w:styleId="textb">
    <w:name w:val="textb"/>
    <w:basedOn w:val="a"/>
    <w:uiPriority w:val="99"/>
    <w:rsid w:val="0089263A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96C80"/>
  </w:style>
  <w:style w:type="character" w:styleId="ab">
    <w:name w:val="Hyperlink"/>
    <w:uiPriority w:val="99"/>
    <w:rsid w:val="00996C8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EA41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5639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:</vt:lpstr>
    </vt:vector>
  </TitlesOfParts>
  <Manager>Мочальник И.А.</Manager>
  <Company>БГЭУ-подполье</Company>
  <LinksUpToDate>false</LinksUpToDate>
  <CharactersWithSpaces>37707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:</dc:title>
  <dc:subject>Листовое стекло.</dc:subject>
  <dc:creator>ORENBURGAIRLINES</dc:creator>
  <cp:keywords/>
  <dc:description>Реклама:_x000d_
Курсовые, рефераты, контрольные, только для студентов БГЭУ. Тел. 8-0296-530-375</dc:description>
  <cp:lastModifiedBy>admin</cp:lastModifiedBy>
  <cp:revision>2</cp:revision>
  <cp:lastPrinted>2007-03-30T15:15:00Z</cp:lastPrinted>
  <dcterms:created xsi:type="dcterms:W3CDTF">2014-03-04T17:59:00Z</dcterms:created>
  <dcterms:modified xsi:type="dcterms:W3CDTF">2014-03-04T17:59:00Z</dcterms:modified>
</cp:coreProperties>
</file>