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  <w:r w:rsidRPr="00DD49EC">
        <w:rPr>
          <w:sz w:val="28"/>
          <w:szCs w:val="28"/>
        </w:rPr>
        <w:t>Министерство сельского хозяйства Российской Федерации</w:t>
      </w: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  <w:r w:rsidRPr="00DD49EC">
        <w:rPr>
          <w:sz w:val="28"/>
          <w:szCs w:val="28"/>
        </w:rPr>
        <w:t>Департамент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научно-технологической политики и образования ФГОУ ВПО</w:t>
      </w: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  <w:r w:rsidRPr="00DD49EC">
        <w:rPr>
          <w:sz w:val="28"/>
          <w:szCs w:val="28"/>
        </w:rPr>
        <w:t>«Красноярский государственный аграрный университет»</w:t>
      </w: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DD49EC" w:rsidRPr="00DD49EC" w:rsidRDefault="00DD49EC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КУРСОВАЯ РАБОТА</w:t>
      </w: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  <w:r w:rsidRPr="00DD49EC">
        <w:rPr>
          <w:sz w:val="28"/>
          <w:szCs w:val="28"/>
        </w:rPr>
        <w:t xml:space="preserve">Технология производства </w:t>
      </w:r>
      <w:r w:rsidR="004843EC" w:rsidRPr="00DD49EC">
        <w:rPr>
          <w:sz w:val="28"/>
          <w:szCs w:val="28"/>
        </w:rPr>
        <w:t>картофельного крахмала</w:t>
      </w: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ind w:left="5245"/>
        <w:rPr>
          <w:sz w:val="28"/>
          <w:szCs w:val="28"/>
        </w:rPr>
      </w:pPr>
      <w:r w:rsidRPr="00DD49EC">
        <w:rPr>
          <w:sz w:val="28"/>
          <w:szCs w:val="28"/>
        </w:rPr>
        <w:t>Выполнил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студент группы Т-53 Михайлов Е. О.</w:t>
      </w:r>
    </w:p>
    <w:p w:rsidR="006F0EFE" w:rsidRPr="00DD49EC" w:rsidRDefault="006F0EFE" w:rsidP="00DD49EC">
      <w:pPr>
        <w:widowControl w:val="0"/>
        <w:spacing w:line="360" w:lineRule="auto"/>
        <w:ind w:left="5245"/>
        <w:rPr>
          <w:sz w:val="28"/>
          <w:szCs w:val="28"/>
        </w:rPr>
      </w:pPr>
      <w:r w:rsidRPr="00DD49EC">
        <w:rPr>
          <w:sz w:val="28"/>
          <w:szCs w:val="28"/>
        </w:rPr>
        <w:t xml:space="preserve">к.с.-х.н., доцент </w:t>
      </w:r>
      <w:r w:rsidR="0073220F" w:rsidRPr="00DD49EC">
        <w:rPr>
          <w:sz w:val="28"/>
          <w:szCs w:val="28"/>
        </w:rPr>
        <w:t>Серг</w:t>
      </w:r>
      <w:r w:rsidR="00CE332A" w:rsidRPr="00DD49EC">
        <w:rPr>
          <w:sz w:val="28"/>
          <w:szCs w:val="28"/>
        </w:rPr>
        <w:t>о</w:t>
      </w:r>
      <w:r w:rsidR="0073220F" w:rsidRPr="00DD49EC">
        <w:rPr>
          <w:sz w:val="28"/>
          <w:szCs w:val="28"/>
        </w:rPr>
        <w:t xml:space="preserve">манов </w:t>
      </w:r>
      <w:r w:rsidR="00CE332A" w:rsidRPr="00DD49EC">
        <w:rPr>
          <w:sz w:val="28"/>
          <w:szCs w:val="28"/>
        </w:rPr>
        <w:t>С</w:t>
      </w:r>
      <w:r w:rsidR="0073220F" w:rsidRPr="00DD49EC">
        <w:rPr>
          <w:sz w:val="28"/>
          <w:szCs w:val="28"/>
        </w:rPr>
        <w:t>.</w:t>
      </w:r>
      <w:r w:rsidR="00CE332A" w:rsidRPr="00DD49EC">
        <w:rPr>
          <w:sz w:val="28"/>
          <w:szCs w:val="28"/>
        </w:rPr>
        <w:t xml:space="preserve"> В</w:t>
      </w:r>
      <w:r w:rsidRPr="00DD49EC">
        <w:rPr>
          <w:sz w:val="28"/>
          <w:szCs w:val="28"/>
        </w:rPr>
        <w:t>.</w:t>
      </w:r>
    </w:p>
    <w:p w:rsidR="006F0EFE" w:rsidRPr="00DD49EC" w:rsidRDefault="006F0EFE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F0EFE" w:rsidRDefault="006F0EFE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46341D" w:rsidRDefault="0046341D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DD49EC" w:rsidRDefault="00DD49EC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DD49EC" w:rsidRPr="00162ABF" w:rsidRDefault="00DD49EC" w:rsidP="00DD49EC">
      <w:pPr>
        <w:pStyle w:val="a5"/>
        <w:jc w:val="center"/>
        <w:rPr>
          <w:sz w:val="28"/>
          <w:szCs w:val="28"/>
        </w:rPr>
      </w:pPr>
      <w:r w:rsidRPr="00162ABF">
        <w:rPr>
          <w:sz w:val="28"/>
          <w:szCs w:val="28"/>
        </w:rPr>
        <w:t>Красноярск</w:t>
      </w:r>
      <w:r>
        <w:rPr>
          <w:sz w:val="28"/>
          <w:szCs w:val="28"/>
        </w:rPr>
        <w:t xml:space="preserve"> 2009</w:t>
      </w:r>
    </w:p>
    <w:p w:rsidR="006F0EFE" w:rsidRDefault="00DD49EC" w:rsidP="00DD49EC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0EFE" w:rsidRPr="00DD49EC">
        <w:rPr>
          <w:b/>
          <w:sz w:val="28"/>
          <w:szCs w:val="28"/>
        </w:rPr>
        <w:t>Содержание</w:t>
      </w:r>
    </w:p>
    <w:p w:rsidR="00DD49EC" w:rsidRPr="00DD49EC" w:rsidRDefault="00DD49EC" w:rsidP="00DD49EC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F0EFE" w:rsidRPr="00DD49EC" w:rsidRDefault="006F0EFE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Введение</w:t>
      </w:r>
    </w:p>
    <w:p w:rsidR="006F0EFE" w:rsidRPr="00DD49EC" w:rsidRDefault="0053778C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</w:t>
      </w:r>
      <w:r w:rsidR="00DD49EC">
        <w:rPr>
          <w:sz w:val="28"/>
          <w:szCs w:val="28"/>
        </w:rPr>
        <w:t>.</w:t>
      </w:r>
      <w:r w:rsidRPr="00DD49EC">
        <w:rPr>
          <w:sz w:val="28"/>
          <w:szCs w:val="28"/>
        </w:rPr>
        <w:t xml:space="preserve"> Технология производства картофельного крахмала</w:t>
      </w:r>
    </w:p>
    <w:p w:rsidR="006F0EFE" w:rsidRPr="00DD49EC" w:rsidRDefault="00D85047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 xml:space="preserve"> </w:t>
      </w:r>
      <w:r w:rsidR="0053778C" w:rsidRPr="00DD49EC">
        <w:rPr>
          <w:sz w:val="28"/>
          <w:szCs w:val="28"/>
        </w:rPr>
        <w:t>Получение сырого картофельного крахмала</w:t>
      </w:r>
    </w:p>
    <w:p w:rsidR="006F0EFE" w:rsidRPr="00DD49EC" w:rsidRDefault="00D85047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="00FE035D" w:rsidRPr="00DD49EC">
        <w:rPr>
          <w:sz w:val="28"/>
          <w:szCs w:val="28"/>
        </w:rPr>
        <w:t>.1</w:t>
      </w:r>
      <w:r w:rsidRPr="00DD49EC">
        <w:rPr>
          <w:sz w:val="28"/>
          <w:szCs w:val="28"/>
        </w:rPr>
        <w:t xml:space="preserve"> Хранение картофеля</w:t>
      </w:r>
    </w:p>
    <w:p w:rsidR="00341604" w:rsidRPr="00DD49EC" w:rsidRDefault="00FE035D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</w:t>
      </w:r>
      <w:r w:rsidR="005715AD" w:rsidRPr="00DD49EC">
        <w:rPr>
          <w:sz w:val="28"/>
          <w:szCs w:val="28"/>
        </w:rPr>
        <w:t>2 Доставка, мойка и взвешивание картофеля</w:t>
      </w:r>
    </w:p>
    <w:p w:rsidR="00DD49EC" w:rsidRDefault="00FE035D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</w:t>
      </w:r>
      <w:r w:rsidR="005715AD" w:rsidRPr="00DD49EC">
        <w:rPr>
          <w:sz w:val="28"/>
          <w:szCs w:val="28"/>
        </w:rPr>
        <w:t>3 Измельчение картофеля на терочных машинах — получение кашки</w:t>
      </w:r>
    </w:p>
    <w:p w:rsidR="00C83AF6" w:rsidRPr="00DD49EC" w:rsidRDefault="00FE035D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</w:t>
      </w:r>
      <w:r w:rsidR="00934D0D" w:rsidRPr="00DD49EC">
        <w:rPr>
          <w:sz w:val="28"/>
          <w:szCs w:val="28"/>
        </w:rPr>
        <w:t>4 Выделение картофельного сока из кашки</w:t>
      </w:r>
    </w:p>
    <w:p w:rsidR="00C83AF6" w:rsidRPr="00DD49EC" w:rsidRDefault="00FE035D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</w:t>
      </w:r>
      <w:r w:rsidR="00934D0D" w:rsidRPr="00DD49EC">
        <w:rPr>
          <w:sz w:val="28"/>
          <w:szCs w:val="28"/>
        </w:rPr>
        <w:t>5</w:t>
      </w:r>
      <w:r w:rsidR="004F74EF" w:rsidRPr="00DD49EC">
        <w:rPr>
          <w:sz w:val="28"/>
          <w:szCs w:val="28"/>
        </w:rPr>
        <w:t xml:space="preserve"> Выделение свободного крахмала из кашки, отделение и промывание</w:t>
      </w:r>
      <w:r w:rsidR="00DD49EC">
        <w:rPr>
          <w:sz w:val="28"/>
          <w:szCs w:val="28"/>
        </w:rPr>
        <w:t xml:space="preserve"> </w:t>
      </w:r>
      <w:r w:rsidR="006D0B80" w:rsidRPr="00DD49EC">
        <w:rPr>
          <w:sz w:val="28"/>
          <w:szCs w:val="28"/>
        </w:rPr>
        <w:t>мезги</w:t>
      </w:r>
    </w:p>
    <w:p w:rsidR="00C83AF6" w:rsidRPr="00DD49EC" w:rsidRDefault="00FE035D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</w:t>
      </w:r>
      <w:r w:rsidR="006D0B80" w:rsidRPr="00DD49EC">
        <w:rPr>
          <w:sz w:val="28"/>
          <w:szCs w:val="28"/>
        </w:rPr>
        <w:t>6 Рафинирование крахмальной суспензии</w:t>
      </w:r>
    </w:p>
    <w:p w:rsidR="00FE035D" w:rsidRPr="00DD49EC" w:rsidRDefault="000C64D2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1</w:t>
      </w:r>
      <w:r w:rsidRPr="00DD49EC">
        <w:rPr>
          <w:sz w:val="28"/>
          <w:szCs w:val="28"/>
        </w:rPr>
        <w:t>.7 Качество сырого картофельного крахмала</w:t>
      </w:r>
    </w:p>
    <w:p w:rsidR="00C83AF6" w:rsidRPr="00DD49EC" w:rsidRDefault="000C64D2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2</w:t>
      </w:r>
      <w:r w:rsidR="00A70AA7" w:rsidRPr="00DD49EC">
        <w:rPr>
          <w:sz w:val="28"/>
          <w:szCs w:val="28"/>
        </w:rPr>
        <w:t xml:space="preserve"> Получение сухого крахмала</w:t>
      </w:r>
    </w:p>
    <w:p w:rsidR="00FE035D" w:rsidRPr="00DD49EC" w:rsidRDefault="00A70AA7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3</w:t>
      </w:r>
      <w:r w:rsidRPr="00DD49EC">
        <w:rPr>
          <w:sz w:val="28"/>
          <w:szCs w:val="28"/>
        </w:rPr>
        <w:t xml:space="preserve"> Получение модифицированных крахмалов</w:t>
      </w:r>
    </w:p>
    <w:p w:rsidR="007969C3" w:rsidRPr="00DD49EC" w:rsidRDefault="007969C3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3</w:t>
      </w:r>
      <w:r w:rsidRPr="00DD49EC">
        <w:rPr>
          <w:sz w:val="28"/>
          <w:szCs w:val="28"/>
        </w:rPr>
        <w:t>.1 Расщепленные крахмалы</w:t>
      </w:r>
    </w:p>
    <w:p w:rsidR="007969C3" w:rsidRPr="00DD49EC" w:rsidRDefault="0006095A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DD49EC">
        <w:rPr>
          <w:sz w:val="28"/>
          <w:szCs w:val="28"/>
        </w:rPr>
        <w:t>3</w:t>
      </w:r>
      <w:r w:rsidRPr="00DD49EC">
        <w:rPr>
          <w:sz w:val="28"/>
          <w:szCs w:val="28"/>
        </w:rPr>
        <w:t>.2 Замещенные крахмалы</w:t>
      </w:r>
      <w:r w:rsidRPr="00DD49EC">
        <w:rPr>
          <w:sz w:val="28"/>
          <w:szCs w:val="28"/>
        </w:rPr>
        <w:tab/>
      </w:r>
    </w:p>
    <w:p w:rsidR="0053778C" w:rsidRPr="00DD49EC" w:rsidRDefault="003650A2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З</w:t>
      </w:r>
      <w:r w:rsidR="00DD49EC">
        <w:rPr>
          <w:sz w:val="28"/>
          <w:szCs w:val="28"/>
        </w:rPr>
        <w:t>а</w:t>
      </w:r>
      <w:r w:rsidRPr="00DD49EC">
        <w:rPr>
          <w:sz w:val="28"/>
          <w:szCs w:val="28"/>
        </w:rPr>
        <w:t>ключение</w:t>
      </w:r>
    </w:p>
    <w:p w:rsidR="0053778C" w:rsidRPr="00DD49EC" w:rsidRDefault="0053778C" w:rsidP="00DD49EC">
      <w:pPr>
        <w:widowControl w:val="0"/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Литература</w:t>
      </w:r>
      <w:r w:rsidRPr="00DD49EC">
        <w:rPr>
          <w:sz w:val="28"/>
          <w:szCs w:val="28"/>
        </w:rPr>
        <w:tab/>
      </w:r>
    </w:p>
    <w:p w:rsidR="00C83AF6" w:rsidRPr="00DD49EC" w:rsidRDefault="00C83AF6" w:rsidP="00DD49EC">
      <w:pPr>
        <w:widowControl w:val="0"/>
        <w:spacing w:line="360" w:lineRule="auto"/>
        <w:jc w:val="both"/>
        <w:rPr>
          <w:sz w:val="28"/>
          <w:szCs w:val="28"/>
        </w:rPr>
      </w:pPr>
    </w:p>
    <w:p w:rsidR="004A3231" w:rsidRDefault="00DD49EC" w:rsidP="00DD49EC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3231" w:rsidRPr="00DD49EC">
        <w:rPr>
          <w:b/>
          <w:sz w:val="28"/>
          <w:szCs w:val="28"/>
        </w:rPr>
        <w:t>Введение</w:t>
      </w:r>
    </w:p>
    <w:p w:rsidR="00DD49EC" w:rsidRPr="00DD49EC" w:rsidRDefault="00DD49EC" w:rsidP="00DD49EC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1971ED" w:rsidRPr="00DD49EC" w:rsidRDefault="001971E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Крахмал – главнейший представитель природных углеводов, являющий основным источником энергии для человеческого организма, и обладающий свойствами загустителя, стабилизатора и структурообразователя, необходимыми в промышленном производстве. В многокомпонентных смесях крахмал способен эффективно взаимодействовать с такими веществами, как жиры, сахара и ферменты, усиливать действие ароматизаторов продукции, регулировать влажность. Картофель содержит до 25% крахмала в зависимости от сорта, условий выращивания и иных факторов. </w:t>
      </w:r>
    </w:p>
    <w:p w:rsidR="001971ED" w:rsidRPr="00DD49EC" w:rsidRDefault="001971E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Народнохозяйственное значение крахмалопаточной промышленности определяется весьма разнообразным и постоянно расширяющимся спектром использования крахмала и продуктов на его основе. В настоящее время крахмалопродукты широко востребованы в различных отраслях промышленности - от кондитерского производства до нефтебурения. С появлением новых видов крахмалов области их применения постоянно расширяются, и потребность в них стабильно растёт. </w:t>
      </w:r>
    </w:p>
    <w:p w:rsidR="001971ED" w:rsidRPr="00DD49EC" w:rsidRDefault="001971E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Из крахмала вырабатывается большая группа продуктов его частичного гидролиза: мальтодекстрины, низкоосахаренная, карамельная, высокоосахаренная, мальтозная, глюкозно-мальтозная и другие виды патоки. Её способность предотвращать кристаллизацию сахара имеет решающее значение для производства карамели. Высокоосахаренные, глюкозные и глюкозно-фруктозные сиропы используются в хлебопечении, при изготовлении алкогольных и безалкогольных напитков и многих других продуктов. В последние годы повышенным спросом у производителей пива и пищевых кислот пользуется мальтозная патока. </w:t>
      </w:r>
    </w:p>
    <w:p w:rsidR="001971ED" w:rsidRPr="00DD49EC" w:rsidRDefault="001971E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Лёгкая изменяемость свойств крахмала при его обработке позволяет получить сотни разнообразных по структуре, составу и свойствам видов модифицированного крахмала, успешно используемых как в производстве продуктов питания, так и в непищевых отраслях. </w:t>
      </w:r>
    </w:p>
    <w:p w:rsidR="00C83AF6" w:rsidRPr="00DD49EC" w:rsidRDefault="001971E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Крахмал и его модификации широко применяются в гофрокартонном производстве, при выработке кондитерских и хлебобулочных изделий, колбас, консервов и многих других пищевых продуктов. Огромны возможности использования модифицированного крахмала в технических целях: текстильной и бумажной промышленности, для стабилизации глинистых растворов при нефте- газобурении, для приготовления формовочных смесей в литейном производстве, клея для обоев и во многих других отраслях.</w:t>
      </w:r>
    </w:p>
    <w:p w:rsidR="004A3231" w:rsidRPr="00DD49EC" w:rsidRDefault="004A3231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4A3231" w:rsidRDefault="00DD49EC" w:rsidP="00DD49EC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50A4" w:rsidRPr="00DD49EC">
        <w:rPr>
          <w:b/>
          <w:sz w:val="28"/>
          <w:szCs w:val="28"/>
        </w:rPr>
        <w:t xml:space="preserve">1 </w:t>
      </w:r>
      <w:r w:rsidR="008825DD" w:rsidRPr="00DD49EC">
        <w:rPr>
          <w:b/>
          <w:sz w:val="28"/>
          <w:szCs w:val="28"/>
        </w:rPr>
        <w:t>Технология производства картофельного крахмала</w:t>
      </w:r>
    </w:p>
    <w:p w:rsidR="00DD49EC" w:rsidRPr="00DD49EC" w:rsidRDefault="00DD49EC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825DD" w:rsidRPr="00DD49EC" w:rsidRDefault="008825D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Современная крахмалопаточная промышленность — важная отрасль народного хозяйства. Крахмалопаточные предприятия выпускают сухой крахмал, глюкозу, различные виды крахмальных паток, модифицированные крахмалы, декстрин, глюкозофруктозные сиропы и др. Ассортимент вырабатываемой продукции составляет десятки наименований. Крахмал и крахмалопродукты используют в различных отраслях пищевой промышленности — кондитерской, хлебопекарной</w:t>
      </w:r>
      <w:r w:rsidR="002B7257" w:rsidRPr="00DD49EC">
        <w:rPr>
          <w:sz w:val="28"/>
          <w:szCs w:val="28"/>
        </w:rPr>
        <w:t>, консервной, молочной, пищекон</w:t>
      </w:r>
      <w:r w:rsidRPr="00DD49EC">
        <w:rPr>
          <w:sz w:val="28"/>
          <w:szCs w:val="28"/>
        </w:rPr>
        <w:t>центратной, а также в медицинской, текстильной, полиграфической, бумажной и др.</w:t>
      </w:r>
    </w:p>
    <w:p w:rsidR="008825DD" w:rsidRPr="00DD49EC" w:rsidRDefault="008825D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Предприятия, перерабатывающие картофель и кукурузу, получают сырой крахмал влажностью 50...52 %. Такой крахмал храниться не может, так как является прекрасной средой для развития микроорганизмов, он закисает. Поэтому сырой крахмал на этих же или на других предприятиях перерабатывают в сухой влажностью для картофельного 20 %, или используют для изготовления патоки, глюкозы и других крахмалопродуктов.</w:t>
      </w:r>
    </w:p>
    <w:p w:rsidR="00285109" w:rsidRPr="00DD49EC" w:rsidRDefault="00285109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285109" w:rsidRDefault="008850A4" w:rsidP="00DD49E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DD49EC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 xml:space="preserve"> </w:t>
      </w:r>
      <w:r w:rsidR="0070138B" w:rsidRPr="00DD49EC">
        <w:rPr>
          <w:b/>
          <w:sz w:val="28"/>
          <w:szCs w:val="28"/>
        </w:rPr>
        <w:t>Получение сырого картофельного крахмала</w:t>
      </w:r>
    </w:p>
    <w:p w:rsidR="00DD49EC" w:rsidRPr="00DD49EC" w:rsidRDefault="00DD49EC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31453" w:rsidRPr="00DD49EC" w:rsidRDefault="0028510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Сырьем для производства картофельного крахмала служит картофель. Химический состав клубней картофеля колеблется в довольно широких пределах и зависит от сорта картофеля, климатических, почвенных и других условий. Средний химический состав картофеля (%): вода — 75; сухие вещества — 25, в том числе крахмал—18,5, азотистые вещества — около 2, клетчатка —1, минеральные вещества — 0,9, сахара — 0,8, жир — 0,2 и прочие вещества (пектины, пентозаны и др.) —1,6. Содержание крахмала в клубнях картофеля колеблется от 8 до 29 %. Вода в картофеле содержится в двух состояниях: в свободном (78 %) и связанном (22 %). Свободная вода растворяет все водорастворимые вещества картофеля — сахара, соли кислот, азотистые вещества и другие, образуя клеточный сок; коллоидно-связанная вода растворителем не является, и ее свойства существенно отличаются от обычной воды.</w:t>
      </w:r>
      <w:r w:rsidR="00760770" w:rsidRPr="00DD49EC">
        <w:rPr>
          <w:sz w:val="28"/>
          <w:szCs w:val="28"/>
        </w:rPr>
        <w:t xml:space="preserve"> </w:t>
      </w:r>
    </w:p>
    <w:p w:rsidR="00760770" w:rsidRPr="00DD49EC" w:rsidRDefault="00760770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 клубнях картофеля может содержаться от 0,46 до 1,72 % Сахаров, представленных преимущественно сахарозой, есть также глюкоза и фруктоза. Хранение картофеля при пониженной температуре приводит к увеличению содержания Сахаров до 5 %, снижению выхода крахмала и увеличению потерь сухих веществ картофеля.</w:t>
      </w:r>
    </w:p>
    <w:p w:rsidR="00760770" w:rsidRPr="00DD49EC" w:rsidRDefault="00760770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 картофеле содержится от 0,52 до 1,77 % клетчатки. Чем выше содержание клетчатки, тем толще клеточные стенки картофеля, тем труднее картофель истирается на терочных машинах и, следовательно, тем выше будет выход мезги и потери крахмала с мезгой. Пентозаны и пектиновые вещества, которые вм</w:t>
      </w:r>
      <w:r w:rsidR="00150BF6" w:rsidRPr="00DD49EC">
        <w:rPr>
          <w:sz w:val="28"/>
          <w:szCs w:val="28"/>
        </w:rPr>
        <w:t>есте с клетчаткой входят в состав</w:t>
      </w:r>
      <w:r w:rsidRPr="00DD49EC">
        <w:rPr>
          <w:sz w:val="28"/>
          <w:szCs w:val="28"/>
        </w:rPr>
        <w:t xml:space="preserve"> клеточных стенок картофеля, составляют от 0.74 до 0,95 %. В процессе хранения картофеля пекгиновые вещества под действием фермента протопектиназы могут переходить в растворимую форму, что приводит к размягчению тканей картофеля и затрудняет производство крахмала.</w:t>
      </w:r>
    </w:p>
    <w:p w:rsidR="00760770" w:rsidRPr="00DD49EC" w:rsidRDefault="00760770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 состав картофеля входят органические кислоты — лимонная, щавелевая, яблочная, молочная, но преобладает лимонная кислота. Общая титруемая кислотность картофеля обусловлена также наличием в его составе кислых фосфатов, рН картофельного сока 5,8...6,6. Кислотность картофеля резко возрастает при его микробиологической порче в процессе хранения, что отрицательно сказывается на ходе технологического процесса.</w:t>
      </w:r>
    </w:p>
    <w:p w:rsidR="00760770" w:rsidRPr="00DD49EC" w:rsidRDefault="00760770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 картофеле содержится от 0,7 до 4,6 % азотистых веществ, которые на 60 % представлены белковыми соединениями. Белки картофеля полноценны по аминокислотному составу, 40 % азотистых веществ картофеля — небелковые азотистые соединения. По мере созревания клубней содержание азотистых веществ в них снижается, что положительно сказывается на ходе технологического процесса, так как белок, являясь хорошим пенообразователем, затрудняет отделение примесей от крахмала и снижает его качество. Кроме перечисленных веществ в картофеле содержится глкжозид соланин в количестве от 2 до 10 мг на 100 г сырого картофеля. Его содержание резко увеличивается при хранении картофеля на свету, когда он приобретает зеленую окраску. Употреблять такой картофель в пищу нельзя. Соланин также является сильным пенообразователем и затрудняет процесс очистки крахмала от примесей.</w:t>
      </w:r>
    </w:p>
    <w:p w:rsidR="00285109" w:rsidRPr="00DD49EC" w:rsidRDefault="00760770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 картофеле содержится от 10 до 30мг% витамина С, небольшое количество витаминов группы В и каротиноидов. Зола картофеля составляет от 0,4 до 1,9 %, в ней преобладают соединения калия (72 %), фосфора (20 %), а также содержатся натрий, кальций, магний и железо. Примерно 75 % зольных соединений растворимы в воде и при производстве крахмала теряются со сточными водами, часть нерастворимых соединений остается в мезге, часть — в крахмале, влияя на вязкость и клеящую способность крахмального клейстера.</w:t>
      </w:r>
    </w:p>
    <w:p w:rsidR="00C64F18" w:rsidRPr="00DD49EC" w:rsidRDefault="00C64F18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Принципиальная технологическая схема получения сырого картофельного крахмала (рис. 1) состоит из следующих этапов: хранение картофеля; доставка картофеля на завод; мойка , картофеля; взвешивание картофеля; тонкое измельчение картофеля — получение кашки; выделение картофельного сока из кашки; выделение свободного крахмала из кашки; отделение и промывание мезги; рафинирование крахмального молока; промывание крахмала.</w:t>
      </w:r>
    </w:p>
    <w:p w:rsidR="00C64F18" w:rsidRPr="00DD49EC" w:rsidRDefault="00C64F18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C64F18" w:rsidRPr="00DD49EC" w:rsidRDefault="008850A4" w:rsidP="00DD49E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DD49EC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 xml:space="preserve">.1 </w:t>
      </w:r>
      <w:r w:rsidR="00C64F18" w:rsidRPr="00DD49EC">
        <w:rPr>
          <w:b/>
          <w:sz w:val="28"/>
          <w:szCs w:val="28"/>
        </w:rPr>
        <w:t>Хранение картофеля</w:t>
      </w:r>
    </w:p>
    <w:p w:rsidR="0031590E" w:rsidRPr="00DD49EC" w:rsidRDefault="00C64F18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Предприятия, перерабатывающие картофель, работают сезонно. До подачи на производство картофель хранят в буртах при температуре 2...8 °С. На хранение закладывают только здоровые клубни. При хранении картофель дышит.</w:t>
      </w:r>
      <w:r w:rsidR="0031590E" w:rsidRPr="00DD49EC">
        <w:rPr>
          <w:sz w:val="28"/>
          <w:szCs w:val="28"/>
        </w:rPr>
        <w:t xml:space="preserve"> Хранить картофель свыше 5</w:t>
      </w:r>
      <w:r w:rsidR="00DD49EC">
        <w:rPr>
          <w:sz w:val="28"/>
          <w:szCs w:val="28"/>
        </w:rPr>
        <w:t>-</w:t>
      </w:r>
      <w:r w:rsidR="0031590E" w:rsidRPr="00DD49EC">
        <w:rPr>
          <w:sz w:val="28"/>
          <w:szCs w:val="28"/>
        </w:rPr>
        <w:t>7 мес</w:t>
      </w:r>
      <w:r w:rsidR="00DD49EC">
        <w:rPr>
          <w:sz w:val="28"/>
          <w:szCs w:val="28"/>
        </w:rPr>
        <w:t>.</w:t>
      </w:r>
      <w:r w:rsidR="0031590E" w:rsidRPr="00DD49EC">
        <w:rPr>
          <w:sz w:val="28"/>
          <w:szCs w:val="28"/>
        </w:rPr>
        <w:t xml:space="preserve"> нецелесообразно, так как это приводит к значительным потерям сухих веществ, в том числе крахмала.</w:t>
      </w:r>
    </w:p>
    <w:p w:rsidR="004968D9" w:rsidRPr="00DD49EC" w:rsidRDefault="004968D9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F01F9F" w:rsidRPr="00DD49EC" w:rsidRDefault="00DD49EC" w:rsidP="004634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0F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365.25pt">
            <v:imagedata r:id="rId7" o:title=""/>
          </v:shape>
        </w:pict>
      </w:r>
    </w:p>
    <w:p w:rsidR="000233AA" w:rsidRPr="00DD49EC" w:rsidRDefault="00E16A9B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Рис. 1. Принципиальная технологическая схема получения сырого картофельного крахмала</w:t>
      </w:r>
    </w:p>
    <w:p w:rsidR="00222602" w:rsidRPr="00DD49EC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2A291D" w:rsidRPr="00DD49EC" w:rsidRDefault="008E4EF4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 xml:space="preserve">.2 </w:t>
      </w:r>
      <w:r w:rsidR="002A291D" w:rsidRPr="00DD49EC">
        <w:rPr>
          <w:b/>
          <w:sz w:val="28"/>
          <w:szCs w:val="28"/>
        </w:rPr>
        <w:t>Доставка, мойка и взвешивание картофеля</w:t>
      </w:r>
    </w:p>
    <w:p w:rsidR="00222602" w:rsidRPr="00DD49EC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Картофель подают в производство с помощью гидравлического транспорта</w:t>
      </w:r>
      <w:r w:rsidR="00811F3A" w:rsidRPr="00DD49EC">
        <w:rPr>
          <w:sz w:val="28"/>
          <w:szCs w:val="28"/>
        </w:rPr>
        <w:t>.</w:t>
      </w:r>
    </w:p>
    <w:p w:rsidR="00222602" w:rsidRPr="00DD49EC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Процессу мойки картофеля придается очень большое значение, так как примеси (песок, камни, солома) затрудняют работу оборудования и могут вызвать его поломку. Кроме того, на последующих стадиях технологического процесса картофель не очищают от кожуры и частицы земли и песка, оставшиеся на поверхности картофеля, в дальнейшем могут перейти в крахмал и снизить его качество. Картофель моют в моечных машинах комбинированного типа. В камерах с высоким уровнем воды отделяют солому и другие легкие примеси, в камерах с низким уровнем воды удаляют землю; в сухих камерах вода, не задерживаясь, стекает в грязевую канаву. Моечные машины снабжены ботво-, песко- и камнеловушками. На крупных заводах широкое распространение получила моечная машина КМЗ-57М. Продолжительность процесса мойки в ней составляет 10... 14 мин, расход воды — 200...400 % к массе картофеля. Для учета массы переработанного картофеля производится взвешивание отмытых клубней на автоматических весах с откидным днищем, снабженных специальным счетчиком, регистрирующим массу взвешенного картофеля нарастающим итогом.</w:t>
      </w:r>
    </w:p>
    <w:p w:rsidR="00F01642" w:rsidRPr="00DD49EC" w:rsidRDefault="00F01642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F01642" w:rsidRPr="00DD49EC" w:rsidRDefault="008E4EF4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 xml:space="preserve">.3 </w:t>
      </w:r>
      <w:r w:rsidR="00222602" w:rsidRPr="00DD49EC">
        <w:rPr>
          <w:b/>
          <w:sz w:val="28"/>
          <w:szCs w:val="28"/>
        </w:rPr>
        <w:t>Измельч</w:t>
      </w:r>
      <w:r w:rsidR="00F01642" w:rsidRPr="00DD49EC">
        <w:rPr>
          <w:b/>
          <w:sz w:val="28"/>
          <w:szCs w:val="28"/>
        </w:rPr>
        <w:t>ение картофеля на терочных машин</w:t>
      </w:r>
      <w:r w:rsidR="00222602" w:rsidRPr="00DD49EC">
        <w:rPr>
          <w:b/>
          <w:sz w:val="28"/>
          <w:szCs w:val="28"/>
        </w:rPr>
        <w:t>а</w:t>
      </w:r>
      <w:r w:rsidR="00F01642" w:rsidRPr="00DD49EC">
        <w:rPr>
          <w:b/>
          <w:sz w:val="28"/>
          <w:szCs w:val="28"/>
        </w:rPr>
        <w:t>х</w:t>
      </w:r>
      <w:r w:rsidR="00222602" w:rsidRPr="00DD49EC">
        <w:rPr>
          <w:b/>
          <w:sz w:val="28"/>
          <w:szCs w:val="28"/>
        </w:rPr>
        <w:t xml:space="preserve"> — получение кашки</w:t>
      </w:r>
    </w:p>
    <w:p w:rsidR="00222602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Крахмал содержится внутри клеток картофеля в виде крахмальных зерен. Чтобы извлечь его, необходимо вскрыть клеточные стенки. Для этого картофель измельчают на терочных машинах. Крахмал, освобожденный из разорванных клеток, называют свободным, крахмал, оставшийся в неразорванных клетках, — связанным. Производительность терочных машин от 0,7 до 6 т картофеля в час. Эффективность работы картофелетерочной машины зависит от окружной скорости барабана. Терочные машины с окружной скоростью около 50 м/с обеспечивают высокий коэффициент измельчения картофеля.</w:t>
      </w:r>
    </w:p>
    <w:p w:rsidR="00F31760" w:rsidRPr="00DD49EC" w:rsidRDefault="00F31760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222602" w:rsidRPr="00DD49EC" w:rsidRDefault="00FE666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К=А-100/(А</w:t>
      </w:r>
      <w:r w:rsidR="00222602" w:rsidRPr="00DD49EC">
        <w:rPr>
          <w:sz w:val="28"/>
          <w:szCs w:val="28"/>
        </w:rPr>
        <w:t>+В),</w:t>
      </w:r>
    </w:p>
    <w:p w:rsidR="00F31760" w:rsidRDefault="00F31760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222602" w:rsidRPr="00DD49EC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где А —содержание свободного крахмала в кашке, %; В —содержание связанного крахмала в кашке, %.</w:t>
      </w:r>
    </w:p>
    <w:p w:rsidR="00222602" w:rsidRDefault="0022260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На современных предприятиях коэффициент измельчения достигает 85...95 %, в том числе 79...85 % при первом измельчении и 6...10% при повторном измельчении (перетир). При первом измельчении картофеля используют пилки с высотой зубьев 1,5...1,7 мм, при повторном измельчении картофельной кашки — пилки с высотой зубьев 1,0 мм.</w:t>
      </w:r>
    </w:p>
    <w:p w:rsidR="00361186" w:rsidRPr="00DD49EC" w:rsidRDefault="00F31760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4EF4" w:rsidRPr="00DD49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="008E4EF4" w:rsidRPr="00DD49EC">
        <w:rPr>
          <w:b/>
          <w:sz w:val="28"/>
          <w:szCs w:val="28"/>
        </w:rPr>
        <w:t xml:space="preserve">.4 </w:t>
      </w:r>
      <w:r w:rsidR="00FE6669" w:rsidRPr="00DD49EC">
        <w:rPr>
          <w:b/>
          <w:sz w:val="28"/>
          <w:szCs w:val="28"/>
        </w:rPr>
        <w:t>Выделение картофельного сока из кашки</w:t>
      </w:r>
    </w:p>
    <w:p w:rsidR="00FE6669" w:rsidRPr="00DD49EC" w:rsidRDefault="00FE666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Полученная после истирания картофельная кашка представляет собой смесь, состоящую из разорванных клеточных стенок картофеля (мезги), крахмальных зерен и картофельного сока. Контакт сока с крахмалом ухудшает качество крахмала, вызывая его потемнение в связи с окислением тирозина при участии полифенолоксидазы; снижает вязкость крахмального клейстера; способствует образованию пены, слизи и других нежелательных явлений. В связи с этим картофельный сок необходимо быстро выделить из кашки при минимальном его разбавлении. Эту операцию осуществляют на осадительной шнековой центрифуге типа ОГШ, которая состоит из двух барабанов — наружного и внутреннего. Оба барабана вращаются в одну сторону, причем внутренний барабан вращается с опережением на 15...25 с-1. Картофельная кашка поступает в пространство между барабанами, где под действием центробежной силы происходит ее разделение на две фракции: легкая фракция — картофельный сок выводится из центрифуги через сливные окна, а тяжелая фракция — крахмал за счет разницы во вращении барабанов выводится шнеком, расположенным на внешней поверхности внутреннего барабана, разбавляется водой и удаляется в виде крахмального молока определенной плотности.</w:t>
      </w:r>
    </w:p>
    <w:p w:rsidR="0062686C" w:rsidRPr="00DD49EC" w:rsidRDefault="0062686C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62686C" w:rsidRPr="00DD49EC" w:rsidRDefault="009F0196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 xml:space="preserve">.5 </w:t>
      </w:r>
      <w:r w:rsidR="00FE6669" w:rsidRPr="00DD49EC">
        <w:rPr>
          <w:b/>
          <w:sz w:val="28"/>
          <w:szCs w:val="28"/>
        </w:rPr>
        <w:t>Выделение свободного крахмала из кашки</w:t>
      </w:r>
      <w:r w:rsidR="0062686C" w:rsidRPr="00DD49EC">
        <w:rPr>
          <w:b/>
          <w:sz w:val="28"/>
          <w:szCs w:val="28"/>
        </w:rPr>
        <w:t>, отделение и промывание мезги</w:t>
      </w:r>
    </w:p>
    <w:p w:rsidR="001A7C12" w:rsidRPr="00DD49EC" w:rsidRDefault="00FE666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Сразу после осадительных центрифуг кашку направляют на ситовую станцию завода. Главная задача ситовой станции — максимальное выд</w:t>
      </w:r>
      <w:r w:rsidR="0062686C" w:rsidRPr="00DD49EC">
        <w:rPr>
          <w:sz w:val="28"/>
          <w:szCs w:val="28"/>
        </w:rPr>
        <w:t>еление свободного крахмала из мезги</w:t>
      </w:r>
      <w:r w:rsidR="00991CA4" w:rsidRPr="00DD49EC">
        <w:rPr>
          <w:sz w:val="28"/>
          <w:szCs w:val="28"/>
        </w:rPr>
        <w:t>, рафини</w:t>
      </w:r>
      <w:r w:rsidRPr="00DD49EC">
        <w:rPr>
          <w:sz w:val="28"/>
          <w:szCs w:val="28"/>
        </w:rPr>
        <w:t>рование крахмального молока и получение крахмального молока достаточно большой конце</w:t>
      </w:r>
      <w:r w:rsidR="00991CA4" w:rsidRPr="00DD49EC">
        <w:rPr>
          <w:sz w:val="28"/>
          <w:szCs w:val="28"/>
        </w:rPr>
        <w:t>нт</w:t>
      </w:r>
      <w:r w:rsidRPr="00DD49EC">
        <w:rPr>
          <w:sz w:val="28"/>
          <w:szCs w:val="28"/>
        </w:rPr>
        <w:t xml:space="preserve">рации. В настоящее время для выделения из кашки мезги используют центробежные ситовые аппараты — барабанно-струйные сита (БСС) и центробежно-лопастные сита (ЦЛС). Барабанно-струйное сито (рис.2) состоит из вращающегося перфорированного конического барабана 2, к внутренней поверхности которого крепят металлические рамки в виде секторов, обтянутых одной или двумя сетками с разными размерами ячеек. </w:t>
      </w:r>
    </w:p>
    <w:p w:rsidR="001A7C12" w:rsidRPr="00DD49EC" w:rsidRDefault="001A7C12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1A7C12" w:rsidRPr="00DD49EC" w:rsidRDefault="00300FCF" w:rsidP="00F31760">
      <w:pPr>
        <w:spacing w:line="360" w:lineRule="auto"/>
        <w:jc w:val="both"/>
        <w:rPr>
          <w:sz w:val="28"/>
          <w:szCs w:val="28"/>
        </w:rPr>
      </w:pPr>
      <w:r>
        <w:pict>
          <v:shape id="_x0000_i1026" type="#_x0000_t75" style="width:4in;height:202.5pt">
            <v:imagedata r:id="rId8" o:title="" chromakey="white"/>
          </v:shape>
        </w:pict>
      </w:r>
    </w:p>
    <w:p w:rsidR="001A7C12" w:rsidRPr="00DD49EC" w:rsidRDefault="001A7C12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Рис. 2. Барабанно-струйное сито (БСС)</w:t>
      </w:r>
    </w:p>
    <w:p w:rsidR="00F31760" w:rsidRDefault="00F31760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FE6669" w:rsidRPr="00DD49EC" w:rsidRDefault="00FE666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Кашка подается через трубу </w:t>
      </w:r>
      <w:r w:rsidR="0048588B" w:rsidRPr="00DD49EC">
        <w:rPr>
          <w:sz w:val="28"/>
          <w:szCs w:val="28"/>
        </w:rPr>
        <w:t>1</w:t>
      </w:r>
      <w:r w:rsidRPr="00DD49EC">
        <w:rPr>
          <w:sz w:val="28"/>
          <w:szCs w:val="28"/>
        </w:rPr>
        <w:t xml:space="preserve"> и питатель 8 в вершину ситового конуса. Барабан вращается с частотой 900 с-1. Под действием центробежной силы кашка равномерно распределяется по внутренней поверхности барабана и продвигается к большему его основанию. Навстречу движению кашки подается вода или жидкое крахмальное молоко через вал 5, который вращается внутри вала 3. Струйный ротор-ороситель состоит из коллектора 7 и разбрызгивающих сопел 6. Привод 4 обеспечивает опережение вращения ротора-оросителя на 50 с-1 по сравнению с частотой вращения барабана 2. Вода под давлением 0,2...0,25 МПа образует против движения кашки водяной шнек, задерживающий ее продвижение по ситу и способствующий отмыванию свободного крахмала.</w:t>
      </w:r>
    </w:p>
    <w:p w:rsidR="009651FE" w:rsidRPr="00DD49EC" w:rsidRDefault="00FE666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Центробежно-лопастное сито (ЦЛС) по своему устройству на</w:t>
      </w:r>
      <w:r w:rsidR="009651FE" w:rsidRPr="00DD49EC">
        <w:rPr>
          <w:sz w:val="28"/>
          <w:szCs w:val="28"/>
        </w:rPr>
        <w:t>поминает центробежный насос. Лопатки рабочего колеса заменены на сита-пластинки, вогнутые по направлению вращения. Под каждым ситом расположены: три маленькие камеры. Кашка поступает в ротор ЦЛС под давлением, которое развивается благодаря центробежной силе, и течет по ситам. Крахмальное молоко, процеживаясь сквозь сито, стекает в камеры, расположенные под ситами, а затем удаляется. Мезга перемещается по поверхности сит от центра аппарата и также выводится из нею. Для отмывания свободного крахмала кашка последовательно поступает сначала на барабанно-струйный, а затем на центробежно-лопастной ситовые аппараты и направляется на повторное измельчение (перетир), после чего ее вновь промывают на БСС и ЦЛС.</w:t>
      </w:r>
    </w:p>
    <w:p w:rsidR="00F34763" w:rsidRPr="00DD49EC" w:rsidRDefault="00F34763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34763" w:rsidRPr="00DD49EC" w:rsidRDefault="009F0196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1</w:t>
      </w:r>
      <w:r w:rsidRPr="00DD49EC">
        <w:rPr>
          <w:b/>
          <w:sz w:val="28"/>
          <w:szCs w:val="28"/>
        </w:rPr>
        <w:t>.6</w:t>
      </w:r>
      <w:r w:rsidR="004B0C60" w:rsidRPr="00DD49EC">
        <w:rPr>
          <w:b/>
          <w:sz w:val="28"/>
          <w:szCs w:val="28"/>
        </w:rPr>
        <w:t xml:space="preserve"> </w:t>
      </w:r>
      <w:r w:rsidR="009651FE" w:rsidRPr="00DD49EC">
        <w:rPr>
          <w:b/>
          <w:sz w:val="28"/>
          <w:szCs w:val="28"/>
        </w:rPr>
        <w:t>Рафинирование крахмальной суспензии</w:t>
      </w:r>
    </w:p>
    <w:p w:rsidR="009651FE" w:rsidRPr="00DD49EC" w:rsidRDefault="009651FE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После выделения мезги на ситовых аппаратах или гидроциклонах крахмальная суспензия содержит некоторое количество мелкой мезги (4...8 %), водорастворимых веществ (0,1...0,5%) и сильно разбавленного картофельного сока. Поэтому ее подвергают рафинированию. Для этого используют центробежные сита, гидроциклоны или дуговые сита. Концентрация крахмальной суспензии, поступающей на рафинирование, должна быть 12...14%, а рафинированной суспензии — 7...9%.</w:t>
      </w:r>
    </w:p>
    <w:p w:rsidR="00912354" w:rsidRDefault="009651FE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Рафинирование крахмальной суспензии на центробежных ситах проводят в две ступени, затем образовавшуюся пену гасят на</w:t>
      </w:r>
      <w:r w:rsidR="00B11399" w:rsidRPr="00DD49EC">
        <w:rPr>
          <w:sz w:val="28"/>
          <w:szCs w:val="28"/>
        </w:rPr>
        <w:t xml:space="preserve"> специальном устройстве, песок удаляют на гидроциклонах. Полученная таким образом сгущенная суспензия крахмала поступает в гидроциклоны для промывания и осаждения крах мала. Эту операцию проводят в три ступени, далее крахмал обезвоживают на вакуум-фильтрах и высушивают. Принцип действия гидроциклона прост.</w:t>
      </w:r>
    </w:p>
    <w:p w:rsidR="00A90165" w:rsidRPr="00DD49EC" w:rsidRDefault="00B11399" w:rsidP="00F31760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Крахмальное молоко под давлением 0,15 МПа поступает в гидроциклон тангенциально по касательной по трубе 1, при этом поступательное движение продукта без ударов и завихрений преобразуется во вращательное, развивается большая центробежная сила под действием которой тяжелые частицы (крахмал) отбрасываются на внутреннюю поверхность конуса и сползают вниз, к дюзу сгущенного схода 3. Легкая фракция продукте (жидкий сход) вытесняется сгущенной фракцией, поднимается к дюзу жидкого схода 2 и выводится из него. Габаритные размеры микрогидроциклонов зависят от размеров частиц, разделяемой смеси. В картофеле-крахмальном производстве применяют микрогидроциклоны с внутренним диаметром цилиндрической части 20 мм, высотой конуса 92 мм и углом конуса около 12°. Диаметр входного круглого сопла 3,3 мм. </w:t>
      </w:r>
    </w:p>
    <w:p w:rsidR="0076507F" w:rsidRPr="00DD49EC" w:rsidRDefault="0076507F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Производительность одного микрогидроциклона невелика, поэтому их объединяют в мультициклоны — батареи гидроциклонов, состоящих из большого количества параллельно работающих микрогидроциклонов. </w:t>
      </w:r>
    </w:p>
    <w:p w:rsidR="00FE6669" w:rsidRPr="00DD49EC" w:rsidRDefault="00B1139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Рафинирование крахмальной суспензии можно проводить также на дуговых ситах.</w:t>
      </w:r>
      <w:r w:rsidR="007D48E5" w:rsidRP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 xml:space="preserve">Слабонапорное дуговое сито марки РЗ-ПРД состоит из ситовой поверхности 3, укрепленной на рамке, вставленной в корпус 1. Продукт под небольшим давлением через питатель 2 поступает сверху вниз на ситовую поверхность. Крахмальная суспензия проходит сквозь сито и собирается в корпусе 1, а мезга сползает в нижнюю часть ситовой поверхности и выводится из него. Процесс рафинирования крахмальной суспензии ведут в две ступени. </w:t>
      </w:r>
    </w:p>
    <w:p w:rsidR="00363F09" w:rsidRPr="00DD49EC" w:rsidRDefault="00C8154A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Мелкую мезгу промывают на ситах в три ступени. Чтобы получить крахмальное молоко достаточно высокой концентрации,</w:t>
      </w:r>
      <w:r w:rsidR="00363F09" w:rsidRPr="00DD49EC">
        <w:rPr>
          <w:sz w:val="28"/>
          <w:szCs w:val="28"/>
        </w:rPr>
        <w:t xml:space="preserve"> на ситовой станции завода многократно используют разбавленное крахмальное молоко, а процесс ведут по принципу противотока.</w:t>
      </w:r>
    </w:p>
    <w:p w:rsidR="00363F09" w:rsidRDefault="00363F09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Выход и коэффициент извлечения крахмала. Отношение полученного крахмала к массе переработанного сырья, выраженное в процентах, называют выходом картофельного крахмала. Выход крахмала зависит от его содержания в перерабатываемом сырье и потерь, образованных с мезгой и сточными водами. В среднем выход крахмала равен 15,7%, потери крахмала составляют 2,8 %. Отношение массы полученного крахмала к массе крахмала, содержащегося в переработанном сырье, выраженное в процентах, называется коэффициентом извлечения крахмала. Он составляет 82...88 %, по нему оценивают качество работы завода.</w:t>
      </w:r>
    </w:p>
    <w:p w:rsidR="00BE0347" w:rsidRPr="00DD49EC" w:rsidRDefault="00F31760" w:rsidP="00F3176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0196" w:rsidRPr="00DD49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="009F0196" w:rsidRPr="00DD49EC">
        <w:rPr>
          <w:b/>
          <w:sz w:val="28"/>
          <w:szCs w:val="28"/>
        </w:rPr>
        <w:t xml:space="preserve">.7 </w:t>
      </w:r>
      <w:r w:rsidR="00363F09" w:rsidRPr="00DD49EC">
        <w:rPr>
          <w:b/>
          <w:sz w:val="28"/>
          <w:szCs w:val="28"/>
        </w:rPr>
        <w:t>Качество</w:t>
      </w:r>
      <w:r w:rsidR="00DD49EC">
        <w:rPr>
          <w:b/>
          <w:sz w:val="28"/>
          <w:szCs w:val="28"/>
        </w:rPr>
        <w:t xml:space="preserve"> </w:t>
      </w:r>
      <w:r w:rsidR="00363F09" w:rsidRPr="00DD49EC">
        <w:rPr>
          <w:b/>
          <w:sz w:val="28"/>
          <w:szCs w:val="28"/>
        </w:rPr>
        <w:t>сырого</w:t>
      </w:r>
      <w:r w:rsidR="00DD49EC">
        <w:rPr>
          <w:b/>
          <w:sz w:val="28"/>
          <w:szCs w:val="28"/>
        </w:rPr>
        <w:t xml:space="preserve"> </w:t>
      </w:r>
      <w:r w:rsidR="00363F09" w:rsidRPr="00DD49EC">
        <w:rPr>
          <w:b/>
          <w:sz w:val="28"/>
          <w:szCs w:val="28"/>
        </w:rPr>
        <w:t>картофельного</w:t>
      </w:r>
      <w:r w:rsidR="00BE0347" w:rsidRPr="00DD49EC">
        <w:rPr>
          <w:b/>
          <w:sz w:val="28"/>
          <w:szCs w:val="28"/>
        </w:rPr>
        <w:t xml:space="preserve"> крахмала</w:t>
      </w:r>
    </w:p>
    <w:p w:rsidR="00C8154A" w:rsidRPr="00DD49EC" w:rsidRDefault="00BE0347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Сырой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картофельный</w:t>
      </w:r>
      <w:r w:rsidR="007417DF" w:rsidRPr="00DD49EC">
        <w:rPr>
          <w:sz w:val="28"/>
          <w:szCs w:val="28"/>
        </w:rPr>
        <w:t xml:space="preserve"> крахмал в зависимости от содержания нем влаги подразделяется на две марки: марка А (содержание влаги 38...40 %) и марка Б (содержание влаги 50...52 %). Крахмал каждой марки делится на три сорта. Качество его должно соответствовать т</w:t>
      </w:r>
      <w:r w:rsidR="007310A8" w:rsidRPr="00DD49EC">
        <w:rPr>
          <w:sz w:val="28"/>
          <w:szCs w:val="28"/>
        </w:rPr>
        <w:t xml:space="preserve">ребованиям ОСТ 18-158 (табл. </w:t>
      </w:r>
      <w:r w:rsidR="007417DF" w:rsidRPr="00DD49EC">
        <w:rPr>
          <w:sz w:val="28"/>
          <w:szCs w:val="28"/>
        </w:rPr>
        <w:t>1). Крахмал I и II сортов должен быть однородного белого цвета и иметь запах, свойственный крахмалу. Наличие постороннего запаха не допускается. Крахмал III сорта может быть сероватым, без прожилок и вкраплений, в нем допускается слабокислый, но не затхлый запах</w:t>
      </w:r>
      <w:r w:rsidR="00725564" w:rsidRPr="00DD49EC">
        <w:rPr>
          <w:sz w:val="28"/>
          <w:szCs w:val="28"/>
        </w:rPr>
        <w:t>.</w:t>
      </w:r>
    </w:p>
    <w:p w:rsidR="00AE1B7B" w:rsidRPr="00DD49EC" w:rsidRDefault="00AE1B7B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Из-за высокого содержания влаги сырой картофельный крахмал не может долго храниться, поэтому его перерабатывают в сухой крахмал, декстрин, модифицированные крахмалы, патоку, глюкозу и др. При необходимости сырой картофельный крахмал хранят в течение некоторого времени наливным способом или в складах, утрамбовывая и заливая водой. Наиболее надежный способ хранения — замораживание.</w:t>
      </w:r>
    </w:p>
    <w:p w:rsidR="00AE5F81" w:rsidRPr="00DD49EC" w:rsidRDefault="00AE5F81" w:rsidP="00DD49E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82" w:tblpY="500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567"/>
        <w:gridCol w:w="709"/>
        <w:gridCol w:w="709"/>
        <w:gridCol w:w="709"/>
        <w:gridCol w:w="567"/>
        <w:gridCol w:w="708"/>
      </w:tblGrid>
      <w:tr w:rsidR="00F31760" w:rsidRPr="00F31760" w:rsidTr="00F31760">
        <w:trPr>
          <w:trHeight w:hRule="exact" w:val="366"/>
        </w:trPr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Марка 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Марка Б</w:t>
            </w:r>
          </w:p>
        </w:tc>
      </w:tr>
      <w:tr w:rsidR="00F31760" w:rsidRPr="00F31760" w:rsidTr="00F31760">
        <w:trPr>
          <w:trHeight w:hRule="exact" w:val="362"/>
        </w:trPr>
        <w:tc>
          <w:tcPr>
            <w:tcW w:w="514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Сорт</w:t>
            </w:r>
          </w:p>
        </w:tc>
      </w:tr>
      <w:tr w:rsidR="00F31760" w:rsidRPr="00F31760" w:rsidTr="00F31760">
        <w:trPr>
          <w:trHeight w:hRule="exact" w:val="363"/>
        </w:trPr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III</w:t>
            </w:r>
          </w:p>
        </w:tc>
      </w:tr>
      <w:tr w:rsidR="00F31760" w:rsidRPr="00F31760" w:rsidTr="00F31760">
        <w:trPr>
          <w:trHeight w:hRule="exact" w:val="2029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Содержание, %, не более: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влаги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золы обшей в пересчете на СВ крахмала мезги в пересчете на СВ крахмала Кислотность в пересчете на 100 г СВ крахмала при индикаторе фенолфталеине, мл 0,1 н. раствора NaOH, не более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40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0,35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0,12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40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0,55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0,20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40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0,75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0,45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52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0,35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0,15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52</w:t>
            </w:r>
          </w:p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0,55</w:t>
            </w:r>
          </w:p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0,25</w:t>
            </w:r>
          </w:p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 xml:space="preserve">52 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0,75 0,50</w:t>
            </w: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760" w:rsidRPr="00F31760" w:rsidRDefault="00F31760" w:rsidP="00F31760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31760">
              <w:rPr>
                <w:sz w:val="20"/>
                <w:szCs w:val="20"/>
              </w:rPr>
              <w:t>45</w:t>
            </w:r>
          </w:p>
        </w:tc>
      </w:tr>
    </w:tbl>
    <w:p w:rsidR="00AE5F81" w:rsidRPr="00DD49EC" w:rsidRDefault="00805531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Таблица. 1.</w:t>
      </w:r>
      <w:r w:rsidR="00F31760">
        <w:rPr>
          <w:sz w:val="28"/>
          <w:szCs w:val="28"/>
        </w:rPr>
        <w:t xml:space="preserve"> </w:t>
      </w:r>
      <w:r w:rsidR="00AE5F81" w:rsidRPr="00DD49EC">
        <w:rPr>
          <w:sz w:val="28"/>
          <w:szCs w:val="28"/>
        </w:rPr>
        <w:t>Показатели качества сырого картофельного крахмала</w:t>
      </w:r>
    </w:p>
    <w:p w:rsidR="00AE5F81" w:rsidRPr="00DD49EC" w:rsidRDefault="00AE5F81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805531" w:rsidRDefault="00A70AA7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2</w:t>
      </w:r>
      <w:r w:rsidRPr="00DD49EC">
        <w:rPr>
          <w:b/>
          <w:sz w:val="28"/>
          <w:szCs w:val="28"/>
        </w:rPr>
        <w:t xml:space="preserve"> </w:t>
      </w:r>
      <w:r w:rsidR="00805531" w:rsidRPr="00DD49EC">
        <w:rPr>
          <w:b/>
          <w:sz w:val="28"/>
          <w:szCs w:val="28"/>
        </w:rPr>
        <w:t>Получение сухого крахмала</w:t>
      </w:r>
    </w:p>
    <w:p w:rsidR="00F31760" w:rsidRPr="00DD49EC" w:rsidRDefault="00F31760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05531" w:rsidRPr="00DD49EC" w:rsidRDefault="00805531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Сухой крахмал — это готовая продукция крахмальных заводов, который хорошо хранится и транспортируется, не изменяя своих свойств. Равновесная влага сухого картофельного крахмала 20 %, кукурузного— 13%. Содержание влаги в сыром крахмале 52%, причем на долю свободной влаги приходится 12...15%, на долю сорбционно связанной— 35...38 %. Тепловая обработка крахмала при повышенной исходной влажности может привести к значительным изменениям его свойств: растрескиванию крахмальных зерен, частичной клейстеризации крахмала, потере блеска, снижению вязкости крахмального клейстера. Поэтому процесс сушки крахмала ведут в условиях, не допускающих его перегрева.</w:t>
      </w:r>
    </w:p>
    <w:p w:rsidR="00805531" w:rsidRPr="00DD49EC" w:rsidRDefault="00805531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Принципиальная технологическая схема производства сухого крахмала состоит из следующих операций: подготовки суспензии крахмала к механическому удалению избыточной влаги; механического обезвоживания крахмала; сушки и отделки сухого крахмала (дробление, просеивание и упаковывание).</w:t>
      </w:r>
    </w:p>
    <w:p w:rsidR="000A272D" w:rsidRPr="00DD49EC" w:rsidRDefault="00805531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Подготовка суспензии крахмала к механическому удалению избыточной влаги. Сырой крахмал разводят водой и получают крахмал</w:t>
      </w:r>
      <w:r w:rsidR="002C0A4F" w:rsidRPr="00DD49EC">
        <w:rPr>
          <w:sz w:val="28"/>
          <w:szCs w:val="28"/>
        </w:rPr>
        <w:t>ьное молоко с содержанием 12...</w:t>
      </w:r>
      <w:r w:rsidRPr="00DD49EC">
        <w:rPr>
          <w:sz w:val="28"/>
          <w:szCs w:val="28"/>
        </w:rPr>
        <w:t>14 % сухих веществ, затем на ситах отделяют крупные механические примеси, которые могли попасть при транспортировании и погрузке. Далее суспензию об</w:t>
      </w:r>
      <w:r w:rsidR="000A272D" w:rsidRPr="00DD49EC">
        <w:rPr>
          <w:sz w:val="28"/>
          <w:szCs w:val="28"/>
        </w:rPr>
        <w:t>рабатывают на капроновых ситах для удаления мелкой мезги и на гидроциклонах для отделения песка. Очищенный крахмал в виде крахмальной суспензии концентрацией 36...38 % направляют в цех для получения сухого крахмала.</w:t>
      </w:r>
    </w:p>
    <w:p w:rsidR="000A272D" w:rsidRPr="00DD49EC" w:rsidRDefault="000A272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Механическое обезвоживание крахмала. Способствует экономии расхода теплоты на сушку и получению готового продукта высокого качества. Для этой цели используют фильтрующие горизонтальные непрерывно действующие центрифуги (ФГН) или вакуум-фильтры. После центрифугирования содержание влаги в </w:t>
      </w:r>
      <w:r w:rsidR="00281D64" w:rsidRPr="00DD49EC">
        <w:rPr>
          <w:sz w:val="28"/>
          <w:szCs w:val="28"/>
        </w:rPr>
        <w:t xml:space="preserve">картофельном </w:t>
      </w:r>
      <w:r w:rsidRPr="00DD49EC">
        <w:rPr>
          <w:sz w:val="28"/>
          <w:szCs w:val="28"/>
        </w:rPr>
        <w:t>должно быть 3</w:t>
      </w:r>
      <w:r w:rsidR="00281D64" w:rsidRPr="00DD49EC">
        <w:rPr>
          <w:sz w:val="28"/>
          <w:szCs w:val="28"/>
        </w:rPr>
        <w:t>6</w:t>
      </w:r>
      <w:r w:rsidRPr="00DD49EC">
        <w:rPr>
          <w:sz w:val="28"/>
          <w:szCs w:val="28"/>
        </w:rPr>
        <w:t>...</w:t>
      </w:r>
      <w:r w:rsidR="00281D64" w:rsidRPr="00DD49EC">
        <w:rPr>
          <w:sz w:val="28"/>
          <w:szCs w:val="28"/>
        </w:rPr>
        <w:t>38 %.</w:t>
      </w:r>
    </w:p>
    <w:p w:rsidR="007310A8" w:rsidRDefault="000A272D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Сушка крахмала. Крахмал сушат в сушилках различных систем, используя в качестве теплоносителя подогретый воздух. Наибольшее распространение получили пневматические суши</w:t>
      </w:r>
      <w:r w:rsidR="00026449" w:rsidRPr="00DD49EC">
        <w:rPr>
          <w:sz w:val="28"/>
          <w:szCs w:val="28"/>
        </w:rPr>
        <w:t>льные установки ПС-15 (рис.</w:t>
      </w:r>
      <w:r w:rsidR="00F31760">
        <w:rPr>
          <w:sz w:val="28"/>
          <w:szCs w:val="28"/>
        </w:rPr>
        <w:t>3</w:t>
      </w:r>
      <w:r w:rsidRPr="00DD49EC">
        <w:rPr>
          <w:sz w:val="28"/>
          <w:szCs w:val="28"/>
        </w:rPr>
        <w:t>), в которых обеспечивается хороший контакт крахмала с теплоносителем. Так как процесс сушки протекает очень быстро, сушилки получили название сушилок мгновенного действия. Обезвоженный на центрифугах крахмал через смеситель-питатель 4 поступает в рыхлитель 3, где смешивается с горячим воздухом, предварительно очищенным в фильтре 1 и подогретым в калорифере 2. За счет вакуума, создаваемого вентилятором, крахмаловоздушная смесь поднимается в трубу 5, где происходит высушивание. Недосушенные комочки крахмала возвращаются в смеситель-питатель -/через карман 6. Высушенный крахмал осаждается в аэроциклонах 7 и через шлюзовые затворы 8 поступает в сборный шнек 9 и бурат 10, транспортирующий воздух очищается в скрубберах 11 и удаляется из сушилки.</w:t>
      </w:r>
      <w:r w:rsidR="00F31760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Отделка сухого крахмэлз Из сушилки крахмал выхолит температурой 55...60 °С и подается в специальный бурат-охладитель. Охлажденный крахмал поступает в бункер-смеситель, а затем в</w:t>
      </w:r>
      <w:r w:rsidR="000C7F65" w:rsidRPr="00DD49EC">
        <w:rPr>
          <w:sz w:val="28"/>
          <w:szCs w:val="28"/>
        </w:rPr>
        <w:t xml:space="preserve"> центробежный бурат для разрушения основной массы комочков крахмала, образовавшихся в процессе сушки. Далее крахмал просеивается в призматическом бурате и поступает на фасование. Сходы с буратов (неразрушенные комочки крахмала) направляют в мельницу для измельчения и последующего просеивания. Этот крахмал оценивается уже как крахмал II сорта. Полученный сухой картофельный и кукурузный крахмал должен отвечать требованиям соответствующих ГОСТов.</w:t>
      </w:r>
    </w:p>
    <w:p w:rsidR="0046341D" w:rsidRPr="00DD49EC" w:rsidRDefault="0046341D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DD7E0F" w:rsidRPr="00DD49EC" w:rsidRDefault="00300FCF" w:rsidP="00F31760">
      <w:pPr>
        <w:spacing w:line="360" w:lineRule="auto"/>
        <w:jc w:val="both"/>
        <w:rPr>
          <w:sz w:val="28"/>
          <w:szCs w:val="28"/>
        </w:rPr>
      </w:pPr>
      <w:r>
        <w:pict>
          <v:shape id="_x0000_i1027" type="#_x0000_t75" style="width:330pt;height:167.25pt">
            <v:imagedata r:id="rId9" o:title=""/>
          </v:shape>
        </w:pict>
      </w:r>
    </w:p>
    <w:p w:rsidR="00F31760" w:rsidRPr="00DD49EC" w:rsidRDefault="00F31760" w:rsidP="00F31760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рис.</w:t>
      </w:r>
      <w:r>
        <w:rPr>
          <w:sz w:val="28"/>
          <w:szCs w:val="28"/>
        </w:rPr>
        <w:t>3</w:t>
      </w:r>
      <w:r w:rsidRPr="00DD49EC">
        <w:rPr>
          <w:sz w:val="28"/>
          <w:szCs w:val="28"/>
        </w:rPr>
        <w:t>. Схема пневматической сушильной установки ПС-15</w:t>
      </w:r>
    </w:p>
    <w:p w:rsidR="000A69B8" w:rsidRDefault="00F31760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0AA7" w:rsidRPr="00DD49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="00A70AA7" w:rsidRPr="00DD49EC">
        <w:rPr>
          <w:b/>
          <w:sz w:val="28"/>
          <w:szCs w:val="28"/>
        </w:rPr>
        <w:t xml:space="preserve"> </w:t>
      </w:r>
      <w:r w:rsidR="000A69B8" w:rsidRPr="00DD49EC">
        <w:rPr>
          <w:b/>
          <w:sz w:val="28"/>
          <w:szCs w:val="28"/>
        </w:rPr>
        <w:t>Получение модифицированных крахмалов</w:t>
      </w:r>
    </w:p>
    <w:p w:rsidR="00F31760" w:rsidRPr="00DD49EC" w:rsidRDefault="00F31760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69B8" w:rsidRPr="00DD49EC" w:rsidRDefault="000A69B8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Для различных отраслей промышленности кроме обычного сухого крахмала из картофеля и кукурузы выпускают крахмалы с измененными природными свойствами, так называемые модифицированные крахмалы. Такие крахмалы получают за счет физических, химических и биохимических воздействий на исходный крахмал. В процессе обработки нативный крахмал претерпевает следующие основные превращения: расще</w:t>
      </w:r>
      <w:r w:rsidR="00285692" w:rsidRPr="00DD49EC">
        <w:rPr>
          <w:sz w:val="28"/>
          <w:szCs w:val="28"/>
        </w:rPr>
        <w:t>пление (деполимеризация) полиса</w:t>
      </w:r>
      <w:r w:rsidRPr="00DD49EC">
        <w:rPr>
          <w:sz w:val="28"/>
          <w:szCs w:val="28"/>
        </w:rPr>
        <w:t>харидных компонентов крахмала с сохранением или без сохранения зернистой структуры; увеличение количества существующих или появление новых функциональных групп; перестройку структурных полисахаридных цепей, сопровождающуюся расщеплением полисахаридов крахмала; взаимодействие гидроксильных групп крахмала с различными химическими веществами с образованием эфирных связей и прис</w:t>
      </w:r>
      <w:r w:rsidR="00285692" w:rsidRPr="00DD49EC">
        <w:rPr>
          <w:sz w:val="28"/>
          <w:szCs w:val="28"/>
        </w:rPr>
        <w:t>оединением их остатков; одновременную полимеризацию</w:t>
      </w:r>
      <w:r w:rsidR="00327A1B" w:rsidRPr="00DD49EC">
        <w:rPr>
          <w:sz w:val="28"/>
          <w:szCs w:val="28"/>
        </w:rPr>
        <w:t xml:space="preserve"> сахаридов из крахмала и других</w:t>
      </w:r>
      <w:r w:rsidR="00B57F74" w:rsidRPr="00DD49EC">
        <w:rPr>
          <w:sz w:val="28"/>
          <w:szCs w:val="28"/>
        </w:rPr>
        <w:t xml:space="preserve"> мономе</w:t>
      </w:r>
      <w:r w:rsidRPr="00DD49EC">
        <w:rPr>
          <w:sz w:val="28"/>
          <w:szCs w:val="28"/>
        </w:rPr>
        <w:t>ров (сополимеризация) с образованием новых соединений, цепи которых состоят из разнородных звеньев (сополимеров).</w:t>
      </w:r>
      <w:r w:rsidR="00B57F74" w:rsidRPr="00DD49EC">
        <w:rPr>
          <w:sz w:val="28"/>
          <w:szCs w:val="28"/>
        </w:rPr>
        <w:t xml:space="preserve"> Если по</w:t>
      </w:r>
      <w:r w:rsidRPr="00DD49EC">
        <w:rPr>
          <w:sz w:val="28"/>
          <w:szCs w:val="28"/>
        </w:rPr>
        <w:t>лимеризуются не мономеры, а крупные однородные участки их цепей (блоки), продуктом синтеза являются блок-сополимеры. Модифицированные крахмалы получают в результате одного, двух и более указанных превращений, которые могут протекать одновременно или последовательно.</w:t>
      </w:r>
    </w:p>
    <w:p w:rsidR="000A69B8" w:rsidRPr="00DD49EC" w:rsidRDefault="000A69B8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По характеру изменений все модифицированные крахмалы условно делят на две группы: расщепленные и замещенные крахмалы (эфиры и сополимеры крахмала).</w:t>
      </w:r>
    </w:p>
    <w:p w:rsidR="0006095A" w:rsidRPr="00DD49EC" w:rsidRDefault="0006095A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0A69B8" w:rsidRPr="00DD49EC" w:rsidRDefault="007969C3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3</w:t>
      </w:r>
      <w:r w:rsidRPr="00DD49EC">
        <w:rPr>
          <w:b/>
          <w:sz w:val="28"/>
          <w:szCs w:val="28"/>
        </w:rPr>
        <w:t xml:space="preserve">.1 </w:t>
      </w:r>
      <w:r w:rsidR="00B57F74" w:rsidRPr="00DD49EC">
        <w:rPr>
          <w:b/>
          <w:sz w:val="28"/>
          <w:szCs w:val="28"/>
        </w:rPr>
        <w:t>Расщепленные крахмалы</w:t>
      </w:r>
    </w:p>
    <w:p w:rsidR="00B94F2E" w:rsidRPr="00DD49EC" w:rsidRDefault="000A69B8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Эти крахмалы называют еще жидкокипящими, так как </w:t>
      </w:r>
      <w:r w:rsidR="00207143" w:rsidRPr="00DD49EC">
        <w:rPr>
          <w:sz w:val="28"/>
          <w:szCs w:val="28"/>
        </w:rPr>
        <w:t>клейстеры</w:t>
      </w:r>
      <w:r w:rsidRPr="00DD49EC">
        <w:rPr>
          <w:sz w:val="28"/>
          <w:szCs w:val="28"/>
        </w:rPr>
        <w:t xml:space="preserve"> таких крахмалов имеют низкую вязкость. Крахмалы этой группы получают путем расщепления полисахаридных цепей, воздействуя на крахмал кислотой, окислителями, амилазами, некоторыми солями и т. д. В результате указанных воздействий происходит хаотичное или направленное расщепление глюкозидных и</w:t>
      </w:r>
      <w:r w:rsidR="00A31B3A" w:rsidRPr="00DD49EC">
        <w:rPr>
          <w:sz w:val="28"/>
          <w:szCs w:val="28"/>
        </w:rPr>
        <w:t xml:space="preserve"> других связей, уменьшается молекулярная масса, возникают внутренние и межмолекулярные связи, появляются новые карбонильные и карбоксильные группы. Может происходить частичное нарушение структуры зерен крахмала. Расщепленные крахмалы находят очень широкое применение. Например, крахмалы, модифицированные кислотой, отличаются высокой растворимостью, они образуют жидкий и прозрачный клейстер, способный при охлаждении давать прочный студень. Такой крахмал используют в полиграфии при проклейке бумаги для улучшения качества печати и увеличения</w:t>
      </w:r>
      <w:r w:rsidR="00DD49EC">
        <w:rPr>
          <w:sz w:val="28"/>
          <w:szCs w:val="28"/>
        </w:rPr>
        <w:t xml:space="preserve"> </w:t>
      </w:r>
      <w:r w:rsidR="00A31B3A" w:rsidRPr="00DD49EC">
        <w:rPr>
          <w:sz w:val="28"/>
          <w:szCs w:val="28"/>
        </w:rPr>
        <w:t>ее</w:t>
      </w:r>
      <w:r w:rsidR="00DD49EC">
        <w:rPr>
          <w:sz w:val="28"/>
          <w:szCs w:val="28"/>
        </w:rPr>
        <w:t xml:space="preserve"> </w:t>
      </w:r>
      <w:r w:rsidR="00A31B3A" w:rsidRPr="00DD49EC">
        <w:rPr>
          <w:sz w:val="28"/>
          <w:szCs w:val="28"/>
        </w:rPr>
        <w:t>прочности,</w:t>
      </w:r>
      <w:r w:rsidR="00DD49EC">
        <w:rPr>
          <w:sz w:val="28"/>
          <w:szCs w:val="28"/>
        </w:rPr>
        <w:t xml:space="preserve"> </w:t>
      </w:r>
      <w:r w:rsidR="00A31B3A" w:rsidRPr="00DD49EC">
        <w:rPr>
          <w:sz w:val="28"/>
          <w:szCs w:val="28"/>
        </w:rPr>
        <w:t>в пищевой</w:t>
      </w:r>
      <w:r w:rsidR="00DD49EC">
        <w:rPr>
          <w:sz w:val="28"/>
          <w:szCs w:val="28"/>
        </w:rPr>
        <w:t xml:space="preserve"> </w:t>
      </w:r>
      <w:r w:rsidR="00A31B3A" w:rsidRPr="00DD49EC">
        <w:rPr>
          <w:sz w:val="28"/>
          <w:szCs w:val="28"/>
        </w:rPr>
        <w:t>промышленности — для приготовления желейных конфет, восточных сладостей и других продуктов, а также в химических анализах в качестве индикатора.</w:t>
      </w:r>
    </w:p>
    <w:p w:rsidR="0006438A" w:rsidRPr="00DD49EC" w:rsidRDefault="00B94F2E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Окисленные</w:t>
      </w:r>
      <w:r w:rsidR="00DD49EC">
        <w:rPr>
          <w:b/>
          <w:sz w:val="28"/>
          <w:szCs w:val="28"/>
        </w:rPr>
        <w:t xml:space="preserve"> </w:t>
      </w:r>
      <w:r w:rsidRPr="00DD49EC">
        <w:rPr>
          <w:b/>
          <w:sz w:val="28"/>
          <w:szCs w:val="28"/>
        </w:rPr>
        <w:t>крахмалы.</w:t>
      </w:r>
    </w:p>
    <w:p w:rsidR="00A31B3A" w:rsidRPr="00DD49EC" w:rsidRDefault="00A31B3A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Их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получают путем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 xml:space="preserve">воздействия на крахмал перманганатов, пероксидов, йодной кислоты и ее солей и других соединений. В результате взаимодействий с перечисленными соединениями происходит </w:t>
      </w:r>
      <w:r w:rsidR="00281B18" w:rsidRPr="00DD49EC">
        <w:rPr>
          <w:sz w:val="28"/>
          <w:szCs w:val="28"/>
        </w:rPr>
        <w:t>гидролитическое расщепление глю</w:t>
      </w:r>
      <w:r w:rsidRPr="00DD49EC">
        <w:rPr>
          <w:sz w:val="28"/>
          <w:szCs w:val="28"/>
        </w:rPr>
        <w:t xml:space="preserve">козидных связей с образованием карбонильных групп, окисление спиртовых групп в карбонильные, а затем в карбоксильные. Степень окисления зависит от условий проведения реакции и расхода реагента. Эти крахмалы также отличаются способностью давать жидкие клеистеры с высокой стабильностью при хранении. При окислении картофельного или </w:t>
      </w:r>
      <w:r w:rsidR="00281B18" w:rsidRPr="00DD49EC">
        <w:rPr>
          <w:sz w:val="28"/>
          <w:szCs w:val="28"/>
        </w:rPr>
        <w:t>кукурузного крахмала пермангана</w:t>
      </w:r>
      <w:r w:rsidRPr="00DD49EC">
        <w:rPr>
          <w:sz w:val="28"/>
          <w:szCs w:val="28"/>
        </w:rPr>
        <w:t>том калия в кислой среде получают крахмал, используемый в качестве заменителя агара или пектина в производстве кондитерских изделий, стабилизатора в производстве мороженого, продуктов молочной и пищеконцентратной промышленности. Его применяют также в текстильной промышленности.</w:t>
      </w:r>
      <w:r w:rsidR="00DD49EC">
        <w:rPr>
          <w:sz w:val="28"/>
          <w:szCs w:val="28"/>
        </w:rPr>
        <w:t xml:space="preserve"> </w:t>
      </w:r>
      <w:r w:rsidRPr="00DD49EC">
        <w:rPr>
          <w:sz w:val="28"/>
          <w:szCs w:val="28"/>
        </w:rPr>
        <w:t>При использовании в качестве окислителя бромата к</w:t>
      </w:r>
      <w:r w:rsidR="00690AEA" w:rsidRPr="00DD49EC">
        <w:rPr>
          <w:sz w:val="28"/>
          <w:szCs w:val="28"/>
        </w:rPr>
        <w:t>алия, перманганата калия и гипо</w:t>
      </w:r>
      <w:r w:rsidRPr="00DD49EC">
        <w:rPr>
          <w:sz w:val="28"/>
          <w:szCs w:val="28"/>
        </w:rPr>
        <w:t>хлорита кальция получают крахмал с невысокой степенью окисления. Такой крахмал используется в хлебопечении. Он улучшает физические свойства теста, повышает газоудерживающую способность, позволяет сократить время брожения опары, при этом качество хлеба улучшается: увеличивается объемный выход, улучшается структура пористости мяки</w:t>
      </w:r>
      <w:r w:rsidR="00690AEA" w:rsidRPr="00DD49EC">
        <w:rPr>
          <w:sz w:val="28"/>
          <w:szCs w:val="28"/>
        </w:rPr>
        <w:t>ша, замедляется процесс очерствения</w:t>
      </w:r>
      <w:r w:rsidRPr="00DD49EC">
        <w:rPr>
          <w:sz w:val="28"/>
          <w:szCs w:val="28"/>
        </w:rPr>
        <w:t xml:space="preserve"> хлеба. Окисленные крахмалы находят также широкое применение в бумажной промышленности для проклейки бумаги, в прачечных — для подкрахмаливания белья, в строительной промышленности — для производства изоляционных материалов.</w:t>
      </w:r>
    </w:p>
    <w:p w:rsidR="0006438A" w:rsidRPr="00DD49EC" w:rsidRDefault="00A31B3A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Набухающие крахмалы.</w:t>
      </w:r>
    </w:p>
    <w:p w:rsidR="001D0865" w:rsidRPr="00DD49EC" w:rsidRDefault="00A31B3A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 группе набухающих относят модифицированные крахмалы, полученные при влаготермической обработке, которая вызывает частичное или полное разрушение структуры крахмальных зерен. В суспензию крахмала вводят химические реагенты (алюминиево-калиевые квасцы, соли фосфорной кислоты, метилцеллюлозу и другие реагенты в зависимости от назначения получаемых крахмалов), выдерживают в течение некоторого времени при определенной температуре и подают на вальцовые сушилки для клейстеризации и сушки. Крахмал сушат в тон</w:t>
      </w:r>
      <w:r w:rsidR="001D0865" w:rsidRPr="00DD49EC">
        <w:rPr>
          <w:sz w:val="28"/>
          <w:szCs w:val="28"/>
        </w:rPr>
        <w:t>ком слое, затем пленки срезают с барабана, измельчают, просеивают и фасуют. Набухающие крахмалы широко используют для технических целей в нефтяной и газовой промышленности, в производстве бумаги, для брикетирования кормов. В пищевой промышленности их применяют для производства пудингов быстрого приготовления, безбелковых продуктов (хлеба, макарон), для стабилизации влаги кондитерских пен. В этом случае химические реагенты при их производстве не используются.</w:t>
      </w:r>
    </w:p>
    <w:p w:rsidR="0006438A" w:rsidRPr="00DD49EC" w:rsidRDefault="001D0865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b/>
          <w:sz w:val="28"/>
          <w:szCs w:val="28"/>
        </w:rPr>
        <w:t>Экструзионные крахмалы и крахмалопродукты.</w:t>
      </w:r>
    </w:p>
    <w:p w:rsidR="001D0865" w:rsidRPr="00DD49EC" w:rsidRDefault="001D0865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По своим свойствам к группе набухающих крахмалов относят также экструзионные крахмалы и крахмалопродукты. Но по методу обработки это крахмалы, полученные в условиях интенсивной влаготермической обработки при повышенных (до 35 %) влажности и температуре (до 200 °С) и значительном механическом воздействии. В результате такой обработки зерна крахмала теряют свою первоначальную структуру и свойства, что позволяет получать новые виды продуктов. Крахмалопродукты</w:t>
      </w:r>
      <w:r w:rsidR="006903B0" w:rsidRPr="00DD49EC">
        <w:rPr>
          <w:sz w:val="28"/>
          <w:szCs w:val="28"/>
        </w:rPr>
        <w:t xml:space="preserve"> этой группы получают на экстру</w:t>
      </w:r>
      <w:r w:rsidRPr="00DD49EC">
        <w:rPr>
          <w:sz w:val="28"/>
          <w:szCs w:val="28"/>
        </w:rPr>
        <w:t>зионных установках и используют для получения новых видов крахмалобелковых продуктов, капсулирования летучих веществ, пряностей и др. в матрице из крахмала.</w:t>
      </w:r>
    </w:p>
    <w:p w:rsidR="00BD20ED" w:rsidRPr="00DD49EC" w:rsidRDefault="00BD20ED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1D0865" w:rsidRPr="00DD49EC" w:rsidRDefault="0006095A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D49EC">
        <w:rPr>
          <w:b/>
          <w:sz w:val="28"/>
          <w:szCs w:val="28"/>
        </w:rPr>
        <w:t>1.</w:t>
      </w:r>
      <w:r w:rsidR="00F31760">
        <w:rPr>
          <w:b/>
          <w:sz w:val="28"/>
          <w:szCs w:val="28"/>
        </w:rPr>
        <w:t>3</w:t>
      </w:r>
      <w:r w:rsidRPr="00DD49EC">
        <w:rPr>
          <w:b/>
          <w:sz w:val="28"/>
          <w:szCs w:val="28"/>
        </w:rPr>
        <w:t xml:space="preserve">.2 </w:t>
      </w:r>
      <w:r w:rsidR="006903B0" w:rsidRPr="00DD49EC">
        <w:rPr>
          <w:b/>
          <w:sz w:val="28"/>
          <w:szCs w:val="28"/>
        </w:rPr>
        <w:t>Замещенные крахмалы</w:t>
      </w:r>
    </w:p>
    <w:p w:rsidR="001D0865" w:rsidRPr="00DD49EC" w:rsidRDefault="001D0865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 группе замещенных крахмалов и сополимеров крахмала относятся крахмалы, свойства которых изменяются в результате присоединения химических радикалов или совместной полимеризации с другими высокомолекулярными соединениями. Получение модифицированных крахмалов, таких, как простые и сложные эфиры и сополимеры крахмала, основано на возможности концевых редуцирующих групп, спиртовых групп у второго, третьего и шестого углеродных атомов глюкозных остатков вступать в реакции замещения с различными органическими и неорганическими соединениями.</w:t>
      </w:r>
    </w:p>
    <w:p w:rsidR="00323B56" w:rsidRPr="00DD49EC" w:rsidRDefault="001D0865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b/>
          <w:sz w:val="28"/>
          <w:szCs w:val="28"/>
        </w:rPr>
        <w:t>Фосфатные крахм</w:t>
      </w:r>
      <w:r w:rsidR="00323B56" w:rsidRPr="00DD49EC">
        <w:rPr>
          <w:b/>
          <w:sz w:val="28"/>
          <w:szCs w:val="28"/>
        </w:rPr>
        <w:t>алы</w:t>
      </w:r>
      <w:r w:rsidR="00323B56" w:rsidRPr="00DD49EC">
        <w:rPr>
          <w:sz w:val="28"/>
          <w:szCs w:val="28"/>
        </w:rPr>
        <w:t>.</w:t>
      </w:r>
    </w:p>
    <w:p w:rsidR="00454A07" w:rsidRPr="00DD49EC" w:rsidRDefault="00323B56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К ним относятся монокрахма</w:t>
      </w:r>
      <w:r w:rsidR="001D0865" w:rsidRPr="00DD49EC">
        <w:rPr>
          <w:sz w:val="28"/>
          <w:szCs w:val="28"/>
        </w:rPr>
        <w:t>лофосфаты, когда одна гидроксильная группа глюкозного остатка этерифицирована одной из кислотных групп остатка фосфорной кислоты или ее солей, и дикрахмалофосфаты, когда гидроксилы глюкозных остатков разных цепей взаимодействуют с двумя кислотными группами фосфорной кислоты или ее солей. Фосфатные крахмалы образуют клеистеры, стабильные к замораживанию, поэтому их используют при производстве продуктов, длительное время сохраняемых в замороженном виде, в производстве мучных кондитерских изделий, майонезов, кремов, соусов, продуктов детского и диетического питания. Фосфатные крахмалы находят также широкое применение в технических целях. Дикрахмалофосфаты амилопектиновых крахмалов повышают качество фруктовых</w:t>
      </w:r>
      <w:r w:rsidR="00454A07" w:rsidRPr="00DD49EC">
        <w:rPr>
          <w:sz w:val="28"/>
          <w:szCs w:val="28"/>
        </w:rPr>
        <w:t xml:space="preserve"> начинок для пирогов, их используют в качестве загустителей и стабилизаторов консервируемых продуктов, подвергающихся стерилизации.</w:t>
      </w:r>
    </w:p>
    <w:p w:rsidR="0006438A" w:rsidRPr="00DD49EC" w:rsidRDefault="0046341D" w:rsidP="00DD49E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4A07" w:rsidRPr="00DD49EC">
        <w:rPr>
          <w:b/>
          <w:sz w:val="28"/>
          <w:szCs w:val="28"/>
        </w:rPr>
        <w:t>Ацетилированные крахмалы (ацетаты крахмала).</w:t>
      </w:r>
    </w:p>
    <w:p w:rsidR="00454A07" w:rsidRPr="00DD49EC" w:rsidRDefault="00454A07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Для приготовления этих видов модифицированных крахмалов используют ледяную уксусную кислоту, уксусный ангидрид и другие реагенты. Процесс а</w:t>
      </w:r>
      <w:r w:rsidR="0051021E" w:rsidRPr="00DD49EC">
        <w:rPr>
          <w:sz w:val="28"/>
          <w:szCs w:val="28"/>
        </w:rPr>
        <w:t>цетилирования комбинируют с вве</w:t>
      </w:r>
      <w:r w:rsidRPr="00DD49EC">
        <w:rPr>
          <w:sz w:val="28"/>
          <w:szCs w:val="28"/>
        </w:rPr>
        <w:t>дением специальных реагентов, обеспечи</w:t>
      </w:r>
      <w:r w:rsidR="0051021E" w:rsidRPr="00DD49EC">
        <w:rPr>
          <w:sz w:val="28"/>
          <w:szCs w:val="28"/>
        </w:rPr>
        <w:t>вающих появление по</w:t>
      </w:r>
      <w:r w:rsidRPr="00DD49EC">
        <w:rPr>
          <w:sz w:val="28"/>
          <w:szCs w:val="28"/>
        </w:rPr>
        <w:t>перечных связей, что улучшае</w:t>
      </w:r>
      <w:r w:rsidR="0051021E" w:rsidRPr="00DD49EC">
        <w:rPr>
          <w:sz w:val="28"/>
          <w:szCs w:val="28"/>
        </w:rPr>
        <w:t>т устойчивость клейстеров к дей</w:t>
      </w:r>
      <w:r w:rsidRPr="00DD49EC">
        <w:rPr>
          <w:sz w:val="28"/>
          <w:szCs w:val="28"/>
        </w:rPr>
        <w:t>ствию высоких температур, к перемешиванию и низким значениям рН. Такие крахмалы используют при производстве консервированных, замороженных, сухих продуктов питания. Ацетилированные крахмалы применяют в текстильной промышленности и бумажном производстве.</w:t>
      </w:r>
    </w:p>
    <w:p w:rsidR="0051021E" w:rsidRPr="00DD49EC" w:rsidRDefault="00454A07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b/>
          <w:sz w:val="28"/>
          <w:szCs w:val="28"/>
        </w:rPr>
        <w:t>Сополимеры крахмала</w:t>
      </w:r>
      <w:r w:rsidRPr="00DD49EC">
        <w:rPr>
          <w:sz w:val="28"/>
          <w:szCs w:val="28"/>
        </w:rPr>
        <w:t xml:space="preserve">. </w:t>
      </w:r>
    </w:p>
    <w:p w:rsidR="00454A07" w:rsidRPr="00DD49EC" w:rsidRDefault="00454A07" w:rsidP="00DD49EC">
      <w:pPr>
        <w:spacing w:line="360" w:lineRule="auto"/>
        <w:ind w:firstLine="720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Эту разновидность модифицированных или поперечносвязанных крахмалов получают путем образования между двумя полисахаридными цепочками поперечных связей. Образования поперечных связей добиваются с помощью различных химических реагентов: формальдегида, эпихлоргидрина, триметафосфата натрия. При введении незначительного количества радикалов свойства крахмалов резко изменяются — повышаются вязкость и стабиль</w:t>
      </w:r>
      <w:r w:rsidR="00CA2F4F" w:rsidRPr="00DD49EC">
        <w:rPr>
          <w:sz w:val="28"/>
          <w:szCs w:val="28"/>
        </w:rPr>
        <w:t>ность клейстера, снижается ра</w:t>
      </w:r>
      <w:r w:rsidRPr="00DD49EC">
        <w:rPr>
          <w:sz w:val="28"/>
          <w:szCs w:val="28"/>
        </w:rPr>
        <w:t>створимость, усиливается способность образовывать пленку и т. д. Сшитые крахмалы использую</w:t>
      </w:r>
      <w:r w:rsidR="00CA2F4F" w:rsidRPr="00DD49EC">
        <w:rPr>
          <w:sz w:val="28"/>
          <w:szCs w:val="28"/>
        </w:rPr>
        <w:t>т в пищевой, бумажной, текстиль</w:t>
      </w:r>
      <w:r w:rsidRPr="00DD49EC">
        <w:rPr>
          <w:sz w:val="28"/>
          <w:szCs w:val="28"/>
        </w:rPr>
        <w:t>ной промышленности для повышения устойчивости материалов при тепловой или механической обработке.</w:t>
      </w:r>
    </w:p>
    <w:p w:rsidR="00454A07" w:rsidRPr="00DD49EC" w:rsidRDefault="00454A07" w:rsidP="00DD49EC">
      <w:pPr>
        <w:spacing w:line="360" w:lineRule="auto"/>
        <w:ind w:firstLine="720"/>
        <w:jc w:val="both"/>
        <w:rPr>
          <w:sz w:val="28"/>
          <w:szCs w:val="28"/>
        </w:rPr>
      </w:pPr>
    </w:p>
    <w:p w:rsidR="008B2352" w:rsidRDefault="00F31760" w:rsidP="00F3176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650A2" w:rsidRPr="00DD49EC">
        <w:rPr>
          <w:b/>
          <w:sz w:val="28"/>
          <w:szCs w:val="28"/>
        </w:rPr>
        <w:t>Заключение</w:t>
      </w:r>
    </w:p>
    <w:p w:rsidR="00F31760" w:rsidRPr="00DD49EC" w:rsidRDefault="00F31760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23870" w:rsidRPr="00DD49EC" w:rsidRDefault="00023870" w:rsidP="00DD49EC">
      <w:pPr>
        <w:pStyle w:val="a9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D49EC">
        <w:rPr>
          <w:color w:val="auto"/>
          <w:sz w:val="28"/>
          <w:szCs w:val="28"/>
        </w:rPr>
        <w:t>Растения, являющиеся источниками крахмала, всегда были важной частью рациона питания человека, дающей 70-80% потребляемых калорий. Благодаря широкой распространённости этих растений, а также из-за низкой стоимости, лёгкости модификации и возобновляемости источников неудивительно, что нашлось много способов непищевого применения крахмала. В настоящее время крахмал используется в адгезивах, связующих, покрытиях, пенах, наполнителях, флокулянтах, пластиках, клеях и модификаторах вязкости.</w:t>
      </w:r>
    </w:p>
    <w:p w:rsidR="00023870" w:rsidRPr="00DD49EC" w:rsidRDefault="00023870" w:rsidP="00DD49EC">
      <w:pPr>
        <w:pStyle w:val="a9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D49EC">
        <w:rPr>
          <w:color w:val="auto"/>
          <w:sz w:val="28"/>
          <w:szCs w:val="28"/>
        </w:rPr>
        <w:t>Крупнейшим потребителем крахмалов является бумажная промышленность, получающая более 60% всего производимого крахмала. Ещё 15% использует пищевая промышленность и столько же - все остальные, вместе взятые, потребители. Адгезивы на основе крахмала составляют приблизительно 60% от общего количества натуральных адгезивов. В последние два десятка лет пластики на основе крахмала нашли применение в качестве упаковочных материалов, плёнок для мульчирования и составов для изготовления одноразовых изделий.</w:t>
      </w:r>
    </w:p>
    <w:p w:rsidR="006372AC" w:rsidRPr="00DD49EC" w:rsidRDefault="006372AC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128BC" w:rsidRDefault="00F31760" w:rsidP="008F4308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28BC" w:rsidRPr="00DD49EC">
        <w:rPr>
          <w:b/>
          <w:sz w:val="28"/>
          <w:szCs w:val="28"/>
        </w:rPr>
        <w:t>Литература</w:t>
      </w:r>
    </w:p>
    <w:p w:rsidR="008F4308" w:rsidRPr="00DD49EC" w:rsidRDefault="008F4308" w:rsidP="00DD49E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7F7F" w:rsidRPr="00DD49EC" w:rsidRDefault="009140F6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1.</w:t>
      </w:r>
      <w:r w:rsidR="000D7F7F" w:rsidRPr="00DD49EC">
        <w:rPr>
          <w:sz w:val="28"/>
          <w:szCs w:val="28"/>
        </w:rPr>
        <w:t xml:space="preserve"> Безотходная технология переработки картофеля/ И. И. Паромчик, Ф. И. </w:t>
      </w:r>
      <w:r w:rsidR="002C551F" w:rsidRPr="00DD49EC">
        <w:rPr>
          <w:sz w:val="28"/>
          <w:szCs w:val="28"/>
        </w:rPr>
        <w:t>Субоч, Е. Н. Скачков — Минск: Наука</w:t>
      </w:r>
      <w:r w:rsidR="000D7F7F" w:rsidRPr="00DD49EC">
        <w:rPr>
          <w:sz w:val="28"/>
          <w:szCs w:val="28"/>
        </w:rPr>
        <w:t xml:space="preserve"> </w:t>
      </w:r>
      <w:r w:rsidR="002C551F" w:rsidRPr="00DD49EC">
        <w:rPr>
          <w:sz w:val="28"/>
          <w:szCs w:val="28"/>
        </w:rPr>
        <w:t>и</w:t>
      </w:r>
      <w:r w:rsidR="000D7F7F" w:rsidRPr="00DD49EC">
        <w:rPr>
          <w:sz w:val="28"/>
          <w:szCs w:val="28"/>
        </w:rPr>
        <w:t xml:space="preserve"> </w:t>
      </w:r>
      <w:r w:rsidR="002C551F" w:rsidRPr="00DD49EC">
        <w:rPr>
          <w:sz w:val="28"/>
          <w:szCs w:val="28"/>
        </w:rPr>
        <w:t>техника</w:t>
      </w:r>
      <w:r w:rsidR="000D7F7F" w:rsidRPr="00DD49EC">
        <w:rPr>
          <w:sz w:val="28"/>
          <w:szCs w:val="28"/>
        </w:rPr>
        <w:t>, 1990. — 136 с.</w:t>
      </w:r>
    </w:p>
    <w:p w:rsidR="000D7F7F" w:rsidRPr="00DD49EC" w:rsidRDefault="009140F6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2. </w:t>
      </w:r>
      <w:r w:rsidR="000D7F7F" w:rsidRPr="00DD49EC">
        <w:rPr>
          <w:sz w:val="28"/>
          <w:szCs w:val="28"/>
        </w:rPr>
        <w:t>Бутковский</w:t>
      </w:r>
      <w:r w:rsidR="00825182" w:rsidRPr="00DD49EC">
        <w:rPr>
          <w:sz w:val="28"/>
          <w:szCs w:val="28"/>
        </w:rPr>
        <w:t xml:space="preserve"> </w:t>
      </w:r>
      <w:r w:rsidR="000D7F7F" w:rsidRPr="00DD49EC">
        <w:rPr>
          <w:sz w:val="28"/>
          <w:szCs w:val="28"/>
        </w:rPr>
        <w:t>В. А., Нерко</w:t>
      </w:r>
      <w:r w:rsidR="00825182" w:rsidRPr="00DD49EC">
        <w:rPr>
          <w:sz w:val="28"/>
          <w:szCs w:val="28"/>
        </w:rPr>
        <w:t xml:space="preserve"> </w:t>
      </w:r>
      <w:r w:rsidR="000D7F7F" w:rsidRPr="00DD49EC">
        <w:rPr>
          <w:sz w:val="28"/>
          <w:szCs w:val="28"/>
        </w:rPr>
        <w:t>А. И., Мельников Е. М. Технология перерабатывающих производств. — М.: Интеграф сервис, 1999. — 472 с.</w:t>
      </w:r>
    </w:p>
    <w:p w:rsidR="000D7F7F" w:rsidRPr="00DD49EC" w:rsidRDefault="009140F6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3. Кузнецов</w:t>
      </w:r>
      <w:r w:rsidR="000D7F7F" w:rsidRPr="00DD49EC">
        <w:rPr>
          <w:sz w:val="28"/>
          <w:szCs w:val="28"/>
        </w:rPr>
        <w:t>а Н. А. Переработка плодов, овощей и картофеля/ С</w:t>
      </w:r>
      <w:r w:rsidR="002C551F" w:rsidRPr="00DD49EC">
        <w:rPr>
          <w:sz w:val="28"/>
          <w:szCs w:val="28"/>
        </w:rPr>
        <w:t>правочное пособие. — Минск: Ура</w:t>
      </w:r>
      <w:r w:rsidR="000D7F7F" w:rsidRPr="00DD49EC">
        <w:rPr>
          <w:sz w:val="28"/>
          <w:szCs w:val="28"/>
        </w:rPr>
        <w:t>жай, 1993. — 344 с.</w:t>
      </w:r>
    </w:p>
    <w:p w:rsidR="000D7F7F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4</w:t>
      </w:r>
      <w:r w:rsidR="000D7F7F" w:rsidRPr="00DD49EC">
        <w:rPr>
          <w:sz w:val="28"/>
          <w:szCs w:val="28"/>
        </w:rPr>
        <w:t>. Марх</w:t>
      </w:r>
      <w:r w:rsidR="001319A5" w:rsidRPr="00DD49EC">
        <w:rPr>
          <w:sz w:val="28"/>
          <w:szCs w:val="28"/>
        </w:rPr>
        <w:t xml:space="preserve"> </w:t>
      </w:r>
      <w:r w:rsidR="000D7F7F" w:rsidRPr="00DD49EC">
        <w:rPr>
          <w:sz w:val="28"/>
          <w:szCs w:val="28"/>
        </w:rPr>
        <w:t>А. Г., Зыкина</w:t>
      </w:r>
      <w:r w:rsidR="001319A5" w:rsidRPr="00DD49EC">
        <w:rPr>
          <w:sz w:val="28"/>
          <w:szCs w:val="28"/>
        </w:rPr>
        <w:t xml:space="preserve"> Т.</w:t>
      </w:r>
      <w:r w:rsidR="000D7F7F" w:rsidRPr="00DD49EC">
        <w:rPr>
          <w:sz w:val="28"/>
          <w:szCs w:val="28"/>
        </w:rPr>
        <w:t xml:space="preserve"> Ф., Голубев В. В. Технохимический контроль консервного производства. — М.: Агропромиздат, 1989. — 304 с.</w:t>
      </w:r>
    </w:p>
    <w:p w:rsidR="000D7F7F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5</w:t>
      </w:r>
      <w:r w:rsidR="002C551F" w:rsidRPr="00DD49EC">
        <w:rPr>
          <w:sz w:val="28"/>
          <w:szCs w:val="28"/>
        </w:rPr>
        <w:t>.</w:t>
      </w:r>
      <w:r w:rsidR="00681FE3" w:rsidRPr="00DD49EC">
        <w:rPr>
          <w:sz w:val="28"/>
          <w:szCs w:val="28"/>
        </w:rPr>
        <w:t xml:space="preserve"> Николаева A.M., Лычн</w:t>
      </w:r>
      <w:r w:rsidR="000D7F7F" w:rsidRPr="00DD49EC">
        <w:rPr>
          <w:sz w:val="28"/>
          <w:szCs w:val="28"/>
        </w:rPr>
        <w:t>иков Д. С</w:t>
      </w:r>
      <w:r w:rsidR="00681FE3" w:rsidRPr="00DD49EC">
        <w:rPr>
          <w:sz w:val="28"/>
          <w:szCs w:val="28"/>
        </w:rPr>
        <w:t>.</w:t>
      </w:r>
      <w:r w:rsidR="000D7F7F" w:rsidRPr="00DD49EC">
        <w:rPr>
          <w:sz w:val="28"/>
          <w:szCs w:val="28"/>
        </w:rPr>
        <w:t>, Неверов А. Н. Идентификация и фальсификация пищевых продуктов/ Товарный справочник. — М.: Экономика, 1996. —109 с.</w:t>
      </w:r>
    </w:p>
    <w:p w:rsidR="008B36F5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6</w:t>
      </w:r>
      <w:r w:rsidR="008B36F5" w:rsidRPr="00DD49EC">
        <w:rPr>
          <w:sz w:val="28"/>
          <w:szCs w:val="28"/>
        </w:rPr>
        <w:t>. Справочник по качеству овощей и кар</w:t>
      </w:r>
      <w:r w:rsidR="00681FE3" w:rsidRPr="00DD49EC">
        <w:rPr>
          <w:sz w:val="28"/>
          <w:szCs w:val="28"/>
        </w:rPr>
        <w:t>тофеля/ Под ред. проф. С. Ф. По</w:t>
      </w:r>
      <w:r w:rsidR="008B36F5" w:rsidRPr="00DD49EC">
        <w:rPr>
          <w:sz w:val="28"/>
          <w:szCs w:val="28"/>
        </w:rPr>
        <w:t>лищук — Киев: Урожай, 1991. — 224 с.</w:t>
      </w:r>
    </w:p>
    <w:p w:rsidR="008B36F5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7</w:t>
      </w:r>
      <w:r w:rsidR="002C551F" w:rsidRPr="00DD49EC">
        <w:rPr>
          <w:sz w:val="28"/>
          <w:szCs w:val="28"/>
        </w:rPr>
        <w:t xml:space="preserve">. </w:t>
      </w:r>
      <w:r w:rsidR="008B36F5" w:rsidRPr="00DD49EC">
        <w:rPr>
          <w:sz w:val="28"/>
          <w:szCs w:val="28"/>
        </w:rPr>
        <w:t>Справочник цеха малой мощности по переработке плодов и овощей/ Под ред. Э. С. Горенькова, ВНИИКОП. — М.: Видное, 1993. — 104 с.</w:t>
      </w:r>
    </w:p>
    <w:p w:rsidR="007327F3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8. </w:t>
      </w:r>
      <w:r w:rsidR="00C14BFD" w:rsidRPr="00DD49EC">
        <w:rPr>
          <w:sz w:val="28"/>
          <w:szCs w:val="28"/>
        </w:rPr>
        <w:t xml:space="preserve">Волкинд </w:t>
      </w:r>
      <w:r w:rsidR="007327F3" w:rsidRPr="00DD49EC">
        <w:rPr>
          <w:sz w:val="28"/>
          <w:szCs w:val="28"/>
        </w:rPr>
        <w:t>И. Л. Промышленная технология хранения картофеля, овощей и плодов. — М.: Агропромиздат, 1989.</w:t>
      </w:r>
    </w:p>
    <w:p w:rsidR="007327F3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9. </w:t>
      </w:r>
      <w:r w:rsidR="00C14BFD" w:rsidRPr="00DD49EC">
        <w:rPr>
          <w:sz w:val="28"/>
          <w:szCs w:val="28"/>
        </w:rPr>
        <w:t>Дементьева</w:t>
      </w:r>
      <w:r w:rsidR="007327F3" w:rsidRPr="00DD49EC">
        <w:rPr>
          <w:sz w:val="28"/>
          <w:szCs w:val="28"/>
        </w:rPr>
        <w:t xml:space="preserve"> М. И. Болезни плодов, овощей и картофеля при хранении. — М.: Агропромиздат, 1988.</w:t>
      </w:r>
    </w:p>
    <w:p w:rsidR="007327F3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10. </w:t>
      </w:r>
      <w:r w:rsidR="007327F3" w:rsidRPr="00DD49EC">
        <w:rPr>
          <w:sz w:val="28"/>
          <w:szCs w:val="28"/>
        </w:rPr>
        <w:t>Дьяченко В. С. Хранение картофеля,</w:t>
      </w:r>
      <w:r w:rsidR="00DD49EC">
        <w:rPr>
          <w:sz w:val="28"/>
          <w:szCs w:val="28"/>
        </w:rPr>
        <w:t xml:space="preserve"> </w:t>
      </w:r>
      <w:r w:rsidR="00BD34A8" w:rsidRPr="00DD49EC">
        <w:rPr>
          <w:sz w:val="28"/>
          <w:szCs w:val="28"/>
        </w:rPr>
        <w:t>овощей</w:t>
      </w:r>
      <w:r w:rsidR="00DD49EC">
        <w:rPr>
          <w:sz w:val="28"/>
          <w:szCs w:val="28"/>
        </w:rPr>
        <w:t xml:space="preserve"> </w:t>
      </w:r>
      <w:r w:rsidR="00BD34A8" w:rsidRPr="00DD49EC">
        <w:rPr>
          <w:sz w:val="28"/>
          <w:szCs w:val="28"/>
        </w:rPr>
        <w:t>и</w:t>
      </w:r>
      <w:r w:rsidR="00DD49EC">
        <w:rPr>
          <w:sz w:val="28"/>
          <w:szCs w:val="28"/>
        </w:rPr>
        <w:t xml:space="preserve"> </w:t>
      </w:r>
      <w:r w:rsidR="00BD34A8" w:rsidRPr="00DD49EC">
        <w:rPr>
          <w:sz w:val="28"/>
          <w:szCs w:val="28"/>
        </w:rPr>
        <w:t>плодов. — М.:</w:t>
      </w:r>
      <w:r w:rsidR="00DD49EC">
        <w:rPr>
          <w:sz w:val="28"/>
          <w:szCs w:val="28"/>
        </w:rPr>
        <w:t xml:space="preserve"> </w:t>
      </w:r>
      <w:r w:rsidR="00BD34A8" w:rsidRPr="00DD49EC">
        <w:rPr>
          <w:sz w:val="28"/>
          <w:szCs w:val="28"/>
        </w:rPr>
        <w:t>Агро</w:t>
      </w:r>
      <w:r w:rsidR="007327F3" w:rsidRPr="00DD49EC">
        <w:rPr>
          <w:sz w:val="28"/>
          <w:szCs w:val="28"/>
        </w:rPr>
        <w:t>промиздат, 1987.</w:t>
      </w:r>
    </w:p>
    <w:p w:rsidR="007327F3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11. </w:t>
      </w:r>
      <w:r w:rsidR="007327F3" w:rsidRPr="00DD49EC">
        <w:rPr>
          <w:sz w:val="28"/>
          <w:szCs w:val="28"/>
        </w:rPr>
        <w:t>Момот В. В., Балабанов В. В. Механизация процессов хранения и переработки плодов и овощей. — М.: Агропромиздат, 1988.</w:t>
      </w:r>
    </w:p>
    <w:p w:rsidR="007327F3" w:rsidRPr="00DD49EC" w:rsidRDefault="009408A7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 xml:space="preserve">12. </w:t>
      </w:r>
      <w:r w:rsidR="007327F3" w:rsidRPr="00DD49EC">
        <w:rPr>
          <w:sz w:val="28"/>
          <w:szCs w:val="28"/>
        </w:rPr>
        <w:t>Скрипников Ю. Г. Прогрессивная технология хранения и переработки плодов и овощей. — М.: Агропромиздат, 1989.</w:t>
      </w:r>
    </w:p>
    <w:p w:rsidR="0020163B" w:rsidRPr="00DD49EC" w:rsidRDefault="0020163B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13. Технология переработки продукции растениеводства / Под ред. Н. М. Личко. - М.: Колос 2000 Серия «Учебники и учеб. Пособия для студентов ВУЗов».</w:t>
      </w:r>
    </w:p>
    <w:p w:rsidR="0020163B" w:rsidRPr="00DD49EC" w:rsidRDefault="0020163B" w:rsidP="008F4308">
      <w:pPr>
        <w:spacing w:line="360" w:lineRule="auto"/>
        <w:jc w:val="both"/>
        <w:rPr>
          <w:sz w:val="28"/>
          <w:szCs w:val="28"/>
        </w:rPr>
      </w:pPr>
      <w:r w:rsidRPr="00DD49EC">
        <w:rPr>
          <w:sz w:val="28"/>
          <w:szCs w:val="28"/>
        </w:rPr>
        <w:t>14. Г. Н. Кругляков; Г. В. Круглякова. Товароведения продовольственных товаров. Изд. Центр «Март» Ростов на Дону 2000.</w:t>
      </w:r>
      <w:bookmarkStart w:id="0" w:name="_GoBack"/>
      <w:bookmarkEnd w:id="0"/>
    </w:p>
    <w:sectPr w:rsidR="0020163B" w:rsidRPr="00DD49EC" w:rsidSect="00DD49EC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AF" w:rsidRDefault="002E63AF">
      <w:r>
        <w:separator/>
      </w:r>
    </w:p>
  </w:endnote>
  <w:endnote w:type="continuationSeparator" w:id="0">
    <w:p w:rsidR="002E63AF" w:rsidRDefault="002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AF" w:rsidRDefault="002E63AF">
      <w:r>
        <w:separator/>
      </w:r>
    </w:p>
  </w:footnote>
  <w:footnote w:type="continuationSeparator" w:id="0">
    <w:p w:rsidR="002E63AF" w:rsidRDefault="002E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EFE"/>
    <w:rsid w:val="00020368"/>
    <w:rsid w:val="000233AA"/>
    <w:rsid w:val="00023870"/>
    <w:rsid w:val="00026449"/>
    <w:rsid w:val="0004126D"/>
    <w:rsid w:val="00054091"/>
    <w:rsid w:val="0006095A"/>
    <w:rsid w:val="0006438A"/>
    <w:rsid w:val="000A272D"/>
    <w:rsid w:val="000A3023"/>
    <w:rsid w:val="000A69B8"/>
    <w:rsid w:val="000B36E9"/>
    <w:rsid w:val="000C64D2"/>
    <w:rsid w:val="000C7F65"/>
    <w:rsid w:val="000D7F7F"/>
    <w:rsid w:val="000E402F"/>
    <w:rsid w:val="00127C97"/>
    <w:rsid w:val="001319A5"/>
    <w:rsid w:val="00150BF6"/>
    <w:rsid w:val="00162ABF"/>
    <w:rsid w:val="00182766"/>
    <w:rsid w:val="001971ED"/>
    <w:rsid w:val="001A7C12"/>
    <w:rsid w:val="001D0865"/>
    <w:rsid w:val="0020163B"/>
    <w:rsid w:val="0020192A"/>
    <w:rsid w:val="00201A4F"/>
    <w:rsid w:val="00207143"/>
    <w:rsid w:val="002155C0"/>
    <w:rsid w:val="00222602"/>
    <w:rsid w:val="00226135"/>
    <w:rsid w:val="00253418"/>
    <w:rsid w:val="00281B18"/>
    <w:rsid w:val="00281D64"/>
    <w:rsid w:val="00285109"/>
    <w:rsid w:val="00285692"/>
    <w:rsid w:val="002A291D"/>
    <w:rsid w:val="002B7257"/>
    <w:rsid w:val="002C0A4F"/>
    <w:rsid w:val="002C551F"/>
    <w:rsid w:val="002E63AF"/>
    <w:rsid w:val="002F7BD1"/>
    <w:rsid w:val="00300FCF"/>
    <w:rsid w:val="003054DF"/>
    <w:rsid w:val="0031590E"/>
    <w:rsid w:val="00323B56"/>
    <w:rsid w:val="00327A1B"/>
    <w:rsid w:val="00334438"/>
    <w:rsid w:val="003350AB"/>
    <w:rsid w:val="00341604"/>
    <w:rsid w:val="00342D3B"/>
    <w:rsid w:val="00361186"/>
    <w:rsid w:val="00363F09"/>
    <w:rsid w:val="003650A2"/>
    <w:rsid w:val="003B0852"/>
    <w:rsid w:val="003E003C"/>
    <w:rsid w:val="00406DAF"/>
    <w:rsid w:val="00454A07"/>
    <w:rsid w:val="0046341D"/>
    <w:rsid w:val="004843EC"/>
    <w:rsid w:val="0048588B"/>
    <w:rsid w:val="004968D9"/>
    <w:rsid w:val="004A3231"/>
    <w:rsid w:val="004B0C60"/>
    <w:rsid w:val="004F74EF"/>
    <w:rsid w:val="0051021E"/>
    <w:rsid w:val="00531453"/>
    <w:rsid w:val="0053778C"/>
    <w:rsid w:val="005715AD"/>
    <w:rsid w:val="00591DA6"/>
    <w:rsid w:val="005E2B71"/>
    <w:rsid w:val="0062686C"/>
    <w:rsid w:val="0063341F"/>
    <w:rsid w:val="00637189"/>
    <w:rsid w:val="006372AC"/>
    <w:rsid w:val="00681FE3"/>
    <w:rsid w:val="006903B0"/>
    <w:rsid w:val="00690AEA"/>
    <w:rsid w:val="006D0B80"/>
    <w:rsid w:val="006F0EFE"/>
    <w:rsid w:val="0070138B"/>
    <w:rsid w:val="00711AA0"/>
    <w:rsid w:val="00725564"/>
    <w:rsid w:val="007310A8"/>
    <w:rsid w:val="0073220F"/>
    <w:rsid w:val="007327F3"/>
    <w:rsid w:val="007417DF"/>
    <w:rsid w:val="00760770"/>
    <w:rsid w:val="0076507F"/>
    <w:rsid w:val="007969C3"/>
    <w:rsid w:val="007D48E5"/>
    <w:rsid w:val="007E7154"/>
    <w:rsid w:val="00805531"/>
    <w:rsid w:val="00811F3A"/>
    <w:rsid w:val="0082044B"/>
    <w:rsid w:val="00825182"/>
    <w:rsid w:val="00862029"/>
    <w:rsid w:val="00875104"/>
    <w:rsid w:val="008825DD"/>
    <w:rsid w:val="008850A4"/>
    <w:rsid w:val="00897AE8"/>
    <w:rsid w:val="008B2352"/>
    <w:rsid w:val="008B36F5"/>
    <w:rsid w:val="008C7165"/>
    <w:rsid w:val="008E4EF4"/>
    <w:rsid w:val="008F4308"/>
    <w:rsid w:val="00905ECD"/>
    <w:rsid w:val="00912354"/>
    <w:rsid w:val="009140F6"/>
    <w:rsid w:val="00934D0D"/>
    <w:rsid w:val="009377B1"/>
    <w:rsid w:val="009408A7"/>
    <w:rsid w:val="009651FE"/>
    <w:rsid w:val="00991CA4"/>
    <w:rsid w:val="009A59A6"/>
    <w:rsid w:val="009D0A43"/>
    <w:rsid w:val="009F0196"/>
    <w:rsid w:val="00A16891"/>
    <w:rsid w:val="00A31B3A"/>
    <w:rsid w:val="00A70AA7"/>
    <w:rsid w:val="00A90165"/>
    <w:rsid w:val="00AC4158"/>
    <w:rsid w:val="00AC4F85"/>
    <w:rsid w:val="00AE1B7B"/>
    <w:rsid w:val="00AE1CB1"/>
    <w:rsid w:val="00AE5F81"/>
    <w:rsid w:val="00B07769"/>
    <w:rsid w:val="00B11399"/>
    <w:rsid w:val="00B16701"/>
    <w:rsid w:val="00B2269E"/>
    <w:rsid w:val="00B31016"/>
    <w:rsid w:val="00B31707"/>
    <w:rsid w:val="00B57F74"/>
    <w:rsid w:val="00B656B4"/>
    <w:rsid w:val="00B70C8E"/>
    <w:rsid w:val="00B94F2E"/>
    <w:rsid w:val="00BA5B39"/>
    <w:rsid w:val="00BD20ED"/>
    <w:rsid w:val="00BD34A8"/>
    <w:rsid w:val="00BE0347"/>
    <w:rsid w:val="00BF5F5B"/>
    <w:rsid w:val="00C14BFD"/>
    <w:rsid w:val="00C34BE5"/>
    <w:rsid w:val="00C64F18"/>
    <w:rsid w:val="00C66686"/>
    <w:rsid w:val="00C77485"/>
    <w:rsid w:val="00C8154A"/>
    <w:rsid w:val="00C81574"/>
    <w:rsid w:val="00C83AF6"/>
    <w:rsid w:val="00C9448C"/>
    <w:rsid w:val="00CA2F4F"/>
    <w:rsid w:val="00CC71BD"/>
    <w:rsid w:val="00CD57A6"/>
    <w:rsid w:val="00CE1DAF"/>
    <w:rsid w:val="00CE332A"/>
    <w:rsid w:val="00CF65AD"/>
    <w:rsid w:val="00D128BC"/>
    <w:rsid w:val="00D426CB"/>
    <w:rsid w:val="00D51042"/>
    <w:rsid w:val="00D62993"/>
    <w:rsid w:val="00D85047"/>
    <w:rsid w:val="00DC66C0"/>
    <w:rsid w:val="00DD49EC"/>
    <w:rsid w:val="00DD7E0F"/>
    <w:rsid w:val="00DE3574"/>
    <w:rsid w:val="00DF3C3D"/>
    <w:rsid w:val="00E14060"/>
    <w:rsid w:val="00E16A9B"/>
    <w:rsid w:val="00E54808"/>
    <w:rsid w:val="00E67A8A"/>
    <w:rsid w:val="00E72927"/>
    <w:rsid w:val="00EC69A5"/>
    <w:rsid w:val="00ED7C3E"/>
    <w:rsid w:val="00EE1AA8"/>
    <w:rsid w:val="00EF220E"/>
    <w:rsid w:val="00F01642"/>
    <w:rsid w:val="00F01F9F"/>
    <w:rsid w:val="00F1041D"/>
    <w:rsid w:val="00F31760"/>
    <w:rsid w:val="00F34763"/>
    <w:rsid w:val="00F6411A"/>
    <w:rsid w:val="00F6502C"/>
    <w:rsid w:val="00FA1256"/>
    <w:rsid w:val="00FC4086"/>
    <w:rsid w:val="00FD7E39"/>
    <w:rsid w:val="00FE035D"/>
    <w:rsid w:val="00FE666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7A1861F-7994-408F-858B-1FCDEAD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2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E003C"/>
    <w:rPr>
      <w:rFonts w:cs="Times New Roman"/>
    </w:rPr>
  </w:style>
  <w:style w:type="character" w:styleId="a8">
    <w:name w:val="Strong"/>
    <w:uiPriority w:val="22"/>
    <w:qFormat/>
    <w:rsid w:val="00C83AF6"/>
    <w:rPr>
      <w:rFonts w:cs="Times New Roman"/>
      <w:b/>
      <w:bCs/>
    </w:rPr>
  </w:style>
  <w:style w:type="paragraph" w:styleId="a9">
    <w:name w:val="Normal (Web)"/>
    <w:basedOn w:val="a"/>
    <w:uiPriority w:val="99"/>
    <w:rsid w:val="0002387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078">
              <w:marLeft w:val="0"/>
              <w:marRight w:val="0"/>
              <w:marTop w:val="7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086">
              <w:marLeft w:val="0"/>
              <w:marRight w:val="0"/>
              <w:marTop w:val="7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268E-7136-4196-97D9-70AC7D9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Е. О.</dc:creator>
  <cp:keywords/>
  <dc:description/>
  <cp:lastModifiedBy>admin</cp:lastModifiedBy>
  <cp:revision>2</cp:revision>
  <dcterms:created xsi:type="dcterms:W3CDTF">2014-03-04T18:00:00Z</dcterms:created>
  <dcterms:modified xsi:type="dcterms:W3CDTF">2014-03-04T18:00:00Z</dcterms:modified>
</cp:coreProperties>
</file>