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0B" w:rsidRPr="00FD69D1" w:rsidRDefault="002C52A3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FD69D1">
        <w:rPr>
          <w:rFonts w:ascii="Times New Roman" w:hAnsi="Times New Roman"/>
          <w:b/>
          <w:noProof/>
          <w:color w:val="000000"/>
          <w:sz w:val="28"/>
          <w:szCs w:val="36"/>
        </w:rPr>
        <w:t>1.</w:t>
      </w:r>
      <w:r w:rsidR="001778A4" w:rsidRPr="00FD69D1">
        <w:rPr>
          <w:rFonts w:ascii="Times New Roman" w:hAnsi="Times New Roman"/>
          <w:b/>
          <w:noProof/>
          <w:color w:val="000000"/>
          <w:sz w:val="28"/>
          <w:szCs w:val="36"/>
        </w:rPr>
        <w:t xml:space="preserve"> </w:t>
      </w:r>
      <w:r w:rsidRPr="00FD69D1">
        <w:rPr>
          <w:rFonts w:ascii="Times New Roman" w:hAnsi="Times New Roman"/>
          <w:b/>
          <w:noProof/>
          <w:color w:val="000000"/>
          <w:sz w:val="28"/>
          <w:szCs w:val="36"/>
        </w:rPr>
        <w:t>Введение</w:t>
      </w:r>
    </w:p>
    <w:p w:rsidR="001778A4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778A4" w:rsidRPr="00FD69D1" w:rsidRDefault="00F95228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Мясо является важным источником энергии в питании человека. Содержит все необходимые вещества (белки, липиды, углеводы, макроэлементы и микроэлементы). Также мясо содержит биологически активные вещества – витамины, гормоны, ферменты, и вещества, не используемые организмом в процессах </w:t>
      </w:r>
      <w:r w:rsidR="00E23C45" w:rsidRPr="00FD69D1">
        <w:rPr>
          <w:rFonts w:ascii="Times New Roman" w:hAnsi="Times New Roman"/>
          <w:noProof/>
          <w:color w:val="000000"/>
          <w:sz w:val="28"/>
          <w:szCs w:val="28"/>
        </w:rPr>
        <w:t>жизнедеятельности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, так называемые</w:t>
      </w:r>
      <w:r w:rsidR="00E23C45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неалиментарные вещества.</w:t>
      </w:r>
      <w:r w:rsidR="001A5963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[1]</w:t>
      </w:r>
    </w:p>
    <w:p w:rsidR="001778A4" w:rsidRPr="00FD69D1" w:rsidRDefault="009A72A6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От баранины получают шерсть и мясо. </w:t>
      </w:r>
      <w:r w:rsidR="00E23C45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Мясо баранины используется для приготовления деликатесных продуктов. </w:t>
      </w:r>
      <w:r w:rsidR="005D2C4A" w:rsidRPr="00FD69D1">
        <w:rPr>
          <w:rFonts w:ascii="Times New Roman" w:hAnsi="Times New Roman"/>
          <w:noProof/>
          <w:color w:val="000000"/>
          <w:sz w:val="28"/>
          <w:szCs w:val="28"/>
        </w:rPr>
        <w:t>Из баранины готовят национальные блюда характерные для Республики Казахстан.</w:t>
      </w:r>
    </w:p>
    <w:p w:rsidR="009A72A6" w:rsidRPr="00FD69D1" w:rsidRDefault="009A72A6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При выполнении данной курсовой работы я ознакомлю вас с технологией производства продуктов из баранины.</w:t>
      </w:r>
    </w:p>
    <w:p w:rsidR="001A5963" w:rsidRPr="00FD69D1" w:rsidRDefault="001A5963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513E7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FD69D1">
        <w:rPr>
          <w:rFonts w:ascii="Times New Roman" w:hAnsi="Times New Roman"/>
          <w:b/>
          <w:noProof/>
          <w:color w:val="000000"/>
          <w:sz w:val="28"/>
          <w:szCs w:val="36"/>
        </w:rPr>
        <w:br w:type="page"/>
      </w:r>
      <w:r w:rsidR="002C52A3" w:rsidRPr="00FD69D1">
        <w:rPr>
          <w:rFonts w:ascii="Times New Roman" w:hAnsi="Times New Roman"/>
          <w:b/>
          <w:noProof/>
          <w:color w:val="000000"/>
          <w:sz w:val="28"/>
          <w:szCs w:val="36"/>
        </w:rPr>
        <w:t>2.</w:t>
      </w:r>
      <w:r w:rsidRPr="00FD69D1">
        <w:rPr>
          <w:rFonts w:ascii="Times New Roman" w:hAnsi="Times New Roman"/>
          <w:b/>
          <w:noProof/>
          <w:color w:val="000000"/>
          <w:sz w:val="28"/>
          <w:szCs w:val="36"/>
        </w:rPr>
        <w:t xml:space="preserve"> </w:t>
      </w:r>
      <w:r w:rsidR="002C52A3" w:rsidRPr="00FD69D1">
        <w:rPr>
          <w:rFonts w:ascii="Times New Roman" w:hAnsi="Times New Roman"/>
          <w:b/>
          <w:noProof/>
          <w:color w:val="000000"/>
          <w:sz w:val="28"/>
          <w:szCs w:val="36"/>
        </w:rPr>
        <w:t>Обзор литературы</w:t>
      </w:r>
    </w:p>
    <w:p w:rsidR="001778A4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2C52A3" w:rsidRPr="00FD69D1" w:rsidRDefault="00C73AAC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FD69D1">
        <w:rPr>
          <w:rFonts w:ascii="Times New Roman" w:hAnsi="Times New Roman"/>
          <w:b/>
          <w:noProof/>
          <w:color w:val="000000"/>
          <w:sz w:val="28"/>
          <w:szCs w:val="32"/>
        </w:rPr>
        <w:t>2.1</w:t>
      </w:r>
      <w:r w:rsidR="001778A4" w:rsidRPr="00FD69D1">
        <w:rPr>
          <w:rFonts w:ascii="Times New Roman" w:hAnsi="Times New Roman"/>
          <w:b/>
          <w:noProof/>
          <w:color w:val="000000"/>
          <w:sz w:val="28"/>
          <w:szCs w:val="32"/>
        </w:rPr>
        <w:t xml:space="preserve"> </w:t>
      </w:r>
      <w:r w:rsidR="009B14B2" w:rsidRPr="00FD69D1">
        <w:rPr>
          <w:rFonts w:ascii="Times New Roman" w:hAnsi="Times New Roman"/>
          <w:b/>
          <w:noProof/>
          <w:color w:val="000000"/>
          <w:sz w:val="28"/>
          <w:szCs w:val="32"/>
        </w:rPr>
        <w:t>Тенденции развития баранины в России</w:t>
      </w:r>
    </w:p>
    <w:p w:rsidR="001778A4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1778A4" w:rsidRPr="00FD69D1" w:rsidRDefault="0048033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За последние 10 лет в мире вдвое увеличилось производство и потребление баранины, и только в России за годы реформ в два с лишним раза сократилось поголовье овец, соответственно производство шерсти и мяса.</w:t>
      </w:r>
    </w:p>
    <w:p w:rsidR="001778A4" w:rsidRPr="00FD69D1" w:rsidRDefault="0048033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Потребление баранины в России в среднем составляет не более 1,5 кг в год, что почти в 4 раза меньше нормы, рекомендованной Всемирной организацией здравоохранения.</w:t>
      </w:r>
      <w:r w:rsidR="00F10151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Главная причина низкого уровня потребления баранины и недостаточного интереса крупных хозяйств к овцеводству, особенно мясному, - практически полное отсутствие промышленных боен и первичной переработки мяса овец.</w:t>
      </w:r>
    </w:p>
    <w:p w:rsidR="001778A4" w:rsidRPr="00FD69D1" w:rsidRDefault="00F10151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На постсоветских мясокомбинатах если и сохранилось необходимое оборудование, то оно в большинстве своем законсервировано, а в супермаркеты и рестораны поступает мясо с полукустарных боен, быстро выросших вблизи мегаполисов, или поступающие по импорту.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32818" w:rsidRPr="00FD69D1">
        <w:rPr>
          <w:rFonts w:ascii="Times New Roman" w:hAnsi="Times New Roman"/>
          <w:noProof/>
          <w:color w:val="000000"/>
          <w:sz w:val="28"/>
          <w:szCs w:val="28"/>
        </w:rPr>
        <w:t>В Южном федеральном округе – главном овцеводческом регионе есть только один мясокомбинат на севере Дагестана, который сохранил производственные мощности по убою и переработке мелкого рогатого скота. В этой республике почти 5 млн. голов овец.</w:t>
      </w:r>
    </w:p>
    <w:p w:rsidR="001778A4" w:rsidRPr="00FD69D1" w:rsidRDefault="002B096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В современных условиях в мировом овцеводстве стало доминировать производство баранины. Такая специализация определена требованиями мирового рынка и обеспечивает более эффективное управление отраслью. Это актуально и для российского овцеводства, учитывая, что объемы производства баранины в настоящее время значительно меньше потребностей внутреннего рынка.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Поэтому одной из приоритетных задач отечественного овцеводства является изменение структуры пород в сторону увеличения поголовья мясного и мясошерстного направлений продуктивности, а также создания новых высокопродуктивных пород овец.</w:t>
      </w:r>
    </w:p>
    <w:p w:rsidR="001778A4" w:rsidRPr="00FD69D1" w:rsidRDefault="00100568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Министр сельского хозяйства А.В. Гордеев в ближайшем будущем обещал оказать помощь в развитии овцеводства. В последние годы Правительство РФ уделяет особое внимание развитию Сибири и Дальнего Востока.</w:t>
      </w:r>
      <w:r w:rsidR="00A364A2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Развивать промышленность, осваивать полезные ископаемые в этих регионах невозможно без хорошего питания и натуральной теплой одежды.</w:t>
      </w:r>
    </w:p>
    <w:p w:rsidR="001778A4" w:rsidRPr="00FD69D1" w:rsidRDefault="00A364A2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Наибольшее развитие овцеводство получило к началу 90-х гг. прошлого столетия, когда в России насчитывалось более 58 млн. голов овец и коз.</w:t>
      </w:r>
    </w:p>
    <w:p w:rsidR="001778A4" w:rsidRPr="00FD69D1" w:rsidRDefault="00A364A2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Годовое производство шерсти и пуха достигло 226,7 тыс. тонн, что в основном обеспечивало потребности страны в данном виде сырья. Производство баранины составляло 884 тыс. тонн в живой массе, на убой ежегодно поступало более </w:t>
      </w:r>
      <w:r w:rsidR="00385F24" w:rsidRPr="00FD69D1">
        <w:rPr>
          <w:rFonts w:ascii="Times New Roman" w:hAnsi="Times New Roman"/>
          <w:noProof/>
          <w:color w:val="000000"/>
          <w:sz w:val="28"/>
          <w:szCs w:val="28"/>
        </w:rPr>
        <w:t>10 млн. голов овец и коз.</w:t>
      </w:r>
    </w:p>
    <w:p w:rsidR="001778A4" w:rsidRPr="00FD69D1" w:rsidRDefault="00385F2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В последние годы государственная поддержка позитивно сказалась на стабилизации отрасли, наметилась тенденция к ее развитию. Поголовье овец и коз ежегодно растет. В 2007 г. Численность овец и коз возросла на 1,5 млн. голов и достигла 19,7 млн. голов, что больше уровня предыдущего года на 8%. </w:t>
      </w:r>
    </w:p>
    <w:p w:rsidR="001778A4" w:rsidRPr="00FD69D1" w:rsidRDefault="009B14B2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В 2007 г. объем импорта баранины составил 14307 тонн на сумму 26564 тыс. долларов по средней контрактной импортной цене 1,86 долларов за 1 кг. Этот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вид мяса поставляли в Россию в 2007 г. 9 государств. Основную долю в ассортименте баранины</w:t>
      </w:r>
      <w:r w:rsidR="00D468F0" w:rsidRPr="00FD69D1">
        <w:rPr>
          <w:rFonts w:ascii="Times New Roman" w:hAnsi="Times New Roman"/>
          <w:noProof/>
          <w:color w:val="000000"/>
          <w:sz w:val="28"/>
          <w:szCs w:val="28"/>
        </w:rPr>
        <w:t>, ввозимую в Россию по импорту, занимают отруби баранины на кости замороженные – 55,2 %. Мясо в тушах предназначено для промышленной переработки и свободной реализации в торговле.</w:t>
      </w:r>
    </w:p>
    <w:p w:rsidR="002C52A3" w:rsidRPr="00FD69D1" w:rsidRDefault="00D468F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В дальнейшем можно прогнозировать рост российского производства баранины в связи с наметившейся поддержкой овцеводческой отрасли со стороны правительства, а также</w:t>
      </w:r>
      <w:r w:rsidR="008832F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увеличения импортных поставок</w:t>
      </w:r>
      <w:r w:rsidR="009A72A6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[2]</w:t>
      </w:r>
      <w:r w:rsidR="008832F4" w:rsidRPr="00FD69D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4C19EF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FD69D1">
        <w:rPr>
          <w:rFonts w:ascii="Times New Roman" w:hAnsi="Times New Roman"/>
          <w:b/>
          <w:noProof/>
          <w:color w:val="000000"/>
          <w:sz w:val="28"/>
          <w:szCs w:val="32"/>
        </w:rPr>
        <w:br w:type="page"/>
      </w:r>
      <w:r w:rsidR="004C19EF" w:rsidRPr="00FD69D1">
        <w:rPr>
          <w:rFonts w:ascii="Times New Roman" w:hAnsi="Times New Roman"/>
          <w:b/>
          <w:noProof/>
          <w:color w:val="000000"/>
          <w:sz w:val="28"/>
          <w:szCs w:val="32"/>
        </w:rPr>
        <w:t>2.2</w:t>
      </w:r>
      <w:r w:rsidRPr="00FD69D1">
        <w:rPr>
          <w:rFonts w:ascii="Times New Roman" w:hAnsi="Times New Roman"/>
          <w:b/>
          <w:noProof/>
          <w:color w:val="000000"/>
          <w:sz w:val="28"/>
          <w:szCs w:val="32"/>
        </w:rPr>
        <w:t xml:space="preserve"> </w:t>
      </w:r>
      <w:r w:rsidR="004C19EF" w:rsidRPr="00FD69D1">
        <w:rPr>
          <w:rFonts w:ascii="Times New Roman" w:hAnsi="Times New Roman"/>
          <w:b/>
          <w:noProof/>
          <w:color w:val="000000"/>
          <w:sz w:val="28"/>
          <w:szCs w:val="32"/>
        </w:rPr>
        <w:t>Убой и</w:t>
      </w:r>
      <w:r w:rsidR="002C52A3" w:rsidRPr="00FD69D1">
        <w:rPr>
          <w:rFonts w:ascii="Times New Roman" w:hAnsi="Times New Roman"/>
          <w:b/>
          <w:noProof/>
          <w:color w:val="000000"/>
          <w:sz w:val="28"/>
          <w:szCs w:val="32"/>
        </w:rPr>
        <w:t xml:space="preserve"> первичная переработка баранины</w:t>
      </w:r>
    </w:p>
    <w:p w:rsidR="002C52A3" w:rsidRPr="00FD69D1" w:rsidRDefault="002C52A3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D62D4F" w:rsidRPr="00FD69D1" w:rsidRDefault="004C19EF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Овец, коз и баранов обескровливают обычно без предварительного оглушения. На правую заднюю конечность животного накладывают мелкую путовую цепь или веревку с малым крючком на конце, несколько ниже скакательного сустава, и подвешивают для обескровливания. Забойщик удерживая левой рукой голову животного в нужном положении, делает сквозной прокол шеи узким ножом от угла нижней челюсти с расчетом, чтобы острие вышло позади противоположного уха. </w:t>
      </w:r>
      <w:r w:rsidR="00D62D4F" w:rsidRPr="00FD69D1">
        <w:rPr>
          <w:rFonts w:ascii="Times New Roman" w:hAnsi="Times New Roman"/>
          <w:noProof/>
          <w:color w:val="000000"/>
          <w:sz w:val="28"/>
          <w:szCs w:val="28"/>
        </w:rPr>
        <w:t>Иногда обескровливание производят уколом ножа в нижнюю часть шеи, проникая в грудную полость до уровня первого-второго ребра, где поворотом ножа перерезают сонную артерию и яремную вену.Нельзя обескровливать путем перерезания шеи, так как при этом неизбежно кровь загрязняется содержимым желудка. Процесс о</w:t>
      </w:r>
      <w:r w:rsidR="0049578B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бескровливания длится 5-6 минут </w:t>
      </w:r>
      <w:r w:rsidR="009A72A6" w:rsidRPr="00FD69D1">
        <w:rPr>
          <w:rFonts w:ascii="Times New Roman" w:hAnsi="Times New Roman"/>
          <w:noProof/>
          <w:color w:val="000000"/>
          <w:sz w:val="28"/>
          <w:szCs w:val="28"/>
        </w:rPr>
        <w:t>[3]</w:t>
      </w:r>
      <w:r w:rsidR="0049578B" w:rsidRPr="00FD69D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1778A4" w:rsidRPr="00FD69D1" w:rsidRDefault="005C6557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Шкуру снимают только пластом. Сначала делают продольный надрез кожи от шеи и далее по середине груди и брюшной полости до основания хвоста. Затем делают поперечные разрезы вдоль внутренней стороны передних ног до запястного сустава и вдоль внутренней стороны задних ног до скакательного сустава.</w:t>
      </w:r>
      <w:r w:rsidR="00DA549D" w:rsidRPr="00FD69D1">
        <w:rPr>
          <w:rFonts w:ascii="Times New Roman" w:hAnsi="Times New Roman"/>
          <w:noProof/>
          <w:color w:val="000000"/>
          <w:sz w:val="28"/>
          <w:szCs w:val="28"/>
        </w:rPr>
        <w:t>Дальше по кругу подрезают кожу на передних и задних ногах. Потом передние ноги по надрезу у запястного сустава и задние по линии надреза скакательного сустава отделяются от туловища.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9A11DD" w:rsidRPr="00FD69D1" w:rsidRDefault="00DA54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 груди и живота от продольной линии разреза, а также с ног шкуру нужно снимать при помощи ножа, а дальше – вручную. Для этого тушу подвешивают, продев деревянную рейку (длина 30-40 см, диаметр 3-5 см) с зарубками на концах между сухожилиями и боль</w:t>
      </w:r>
      <w:r w:rsidR="009A11DD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шой берцовой костью задних ног.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С подвешенной туши шкуру снимают сверху вниз, не допуская разрывов и порезов. После снятия, разрезают брюшину сверху вниз до грудной клетки и вынимают внутр</w:t>
      </w:r>
      <w:r w:rsidR="008832F4" w:rsidRPr="00FD69D1">
        <w:rPr>
          <w:rFonts w:ascii="Times New Roman" w:hAnsi="Times New Roman"/>
          <w:noProof/>
          <w:color w:val="000000"/>
          <w:sz w:val="28"/>
          <w:szCs w:val="28"/>
        </w:rPr>
        <w:t>енности в подготовленную посуду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A72A6" w:rsidRPr="00FD69D1">
        <w:rPr>
          <w:rFonts w:ascii="Times New Roman" w:hAnsi="Times New Roman"/>
          <w:noProof/>
          <w:color w:val="000000"/>
          <w:sz w:val="28"/>
          <w:szCs w:val="28"/>
        </w:rPr>
        <w:t>[4]</w:t>
      </w:r>
      <w:r w:rsidR="008832F4" w:rsidRPr="00FD69D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1778A4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B61849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FD69D1">
        <w:rPr>
          <w:rFonts w:ascii="Times New Roman" w:hAnsi="Times New Roman"/>
          <w:b/>
          <w:noProof/>
          <w:color w:val="000000"/>
          <w:sz w:val="28"/>
          <w:szCs w:val="32"/>
        </w:rPr>
        <w:br w:type="page"/>
      </w:r>
      <w:r w:rsidR="00B61849" w:rsidRPr="00FD69D1">
        <w:rPr>
          <w:rFonts w:ascii="Times New Roman" w:hAnsi="Times New Roman"/>
          <w:b/>
          <w:noProof/>
          <w:color w:val="000000"/>
          <w:sz w:val="28"/>
          <w:szCs w:val="32"/>
        </w:rPr>
        <w:t>2.3 О стандарте ЕЭК/ООН «Баранина – туши и отрубы»</w:t>
      </w:r>
    </w:p>
    <w:p w:rsidR="009A11DD" w:rsidRPr="00FD69D1" w:rsidRDefault="009A11D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778A4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В 1988 г. была утверждена и начала свою деятельность Специализированная секция по разработке стандартов на мясо при Европейской Экономической Комиссии Организации Объединенных Наций (ЕЭК/ООН).</w:t>
      </w:r>
    </w:p>
    <w:p w:rsidR="001778A4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Основная работа секции проводится в Женевском дворце Наций под эгидой ЕЭК/ООН по стандартизации скоропортящихся продуктов.</w:t>
      </w:r>
    </w:p>
    <w:p w:rsidR="001778A4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По мнению Исполнительного секретаря госпожи Бригитты Шмегнеровой, одна из главных задач Европейской Экономической Комиссии-способствовать большей экономической интеграции стран-членов ЕЭК/ООН и других государств.</w:t>
      </w:r>
    </w:p>
    <w:p w:rsidR="001778A4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Стандарты ЕЭК/ООН способствуют развитию равноправной международной торговли и ликвидируют языковые барьеры между странами; стимулируют производство высококачественной продукции; обеспечивают прозрачность рынка. </w:t>
      </w:r>
    </w:p>
    <w:p w:rsidR="001778A4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Эти стандарты-международный торговый язык для покупателей и продавцов продукции гарантия ее высокого качества, основа для стандартов Европейского Союза и других организаций и стран.</w:t>
      </w:r>
    </w:p>
    <w:p w:rsidR="001778A4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Стандарт «Баранина- туши и отрубы» издан в окончательном варианте в 2006г. Он прошел предварительную апробацию в Австралии и Новой Зеландии, которая показала, что его правильное применение снижает число бракованных продуктов, способствует успешной и длительной коммерческой деятельности компаний, осуществляющих продажу и покупку мяса. </w:t>
      </w:r>
    </w:p>
    <w:p w:rsidR="001778A4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Стандарт на баранину состоит из пяти глав с соответствующими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подразделами.</w:t>
      </w:r>
    </w:p>
    <w:p w:rsidR="00D8019D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b/>
          <w:noProof/>
          <w:color w:val="000000"/>
          <w:sz w:val="28"/>
          <w:szCs w:val="28"/>
        </w:rPr>
        <w:t>Глава первая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-введение знакомит с принципами построения и использования стандартов на разные виды мяса. В ней приведены перечень видов мяса (говядина и телятина, свинина, баранина, козлятина, мясо ламы, альпаки, кур и индеек), а также стандарты, которые разработаны или находятся на разной стадии разработки.</w:t>
      </w:r>
    </w:p>
    <w:p w:rsidR="001778A4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В первой главе стандарта рекомендуется международная терминология для описания бараньих туш и отрубов, поступающих в продажу. Он полностью согласуется с правилами торговли мясом на международном рынке. </w:t>
      </w:r>
    </w:p>
    <w:p w:rsidR="001778A4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Положения, регламентируемые в других международных документах о качестве продукции, в стандарте не освещаются. Эти положения относятся к сфере действия национальных или международных правовых норм, или требований страны- импортера.</w:t>
      </w:r>
    </w:p>
    <w:p w:rsidR="001778A4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В стандарте содержатся ссылки на международные соглашения, стандарты и кодексы практики (производство продуктов), сутью которых является сохранение качества продукции. Это такие авторитетные международные источники в области санитарно- гигиенических требований к мясной продукции, как Codex Alimentarius, ФАО, ВОЗ.</w:t>
      </w:r>
    </w:p>
    <w:p w:rsidR="001778A4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Далее в первой главе стандарта указана область его применения, представлены сведения из истории его принятия и публикации.</w:t>
      </w:r>
    </w:p>
    <w:p w:rsidR="001778A4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Во </w:t>
      </w:r>
      <w:r w:rsidRPr="00FD69D1">
        <w:rPr>
          <w:rFonts w:ascii="Times New Roman" w:hAnsi="Times New Roman"/>
          <w:b/>
          <w:noProof/>
          <w:color w:val="000000"/>
          <w:sz w:val="28"/>
          <w:szCs w:val="28"/>
        </w:rPr>
        <w:t>второй главе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даны минимальные требования к продукции, в которых указано, что мясо и мясные продукты должны быть получены от животных, убой которых проводится на действующих предприятиях в соответствии с утвержденными нормами по пищевой безопасности.</w:t>
      </w:r>
    </w:p>
    <w:p w:rsidR="001778A4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В главе указано, что туши и отрубы должны иметь товарный вид, быть целыми, без видимых сгустков крови или костных опилок; без грязи, металлических или древесных частиц; без неприятного запаха, сломанных и торчащих костей; без следов ушибов, ожогов, вызванных замораживанием; без спинного мозга (исключая целые туши).</w:t>
      </w:r>
    </w:p>
    <w:p w:rsidR="001778A4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Для сохранения целостности и товарного вида отрубов их разделку, обвалку и жиловку осуществляют очень осторожно. В отрубе допускается минимальное содержание мяса, жира или кости соседнего отруба.</w:t>
      </w:r>
    </w:p>
    <w:p w:rsidR="001778A4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В </w:t>
      </w:r>
      <w:r w:rsidRPr="00FD69D1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третьей главе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приведены требования, определяемые покупателем отрубов. Эти требования, содержат дополнительные уточнения в описание продукта, которые должны согласовываться между покупателем и продавцом и подтверждаться документально.</w:t>
      </w:r>
    </w:p>
    <w:p w:rsidR="00D8019D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В этой главе даны следующие определения продукта, при его охлаждении и заморозки:</w:t>
      </w:r>
    </w:p>
    <w:p w:rsidR="00D8019D" w:rsidRPr="00FD69D1" w:rsidRDefault="00D8019D" w:rsidP="001778A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охлажденный 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внутренняя температура не ниже минус 1,5 </w:t>
      </w:r>
      <w:r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С и не выше 7 </w:t>
      </w:r>
      <w:r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С во время всего процесса после охлаждения);</w:t>
      </w:r>
    </w:p>
    <w:p w:rsidR="00D8019D" w:rsidRPr="00FD69D1" w:rsidRDefault="00D8019D" w:rsidP="001778A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замороженный 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внутренняя температура не превышает 12 </w:t>
      </w:r>
      <w:r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С в течение всего времени после замораживания);</w:t>
      </w:r>
    </w:p>
    <w:p w:rsidR="00D8019D" w:rsidRPr="00FD69D1" w:rsidRDefault="00D8019D" w:rsidP="001778A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глубокозамороженный 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внутренняя температура не превышает минус 18 </w:t>
      </w:r>
      <w:r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С на протяжении всего времени после замораживания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B358F0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Далее в главе даны подразделы по происхождению мясных отрубов (от технологии содержания скота до его убоя и переработки мяса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, указаны категории баранины 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молодой ягненок, ягненок, баранчик или ярка, ярочка или валушок, овцематка, ва</w:t>
      </w:r>
      <w:r w:rsidR="008832F4" w:rsidRPr="00FD69D1">
        <w:rPr>
          <w:rFonts w:ascii="Times New Roman" w:hAnsi="Times New Roman"/>
          <w:noProof/>
          <w:color w:val="000000"/>
          <w:sz w:val="28"/>
          <w:szCs w:val="28"/>
        </w:rPr>
        <w:t>лух, баран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="008832F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и требования к ней</w:t>
      </w:r>
      <w:r w:rsidR="009A72A6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[5]</w:t>
      </w:r>
      <w:r w:rsidR="008832F4" w:rsidRPr="00FD69D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5D2C4A" w:rsidRPr="00FD69D1" w:rsidRDefault="005D2C4A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257AE9" w:rsidRPr="00FD69D1" w:rsidRDefault="00257AE9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FD69D1">
        <w:rPr>
          <w:rFonts w:ascii="Times New Roman" w:hAnsi="Times New Roman"/>
          <w:b/>
          <w:noProof/>
          <w:color w:val="000000"/>
          <w:sz w:val="28"/>
          <w:szCs w:val="32"/>
        </w:rPr>
        <w:t>2.</w:t>
      </w:r>
      <w:r w:rsidR="00B61849" w:rsidRPr="00FD69D1">
        <w:rPr>
          <w:rFonts w:ascii="Times New Roman" w:hAnsi="Times New Roman"/>
          <w:b/>
          <w:noProof/>
          <w:color w:val="000000"/>
          <w:sz w:val="28"/>
          <w:szCs w:val="32"/>
        </w:rPr>
        <w:t>4</w:t>
      </w:r>
      <w:r w:rsidR="001778A4" w:rsidRPr="00FD69D1">
        <w:rPr>
          <w:rFonts w:ascii="Times New Roman" w:hAnsi="Times New Roman"/>
          <w:b/>
          <w:noProof/>
          <w:color w:val="000000"/>
          <w:sz w:val="28"/>
          <w:szCs w:val="32"/>
        </w:rPr>
        <w:t xml:space="preserve"> </w:t>
      </w:r>
      <w:r w:rsidRPr="00FD69D1">
        <w:rPr>
          <w:rFonts w:ascii="Times New Roman" w:hAnsi="Times New Roman"/>
          <w:b/>
          <w:noProof/>
          <w:color w:val="000000"/>
          <w:sz w:val="28"/>
          <w:szCs w:val="32"/>
        </w:rPr>
        <w:t>Комплексная разделка баранины</w:t>
      </w:r>
    </w:p>
    <w:p w:rsidR="002C52A3" w:rsidRPr="00FD69D1" w:rsidRDefault="002C52A3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778A4" w:rsidRPr="00FD69D1" w:rsidRDefault="00257AE9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В настоящее время в Республике Казахстан на долю баранины приходится около 25 % от всего мяса, производимого в стране. </w:t>
      </w:r>
      <w:r w:rsidR="003F5B73" w:rsidRPr="00FD69D1">
        <w:rPr>
          <w:rFonts w:ascii="Times New Roman" w:hAnsi="Times New Roman"/>
          <w:noProof/>
          <w:color w:val="000000"/>
          <w:sz w:val="28"/>
          <w:szCs w:val="28"/>
        </w:rPr>
        <w:t>Известно, что баранина является одним из основных видов сырья для выработки продуктов питания. Производство баранины является одним из основных видов сырья для выработки продуктов питания. Производство баранины в основном осуществляется за счет убоя и переработки взрослых овец и лишь около 10 % - молодняка в возрасте до одного года.</w:t>
      </w:r>
    </w:p>
    <w:p w:rsidR="001778A4" w:rsidRPr="00FD69D1" w:rsidRDefault="003F5B73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В Республике Казахстан действуют нормативные документы, которые предусматривают использование жилованного мяса баранины для производства колбасных, кулинарных изделий и консервов. В связи с этим для выработки национальных цельномышечных мясных продуктов необходимо осуществлять комплексную разделку туш баранины.</w:t>
      </w:r>
    </w:p>
    <w:p w:rsidR="001778A4" w:rsidRPr="00FD69D1" w:rsidRDefault="007E7AF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Ими был выбран тип национальной разделки туши баранины – по суставам. Такой тип разделки отличается от традиционного тем, что он исключает попадание в мясо осколков костей. В результате получается 22 куска мяса.</w:t>
      </w:r>
    </w:p>
    <w:p w:rsidR="007E7AF4" w:rsidRPr="00FD69D1" w:rsidRDefault="007E7AF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Отрубы получают с соответствующей костью: жамбас – тазовая кость; ортан жiлiк – берцовая кость; белдеме или беломыртка – почечная часть от тазовой кости по первый позвонок с ребрами; субе - первые четыре ребра от почечной части; кабырга – 5, 6, 7 и 8-е ребра грудинки от почечной части; тос – челышко, грудинка вместе с пашиной; омыртка – корейка с позвоночником без реберных костей; жауырын – верхняя часть лопатки; кэрi жiлiк – голяшка; бугана – 5 ребер грудинки, находящейся под лопаткой; мойын – шея.</w:t>
      </w:r>
    </w:p>
    <w:p w:rsidR="00F52F68" w:rsidRPr="00FD69D1" w:rsidRDefault="00F52F68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Мышечная ткань бледно-розового, а жир – молочно-белого</w:t>
      </w:r>
      <w:r w:rsidR="00241D6C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цвета. Мышечные волокна тонкие, на разрезе имеют мелкозернистое строение. Консистенция жировой ткани – мягкая, мышечной – упругая.</w:t>
      </w:r>
    </w:p>
    <w:p w:rsidR="00241D6C" w:rsidRPr="00FD69D1" w:rsidRDefault="00241D6C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Таким образом, наиболее доступным и широко распространенным мясным сырьем Республики Казахстан является баранина. Наряду с высокими пищевыми достоинствами она имеет социальное значение, что расширяет возможность увеличения ассортимента национальных мясных продуктов и колбасных изделий высокого качества.</w:t>
      </w:r>
    </w:p>
    <w:p w:rsidR="001778A4" w:rsidRPr="00FD69D1" w:rsidRDefault="00241D6C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Предлагаемая национальная разделка туш баранины – по суставным частям – является наиболее эффективным способом использования сырья, так как позволяет рационально переработать тушу для пол</w:t>
      </w:r>
      <w:r w:rsidR="008832F4" w:rsidRPr="00FD69D1">
        <w:rPr>
          <w:rFonts w:ascii="Times New Roman" w:hAnsi="Times New Roman"/>
          <w:noProof/>
          <w:color w:val="000000"/>
          <w:sz w:val="28"/>
          <w:szCs w:val="28"/>
        </w:rPr>
        <w:t>учения готовых мясных продуктов</w:t>
      </w:r>
      <w:r w:rsidR="009A72A6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[6]</w:t>
      </w:r>
      <w:r w:rsidR="008832F4" w:rsidRPr="00FD69D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5D2C4A" w:rsidRPr="00FD69D1" w:rsidRDefault="00EA72A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Баранину подразделяют по упитанности – на две категории,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характ</w:t>
      </w:r>
      <w:r w:rsidR="00014CA6" w:rsidRPr="00FD69D1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49578B" w:rsidRPr="00FD69D1">
        <w:rPr>
          <w:rFonts w:ascii="Times New Roman" w:hAnsi="Times New Roman"/>
          <w:noProof/>
          <w:color w:val="000000"/>
          <w:sz w:val="28"/>
          <w:szCs w:val="28"/>
        </w:rPr>
        <w:t>ристика которых дана в таблице 1.</w:t>
      </w:r>
    </w:p>
    <w:p w:rsidR="001778A4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D133B5" w:rsidRPr="00FD69D1">
        <w:rPr>
          <w:rFonts w:ascii="Times New Roman" w:hAnsi="Times New Roman"/>
          <w:noProof/>
          <w:color w:val="000000"/>
          <w:sz w:val="28"/>
          <w:szCs w:val="28"/>
        </w:rPr>
        <w:t>Таблица 1</w:t>
      </w:r>
    </w:p>
    <w:p w:rsidR="00EA72A0" w:rsidRPr="00FD69D1" w:rsidRDefault="00EA72A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Требование к баранине (по ГОСТ 1935-55).</w:t>
      </w:r>
      <w:r w:rsidRPr="00FD69D1">
        <w:rPr>
          <w:rFonts w:ascii="Times New Roman" w:hAnsi="Times New Roman"/>
          <w:noProof/>
          <w:color w:val="000000"/>
          <w:sz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474"/>
        <w:gridCol w:w="8097"/>
      </w:tblGrid>
      <w:tr w:rsidR="00EA72A0" w:rsidRPr="009201E0" w:rsidTr="009201E0">
        <w:trPr>
          <w:trHeight w:val="23"/>
        </w:trPr>
        <w:tc>
          <w:tcPr>
            <w:tcW w:w="770" w:type="pct"/>
            <w:shd w:val="clear" w:color="auto" w:fill="auto"/>
          </w:tcPr>
          <w:p w:rsidR="00EA72A0" w:rsidRPr="009201E0" w:rsidRDefault="00EA72A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Категория</w:t>
            </w:r>
          </w:p>
        </w:tc>
        <w:tc>
          <w:tcPr>
            <w:tcW w:w="4230" w:type="pct"/>
            <w:shd w:val="clear" w:color="auto" w:fill="auto"/>
          </w:tcPr>
          <w:p w:rsidR="00EA72A0" w:rsidRPr="009201E0" w:rsidRDefault="001778A4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="00EA72A0"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Характеристика (низшие пределы)</w:t>
            </w:r>
          </w:p>
        </w:tc>
      </w:tr>
      <w:tr w:rsidR="00EA72A0" w:rsidRPr="009201E0" w:rsidTr="009201E0">
        <w:trPr>
          <w:trHeight w:val="23"/>
        </w:trPr>
        <w:tc>
          <w:tcPr>
            <w:tcW w:w="770" w:type="pct"/>
            <w:shd w:val="clear" w:color="auto" w:fill="auto"/>
          </w:tcPr>
          <w:p w:rsidR="00EA72A0" w:rsidRPr="009201E0" w:rsidRDefault="00EA72A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Первая </w:t>
            </w:r>
          </w:p>
          <w:p w:rsidR="00EA72A0" w:rsidRPr="009201E0" w:rsidRDefault="00EA72A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EA72A0" w:rsidRPr="009201E0" w:rsidRDefault="00EA72A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EA72A0" w:rsidRPr="009201E0" w:rsidRDefault="00EA72A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Вторая</w:t>
            </w:r>
          </w:p>
        </w:tc>
        <w:tc>
          <w:tcPr>
            <w:tcW w:w="4230" w:type="pct"/>
            <w:shd w:val="clear" w:color="auto" w:fill="auto"/>
          </w:tcPr>
          <w:p w:rsidR="00EA72A0" w:rsidRPr="009201E0" w:rsidRDefault="00EA72A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Мышцы развиты удовлетворительно; остистые отростки позвонков в области спины и холки слегка выступают; подкожный жир покрывает тонким слоем тушу на спине и слегка на пояснице, на ребрах, в области крестца и таза допускаются просветы.</w:t>
            </w:r>
          </w:p>
          <w:p w:rsidR="00EA72A0" w:rsidRPr="009201E0" w:rsidRDefault="00EA72A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Мышцы развиты слабо; кости заметно выступают; на поверхности туши местами имеются жировые отложения в виде тонкого слоя, которые могут и отсутствовать.</w:t>
            </w:r>
          </w:p>
        </w:tc>
      </w:tr>
    </w:tbl>
    <w:p w:rsidR="001778A4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778A4" w:rsidRPr="00FD69D1" w:rsidRDefault="00EA72A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Баранина допускается к реализации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тушами с хвостами, с наличием внутри туш почек и околопочечного жира или без них. Обязательным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является отделение ножек.</w:t>
      </w:r>
    </w:p>
    <w:p w:rsidR="00EA72A0" w:rsidRPr="00FD69D1" w:rsidRDefault="00EA72A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Не допускается наличие на тушах:</w:t>
      </w:r>
    </w:p>
    <w:p w:rsidR="00EA72A0" w:rsidRPr="00FD69D1" w:rsidRDefault="00EA72A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- остатков внутренних органов, сгустков крови, бахромок, загрязнений;</w:t>
      </w:r>
    </w:p>
    <w:p w:rsidR="00EA72A0" w:rsidRPr="00FD69D1" w:rsidRDefault="00EA72A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- льда и снега;</w:t>
      </w:r>
    </w:p>
    <w:p w:rsidR="00EA72A0" w:rsidRPr="00FD69D1" w:rsidRDefault="00EA72A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- повреждений поверхности, кровоподтеков, побитостей.</w:t>
      </w:r>
    </w:p>
    <w:p w:rsidR="001778A4" w:rsidRPr="00FD69D1" w:rsidRDefault="00EA72A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Допускается наличие зачисток и срывов подкожного жира на площади, не превышающей 10 % поверхности туши.</w:t>
      </w:r>
    </w:p>
    <w:p w:rsidR="00EA72A0" w:rsidRPr="00FD69D1" w:rsidRDefault="00EA72A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Не допускается к реализации, но может использоваться для промышленной переработки на пищевые цели мясо:</w:t>
      </w:r>
    </w:p>
    <w:p w:rsidR="00EA72A0" w:rsidRPr="00FD69D1" w:rsidRDefault="00EA72A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- идентифицированное как тощее;</w:t>
      </w:r>
    </w:p>
    <w:p w:rsidR="00EA72A0" w:rsidRPr="00FD69D1" w:rsidRDefault="00EA72A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- замороженное более одного раза;</w:t>
      </w:r>
    </w:p>
    <w:p w:rsidR="00EA72A0" w:rsidRPr="00FD69D1" w:rsidRDefault="00EA72A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- свежее, но изменившее цвет в области шеи (потемневшее);</w:t>
      </w:r>
    </w:p>
    <w:p w:rsidR="00EA72A0" w:rsidRPr="00FD69D1" w:rsidRDefault="00EA72A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- с зачистками и срывами подкожного жира, превышающими 10 % поверхности туши.</w:t>
      </w:r>
    </w:p>
    <w:p w:rsidR="00EA72A0" w:rsidRPr="00FD69D1" w:rsidRDefault="00EA72A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В последних двух случаях мясо допускается к использованию на пре</w:t>
      </w:r>
      <w:r w:rsidR="008832F4" w:rsidRPr="00FD69D1">
        <w:rPr>
          <w:rFonts w:ascii="Times New Roman" w:hAnsi="Times New Roman"/>
          <w:noProof/>
          <w:color w:val="000000"/>
          <w:sz w:val="28"/>
          <w:szCs w:val="28"/>
        </w:rPr>
        <w:t>дприятиях общественного питания</w:t>
      </w:r>
      <w:r w:rsidR="009A72A6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[7]</w:t>
      </w:r>
      <w:r w:rsidR="008832F4" w:rsidRPr="00FD69D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3513E7" w:rsidRPr="00FD69D1" w:rsidRDefault="003513E7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0F5455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FD69D1">
        <w:rPr>
          <w:rFonts w:ascii="Times New Roman" w:hAnsi="Times New Roman"/>
          <w:b/>
          <w:noProof/>
          <w:color w:val="000000"/>
          <w:sz w:val="28"/>
          <w:szCs w:val="32"/>
        </w:rPr>
        <w:br w:type="page"/>
      </w:r>
      <w:r w:rsidR="000F5455" w:rsidRPr="00FD69D1">
        <w:rPr>
          <w:rFonts w:ascii="Times New Roman" w:hAnsi="Times New Roman"/>
          <w:b/>
          <w:noProof/>
          <w:color w:val="000000"/>
          <w:sz w:val="28"/>
          <w:szCs w:val="32"/>
        </w:rPr>
        <w:t>2.</w:t>
      </w:r>
      <w:r w:rsidR="00B61849" w:rsidRPr="00FD69D1">
        <w:rPr>
          <w:rFonts w:ascii="Times New Roman" w:hAnsi="Times New Roman"/>
          <w:b/>
          <w:noProof/>
          <w:color w:val="000000"/>
          <w:sz w:val="28"/>
          <w:szCs w:val="32"/>
        </w:rPr>
        <w:t>5</w:t>
      </w:r>
      <w:r w:rsidR="00E46E5B" w:rsidRPr="00FD69D1">
        <w:rPr>
          <w:rFonts w:ascii="Times New Roman" w:hAnsi="Times New Roman"/>
          <w:b/>
          <w:noProof/>
          <w:color w:val="000000"/>
          <w:sz w:val="28"/>
          <w:szCs w:val="32"/>
        </w:rPr>
        <w:t xml:space="preserve"> </w:t>
      </w:r>
      <w:r w:rsidR="002C52A3" w:rsidRPr="00FD69D1">
        <w:rPr>
          <w:rFonts w:ascii="Times New Roman" w:hAnsi="Times New Roman"/>
          <w:b/>
          <w:noProof/>
          <w:color w:val="000000"/>
          <w:sz w:val="28"/>
          <w:szCs w:val="32"/>
        </w:rPr>
        <w:t>Посол сырья</w:t>
      </w:r>
    </w:p>
    <w:p w:rsidR="002C52A3" w:rsidRPr="00FD69D1" w:rsidRDefault="002C52A3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E46E5B" w:rsidRPr="00FD69D1" w:rsidRDefault="005B2D6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Под посолом понимают обработку сырья поваренной солью (часто с веществами, способствующими улучшению результата: аромата, вкуса, сочности, окраски и других потребительских и технологических показателей) и выдержку в течение определенного времени, достаточного для завершения процессов, в результате которых продукт</w:t>
      </w:r>
      <w:r w:rsidR="00BF7B7F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приобретает необходимые свойства.</w:t>
      </w:r>
    </w:p>
    <w:p w:rsidR="00BF7B7F" w:rsidRPr="00FD69D1" w:rsidRDefault="00BF7B7F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Сырье для производства продуктов из баранины подвергают мокрому или смешанному посолу. </w:t>
      </w:r>
    </w:p>
    <w:p w:rsidR="00BF7B7F" w:rsidRPr="00FD69D1" w:rsidRDefault="00BF7B7F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i/>
          <w:noProof/>
          <w:color w:val="000000"/>
          <w:sz w:val="28"/>
          <w:szCs w:val="28"/>
        </w:rPr>
        <w:t>Посол окороков.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Для посола окороков применяют смешанный способ посола. Окорока шприцуют через кровеносную систему или уколами в мышечную ткань рассолом под давлением (3…5)×10</w:t>
      </w:r>
      <w:r w:rsidRPr="00FD69D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5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Па плотностью 1,100 г/см</w:t>
      </w:r>
      <w:r w:rsidRPr="00FD69D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, содержащим 0,1 % нитрита натрия и 0,5 % сахара в количестве 3…4 % массы сырья. На</w:t>
      </w:r>
      <w:r w:rsidR="00011F97" w:rsidRPr="00FD69D1">
        <w:rPr>
          <w:rFonts w:ascii="Times New Roman" w:hAnsi="Times New Roman"/>
          <w:noProof/>
          <w:color w:val="000000"/>
          <w:sz w:val="28"/>
          <w:szCs w:val="28"/>
        </w:rPr>
        <w:t>ш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прицован</w:t>
      </w:r>
      <w:r w:rsidR="00011F97" w:rsidRPr="00FD69D1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ые окорока</w:t>
      </w:r>
      <w:r w:rsidR="00011F97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натирают сухой посолочной смесью, состоящей, %: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11F97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из поваренной соли 76, сахара 15, чеснока 6 и черного молотого перца 3 в количестве 3,3% массы сырья, и укладывают в емкости подкожной стороной вниз. Окорока выдерживают 3…5 суток при температуре 2…4 </w:t>
      </w:r>
      <w:r w:rsidR="00011F97"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="00011F97" w:rsidRPr="00FD69D1">
        <w:rPr>
          <w:rFonts w:ascii="Times New Roman" w:hAnsi="Times New Roman"/>
          <w:noProof/>
          <w:color w:val="000000"/>
          <w:sz w:val="28"/>
          <w:szCs w:val="28"/>
        </w:rPr>
        <w:t>С, подпрессовывают и заливают рассолом плотностью 1,100г/см</w:t>
      </w:r>
      <w:r w:rsidR="00011F97" w:rsidRPr="00FD69D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="00011F97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, содержащим 0,1 % нитрита натрия и 0,5 % сахара в количестве 40…50 % массы сырья. Продолжительность выдержки окороков в рассоле 10…12 суток при температуре 2…4 </w:t>
      </w:r>
      <w:r w:rsidR="00011F97"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="00011F97" w:rsidRPr="00FD69D1">
        <w:rPr>
          <w:rFonts w:ascii="Times New Roman" w:hAnsi="Times New Roman"/>
          <w:noProof/>
          <w:color w:val="000000"/>
          <w:sz w:val="28"/>
          <w:szCs w:val="28"/>
        </w:rPr>
        <w:t>С.</w:t>
      </w:r>
    </w:p>
    <w:p w:rsidR="00011F97" w:rsidRPr="00FD69D1" w:rsidRDefault="00011F97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i/>
          <w:noProof/>
          <w:color w:val="000000"/>
          <w:sz w:val="28"/>
          <w:szCs w:val="28"/>
        </w:rPr>
        <w:t>Посол грудинок.</w:t>
      </w:r>
      <w:r w:rsidR="008D3447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Для посола грудинок применяют мокрый или смешанный способ с предварительным шприцеванием.</w:t>
      </w:r>
    </w:p>
    <w:p w:rsidR="008D3447" w:rsidRPr="00FD69D1" w:rsidRDefault="008D3447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Грудинки шприцуют рассолом плотностью 1,100 г/см</w:t>
      </w:r>
      <w:r w:rsidRPr="00FD69D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, содержащим 0,1 % нитрита натрия и 0,5 % сахара в количестве 3…4 % массы сырья. Нашприцованные грудинки подвергают посолу двумя способами. </w:t>
      </w:r>
    </w:p>
    <w:p w:rsidR="009938BD" w:rsidRPr="00FD69D1" w:rsidRDefault="008D3447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1 способ: грудинки укладывают в емкости, заливают рассолом, аналогичным шприцовочному, в количестве 40…50 % массы сырья и выдерживают 3-5 суток при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температуре 2…4 </w:t>
      </w:r>
      <w:r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С. Затем грудинки натирают сухой посолочной смесью в количестве 3,3 % массы сырья, состоящей, %: из поваренной соли 76, сахара 15, чеснока 6 и черного молотого перца 3, и укладывают в штабель для созревания при температуре</w:t>
      </w:r>
      <w:r w:rsidR="009938BD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2…4 </w:t>
      </w:r>
      <w:r w:rsidR="009938BD"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="009938BD" w:rsidRPr="00FD69D1">
        <w:rPr>
          <w:rFonts w:ascii="Times New Roman" w:hAnsi="Times New Roman"/>
          <w:noProof/>
          <w:color w:val="000000"/>
          <w:sz w:val="28"/>
          <w:szCs w:val="28"/>
        </w:rPr>
        <w:t>С в течение 2…3 суток.</w:t>
      </w:r>
    </w:p>
    <w:p w:rsidR="008D3447" w:rsidRPr="00FD69D1" w:rsidRDefault="009938B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2-й способ: грудинки натирают сухой посолочной смесью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в количестве 3,3 % массы сырья, состоящей, %: из поваренной соли 76, сахара 15, чеснока 6 и черного молотого перца 3, и укладывают в емкость. Через 2…3 суток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грудинки подпрессовывают, заливают рассолом, аналогичным по составу шприцовочному, в количестве 40…50 % массы сырья и выдерживают 2…3 суток при температуре 2…4 </w:t>
      </w:r>
      <w:r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С. После этого грудинки извлекают из рассола и укладывают в штабель для созревания при температуре 2…4 </w:t>
      </w:r>
      <w:r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С в течение 2…3 суток.</w:t>
      </w:r>
    </w:p>
    <w:p w:rsidR="009938BD" w:rsidRPr="00FD69D1" w:rsidRDefault="009938B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i/>
          <w:noProof/>
          <w:color w:val="000000"/>
          <w:sz w:val="28"/>
          <w:szCs w:val="28"/>
        </w:rPr>
        <w:t>Посол сырья для копчено-вареных рулетов.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Плечелопаточную часть без костей шприцуют рассолом плотностью 1,100 г/см</w:t>
      </w:r>
      <w:r w:rsidRPr="00FD69D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, содержащим 0,1 % нитрита натрия и 0,5 % сахара в количестве 3…4 % массы сырья. </w:t>
      </w:r>
      <w:r w:rsidR="004B49FD" w:rsidRPr="00FD69D1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аш</w:t>
      </w:r>
      <w:r w:rsidR="004B49FD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прицованное сырье массируют в мешалках или массажерах в течение 20…30 минут с добавлением сухой посолочной смеси в количестве 3,3 % массы сырья, состоящей, %: из поваренной соли 76, сахара 15, чеснока 6 и черного молотого перца 3. Затем сырье укладывают в емкости и заливают рассолом, аналогичным по составу шприцовочному, в количестве 40…50 % массы сырья и выдерживают 2…3 суток при температуре 2…4 </w:t>
      </w:r>
      <w:r w:rsidR="004B49FD"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="004B49FD" w:rsidRPr="00FD69D1">
        <w:rPr>
          <w:rFonts w:ascii="Times New Roman" w:hAnsi="Times New Roman"/>
          <w:noProof/>
          <w:color w:val="000000"/>
          <w:sz w:val="28"/>
          <w:szCs w:val="28"/>
        </w:rPr>
        <w:t>С.</w:t>
      </w:r>
    </w:p>
    <w:p w:rsidR="004B49FD" w:rsidRPr="00FD69D1" w:rsidRDefault="004B49F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i/>
          <w:noProof/>
          <w:color w:val="000000"/>
          <w:sz w:val="28"/>
          <w:szCs w:val="28"/>
        </w:rPr>
        <w:t>Посол сырья для производства баранины вареной прессованной.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Тазобедренный отруб без костей натирают сухой посолочной смесью или массируют в мешалках или массажерах в течение 20…30 минут с добавлением сухой посолочной смеси в количестве 3,3 % массы сырья, состоящей, %: из поваренной соли 76, сахара 15, чеснока 6 и черного молотого перца 3.</w:t>
      </w:r>
    </w:p>
    <w:p w:rsidR="002C52A3" w:rsidRPr="00FD69D1" w:rsidRDefault="00ED3605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i/>
          <w:noProof/>
          <w:color w:val="000000"/>
          <w:sz w:val="28"/>
          <w:szCs w:val="28"/>
        </w:rPr>
        <w:t>Посол сырья для производства баранины вареной в оболочке.</w:t>
      </w:r>
      <w:r w:rsidR="00CF40C3" w:rsidRPr="00FD69D1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</w:t>
      </w:r>
      <w:r w:rsidR="00424D15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Жилованное мясо, предварительно измельченное на волчке с диаметром отверстий решетки 16…25 мм, загружают в шнековую мешалку или массажер, добавляют 2,5% поваренной соли, 1,5% сахара, нитрит натрия 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="00424D15" w:rsidRPr="00FD69D1">
        <w:rPr>
          <w:rFonts w:ascii="Times New Roman" w:hAnsi="Times New Roman"/>
          <w:noProof/>
          <w:color w:val="000000"/>
          <w:sz w:val="28"/>
          <w:szCs w:val="28"/>
        </w:rPr>
        <w:t>в растворе концентрацией не выше 2,5 % из расчета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24D15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7,5 г на 100 кг мяса) и подвергают массированию в течение 25…30 минут. Посоленное сырье из мешалки выгружают в емкости для созревания и выдерживают 48…72 часа при температуре 2…4 </w:t>
      </w:r>
      <w:r w:rsidR="00424D15"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="00424D15" w:rsidRPr="00FD69D1">
        <w:rPr>
          <w:rFonts w:ascii="Times New Roman" w:hAnsi="Times New Roman"/>
          <w:noProof/>
          <w:color w:val="000000"/>
          <w:sz w:val="28"/>
          <w:szCs w:val="28"/>
        </w:rPr>
        <w:t>С.</w:t>
      </w:r>
    </w:p>
    <w:p w:rsidR="009A11DD" w:rsidRPr="00FD69D1" w:rsidRDefault="009A11D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46E5B" w:rsidRPr="00FD69D1" w:rsidRDefault="00E46E5B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FD69D1">
        <w:rPr>
          <w:rFonts w:ascii="Times New Roman" w:hAnsi="Times New Roman"/>
          <w:b/>
          <w:noProof/>
          <w:color w:val="000000"/>
          <w:sz w:val="28"/>
          <w:szCs w:val="32"/>
        </w:rPr>
        <w:t>2.</w:t>
      </w:r>
      <w:r w:rsidR="00B61849" w:rsidRPr="00FD69D1">
        <w:rPr>
          <w:rFonts w:ascii="Times New Roman" w:hAnsi="Times New Roman"/>
          <w:b/>
          <w:noProof/>
          <w:color w:val="000000"/>
          <w:sz w:val="28"/>
          <w:szCs w:val="32"/>
        </w:rPr>
        <w:t>6</w:t>
      </w:r>
      <w:r w:rsidRPr="00FD69D1">
        <w:rPr>
          <w:rFonts w:ascii="Times New Roman" w:hAnsi="Times New Roman"/>
          <w:b/>
          <w:noProof/>
          <w:color w:val="000000"/>
          <w:sz w:val="28"/>
          <w:szCs w:val="32"/>
        </w:rPr>
        <w:t xml:space="preserve"> Подготовк</w:t>
      </w:r>
      <w:r w:rsidR="002C52A3" w:rsidRPr="00FD69D1">
        <w:rPr>
          <w:rFonts w:ascii="Times New Roman" w:hAnsi="Times New Roman"/>
          <w:b/>
          <w:noProof/>
          <w:color w:val="000000"/>
          <w:sz w:val="28"/>
          <w:szCs w:val="32"/>
        </w:rPr>
        <w:t>а сырья к термической обработке</w:t>
      </w:r>
    </w:p>
    <w:p w:rsidR="009A11DD" w:rsidRPr="00FD69D1" w:rsidRDefault="009A11DD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1778A4" w:rsidRPr="00FD69D1" w:rsidRDefault="003516BC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При изготовлении копчено-вареных и сырокопченых окороков последние вымачивают после посола в течение 2…3 ч в воде при температуре не выше 20 </w:t>
      </w:r>
      <w:r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С, промывают водой температурой 30…40 </w:t>
      </w:r>
      <w:r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С и раскладывают в один ряд на стеллажах для стекания воды на 3…4 ч.</w:t>
      </w:r>
      <w:r w:rsidR="00C410BC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Окорока подвешивают на палки или крючки на расстоянии не менее 15 см один от другого за петли из шпагата, продетого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410BC" w:rsidRPr="00FD69D1">
        <w:rPr>
          <w:rFonts w:ascii="Times New Roman" w:hAnsi="Times New Roman"/>
          <w:noProof/>
          <w:color w:val="000000"/>
          <w:sz w:val="28"/>
          <w:szCs w:val="28"/>
        </w:rPr>
        <w:t>через отверстие в ножке. При подвешивании производят предварительную органолептическую проверку качества окорока по запаху, для чего каждый окорок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410BC" w:rsidRPr="00FD69D1">
        <w:rPr>
          <w:rFonts w:ascii="Times New Roman" w:hAnsi="Times New Roman"/>
          <w:noProof/>
          <w:color w:val="000000"/>
          <w:sz w:val="28"/>
          <w:szCs w:val="28"/>
        </w:rPr>
        <w:t>прокалывают сухой дубовой иглой.</w:t>
      </w:r>
    </w:p>
    <w:p w:rsidR="001778A4" w:rsidRPr="00FD69D1" w:rsidRDefault="00C410BC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Сырье для сырокопченой грудинки вымачивают после посола в течение 30…60 минут в воде при температуре не выше 20 </w:t>
      </w:r>
      <w:r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С, промывают водой температурой 30…40 </w:t>
      </w:r>
      <w:r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С и раскладывают в один ряд на стеллажах для стекания воды н</w:t>
      </w:r>
      <w:r w:rsidR="00526551" w:rsidRPr="00FD69D1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1 ч</w:t>
      </w:r>
      <w:r w:rsidR="00526551" w:rsidRPr="00FD69D1">
        <w:rPr>
          <w:rFonts w:ascii="Times New Roman" w:hAnsi="Times New Roman"/>
          <w:noProof/>
          <w:color w:val="000000"/>
          <w:sz w:val="28"/>
          <w:szCs w:val="28"/>
        </w:rPr>
        <w:t>. Затем грудинку подпетливают, навешивают на рамы и направляют на копчение.</w:t>
      </w:r>
    </w:p>
    <w:p w:rsidR="001778A4" w:rsidRPr="00FD69D1" w:rsidRDefault="00526551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Посоленное сырье для рулета бараньего копчено-вареного вымачивают в течение 2…3 ч в воде при температуре не выше 20 </w:t>
      </w:r>
      <w:r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С, промывают водой температурой 30…40 </w:t>
      </w:r>
      <w:r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С и раскладывают в один ряд на стеллажах для стекания воды на 1 ч. Затем мышечную ткань плотно свертывают рулетом и перевязывают шпагатом с двух сторон продольно и через каждые 3 см поперечно, делают петлю для навешивания.</w:t>
      </w:r>
    </w:p>
    <w:p w:rsidR="001778A4" w:rsidRPr="00FD69D1" w:rsidRDefault="00526551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Сырье для баранины прессованной вареной после перемешивания с посолочными ингредиентами укладывают металлические формы, предварительно выстланные целлофаном, подпрессовывают и направляют на созревание в течение 12…24 ч при температуре 2…4 </w:t>
      </w:r>
      <w:r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С. После этого сырье снова подпрессовывают</w:t>
      </w:r>
      <w:r w:rsidR="009F3B88" w:rsidRPr="00FD69D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1778A4" w:rsidRPr="00FD69D1" w:rsidRDefault="009F3B88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Посоленное сырье для баранины вареной в оболочке перемешивают в мешалке со специями в течение 5…10 минут, затем фарш формуют в оболочки на шприцах с цевкой диаметром 50 мм под давлением 8×10</w:t>
      </w:r>
      <w:r w:rsidRPr="00FD69D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5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Па. Батоны перевязывают шпагатом через каждые 50…80 мм, подпетливают и навешивают на рамы.</w:t>
      </w:r>
    </w:p>
    <w:p w:rsidR="009F3B88" w:rsidRPr="00FD69D1" w:rsidRDefault="009F3B88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Сырье для бараньих сырокопченых ребер промывают водой температурой 20…25 </w:t>
      </w:r>
      <w:r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С, продевают шпагат между ребрами, делают петлю и навешивают на рамы.</w:t>
      </w:r>
    </w:p>
    <w:p w:rsidR="001778A4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E46E5B" w:rsidRPr="00FD69D1" w:rsidRDefault="00E46E5B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FD69D1">
        <w:rPr>
          <w:rFonts w:ascii="Times New Roman" w:hAnsi="Times New Roman"/>
          <w:b/>
          <w:noProof/>
          <w:color w:val="000000"/>
          <w:sz w:val="28"/>
          <w:szCs w:val="32"/>
        </w:rPr>
        <w:t>2.</w:t>
      </w:r>
      <w:r w:rsidR="00B61849" w:rsidRPr="00FD69D1">
        <w:rPr>
          <w:rFonts w:ascii="Times New Roman" w:hAnsi="Times New Roman"/>
          <w:b/>
          <w:noProof/>
          <w:color w:val="000000"/>
          <w:sz w:val="28"/>
          <w:szCs w:val="32"/>
        </w:rPr>
        <w:t>7</w:t>
      </w:r>
      <w:r w:rsidR="002C52A3" w:rsidRPr="00FD69D1">
        <w:rPr>
          <w:rFonts w:ascii="Times New Roman" w:hAnsi="Times New Roman"/>
          <w:b/>
          <w:noProof/>
          <w:color w:val="000000"/>
          <w:sz w:val="28"/>
          <w:szCs w:val="32"/>
        </w:rPr>
        <w:t xml:space="preserve"> Термическая обработка</w:t>
      </w:r>
    </w:p>
    <w:p w:rsidR="001778A4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:rsidR="009F3B88" w:rsidRPr="00FD69D1" w:rsidRDefault="00C52CB3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Копчение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– это пропитывание изделий дымовыми газами, то есть продуктами неполного сгорания тлеющих на воздухе опилок и стружек.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Если копчение проводят при температуре 30…40 </w:t>
      </w:r>
      <w:r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С и в течение достаточно длительного времени, в тканях сырых продуктов с заметной скоростью происходят ферментативные изменения, которые существенным образом влияют на органолептические свойства продукта (жесткость, вкус, аромат). В результате этих изменений изделие становится пригодным в пищу без дополнительной кулинарной обработки, утрачивая свойства сырого продукта.</w:t>
      </w:r>
    </w:p>
    <w:p w:rsidR="001778A4" w:rsidRPr="00FD69D1" w:rsidRDefault="00C52CB3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Варка </w:t>
      </w:r>
      <w:r w:rsidR="0099768E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– наиболее распространенный способ тепловой обработки мясопродуктов. </w:t>
      </w:r>
      <w:r w:rsidR="001C210F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Кратковременную варку или бланшировку </w:t>
      </w:r>
      <w:r w:rsidR="0099768E" w:rsidRPr="00FD69D1">
        <w:rPr>
          <w:rFonts w:ascii="Times New Roman" w:hAnsi="Times New Roman"/>
          <w:noProof/>
          <w:color w:val="000000"/>
          <w:sz w:val="28"/>
          <w:szCs w:val="28"/>
        </w:rPr>
        <w:t>применяют в тех случаях, когда возникает необходимость уменьшить содержание воды в составе сырья</w:t>
      </w:r>
      <w:r w:rsidR="007E5272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, что достигается отделением части воды в результате денатурации и коагуляции белковых веществ. Так как для денатурации основной массы белковых веществ, содержащихся в составе тканей мяса, достаточно нагреть их до температуры около 70 </w:t>
      </w:r>
      <w:r w:rsidR="007E5272"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="007E5272" w:rsidRPr="00FD69D1">
        <w:rPr>
          <w:rFonts w:ascii="Times New Roman" w:hAnsi="Times New Roman"/>
          <w:noProof/>
          <w:color w:val="000000"/>
          <w:sz w:val="28"/>
          <w:szCs w:val="28"/>
        </w:rPr>
        <w:t>С, бланшировка считается законченной, когда в центральной части нагреваемого продукта температура достигнет примерно этого уровня.</w:t>
      </w:r>
    </w:p>
    <w:p w:rsidR="007E5272" w:rsidRPr="00FD69D1" w:rsidRDefault="00E228F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i/>
          <w:noProof/>
          <w:color w:val="000000"/>
          <w:sz w:val="28"/>
          <w:szCs w:val="28"/>
        </w:rPr>
        <w:t>Запекание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– тепловая обработка мясопродуктов сухим горячим воздухом при температуре выше 100 </w:t>
      </w:r>
      <w:r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С,</w:t>
      </w:r>
      <w:r w:rsidRPr="00FD69D1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</w:t>
      </w:r>
      <w:r w:rsidR="00D042BE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которую можно проводить либо в контакте с греющей средой, либо в формах, либо в пленке. Запекание ведут до достижения в центре продукта температуры 65…67 </w:t>
      </w:r>
      <w:r w:rsidR="00D042BE"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="00D042BE" w:rsidRPr="00FD69D1">
        <w:rPr>
          <w:rFonts w:ascii="Times New Roman" w:hAnsi="Times New Roman"/>
          <w:noProof/>
          <w:color w:val="000000"/>
          <w:sz w:val="28"/>
          <w:szCs w:val="28"/>
        </w:rPr>
        <w:t>С.</w:t>
      </w:r>
    </w:p>
    <w:p w:rsidR="003513E7" w:rsidRPr="00FD69D1" w:rsidRDefault="00D042BE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Жаренье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–тепловая обработка мясопродуктов в присутствии достаточно большого количества жира (5…10 % массы продукта). Расплавленный жир, являясь жидкой теплопередающей средой, обеспечивает равномерный нагрев по всей поверхности на некоторую глубину до температуры выше 100 </w:t>
      </w:r>
      <w:r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С в условиях, близких к сухому нагреву. Обладая небольшой теплопроводностью</w:t>
      </w:r>
      <w:r w:rsidR="00375917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, жир защищает продукт от сильного местного перегрева. Претерпевая в процессе обжаривания специфические химические изменения, составные части жира придают продукту своеобразный аромат и вкус. Допустимая продолжительность нагрева при жаренье, не вызывающая ухудшения качества </w:t>
      </w:r>
      <w:r w:rsidR="009A11DD" w:rsidRPr="00FD69D1">
        <w:rPr>
          <w:rFonts w:ascii="Times New Roman" w:hAnsi="Times New Roman"/>
          <w:noProof/>
          <w:color w:val="000000"/>
          <w:sz w:val="28"/>
          <w:szCs w:val="28"/>
        </w:rPr>
        <w:t>мясопродуктов около 20…30 минут.</w:t>
      </w:r>
    </w:p>
    <w:p w:rsidR="001778A4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E46E5B" w:rsidRPr="00FD69D1" w:rsidRDefault="00E46E5B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FD69D1">
        <w:rPr>
          <w:rFonts w:ascii="Times New Roman" w:hAnsi="Times New Roman"/>
          <w:b/>
          <w:noProof/>
          <w:color w:val="000000"/>
          <w:sz w:val="28"/>
          <w:szCs w:val="32"/>
        </w:rPr>
        <w:t>2.</w:t>
      </w:r>
      <w:r w:rsidR="00B61849" w:rsidRPr="00FD69D1">
        <w:rPr>
          <w:rFonts w:ascii="Times New Roman" w:hAnsi="Times New Roman"/>
          <w:b/>
          <w:noProof/>
          <w:color w:val="000000"/>
          <w:sz w:val="28"/>
          <w:szCs w:val="32"/>
        </w:rPr>
        <w:t>8</w:t>
      </w:r>
      <w:r w:rsidR="002C52A3" w:rsidRPr="00FD69D1">
        <w:rPr>
          <w:rFonts w:ascii="Times New Roman" w:hAnsi="Times New Roman"/>
          <w:b/>
          <w:noProof/>
          <w:color w:val="000000"/>
          <w:sz w:val="28"/>
          <w:szCs w:val="32"/>
        </w:rPr>
        <w:t xml:space="preserve"> Охлаждение</w:t>
      </w:r>
    </w:p>
    <w:p w:rsidR="001778A4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1778A4" w:rsidRPr="00FD69D1" w:rsidRDefault="0004491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После термической обработке продукты охлаждают в камерах при температуре 0…8 </w:t>
      </w:r>
      <w:r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С до температуры </w:t>
      </w:r>
      <w:r w:rsidR="00F25CE7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в толще изделия не выше 8 </w:t>
      </w:r>
      <w:r w:rsidR="00F25CE7"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="00F25CE7" w:rsidRPr="00FD69D1">
        <w:rPr>
          <w:rFonts w:ascii="Times New Roman" w:hAnsi="Times New Roman"/>
          <w:noProof/>
          <w:color w:val="000000"/>
          <w:sz w:val="28"/>
          <w:szCs w:val="28"/>
        </w:rPr>
        <w:t>С.</w:t>
      </w:r>
    </w:p>
    <w:p w:rsidR="001778A4" w:rsidRPr="00FD69D1" w:rsidRDefault="00F25CE7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Вареные и копчено-вареные окорока, корейки, грудинки, рулеты предварительно промывают водой температурой 30…40 </w:t>
      </w:r>
      <w:r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С. Затем изделия охлаждают в камерах до температуры в толще 8 </w:t>
      </w:r>
      <w:r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С.</w:t>
      </w:r>
    </w:p>
    <w:p w:rsidR="00F25CE7" w:rsidRPr="00FD69D1" w:rsidRDefault="00F25CE7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Изделия, тепловую обработку которых проводили в формах, после выгрузки из варочных котлов подпрессовывают, опрокидывают над ванночками для стекания жира и бульона. Затем изделия в формах охлаждают в камерах до температуры в толще 8 </w:t>
      </w:r>
      <w:r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="00305426" w:rsidRPr="00FD69D1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1473B" w:rsidRPr="00FD69D1">
        <w:rPr>
          <w:rFonts w:ascii="Times New Roman" w:hAnsi="Times New Roman"/>
          <w:noProof/>
          <w:color w:val="000000"/>
          <w:sz w:val="28"/>
          <w:szCs w:val="28"/>
        </w:rPr>
        <w:t>[8]</w:t>
      </w:r>
      <w:r w:rsidR="00305426" w:rsidRPr="00FD69D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5B36B0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FD69D1">
        <w:rPr>
          <w:rFonts w:ascii="Times New Roman" w:hAnsi="Times New Roman"/>
          <w:b/>
          <w:noProof/>
          <w:color w:val="000000"/>
          <w:sz w:val="28"/>
          <w:szCs w:val="32"/>
        </w:rPr>
        <w:br w:type="page"/>
      </w:r>
      <w:r w:rsidR="00162E31" w:rsidRPr="00FD69D1">
        <w:rPr>
          <w:rFonts w:ascii="Times New Roman" w:hAnsi="Times New Roman"/>
          <w:b/>
          <w:noProof/>
          <w:color w:val="000000"/>
          <w:sz w:val="28"/>
          <w:szCs w:val="32"/>
        </w:rPr>
        <w:t>2.</w:t>
      </w:r>
      <w:r w:rsidR="00B61849" w:rsidRPr="00FD69D1">
        <w:rPr>
          <w:rFonts w:ascii="Times New Roman" w:hAnsi="Times New Roman"/>
          <w:b/>
          <w:noProof/>
          <w:color w:val="000000"/>
          <w:sz w:val="28"/>
          <w:szCs w:val="32"/>
        </w:rPr>
        <w:t>9</w:t>
      </w:r>
      <w:r w:rsidRPr="00FD69D1">
        <w:rPr>
          <w:rFonts w:ascii="Times New Roman" w:hAnsi="Times New Roman"/>
          <w:b/>
          <w:noProof/>
          <w:color w:val="000000"/>
          <w:sz w:val="28"/>
          <w:szCs w:val="32"/>
        </w:rPr>
        <w:t xml:space="preserve"> </w:t>
      </w:r>
      <w:r w:rsidR="00162E31" w:rsidRPr="00FD69D1">
        <w:rPr>
          <w:rFonts w:ascii="Times New Roman" w:hAnsi="Times New Roman"/>
          <w:b/>
          <w:noProof/>
          <w:color w:val="000000"/>
          <w:sz w:val="28"/>
          <w:szCs w:val="32"/>
        </w:rPr>
        <w:t xml:space="preserve">Технологические свойства и </w:t>
      </w:r>
      <w:r w:rsidR="002C52A3" w:rsidRPr="00FD69D1">
        <w:rPr>
          <w:rFonts w:ascii="Times New Roman" w:hAnsi="Times New Roman"/>
          <w:b/>
          <w:noProof/>
          <w:color w:val="000000"/>
          <w:sz w:val="28"/>
          <w:szCs w:val="32"/>
        </w:rPr>
        <w:t>биологическая ценность баранины</w:t>
      </w:r>
    </w:p>
    <w:p w:rsidR="001778A4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1778A4" w:rsidRPr="00FD69D1" w:rsidRDefault="00162E31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Баранина характеризуется высокими питательными качествами. По содержанию жира и калорийности она превосходит говядину. Особенность баранины как продукта питания состоит в том, что в ее жире содержится небольшое количество холестерина (28мг %) по сравнению с жиром говядины (75 мг %) и свинины (74,5-126 мг %). Потребление баранины ведет к повышению устойчивости эмали зубов к кариесу и служит для профилактики нарушения обмена углеводов. В баранине содержится почти в 2 раза больше фтора, чем в говядине (120 мкг фтора в баранине, 63 мкг – в говядине на 100 г съедобной части продукта).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49578B" w:rsidRPr="00FD69D1" w:rsidRDefault="00FA5561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Морфологический состав переднего и заднего окорока, а также корейки баранины показывает, что мышечная ткань составляет от 77,4 до 82,9 % от общей массы отрубов, а жировая – от 2,9 до 8,3 %.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Мякотные части заднего окорока и корейки характеризуются умеренным отложением поверхностного мышечного жира. В этих частях имеются округлые, мясистые в основном динамические мускулы с небольшим содержанием соединительной ткани, что значительно повышает их кулинарные и пищевые дос</w:t>
      </w:r>
      <w:r w:rsidR="0049578B" w:rsidRPr="00FD69D1">
        <w:rPr>
          <w:rFonts w:ascii="Times New Roman" w:hAnsi="Times New Roman"/>
          <w:noProof/>
          <w:color w:val="000000"/>
          <w:sz w:val="28"/>
          <w:szCs w:val="28"/>
        </w:rPr>
        <w:t>тоинства.</w:t>
      </w:r>
    </w:p>
    <w:p w:rsidR="0049578B" w:rsidRPr="00FD69D1" w:rsidRDefault="0049578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13FD0" w:rsidRPr="00FD69D1" w:rsidRDefault="00A54B8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Таблица </w:t>
      </w:r>
      <w:r w:rsidR="00D133B5" w:rsidRPr="00FD69D1">
        <w:rPr>
          <w:rFonts w:ascii="Times New Roman" w:hAnsi="Times New Roman"/>
          <w:noProof/>
          <w:color w:val="000000"/>
          <w:sz w:val="28"/>
          <w:szCs w:val="28"/>
        </w:rPr>
        <w:t>2</w:t>
      </w:r>
    </w:p>
    <w:p w:rsidR="00513FD0" w:rsidRPr="00FD69D1" w:rsidRDefault="00513FD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Химический состав мякотной части отдельных отрубов баранины I категории.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848"/>
        <w:gridCol w:w="1535"/>
        <w:gridCol w:w="1531"/>
        <w:gridCol w:w="1263"/>
        <w:gridCol w:w="1394"/>
      </w:tblGrid>
      <w:tr w:rsidR="00513FD0" w:rsidRPr="009201E0" w:rsidTr="009201E0">
        <w:trPr>
          <w:trHeight w:val="23"/>
        </w:trPr>
        <w:tc>
          <w:tcPr>
            <w:tcW w:w="2010" w:type="pct"/>
            <w:vMerge w:val="restart"/>
            <w:shd w:val="clear" w:color="auto" w:fill="auto"/>
          </w:tcPr>
          <w:p w:rsidR="00513FD0" w:rsidRPr="009201E0" w:rsidRDefault="00513FD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Часть туши</w:t>
            </w:r>
          </w:p>
        </w:tc>
        <w:tc>
          <w:tcPr>
            <w:tcW w:w="2990" w:type="pct"/>
            <w:gridSpan w:val="4"/>
            <w:shd w:val="clear" w:color="auto" w:fill="auto"/>
          </w:tcPr>
          <w:p w:rsidR="00513FD0" w:rsidRPr="009201E0" w:rsidRDefault="00513FD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Химический состав, %</w:t>
            </w:r>
          </w:p>
        </w:tc>
      </w:tr>
      <w:tr w:rsidR="00513FD0" w:rsidRPr="009201E0" w:rsidTr="009201E0">
        <w:trPr>
          <w:trHeight w:val="23"/>
        </w:trPr>
        <w:tc>
          <w:tcPr>
            <w:tcW w:w="2010" w:type="pct"/>
            <w:vMerge/>
            <w:shd w:val="clear" w:color="auto" w:fill="auto"/>
          </w:tcPr>
          <w:p w:rsidR="00513FD0" w:rsidRPr="009201E0" w:rsidRDefault="00513FD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02" w:type="pct"/>
            <w:shd w:val="clear" w:color="auto" w:fill="auto"/>
          </w:tcPr>
          <w:p w:rsidR="00513FD0" w:rsidRPr="009201E0" w:rsidRDefault="00513FD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Влага</w:t>
            </w:r>
          </w:p>
        </w:tc>
        <w:tc>
          <w:tcPr>
            <w:tcW w:w="800" w:type="pct"/>
            <w:shd w:val="clear" w:color="auto" w:fill="auto"/>
          </w:tcPr>
          <w:p w:rsidR="00513FD0" w:rsidRPr="009201E0" w:rsidRDefault="00513FD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Жир</w:t>
            </w:r>
          </w:p>
        </w:tc>
        <w:tc>
          <w:tcPr>
            <w:tcW w:w="660" w:type="pct"/>
            <w:shd w:val="clear" w:color="auto" w:fill="auto"/>
          </w:tcPr>
          <w:p w:rsidR="00513FD0" w:rsidRPr="009201E0" w:rsidRDefault="00513FD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Белок</w:t>
            </w:r>
          </w:p>
        </w:tc>
        <w:tc>
          <w:tcPr>
            <w:tcW w:w="728" w:type="pct"/>
            <w:shd w:val="clear" w:color="auto" w:fill="auto"/>
          </w:tcPr>
          <w:p w:rsidR="00513FD0" w:rsidRPr="009201E0" w:rsidRDefault="00513FD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Зола</w:t>
            </w:r>
          </w:p>
        </w:tc>
      </w:tr>
      <w:tr w:rsidR="00513FD0" w:rsidRPr="009201E0" w:rsidTr="009201E0">
        <w:trPr>
          <w:trHeight w:val="23"/>
        </w:trPr>
        <w:tc>
          <w:tcPr>
            <w:tcW w:w="2010" w:type="pct"/>
            <w:shd w:val="clear" w:color="auto" w:fill="auto"/>
          </w:tcPr>
          <w:p w:rsidR="00513FD0" w:rsidRPr="009201E0" w:rsidRDefault="00513FD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Передний окорок</w:t>
            </w:r>
          </w:p>
        </w:tc>
        <w:tc>
          <w:tcPr>
            <w:tcW w:w="802" w:type="pct"/>
            <w:shd w:val="clear" w:color="auto" w:fill="auto"/>
          </w:tcPr>
          <w:p w:rsidR="00513FD0" w:rsidRPr="009201E0" w:rsidRDefault="00513FD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68,5</w:t>
            </w:r>
          </w:p>
        </w:tc>
        <w:tc>
          <w:tcPr>
            <w:tcW w:w="800" w:type="pct"/>
            <w:shd w:val="clear" w:color="auto" w:fill="auto"/>
          </w:tcPr>
          <w:p w:rsidR="00513FD0" w:rsidRPr="009201E0" w:rsidRDefault="00513FD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11,5</w:t>
            </w:r>
          </w:p>
        </w:tc>
        <w:tc>
          <w:tcPr>
            <w:tcW w:w="660" w:type="pct"/>
            <w:shd w:val="clear" w:color="auto" w:fill="auto"/>
          </w:tcPr>
          <w:p w:rsidR="00513FD0" w:rsidRPr="009201E0" w:rsidRDefault="00513FD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18,6</w:t>
            </w:r>
          </w:p>
        </w:tc>
        <w:tc>
          <w:tcPr>
            <w:tcW w:w="728" w:type="pct"/>
            <w:shd w:val="clear" w:color="auto" w:fill="auto"/>
          </w:tcPr>
          <w:p w:rsidR="00513FD0" w:rsidRPr="009201E0" w:rsidRDefault="00513FD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0,72</w:t>
            </w:r>
          </w:p>
        </w:tc>
      </w:tr>
      <w:tr w:rsidR="00513FD0" w:rsidRPr="009201E0" w:rsidTr="009201E0">
        <w:trPr>
          <w:trHeight w:val="23"/>
        </w:trPr>
        <w:tc>
          <w:tcPr>
            <w:tcW w:w="2010" w:type="pct"/>
            <w:shd w:val="clear" w:color="auto" w:fill="auto"/>
          </w:tcPr>
          <w:p w:rsidR="00513FD0" w:rsidRPr="009201E0" w:rsidRDefault="00513FD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Задний окорок</w:t>
            </w:r>
          </w:p>
        </w:tc>
        <w:tc>
          <w:tcPr>
            <w:tcW w:w="802" w:type="pct"/>
            <w:shd w:val="clear" w:color="auto" w:fill="auto"/>
          </w:tcPr>
          <w:p w:rsidR="00513FD0" w:rsidRPr="009201E0" w:rsidRDefault="00513FD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68,2</w:t>
            </w:r>
          </w:p>
        </w:tc>
        <w:tc>
          <w:tcPr>
            <w:tcW w:w="800" w:type="pct"/>
            <w:shd w:val="clear" w:color="auto" w:fill="auto"/>
          </w:tcPr>
          <w:p w:rsidR="00513FD0" w:rsidRPr="009201E0" w:rsidRDefault="00513FD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12,8</w:t>
            </w:r>
          </w:p>
        </w:tc>
        <w:tc>
          <w:tcPr>
            <w:tcW w:w="660" w:type="pct"/>
            <w:shd w:val="clear" w:color="auto" w:fill="auto"/>
          </w:tcPr>
          <w:p w:rsidR="00513FD0" w:rsidRPr="009201E0" w:rsidRDefault="00513FD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17,5</w:t>
            </w:r>
          </w:p>
        </w:tc>
        <w:tc>
          <w:tcPr>
            <w:tcW w:w="728" w:type="pct"/>
            <w:shd w:val="clear" w:color="auto" w:fill="auto"/>
          </w:tcPr>
          <w:p w:rsidR="00513FD0" w:rsidRPr="009201E0" w:rsidRDefault="003764B4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0,70</w:t>
            </w:r>
          </w:p>
        </w:tc>
      </w:tr>
      <w:tr w:rsidR="00513FD0" w:rsidRPr="009201E0" w:rsidTr="009201E0">
        <w:trPr>
          <w:trHeight w:val="23"/>
        </w:trPr>
        <w:tc>
          <w:tcPr>
            <w:tcW w:w="2010" w:type="pct"/>
            <w:shd w:val="clear" w:color="auto" w:fill="auto"/>
          </w:tcPr>
          <w:p w:rsidR="00513FD0" w:rsidRPr="009201E0" w:rsidRDefault="00513FD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Корейка </w:t>
            </w:r>
          </w:p>
        </w:tc>
        <w:tc>
          <w:tcPr>
            <w:tcW w:w="802" w:type="pct"/>
            <w:shd w:val="clear" w:color="auto" w:fill="auto"/>
          </w:tcPr>
          <w:p w:rsidR="00513FD0" w:rsidRPr="009201E0" w:rsidRDefault="00513FD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70,6</w:t>
            </w:r>
          </w:p>
        </w:tc>
        <w:tc>
          <w:tcPr>
            <w:tcW w:w="800" w:type="pct"/>
            <w:shd w:val="clear" w:color="auto" w:fill="auto"/>
          </w:tcPr>
          <w:p w:rsidR="00513FD0" w:rsidRPr="009201E0" w:rsidRDefault="00513FD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8,8</w:t>
            </w:r>
          </w:p>
        </w:tc>
        <w:tc>
          <w:tcPr>
            <w:tcW w:w="660" w:type="pct"/>
            <w:shd w:val="clear" w:color="auto" w:fill="auto"/>
          </w:tcPr>
          <w:p w:rsidR="00513FD0" w:rsidRPr="009201E0" w:rsidRDefault="00513FD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19,2</w:t>
            </w:r>
          </w:p>
        </w:tc>
        <w:tc>
          <w:tcPr>
            <w:tcW w:w="728" w:type="pct"/>
            <w:shd w:val="clear" w:color="auto" w:fill="auto"/>
          </w:tcPr>
          <w:p w:rsidR="00513FD0" w:rsidRPr="009201E0" w:rsidRDefault="003764B4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0,74</w:t>
            </w:r>
          </w:p>
        </w:tc>
      </w:tr>
    </w:tbl>
    <w:p w:rsidR="00513FD0" w:rsidRPr="00FD69D1" w:rsidRDefault="00513FD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9578B" w:rsidRPr="00FD69D1" w:rsidRDefault="0049578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Для оценки пригодности баранины к промышленной переработке решающее значение имеет показатели рН, прочностные свойства и водосвязывающая способность мышечной ткани.</w:t>
      </w:r>
    </w:p>
    <w:p w:rsidR="001778A4" w:rsidRPr="00FD69D1" w:rsidRDefault="0049578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Таким образом, биологическая ценность этих частей туши выше, они отличаются повышенным содержанием белка и умеренным отложением жира [9].</w:t>
      </w:r>
    </w:p>
    <w:p w:rsidR="001778A4" w:rsidRPr="00FD69D1" w:rsidRDefault="00C166D6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Мясо помесных пород овец в разные возрастные периоды</w:t>
      </w:r>
      <w:r w:rsidR="00977403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по пищевой ценности не только не уступает чистопородным овцам, но и превосходит их, так как имеет лучший аминокислотный и химический состав.</w:t>
      </w:r>
    </w:p>
    <w:p w:rsidR="001778A4" w:rsidRPr="00FD69D1" w:rsidRDefault="003764B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Химический состав и биологическая ценность отдельных отрубов баранины, по качественным показателям не уступает другим видам мяса и может быть использована для выработки делика</w:t>
      </w:r>
      <w:r w:rsidR="00305426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тесных цельномышечных продуктов </w:t>
      </w:r>
      <w:r w:rsidR="0041473B" w:rsidRPr="00FD69D1">
        <w:rPr>
          <w:rFonts w:ascii="Times New Roman" w:hAnsi="Times New Roman"/>
          <w:noProof/>
          <w:color w:val="000000"/>
          <w:sz w:val="28"/>
          <w:szCs w:val="28"/>
        </w:rPr>
        <w:t>[10]</w:t>
      </w:r>
      <w:r w:rsidR="00305426" w:rsidRPr="00FD69D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1778A4" w:rsidRPr="00FD69D1" w:rsidRDefault="009A11D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Баранина является также ценным продуктом питания, так как по содержанию полезных веществ и калорийности она может восполнять энергетические потр</w:t>
      </w:r>
      <w:r w:rsidR="00305426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ебности человеческого организма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[11]</w:t>
      </w:r>
      <w:r w:rsidR="00305426" w:rsidRPr="00FD69D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49578B" w:rsidRPr="00FD69D1" w:rsidRDefault="0049578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Органолептическая оценка необходима при анализе качества мясного сырья и готовых мясных продуктов.</w:t>
      </w:r>
    </w:p>
    <w:p w:rsidR="009A11DD" w:rsidRPr="00FD69D1" w:rsidRDefault="0049578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Органолептическую оценку осуществляла группа экспертов по 9-бальной шкале согласно требованиям ГОСТ 9959-91 «Продукты мясные. Общие условия проведения органолептической оценки»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49578B" w:rsidRPr="00FD69D1" w:rsidRDefault="0049578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C7A33" w:rsidRPr="00FD69D1" w:rsidRDefault="004C7A33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Таблица </w:t>
      </w:r>
      <w:r w:rsidR="00D133B5" w:rsidRPr="00FD69D1">
        <w:rPr>
          <w:rFonts w:ascii="Times New Roman" w:hAnsi="Times New Roman"/>
          <w:noProof/>
          <w:color w:val="000000"/>
          <w:sz w:val="28"/>
          <w:szCs w:val="28"/>
        </w:rPr>
        <w:t>3</w:t>
      </w:r>
    </w:p>
    <w:p w:rsidR="004C7A33" w:rsidRPr="00FD69D1" w:rsidRDefault="004C7A33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Химический состав и биологическая ценность баранины.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769"/>
        <w:gridCol w:w="2802"/>
      </w:tblGrid>
      <w:tr w:rsidR="004C7A33" w:rsidRPr="009201E0" w:rsidTr="009201E0">
        <w:trPr>
          <w:trHeight w:val="23"/>
        </w:trPr>
        <w:tc>
          <w:tcPr>
            <w:tcW w:w="3536" w:type="pct"/>
            <w:shd w:val="clear" w:color="auto" w:fill="auto"/>
          </w:tcPr>
          <w:p w:rsidR="004C7A33" w:rsidRPr="009201E0" w:rsidRDefault="004C7A33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Показатель </w:t>
            </w:r>
          </w:p>
        </w:tc>
        <w:tc>
          <w:tcPr>
            <w:tcW w:w="1464" w:type="pct"/>
            <w:shd w:val="clear" w:color="auto" w:fill="auto"/>
          </w:tcPr>
          <w:p w:rsidR="004C7A33" w:rsidRPr="009201E0" w:rsidRDefault="004C7A33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Баранина</w:t>
            </w:r>
          </w:p>
        </w:tc>
      </w:tr>
      <w:tr w:rsidR="004C7A33" w:rsidRPr="009201E0" w:rsidTr="009201E0">
        <w:trPr>
          <w:trHeight w:val="23"/>
        </w:trPr>
        <w:tc>
          <w:tcPr>
            <w:tcW w:w="3536" w:type="pct"/>
            <w:shd w:val="clear" w:color="auto" w:fill="auto"/>
          </w:tcPr>
          <w:p w:rsidR="004C7A33" w:rsidRPr="009201E0" w:rsidRDefault="004C7A33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Химический состав, %:</w:t>
            </w:r>
            <w:r w:rsidR="001778A4"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вода</w:t>
            </w:r>
          </w:p>
        </w:tc>
        <w:tc>
          <w:tcPr>
            <w:tcW w:w="1464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69,3</w:t>
            </w:r>
          </w:p>
        </w:tc>
      </w:tr>
      <w:tr w:rsidR="004C7A33" w:rsidRPr="009201E0" w:rsidTr="009201E0">
        <w:trPr>
          <w:trHeight w:val="23"/>
        </w:trPr>
        <w:tc>
          <w:tcPr>
            <w:tcW w:w="3536" w:type="pct"/>
            <w:shd w:val="clear" w:color="auto" w:fill="auto"/>
          </w:tcPr>
          <w:p w:rsidR="004C7A33" w:rsidRPr="009201E0" w:rsidRDefault="004C7A33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белок</w:t>
            </w:r>
          </w:p>
        </w:tc>
        <w:tc>
          <w:tcPr>
            <w:tcW w:w="1464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20,8</w:t>
            </w:r>
          </w:p>
        </w:tc>
      </w:tr>
      <w:tr w:rsidR="004C7A33" w:rsidRPr="009201E0" w:rsidTr="009201E0">
        <w:trPr>
          <w:trHeight w:val="23"/>
        </w:trPr>
        <w:tc>
          <w:tcPr>
            <w:tcW w:w="3536" w:type="pct"/>
            <w:shd w:val="clear" w:color="auto" w:fill="auto"/>
          </w:tcPr>
          <w:p w:rsidR="004C7A33" w:rsidRPr="009201E0" w:rsidRDefault="004C7A33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жир</w:t>
            </w:r>
          </w:p>
        </w:tc>
        <w:tc>
          <w:tcPr>
            <w:tcW w:w="1464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9,0</w:t>
            </w:r>
          </w:p>
        </w:tc>
      </w:tr>
      <w:tr w:rsidR="004C7A33" w:rsidRPr="009201E0" w:rsidTr="009201E0">
        <w:trPr>
          <w:trHeight w:val="23"/>
        </w:trPr>
        <w:tc>
          <w:tcPr>
            <w:tcW w:w="3536" w:type="pct"/>
            <w:shd w:val="clear" w:color="auto" w:fill="auto"/>
          </w:tcPr>
          <w:p w:rsidR="004C7A33" w:rsidRPr="009201E0" w:rsidRDefault="004C7A33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зола</w:t>
            </w:r>
          </w:p>
        </w:tc>
        <w:tc>
          <w:tcPr>
            <w:tcW w:w="1464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0,9</w:t>
            </w:r>
          </w:p>
        </w:tc>
      </w:tr>
      <w:tr w:rsidR="004C7A33" w:rsidRPr="009201E0" w:rsidTr="009201E0">
        <w:trPr>
          <w:trHeight w:val="23"/>
        </w:trPr>
        <w:tc>
          <w:tcPr>
            <w:tcW w:w="3536" w:type="pct"/>
            <w:shd w:val="clear" w:color="auto" w:fill="auto"/>
          </w:tcPr>
          <w:p w:rsidR="004C7A33" w:rsidRPr="009201E0" w:rsidRDefault="004C7A33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Минеральные вещества, мг: кальций</w:t>
            </w:r>
          </w:p>
        </w:tc>
        <w:tc>
          <w:tcPr>
            <w:tcW w:w="1464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11,2</w:t>
            </w:r>
          </w:p>
        </w:tc>
      </w:tr>
      <w:tr w:rsidR="004C7A33" w:rsidRPr="009201E0" w:rsidTr="009201E0">
        <w:trPr>
          <w:trHeight w:val="23"/>
        </w:trPr>
        <w:tc>
          <w:tcPr>
            <w:tcW w:w="3536" w:type="pct"/>
            <w:shd w:val="clear" w:color="auto" w:fill="auto"/>
          </w:tcPr>
          <w:p w:rsidR="004C7A33" w:rsidRPr="009201E0" w:rsidRDefault="004C7A33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калий</w:t>
            </w:r>
          </w:p>
        </w:tc>
        <w:tc>
          <w:tcPr>
            <w:tcW w:w="1464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275</w:t>
            </w:r>
          </w:p>
        </w:tc>
      </w:tr>
      <w:tr w:rsidR="004C7A33" w:rsidRPr="009201E0" w:rsidTr="009201E0">
        <w:trPr>
          <w:trHeight w:val="23"/>
        </w:trPr>
        <w:tc>
          <w:tcPr>
            <w:tcW w:w="3536" w:type="pct"/>
            <w:shd w:val="clear" w:color="auto" w:fill="auto"/>
          </w:tcPr>
          <w:p w:rsidR="004C7A33" w:rsidRPr="009201E0" w:rsidRDefault="004C7A33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магний</w:t>
            </w:r>
          </w:p>
        </w:tc>
        <w:tc>
          <w:tcPr>
            <w:tcW w:w="1464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</w:t>
            </w:r>
          </w:p>
        </w:tc>
      </w:tr>
      <w:tr w:rsidR="004C7A33" w:rsidRPr="009201E0" w:rsidTr="009201E0">
        <w:trPr>
          <w:trHeight w:val="23"/>
        </w:trPr>
        <w:tc>
          <w:tcPr>
            <w:tcW w:w="3536" w:type="pct"/>
            <w:shd w:val="clear" w:color="auto" w:fill="auto"/>
          </w:tcPr>
          <w:p w:rsidR="004C7A33" w:rsidRPr="009201E0" w:rsidRDefault="004C7A33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натрий</w:t>
            </w:r>
          </w:p>
        </w:tc>
        <w:tc>
          <w:tcPr>
            <w:tcW w:w="1464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</w:t>
            </w:r>
          </w:p>
        </w:tc>
      </w:tr>
      <w:tr w:rsidR="004C7A33" w:rsidRPr="009201E0" w:rsidTr="009201E0">
        <w:trPr>
          <w:trHeight w:val="23"/>
        </w:trPr>
        <w:tc>
          <w:tcPr>
            <w:tcW w:w="3536" w:type="pct"/>
            <w:shd w:val="clear" w:color="auto" w:fill="auto"/>
          </w:tcPr>
          <w:p w:rsidR="004C7A33" w:rsidRPr="009201E0" w:rsidRDefault="004C7A33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фосфор</w:t>
            </w:r>
          </w:p>
        </w:tc>
        <w:tc>
          <w:tcPr>
            <w:tcW w:w="1464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175</w:t>
            </w:r>
          </w:p>
        </w:tc>
      </w:tr>
      <w:tr w:rsidR="004C7A33" w:rsidRPr="009201E0" w:rsidTr="009201E0">
        <w:trPr>
          <w:trHeight w:val="23"/>
        </w:trPr>
        <w:tc>
          <w:tcPr>
            <w:tcW w:w="3536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железо</w:t>
            </w:r>
          </w:p>
        </w:tc>
        <w:tc>
          <w:tcPr>
            <w:tcW w:w="1464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2,8</w:t>
            </w:r>
          </w:p>
        </w:tc>
      </w:tr>
      <w:tr w:rsidR="004C7A33" w:rsidRPr="009201E0" w:rsidTr="009201E0">
        <w:trPr>
          <w:trHeight w:val="23"/>
        </w:trPr>
        <w:tc>
          <w:tcPr>
            <w:tcW w:w="3536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йод</w:t>
            </w:r>
          </w:p>
        </w:tc>
        <w:tc>
          <w:tcPr>
            <w:tcW w:w="1464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8,1</w:t>
            </w:r>
          </w:p>
        </w:tc>
      </w:tr>
      <w:tr w:rsidR="004C7A33" w:rsidRPr="009201E0" w:rsidTr="009201E0">
        <w:trPr>
          <w:trHeight w:val="23"/>
        </w:trPr>
        <w:tc>
          <w:tcPr>
            <w:tcW w:w="3536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фтор</w:t>
            </w:r>
          </w:p>
        </w:tc>
        <w:tc>
          <w:tcPr>
            <w:tcW w:w="1464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220,1</w:t>
            </w:r>
          </w:p>
        </w:tc>
      </w:tr>
      <w:tr w:rsidR="004C7A33" w:rsidRPr="009201E0" w:rsidTr="009201E0">
        <w:trPr>
          <w:trHeight w:val="23"/>
        </w:trPr>
        <w:tc>
          <w:tcPr>
            <w:tcW w:w="3536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медь</w:t>
            </w:r>
          </w:p>
        </w:tc>
        <w:tc>
          <w:tcPr>
            <w:tcW w:w="1464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177,2</w:t>
            </w:r>
          </w:p>
        </w:tc>
      </w:tr>
      <w:tr w:rsidR="004C7A33" w:rsidRPr="009201E0" w:rsidTr="009201E0">
        <w:trPr>
          <w:trHeight w:val="23"/>
        </w:trPr>
        <w:tc>
          <w:tcPr>
            <w:tcW w:w="3536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Витамины, мг:</w:t>
            </w:r>
            <w:r w:rsidR="001778A4"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</w:t>
            </w: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1464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0,08</w:t>
            </w:r>
          </w:p>
        </w:tc>
      </w:tr>
      <w:tr w:rsidR="004C7A33" w:rsidRPr="009201E0" w:rsidTr="009201E0">
        <w:trPr>
          <w:trHeight w:val="23"/>
        </w:trPr>
        <w:tc>
          <w:tcPr>
            <w:tcW w:w="3536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</w:t>
            </w: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464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0,15</w:t>
            </w:r>
          </w:p>
        </w:tc>
      </w:tr>
      <w:tr w:rsidR="004C7A33" w:rsidRPr="009201E0" w:rsidTr="009201E0">
        <w:trPr>
          <w:trHeight w:val="23"/>
        </w:trPr>
        <w:tc>
          <w:tcPr>
            <w:tcW w:w="3536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РР</w:t>
            </w:r>
          </w:p>
        </w:tc>
        <w:tc>
          <w:tcPr>
            <w:tcW w:w="1464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2,9</w:t>
            </w:r>
          </w:p>
        </w:tc>
      </w:tr>
      <w:tr w:rsidR="004C7A33" w:rsidRPr="009201E0" w:rsidTr="009201E0">
        <w:trPr>
          <w:trHeight w:val="23"/>
        </w:trPr>
        <w:tc>
          <w:tcPr>
            <w:tcW w:w="3536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</w:t>
            </w:r>
          </w:p>
        </w:tc>
        <w:tc>
          <w:tcPr>
            <w:tcW w:w="1464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0,01</w:t>
            </w:r>
          </w:p>
        </w:tc>
      </w:tr>
      <w:tr w:rsidR="004C7A33" w:rsidRPr="009201E0" w:rsidTr="009201E0">
        <w:trPr>
          <w:trHeight w:val="23"/>
        </w:trPr>
        <w:tc>
          <w:tcPr>
            <w:tcW w:w="3536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Энергетическая ценность, ккал</w:t>
            </w:r>
          </w:p>
        </w:tc>
        <w:tc>
          <w:tcPr>
            <w:tcW w:w="1464" w:type="pct"/>
            <w:shd w:val="clear" w:color="auto" w:fill="auto"/>
          </w:tcPr>
          <w:p w:rsidR="004C7A33" w:rsidRPr="009201E0" w:rsidRDefault="00C166D6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203</w:t>
            </w:r>
          </w:p>
        </w:tc>
      </w:tr>
    </w:tbl>
    <w:p w:rsidR="00D548B3" w:rsidRPr="00FD69D1" w:rsidRDefault="00B358F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[12]</w:t>
      </w:r>
      <w:r w:rsidR="00D548B3" w:rsidRPr="00FD69D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305426" w:rsidRPr="00FD69D1" w:rsidRDefault="00305426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977403" w:rsidRPr="00FD69D1" w:rsidRDefault="00A15A18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FD69D1">
        <w:rPr>
          <w:rFonts w:ascii="Times New Roman" w:hAnsi="Times New Roman"/>
          <w:b/>
          <w:noProof/>
          <w:color w:val="000000"/>
          <w:sz w:val="28"/>
          <w:szCs w:val="32"/>
        </w:rPr>
        <w:t>2.</w:t>
      </w:r>
      <w:r w:rsidR="00B61849" w:rsidRPr="00FD69D1">
        <w:rPr>
          <w:rFonts w:ascii="Times New Roman" w:hAnsi="Times New Roman"/>
          <w:b/>
          <w:noProof/>
          <w:color w:val="000000"/>
          <w:sz w:val="28"/>
          <w:szCs w:val="32"/>
        </w:rPr>
        <w:t>10</w:t>
      </w:r>
      <w:r w:rsidR="001778A4" w:rsidRPr="00FD69D1">
        <w:rPr>
          <w:rFonts w:ascii="Times New Roman" w:hAnsi="Times New Roman"/>
          <w:b/>
          <w:noProof/>
          <w:color w:val="000000"/>
          <w:sz w:val="28"/>
          <w:szCs w:val="32"/>
        </w:rPr>
        <w:t xml:space="preserve"> </w:t>
      </w:r>
      <w:r w:rsidRPr="00FD69D1">
        <w:rPr>
          <w:rFonts w:ascii="Times New Roman" w:hAnsi="Times New Roman"/>
          <w:b/>
          <w:noProof/>
          <w:color w:val="000000"/>
          <w:sz w:val="28"/>
          <w:szCs w:val="32"/>
        </w:rPr>
        <w:t xml:space="preserve">Пищевая ценность мясорастительных консервов с бараниной в </w:t>
      </w:r>
      <w:r w:rsidR="002C52A3" w:rsidRPr="00FD69D1">
        <w:rPr>
          <w:rFonts w:ascii="Times New Roman" w:hAnsi="Times New Roman"/>
          <w:b/>
          <w:noProof/>
          <w:color w:val="000000"/>
          <w:sz w:val="28"/>
          <w:szCs w:val="32"/>
        </w:rPr>
        <w:t>полимерной потребительской таре</w:t>
      </w:r>
    </w:p>
    <w:p w:rsidR="002C52A3" w:rsidRPr="00FD69D1" w:rsidRDefault="002C52A3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1778A4" w:rsidRPr="00FD69D1" w:rsidRDefault="00A474BA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В связи с региональными особенностями, учитывая частоту заболеваний, связанных с дефицитом железа, меди и цинка. В связи с этим, необходимо использовать в консервах с бараниной растительные ингредиенты, богатые белковыми, минеральными веществами, способные консервировать недостаток в региональном питании.</w:t>
      </w:r>
    </w:p>
    <w:p w:rsidR="00A474BA" w:rsidRPr="00FD69D1" w:rsidRDefault="00A474BA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Мясорастительные консервы в настоящее время представляют большой интерес. В качестве уже используемых современной промышленностью овощей, за счет которых повышается питательная ценность готового продукта, его сочность, а также богатство витаминами, в консервной промышленности стали широко применять различные бобовые культуры: фасоль, чечевицу, нут, сою.</w:t>
      </w:r>
    </w:p>
    <w:p w:rsidR="00290A4B" w:rsidRPr="00FD69D1" w:rsidRDefault="00290A4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В них содержатся значительное количество минеральных веществ, таких как Fe, Zn и Cu.</w:t>
      </w:r>
    </w:p>
    <w:p w:rsidR="001778A4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90A4B" w:rsidRPr="00FD69D1" w:rsidRDefault="00290A4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Таблица </w:t>
      </w:r>
      <w:r w:rsidR="00D133B5" w:rsidRPr="00FD69D1">
        <w:rPr>
          <w:rFonts w:ascii="Times New Roman" w:hAnsi="Times New Roman"/>
          <w:noProof/>
          <w:color w:val="000000"/>
          <w:sz w:val="28"/>
          <w:szCs w:val="28"/>
        </w:rPr>
        <w:t>4</w:t>
      </w:r>
    </w:p>
    <w:p w:rsidR="00290A4B" w:rsidRPr="00FD69D1" w:rsidRDefault="00290A4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Минеральный состав бобовых культур.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077"/>
        <w:gridCol w:w="1985"/>
        <w:gridCol w:w="1702"/>
        <w:gridCol w:w="1807"/>
      </w:tblGrid>
      <w:tr w:rsidR="00290A4B" w:rsidRPr="009201E0" w:rsidTr="009201E0">
        <w:trPr>
          <w:trHeight w:val="23"/>
        </w:trPr>
        <w:tc>
          <w:tcPr>
            <w:tcW w:w="2130" w:type="pct"/>
            <w:shd w:val="clear" w:color="auto" w:fill="auto"/>
          </w:tcPr>
          <w:p w:rsidR="00290A4B" w:rsidRPr="009201E0" w:rsidRDefault="00290A4B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Показатели </w:t>
            </w:r>
          </w:p>
        </w:tc>
        <w:tc>
          <w:tcPr>
            <w:tcW w:w="1037" w:type="pct"/>
            <w:shd w:val="clear" w:color="auto" w:fill="auto"/>
          </w:tcPr>
          <w:p w:rsidR="00290A4B" w:rsidRPr="009201E0" w:rsidRDefault="00290A4B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Fe</w:t>
            </w:r>
          </w:p>
        </w:tc>
        <w:tc>
          <w:tcPr>
            <w:tcW w:w="889" w:type="pct"/>
            <w:shd w:val="clear" w:color="auto" w:fill="auto"/>
          </w:tcPr>
          <w:p w:rsidR="00290A4B" w:rsidRPr="009201E0" w:rsidRDefault="00290A4B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Cu</w:t>
            </w:r>
          </w:p>
        </w:tc>
        <w:tc>
          <w:tcPr>
            <w:tcW w:w="945" w:type="pct"/>
            <w:shd w:val="clear" w:color="auto" w:fill="auto"/>
          </w:tcPr>
          <w:p w:rsidR="00290A4B" w:rsidRPr="009201E0" w:rsidRDefault="00290A4B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Zn</w:t>
            </w:r>
          </w:p>
        </w:tc>
      </w:tr>
      <w:tr w:rsidR="00290A4B" w:rsidRPr="009201E0" w:rsidTr="009201E0">
        <w:trPr>
          <w:trHeight w:val="23"/>
        </w:trPr>
        <w:tc>
          <w:tcPr>
            <w:tcW w:w="5000" w:type="pct"/>
            <w:gridSpan w:val="4"/>
            <w:shd w:val="clear" w:color="auto" w:fill="auto"/>
          </w:tcPr>
          <w:p w:rsidR="00290A4B" w:rsidRPr="009201E0" w:rsidRDefault="00290A4B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Микроэлементы, мг/кг</w:t>
            </w:r>
          </w:p>
        </w:tc>
      </w:tr>
      <w:tr w:rsidR="00290A4B" w:rsidRPr="009201E0" w:rsidTr="009201E0">
        <w:trPr>
          <w:trHeight w:val="23"/>
        </w:trPr>
        <w:tc>
          <w:tcPr>
            <w:tcW w:w="2130" w:type="pct"/>
            <w:shd w:val="clear" w:color="auto" w:fill="auto"/>
          </w:tcPr>
          <w:p w:rsidR="00290A4B" w:rsidRPr="009201E0" w:rsidRDefault="00290A4B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Фасоль </w:t>
            </w:r>
          </w:p>
        </w:tc>
        <w:tc>
          <w:tcPr>
            <w:tcW w:w="1037" w:type="pct"/>
            <w:shd w:val="clear" w:color="auto" w:fill="auto"/>
          </w:tcPr>
          <w:p w:rsidR="00290A4B" w:rsidRPr="009201E0" w:rsidRDefault="00290A4B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53±0,6</w:t>
            </w:r>
          </w:p>
        </w:tc>
        <w:tc>
          <w:tcPr>
            <w:tcW w:w="889" w:type="pct"/>
            <w:shd w:val="clear" w:color="auto" w:fill="auto"/>
          </w:tcPr>
          <w:p w:rsidR="00290A4B" w:rsidRPr="009201E0" w:rsidRDefault="00290A4B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8±0,04</w:t>
            </w:r>
          </w:p>
        </w:tc>
        <w:tc>
          <w:tcPr>
            <w:tcW w:w="945" w:type="pct"/>
            <w:shd w:val="clear" w:color="auto" w:fill="auto"/>
          </w:tcPr>
          <w:p w:rsidR="00290A4B" w:rsidRPr="009201E0" w:rsidRDefault="00290A4B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22±0,11</w:t>
            </w:r>
          </w:p>
        </w:tc>
      </w:tr>
      <w:tr w:rsidR="00290A4B" w:rsidRPr="009201E0" w:rsidTr="009201E0">
        <w:trPr>
          <w:trHeight w:val="23"/>
        </w:trPr>
        <w:tc>
          <w:tcPr>
            <w:tcW w:w="2130" w:type="pct"/>
            <w:shd w:val="clear" w:color="auto" w:fill="auto"/>
          </w:tcPr>
          <w:p w:rsidR="00290A4B" w:rsidRPr="009201E0" w:rsidRDefault="00290A4B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Нут </w:t>
            </w:r>
          </w:p>
        </w:tc>
        <w:tc>
          <w:tcPr>
            <w:tcW w:w="1037" w:type="pct"/>
            <w:shd w:val="clear" w:color="auto" w:fill="auto"/>
          </w:tcPr>
          <w:p w:rsidR="00290A4B" w:rsidRPr="009201E0" w:rsidRDefault="00290A4B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58±0,29</w:t>
            </w:r>
          </w:p>
        </w:tc>
        <w:tc>
          <w:tcPr>
            <w:tcW w:w="889" w:type="pct"/>
            <w:shd w:val="clear" w:color="auto" w:fill="auto"/>
          </w:tcPr>
          <w:p w:rsidR="00290A4B" w:rsidRPr="009201E0" w:rsidRDefault="00290A4B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9±0,04</w:t>
            </w:r>
          </w:p>
        </w:tc>
        <w:tc>
          <w:tcPr>
            <w:tcW w:w="945" w:type="pct"/>
            <w:shd w:val="clear" w:color="auto" w:fill="auto"/>
          </w:tcPr>
          <w:p w:rsidR="00290A4B" w:rsidRPr="009201E0" w:rsidRDefault="00290A4B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29±0,14</w:t>
            </w:r>
          </w:p>
        </w:tc>
      </w:tr>
      <w:tr w:rsidR="00290A4B" w:rsidRPr="009201E0" w:rsidTr="009201E0">
        <w:trPr>
          <w:trHeight w:val="23"/>
        </w:trPr>
        <w:tc>
          <w:tcPr>
            <w:tcW w:w="2130" w:type="pct"/>
            <w:shd w:val="clear" w:color="auto" w:fill="auto"/>
          </w:tcPr>
          <w:p w:rsidR="00290A4B" w:rsidRPr="009201E0" w:rsidRDefault="00290A4B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Соя </w:t>
            </w:r>
          </w:p>
        </w:tc>
        <w:tc>
          <w:tcPr>
            <w:tcW w:w="1037" w:type="pct"/>
            <w:shd w:val="clear" w:color="auto" w:fill="auto"/>
          </w:tcPr>
          <w:p w:rsidR="00290A4B" w:rsidRPr="009201E0" w:rsidRDefault="00290A4B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180±0,90</w:t>
            </w:r>
          </w:p>
        </w:tc>
        <w:tc>
          <w:tcPr>
            <w:tcW w:w="889" w:type="pct"/>
            <w:shd w:val="clear" w:color="auto" w:fill="auto"/>
          </w:tcPr>
          <w:p w:rsidR="00290A4B" w:rsidRPr="009201E0" w:rsidRDefault="00290A4B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12±0,06</w:t>
            </w:r>
          </w:p>
        </w:tc>
        <w:tc>
          <w:tcPr>
            <w:tcW w:w="945" w:type="pct"/>
            <w:shd w:val="clear" w:color="auto" w:fill="auto"/>
          </w:tcPr>
          <w:p w:rsidR="00290A4B" w:rsidRPr="009201E0" w:rsidRDefault="00290A4B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18±0,09</w:t>
            </w:r>
          </w:p>
        </w:tc>
      </w:tr>
      <w:tr w:rsidR="00290A4B" w:rsidRPr="009201E0" w:rsidTr="009201E0">
        <w:trPr>
          <w:trHeight w:val="23"/>
        </w:trPr>
        <w:tc>
          <w:tcPr>
            <w:tcW w:w="2130" w:type="pct"/>
            <w:shd w:val="clear" w:color="auto" w:fill="auto"/>
          </w:tcPr>
          <w:p w:rsidR="00290A4B" w:rsidRPr="009201E0" w:rsidRDefault="00290A4B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Чечевица </w:t>
            </w:r>
          </w:p>
        </w:tc>
        <w:tc>
          <w:tcPr>
            <w:tcW w:w="1037" w:type="pct"/>
            <w:shd w:val="clear" w:color="auto" w:fill="auto"/>
          </w:tcPr>
          <w:p w:rsidR="00290A4B" w:rsidRPr="009201E0" w:rsidRDefault="00290A4B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96±0,48</w:t>
            </w:r>
          </w:p>
        </w:tc>
        <w:tc>
          <w:tcPr>
            <w:tcW w:w="889" w:type="pct"/>
            <w:shd w:val="clear" w:color="auto" w:fill="auto"/>
          </w:tcPr>
          <w:p w:rsidR="00290A4B" w:rsidRPr="009201E0" w:rsidRDefault="00290A4B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9±0,04</w:t>
            </w:r>
          </w:p>
        </w:tc>
        <w:tc>
          <w:tcPr>
            <w:tcW w:w="945" w:type="pct"/>
            <w:shd w:val="clear" w:color="auto" w:fill="auto"/>
          </w:tcPr>
          <w:p w:rsidR="00290A4B" w:rsidRPr="009201E0" w:rsidRDefault="00290A4B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3±0,01</w:t>
            </w:r>
          </w:p>
        </w:tc>
      </w:tr>
    </w:tbl>
    <w:p w:rsidR="00290A4B" w:rsidRPr="00FD69D1" w:rsidRDefault="00290A4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90A4B" w:rsidRPr="00FD69D1" w:rsidRDefault="00290A4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 целью расширения ассортимента мясорастительных консервов с бараниной для питания людей, проживающих в резко-континентальном климате, методом математического проектирования разработаны рецептуры консервов: «Баранина с чечевицей и грибами», «Баранина с соей», «Баранина с фасолью и овощами», « Баранина пряная с нутом».</w:t>
      </w:r>
    </w:p>
    <w:p w:rsidR="003513E7" w:rsidRPr="00FD69D1" w:rsidRDefault="004755AA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Разработанные мясорастительные консервы с бараниной и бобовыми растительными ингредиентами имели высокую пищевую ценность при предпочтительном соотношении белок-жир-углеводы. Также продукция богата такими микроэлементами как Fe, Zn и Cu, необходимыми для питания людей, проживающих в регионах, где отмечен </w:t>
      </w:r>
      <w:r w:rsidR="009A11DD" w:rsidRPr="00FD69D1">
        <w:rPr>
          <w:rFonts w:ascii="Times New Roman" w:hAnsi="Times New Roman"/>
          <w:noProof/>
          <w:color w:val="000000"/>
          <w:sz w:val="28"/>
          <w:szCs w:val="28"/>
        </w:rPr>
        <w:t>недостаток железа, цинка и меди</w:t>
      </w:r>
      <w:r w:rsidR="0041473B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[13</w:t>
      </w:r>
      <w:r w:rsidR="003513E7" w:rsidRPr="00FD69D1">
        <w:rPr>
          <w:rFonts w:ascii="Times New Roman" w:hAnsi="Times New Roman"/>
          <w:noProof/>
          <w:color w:val="000000"/>
          <w:sz w:val="28"/>
          <w:szCs w:val="28"/>
        </w:rPr>
        <w:t>]</w:t>
      </w:r>
      <w:r w:rsidR="009A11DD" w:rsidRPr="00FD69D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49578B" w:rsidRPr="00FD69D1" w:rsidRDefault="0049578B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3764B4" w:rsidRPr="00FD69D1" w:rsidRDefault="003764B4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FD69D1">
        <w:rPr>
          <w:rFonts w:ascii="Times New Roman" w:hAnsi="Times New Roman"/>
          <w:b/>
          <w:noProof/>
          <w:color w:val="000000"/>
          <w:sz w:val="28"/>
          <w:szCs w:val="32"/>
        </w:rPr>
        <w:t>2.</w:t>
      </w:r>
      <w:r w:rsidR="003F661E" w:rsidRPr="00FD69D1">
        <w:rPr>
          <w:rFonts w:ascii="Times New Roman" w:hAnsi="Times New Roman"/>
          <w:b/>
          <w:noProof/>
          <w:color w:val="000000"/>
          <w:sz w:val="28"/>
          <w:szCs w:val="32"/>
        </w:rPr>
        <w:t>1</w:t>
      </w:r>
      <w:r w:rsidR="00B61849" w:rsidRPr="00FD69D1">
        <w:rPr>
          <w:rFonts w:ascii="Times New Roman" w:hAnsi="Times New Roman"/>
          <w:b/>
          <w:noProof/>
          <w:color w:val="000000"/>
          <w:sz w:val="28"/>
          <w:szCs w:val="32"/>
        </w:rPr>
        <w:t>1</w:t>
      </w:r>
      <w:r w:rsidR="001778A4" w:rsidRPr="00FD69D1">
        <w:rPr>
          <w:rFonts w:ascii="Times New Roman" w:hAnsi="Times New Roman"/>
          <w:b/>
          <w:noProof/>
          <w:color w:val="000000"/>
          <w:sz w:val="28"/>
          <w:szCs w:val="32"/>
        </w:rPr>
        <w:t xml:space="preserve"> </w:t>
      </w:r>
      <w:r w:rsidRPr="00FD69D1">
        <w:rPr>
          <w:rFonts w:ascii="Times New Roman" w:hAnsi="Times New Roman"/>
          <w:b/>
          <w:noProof/>
          <w:color w:val="000000"/>
          <w:sz w:val="28"/>
          <w:szCs w:val="32"/>
        </w:rPr>
        <w:t>Баранина – высококачественное сырье для деликатесных продуктов</w:t>
      </w:r>
    </w:p>
    <w:p w:rsidR="001778A4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2489F" w:rsidRPr="00FD69D1" w:rsidRDefault="0052489F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Баранина имеет устойчивую тенденцию к увеличению поголовья и высокие пищевые достоинства. Однако предлагаемый ассортимент деликатесной продукции из баранины ограничен. Мясные продукты из этих видов мяса практически не производятся, хотя учеными и специалистами проводятся значительные и успешные разработки в этом направлении.</w:t>
      </w:r>
    </w:p>
    <w:p w:rsidR="001778A4" w:rsidRPr="00FD69D1" w:rsidRDefault="007B1A99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Несмотря на то что баранина – один из </w:t>
      </w:r>
      <w:r w:rsidR="007D2769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основных видов сырья мясной промышленности России, выпуск деликатесной продукции из нее во многом сдерживается особенностями данного вида мяса: специфическим запахом; повышенным содержанием костной и соединительной ткани; трудоемкостью обвалки и жиловки. Перерабатывающая промышленность располагает ограниченным ассортиментом колбасно-кулинарных и деликатесных продуктов из баранины. При переработке баранины основанная часть ее реализуется в виде туш и отрубов и широко используется </w:t>
      </w:r>
      <w:r w:rsidR="009A11DD" w:rsidRPr="00FD69D1">
        <w:rPr>
          <w:rFonts w:ascii="Times New Roman" w:hAnsi="Times New Roman"/>
          <w:noProof/>
          <w:color w:val="000000"/>
          <w:sz w:val="28"/>
          <w:szCs w:val="28"/>
        </w:rPr>
        <w:t>в системе общественного питания</w:t>
      </w:r>
      <w:r w:rsidR="0041473B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[14]</w:t>
      </w:r>
      <w:r w:rsidR="009A11DD" w:rsidRPr="00FD69D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1778A4" w:rsidRPr="00FD69D1" w:rsidRDefault="007D2769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Баранина отличается от других видов мяса более благоприятным составом жира по полиненасыщенным жирным кислотам и низким содержанием холестерина; она источник витаминов группы В,</w:t>
      </w:r>
      <w:r w:rsidR="008B2315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К,</w:t>
      </w:r>
      <w:r w:rsidR="008B2315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Е,</w:t>
      </w:r>
      <w:r w:rsidR="008B2315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РР, парааминобензоидной, фолиевой кислот, холина, жира со</w:t>
      </w:r>
      <w:r w:rsidR="008B2315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значительным количеством стеаринового комплекса и витамина Е, а также физиологически активных пептидов способствующих регуляции биоактивности организма, что и определяет ее диетическое свойство. </w:t>
      </w:r>
    </w:p>
    <w:p w:rsidR="0049578B" w:rsidRPr="00FD69D1" w:rsidRDefault="0049578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54B80" w:rsidRPr="00FD69D1" w:rsidRDefault="00A54B8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Таблица </w:t>
      </w:r>
      <w:r w:rsidR="00D133B5" w:rsidRPr="00FD69D1">
        <w:rPr>
          <w:rFonts w:ascii="Times New Roman" w:hAnsi="Times New Roman"/>
          <w:noProof/>
          <w:color w:val="000000"/>
          <w:sz w:val="28"/>
          <w:szCs w:val="28"/>
        </w:rPr>
        <w:t>5</w:t>
      </w:r>
    </w:p>
    <w:p w:rsidR="00A54B80" w:rsidRPr="00FD69D1" w:rsidRDefault="00A54B8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Содержание витаминов в баранине различных отрубов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502"/>
        <w:gridCol w:w="2691"/>
        <w:gridCol w:w="8"/>
        <w:gridCol w:w="2370"/>
      </w:tblGrid>
      <w:tr w:rsidR="00A54B80" w:rsidRPr="009201E0" w:rsidTr="009201E0">
        <w:trPr>
          <w:trHeight w:val="23"/>
        </w:trPr>
        <w:tc>
          <w:tcPr>
            <w:tcW w:w="2352" w:type="pct"/>
            <w:shd w:val="clear" w:color="auto" w:fill="auto"/>
          </w:tcPr>
          <w:p w:rsidR="00A54B80" w:rsidRPr="009201E0" w:rsidRDefault="00A54B8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Отруб </w:t>
            </w:r>
          </w:p>
        </w:tc>
        <w:tc>
          <w:tcPr>
            <w:tcW w:w="1406" w:type="pct"/>
            <w:shd w:val="clear" w:color="auto" w:fill="auto"/>
          </w:tcPr>
          <w:p w:rsidR="00A54B80" w:rsidRPr="009201E0" w:rsidRDefault="00A54B8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</w:t>
            </w: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 мг %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A54B80" w:rsidRPr="009201E0" w:rsidRDefault="00A54B8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</w:t>
            </w: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bscript"/>
              </w:rPr>
              <w:t>2</w:t>
            </w: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 мг %</w:t>
            </w:r>
          </w:p>
        </w:tc>
      </w:tr>
      <w:tr w:rsidR="00A54B80" w:rsidRPr="009201E0" w:rsidTr="009201E0">
        <w:trPr>
          <w:trHeight w:val="23"/>
        </w:trPr>
        <w:tc>
          <w:tcPr>
            <w:tcW w:w="2352" w:type="pct"/>
            <w:shd w:val="clear" w:color="auto" w:fill="auto"/>
          </w:tcPr>
          <w:p w:rsidR="00A54B80" w:rsidRPr="009201E0" w:rsidRDefault="00A54B8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Тазобедренный </w:t>
            </w:r>
          </w:p>
        </w:tc>
        <w:tc>
          <w:tcPr>
            <w:tcW w:w="1406" w:type="pct"/>
            <w:shd w:val="clear" w:color="auto" w:fill="auto"/>
          </w:tcPr>
          <w:p w:rsidR="00A54B80" w:rsidRPr="009201E0" w:rsidRDefault="009619FF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0,078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A54B80" w:rsidRPr="009201E0" w:rsidRDefault="009619FF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0,132</w:t>
            </w:r>
          </w:p>
        </w:tc>
      </w:tr>
      <w:tr w:rsidR="00A54B80" w:rsidRPr="009201E0" w:rsidTr="009201E0">
        <w:trPr>
          <w:trHeight w:val="23"/>
        </w:trPr>
        <w:tc>
          <w:tcPr>
            <w:tcW w:w="2352" w:type="pct"/>
            <w:shd w:val="clear" w:color="auto" w:fill="auto"/>
          </w:tcPr>
          <w:p w:rsidR="00A54B80" w:rsidRPr="009201E0" w:rsidRDefault="00A54B8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Спинной </w:t>
            </w:r>
          </w:p>
        </w:tc>
        <w:tc>
          <w:tcPr>
            <w:tcW w:w="1406" w:type="pct"/>
            <w:shd w:val="clear" w:color="auto" w:fill="auto"/>
          </w:tcPr>
          <w:p w:rsidR="00A54B80" w:rsidRPr="009201E0" w:rsidRDefault="009619FF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0,088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A54B80" w:rsidRPr="009201E0" w:rsidRDefault="009619FF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0,147</w:t>
            </w:r>
          </w:p>
        </w:tc>
      </w:tr>
      <w:tr w:rsidR="00A54B80" w:rsidRPr="009201E0" w:rsidTr="009201E0">
        <w:trPr>
          <w:trHeight w:val="23"/>
        </w:trPr>
        <w:tc>
          <w:tcPr>
            <w:tcW w:w="2352" w:type="pct"/>
            <w:shd w:val="clear" w:color="auto" w:fill="auto"/>
          </w:tcPr>
          <w:p w:rsidR="00A54B80" w:rsidRPr="009201E0" w:rsidRDefault="00A54B8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Лопаточный </w:t>
            </w:r>
          </w:p>
        </w:tc>
        <w:tc>
          <w:tcPr>
            <w:tcW w:w="1406" w:type="pct"/>
            <w:shd w:val="clear" w:color="auto" w:fill="auto"/>
          </w:tcPr>
          <w:p w:rsidR="00A54B80" w:rsidRPr="009201E0" w:rsidRDefault="009619FF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0,065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A54B80" w:rsidRPr="009201E0" w:rsidRDefault="009619FF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0,112</w:t>
            </w:r>
          </w:p>
        </w:tc>
      </w:tr>
      <w:tr w:rsidR="00A54B80" w:rsidRPr="009201E0" w:rsidTr="009201E0">
        <w:trPr>
          <w:trHeight w:val="23"/>
        </w:trPr>
        <w:tc>
          <w:tcPr>
            <w:tcW w:w="2352" w:type="pct"/>
            <w:shd w:val="clear" w:color="auto" w:fill="auto"/>
          </w:tcPr>
          <w:p w:rsidR="00A54B80" w:rsidRPr="009201E0" w:rsidRDefault="00A54B8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Шейный </w:t>
            </w:r>
          </w:p>
        </w:tc>
        <w:tc>
          <w:tcPr>
            <w:tcW w:w="1406" w:type="pct"/>
            <w:shd w:val="clear" w:color="auto" w:fill="auto"/>
          </w:tcPr>
          <w:p w:rsidR="00A54B80" w:rsidRPr="009201E0" w:rsidRDefault="009619FF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0,068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A54B80" w:rsidRPr="009201E0" w:rsidRDefault="009619FF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0,104</w:t>
            </w:r>
          </w:p>
        </w:tc>
      </w:tr>
      <w:tr w:rsidR="00A54B80" w:rsidRPr="009201E0" w:rsidTr="009201E0">
        <w:trPr>
          <w:trHeight w:val="23"/>
        </w:trPr>
        <w:tc>
          <w:tcPr>
            <w:tcW w:w="2352" w:type="pct"/>
            <w:shd w:val="clear" w:color="auto" w:fill="auto"/>
          </w:tcPr>
          <w:p w:rsidR="00A54B80" w:rsidRPr="009201E0" w:rsidRDefault="00A54B8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Грудореберный </w:t>
            </w:r>
          </w:p>
        </w:tc>
        <w:tc>
          <w:tcPr>
            <w:tcW w:w="1406" w:type="pct"/>
            <w:shd w:val="clear" w:color="auto" w:fill="auto"/>
          </w:tcPr>
          <w:p w:rsidR="00A54B80" w:rsidRPr="009201E0" w:rsidRDefault="009619FF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0,058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A54B80" w:rsidRPr="009201E0" w:rsidRDefault="009619FF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0,101</w:t>
            </w:r>
          </w:p>
        </w:tc>
      </w:tr>
      <w:tr w:rsidR="00A54B80" w:rsidRPr="009201E0" w:rsidTr="009201E0">
        <w:trPr>
          <w:trHeight w:val="23"/>
        </w:trPr>
        <w:tc>
          <w:tcPr>
            <w:tcW w:w="2352" w:type="pct"/>
            <w:shd w:val="clear" w:color="auto" w:fill="auto"/>
          </w:tcPr>
          <w:p w:rsidR="00A54B80" w:rsidRPr="009201E0" w:rsidRDefault="00A54B8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Пашина </w:t>
            </w:r>
          </w:p>
        </w:tc>
        <w:tc>
          <w:tcPr>
            <w:tcW w:w="1406" w:type="pct"/>
            <w:shd w:val="clear" w:color="auto" w:fill="auto"/>
          </w:tcPr>
          <w:p w:rsidR="00A54B80" w:rsidRPr="009201E0" w:rsidRDefault="009619FF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0,044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A54B80" w:rsidRPr="009201E0" w:rsidRDefault="009619FF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0,085</w:t>
            </w:r>
          </w:p>
        </w:tc>
      </w:tr>
      <w:tr w:rsidR="00A54B80" w:rsidRPr="009201E0" w:rsidTr="009201E0">
        <w:trPr>
          <w:trHeight w:val="23"/>
        </w:trPr>
        <w:tc>
          <w:tcPr>
            <w:tcW w:w="2352" w:type="pct"/>
            <w:shd w:val="clear" w:color="auto" w:fill="auto"/>
          </w:tcPr>
          <w:p w:rsidR="00A54B80" w:rsidRPr="009201E0" w:rsidRDefault="00A54B8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Рулька </w:t>
            </w:r>
          </w:p>
        </w:tc>
        <w:tc>
          <w:tcPr>
            <w:tcW w:w="1406" w:type="pct"/>
            <w:shd w:val="clear" w:color="auto" w:fill="auto"/>
          </w:tcPr>
          <w:p w:rsidR="00A54B80" w:rsidRPr="009201E0" w:rsidRDefault="009619FF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0,051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A54B80" w:rsidRPr="009201E0" w:rsidRDefault="009619FF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0,084</w:t>
            </w:r>
          </w:p>
        </w:tc>
      </w:tr>
      <w:tr w:rsidR="00A54B80" w:rsidRPr="009201E0" w:rsidTr="009201E0">
        <w:trPr>
          <w:trHeight w:val="23"/>
        </w:trPr>
        <w:tc>
          <w:tcPr>
            <w:tcW w:w="2352" w:type="pct"/>
            <w:shd w:val="clear" w:color="auto" w:fill="auto"/>
          </w:tcPr>
          <w:p w:rsidR="00A54B80" w:rsidRPr="009201E0" w:rsidRDefault="00A54B80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Голяшка </w:t>
            </w:r>
          </w:p>
        </w:tc>
        <w:tc>
          <w:tcPr>
            <w:tcW w:w="1410" w:type="pct"/>
            <w:gridSpan w:val="2"/>
            <w:shd w:val="clear" w:color="auto" w:fill="auto"/>
          </w:tcPr>
          <w:p w:rsidR="00A54B80" w:rsidRPr="009201E0" w:rsidRDefault="009619FF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0,054</w:t>
            </w:r>
          </w:p>
        </w:tc>
        <w:tc>
          <w:tcPr>
            <w:tcW w:w="1238" w:type="pct"/>
            <w:shd w:val="clear" w:color="auto" w:fill="auto"/>
          </w:tcPr>
          <w:p w:rsidR="00A54B80" w:rsidRPr="009201E0" w:rsidRDefault="009619FF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0,080</w:t>
            </w:r>
          </w:p>
        </w:tc>
      </w:tr>
    </w:tbl>
    <w:p w:rsidR="001778A4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07A80" w:rsidRPr="00FD69D1" w:rsidRDefault="00523542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Содержание витаминов в баранине различных частей туши неодинаково, но колеблется в небольших пределах. Наибольшее количество витамина В</w:t>
      </w:r>
      <w:r w:rsidRPr="00FD69D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1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и В</w:t>
      </w:r>
      <w:r w:rsidRPr="00FD69D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определено в тазобедренном спинном отрубах. По содержанию витаминов РР больших отличий нет, тем не менее наибольшее его содержание отмечено также в тазобедренном спинном отрубах, наименьшее – в пашине, рульке и голяшке.</w:t>
      </w:r>
    </w:p>
    <w:p w:rsidR="00523542" w:rsidRPr="00FD69D1" w:rsidRDefault="00523542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Биологическая ценность мяса резко снижается от попадания в него несвойственных ему веществ, в том числе пестицидов, антибиотиков, стимуляторов анаболического характера и другие. </w:t>
      </w:r>
    </w:p>
    <w:p w:rsidR="001778A4" w:rsidRPr="00FD69D1" w:rsidRDefault="00523542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Из наиболее ценных по морфологическому составу и пищевой ценности отрубов (тазобедренный, лопаточный, спинной) целесообразно изготавливать цельномышечные деликатесные продукты, из менее ценных (грудореберный, шейный, поясничный, рулька и голяшка) – реструктурированные ветчинные изделия, из пашины – рулеты.</w:t>
      </w:r>
      <w:r w:rsidR="0041473B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9A11DD" w:rsidRPr="00FD69D1" w:rsidRDefault="003513E7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Мясо молодых животных отличается высокими органолептическими характеристиками, нежной структурой, сочностью и высокой усвояемостью. Все это предопределяет эффективность ее применения в прои</w:t>
      </w:r>
      <w:r w:rsidR="009A11DD" w:rsidRPr="00FD69D1">
        <w:rPr>
          <w:rFonts w:ascii="Times New Roman" w:hAnsi="Times New Roman"/>
          <w:noProof/>
          <w:color w:val="000000"/>
          <w:sz w:val="28"/>
          <w:szCs w:val="28"/>
        </w:rPr>
        <w:t>зводстве деликатесной продукции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[15]</w:t>
      </w:r>
      <w:r w:rsidR="00305426" w:rsidRPr="00FD69D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5D2C4A" w:rsidRPr="00FD69D1" w:rsidRDefault="005D2C4A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</w:p>
    <w:p w:rsidR="003F661E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FD69D1">
        <w:rPr>
          <w:rFonts w:ascii="Times New Roman" w:hAnsi="Times New Roman"/>
          <w:b/>
          <w:noProof/>
          <w:color w:val="000000"/>
          <w:sz w:val="28"/>
          <w:szCs w:val="36"/>
        </w:rPr>
        <w:br w:type="page"/>
      </w:r>
      <w:r w:rsidR="002C52A3" w:rsidRPr="00FD69D1">
        <w:rPr>
          <w:rFonts w:ascii="Times New Roman" w:hAnsi="Times New Roman"/>
          <w:b/>
          <w:noProof/>
          <w:color w:val="000000"/>
          <w:sz w:val="28"/>
          <w:szCs w:val="36"/>
        </w:rPr>
        <w:t>3.</w:t>
      </w:r>
      <w:r w:rsidRPr="00FD69D1">
        <w:rPr>
          <w:rFonts w:ascii="Times New Roman" w:hAnsi="Times New Roman"/>
          <w:b/>
          <w:noProof/>
          <w:color w:val="000000"/>
          <w:sz w:val="28"/>
          <w:szCs w:val="36"/>
        </w:rPr>
        <w:t xml:space="preserve"> </w:t>
      </w:r>
      <w:r w:rsidR="002C52A3" w:rsidRPr="00FD69D1">
        <w:rPr>
          <w:rFonts w:ascii="Times New Roman" w:hAnsi="Times New Roman"/>
          <w:b/>
          <w:noProof/>
          <w:color w:val="000000"/>
          <w:sz w:val="28"/>
          <w:szCs w:val="36"/>
        </w:rPr>
        <w:t>Расчетная часть</w:t>
      </w:r>
    </w:p>
    <w:p w:rsidR="002C52A3" w:rsidRPr="009201E0" w:rsidRDefault="007F0417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FFFFFF"/>
          <w:sz w:val="28"/>
          <w:szCs w:val="28"/>
        </w:rPr>
      </w:pPr>
      <w:r w:rsidRPr="009201E0">
        <w:rPr>
          <w:rFonts w:ascii="Times New Roman" w:hAnsi="Times New Roman"/>
          <w:noProof/>
          <w:color w:val="FFFFFF"/>
          <w:sz w:val="28"/>
          <w:szCs w:val="28"/>
        </w:rPr>
        <w:t>баранина рулет</w:t>
      </w:r>
    </w:p>
    <w:p w:rsidR="00D8019D" w:rsidRPr="00FD69D1" w:rsidRDefault="008A1486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Рулет бараний копчено-вареный высшего сорта.</w:t>
      </w:r>
    </w:p>
    <w:p w:rsidR="008A1486" w:rsidRPr="00FD69D1" w:rsidRDefault="008A1486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Сырье –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плечелопаточная часть без костей, сухожилий, хрящей. Толщина </w:t>
      </w:r>
      <w:r w:rsidR="003D6210" w:rsidRPr="00FD69D1">
        <w:rPr>
          <w:rFonts w:ascii="Times New Roman" w:hAnsi="Times New Roman"/>
          <w:noProof/>
          <w:color w:val="000000"/>
          <w:sz w:val="28"/>
          <w:szCs w:val="28"/>
        </w:rPr>
        <w:t>подкожного жира не более 2 см.</w:t>
      </w:r>
    </w:p>
    <w:p w:rsidR="003D6210" w:rsidRPr="00FD69D1" w:rsidRDefault="003D621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Посол.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Сырье (в кусках) шприцуют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рассолом, ан</w:t>
      </w:r>
      <w:r w:rsidR="004F2DF5" w:rsidRPr="00FD69D1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логичным рассолу для </w:t>
      </w:r>
      <w:r w:rsidR="004F2DF5" w:rsidRPr="00FD69D1">
        <w:rPr>
          <w:rFonts w:ascii="Times New Roman" w:hAnsi="Times New Roman"/>
          <w:noProof/>
          <w:color w:val="000000"/>
          <w:sz w:val="28"/>
          <w:szCs w:val="28"/>
        </w:rPr>
        <w:t>посола окороков. Массируют 20-30 минут до образования на кусках липкой поверхности, добавляют в конце процесса посолочную смесь, состоящую из 2,5 кг соли, 500 г сахара, 100 г черного молотого перца, 300 г толченого чеснока. Сырье выдерживают 3 суток в рассоле вышеуказанного состава, используя его в количестве 40-50 % от массы сырья, затем вымачивают и промывают по классической схеме.</w:t>
      </w:r>
    </w:p>
    <w:p w:rsidR="004F2DF5" w:rsidRPr="00FD69D1" w:rsidRDefault="004F2DF5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Посоленные пластины мяса плотно сворачивают в виде рулета, перевязывают шпагатом продольно с двух сторон и поперечно-через каждые 3 см, формируя петлю для подвешивания.</w:t>
      </w:r>
    </w:p>
    <w:p w:rsidR="001778A4" w:rsidRPr="00FD69D1" w:rsidRDefault="004F2DF5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i/>
          <w:noProof/>
          <w:color w:val="000000"/>
          <w:sz w:val="28"/>
          <w:szCs w:val="28"/>
        </w:rPr>
        <w:t>Термообработка</w:t>
      </w:r>
      <w:r w:rsidR="001778A4" w:rsidRPr="00FD69D1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</w:t>
      </w:r>
      <w:r w:rsidR="00B42902" w:rsidRPr="00FD69D1">
        <w:rPr>
          <w:rFonts w:ascii="Times New Roman" w:hAnsi="Times New Roman"/>
          <w:noProof/>
          <w:color w:val="000000"/>
          <w:sz w:val="28"/>
          <w:szCs w:val="28"/>
        </w:rPr>
        <w:t>включает копчение, варку и охлаждение.</w:t>
      </w:r>
      <w:r w:rsidR="00B358F0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Копят продукт в обжарочных камерах или коптилках при режимах, соответственно: 1-4 ч при 80-100 </w:t>
      </w:r>
      <w:r w:rsidR="00B358F0"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="00B358F0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С или 3-6 ч при 30-50 </w:t>
      </w:r>
      <w:r w:rsidR="00B358F0"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="00B358F0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С. Варят в воде или в пароварочных камерах при температуре 80-85 </w:t>
      </w:r>
      <w:r w:rsidR="00B358F0"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="00B358F0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С из расчета 55 минут на 1 кг массы рулета. Готовый продукт промывают теплой водой (30-40 </w:t>
      </w:r>
      <w:r w:rsidR="00B358F0"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="00B358F0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С), затем охлаждают под холодным душем (10-12 </w:t>
      </w:r>
      <w:r w:rsidR="00B358F0" w:rsidRPr="00FD69D1">
        <w:rPr>
          <w:rFonts w:ascii="Cambria Math" w:hAnsi="Cambria Math" w:cs="Cambria Math"/>
          <w:noProof/>
          <w:color w:val="000000"/>
          <w:sz w:val="28"/>
          <w:szCs w:val="28"/>
        </w:rPr>
        <w:t>⁰</w:t>
      </w:r>
      <w:r w:rsidR="00B358F0" w:rsidRPr="00FD69D1">
        <w:rPr>
          <w:rFonts w:ascii="Times New Roman" w:hAnsi="Times New Roman"/>
          <w:noProof/>
          <w:color w:val="000000"/>
          <w:sz w:val="28"/>
          <w:szCs w:val="28"/>
        </w:rPr>
        <w:t>С) и подпрессовывают.</w:t>
      </w:r>
    </w:p>
    <w:p w:rsidR="001778A4" w:rsidRPr="00FD69D1" w:rsidRDefault="00426A72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Задание.</w:t>
      </w:r>
    </w:p>
    <w:p w:rsidR="001778A4" w:rsidRPr="00FD69D1" w:rsidRDefault="00426A72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Рассчитать какое количество баранов необходимо иметь в стаде, чтобы ежегодно можно было бы готовить рулет копчено-вареный в количестве 1000 килограммов.</w:t>
      </w:r>
    </w:p>
    <w:p w:rsidR="001778A4" w:rsidRPr="00FD69D1" w:rsidRDefault="00426A72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Решение.</w:t>
      </w:r>
    </w:p>
    <w:p w:rsidR="001778A4" w:rsidRPr="00FD69D1" w:rsidRDefault="002C52A3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Для приготовления 1000 кг рулета бараньего, нужно 500 баранов, так как рулеты готовят из плечелопаточной части,</w:t>
      </w:r>
      <w:r w:rsidR="00654DEB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а одна эта часть весит 2 кг от одного барана, значит </w:t>
      </w:r>
    </w:p>
    <w:p w:rsidR="002C52A3" w:rsidRPr="00FD69D1" w:rsidRDefault="002C52A3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1000/2 = 500 (баранов).</w:t>
      </w:r>
    </w:p>
    <w:p w:rsidR="00654DEB" w:rsidRPr="00FD69D1" w:rsidRDefault="00654DE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I способ.</w:t>
      </w:r>
    </w:p>
    <w:p w:rsidR="00654DEB" w:rsidRPr="00FD69D1" w:rsidRDefault="00654DE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Выращивание баранов на ферме. </w:t>
      </w:r>
    </w:p>
    <w:p w:rsidR="00654DEB" w:rsidRPr="00FD69D1" w:rsidRDefault="00654DEB" w:rsidP="001778A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Одному барану требуется, корма в сутки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654DEB" w:rsidRPr="00FD69D1" w:rsidRDefault="00654DE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Сено клеверное – 1,5 кг</w:t>
      </w:r>
    </w:p>
    <w:p w:rsidR="00654DEB" w:rsidRPr="00FD69D1" w:rsidRDefault="00654DE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Свекла сахарная – 1 кг</w:t>
      </w:r>
    </w:p>
    <w:p w:rsidR="00654DEB" w:rsidRPr="00FD69D1" w:rsidRDefault="00654DE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Морковь –0,5 кг</w:t>
      </w:r>
    </w:p>
    <w:p w:rsidR="00654DEB" w:rsidRPr="00FD69D1" w:rsidRDefault="00654DE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Обрат – 1 кг</w:t>
      </w:r>
    </w:p>
    <w:p w:rsidR="00654DEB" w:rsidRPr="00FD69D1" w:rsidRDefault="00654DE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Ячмень – 1 кг</w:t>
      </w:r>
    </w:p>
    <w:p w:rsidR="00654DEB" w:rsidRPr="00FD69D1" w:rsidRDefault="00654DE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Соль – 0,019 кг</w:t>
      </w:r>
    </w:p>
    <w:p w:rsidR="00654DEB" w:rsidRPr="00FD69D1" w:rsidRDefault="00654DE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Динатрий фосфат – 0,02 кг </w:t>
      </w:r>
    </w:p>
    <w:p w:rsidR="001778A4" w:rsidRPr="00FD69D1" w:rsidRDefault="00654DE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Забой производится в 6 месяцев, первая 2 месяца молодняк питается молоком овцематки, со третьего по шестой месяц они питаются</w:t>
      </w:r>
      <w:r w:rsidR="00A02D90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сеном, свеклой, мокровь, обрат, ячмень.</w:t>
      </w:r>
    </w:p>
    <w:p w:rsidR="001778A4" w:rsidRPr="00FD69D1" w:rsidRDefault="00A02D90" w:rsidP="001778A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Съедено</w:t>
      </w:r>
      <w:r w:rsidR="001C385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корма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одним бараном за весь период откорма (120 дней):</w:t>
      </w:r>
    </w:p>
    <w:p w:rsidR="001778A4" w:rsidRPr="00FD69D1" w:rsidRDefault="00A02D9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Сена клеверного = 1,5 *120 = 180 (кг)</w:t>
      </w:r>
    </w:p>
    <w:p w:rsidR="001778A4" w:rsidRPr="00FD69D1" w:rsidRDefault="00A02D9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Свеклы сахарной = 1*120 =120 (кг)</w:t>
      </w:r>
    </w:p>
    <w:p w:rsidR="001778A4" w:rsidRPr="00FD69D1" w:rsidRDefault="00A02D9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Моркови =0,5*120 = 60 (кг)</w:t>
      </w:r>
    </w:p>
    <w:p w:rsidR="001778A4" w:rsidRPr="00FD69D1" w:rsidRDefault="00A02D9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Обрата = 1*120 = 120 (кг)</w:t>
      </w:r>
    </w:p>
    <w:p w:rsidR="001778A4" w:rsidRPr="00FD69D1" w:rsidRDefault="00A02D9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Ячменя = 1*120 = 120 (кг)</w:t>
      </w:r>
    </w:p>
    <w:p w:rsidR="001778A4" w:rsidRPr="00FD69D1" w:rsidRDefault="00A02D9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Соли = 0,019*120 = 2,28 (кг)</w:t>
      </w:r>
    </w:p>
    <w:p w:rsidR="00A02D90" w:rsidRPr="00FD69D1" w:rsidRDefault="00A02D9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Динатрия фосфата = 0,02*120 = 2,4 (кг)</w:t>
      </w:r>
    </w:p>
    <w:p w:rsidR="001778A4" w:rsidRPr="00FD69D1" w:rsidRDefault="001C3854" w:rsidP="001778A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Съедено 500 баранами за 120 дней:</w:t>
      </w:r>
    </w:p>
    <w:p w:rsidR="001778A4" w:rsidRPr="00FD69D1" w:rsidRDefault="001C385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Сена клеверного = 180*500 =90000 (кг)</w:t>
      </w:r>
    </w:p>
    <w:p w:rsidR="001C3854" w:rsidRPr="00FD69D1" w:rsidRDefault="001C385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Свеклы сахарной = 120*500 = 60000 (кг)</w:t>
      </w:r>
    </w:p>
    <w:p w:rsidR="001C3854" w:rsidRPr="00FD69D1" w:rsidRDefault="001C385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Моркови = 60*500 = 30000 (кг)</w:t>
      </w:r>
    </w:p>
    <w:p w:rsidR="001C3854" w:rsidRPr="00FD69D1" w:rsidRDefault="001C385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Обрата = 120*500 = 60000 (кг)</w:t>
      </w:r>
    </w:p>
    <w:p w:rsidR="001C3854" w:rsidRPr="00FD69D1" w:rsidRDefault="001C385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Ячменя = 120 * 500 =</w:t>
      </w:r>
      <w:r w:rsidR="00591482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60000 (кг)</w:t>
      </w:r>
    </w:p>
    <w:p w:rsidR="001C3854" w:rsidRPr="00FD69D1" w:rsidRDefault="001C385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Соли = 2,28*500 = </w:t>
      </w:r>
      <w:r w:rsidR="00591482" w:rsidRPr="00FD69D1">
        <w:rPr>
          <w:rFonts w:ascii="Times New Roman" w:hAnsi="Times New Roman"/>
          <w:noProof/>
          <w:color w:val="000000"/>
          <w:sz w:val="28"/>
          <w:szCs w:val="28"/>
        </w:rPr>
        <w:t>1140 (кг)</w:t>
      </w:r>
    </w:p>
    <w:p w:rsidR="001C3854" w:rsidRPr="00FD69D1" w:rsidRDefault="001C385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Динатрия фосфата = 2,4*500 = </w:t>
      </w:r>
      <w:r w:rsidR="00591482" w:rsidRPr="00FD69D1">
        <w:rPr>
          <w:rFonts w:ascii="Times New Roman" w:hAnsi="Times New Roman"/>
          <w:noProof/>
          <w:color w:val="000000"/>
          <w:sz w:val="28"/>
          <w:szCs w:val="28"/>
        </w:rPr>
        <w:t>1200 (кг)</w:t>
      </w:r>
    </w:p>
    <w:p w:rsidR="00591482" w:rsidRPr="00FD69D1" w:rsidRDefault="00591482" w:rsidP="001778A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Стоимость 1 кг корма</w:t>
      </w:r>
      <w:r w:rsidR="00DF382B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(в рублях)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591482" w:rsidRPr="00FD69D1" w:rsidRDefault="00DF382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Сена клеверного – 2 </w:t>
      </w:r>
    </w:p>
    <w:p w:rsidR="00DF382B" w:rsidRPr="00FD69D1" w:rsidRDefault="00DF382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Свеклы сахарной – 15</w:t>
      </w:r>
    </w:p>
    <w:p w:rsidR="00DF382B" w:rsidRPr="00FD69D1" w:rsidRDefault="00DF382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Моркови – 10</w:t>
      </w:r>
    </w:p>
    <w:p w:rsidR="00DF382B" w:rsidRPr="00FD69D1" w:rsidRDefault="00DF382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Обрат – 5</w:t>
      </w:r>
    </w:p>
    <w:p w:rsidR="00DF382B" w:rsidRPr="00FD69D1" w:rsidRDefault="00DF382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Ячмень – 6</w:t>
      </w:r>
    </w:p>
    <w:p w:rsidR="00DF382B" w:rsidRPr="00FD69D1" w:rsidRDefault="00DF382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Соль – 13</w:t>
      </w:r>
    </w:p>
    <w:p w:rsidR="00DF382B" w:rsidRPr="00FD69D1" w:rsidRDefault="00DF382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Динатрий фосфат – 22</w:t>
      </w:r>
    </w:p>
    <w:p w:rsidR="00DF382B" w:rsidRPr="00FD69D1" w:rsidRDefault="00DF382B" w:rsidP="001778A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Затраты на корма (в рублях):</w:t>
      </w:r>
    </w:p>
    <w:p w:rsidR="00DF382B" w:rsidRPr="00FD69D1" w:rsidRDefault="00DF382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Сено клеверное = 2*90000 = 180000</w:t>
      </w:r>
    </w:p>
    <w:p w:rsidR="00DF382B" w:rsidRPr="00FD69D1" w:rsidRDefault="00DF382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Свекла сахарная = 15*60000 =900000</w:t>
      </w:r>
    </w:p>
    <w:p w:rsidR="00DF382B" w:rsidRPr="00FD69D1" w:rsidRDefault="00DF382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Морковь = 10*30000 =300000</w:t>
      </w:r>
    </w:p>
    <w:p w:rsidR="00DF382B" w:rsidRPr="00FD69D1" w:rsidRDefault="00DF382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Обрат = 5*60000 =300000</w:t>
      </w:r>
    </w:p>
    <w:p w:rsidR="00DF382B" w:rsidRPr="00FD69D1" w:rsidRDefault="00DF382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Ячменя =6*60000 =360000</w:t>
      </w:r>
    </w:p>
    <w:p w:rsidR="00DF382B" w:rsidRPr="00FD69D1" w:rsidRDefault="00DF382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Соль = 13*1140 =14820</w:t>
      </w:r>
    </w:p>
    <w:p w:rsidR="00DF382B" w:rsidRPr="00FD69D1" w:rsidRDefault="00DF382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Динатрий фосфат =22*1200 = 26400</w:t>
      </w:r>
    </w:p>
    <w:p w:rsidR="00DF382B" w:rsidRPr="00FD69D1" w:rsidRDefault="00DF382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180000+900000+300000+360000+14820+26400 = 1781220 (</w:t>
      </w:r>
      <w:r w:rsidR="00F963A0" w:rsidRPr="00FD69D1">
        <w:rPr>
          <w:rFonts w:ascii="Times New Roman" w:hAnsi="Times New Roman"/>
          <w:noProof/>
          <w:color w:val="000000"/>
          <w:sz w:val="28"/>
          <w:szCs w:val="28"/>
        </w:rPr>
        <w:t>потрачено в общем на все корма)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F963A0" w:rsidRPr="00FD69D1" w:rsidRDefault="00F963A0" w:rsidP="001778A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Прочие затраты.</w:t>
      </w:r>
    </w:p>
    <w:p w:rsidR="00F963A0" w:rsidRPr="00FD69D1" w:rsidRDefault="00F963A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Прочие затраты составляют 40 % от затрат на корма.</w:t>
      </w:r>
    </w:p>
    <w:p w:rsidR="001778A4" w:rsidRPr="00FD69D1" w:rsidRDefault="00F963A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1781220 – 100 %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1778A4" w:rsidRPr="00FD69D1" w:rsidRDefault="00F963A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Х = 712488 (рублей)</w:t>
      </w:r>
    </w:p>
    <w:p w:rsidR="00F963A0" w:rsidRPr="00FD69D1" w:rsidRDefault="00F963A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Х – 40 % </w:t>
      </w:r>
    </w:p>
    <w:p w:rsidR="00F963A0" w:rsidRPr="00FD69D1" w:rsidRDefault="00F963A0" w:rsidP="001778A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Общие затраты:</w:t>
      </w:r>
    </w:p>
    <w:p w:rsidR="00F963A0" w:rsidRPr="00FD69D1" w:rsidRDefault="00F963A0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1781220 + 712488 =2493708 (рублей)</w:t>
      </w:r>
    </w:p>
    <w:p w:rsidR="00F963A0" w:rsidRPr="00FD69D1" w:rsidRDefault="00F963A0" w:rsidP="001778A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Выручка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215EA7" w:rsidRPr="00FD69D1" w:rsidRDefault="00215EA7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Стоимость 1 кг рулета бараньего – 415 рублей.</w:t>
      </w:r>
    </w:p>
    <w:p w:rsidR="00F963A0" w:rsidRPr="00FD69D1" w:rsidRDefault="00215EA7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415 рублей * 1000 кг = 415000 (рублей)</w:t>
      </w:r>
    </w:p>
    <w:p w:rsidR="00F963A0" w:rsidRPr="00FD69D1" w:rsidRDefault="00F963A0" w:rsidP="001778A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Прибыль:</w:t>
      </w:r>
    </w:p>
    <w:p w:rsidR="001778A4" w:rsidRPr="00FD69D1" w:rsidRDefault="00215EA7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415000 – 2493708 = -2078708 (рублей)</w:t>
      </w:r>
    </w:p>
    <w:p w:rsidR="00F963A0" w:rsidRPr="00FD69D1" w:rsidRDefault="00215EA7" w:rsidP="001778A4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Рентабельность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215EA7" w:rsidRPr="00FD69D1" w:rsidRDefault="0049578B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-2078708/2493708 * 100 % = - 83,3 %</w:t>
      </w:r>
    </w:p>
    <w:p w:rsidR="00F963A0" w:rsidRPr="00FD69D1" w:rsidRDefault="00F963A0" w:rsidP="001778A4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II способ</w:t>
      </w:r>
    </w:p>
    <w:p w:rsidR="005441F8" w:rsidRPr="00FD69D1" w:rsidRDefault="005441F8" w:rsidP="001778A4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Закупка сырья.</w:t>
      </w:r>
    </w:p>
    <w:p w:rsidR="005441F8" w:rsidRPr="00FD69D1" w:rsidRDefault="005441F8" w:rsidP="001778A4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Стоимость 1 кг плечелопаточной части баранины –</w:t>
      </w:r>
      <w:r w:rsidR="00215EA7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230 рублей</w:t>
      </w:r>
    </w:p>
    <w:p w:rsidR="005441F8" w:rsidRPr="00FD69D1" w:rsidRDefault="005441F8" w:rsidP="001778A4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Затраты:</w:t>
      </w:r>
      <w:r w:rsidR="00215EA7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1000 кг *230 рублей = 230000 (рублей)</w:t>
      </w:r>
    </w:p>
    <w:p w:rsidR="00215EA7" w:rsidRPr="00FD69D1" w:rsidRDefault="00215EA7" w:rsidP="001778A4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Выручка:</w:t>
      </w:r>
    </w:p>
    <w:p w:rsidR="00215EA7" w:rsidRPr="00FD69D1" w:rsidRDefault="00215EA7" w:rsidP="001778A4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Стоимость 1 кг рулета бараньего – 415 рублей</w:t>
      </w:r>
    </w:p>
    <w:p w:rsidR="00215EA7" w:rsidRPr="00FD69D1" w:rsidRDefault="00215EA7" w:rsidP="001778A4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415 рублей * 1000 кг = 415000 (рублей)</w:t>
      </w:r>
    </w:p>
    <w:p w:rsidR="00215EA7" w:rsidRPr="00FD69D1" w:rsidRDefault="00215EA7" w:rsidP="001778A4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Прибыль:</w:t>
      </w:r>
    </w:p>
    <w:p w:rsidR="00215EA7" w:rsidRPr="00FD69D1" w:rsidRDefault="00215EA7" w:rsidP="001778A4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415000 – 230000 = 185000 (рублей)</w:t>
      </w:r>
    </w:p>
    <w:p w:rsidR="00215EA7" w:rsidRPr="00FD69D1" w:rsidRDefault="00215EA7" w:rsidP="001778A4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Рентабельность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215EA7" w:rsidRPr="00FD69D1" w:rsidRDefault="00215EA7" w:rsidP="001778A4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185000/230000 *100 % =80,4 %</w:t>
      </w:r>
    </w:p>
    <w:p w:rsidR="00215EA7" w:rsidRPr="00FD69D1" w:rsidRDefault="00215EA7" w:rsidP="001778A4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8019D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FD69D1">
        <w:rPr>
          <w:rFonts w:ascii="Times New Roman" w:hAnsi="Times New Roman"/>
          <w:b/>
          <w:noProof/>
          <w:color w:val="000000"/>
          <w:sz w:val="28"/>
          <w:szCs w:val="36"/>
        </w:rPr>
        <w:br w:type="page"/>
      </w:r>
      <w:r w:rsidR="00D8019D" w:rsidRPr="00FD69D1">
        <w:rPr>
          <w:rFonts w:ascii="Times New Roman" w:hAnsi="Times New Roman"/>
          <w:b/>
          <w:noProof/>
          <w:color w:val="000000"/>
          <w:sz w:val="28"/>
          <w:szCs w:val="36"/>
        </w:rPr>
        <w:t>4.</w:t>
      </w:r>
      <w:r w:rsidRPr="00FD69D1">
        <w:rPr>
          <w:rFonts w:ascii="Times New Roman" w:hAnsi="Times New Roman"/>
          <w:b/>
          <w:noProof/>
          <w:color w:val="000000"/>
          <w:sz w:val="28"/>
          <w:szCs w:val="36"/>
        </w:rPr>
        <w:t xml:space="preserve"> </w:t>
      </w:r>
      <w:r w:rsidR="00073C9F" w:rsidRPr="00FD69D1">
        <w:rPr>
          <w:rFonts w:ascii="Times New Roman" w:hAnsi="Times New Roman"/>
          <w:b/>
          <w:noProof/>
          <w:color w:val="000000"/>
          <w:sz w:val="28"/>
          <w:szCs w:val="36"/>
        </w:rPr>
        <w:t>Упаковка, маркировка и хранение</w:t>
      </w:r>
    </w:p>
    <w:p w:rsidR="001778A4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8019D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Маркировка осуществляется путем клеймения. Определенный вид клейма характеризует категорию упитанности:</w:t>
      </w:r>
    </w:p>
    <w:p w:rsidR="00D8019D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- первая категория – круглое клеймо диаметром 40 мм;</w:t>
      </w:r>
    </w:p>
    <w:p w:rsidR="00D8019D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- вторая категория – квадратное клеймо с размером сторон 40 мм;</w:t>
      </w:r>
    </w:p>
    <w:p w:rsidR="00D8019D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- тощее мясо – треугольное клеймо с размерами сторон 45Х50Х50 мм.</w:t>
      </w:r>
    </w:p>
    <w:p w:rsidR="00D8019D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Мясо, не допущенное к реализации, но используемое для промпереработки на пищевые цели, маркируют клеймом на лопаточной части в соответствии с категорией упитанности, справа от клейма ставят оттиск ПП высотой 30 мм.</w:t>
      </w:r>
    </w:p>
    <w:p w:rsidR="00D8019D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Хранение осуществляется на основании имеющихся правил и инструкций, регламентирующих параметры воздуха в камере и предельные сроки хранения охлажденного и замороженного мяса.</w:t>
      </w:r>
    </w:p>
    <w:p w:rsidR="001778A4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8019D" w:rsidRPr="00FD69D1" w:rsidRDefault="00D133B5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Таблица 6</w:t>
      </w:r>
    </w:p>
    <w:p w:rsidR="00D8019D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Условия хранения баранины.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852"/>
        <w:gridCol w:w="1855"/>
        <w:gridCol w:w="2293"/>
        <w:gridCol w:w="2571"/>
      </w:tblGrid>
      <w:tr w:rsidR="00D8019D" w:rsidRPr="009201E0" w:rsidTr="009201E0">
        <w:trPr>
          <w:trHeight w:val="23"/>
        </w:trPr>
        <w:tc>
          <w:tcPr>
            <w:tcW w:w="1490" w:type="pct"/>
            <w:vMerge w:val="restart"/>
            <w:shd w:val="clear" w:color="auto" w:fill="auto"/>
          </w:tcPr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Вид</w:t>
            </w:r>
            <w:r w:rsidR="001778A4"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термического состояния</w:t>
            </w:r>
          </w:p>
        </w:tc>
        <w:tc>
          <w:tcPr>
            <w:tcW w:w="2167" w:type="pct"/>
            <w:gridSpan w:val="2"/>
            <w:shd w:val="clear" w:color="auto" w:fill="auto"/>
          </w:tcPr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Параметры воздуха в камере хранения</w:t>
            </w:r>
          </w:p>
        </w:tc>
        <w:tc>
          <w:tcPr>
            <w:tcW w:w="1343" w:type="pct"/>
            <w:vMerge w:val="restart"/>
            <w:shd w:val="clear" w:color="auto" w:fill="auto"/>
          </w:tcPr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Предельный срок хранения, включая транспортирова</w:t>
            </w:r>
            <w:r w:rsidR="005441F8"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- </w:t>
            </w: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ние, не более</w:t>
            </w:r>
          </w:p>
        </w:tc>
      </w:tr>
      <w:tr w:rsidR="00D8019D" w:rsidRPr="009201E0" w:rsidTr="009201E0">
        <w:trPr>
          <w:trHeight w:val="23"/>
        </w:trPr>
        <w:tc>
          <w:tcPr>
            <w:tcW w:w="1490" w:type="pct"/>
            <w:vMerge/>
            <w:shd w:val="clear" w:color="auto" w:fill="auto"/>
          </w:tcPr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9" w:type="pct"/>
            <w:shd w:val="clear" w:color="auto" w:fill="auto"/>
          </w:tcPr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Температура,</w:t>
            </w:r>
          </w:p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◦С</w:t>
            </w:r>
          </w:p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98" w:type="pct"/>
            <w:shd w:val="clear" w:color="auto" w:fill="auto"/>
          </w:tcPr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Относительная влажность, %, не менее</w:t>
            </w:r>
          </w:p>
        </w:tc>
        <w:tc>
          <w:tcPr>
            <w:tcW w:w="1343" w:type="pct"/>
            <w:vMerge/>
            <w:shd w:val="clear" w:color="auto" w:fill="auto"/>
          </w:tcPr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D8019D" w:rsidRPr="009201E0" w:rsidTr="009201E0">
        <w:trPr>
          <w:trHeight w:val="23"/>
        </w:trPr>
        <w:tc>
          <w:tcPr>
            <w:tcW w:w="1490" w:type="pct"/>
            <w:shd w:val="clear" w:color="auto" w:fill="auto"/>
          </w:tcPr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Баранина в тушах, охлажденная подвесом</w:t>
            </w:r>
          </w:p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Баранина в тушах замороженная</w:t>
            </w:r>
          </w:p>
        </w:tc>
        <w:tc>
          <w:tcPr>
            <w:tcW w:w="969" w:type="pct"/>
            <w:shd w:val="clear" w:color="auto" w:fill="auto"/>
          </w:tcPr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-1</w:t>
            </w:r>
          </w:p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-12</w:t>
            </w:r>
          </w:p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-18</w:t>
            </w:r>
          </w:p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-20</w:t>
            </w:r>
          </w:p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-25</w:t>
            </w:r>
          </w:p>
        </w:tc>
        <w:tc>
          <w:tcPr>
            <w:tcW w:w="1198" w:type="pct"/>
            <w:shd w:val="clear" w:color="auto" w:fill="auto"/>
          </w:tcPr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85</w:t>
            </w:r>
          </w:p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95-98</w:t>
            </w:r>
          </w:p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95-98</w:t>
            </w:r>
          </w:p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95-98</w:t>
            </w:r>
          </w:p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95-98</w:t>
            </w:r>
          </w:p>
        </w:tc>
        <w:tc>
          <w:tcPr>
            <w:tcW w:w="1343" w:type="pct"/>
            <w:shd w:val="clear" w:color="auto" w:fill="auto"/>
          </w:tcPr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 суток</w:t>
            </w:r>
          </w:p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 месяцев</w:t>
            </w:r>
          </w:p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 месяцев</w:t>
            </w:r>
          </w:p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 месяцев</w:t>
            </w:r>
          </w:p>
          <w:p w:rsidR="00D8019D" w:rsidRPr="009201E0" w:rsidRDefault="00D8019D" w:rsidP="009201E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201E0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 месяцев</w:t>
            </w:r>
          </w:p>
        </w:tc>
      </w:tr>
    </w:tbl>
    <w:p w:rsidR="001778A4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778A4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В зимний период, при отсутствии холодильных камер, допускается хранение замороженной баранины в специальных помещениях с соблюдением ветеринарных и санитарных правил. Мясо размещают штабелями, обязательно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покрывают брезентом, парусиной, рогожей или соломенными матами.</w:t>
      </w:r>
    </w:p>
    <w:p w:rsidR="004E6399" w:rsidRPr="00FD69D1" w:rsidRDefault="00D8019D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Для реализации мяса в розничной торговле необходимо иметь сопроводительные документы от предприятия-изготовителя. Сертификат соответствия или подтверждение факта сертификации </w:t>
      </w:r>
      <w:r w:rsidR="005441F8" w:rsidRPr="00FD69D1">
        <w:rPr>
          <w:rFonts w:ascii="Times New Roman" w:hAnsi="Times New Roman"/>
          <w:noProof/>
          <w:color w:val="000000"/>
          <w:sz w:val="28"/>
          <w:szCs w:val="28"/>
        </w:rPr>
        <w:t>в установленном законом порядке</w:t>
      </w:r>
      <w:r w:rsidR="0041473B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[7]</w:t>
      </w:r>
      <w:r w:rsidR="005441F8" w:rsidRPr="00FD69D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8A1486" w:rsidRPr="00FD69D1" w:rsidRDefault="008A1486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</w:p>
    <w:p w:rsidR="00C73AAC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FD69D1">
        <w:rPr>
          <w:rFonts w:ascii="Times New Roman" w:hAnsi="Times New Roman"/>
          <w:b/>
          <w:noProof/>
          <w:color w:val="000000"/>
          <w:sz w:val="28"/>
          <w:szCs w:val="36"/>
        </w:rPr>
        <w:br w:type="page"/>
      </w:r>
      <w:r w:rsidR="00C73AAC" w:rsidRPr="00FD69D1">
        <w:rPr>
          <w:rFonts w:ascii="Times New Roman" w:hAnsi="Times New Roman"/>
          <w:b/>
          <w:noProof/>
          <w:color w:val="000000"/>
          <w:sz w:val="28"/>
          <w:szCs w:val="36"/>
        </w:rPr>
        <w:t>5.</w:t>
      </w:r>
      <w:r w:rsidRPr="00FD69D1">
        <w:rPr>
          <w:rFonts w:ascii="Times New Roman" w:hAnsi="Times New Roman"/>
          <w:b/>
          <w:noProof/>
          <w:color w:val="000000"/>
          <w:sz w:val="28"/>
          <w:szCs w:val="36"/>
        </w:rPr>
        <w:t xml:space="preserve"> </w:t>
      </w:r>
      <w:r w:rsidR="00C73AAC" w:rsidRPr="00FD69D1">
        <w:rPr>
          <w:rFonts w:ascii="Times New Roman" w:hAnsi="Times New Roman"/>
          <w:b/>
          <w:noProof/>
          <w:color w:val="000000"/>
          <w:sz w:val="28"/>
          <w:szCs w:val="36"/>
        </w:rPr>
        <w:t>Выводы</w:t>
      </w:r>
    </w:p>
    <w:p w:rsidR="001778A4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15EA7" w:rsidRPr="00FD69D1" w:rsidRDefault="00C73F9E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При производстве 1000 кг рулета бараньего исследовали 2 способа. Первый способ при выращивании баранов, показал, что интенсификация не эффективна, так как прибыль не получена. Второй способ - это закупка сырья, уровень рентабельности 80,4 %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прибыль 185000 рублей. Значит</w:t>
      </w:r>
      <w:r w:rsidR="0049578B" w:rsidRPr="00FD69D1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9578B" w:rsidRPr="00FD69D1">
        <w:rPr>
          <w:rFonts w:ascii="Times New Roman" w:hAnsi="Times New Roman"/>
          <w:noProof/>
          <w:color w:val="000000"/>
          <w:sz w:val="28"/>
          <w:szCs w:val="28"/>
        </w:rPr>
        <w:t>производить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рулет баран</w:t>
      </w:r>
      <w:r w:rsidR="0049578B" w:rsidRPr="00FD69D1">
        <w:rPr>
          <w:rFonts w:ascii="Times New Roman" w:hAnsi="Times New Roman"/>
          <w:noProof/>
          <w:color w:val="000000"/>
          <w:sz w:val="28"/>
          <w:szCs w:val="28"/>
        </w:rPr>
        <w:t>ий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выгоднее вторым способом. </w:t>
      </w:r>
    </w:p>
    <w:p w:rsidR="00C73AAC" w:rsidRPr="00FD69D1" w:rsidRDefault="00C73AAC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</w:p>
    <w:p w:rsidR="00073C9F" w:rsidRPr="00FD69D1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FD69D1">
        <w:rPr>
          <w:rFonts w:ascii="Times New Roman" w:hAnsi="Times New Roman"/>
          <w:b/>
          <w:noProof/>
          <w:color w:val="000000"/>
          <w:sz w:val="28"/>
          <w:szCs w:val="36"/>
        </w:rPr>
        <w:br w:type="page"/>
      </w:r>
      <w:r w:rsidR="00C73AAC" w:rsidRPr="00FD69D1">
        <w:rPr>
          <w:rFonts w:ascii="Times New Roman" w:hAnsi="Times New Roman"/>
          <w:b/>
          <w:noProof/>
          <w:color w:val="000000"/>
          <w:sz w:val="28"/>
          <w:szCs w:val="36"/>
        </w:rPr>
        <w:t>Список используемой ли</w:t>
      </w:r>
      <w:r w:rsidR="00073C9F" w:rsidRPr="00FD69D1">
        <w:rPr>
          <w:rFonts w:ascii="Times New Roman" w:hAnsi="Times New Roman"/>
          <w:b/>
          <w:noProof/>
          <w:color w:val="000000"/>
          <w:sz w:val="28"/>
          <w:szCs w:val="36"/>
        </w:rPr>
        <w:t>тературы</w:t>
      </w:r>
    </w:p>
    <w:p w:rsidR="00073C9F" w:rsidRPr="00FD69D1" w:rsidRDefault="00073C9F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A72A6" w:rsidRPr="00FD69D1" w:rsidRDefault="009A72A6" w:rsidP="001778A4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1. Рогов И.А., Забашта А.Г., Казюлин Г.П. Технология мяса и мясных продуктов. Книга 1. / И.А. Рогов, А.Г. Забашта, Г.П. Казюлин – М.: КолосС, 2009. – 565 с.: ил.</w:t>
      </w:r>
    </w:p>
    <w:p w:rsidR="00C73AAC" w:rsidRPr="00FD69D1" w:rsidRDefault="009A72A6" w:rsidP="001778A4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C73AAC" w:rsidRPr="00FD69D1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862380" w:rsidRPr="00FD69D1">
        <w:rPr>
          <w:rFonts w:ascii="Times New Roman" w:hAnsi="Times New Roman"/>
          <w:noProof/>
          <w:color w:val="000000"/>
          <w:sz w:val="28"/>
          <w:szCs w:val="28"/>
        </w:rPr>
        <w:t>Тенденции развития российского рынка баранины / М.Б. Кузьмичева // Мясная индустрия. –</w:t>
      </w:r>
      <w:r w:rsidR="00197828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2008</w:t>
      </w:r>
      <w:r w:rsidR="00862380" w:rsidRPr="00FD69D1">
        <w:rPr>
          <w:rFonts w:ascii="Times New Roman" w:hAnsi="Times New Roman"/>
          <w:noProof/>
          <w:color w:val="000000"/>
          <w:sz w:val="28"/>
          <w:szCs w:val="28"/>
        </w:rPr>
        <w:t>. - №2 – с. 6-9.</w:t>
      </w:r>
    </w:p>
    <w:p w:rsidR="00197828" w:rsidRPr="00FD69D1" w:rsidRDefault="009A72A6" w:rsidP="001778A4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862380" w:rsidRPr="00FD69D1">
        <w:rPr>
          <w:rFonts w:ascii="Times New Roman" w:hAnsi="Times New Roman"/>
          <w:noProof/>
          <w:color w:val="000000"/>
          <w:sz w:val="28"/>
          <w:szCs w:val="28"/>
        </w:rPr>
        <w:t>.Житенко П.В. Переработка и хранение продуктов животноводства в домашних условиях / П.В. Житенко –М.: «АКВАРИУМ ЛТД», 2001</w:t>
      </w:r>
      <w:r w:rsidR="00197828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– 144с</w:t>
      </w:r>
      <w:r w:rsidR="00862380" w:rsidRPr="00FD69D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862380" w:rsidRPr="00FD69D1" w:rsidRDefault="009A72A6" w:rsidP="001778A4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4</w:t>
      </w:r>
      <w:r w:rsidR="00197828" w:rsidRPr="00FD69D1">
        <w:rPr>
          <w:rFonts w:ascii="Times New Roman" w:hAnsi="Times New Roman"/>
          <w:noProof/>
          <w:color w:val="000000"/>
          <w:sz w:val="28"/>
          <w:szCs w:val="28"/>
        </w:rPr>
        <w:t>.Домашние колбасы и копчености. – Донецк: Донеччина, 2000.</w:t>
      </w:r>
      <w:r w:rsidR="00862380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97828" w:rsidRPr="00FD69D1">
        <w:rPr>
          <w:rFonts w:ascii="Times New Roman" w:hAnsi="Times New Roman"/>
          <w:noProof/>
          <w:color w:val="000000"/>
          <w:sz w:val="28"/>
          <w:szCs w:val="28"/>
        </w:rPr>
        <w:t>– 192 с.</w:t>
      </w:r>
    </w:p>
    <w:p w:rsidR="003F661E" w:rsidRPr="00FD69D1" w:rsidRDefault="009A72A6" w:rsidP="001778A4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5</w:t>
      </w:r>
      <w:r w:rsidR="00A725E6" w:rsidRPr="00FD69D1">
        <w:rPr>
          <w:rFonts w:ascii="Times New Roman" w:hAnsi="Times New Roman"/>
          <w:noProof/>
          <w:color w:val="000000"/>
          <w:sz w:val="28"/>
          <w:szCs w:val="28"/>
        </w:rPr>
        <w:t>.О стандарте ЕЭК/ООН «Баранина-туши и отрубы» / В.В. Гущин // Мясная индустрия</w:t>
      </w:r>
      <w:r w:rsidR="00A672DD" w:rsidRPr="00FD69D1">
        <w:rPr>
          <w:rFonts w:ascii="Times New Roman" w:hAnsi="Times New Roman"/>
          <w:noProof/>
          <w:color w:val="000000"/>
          <w:sz w:val="28"/>
          <w:szCs w:val="28"/>
        </w:rPr>
        <w:t>.-</w:t>
      </w:r>
      <w:r w:rsidR="00A725E6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2006. -</w:t>
      </w:r>
      <w:r w:rsidR="001778A4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725E6" w:rsidRPr="00FD69D1">
        <w:rPr>
          <w:rFonts w:ascii="Times New Roman" w:hAnsi="Times New Roman"/>
          <w:noProof/>
          <w:color w:val="000000"/>
          <w:sz w:val="28"/>
          <w:szCs w:val="28"/>
        </w:rPr>
        <w:t>№10 – с. 41-45.</w:t>
      </w:r>
    </w:p>
    <w:p w:rsidR="00A725E6" w:rsidRPr="00FD69D1" w:rsidRDefault="009A72A6" w:rsidP="001778A4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6</w:t>
      </w:r>
      <w:r w:rsidR="00A725E6" w:rsidRPr="00FD69D1">
        <w:rPr>
          <w:rFonts w:ascii="Times New Roman" w:hAnsi="Times New Roman"/>
          <w:noProof/>
          <w:color w:val="000000"/>
          <w:sz w:val="28"/>
          <w:szCs w:val="28"/>
        </w:rPr>
        <w:t>.Комплексная разделка баранины</w:t>
      </w:r>
      <w:r w:rsidR="00A672DD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/ Я.М. Узаков, Б.А. Рскелдиев, В.А. Буцик // Мясная индустрия. – 2008. - №9 – с.68-70.</w:t>
      </w:r>
    </w:p>
    <w:p w:rsidR="00A672DD" w:rsidRPr="00FD69D1" w:rsidRDefault="009A72A6" w:rsidP="001778A4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7</w:t>
      </w:r>
      <w:r w:rsidR="00A672DD" w:rsidRPr="00FD69D1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8A1486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Поздняковский В.М. Экспертиза мяса и мясопродуктов.Качество и безопасность. / В.М.Поздняковский -4-е изд., испр. и доп. – Новосибирск: Сиб. унив. изд-во, 2007, -528 с., ил.</w:t>
      </w:r>
    </w:p>
    <w:p w:rsidR="00A672DD" w:rsidRPr="00FD69D1" w:rsidRDefault="009A72A6" w:rsidP="001778A4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8</w:t>
      </w:r>
      <w:r w:rsidR="00A672DD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.Рогов И.А., Забашта А.Г., Казюлин Г.П. Технология мяса и мясных продуктов. Книга 2. / И.А. Рогов, А.Г. Забашта, Г.П. </w:t>
      </w:r>
      <w:r w:rsidR="0008590C" w:rsidRPr="00FD69D1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="00A672DD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азюлин – М.: КолосС, 2009. – 711 с. </w:t>
      </w:r>
    </w:p>
    <w:p w:rsidR="00A672DD" w:rsidRPr="00FD69D1" w:rsidRDefault="009A72A6" w:rsidP="001778A4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9</w:t>
      </w:r>
      <w:r w:rsidR="00A672DD" w:rsidRPr="00FD69D1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08590C" w:rsidRPr="00FD69D1">
        <w:rPr>
          <w:rFonts w:ascii="Times New Roman" w:hAnsi="Times New Roman"/>
          <w:noProof/>
          <w:color w:val="000000"/>
          <w:sz w:val="28"/>
          <w:szCs w:val="28"/>
        </w:rPr>
        <w:t>Технологические свойства и биологическая ценность баранины / Я.М. Узаков, Б.А. Рскелдиев, Г.С. Бейсембай // Мясная индустрия. – 2007. - №2 – с.21-28.</w:t>
      </w:r>
    </w:p>
    <w:p w:rsidR="0008590C" w:rsidRPr="00FD69D1" w:rsidRDefault="009A72A6" w:rsidP="001778A4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10</w:t>
      </w:r>
      <w:r w:rsidR="0008590C" w:rsidRPr="00FD69D1">
        <w:rPr>
          <w:rFonts w:ascii="Times New Roman" w:hAnsi="Times New Roman"/>
          <w:noProof/>
          <w:color w:val="000000"/>
          <w:sz w:val="28"/>
          <w:szCs w:val="28"/>
        </w:rPr>
        <w:t>. Пищевая ценность мяса чистопородных и помесных овец / В.П. Лушников, И.Ю. Суржанская // Мясная индустрия. – 2008. - №12 – с.14-17.</w:t>
      </w:r>
    </w:p>
    <w:p w:rsidR="0008590C" w:rsidRPr="00FD69D1" w:rsidRDefault="0008590C" w:rsidP="001778A4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9A72A6" w:rsidRPr="00FD69D1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.Биологическая и химическая ценность мяса баранины / Я.М. Узаков / Мясная индустрия. – 2008. - №11- с.24-26.</w:t>
      </w:r>
    </w:p>
    <w:p w:rsidR="0008590C" w:rsidRPr="00FD69D1" w:rsidRDefault="0008590C" w:rsidP="001778A4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9A72A6" w:rsidRPr="00FD69D1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.Влияние генотипа и возраста овец на химические и органолептические показатели мяса / В.П. Лушников, И.Ю. Михайлова</w:t>
      </w:r>
      <w:r w:rsidR="003F1CD6" w:rsidRPr="00FD69D1">
        <w:rPr>
          <w:rFonts w:ascii="Times New Roman" w:hAnsi="Times New Roman"/>
          <w:noProof/>
          <w:color w:val="000000"/>
          <w:sz w:val="28"/>
          <w:szCs w:val="28"/>
        </w:rPr>
        <w:t xml:space="preserve"> // Мясная индустрия. – 2008. - №7 – с.19-21.</w:t>
      </w:r>
    </w:p>
    <w:p w:rsidR="003F1CD6" w:rsidRPr="00FD69D1" w:rsidRDefault="003F1CD6" w:rsidP="001778A4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9A72A6" w:rsidRPr="00FD69D1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.Пищевая ценность мясорастительных консервов с бараниной в полимерной потребительской таре / В.Б. Крылова, Н.Н. Манджиева // Все о мясе. – 2009. - №3 – с.32-34.</w:t>
      </w:r>
    </w:p>
    <w:p w:rsidR="003F1CD6" w:rsidRPr="00FD69D1" w:rsidRDefault="003F1CD6" w:rsidP="001778A4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9A72A6" w:rsidRPr="00FD69D1">
        <w:rPr>
          <w:rFonts w:ascii="Times New Roman" w:hAnsi="Times New Roman"/>
          <w:noProof/>
          <w:color w:val="000000"/>
          <w:sz w:val="28"/>
          <w:szCs w:val="28"/>
        </w:rPr>
        <w:t>4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.Качественные характеристики продуктов из баранины / Я.М. Узаков, Б.А. Рскелдиев // Мясная индустрия. – 2008. - №10 – с.38-40.</w:t>
      </w:r>
    </w:p>
    <w:p w:rsidR="003F1CD6" w:rsidRPr="00FD69D1" w:rsidRDefault="003F1CD6" w:rsidP="001778A4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D69D1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9A72A6" w:rsidRPr="00FD69D1">
        <w:rPr>
          <w:rFonts w:ascii="Times New Roman" w:hAnsi="Times New Roman"/>
          <w:noProof/>
          <w:color w:val="000000"/>
          <w:sz w:val="28"/>
          <w:szCs w:val="28"/>
        </w:rPr>
        <w:t>5</w:t>
      </w:r>
      <w:r w:rsidRPr="00FD69D1">
        <w:rPr>
          <w:rFonts w:ascii="Times New Roman" w:hAnsi="Times New Roman"/>
          <w:noProof/>
          <w:color w:val="000000"/>
          <w:sz w:val="28"/>
          <w:szCs w:val="28"/>
        </w:rPr>
        <w:t>.Баранина – высококачественное сырье для деликатесных продуктов / Т.М. Гиро // Мясные технологии. – 2008. - №3 – с.28-31.</w:t>
      </w:r>
    </w:p>
    <w:p w:rsidR="003F661E" w:rsidRPr="00FD69D1" w:rsidRDefault="003F661E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F661E" w:rsidRPr="009201E0" w:rsidRDefault="001778A4" w:rsidP="001778A4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FFFFFF"/>
          <w:sz w:val="28"/>
          <w:szCs w:val="32"/>
        </w:rPr>
      </w:pPr>
      <w:r w:rsidRPr="009201E0">
        <w:rPr>
          <w:rFonts w:ascii="Times New Roman" w:hAnsi="Times New Roman"/>
          <w:noProof/>
          <w:color w:val="FFFFFF"/>
          <w:sz w:val="28"/>
          <w:szCs w:val="32"/>
        </w:rPr>
        <w:t xml:space="preserve"> </w:t>
      </w:r>
      <w:bookmarkStart w:id="0" w:name="_GoBack"/>
      <w:bookmarkEnd w:id="0"/>
    </w:p>
    <w:sectPr w:rsidR="003F661E" w:rsidRPr="009201E0" w:rsidSect="001778A4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1E0" w:rsidRDefault="009201E0" w:rsidP="00C44A4F">
      <w:pPr>
        <w:spacing w:after="0" w:line="240" w:lineRule="auto"/>
      </w:pPr>
      <w:r>
        <w:separator/>
      </w:r>
    </w:p>
  </w:endnote>
  <w:endnote w:type="continuationSeparator" w:id="0">
    <w:p w:rsidR="009201E0" w:rsidRDefault="009201E0" w:rsidP="00C4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1E0" w:rsidRDefault="009201E0" w:rsidP="00C44A4F">
      <w:pPr>
        <w:spacing w:after="0" w:line="240" w:lineRule="auto"/>
      </w:pPr>
      <w:r>
        <w:separator/>
      </w:r>
    </w:p>
  </w:footnote>
  <w:footnote w:type="continuationSeparator" w:id="0">
    <w:p w:rsidR="009201E0" w:rsidRDefault="009201E0" w:rsidP="00C44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8A4" w:rsidRPr="001778A4" w:rsidRDefault="001778A4" w:rsidP="001778A4">
    <w:pPr>
      <w:pStyle w:val="a4"/>
      <w:jc w:val="center"/>
      <w:rPr>
        <w:rFonts w:ascii="Times New Roman" w:hAnsi="Times New Roman"/>
        <w:sz w:val="28"/>
        <w:szCs w:val="28"/>
      </w:rPr>
    </w:pPr>
    <w:r w:rsidRPr="001778A4">
      <w:rPr>
        <w:rFonts w:ascii="Times New Roman" w:hAnsi="Times New Roman"/>
        <w:sz w:val="28"/>
        <w:szCs w:val="28"/>
      </w:rPr>
      <w:t>Размещено на http://www.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8A4" w:rsidRPr="001778A4" w:rsidRDefault="001778A4" w:rsidP="001778A4">
    <w:pPr>
      <w:pStyle w:val="a4"/>
      <w:jc w:val="center"/>
      <w:rPr>
        <w:rFonts w:ascii="Times New Roman" w:hAnsi="Times New Roman"/>
        <w:sz w:val="28"/>
        <w:szCs w:val="28"/>
      </w:rPr>
    </w:pPr>
    <w:r w:rsidRPr="001778A4">
      <w:rPr>
        <w:rFonts w:ascii="Times New Roman" w:hAnsi="Times New Roman"/>
        <w:sz w:val="28"/>
        <w:szCs w:val="28"/>
      </w:rPr>
      <w:t>Размещено на 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7413E"/>
    <w:multiLevelType w:val="hybridMultilevel"/>
    <w:tmpl w:val="D5248648"/>
    <w:lvl w:ilvl="0" w:tplc="06D8D0B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">
    <w:nsid w:val="214B670A"/>
    <w:multiLevelType w:val="hybridMultilevel"/>
    <w:tmpl w:val="4C025724"/>
    <w:lvl w:ilvl="0" w:tplc="9C7844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33" w:hanging="180"/>
      </w:pPr>
      <w:rPr>
        <w:rFonts w:cs="Times New Roman"/>
      </w:rPr>
    </w:lvl>
  </w:abstractNum>
  <w:abstractNum w:abstractNumId="2">
    <w:nsid w:val="50C963D2"/>
    <w:multiLevelType w:val="hybridMultilevel"/>
    <w:tmpl w:val="7B1E89BA"/>
    <w:lvl w:ilvl="0" w:tplc="E7FA0AAA">
      <w:numFmt w:val="bullet"/>
      <w:lvlText w:val=""/>
      <w:lvlJc w:val="left"/>
      <w:pPr>
        <w:ind w:left="-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</w:abstractNum>
  <w:abstractNum w:abstractNumId="3">
    <w:nsid w:val="5AEA1475"/>
    <w:multiLevelType w:val="multilevel"/>
    <w:tmpl w:val="6D5CC3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sz w:val="32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CB8"/>
    <w:rsid w:val="00011F97"/>
    <w:rsid w:val="00014CA6"/>
    <w:rsid w:val="0004491B"/>
    <w:rsid w:val="00067711"/>
    <w:rsid w:val="00073C9F"/>
    <w:rsid w:val="000742D9"/>
    <w:rsid w:val="0008590C"/>
    <w:rsid w:val="000C040B"/>
    <w:rsid w:val="000C41AD"/>
    <w:rsid w:val="000F5455"/>
    <w:rsid w:val="00100568"/>
    <w:rsid w:val="00116E82"/>
    <w:rsid w:val="00161A26"/>
    <w:rsid w:val="00162E31"/>
    <w:rsid w:val="001778A4"/>
    <w:rsid w:val="00197828"/>
    <w:rsid w:val="001A30C7"/>
    <w:rsid w:val="001A5963"/>
    <w:rsid w:val="001C210F"/>
    <w:rsid w:val="001C3854"/>
    <w:rsid w:val="00215EA7"/>
    <w:rsid w:val="00241D6C"/>
    <w:rsid w:val="00257AE9"/>
    <w:rsid w:val="0027347E"/>
    <w:rsid w:val="002869E8"/>
    <w:rsid w:val="00290A4B"/>
    <w:rsid w:val="002B096B"/>
    <w:rsid w:val="002C52A3"/>
    <w:rsid w:val="00305426"/>
    <w:rsid w:val="00336318"/>
    <w:rsid w:val="003513E7"/>
    <w:rsid w:val="003516BC"/>
    <w:rsid w:val="003604FB"/>
    <w:rsid w:val="00375917"/>
    <w:rsid w:val="003764B4"/>
    <w:rsid w:val="00385F24"/>
    <w:rsid w:val="003D6210"/>
    <w:rsid w:val="003F08A5"/>
    <w:rsid w:val="003F1CD6"/>
    <w:rsid w:val="003F2747"/>
    <w:rsid w:val="003F5B73"/>
    <w:rsid w:val="003F661E"/>
    <w:rsid w:val="0041473B"/>
    <w:rsid w:val="00424D15"/>
    <w:rsid w:val="00426A72"/>
    <w:rsid w:val="00443698"/>
    <w:rsid w:val="004755AA"/>
    <w:rsid w:val="00480334"/>
    <w:rsid w:val="004808EA"/>
    <w:rsid w:val="0049578B"/>
    <w:rsid w:val="004B49FD"/>
    <w:rsid w:val="004C19EF"/>
    <w:rsid w:val="004C7A33"/>
    <w:rsid w:val="004E6399"/>
    <w:rsid w:val="004F2DF5"/>
    <w:rsid w:val="00513FD0"/>
    <w:rsid w:val="00523542"/>
    <w:rsid w:val="0052489F"/>
    <w:rsid w:val="00526551"/>
    <w:rsid w:val="005441F8"/>
    <w:rsid w:val="0054587C"/>
    <w:rsid w:val="00591482"/>
    <w:rsid w:val="005B2C05"/>
    <w:rsid w:val="005B2D6D"/>
    <w:rsid w:val="005B36B0"/>
    <w:rsid w:val="005C5B3A"/>
    <w:rsid w:val="005C6557"/>
    <w:rsid w:val="005C794F"/>
    <w:rsid w:val="005D2C4A"/>
    <w:rsid w:val="005F2C6E"/>
    <w:rsid w:val="006002E6"/>
    <w:rsid w:val="00654DEB"/>
    <w:rsid w:val="006872B6"/>
    <w:rsid w:val="006A7F9D"/>
    <w:rsid w:val="006B198A"/>
    <w:rsid w:val="006C7109"/>
    <w:rsid w:val="007351DD"/>
    <w:rsid w:val="007B1A99"/>
    <w:rsid w:val="007C3C05"/>
    <w:rsid w:val="007D2769"/>
    <w:rsid w:val="007E2FE8"/>
    <w:rsid w:val="007E5272"/>
    <w:rsid w:val="007E7AF4"/>
    <w:rsid w:val="007F0417"/>
    <w:rsid w:val="00862380"/>
    <w:rsid w:val="008832F4"/>
    <w:rsid w:val="008A1486"/>
    <w:rsid w:val="008B2315"/>
    <w:rsid w:val="008D3447"/>
    <w:rsid w:val="008E3EB2"/>
    <w:rsid w:val="0091647C"/>
    <w:rsid w:val="009201E0"/>
    <w:rsid w:val="00933022"/>
    <w:rsid w:val="009347D0"/>
    <w:rsid w:val="009619FF"/>
    <w:rsid w:val="00976C51"/>
    <w:rsid w:val="00977403"/>
    <w:rsid w:val="009938BD"/>
    <w:rsid w:val="0099768E"/>
    <w:rsid w:val="009A11DD"/>
    <w:rsid w:val="009A155D"/>
    <w:rsid w:val="009A72A6"/>
    <w:rsid w:val="009B14B2"/>
    <w:rsid w:val="009B3CB4"/>
    <w:rsid w:val="009D6452"/>
    <w:rsid w:val="009F3B88"/>
    <w:rsid w:val="009F7FB1"/>
    <w:rsid w:val="00A02D90"/>
    <w:rsid w:val="00A07D5E"/>
    <w:rsid w:val="00A15A18"/>
    <w:rsid w:val="00A34B62"/>
    <w:rsid w:val="00A364A2"/>
    <w:rsid w:val="00A474BA"/>
    <w:rsid w:val="00A54B80"/>
    <w:rsid w:val="00A672DD"/>
    <w:rsid w:val="00A725E6"/>
    <w:rsid w:val="00A90217"/>
    <w:rsid w:val="00AF7C56"/>
    <w:rsid w:val="00B358F0"/>
    <w:rsid w:val="00B42902"/>
    <w:rsid w:val="00B61849"/>
    <w:rsid w:val="00B62713"/>
    <w:rsid w:val="00B62755"/>
    <w:rsid w:val="00B75545"/>
    <w:rsid w:val="00B7603C"/>
    <w:rsid w:val="00B9310A"/>
    <w:rsid w:val="00BE1A3D"/>
    <w:rsid w:val="00BF7B7F"/>
    <w:rsid w:val="00C166D6"/>
    <w:rsid w:val="00C410BC"/>
    <w:rsid w:val="00C44A4F"/>
    <w:rsid w:val="00C52CB3"/>
    <w:rsid w:val="00C64B9A"/>
    <w:rsid w:val="00C73AAC"/>
    <w:rsid w:val="00C73F9E"/>
    <w:rsid w:val="00CA22C5"/>
    <w:rsid w:val="00CF40C3"/>
    <w:rsid w:val="00D042BE"/>
    <w:rsid w:val="00D133B5"/>
    <w:rsid w:val="00D468F0"/>
    <w:rsid w:val="00D548B3"/>
    <w:rsid w:val="00D62D4F"/>
    <w:rsid w:val="00D71CDA"/>
    <w:rsid w:val="00D8019D"/>
    <w:rsid w:val="00DA549D"/>
    <w:rsid w:val="00DC1FB4"/>
    <w:rsid w:val="00DD1565"/>
    <w:rsid w:val="00DF382B"/>
    <w:rsid w:val="00E07A80"/>
    <w:rsid w:val="00E228F0"/>
    <w:rsid w:val="00E23C45"/>
    <w:rsid w:val="00E26F5E"/>
    <w:rsid w:val="00E46E5B"/>
    <w:rsid w:val="00E85CB8"/>
    <w:rsid w:val="00E956D8"/>
    <w:rsid w:val="00EA409E"/>
    <w:rsid w:val="00EA72A0"/>
    <w:rsid w:val="00ED3605"/>
    <w:rsid w:val="00F009C8"/>
    <w:rsid w:val="00F10151"/>
    <w:rsid w:val="00F219B6"/>
    <w:rsid w:val="00F25CE7"/>
    <w:rsid w:val="00F32818"/>
    <w:rsid w:val="00F41ADE"/>
    <w:rsid w:val="00F52F68"/>
    <w:rsid w:val="00F84552"/>
    <w:rsid w:val="00F95228"/>
    <w:rsid w:val="00F963A0"/>
    <w:rsid w:val="00FA5561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A87973-0079-4245-B25C-A4845715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74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2E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4A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44A4F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a7"/>
    <w:uiPriority w:val="99"/>
    <w:unhideWhenUsed/>
    <w:rsid w:val="00C44A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44A4F"/>
    <w:rPr>
      <w:rFonts w:cs="Times New Roman"/>
      <w:sz w:val="22"/>
      <w:szCs w:val="22"/>
      <w:lang w:val="x-none" w:eastAsia="en-US"/>
    </w:rPr>
  </w:style>
  <w:style w:type="paragraph" w:styleId="a8">
    <w:name w:val="List Paragraph"/>
    <w:basedOn w:val="a"/>
    <w:uiPriority w:val="34"/>
    <w:qFormat/>
    <w:rsid w:val="00F963A0"/>
    <w:pPr>
      <w:ind w:left="708"/>
    </w:pPr>
  </w:style>
  <w:style w:type="table" w:styleId="a9">
    <w:name w:val="Table Professional"/>
    <w:basedOn w:val="a1"/>
    <w:uiPriority w:val="99"/>
    <w:unhideWhenUsed/>
    <w:rsid w:val="001778A4"/>
    <w:pPr>
      <w:spacing w:after="200" w:line="276" w:lineRule="auto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54B2-9013-4DDA-8138-146A858C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5550</Words>
  <Characters>31635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2014-03-27T21:28:00Z</dcterms:created>
  <dcterms:modified xsi:type="dcterms:W3CDTF">2014-03-27T21:28:00Z</dcterms:modified>
</cp:coreProperties>
</file>