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1CE" w:rsidRPr="00845058" w:rsidRDefault="006001CE" w:rsidP="00845058">
      <w:pPr>
        <w:spacing w:line="360" w:lineRule="auto"/>
        <w:ind w:firstLine="709"/>
        <w:jc w:val="center"/>
        <w:rPr>
          <w:sz w:val="28"/>
          <w:szCs w:val="28"/>
        </w:rPr>
      </w:pPr>
      <w:r w:rsidRPr="00845058">
        <w:rPr>
          <w:sz w:val="28"/>
          <w:szCs w:val="28"/>
        </w:rPr>
        <w:t>ФЕДЕРАЛЬНОЕ АГЕНТСТВО ПО ОБРАЗОВАНИЮ</w:t>
      </w:r>
    </w:p>
    <w:p w:rsidR="006001CE" w:rsidRPr="00845058" w:rsidRDefault="00845058" w:rsidP="00845058">
      <w:pPr>
        <w:spacing w:line="360" w:lineRule="auto"/>
        <w:ind w:firstLine="709"/>
        <w:jc w:val="center"/>
        <w:rPr>
          <w:sz w:val="28"/>
          <w:szCs w:val="28"/>
        </w:rPr>
      </w:pPr>
      <w:r>
        <w:rPr>
          <w:sz w:val="28"/>
          <w:szCs w:val="28"/>
        </w:rPr>
        <w:t>НИЖНЕ</w:t>
      </w:r>
      <w:r w:rsidR="006001CE" w:rsidRPr="00845058">
        <w:rPr>
          <w:sz w:val="28"/>
          <w:szCs w:val="28"/>
        </w:rPr>
        <w:t>ВАРТОВСКИЙ ГОСУДАРСТВЕННЫЙ ГУМАНИТАРНЫЙ УНИВЕРСИТЕТ</w:t>
      </w:r>
    </w:p>
    <w:p w:rsidR="006001CE" w:rsidRPr="00845058" w:rsidRDefault="006001CE" w:rsidP="00845058">
      <w:pPr>
        <w:spacing w:line="360" w:lineRule="auto"/>
        <w:ind w:firstLine="709"/>
        <w:jc w:val="center"/>
        <w:rPr>
          <w:sz w:val="28"/>
          <w:szCs w:val="28"/>
        </w:rPr>
      </w:pPr>
      <w:r w:rsidRPr="00845058">
        <w:rPr>
          <w:sz w:val="28"/>
          <w:szCs w:val="28"/>
        </w:rPr>
        <w:t>ФАКУЛЬТЕТ ПЕДАГОГИКИ И ПСИХОЛОГИИ</w:t>
      </w:r>
    </w:p>
    <w:p w:rsidR="006001CE" w:rsidRPr="00845058" w:rsidRDefault="006001CE" w:rsidP="00845058">
      <w:pPr>
        <w:spacing w:line="360" w:lineRule="auto"/>
        <w:ind w:firstLine="709"/>
        <w:jc w:val="center"/>
        <w:rPr>
          <w:sz w:val="28"/>
          <w:szCs w:val="28"/>
        </w:rPr>
      </w:pPr>
      <w:r w:rsidRPr="00845058">
        <w:rPr>
          <w:sz w:val="28"/>
          <w:szCs w:val="28"/>
        </w:rPr>
        <w:t>КАФЕДРА ОБЩЕЙ И СОЦИАЛЬНОЙ ПЕДАГОГИКИ</w:t>
      </w:r>
    </w:p>
    <w:p w:rsidR="006001CE" w:rsidRPr="00845058" w:rsidRDefault="006001CE" w:rsidP="00845058">
      <w:pPr>
        <w:spacing w:line="360" w:lineRule="auto"/>
        <w:ind w:firstLine="709"/>
        <w:jc w:val="center"/>
        <w:rPr>
          <w:sz w:val="28"/>
          <w:szCs w:val="28"/>
        </w:rPr>
      </w:pPr>
    </w:p>
    <w:p w:rsidR="006001CE" w:rsidRDefault="006001CE" w:rsidP="00845058">
      <w:pPr>
        <w:spacing w:line="360" w:lineRule="auto"/>
        <w:ind w:firstLine="709"/>
        <w:jc w:val="center"/>
        <w:rPr>
          <w:sz w:val="28"/>
          <w:szCs w:val="28"/>
        </w:rPr>
      </w:pPr>
    </w:p>
    <w:p w:rsidR="00845058" w:rsidRDefault="00845058" w:rsidP="00845058">
      <w:pPr>
        <w:spacing w:line="360" w:lineRule="auto"/>
        <w:ind w:firstLine="709"/>
        <w:jc w:val="center"/>
        <w:rPr>
          <w:sz w:val="28"/>
          <w:szCs w:val="28"/>
        </w:rPr>
      </w:pPr>
    </w:p>
    <w:p w:rsidR="00845058" w:rsidRDefault="00845058" w:rsidP="00845058">
      <w:pPr>
        <w:spacing w:line="360" w:lineRule="auto"/>
        <w:ind w:firstLine="709"/>
        <w:jc w:val="center"/>
        <w:rPr>
          <w:sz w:val="28"/>
          <w:szCs w:val="28"/>
        </w:rPr>
      </w:pPr>
    </w:p>
    <w:p w:rsidR="00845058" w:rsidRDefault="00845058" w:rsidP="00845058">
      <w:pPr>
        <w:spacing w:line="360" w:lineRule="auto"/>
        <w:ind w:firstLine="709"/>
        <w:jc w:val="center"/>
        <w:rPr>
          <w:sz w:val="28"/>
          <w:szCs w:val="28"/>
        </w:rPr>
      </w:pPr>
    </w:p>
    <w:p w:rsidR="00845058" w:rsidRDefault="00845058" w:rsidP="00845058">
      <w:pPr>
        <w:spacing w:line="360" w:lineRule="auto"/>
        <w:ind w:firstLine="709"/>
        <w:jc w:val="center"/>
        <w:rPr>
          <w:sz w:val="28"/>
          <w:szCs w:val="28"/>
        </w:rPr>
      </w:pPr>
    </w:p>
    <w:p w:rsidR="00845058" w:rsidRDefault="00845058" w:rsidP="00845058">
      <w:pPr>
        <w:spacing w:line="360" w:lineRule="auto"/>
        <w:ind w:firstLine="709"/>
        <w:jc w:val="center"/>
        <w:rPr>
          <w:sz w:val="28"/>
          <w:szCs w:val="28"/>
        </w:rPr>
      </w:pPr>
    </w:p>
    <w:p w:rsidR="00845058" w:rsidRPr="00845058" w:rsidRDefault="00845058" w:rsidP="00845058">
      <w:pPr>
        <w:spacing w:line="360" w:lineRule="auto"/>
        <w:ind w:firstLine="709"/>
        <w:jc w:val="center"/>
        <w:rPr>
          <w:sz w:val="28"/>
          <w:szCs w:val="28"/>
        </w:rPr>
      </w:pPr>
    </w:p>
    <w:p w:rsidR="006001CE" w:rsidRPr="00845058" w:rsidRDefault="006001CE" w:rsidP="00845058">
      <w:pPr>
        <w:spacing w:line="360" w:lineRule="auto"/>
        <w:ind w:firstLine="709"/>
        <w:jc w:val="center"/>
        <w:rPr>
          <w:sz w:val="28"/>
          <w:szCs w:val="28"/>
        </w:rPr>
      </w:pPr>
    </w:p>
    <w:p w:rsidR="006001CE" w:rsidRPr="00845058" w:rsidRDefault="006001CE" w:rsidP="00845058">
      <w:pPr>
        <w:spacing w:line="360" w:lineRule="auto"/>
        <w:ind w:firstLine="709"/>
        <w:jc w:val="center"/>
        <w:rPr>
          <w:sz w:val="28"/>
          <w:szCs w:val="28"/>
        </w:rPr>
      </w:pPr>
      <w:r w:rsidRPr="00845058">
        <w:rPr>
          <w:sz w:val="28"/>
          <w:szCs w:val="28"/>
        </w:rPr>
        <w:t>Курсовая работа</w:t>
      </w:r>
    </w:p>
    <w:p w:rsidR="006001CE" w:rsidRPr="00845058" w:rsidRDefault="006001CE" w:rsidP="00845058">
      <w:pPr>
        <w:spacing w:line="360" w:lineRule="auto"/>
        <w:ind w:firstLine="709"/>
        <w:jc w:val="center"/>
        <w:rPr>
          <w:sz w:val="28"/>
          <w:szCs w:val="28"/>
        </w:rPr>
      </w:pPr>
      <w:r w:rsidRPr="00845058">
        <w:rPr>
          <w:sz w:val="28"/>
          <w:szCs w:val="28"/>
        </w:rPr>
        <w:t>по технологии социальной работы</w:t>
      </w:r>
    </w:p>
    <w:p w:rsidR="006001CE" w:rsidRPr="00845058" w:rsidRDefault="006001CE" w:rsidP="00845058">
      <w:pPr>
        <w:spacing w:line="360" w:lineRule="auto"/>
        <w:ind w:firstLine="709"/>
        <w:jc w:val="center"/>
        <w:rPr>
          <w:sz w:val="28"/>
          <w:szCs w:val="28"/>
        </w:rPr>
      </w:pPr>
      <w:r w:rsidRPr="00845058">
        <w:rPr>
          <w:sz w:val="28"/>
          <w:szCs w:val="28"/>
        </w:rPr>
        <w:t>ТЕХНОЛОГИИ СОЦИАЛЬНОЙ РАБОТЫ</w:t>
      </w:r>
    </w:p>
    <w:p w:rsidR="006001CE" w:rsidRPr="00845058" w:rsidRDefault="006001CE" w:rsidP="00845058">
      <w:pPr>
        <w:spacing w:line="360" w:lineRule="auto"/>
        <w:ind w:firstLine="709"/>
        <w:jc w:val="center"/>
        <w:rPr>
          <w:sz w:val="28"/>
          <w:szCs w:val="28"/>
        </w:rPr>
      </w:pPr>
      <w:r w:rsidRPr="00845058">
        <w:rPr>
          <w:sz w:val="28"/>
          <w:szCs w:val="28"/>
        </w:rPr>
        <w:t>ПО ЗАЩИТЕ ПРАВ МИГРАНТОВ</w:t>
      </w:r>
    </w:p>
    <w:p w:rsidR="006001CE" w:rsidRPr="00845058" w:rsidRDefault="006001CE" w:rsidP="00845058">
      <w:pPr>
        <w:spacing w:line="360" w:lineRule="auto"/>
        <w:ind w:firstLine="709"/>
        <w:jc w:val="both"/>
        <w:rPr>
          <w:sz w:val="28"/>
          <w:szCs w:val="28"/>
        </w:rPr>
      </w:pPr>
    </w:p>
    <w:p w:rsidR="006001CE" w:rsidRPr="00845058" w:rsidRDefault="006001CE" w:rsidP="00845058">
      <w:pPr>
        <w:spacing w:line="360" w:lineRule="auto"/>
        <w:ind w:firstLine="709"/>
        <w:jc w:val="both"/>
        <w:rPr>
          <w:sz w:val="28"/>
          <w:szCs w:val="28"/>
        </w:rPr>
      </w:pPr>
    </w:p>
    <w:p w:rsidR="006001CE" w:rsidRPr="00845058" w:rsidRDefault="006001CE" w:rsidP="00845058">
      <w:pPr>
        <w:spacing w:line="360" w:lineRule="auto"/>
        <w:ind w:firstLine="709"/>
        <w:jc w:val="both"/>
        <w:rPr>
          <w:sz w:val="28"/>
          <w:szCs w:val="28"/>
        </w:rPr>
      </w:pPr>
    </w:p>
    <w:p w:rsidR="006001CE" w:rsidRPr="00845058" w:rsidRDefault="005C7C09" w:rsidP="00845058">
      <w:pPr>
        <w:pStyle w:val="3"/>
        <w:spacing w:line="360" w:lineRule="auto"/>
        <w:ind w:firstLine="709"/>
        <w:jc w:val="both"/>
        <w:rPr>
          <w:b w:val="0"/>
          <w:szCs w:val="28"/>
        </w:rPr>
      </w:pPr>
      <w:r>
        <w:rPr>
          <w:b w:val="0"/>
          <w:szCs w:val="28"/>
        </w:rPr>
        <w:t>Р</w:t>
      </w:r>
      <w:r w:rsidR="006001CE" w:rsidRPr="00845058">
        <w:rPr>
          <w:b w:val="0"/>
          <w:szCs w:val="28"/>
        </w:rPr>
        <w:t>аботу выполнил (а)</w:t>
      </w:r>
    </w:p>
    <w:p w:rsidR="006001CE" w:rsidRPr="00845058" w:rsidRDefault="006001CE" w:rsidP="00845058">
      <w:pPr>
        <w:pStyle w:val="3"/>
        <w:spacing w:line="360" w:lineRule="auto"/>
        <w:ind w:firstLine="709"/>
        <w:jc w:val="both"/>
        <w:rPr>
          <w:b w:val="0"/>
          <w:szCs w:val="28"/>
        </w:rPr>
      </w:pPr>
      <w:r w:rsidRPr="00845058">
        <w:rPr>
          <w:b w:val="0"/>
          <w:szCs w:val="28"/>
        </w:rPr>
        <w:t>студент (ка)</w:t>
      </w:r>
      <w:r w:rsidRPr="00845058">
        <w:rPr>
          <w:b w:val="0"/>
          <w:szCs w:val="28"/>
          <w:u w:val="single"/>
        </w:rPr>
        <w:t xml:space="preserve"> 41 СР </w:t>
      </w:r>
      <w:r w:rsidRPr="00845058">
        <w:rPr>
          <w:b w:val="0"/>
          <w:szCs w:val="28"/>
        </w:rPr>
        <w:t>группы</w:t>
      </w:r>
    </w:p>
    <w:p w:rsidR="006001CE" w:rsidRPr="00845058" w:rsidRDefault="006001CE" w:rsidP="00845058">
      <w:pPr>
        <w:pStyle w:val="3"/>
        <w:spacing w:line="360" w:lineRule="auto"/>
        <w:ind w:firstLine="709"/>
        <w:jc w:val="both"/>
        <w:rPr>
          <w:b w:val="0"/>
          <w:szCs w:val="28"/>
        </w:rPr>
      </w:pPr>
      <w:r w:rsidRPr="00845058">
        <w:rPr>
          <w:b w:val="0"/>
          <w:szCs w:val="28"/>
        </w:rPr>
        <w:t>Гамбарова Елена Алексеевна</w:t>
      </w:r>
    </w:p>
    <w:p w:rsidR="006001CE" w:rsidRDefault="006001CE" w:rsidP="00845058">
      <w:pPr>
        <w:pStyle w:val="3"/>
        <w:spacing w:line="360" w:lineRule="auto"/>
        <w:ind w:firstLine="709"/>
        <w:rPr>
          <w:b w:val="0"/>
          <w:szCs w:val="28"/>
        </w:rPr>
      </w:pPr>
    </w:p>
    <w:p w:rsidR="00845058" w:rsidRDefault="00845058" w:rsidP="00845058">
      <w:pPr>
        <w:pStyle w:val="3"/>
        <w:spacing w:line="360" w:lineRule="auto"/>
        <w:ind w:firstLine="709"/>
        <w:rPr>
          <w:b w:val="0"/>
          <w:szCs w:val="28"/>
        </w:rPr>
      </w:pPr>
    </w:p>
    <w:p w:rsidR="00845058" w:rsidRDefault="00845058" w:rsidP="00845058">
      <w:pPr>
        <w:pStyle w:val="3"/>
        <w:spacing w:line="360" w:lineRule="auto"/>
        <w:ind w:firstLine="709"/>
        <w:rPr>
          <w:b w:val="0"/>
          <w:szCs w:val="28"/>
        </w:rPr>
      </w:pPr>
    </w:p>
    <w:p w:rsidR="00845058" w:rsidRPr="00845058" w:rsidRDefault="00845058" w:rsidP="00845058">
      <w:pPr>
        <w:pStyle w:val="3"/>
        <w:spacing w:line="360" w:lineRule="auto"/>
        <w:ind w:firstLine="709"/>
        <w:rPr>
          <w:b w:val="0"/>
          <w:szCs w:val="28"/>
        </w:rPr>
      </w:pPr>
    </w:p>
    <w:p w:rsidR="006001CE" w:rsidRPr="00845058" w:rsidRDefault="006001CE" w:rsidP="00845058">
      <w:pPr>
        <w:pStyle w:val="3"/>
        <w:spacing w:line="360" w:lineRule="auto"/>
        <w:ind w:firstLine="709"/>
        <w:rPr>
          <w:b w:val="0"/>
          <w:szCs w:val="28"/>
        </w:rPr>
      </w:pPr>
    </w:p>
    <w:p w:rsidR="006001CE" w:rsidRPr="00845058" w:rsidRDefault="006001CE" w:rsidP="00845058">
      <w:pPr>
        <w:pStyle w:val="3"/>
        <w:spacing w:line="360" w:lineRule="auto"/>
        <w:ind w:firstLine="709"/>
        <w:rPr>
          <w:b w:val="0"/>
          <w:szCs w:val="28"/>
          <w:u w:val="single"/>
        </w:rPr>
      </w:pPr>
      <w:r w:rsidRPr="00845058">
        <w:rPr>
          <w:b w:val="0"/>
          <w:szCs w:val="28"/>
        </w:rPr>
        <w:t>Нижневартовск 2008</w:t>
      </w:r>
    </w:p>
    <w:p w:rsidR="006001CE" w:rsidRPr="00845058" w:rsidRDefault="00845058" w:rsidP="00845058">
      <w:pPr>
        <w:spacing w:line="360" w:lineRule="auto"/>
        <w:ind w:firstLine="709"/>
        <w:jc w:val="both"/>
        <w:rPr>
          <w:sz w:val="28"/>
          <w:szCs w:val="28"/>
        </w:rPr>
      </w:pPr>
      <w:r>
        <w:rPr>
          <w:sz w:val="28"/>
          <w:szCs w:val="28"/>
        </w:rPr>
        <w:br w:type="page"/>
      </w:r>
      <w:r w:rsidR="006001CE" w:rsidRPr="00845058">
        <w:rPr>
          <w:sz w:val="28"/>
          <w:szCs w:val="28"/>
        </w:rPr>
        <w:t>ОГЛАВЛЕНИЕ</w:t>
      </w:r>
    </w:p>
    <w:p w:rsidR="006001CE" w:rsidRPr="00845058" w:rsidRDefault="006001CE" w:rsidP="00845058">
      <w:pPr>
        <w:spacing w:line="360" w:lineRule="auto"/>
        <w:jc w:val="both"/>
        <w:rPr>
          <w:sz w:val="28"/>
          <w:szCs w:val="28"/>
        </w:rPr>
      </w:pPr>
    </w:p>
    <w:p w:rsidR="006001CE" w:rsidRPr="00845058" w:rsidRDefault="005B5A35" w:rsidP="00845058">
      <w:pPr>
        <w:spacing w:line="360" w:lineRule="auto"/>
        <w:jc w:val="both"/>
        <w:rPr>
          <w:sz w:val="28"/>
          <w:szCs w:val="28"/>
        </w:rPr>
      </w:pPr>
      <w:r w:rsidRPr="00845058">
        <w:rPr>
          <w:sz w:val="28"/>
          <w:szCs w:val="28"/>
        </w:rPr>
        <w:t>Введение</w:t>
      </w:r>
    </w:p>
    <w:p w:rsidR="006001CE" w:rsidRPr="00845058" w:rsidRDefault="006001CE" w:rsidP="00845058">
      <w:pPr>
        <w:spacing w:line="360" w:lineRule="auto"/>
        <w:jc w:val="both"/>
        <w:rPr>
          <w:sz w:val="28"/>
          <w:szCs w:val="28"/>
        </w:rPr>
      </w:pPr>
      <w:r w:rsidRPr="00845058">
        <w:rPr>
          <w:sz w:val="28"/>
          <w:szCs w:val="28"/>
        </w:rPr>
        <w:t>ГЛАВА 1. Теоретические основы реализации технологий</w:t>
      </w:r>
      <w:r w:rsidR="00FD21EC" w:rsidRPr="00845058">
        <w:rPr>
          <w:sz w:val="28"/>
          <w:szCs w:val="28"/>
        </w:rPr>
        <w:t xml:space="preserve"> социальной работы</w:t>
      </w:r>
      <w:r w:rsidR="00845058">
        <w:rPr>
          <w:sz w:val="28"/>
          <w:szCs w:val="28"/>
        </w:rPr>
        <w:t xml:space="preserve"> </w:t>
      </w:r>
      <w:r w:rsidR="00FD21EC" w:rsidRPr="00845058">
        <w:rPr>
          <w:sz w:val="28"/>
          <w:szCs w:val="28"/>
        </w:rPr>
        <w:t>по защите прав мигрантов</w:t>
      </w:r>
    </w:p>
    <w:p w:rsidR="006001CE" w:rsidRPr="00845058" w:rsidRDefault="006001CE" w:rsidP="00845058">
      <w:pPr>
        <w:numPr>
          <w:ilvl w:val="1"/>
          <w:numId w:val="2"/>
        </w:numPr>
        <w:spacing w:line="360" w:lineRule="auto"/>
        <w:ind w:left="0" w:firstLine="0"/>
        <w:jc w:val="both"/>
        <w:rPr>
          <w:sz w:val="28"/>
          <w:szCs w:val="28"/>
        </w:rPr>
      </w:pPr>
      <w:r w:rsidRPr="00845058">
        <w:rPr>
          <w:sz w:val="28"/>
          <w:szCs w:val="28"/>
        </w:rPr>
        <w:t>Характеристика технологий социальной работы по защите прав человека</w:t>
      </w:r>
    </w:p>
    <w:p w:rsidR="006001CE" w:rsidRPr="00845058" w:rsidRDefault="006001CE" w:rsidP="00845058">
      <w:pPr>
        <w:numPr>
          <w:ilvl w:val="1"/>
          <w:numId w:val="2"/>
        </w:numPr>
        <w:spacing w:line="360" w:lineRule="auto"/>
        <w:ind w:left="0" w:firstLine="0"/>
        <w:jc w:val="both"/>
        <w:rPr>
          <w:sz w:val="28"/>
          <w:szCs w:val="28"/>
        </w:rPr>
      </w:pPr>
      <w:r w:rsidRPr="00845058">
        <w:rPr>
          <w:sz w:val="28"/>
          <w:szCs w:val="28"/>
        </w:rPr>
        <w:t>Технологии социальной работы с мигрантами</w:t>
      </w:r>
    </w:p>
    <w:p w:rsidR="006001CE" w:rsidRPr="00845058" w:rsidRDefault="006001CE" w:rsidP="00845058">
      <w:pPr>
        <w:numPr>
          <w:ilvl w:val="2"/>
          <w:numId w:val="2"/>
        </w:numPr>
        <w:shd w:val="clear" w:color="auto" w:fill="FFFFFF"/>
        <w:autoSpaceDE w:val="0"/>
        <w:autoSpaceDN w:val="0"/>
        <w:adjustRightInd w:val="0"/>
        <w:spacing w:line="360" w:lineRule="auto"/>
        <w:ind w:left="0" w:firstLine="0"/>
        <w:jc w:val="both"/>
        <w:rPr>
          <w:rFonts w:cs="Arial"/>
          <w:bCs/>
          <w:sz w:val="28"/>
          <w:szCs w:val="28"/>
        </w:rPr>
      </w:pPr>
      <w:r w:rsidRPr="00845058">
        <w:rPr>
          <w:rFonts w:cs="Arial"/>
          <w:bCs/>
          <w:sz w:val="28"/>
          <w:szCs w:val="28"/>
        </w:rPr>
        <w:t>Социальная адаптация</w:t>
      </w:r>
    </w:p>
    <w:p w:rsidR="006001CE" w:rsidRPr="00845058" w:rsidRDefault="006001CE" w:rsidP="00845058">
      <w:pPr>
        <w:numPr>
          <w:ilvl w:val="2"/>
          <w:numId w:val="2"/>
        </w:numPr>
        <w:shd w:val="clear" w:color="auto" w:fill="FFFFFF"/>
        <w:autoSpaceDE w:val="0"/>
        <w:autoSpaceDN w:val="0"/>
        <w:adjustRightInd w:val="0"/>
        <w:spacing w:line="360" w:lineRule="auto"/>
        <w:ind w:left="0" w:firstLine="0"/>
        <w:jc w:val="both"/>
        <w:rPr>
          <w:rFonts w:cs="Arial"/>
          <w:bCs/>
          <w:sz w:val="28"/>
          <w:szCs w:val="28"/>
        </w:rPr>
      </w:pPr>
      <w:r w:rsidRPr="00845058">
        <w:rPr>
          <w:rFonts w:cs="Arial"/>
          <w:bCs/>
          <w:sz w:val="28"/>
          <w:szCs w:val="28"/>
        </w:rPr>
        <w:t>Социальная реабилитация</w:t>
      </w:r>
    </w:p>
    <w:p w:rsidR="006001CE" w:rsidRPr="00845058" w:rsidRDefault="006001CE" w:rsidP="00845058">
      <w:pPr>
        <w:numPr>
          <w:ilvl w:val="2"/>
          <w:numId w:val="2"/>
        </w:numPr>
        <w:shd w:val="clear" w:color="auto" w:fill="FFFFFF"/>
        <w:autoSpaceDE w:val="0"/>
        <w:autoSpaceDN w:val="0"/>
        <w:adjustRightInd w:val="0"/>
        <w:spacing w:line="360" w:lineRule="auto"/>
        <w:ind w:left="0" w:firstLine="0"/>
        <w:jc w:val="both"/>
        <w:rPr>
          <w:rFonts w:cs="Arial"/>
          <w:bCs/>
          <w:sz w:val="28"/>
          <w:szCs w:val="28"/>
        </w:rPr>
      </w:pPr>
      <w:r w:rsidRPr="00845058">
        <w:rPr>
          <w:rFonts w:cs="Arial"/>
          <w:bCs/>
          <w:sz w:val="28"/>
          <w:szCs w:val="28"/>
        </w:rPr>
        <w:t>Технологии экономической поддержки населения</w:t>
      </w:r>
    </w:p>
    <w:p w:rsidR="006001CE" w:rsidRPr="00845058" w:rsidRDefault="006001CE" w:rsidP="00845058">
      <w:pPr>
        <w:numPr>
          <w:ilvl w:val="2"/>
          <w:numId w:val="2"/>
        </w:numPr>
        <w:shd w:val="clear" w:color="auto" w:fill="FFFFFF"/>
        <w:autoSpaceDE w:val="0"/>
        <w:autoSpaceDN w:val="0"/>
        <w:adjustRightInd w:val="0"/>
        <w:spacing w:line="360" w:lineRule="auto"/>
        <w:ind w:left="0" w:firstLine="0"/>
        <w:jc w:val="both"/>
        <w:rPr>
          <w:rFonts w:cs="Arial"/>
          <w:bCs/>
          <w:sz w:val="28"/>
          <w:szCs w:val="28"/>
        </w:rPr>
      </w:pPr>
      <w:r w:rsidRPr="00845058">
        <w:rPr>
          <w:rFonts w:cs="Arial"/>
          <w:bCs/>
          <w:sz w:val="28"/>
          <w:szCs w:val="28"/>
        </w:rPr>
        <w:t>Технологии социальной работы в сфере занятости населения</w:t>
      </w:r>
    </w:p>
    <w:p w:rsidR="006001CE" w:rsidRPr="00845058" w:rsidRDefault="006001CE" w:rsidP="00845058">
      <w:pPr>
        <w:spacing w:line="360" w:lineRule="auto"/>
        <w:jc w:val="both"/>
        <w:rPr>
          <w:sz w:val="28"/>
          <w:szCs w:val="28"/>
        </w:rPr>
      </w:pPr>
      <w:r w:rsidRPr="00845058">
        <w:rPr>
          <w:sz w:val="28"/>
          <w:szCs w:val="28"/>
        </w:rPr>
        <w:t>ГЛАВА 2. Практический опыт реализации современных технологий</w:t>
      </w:r>
      <w:r w:rsidR="00FD21EC" w:rsidRPr="00845058">
        <w:rPr>
          <w:sz w:val="28"/>
          <w:szCs w:val="28"/>
        </w:rPr>
        <w:t xml:space="preserve"> социальной работы с мигрантами</w:t>
      </w:r>
    </w:p>
    <w:p w:rsidR="006001CE" w:rsidRPr="00845058" w:rsidRDefault="006001CE" w:rsidP="00845058">
      <w:pPr>
        <w:spacing w:line="360" w:lineRule="auto"/>
        <w:jc w:val="both"/>
        <w:rPr>
          <w:sz w:val="28"/>
          <w:szCs w:val="28"/>
        </w:rPr>
      </w:pPr>
      <w:r w:rsidRPr="00845058">
        <w:rPr>
          <w:sz w:val="28"/>
          <w:szCs w:val="28"/>
        </w:rPr>
        <w:t>2.1 Система работы учреждений социальной защиты с мигрантами</w:t>
      </w:r>
    </w:p>
    <w:p w:rsidR="006001CE" w:rsidRPr="00845058" w:rsidRDefault="006001CE" w:rsidP="00845058">
      <w:pPr>
        <w:spacing w:line="360" w:lineRule="auto"/>
        <w:jc w:val="both"/>
        <w:rPr>
          <w:sz w:val="28"/>
          <w:szCs w:val="28"/>
        </w:rPr>
      </w:pPr>
      <w:r w:rsidRPr="00845058">
        <w:rPr>
          <w:sz w:val="28"/>
          <w:szCs w:val="28"/>
        </w:rPr>
        <w:t>2.2</w:t>
      </w:r>
      <w:r w:rsidR="00F72A4B" w:rsidRPr="00845058">
        <w:rPr>
          <w:sz w:val="28"/>
          <w:szCs w:val="28"/>
        </w:rPr>
        <w:t xml:space="preserve"> Р</w:t>
      </w:r>
      <w:r w:rsidR="00FD21EC" w:rsidRPr="00845058">
        <w:rPr>
          <w:sz w:val="28"/>
          <w:szCs w:val="28"/>
        </w:rPr>
        <w:t>еализация технологий социальной работы с мигрантами в деятельности различных учреждений</w:t>
      </w:r>
    </w:p>
    <w:p w:rsidR="006001CE" w:rsidRPr="00845058" w:rsidRDefault="006001CE" w:rsidP="00845058">
      <w:pPr>
        <w:spacing w:line="360" w:lineRule="auto"/>
        <w:jc w:val="both"/>
        <w:rPr>
          <w:sz w:val="28"/>
          <w:szCs w:val="28"/>
        </w:rPr>
      </w:pPr>
      <w:r w:rsidRPr="00845058">
        <w:rPr>
          <w:sz w:val="28"/>
          <w:szCs w:val="28"/>
        </w:rPr>
        <w:t>Заключение</w:t>
      </w:r>
    </w:p>
    <w:p w:rsidR="006001CE" w:rsidRPr="00845058" w:rsidRDefault="006001CE" w:rsidP="00845058">
      <w:pPr>
        <w:spacing w:line="360" w:lineRule="auto"/>
        <w:jc w:val="both"/>
        <w:rPr>
          <w:sz w:val="28"/>
          <w:szCs w:val="28"/>
        </w:rPr>
      </w:pPr>
      <w:r w:rsidRPr="00845058">
        <w:rPr>
          <w:sz w:val="28"/>
          <w:szCs w:val="28"/>
        </w:rPr>
        <w:t xml:space="preserve">Список литературы </w:t>
      </w:r>
    </w:p>
    <w:p w:rsidR="0063398B" w:rsidRPr="00845058" w:rsidRDefault="0063398B" w:rsidP="00845058">
      <w:pPr>
        <w:spacing w:line="360" w:lineRule="auto"/>
        <w:ind w:firstLine="709"/>
        <w:jc w:val="both"/>
        <w:rPr>
          <w:sz w:val="28"/>
          <w:szCs w:val="28"/>
        </w:rPr>
      </w:pPr>
    </w:p>
    <w:p w:rsidR="006001CE" w:rsidRPr="00845058" w:rsidRDefault="00845058" w:rsidP="00845058">
      <w:pPr>
        <w:spacing w:line="360" w:lineRule="auto"/>
        <w:ind w:firstLine="709"/>
        <w:jc w:val="both"/>
        <w:rPr>
          <w:sz w:val="28"/>
          <w:szCs w:val="28"/>
        </w:rPr>
      </w:pPr>
      <w:r>
        <w:rPr>
          <w:sz w:val="28"/>
          <w:szCs w:val="28"/>
        </w:rPr>
        <w:br w:type="page"/>
      </w:r>
      <w:r w:rsidR="00FD21EC" w:rsidRPr="00845058">
        <w:rPr>
          <w:sz w:val="28"/>
          <w:szCs w:val="28"/>
        </w:rPr>
        <w:t>ВВЕДЕНИЕ</w:t>
      </w:r>
    </w:p>
    <w:p w:rsidR="006001CE" w:rsidRPr="00845058" w:rsidRDefault="006001CE" w:rsidP="00845058">
      <w:pPr>
        <w:spacing w:line="360" w:lineRule="auto"/>
        <w:ind w:firstLine="709"/>
        <w:jc w:val="both"/>
        <w:rPr>
          <w:sz w:val="28"/>
          <w:szCs w:val="28"/>
        </w:rPr>
      </w:pPr>
    </w:p>
    <w:p w:rsidR="006001CE" w:rsidRPr="00845058" w:rsidRDefault="005C7C09" w:rsidP="00845058">
      <w:pPr>
        <w:shd w:val="clear" w:color="auto" w:fill="FFFFFF"/>
        <w:autoSpaceDE w:val="0"/>
        <w:autoSpaceDN w:val="0"/>
        <w:adjustRightInd w:val="0"/>
        <w:spacing w:line="360" w:lineRule="auto"/>
        <w:ind w:firstLine="709"/>
        <w:jc w:val="both"/>
        <w:rPr>
          <w:sz w:val="28"/>
          <w:szCs w:val="28"/>
        </w:rPr>
      </w:pPr>
      <w:r>
        <w:rPr>
          <w:sz w:val="28"/>
          <w:szCs w:val="28"/>
        </w:rPr>
        <w:t xml:space="preserve">Распад СССР </w:t>
      </w:r>
      <w:r w:rsidR="006001CE" w:rsidRPr="00845058">
        <w:rPr>
          <w:sz w:val="28"/>
          <w:szCs w:val="28"/>
        </w:rPr>
        <w:t>сопровождался возникновением целого комплекса проблем, так или иначе повлиявших на миграционное движение народов, населявших одну шестую часть суши. Соглашения между образованными на территории Союза государствами не предусматривали разрешения потенциально возможных (и реально возникших впоследствии) миграционных проблем. В силу этого не только военные противостояния в Закавказье и Центральной Азии, но и ущемления прав части населения оказались не обеспечены юридическими гарантиями. В аналогичном положении оказалась и сфера внешней миграции, столкнувшаяся с проблемами прозрачных границ, отсутствия налаженного иммиграционного контроля. Достаточно радикальным образом все пертурбации последних</w:t>
      </w:r>
      <w:r w:rsidR="00845058">
        <w:rPr>
          <w:sz w:val="28"/>
          <w:szCs w:val="28"/>
        </w:rPr>
        <w:t xml:space="preserve"> 5—6 лет отразились и на внутри</w:t>
      </w:r>
      <w:r w:rsidR="006001CE" w:rsidRPr="00845058">
        <w:rPr>
          <w:sz w:val="28"/>
          <w:szCs w:val="28"/>
        </w:rPr>
        <w:t>российских миграционных потоках, придав им невиданную ранее, часто политизированную остроту.</w:t>
      </w:r>
      <w:r w:rsidR="00845058">
        <w:rPr>
          <w:rFonts w:cs="Arial"/>
          <w:sz w:val="28"/>
          <w:szCs w:val="28"/>
        </w:rPr>
        <w:t xml:space="preserve"> </w:t>
      </w:r>
      <w:r w:rsidR="006001CE" w:rsidRPr="00845058">
        <w:rPr>
          <w:iCs/>
          <w:sz w:val="28"/>
          <w:szCs w:val="28"/>
        </w:rPr>
        <w:t>Н</w:t>
      </w:r>
      <w:r w:rsidR="006001CE" w:rsidRPr="00845058">
        <w:rPr>
          <w:sz w:val="28"/>
          <w:szCs w:val="28"/>
        </w:rPr>
        <w:t>а фоне общего снижения интенсивности миграции, а стало быть, и ее масштабов, произошел коренной перелом в межрайонном перемещении населения. Трудонедостаточные районы, в прошлом, как правило, получавшие мигрантов из трудоизбыточных, стали терять население в миграционном обмене с ними. В 90-е гг. началось разрушение демографического и трудового потенциала в районах нового освоения на Севере, Дальнем Востоке, частично и в Сибири. С позиции перспектив развития этих регионов наиболее опасно то, что они теряют ту часть населения, которая наиболее адекватна по своим профессионально-квалификационным навыкам сложившейся в этих регионах отраслевой структуре экономики и в то же время лучше всего адаптирована (из-за длительности проживания) к местным природным условиям. В целом плохо и то, что выезжающее население направляется в регионы, которые в ближайшем будущем неизбежно вновь превратятся в миграционных доноров для других частей страны.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Абсолютно новым и экстремальным по своему характеру явлением стали потоки беженцев и вынужденных переселенцев, причем не только русскоязычного населения республик бывшего СССР, но и множества других этносов огромной распавшейся страны. В России сегодня число лиц, относящихся к этим двум, категориям, оценивается не менее чем в 1 млн. человек. Регионы их выхода: Центральная Азия, в первую очередь Таджикистан; Закавказье; регионы Российского Северного Кавказа — Чечня, Ингушетия, Северная Осетия. На сегодняшний день решение этой проблемы не обеспечено ни в экономическом, ни в правовом отношении, хотя вероятный потенциал вынужденной миграции из стран СНГ в Россию огромен: только численность остающихся за пределами русских и представителей других российских национальностей превышает 25 млн. человек.</w:t>
      </w:r>
      <w:r w:rsidRPr="00845058">
        <w:rPr>
          <w:sz w:val="28"/>
          <w:szCs w:val="20"/>
        </w:rPr>
        <w:t xml:space="preserve"> </w:t>
      </w:r>
      <w:r w:rsidRPr="00845058">
        <w:rPr>
          <w:sz w:val="28"/>
          <w:szCs w:val="28"/>
        </w:rPr>
        <w:t>[</w:t>
      </w:r>
      <w:r w:rsidR="005B5A35" w:rsidRPr="00845058">
        <w:rPr>
          <w:sz w:val="28"/>
          <w:szCs w:val="28"/>
        </w:rPr>
        <w:t>17;с.</w:t>
      </w:r>
      <w:r w:rsidRPr="00845058">
        <w:rPr>
          <w:sz w:val="28"/>
          <w:szCs w:val="28"/>
        </w:rPr>
        <w:t>449]</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Задачей современных государств является не просто признание, а защита прав человека, создание соответствующих условий для их реального обеспечения. При разработке социальной политики именно создание условий для реализации прав человека в социальной сфере и оказывается в центре внимания государства и органов местного самоуправления. Эти условия включают в себя соответствующие нормативные системы и специальные учреждения, деятельность которых нацелена как на формирование возможностей для реализации личностью своих прав, так и непосредственно на их осуществление.</w:t>
      </w:r>
    </w:p>
    <w:p w:rsidR="006001CE" w:rsidRPr="00845058" w:rsidRDefault="006001CE" w:rsidP="00845058">
      <w:pPr>
        <w:spacing w:line="360" w:lineRule="auto"/>
        <w:ind w:firstLine="709"/>
        <w:jc w:val="both"/>
        <w:rPr>
          <w:sz w:val="28"/>
          <w:szCs w:val="28"/>
        </w:rPr>
      </w:pPr>
      <w:r w:rsidRPr="00845058">
        <w:rPr>
          <w:sz w:val="28"/>
          <w:szCs w:val="28"/>
          <w:u w:val="single"/>
        </w:rPr>
        <w:t>Цель</w:t>
      </w:r>
      <w:r w:rsidR="006B1178" w:rsidRPr="00845058">
        <w:rPr>
          <w:sz w:val="28"/>
          <w:szCs w:val="28"/>
          <w:u w:val="single"/>
        </w:rPr>
        <w:t xml:space="preserve"> исследования: </w:t>
      </w:r>
      <w:r w:rsidR="006B1178" w:rsidRPr="00845058">
        <w:rPr>
          <w:sz w:val="28"/>
          <w:szCs w:val="28"/>
        </w:rPr>
        <w:t>раскрыть теоретические и практические основы реализации технологий социальной работы по защите прав мигрантов.</w:t>
      </w:r>
    </w:p>
    <w:p w:rsidR="006B1178" w:rsidRPr="00845058" w:rsidRDefault="006B1178" w:rsidP="00845058">
      <w:pPr>
        <w:spacing w:line="360" w:lineRule="auto"/>
        <w:ind w:firstLine="709"/>
        <w:jc w:val="both"/>
        <w:rPr>
          <w:sz w:val="28"/>
          <w:szCs w:val="28"/>
        </w:rPr>
      </w:pPr>
      <w:r w:rsidRPr="00845058">
        <w:rPr>
          <w:sz w:val="28"/>
          <w:szCs w:val="28"/>
          <w:u w:val="single"/>
        </w:rPr>
        <w:t xml:space="preserve">Объект исследования: </w:t>
      </w:r>
      <w:r w:rsidRPr="00845058">
        <w:rPr>
          <w:sz w:val="28"/>
          <w:szCs w:val="28"/>
        </w:rPr>
        <w:t>организация социальной работы с мигрантами.</w:t>
      </w:r>
    </w:p>
    <w:p w:rsidR="006B1178" w:rsidRPr="00845058" w:rsidRDefault="006B1178" w:rsidP="00845058">
      <w:pPr>
        <w:spacing w:line="360" w:lineRule="auto"/>
        <w:ind w:firstLine="709"/>
        <w:jc w:val="both"/>
        <w:rPr>
          <w:sz w:val="28"/>
          <w:szCs w:val="28"/>
        </w:rPr>
      </w:pPr>
      <w:r w:rsidRPr="00845058">
        <w:rPr>
          <w:sz w:val="28"/>
          <w:szCs w:val="28"/>
          <w:u w:val="single"/>
        </w:rPr>
        <w:t>Предмет исследования:</w:t>
      </w:r>
      <w:r w:rsidRPr="00845058">
        <w:rPr>
          <w:sz w:val="28"/>
          <w:szCs w:val="28"/>
        </w:rPr>
        <w:t xml:space="preserve"> реализация технологий социальной работы по защите прав мигрантов.</w:t>
      </w:r>
    </w:p>
    <w:p w:rsidR="000E3CAE" w:rsidRPr="00845058" w:rsidRDefault="006B1178" w:rsidP="00845058">
      <w:pPr>
        <w:spacing w:line="360" w:lineRule="auto"/>
        <w:ind w:firstLine="709"/>
        <w:jc w:val="both"/>
        <w:rPr>
          <w:sz w:val="28"/>
          <w:szCs w:val="28"/>
        </w:rPr>
      </w:pPr>
      <w:r w:rsidRPr="00845058">
        <w:rPr>
          <w:sz w:val="28"/>
          <w:szCs w:val="28"/>
          <w:u w:val="single"/>
        </w:rPr>
        <w:t>Методы исследования:</w:t>
      </w:r>
      <w:r w:rsidRPr="00845058">
        <w:rPr>
          <w:sz w:val="28"/>
          <w:szCs w:val="28"/>
        </w:rPr>
        <w:t xml:space="preserve"> </w:t>
      </w:r>
    </w:p>
    <w:p w:rsidR="006B1178" w:rsidRPr="00845058" w:rsidRDefault="006B1178" w:rsidP="00845058">
      <w:pPr>
        <w:spacing w:line="360" w:lineRule="auto"/>
        <w:ind w:firstLine="709"/>
        <w:jc w:val="both"/>
        <w:rPr>
          <w:sz w:val="28"/>
          <w:szCs w:val="28"/>
        </w:rPr>
      </w:pPr>
      <w:r w:rsidRPr="00845058">
        <w:rPr>
          <w:sz w:val="28"/>
          <w:szCs w:val="28"/>
        </w:rPr>
        <w:t>анализ литературы;</w:t>
      </w:r>
    </w:p>
    <w:p w:rsidR="000E3CAE" w:rsidRPr="00845058" w:rsidRDefault="006B1178" w:rsidP="00845058">
      <w:pPr>
        <w:spacing w:line="360" w:lineRule="auto"/>
        <w:ind w:firstLine="709"/>
        <w:jc w:val="both"/>
        <w:rPr>
          <w:sz w:val="28"/>
          <w:szCs w:val="28"/>
        </w:rPr>
      </w:pPr>
      <w:r w:rsidRPr="00845058">
        <w:rPr>
          <w:sz w:val="28"/>
          <w:szCs w:val="28"/>
        </w:rPr>
        <w:t>анализ докумен</w:t>
      </w:r>
      <w:r w:rsidR="000E3CAE" w:rsidRPr="00845058">
        <w:rPr>
          <w:sz w:val="28"/>
          <w:szCs w:val="28"/>
        </w:rPr>
        <w:t>тов;</w:t>
      </w:r>
    </w:p>
    <w:p w:rsidR="000E3CAE" w:rsidRPr="00845058" w:rsidRDefault="000E3CAE" w:rsidP="00845058">
      <w:pPr>
        <w:spacing w:line="360" w:lineRule="auto"/>
        <w:ind w:firstLine="709"/>
        <w:jc w:val="both"/>
        <w:rPr>
          <w:sz w:val="28"/>
          <w:szCs w:val="28"/>
        </w:rPr>
      </w:pPr>
      <w:r w:rsidRPr="00845058">
        <w:rPr>
          <w:sz w:val="28"/>
          <w:szCs w:val="28"/>
        </w:rPr>
        <w:t>изучение практического опыта;</w:t>
      </w:r>
    </w:p>
    <w:p w:rsidR="006B1178" w:rsidRPr="00845058" w:rsidRDefault="006B1178" w:rsidP="00845058">
      <w:pPr>
        <w:spacing w:line="360" w:lineRule="auto"/>
        <w:ind w:firstLine="709"/>
        <w:jc w:val="both"/>
        <w:rPr>
          <w:sz w:val="28"/>
          <w:szCs w:val="28"/>
        </w:rPr>
      </w:pPr>
      <w:r w:rsidRPr="00845058">
        <w:rPr>
          <w:sz w:val="28"/>
          <w:szCs w:val="28"/>
        </w:rPr>
        <w:t>контент-анализ.</w:t>
      </w:r>
    </w:p>
    <w:p w:rsidR="006001CE" w:rsidRPr="00845058" w:rsidRDefault="006001CE" w:rsidP="00845058">
      <w:pPr>
        <w:spacing w:line="360" w:lineRule="auto"/>
        <w:ind w:firstLine="709"/>
        <w:jc w:val="both"/>
        <w:rPr>
          <w:sz w:val="28"/>
          <w:szCs w:val="28"/>
          <w:u w:val="single"/>
        </w:rPr>
      </w:pPr>
      <w:r w:rsidRPr="00845058">
        <w:rPr>
          <w:sz w:val="28"/>
          <w:szCs w:val="28"/>
          <w:u w:val="single"/>
        </w:rPr>
        <w:t>Задачи</w:t>
      </w:r>
      <w:r w:rsidR="006B1178" w:rsidRPr="00845058">
        <w:rPr>
          <w:sz w:val="28"/>
          <w:szCs w:val="28"/>
          <w:u w:val="single"/>
        </w:rPr>
        <w:t xml:space="preserve"> исследования</w:t>
      </w:r>
      <w:r w:rsidRPr="00845058">
        <w:rPr>
          <w:sz w:val="28"/>
          <w:szCs w:val="28"/>
          <w:u w:val="single"/>
        </w:rPr>
        <w:t>:</w:t>
      </w:r>
    </w:p>
    <w:p w:rsidR="006001CE" w:rsidRPr="00845058" w:rsidRDefault="000E3CAE" w:rsidP="00845058">
      <w:pPr>
        <w:spacing w:line="360" w:lineRule="auto"/>
        <w:ind w:firstLine="709"/>
        <w:jc w:val="both"/>
        <w:rPr>
          <w:sz w:val="28"/>
          <w:szCs w:val="28"/>
        </w:rPr>
      </w:pPr>
      <w:r w:rsidRPr="00845058">
        <w:rPr>
          <w:sz w:val="28"/>
          <w:szCs w:val="28"/>
        </w:rPr>
        <w:t>дать содержательную характеристику технологий социальной работы;</w:t>
      </w:r>
    </w:p>
    <w:p w:rsidR="000E3CAE" w:rsidRPr="00845058" w:rsidRDefault="000E3CAE" w:rsidP="00845058">
      <w:pPr>
        <w:spacing w:line="360" w:lineRule="auto"/>
        <w:ind w:firstLine="709"/>
        <w:jc w:val="both"/>
        <w:rPr>
          <w:sz w:val="28"/>
          <w:szCs w:val="28"/>
        </w:rPr>
      </w:pPr>
      <w:r w:rsidRPr="00845058">
        <w:rPr>
          <w:sz w:val="28"/>
          <w:szCs w:val="28"/>
        </w:rPr>
        <w:t>дать содержательную характеристику нормативно-правового обеспечения социальной работы;</w:t>
      </w:r>
    </w:p>
    <w:p w:rsidR="000E3CAE" w:rsidRPr="00845058" w:rsidRDefault="000E3CAE" w:rsidP="00845058">
      <w:pPr>
        <w:spacing w:line="360" w:lineRule="auto"/>
        <w:ind w:firstLine="709"/>
        <w:jc w:val="both"/>
        <w:rPr>
          <w:sz w:val="28"/>
          <w:szCs w:val="28"/>
        </w:rPr>
      </w:pPr>
      <w:r w:rsidRPr="00845058">
        <w:rPr>
          <w:sz w:val="28"/>
          <w:szCs w:val="28"/>
        </w:rPr>
        <w:t>описать опыт реализации технологий социальной работы с мигрантами.</w:t>
      </w:r>
    </w:p>
    <w:p w:rsidR="0063398B" w:rsidRPr="00845058" w:rsidRDefault="0063398B" w:rsidP="00845058">
      <w:pPr>
        <w:spacing w:line="360" w:lineRule="auto"/>
        <w:ind w:firstLine="709"/>
        <w:jc w:val="both"/>
        <w:rPr>
          <w:sz w:val="28"/>
          <w:szCs w:val="28"/>
        </w:rPr>
      </w:pPr>
    </w:p>
    <w:p w:rsidR="006001CE" w:rsidRPr="00845058" w:rsidRDefault="00845058" w:rsidP="00845058">
      <w:pPr>
        <w:spacing w:line="360" w:lineRule="auto"/>
        <w:ind w:firstLine="709"/>
        <w:jc w:val="both"/>
        <w:rPr>
          <w:sz w:val="28"/>
          <w:szCs w:val="28"/>
        </w:rPr>
      </w:pPr>
      <w:r>
        <w:rPr>
          <w:sz w:val="28"/>
          <w:szCs w:val="28"/>
        </w:rPr>
        <w:br w:type="page"/>
      </w:r>
      <w:r w:rsidR="006001CE" w:rsidRPr="00845058">
        <w:rPr>
          <w:sz w:val="28"/>
          <w:szCs w:val="28"/>
        </w:rPr>
        <w:t>ГЛАВА 1. Теоретические основы реализации технологий</w:t>
      </w:r>
      <w:r w:rsidR="006B1178" w:rsidRPr="00845058">
        <w:rPr>
          <w:sz w:val="28"/>
          <w:szCs w:val="28"/>
        </w:rPr>
        <w:t xml:space="preserve"> социальной работы по защите прав мигрантов</w:t>
      </w:r>
    </w:p>
    <w:p w:rsidR="006001CE" w:rsidRPr="00845058" w:rsidRDefault="006001CE" w:rsidP="00845058">
      <w:pPr>
        <w:spacing w:line="360" w:lineRule="auto"/>
        <w:ind w:firstLine="709"/>
        <w:jc w:val="both"/>
        <w:rPr>
          <w:sz w:val="28"/>
          <w:szCs w:val="28"/>
        </w:rPr>
      </w:pPr>
    </w:p>
    <w:p w:rsidR="006001CE" w:rsidRPr="00845058" w:rsidRDefault="006001CE" w:rsidP="00845058">
      <w:pPr>
        <w:spacing w:line="360" w:lineRule="auto"/>
        <w:ind w:firstLine="709"/>
        <w:jc w:val="both"/>
        <w:rPr>
          <w:sz w:val="28"/>
          <w:szCs w:val="28"/>
        </w:rPr>
      </w:pPr>
      <w:r w:rsidRPr="00845058">
        <w:rPr>
          <w:sz w:val="28"/>
          <w:szCs w:val="28"/>
        </w:rPr>
        <w:t>1.1 Характеристика технологий социальной</w:t>
      </w:r>
      <w:r w:rsidR="00066FF7" w:rsidRPr="00845058">
        <w:rPr>
          <w:sz w:val="28"/>
          <w:szCs w:val="28"/>
        </w:rPr>
        <w:t xml:space="preserve"> работы по защите прав человека</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Права человека представляют собой возможности каждой личности, без исключения, на осуществление разнообразной деятельности, самореализацию. Под правами человека в общем плане понимается совокупность политико-правовых, экономических и нравственно-духовных условий нормальной жизнедеятельности человека, его сохранения и развития в гармонии с обществом и природой, а также наличие возможностей этими правами воспользоваться.</w:t>
      </w:r>
    </w:p>
    <w:p w:rsidR="006001CE" w:rsidRPr="00845058" w:rsidRDefault="006001CE" w:rsidP="00845058">
      <w:pPr>
        <w:shd w:val="clear" w:color="auto" w:fill="FFFFFF"/>
        <w:autoSpaceDE w:val="0"/>
        <w:autoSpaceDN w:val="0"/>
        <w:adjustRightInd w:val="0"/>
        <w:spacing w:line="360" w:lineRule="auto"/>
        <w:ind w:firstLine="709"/>
        <w:jc w:val="both"/>
        <w:rPr>
          <w:bCs/>
          <w:sz w:val="28"/>
          <w:szCs w:val="28"/>
        </w:rPr>
      </w:pPr>
      <w:r w:rsidRPr="00845058">
        <w:rPr>
          <w:sz w:val="28"/>
          <w:szCs w:val="28"/>
        </w:rPr>
        <w:t>Ценностными основами прав человека выступают гуманизм, человеческое достоинство, свобода, равноправие</w:t>
      </w:r>
      <w:r w:rsidR="00066FF7" w:rsidRPr="00845058">
        <w:rPr>
          <w:sz w:val="28"/>
          <w:szCs w:val="28"/>
        </w:rPr>
        <w:t>, солидарность, справедливость.</w:t>
      </w:r>
      <w:r w:rsidR="00066FF7" w:rsidRPr="00845058">
        <w:rPr>
          <w:bCs/>
          <w:sz w:val="28"/>
          <w:szCs w:val="28"/>
        </w:rPr>
        <w:t xml:space="preserve"> [</w:t>
      </w:r>
      <w:r w:rsidR="005B5A35" w:rsidRPr="00845058">
        <w:rPr>
          <w:bCs/>
          <w:sz w:val="28"/>
          <w:szCs w:val="28"/>
        </w:rPr>
        <w:t>15;с.</w:t>
      </w:r>
      <w:r w:rsidR="00066FF7" w:rsidRPr="00845058">
        <w:rPr>
          <w:bCs/>
          <w:sz w:val="28"/>
          <w:szCs w:val="28"/>
        </w:rPr>
        <w:t>46.]</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При рассмотрении прав человека в литературе к ним, как правило, относят права, на которые могут претендовать все члены человеческого сообщества: право на жизнь; право не подвергаться пыткам и жестокому, бесчеловечному или унижающему достоинство обращению и наказанию; право не подвергаться произвольному аресту или задержанию; право на справедливое судебное разбирательство; свобода от дискриминации; право на равную защиту закона; право не подвергаться произвольному вмешательству в личную и семейную жизнь, произвольным посягательствам на неприкосновенность жилища или тайну корреспонденции; свобода ассоциаций, выражения мнений, собраний и передвижения; право искать убежища и пользоваться этим убежищем; право на гражданство; свобода мысли, совести и религии; право на участие в голосовании и управлении своей страной; право на справедливые и благоприятные условия труда; право на адекватное питание, жилье, одежду и социальное обеспечение; право на охрану здоровья; на образование; право владеть имуществом; право на участие в культурной жизни; право на развитие.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Эти права представляют собой универсальные возможности для осуществления защиты индивидов и групп людей от действий, которые идут вразрез с основополагающими свободами и ущемляют достоинство человеческой личности. Реализация указанных выше прав призвана решать задачи защиты настоящего и будущего человека и человечества, преобразования общественных отношений на принципах уважения достоинства каждой личности, обеспечения ее безопасности и защиты от угроз существованию, поддержания порядка в отношениях между людьми, формирования экогуманистического сознания, содействия творческому развитию личности.</w:t>
      </w:r>
      <w:r w:rsidR="005B5A35" w:rsidRPr="00845058">
        <w:rPr>
          <w:sz w:val="28"/>
          <w:szCs w:val="28"/>
        </w:rPr>
        <w:t xml:space="preserve"> [9;с.43]</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Система социальной защиты населения начинает складываться как социальный институт, характеризующийся совокупностью принципов, социальных норм, учреждений, организаций и определяющий устойчивые формы социального поведения и действия людей. Ее становление и развитие обусловлено экономическими, политическими, идеологическими, нравственно-психологическими факторами, сложившимися в обществе и определяющими ее содержание, направленность, формы и методы.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Система социальной защиты населения складывается как многоукладная структура, в которой используются практически все организационно-правовые формы, существующие в странах с рыночной экономикой, хотя в силу нерешенности ряда теоретических, организационных и экономических проблем их функционирование пока не является полным.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Ведущие организационно-правовые формы социальной защиты населения в настоящее время — это пенсионное обеспечение; назначение пособий и льгот особо нуждающимся категориям населения; социальное страхование; социальное обслуживание.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Социальная работа, осуществляемая в рамках института социальной защиты: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 xml:space="preserve">является многофункциональной. Если еще в начале 90-х гг. ведущее место занимали функции социально-бытового характера, то в настоящее время — такие функции, как: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активизационная (содействие активизации потенциала собственных возможностей отдельного человека, семьи, социальной группы) в продолжении трудовой жизненно ситуации;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системно-моделирующая (определение характера, объема, форм и методов помощи);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организаторская (координация деятельности государственным и негосударственных учреждений, участие в формировании и реализации социальной политики, развитие сети учреждений социального обслуживания и использование в их работе новых приемов и способов деятельности); профилактическая (приведение в действие различных механизмов (юридических, медицинских, психологические педагогических и др. с целью предупреждения и преодоления негативных явлений, организации помощи нуждающимся);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социально-медицинская, социально-педагогическая, социально-психологическая, социально-бытовая, коммуникативная и др.</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Появление новых функций, обновление старых — это приведение форм, методов, технологий социальной работы в соответствии новым требованиям, предъявляемыми ей как профессиональному виду деятельности, направленному на развитие способностей людей самостоятельно разрешать жизненные ситуации, используя </w:t>
      </w:r>
      <w:r w:rsidRPr="00845058">
        <w:rPr>
          <w:iCs/>
          <w:sz w:val="28"/>
          <w:szCs w:val="28"/>
        </w:rPr>
        <w:t>по</w:t>
      </w:r>
      <w:r w:rsidRPr="00845058">
        <w:rPr>
          <w:sz w:val="28"/>
          <w:szCs w:val="28"/>
        </w:rPr>
        <w:t>тенциал внутренних сил; на обеспечение связи людей с системами, которые представляют ресурсы, услуги для преодоления возникших проблем; на использование эффективных и гуманных средств решения проблем;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отличается более выраженным, чем социальная работа в других</w:t>
      </w:r>
      <w:r w:rsidRPr="00845058">
        <w:rPr>
          <w:sz w:val="28"/>
          <w:szCs w:val="28"/>
          <w:vertAlign w:val="superscript"/>
        </w:rPr>
        <w:t xml:space="preserve"> </w:t>
      </w:r>
      <w:r w:rsidRPr="00845058">
        <w:rPr>
          <w:sz w:val="28"/>
          <w:szCs w:val="28"/>
        </w:rPr>
        <w:t>отраслях социальной сферы, сочетанием профессионального и непрофессионального видов деятельности, т.е. наряду с профессиональными специалистами здесь трудится большой отряд добровольцев, многие из которых имеют высшей и среднее образование, но по другим специальностям, или окончили курсы подготовки социальных работников. Успех социальной работы в этой сфере во многом будет зависеть от овладения всеми сотрудниками системой знаний в области теории и технологии социальной работы, другими дисциплинами, умениями и навыками применять их на практике; от освоения современных технологий;</w:t>
      </w:r>
    </w:p>
    <w:p w:rsidR="006001CE" w:rsidRPr="00845058" w:rsidRDefault="006001CE" w:rsidP="00845058">
      <w:pPr>
        <w:spacing w:line="360" w:lineRule="auto"/>
        <w:ind w:firstLine="709"/>
        <w:jc w:val="both"/>
        <w:rPr>
          <w:sz w:val="28"/>
          <w:szCs w:val="28"/>
        </w:rPr>
      </w:pPr>
      <w:r w:rsidRPr="00845058">
        <w:rPr>
          <w:sz w:val="28"/>
          <w:szCs w:val="28"/>
        </w:rPr>
        <w:t>• отличается технологичностью и многоплановостью, проявляющимися на всех структурных уровнях, — микро-, мезо- и макроуровне. В условиях нарастания социальных проблем и ограничения социальных ресурсов эффективность воздействия в решающей степени определяется умением правильно использовать комплекс приемов, методов, способов воздействия на клиента. Добиваясь изменений в его социальной ситуации, социальный работник, как правило, проводит психологическую коррекцию, оказывает социально-бытовую и медико-социальную помощь, юридическую или социально-психологическую консультацию и т.д. [</w:t>
      </w:r>
      <w:r w:rsidR="005B5A35" w:rsidRPr="00845058">
        <w:rPr>
          <w:bCs/>
          <w:sz w:val="28"/>
          <w:szCs w:val="28"/>
        </w:rPr>
        <w:t>18</w:t>
      </w:r>
      <w:r w:rsidR="005B5A35" w:rsidRPr="00845058">
        <w:rPr>
          <w:sz w:val="28"/>
          <w:szCs w:val="28"/>
        </w:rPr>
        <w:t>;с.</w:t>
      </w:r>
      <w:r w:rsidRPr="00845058">
        <w:rPr>
          <w:sz w:val="28"/>
          <w:szCs w:val="28"/>
        </w:rPr>
        <w:t>246]</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Социальная работа осуществляется сегодня в ведущих сферах жизнедеятельности общества: в образовании и здравоохранении, в промышленном и сельскохозяйственном производстве, в воинской среде, в системе исполнения наказаний и др.. В каждой области социальной сферы решаются конкретные задачи по оказанию помощи и поддержки человеку, существует своя законодательная и</w:t>
      </w:r>
      <w:r w:rsidR="00845058">
        <w:rPr>
          <w:sz w:val="28"/>
          <w:szCs w:val="28"/>
        </w:rPr>
        <w:t xml:space="preserve"> </w:t>
      </w:r>
      <w:r w:rsidRPr="00845058">
        <w:rPr>
          <w:sz w:val="28"/>
          <w:szCs w:val="28"/>
        </w:rPr>
        <w:t>нормативно-правовая база социальной работы, применяются апробированные технологии, создаются общественные условия для полной реализации функций социальной работы как профессионального вида деятельности.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iCs/>
          <w:sz w:val="28"/>
          <w:szCs w:val="28"/>
        </w:rPr>
        <w:t xml:space="preserve">Идея </w:t>
      </w:r>
      <w:r w:rsidRPr="00845058">
        <w:rPr>
          <w:sz w:val="28"/>
          <w:szCs w:val="28"/>
        </w:rPr>
        <w:t>прав человека и концепция профессионализма являются главными идеями социальной работы, вокруг которых накапливается опыт социальной защиты людей, оказавшихся в трудной жизненной ситуации. Защита прав, определяющих положение человека в обществе и соответствующих его основным социальным потребностям, является и основанием социальной работы, и ее стимулом в любой сфере жизни общества. Имеются в виду права человека, без которых он не может состояться, — право на жизнь, труд, социальное обеспечение в старости, охрану семьи, достаточный жизненный уровень.</w:t>
      </w:r>
    </w:p>
    <w:p w:rsidR="006001CE" w:rsidRPr="00845058" w:rsidRDefault="006001CE" w:rsidP="00845058">
      <w:pPr>
        <w:shd w:val="clear" w:color="auto" w:fill="FFFFFF"/>
        <w:autoSpaceDE w:val="0"/>
        <w:autoSpaceDN w:val="0"/>
        <w:adjustRightInd w:val="0"/>
        <w:spacing w:line="360" w:lineRule="auto"/>
        <w:ind w:firstLine="709"/>
        <w:jc w:val="both"/>
        <w:rPr>
          <w:bCs/>
          <w:sz w:val="28"/>
          <w:szCs w:val="28"/>
        </w:rPr>
      </w:pPr>
      <w:r w:rsidRPr="00845058">
        <w:rPr>
          <w:sz w:val="28"/>
          <w:szCs w:val="28"/>
        </w:rPr>
        <w:t xml:space="preserve">Каждый человек обладает абсолютным и очевидным правом на определенные блага — это утверждение является базовой профессиональной установкой социального работника, в какой бы сфере он ни работал. И несмотря на то, что представления о правах человека в разное время подвергались коренному пересмотру, этот принцип существенных изменений не претерпел. Наоборот, к началу </w:t>
      </w:r>
      <w:r w:rsidRPr="00845058">
        <w:rPr>
          <w:sz w:val="28"/>
          <w:szCs w:val="28"/>
          <w:lang w:val="en-US"/>
        </w:rPr>
        <w:t>XXI</w:t>
      </w:r>
      <w:r w:rsidRPr="00845058">
        <w:rPr>
          <w:sz w:val="28"/>
          <w:szCs w:val="28"/>
        </w:rPr>
        <w:t xml:space="preserve"> в. количество людей, желающих профессионально или на общественных началах приблизиться к реализации этого принципа в жизнь, значительно возросло. Миллионы людей принимают участие в оказании помощи нуждающимся в качестве парапрофессионалов, это практические психологи, психотерапевты, социальные педагоги, социальные работники, а также «добровольцы» и др.</w:t>
      </w:r>
      <w:r w:rsidR="00066FF7" w:rsidRPr="00845058">
        <w:rPr>
          <w:bCs/>
          <w:sz w:val="28"/>
          <w:szCs w:val="28"/>
        </w:rPr>
        <w:t xml:space="preserve"> </w:t>
      </w:r>
      <w:r w:rsidR="005B5A35" w:rsidRPr="00845058">
        <w:rPr>
          <w:bCs/>
          <w:sz w:val="28"/>
          <w:szCs w:val="28"/>
        </w:rPr>
        <w:t>[9;с.</w:t>
      </w:r>
      <w:r w:rsidR="00A56876" w:rsidRPr="00845058">
        <w:rPr>
          <w:bCs/>
          <w:sz w:val="28"/>
          <w:szCs w:val="28"/>
        </w:rPr>
        <w:t>93]</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Однако существует потребность более четко определить границы между профессиональной деятельностью названных специалистов, а также уяснить суть различий позиций людей, занятых в разных общественных системах помощи, обеспечивающих не только социальную защиту и социальное обслуживание, но и освобождение человека от нужды, бедности, несправедливости, маргинальности, помощь в преодолении ограничения возможностей, улучшение способности самостоятельно решать свои проблемы и преодолевать трудности. </w:t>
      </w:r>
    </w:p>
    <w:p w:rsidR="006001CE" w:rsidRPr="00845058" w:rsidRDefault="006001CE" w:rsidP="00845058">
      <w:pPr>
        <w:spacing w:line="360" w:lineRule="auto"/>
        <w:ind w:firstLine="709"/>
        <w:jc w:val="both"/>
        <w:rPr>
          <w:sz w:val="28"/>
          <w:szCs w:val="28"/>
        </w:rPr>
      </w:pPr>
      <w:r w:rsidRPr="00845058">
        <w:rPr>
          <w:sz w:val="28"/>
          <w:szCs w:val="28"/>
        </w:rPr>
        <w:t>Для повышения эффективности и результативности социальной работы большое значение имеет учет специфики, социального положения, потребностей и интересов различных групп населения, данные которого используются органами социальной защиты, социальными службами, практическими социальными работниками в своей деятельности. [</w:t>
      </w:r>
      <w:r w:rsidR="005B5A35" w:rsidRPr="00845058">
        <w:rPr>
          <w:sz w:val="28"/>
          <w:szCs w:val="28"/>
        </w:rPr>
        <w:t>19;</w:t>
      </w:r>
      <w:r w:rsidRPr="00845058">
        <w:rPr>
          <w:sz w:val="28"/>
          <w:szCs w:val="28"/>
        </w:rPr>
        <w:t>с.149]</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Одним из условий, обеспечивающих результативность социальной работы в различных сферах жизнедеятельности человека, является разработка и внедрение технологий социальной работы, с помощью которых обеспечивается достижение определенных целей социальной работы, необходимых общественных изменений по отношению к отдельному человеку или группе лиц, удается осуществить широкий спектр социальных, социально-экономических, социально-психологических, медико-социальных и других мероприятий для решения проблем клиентов.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Сущность социальных технологий можно </w:t>
      </w:r>
      <w:r w:rsidR="00B151B7" w:rsidRPr="00845058">
        <w:rPr>
          <w:sz w:val="28"/>
          <w:szCs w:val="28"/>
        </w:rPr>
        <w:t>интерпретировать</w:t>
      </w:r>
      <w:r w:rsidRPr="00845058">
        <w:rPr>
          <w:sz w:val="28"/>
          <w:szCs w:val="28"/>
        </w:rPr>
        <w:t xml:space="preserve"> как совокупность приемов, методов и воздействий государственных, общественных и</w:t>
      </w:r>
      <w:r w:rsidR="00845058">
        <w:rPr>
          <w:sz w:val="28"/>
          <w:szCs w:val="28"/>
        </w:rPr>
        <w:t xml:space="preserve"> </w:t>
      </w:r>
      <w:r w:rsidR="00B151B7" w:rsidRPr="00845058">
        <w:rPr>
          <w:sz w:val="28"/>
          <w:szCs w:val="28"/>
        </w:rPr>
        <w:t>частных</w:t>
      </w:r>
      <w:r w:rsidRPr="00845058">
        <w:rPr>
          <w:sz w:val="28"/>
          <w:szCs w:val="28"/>
        </w:rPr>
        <w:t xml:space="preserve"> организаций, специалистов и активистов, направленных на оказание помощи, поддержки, защиты всех людей, особенно нуждающихся слоев и групп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По отношению к объекту социальные технологии могут</w:t>
      </w:r>
      <w:r w:rsidRPr="00845058">
        <w:rPr>
          <w:iCs/>
          <w:sz w:val="28"/>
          <w:szCs w:val="28"/>
        </w:rPr>
        <w:t xml:space="preserve"> быть</w:t>
      </w:r>
      <w:r w:rsidR="00845058">
        <w:rPr>
          <w:iCs/>
          <w:sz w:val="28"/>
          <w:szCs w:val="28"/>
        </w:rPr>
        <w:t xml:space="preserve"> </w:t>
      </w:r>
      <w:r w:rsidRPr="00845058">
        <w:rPr>
          <w:sz w:val="28"/>
          <w:szCs w:val="28"/>
        </w:rPr>
        <w:t>«внешними» и «внутренними». «Внешние» технологии направлены на создание условий (что связано с сущностью проводимой социальной политики), способствующих уменьшению численно» доли населения, которое нуждается в помощи и поддержке государства, и помогающих человеку, группам (слоям) людей, решать свои проблемы самостоятельно.</w:t>
      </w:r>
      <w:r w:rsidR="00845058">
        <w:rPr>
          <w:rFonts w:cs="Arial"/>
          <w:sz w:val="28"/>
          <w:szCs w:val="28"/>
        </w:rPr>
        <w:t xml:space="preserve">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этом случае технологии социальной работы должны носить упреждающий характер, способствуя не только лечению «социальных болезней», но и их предотвращению, например делая все возможное для предотвращения безработицы, ее уменьшения, обучения людей, развития производства, создания новых рабочих мест, перепрофилирования тех или иных цехов, предприятий учреждений и т.д.</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Это возможно сделать также путем создания (реализации) технологий более глобального характера, затрагивающих сам процесс функционирования и развития общества.</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«Внутренние» технологии адекватны «частным» технологиям - на уровне индивида, группы — и направлены на решение проблем конкретного человека или группы, оказавшихся в трудной жизненной ситуации, мобилизацию их внутреннего потенциала, использование имеющихся ресурсов.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Учитывая интегрированный, универсальный характер социальной работы, можно выделять социально-педагогические, социально-психологические, социально-медицинские и другие технологии.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В зависимости </w:t>
      </w:r>
      <w:r w:rsidRPr="00845058">
        <w:rPr>
          <w:iCs/>
          <w:sz w:val="28"/>
          <w:szCs w:val="28"/>
        </w:rPr>
        <w:t xml:space="preserve">от содержания, целей и функций </w:t>
      </w:r>
      <w:r w:rsidRPr="00845058">
        <w:rPr>
          <w:sz w:val="28"/>
          <w:szCs w:val="28"/>
        </w:rPr>
        <w:t>социальной работы (нравственно-гуманистическая, информационно-коммуникативная, аналитико-прогнозная, организационно-методическая, рекламно-пропагандистская, регуляционно-профилактическая, аффективно-коммуникативная, социоинтегративная) можно выделить универсальные, общие технологии, которые могут применяться к любому виду и уровню объекта, использоваться любым субъектом социальной работы, — это социальная диагностика, социальная адаптация, социальный контроль, социальная реабилитация, социальная профилактика, социальное обслуживание, социальная защита, социальное проектирование, социальное посредничество, социальное попечительство и др.</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Так, социальная диагностика проводится в целях помощи клиенту, обратившемуся за помощью в социальную службу, и в целях исследования социальных проблем района, города, региона. Соответственно на каждом уровне будут применяться свои методы, способы сбора информации и постановки диагноза, определения путей решения проблем.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Процесс социальной адаптации сопровождает человека на протяжении всей его жизни — необходимо усваивать нормы, правила, человеческого общежития, приспосабливаться к новым социальным ролям, изменению социального статуса, изменениям состояния окружающей среды и внутриличностного состояния. В настоящее время различным слоям, группам населения (пенсионерам, молодежи, вынужденным переселенцам и др.) приходится адаптироваться к тем переменам, которые происходят в нашем обществе, и, соответственно, следует находить способы, методы, т.е. адаптационные технологии, которые бы позволили снизить негативные последствия проводимых социально-экономических реформ.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Учитывая сложность субъекта социальной работы, можно различать социальные технологии и по этому показателю.</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Так, Министерство труда и социального развития в большей степени разрабатывает и реализует технологии социальной диагностики, социального проектирования, социальной защиты, социального обслуживания и др. в масштабах всей страны, с учетом особенностей различных социальных групп.</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На уровне социальной службы и в зависимости от направленности ее деятельности (приют, стационар, социально-реабилитационные центры для различных категорий населения, консультации, центры занятости и др.) могут использоваться как частные, так и универсальные технологии, создаваться свои уникальные технологии, методики.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Различают технологии социальной работы с населением, проживающим на</w:t>
      </w:r>
      <w:r w:rsidR="00845058">
        <w:rPr>
          <w:sz w:val="28"/>
          <w:szCs w:val="28"/>
        </w:rPr>
        <w:t xml:space="preserve"> </w:t>
      </w:r>
      <w:r w:rsidRPr="00845058">
        <w:rPr>
          <w:sz w:val="28"/>
          <w:szCs w:val="28"/>
        </w:rPr>
        <w:t>территории страны, и с населением (группами),оказавшимся по тем или иным причинам за ее пределами, а также социальные технологии, применяемые в России и за рубежом, что обусловлено разными условиями жизни, уровнем экономического развития, культурными традициями и другими особенностями.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социальной работе используют и региональные технологии, что обусловлено спецификой отдельных территорий, отличающей их от большинства регионов России. [</w:t>
      </w:r>
      <w:r w:rsidR="005B5A35" w:rsidRPr="00845058">
        <w:rPr>
          <w:bCs/>
          <w:sz w:val="28"/>
          <w:szCs w:val="28"/>
        </w:rPr>
        <w:t>18</w:t>
      </w:r>
      <w:r w:rsidR="005B5A35" w:rsidRPr="00845058">
        <w:rPr>
          <w:sz w:val="28"/>
          <w:szCs w:val="28"/>
        </w:rPr>
        <w:t>;с.</w:t>
      </w:r>
      <w:r w:rsidRPr="00845058">
        <w:rPr>
          <w:sz w:val="28"/>
          <w:szCs w:val="28"/>
        </w:rPr>
        <w:t>329]</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Владение современными технологиями социальной</w:t>
      </w:r>
      <w:r w:rsidR="00845058">
        <w:rPr>
          <w:sz w:val="28"/>
          <w:szCs w:val="28"/>
        </w:rPr>
        <w:t xml:space="preserve"> </w:t>
      </w:r>
      <w:r w:rsidRPr="00845058">
        <w:rPr>
          <w:sz w:val="28"/>
          <w:szCs w:val="28"/>
        </w:rPr>
        <w:t>работы позволяет специалистам своевременно удовлетворять жизненно важные потребности людей, обеспечивать их выживание в кризисные периоды и непосредственно воздействовать на формирование качества и уровня их жизни.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Технология социальной работы — это совокупность научных знаний, средств, приемов, методов и организационных процедур, направленных на оптимизацию объекта социального воздействия. К важнейшим видам технологий социальной работы относятся: социальная диагностика, социальная профилактика, социальная реабилитация, социальная коррекция, социальная терапия. Они ориентируют на целостный подход к человеку, учет его интересов, потребностей, ценностных ориентации, на создание общественных условий, способствующих мобилизации потенциала внутренних сил личности для решения возникших проблем и трудностей. Трудно переоценить значение технологий социальной защиты, социальной помощи и социальной поддержки. Благодаря им удается осуществить адресную социальную помощь прежде всего остро нуждающимся и слабо социально защищенным группам населения, оказавшимся в трудной жизненной ситуации.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Не менее значимы и частные технологии, научно обоснованные технологические стандарты работы с конкретными группами — инвалидами, пенсионерами, одинокими и больными людьми, безработными, беженцами и другими категориями, включающими необходимое описание задач, ресурсов, мер, действий, других составляющих. Они позволяют осуществить индивидуальный подход к каждому клиенту и помочь в решении возникших у него проблем.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Недостаточно пока методик и технологий социальной работы, ориентированных на индивидуальную работу с клиентом, все еще преобладают групповые технологии. Российские специалисты оказались не подготовленными к практической работе с такими социальными объектами, как безработные, беженцы, бомжи. Поэтому весьма актуальны: адаптация ранее используемых технологий к современным социальным условиям, к потребностям организации социальной работы с учетом специфики различных групп населения; разработка новых технологий; ориентация технологий социальной работы на новые приоритеты социальной жизни: обеспечение адресности, интересов семьи, максимальное использование местных ресурсов и возможностей для решения социальных проблем человека. [</w:t>
      </w:r>
      <w:r w:rsidR="005B5A35" w:rsidRPr="00845058">
        <w:rPr>
          <w:sz w:val="28"/>
          <w:szCs w:val="28"/>
        </w:rPr>
        <w:t>19;с.</w:t>
      </w:r>
      <w:r w:rsidRPr="00845058">
        <w:rPr>
          <w:sz w:val="28"/>
          <w:szCs w:val="28"/>
        </w:rPr>
        <w:t>155]</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r w:rsidRPr="00845058">
        <w:rPr>
          <w:rFonts w:cs="Arial"/>
          <w:bCs/>
          <w:sz w:val="28"/>
          <w:szCs w:val="28"/>
        </w:rPr>
        <w:t>1.2 Технологии</w:t>
      </w:r>
      <w:r w:rsidR="00066FF7" w:rsidRPr="00845058">
        <w:rPr>
          <w:rFonts w:cs="Arial"/>
          <w:bCs/>
          <w:sz w:val="28"/>
          <w:szCs w:val="28"/>
        </w:rPr>
        <w:t xml:space="preserve"> социальной работы с мигрантами</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p>
    <w:p w:rsidR="006001CE" w:rsidRPr="00845058" w:rsidRDefault="00066FF7" w:rsidP="00845058">
      <w:pPr>
        <w:shd w:val="clear" w:color="auto" w:fill="FFFFFF"/>
        <w:autoSpaceDE w:val="0"/>
        <w:autoSpaceDN w:val="0"/>
        <w:adjustRightInd w:val="0"/>
        <w:spacing w:line="360" w:lineRule="auto"/>
        <w:ind w:firstLine="709"/>
        <w:jc w:val="both"/>
        <w:rPr>
          <w:rFonts w:cs="Arial"/>
          <w:bCs/>
          <w:sz w:val="28"/>
          <w:szCs w:val="28"/>
        </w:rPr>
      </w:pPr>
      <w:r w:rsidRPr="00845058">
        <w:rPr>
          <w:rFonts w:cs="Arial"/>
          <w:bCs/>
          <w:sz w:val="28"/>
          <w:szCs w:val="28"/>
        </w:rPr>
        <w:t>1.2.1 Социальная адаптация</w:t>
      </w:r>
    </w:p>
    <w:p w:rsidR="006001CE" w:rsidRPr="00845058" w:rsidRDefault="006001CE" w:rsidP="00845058">
      <w:pPr>
        <w:spacing w:line="360" w:lineRule="auto"/>
        <w:ind w:firstLine="709"/>
        <w:jc w:val="both"/>
        <w:rPr>
          <w:sz w:val="28"/>
          <w:szCs w:val="28"/>
        </w:rPr>
      </w:pPr>
      <w:r w:rsidRPr="00845058">
        <w:rPr>
          <w:sz w:val="28"/>
          <w:szCs w:val="28"/>
        </w:rPr>
        <w:t xml:space="preserve">Применение технологий социальной адаптации в социальной работе определяется ее основными задачами и актуальностью социальной проблемы. </w:t>
      </w:r>
    </w:p>
    <w:p w:rsidR="006001CE" w:rsidRPr="00845058" w:rsidRDefault="006001CE" w:rsidP="00845058">
      <w:pPr>
        <w:spacing w:line="360" w:lineRule="auto"/>
        <w:ind w:firstLine="709"/>
        <w:jc w:val="both"/>
        <w:rPr>
          <w:sz w:val="28"/>
          <w:szCs w:val="28"/>
        </w:rPr>
      </w:pPr>
      <w:r w:rsidRPr="00845058">
        <w:rPr>
          <w:sz w:val="28"/>
          <w:szCs w:val="28"/>
        </w:rPr>
        <w:t>Одной из задач социальной работы является адаптация индивидов, потерявших определенный социальный статус (беженцы, мигранты). В зависимости от контингента населения, охватываемого социальной работой, меняются и содержание процесса социальной адаптации, формы и методы проводимой работы. [</w:t>
      </w:r>
      <w:r w:rsidR="005B5A35" w:rsidRPr="00845058">
        <w:rPr>
          <w:bCs/>
          <w:sz w:val="28"/>
          <w:szCs w:val="28"/>
        </w:rPr>
        <w:t>21</w:t>
      </w:r>
      <w:r w:rsidR="005B5A35" w:rsidRPr="00845058">
        <w:rPr>
          <w:sz w:val="28"/>
          <w:szCs w:val="28"/>
        </w:rPr>
        <w:t>;</w:t>
      </w:r>
      <w:r w:rsidRPr="00845058">
        <w:rPr>
          <w:sz w:val="28"/>
          <w:szCs w:val="28"/>
        </w:rPr>
        <w:t>с.49]</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iCs/>
          <w:sz w:val="28"/>
          <w:szCs w:val="28"/>
        </w:rPr>
        <w:t xml:space="preserve">Социальная адаптация, </w:t>
      </w:r>
      <w:r w:rsidRPr="00845058">
        <w:rPr>
          <w:sz w:val="28"/>
          <w:szCs w:val="28"/>
        </w:rPr>
        <w:t xml:space="preserve">будучи сложным и многоуровневым процессом, осуществляется в различных сферах жизнедеятельности человека. Как процесс она означает приспособление личности или социальной группы, попавшей в трудную жизненную ситуацию, к реальной социальной среде. Процесс социальной адаптации начинается с осознания личностью (социальной группой) того обстоятельства, что ее прежнее поведение не содействует достижению успеха и необходимо менять модель поведения с учетом требований новой социальной среды. А для смены поведенческих образцов необходима активная позиция самой личности.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iCs/>
          <w:sz w:val="28"/>
          <w:szCs w:val="28"/>
        </w:rPr>
        <w:t xml:space="preserve">Социальная адаптация </w:t>
      </w:r>
      <w:r w:rsidRPr="00845058">
        <w:rPr>
          <w:sz w:val="28"/>
          <w:szCs w:val="28"/>
        </w:rPr>
        <w:t>— процесс приспособления личности или социальной группы к новой среде жизнедеятельности путем активного ее усвоения.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социальной работе необходимо учитывать различные виды адаптации, влияющие на развитие человека. Некоторые ученые, включая авторов ряда учебных пособий, выделяют четыре основных вида или уровня адаптации человека: биологическую, физиологическую, психологическую, социальную.</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Процесс социальной адаптации носит конкретно-исторический характер. Поэтому усилия личности или социальной группы, их возможности по усвоению изменившейся социальной среды во многом определяются направленностью самих изменений, социально-правовой и нравственной обстановкой в стране.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Прежде всего адаптированность требуется в сфере трудовых отношений, личностно-бытовой и культурно-досуговой. Поэтому вполне обоснованно ученые выделяют три основных вида (уровня) социальной адаптации: производственную, бытовую и досуговую.</w:t>
      </w:r>
    </w:p>
    <w:p w:rsidR="006001CE" w:rsidRPr="00845058" w:rsidRDefault="006001CE" w:rsidP="00845058">
      <w:pPr>
        <w:spacing w:line="360" w:lineRule="auto"/>
        <w:ind w:firstLine="709"/>
        <w:jc w:val="both"/>
        <w:rPr>
          <w:sz w:val="28"/>
          <w:szCs w:val="28"/>
        </w:rPr>
      </w:pPr>
      <w:r w:rsidRPr="00845058">
        <w:rPr>
          <w:sz w:val="28"/>
          <w:szCs w:val="28"/>
        </w:rPr>
        <w:t xml:space="preserve">В практической социономии адаптация выступает не только как процесс, но и как социальная технология. Причиной адаптации могут служить изменения социального состояния и положения личности или "группы лиц в связи с новой социальной ситуацией (потеря работы, выход на пенсию, переселение или вынужденная миграция, получение физических увечий, переживание катастрофы, участие в боевых действиях и т. д.). Усложнившаяся социальная ситуация, иной статус личности (группы лиц) служат своеобразными критериями при классификации основных направлений социальной адаптации применительно к социальной работе. К их числу можно отнести следующие направления: социальная адаптация к взрослой жизни детей-сирот — выпускников детских домов; адаптация инвалидов и пенсионеров к новым условиям жизни; адаптация участников военных конфликтов; адаптация лиц, подвергшихся насилию; адаптация лиц, переживших катастрофы; адаптация безработных; адаптация мигрантов, беженцев и вынужденных переселенцев; адаптация осужденных и освобожденных из мест заключения, и др. </w:t>
      </w:r>
      <w:r w:rsidR="005B5A35" w:rsidRPr="00845058">
        <w:rPr>
          <w:sz w:val="28"/>
          <w:szCs w:val="28"/>
        </w:rPr>
        <w:t>[19</w:t>
      </w:r>
      <w:r w:rsidRPr="00845058">
        <w:rPr>
          <w:sz w:val="28"/>
          <w:szCs w:val="28"/>
        </w:rPr>
        <w:t>; с.177]</w:t>
      </w:r>
    </w:p>
    <w:p w:rsidR="006001CE" w:rsidRPr="00845058" w:rsidRDefault="006001CE" w:rsidP="00845058">
      <w:pPr>
        <w:spacing w:line="360" w:lineRule="auto"/>
        <w:ind w:firstLine="709"/>
        <w:jc w:val="both"/>
        <w:rPr>
          <w:sz w:val="28"/>
          <w:szCs w:val="28"/>
        </w:rPr>
      </w:pPr>
    </w:p>
    <w:p w:rsidR="006001CE" w:rsidRPr="00845058" w:rsidRDefault="00066FF7" w:rsidP="00845058">
      <w:pPr>
        <w:numPr>
          <w:ilvl w:val="2"/>
          <w:numId w:val="4"/>
        </w:numPr>
        <w:shd w:val="clear" w:color="auto" w:fill="FFFFFF"/>
        <w:autoSpaceDE w:val="0"/>
        <w:autoSpaceDN w:val="0"/>
        <w:adjustRightInd w:val="0"/>
        <w:spacing w:line="360" w:lineRule="auto"/>
        <w:ind w:left="0" w:firstLine="709"/>
        <w:jc w:val="both"/>
        <w:rPr>
          <w:rFonts w:cs="Arial"/>
          <w:bCs/>
          <w:sz w:val="28"/>
          <w:szCs w:val="28"/>
        </w:rPr>
      </w:pPr>
      <w:r w:rsidRPr="00845058">
        <w:rPr>
          <w:rFonts w:cs="Arial"/>
          <w:bCs/>
          <w:sz w:val="28"/>
          <w:szCs w:val="28"/>
        </w:rPr>
        <w:t>Социальная реабилитация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Социальная реабилитация — это комплекс мер, направленных на восстановление способности человека к жизнедеятельности в социальной среде.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bCs/>
          <w:sz w:val="28"/>
          <w:szCs w:val="28"/>
        </w:rPr>
        <w:t xml:space="preserve">Социальная реабилитация </w:t>
      </w:r>
      <w:r w:rsidRPr="00845058">
        <w:rPr>
          <w:sz w:val="28"/>
          <w:szCs w:val="28"/>
        </w:rPr>
        <w:t>— это комплекс мер, направленных на восстановление способности человека к жизнедеятельности в социальной среде, это программы и действия, направленные на восстановление личного и профессионального статуса человека для более полной интеграции в общество. Социальная реабилитация представляет собой взаимозависимый процесс, с одной стороны, направленный на восстановление способности человека к жизнедеятельности в социальной среде, с другой — на изменение характера самой среды, ограничивающей реализацию потребностей человека. Можно говорить о различных видах реабилитации: социальная реабилитация, медико-социальная реабилитация, социально-правовая реабилитация, психолого-педагогическая реабилитация, социально-бытовая и трудовая реабилитация. Реабилитация — это комплексная, многоуровневая, этапная и динамическая система взаимосвязанных действий, направленных на восстановление человека в правах, статусе, здоровье, дееспособности в социуме. [</w:t>
      </w:r>
      <w:r w:rsidR="00F63160" w:rsidRPr="00845058">
        <w:rPr>
          <w:bCs/>
          <w:sz w:val="28"/>
          <w:szCs w:val="28"/>
        </w:rPr>
        <w:t>21</w:t>
      </w:r>
      <w:r w:rsidR="005B5A35" w:rsidRPr="00845058">
        <w:rPr>
          <w:sz w:val="28"/>
          <w:szCs w:val="28"/>
        </w:rPr>
        <w:t>;</w:t>
      </w:r>
      <w:r w:rsidRPr="00845058">
        <w:rPr>
          <w:sz w:val="28"/>
          <w:szCs w:val="28"/>
        </w:rPr>
        <w:t>с.54]</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Реабилитация является неотъемлемым компонентом социальной технологизации.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iCs/>
          <w:sz w:val="28"/>
          <w:szCs w:val="28"/>
        </w:rPr>
        <w:t xml:space="preserve">Социальная реабилитация </w:t>
      </w:r>
      <w:r w:rsidRPr="00845058">
        <w:rPr>
          <w:sz w:val="28"/>
          <w:szCs w:val="28"/>
        </w:rPr>
        <w:t>— комплекс мер, направленных на восстановление человека в правах, социальном статусе, на улучшение его здоровья, дееспособности. Этот процесс нацелен также и на изменение социальной среды, условий жизнедеятельности, нарушенных или ограниченных по каким-либо причинам.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Осуществление социальной реабилитации в значительной мере зависит от соблюдения ее основных принципов. К ним следует отнести: этапность, дифференцированность, комплексность, преемственность, последовательность, непрерывность в проведении реабилитационных мероприятий, доступность и преимущественную бесплатность для наиболее нуждающихся (инвалидов, пенсионеров, беженцев и др.). В рамках социально-реабилитационной деятельности ученые выделяют различные уровни, в их числе обычно называют: медико-социальный, профессионально-трудовой, социально-психологический, социально-ролевой, социально-бытовой, социально-правовой.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практической социальной работе реабилитационная помощь оказывается различным категориям клиентов. В зависимости от этого определяются и важнейшие направления реабилитационной деятельности. К таким направлениям социальной реабилитации следует отнести: реабилитацию инвалидов и детей с ограниченными возможностями; пожилых и престарелых людей; участников боевых действий; лиц, отбывших наказание в местах лишения свободы; дезадаптированных детей и подростков, беженцев и вынужденных переселенцев и др.</w:t>
      </w:r>
    </w:p>
    <w:p w:rsidR="006001CE" w:rsidRPr="00845058" w:rsidRDefault="006001CE" w:rsidP="00845058">
      <w:pPr>
        <w:spacing w:line="360" w:lineRule="auto"/>
        <w:ind w:firstLine="709"/>
        <w:jc w:val="both"/>
        <w:rPr>
          <w:sz w:val="28"/>
          <w:szCs w:val="28"/>
        </w:rPr>
      </w:pPr>
      <w:r w:rsidRPr="00845058">
        <w:rPr>
          <w:sz w:val="28"/>
          <w:szCs w:val="28"/>
        </w:rPr>
        <w:t xml:space="preserve">Адаптация может служить одним из средств реабилитации. </w:t>
      </w:r>
      <w:r w:rsidRPr="00845058">
        <w:rPr>
          <w:iCs/>
          <w:sz w:val="28"/>
          <w:szCs w:val="28"/>
        </w:rPr>
        <w:t xml:space="preserve">С </w:t>
      </w:r>
      <w:r w:rsidRPr="00845058">
        <w:rPr>
          <w:sz w:val="28"/>
          <w:szCs w:val="28"/>
        </w:rPr>
        <w:t xml:space="preserve">другой стороны, реабилитационные методы используются в ходе адаптации. И все это направлено на достижение общей цели — оказание социальной помощи путем восстановления, сохранения или улучшения способности к социальному функционированию и обеспечению социального оздоровления. А социальное здоровье граждан, благополучие семей является необходимым условием стабильного и прогрессивного развития страны. </w:t>
      </w:r>
      <w:r w:rsidR="00F63160" w:rsidRPr="00845058">
        <w:rPr>
          <w:sz w:val="28"/>
          <w:szCs w:val="28"/>
        </w:rPr>
        <w:t>[19;</w:t>
      </w:r>
      <w:r w:rsidRPr="00845058">
        <w:rPr>
          <w:sz w:val="28"/>
          <w:szCs w:val="28"/>
        </w:rPr>
        <w:t>с.190]</w:t>
      </w:r>
    </w:p>
    <w:p w:rsidR="006001CE" w:rsidRPr="00845058" w:rsidRDefault="006001CE" w:rsidP="005C7C09">
      <w:pPr>
        <w:shd w:val="clear" w:color="auto" w:fill="FFFFFF"/>
        <w:autoSpaceDE w:val="0"/>
        <w:autoSpaceDN w:val="0"/>
        <w:adjustRightInd w:val="0"/>
        <w:spacing w:line="360" w:lineRule="auto"/>
        <w:jc w:val="both"/>
        <w:rPr>
          <w:sz w:val="28"/>
        </w:rPr>
      </w:pPr>
    </w:p>
    <w:p w:rsidR="006001CE" w:rsidRPr="00845058" w:rsidRDefault="006001CE" w:rsidP="00845058">
      <w:pPr>
        <w:numPr>
          <w:ilvl w:val="2"/>
          <w:numId w:val="4"/>
        </w:numPr>
        <w:shd w:val="clear" w:color="auto" w:fill="FFFFFF"/>
        <w:autoSpaceDE w:val="0"/>
        <w:autoSpaceDN w:val="0"/>
        <w:adjustRightInd w:val="0"/>
        <w:spacing w:line="360" w:lineRule="auto"/>
        <w:ind w:left="0" w:firstLine="709"/>
        <w:jc w:val="both"/>
        <w:rPr>
          <w:rFonts w:cs="Arial"/>
          <w:bCs/>
          <w:sz w:val="28"/>
          <w:szCs w:val="28"/>
        </w:rPr>
      </w:pPr>
      <w:r w:rsidRPr="00845058">
        <w:rPr>
          <w:rFonts w:cs="Arial"/>
          <w:bCs/>
          <w:sz w:val="28"/>
          <w:szCs w:val="28"/>
        </w:rPr>
        <w:t>Технологии эк</w:t>
      </w:r>
      <w:r w:rsidR="00066FF7" w:rsidRPr="00845058">
        <w:rPr>
          <w:rFonts w:cs="Arial"/>
          <w:bCs/>
          <w:sz w:val="28"/>
          <w:szCs w:val="28"/>
        </w:rPr>
        <w:t>ономической поддержки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Оценка социально-экономического состояния семей и отдельных лиц является сложной проблемой, особенно на начальном этапе становления социальной службы. Тем не менее эта оценка дает необходимую информацию, которая позволяет повысить точность прогнозирования развития и функционирования сферы услуг, их ассортимента и объема. Таким образом обосновывается необходимый базовый уровень создания всей структуры социальных услуг на данной территории.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Исследование рынка социальных услуг преследует две задачи: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прогнозирование численности клиентов, их категорий, объема и ассортимента бесплатно (в соответствии с законодательством, действующим на момент исследования) предоставляемых услуг;</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сбор информации о потенциальных потребителях (покупателях) социальных услуг и возможных конкурентах.</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Как и любой процесс сбора информации, исследование рынка социальных услуг предусматривает четкую формулировку вопросов и знание вспомогательных структур, в которых следует искать ответы.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Определяется возраст, уровень доходов, образ жизни потенциальных клиентов, их потребности; что они хотят получить от системы социального обслуживания, каким образом можно добиться удовлетворения запросов потенциальных и реальных покупателей услуг и т.д.</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Технологиями социально-экономической поддержки занимаются в основном управления социальной защиты населения (УСЗН) или центры социального обслуживания (ЦСО), входящие в единую государственную структуру социальной защиты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С первой половины 90-х гг. практически повсеместно начал внедряться такой метод экономической поддержки населения, как </w:t>
      </w:r>
      <w:r w:rsidRPr="00845058">
        <w:rPr>
          <w:iCs/>
          <w:sz w:val="28"/>
          <w:szCs w:val="28"/>
        </w:rPr>
        <w:t xml:space="preserve">оказание неотложной материальной помощи разового характера. </w:t>
      </w:r>
      <w:r w:rsidRPr="00845058">
        <w:rPr>
          <w:sz w:val="28"/>
          <w:szCs w:val="28"/>
        </w:rPr>
        <w:t>Это было вызвано резким ухудшением социально-экономических условий жизни населения, появлением большого количества беженцев из бывших республик СССР, безработных, бродяг и лиц без определенного места жительства, т.е. лиц, оказавшихся по объективным, а иногда и по субъективным причинам в экстремальной ситуации.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Неотложная материальная помощь разового характера — это разовое обеспечение остро нуждающихся бесплатным горячим питанием или продуктовым набором, выдача одежды, обуви и предметов первой необходимости; содействие в получении временного жилья; оказание психологической, юридической и другой помощи, обусловленной региональными особенностями. Как показала практика, невозможно искусственно ограничить круг кандидатов на получение срочной помощи заранее определенными нормативными рамками. Основным критерием для ее оказания должна быть острая нуждаемость. Все обращения, как и виды помощи, регистрируются в журнале. Возможность оказания такого вида помощи реализуется за счет средств и материалов, выделяемых государственными организациями и предприятиями, негосударственными межправительственными благотворительными организациями, фирмами, компаниями и фондами, а также за счет вещей, собранных в добровольном порядке у населения и хранящихся на складе. Фонды вещевой помощи работают во многих ЦСО.</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При оказании экономической помощи главное — объективно определить истинно нуждающегося. Технологии оценки ситуации лиц, обращающихся за помощью, во многих странах точно регламентированы законом и предусматривают как ряд предварительных процедур, так и отслеживание образа жизни и поведения лица, получившего помощь, а в некоторых случаях даже возвращение по суду незаконно полученных сумм. К сожалению, безошибочный социальный инструментарий здесь, вероятно, невозможен. Оценка ситуации — это сложная задача не только в экономическом, но и морально-этическом отношении: надо взять на себя моральную ответственность как за предоставление помощи, так и за отказ в ней (поскольку в связи с недостатком ресурсов число нуждающихся должно быть строго ограничено).</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Возможно предоставление одновременно нескольких видов помощи с учетом их стоимости в денежном выражении. Положение определяет конкретные виды помощи: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iCs/>
          <w:sz w:val="28"/>
          <w:szCs w:val="28"/>
        </w:rPr>
        <w:t>денежная помощь:</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компенсационные выплаты на приобретение продуктов питания, топлива, одежды и обуви, лекарств и др.; компенсации отдельным категориям граждан; дотации на лечение;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помощь при экстремальных ситуациях (пожар, стихийные бедствия и т.п.);</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iCs/>
          <w:sz w:val="28"/>
          <w:szCs w:val="28"/>
        </w:rPr>
        <w:t>натуральная помощь:</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виде продуктов питания и предметов первой необходимости;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гарантированный продуктовый набор особо нуждающимся;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бесплатная выдача лекарств, топлива и т.п.; выдача талонов на бесплатное питание, доставка горячих обедов или продуктов на дом;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iCs/>
          <w:sz w:val="28"/>
          <w:szCs w:val="28"/>
        </w:rPr>
        <w:t>помощь в виде услуг и льгот:</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прикрепление к магазину, в котором продукты питания, одежда, обувь и другие предметы первой необходимости продаются по социальным ценам;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предоставление льгот по оплате коммунальных услуг, медикаментов, за пользование баней, прачечной, парикмахерской, химчисткой и другими бытовыми учреждениями, а также общественным транспортом; зачисление на временное проживание в отделения сестринского ухода участковых больниц, пансионатов для ветеранов войны и труда; выделение путевок в пансионаты, дома отдыха и т.д.</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Постановление администрации обычно содержит указание на источник финансирования программы адресной помощи и определяет порядок контроля за выполнением программы.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Таким образом, технология социальной поддержки населения предполагает использование различных социально-экономических методов — их выбор зависит от объективной ситуации, наличия средств, желания и умения специалистов социальной работы на всех уровнях применять эти методы.</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p>
    <w:p w:rsidR="006001CE" w:rsidRPr="00845058" w:rsidRDefault="006001CE" w:rsidP="00845058">
      <w:pPr>
        <w:numPr>
          <w:ilvl w:val="2"/>
          <w:numId w:val="4"/>
        </w:numPr>
        <w:shd w:val="clear" w:color="auto" w:fill="FFFFFF"/>
        <w:autoSpaceDE w:val="0"/>
        <w:autoSpaceDN w:val="0"/>
        <w:adjustRightInd w:val="0"/>
        <w:spacing w:line="360" w:lineRule="auto"/>
        <w:ind w:left="0" w:firstLine="709"/>
        <w:jc w:val="both"/>
        <w:rPr>
          <w:rFonts w:cs="Arial"/>
          <w:bCs/>
          <w:sz w:val="28"/>
          <w:szCs w:val="28"/>
        </w:rPr>
      </w:pPr>
      <w:r w:rsidRPr="00845058">
        <w:rPr>
          <w:rFonts w:cs="Arial"/>
          <w:bCs/>
          <w:sz w:val="28"/>
          <w:szCs w:val="28"/>
        </w:rPr>
        <w:t>Технологии социальной раб</w:t>
      </w:r>
      <w:r w:rsidR="00066FF7" w:rsidRPr="00845058">
        <w:rPr>
          <w:rFonts w:cs="Arial"/>
          <w:bCs/>
          <w:sz w:val="28"/>
          <w:szCs w:val="28"/>
        </w:rPr>
        <w:t>оты в сфере занятости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Проблема занятости населения стала одной из острейших социальных проблем, с которыми столкнулось человечество в </w:t>
      </w:r>
      <w:r w:rsidRPr="00845058">
        <w:rPr>
          <w:sz w:val="28"/>
          <w:szCs w:val="28"/>
          <w:lang w:val="en-US"/>
        </w:rPr>
        <w:t>XX</w:t>
      </w:r>
      <w:r w:rsidRPr="00845058">
        <w:rPr>
          <w:sz w:val="28"/>
          <w:szCs w:val="28"/>
        </w:rPr>
        <w:t xml:space="preserve"> в. Безработица несет с собой не только бедность значительным слоям населения, но и духовную, моральную, нравственную деградацию людей. Поэтому решение проблемы занятости населения стоит в числе наиважнейших, первоочередных задач в любой цивилизованной стране.</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r w:rsidRPr="00845058">
        <w:rPr>
          <w:sz w:val="28"/>
          <w:szCs w:val="28"/>
        </w:rPr>
        <w:t xml:space="preserve">Этот вывод нашел свое юридическое закрепление в </w:t>
      </w:r>
      <w:smartTag w:uri="urn:schemas-microsoft-com:office:smarttags" w:element="metricconverter">
        <w:smartTagPr>
          <w:attr w:name="ProductID" w:val="1948 г"/>
        </w:smartTagPr>
        <w:r w:rsidRPr="00845058">
          <w:rPr>
            <w:sz w:val="28"/>
            <w:szCs w:val="28"/>
          </w:rPr>
          <w:t>1948 г</w:t>
        </w:r>
      </w:smartTag>
      <w:r w:rsidRPr="00845058">
        <w:rPr>
          <w:sz w:val="28"/>
          <w:szCs w:val="28"/>
        </w:rPr>
        <w:t>. во «Всеобщей декларации прав человека», где подчеркивается, что каждый человек имеет право на труд, на свободный выбор работы, на справедливые и благоприятные условия труда и на защиту от безработицы.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Прежде всего, безработица бьет по такому важнейшему социальному институту, как семья. Если в семье есть хотя бы один безработный, то это существенно снижает жизненный уровень и социальные возможности всех членов семьи. Семья не выполняет или лишь частично выполняет те важнейшие функции, которые возложены на нее обществом.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Эти факторы ведут к разрушению самой семьи. В семьях безработных наблюдается повышенная конфликтность, снижается «порог терпимости», способность заботиться друг о друге, увеличивается количество разводов. Специалисты отмечают, что в подобных семьях значительно чаще встречаются случаи жестокого обращения с детьми, а у самих детей наблюдаются отклонения в поведении, нервные расстройства, возрастает уровень заболеваемости.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Отсутствие работы приводит к обострению проблемы девиантного поведения (алкоголизация и наркотизация общества, рост проституции, бездомности и преступности). Уже давно считается, что существует зависимость между безработицей и преступностью. Изучение дел правонарушителей в США показывает, что до 70% заключенных в момент ареста не имели работы, что рецидивизм часто объясняется отсутствием работы.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iCs/>
          <w:sz w:val="28"/>
          <w:szCs w:val="28"/>
        </w:rPr>
        <w:t xml:space="preserve">Система социальной защиты </w:t>
      </w:r>
      <w:r w:rsidRPr="00845058">
        <w:rPr>
          <w:sz w:val="28"/>
          <w:szCs w:val="28"/>
        </w:rPr>
        <w:t>незанятого населения функционирует в рамках государственной программы занятости и предполагает как прямую социальную защиту безработных, так и воздействие на спрос и предложение рабочей силы, включение различных правовых, организационных и экономических рычагов влияния на рыночные механизмы.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Прежде всего речь идет о выплате пособий безработным, признанным таковыми государственными службами занятости. При этом нужно иметь в виду: во-первых, экономические возможности государства в выплате пособий не беспредельны, во-вторых, размеры пособия должны как поддерживать элементарные условия жизни человека, так и стимулировать его на поиск работы.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Важным в деятельности служб занятости является организация профессиональной подготовки, повышения квалификации и переподготовки незанятого населения. Опыт страд рыночной экономики показывает: профессиональное обучение требуется каждому второму-третьему из числа желающих найти работу. Данная система обучения требует быстрого реагирования на все изменения спроса на рабочую силу. Поэтому службы занятости используют не только действующие учебные заведения, выдавая им заказ на профессиональное обучение, но и создают собственные учебные центры. Финансируется обучение тех, кто признан безработным за счет средств Государственного фонда занятости Российской Федерации.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Государственные службы занятости немалую роль в обеспечении социальной защиты отводят организации общественных работ в сфере услуг, строительства, благоустройства, иначе говоря, там, где не требуется специальной профессиональной подготовки.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 теми, кто изъявил желание участвовать в общественных работах, заключается трудовой договор на установленный срок. Они обладают всеми правами, определенными трудовым законодательством, и имеют возможность получать пособие по безработице, если на них распространяется статус безработного. Финансируют общественные работы фонд занятости, местный бюджет или те организации, для которых данные работы выполняются.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центрах занятости на бесплатной основе можно получить информацию о наличии рабочих мест, юридическую консультацию, психологическую помощь. Апробирована такая форма социальной защиты населения, как квотирование рабочих мест для слабоконкурентных на рынке труда социальных групп: женщины, инвалиды, молодежь и т. д. По предложению центров занятости, в зависимости от ситуации на рынке труда, местные органы могут принимать решение об обязательном квотировании рабочих мест для данных категорий на предприятиях и в организациях с соответствующими карательными санкциями для тех, кто эти решения не исполняет.</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Кроме административных применяются и экономические меры воздействия: льготное (или наоборот) налогообложение, льготное кредитование предприятий, увеличивающих количество рабочих мест для слабоконкурентных слоев населения, либо для создающих новые рабочие места.</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Замечено, что наиболее емкий и подвижный механизм роста занятости населения — это растущая база мелкого и среднего предпринимательства, которая в силу своей мобильности при условии его стимулирования оперативно улучшает ситуацию на рынке труда.</w:t>
      </w:r>
    </w:p>
    <w:p w:rsidR="006001CE" w:rsidRPr="00845058" w:rsidRDefault="006001CE" w:rsidP="00845058">
      <w:pPr>
        <w:spacing w:line="360" w:lineRule="auto"/>
        <w:ind w:firstLine="709"/>
        <w:jc w:val="both"/>
        <w:rPr>
          <w:sz w:val="28"/>
          <w:szCs w:val="28"/>
        </w:rPr>
      </w:pPr>
      <w:r w:rsidRPr="00845058">
        <w:rPr>
          <w:sz w:val="28"/>
          <w:szCs w:val="28"/>
        </w:rPr>
        <w:t xml:space="preserve">Создать дополнительные рабочие места можно, используя все характеристики гибкого рынка труда: частичная, временная занятость, совместительство, гибкие графики организации рабочего времени и т. п. </w:t>
      </w:r>
      <w:r w:rsidR="000D6198" w:rsidRPr="00845058">
        <w:rPr>
          <w:sz w:val="28"/>
          <w:szCs w:val="28"/>
        </w:rPr>
        <w:t>[19;</w:t>
      </w:r>
      <w:r w:rsidRPr="00845058">
        <w:rPr>
          <w:sz w:val="28"/>
          <w:szCs w:val="28"/>
        </w:rPr>
        <w:t>с.216]</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p>
    <w:p w:rsidR="006001CE" w:rsidRPr="00845058" w:rsidRDefault="00845058" w:rsidP="00845058">
      <w:pPr>
        <w:spacing w:line="360" w:lineRule="auto"/>
        <w:ind w:firstLine="709"/>
        <w:jc w:val="both"/>
        <w:rPr>
          <w:sz w:val="28"/>
          <w:szCs w:val="28"/>
        </w:rPr>
      </w:pPr>
      <w:r>
        <w:rPr>
          <w:sz w:val="28"/>
          <w:szCs w:val="28"/>
        </w:rPr>
        <w:br w:type="page"/>
      </w:r>
      <w:r w:rsidR="006001CE" w:rsidRPr="00845058">
        <w:rPr>
          <w:sz w:val="28"/>
          <w:szCs w:val="28"/>
        </w:rPr>
        <w:t>ГЛАВА 2. Практический опыт ре</w:t>
      </w:r>
      <w:r w:rsidR="00066FF7" w:rsidRPr="00845058">
        <w:rPr>
          <w:sz w:val="28"/>
          <w:szCs w:val="28"/>
        </w:rPr>
        <w:t>ализации современных технологий социальной работы с мигрантами</w:t>
      </w:r>
    </w:p>
    <w:p w:rsidR="006001CE" w:rsidRPr="00845058" w:rsidRDefault="006001CE" w:rsidP="00845058">
      <w:pPr>
        <w:spacing w:line="360" w:lineRule="auto"/>
        <w:ind w:firstLine="709"/>
        <w:jc w:val="both"/>
        <w:rPr>
          <w:sz w:val="28"/>
          <w:szCs w:val="28"/>
        </w:rPr>
      </w:pP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r w:rsidRPr="00845058">
        <w:rPr>
          <w:rFonts w:cs="Arial"/>
          <w:bCs/>
          <w:sz w:val="28"/>
          <w:szCs w:val="28"/>
        </w:rPr>
        <w:t>2.1 Система работы учреждений</w:t>
      </w:r>
      <w:r w:rsidR="00066FF7" w:rsidRPr="00845058">
        <w:rPr>
          <w:rFonts w:cs="Arial"/>
          <w:bCs/>
          <w:sz w:val="28"/>
          <w:szCs w:val="28"/>
        </w:rPr>
        <w:t xml:space="preserve"> социальной защиты с мигрантами</w:t>
      </w:r>
    </w:p>
    <w:p w:rsidR="006001CE" w:rsidRPr="00845058" w:rsidRDefault="006001CE" w:rsidP="00845058">
      <w:pPr>
        <w:shd w:val="clear" w:color="auto" w:fill="FFFFFF"/>
        <w:autoSpaceDE w:val="0"/>
        <w:autoSpaceDN w:val="0"/>
        <w:adjustRightInd w:val="0"/>
        <w:spacing w:line="360" w:lineRule="auto"/>
        <w:ind w:firstLine="709"/>
        <w:jc w:val="both"/>
        <w:rPr>
          <w:rFonts w:cs="Arial"/>
          <w:bCs/>
          <w:sz w:val="28"/>
          <w:szCs w:val="28"/>
        </w:rPr>
      </w:pP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По своей этимологии термины «мигранты», «беженцы» и «перемещенные лица» близки и означают лиц, которые сменили (временно или насовсем) место своего жительства. Однако в международном праве и юридических системах ряда государств понимание этих и ряда других определений различно. Содержание и основные аспекты технологии социальной работы с мигрантами во многом детерминируются тем, к какому разряду они принадлежат: по своему социальному и юридическому статусу мигранты, иммигранты, беженцы, перемещенные лица и переселенцы различаются между собой. Наиболее острой является проблема </w:t>
      </w:r>
      <w:r w:rsidRPr="00845058">
        <w:rPr>
          <w:iCs/>
          <w:sz w:val="28"/>
          <w:szCs w:val="28"/>
        </w:rPr>
        <w:t xml:space="preserve">беженцев, </w:t>
      </w:r>
      <w:r w:rsidRPr="00845058">
        <w:rPr>
          <w:sz w:val="28"/>
          <w:szCs w:val="28"/>
        </w:rPr>
        <w:t xml:space="preserve">т.е. мигрантов, которые, по определению Конвенции ООН о статусе беженцев (принята 28 июля </w:t>
      </w:r>
      <w:smartTag w:uri="urn:schemas-microsoft-com:office:smarttags" w:element="metricconverter">
        <w:smartTagPr>
          <w:attr w:name="ProductID" w:val="1951 г"/>
        </w:smartTagPr>
        <w:r w:rsidRPr="00845058">
          <w:rPr>
            <w:sz w:val="28"/>
            <w:szCs w:val="28"/>
          </w:rPr>
          <w:t>1951 г</w:t>
        </w:r>
      </w:smartTag>
      <w:r w:rsidRPr="00845058">
        <w:rPr>
          <w:sz w:val="28"/>
          <w:szCs w:val="28"/>
        </w:rPr>
        <w:t>.), были вынуждены покинуть свою страну «из-за обоснованных опасений, что их будут преследовать по расовым, религиозным, национальным причинам, за принадлежность к определенной социальной группе или за политические убеждения»</w:t>
      </w:r>
      <w:r w:rsidR="000D6198" w:rsidRPr="00845058">
        <w:rPr>
          <w:sz w:val="28"/>
          <w:szCs w:val="28"/>
        </w:rPr>
        <w:t>.</w:t>
      </w:r>
      <w:r w:rsidR="00845058">
        <w:rPr>
          <w:sz w:val="28"/>
          <w:szCs w:val="28"/>
        </w:rPr>
        <w:t xml:space="preserve"> </w:t>
      </w:r>
      <w:r w:rsidRPr="00845058">
        <w:rPr>
          <w:sz w:val="28"/>
          <w:szCs w:val="28"/>
        </w:rPr>
        <w:t>[</w:t>
      </w:r>
      <w:r w:rsidR="000D6198" w:rsidRPr="00845058">
        <w:rPr>
          <w:sz w:val="28"/>
          <w:szCs w:val="28"/>
        </w:rPr>
        <w:t>15;с.</w:t>
      </w:r>
      <w:r w:rsidR="00066FF7" w:rsidRPr="00845058">
        <w:rPr>
          <w:sz w:val="28"/>
          <w:szCs w:val="28"/>
        </w:rPr>
        <w:t>127]</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Лица, въезжающие в страну, называются </w:t>
      </w:r>
      <w:r w:rsidRPr="00845058">
        <w:rPr>
          <w:iCs/>
          <w:sz w:val="28"/>
          <w:szCs w:val="28"/>
        </w:rPr>
        <w:t xml:space="preserve">иммигрантами. </w:t>
      </w:r>
      <w:r w:rsidRPr="00845058">
        <w:rPr>
          <w:sz w:val="28"/>
          <w:szCs w:val="28"/>
        </w:rPr>
        <w:t xml:space="preserve">Те, кто покидает страну постоянного жительства, носят название </w:t>
      </w:r>
      <w:r w:rsidRPr="00845058">
        <w:rPr>
          <w:iCs/>
          <w:sz w:val="28"/>
          <w:szCs w:val="28"/>
        </w:rPr>
        <w:t>эмигрантов.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Если беженец — это иностранец, прибывший в другую страну, то эта же категория мигрантов в собственной стране считается </w:t>
      </w:r>
      <w:r w:rsidRPr="00845058">
        <w:rPr>
          <w:iCs/>
          <w:sz w:val="28"/>
          <w:szCs w:val="28"/>
        </w:rPr>
        <w:t xml:space="preserve">перемещенными лицами </w:t>
      </w:r>
      <w:r w:rsidRPr="00845058">
        <w:rPr>
          <w:sz w:val="28"/>
          <w:szCs w:val="28"/>
        </w:rPr>
        <w:t xml:space="preserve">или </w:t>
      </w:r>
      <w:r w:rsidRPr="00845058">
        <w:rPr>
          <w:iCs/>
          <w:sz w:val="28"/>
          <w:szCs w:val="28"/>
        </w:rPr>
        <w:t xml:space="preserve">вынужденными переселенцами. </w:t>
      </w:r>
      <w:r w:rsidRPr="00845058">
        <w:rPr>
          <w:sz w:val="28"/>
          <w:szCs w:val="28"/>
        </w:rPr>
        <w:t>Проводить социальную работу с этими категориями мигрантов, как правило, приходится в экстремальных условиях. Более планомерно и организованно ведется работа с добровольными эмигрантами и иммигрантами (как с гражданами Российской Федерации, так и с иностранцами).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целом технология социальной работы с мигрантами предусматривает не только систему оказания помощи отдельным индивидам и группам, оказавшимся в результате миграции в сложной жизненной ситуации, но и реорганизацию социальной среды, учет миграционной ситуации, характера миграционных потоков, численности мигрантов, их категорий.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Изучение миграционных процессов показывает, что понятие и содержание миграции (эмиграции, иммиграции) во многом детерминируется конкретно-историческими условиями в совокупности с политическими, этническими, социально-экономическими и религиозными факторами. Для понимания сущности и возможных перспектив развития миграционной ситуации в Российской Федерации и в международном масштабе нужно учитывать глобальные, региональные и национальные процессы последних лет.</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Так, по прогнозам ученых и специалистов в области политической географии, набирают силу альтернативные тенденции — с одной стороны, глобализация и интернационализация мироустройства и мирового порядка, с другой — обретение национальной государственности все большим числом стран и народов: с начала </w:t>
      </w:r>
      <w:r w:rsidRPr="00845058">
        <w:rPr>
          <w:sz w:val="28"/>
          <w:szCs w:val="28"/>
          <w:lang w:val="en-US"/>
        </w:rPr>
        <w:t>XX</w:t>
      </w:r>
      <w:r w:rsidRPr="00845058">
        <w:rPr>
          <w:sz w:val="28"/>
          <w:szCs w:val="28"/>
        </w:rPr>
        <w:t xml:space="preserve"> в. количество стран увеличилось более чем в три раза — с 60 до 200 государств. С учетом этих тенденций, фактора распада СССР и образования новых независимых государств в его геополитическом пространстве на передний план социально-экономического и политического развития Российской Федерации выдвинулись миграционные проблемы, обусловленные движением людей из одной страны СНГ в другую, особенно русских и русскоязычных из стран Балтии, Кавказа и Центральной Азии в Россию. Следует заметить, что реэмиграция русских началась еще в условиях существования СССР как совершенно определенная тенденция, указывающая на объективный характер этого процесса, обусловленного особенностями развития этих республик: избыточность трудовых ресурсов, предоставление ряда преимуществ коренному населению и т.д. После распада СССР резко ухудшились условия жизни, которые во многом предопределили обвальный, стихийный характер миграции населения в странах СНГ (особенно, как уже говорилось, русских и русскоязычных из ряда стран ближнего зарубежья в Россию). Только в </w:t>
      </w:r>
      <w:smartTag w:uri="urn:schemas-microsoft-com:office:smarttags" w:element="metricconverter">
        <w:smartTagPr>
          <w:attr w:name="ProductID" w:val="1999 г"/>
        </w:smartTagPr>
        <w:r w:rsidRPr="00845058">
          <w:rPr>
            <w:sz w:val="28"/>
            <w:szCs w:val="28"/>
          </w:rPr>
          <w:t>1999 г</w:t>
        </w:r>
      </w:smartTag>
      <w:r w:rsidRPr="00845058">
        <w:rPr>
          <w:sz w:val="28"/>
          <w:szCs w:val="28"/>
        </w:rPr>
        <w:t>. из стран бывшего СССР в Россию прибыли 329,7 тыс. мигрантов, а выбыло по всем направлениям около 180 тыс. человек. Назовем несколько причин миграции.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Первая причина — резкое ухудшение межнациональных, межэтнических отношений. Эвакуационная форма реэмиграции русских, появление среди них беженцев из районов острых этнических конфликтов, к сожалению, долгое время не встречали адекватной должной реакции со стороны государственных органов и межправительственных организаций в рамках СНГ. Вторая решающая причина активизации миграции беженцев из стран ближнего зарубежья в Россию — спонтанность и непредсказуемость мер по переходу к рыночным отношениям, что, в свою очередь, привело к резкому спаду производства и появлению миллионов безработных. Третья причина — это экологические бедствия, затронувшие густонаселенные районы страны, подрывающие привычный уклад жизни и угрожающие здоровью проживающего там населения. Четвертая причина традиционная — врожденная потребность людей, особенно молодых, искать достойное применение своих сил и способностей, стремиться к лучшей жизни, профессиональному росту, добиваться больших заработков. Пятый фактор — это сокращение численности вооруженных сил, в том числе молодых офицеров и прапорщиков, бытовая неустроенность которых является причиной их отъезда с прежних мест дислокации воинских частей.</w:t>
      </w:r>
      <w:r w:rsidR="000D6198" w:rsidRPr="00845058">
        <w:rPr>
          <w:sz w:val="28"/>
          <w:szCs w:val="28"/>
        </w:rPr>
        <w:t xml:space="preserve"> [15;с.113]</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Все эти факторы в сочетании с повсеместным ростом безработицы обусловливают проблемы миграции, беженцев и вынужденных переселенцев. Отсутствие должной четкой реакции со стороны властных органов на такие важные и масштабные процессы не могло принести ничего, кроме роста социальной напряженности среди мигрантов и жителей мест, где они оседали, увеличения страданий и бедствий людей, бесполезной растраты социальных ресурсов.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Государственная деятельность по регулированию миграционных потоков и оказанию помощи перемещенным лицам называется миграционной политикой. </w:t>
      </w:r>
      <w:r w:rsidRPr="00845058">
        <w:rPr>
          <w:iCs/>
          <w:sz w:val="28"/>
          <w:szCs w:val="28"/>
        </w:rPr>
        <w:t xml:space="preserve">Миграционная политика — это совокупность социально-политических концепций и взглядов на миграционную ситуацию, складывающуюся в стране, а также конкретных организационно-правовых и социально-экономических мероприятий по регулированию миграционных процессов, направленных на создание условий для обустройства и социальной адаптации мигрантов, вынужденных переселенцев и беженцев. </w:t>
      </w:r>
      <w:r w:rsidRPr="00845058">
        <w:rPr>
          <w:sz w:val="28"/>
          <w:szCs w:val="28"/>
        </w:rPr>
        <w:t>Основные положения государственной миграционной политики Российской Федерации зафиксированы в нескольких федеральных миграционных программах, утвержденных Президентом и Правительством России.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Исходя из понимания того, что целью миграционной политики является содействие такому движению масс, чтобы количество трудовых ресурсов соответствовало количеству рабочих мест, необходимо анализировать взаимосвязь этих явлений, трансформацию одного в другое для выработки концепции реальной миграционной политики.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Миграция населения — одна из важнейших проблем современного мирового развития; это не только простое механическое передвижение людей, а сложный процесс, затрагивающий многие стороны социально-экономической, общественно-политической, этнической, нравственно-психологической, религиозно-духовной жизни целых стран и народов. Из существующих категорий мигрирующего населения прежде всего беженцы, вынужденные переселенцы, репатрианты и эмигранты все чаще становятся объектом обсуждения государственных, общественно-политических структур и научных кругов. Эти категории отличаются друг от друга определенными общепризнанными критериями, которые необходимо учитывать при составлении и реализации соответствующих программ.</w:t>
      </w:r>
      <w:r w:rsidR="000D6198" w:rsidRPr="00845058">
        <w:rPr>
          <w:sz w:val="28"/>
          <w:szCs w:val="28"/>
        </w:rPr>
        <w:t xml:space="preserve"> [2;с.68]</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Активизация, всплеск миграции населения является следствием мировых войн, распада многонациональных государств, создания новых государственных образований.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Так, в период второй мировой войны и в первые послевоенные годы мигранты-беженцы составили более 60 млн. человек. Этот миграционный поток развивается по восходящей линии, вовлекая все новые и новые волны мигрантов многих государств, причем все более значительную часть его составляем экономическая миграция. По данным Международной организации труда (МОТ), в первой половине 1994г. 125 млн. мигрантов, беженцев были вынуждены находиться вне пределов своей родины.</w:t>
      </w:r>
      <w:r w:rsidR="000D6198" w:rsidRPr="00845058">
        <w:rPr>
          <w:sz w:val="28"/>
          <w:szCs w:val="28"/>
        </w:rPr>
        <w:t xml:space="preserve"> [6;</w:t>
      </w:r>
      <w:r w:rsidRPr="00845058">
        <w:rPr>
          <w:sz w:val="28"/>
          <w:szCs w:val="28"/>
        </w:rPr>
        <w:t>с. 57—63</w:t>
      </w:r>
      <w:r w:rsidR="000D6198" w:rsidRPr="00845058">
        <w:rPr>
          <w:sz w:val="28"/>
          <w:szCs w:val="28"/>
        </w:rPr>
        <w:t>]</w:t>
      </w:r>
      <w:r w:rsidRPr="00845058">
        <w:rPr>
          <w:sz w:val="28"/>
          <w:szCs w:val="28"/>
        </w:rPr>
        <w:t xml:space="preserve">; </w:t>
      </w:r>
      <w:r w:rsidR="000D6198" w:rsidRPr="00845058">
        <w:rPr>
          <w:sz w:val="28"/>
          <w:szCs w:val="28"/>
        </w:rPr>
        <w:t>[7,</w:t>
      </w:r>
      <w:r w:rsidRPr="00845058">
        <w:rPr>
          <w:sz w:val="28"/>
          <w:szCs w:val="28"/>
        </w:rPr>
        <w:t>с. 23-35.]</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Масштаб миграции привел к необходимости разработки его правовой базы. Ведущими международно-правовыми нормами, регулирующими процессы и потоки миграции, являются конвенции ООН, МОТ, других специализированных органов ООН. Прежде всего это Конвенция ООН «О статусе беженцев». МОТ с момента своего создания (</w:t>
      </w:r>
      <w:smartTag w:uri="urn:schemas-microsoft-com:office:smarttags" w:element="metricconverter">
        <w:smartTagPr>
          <w:attr w:name="ProductID" w:val="1919 г"/>
        </w:smartTagPr>
        <w:r w:rsidRPr="00845058">
          <w:rPr>
            <w:sz w:val="28"/>
            <w:szCs w:val="28"/>
          </w:rPr>
          <w:t>1919 г</w:t>
        </w:r>
      </w:smartTag>
      <w:r w:rsidRPr="00845058">
        <w:rPr>
          <w:sz w:val="28"/>
          <w:szCs w:val="28"/>
        </w:rPr>
        <w:t>.) приняла восемь конвенций и восемь рекомендаций, призванных оказать прямое и опосредованное (через национальные организации) воздействие на решение проблем мигрантов, их социальную защиту, охрану здоровья, улучшение образования мигрантов и их семей</w:t>
      </w:r>
      <w:r w:rsidR="000D6198" w:rsidRPr="00845058">
        <w:rPr>
          <w:sz w:val="28"/>
          <w:szCs w:val="28"/>
        </w:rPr>
        <w:t>.</w:t>
      </w:r>
      <w:r w:rsidRPr="00845058">
        <w:rPr>
          <w:sz w:val="28"/>
          <w:szCs w:val="28"/>
        </w:rPr>
        <w:t xml:space="preserve"> [</w:t>
      </w:r>
      <w:r w:rsidR="000D6198" w:rsidRPr="00845058">
        <w:rPr>
          <w:sz w:val="28"/>
          <w:szCs w:val="28"/>
        </w:rPr>
        <w:t>8;</w:t>
      </w:r>
      <w:r w:rsidR="00066FF7" w:rsidRPr="00845058">
        <w:rPr>
          <w:sz w:val="28"/>
          <w:szCs w:val="28"/>
        </w:rPr>
        <w:t>с.</w:t>
      </w:r>
      <w:r w:rsidR="000D6198" w:rsidRPr="00845058">
        <w:rPr>
          <w:sz w:val="28"/>
          <w:szCs w:val="28"/>
        </w:rPr>
        <w:t>6</w:t>
      </w:r>
      <w:r w:rsidR="00066FF7" w:rsidRPr="00845058">
        <w:rPr>
          <w:sz w:val="28"/>
          <w:szCs w:val="28"/>
        </w:rPr>
        <w:t>8</w:t>
      </w:r>
      <w:r w:rsidRPr="00845058">
        <w:rPr>
          <w:sz w:val="28"/>
          <w:szCs w:val="28"/>
        </w:rPr>
        <w:t>]</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Следует особо отметить Резолюцию ООН от 18 декабря </w:t>
      </w:r>
      <w:smartTag w:uri="urn:schemas-microsoft-com:office:smarttags" w:element="metricconverter">
        <w:smartTagPr>
          <w:attr w:name="ProductID" w:val="1990 г"/>
        </w:smartTagPr>
        <w:r w:rsidRPr="00845058">
          <w:rPr>
            <w:sz w:val="28"/>
            <w:szCs w:val="28"/>
          </w:rPr>
          <w:t>1990 г</w:t>
        </w:r>
      </w:smartTag>
      <w:r w:rsidRPr="00845058">
        <w:rPr>
          <w:sz w:val="28"/>
          <w:szCs w:val="28"/>
        </w:rPr>
        <w:t xml:space="preserve">. и Международную конвенцию о защите прав всех трудящихся-мигрантов и членов их семей, ряд конвенций и рекомендаций МОТ, принятых в 1919, 1935, 1949, 1955, 1976 гг., Европейскую конвенцию о правовом статусе трудящегося-мигранта, принятую в </w:t>
      </w:r>
      <w:smartTag w:uri="urn:schemas-microsoft-com:office:smarttags" w:element="metricconverter">
        <w:smartTagPr>
          <w:attr w:name="ProductID" w:val="1977 г"/>
        </w:smartTagPr>
        <w:r w:rsidRPr="00845058">
          <w:rPr>
            <w:sz w:val="28"/>
            <w:szCs w:val="28"/>
          </w:rPr>
          <w:t>1977 г</w:t>
        </w:r>
      </w:smartTag>
      <w:r w:rsidRPr="00845058">
        <w:rPr>
          <w:sz w:val="28"/>
          <w:szCs w:val="28"/>
        </w:rPr>
        <w:t>., инструктивные материалы МОТ, Управления Верховного комиссариата ООН по делам беженцев, Международной организации по миграции (</w:t>
      </w:r>
      <w:r w:rsidRPr="00845058">
        <w:rPr>
          <w:sz w:val="28"/>
          <w:szCs w:val="28"/>
          <w:lang w:val="en-US"/>
        </w:rPr>
        <w:t>MOM</w:t>
      </w:r>
      <w:r w:rsidRPr="00845058">
        <w:rPr>
          <w:sz w:val="28"/>
          <w:szCs w:val="28"/>
        </w:rPr>
        <w:t>).</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Фундаментальные проблемы миграции и миграционной политики получили отражение в законодательных актах Верховного Совета СССР, РСФСР, а после распада Советского Союза — законодательных актах правительств новых независимых государств на его территории. Для решения миграционных проблем в Российской Федерации большое значение имеет опыт формирования миграционной политики, исходящей из конкретной миграционной ситуации. Особое внимание уделяется соблюдению международных договоренностей по этим проблемам, роли специализированных учреждений ООН и международных объединений, специально занимающихся выработкой регулятивных механизмов в этой области. Главы государств, входящих в СНГ, приняли ряд принципиально важных документов, призванных регулировать миграционные потоки между их странами.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В частности, 24 сентября </w:t>
      </w:r>
      <w:smartTag w:uri="urn:schemas-microsoft-com:office:smarttags" w:element="metricconverter">
        <w:smartTagPr>
          <w:attr w:name="ProductID" w:val="1993 г"/>
        </w:smartTagPr>
        <w:r w:rsidRPr="00845058">
          <w:rPr>
            <w:sz w:val="28"/>
            <w:szCs w:val="28"/>
          </w:rPr>
          <w:t>1993 г</w:t>
        </w:r>
      </w:smartTag>
      <w:r w:rsidRPr="00845058">
        <w:rPr>
          <w:sz w:val="28"/>
          <w:szCs w:val="28"/>
        </w:rPr>
        <w:t>. было подписано Соглашение о помощи беженцам и вынужденным переселенцам. Представители СНГ провели большую исследовательскую работу, на основе</w:t>
      </w:r>
      <w:r w:rsidR="00845058">
        <w:rPr>
          <w:sz w:val="28"/>
          <w:szCs w:val="28"/>
        </w:rPr>
        <w:t xml:space="preserve"> </w:t>
      </w:r>
      <w:r w:rsidRPr="00845058">
        <w:rPr>
          <w:sz w:val="28"/>
          <w:szCs w:val="28"/>
        </w:rPr>
        <w:t>которой</w:t>
      </w:r>
      <w:r w:rsidR="00845058">
        <w:rPr>
          <w:sz w:val="28"/>
          <w:szCs w:val="28"/>
        </w:rPr>
        <w:t xml:space="preserve"> </w:t>
      </w:r>
      <w:r w:rsidRPr="00845058">
        <w:rPr>
          <w:sz w:val="28"/>
          <w:szCs w:val="28"/>
        </w:rPr>
        <w:t>выпустили</w:t>
      </w:r>
      <w:r w:rsidR="00845058">
        <w:rPr>
          <w:sz w:val="28"/>
          <w:szCs w:val="28"/>
        </w:rPr>
        <w:t xml:space="preserve"> </w:t>
      </w:r>
      <w:r w:rsidRPr="00845058">
        <w:rPr>
          <w:sz w:val="28"/>
          <w:szCs w:val="28"/>
        </w:rPr>
        <w:t>аналитический</w:t>
      </w:r>
      <w:r w:rsidR="00845058">
        <w:rPr>
          <w:sz w:val="28"/>
          <w:szCs w:val="28"/>
        </w:rPr>
        <w:t xml:space="preserve"> </w:t>
      </w:r>
      <w:r w:rsidRPr="00845058">
        <w:rPr>
          <w:sz w:val="28"/>
          <w:szCs w:val="28"/>
        </w:rPr>
        <w:t>сборник официальных нормативно-правовых документов стран Содружества и информационно-справочных материалов о состоянии миграционных процессов на территории бывшего СССР</w:t>
      </w:r>
      <w:r w:rsidR="000D6198" w:rsidRPr="00845058">
        <w:rPr>
          <w:sz w:val="28"/>
          <w:szCs w:val="28"/>
        </w:rPr>
        <w:t>.</w:t>
      </w:r>
      <w:r w:rsidRPr="00845058">
        <w:rPr>
          <w:sz w:val="28"/>
          <w:szCs w:val="28"/>
        </w:rPr>
        <w:t xml:space="preserve"> [</w:t>
      </w:r>
      <w:r w:rsidR="000D6198" w:rsidRPr="00845058">
        <w:rPr>
          <w:sz w:val="28"/>
          <w:szCs w:val="28"/>
        </w:rPr>
        <w:t>1;с.</w:t>
      </w:r>
      <w:r w:rsidR="00F72A4B" w:rsidRPr="00845058">
        <w:rPr>
          <w:sz w:val="28"/>
          <w:szCs w:val="28"/>
        </w:rPr>
        <w:t>1</w:t>
      </w:r>
      <w:r w:rsidR="000D6198" w:rsidRPr="00845058">
        <w:rPr>
          <w:sz w:val="28"/>
          <w:szCs w:val="28"/>
        </w:rPr>
        <w:t>1</w:t>
      </w:r>
      <w:r w:rsidR="00F72A4B" w:rsidRPr="00845058">
        <w:rPr>
          <w:sz w:val="28"/>
          <w:szCs w:val="28"/>
        </w:rPr>
        <w:t>7]</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Проблема беженцев и мигрантов в странах СНГ была рассмотрена на специальной международной встрече в апреле </w:t>
      </w:r>
      <w:smartTag w:uri="urn:schemas-microsoft-com:office:smarttags" w:element="metricconverter">
        <w:smartTagPr>
          <w:attr w:name="ProductID" w:val="1996 г"/>
        </w:smartTagPr>
        <w:r w:rsidRPr="00845058">
          <w:rPr>
            <w:sz w:val="28"/>
            <w:szCs w:val="28"/>
          </w:rPr>
          <w:t>1996 г</w:t>
        </w:r>
      </w:smartTag>
      <w:r w:rsidRPr="00845058">
        <w:rPr>
          <w:sz w:val="28"/>
          <w:szCs w:val="28"/>
        </w:rPr>
        <w:t>. (Женева), на которой с большой озабоченностью было отмечено, что на территории бывшего СССР в</w:t>
      </w:r>
      <w:r w:rsidR="00845058">
        <w:rPr>
          <w:sz w:val="28"/>
          <w:szCs w:val="28"/>
        </w:rPr>
        <w:t xml:space="preserve"> </w:t>
      </w:r>
      <w:smartTag w:uri="urn:schemas-microsoft-com:office:smarttags" w:element="metricconverter">
        <w:smartTagPr>
          <w:attr w:name="ProductID" w:val="1996 г"/>
        </w:smartTagPr>
        <w:r w:rsidRPr="00845058">
          <w:rPr>
            <w:sz w:val="28"/>
            <w:szCs w:val="28"/>
          </w:rPr>
          <w:t>1996 г</w:t>
        </w:r>
      </w:smartTag>
      <w:r w:rsidRPr="00845058">
        <w:rPr>
          <w:sz w:val="28"/>
          <w:szCs w:val="28"/>
        </w:rPr>
        <w:t>. насчитывалось 6 млн. мигрантов, в том числе 2,5 млн. беженцев. Это самые крупные миграционные потоки в наши дни</w:t>
      </w:r>
      <w:r w:rsidR="000D6198" w:rsidRPr="00845058">
        <w:rPr>
          <w:sz w:val="28"/>
          <w:szCs w:val="28"/>
        </w:rPr>
        <w:t>.</w:t>
      </w:r>
      <w:r w:rsidRPr="00845058">
        <w:rPr>
          <w:sz w:val="28"/>
          <w:szCs w:val="28"/>
        </w:rPr>
        <w:t xml:space="preserve"> [</w:t>
      </w:r>
      <w:r w:rsidR="000D6198" w:rsidRPr="00845058">
        <w:rPr>
          <w:sz w:val="28"/>
          <w:szCs w:val="28"/>
        </w:rPr>
        <w:t>10;с.2</w:t>
      </w:r>
      <w:r w:rsidRPr="00845058">
        <w:rPr>
          <w:sz w:val="28"/>
          <w:szCs w:val="28"/>
        </w:rPr>
        <w:t xml:space="preserve">]. Сложная миграционная ситуация предопределила постоянное внимание к миграционным проблемам со стороны руководства Российской Федерации. В феврале </w:t>
      </w:r>
      <w:smartTag w:uri="urn:schemas-microsoft-com:office:smarttags" w:element="metricconverter">
        <w:smartTagPr>
          <w:attr w:name="ProductID" w:val="1993 г"/>
        </w:smartTagPr>
        <w:r w:rsidRPr="00845058">
          <w:rPr>
            <w:sz w:val="28"/>
            <w:szCs w:val="28"/>
          </w:rPr>
          <w:t>1993 г</w:t>
        </w:r>
      </w:smartTag>
      <w:r w:rsidRPr="00845058">
        <w:rPr>
          <w:sz w:val="28"/>
          <w:szCs w:val="28"/>
        </w:rPr>
        <w:t xml:space="preserve">. были приняты Законы «О беженцах» и «О вынужденных переселенцах». Позднее с учетом сложившихся реалий была проведена значительная работа по совершенствованию нормативно-правовой базы по вопросам миграции и социальной работы с мигрантами. Так, 21 декабря </w:t>
      </w:r>
      <w:smartTag w:uri="urn:schemas-microsoft-com:office:smarttags" w:element="metricconverter">
        <w:smartTagPr>
          <w:attr w:name="ProductID" w:val="1995 г"/>
        </w:smartTagPr>
        <w:r w:rsidRPr="00845058">
          <w:rPr>
            <w:sz w:val="28"/>
            <w:szCs w:val="28"/>
          </w:rPr>
          <w:t>1995 г</w:t>
        </w:r>
      </w:smartTag>
      <w:r w:rsidRPr="00845058">
        <w:rPr>
          <w:sz w:val="28"/>
          <w:szCs w:val="28"/>
        </w:rPr>
        <w:t xml:space="preserve">. был принят Закон «О вынужденных переселенцах» в новой редакции, а 28 июня </w:t>
      </w:r>
      <w:smartTag w:uri="urn:schemas-microsoft-com:office:smarttags" w:element="metricconverter">
        <w:smartTagPr>
          <w:attr w:name="ProductID" w:val="1997 г"/>
        </w:smartTagPr>
        <w:r w:rsidRPr="00845058">
          <w:rPr>
            <w:sz w:val="28"/>
            <w:szCs w:val="28"/>
          </w:rPr>
          <w:t>1997 г</w:t>
        </w:r>
      </w:smartTag>
      <w:r w:rsidRPr="00845058">
        <w:rPr>
          <w:sz w:val="28"/>
          <w:szCs w:val="28"/>
        </w:rPr>
        <w:t>. — Закон «О внесении изменений и дополнений в Закон Российской Федерации «О беженцах»</w:t>
      </w:r>
      <w:r w:rsidR="000D6198" w:rsidRPr="00845058">
        <w:rPr>
          <w:sz w:val="28"/>
          <w:szCs w:val="28"/>
        </w:rPr>
        <w:t>.</w:t>
      </w:r>
      <w:r w:rsidRPr="00845058">
        <w:rPr>
          <w:sz w:val="28"/>
          <w:szCs w:val="28"/>
        </w:rPr>
        <w:t xml:space="preserve"> [</w:t>
      </w:r>
      <w:r w:rsidR="000D6198" w:rsidRPr="00845058">
        <w:rPr>
          <w:sz w:val="28"/>
          <w:szCs w:val="28"/>
        </w:rPr>
        <w:t>13;с.3</w:t>
      </w:r>
      <w:r w:rsidRPr="00845058">
        <w:rPr>
          <w:sz w:val="28"/>
          <w:szCs w:val="28"/>
        </w:rPr>
        <w:t>]</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Одновременно с принятием законов о беженцах и вынужденных переселенцах была создана федеральная миграционная служба, которая вплоть до </w:t>
      </w:r>
      <w:smartTag w:uri="urn:schemas-microsoft-com:office:smarttags" w:element="metricconverter">
        <w:smartTagPr>
          <w:attr w:name="ProductID" w:val="1999 г"/>
        </w:smartTagPr>
        <w:r w:rsidRPr="00845058">
          <w:rPr>
            <w:sz w:val="28"/>
            <w:szCs w:val="28"/>
          </w:rPr>
          <w:t>1999 г</w:t>
        </w:r>
      </w:smartTag>
      <w:r w:rsidRPr="00845058">
        <w:rPr>
          <w:sz w:val="28"/>
          <w:szCs w:val="28"/>
        </w:rPr>
        <w:t>. выполняла функции общефедерального органа исполнительной власти по реализации политики Российской Федерации в области миграции населения и координации этой работы.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новой структуре федеральных органов исполнительной власти эти функции возложены на Министерство федеративных отношений, национальной политики и миграционной политики.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Правовые нормы упомянутых законов с учетом международных стандартов конкретизированы и углублены в ряде правительственных документов, и прежде всего в федеральной миграционной программе Российской Федерации, которая была утверждена 3 августа </w:t>
      </w:r>
      <w:smartTag w:uri="urn:schemas-microsoft-com:office:smarttags" w:element="metricconverter">
        <w:smartTagPr>
          <w:attr w:name="ProductID" w:val="1996 г"/>
        </w:smartTagPr>
        <w:r w:rsidRPr="00845058">
          <w:rPr>
            <w:sz w:val="28"/>
            <w:szCs w:val="28"/>
          </w:rPr>
          <w:t>1996 г</w:t>
        </w:r>
      </w:smartTag>
      <w:r w:rsidRPr="00845058">
        <w:rPr>
          <w:sz w:val="28"/>
          <w:szCs w:val="28"/>
        </w:rPr>
        <w:t>. [</w:t>
      </w:r>
      <w:r w:rsidR="000D6198" w:rsidRPr="00845058">
        <w:rPr>
          <w:sz w:val="28"/>
          <w:szCs w:val="28"/>
        </w:rPr>
        <w:t>12;с.2</w:t>
      </w:r>
      <w:r w:rsidRPr="00845058">
        <w:rPr>
          <w:sz w:val="28"/>
          <w:szCs w:val="28"/>
        </w:rPr>
        <w:t>] Это позволило создать в стране правовую основу для регулирования потоков миграции, что особенно важно, если учесть, что в течение 1991 — 1999 гг. в Россию уже приехали 8 млн. человек Реальное положение беженцев и переселенцев в нашей стране исключительно тяжелое, что обусловлено рядом обстоятельств: во первых, их численность оказалась чрезмерной для успешной социальной реабилитации, адаптации, а затем и интеграции; во-вторых, рост миграционных потоков предопределен обострением экономического и политического кризиса, препятствующим принятию решений во всех областях управления, в том числе решений в области миграции.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Поэтому проблема адаптации беженцев и переселенцев в новых местах их проживания является в социальном и психологическом отношении очень сложной. Успех ее решения зависит от степени оптимальности сочетания многих объективных и субъективных факторов. Среди всей совокупности социальных условий, определяющих успешность решения проблемы адаптации и интеграции мигрантов в новых местах их проживания, важным является создание обстановки для нормальных взаимоотношений мигрантов с местным населением.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Анализ ситуации показывает, что в России национальные антипатии проявляются слабее, чем в других государствах СНГ. В силу этого многие нерусские беженцы стремятся найти место жительства в России. Скорее всего, националистические проявления обусловлены озлобленностью, вызванной резким ухудшением экономического положения и предопределяющей отрицательное отношение к мигрантам. Во всяком случае, принимать эту реакцию в расчет необходимо: нельзя создавать дополнительный очаг межэтнической и политической напряженности. Возникающие конфликты мигрантов с местным населением объясняются невыполнением Законов «О беженцах» и «О вынужденных переселенцах» и неудовлетворительной работой местных властей, обязанных решать вопросы обустройства беженцев и переселенцев. Нередко конфликты провоцируются и противоправным поведением самих беженцев и переселенцев: самовольный захват земли, нарушение правопорядка, антисоциальное поведение в быту и т.д.</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условиях массовых миграций на территории бывшего СССР должны быть выработаны соответствующая миграционная политика и активная технология социальной работы с мигрантами. Составляющим элементом такой политики и технологии является заключение Россией межправительственных соглашений со странами — участниками СНГ о защите недвижимости беженцев и вынужденных переселенцев в прежних местах проживания. Это могло бы стать государственной гарантией восполнения недвижимости, утерянной ими в результате вынужденного отъезда из мест прежнего проживания, или получения средств в качестве компенсации за нее.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В регулировании миграционных потоков на постсоветском пространстве важную роль призвано сыграть межправительственное соглашение «О сотрудничестве государств — участников СНГ в борьбе с незаконной миграцией», которое было подписано 6 марта </w:t>
      </w:r>
      <w:smartTag w:uri="urn:schemas-microsoft-com:office:smarttags" w:element="metricconverter">
        <w:smartTagPr>
          <w:attr w:name="ProductID" w:val="1998 г"/>
        </w:smartTagPr>
        <w:r w:rsidRPr="00845058">
          <w:rPr>
            <w:sz w:val="28"/>
            <w:szCs w:val="28"/>
          </w:rPr>
          <w:t>1998 г</w:t>
        </w:r>
      </w:smartTag>
      <w:r w:rsidRPr="00845058">
        <w:rPr>
          <w:sz w:val="28"/>
          <w:szCs w:val="28"/>
        </w:rPr>
        <w:t xml:space="preserve">. представителями Азербайджана, Армении, Белоруссии, Казахстана, Киргизии, Молдавии, России, Украины и Таджикистана и ратифицировано 10 июня </w:t>
      </w:r>
      <w:smartTag w:uri="urn:schemas-microsoft-com:office:smarttags" w:element="metricconverter">
        <w:smartTagPr>
          <w:attr w:name="ProductID" w:val="2000 г"/>
        </w:smartTagPr>
        <w:r w:rsidRPr="00845058">
          <w:rPr>
            <w:sz w:val="28"/>
            <w:szCs w:val="28"/>
          </w:rPr>
          <w:t>2000 г</w:t>
        </w:r>
      </w:smartTag>
      <w:r w:rsidRPr="00845058">
        <w:rPr>
          <w:sz w:val="28"/>
          <w:szCs w:val="28"/>
        </w:rPr>
        <w:t>. с</w:t>
      </w:r>
      <w:r w:rsidR="00845058">
        <w:rPr>
          <w:sz w:val="28"/>
          <w:szCs w:val="28"/>
        </w:rPr>
        <w:t xml:space="preserve"> </w:t>
      </w:r>
      <w:r w:rsidRPr="00845058">
        <w:rPr>
          <w:sz w:val="28"/>
          <w:szCs w:val="28"/>
        </w:rPr>
        <w:t>Грузией, Туркменистаном и Узбекистаном, которые не подписали указанное соглашение, предполагается подписать двусторонние соглашения.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Большинство вынужденных переселенцев и беженцев — это лица, пострадавшие от факторов социального риска; значительная их часть вполне трудоспособна, обладает соответствующим уровнем образования и имеет определенную трудовую квалификацию. В связи с этим помощь мигрантам должна начинаться с оказания содействия в их трудоустройстве, что в условиях массовой безработицы в Российской Федерации в первую очередь предполагает содействие самозанятости.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Правда, у специалистов нет единой точки зрения на этот вопрос: одни полагают, что делать ставку на силы и средства мигрантов в сложившихся условиях нельзя, так как они не смогут самостоятельно решать вопросы своего обустройства; по мнению других специалистов, основное направление этой работы — помочь мигрантам развивать собственные устремления и способности.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Уже сейчас значительная часть беженцев и переселенцев самостоятельно или за счет привлеченных средств строит поселки с хозяйственными предприятиями. Возведение поселков обычно начинается со строительства кирпичного завода, который полностью обеспечивает собственные потребности беженцев и переселенцев в стройматериалах и потребности района, где они проживают, т.е. реализуются взаимовыгодные интересы мигрантов и местного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Наличие противоположных мнений объясняется не только различными условиями обустройства вынужденных переселенцев, не только разным пониманием проблемы, но и возможностью выбора различных стратегий в решении проблемы этой категории мигрантов.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Те, кто убежден, что мигранты должны занимать более активную позицию в решении проблем своего обустройства, объясняет это развитием рыночных отношений. Более того, они рассматривают мигрантов как потенциальных предпринимателей и активных работников, считая, что сама жизненная ситуация мигрантов должна стимулировать их трудовую деятельность.</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Крайне острой является проблема материальной компенсации понесенного мигрантами ущерба. В соответствии с постановлением Правительства Российской Федерации «О мерах по оказанию помощи беженцам и вынужденным переселенцам» (</w:t>
      </w:r>
      <w:smartTag w:uri="urn:schemas-microsoft-com:office:smarttags" w:element="metricconverter">
        <w:smartTagPr>
          <w:attr w:name="ProductID" w:val="1992 г"/>
        </w:smartTagPr>
        <w:r w:rsidRPr="00845058">
          <w:rPr>
            <w:sz w:val="28"/>
            <w:szCs w:val="28"/>
          </w:rPr>
          <w:t>1992 г</w:t>
        </w:r>
      </w:smartTag>
      <w:r w:rsidRPr="00845058">
        <w:rPr>
          <w:sz w:val="28"/>
          <w:szCs w:val="28"/>
        </w:rPr>
        <w:t>.) предусматривается ряд мер по оказанию им содействия: выплата пособия, помощь в трудоустройстве, решение жилищных проблем. В результате правительственных решений вынужденные мигранты получают определенную помощь от государства. Однако для решения проблемы их материального обеспечения необходимо не только предоставление материальной помощи со стороны соответствующих государственных учреждений, но и создание возможностей для профессионально-трудовой адаптации трудоспособных лиц</w:t>
      </w:r>
      <w:r w:rsidR="00845058">
        <w:rPr>
          <w:sz w:val="28"/>
          <w:szCs w:val="28"/>
        </w:rPr>
        <w:t xml:space="preserve"> </w:t>
      </w:r>
      <w:r w:rsidRPr="00845058">
        <w:rPr>
          <w:sz w:val="28"/>
          <w:szCs w:val="28"/>
        </w:rPr>
        <w:t>— этому способствует предоставление вынужденным мигрантам льгот относительно прописки и трудоустройства наряду с выплатой компенсаций и пособий в районах поселения.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Адаптация и обустройство беженцев и переселенцев во многом зависят от получения постоянного места работы. На новом месте жительства вынужденные мигранты не имеют возможности получить работу в соответствии с их профессией и вынуждены заниматься случайными заработками и неквалифицированным трудом. По данным Федеральной миграционной службы России, в конце </w:t>
      </w:r>
      <w:smartTag w:uri="urn:schemas-microsoft-com:office:smarttags" w:element="metricconverter">
        <w:smartTagPr>
          <w:attr w:name="ProductID" w:val="1993 г"/>
        </w:smartTagPr>
        <w:r w:rsidRPr="00845058">
          <w:rPr>
            <w:sz w:val="28"/>
            <w:szCs w:val="28"/>
          </w:rPr>
          <w:t>1993 г</w:t>
        </w:r>
      </w:smartTag>
      <w:r w:rsidRPr="00845058">
        <w:rPr>
          <w:sz w:val="28"/>
          <w:szCs w:val="28"/>
        </w:rPr>
        <w:t>. были трудоустроены лишь 49,8% мигрантов, остальные находились на иждивении (32%), получали пенсию или стипендию (соответственно 14,7 и 2,2%). [</w:t>
      </w:r>
      <w:r w:rsidR="000D6198" w:rsidRPr="00845058">
        <w:rPr>
          <w:sz w:val="28"/>
          <w:szCs w:val="28"/>
        </w:rPr>
        <w:t>3;с.</w:t>
      </w:r>
      <w:r w:rsidRPr="00845058">
        <w:rPr>
          <w:sz w:val="28"/>
          <w:szCs w:val="28"/>
        </w:rPr>
        <w:t>53.] Треть беженцев и переселенцев по стране и около четверти в Московском регионе затрудняются найти для себя работу в новом месте проживания.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Создалась довольно острая и противоречивая ситуация: переселенцы заинтересованы в выборе места жительства и работы в городах, где они, как правило, проживали до миграции, а государственные программы — в освоении регионов, в которых имеется дефицит трудовых ресурсов, чаще всего сельской местности. В условиях нехватки инвестиций большинство беженцев и вынужденных переселенцев сами занимаются своим трудоустройством. Одновременный рост безработицы отражается прежде всего на занятости вынужденных мигрантов.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Большую сложность представляют собой взаимоотношения мигрантов и местного населения, которые не всегда складываются благоприятно. Социально-экономический кризис Российской Федерации, бытовые, поведенческие, культурно-религиозные особенности вновь прибывающих порой являются причиной недоброжелательного отношения к ним со стороны местного населения.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Как показывает международный опыт, одной из наиболее эффективных форм решения проблем интеграции мигрантов является добровольная организация их компактных поселений. Это не только решает жилищно-бытовые проблемы, но и способствует тому, что процесс адаптации происходит постепенно, бесконфликтно, с меньшими социально-психологическими нагрузками. Этнокультурные группы получают возможность поддерживать и сохранять нормы, обычаи, традиции в системе образования, создания культурных центров, национальных общин и коммун.</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Иммигранты и члены этнических групп иммигрантского происхождения часто испытывают трудности при обустройстве в новых местах жительства — частично ввиду недостатка средств, дающих людям возможность эффективно функционировать в обществе, а частично — в силу существования различных форм дискриминации (неумышленной или преднамеренной).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Напряженные межнациональные и межэтнические отношения стали реальностью в некоторых регионах России, где нередко возникают кровавые столкновения, на многие десятилетия вперед программирующие неприязненные отношения между людьми разных этнических групп. Серьезные этнические и социальные конфликты и напряженность отмечаются в различных странах и регионах, поэтому изучение опыта развитых стран мира по предотвращению такого развития событий жизненно необходимо для решения аналогичных вопросов в нашей стране.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Исследование международного опыта показывает, что в работе с мигрантами решающую роль играет миграционная правительственная политика, практическое выполнение которой во всех сферах государственной и общественной деятельности обеспечивает четко сформулированная программа по вопросам межобщинных отношений.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Установление добрых межобщинных отношений предполагает предоставление иммигрантам прочного правового статуса и равных возможностей для их участия в различных сферах жизни общества. Только на этой основе могут развиваться равноправные межнациональные отношения и жизнедеятельность диаспоры. Основываясь на опыте других стран, можно сделать вывод, что политика и технология по вопросам этнических отношений и работы с мигрантами в обязательном порядке должны быть сформированы с учетом ряда принципов: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во-первых, следует исходить из предположения, что большинство иммигрантов останутся на постоянное (или продолжительное) жительство в принимающей стране и что они могут внести немаловажный вклад в ее экономику;</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во-вторых, необходимо осознавать решающую роль органов государственной власти в содействии адаптации и интеграции иммигрантов и в развитии добрых межобщинных отношений; это, в свою очередь, дает основание предполагать, что будет обеспечена законодательная база для мер, направленных на достижение равенства возможностей, борьбу с дискриминацией мигрантов и в необходимых случаях осуществление успешной интеграции иммигрантов. С другой стороны, необходимо поощрять иммигрантов развивать в себе чувство принадлежности к новому обществу; властные структуры и общественные организации должны воспринимать иммигрантов и их лидеров как необходимых партнеров в деле установления межобщинных отношений;</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w:t>
      </w:r>
      <w:r w:rsidR="00845058">
        <w:rPr>
          <w:sz w:val="28"/>
          <w:szCs w:val="28"/>
        </w:rPr>
        <w:t xml:space="preserve"> </w:t>
      </w:r>
      <w:r w:rsidRPr="00845058">
        <w:rPr>
          <w:sz w:val="28"/>
          <w:szCs w:val="28"/>
        </w:rPr>
        <w:t>в-третьих, следует сознавать, что интеграция и установление добрых отношений между местным населением и мигрантами — это процесс, рассчитанный на длительный период. Международные конвенции и опыт ряда стран подтверждают, что иммигранты, прожившие долгий срок в принимающей стране, особенно те из них, кто в ней родился, должны иметь возможность без труда получить ее гражданство, что явилось бы наиболее эффективным методом развития у них чувства принадлежности к обществу, в котором они живут.</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условиях обострения миграционной ситуации очень важно учредить в местах сосредоточения иммигрантов официальные органы, которые занимались бы осуществлением и координацией действий, направленных на достижение мигрантами равных возможностей, их интеграцию и ассимиляцию. Правовые средства борьбы с дискриминацией должны дополняться другими средствами, особенно в области образования и информации, направленными на решение конкретных проблем различных категорий мигрантов в стране пребывания.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Правительственным структурам необходимо предпринимать действенные меры вместе с работодателями и профсоюзами для достижения фактического равенства возможностей мигрантов и местного населения. Заслуживают всяческой поддержки те органы власти субъектов Федерации, которые берут на себя ответственность за обеспечение и содержание в порядке достаточного количества жилья за умеренную плату путем применения различных механизмов. Борьба против дискриминации в жилищном вопросе на основе правовых норм и социальных мер также имеет важное значение.</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Международная практика свидетельствует о том, что </w:t>
      </w:r>
      <w:r w:rsidRPr="00845058">
        <w:rPr>
          <w:iCs/>
          <w:sz w:val="28"/>
          <w:szCs w:val="28"/>
        </w:rPr>
        <w:t xml:space="preserve">принудительная </w:t>
      </w:r>
      <w:r w:rsidRPr="00845058">
        <w:rPr>
          <w:sz w:val="28"/>
          <w:szCs w:val="28"/>
        </w:rPr>
        <w:t>концентрация иммигрантов в определенных городских кварталах или сельских населенных пунктах, которая равносильна сегрегации, превращению указанных мест в гетто, нежелательна. Одновременно и насильственное рассредоточение иммигрантов вызывает у прибывших сомнение, настороженность, недоверие к властям. Быстрое рассредоточение прибывших иммигрантов небесспорно с точки зрения обеспечения сбалансированного социального состава населения в определенных районах и городах. Более конструктивным является восстановление запущенных кварталов, в которых иммигранты имеют тенденцию концентрироваться, с целью сделать их более привлекательными для всего населения в целом. Необходимо учитывать все более возрастающее этническое и культурное многообразие населения в определенных регионах и стране в целом. Устранение дискриминации и удовлетворение потребностей мигрантов будут более эффективным, если штат миграционной службы комплектовать также из лиц иммигрантского происхождения. Именно из опыта развитых стран можно многое почерпнуть с целью разработки подходящих центральных и местных структур, общенациональных, региональных и муниципальных программ, которые позволили бы хотя бы смягчить межнациональные и этнические конфликты в нашей стране и облегчить участь наших соотечественников за рубежом.</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Зарубежный и отечественный опыт дает основание утверждать, что многие повседневные проблемы миграции должны решаться на местном уровне. Именно местные власти в партнерстве с центральными правительственными органами и неправительственными организациями всех видов играют важную роль в подготовке соответствующих условий для установления нормальных отношений между мигрантами и местными жителями.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Учреждения социального обслуживания населения принимают значительное участие в обустройстве и адаптации беженцев и вынужденных переселенцев, прежде всего содействуя им в получении всех видов пособий и льгот, предоставленных им действующим законодательством (это нелегкая работа, учитывая чрезвычайные обстоятельства, нередкую утрату документов и т.д.). Кроме того, данные учреждения занимаются устройством детей беженцев и вынужденных переселенцев в учебные заведения по месту жительства (а при необходимости в реабилитационные учреждения) и психологической реабилитацией самих мигрантов.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Улучшение положения мигрантов может наступить при активизации их собственного социального потенциала. Страны, в которых насчитывается значительное количество мигрантов, поощряют возникновение ассоциаций иммигрантов и этнических групп, с учетом которых формируются общественные фонды, предназначенные для разработки и реализации проектов, отражающих интересы мигрантов и беженцев. Первостепенное значение придается вопросам религии, культуры, традициям и обычаям с целью обеспечить уважение прав человека. Положительных результатов добиваются те органы власти, которые стремятся установить контакт с представителями различных конфессий и организовать обсуждение ими проблем, в одинаковой мере интересующих и коренных жителей, и мигрантов.</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Многие местные органы власти стремятся предоставить иммигрантам возможность в полной мере принимать участие в культурной жизни местного населения. Важную роль в этом вопросе играют те средства массовой информации, которые поощряют любую деятельность, направленную на то, чтобы местные жители проявляли лояльность, терпимость во взаимоотношениях с мигрантами. Технология социальной работы с мигрантами принесет позитивные результаты при наличии четкой и продуманной политики и программы по прогнозированию миграционных процессов и конкретных миграционных потоков, региональных миграционных программ, содействии мигрантам и беженцам в адаптации к новым местам поселения. Решение подобных проблем возможно при условии совместной работы Федеральной миграционной службы и органов власти (федеральных и региональных), выделения для мигрантов квот и определенных территорий для поселения.</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 силу стихийности и быстротечности миграционных процессов многие вопросы невозможно решить в отрыве от всего общества, без выделения значительных средств, вовлечения в эту деятельность различных организаций и фондов. С этой целью по примеру других стран в России создаются негосударственные организации (НГО; так, в Сергиевом Посаде функционирует НГО «Сервис-центр», где переселенцы могут обмениваться опытом предпринимательства и трудоустройства). Предстоит большая организаторская работа по приему и обустройству беженцев и вынужденных переселенцев. В этой связи необходимо добиться того, чтобы помощь мигрантам, соотечественникам стала нравственной задачей всего общества.</w:t>
      </w:r>
      <w:r w:rsidR="00845058">
        <w:rPr>
          <w:sz w:val="28"/>
          <w:szCs w:val="28"/>
        </w:rPr>
        <w:t xml:space="preserve"> </w:t>
      </w:r>
      <w:r w:rsidRPr="00845058">
        <w:rPr>
          <w:sz w:val="28"/>
          <w:szCs w:val="28"/>
        </w:rPr>
        <w:t>[</w:t>
      </w:r>
      <w:r w:rsidR="000D6198" w:rsidRPr="00845058">
        <w:rPr>
          <w:sz w:val="28"/>
          <w:szCs w:val="28"/>
        </w:rPr>
        <w:t>23;</w:t>
      </w:r>
      <w:r w:rsidR="00F72A4B" w:rsidRPr="00845058">
        <w:rPr>
          <w:sz w:val="28"/>
          <w:szCs w:val="28"/>
        </w:rPr>
        <w:t>с. 214</w:t>
      </w:r>
      <w:r w:rsidRPr="00845058">
        <w:rPr>
          <w:sz w:val="28"/>
          <w:szCs w:val="28"/>
        </w:rPr>
        <w:t>]</w:t>
      </w:r>
    </w:p>
    <w:p w:rsidR="00845058" w:rsidRDefault="00845058" w:rsidP="00845058">
      <w:pPr>
        <w:spacing w:line="360" w:lineRule="auto"/>
        <w:ind w:firstLine="709"/>
        <w:jc w:val="both"/>
        <w:rPr>
          <w:sz w:val="28"/>
          <w:szCs w:val="28"/>
        </w:rPr>
      </w:pPr>
    </w:p>
    <w:p w:rsidR="00F72A4B" w:rsidRPr="00845058" w:rsidRDefault="00F72A4B" w:rsidP="00845058">
      <w:pPr>
        <w:spacing w:line="360" w:lineRule="auto"/>
        <w:ind w:firstLine="709"/>
        <w:jc w:val="both"/>
        <w:rPr>
          <w:sz w:val="28"/>
          <w:szCs w:val="28"/>
        </w:rPr>
      </w:pPr>
      <w:r w:rsidRPr="00845058">
        <w:rPr>
          <w:sz w:val="28"/>
          <w:szCs w:val="28"/>
        </w:rPr>
        <w:t>2.2</w:t>
      </w:r>
      <w:r w:rsidR="00845058">
        <w:rPr>
          <w:sz w:val="28"/>
          <w:szCs w:val="28"/>
        </w:rPr>
        <w:t xml:space="preserve"> </w:t>
      </w:r>
      <w:r w:rsidRPr="00845058">
        <w:rPr>
          <w:sz w:val="28"/>
          <w:szCs w:val="28"/>
        </w:rPr>
        <w:t>Реализация технологий социальной работы с мигрантами в деятельности различных учреждений</w:t>
      </w:r>
    </w:p>
    <w:p w:rsidR="006001CE" w:rsidRPr="00845058" w:rsidRDefault="006001CE" w:rsidP="00845058">
      <w:pPr>
        <w:spacing w:line="360" w:lineRule="auto"/>
        <w:ind w:firstLine="709"/>
        <w:jc w:val="both"/>
        <w:rPr>
          <w:sz w:val="28"/>
          <w:szCs w:val="28"/>
        </w:rPr>
      </w:pP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Возникшие и видоизменившиеся традиционные миграционные проблемы инициировали новый виток исследований. В начале 1990-х гг. сложился ряд новых научных коллективов, специализирующихся на изучении современных миграционных явлений. Костяк этих коллективов составили не молодые ученые, а те, кто имел за плечами многолетний опыт работы в данной области.</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 xml:space="preserve">Одним из таких центров стала лаборатория анализа и прогнозирования миграции Института народнохозяйственного прогнозирования РАН, возглавляемая К.А. Зайончковской. Главное внимание коллектива сосредоточено на анализе новой миграционной ситуации, сформировавшейся после распада СССР, ее взаимосвязях с национальными конфликтами, экономическим кризисом, политической и экономической дифференциацией постсоветского пространства. Выявлены кризисные деформации миграционных процессов, сопутствовавшие распаду СССР, а также стабилизирующие факторы, проявившиеся после </w:t>
      </w:r>
      <w:smartTag w:uri="urn:schemas-microsoft-com:office:smarttags" w:element="metricconverter">
        <w:smartTagPr>
          <w:attr w:name="ProductID" w:val="1993 г"/>
        </w:smartTagPr>
        <w:r w:rsidRPr="00845058">
          <w:rPr>
            <w:sz w:val="28"/>
            <w:szCs w:val="28"/>
          </w:rPr>
          <w:t>1993 г</w:t>
        </w:r>
      </w:smartTag>
      <w:r w:rsidRPr="00845058">
        <w:rPr>
          <w:sz w:val="28"/>
          <w:szCs w:val="28"/>
        </w:rPr>
        <w:t xml:space="preserve">. С </w:t>
      </w:r>
      <w:smartTag w:uri="urn:schemas-microsoft-com:office:smarttags" w:element="metricconverter">
        <w:smartTagPr>
          <w:attr w:name="ProductID" w:val="1993 г"/>
        </w:smartTagPr>
        <w:r w:rsidRPr="00845058">
          <w:rPr>
            <w:sz w:val="28"/>
            <w:szCs w:val="28"/>
          </w:rPr>
          <w:t>1993 г</w:t>
        </w:r>
      </w:smartTag>
      <w:r w:rsidRPr="00845058">
        <w:rPr>
          <w:sz w:val="28"/>
          <w:szCs w:val="28"/>
        </w:rPr>
        <w:t xml:space="preserve">. ведется мониторинг миграционной ситуации в России. Учеными лаборатории проведены масштабные исследования адаптации вынужденных мигрантов в Центральной России </w:t>
      </w:r>
      <w:r w:rsidRPr="00845058">
        <w:rPr>
          <w:iCs/>
          <w:sz w:val="28"/>
          <w:szCs w:val="28"/>
        </w:rPr>
        <w:t xml:space="preserve">(1992, </w:t>
      </w:r>
      <w:r w:rsidRPr="00845058">
        <w:rPr>
          <w:sz w:val="28"/>
          <w:szCs w:val="28"/>
        </w:rPr>
        <w:t>1994 гг.), в Ставропольском крае, Оренбургской области (</w:t>
      </w:r>
      <w:smartTag w:uri="urn:schemas-microsoft-com:office:smarttags" w:element="metricconverter">
        <w:smartTagPr>
          <w:attr w:name="ProductID" w:val="1994 г"/>
        </w:smartTagPr>
        <w:r w:rsidRPr="00845058">
          <w:rPr>
            <w:sz w:val="28"/>
            <w:szCs w:val="28"/>
          </w:rPr>
          <w:t>1994 г</w:t>
        </w:r>
      </w:smartTag>
      <w:r w:rsidRPr="00845058">
        <w:rPr>
          <w:sz w:val="28"/>
          <w:szCs w:val="28"/>
        </w:rPr>
        <w:t>.). В 1993— проведены обширные исследования миграционного потенциала русских на Украине, в Литве, Таджикистане, Узбекистане, Киргизии, Казахстане. Г.С. Витковской разработана классификация факторов вынужденной миграции и дано ее мотивированное определение</w:t>
      </w:r>
      <w:r w:rsidR="000D6198" w:rsidRPr="00845058">
        <w:rPr>
          <w:sz w:val="28"/>
          <w:szCs w:val="28"/>
        </w:rPr>
        <w:t>.</w:t>
      </w:r>
      <w:r w:rsidRPr="00845058">
        <w:rPr>
          <w:sz w:val="28"/>
          <w:szCs w:val="28"/>
        </w:rPr>
        <w:t xml:space="preserve"> [</w:t>
      </w:r>
      <w:r w:rsidR="000D6198" w:rsidRPr="00845058">
        <w:rPr>
          <w:sz w:val="28"/>
          <w:szCs w:val="28"/>
        </w:rPr>
        <w:t>2;с.</w:t>
      </w:r>
      <w:r w:rsidRPr="00845058">
        <w:rPr>
          <w:sz w:val="28"/>
          <w:szCs w:val="28"/>
        </w:rPr>
        <w:t>126</w:t>
      </w:r>
      <w:r w:rsidR="00F72A4B" w:rsidRPr="00845058">
        <w:rPr>
          <w:sz w:val="28"/>
          <w:szCs w:val="28"/>
        </w:rPr>
        <w:t>]</w:t>
      </w:r>
      <w:r w:rsidR="00845058">
        <w:rPr>
          <w:rFonts w:cs="Arial"/>
          <w:sz w:val="28"/>
          <w:szCs w:val="28"/>
        </w:rPr>
        <w:t xml:space="preserve"> </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Лаборатория была пионером изучения процесса «утечки умов». В 1991 - 1992 гг. проведено исследование эмиграционного потенциала кадров научно-технического комплекса, охватывавшее всю цепочку функционирования и подготовки кадров — производственную науку на ряде оборонных предприятий, фундаментальную науку в ведущих физических институтах РАН и студентов физико-математического профиля в университетах Москвы и Казани. На базе этого исследования был развеян миф об ожидавшемся вале эмигрантов из бывшего СССР. В последующем (1994—1995 гг.) на примере закрытых городов анализ эмиграционного потенциала был дополнен анализом движения научных кадров в другие сектора экономики. Было показано, что именно межсекторальная мобильность является главным разрушителем интеллектуального потенциала страны.</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Профессиональные научные коллективы, изучающие различные аспекты современной миграционной ситуации, в 90-е гг. сложились также в ряде других</w:t>
      </w:r>
      <w:r w:rsidR="00845058">
        <w:rPr>
          <w:sz w:val="28"/>
          <w:szCs w:val="28"/>
        </w:rPr>
        <w:t xml:space="preserve"> </w:t>
      </w:r>
      <w:r w:rsidRPr="00845058">
        <w:rPr>
          <w:sz w:val="28"/>
          <w:szCs w:val="28"/>
        </w:rPr>
        <w:t>институтов РАН. В частности, в Институте социально-экономических проблем народонаселения РАН успешно изучаются трудовая миграция, адаптация вынужденных</w:t>
      </w:r>
      <w:r w:rsidR="00845058">
        <w:rPr>
          <w:sz w:val="28"/>
          <w:szCs w:val="28"/>
        </w:rPr>
        <w:t xml:space="preserve"> </w:t>
      </w:r>
      <w:r w:rsidRPr="00845058">
        <w:rPr>
          <w:sz w:val="28"/>
          <w:szCs w:val="28"/>
        </w:rPr>
        <w:t>мигрантов и т.д. Другой научный коллектив, возглавляемый И.Г. Ушкаловым, образовался в Институте международных экономических и политических исследований РАН. Здесь ведется изучение широкого круга внешнемиграционных проблем. Среди них: эмиграция и «утечка умов», трудовая межгосударственная миграция</w:t>
      </w:r>
      <w:r w:rsidR="00845058">
        <w:rPr>
          <w:sz w:val="28"/>
          <w:szCs w:val="28"/>
        </w:rPr>
        <w:t xml:space="preserve"> </w:t>
      </w:r>
      <w:r w:rsidRPr="00845058">
        <w:rPr>
          <w:sz w:val="28"/>
          <w:szCs w:val="28"/>
        </w:rPr>
        <w:t xml:space="preserve">и другие. Это один из немногих коллективов, где приоритетное значение придается исследованию эмиграционного и иммиграционного законодательства в зарубежных странах. </w:t>
      </w:r>
      <w:r w:rsidR="000D6198" w:rsidRPr="00845058">
        <w:rPr>
          <w:sz w:val="28"/>
          <w:szCs w:val="28"/>
        </w:rPr>
        <w:t>[17;с.</w:t>
      </w:r>
      <w:r w:rsidRPr="00845058">
        <w:rPr>
          <w:sz w:val="28"/>
          <w:szCs w:val="28"/>
        </w:rPr>
        <w:t>446]</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Особую роль в системе работы учреждений социальной защиты играют территориальные социальные центры, социальные службы. Они могут быть специализированными: психолого-педагогические; экстренной психологической помощи по телефону; медико-социальной реабилитации лиц с ограниченными возможностями; социальной реабилитации дезадаптированных детей и подростков; помощи беженцам и лицам, пострадавшим от стихийных бедствий и межнациональных конфликтов; социальной помощи несовершеннолетним беременным; социальные приюты и т. п.; а также комплексными: территориальные центры социального обслуживания населения; центры социальной помощи семье и детям; центры дошкольной и внешкольной работы с несовершеннолетними и т. п.</w:t>
      </w:r>
    </w:p>
    <w:p w:rsidR="006001CE" w:rsidRPr="00845058" w:rsidRDefault="006001CE" w:rsidP="00845058">
      <w:pPr>
        <w:shd w:val="clear" w:color="auto" w:fill="FFFFFF"/>
        <w:autoSpaceDE w:val="0"/>
        <w:autoSpaceDN w:val="0"/>
        <w:adjustRightInd w:val="0"/>
        <w:spacing w:line="360" w:lineRule="auto"/>
        <w:ind w:firstLine="709"/>
        <w:jc w:val="both"/>
        <w:rPr>
          <w:sz w:val="28"/>
          <w:szCs w:val="28"/>
        </w:rPr>
      </w:pPr>
      <w:r w:rsidRPr="00845058">
        <w:rPr>
          <w:sz w:val="28"/>
          <w:szCs w:val="28"/>
        </w:rPr>
        <w:t>Опыт свидетельствует о высокой результативности работы многих территориальных центров. Им удается сконцентрировать внимание на таких проблемах, как: организация в различных формах материальной помощи особо нуждающимся группам населения, содействие их самообеспечению и достижению ими материальной самостоятельности; оказание разнообразных видов психологической, социально-педагогической, медико-социальной, юридической, реабилитационной, профилактической и иной помощи, широкого комплекса услуг по семейному консультированию и планированию семьи; осуществление ряда мероприятий по охране прав детей, передаче их на усыновление, под опеку и попечительство; предоставление информации гражданам об их социально-экономических правах, и пр.</w:t>
      </w:r>
    </w:p>
    <w:p w:rsidR="006001CE" w:rsidRPr="00845058" w:rsidRDefault="006001CE" w:rsidP="00845058">
      <w:pPr>
        <w:spacing w:line="360" w:lineRule="auto"/>
        <w:ind w:firstLine="709"/>
        <w:jc w:val="both"/>
        <w:rPr>
          <w:sz w:val="28"/>
          <w:szCs w:val="28"/>
        </w:rPr>
      </w:pPr>
      <w:r w:rsidRPr="00845058">
        <w:rPr>
          <w:sz w:val="28"/>
          <w:szCs w:val="28"/>
        </w:rPr>
        <w:t xml:space="preserve">Бесспорным достоинством центров является то, что они помогают наладить разнообразные формы социальной работы с учетом интересов и потребностей различных категорий населения, в непосредственном с ними контакте и на наиболее доступном для них территориальном уровне. Определяющее значение получает принцип содействия самопомощи, означающий, что, предоставляя помощь и услуги клиенту, социальные работники должны стимулировать его, реализовать потенциал собственных сил и возможностей, восстанавливать свою дееспособность и активное социальное функционирование, опираясь на собственные силы. Это позволяет не просто оказывать социальные услуги, а осуществлять качественное, личностно ориентированное обслуживание клиентов, основанное на концепции самопомощи, включении возможностей личности клиента в механизмы социальной защиты. </w:t>
      </w:r>
      <w:r w:rsidR="00A62D1B" w:rsidRPr="00845058">
        <w:rPr>
          <w:sz w:val="28"/>
          <w:szCs w:val="28"/>
        </w:rPr>
        <w:t>[19;</w:t>
      </w:r>
      <w:r w:rsidRPr="00845058">
        <w:rPr>
          <w:sz w:val="28"/>
          <w:szCs w:val="28"/>
        </w:rPr>
        <w:t>с.154]</w:t>
      </w:r>
    </w:p>
    <w:p w:rsidR="006001CE" w:rsidRPr="00845058" w:rsidRDefault="00F72A4B" w:rsidP="00845058">
      <w:pPr>
        <w:pStyle w:val="a6"/>
        <w:ind w:firstLine="709"/>
        <w:rPr>
          <w:b w:val="0"/>
        </w:rPr>
      </w:pPr>
      <w:r w:rsidRPr="00845058">
        <w:rPr>
          <w:b w:val="0"/>
          <w:u w:val="single"/>
        </w:rPr>
        <w:t xml:space="preserve">Опыт работы прокуратуры </w:t>
      </w:r>
      <w:r w:rsidR="00017B2A" w:rsidRPr="00845058">
        <w:rPr>
          <w:b w:val="0"/>
          <w:u w:val="single"/>
        </w:rPr>
        <w:t>Тюменской</w:t>
      </w:r>
      <w:r w:rsidRPr="00845058">
        <w:rPr>
          <w:b w:val="0"/>
          <w:u w:val="single"/>
        </w:rPr>
        <w:t xml:space="preserve"> области</w:t>
      </w:r>
      <w:r w:rsidRPr="00845058">
        <w:rPr>
          <w:b w:val="0"/>
        </w:rPr>
        <w:t xml:space="preserve"> показывает [</w:t>
      </w:r>
      <w:r w:rsidR="00A62D1B" w:rsidRPr="00845058">
        <w:rPr>
          <w:b w:val="0"/>
        </w:rPr>
        <w:t>14;с.3</w:t>
      </w:r>
      <w:r w:rsidRPr="00845058">
        <w:rPr>
          <w:b w:val="0"/>
        </w:rPr>
        <w:t>]:</w:t>
      </w:r>
    </w:p>
    <w:p w:rsidR="006001CE" w:rsidRPr="00845058" w:rsidRDefault="006001CE" w:rsidP="00845058">
      <w:pPr>
        <w:pStyle w:val="a8"/>
        <w:spacing w:line="360" w:lineRule="auto"/>
        <w:ind w:firstLine="709"/>
      </w:pPr>
      <w:r w:rsidRPr="00845058">
        <w:t>Миллионные прибыли приносят предприятиям гастарбайтеры, но узаконить их пребывание бизнесмены не спешат.</w:t>
      </w:r>
    </w:p>
    <w:p w:rsidR="006001CE" w:rsidRPr="00845058" w:rsidRDefault="006001CE" w:rsidP="00845058">
      <w:pPr>
        <w:spacing w:line="360" w:lineRule="auto"/>
        <w:ind w:firstLine="709"/>
        <w:jc w:val="both"/>
        <w:rPr>
          <w:sz w:val="28"/>
        </w:rPr>
      </w:pPr>
      <w:r w:rsidRPr="00845058">
        <w:rPr>
          <w:sz w:val="28"/>
        </w:rPr>
        <w:t>Тюменская область испытывает невиданный наплыв мигрантов. С начала года количество зарегистрированных в регионе граждан ближнего и дальнего зарубежья, а также лиц без гражданства выросло вдвое и достигло уже пяти процентов населения субъекта.</w:t>
      </w:r>
    </w:p>
    <w:p w:rsidR="006001CE" w:rsidRPr="00845058" w:rsidRDefault="006001CE" w:rsidP="00845058">
      <w:pPr>
        <w:spacing w:line="360" w:lineRule="auto"/>
        <w:ind w:firstLine="709"/>
        <w:jc w:val="both"/>
        <w:rPr>
          <w:sz w:val="28"/>
        </w:rPr>
      </w:pPr>
      <w:r w:rsidRPr="00845058">
        <w:rPr>
          <w:sz w:val="28"/>
        </w:rPr>
        <w:t>Прокуратура области завершила комплексную проверку выполнения миграционного законодательства. Надзорная служба обратила внимание на небывалую динамику прироста гастарбайтеров. В целом по Уральскому федеральному округу их стало больше на 27 процентов. А на юге Тюменской области - в пять раз. Сегодня их в регионе насчитывается уже 30 тысяч человек. Мощный наплыв вряд ли мог обойтись без серьезных правонарушений как со стороны работодателей, так и со стороны гостей, мечтающих во что бы то ни стало заполучить более-менее оплачиваемое место.</w:t>
      </w:r>
    </w:p>
    <w:p w:rsidR="006001CE" w:rsidRPr="00845058" w:rsidRDefault="006001CE" w:rsidP="00845058">
      <w:pPr>
        <w:spacing w:line="360" w:lineRule="auto"/>
        <w:ind w:firstLine="709"/>
        <w:jc w:val="both"/>
        <w:rPr>
          <w:sz w:val="28"/>
        </w:rPr>
      </w:pPr>
      <w:r w:rsidRPr="00845058">
        <w:rPr>
          <w:sz w:val="28"/>
        </w:rPr>
        <w:t>Многие предприятия охотно берут на работу непритязательных гастарбайтеров, но зачастую пренебрегают их элементарными правами. Получил скандальную огласку случай с изъятием тюменской фирмой "Ремстрой-комплекс" паспортов у восьми работников - граждан Кыргызстана. Хранимые в сейфе ООО удостоверения личности служили, по всей видимости, своеобразным залогом. Без паспорта, известно, далеко не уйдешь. Тем более что на строительном объекте люди находились на птичьих правах - без трудовых договоров, без официального разрешения на работу.</w:t>
      </w:r>
    </w:p>
    <w:p w:rsidR="006001CE" w:rsidRPr="00845058" w:rsidRDefault="006001CE" w:rsidP="00845058">
      <w:pPr>
        <w:spacing w:line="360" w:lineRule="auto"/>
        <w:ind w:firstLine="709"/>
        <w:jc w:val="both"/>
        <w:rPr>
          <w:sz w:val="28"/>
        </w:rPr>
      </w:pPr>
      <w:r w:rsidRPr="00845058">
        <w:rPr>
          <w:sz w:val="28"/>
        </w:rPr>
        <w:t>Жалоба на произвол работодателя дошла до Генерального консула Кыргызской республики в Екатеринбурге. Он не замедлил сообщить о вопиющем факте прокурору области. После вмешательства последнего гендиректор предприятия вернул документы владельцам. Кстати, впоследствии выяснилось: эта же фирма не спешила заключить договора с еще одной группой иностранцев, использовавшихся на строительстве бассейна в Ишиме.</w:t>
      </w:r>
    </w:p>
    <w:p w:rsidR="006001CE" w:rsidRPr="00845058" w:rsidRDefault="006001CE" w:rsidP="00845058">
      <w:pPr>
        <w:spacing w:line="360" w:lineRule="auto"/>
        <w:ind w:firstLine="709"/>
        <w:jc w:val="both"/>
        <w:rPr>
          <w:sz w:val="28"/>
        </w:rPr>
      </w:pPr>
      <w:r w:rsidRPr="00845058">
        <w:rPr>
          <w:sz w:val="28"/>
        </w:rPr>
        <w:t>Зачастую принимающая сторона берет приезжих на работу с целью максимально на них сэкономить. В Тобольске дорожные рабочие жили в помещении, пригодном лишь для хранения транспорта. Ни воды, ни туалета, ни тепла. Пища готовилась на открытом огне. В Тюмени директор одного из колледжей "любезно" согласился разместить пришельцев из среднеазиатской страны в гараже учебного заведения. В Абатском узбеки с готовностью согласились дневать и ночевать "на объекте" - строящейся пожарной части. Не удивительно: разрешений на работу они не имели и зарегистрированы были совсем по другому адресу.</w:t>
      </w:r>
    </w:p>
    <w:p w:rsidR="006001CE" w:rsidRPr="00845058" w:rsidRDefault="006001CE" w:rsidP="00845058">
      <w:pPr>
        <w:spacing w:line="360" w:lineRule="auto"/>
        <w:ind w:firstLine="709"/>
        <w:jc w:val="both"/>
        <w:rPr>
          <w:sz w:val="28"/>
        </w:rPr>
      </w:pPr>
      <w:r w:rsidRPr="00845058">
        <w:rPr>
          <w:sz w:val="28"/>
        </w:rPr>
        <w:t>Проживание иностранных граждан вне мест регистрации, непосредственно на строительных объектах, в подсобных помещениях, например, рядом с теплицами, где они трудятся, - явление чуть ли не повсеместное, - говорит начальник отдела по соблюдению федерального законодательства прокуратуры области Ольга Загвязинская. - На откровенные нарушения идут не только коммерческие предприятия. Особую озабоченность вызывают факты противоправного привлечения иностранцев к строительным и ремонтным работам в школах, государственных колледжах, лечебных учреждениях, Домах культуры. Заказчиками по этим объектам выступают государственные и муниципальные учреждения.</w:t>
      </w:r>
    </w:p>
    <w:p w:rsidR="006001CE" w:rsidRPr="00845058" w:rsidRDefault="006001CE" w:rsidP="00845058">
      <w:pPr>
        <w:spacing w:line="360" w:lineRule="auto"/>
        <w:ind w:firstLine="709"/>
        <w:jc w:val="both"/>
        <w:rPr>
          <w:sz w:val="28"/>
        </w:rPr>
      </w:pPr>
      <w:r w:rsidRPr="00845058">
        <w:rPr>
          <w:sz w:val="28"/>
        </w:rPr>
        <w:t>Чем еще грешат работодатели? Составляют - в угоду себе - куцые трудовые договора. В них отсутствуют некоторые обязательные условия, предусмотренные статьей 57 Трудового кодекса РФ. Не знакомят с приказами о приеме на работу, где порой указывается совсем не то число и месяц, когда гастарбайтер приступил к исполнению своих обязанностей.</w:t>
      </w:r>
    </w:p>
    <w:p w:rsidR="006001CE" w:rsidRPr="00845058" w:rsidRDefault="006001CE" w:rsidP="00845058">
      <w:pPr>
        <w:spacing w:line="360" w:lineRule="auto"/>
        <w:ind w:firstLine="709"/>
        <w:jc w:val="both"/>
        <w:rPr>
          <w:sz w:val="28"/>
        </w:rPr>
      </w:pPr>
      <w:r w:rsidRPr="00845058">
        <w:rPr>
          <w:sz w:val="28"/>
        </w:rPr>
        <w:t>Об обеспечении безопасных условий труда говорить подчас тоже не приходится. Не уведомляют работодатели налоговые органы и миграционную службу о привлечении иностранной рабочей силы. Либо не сообщают вовремя об убытии гастарбайтеров.</w:t>
      </w:r>
    </w:p>
    <w:p w:rsidR="006001CE" w:rsidRPr="00845058" w:rsidRDefault="006001CE" w:rsidP="00845058">
      <w:pPr>
        <w:spacing w:line="360" w:lineRule="auto"/>
        <w:ind w:firstLine="709"/>
        <w:jc w:val="both"/>
        <w:rPr>
          <w:sz w:val="28"/>
        </w:rPr>
      </w:pPr>
      <w:r w:rsidRPr="00845058">
        <w:rPr>
          <w:sz w:val="28"/>
        </w:rPr>
        <w:t>Между тем по сравнению с прошлым годом впятеро - с 507 до 98 - сократилось число работодателей, получивших разрешение на использование иностранцев. Сейчас территориальное управление Федеральной миграционной службы (УФМС) куда жестче относится к желающим заполучить дешевую рабсилу. Аннулированы два решения о привлечении иностранных работников и 1313 разрешений на работу. При всем при том руководители многих предприятий пытаются обойти требования закона.</w:t>
      </w:r>
    </w:p>
    <w:p w:rsidR="006001CE" w:rsidRPr="00845058" w:rsidRDefault="006001CE" w:rsidP="00845058">
      <w:pPr>
        <w:spacing w:line="360" w:lineRule="auto"/>
        <w:ind w:firstLine="709"/>
        <w:jc w:val="both"/>
        <w:rPr>
          <w:sz w:val="28"/>
        </w:rPr>
      </w:pPr>
      <w:r w:rsidRPr="00845058">
        <w:rPr>
          <w:sz w:val="28"/>
        </w:rPr>
        <w:t>Одна крыша на сотню</w:t>
      </w:r>
    </w:p>
    <w:p w:rsidR="006001CE" w:rsidRPr="00845058" w:rsidRDefault="006001CE" w:rsidP="00845058">
      <w:pPr>
        <w:spacing w:line="360" w:lineRule="auto"/>
        <w:ind w:firstLine="709"/>
        <w:jc w:val="both"/>
        <w:rPr>
          <w:sz w:val="28"/>
        </w:rPr>
      </w:pPr>
      <w:r w:rsidRPr="00845058">
        <w:rPr>
          <w:sz w:val="28"/>
        </w:rPr>
        <w:t>Главный рычаг давления на нерадивых бизнесменов и потворствующих им управленцев от власти - Административный кодекс. Если судить по числу возбужденных административных дел, УФМС использует его на всю катушку. За одиннадцать месяцев - свыше 20 тысяч дел. На счету УВД области - свыше 25 тысяч. Правда, милиция, в отличие от миграционной службы, "сбавила обороты", если сравнивать с прошлым годом.</w:t>
      </w:r>
    </w:p>
    <w:p w:rsidR="006001CE" w:rsidRPr="00845058" w:rsidRDefault="006001CE" w:rsidP="00845058">
      <w:pPr>
        <w:spacing w:line="360" w:lineRule="auto"/>
        <w:ind w:firstLine="709"/>
        <w:jc w:val="both"/>
        <w:rPr>
          <w:sz w:val="28"/>
        </w:rPr>
      </w:pPr>
      <w:r w:rsidRPr="00845058">
        <w:rPr>
          <w:sz w:val="28"/>
        </w:rPr>
        <w:t>Но далеко не всякое административное наказание способно образумить. Для кого-то оно - что слону дробина, если не сопровождается серьезными финансовыми санкциями. В ходе масштабной прокурорской проверки наложены такие, к примеру, штрафы. На директора школы - 25 тысяч рублей, двух предпринимательниц - по 35 тысяч, на солидную фирму - 400 тысяч. Стоит напомнить, что с руководителей предприятий, нелегально использующих труд иностранцев, могут потребовать выплатить до 800 тысяч рублей штрафа за одного работника.</w:t>
      </w:r>
    </w:p>
    <w:p w:rsidR="006001CE" w:rsidRPr="00845058" w:rsidRDefault="006001CE" w:rsidP="00845058">
      <w:pPr>
        <w:spacing w:line="360" w:lineRule="auto"/>
        <w:ind w:firstLine="709"/>
        <w:jc w:val="both"/>
        <w:rPr>
          <w:sz w:val="28"/>
        </w:rPr>
      </w:pPr>
      <w:r w:rsidRPr="00845058">
        <w:rPr>
          <w:sz w:val="28"/>
        </w:rPr>
        <w:t>Следует также добавить, что по делам, возбужденным самими прокурорами, привлечено к ответственности 1825 человек. Государственной инспекцией труда - 80. На состоявшейся на днях коллегии прокуратуры области подчеркнуто: пора оценивать эффективность проверок профильных федеральных служб, управления внутренних дел. Главная претензия к ГУВД - нерасторопность и странная неосведомленность многих участковых милиционеров о мигрантах, живущих и работающих на подконтрольной территории.</w:t>
      </w:r>
    </w:p>
    <w:p w:rsidR="006001CE" w:rsidRPr="00845058" w:rsidRDefault="006001CE" w:rsidP="00845058">
      <w:pPr>
        <w:spacing w:line="360" w:lineRule="auto"/>
        <w:ind w:firstLine="709"/>
        <w:jc w:val="both"/>
        <w:rPr>
          <w:sz w:val="28"/>
        </w:rPr>
      </w:pPr>
      <w:r w:rsidRPr="00845058">
        <w:rPr>
          <w:sz w:val="28"/>
        </w:rPr>
        <w:t>Застарелая проблема - слабый учет за движением гастарбайтеров. Большинство приезжих - из стран СНГ, с которыми у России установлен безвизовый режим. Приблизительно 40 процентов из них имеет разрешение на работу. За остальными уследить сложно. Хорошо бы иметь единую компьютерную базу, однако о ней пока приходится только мечтать.</w:t>
      </w:r>
    </w:p>
    <w:p w:rsidR="006001CE" w:rsidRPr="00845058" w:rsidRDefault="006001CE" w:rsidP="00845058">
      <w:pPr>
        <w:spacing w:line="360" w:lineRule="auto"/>
        <w:ind w:firstLine="709"/>
        <w:jc w:val="both"/>
        <w:rPr>
          <w:sz w:val="28"/>
        </w:rPr>
      </w:pPr>
      <w:r w:rsidRPr="00845058">
        <w:rPr>
          <w:sz w:val="28"/>
        </w:rPr>
        <w:t>Трудовые мигранты, дабы не оказаться однажды в спецприемнике и не быть высланными из страны, в первую очередь стремятся получить регистрацию. Кое-кто на этой насущной потребности, используя пробелы федерального законодательства, строит грязный бизнес. В прошлом году в Тюмени в двух частных домах и одной благоустроенной квартире умудрились зарегистрироваться почти 400 иностранцев. Все они воспользовались уведомительным принципом о регистрации через отделения почтовой связи. Владельцы жилищ понятия не имели о многочисленных "квартирантах", а сотрудники почты не удосужились справиться о согласии хозяев иметь временных жильцов, правдивости и точности предоставленных сведений.</w:t>
      </w:r>
    </w:p>
    <w:p w:rsidR="006001CE" w:rsidRPr="00845058" w:rsidRDefault="006001CE" w:rsidP="00845058">
      <w:pPr>
        <w:spacing w:line="360" w:lineRule="auto"/>
        <w:ind w:firstLine="709"/>
        <w:jc w:val="both"/>
        <w:rPr>
          <w:sz w:val="28"/>
        </w:rPr>
      </w:pPr>
      <w:r w:rsidRPr="00845058">
        <w:rPr>
          <w:sz w:val="28"/>
        </w:rPr>
        <w:t>Подобные факты выявляются и в этом году. На складе одной из тюменских фирм ютились двое таджиков. Как оказалось, зарегистрированы они в поселке Боровском, наймодателя не знают, регистрировал их некий знакомый. В доме на окраине Тюмени с помощью почтовых извещений зарегистрировано 82 человека. О чем владелец и не подозревал. Руководителю филиала почты России, а также нескольким его подчиненным внесены прокурорские представления и предостережения.</w:t>
      </w:r>
    </w:p>
    <w:p w:rsidR="006001CE" w:rsidRPr="00845058" w:rsidRDefault="006001CE" w:rsidP="00845058">
      <w:pPr>
        <w:spacing w:line="360" w:lineRule="auto"/>
        <w:ind w:firstLine="709"/>
        <w:jc w:val="both"/>
        <w:rPr>
          <w:sz w:val="28"/>
        </w:rPr>
      </w:pPr>
      <w:r w:rsidRPr="00845058">
        <w:rPr>
          <w:sz w:val="28"/>
        </w:rPr>
        <w:t>В частном строении областного центра, прекрасно известном правоохранительным органам, десятки иностранных граждан и регистрируются, и живут. Похоже, владелец устроил здесь своеобразный платный приют. Мало того, он открыл на свое имя фирму, и обитатели в ней официально трудоустроены. Судя по всему, это тоже услуга. Ведь гастарбайтеру крайне важно вовремя доказать контролирующим органам, что он не тунеядец. Как только находится настоящая оплачиваемая работа, наемный работник увольняется.</w:t>
      </w:r>
    </w:p>
    <w:p w:rsidR="006001CE" w:rsidRPr="00845058" w:rsidRDefault="006001CE" w:rsidP="00845058">
      <w:pPr>
        <w:pStyle w:val="a8"/>
        <w:spacing w:line="360" w:lineRule="auto"/>
        <w:ind w:firstLine="709"/>
      </w:pPr>
      <w:r w:rsidRPr="00845058">
        <w:t>Идти на нарушения иностранцев отчасти вынуждает неповоротливость чиновников, работников силовых ведомств. Нередко они затягивают сроки рассмотрения заявлений. Например, на выдачу разрешений на временное проживание, на получение вида на жительство. Не так давно начальник УФПС вынужден был по результатам служебных проверок привлечь пятерых своих сотрудников к дисциплинарной ответственности за волокиту в рассмотрении ходатайств двух мигрантов. УВД Ленинского округа Тюмени понадобилось целых три месяца для ответа на запрос УФМС о приобретении гражданства РФ в упрощенном порядке. В Аромашевском районе еще несколько лет назад сотрудники паспортно-визовой службы выдали за мзду целой группе иностранцев паспорта РФ, а старые - советские - порвали. Новые удостоверения признаны недействительными, изъяты, паспортисты осуждены. Люди же оказались без гражданства и пока им никто помочь не в состоянии.</w:t>
      </w:r>
    </w:p>
    <w:p w:rsidR="00620A0F" w:rsidRPr="00845058" w:rsidRDefault="006001CE" w:rsidP="00845058">
      <w:pPr>
        <w:spacing w:line="360" w:lineRule="auto"/>
        <w:ind w:firstLine="709"/>
        <w:jc w:val="both"/>
        <w:rPr>
          <w:sz w:val="28"/>
        </w:rPr>
      </w:pPr>
      <w:r w:rsidRPr="00845058">
        <w:rPr>
          <w:sz w:val="28"/>
        </w:rPr>
        <w:t>Доцент кафедры социальной работы одного из тюменских вузов Нина Ткачева по заказу ассоциации предпринимателей Югры организовала масштабные исследования миграционных процессов. В ходе доверительных бесед бизнесмены признавались в том, что волокита миграционных служб, длительность оформления разрешений на работу вынуждают их прятать мигрантов от правоохранительных органов. Работодатели предлагают выдавать мигрантам весь набор документов при пересечении границы. Между тем, даже имея на руках все разрешения, при встречах со стражами порядка мигранты стремятся откупиться. А сотрудники милиции пользуются уязвимостью иностранцев, плохо знакомых с российским законодательством. Кстати, по словам проректора университета Владимира Бауэра, стройотряды не в состоянии конкурировать с таджиками, живущими в подвалах. Ведь студента надо обеспечить жильем и горячим питанием, что сразу делает его услуги неконкурентоспособными. Социологи опросили почти 200 муниципальных служащих. Они рассуждают о миграции на языке обывателя, никто не владеет вопросом профессионально. Между тем требует решения проблема адаптации мигрантов. По мнению специалистов, учебные центры обойдутся дешевле депортации нелегалов на родину и содержания спецприемников.</w:t>
      </w:r>
    </w:p>
    <w:p w:rsidR="00620A0F" w:rsidRPr="00845058" w:rsidRDefault="00620A0F" w:rsidP="00845058">
      <w:pPr>
        <w:spacing w:line="360" w:lineRule="auto"/>
        <w:ind w:firstLine="709"/>
        <w:jc w:val="both"/>
        <w:rPr>
          <w:bCs/>
          <w:sz w:val="28"/>
          <w:szCs w:val="28"/>
        </w:rPr>
      </w:pPr>
      <w:r w:rsidRPr="00845058">
        <w:rPr>
          <w:sz w:val="28"/>
          <w:u w:val="single"/>
        </w:rPr>
        <w:t>Опыт оказания социальной помощи переселенцам с Севера и приравненных к нему категорий.</w:t>
      </w:r>
      <w:r w:rsidR="00BF674A" w:rsidRPr="00845058">
        <w:rPr>
          <w:sz w:val="28"/>
          <w:u w:val="single"/>
        </w:rPr>
        <w:t xml:space="preserve"> </w:t>
      </w:r>
      <w:r w:rsidR="00BF674A" w:rsidRPr="00845058">
        <w:rPr>
          <w:color w:val="000000"/>
          <w:sz w:val="28"/>
          <w:szCs w:val="28"/>
        </w:rPr>
        <w:t>[</w:t>
      </w:r>
      <w:r w:rsidR="00A62D1B" w:rsidRPr="00845058">
        <w:rPr>
          <w:bCs/>
          <w:color w:val="000000"/>
          <w:sz w:val="28"/>
          <w:szCs w:val="28"/>
        </w:rPr>
        <w:t>10;</w:t>
      </w:r>
      <w:r w:rsidR="00BF674A" w:rsidRPr="00845058">
        <w:rPr>
          <w:color w:val="000000"/>
          <w:sz w:val="28"/>
          <w:szCs w:val="28"/>
        </w:rPr>
        <w:t>с.118]</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Резкое увеличение миграционных потоков с Севера обусловили следующие факторы:</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 структурная перестройка экономики, приведшей к сокращению или полной ликвидации нерентабельного производства, а также к высвобождению в связи с этим большого числа работников;</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 суверенизация бывших союзных республик СССР, принятие ими законов о гражданстве, требующих проживания на территории новых государств. Вследствие этого многие северяне — выходцы из стран СНГ — вынуждены были выехать, чтобы получить гражданство и сохранить жилье в этих государствах;</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 резкое снижение жизненного уровня на Севере по сравнению с другими регионами страны, существенное уменьшение реальных материальных стимулов для работников северных регионов.</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По возрастному составу среди мигрантов преобладают люди активного трудоспособного возраста, обладающие высокой квалификацией, а также граждане предпенсионного и пенсионного возраста. Наименьшая ориентация на выезд обнаруживается у молодых людей (в возрасте до 35 лет).</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Миграционные потоки с Севера движутся в пяти основных направлениях: на Украину, в Дальневосточный район, на Северный Кавказ, в Центральный, Западно-Сибирский районы России. В остальные регионы РФ, а также государства СНГ миграция осуществляется в значительно меньших масштабах.</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Для регулирования миграционных потоков из северных территорий был разработан и принят Закон РФ «О переселении граждан из районов Крайнего Севера и приравненных к ним местностей» (1996). Согласно этому нормативному акту принимающие регионы должны создать условия для полноценной адаптации северян на новом месте жительства. Одним из направлений этой работы является социальная защита: назначение необходимых социальных пособий, выплата пенсий, медицинское обслуживание и т.п.</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Но, к сожалению, северянам приходится сталкиваться с нарушением их прав и интересов. Наиболее острым остается вопрос о размере северных пенсий. Зачастую в местах нового проживания незаконно «урезается» так называемая «северная надбавка». Дело в том, что налоги во внебюджетные фонды, в том числе и пенсионный, начисляются не только с постоянной части заработка северян, но и с «северных» надбавок. При этом люди, отработавшие несколько десятилетий в тяжелейших климатических и природных условиях, пенсию в итоге получают такую же, что и их сверстники из южных и центральных районов страны. Поэтому северянам необходима в первую очередь информационная и правовая поддержка со стороны социальных служб и общественных организаций принимающих регионов.</w:t>
      </w:r>
    </w:p>
    <w:p w:rsidR="00620A0F" w:rsidRPr="00845058" w:rsidRDefault="00620A0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Социальная активность большинства северян на новом месте жительства остается по-прежнему высокой. Они объединяются не только для защиты собственных прав и интересов (общественные объединения и фонды), но и для совместного ведения бизнеса (предпринимательская деятельность). Социальная адаптация этой категории населения, по мнению специалистов, идет эффективнее в местах их компактного поселения. Это позволяет организовать психологическую поддержку, успешно вести жилищное обустройство, решать многие социальные проблемы, устанавливать прочные связи с коренным населением и сохранять самобытность собственного образа жизни.</w:t>
      </w:r>
    </w:p>
    <w:p w:rsidR="006001CE" w:rsidRPr="00845058" w:rsidRDefault="00A62D1B" w:rsidP="00845058">
      <w:pPr>
        <w:autoSpaceDE w:val="0"/>
        <w:autoSpaceDN w:val="0"/>
        <w:spacing w:line="360" w:lineRule="auto"/>
        <w:ind w:firstLine="709"/>
        <w:jc w:val="both"/>
        <w:rPr>
          <w:bCs/>
          <w:sz w:val="28"/>
          <w:szCs w:val="28"/>
        </w:rPr>
      </w:pPr>
      <w:r w:rsidRPr="00845058">
        <w:rPr>
          <w:bCs/>
          <w:sz w:val="28"/>
          <w:szCs w:val="28"/>
          <w:u w:val="single"/>
        </w:rPr>
        <w:t>Из о</w:t>
      </w:r>
      <w:r w:rsidR="00A56876" w:rsidRPr="00845058">
        <w:rPr>
          <w:bCs/>
          <w:sz w:val="28"/>
          <w:szCs w:val="28"/>
          <w:u w:val="single"/>
        </w:rPr>
        <w:t>пыт</w:t>
      </w:r>
      <w:r w:rsidRPr="00845058">
        <w:rPr>
          <w:bCs/>
          <w:sz w:val="28"/>
          <w:szCs w:val="28"/>
          <w:u w:val="single"/>
        </w:rPr>
        <w:t>а</w:t>
      </w:r>
      <w:r w:rsidR="00A56876" w:rsidRPr="00845058">
        <w:rPr>
          <w:bCs/>
          <w:sz w:val="28"/>
          <w:szCs w:val="28"/>
          <w:u w:val="single"/>
        </w:rPr>
        <w:t xml:space="preserve"> неправительственных организаций</w:t>
      </w:r>
      <w:r w:rsidR="006001CE" w:rsidRPr="00845058">
        <w:rPr>
          <w:bCs/>
          <w:sz w:val="28"/>
          <w:szCs w:val="28"/>
          <w:u w:val="single"/>
        </w:rPr>
        <w:t xml:space="preserve"> Калининградской области,</w:t>
      </w:r>
      <w:r w:rsidR="00A56876" w:rsidRPr="00845058">
        <w:rPr>
          <w:bCs/>
          <w:sz w:val="28"/>
          <w:szCs w:val="28"/>
          <w:u w:val="single"/>
        </w:rPr>
        <w:t xml:space="preserve"> участвующих</w:t>
      </w:r>
      <w:r w:rsidR="006001CE" w:rsidRPr="00845058">
        <w:rPr>
          <w:bCs/>
          <w:sz w:val="28"/>
          <w:szCs w:val="28"/>
          <w:u w:val="single"/>
        </w:rPr>
        <w:t xml:space="preserve"> в решении переселенческих проблем</w:t>
      </w:r>
      <w:r w:rsidR="00A56876" w:rsidRPr="00845058">
        <w:rPr>
          <w:bCs/>
          <w:sz w:val="28"/>
          <w:szCs w:val="28"/>
        </w:rPr>
        <w:t xml:space="preserve"> [</w:t>
      </w:r>
      <w:r w:rsidRPr="00845058">
        <w:rPr>
          <w:bCs/>
          <w:sz w:val="28"/>
          <w:szCs w:val="28"/>
        </w:rPr>
        <w:t>4;с.6</w:t>
      </w:r>
      <w:r w:rsidR="00A56876" w:rsidRPr="00845058">
        <w:rPr>
          <w:bCs/>
          <w:sz w:val="28"/>
          <w:szCs w:val="28"/>
        </w:rPr>
        <w:t>]:</w:t>
      </w:r>
    </w:p>
    <w:p w:rsidR="00A62D1B" w:rsidRPr="00845058" w:rsidRDefault="00A62D1B" w:rsidP="00845058">
      <w:pPr>
        <w:autoSpaceDE w:val="0"/>
        <w:autoSpaceDN w:val="0"/>
        <w:spacing w:line="360" w:lineRule="auto"/>
        <w:ind w:firstLine="709"/>
        <w:jc w:val="both"/>
        <w:rPr>
          <w:bCs/>
          <w:sz w:val="28"/>
          <w:szCs w:val="28"/>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1"/>
        <w:gridCol w:w="2766"/>
        <w:gridCol w:w="2374"/>
        <w:gridCol w:w="3421"/>
      </w:tblGrid>
      <w:tr w:rsidR="006001CE" w:rsidRPr="00845058" w:rsidTr="00845058">
        <w:trPr>
          <w:jc w:val="center"/>
        </w:trPr>
        <w:tc>
          <w:tcPr>
            <w:tcW w:w="534" w:type="dxa"/>
            <w:tcBorders>
              <w:top w:val="single" w:sz="4" w:space="0" w:color="auto"/>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 xml:space="preserve">№ </w:t>
            </w:r>
          </w:p>
        </w:tc>
        <w:tc>
          <w:tcPr>
            <w:tcW w:w="2976" w:type="dxa"/>
            <w:tcBorders>
              <w:top w:val="single" w:sz="4" w:space="0" w:color="auto"/>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Наименование юридического лица</w:t>
            </w:r>
          </w:p>
        </w:tc>
        <w:tc>
          <w:tcPr>
            <w:tcW w:w="2552" w:type="dxa"/>
            <w:tcBorders>
              <w:top w:val="single" w:sz="4" w:space="0" w:color="auto"/>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Адрес и телефон</w:t>
            </w:r>
          </w:p>
        </w:tc>
        <w:tc>
          <w:tcPr>
            <w:tcW w:w="3685" w:type="dxa"/>
            <w:tcBorders>
              <w:top w:val="single" w:sz="4" w:space="0" w:color="auto"/>
              <w:left w:val="single" w:sz="6" w:space="0" w:color="000000"/>
              <w:bottom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Руководящий орган, Ф.И.О. руководителя</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1.</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Межрегиональная общественная организация Союз “Балтийское Содружество”</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w:t>
            </w:r>
            <w:r w:rsidR="00845058" w:rsidRPr="00845058">
              <w:rPr>
                <w:sz w:val="20"/>
                <w:szCs w:val="20"/>
              </w:rPr>
              <w:t xml:space="preserve"> </w:t>
            </w:r>
            <w:r w:rsidRPr="00845058">
              <w:rPr>
                <w:sz w:val="20"/>
                <w:szCs w:val="20"/>
              </w:rPr>
              <w:t>ул. Соммера, 54-7</w:t>
            </w:r>
            <w:r w:rsidR="00845058" w:rsidRPr="00845058">
              <w:rPr>
                <w:sz w:val="20"/>
                <w:szCs w:val="20"/>
              </w:rPr>
              <w:t xml:space="preserve"> </w:t>
            </w:r>
            <w:r w:rsidRPr="00845058">
              <w:rPr>
                <w:sz w:val="20"/>
                <w:szCs w:val="20"/>
              </w:rPr>
              <w:t>тел. 55-17-46 .</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Координационный Совет, Президент - Кривдина Галина Фокеевна</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2.</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Калининградская Ассоциация правозащитных общественных объединений</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w:t>
            </w:r>
            <w:r w:rsidR="00845058" w:rsidRPr="00845058">
              <w:rPr>
                <w:sz w:val="20"/>
                <w:szCs w:val="20"/>
              </w:rPr>
              <w:t xml:space="preserve"> </w:t>
            </w:r>
            <w:r w:rsidRPr="00845058">
              <w:rPr>
                <w:sz w:val="20"/>
                <w:szCs w:val="20"/>
              </w:rPr>
              <w:t>ул. Литовский вал,</w:t>
            </w:r>
            <w:r w:rsidR="00845058" w:rsidRPr="00845058">
              <w:rPr>
                <w:sz w:val="20"/>
                <w:szCs w:val="20"/>
              </w:rPr>
              <w:t xml:space="preserve"> </w:t>
            </w:r>
            <w:r w:rsidRPr="00845058">
              <w:rPr>
                <w:sz w:val="20"/>
                <w:szCs w:val="20"/>
              </w:rPr>
              <w:t>38-14, тел. 35-96-90</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Председатель – Баратов Рустам Султанович</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3.</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Региональная общественная организация вынужденных переселенцев и беженцев «Надежда»</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 ул. Красносельская, 79,</w:t>
            </w:r>
          </w:p>
          <w:p w:rsidR="006001CE" w:rsidRPr="00845058" w:rsidRDefault="006001CE" w:rsidP="00845058">
            <w:pPr>
              <w:autoSpaceDE w:val="0"/>
              <w:autoSpaceDN w:val="0"/>
              <w:spacing w:line="360" w:lineRule="auto"/>
              <w:jc w:val="center"/>
              <w:rPr>
                <w:sz w:val="20"/>
                <w:szCs w:val="20"/>
              </w:rPr>
            </w:pPr>
            <w:r w:rsidRPr="00845058">
              <w:rPr>
                <w:sz w:val="20"/>
                <w:szCs w:val="20"/>
              </w:rPr>
              <w:t>тел. 27-41-18</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Правление, председатель – Кошелева Ирина Леонидовна</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4.</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Региональная общественная организация вынужденных переселенцев и беженцев “Вера”</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Гусев, ул. Северная, 3-2</w:t>
            </w:r>
            <w:r w:rsidR="00845058" w:rsidRPr="00845058">
              <w:rPr>
                <w:sz w:val="20"/>
                <w:szCs w:val="20"/>
              </w:rPr>
              <w:t xml:space="preserve"> </w:t>
            </w:r>
            <w:r w:rsidRPr="00845058">
              <w:rPr>
                <w:sz w:val="20"/>
                <w:szCs w:val="20"/>
              </w:rPr>
              <w:t>тел. (01143) 3-46-42</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руководитель - Неганова Нина Ефремовна</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5.</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Региональный общественный фонд помощи</w:t>
            </w:r>
            <w:r w:rsidR="00845058" w:rsidRPr="00845058">
              <w:rPr>
                <w:sz w:val="20"/>
                <w:szCs w:val="20"/>
              </w:rPr>
              <w:t xml:space="preserve"> </w:t>
            </w:r>
            <w:r w:rsidRPr="00845058">
              <w:rPr>
                <w:sz w:val="20"/>
                <w:szCs w:val="20"/>
              </w:rPr>
              <w:t>вынужденным переселенцам и беженцам “Родина”</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w:t>
            </w:r>
            <w:r w:rsidR="00845058" w:rsidRPr="00845058">
              <w:rPr>
                <w:sz w:val="20"/>
                <w:szCs w:val="20"/>
              </w:rPr>
              <w:t xml:space="preserve"> </w:t>
            </w:r>
            <w:r w:rsidRPr="00845058">
              <w:rPr>
                <w:sz w:val="20"/>
                <w:szCs w:val="20"/>
              </w:rPr>
              <w:t>ул. Соммера, 54</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Правление, председатель - Ермолович Юрий Григорьевич</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6.</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Калининградский ресурсный информационно-аналитический центр</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w:t>
            </w:r>
            <w:r w:rsidR="00845058" w:rsidRPr="00845058">
              <w:rPr>
                <w:sz w:val="20"/>
                <w:szCs w:val="20"/>
              </w:rPr>
              <w:t xml:space="preserve"> </w:t>
            </w:r>
            <w:r w:rsidRPr="00845058">
              <w:rPr>
                <w:sz w:val="20"/>
                <w:szCs w:val="20"/>
              </w:rPr>
              <w:t>ул. Судостроительная, 82-2</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Директор – Исаев Азамат Зайнидинович</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7.</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Региональный общественный фонд</w:t>
            </w:r>
            <w:r w:rsidR="00845058" w:rsidRPr="00845058">
              <w:rPr>
                <w:sz w:val="20"/>
                <w:szCs w:val="20"/>
              </w:rPr>
              <w:t xml:space="preserve"> </w:t>
            </w:r>
            <w:r w:rsidRPr="00845058">
              <w:rPr>
                <w:sz w:val="20"/>
                <w:szCs w:val="20"/>
              </w:rPr>
              <w:t>поддержки беженцев и вынужденных переселенцев “Дом”</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 ул., Невского, 44-54</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учредителей, директор - Смитницкая Ольга Борисовна</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8.</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Благотворительная католическая организация “Каритас - Запад”</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 ул. Расковой</w:t>
            </w:r>
            <w:r w:rsidR="00845058" w:rsidRPr="00845058">
              <w:rPr>
                <w:sz w:val="20"/>
                <w:szCs w:val="20"/>
              </w:rPr>
              <w:t xml:space="preserve"> </w:t>
            </w:r>
            <w:r w:rsidRPr="00845058">
              <w:rPr>
                <w:sz w:val="20"/>
                <w:szCs w:val="20"/>
              </w:rPr>
              <w:t>15</w:t>
            </w:r>
            <w:r w:rsidR="00845058" w:rsidRPr="00845058">
              <w:rPr>
                <w:sz w:val="20"/>
                <w:szCs w:val="20"/>
              </w:rPr>
              <w:t xml:space="preserve"> </w:t>
            </w:r>
            <w:r w:rsidRPr="00845058">
              <w:rPr>
                <w:sz w:val="20"/>
                <w:szCs w:val="20"/>
              </w:rPr>
              <w:t>тел. 27-26-68</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Президент - отец Ежи Стецкевич</w:t>
            </w:r>
          </w:p>
        </w:tc>
      </w:tr>
      <w:tr w:rsidR="006001CE" w:rsidRPr="00845058" w:rsidTr="00845058">
        <w:trPr>
          <w:jc w:val="center"/>
        </w:trPr>
        <w:tc>
          <w:tcPr>
            <w:tcW w:w="534" w:type="dxa"/>
            <w:tcBorders>
              <w:top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9.</w:t>
            </w:r>
          </w:p>
        </w:tc>
        <w:tc>
          <w:tcPr>
            <w:tcW w:w="2976"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Региональная общественная организация женщин Калининградской области “Дочери Янтарного края”</w:t>
            </w:r>
          </w:p>
        </w:tc>
        <w:tc>
          <w:tcPr>
            <w:tcW w:w="2552" w:type="dxa"/>
            <w:tcBorders>
              <w:top w:val="single" w:sz="6" w:space="0" w:color="000000"/>
              <w:left w:val="single" w:sz="6" w:space="0" w:color="000000"/>
              <w:bottom w:val="single" w:sz="6" w:space="0" w:color="000000"/>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 ул. Генделя 3-101</w:t>
            </w:r>
          </w:p>
        </w:tc>
        <w:tc>
          <w:tcPr>
            <w:tcW w:w="3685" w:type="dxa"/>
            <w:tcBorders>
              <w:top w:val="single" w:sz="6" w:space="0" w:color="000000"/>
              <w:left w:val="single" w:sz="6" w:space="0" w:color="000000"/>
              <w:bottom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председатель - Ибрагимова Ирина Дмитриевна</w:t>
            </w:r>
          </w:p>
        </w:tc>
      </w:tr>
      <w:tr w:rsidR="006001CE" w:rsidRPr="00845058" w:rsidTr="00845058">
        <w:trPr>
          <w:jc w:val="center"/>
        </w:trPr>
        <w:tc>
          <w:tcPr>
            <w:tcW w:w="534" w:type="dxa"/>
            <w:tcBorders>
              <w:top w:val="single" w:sz="6" w:space="0" w:color="000000"/>
              <w:bottom w:val="single" w:sz="4" w:space="0" w:color="auto"/>
              <w:right w:val="single" w:sz="6" w:space="0" w:color="000000"/>
            </w:tcBorders>
          </w:tcPr>
          <w:p w:rsidR="006001CE" w:rsidRPr="00845058" w:rsidRDefault="006001CE" w:rsidP="00845058">
            <w:pPr>
              <w:autoSpaceDE w:val="0"/>
              <w:autoSpaceDN w:val="0"/>
              <w:spacing w:line="360" w:lineRule="auto"/>
              <w:jc w:val="center"/>
              <w:rPr>
                <w:bCs/>
                <w:sz w:val="20"/>
                <w:szCs w:val="20"/>
              </w:rPr>
            </w:pPr>
            <w:r w:rsidRPr="00845058">
              <w:rPr>
                <w:bCs/>
                <w:sz w:val="20"/>
                <w:szCs w:val="20"/>
              </w:rPr>
              <w:t>10.</w:t>
            </w:r>
          </w:p>
        </w:tc>
        <w:tc>
          <w:tcPr>
            <w:tcW w:w="2976" w:type="dxa"/>
            <w:tcBorders>
              <w:top w:val="single" w:sz="6" w:space="0" w:color="000000"/>
              <w:left w:val="single" w:sz="6" w:space="0" w:color="000000"/>
              <w:bottom w:val="single" w:sz="4" w:space="0" w:color="auto"/>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Калининградское отделение общероссийского Фонда помощи беженцам и вынужденным переселенцам «Соотечественники»</w:t>
            </w:r>
          </w:p>
        </w:tc>
        <w:tc>
          <w:tcPr>
            <w:tcW w:w="2552" w:type="dxa"/>
            <w:tcBorders>
              <w:top w:val="single" w:sz="6" w:space="0" w:color="000000"/>
              <w:left w:val="single" w:sz="6" w:space="0" w:color="000000"/>
              <w:bottom w:val="single" w:sz="4" w:space="0" w:color="auto"/>
              <w:right w:val="single" w:sz="6" w:space="0" w:color="000000"/>
            </w:tcBorders>
          </w:tcPr>
          <w:p w:rsidR="006001CE" w:rsidRPr="00845058" w:rsidRDefault="006001CE" w:rsidP="00845058">
            <w:pPr>
              <w:autoSpaceDE w:val="0"/>
              <w:autoSpaceDN w:val="0"/>
              <w:spacing w:line="360" w:lineRule="auto"/>
              <w:jc w:val="center"/>
              <w:rPr>
                <w:sz w:val="20"/>
                <w:szCs w:val="20"/>
              </w:rPr>
            </w:pPr>
            <w:r w:rsidRPr="00845058">
              <w:rPr>
                <w:sz w:val="20"/>
                <w:szCs w:val="20"/>
              </w:rPr>
              <w:t>г. Калининград, ул. Красносельская, 79</w:t>
            </w:r>
          </w:p>
          <w:p w:rsidR="006001CE" w:rsidRPr="00845058" w:rsidRDefault="006001CE" w:rsidP="00845058">
            <w:pPr>
              <w:autoSpaceDE w:val="0"/>
              <w:autoSpaceDN w:val="0"/>
              <w:spacing w:line="360" w:lineRule="auto"/>
              <w:jc w:val="center"/>
              <w:rPr>
                <w:sz w:val="20"/>
                <w:szCs w:val="20"/>
              </w:rPr>
            </w:pPr>
            <w:r w:rsidRPr="00845058">
              <w:rPr>
                <w:sz w:val="20"/>
                <w:szCs w:val="20"/>
              </w:rPr>
              <w:t>тел. 75-93-00</w:t>
            </w:r>
          </w:p>
        </w:tc>
        <w:tc>
          <w:tcPr>
            <w:tcW w:w="3685" w:type="dxa"/>
            <w:tcBorders>
              <w:top w:val="single" w:sz="6" w:space="0" w:color="000000"/>
              <w:left w:val="single" w:sz="6" w:space="0" w:color="000000"/>
              <w:bottom w:val="single" w:sz="4" w:space="0" w:color="auto"/>
            </w:tcBorders>
          </w:tcPr>
          <w:p w:rsidR="006001CE" w:rsidRPr="00845058" w:rsidRDefault="006001CE" w:rsidP="00845058">
            <w:pPr>
              <w:autoSpaceDE w:val="0"/>
              <w:autoSpaceDN w:val="0"/>
              <w:spacing w:line="360" w:lineRule="auto"/>
              <w:jc w:val="center"/>
              <w:rPr>
                <w:sz w:val="20"/>
                <w:szCs w:val="20"/>
              </w:rPr>
            </w:pPr>
            <w:r w:rsidRPr="00845058">
              <w:rPr>
                <w:sz w:val="20"/>
                <w:szCs w:val="20"/>
              </w:rPr>
              <w:t>Совет, председатель – Балашов Владимир Анатольевич</w:t>
            </w:r>
          </w:p>
        </w:tc>
      </w:tr>
    </w:tbl>
    <w:p w:rsidR="006001CE" w:rsidRPr="00845058" w:rsidRDefault="006001CE" w:rsidP="00845058">
      <w:pPr>
        <w:autoSpaceDE w:val="0"/>
        <w:autoSpaceDN w:val="0"/>
        <w:spacing w:line="360" w:lineRule="auto"/>
        <w:ind w:firstLine="709"/>
        <w:jc w:val="both"/>
        <w:rPr>
          <w:sz w:val="28"/>
        </w:rPr>
      </w:pPr>
    </w:p>
    <w:p w:rsidR="006001CE" w:rsidRPr="00B74220" w:rsidRDefault="006001CE" w:rsidP="00845058">
      <w:pPr>
        <w:pStyle w:val="a6"/>
        <w:ind w:firstLine="709"/>
        <w:rPr>
          <w:b w:val="0"/>
          <w:bCs/>
          <w:szCs w:val="20"/>
        </w:rPr>
      </w:pPr>
      <w:r w:rsidRPr="00B74220">
        <w:rPr>
          <w:b w:val="0"/>
          <w:bCs/>
          <w:szCs w:val="20"/>
        </w:rPr>
        <w:t>А Н К Е Т А</w:t>
      </w:r>
      <w:r w:rsidR="00A56876" w:rsidRPr="00B74220">
        <w:rPr>
          <w:b w:val="0"/>
          <w:bCs/>
          <w:szCs w:val="20"/>
        </w:rPr>
        <w:t xml:space="preserve"> </w:t>
      </w:r>
    </w:p>
    <w:p w:rsidR="006001CE" w:rsidRPr="00B74220" w:rsidRDefault="006001CE" w:rsidP="00B74220">
      <w:pPr>
        <w:pStyle w:val="a6"/>
        <w:ind w:firstLine="709"/>
        <w:rPr>
          <w:b w:val="0"/>
        </w:rPr>
      </w:pPr>
      <w:r w:rsidRPr="00B74220">
        <w:rPr>
          <w:b w:val="0"/>
          <w:szCs w:val="20"/>
        </w:rPr>
        <w:t>СВОДНЫЕ ДАННЫЕ ПО РЕЗУЛЬТАТАМ ОБСЛЕДОВАНИЯ МИГРАНТОВ</w:t>
      </w:r>
      <w:r w:rsidR="00B74220" w:rsidRPr="00B74220">
        <w:rPr>
          <w:b w:val="0"/>
          <w:szCs w:val="20"/>
        </w:rPr>
        <w:t xml:space="preserve"> </w:t>
      </w:r>
      <w:r w:rsidRPr="00B74220">
        <w:rPr>
          <w:b w:val="0"/>
        </w:rPr>
        <w:t>в Калининградской области (Полесский и прилегающие к нему районы)</w:t>
      </w:r>
      <w:r w:rsidR="00A56876" w:rsidRPr="00B74220">
        <w:rPr>
          <w:b w:val="0"/>
        </w:rPr>
        <w:t xml:space="preserve"> [</w:t>
      </w:r>
      <w:r w:rsidR="00A62D1B" w:rsidRPr="00B74220">
        <w:rPr>
          <w:b w:val="0"/>
        </w:rPr>
        <w:t>4;с.13</w:t>
      </w:r>
      <w:r w:rsidR="00A56876" w:rsidRPr="00B74220">
        <w:rPr>
          <w:b w:val="0"/>
        </w:rPr>
        <w:t>]</w:t>
      </w:r>
    </w:p>
    <w:p w:rsidR="006001CE" w:rsidRPr="00845058" w:rsidRDefault="006001CE" w:rsidP="00845058">
      <w:pPr>
        <w:autoSpaceDE w:val="0"/>
        <w:autoSpaceDN w:val="0"/>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7"/>
        <w:gridCol w:w="1155"/>
      </w:tblGrid>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pStyle w:val="5"/>
              <w:spacing w:line="360" w:lineRule="auto"/>
              <w:ind w:firstLine="0"/>
              <w:jc w:val="left"/>
              <w:rPr>
                <w:rFonts w:eastAsia="Arial Unicode MS"/>
                <w:b w:val="0"/>
                <w:i w:val="0"/>
                <w:sz w:val="20"/>
                <w:szCs w:val="20"/>
              </w:rPr>
            </w:pPr>
            <w:r w:rsidRPr="00B74220">
              <w:rPr>
                <w:rFonts w:eastAsia="Arial Unicode MS"/>
                <w:b w:val="0"/>
                <w:i w:val="0"/>
                <w:sz w:val="20"/>
                <w:szCs w:val="20"/>
              </w:rPr>
              <w:t>Всего опрошенных переселенцев</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565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r w:rsidR="00845058" w:rsidRPr="00B74220">
              <w:rPr>
                <w:sz w:val="20"/>
                <w:szCs w:val="20"/>
              </w:rPr>
              <w:t xml:space="preserve"> </w:t>
            </w:r>
            <w:r w:rsidRPr="00B74220">
              <w:rPr>
                <w:iCs/>
                <w:sz w:val="20"/>
                <w:szCs w:val="20"/>
              </w:rPr>
              <w:t>пол</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Жен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341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Муж</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224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w:t>
            </w:r>
            <w:r w:rsidR="00845058" w:rsidRPr="00B74220">
              <w:rPr>
                <w:sz w:val="20"/>
                <w:szCs w:val="20"/>
              </w:rPr>
              <w:t xml:space="preserve"> </w:t>
            </w:r>
            <w:r w:rsidRPr="00B74220">
              <w:rPr>
                <w:iCs/>
                <w:sz w:val="20"/>
                <w:szCs w:val="20"/>
              </w:rPr>
              <w:t>возраст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До 18 лет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 18 до 25</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 26 до 35</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138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 36 до 54</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279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 55</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62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w:t>
            </w:r>
            <w:r w:rsidR="00845058" w:rsidRPr="00B74220">
              <w:rPr>
                <w:sz w:val="20"/>
                <w:szCs w:val="20"/>
              </w:rPr>
              <w:t xml:space="preserve"> </w:t>
            </w:r>
            <w:r w:rsidRPr="00B74220">
              <w:rPr>
                <w:iCs/>
                <w:sz w:val="20"/>
                <w:szCs w:val="20"/>
              </w:rPr>
              <w:t>регион прежнего проживания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Район военных действий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Другие страны СНГ</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452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w:t>
            </w:r>
            <w:r w:rsidR="00845058" w:rsidRPr="00B74220">
              <w:rPr>
                <w:sz w:val="20"/>
                <w:szCs w:val="20"/>
              </w:rPr>
              <w:t xml:space="preserve"> </w:t>
            </w:r>
            <w:r w:rsidRPr="00B74220">
              <w:rPr>
                <w:iCs/>
                <w:sz w:val="20"/>
                <w:szCs w:val="20"/>
              </w:rPr>
              <w:t>дата переезда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До </w:t>
            </w:r>
            <w:smartTag w:uri="urn:schemas-microsoft-com:office:smarttags" w:element="metricconverter">
              <w:smartTagPr>
                <w:attr w:name="ProductID" w:val="1991 г"/>
              </w:smartTagPr>
              <w:r w:rsidR="006001CE" w:rsidRPr="00B74220">
                <w:rPr>
                  <w:sz w:val="20"/>
                  <w:szCs w:val="20"/>
                </w:rPr>
                <w:t>1991 г</w:t>
              </w:r>
            </w:smartTag>
            <w:r w:rsidR="006001CE" w:rsidRPr="00B74220">
              <w:rPr>
                <w:sz w:val="20"/>
                <w:szCs w:val="20"/>
              </w:rPr>
              <w:t>.</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От 1991 до </w:t>
            </w:r>
            <w:smartTag w:uri="urn:schemas-microsoft-com:office:smarttags" w:element="metricconverter">
              <w:smartTagPr>
                <w:attr w:name="ProductID" w:val="1995 г"/>
              </w:smartTagPr>
              <w:r w:rsidR="006001CE" w:rsidRPr="00B74220">
                <w:rPr>
                  <w:sz w:val="20"/>
                  <w:szCs w:val="20"/>
                </w:rPr>
                <w:t>1995 г</w:t>
              </w:r>
            </w:smartTag>
            <w:r w:rsidR="006001CE" w:rsidRPr="00B74220">
              <w:rPr>
                <w:sz w:val="20"/>
                <w:szCs w:val="20"/>
              </w:rPr>
              <w:t>.</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169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 1996 до 2001г.</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222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w:t>
            </w:r>
            <w:r w:rsidR="00845058" w:rsidRPr="00B74220">
              <w:rPr>
                <w:sz w:val="20"/>
                <w:szCs w:val="20"/>
              </w:rPr>
              <w:t xml:space="preserve"> </w:t>
            </w:r>
            <w:r w:rsidRPr="00B74220">
              <w:rPr>
                <w:iCs/>
                <w:sz w:val="20"/>
                <w:szCs w:val="20"/>
              </w:rPr>
              <w:t>наличие регистрации</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Нет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pStyle w:val="6"/>
              <w:spacing w:line="360" w:lineRule="auto"/>
              <w:ind w:firstLine="0"/>
              <w:jc w:val="left"/>
              <w:rPr>
                <w:rFonts w:eastAsia="Arial Unicode MS"/>
                <w:sz w:val="20"/>
              </w:rPr>
            </w:pPr>
            <w:r w:rsidRPr="00B74220">
              <w:rPr>
                <w:rFonts w:eastAsia="Arial Unicode MS"/>
                <w:sz w:val="20"/>
              </w:rPr>
              <w:t xml:space="preserve"> </w:t>
            </w:r>
            <w:r w:rsidR="006001CE" w:rsidRPr="00B74220">
              <w:rPr>
                <w:rFonts w:eastAsia="Arial Unicode MS"/>
                <w:sz w:val="20"/>
              </w:rPr>
              <w:t>Постоянная</w:t>
            </w:r>
            <w:r w:rsidRPr="00B74220">
              <w:rPr>
                <w:rFonts w:eastAsia="Arial Unicode MS"/>
                <w:sz w:val="20"/>
              </w:rPr>
              <w:t xml:space="preserve">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374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Временная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6</w:t>
            </w:r>
            <w:r w:rsidR="00845058" w:rsidRPr="00B74220">
              <w:rPr>
                <w:sz w:val="20"/>
                <w:szCs w:val="20"/>
              </w:rPr>
              <w:t xml:space="preserve"> </w:t>
            </w:r>
            <w:r w:rsidRPr="00B74220">
              <w:rPr>
                <w:iCs/>
                <w:sz w:val="20"/>
                <w:szCs w:val="20"/>
              </w:rPr>
              <w:t>наличие гражданства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Российское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527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Другие страны СНГ</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Без гражданства (гражданин СССР)</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r w:rsidRPr="00B74220">
              <w:rPr>
                <w:sz w:val="20"/>
                <w:szCs w:val="20"/>
              </w:rPr>
              <w:t xml:space="preserve">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w:t>
            </w:r>
            <w:r w:rsidR="00845058" w:rsidRPr="00B74220">
              <w:rPr>
                <w:sz w:val="20"/>
                <w:szCs w:val="20"/>
              </w:rPr>
              <w:t xml:space="preserve"> </w:t>
            </w:r>
            <w:r w:rsidRPr="00B74220">
              <w:rPr>
                <w:iCs/>
                <w:sz w:val="20"/>
                <w:szCs w:val="20"/>
              </w:rPr>
              <w:t>переселенческий статус</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Беженец</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Вынужденный переселенец</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273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Военный переселенец</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Переселенец с Севера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Переселенец из районов катастроф и стихийных бедствий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115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r w:rsidR="00845058" w:rsidRPr="00B74220">
              <w:rPr>
                <w:sz w:val="20"/>
                <w:szCs w:val="20"/>
              </w:rPr>
              <w:t xml:space="preserve"> </w:t>
            </w:r>
            <w:r w:rsidRPr="00B74220">
              <w:rPr>
                <w:iCs/>
                <w:sz w:val="20"/>
                <w:szCs w:val="20"/>
              </w:rPr>
              <w:t xml:space="preserve">социальное положение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Трудоспособный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455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Пенсионер</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pStyle w:val="6"/>
              <w:spacing w:line="360" w:lineRule="auto"/>
              <w:ind w:firstLine="0"/>
              <w:jc w:val="left"/>
              <w:rPr>
                <w:rFonts w:eastAsia="Arial Unicode MS"/>
                <w:sz w:val="20"/>
              </w:rPr>
            </w:pPr>
            <w:r w:rsidRPr="00B74220">
              <w:rPr>
                <w:rFonts w:eastAsia="Arial Unicode MS"/>
                <w:sz w:val="20"/>
              </w:rPr>
              <w:t xml:space="preserve"> </w:t>
            </w:r>
            <w:r w:rsidR="006001CE" w:rsidRPr="00B74220">
              <w:rPr>
                <w:rFonts w:eastAsia="Arial Unicode MS"/>
                <w:sz w:val="20"/>
              </w:rPr>
              <w:t>Учащийся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9</w:t>
            </w:r>
            <w:r w:rsidR="00845058" w:rsidRPr="00B74220">
              <w:rPr>
                <w:sz w:val="20"/>
                <w:szCs w:val="20"/>
              </w:rPr>
              <w:t xml:space="preserve"> </w:t>
            </w:r>
            <w:r w:rsidRPr="00B74220">
              <w:rPr>
                <w:iCs/>
                <w:sz w:val="20"/>
                <w:szCs w:val="20"/>
              </w:rPr>
              <w:t>отношение к льготным категориям</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Участник (инвалид) ВОВ</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Участник (инвалид) военных действий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Участник ликвидации аварии на АЭС</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Инвалид</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Многодетный родитель</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Одинокий родитель</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Одинокий пенсионер</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r w:rsidRPr="00B74220">
              <w:rPr>
                <w:sz w:val="20"/>
                <w:szCs w:val="20"/>
              </w:rPr>
              <w:t xml:space="preserve">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10</w:t>
            </w:r>
            <w:r w:rsidR="00845058" w:rsidRPr="00B74220">
              <w:rPr>
                <w:sz w:val="20"/>
                <w:szCs w:val="20"/>
              </w:rPr>
              <w:t xml:space="preserve"> </w:t>
            </w:r>
            <w:r w:rsidRPr="00B74220">
              <w:rPr>
                <w:iCs/>
                <w:sz w:val="20"/>
                <w:szCs w:val="20"/>
              </w:rPr>
              <w:t>семейное положение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Холост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185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Женат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597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11</w:t>
            </w:r>
            <w:r w:rsidR="00845058" w:rsidRPr="00B74220">
              <w:rPr>
                <w:sz w:val="20"/>
                <w:szCs w:val="20"/>
              </w:rPr>
              <w:t xml:space="preserve"> </w:t>
            </w:r>
            <w:r w:rsidRPr="00B74220">
              <w:rPr>
                <w:iCs/>
                <w:sz w:val="20"/>
                <w:szCs w:val="20"/>
              </w:rPr>
              <w:t>состав семьи (всего членов семьи), из них</w:t>
            </w:r>
            <w:r w:rsidRPr="00B74220">
              <w:rPr>
                <w:sz w:val="20"/>
                <w:szCs w:val="20"/>
              </w:rPr>
              <w:t>:</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Родители</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371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Дети до 18 лет</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374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Нетрудоспособных</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Другие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12</w:t>
            </w:r>
            <w:r w:rsidR="00845058" w:rsidRPr="00B74220">
              <w:rPr>
                <w:sz w:val="20"/>
                <w:szCs w:val="20"/>
              </w:rPr>
              <w:t xml:space="preserve"> </w:t>
            </w:r>
            <w:r w:rsidRPr="00B74220">
              <w:rPr>
                <w:iCs/>
                <w:sz w:val="20"/>
                <w:szCs w:val="20"/>
              </w:rPr>
              <w:t>условия проживания до</w:t>
            </w:r>
            <w:r w:rsidR="00845058" w:rsidRPr="00B74220">
              <w:rPr>
                <w:iCs/>
                <w:sz w:val="20"/>
                <w:szCs w:val="20"/>
              </w:rPr>
              <w:t xml:space="preserve"> </w:t>
            </w:r>
            <w:r w:rsidRPr="00B74220">
              <w:rPr>
                <w:iCs/>
                <w:sz w:val="20"/>
                <w:szCs w:val="20"/>
              </w:rPr>
              <w:t>переезда</w:t>
            </w:r>
            <w:r w:rsidR="00845058" w:rsidRPr="00B74220">
              <w:rPr>
                <w:sz w:val="20"/>
                <w:szCs w:val="20"/>
              </w:rPr>
              <w:t xml:space="preserve">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Свой дом</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167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Отдельная квартира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337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Коммунальная квартира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Снимаемое жилье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Комната в общежитии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У родственников, знакомых</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Без постоянного жилья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13</w:t>
            </w:r>
            <w:r w:rsidR="00845058" w:rsidRPr="00B74220">
              <w:rPr>
                <w:sz w:val="20"/>
                <w:szCs w:val="20"/>
              </w:rPr>
              <w:t xml:space="preserve"> </w:t>
            </w:r>
            <w:r w:rsidRPr="00B74220">
              <w:rPr>
                <w:iCs/>
                <w:sz w:val="20"/>
                <w:szCs w:val="20"/>
              </w:rPr>
              <w:t>условия проживания после переезда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Свой дом</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Отдельная квартира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96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Коммунальная квартира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10</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Снимаемое жилье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144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Комната в общежитии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У родственников, знакомых</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Без постоянного жилья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14</w:t>
            </w:r>
            <w:r w:rsidR="00845058" w:rsidRPr="00B74220">
              <w:rPr>
                <w:sz w:val="20"/>
                <w:szCs w:val="20"/>
              </w:rPr>
              <w:t xml:space="preserve"> </w:t>
            </w:r>
            <w:r w:rsidRPr="00B74220">
              <w:rPr>
                <w:iCs/>
                <w:sz w:val="20"/>
                <w:szCs w:val="20"/>
              </w:rPr>
              <w:t>социально-экономическое положение до переезда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Собственное дело</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Постоянная работа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278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Временная работа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Пенсия или иные пособия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65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Безработный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15</w:t>
            </w:r>
            <w:r w:rsidR="00845058" w:rsidRPr="00B74220">
              <w:rPr>
                <w:sz w:val="20"/>
                <w:szCs w:val="20"/>
              </w:rPr>
              <w:t xml:space="preserve"> </w:t>
            </w:r>
            <w:r w:rsidRPr="00B74220">
              <w:rPr>
                <w:iCs/>
                <w:sz w:val="20"/>
                <w:szCs w:val="20"/>
              </w:rPr>
              <w:t>социально-экономическое положение после переезда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Собственное дело</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Постоянная работа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181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Временная работа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Пенсия или иные пособия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Безработный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16</w:t>
            </w:r>
            <w:r w:rsidR="00845058" w:rsidRPr="00B74220">
              <w:rPr>
                <w:sz w:val="20"/>
                <w:szCs w:val="20"/>
              </w:rPr>
              <w:t xml:space="preserve"> </w:t>
            </w:r>
            <w:r w:rsidRPr="00B74220">
              <w:rPr>
                <w:iCs/>
                <w:sz w:val="20"/>
                <w:szCs w:val="20"/>
              </w:rPr>
              <w:t>образование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Неполное среднее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Среднее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223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Среднее специальное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100</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Неполное высшее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Высшее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156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Несколько специальных средних образований</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Несколько высших образований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17</w:t>
            </w:r>
            <w:r w:rsidR="00845058" w:rsidRPr="00B74220">
              <w:rPr>
                <w:sz w:val="20"/>
                <w:szCs w:val="20"/>
              </w:rPr>
              <w:t xml:space="preserve"> </w:t>
            </w:r>
            <w:r w:rsidRPr="00B74220">
              <w:rPr>
                <w:iCs/>
                <w:sz w:val="20"/>
                <w:szCs w:val="20"/>
              </w:rPr>
              <w:t>ученая степень</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Кандидат наук</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 xml:space="preserve">Доктор наук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18</w:t>
            </w:r>
            <w:r w:rsidR="00845058" w:rsidRPr="00B74220">
              <w:rPr>
                <w:sz w:val="20"/>
                <w:szCs w:val="20"/>
              </w:rPr>
              <w:t xml:space="preserve"> </w:t>
            </w:r>
            <w:r w:rsidRPr="00B74220">
              <w:rPr>
                <w:iCs/>
                <w:sz w:val="20"/>
                <w:szCs w:val="20"/>
              </w:rPr>
              <w:t>количество мигрантов, имеющих дополнительные профессии</w:t>
            </w:r>
            <w:r w:rsidR="00845058" w:rsidRPr="00B74220">
              <w:rPr>
                <w:sz w:val="20"/>
                <w:szCs w:val="20"/>
              </w:rPr>
              <w:t xml:space="preserve">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16</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19</w:t>
            </w:r>
            <w:r w:rsidR="00845058" w:rsidRPr="00B74220">
              <w:rPr>
                <w:sz w:val="20"/>
                <w:szCs w:val="20"/>
              </w:rPr>
              <w:t xml:space="preserve"> </w:t>
            </w:r>
            <w:r w:rsidRPr="00B74220">
              <w:rPr>
                <w:iCs/>
                <w:sz w:val="20"/>
                <w:szCs w:val="20"/>
              </w:rPr>
              <w:t>количество желающих обустроиться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 сельской местности</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79</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 малом городе или поселке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303</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В крупном городе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175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pStyle w:val="6"/>
              <w:spacing w:line="360" w:lineRule="auto"/>
              <w:ind w:firstLine="0"/>
              <w:jc w:val="left"/>
              <w:rPr>
                <w:rFonts w:eastAsia="Arial Unicode MS"/>
                <w:sz w:val="20"/>
              </w:rPr>
            </w:pPr>
            <w:r w:rsidRPr="00B74220">
              <w:rPr>
                <w:rFonts w:eastAsia="Arial Unicode MS"/>
                <w:sz w:val="20"/>
              </w:rPr>
              <w:t xml:space="preserve"> </w:t>
            </w:r>
            <w:r w:rsidR="006001CE" w:rsidRPr="00B74220">
              <w:rPr>
                <w:rFonts w:eastAsia="Arial Unicode MS"/>
                <w:sz w:val="20"/>
              </w:rPr>
              <w:t xml:space="preserve">Другое </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8</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20</w:t>
            </w:r>
            <w:r w:rsidR="00845058" w:rsidRPr="00B74220">
              <w:rPr>
                <w:sz w:val="20"/>
                <w:szCs w:val="20"/>
              </w:rPr>
              <w:t xml:space="preserve"> </w:t>
            </w:r>
            <w:r w:rsidRPr="00B74220">
              <w:rPr>
                <w:iCs/>
                <w:sz w:val="20"/>
                <w:szCs w:val="20"/>
              </w:rPr>
              <w:t>количество обратившихся за содействием</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За юридической помощью</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301</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Медицинской помощью</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145</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Поиск временного жилья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Получение жилья</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370</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Содействие в трудоустройстве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197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Гуманитарная помощь</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457</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Психологическая поддержка</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52</w:t>
            </w:r>
          </w:p>
        </w:tc>
      </w:tr>
      <w:tr w:rsidR="006001CE" w:rsidRPr="00B74220" w:rsidTr="00B74220">
        <w:trPr>
          <w:jc w:val="center"/>
        </w:trPr>
        <w:tc>
          <w:tcPr>
            <w:tcW w:w="8046" w:type="dxa"/>
            <w:tcBorders>
              <w:top w:val="single" w:sz="4" w:space="0" w:color="auto"/>
              <w:bottom w:val="single" w:sz="4" w:space="0" w:color="auto"/>
              <w:right w:val="single" w:sz="4" w:space="0" w:color="auto"/>
            </w:tcBorders>
          </w:tcPr>
          <w:p w:rsidR="006001CE" w:rsidRPr="00B74220" w:rsidRDefault="00845058" w:rsidP="00B74220">
            <w:pPr>
              <w:autoSpaceDE w:val="0"/>
              <w:autoSpaceDN w:val="0"/>
              <w:spacing w:line="360" w:lineRule="auto"/>
              <w:rPr>
                <w:sz w:val="20"/>
                <w:szCs w:val="20"/>
              </w:rPr>
            </w:pPr>
            <w:r w:rsidRPr="00B74220">
              <w:rPr>
                <w:sz w:val="20"/>
                <w:szCs w:val="20"/>
              </w:rPr>
              <w:t xml:space="preserve"> </w:t>
            </w:r>
            <w:r w:rsidR="006001CE" w:rsidRPr="00B74220">
              <w:rPr>
                <w:sz w:val="20"/>
                <w:szCs w:val="20"/>
              </w:rPr>
              <w:t>Другое</w:t>
            </w:r>
          </w:p>
        </w:tc>
        <w:tc>
          <w:tcPr>
            <w:tcW w:w="1170" w:type="dxa"/>
            <w:tcBorders>
              <w:top w:val="single" w:sz="4" w:space="0" w:color="auto"/>
              <w:left w:val="single" w:sz="4" w:space="0" w:color="auto"/>
              <w:bottom w:val="single" w:sz="4" w:space="0" w:color="auto"/>
            </w:tcBorders>
          </w:tcPr>
          <w:p w:rsidR="006001CE" w:rsidRPr="00B74220" w:rsidRDefault="006001CE" w:rsidP="00B74220">
            <w:pPr>
              <w:autoSpaceDE w:val="0"/>
              <w:autoSpaceDN w:val="0"/>
              <w:spacing w:line="360" w:lineRule="auto"/>
              <w:rPr>
                <w:sz w:val="20"/>
                <w:szCs w:val="20"/>
              </w:rPr>
            </w:pPr>
            <w:r w:rsidRPr="00B74220">
              <w:rPr>
                <w:sz w:val="20"/>
                <w:szCs w:val="20"/>
              </w:rPr>
              <w:t>77</w:t>
            </w:r>
          </w:p>
        </w:tc>
      </w:tr>
    </w:tbl>
    <w:p w:rsidR="006001CE" w:rsidRPr="00845058" w:rsidRDefault="006001CE" w:rsidP="00845058">
      <w:pPr>
        <w:autoSpaceDN w:val="0"/>
        <w:spacing w:line="360" w:lineRule="auto"/>
        <w:ind w:firstLine="709"/>
        <w:jc w:val="both"/>
        <w:rPr>
          <w:sz w:val="28"/>
          <w:szCs w:val="20"/>
        </w:rPr>
      </w:pPr>
    </w:p>
    <w:p w:rsidR="006001CE" w:rsidRPr="00845058" w:rsidRDefault="00B74220" w:rsidP="00845058">
      <w:pPr>
        <w:spacing w:line="360" w:lineRule="auto"/>
        <w:ind w:firstLine="709"/>
        <w:jc w:val="both"/>
        <w:rPr>
          <w:sz w:val="28"/>
          <w:szCs w:val="28"/>
        </w:rPr>
      </w:pPr>
      <w:r>
        <w:rPr>
          <w:sz w:val="28"/>
          <w:szCs w:val="28"/>
        </w:rPr>
        <w:br w:type="page"/>
      </w:r>
      <w:r w:rsidR="006001CE" w:rsidRPr="00845058">
        <w:rPr>
          <w:sz w:val="28"/>
          <w:szCs w:val="28"/>
        </w:rPr>
        <w:t>ЗАКЛЮЧЕНИЕ</w:t>
      </w:r>
    </w:p>
    <w:p w:rsidR="006001CE" w:rsidRPr="00845058" w:rsidRDefault="006001CE" w:rsidP="00845058">
      <w:pPr>
        <w:spacing w:line="360" w:lineRule="auto"/>
        <w:ind w:firstLine="709"/>
        <w:jc w:val="both"/>
        <w:rPr>
          <w:sz w:val="28"/>
          <w:szCs w:val="28"/>
        </w:rPr>
      </w:pPr>
    </w:p>
    <w:p w:rsidR="004123FF" w:rsidRPr="00845058" w:rsidRDefault="006001CE" w:rsidP="00845058">
      <w:pPr>
        <w:spacing w:line="360" w:lineRule="auto"/>
        <w:ind w:firstLine="709"/>
        <w:jc w:val="both"/>
        <w:rPr>
          <w:sz w:val="28"/>
          <w:szCs w:val="28"/>
        </w:rPr>
      </w:pPr>
      <w:r w:rsidRPr="00845058">
        <w:rPr>
          <w:sz w:val="28"/>
          <w:szCs w:val="28"/>
        </w:rPr>
        <w:t>Смысл, содержание, специфика социальных технологий определяются</w:t>
      </w:r>
      <w:r w:rsidR="00845058">
        <w:rPr>
          <w:sz w:val="28"/>
          <w:szCs w:val="28"/>
        </w:rPr>
        <w:t xml:space="preserve"> </w:t>
      </w:r>
      <w:r w:rsidRPr="00845058">
        <w:rPr>
          <w:sz w:val="28"/>
          <w:szCs w:val="28"/>
        </w:rPr>
        <w:t xml:space="preserve">проблемной ситуацией, в целях разрешения которой разрабатывается и внедряется технология, способная обеспечить достижение соответствующего состояния социального объекта. </w:t>
      </w:r>
      <w:r w:rsidRPr="00845058">
        <w:rPr>
          <w:bCs/>
          <w:sz w:val="28"/>
          <w:szCs w:val="28"/>
        </w:rPr>
        <w:t>[</w:t>
      </w:r>
      <w:r w:rsidR="00A62D1B" w:rsidRPr="00845058">
        <w:rPr>
          <w:bCs/>
          <w:sz w:val="28"/>
          <w:szCs w:val="28"/>
        </w:rPr>
        <w:t>20;с.</w:t>
      </w:r>
      <w:r w:rsidRPr="00845058">
        <w:rPr>
          <w:bCs/>
          <w:sz w:val="28"/>
          <w:szCs w:val="28"/>
        </w:rPr>
        <w:t>11].</w:t>
      </w:r>
      <w:r w:rsidRPr="00845058">
        <w:rPr>
          <w:sz w:val="28"/>
          <w:szCs w:val="28"/>
        </w:rPr>
        <w:t xml:space="preserve"> </w:t>
      </w:r>
    </w:p>
    <w:p w:rsidR="004123FF" w:rsidRPr="00845058" w:rsidRDefault="004123F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Миграционная политика РФ охватывает три направления: стимулирование миграции извне; рациональное распределение миграционных потоков по регионам и социально-экономическая поддержка всех категорий вынужденных мигрантов.</w:t>
      </w:r>
    </w:p>
    <w:p w:rsidR="004123FF" w:rsidRPr="00845058" w:rsidRDefault="004123F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Правовой нормативной базой, регулирующей решение вопросов, связанных с миграцией, являются законы РФ: «О вынужденных переселенцах» (1995), «О переселении граждан из районов Крайнего Севера и приравненных к ним местностей» (1996), «О беженцах» (1997), «О гражданстве Российской Федерации» (2002). Они устанавливают экономические, социальные и правовые гарантии защиты прав и законных интересов беженцев, вынужденных переселенцев и других мигрантов на территории России в соответствии с Конституцией страны, общепринятыми принципами и нормами международного права и международными договорами РФ.</w:t>
      </w:r>
    </w:p>
    <w:p w:rsidR="004123FF" w:rsidRPr="00845058" w:rsidRDefault="004123F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Непосредственно решением проблем мигрантов на уровне субъекта Российской Федерации занимаются территориальные органы Министерства внутренних дел (управления, подразделения) в соответствии с указом Президента РФ «О совершенствовании государственного управления в области миграционной политики» от 23.02.2002.</w:t>
      </w:r>
    </w:p>
    <w:p w:rsidR="004123FF" w:rsidRPr="00845058" w:rsidRDefault="004123FF"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Таким образом, проблема миграции — одна из самых актуальных для жителей нашей страны. Она связана с большими затратами, потерями, с множеством неудобств, с серьезной психологической перестройкой. Но у человека, решившегося на переезд, есть приоритетная цель, ради достижения которой он готов мириться с недостатками миграционного периода своей жизни.</w:t>
      </w:r>
    </w:p>
    <w:p w:rsidR="004123FF" w:rsidRPr="00845058" w:rsidRDefault="004123FF" w:rsidP="00845058">
      <w:pPr>
        <w:spacing w:line="360" w:lineRule="auto"/>
        <w:ind w:firstLine="709"/>
        <w:jc w:val="both"/>
        <w:rPr>
          <w:sz w:val="28"/>
          <w:szCs w:val="28"/>
        </w:rPr>
      </w:pPr>
      <w:r w:rsidRPr="00845058">
        <w:rPr>
          <w:color w:val="000000"/>
          <w:sz w:val="28"/>
          <w:szCs w:val="28"/>
        </w:rPr>
        <w:t>Высокая мобильность населения страны, вынужденный характер перемещений требуют от государства продуманной миграционной политики. Ведь за каждым фактом миграции стоят человеческие судьбы. Поэтому работа с переселенцами требует не только значительных материальных ресурсов, но и проявления лучших человеческих качеств. Она сродни милосердию, когда необходимо внимание и сочувствие к попавшему в тяжелое положение человеку.</w:t>
      </w:r>
    </w:p>
    <w:p w:rsidR="000D4CD5" w:rsidRPr="00845058" w:rsidRDefault="000D4CD5" w:rsidP="00845058">
      <w:pPr>
        <w:spacing w:line="360" w:lineRule="auto"/>
        <w:ind w:firstLine="709"/>
        <w:jc w:val="both"/>
        <w:rPr>
          <w:sz w:val="28"/>
          <w:szCs w:val="28"/>
        </w:rPr>
      </w:pPr>
      <w:r w:rsidRPr="00845058">
        <w:rPr>
          <w:color w:val="000000"/>
          <w:sz w:val="28"/>
          <w:szCs w:val="28"/>
        </w:rPr>
        <w:t>Закон дает беженцам все основные права граждан России, тем не менее льготы, предоставляемые законодательством беженцам, имеют некоторые ограничени</w:t>
      </w:r>
      <w:r w:rsidR="004123FF" w:rsidRPr="00845058">
        <w:rPr>
          <w:color w:val="000000"/>
          <w:sz w:val="28"/>
          <w:szCs w:val="28"/>
        </w:rPr>
        <w:t>я по сравнению с льготами, пред</w:t>
      </w:r>
      <w:r w:rsidRPr="00845058">
        <w:rPr>
          <w:color w:val="000000"/>
          <w:sz w:val="28"/>
          <w:szCs w:val="28"/>
        </w:rPr>
        <w:t>усмотренными для вынужден</w:t>
      </w:r>
      <w:r w:rsidR="004123FF" w:rsidRPr="00845058">
        <w:rPr>
          <w:color w:val="000000"/>
          <w:sz w:val="28"/>
          <w:szCs w:val="28"/>
        </w:rPr>
        <w:t>ных переселенцев. Так, беженцы м</w:t>
      </w:r>
      <w:r w:rsidRPr="00845058">
        <w:rPr>
          <w:color w:val="000000"/>
          <w:sz w:val="28"/>
          <w:szCs w:val="28"/>
        </w:rPr>
        <w:t xml:space="preserve">огут владеть недвижимой собственностью лишь на тех условиях, </w:t>
      </w:r>
      <w:r w:rsidR="004123FF" w:rsidRPr="00845058">
        <w:rPr>
          <w:color w:val="000000"/>
          <w:sz w:val="28"/>
          <w:szCs w:val="28"/>
        </w:rPr>
        <w:t>ч</w:t>
      </w:r>
      <w:r w:rsidR="00242C86" w:rsidRPr="00845058">
        <w:rPr>
          <w:color w:val="000000"/>
          <w:sz w:val="28"/>
          <w:szCs w:val="28"/>
        </w:rPr>
        <w:t>т</w:t>
      </w:r>
      <w:r w:rsidRPr="00845058">
        <w:rPr>
          <w:color w:val="000000"/>
          <w:sz w:val="28"/>
          <w:szCs w:val="28"/>
        </w:rPr>
        <w:t>о и прочие иностранцы. Местные власти обязаны включать в агатную очередь на получение жилья только вынужденных переселенцев. Нуждающимся в улучшении жилищных условий гражданам России должны выделяться безвозмездные субсидии для строительства или покупки жилья. На беженцев это положение не распространяется. Во время получения профессии или переобучения вынужденным переселенцам предусматривается выплата стипендии, беженцам — нет. Государственные органы обязаны содействовать переводу детей вынужденных переселенцев — учащихся техникумов и студентов вузов — в российские учебные заведения. Относительно беженцев об этом в законе ничего не говорится.</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Решение о признании человека вынужденным переселенцем принимает территориальный орган по делам миграции. В случае если миграционная служба отказывает в предоставлении статуса, он может подать жалобу сначала в вышестоящую инстанцию, а потом в суд. А пока жалоба рассматривается, человек имеет право жить в Центре временного размещения и получать бесплатную медицинскую помощь и лекарства. Ему обязаны выдать документ, подтверждающий его легальное положение и гарантирующий защиту определенных законом прав.</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Территориальный орган по делам миграции обязан выдать вынужденному переселенцу специальное удостоверение с фотографией, которое предъявляется вместе с паспортом. Такие документы должны выдаваться каждому члену семьи старше 18 лет. Сведения о детях моложе 18 лет вписываются в удостоверение одного из родителей.</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Условия и порядок предоставления помощи вынужденным переселенцам определены постановлениями Правительства РФ: «О предоставлении вынужденным переселенцам беспроцентной возвратной ссуды на строительство (приобретение) жилья» от 23.01.1997 г., № 106; «О порядке выплаты компенсации за утраченное жилье и/или имущество гражданам, пострадавшим в результате разрешения кризиса в Чеченской Республике и покинувшим ее безвозвратно» от 30.04.1997 г., № 510. Этими и другими нормативными документами руководствуются территориальные органы в работе с вынужденными переселенцами.</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Для первичной помощи вынужденным мигрантам созданы специальные учреждения: пункты первичного приема вынужденных переселенцев, центры временного расселения вынужденных переселенцев, центры временного размещения иммигрантов. Задачи специалистов этих учреждений — оказать первую психологическую помощь человеку, помочь сориентироваться в обстановке.</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Для социально-незащищенн</w:t>
      </w:r>
      <w:r w:rsidR="00620A0F" w:rsidRPr="00845058">
        <w:rPr>
          <w:color w:val="000000"/>
          <w:sz w:val="28"/>
          <w:szCs w:val="28"/>
        </w:rPr>
        <w:t>ых категорий, не имеющих возмож</w:t>
      </w:r>
      <w:r w:rsidRPr="00845058">
        <w:rPr>
          <w:color w:val="000000"/>
          <w:sz w:val="28"/>
          <w:szCs w:val="28"/>
        </w:rPr>
        <w:t xml:space="preserve">ности самостоятельно подыскать </w:t>
      </w:r>
      <w:r w:rsidR="00620A0F" w:rsidRPr="00845058">
        <w:rPr>
          <w:color w:val="000000"/>
          <w:sz w:val="28"/>
          <w:szCs w:val="28"/>
        </w:rPr>
        <w:t>себе жилье, в течение пяти пер</w:t>
      </w:r>
      <w:r w:rsidRPr="00845058">
        <w:rPr>
          <w:color w:val="000000"/>
          <w:sz w:val="28"/>
          <w:szCs w:val="28"/>
        </w:rPr>
        <w:t>вых дней, пока решается вопр</w:t>
      </w:r>
      <w:r w:rsidR="00620A0F" w:rsidRPr="00845058">
        <w:rPr>
          <w:color w:val="000000"/>
          <w:sz w:val="28"/>
          <w:szCs w:val="28"/>
        </w:rPr>
        <w:t>ос о регистрации ходатайства, пре</w:t>
      </w:r>
      <w:r w:rsidRPr="00845058">
        <w:rPr>
          <w:color w:val="000000"/>
          <w:sz w:val="28"/>
          <w:szCs w:val="28"/>
        </w:rPr>
        <w:t>дусмотрено проживание в пункт</w:t>
      </w:r>
      <w:r w:rsidR="00620A0F" w:rsidRPr="00845058">
        <w:rPr>
          <w:color w:val="000000"/>
          <w:sz w:val="28"/>
          <w:szCs w:val="28"/>
        </w:rPr>
        <w:t>е первичного приема. Попасть туда</w:t>
      </w:r>
      <w:r w:rsidRPr="00845058">
        <w:rPr>
          <w:color w:val="000000"/>
          <w:sz w:val="28"/>
          <w:szCs w:val="28"/>
          <w:vertAlign w:val="superscript"/>
        </w:rPr>
        <w:t xml:space="preserve"> </w:t>
      </w:r>
      <w:r w:rsidRPr="00845058">
        <w:rPr>
          <w:color w:val="000000"/>
          <w:sz w:val="28"/>
          <w:szCs w:val="28"/>
        </w:rPr>
        <w:t>можно только по направлению регионального отдела по миграции. После регистрации ходатайства вплоть до его</w:t>
      </w:r>
      <w:r w:rsidR="00620A0F" w:rsidRPr="00845058">
        <w:rPr>
          <w:sz w:val="28"/>
          <w:szCs w:val="28"/>
        </w:rPr>
        <w:t xml:space="preserve"> рассмот</w:t>
      </w:r>
      <w:r w:rsidRPr="00845058">
        <w:rPr>
          <w:color w:val="000000"/>
          <w:sz w:val="28"/>
          <w:szCs w:val="28"/>
        </w:rPr>
        <w:t>рения (т.е. в течение трех мес</w:t>
      </w:r>
      <w:r w:rsidR="00620A0F" w:rsidRPr="00845058">
        <w:rPr>
          <w:color w:val="000000"/>
          <w:sz w:val="28"/>
          <w:szCs w:val="28"/>
        </w:rPr>
        <w:t>яцев) социально-незащищенных мог</w:t>
      </w:r>
      <w:r w:rsidRPr="00845058">
        <w:rPr>
          <w:color w:val="000000"/>
          <w:sz w:val="28"/>
          <w:szCs w:val="28"/>
        </w:rPr>
        <w:t xml:space="preserve">ут поселить в центре временного размещения. Направление в центр также выдается миграционными органами; оно действительно в течение пяти суток со дня выдачи. Если вынужденные переселенцу за это время не вселились, направление утрачивает свою силу. Всего в России организовано около 90 </w:t>
      </w:r>
      <w:r w:rsidR="00620A0F" w:rsidRPr="00845058">
        <w:rPr>
          <w:color w:val="000000"/>
          <w:sz w:val="28"/>
          <w:szCs w:val="28"/>
        </w:rPr>
        <w:t>пунктов первичного прием</w:t>
      </w:r>
      <w:r w:rsidRPr="00845058">
        <w:rPr>
          <w:color w:val="000000"/>
          <w:sz w:val="28"/>
          <w:szCs w:val="28"/>
        </w:rPr>
        <w:t>а и 20 центров временного размещения.</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К социально-незащищенным к</w:t>
      </w:r>
      <w:r w:rsidR="00242C86" w:rsidRPr="00845058">
        <w:rPr>
          <w:color w:val="000000"/>
          <w:sz w:val="28"/>
          <w:szCs w:val="28"/>
        </w:rPr>
        <w:t>атегориям, пользующимся преимущественным</w:t>
      </w:r>
      <w:r w:rsidRPr="00845058">
        <w:rPr>
          <w:color w:val="000000"/>
          <w:sz w:val="28"/>
          <w:szCs w:val="28"/>
        </w:rPr>
        <w:t xml:space="preserve"> правом на проживание в пункте первичного приема и центре временного размещения, относятся: одинокие пенсионеры, инвалиды </w:t>
      </w:r>
      <w:r w:rsidRPr="00845058">
        <w:rPr>
          <w:color w:val="000000"/>
          <w:sz w:val="28"/>
          <w:szCs w:val="28"/>
          <w:lang w:val="en-US"/>
        </w:rPr>
        <w:t>I</w:t>
      </w:r>
      <w:r w:rsidRPr="00845058">
        <w:rPr>
          <w:color w:val="000000"/>
          <w:sz w:val="28"/>
          <w:szCs w:val="28"/>
        </w:rPr>
        <w:t xml:space="preserve"> группы, одинокие матери с детьми до трех лет, многодетные семьи с детьми до 18 лет. Проживание для них бесплатное. Кроме того, им может быть предоставлено бесплатное трехразовое питание. Другие категории самостоятельно оплачивают время проживания в центре.</w:t>
      </w:r>
    </w:p>
    <w:p w:rsidR="000D4CD5"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Получив статус беженца или вынужденного переселенца, человек по месту постоянного жительства может в соответствии с российским законодательством получить помощь от служб системы социальной защиты населения. Задача социальных работников состоит в том, чтобы помочь вынужденному переселенцу или беженцу адаптироваться к новому месту жительства: обустроить жилье, получить работу, устроить детей.</w:t>
      </w:r>
    </w:p>
    <w:p w:rsidR="00974DFE" w:rsidRPr="00845058" w:rsidRDefault="000D4CD5"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Особо нуждающейся категории выну</w:t>
      </w:r>
      <w:r w:rsidR="00620A0F" w:rsidRPr="00845058">
        <w:rPr>
          <w:color w:val="000000"/>
          <w:sz w:val="28"/>
          <w:szCs w:val="28"/>
        </w:rPr>
        <w:t>жденных переселенцев из ч</w:t>
      </w:r>
      <w:r w:rsidRPr="00845058">
        <w:rPr>
          <w:color w:val="000000"/>
          <w:sz w:val="28"/>
          <w:szCs w:val="28"/>
        </w:rPr>
        <w:t xml:space="preserve">исла многодетных и неполных </w:t>
      </w:r>
      <w:r w:rsidR="00620A0F" w:rsidRPr="00845058">
        <w:rPr>
          <w:color w:val="000000"/>
          <w:sz w:val="28"/>
          <w:szCs w:val="28"/>
        </w:rPr>
        <w:t>семей по программе «Дети семей беж</w:t>
      </w:r>
      <w:r w:rsidRPr="00845058">
        <w:rPr>
          <w:color w:val="000000"/>
          <w:sz w:val="28"/>
          <w:szCs w:val="28"/>
        </w:rPr>
        <w:t>енцев и вынужденных пере</w:t>
      </w:r>
      <w:r w:rsidR="00620A0F" w:rsidRPr="00845058">
        <w:rPr>
          <w:color w:val="000000"/>
          <w:sz w:val="28"/>
          <w:szCs w:val="28"/>
        </w:rPr>
        <w:t xml:space="preserve">селенцев» оказывается материальная </w:t>
      </w:r>
      <w:r w:rsidRPr="00845058">
        <w:rPr>
          <w:color w:val="000000"/>
          <w:sz w:val="28"/>
          <w:szCs w:val="28"/>
        </w:rPr>
        <w:t>поддержка. В соответствии с постановлением Правительства «О размерах единовременного денежного пособия и порядке</w:t>
      </w:r>
      <w:r w:rsidR="00620A0F" w:rsidRPr="00845058">
        <w:rPr>
          <w:sz w:val="28"/>
          <w:szCs w:val="28"/>
        </w:rPr>
        <w:t xml:space="preserve"> </w:t>
      </w:r>
      <w:r w:rsidR="00620A0F" w:rsidRPr="00845058">
        <w:rPr>
          <w:color w:val="000000"/>
          <w:sz w:val="28"/>
          <w:szCs w:val="28"/>
        </w:rPr>
        <w:t>хо</w:t>
      </w:r>
      <w:r w:rsidR="00974DFE" w:rsidRPr="00845058">
        <w:rPr>
          <w:color w:val="000000"/>
          <w:sz w:val="28"/>
          <w:szCs w:val="28"/>
        </w:rPr>
        <w:t>датайства о признании его вынужденным переселенцем» (1997) выплачивается единовременное денежное пособие. Размер пособия — минимальный месячный оклад на каждого члена семьи при размещении в городе и два минимальных месячных оклада при размещении в сельской местности, при этом 50 % пособия выплачивается после постоянной регистрации в сельской местности.</w:t>
      </w:r>
    </w:p>
    <w:p w:rsidR="00974DFE" w:rsidRPr="00845058" w:rsidRDefault="00974DFE"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Беженцы и вынужденные переселенцы, как и все граждане РФ, имеют право на бесплатное медицинское обслуживание. Они также имеют право на социальную защиту и социальное обеспечение. Им на общих основаниях начисляются пенсии и другие социальные выплаты.</w:t>
      </w:r>
    </w:p>
    <w:p w:rsidR="00974DFE" w:rsidRPr="00845058" w:rsidRDefault="00974DFE"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Органы государственной власти, управления и местного самоуправления обязаны предоставлять в первоочередном порядке одиноким беженцам и вынужденным переселенцам пенсионного возраста и инвалидам, нуждающи</w:t>
      </w:r>
      <w:r w:rsidR="009C1260" w:rsidRPr="00845058">
        <w:rPr>
          <w:color w:val="000000"/>
          <w:sz w:val="28"/>
          <w:szCs w:val="28"/>
        </w:rPr>
        <w:t>мся в постоянном уходе, места в</w:t>
      </w:r>
      <w:r w:rsidRPr="00845058">
        <w:rPr>
          <w:color w:val="000000"/>
          <w:sz w:val="28"/>
          <w:szCs w:val="28"/>
        </w:rPr>
        <w:t xml:space="preserve"> учреждениях социальной защиты населения. К числу таких учреждений относятся дома-интернаты для престарелых и инвалидов.</w:t>
      </w:r>
    </w:p>
    <w:p w:rsidR="00974DFE" w:rsidRPr="00845058" w:rsidRDefault="00974DFE" w:rsidP="00845058">
      <w:pPr>
        <w:shd w:val="clear" w:color="auto" w:fill="FFFFFF"/>
        <w:autoSpaceDE w:val="0"/>
        <w:autoSpaceDN w:val="0"/>
        <w:adjustRightInd w:val="0"/>
        <w:spacing w:line="360" w:lineRule="auto"/>
        <w:ind w:firstLine="709"/>
        <w:jc w:val="both"/>
        <w:rPr>
          <w:sz w:val="28"/>
          <w:szCs w:val="28"/>
        </w:rPr>
      </w:pPr>
      <w:r w:rsidRPr="00845058">
        <w:rPr>
          <w:color w:val="000000"/>
          <w:sz w:val="28"/>
          <w:szCs w:val="28"/>
        </w:rPr>
        <w:t>Пенсионеры и инвалиды этой категории населения могут получать помощь от центров социального обслуживания в трех формах: они могут быть зачислены в отделения дневного пребывания для бытового, медицинского, культурного обслуживания, отдыха, занятий посильной трудовой деятельностью; для них может быть организовано надомное обслуживание с помощью социальных работников; остро нуждающимся в социальной поддержке может быть оказана срочная социальная помощь (предоставление одежды, обуви и других предметов первой необходимости; обеспечение бесплатным питанием или продуктовыми наборами; оказание материальной помощи; оказание экстренной психологической помощи и т.д.).</w:t>
      </w:r>
    </w:p>
    <w:p w:rsidR="00BF674A" w:rsidRPr="00845058" w:rsidRDefault="00974DFE" w:rsidP="00845058">
      <w:pPr>
        <w:spacing w:line="360" w:lineRule="auto"/>
        <w:ind w:firstLine="709"/>
        <w:jc w:val="both"/>
        <w:rPr>
          <w:bCs/>
          <w:sz w:val="28"/>
          <w:szCs w:val="28"/>
        </w:rPr>
      </w:pPr>
      <w:r w:rsidRPr="00845058">
        <w:rPr>
          <w:color w:val="000000"/>
          <w:sz w:val="28"/>
          <w:szCs w:val="28"/>
        </w:rPr>
        <w:t>Процесс адаптации к новому месту жительства идет успешнее и быстрее, если вынужденные переселенцы селятся компактно. Федеральная миграционная программа рекомендует шире внедрять в практику коллективные переселения и строительство компактных поселений.</w:t>
      </w:r>
      <w:r w:rsidR="00BF674A" w:rsidRPr="00845058">
        <w:rPr>
          <w:color w:val="000000"/>
          <w:sz w:val="28"/>
          <w:szCs w:val="28"/>
        </w:rPr>
        <w:t xml:space="preserve"> [</w:t>
      </w:r>
      <w:r w:rsidR="00A62D1B" w:rsidRPr="00845058">
        <w:rPr>
          <w:bCs/>
          <w:color w:val="000000"/>
          <w:sz w:val="28"/>
          <w:szCs w:val="28"/>
        </w:rPr>
        <w:t>20;</w:t>
      </w:r>
      <w:r w:rsidR="00BF674A" w:rsidRPr="00845058">
        <w:rPr>
          <w:color w:val="000000"/>
          <w:sz w:val="28"/>
          <w:szCs w:val="28"/>
        </w:rPr>
        <w:t>с.118]</w:t>
      </w:r>
    </w:p>
    <w:p w:rsidR="00974DFE" w:rsidRPr="00B74220" w:rsidRDefault="00A643CA" w:rsidP="00845058">
      <w:pPr>
        <w:shd w:val="clear" w:color="auto" w:fill="FFFFFF"/>
        <w:autoSpaceDE w:val="0"/>
        <w:autoSpaceDN w:val="0"/>
        <w:adjustRightInd w:val="0"/>
        <w:spacing w:line="360" w:lineRule="auto"/>
        <w:ind w:firstLine="709"/>
        <w:jc w:val="both"/>
        <w:rPr>
          <w:sz w:val="28"/>
          <w:szCs w:val="28"/>
        </w:rPr>
      </w:pPr>
      <w:r w:rsidRPr="00B74220">
        <w:rPr>
          <w:sz w:val="28"/>
          <w:szCs w:val="28"/>
        </w:rPr>
        <w:t>Опыт применения функциональных технологий социальной работы свидетельствует об определенной специфике их использования. В ряде случаев некоторые технологические процедуры взаимосвязаны и взаимообусловлены. Например, социальная диагностика предшествует проведению многих других технологических действий (адаптации, коррекции, терапии и др.), а социальная адаптация порой переходит в реабилитацию. Может быть и так, что средством реабилитации выступает адаптация или даже коррекция</w:t>
      </w:r>
    </w:p>
    <w:p w:rsidR="00A643CA" w:rsidRPr="00B74220" w:rsidRDefault="00A643CA" w:rsidP="00845058">
      <w:pPr>
        <w:shd w:val="clear" w:color="auto" w:fill="FFFFFF"/>
        <w:autoSpaceDE w:val="0"/>
        <w:autoSpaceDN w:val="0"/>
        <w:adjustRightInd w:val="0"/>
        <w:spacing w:line="360" w:lineRule="auto"/>
        <w:ind w:firstLine="709"/>
        <w:jc w:val="both"/>
        <w:rPr>
          <w:sz w:val="28"/>
          <w:szCs w:val="28"/>
        </w:rPr>
      </w:pPr>
      <w:r w:rsidRPr="00B74220">
        <w:rPr>
          <w:sz w:val="28"/>
          <w:szCs w:val="28"/>
        </w:rPr>
        <w:t>Система технологического воздействия в практической социальной работе в перспективном отношении будет, вероятно, развиваться в направлении не только оказания социальной помощи нуждающимся лицам, но и обеспечения взаимовыгодного паритета между отдельными гражданами и обществом в целом. Целью такого паритетного состояния является не только большая социальная стабильность, но и улучшение уровня жизни, общего благосостояния народа.</w:t>
      </w:r>
    </w:p>
    <w:p w:rsidR="00A643CA" w:rsidRPr="00B74220" w:rsidRDefault="00A643CA" w:rsidP="00845058">
      <w:pPr>
        <w:shd w:val="clear" w:color="auto" w:fill="FFFFFF"/>
        <w:autoSpaceDE w:val="0"/>
        <w:autoSpaceDN w:val="0"/>
        <w:adjustRightInd w:val="0"/>
        <w:spacing w:line="360" w:lineRule="auto"/>
        <w:ind w:firstLine="709"/>
        <w:jc w:val="both"/>
        <w:rPr>
          <w:sz w:val="28"/>
          <w:szCs w:val="28"/>
        </w:rPr>
      </w:pPr>
      <w:r w:rsidRPr="00B74220">
        <w:rPr>
          <w:sz w:val="28"/>
          <w:szCs w:val="28"/>
        </w:rPr>
        <w:t>Сущностную основу той или иной модели общественного устройства в значительной мере составляет состояние социальной сферы, эффективность технологизации социальных процессов. Умелое применение действенных социальных технологий, включая технологии социальной работы, может обеспечить прогрессивное развитие государства и выбор наиболее оптимального механизма общественного функционирования.</w:t>
      </w:r>
    </w:p>
    <w:p w:rsidR="006001CE" w:rsidRPr="00845058" w:rsidRDefault="00A643CA" w:rsidP="00845058">
      <w:pPr>
        <w:spacing w:line="360" w:lineRule="auto"/>
        <w:ind w:firstLine="709"/>
        <w:jc w:val="both"/>
        <w:rPr>
          <w:sz w:val="28"/>
          <w:szCs w:val="28"/>
        </w:rPr>
      </w:pPr>
      <w:r w:rsidRPr="00B74220">
        <w:rPr>
          <w:sz w:val="28"/>
          <w:szCs w:val="28"/>
        </w:rPr>
        <w:t>Недостаточно пока методик и технологий социальной работы, ориентированных на индивидуальную работу с клиентом, все еще преобладают групповые технологии. Российские</w:t>
      </w:r>
      <w:r w:rsidRPr="00845058">
        <w:rPr>
          <w:color w:val="000000"/>
          <w:sz w:val="28"/>
          <w:szCs w:val="28"/>
        </w:rPr>
        <w:t xml:space="preserve"> специалисты оказались не подготовленными к практической работе с такими социальными объектами, как безработные, беженцы, бомжи. Поэтому весьма актуальны: адаптация ранее используемых технологий к современным социальным условиям, к потребностям организации социальной работы с учетом специфики различных групп населения; разработка новых технологий; ориентация технологий социальной работы на новые приоритеты социальной жизни: обеспечение адресности, интересов семьи, максимальное использование местных ресурсов и возможностей для решения социальных проблем человека.</w:t>
      </w:r>
    </w:p>
    <w:p w:rsidR="00713553" w:rsidRPr="00845058" w:rsidRDefault="00713553" w:rsidP="00845058">
      <w:pPr>
        <w:spacing w:line="360" w:lineRule="auto"/>
        <w:ind w:firstLine="709"/>
        <w:jc w:val="both"/>
        <w:rPr>
          <w:sz w:val="28"/>
          <w:szCs w:val="28"/>
        </w:rPr>
      </w:pPr>
    </w:p>
    <w:p w:rsidR="006001CE" w:rsidRPr="00845058" w:rsidRDefault="00B74220" w:rsidP="00845058">
      <w:pPr>
        <w:spacing w:line="360" w:lineRule="auto"/>
        <w:ind w:firstLine="709"/>
        <w:jc w:val="both"/>
        <w:rPr>
          <w:bCs/>
          <w:sz w:val="28"/>
          <w:szCs w:val="28"/>
        </w:rPr>
      </w:pPr>
      <w:r>
        <w:rPr>
          <w:bCs/>
          <w:sz w:val="28"/>
          <w:szCs w:val="28"/>
        </w:rPr>
        <w:br w:type="page"/>
      </w:r>
      <w:r w:rsidR="006001CE" w:rsidRPr="00845058">
        <w:rPr>
          <w:bCs/>
          <w:sz w:val="28"/>
          <w:szCs w:val="28"/>
        </w:rPr>
        <w:t>Список литературы:</w:t>
      </w:r>
    </w:p>
    <w:p w:rsidR="006001CE" w:rsidRPr="00845058" w:rsidRDefault="006001CE" w:rsidP="00845058">
      <w:pPr>
        <w:spacing w:line="360" w:lineRule="auto"/>
        <w:ind w:firstLine="709"/>
        <w:jc w:val="both"/>
        <w:rPr>
          <w:sz w:val="28"/>
          <w:szCs w:val="28"/>
        </w:rPr>
      </w:pPr>
    </w:p>
    <w:p w:rsidR="006001CE" w:rsidRPr="00845058" w:rsidRDefault="006001CE" w:rsidP="00B74220">
      <w:pPr>
        <w:spacing w:line="360" w:lineRule="auto"/>
        <w:jc w:val="both"/>
        <w:rPr>
          <w:bCs/>
          <w:sz w:val="28"/>
          <w:szCs w:val="28"/>
        </w:rPr>
      </w:pPr>
      <w:r w:rsidRPr="00845058">
        <w:rPr>
          <w:bCs/>
          <w:sz w:val="28"/>
          <w:szCs w:val="28"/>
        </w:rPr>
        <w:t>1. Беженцы и вынужденные переселенцы в государствах СНГ. — М., 1995.</w:t>
      </w:r>
    </w:p>
    <w:p w:rsidR="006001CE" w:rsidRPr="00845058" w:rsidRDefault="006001CE" w:rsidP="00B74220">
      <w:pPr>
        <w:pStyle w:val="a6"/>
        <w:rPr>
          <w:b w:val="0"/>
          <w:bCs/>
        </w:rPr>
      </w:pPr>
      <w:r w:rsidRPr="00845058">
        <w:rPr>
          <w:b w:val="0"/>
          <w:bCs/>
        </w:rPr>
        <w:t>2. Витковская Г.С. Вынуждена миграция: проблемы и перспективы. М.: 1993.</w:t>
      </w:r>
    </w:p>
    <w:p w:rsidR="006001CE" w:rsidRPr="00845058" w:rsidRDefault="006001CE" w:rsidP="00B74220">
      <w:pPr>
        <w:spacing w:line="360" w:lineRule="auto"/>
        <w:jc w:val="both"/>
        <w:rPr>
          <w:bCs/>
          <w:sz w:val="28"/>
          <w:szCs w:val="28"/>
        </w:rPr>
      </w:pPr>
      <w:r w:rsidRPr="00845058">
        <w:rPr>
          <w:bCs/>
          <w:sz w:val="28"/>
          <w:szCs w:val="28"/>
        </w:rPr>
        <w:t>3. Вынужденные переселенцы в России // Стат. бюллетень, № 1.</w:t>
      </w:r>
    </w:p>
    <w:p w:rsidR="006001CE" w:rsidRPr="00845058" w:rsidRDefault="006001CE" w:rsidP="00B74220">
      <w:pPr>
        <w:spacing w:line="360" w:lineRule="auto"/>
        <w:jc w:val="both"/>
        <w:rPr>
          <w:sz w:val="28"/>
        </w:rPr>
      </w:pPr>
      <w:r w:rsidRPr="00845058">
        <w:rPr>
          <w:bCs/>
          <w:sz w:val="28"/>
          <w:szCs w:val="28"/>
        </w:rPr>
        <w:t xml:space="preserve">4. </w:t>
      </w:r>
      <w:r w:rsidRPr="00845058">
        <w:rPr>
          <w:sz w:val="28"/>
        </w:rPr>
        <w:t>Газета «Третий сектор». – ЦПОИ, Калининград, 2001 год, №№ 1-4.</w:t>
      </w:r>
    </w:p>
    <w:p w:rsidR="006001CE" w:rsidRPr="00845058" w:rsidRDefault="006001CE" w:rsidP="00B74220">
      <w:pPr>
        <w:spacing w:line="360" w:lineRule="auto"/>
        <w:jc w:val="both"/>
        <w:rPr>
          <w:bCs/>
          <w:sz w:val="28"/>
          <w:szCs w:val="28"/>
        </w:rPr>
      </w:pPr>
      <w:r w:rsidRPr="00845058">
        <w:rPr>
          <w:bCs/>
          <w:sz w:val="28"/>
          <w:szCs w:val="28"/>
        </w:rPr>
        <w:t xml:space="preserve">5. </w:t>
      </w:r>
      <w:r w:rsidRPr="00845058">
        <w:rPr>
          <w:bCs/>
          <w:iCs/>
          <w:sz w:val="28"/>
          <w:szCs w:val="28"/>
        </w:rPr>
        <w:t xml:space="preserve">Глухарева Л.И. </w:t>
      </w:r>
      <w:r w:rsidRPr="00845058">
        <w:rPr>
          <w:bCs/>
          <w:sz w:val="28"/>
          <w:szCs w:val="28"/>
        </w:rPr>
        <w:t xml:space="preserve">Типология прав человека // Право и права человека. Сборник научных трудов юридического факультета МГПУ. Книга </w:t>
      </w:r>
      <w:smartTag w:uri="urn:schemas-microsoft-com:office:smarttags" w:element="metricconverter">
        <w:smartTagPr>
          <w:attr w:name="ProductID" w:val="4. М"/>
        </w:smartTagPr>
        <w:r w:rsidRPr="00845058">
          <w:rPr>
            <w:bCs/>
            <w:sz w:val="28"/>
            <w:szCs w:val="28"/>
          </w:rPr>
          <w:t>4. М</w:t>
        </w:r>
      </w:smartTag>
      <w:r w:rsidRPr="00845058">
        <w:rPr>
          <w:bCs/>
          <w:sz w:val="28"/>
          <w:szCs w:val="28"/>
        </w:rPr>
        <w:t>., 2001.</w:t>
      </w:r>
    </w:p>
    <w:p w:rsidR="006001CE" w:rsidRPr="00845058" w:rsidRDefault="006001CE" w:rsidP="00B74220">
      <w:pPr>
        <w:spacing w:line="360" w:lineRule="auto"/>
        <w:jc w:val="both"/>
        <w:rPr>
          <w:bCs/>
          <w:sz w:val="28"/>
          <w:szCs w:val="28"/>
        </w:rPr>
      </w:pPr>
      <w:r w:rsidRPr="00845058">
        <w:rPr>
          <w:bCs/>
          <w:sz w:val="28"/>
          <w:szCs w:val="28"/>
        </w:rPr>
        <w:t>6. Компас ИТАР-ТАСС, 1993, 7 июля, № 113.</w:t>
      </w:r>
    </w:p>
    <w:p w:rsidR="006001CE" w:rsidRPr="00845058" w:rsidRDefault="006001CE" w:rsidP="00B74220">
      <w:pPr>
        <w:spacing w:line="360" w:lineRule="auto"/>
        <w:jc w:val="both"/>
        <w:rPr>
          <w:bCs/>
          <w:sz w:val="28"/>
          <w:szCs w:val="28"/>
        </w:rPr>
      </w:pPr>
      <w:r w:rsidRPr="00845058">
        <w:rPr>
          <w:bCs/>
          <w:sz w:val="28"/>
          <w:szCs w:val="28"/>
        </w:rPr>
        <w:t>7. Компас ИТАР-ТАСС, 4 июля, № 99.</w:t>
      </w:r>
    </w:p>
    <w:p w:rsidR="006001CE" w:rsidRPr="00845058" w:rsidRDefault="006001CE" w:rsidP="00B74220">
      <w:pPr>
        <w:spacing w:line="360" w:lineRule="auto"/>
        <w:jc w:val="both"/>
        <w:rPr>
          <w:bCs/>
          <w:sz w:val="28"/>
          <w:szCs w:val="28"/>
        </w:rPr>
      </w:pPr>
      <w:r w:rsidRPr="00845058">
        <w:rPr>
          <w:bCs/>
          <w:sz w:val="28"/>
          <w:szCs w:val="28"/>
        </w:rPr>
        <w:t>8. Конвенции и Рекомендации, принятые Международной Конференцией Труда. Т. 1 (1919-1956), Т. 2 (1957-1990), Женева-Москва, 1991.</w:t>
      </w:r>
    </w:p>
    <w:p w:rsidR="006001CE" w:rsidRPr="00845058" w:rsidRDefault="006001CE" w:rsidP="00B74220">
      <w:pPr>
        <w:spacing w:line="360" w:lineRule="auto"/>
        <w:jc w:val="both"/>
        <w:rPr>
          <w:bCs/>
          <w:sz w:val="28"/>
          <w:szCs w:val="28"/>
        </w:rPr>
      </w:pPr>
      <w:r w:rsidRPr="00845058">
        <w:rPr>
          <w:bCs/>
          <w:sz w:val="28"/>
          <w:szCs w:val="28"/>
        </w:rPr>
        <w:t xml:space="preserve">9. </w:t>
      </w:r>
      <w:r w:rsidRPr="00845058">
        <w:rPr>
          <w:bCs/>
          <w:iCs/>
          <w:sz w:val="28"/>
          <w:szCs w:val="28"/>
        </w:rPr>
        <w:t xml:space="preserve">Международный пакт об экономических, социальных и культурных правах </w:t>
      </w:r>
      <w:r w:rsidRPr="00845058">
        <w:rPr>
          <w:bCs/>
          <w:sz w:val="28"/>
          <w:szCs w:val="28"/>
        </w:rPr>
        <w:t>//Стецовский Ю.И. Право на свободу и личную неприкосновенность: Нормы и действительность. М., 2000.</w:t>
      </w:r>
    </w:p>
    <w:p w:rsidR="006001CE" w:rsidRPr="00845058" w:rsidRDefault="006001CE" w:rsidP="00B74220">
      <w:pPr>
        <w:spacing w:line="360" w:lineRule="auto"/>
        <w:jc w:val="both"/>
        <w:rPr>
          <w:bCs/>
          <w:sz w:val="28"/>
          <w:szCs w:val="28"/>
        </w:rPr>
      </w:pPr>
      <w:r w:rsidRPr="00845058">
        <w:rPr>
          <w:bCs/>
          <w:sz w:val="28"/>
          <w:szCs w:val="28"/>
        </w:rPr>
        <w:t>10. Независимая газета, 2000, 9 июня.</w:t>
      </w:r>
    </w:p>
    <w:p w:rsidR="00BF674A" w:rsidRPr="00845058" w:rsidRDefault="00BF674A" w:rsidP="00B74220">
      <w:pPr>
        <w:spacing w:line="360" w:lineRule="auto"/>
        <w:jc w:val="both"/>
        <w:rPr>
          <w:bCs/>
          <w:sz w:val="28"/>
          <w:szCs w:val="28"/>
        </w:rPr>
      </w:pPr>
      <w:r w:rsidRPr="00845058">
        <w:rPr>
          <w:bCs/>
          <w:sz w:val="28"/>
          <w:szCs w:val="28"/>
        </w:rPr>
        <w:t xml:space="preserve">11. </w:t>
      </w:r>
      <w:r w:rsidRPr="00845058">
        <w:rPr>
          <w:bCs/>
          <w:color w:val="000000"/>
          <w:sz w:val="28"/>
          <w:szCs w:val="28"/>
        </w:rPr>
        <w:t xml:space="preserve">Основы социальной работы: </w:t>
      </w:r>
      <w:r w:rsidRPr="00845058">
        <w:rPr>
          <w:color w:val="000000"/>
          <w:sz w:val="28"/>
          <w:szCs w:val="28"/>
        </w:rPr>
        <w:t>Учеб. пособие для студ. высш. учеб, заведений / Н.Ф.Басов, В.М.Басова, О.Н.Бессонова и др.; Под ред. Н. Ф. Басова. — 2-е изд., испр. — М.: Издательский центр «Академия», 2005.</w:t>
      </w:r>
    </w:p>
    <w:p w:rsidR="006001CE" w:rsidRPr="00845058" w:rsidRDefault="00BF674A" w:rsidP="00B74220">
      <w:pPr>
        <w:spacing w:line="360" w:lineRule="auto"/>
        <w:jc w:val="both"/>
        <w:rPr>
          <w:bCs/>
          <w:sz w:val="28"/>
          <w:szCs w:val="28"/>
        </w:rPr>
      </w:pPr>
      <w:r w:rsidRPr="00845058">
        <w:rPr>
          <w:bCs/>
          <w:sz w:val="28"/>
          <w:szCs w:val="28"/>
        </w:rPr>
        <w:t>12</w:t>
      </w:r>
      <w:r w:rsidR="006001CE" w:rsidRPr="00845058">
        <w:rPr>
          <w:bCs/>
          <w:sz w:val="28"/>
          <w:szCs w:val="28"/>
        </w:rPr>
        <w:t>. Российская газета, 1996, 20 августа.</w:t>
      </w:r>
    </w:p>
    <w:p w:rsidR="006001CE" w:rsidRPr="00845058" w:rsidRDefault="00BF674A" w:rsidP="00B74220">
      <w:pPr>
        <w:shd w:val="clear" w:color="auto" w:fill="FFFFFF"/>
        <w:autoSpaceDE w:val="0"/>
        <w:autoSpaceDN w:val="0"/>
        <w:adjustRightInd w:val="0"/>
        <w:spacing w:line="360" w:lineRule="auto"/>
        <w:jc w:val="both"/>
        <w:rPr>
          <w:bCs/>
          <w:sz w:val="28"/>
          <w:szCs w:val="28"/>
        </w:rPr>
      </w:pPr>
      <w:r w:rsidRPr="00845058">
        <w:rPr>
          <w:bCs/>
          <w:sz w:val="28"/>
          <w:szCs w:val="28"/>
        </w:rPr>
        <w:t>13</w:t>
      </w:r>
      <w:r w:rsidR="006001CE" w:rsidRPr="00845058">
        <w:rPr>
          <w:bCs/>
          <w:sz w:val="28"/>
          <w:szCs w:val="28"/>
        </w:rPr>
        <w:t>. Российская газета, 1997, 3 июля.</w:t>
      </w:r>
    </w:p>
    <w:p w:rsidR="006001CE" w:rsidRPr="00845058" w:rsidRDefault="00BF674A" w:rsidP="00B74220">
      <w:pPr>
        <w:shd w:val="clear" w:color="auto" w:fill="FFFFFF"/>
        <w:autoSpaceDE w:val="0"/>
        <w:autoSpaceDN w:val="0"/>
        <w:adjustRightInd w:val="0"/>
        <w:spacing w:line="360" w:lineRule="auto"/>
        <w:jc w:val="both"/>
        <w:rPr>
          <w:sz w:val="28"/>
          <w:szCs w:val="28"/>
        </w:rPr>
      </w:pPr>
      <w:r w:rsidRPr="00845058">
        <w:rPr>
          <w:bCs/>
          <w:sz w:val="28"/>
          <w:szCs w:val="28"/>
        </w:rPr>
        <w:t>14</w:t>
      </w:r>
      <w:r w:rsidR="006001CE" w:rsidRPr="00845058">
        <w:rPr>
          <w:bCs/>
          <w:sz w:val="28"/>
          <w:szCs w:val="28"/>
        </w:rPr>
        <w:t xml:space="preserve">. </w:t>
      </w:r>
      <w:r w:rsidR="006001CE" w:rsidRPr="00845058">
        <w:rPr>
          <w:sz w:val="28"/>
        </w:rPr>
        <w:t>"Российская газ</w:t>
      </w:r>
      <w:r w:rsidR="006001CE" w:rsidRPr="00845058">
        <w:rPr>
          <w:sz w:val="28"/>
          <w:szCs w:val="28"/>
        </w:rPr>
        <w:t xml:space="preserve">ета" - Западная Сибирь №4535. </w:t>
      </w:r>
      <w:r w:rsidR="006001CE" w:rsidRPr="00845058">
        <w:rPr>
          <w:sz w:val="28"/>
        </w:rPr>
        <w:t xml:space="preserve">5 декабря </w:t>
      </w:r>
      <w:smartTag w:uri="urn:schemas-microsoft-com:office:smarttags" w:element="metricconverter">
        <w:smartTagPr>
          <w:attr w:name="ProductID" w:val="2007 г"/>
        </w:smartTagPr>
        <w:r w:rsidR="006001CE" w:rsidRPr="00845058">
          <w:rPr>
            <w:sz w:val="28"/>
          </w:rPr>
          <w:t>2007 г</w:t>
        </w:r>
      </w:smartTag>
      <w:r w:rsidR="006001CE" w:rsidRPr="00845058">
        <w:rPr>
          <w:sz w:val="28"/>
        </w:rPr>
        <w:t>.</w:t>
      </w:r>
    </w:p>
    <w:p w:rsidR="006001CE" w:rsidRPr="00845058" w:rsidRDefault="00BF674A" w:rsidP="00B74220">
      <w:pPr>
        <w:shd w:val="clear" w:color="auto" w:fill="FFFFFF"/>
        <w:autoSpaceDE w:val="0"/>
        <w:autoSpaceDN w:val="0"/>
        <w:adjustRightInd w:val="0"/>
        <w:spacing w:line="360" w:lineRule="auto"/>
        <w:jc w:val="both"/>
        <w:rPr>
          <w:bCs/>
          <w:sz w:val="28"/>
          <w:szCs w:val="28"/>
        </w:rPr>
      </w:pPr>
      <w:r w:rsidRPr="00845058">
        <w:rPr>
          <w:bCs/>
          <w:sz w:val="28"/>
          <w:szCs w:val="28"/>
        </w:rPr>
        <w:t>15</w:t>
      </w:r>
      <w:r w:rsidR="006001CE" w:rsidRPr="00845058">
        <w:rPr>
          <w:bCs/>
          <w:sz w:val="28"/>
          <w:szCs w:val="28"/>
        </w:rPr>
        <w:t>. Социальные аспекты прав человека в документах мирового сообщества. - М., 1996.</w:t>
      </w:r>
    </w:p>
    <w:p w:rsidR="006001CE" w:rsidRPr="00845058" w:rsidRDefault="00BF674A" w:rsidP="00B74220">
      <w:pPr>
        <w:spacing w:line="360" w:lineRule="auto"/>
        <w:jc w:val="both"/>
        <w:rPr>
          <w:bCs/>
          <w:sz w:val="28"/>
          <w:szCs w:val="28"/>
        </w:rPr>
      </w:pPr>
      <w:r w:rsidRPr="00845058">
        <w:rPr>
          <w:bCs/>
          <w:sz w:val="28"/>
          <w:szCs w:val="28"/>
        </w:rPr>
        <w:t>16</w:t>
      </w:r>
      <w:r w:rsidR="006001CE" w:rsidRPr="00845058">
        <w:rPr>
          <w:bCs/>
          <w:sz w:val="28"/>
          <w:szCs w:val="28"/>
        </w:rPr>
        <w:t xml:space="preserve">. Сборник научных трудов юридического факультета МГПУ. Книга </w:t>
      </w:r>
      <w:smartTag w:uri="urn:schemas-microsoft-com:office:smarttags" w:element="metricconverter">
        <w:smartTagPr>
          <w:attr w:name="ProductID" w:val="4. М"/>
        </w:smartTagPr>
        <w:r w:rsidR="006001CE" w:rsidRPr="00845058">
          <w:rPr>
            <w:bCs/>
            <w:sz w:val="28"/>
            <w:szCs w:val="28"/>
          </w:rPr>
          <w:t>4. М</w:t>
        </w:r>
      </w:smartTag>
      <w:r w:rsidR="006001CE" w:rsidRPr="00845058">
        <w:rPr>
          <w:bCs/>
          <w:sz w:val="28"/>
          <w:szCs w:val="28"/>
        </w:rPr>
        <w:t>., 2001.</w:t>
      </w:r>
    </w:p>
    <w:p w:rsidR="006001CE" w:rsidRPr="00845058" w:rsidRDefault="00BF674A" w:rsidP="00B74220">
      <w:pPr>
        <w:shd w:val="clear" w:color="auto" w:fill="FFFFFF"/>
        <w:autoSpaceDE w:val="0"/>
        <w:autoSpaceDN w:val="0"/>
        <w:adjustRightInd w:val="0"/>
        <w:spacing w:line="360" w:lineRule="auto"/>
        <w:jc w:val="both"/>
        <w:rPr>
          <w:bCs/>
          <w:sz w:val="28"/>
          <w:szCs w:val="28"/>
        </w:rPr>
      </w:pPr>
      <w:r w:rsidRPr="00845058">
        <w:rPr>
          <w:bCs/>
          <w:sz w:val="28"/>
          <w:szCs w:val="28"/>
        </w:rPr>
        <w:t>17</w:t>
      </w:r>
      <w:r w:rsidR="006001CE" w:rsidRPr="00845058">
        <w:rPr>
          <w:bCs/>
          <w:sz w:val="28"/>
          <w:szCs w:val="28"/>
        </w:rPr>
        <w:t>. Социология в России / Под ред. В.А.Ядова. – 2-е изд., перераб. и дополн. – М. Изд. Института РАН; 2000.</w:t>
      </w:r>
    </w:p>
    <w:p w:rsidR="006001CE" w:rsidRPr="00845058" w:rsidRDefault="00BF674A" w:rsidP="00B74220">
      <w:pPr>
        <w:spacing w:line="360" w:lineRule="auto"/>
        <w:jc w:val="both"/>
        <w:rPr>
          <w:bCs/>
          <w:sz w:val="28"/>
          <w:szCs w:val="28"/>
        </w:rPr>
      </w:pPr>
      <w:r w:rsidRPr="00845058">
        <w:rPr>
          <w:bCs/>
          <w:sz w:val="28"/>
          <w:szCs w:val="28"/>
        </w:rPr>
        <w:t>18</w:t>
      </w:r>
      <w:r w:rsidR="006001CE" w:rsidRPr="00845058">
        <w:rPr>
          <w:bCs/>
          <w:sz w:val="28"/>
          <w:szCs w:val="28"/>
        </w:rPr>
        <w:t>. Социальная работа: теория и практика: Учеб. пособие/Отв. ред. С69</w:t>
      </w:r>
      <w:r w:rsidR="00845058">
        <w:rPr>
          <w:bCs/>
          <w:sz w:val="28"/>
          <w:szCs w:val="28"/>
        </w:rPr>
        <w:t xml:space="preserve"> </w:t>
      </w:r>
      <w:r w:rsidR="006001CE" w:rsidRPr="00845058">
        <w:rPr>
          <w:bCs/>
          <w:sz w:val="28"/>
          <w:szCs w:val="28"/>
        </w:rPr>
        <w:t>д.и.н., проф. Е.И. Холостова, д.и.н., проф. А.С. Сорвина. — М.: ИНФРА-М, 2004.</w:t>
      </w:r>
    </w:p>
    <w:p w:rsidR="006001CE" w:rsidRPr="00845058" w:rsidRDefault="00BF674A" w:rsidP="00B74220">
      <w:pPr>
        <w:spacing w:line="360" w:lineRule="auto"/>
        <w:jc w:val="both"/>
        <w:rPr>
          <w:bCs/>
          <w:sz w:val="28"/>
          <w:szCs w:val="28"/>
        </w:rPr>
      </w:pPr>
      <w:r w:rsidRPr="00845058">
        <w:rPr>
          <w:bCs/>
          <w:sz w:val="28"/>
          <w:szCs w:val="28"/>
        </w:rPr>
        <w:t>19</w:t>
      </w:r>
      <w:r w:rsidR="006001CE" w:rsidRPr="00845058">
        <w:rPr>
          <w:bCs/>
          <w:sz w:val="28"/>
          <w:szCs w:val="28"/>
        </w:rPr>
        <w:t>. Социальная работа: Учеб. пособие / В.И.</w:t>
      </w:r>
      <w:r w:rsidR="00B74220">
        <w:rPr>
          <w:bCs/>
          <w:sz w:val="28"/>
          <w:szCs w:val="28"/>
        </w:rPr>
        <w:t xml:space="preserve"> </w:t>
      </w:r>
      <w:r w:rsidR="006001CE" w:rsidRPr="00845058">
        <w:rPr>
          <w:bCs/>
          <w:sz w:val="28"/>
          <w:szCs w:val="28"/>
        </w:rPr>
        <w:t>Курбатов (и др.). - 5-е изд. – Ростов н/Д: Феникс, 2006.</w:t>
      </w:r>
    </w:p>
    <w:p w:rsidR="006001CE" w:rsidRPr="00845058" w:rsidRDefault="00BF674A" w:rsidP="00B74220">
      <w:pPr>
        <w:spacing w:line="360" w:lineRule="auto"/>
        <w:jc w:val="both"/>
        <w:rPr>
          <w:bCs/>
          <w:sz w:val="28"/>
          <w:szCs w:val="28"/>
        </w:rPr>
      </w:pPr>
      <w:r w:rsidRPr="00845058">
        <w:rPr>
          <w:bCs/>
          <w:sz w:val="28"/>
          <w:szCs w:val="28"/>
        </w:rPr>
        <w:t>20</w:t>
      </w:r>
      <w:r w:rsidR="006001CE" w:rsidRPr="00845058">
        <w:rPr>
          <w:bCs/>
          <w:sz w:val="28"/>
          <w:szCs w:val="28"/>
        </w:rPr>
        <w:t>. Технологии социальной работы в различных сферах жизнедеятельности / Под</w:t>
      </w:r>
      <w:r w:rsidR="00845058">
        <w:rPr>
          <w:bCs/>
          <w:sz w:val="28"/>
          <w:szCs w:val="28"/>
        </w:rPr>
        <w:t xml:space="preserve"> </w:t>
      </w:r>
      <w:r w:rsidR="006001CE" w:rsidRPr="00845058">
        <w:rPr>
          <w:bCs/>
          <w:sz w:val="28"/>
          <w:szCs w:val="28"/>
        </w:rPr>
        <w:t>ред. проф. П.Д.</w:t>
      </w:r>
      <w:r w:rsidR="00B74220">
        <w:rPr>
          <w:bCs/>
          <w:sz w:val="28"/>
          <w:szCs w:val="28"/>
        </w:rPr>
        <w:t xml:space="preserve"> </w:t>
      </w:r>
      <w:r w:rsidR="006001CE" w:rsidRPr="00845058">
        <w:rPr>
          <w:bCs/>
          <w:sz w:val="28"/>
          <w:szCs w:val="28"/>
        </w:rPr>
        <w:t xml:space="preserve">Павленка: Учебное пособие. – 2-е изд., перераб. и доп. – М.: Издательско-торговая корпорация «Дашков и К», 2006. </w:t>
      </w:r>
    </w:p>
    <w:p w:rsidR="006001CE" w:rsidRPr="00845058" w:rsidRDefault="00BF674A" w:rsidP="00B74220">
      <w:pPr>
        <w:spacing w:line="360" w:lineRule="auto"/>
        <w:jc w:val="both"/>
        <w:rPr>
          <w:bCs/>
          <w:sz w:val="28"/>
          <w:szCs w:val="28"/>
        </w:rPr>
      </w:pPr>
      <w:r w:rsidRPr="00845058">
        <w:rPr>
          <w:bCs/>
          <w:sz w:val="28"/>
          <w:szCs w:val="28"/>
        </w:rPr>
        <w:t>21</w:t>
      </w:r>
      <w:r w:rsidR="006001CE" w:rsidRPr="00845058">
        <w:rPr>
          <w:bCs/>
          <w:sz w:val="28"/>
          <w:szCs w:val="28"/>
        </w:rPr>
        <w:t>.</w:t>
      </w:r>
      <w:r w:rsidR="00845058">
        <w:rPr>
          <w:bCs/>
          <w:sz w:val="28"/>
          <w:szCs w:val="28"/>
        </w:rPr>
        <w:t xml:space="preserve"> </w:t>
      </w:r>
      <w:r w:rsidR="006001CE" w:rsidRPr="00845058">
        <w:rPr>
          <w:bCs/>
          <w:sz w:val="28"/>
          <w:szCs w:val="28"/>
        </w:rPr>
        <w:t>Технология социальной работы: Учебник / А.А. Чернецкая и др. —Ростов н/Д: «Феникс», 2006.</w:t>
      </w:r>
    </w:p>
    <w:p w:rsidR="006001CE" w:rsidRPr="00845058" w:rsidRDefault="00BF674A" w:rsidP="00B74220">
      <w:pPr>
        <w:spacing w:line="360" w:lineRule="auto"/>
        <w:jc w:val="both"/>
        <w:rPr>
          <w:bCs/>
          <w:sz w:val="28"/>
          <w:szCs w:val="28"/>
        </w:rPr>
      </w:pPr>
      <w:r w:rsidRPr="00845058">
        <w:rPr>
          <w:bCs/>
          <w:sz w:val="28"/>
          <w:szCs w:val="28"/>
        </w:rPr>
        <w:t>22</w:t>
      </w:r>
      <w:r w:rsidR="006001CE" w:rsidRPr="00845058">
        <w:rPr>
          <w:bCs/>
          <w:sz w:val="28"/>
          <w:szCs w:val="28"/>
        </w:rPr>
        <w:t>. Технологии социальной работы: Учебник под общ. ред. проф. Е.И. Холостовой. – М.: ИНФРА – М, 2002.</w:t>
      </w:r>
    </w:p>
    <w:p w:rsidR="006001CE" w:rsidRPr="00845058" w:rsidRDefault="00BF674A" w:rsidP="00B74220">
      <w:pPr>
        <w:spacing w:line="360" w:lineRule="auto"/>
        <w:jc w:val="both"/>
        <w:rPr>
          <w:bCs/>
          <w:sz w:val="28"/>
          <w:szCs w:val="28"/>
        </w:rPr>
      </w:pPr>
      <w:r w:rsidRPr="00845058">
        <w:rPr>
          <w:bCs/>
          <w:sz w:val="28"/>
          <w:szCs w:val="28"/>
        </w:rPr>
        <w:t>23</w:t>
      </w:r>
      <w:r w:rsidR="006001CE" w:rsidRPr="00845058">
        <w:rPr>
          <w:bCs/>
          <w:sz w:val="28"/>
          <w:szCs w:val="28"/>
        </w:rPr>
        <w:t>. Зборовский Г.Е., Костина Н.Б. Социология управления: учебное пособие для вузов. Екатеринбург: Изд-во гуманитарного ун-та, 2003.</w:t>
      </w:r>
      <w:bookmarkStart w:id="0" w:name="_GoBack"/>
      <w:bookmarkEnd w:id="0"/>
    </w:p>
    <w:sectPr w:rsidR="006001CE" w:rsidRPr="00845058" w:rsidSect="005C7C0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394" w:rsidRDefault="00115394">
      <w:r>
        <w:separator/>
      </w:r>
    </w:p>
  </w:endnote>
  <w:endnote w:type="continuationSeparator" w:id="0">
    <w:p w:rsidR="00115394" w:rsidRDefault="0011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C9" w:rsidRDefault="005433C9">
    <w:pPr>
      <w:pStyle w:val="a3"/>
      <w:framePr w:wrap="around" w:vAnchor="text" w:hAnchor="margin" w:xAlign="right" w:y="1"/>
      <w:rPr>
        <w:rStyle w:val="a5"/>
      </w:rPr>
    </w:pPr>
  </w:p>
  <w:p w:rsidR="005433C9" w:rsidRDefault="005433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3C9" w:rsidRDefault="00CA795D">
    <w:pPr>
      <w:pStyle w:val="a3"/>
      <w:framePr w:wrap="around" w:vAnchor="text" w:hAnchor="margin" w:xAlign="right" w:y="1"/>
      <w:rPr>
        <w:rStyle w:val="a5"/>
      </w:rPr>
    </w:pPr>
    <w:r>
      <w:rPr>
        <w:rStyle w:val="a5"/>
        <w:noProof/>
      </w:rPr>
      <w:t>2</w:t>
    </w:r>
  </w:p>
  <w:p w:rsidR="005433C9" w:rsidRDefault="005433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394" w:rsidRDefault="00115394">
      <w:r>
        <w:separator/>
      </w:r>
    </w:p>
  </w:footnote>
  <w:footnote w:type="continuationSeparator" w:id="0">
    <w:p w:rsidR="00115394" w:rsidRDefault="00115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1A078C"/>
    <w:lvl w:ilvl="0">
      <w:start w:val="1"/>
      <w:numFmt w:val="bullet"/>
      <w:lvlText w:val=""/>
      <w:lvlJc w:val="left"/>
      <w:pPr>
        <w:tabs>
          <w:tab w:val="num" w:pos="360"/>
        </w:tabs>
        <w:ind w:left="360" w:hanging="360"/>
      </w:pPr>
      <w:rPr>
        <w:rFonts w:ascii="Symbol" w:hAnsi="Symbol" w:hint="default"/>
      </w:rPr>
    </w:lvl>
  </w:abstractNum>
  <w:abstractNum w:abstractNumId="1">
    <w:nsid w:val="0F014F45"/>
    <w:multiLevelType w:val="multilevel"/>
    <w:tmpl w:val="9C308A32"/>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D3A02A3"/>
    <w:multiLevelType w:val="multilevel"/>
    <w:tmpl w:val="999EDF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65175A3"/>
    <w:multiLevelType w:val="multilevel"/>
    <w:tmpl w:val="9B209F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E6F065D"/>
    <w:multiLevelType w:val="multilevel"/>
    <w:tmpl w:val="0E46E4E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791745E3"/>
    <w:multiLevelType w:val="hybridMultilevel"/>
    <w:tmpl w:val="09846574"/>
    <w:lvl w:ilvl="0" w:tplc="FEB068F6">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EC"/>
    <w:rsid w:val="00017B2A"/>
    <w:rsid w:val="00066FF7"/>
    <w:rsid w:val="000D4CD5"/>
    <w:rsid w:val="000D6198"/>
    <w:rsid w:val="000E3CAE"/>
    <w:rsid w:val="00115394"/>
    <w:rsid w:val="001C609B"/>
    <w:rsid w:val="00200882"/>
    <w:rsid w:val="00242C86"/>
    <w:rsid w:val="00277FA1"/>
    <w:rsid w:val="004123FF"/>
    <w:rsid w:val="004D5666"/>
    <w:rsid w:val="005433C9"/>
    <w:rsid w:val="005B5A35"/>
    <w:rsid w:val="005C7C09"/>
    <w:rsid w:val="006001CE"/>
    <w:rsid w:val="00620A0F"/>
    <w:rsid w:val="0063398B"/>
    <w:rsid w:val="006B1178"/>
    <w:rsid w:val="00713553"/>
    <w:rsid w:val="00814C97"/>
    <w:rsid w:val="008325BB"/>
    <w:rsid w:val="00845058"/>
    <w:rsid w:val="00974DFE"/>
    <w:rsid w:val="009C1260"/>
    <w:rsid w:val="00A56876"/>
    <w:rsid w:val="00A62D1B"/>
    <w:rsid w:val="00A643CA"/>
    <w:rsid w:val="00A709AD"/>
    <w:rsid w:val="00AB211A"/>
    <w:rsid w:val="00B02A77"/>
    <w:rsid w:val="00B05F76"/>
    <w:rsid w:val="00B151B7"/>
    <w:rsid w:val="00B74220"/>
    <w:rsid w:val="00BF674A"/>
    <w:rsid w:val="00C02DC8"/>
    <w:rsid w:val="00CA795D"/>
    <w:rsid w:val="00DA7C64"/>
    <w:rsid w:val="00F63160"/>
    <w:rsid w:val="00F72A4B"/>
    <w:rsid w:val="00FA1ADA"/>
    <w:rsid w:val="00FD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8C1920-75C6-4894-9B7B-7CC3B606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pPr>
      <w:keepNext/>
      <w:jc w:val="right"/>
      <w:outlineLvl w:val="1"/>
    </w:pPr>
    <w:rPr>
      <w:i/>
      <w:iCs/>
      <w:sz w:val="28"/>
    </w:rPr>
  </w:style>
  <w:style w:type="paragraph" w:styleId="5">
    <w:name w:val="heading 5"/>
    <w:basedOn w:val="a"/>
    <w:next w:val="a"/>
    <w:link w:val="50"/>
    <w:uiPriority w:val="99"/>
    <w:qFormat/>
    <w:pPr>
      <w:keepNext/>
      <w:autoSpaceDE w:val="0"/>
      <w:autoSpaceDN w:val="0"/>
      <w:ind w:firstLine="567"/>
      <w:jc w:val="center"/>
      <w:outlineLvl w:val="4"/>
    </w:pPr>
    <w:rPr>
      <w:b/>
      <w:bCs/>
      <w:i/>
      <w:iCs/>
    </w:rPr>
  </w:style>
  <w:style w:type="paragraph" w:styleId="6">
    <w:name w:val="heading 6"/>
    <w:basedOn w:val="a"/>
    <w:next w:val="a"/>
    <w:link w:val="60"/>
    <w:uiPriority w:val="99"/>
    <w:qFormat/>
    <w:pPr>
      <w:keepNext/>
      <w:autoSpaceDE w:val="0"/>
      <w:autoSpaceDN w:val="0"/>
      <w:ind w:firstLine="567"/>
      <w:jc w:val="both"/>
      <w:outlineLvl w:val="5"/>
    </w:pPr>
    <w:rPr>
      <w:szCs w:val="20"/>
    </w:rPr>
  </w:style>
  <w:style w:type="paragraph" w:styleId="7">
    <w:name w:val="heading 7"/>
    <w:basedOn w:val="a"/>
    <w:next w:val="a"/>
    <w:link w:val="70"/>
    <w:uiPriority w:val="99"/>
    <w:qFormat/>
    <w:pPr>
      <w:keepNext/>
      <w:autoSpaceDE w:val="0"/>
      <w:autoSpaceDN w:val="0"/>
      <w:jc w:val="right"/>
      <w:outlineLvl w:val="6"/>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3">
    <w:name w:val="Body Text 3"/>
    <w:basedOn w:val="a"/>
    <w:link w:val="30"/>
    <w:uiPriority w:val="99"/>
    <w:pPr>
      <w:widowControl w:val="0"/>
      <w:jc w:val="center"/>
    </w:pPr>
    <w:rPr>
      <w:b/>
      <w:sz w:val="28"/>
      <w:szCs w:val="20"/>
    </w:rPr>
  </w:style>
  <w:style w:type="character" w:customStyle="1" w:styleId="30">
    <w:name w:val="Основной текст 3 Знак"/>
    <w:link w:val="3"/>
    <w:uiPriority w:val="99"/>
    <w:semiHidden/>
    <w:locked/>
    <w:rPr>
      <w:rFonts w:cs="Times New Roman"/>
      <w:sz w:val="16"/>
      <w:szCs w:val="1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jc w:val="both"/>
    </w:pPr>
    <w:rPr>
      <w:b/>
      <w:sz w:val="28"/>
      <w:szCs w:val="28"/>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pPr>
      <w:ind w:firstLine="708"/>
      <w:jc w:val="both"/>
    </w:pPr>
    <w:rPr>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F72A4B"/>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customStyle="1" w:styleId="21">
    <w:name w:val="Стиль 2"/>
    <w:basedOn w:val="5"/>
    <w:uiPriority w:val="99"/>
    <w:rsid w:val="00B74220"/>
    <w:pPr>
      <w:spacing w:line="360" w:lineRule="auto"/>
      <w:ind w:firstLine="0"/>
      <w:jc w:val="left"/>
    </w:pPr>
    <w:rPr>
      <w:rFonts w:eastAsia="Arial Unicode MS"/>
      <w:b w:val="0"/>
      <w:i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15267</Words>
  <Characters>87023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Club</Company>
  <LinksUpToDate>false</LinksUpToDate>
  <CharactersWithSpaces>102086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Gam</dc:creator>
  <cp:keywords/>
  <dc:description/>
  <cp:lastModifiedBy>admin</cp:lastModifiedBy>
  <cp:revision>2</cp:revision>
  <cp:lastPrinted>2008-01-14T08:24:00Z</cp:lastPrinted>
  <dcterms:created xsi:type="dcterms:W3CDTF">2014-03-08T04:53:00Z</dcterms:created>
  <dcterms:modified xsi:type="dcterms:W3CDTF">2014-03-08T04:53:00Z</dcterms:modified>
</cp:coreProperties>
</file>