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50" w:rsidRDefault="002A1A50">
      <w:pPr>
        <w:jc w:val="center"/>
        <w:rPr>
          <w:sz w:val="28"/>
          <w:szCs w:val="28"/>
        </w:rPr>
      </w:pPr>
    </w:p>
    <w:p w:rsidR="002A1A50" w:rsidRDefault="002A1A50">
      <w:pPr>
        <w:jc w:val="center"/>
        <w:rPr>
          <w:sz w:val="28"/>
          <w:szCs w:val="28"/>
        </w:rPr>
      </w:pPr>
    </w:p>
    <w:p w:rsidR="002A1A50" w:rsidRDefault="002A1A50">
      <w:pPr>
        <w:jc w:val="center"/>
        <w:rPr>
          <w:sz w:val="28"/>
          <w:szCs w:val="28"/>
        </w:rPr>
      </w:pPr>
    </w:p>
    <w:p w:rsidR="002A1A50" w:rsidRDefault="002A1A50">
      <w:pPr>
        <w:jc w:val="center"/>
        <w:rPr>
          <w:sz w:val="28"/>
          <w:szCs w:val="28"/>
        </w:rPr>
      </w:pPr>
    </w:p>
    <w:p w:rsidR="002A1A50" w:rsidRDefault="002A1A5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Курсовая работа по дисциплине:</w:t>
      </w:r>
    </w:p>
    <w:p w:rsidR="002A1A50" w:rsidRDefault="002A1A5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Агробиологические основы производства продукции растениеводства</w:t>
      </w:r>
    </w:p>
    <w:p w:rsidR="002A1A50" w:rsidRDefault="002A1A5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на тему: </w:t>
      </w:r>
    </w:p>
    <w:p w:rsidR="002A1A50" w:rsidRDefault="002A1A50">
      <w:pPr>
        <w:jc w:val="center"/>
        <w:rPr>
          <w:b/>
          <w:bCs/>
          <w:sz w:val="44"/>
          <w:szCs w:val="44"/>
        </w:rPr>
      </w:pPr>
    </w:p>
    <w:p w:rsidR="002A1A50" w:rsidRDefault="002A1A5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Технология  выращивания картофеля в Мухоршибирском районе</w:t>
      </w:r>
    </w:p>
    <w:p w:rsidR="002A1A50" w:rsidRDefault="002A1A5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Республики Бурятия.</w:t>
      </w:r>
    </w:p>
    <w:p w:rsidR="002A1A50" w:rsidRDefault="002A1A50">
      <w:pPr>
        <w:jc w:val="center"/>
        <w:rPr>
          <w:sz w:val="28"/>
          <w:szCs w:val="28"/>
        </w:rPr>
      </w:pPr>
    </w:p>
    <w:p w:rsidR="002A1A50" w:rsidRDefault="002A1A50">
      <w:pPr>
        <w:jc w:val="center"/>
        <w:rPr>
          <w:sz w:val="28"/>
          <w:szCs w:val="28"/>
        </w:rPr>
      </w:pPr>
    </w:p>
    <w:p w:rsidR="002A1A50" w:rsidRDefault="002A1A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1A50" w:rsidRDefault="002A1A50">
      <w:pPr>
        <w:rPr>
          <w:sz w:val="28"/>
          <w:szCs w:val="28"/>
        </w:rPr>
      </w:pPr>
    </w:p>
    <w:p w:rsidR="002A1A50" w:rsidRDefault="002A1A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полнил </w:t>
      </w:r>
    </w:p>
    <w:p w:rsidR="002A1A50" w:rsidRDefault="002A1A50">
      <w:pPr>
        <w:jc w:val="right"/>
        <w:rPr>
          <w:sz w:val="28"/>
          <w:szCs w:val="28"/>
        </w:rPr>
      </w:pPr>
    </w:p>
    <w:p w:rsidR="002A1A50" w:rsidRDefault="002A1A5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Проверил: доктор с/х наук</w:t>
      </w:r>
    </w:p>
    <w:p w:rsidR="002A1A50" w:rsidRDefault="002A1A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1A50" w:rsidRDefault="002A1A50">
      <w:pPr>
        <w:rPr>
          <w:sz w:val="28"/>
          <w:szCs w:val="28"/>
        </w:rPr>
      </w:pPr>
    </w:p>
    <w:p w:rsidR="002A1A50" w:rsidRDefault="002A1A50">
      <w:pPr>
        <w:rPr>
          <w:sz w:val="28"/>
          <w:szCs w:val="28"/>
        </w:rPr>
      </w:pPr>
    </w:p>
    <w:p w:rsidR="002A1A50" w:rsidRDefault="002A1A50">
      <w:pPr>
        <w:rPr>
          <w:sz w:val="28"/>
          <w:szCs w:val="28"/>
        </w:rPr>
      </w:pPr>
    </w:p>
    <w:p w:rsidR="002A1A50" w:rsidRDefault="002A1A50">
      <w:pPr>
        <w:rPr>
          <w:sz w:val="28"/>
          <w:szCs w:val="28"/>
        </w:rPr>
      </w:pPr>
    </w:p>
    <w:p w:rsidR="002A1A50" w:rsidRDefault="002A1A50">
      <w:pPr>
        <w:rPr>
          <w:sz w:val="28"/>
          <w:szCs w:val="28"/>
        </w:rPr>
      </w:pPr>
    </w:p>
    <w:p w:rsidR="002A1A50" w:rsidRDefault="002A1A50">
      <w:pPr>
        <w:rPr>
          <w:sz w:val="28"/>
          <w:szCs w:val="28"/>
        </w:rPr>
      </w:pPr>
    </w:p>
    <w:p w:rsidR="002A1A50" w:rsidRDefault="002A1A50">
      <w:pPr>
        <w:rPr>
          <w:sz w:val="28"/>
          <w:szCs w:val="28"/>
        </w:rPr>
      </w:pPr>
    </w:p>
    <w:p w:rsidR="002A1A50" w:rsidRDefault="002A1A50">
      <w:pPr>
        <w:rPr>
          <w:sz w:val="28"/>
          <w:szCs w:val="28"/>
        </w:rPr>
      </w:pPr>
    </w:p>
    <w:p w:rsidR="002A1A50" w:rsidRDefault="002A1A50">
      <w:pPr>
        <w:rPr>
          <w:sz w:val="28"/>
          <w:szCs w:val="28"/>
        </w:rPr>
      </w:pPr>
    </w:p>
    <w:p w:rsidR="002A1A50" w:rsidRDefault="002A1A50">
      <w:pPr>
        <w:rPr>
          <w:sz w:val="28"/>
          <w:szCs w:val="28"/>
        </w:rPr>
      </w:pPr>
    </w:p>
    <w:p w:rsidR="002A1A50" w:rsidRDefault="002A1A50">
      <w:pPr>
        <w:rPr>
          <w:sz w:val="28"/>
          <w:szCs w:val="28"/>
        </w:rPr>
      </w:pPr>
    </w:p>
    <w:p w:rsidR="002A1A50" w:rsidRDefault="002A1A50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  <w:t>Содержание:</w:t>
      </w:r>
    </w:p>
    <w:p w:rsidR="002A1A50" w:rsidRDefault="002A1A50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</w:t>
      </w:r>
    </w:p>
    <w:p w:rsidR="002A1A50" w:rsidRDefault="002A1A50">
      <w:pPr>
        <w:spacing w:line="36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2A1A50" w:rsidRDefault="002A1A50">
      <w:pPr>
        <w:spacing w:line="36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1. Характеристика почвенно-климатических условий:</w:t>
      </w:r>
    </w:p>
    <w:p w:rsidR="002A1A50" w:rsidRDefault="002A1A50">
      <w:pPr>
        <w:spacing w:line="36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1.1.климатические ресурсы;</w:t>
      </w:r>
    </w:p>
    <w:p w:rsidR="002A1A50" w:rsidRDefault="002A1A50">
      <w:pPr>
        <w:spacing w:line="36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   1.2. почвенные ресурсы;</w:t>
      </w:r>
    </w:p>
    <w:p w:rsidR="002A1A50" w:rsidRDefault="002A1A50">
      <w:pPr>
        <w:spacing w:line="36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2. Ботаническая характеристика и биологические особенности картофеля:</w:t>
      </w:r>
    </w:p>
    <w:p w:rsidR="002A1A50" w:rsidRDefault="002A1A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2.1. ботаническое описание  картофеля;</w:t>
      </w:r>
    </w:p>
    <w:p w:rsidR="002A1A50" w:rsidRDefault="002A1A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2.2. требования к условиям выращивания;</w:t>
      </w:r>
    </w:p>
    <w:p w:rsidR="002A1A50" w:rsidRDefault="002A1A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2.3 районированные сорта.</w:t>
      </w:r>
    </w:p>
    <w:p w:rsidR="002A1A50" w:rsidRDefault="002A1A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Программирование урожаев картофеля:</w:t>
      </w:r>
    </w:p>
    <w:p w:rsidR="002A1A50" w:rsidRDefault="002A1A50">
      <w:pPr>
        <w:spacing w:line="360" w:lineRule="auto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3.1. расчет урожаев различных уровней.</w:t>
      </w:r>
    </w:p>
    <w:p w:rsidR="002A1A50" w:rsidRDefault="002A1A50">
      <w:pPr>
        <w:spacing w:line="360" w:lineRule="auto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3.1.1. потенциальный урожай (ПУ);</w:t>
      </w:r>
    </w:p>
    <w:p w:rsidR="002A1A50" w:rsidRDefault="002A1A50">
      <w:pPr>
        <w:spacing w:line="360" w:lineRule="auto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3.1.2. действительно возможный урожай (ДВУ) по</w:t>
      </w:r>
    </w:p>
    <w:p w:rsidR="002A1A50" w:rsidRDefault="002A1A50">
      <w:pPr>
        <w:spacing w:line="360" w:lineRule="auto"/>
        <w:ind w:right="560"/>
        <w:rPr>
          <w:sz w:val="28"/>
          <w:szCs w:val="28"/>
        </w:rPr>
      </w:pPr>
      <w:r>
        <w:rPr>
          <w:sz w:val="28"/>
          <w:szCs w:val="28"/>
        </w:rPr>
        <w:t xml:space="preserve">                    влагообеспеченности и тепловым ресурсам </w:t>
      </w:r>
    </w:p>
    <w:p w:rsidR="002A1A50" w:rsidRDefault="002A1A50">
      <w:pPr>
        <w:spacing w:line="360" w:lineRule="auto"/>
        <w:ind w:right="560"/>
        <w:rPr>
          <w:sz w:val="28"/>
          <w:szCs w:val="28"/>
        </w:rPr>
      </w:pPr>
      <w:r>
        <w:rPr>
          <w:sz w:val="28"/>
          <w:szCs w:val="28"/>
        </w:rPr>
        <w:t>4. Разработка технологии возделывания культуры.</w:t>
      </w:r>
    </w:p>
    <w:p w:rsidR="002A1A50" w:rsidRDefault="002A1A50">
      <w:pPr>
        <w:spacing w:line="360" w:lineRule="auto"/>
        <w:ind w:right="560" w:firstLine="300"/>
        <w:rPr>
          <w:sz w:val="28"/>
          <w:szCs w:val="28"/>
        </w:rPr>
      </w:pPr>
      <w:r>
        <w:rPr>
          <w:sz w:val="28"/>
          <w:szCs w:val="28"/>
        </w:rPr>
        <w:t>4.1. место в севообороте;</w:t>
      </w:r>
    </w:p>
    <w:p w:rsidR="002A1A50" w:rsidRDefault="002A1A50">
      <w:pPr>
        <w:spacing w:line="360" w:lineRule="auto"/>
        <w:ind w:right="560" w:firstLine="300"/>
        <w:rPr>
          <w:sz w:val="28"/>
          <w:szCs w:val="28"/>
        </w:rPr>
      </w:pPr>
      <w:r>
        <w:rPr>
          <w:sz w:val="28"/>
          <w:szCs w:val="28"/>
        </w:rPr>
        <w:t>4.2. система обработки почвы;</w:t>
      </w:r>
    </w:p>
    <w:p w:rsidR="002A1A50" w:rsidRDefault="002A1A50">
      <w:pPr>
        <w:spacing w:line="360" w:lineRule="auto"/>
        <w:ind w:right="560" w:firstLine="300"/>
        <w:rPr>
          <w:sz w:val="28"/>
          <w:szCs w:val="28"/>
        </w:rPr>
      </w:pPr>
      <w:r>
        <w:rPr>
          <w:sz w:val="28"/>
          <w:szCs w:val="28"/>
        </w:rPr>
        <w:t>4.3. система удобрений;</w:t>
      </w:r>
    </w:p>
    <w:p w:rsidR="002A1A50" w:rsidRDefault="002A1A50">
      <w:pPr>
        <w:spacing w:line="360" w:lineRule="auto"/>
        <w:ind w:right="560" w:firstLine="300"/>
        <w:rPr>
          <w:sz w:val="28"/>
          <w:szCs w:val="28"/>
        </w:rPr>
      </w:pPr>
      <w:r>
        <w:rPr>
          <w:sz w:val="28"/>
          <w:szCs w:val="28"/>
        </w:rPr>
        <w:t>4.4. подготовка  к посадке, посадка;</w:t>
      </w:r>
    </w:p>
    <w:p w:rsidR="002A1A50" w:rsidRDefault="002A1A50">
      <w:pPr>
        <w:spacing w:line="360" w:lineRule="auto"/>
        <w:ind w:right="560" w:firstLine="300"/>
        <w:rPr>
          <w:sz w:val="28"/>
          <w:szCs w:val="28"/>
        </w:rPr>
      </w:pPr>
      <w:r>
        <w:rPr>
          <w:sz w:val="28"/>
          <w:szCs w:val="28"/>
        </w:rPr>
        <w:t>4.5. уход за посевами;</w:t>
      </w:r>
    </w:p>
    <w:p w:rsidR="002A1A50" w:rsidRDefault="002A1A50">
      <w:pPr>
        <w:spacing w:line="360" w:lineRule="auto"/>
        <w:ind w:right="560" w:firstLine="300"/>
        <w:rPr>
          <w:sz w:val="28"/>
          <w:szCs w:val="28"/>
        </w:rPr>
      </w:pPr>
      <w:r>
        <w:rPr>
          <w:sz w:val="28"/>
          <w:szCs w:val="28"/>
        </w:rPr>
        <w:t>4.6. уборка   картофеля.</w:t>
      </w:r>
    </w:p>
    <w:p w:rsidR="002A1A50" w:rsidRDefault="002A1A50">
      <w:pPr>
        <w:spacing w:line="360" w:lineRule="auto"/>
        <w:ind w:right="560"/>
        <w:rPr>
          <w:sz w:val="28"/>
          <w:szCs w:val="28"/>
        </w:rPr>
      </w:pPr>
      <w:r>
        <w:rPr>
          <w:sz w:val="28"/>
          <w:szCs w:val="28"/>
        </w:rPr>
        <w:t>5. Технологическая схема возделывания картофеля в районе.</w:t>
      </w:r>
    </w:p>
    <w:p w:rsidR="002A1A50" w:rsidRDefault="002A1A50">
      <w:pPr>
        <w:spacing w:line="360" w:lineRule="auto"/>
        <w:ind w:right="560" w:firstLine="285"/>
        <w:rPr>
          <w:sz w:val="28"/>
          <w:szCs w:val="28"/>
        </w:rPr>
      </w:pPr>
      <w:r>
        <w:rPr>
          <w:sz w:val="28"/>
          <w:szCs w:val="28"/>
        </w:rPr>
        <w:t>Вместо заключения.</w:t>
      </w:r>
    </w:p>
    <w:p w:rsidR="002A1A50" w:rsidRDefault="002A1A50">
      <w:pPr>
        <w:spacing w:line="360" w:lineRule="auto"/>
        <w:ind w:right="560" w:firstLine="285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литературы.</w:t>
      </w:r>
    </w:p>
    <w:p w:rsidR="002A1A50" w:rsidRDefault="002A1A50">
      <w:pPr>
        <w:spacing w:line="360" w:lineRule="auto"/>
        <w:jc w:val="center"/>
        <w:rPr>
          <w:b/>
          <w:bCs/>
          <w:sz w:val="28"/>
          <w:szCs w:val="28"/>
        </w:rPr>
        <w:sectPr w:rsidR="002A1A50">
          <w:footerReference w:type="default" r:id="rId7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1A50" w:rsidRDefault="002A1A5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</w:t>
      </w:r>
    </w:p>
    <w:p w:rsidR="002A1A50" w:rsidRDefault="002A1A50">
      <w:pPr>
        <w:spacing w:line="360" w:lineRule="auto"/>
        <w:jc w:val="center"/>
        <w:rPr>
          <w:b/>
          <w:bCs/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Картофель многолетнее клубненосное растение рода паслен, семейства паслёновых. Родиной картофеля считают – Южную Америку. В Россию картофель был завезён в17 – 18  веке. </w:t>
      </w:r>
    </w:p>
    <w:p w:rsidR="002A1A50" w:rsidRDefault="002A1A50">
      <w:pPr>
        <w:pStyle w:val="2"/>
      </w:pPr>
      <w:r>
        <w:t>В условиях Забайкалья картофель возделывается как однолетняя культура с вегетативным размножением клубнями, прежде всего, имеет важное продовольственное значение (картошка - второй хлеб). Среднее количество потребления картофеля на душу населения составляет порядка 120 – 130 кг в год. Кроме того, картофель скармливают свиньям и крупному рогатому скоту, а ботва картофеля отлично пригодна для силосования.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сельском хозяйстве, кроме того, картофель представляет интерес как хороший предшественник для многих культур, так как земля после картофеля остаётся чистой, рыхлой и обогащенной  последействием органических удобрений.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Картофель в наших условиях довольно продуктивен, так, например, при соблюдении всех рекомендаций можно получать до 20 – 25 ц клубней с одного гектара пашни, что говорит о высокой рентабельности возделывания.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курсовой работе я попробовал рассмотреть технологию возделывания картофеля в Мухоршибирском районе нашей республики. Мною были затронуты проблемы выбора места в севообороте, системы обработки почвы и внесение удобрений, были рассмотрены почвенно-климатические условия района и с учётом этого были рассчитаны уровни урожайности по нескольким показателям.  </w:t>
      </w:r>
    </w:p>
    <w:p w:rsidR="002A1A50" w:rsidRDefault="002A1A50">
      <w:pPr>
        <w:numPr>
          <w:ilvl w:val="0"/>
          <w:numId w:val="1"/>
        </w:numPr>
        <w:spacing w:line="360" w:lineRule="auto"/>
        <w:ind w:right="560"/>
        <w:jc w:val="center"/>
        <w:rPr>
          <w:b/>
          <w:bCs/>
          <w:sz w:val="28"/>
          <w:szCs w:val="28"/>
        </w:rPr>
        <w:sectPr w:rsidR="002A1A50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1A50" w:rsidRDefault="002A1A50">
      <w:pPr>
        <w:numPr>
          <w:ilvl w:val="0"/>
          <w:numId w:val="1"/>
        </w:numPr>
        <w:spacing w:line="360" w:lineRule="auto"/>
        <w:ind w:right="5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ПОЧВЕННО-КЛИМАТИЧЕСКИХ УСЛОВИЙ.</w:t>
      </w:r>
    </w:p>
    <w:p w:rsidR="002A1A50" w:rsidRDefault="002A1A50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1.1.Климатические ресурсы.</w:t>
      </w:r>
    </w:p>
    <w:p w:rsidR="002A1A50" w:rsidRDefault="002A1A50">
      <w:pPr>
        <w:spacing w:line="360" w:lineRule="auto"/>
        <w:ind w:firstLine="720"/>
        <w:jc w:val="center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Климат резко континентальный. Годовое количество осадков составляет 320 мм  (за период вегетации – 230 мм), запас продуктивной влаги в слое 0 – 20 см в период посева – 34 мм, в слое  0 – 100 см  к началу вегетации – 162 мм. Дата последнего весеннего заморозка на почве 13 июня, ранне-осеннего 29 августа. Продолжительность безморозного периода в воздухе составляет 93 дня, на почве – 76 дней. Период активного развития растения – 106 дней. Сумма активных температур выше 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– 1637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среднегодовая температура воздуха – 2,4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Количество дней с суховеями – 16, засушливый климат и частый возврат холодов губительно действуют на растения.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1.2. Почвенные ресурсы. </w:t>
      </w:r>
    </w:p>
    <w:p w:rsidR="002A1A50" w:rsidRDefault="002A1A50">
      <w:pPr>
        <w:spacing w:line="360" w:lineRule="auto"/>
        <w:ind w:firstLine="720"/>
        <w:jc w:val="center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Мухоршибирский район относится к Центральной сельскохозяйственной зоне. Занимает земельную территорию 453 тыс. га, что составляет 1,3% к общей её площади по республике.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Рельеф характерен для лесостепи и отличается от других районов более плавными переходами от возвышенности к не большим гривам и лощинам.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Растительный покров представлен травянистой и древесной растительностью (лиственница, берёза, осина, сосна). Богатая луговая растительность увлажненных, пониженных мест сменяется на изреженную низкорослую степную: житняк, ковыль, типчак, полынь и другие ксерофиты.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Урожайность степей не превышает 3 – 4 ц. сена с одного га. На орошаемых и достаточно увлажненных участках урожайность достигает 25 ц./га и более.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Гидрографическая сеть района представлена реками Хилок, Сухара, Тугнуй с притоками, а также многочисленными речками и ручьями, которые зачастую пересыхают. Воды рек пресные, пригодные для водопоя скота.  Для хозяйственно-питьевых нужд используют водные скважины.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Засушливость климата, легкий механический состав, высокая водопроницаемость и малая влагоёмкость способствуют развитию ветровой эрозии почвы.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Почвенный покров района весьма разнообразен. Основные типы почв – каштановые, чернозёмные, лугово-чернозёмные и луговые почвы. Земельный фонд, находящийся в сельскохозяйственном использование представлен чернозёмами, каштановыми и серыми лесными почвами легкого механического состава.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Чернозёмные почвы. Наибольшее распространение чернозёмы получили в степной зоне на юге и юго-востоке Забайкалья на склонах хребтов и межгорных понижений северной экспозиции, где условия увлажнения более благоприятны. Почвообразующие породы по возрасту и генезису разнообразны, а по составу различаются от кислых до основных. На выровненных участках почвообразующими породами являются рыхлые отложения супесчаного или легко суглинистого гранулометрического состава. Карбонаты в почве присутствуют в виде мучнистой присыпки. Мощность гумусового горизонта колеблется от 20 – 30 см до 45 – 65 см. Количество гумуса убывает от среднегумусных почв с содержанием – 5 – 7 % к малогумусным с содержанием – 3 – 5%.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Реакция почвы нейтральная в верхней части профиля, и щелочная в нижней. В составе поглощённых оснований, сумма которых не превышает 14 мг. экв. на сто граммов почвы, преобладает кальций.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Почвы не засоленные. Минералогический состав до  60 – 80 % представлен кварцем и 23 – 46 % полевым шпатом. По гранулометрическому составу почву супесчаные и легкосуглинистые, реже среднесуглинистые. Количество илистой фракции колеблется от 11 до 19 % в гумусовом горизонте наличие в почве большого количества песчаных фракций, щебня и хряща обуславливает её бесструктурность, высокую водо- и воздухопроницаемость. В почве отсутствуют водопрочные агрегаты крупнее 1 мм, но преобладают агрегаты размерами 0,25 – 1  мм. В мелиоративном отношение недостаточно устойчивы. Содержание общего и легкогидролизуемого азота высокое (соответственно 0,62%; 91 мг. экв. 100 гр. почвы), а их величины убывают вниз по профилю в соответствии с уменьшением гумуса.  Обеспеченность подвижным фосфором низкая (4 – 6,1 мг/100гр. почвы), калием – высокая 30 – 34 мг/100гр. почвы.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Объёмный вес по профилю почвы колеблется в пределах 1,49 – 1,67 гр./см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запасы продуктивной влаги в слое 90 мм. Лугово-чернозёмные мерзлотные почвы в пределах переходной зоны.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Каштановые почвы. Каштановые средне и легкосуглинистые почвы содержат гумуса 2 – 3 %, супесчаные – 1,5 – 2,0 %, песчаные – 1,0 – 1,5 %. В темно-каштановых   средне и легкосуглинистых почвах гумуса содержится 3 – 4%, в супесчаных – 2,0 – 3,0%.  По мощности гумусового горизонта (А+В), каштановые почвы делятся на среднемощные (А+В – боле 30см), маломощные (А+В – 20 – 30 см),  укороченные (А+В – менее 20 см).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Каштановые почвы характеризуются в основном легкосуглинистым и супесчаным механическим составом. Почвы песчаного механического состава имеют локальное распространение. Распределение различных механических фракций весьма неоднородно. В профиле в большинстве случаев преобладают фракции мелкого песка и крупной пыли. В то же время встречаются почвы,  с преобладанием крупной и средне-песчаной фракции.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Почвообразующими породами для каштановых почв служат отложения, различающиеся по генезису, составу и строению. Преобладающими породами являются отложения супесчаного механического состава в различной степени хрящеватые. Значительные площади каштановых почв развиты так же и на песчаных отложениях. Формируются каштановые почвы под сухостепной тонконогово-лапчатниковой, полынно-злаковой растительностью, характеризующейся низкорослым, изреженным и засухоустойчивым травостоем.</w:t>
      </w:r>
    </w:p>
    <w:p w:rsidR="002A1A50" w:rsidRDefault="002A1A50">
      <w:pPr>
        <w:numPr>
          <w:ilvl w:val="0"/>
          <w:numId w:val="1"/>
        </w:numPr>
        <w:spacing w:line="360" w:lineRule="auto"/>
        <w:ind w:right="560"/>
        <w:jc w:val="center"/>
        <w:rPr>
          <w:b/>
          <w:bCs/>
          <w:sz w:val="28"/>
          <w:szCs w:val="28"/>
        </w:rPr>
        <w:sectPr w:rsidR="002A1A50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1A50" w:rsidRDefault="002A1A50">
      <w:pPr>
        <w:numPr>
          <w:ilvl w:val="0"/>
          <w:numId w:val="1"/>
        </w:numPr>
        <w:spacing w:line="360" w:lineRule="auto"/>
        <w:ind w:right="5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БОТАНИЧЕСКАЯ ХАРАКТЕРИСТИКА И БИОЛОГИЧЕСКИЕ ОСОБЕННОСТИ КАРТОФЕЛЯ.</w:t>
      </w:r>
    </w:p>
    <w:p w:rsidR="002A1A50" w:rsidRDefault="002A1A50">
      <w:pPr>
        <w:spacing w:line="360" w:lineRule="auto"/>
        <w:ind w:left="720" w:right="560"/>
        <w:jc w:val="center"/>
        <w:rPr>
          <w:b/>
          <w:bCs/>
          <w:sz w:val="28"/>
          <w:szCs w:val="28"/>
        </w:rPr>
      </w:pPr>
    </w:p>
    <w:p w:rsidR="002A1A50" w:rsidRDefault="002A1A50">
      <w:pPr>
        <w:numPr>
          <w:ilvl w:val="1"/>
          <w:numId w:val="1"/>
        </w:numPr>
        <w:spacing w:line="360" w:lineRule="auto"/>
        <w:ind w:right="560"/>
        <w:jc w:val="center"/>
        <w:rPr>
          <w:sz w:val="32"/>
          <w:szCs w:val="32"/>
        </w:rPr>
      </w:pPr>
      <w:r>
        <w:rPr>
          <w:sz w:val="32"/>
          <w:szCs w:val="32"/>
        </w:rPr>
        <w:t>2.1. Ботаническое описание   картофеля</w:t>
      </w:r>
    </w:p>
    <w:p w:rsidR="002A1A50" w:rsidRDefault="002A1A50">
      <w:pPr>
        <w:spacing w:line="360" w:lineRule="auto"/>
        <w:ind w:right="560"/>
        <w:jc w:val="center"/>
        <w:rPr>
          <w:sz w:val="28"/>
          <w:szCs w:val="28"/>
        </w:rPr>
      </w:pP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Картофель  - многолетнее травянистое клубненосное растение. В культуре оно возделывается как, однолетнее, потому что весь его жизненный цикл, начиная с прорастания клубня  кончая образованием и  формированием зрелых клубней, проходит в течение одного вегетационного периода.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Обычно картофель размножают вегетативным путем – клубнями. Его с успехом можно размножать и частями клубней, а также ростками и черенками. В селекционной практике часто используют семенное размножение. Картофель относится к семейству Пасленовые (</w:t>
      </w:r>
      <w:r>
        <w:rPr>
          <w:sz w:val="28"/>
          <w:szCs w:val="28"/>
          <w:lang w:val="en-US"/>
        </w:rPr>
        <w:t>Solanaceae</w:t>
      </w:r>
      <w:r>
        <w:rPr>
          <w:sz w:val="28"/>
          <w:szCs w:val="28"/>
        </w:rPr>
        <w:t xml:space="preserve">), к роду </w:t>
      </w:r>
      <w:r>
        <w:rPr>
          <w:sz w:val="28"/>
          <w:szCs w:val="28"/>
          <w:lang w:val="en-US"/>
        </w:rPr>
        <w:t>Solanum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tuberosum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. – вид, получивший самое широкое распространение в культуре. Другие виды картофеля, отличающиеся многими ценными биологическими и хозяйственно полезными признаками, часто используют в селекции при выведении новых сортов. 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Стебли картофеля большей частью прямостоячие, реже – отклоняющиеся в сторону. Окраска стеблей зелёная, однако, у некоторых сортов она маскируется антоцианом, который придает стеблям красновато-бурый оттенок. Интенсивность пигментации стебля от сортовых особенностей, условий возделывания, освещения  влагообеспеченности и других факторов.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Листья картофеля, появляющиеся при прорастании клубней или семян, простые цельнокрайние. По мере роста  растения образуются прерывисто-непарноперисторассечённые листья. Каждый такой лист состоит из нескольких пар боковых долей, размещенных одна против другой, промежуточных долек между ними и конечной доли. Боковые доли и дольки сидят на стерженьках, прикрепленных к стержню, который переходит в черешок. Дольки в зависимости от их положения делятся на серии: конечную, первую, вторую, третью и четвёртую.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Строение и степень рассеченности - листьев являются важным сортовым признаками.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Цветы у картофеля собранны в соцветия, представляющие собой расходящиеся завитки, расположенных на общем цветоносе различной длины. Цветоножка сочлененная. Цветки пятерного типа. Чашечка цветка спано-пятилепестная, чашелистики сросшиеся у основания. Венчик колесовидный, состоит из пяти сросшихся лепестков. Окраска венчика разнообразная: белая, синяя, темно-сине-фиолетовая, красно-фиолетовая с различными оттенками. В середине цветка находится пять тычинок. Они состоят из пыльников. Пестик состоит из рыльца, столбика и завязи. Картофель самоопыляющиеся растение, но большинство сортов стерильно и только немногие фертильны.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Плодом картофеля является двугнездная многосемянная сочная зелёная ягода шаровидной или овальной формы. При созревании ягоды белеют и приобретают приятный запах земляники. Для употребления в пищу они не пригодны из-за содержания большого количества солонина. Семена мелкие, плоские, с согнутым зародышем, светло-желтого цвета. Масса 1000 семян около 0,5 граммов.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Корневая система картофеля, выращенного из клубня, мочковатая. Она представляет собой совокупность корневых систем отдельных стеблей. Корневая система имеет ростковые, или первичные корни, образующиеся в начале прорастания клубней, пристолонные корни, появляющиеся в течение всего периода вегетации и располагающиеся группами по 4 – 5 около каждого столона, и столонные корни, находящиеся на столонах.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Клубень картофеля представляет собой утолщенный и укороченный стебель. На клубне в раннем возрасте имеются мелкие чешуйчатые листочки, не содержащие хлорофилла, в пазухах чешуйчатых листочков закладываются покоящиеся почки, образующие так называемые глазки. Зрелые клубни покрыты тонкой кожурой из пробковой ткани, не позволяющей клубням высыхать и предохраняющей от заболеваний. Форма клубней довольно разнообразна и характерна для каждого сорта.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крахмала в клубнях картофеля колеблется от 12-14 до 22-25 % (в отдельных случаях – до 29 %). В клубнях столовых сортов обычно содержится 13 – 16 % крахмала, а в заводских – не менее 18, а часто и 20 %. Наиболее крахмалистые клубни у позднеспелых сортов.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своём развитии растение картофеля в наших условиях проходит три из четырёх известных фаз развития: 1) всходы; 2) бутонизация; 3) цветение.  При ранних сроках посадки (в начале мая) его всходы появятся через 30 – 35 дней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декаде июня. Бутонизация обычно наблюдается в начале, а цветение в середине июля.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</w:p>
    <w:p w:rsidR="002A1A50" w:rsidRDefault="002A1A50">
      <w:pPr>
        <w:numPr>
          <w:ilvl w:val="1"/>
          <w:numId w:val="1"/>
        </w:numPr>
        <w:spacing w:line="360" w:lineRule="auto"/>
        <w:ind w:right="560"/>
        <w:jc w:val="center"/>
        <w:rPr>
          <w:sz w:val="32"/>
          <w:szCs w:val="32"/>
        </w:rPr>
      </w:pPr>
      <w:r>
        <w:rPr>
          <w:sz w:val="32"/>
          <w:szCs w:val="32"/>
        </w:rPr>
        <w:t>2.2.Требования к условиям выращивания.</w:t>
      </w:r>
    </w:p>
    <w:p w:rsidR="002A1A50" w:rsidRDefault="002A1A50">
      <w:pPr>
        <w:spacing w:line="360" w:lineRule="auto"/>
        <w:ind w:right="560"/>
        <w:jc w:val="center"/>
        <w:rPr>
          <w:sz w:val="28"/>
          <w:szCs w:val="28"/>
        </w:rPr>
      </w:pP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устойчивые и высокие урожаи получают в районах с умеренной температурой  в период вегетации – 17 – 22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С. Прорастание клубней начинается при температуре почвы на глубине их заделки более 7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 В условиях Забайкалья такое прогревание почвы при ровной её поверхности обычно наблюдается в начале мая.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Оптимальная температура цветения – 18 – 22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для образования клубней – 15 – 19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 При 28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и выше  образование клубней прекращается. Это приводит к потере урожая из-за так называемого «старения» клубней, при котором они преждевременно останавливают свой дальнейший рост. Сочетание длительного прогревания почвы с последующим понижением её температуры в этот период (особенно при недостатке влаги и на изреженных посадках) может привести к развитию клубней уродливой формы. Возможно также их израстание, при котором возможно развитие клубеньков второго и последующих порядков.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явления в целом не характерны для наших условий, хотя могут наблюдаться в отдельные годы с жаркой сухой погодой в августе.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полного развития растений ранних и среднеранних сортов необходима сумма температур выше 10 градусов 1000 – 1400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поздних 1400 – 1600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Следовательно, картофель в Забайкалье можно выращивать в любых сельскохозяйственных зонах. Однако в лесостепи, где короче безморозный период поздние сорта успевают сформировать хороший товарный урожай. Такая опасность для этих сортов существует также в степных и сухостепных районах ввиду возможности ранних заморозков в 3 декаде августа.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Картофель очень требователен к условиям увлажнения вследствие формирования значительного количества органического вещества с высоким содержанием воды (в клубнях – около 75%, в ботве – 76 – 84 %). По данным НИИ картофельного хозяйства эта культура расходует на каждую тонну клубней 650 – 1040 тонн воды на суглинистой и 1100 – 1370 тонн воды на супесчаной почве.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Транспирационный коэффициент  для юга Западной и Восточной Сибири варьирует от 350 до 620. оптимальная влажность почвы для картофеля – 60 – 80 % НВ.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роста и развития эта культура потребляет мало воды из-за слабого развития надземной массы. Благодаря этому, а также некоторым физиологическим особенностям (наличие железистых волосков, способных конденсировать атмосферную влагу на листьях; выполнение материнским клубнем роли страхового запаса воды), картофель хорошо переносит весенне-раннелетнюю засуху, характерную для наших условий.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Наибольшая потребность в воде – в  фазы бутонизации и цветения в наших условиях это обычно совпадает с сезоном максимального выпадения осадков, что благоприятно сказывается на урожае.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Нежелательно для картофеля  переувлажнение почвы в период активного клубнеобразования и роста клубней, так как оно может вызвать гибель столонов и так называемое удушение клубней из-за недостатка кислорода. В Забайкалье это явление наблюдается в отдельные годы на тяжёлых по механическому составу почвах при избыточных осадках в августе.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наиболее неблагоприятные для культуры условия увлажнения в регионе отмечаются в сухих степях в июне вследствие малого количества осадков (не более 30мм).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Картофель очень чувствителен к наличию воздуха в почве, что объясняется большой потребностью корней,  столонов, материнских и растущих молодых клубней в кислороде. Например, корни потребляют его в сутки около 1 мг на 1гр. сухого вещества, что на много больше, чем у зерновых культур.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Оптимальная плотность пахотного слоя 1,0 – 1,2 гр. /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на песчаной почве допускается 1,3 – 1,5 гр. / 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Таким образом, практически все основные типы почв Забайкалья, особенно наиболее рыхлые каштановые пригодны для возделывания картофеля.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Ухудшение воздушного режима почвы может наблюдаться в наших условиях только при длительном выпадении осадков во 2-ой половине лета.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Картофель – светолюбивое растение. При недостатке света он слабо ветвится и хуже цветёт, стебли вытягиваются и полегают.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Надземные органы растения лучше растут и развиваются при длинном дне, а клубнеобразование интенсивнее протекает при коротком. Такой закономерности отвечают климатические условия Забайкалья. В период развития надземной массы в июне – июле здесь более длинные дни, а в августе они сокращаются.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Оптимальная площадь листовой поверхности – 40 – 50 тыс.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на 1 га. Рядки растений при северно-южном направлении освещаются, в течение дня равномернее, чем при западно-восточном. В нашем регионе с достаточным количеством солнечной радиации проблемы с размещением посадок картофеля с учётом освещённости его рядков практически не существует.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воздействии света в клубнях накапливается алкалоид соланин. Если его содержание превышает норму (20 мг на 100 гр. сырых клубней), использование картофеля на пищевые и кормовые цели не допускается.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Картофель имеет повышенную потребность в элементах корневого питания  из-за слабо развитой корневой системы и способности интенсивно накапливать сухое вещество.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урожаем 100 ц клубней и соответствующим количеством ботвы он выносит из почвы 45 – 50 кг азота, 20 – 25 кг фосфора, 80 – 100 кг калия, 25 – 35 кг кальция и 5 – 10 кг магния. Максимальная потребность растения в этих элементах – в фазы бутонизации и цветения, когда наблюдается наивысший прирост надземной массы.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 картофель считается калиелюбивой культурой. Калий повышает устойчивость растений к фитофторозу и кольцевой гнили, а также к низким температурам и заморозкам. Последнее свойство очень ценно для нашего региона, где возврат холодов с сильными заморозками возможен до 2-ой декады июня, а осенние заморозки могут иметь место уже в конце августа.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недостатке в почве азота и фосфора у картофеля слабо развивается корневая система и ботва, в целом задерживается развитие растений, особенно цветение и созревание.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Забайкалье при возделывании картофеля на легких по механическому составу почвах, богатых калием, нет острой необходимости в дополнительном его внесении. Лимитирующим урожай фактором здесь является в большинстве случаев недостаток азота.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недостатке в почве кальция и магния замедляется поступление в растение других питательных веществ, железа – ухудшаются условия образования хлорофилла и процесс дыхания ткани. На количество и, особенно, качество урожая влияют также микроэлементы: молибден, бор, медь, марганец, цинк, кобальт.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Картофель может расти и развиваться на кислых и слабо щелочных почвах,  но оптимальной кислотностью для него является рН 5 – 6.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своём развитии растения картофеля в наших условиях проходят 3 из 4 известных фаз: 1) всходы; 2) бутонизация; 3) цветение.  При ранних сроках посадки (в начале мая) его всходы появляются через 30 – 35 дней, в 1-ой декаде июня. Бутонизация обычно наблюдается в начале, а цветение в середине июля.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Из-за короткого безморозного периода  в Забайкалье картофель не достигает фазы  естественного отмирания ботвы. Однако в отдельные годы в сухостепных районах она возможна у ранних сортов.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</w:p>
    <w:p w:rsidR="002A1A50" w:rsidRDefault="002A1A50">
      <w:pPr>
        <w:spacing w:line="360" w:lineRule="auto"/>
        <w:ind w:right="560" w:firstLine="720"/>
        <w:jc w:val="center"/>
        <w:rPr>
          <w:sz w:val="32"/>
          <w:szCs w:val="32"/>
        </w:rPr>
      </w:pPr>
      <w:r>
        <w:rPr>
          <w:sz w:val="32"/>
          <w:szCs w:val="32"/>
        </w:rPr>
        <w:t>2.3. Районированные сорта.</w:t>
      </w:r>
    </w:p>
    <w:p w:rsidR="002A1A50" w:rsidRDefault="002A1A50">
      <w:pPr>
        <w:spacing w:line="360" w:lineRule="auto"/>
        <w:ind w:right="560" w:firstLine="720"/>
        <w:jc w:val="center"/>
        <w:rPr>
          <w:sz w:val="28"/>
          <w:szCs w:val="28"/>
        </w:rPr>
      </w:pP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Посадочный материал, прежде всего, должен быть сортовым. При выращивании картофеля необходимо возделывать только районированные сорта как наиболее приспособленные к местным почвенно-климатическим условиям. В Бурятии это – Волжанин, Полет и добро.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Волжанин: выведен на Ульяновской опытной станции НИИКХ. Куст средней высоты, умеренно облиственный. Стебель средне или сильно окрашен антоцианом по всей длине. Лист темно зелёный, средне рассеченный. Цветок белый, с желтой звездой. Ягода образуется редко. Клубни белые, овальные, с белой мякотью. Глазки средней глубины, ростки красно-фиолетовые.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Среднеранний, столовый. Обладает повышенной засухоустойчивостью и жаростойкостью. Высокоурожайный. Крахмалистость средняя – 13,6 – 15,9 %. Вкусовые качества и лёжкость клубней хорошая. Среднеустойчив к фитофторозу и слабо устойчив к парше обыкновенной. По данным 4-летних исследований в степной зоне, является одним из самых урожайных сортов в Бурятии. Отзывчив на удобрения и орошения.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Полёт: выведен на Тулунской селекционной станции. Куст средней высоты хорошо облиственный. Стебель слабо окрашен антоцианом. Лист темно зелёный, средне  рассеченный. Цветок белый. Ягод не образует. Клубни красные, овальные, с белой мякотью. Глазки мелкие.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Ранний, столовый. Незасухоустойчив. Очень высокоурожайный, так как исключительно отзывчив на применение удобрений,  крахмалистость низкая – 10,7 – 13,4 %. Вкусовые качества клубней удовлетворительные, лёжкость их хорошая не устойчив к фитофторозу.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Добро: Выведен в Белорусском НИИ картофелеводства и плодоовощеводства.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Куст компактный, умеренно облиственный. Стебли слабоветвистые. Лист свело зелёный, матовый, среднерассеченный. Цветок красно-фиолетовый крупный. Ягодообразование  обильное. Клубни желтые, овальные и округлые, с тупой вершиной, с белой мякотью. 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Среднеранний, столового назначения. Высокоурожайный. Крахмалистость средняя – 13,0 – 16,3 %. Вкусовые качества клубней и их лёжкость хорошая. Высокоустойчив к фитофторозу, что подтверждается исследованиями БГСХА 1994-1997 г, проведёнными А. Кушнаревым и Г.Аносовым.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Подготовка семенного материала картофеля – самый ответственный этап во всей технологии его возделывания. От неё зависят сроки и качество посадки производительность посадочных агрегатов и в значительной степени конечный результат – урожай. (А. Кушнарев 1999).</w:t>
      </w:r>
    </w:p>
    <w:p w:rsidR="002A1A50" w:rsidRDefault="002A1A50">
      <w:pPr>
        <w:spacing w:line="360" w:lineRule="auto"/>
        <w:ind w:firstLine="720"/>
        <w:jc w:val="center"/>
        <w:rPr>
          <w:b/>
          <w:bCs/>
          <w:sz w:val="28"/>
          <w:szCs w:val="28"/>
        </w:rPr>
        <w:sectPr w:rsidR="002A1A50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1A50" w:rsidRDefault="002A1A5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ПРОГНОЗИРОВАНИЕ УРОЖАЕВ СЕЛЬСКОХОЗЯЙТВЕННЫХ</w:t>
      </w:r>
    </w:p>
    <w:p w:rsidR="002A1A50" w:rsidRDefault="002A1A5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КУЛЬТУР.</w:t>
      </w:r>
    </w:p>
    <w:p w:rsidR="002A1A50" w:rsidRDefault="002A1A5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32"/>
          <w:szCs w:val="32"/>
        </w:rPr>
        <w:t>3.1. Определение понятия «программирование урожаев»</w:t>
      </w:r>
    </w:p>
    <w:p w:rsidR="002A1A50" w:rsidRDefault="002A1A50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отличие от прогнозирования.</w:t>
      </w:r>
    </w:p>
    <w:p w:rsidR="002A1A50" w:rsidRDefault="002A1A50">
      <w:pPr>
        <w:spacing w:line="360" w:lineRule="auto"/>
        <w:ind w:firstLine="720"/>
        <w:jc w:val="center"/>
        <w:rPr>
          <w:sz w:val="32"/>
          <w:szCs w:val="32"/>
        </w:rPr>
      </w:pPr>
    </w:p>
    <w:p w:rsidR="002A1A50" w:rsidRDefault="002A1A50">
      <w:pPr>
        <w:spacing w:line="360" w:lineRule="auto"/>
        <w:ind w:firstLine="72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Программирование урожаев -  это разработка комплекса, взаимосвязанных мероприятий, своевременное и качественное выполнение которых обеспечивает получение предельно возможной урожайности сельскохозяйственных культур заданного качества. При этом код формирования урожаев предопределяется программой, составленной заранее с учётом почвенно-климатических условий района и биологических особенностей растений.  Программирование урожаев это определение продуктивности земли по почвенно-климатическим условиям и разработка интенсивных технологий возделывания, обеспечивающих наиболее полного использования генетического  потенциала сортов и гибридов сельскохозяйственных культур.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Программирование урожаев предусматривает полную реализацию потенциальной продуктивности сорта при оптимизации основных факторов жизнедеятельности растений в регулируемом земледелии и рациональное использование ресурсов климата и почв при условии лимитирования продуктивности посевов каким-нибудь фактором.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Прогнозирование урожаев – это научно обоснованное предсказание продуктивности сельскохозяйственных культур на ряд лет или на перспективу. При использовании метода корреляционно - регрессионного анализа в прогнозировании урожаев пользуются линей формой уравнения:  </w:t>
      </w:r>
    </w:p>
    <w:p w:rsidR="002A1A50" w:rsidRDefault="002A1A50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(*)У=</w:t>
      </w:r>
      <w:r>
        <w:rPr>
          <w:sz w:val="32"/>
          <w:szCs w:val="32"/>
        </w:rPr>
        <w:t>а</w:t>
      </w:r>
      <w:r>
        <w:rPr>
          <w:sz w:val="28"/>
          <w:szCs w:val="28"/>
        </w:rPr>
        <w:t>+</w:t>
      </w:r>
      <w:r>
        <w:rPr>
          <w:sz w:val="32"/>
          <w:szCs w:val="32"/>
        </w:rPr>
        <w:t>в</w:t>
      </w:r>
      <w:r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, </w:t>
      </w:r>
    </w:p>
    <w:p w:rsidR="002A1A50" w:rsidRDefault="002A1A5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где: у - средний урожай в прошлом году, ц/га;</w:t>
      </w:r>
    </w:p>
    <w:p w:rsidR="002A1A50" w:rsidRDefault="002A1A5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а – свободный член уравнения;</w:t>
      </w:r>
    </w:p>
    <w:p w:rsidR="002A1A50" w:rsidRDefault="002A1A5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в – коэффициент регрессии;</w:t>
      </w:r>
    </w:p>
    <w:p w:rsidR="002A1A50" w:rsidRDefault="002A1A5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х – фактор времени.</w:t>
      </w:r>
    </w:p>
    <w:p w:rsidR="002A1A50" w:rsidRDefault="002A1A50">
      <w:pPr>
        <w:spacing w:line="360" w:lineRule="auto"/>
        <w:ind w:firstLine="720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Уравнение (*) предусматривает ежегодный прирост урожайности в зависимости от различных почвенно-климатических факторов, доз удобрений, способов и глубины обработки почвы и так далее.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 регрессивного анализа не раскрывает причины имеющихся тенденций урожайности и по ней нельзя утверждать, что вычисленные коэффициенты роста сохранятся в будущем. Использование производственных функций позволяет найти лишь причины изменения урожайности.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урожаев, как правило, осуществляется от достигнутого уровня с использованием показателей роста продуктивности растениеводческой продукции утвержденных на предстоящие годы. Практика планирования урожаев от достигнутого уровня не обеспечивает всестороннего учета факторов формирования урожаев и оценки потенциальной продуктивности посевов. Программирование урожаев обеспечивает соединение всего накопленного до сих пор экспериментального материала в единое целое и планирование исследований в целях изучения посевов как целостной биологической системы.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урожаев следует рассматривать как науку об управлении формированием посевов с заранее заданными параметрами при изменяющихся условиях окружающей среды обитания растений. Теория управления развитием растений и продуктивностью посевов опирается на объективные законы и закономерности земледелия и растениеводства, а так же на научные принципы, определяемые в результате проведения экспериментальных исследований. </w:t>
      </w:r>
    </w:p>
    <w:p w:rsidR="002A1A50" w:rsidRDefault="002A1A50">
      <w:pPr>
        <w:spacing w:line="360" w:lineRule="auto"/>
        <w:ind w:firstLine="720"/>
        <w:jc w:val="center"/>
        <w:rPr>
          <w:sz w:val="32"/>
          <w:szCs w:val="32"/>
        </w:rPr>
        <w:sectPr w:rsidR="002A1A50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1A50" w:rsidRDefault="002A1A50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3.2. Расчет величины урожая.</w:t>
      </w:r>
    </w:p>
    <w:p w:rsidR="002A1A50" w:rsidRDefault="002A1A50">
      <w:pPr>
        <w:spacing w:line="360" w:lineRule="auto"/>
        <w:ind w:firstLine="720"/>
        <w:jc w:val="center"/>
        <w:rPr>
          <w:sz w:val="32"/>
          <w:szCs w:val="32"/>
        </w:rPr>
      </w:pPr>
    </w:p>
    <w:p w:rsidR="002A1A50" w:rsidRDefault="002A1A50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3.2.1.Потенциальный урожай.</w:t>
      </w:r>
    </w:p>
    <w:p w:rsidR="002A1A50" w:rsidRDefault="002A1A50">
      <w:pPr>
        <w:spacing w:line="360" w:lineRule="auto"/>
        <w:ind w:firstLine="720"/>
        <w:jc w:val="center"/>
        <w:rPr>
          <w:sz w:val="32"/>
          <w:szCs w:val="32"/>
        </w:rPr>
      </w:pPr>
    </w:p>
    <w:p w:rsidR="002A1A50" w:rsidRDefault="002A1A50">
      <w:pPr>
        <w:spacing w:line="360" w:lineRule="auto"/>
        <w:ind w:firstLine="720"/>
        <w:jc w:val="both"/>
        <w:rPr>
          <w:sz w:val="32"/>
          <w:szCs w:val="32"/>
        </w:rPr>
      </w:pPr>
      <w:r>
        <w:rPr>
          <w:sz w:val="28"/>
          <w:szCs w:val="28"/>
        </w:rPr>
        <w:t>Потенциальный урожай – это урожай, который может быть получен в идеальных метеорологических условиях (при достаточном количестве влаги и тепла). Он зависит от прихода ФАР, агротехнического фона, биологических свойств культуры и сорта.</w:t>
      </w:r>
    </w:p>
    <w:p w:rsidR="002A1A50" w:rsidRDefault="002A1A5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ПУ= 10</w:t>
      </w:r>
      <w:r>
        <w:rPr>
          <w:sz w:val="28"/>
          <w:szCs w:val="28"/>
          <w:vertAlign w:val="superscript"/>
        </w:rPr>
        <w:t xml:space="preserve">4 </w:t>
      </w:r>
      <w:r>
        <w:rPr>
          <w:rFonts w:ascii="Franklin Gothic Medium" w:hAnsi="Franklin Gothic Medium" w:cs="Franklin Gothic Medium"/>
          <w:sz w:val="26"/>
          <w:szCs w:val="26"/>
        </w:rPr>
        <w:t>ŋ</w:t>
      </w:r>
      <w:r>
        <w:rPr>
          <w:rFonts w:ascii="Franklin Gothic Medium" w:hAnsi="Franklin Gothic Medium" w:cs="Franklin Gothic Medium"/>
          <w:sz w:val="18"/>
          <w:szCs w:val="18"/>
        </w:rPr>
        <w:t xml:space="preserve"> 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Σ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.</w:t>
      </w:r>
    </w:p>
    <w:p w:rsidR="002A1A50" w:rsidRDefault="002A1A50">
      <w:pPr>
        <w:autoSpaceDE w:val="0"/>
        <w:autoSpaceDN w:val="0"/>
        <w:adjustRightInd w:val="0"/>
        <w:spacing w:line="360" w:lineRule="auto"/>
        <w:rPr>
          <w:rFonts w:ascii="Franklin Gothic Medium" w:hAnsi="Franklin Gothic Medium" w:cs="Franklin Gothic Medium"/>
          <w:sz w:val="18"/>
          <w:szCs w:val="18"/>
        </w:rPr>
      </w:pPr>
    </w:p>
    <w:p w:rsidR="002A1A50" w:rsidRDefault="002A1A50">
      <w:pPr>
        <w:autoSpaceDE w:val="0"/>
        <w:autoSpaceDN w:val="0"/>
        <w:adjustRightInd w:val="0"/>
        <w:spacing w:line="360" w:lineRule="auto"/>
        <w:ind w:firstLine="1980"/>
        <w:rPr>
          <w:sz w:val="28"/>
          <w:szCs w:val="28"/>
        </w:rPr>
      </w:pPr>
      <w:r>
        <w:rPr>
          <w:rFonts w:ascii="Franklin Gothic Medium" w:hAnsi="Franklin Gothic Medium" w:cs="Franklin Gothic Medium"/>
        </w:rPr>
        <w:t>Ŋ</w:t>
      </w:r>
      <w:r>
        <w:rPr>
          <w:rFonts w:ascii="Franklin Gothic Medium" w:hAnsi="Franklin Gothic Medium" w:cs="Franklin Gothic Medium"/>
          <w:sz w:val="18"/>
          <w:szCs w:val="18"/>
        </w:rPr>
        <w:t xml:space="preserve">  -  </w:t>
      </w:r>
      <w:r>
        <w:rPr>
          <w:sz w:val="28"/>
          <w:szCs w:val="28"/>
        </w:rPr>
        <w:t xml:space="preserve">коэффициент полезного действия  ФАР,  %;  </w:t>
      </w:r>
    </w:p>
    <w:p w:rsidR="002A1A50" w:rsidRDefault="002A1A5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>- доля основной продукции в общей биомассе;</w:t>
      </w:r>
    </w:p>
    <w:p w:rsidR="002A1A50" w:rsidRDefault="002A1A50">
      <w:pPr>
        <w:autoSpaceDE w:val="0"/>
        <w:autoSpaceDN w:val="0"/>
        <w:adjustRightInd w:val="0"/>
        <w:spacing w:line="36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Σ</w:t>
      </w:r>
      <w:r>
        <w:rPr>
          <w:sz w:val="28"/>
          <w:szCs w:val="28"/>
          <w:lang w:val="en-US"/>
        </w:rPr>
        <w:t>Q</w:t>
      </w:r>
      <w:r>
        <w:rPr>
          <w:rFonts w:ascii="Franklin Gothic Medium" w:hAnsi="Franklin Gothic Medium" w:cs="Franklin Gothic Medium"/>
          <w:sz w:val="18"/>
          <w:szCs w:val="18"/>
        </w:rPr>
        <w:t xml:space="preserve"> </w:t>
      </w:r>
      <w:r>
        <w:rPr>
          <w:sz w:val="28"/>
          <w:szCs w:val="28"/>
        </w:rPr>
        <w:t>– приход ФАР за вегетацию, кДж/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bscript"/>
        </w:rPr>
        <w:t>;</w:t>
      </w:r>
    </w:p>
    <w:p w:rsidR="002A1A50" w:rsidRDefault="002A1A50">
      <w:pPr>
        <w:autoSpaceDE w:val="0"/>
        <w:autoSpaceDN w:val="0"/>
        <w:adjustRightInd w:val="0"/>
        <w:spacing w:line="360" w:lineRule="auto"/>
        <w:ind w:firstLine="1980"/>
        <w:rPr>
          <w:rFonts w:ascii="Franklin Gothic Medium" w:hAnsi="Franklin Gothic Medium" w:cs="Franklin Gothic Medium"/>
          <w:sz w:val="18"/>
          <w:szCs w:val="18"/>
        </w:rPr>
      </w:pPr>
      <w:r>
        <w:rPr>
          <w:sz w:val="28"/>
          <w:szCs w:val="28"/>
          <w:lang w:val="en-US"/>
        </w:rPr>
        <w:t>q</w:t>
      </w:r>
      <w:r>
        <w:rPr>
          <w:rFonts w:ascii="Franklin Gothic Medium" w:hAnsi="Franklin Gothic Medium" w:cs="Franklin Gothic Medium"/>
          <w:sz w:val="18"/>
          <w:szCs w:val="18"/>
        </w:rPr>
        <w:t xml:space="preserve"> - </w:t>
      </w:r>
      <w:r>
        <w:rPr>
          <w:sz w:val="28"/>
          <w:szCs w:val="28"/>
        </w:rPr>
        <w:t>калорийность растения, кДж/кг.</w:t>
      </w:r>
    </w:p>
    <w:p w:rsidR="002A1A50" w:rsidRDefault="002A1A50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Картофель  в Мухоршибирском районе высаживают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декаде мая, а убирают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декаде сентября, значит, за этот период приход ФАР будет составлять величину: </w:t>
      </w:r>
    </w:p>
    <w:p w:rsidR="002A1A50" w:rsidRDefault="002A1A5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Σ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2/3 </w:t>
      </w:r>
      <w:r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</w:rPr>
        <w:t>23,88+25,98+21,79+15,8+2/3</w:t>
      </w:r>
      <w:r>
        <w:rPr>
          <w:sz w:val="28"/>
          <w:szCs w:val="28"/>
          <w:vertAlign w:val="subscript"/>
        </w:rPr>
        <w:t>*</w:t>
      </w:r>
      <w:r>
        <w:rPr>
          <w:sz w:val="28"/>
          <w:szCs w:val="28"/>
        </w:rPr>
        <w:t>5,03 = 80,11 кДж/см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2A1A50" w:rsidRDefault="002A1A50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ascii="Franklin Gothic Medium" w:hAnsi="Franklin Gothic Medium" w:cs="Franklin Gothic Medium"/>
        </w:rPr>
        <w:t xml:space="preserve">Ŋ = </w:t>
      </w:r>
      <w:r>
        <w:rPr>
          <w:sz w:val="28"/>
          <w:szCs w:val="28"/>
        </w:rPr>
        <w:t>1,72 %</w:t>
      </w:r>
    </w:p>
    <w:p w:rsidR="002A1A50" w:rsidRDefault="002A1A50">
      <w:pPr>
        <w:autoSpaceDE w:val="0"/>
        <w:autoSpaceDN w:val="0"/>
        <w:adjustRightInd w:val="0"/>
        <w:spacing w:line="360" w:lineRule="auto"/>
        <w:ind w:firstLine="198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= 2.5 </w:t>
      </w:r>
    </w:p>
    <w:p w:rsidR="002A1A50" w:rsidRDefault="002A1A50">
      <w:pPr>
        <w:autoSpaceDE w:val="0"/>
        <w:autoSpaceDN w:val="0"/>
        <w:adjustRightInd w:val="0"/>
        <w:spacing w:line="360" w:lineRule="auto"/>
        <w:ind w:firstLine="1980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= 18003. </w:t>
      </w:r>
    </w:p>
    <w:p w:rsidR="002A1A50" w:rsidRDefault="002A1A5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Подставляя все значения в формулу можно определить потенциальную урожайность:</w:t>
      </w:r>
    </w:p>
    <w:p w:rsidR="002A1A50" w:rsidRDefault="002A1A50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ПУ = 10</w:t>
      </w:r>
      <w:r>
        <w:rPr>
          <w:sz w:val="28"/>
          <w:szCs w:val="28"/>
          <w:vertAlign w:val="superscript"/>
        </w:rPr>
        <w:t>4</w:t>
      </w:r>
      <w:r>
        <w:rPr>
          <w:rFonts w:ascii="Franklin Gothic Medium" w:hAnsi="Franklin Gothic Medium" w:cs="Franklin Gothic Medium"/>
        </w:rPr>
        <w:t xml:space="preserve"> Ŋ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Σ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.</w:t>
      </w:r>
    </w:p>
    <w:p w:rsidR="002A1A50" w:rsidRDefault="002A1A50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ПУ = 10</w:t>
      </w:r>
      <w:r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</w:rPr>
        <w:t xml:space="preserve">1,72 </w:t>
      </w:r>
      <w:r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</w:rPr>
        <w:t xml:space="preserve">2,5 </w:t>
      </w:r>
      <w:r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</w:rPr>
        <w:t>80,11/18003 = 191,3 ц/га.</w:t>
      </w:r>
    </w:p>
    <w:p w:rsidR="002A1A50" w:rsidRDefault="002A1A50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при приходе ФАР равным 80,11 кДж/см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потенциальный урожай картофеля в Мухоршибирском районе  достигает порядка 191,3 ц/га.</w:t>
      </w:r>
    </w:p>
    <w:p w:rsidR="002A1A50" w:rsidRDefault="002A1A5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расчет показывает урожайность картофеля по абсолютно сухой биомассе. Но в клунях картофеля содержится в среднем до 80 % воды. Для расчёта урожайности картофеля  при стандартном содержании влаги  можно использовать  формулу:</w:t>
      </w:r>
    </w:p>
    <w:p w:rsidR="002A1A50" w:rsidRDefault="002A1A50">
      <w:pPr>
        <w:spacing w:line="360" w:lineRule="auto"/>
        <w:ind w:firstLine="900"/>
        <w:jc w:val="both"/>
        <w:rPr>
          <w:sz w:val="28"/>
          <w:szCs w:val="28"/>
        </w:rPr>
      </w:pPr>
    </w:p>
    <w:p w:rsidR="002A1A50" w:rsidRDefault="002A1A5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ПУ</w:t>
      </w:r>
      <w:r>
        <w:rPr>
          <w:sz w:val="28"/>
          <w:szCs w:val="28"/>
          <w:vertAlign w:val="subscript"/>
        </w:rPr>
        <w:t xml:space="preserve"> (з)</w:t>
      </w:r>
      <w:r>
        <w:rPr>
          <w:sz w:val="28"/>
          <w:szCs w:val="28"/>
        </w:rPr>
        <w:t xml:space="preserve">  = 100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/ ( ( 100 –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) </w:t>
      </w:r>
      <w:r>
        <w:rPr>
          <w:rFonts w:ascii="Times New Roman CYR" w:hAnsi="Times New Roman CYR" w:cs="Times New Roman CYR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sz w:val="40"/>
          <w:szCs w:val="40"/>
        </w:rPr>
        <w:t>α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)</w:t>
      </w:r>
    </w:p>
    <w:p w:rsidR="002A1A50" w:rsidRDefault="002A1A5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2A1A50" w:rsidRDefault="002A1A5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ПУ – урожай картофеля при стандартном содержании влаги  (ц / га).</w:t>
      </w:r>
    </w:p>
    <w:p w:rsidR="002A1A50" w:rsidRDefault="002A1A5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– тот же урожай, но в единицах абсолютно сухой биомассы (ц / га).</w:t>
      </w:r>
    </w:p>
    <w:p w:rsidR="002A1A50" w:rsidRDefault="002A1A50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стандартная влажность основной продукции, %</w:t>
      </w:r>
    </w:p>
    <w:p w:rsidR="002A1A50" w:rsidRDefault="002A1A50">
      <w:pPr>
        <w:tabs>
          <w:tab w:val="left" w:pos="1982"/>
        </w:tabs>
        <w:spacing w:line="360" w:lineRule="auto"/>
        <w:ind w:firstLine="9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40"/>
          <w:szCs w:val="40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сумма частей в отношении основной и побочной в общем урожае.</w:t>
      </w:r>
    </w:p>
    <w:p w:rsidR="002A1A50" w:rsidRDefault="002A1A50">
      <w:pPr>
        <w:tabs>
          <w:tab w:val="left" w:pos="1982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тогда получается:</w:t>
      </w:r>
    </w:p>
    <w:p w:rsidR="002A1A50" w:rsidRDefault="002A1A50">
      <w:pPr>
        <w:tabs>
          <w:tab w:val="left" w:pos="1982"/>
        </w:tabs>
        <w:spacing w:line="360" w:lineRule="auto"/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ПУ</w:t>
      </w:r>
      <w:r>
        <w:rPr>
          <w:sz w:val="28"/>
          <w:szCs w:val="28"/>
          <w:vertAlign w:val="subscript"/>
        </w:rPr>
        <w:t xml:space="preserve"> (з)</w:t>
      </w:r>
      <w:r>
        <w:rPr>
          <w:sz w:val="28"/>
          <w:szCs w:val="28"/>
        </w:rPr>
        <w:t xml:space="preserve"> = 100</w:t>
      </w:r>
      <w:r>
        <w:rPr>
          <w:sz w:val="28"/>
          <w:szCs w:val="28"/>
          <w:vertAlign w:val="subscript"/>
        </w:rPr>
        <w:t xml:space="preserve"> * </w:t>
      </w:r>
      <w:r>
        <w:rPr>
          <w:sz w:val="28"/>
          <w:szCs w:val="28"/>
        </w:rPr>
        <w:t>191,3 / ( ( 100 – 80 )</w:t>
      </w:r>
      <w:r>
        <w:rPr>
          <w:sz w:val="28"/>
          <w:szCs w:val="28"/>
          <w:vertAlign w:val="subscript"/>
        </w:rPr>
        <w:t xml:space="preserve"> * </w:t>
      </w:r>
      <w:r>
        <w:rPr>
          <w:sz w:val="28"/>
          <w:szCs w:val="28"/>
        </w:rPr>
        <w:t>1,7 ) = 562,64 ц / га.</w:t>
      </w:r>
    </w:p>
    <w:p w:rsidR="002A1A50" w:rsidRDefault="002A1A50">
      <w:pPr>
        <w:tabs>
          <w:tab w:val="left" w:pos="1982"/>
        </w:tabs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 Таким образом, можно говорить, что при самых благоприятных условиях: оптимальной влажности и температуре урожайность картофеля в рассматриваемых условиях может составлять 191,3 ц  / га по абсолютно сухой биомассе и 562,64 ц / га при стандартной влажности, равной 80 %.</w:t>
      </w:r>
    </w:p>
    <w:p w:rsidR="002A1A50" w:rsidRDefault="002A1A50">
      <w:pPr>
        <w:tabs>
          <w:tab w:val="left" w:pos="72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2A1A50" w:rsidRDefault="002A1A50">
      <w:pPr>
        <w:tabs>
          <w:tab w:val="left" w:pos="72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3.2.2. Действительно возможный урожай.</w:t>
      </w:r>
    </w:p>
    <w:p w:rsidR="002A1A50" w:rsidRDefault="002A1A50">
      <w:pPr>
        <w:tabs>
          <w:tab w:val="left" w:pos="72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2A1A50" w:rsidRDefault="002A1A50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Действительно возможный урожай (ДВУ) – это урожай, который теоретически может быть обеспечен генетическим потенциалом сорта или гибрида и основными лимитирующими факторами. ДВУ всегда ниже ПУ.</w:t>
      </w:r>
    </w:p>
    <w:p w:rsidR="002A1A50" w:rsidRDefault="002A1A50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два способа расчета уровня урожая:</w:t>
      </w:r>
    </w:p>
    <w:p w:rsidR="002A1A50" w:rsidRDefault="002A1A50">
      <w:pPr>
        <w:tabs>
          <w:tab w:val="left" w:pos="1980"/>
        </w:tabs>
        <w:spacing w:line="360" w:lineRule="auto"/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а) простейший, который основан на использовании соотношения:    ДВУ = ((100</w:t>
      </w:r>
      <w:r>
        <w:rPr>
          <w:sz w:val="28"/>
          <w:szCs w:val="28"/>
          <w:vertAlign w:val="subscript"/>
        </w:rPr>
        <w:t>*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>) / К</w:t>
      </w:r>
      <w:r>
        <w:rPr>
          <w:sz w:val="28"/>
          <w:szCs w:val="28"/>
          <w:vertAlign w:val="subscript"/>
        </w:rPr>
        <w:t>в.</w:t>
      </w:r>
      <w:r>
        <w:rPr>
          <w:sz w:val="28"/>
          <w:szCs w:val="28"/>
        </w:rPr>
        <w:t xml:space="preserve">  </w:t>
      </w:r>
    </w:p>
    <w:p w:rsidR="002A1A50" w:rsidRDefault="002A1A50">
      <w:pPr>
        <w:spacing w:line="360" w:lineRule="auto"/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   но имеется другой способ расчета, которым удобнее воспользоваться. Он предполагает обязательное предварительное определение ПУ по ФАР. В этом случае используется формула: ДВУ = ПУ </w:t>
      </w:r>
      <w:r>
        <w:rPr>
          <w:sz w:val="28"/>
          <w:szCs w:val="28"/>
          <w:vertAlign w:val="subscript"/>
        </w:rPr>
        <w:t xml:space="preserve">* 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увл</w:t>
      </w:r>
      <w:r>
        <w:rPr>
          <w:sz w:val="28"/>
          <w:szCs w:val="28"/>
        </w:rPr>
        <w:t xml:space="preserve">. </w:t>
      </w:r>
    </w:p>
    <w:p w:rsidR="002A1A50" w:rsidRDefault="002A1A50">
      <w:pPr>
        <w:spacing w:line="360" w:lineRule="auto"/>
        <w:ind w:firstLine="1980"/>
        <w:jc w:val="both"/>
        <w:rPr>
          <w:sz w:val="28"/>
          <w:szCs w:val="28"/>
        </w:rPr>
      </w:pPr>
      <w:r>
        <w:rPr>
          <w:sz w:val="28"/>
          <w:szCs w:val="28"/>
        </w:rPr>
        <w:t>где К</w:t>
      </w:r>
      <w:r>
        <w:rPr>
          <w:sz w:val="28"/>
          <w:szCs w:val="28"/>
          <w:vertAlign w:val="subscript"/>
        </w:rPr>
        <w:t>увл</w:t>
      </w:r>
      <w:r>
        <w:rPr>
          <w:sz w:val="28"/>
          <w:szCs w:val="28"/>
        </w:rPr>
        <w:t xml:space="preserve"> – коэффициент увлажнения, равный отношению имеющихся ресурсов продуктивной влаги к испаряемости, то есть к такому количеству влаги, которое могло бы испарится с поверхности поля с культурой при неограниченном доступе воды к испаряющей поверхности.</w:t>
      </w:r>
    </w:p>
    <w:p w:rsidR="002A1A50" w:rsidRDefault="002A1A50">
      <w:pPr>
        <w:spacing w:line="360" w:lineRule="auto"/>
        <w:ind w:firstLine="198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увл </w:t>
      </w:r>
      <w:r>
        <w:rPr>
          <w:sz w:val="28"/>
          <w:szCs w:val="28"/>
        </w:rPr>
        <w:t xml:space="preserve"> = (2453 </w:t>
      </w:r>
      <w:r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) / (10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)</w:t>
      </w:r>
    </w:p>
    <w:p w:rsidR="002A1A50" w:rsidRDefault="002A1A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где:</w:t>
      </w:r>
    </w:p>
    <w:p w:rsidR="002A1A50" w:rsidRDefault="002A1A50">
      <w:pPr>
        <w:tabs>
          <w:tab w:val="left" w:pos="231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2453 – коэффициент скрытой теплоты испарения, кДж/кг;</w:t>
      </w:r>
    </w:p>
    <w:p w:rsidR="002A1A50" w:rsidRDefault="002A1A50">
      <w:pPr>
        <w:tabs>
          <w:tab w:val="left" w:pos="231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ресурсы продуктивной влаги, мм;</w:t>
      </w:r>
    </w:p>
    <w:p w:rsidR="002A1A50" w:rsidRDefault="002A1A50">
      <w:pPr>
        <w:tabs>
          <w:tab w:val="left" w:pos="2319"/>
        </w:tabs>
        <w:spacing w:line="360" w:lineRule="auto"/>
        <w:ind w:firstLine="234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суммарный радиационный баланс за вегетацию, кДж/см</w:t>
      </w:r>
      <w:r>
        <w:rPr>
          <w:sz w:val="28"/>
          <w:szCs w:val="28"/>
          <w:vertAlign w:val="superscript"/>
        </w:rPr>
        <w:t>2</w:t>
      </w:r>
    </w:p>
    <w:p w:rsidR="002A1A50" w:rsidRDefault="002A1A50">
      <w:pPr>
        <w:tabs>
          <w:tab w:val="left" w:pos="2319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Для начала необходимо найти коэффициент увлажнения, который равен:</w:t>
      </w:r>
    </w:p>
    <w:p w:rsidR="002A1A50" w:rsidRDefault="002A1A50">
      <w:pPr>
        <w:tabs>
          <w:tab w:val="left" w:pos="2319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увл</w:t>
      </w:r>
      <w:r>
        <w:rPr>
          <w:sz w:val="28"/>
          <w:szCs w:val="28"/>
        </w:rPr>
        <w:t xml:space="preserve"> = (2453 </w:t>
      </w:r>
      <w:r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</w:rPr>
        <w:t>100) / 10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  <w:vertAlign w:val="subscript"/>
        </w:rPr>
        <w:t xml:space="preserve"> * </w:t>
      </w:r>
      <w:r>
        <w:rPr>
          <w:sz w:val="28"/>
          <w:szCs w:val="28"/>
        </w:rPr>
        <w:t>80,11  = 0,3</w:t>
      </w:r>
    </w:p>
    <w:p w:rsidR="002A1A50" w:rsidRDefault="002A1A5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Далее находят ДВУ с учётом ПУ равный 196.14 и имеем:</w:t>
      </w:r>
    </w:p>
    <w:p w:rsidR="002A1A50" w:rsidRDefault="002A1A50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ДВУ = 191,3</w:t>
      </w:r>
      <w:r>
        <w:rPr>
          <w:sz w:val="28"/>
          <w:szCs w:val="28"/>
          <w:vertAlign w:val="subscript"/>
        </w:rPr>
        <w:t xml:space="preserve"> * </w:t>
      </w:r>
      <w:r>
        <w:rPr>
          <w:sz w:val="28"/>
          <w:szCs w:val="28"/>
        </w:rPr>
        <w:t>0,3 = 58,6 ц/га</w:t>
      </w:r>
    </w:p>
    <w:p w:rsidR="002A1A50" w:rsidRDefault="002A1A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при величине ПУ, равной 191,3 ц/га по ФАР, ДВУ картофеля по влагообеспеченности для условий Мухоршибирского района составляет  58,6 ц/га.</w:t>
      </w:r>
    </w:p>
    <w:p w:rsidR="002A1A50" w:rsidRDefault="002A1A50">
      <w:pPr>
        <w:spacing w:line="360" w:lineRule="auto"/>
        <w:ind w:right="560" w:firstLine="720"/>
        <w:jc w:val="both"/>
        <w:rPr>
          <w:sz w:val="28"/>
          <w:szCs w:val="28"/>
        </w:rPr>
      </w:pPr>
    </w:p>
    <w:p w:rsidR="002A1A50" w:rsidRDefault="002A1A50">
      <w:pPr>
        <w:spacing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Оценка ДВУ по гидротермическому показателю (ГТП).</w:t>
      </w:r>
    </w:p>
    <w:p w:rsidR="002A1A50" w:rsidRDefault="002A1A50">
      <w:pPr>
        <w:spacing w:line="360" w:lineRule="auto"/>
        <w:ind w:firstLine="708"/>
        <w:jc w:val="both"/>
        <w:rPr>
          <w:sz w:val="28"/>
          <w:szCs w:val="28"/>
        </w:rPr>
      </w:pPr>
    </w:p>
    <w:p w:rsidR="002A1A50" w:rsidRDefault="002A1A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Часто в роли фактора лимитирующего урожай выступает тепло. С этих позиций ДВУ по ГТП рассчитывают по формуле:</w:t>
      </w:r>
    </w:p>
    <w:p w:rsidR="002A1A50" w:rsidRDefault="002A1A50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ДВУ</w:t>
      </w:r>
      <w:r>
        <w:rPr>
          <w:sz w:val="28"/>
          <w:szCs w:val="28"/>
          <w:vertAlign w:val="subscript"/>
        </w:rPr>
        <w:t xml:space="preserve"> (т) </w:t>
      </w:r>
      <w:r>
        <w:rPr>
          <w:sz w:val="28"/>
          <w:szCs w:val="28"/>
        </w:rPr>
        <w:t xml:space="preserve">= (22 </w:t>
      </w:r>
      <w:r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</w:rPr>
        <w:t>ГТП – 10)К</w:t>
      </w:r>
      <w:r>
        <w:rPr>
          <w:sz w:val="28"/>
          <w:szCs w:val="28"/>
          <w:vertAlign w:val="subscript"/>
          <w:lang w:val="en-US"/>
        </w:rPr>
        <w:t>m</w:t>
      </w:r>
    </w:p>
    <w:p w:rsidR="002A1A50" w:rsidRDefault="002A1A5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ГТП  является гидротермическим показателем, в котором наряду с термическим режимом учитываются и условия увлажнения. Его определяют по формуле: </w:t>
      </w:r>
    </w:p>
    <w:p w:rsidR="002A1A50" w:rsidRDefault="002A1A50">
      <w:pPr>
        <w:spacing w:line="360" w:lineRule="auto"/>
        <w:ind w:firstLine="708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ГТП = 0,46 </w:t>
      </w:r>
      <w:r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увл * </w:t>
      </w: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  <w:lang w:val="en-US"/>
        </w:rPr>
        <w:t>v</w:t>
      </w:r>
    </w:p>
    <w:p w:rsidR="002A1A50" w:rsidRDefault="002A1A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Т</w:t>
      </w:r>
      <w:r>
        <w:rPr>
          <w:sz w:val="28"/>
          <w:szCs w:val="28"/>
          <w:vertAlign w:val="subscript"/>
          <w:lang w:val="en-US"/>
        </w:rPr>
        <w:t>v</w:t>
      </w:r>
      <w:r>
        <w:rPr>
          <w:sz w:val="28"/>
          <w:szCs w:val="28"/>
        </w:rPr>
        <w:t xml:space="preserve"> – период вегетации культуры, декады;</w:t>
      </w:r>
    </w:p>
    <w:p w:rsidR="002A1A50" w:rsidRDefault="002A1A50">
      <w:pPr>
        <w:tabs>
          <w:tab w:val="left" w:pos="2506"/>
        </w:tabs>
        <w:spacing w:line="360" w:lineRule="auto"/>
        <w:ind w:firstLine="2340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>
        <w:rPr>
          <w:sz w:val="28"/>
          <w:szCs w:val="28"/>
          <w:vertAlign w:val="subscript"/>
        </w:rPr>
        <w:t xml:space="preserve">увл </w:t>
      </w:r>
      <w:r>
        <w:rPr>
          <w:sz w:val="28"/>
          <w:szCs w:val="28"/>
        </w:rPr>
        <w:t>– коэффициент увлажнения;</w:t>
      </w:r>
    </w:p>
    <w:p w:rsidR="002A1A50" w:rsidRDefault="002A1A5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Период вегетации картофеля в рассматриваемом примере составляет 12 декад.  Исходя из этого, ГТП будет составлять:</w:t>
      </w:r>
    </w:p>
    <w:p w:rsidR="002A1A50" w:rsidRDefault="002A1A50">
      <w:pPr>
        <w:tabs>
          <w:tab w:val="left" w:pos="2899"/>
        </w:tabs>
        <w:spacing w:line="360" w:lineRule="auto"/>
        <w:ind w:firstLine="2340"/>
        <w:rPr>
          <w:sz w:val="28"/>
          <w:szCs w:val="28"/>
        </w:rPr>
      </w:pPr>
      <w:r>
        <w:rPr>
          <w:sz w:val="28"/>
          <w:szCs w:val="28"/>
        </w:rPr>
        <w:t xml:space="preserve">ГТП = 0,46 </w:t>
      </w:r>
      <w:r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</w:rPr>
        <w:t xml:space="preserve">0,3 </w:t>
      </w:r>
      <w:r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</w:rPr>
        <w:t>12 = 1,6 бала</w:t>
      </w:r>
    </w:p>
    <w:p w:rsidR="002A1A50" w:rsidRDefault="002A1A50">
      <w:pPr>
        <w:tabs>
          <w:tab w:val="left" w:pos="2899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Тогда ДВУ</w:t>
      </w:r>
      <w:r>
        <w:rPr>
          <w:sz w:val="28"/>
          <w:szCs w:val="28"/>
          <w:vertAlign w:val="subscript"/>
        </w:rPr>
        <w:t>(т)</w:t>
      </w:r>
      <w:r>
        <w:rPr>
          <w:sz w:val="28"/>
          <w:szCs w:val="28"/>
        </w:rPr>
        <w:t xml:space="preserve"> согласно формуле будет равно:</w:t>
      </w:r>
    </w:p>
    <w:p w:rsidR="002A1A50" w:rsidRDefault="002A1A50">
      <w:pPr>
        <w:tabs>
          <w:tab w:val="left" w:pos="2899"/>
        </w:tabs>
        <w:spacing w:line="360" w:lineRule="auto"/>
        <w:ind w:firstLine="2340"/>
        <w:rPr>
          <w:sz w:val="28"/>
          <w:szCs w:val="28"/>
        </w:rPr>
      </w:pPr>
      <w:r>
        <w:rPr>
          <w:sz w:val="28"/>
          <w:szCs w:val="28"/>
        </w:rPr>
        <w:t>ДВУ</w:t>
      </w:r>
      <w:r>
        <w:rPr>
          <w:sz w:val="28"/>
          <w:szCs w:val="28"/>
          <w:vertAlign w:val="subscript"/>
        </w:rPr>
        <w:t>(т)</w:t>
      </w:r>
      <w:r>
        <w:rPr>
          <w:sz w:val="28"/>
          <w:szCs w:val="28"/>
        </w:rPr>
        <w:t xml:space="preserve"> = (22 </w:t>
      </w:r>
      <w:r>
        <w:rPr>
          <w:sz w:val="28"/>
          <w:szCs w:val="28"/>
          <w:vertAlign w:val="subscript"/>
        </w:rPr>
        <w:t xml:space="preserve">* </w:t>
      </w:r>
      <w:r>
        <w:rPr>
          <w:sz w:val="28"/>
          <w:szCs w:val="28"/>
        </w:rPr>
        <w:t>1,6 – 10)</w:t>
      </w:r>
      <w:r>
        <w:rPr>
          <w:sz w:val="28"/>
          <w:szCs w:val="28"/>
          <w:vertAlign w:val="subscript"/>
        </w:rPr>
        <w:t xml:space="preserve"> * </w:t>
      </w:r>
      <w:r>
        <w:rPr>
          <w:sz w:val="28"/>
          <w:szCs w:val="28"/>
        </w:rPr>
        <w:t>2,5 =63 ц/га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чётко представлять физический смысл всех произведенных расчетов. Величина потенциального урожая картофеля при его вегетации со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декады мая по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декаду сентября в условиях Мухоршибирского района Республики Бурятия составило 191,3 ц/га, при приходе ФАР 80,1 кДж /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за этот период. Величина ДВУ </w:t>
      </w:r>
      <w:r>
        <w:rPr>
          <w:sz w:val="28"/>
          <w:szCs w:val="28"/>
          <w:vertAlign w:val="subscript"/>
        </w:rPr>
        <w:t>(в)</w:t>
      </w:r>
      <w:r>
        <w:rPr>
          <w:sz w:val="28"/>
          <w:szCs w:val="28"/>
        </w:rPr>
        <w:t xml:space="preserve"> в этих условиях составило 58,6 ц / га, то есть произошло снижение объёма урожая  на 132,7 ц / га из-за условий увлажненности. Расчёт ДВУ</w:t>
      </w:r>
      <w:r>
        <w:rPr>
          <w:sz w:val="28"/>
          <w:szCs w:val="28"/>
          <w:vertAlign w:val="subscript"/>
        </w:rPr>
        <w:t xml:space="preserve"> (т)</w:t>
      </w:r>
      <w:r>
        <w:rPr>
          <w:sz w:val="28"/>
          <w:szCs w:val="28"/>
        </w:rPr>
        <w:t xml:space="preserve"> показал, что тепловые условия района также ограничивают урожайность  картофеля на 128 ц /га и составляет  63,0 ц /га.</w:t>
      </w:r>
    </w:p>
    <w:p w:rsidR="002A1A50" w:rsidRDefault="002A1A50">
      <w:pPr>
        <w:tabs>
          <w:tab w:val="left" w:pos="289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наблюдается несоответствие потенциального урожая и действительно возможного урожая картофеля.  </w:t>
      </w:r>
    </w:p>
    <w:p w:rsidR="002A1A50" w:rsidRDefault="002A1A50">
      <w:pPr>
        <w:spacing w:line="360" w:lineRule="auto"/>
        <w:rPr>
          <w:sz w:val="28"/>
          <w:szCs w:val="28"/>
        </w:rPr>
      </w:pPr>
    </w:p>
    <w:p w:rsidR="002A1A50" w:rsidRDefault="002A1A50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РАЗРАБОТКА ТЕХНОЛОГИИ ВОЗДЕЛЫВАНИЯ</w:t>
      </w:r>
      <w:r>
        <w:rPr>
          <w:sz w:val="28"/>
          <w:szCs w:val="28"/>
        </w:rPr>
        <w:t>.</w:t>
      </w:r>
    </w:p>
    <w:p w:rsidR="002A1A50" w:rsidRDefault="002A1A50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4.1. Место в севообороте.</w:t>
      </w:r>
    </w:p>
    <w:p w:rsidR="002A1A50" w:rsidRDefault="002A1A50">
      <w:pPr>
        <w:spacing w:line="360" w:lineRule="auto"/>
        <w:ind w:firstLine="720"/>
        <w:jc w:val="center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выборе  участка картофелю следует отдавать предпочтение, поскольку он, по сравнению с большинством других сельскохозяйственных культур, для роста столонов и клубней требует повышенной воздухообеспечённости, предъявляет наиболее высокие требования к рыхлости почвы, её физическому сложению.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Лучшими предшественниками для картофеля в условиях  степных районов  является чистый удобренный пар, также повсеместно допустимо возделывание картофеля по занятым и сидеральным донниковым парам. Можно возделывать картофель и после кормовых корнеплодов, капусты и столовых корнеплодов (в овощных севооборотах), но таком случае затрудняется ране зяблевая вспашка с внесением органических и основной дозы минеральных удобрений.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Повторное,  тем более бессменное возделывание картофеля не желательно, а при  семенных посадках недопустимо вовсе. Однако при повторных посадках продовольственный картофеля в течение нескольких лет формирует хорошие урожаи, если ежегодно высаживается здоровый посевной материал и применяется органическое удобрение. Также в условиях Забайкалья повторные посадки допускаются и потому что опасное заболевание – фитофтороз через почву не передаётся, а специализированные вредители (колорадский жук, картофельная коровка, картофельная нематода) не распространены.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наиболее засушливых районов рекомендуются простые полевые 3-польные севообороты, например чистый пар – картофель – зерновые. Здесь при внесении под пар органического удобрения гарантированно получение высоких урожаев картофеля, и за счёт последействия этого удобрения и зерновых культур, особенно на более влагоообеспеченных участках.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орошаемых землях даже в сухих степях нет необходимости использования чистого пара. Поэтому предшественниками картофеля в севооборотах могут быть различные кормовые и овощные культуры, лучше раноубираемые.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Допускаются и другие севообороты, но обязательно с короткой ротацией (не более 3 – 4 полей) и с хорошим предшественником, не истощающим почву для картофеля.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4.2. Система обработки почвы.</w:t>
      </w:r>
    </w:p>
    <w:p w:rsidR="002A1A50" w:rsidRDefault="002A1A50">
      <w:pPr>
        <w:spacing w:line="360" w:lineRule="auto"/>
        <w:ind w:firstLine="720"/>
        <w:jc w:val="center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Учитывая высокую потребность картофеля в воде и в элементах питания, а его подземных органов – в кислороде, обработке почвы необходимо уделить особое внимание. К основным задачам относят не только создание  достаточно рыхлого сложения почвы, но и уничтожение сорняков, вредителей, и возбудителей болезней; хорошую запашку пожнивных остатков, органических и минеральных удобрений; в условиях недостаточного увлажнения, что особенно важно в нашем регионе, - накопление и сохранение запасов влаги; в условиях избыточного увлажнения (редко встречается) -  удаление из почвы излишков влаги.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Участок под картофель необходимо обрабатывать на всю глубину пахотного слоя, рыхлить под пахотный горизонт и на протяжении всей вегетации поддерживать почву в рыхлом состоянии.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обработка почвы под картофель проводится отвальной вспашкой на глубину не менее 25 см. При небольшом гумусном горизонте  хорошие результаты  достигаются от вспашки с применением почвоуглубителей.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эффективна зяблевая вспашка после рано убираемых культур с обязательным выравниванием поверхности почвы, с одновременной заделкой органических и основной дозы минеральных удобрений. Проведение её в конце августа – начале  сентября способствует накоплению в почве  запасов продуктивной влаги от выпадающих ещё осадков. Кроме того, этот приём снижает напряженность весенне-полевых работ.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будет проводиться весновспашка (при необходимости заделки органического удобрения или по другой причине), то недопустим разрыв между нею и посадкой для удержания запасов продуктивной влаги, особенно на песчаных и супесчаных почвах.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80-ые годы широкое распространение получила предварительная нарезка гребней, в целом упрощающая технологию возделывания картофеля, полностью, исключая необходимость в ранневесеннем  закрытии влаги  и предпосадочную подготовку почвы. Другими преимуществами можно назвать хорошее уничтожение поздних зимующих сорняков; из-за лучшего прогревания почвы более ранняя посадка картофеля, что больше соответствует его биологическим особенностям; возможность локально и заблаговременно внести минеральные удобрения, что обеспечивает их более эффективное их использование. Нарезка гребней проводится пропашными культиваторами с окучниками.  Гребни, нарезанные с осени, лучше задерживают снег, который накапливается в основном в бороздах и тает в последнюю очередь, впитываясь в откосы гребней. А в ранневесенний период они уменьшают воздействие ветровой эрозии на почву.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Исходя из ранее полученных опытным путем результатов (А. Назаров,   В.Емельянов, А. Кушнарёв) в районах возделывания картофеля рекомендована нарезка гребней пропашными культиваторами по чистому пару в августе – начале сентября, по ранней зяби – в середине сентября, с одновременной заделкой основной дозы минеральных удобрений. Оптимальные размеры гребней: высота 18 – 20см, ширина у основания – 50 – 55 см. В случае размывания гребней весной, тающим снегом их поправляют теми же культиваторами.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Зябью называется летне-осенняя обработка почвы. Проводится для лучшего накопления влаги, мобилизации питательных веществ, уничтожения сорняков, вредителей и возбудителей болезней сельскохозяйственных культур.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Пар – поле севооборота, сводное от посевов  в течение всего  вегетационного периода или части его и содержащееся в рыхлом и чистом от сорняков состоянии, является средством повышения плодородия почвы и накопления в ней влаги.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Культивация – рыхление культиваторами поверхностного слоя обработанной почвы без оборачивания. Уничтожает сорняки, предохраняет почву от высыхания (Советская энциклопедия). 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4.3. Система удобрений.</w:t>
      </w:r>
    </w:p>
    <w:p w:rsidR="002A1A50" w:rsidRDefault="002A1A50">
      <w:pPr>
        <w:spacing w:line="360" w:lineRule="auto"/>
        <w:ind w:firstLine="720"/>
        <w:jc w:val="center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урожайности картофеля на рассматриваемых почвах возможно (при хорошем качестве семенного материала), главным образом за счёт их удобрения, тем более что картофель очень требователен к плодородию почвы.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Исключительно важное значение имеют органические удобрения, на которые картофель высоко отзывчив. К тому же они положительно влияют на плодородие и физические свойства почв.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Наиболее широкоприменяемым в регионе является навоз крупного рогатого скота, главным образом подстилочный, следует вносить заблаговременно – или под летнюю отвальную вспашку чистого пара, или под зяблевую вспашку после рано убираемого предшественника. Лучше всего под зябь применять полуразложившийся или полуперепревший навоз, так как заделанный в почву на зиму в свежем виде он минерализуется  только во второй половине лета. В результате усиливается рост вегетативной массы и задерживается клубнеобразование, снижается устойчивость растений к болезням и конечном итоге -  урожайность и качество картофеля. Также в меньшей степени физиологически созревают клубни, увеличивается их травмированность при уборке, сильно возрастает парша обыкновенная и возрастает засоренность посадок (А. Замотаев).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Доза внесения навоза составляет 50 – 60 т / га, более высокие дозы экономически нецелесообразны и снижают устойчивость к болезням, ухудшают качество и лёжкость клубней при хранении (Т.Бойков, Б. Писарев).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урожайности и качества картофеля большое значение имеют и минеральные удобрения, особенно при возделывании на орошаемых землях. Наилучшие результаты достижимы при совместном применении все трёх основных элементов питания, особенно азота и фосфора.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в исследованиях Бурятской СХОС в середине 60-ых годов на каштановых почвах без применения органических удобрений наибольший урожай был получен при внесении в почву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60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60</w:t>
      </w:r>
      <w:r>
        <w:rPr>
          <w:sz w:val="28"/>
          <w:szCs w:val="28"/>
        </w:rPr>
        <w:t xml:space="preserve"> – 16.0 т,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60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60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 xml:space="preserve">60 </w:t>
      </w:r>
      <w:r>
        <w:rPr>
          <w:sz w:val="28"/>
          <w:szCs w:val="28"/>
        </w:rPr>
        <w:t xml:space="preserve">– 16,3;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60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 xml:space="preserve">60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30</w:t>
      </w:r>
      <w:r>
        <w:rPr>
          <w:sz w:val="28"/>
          <w:szCs w:val="28"/>
        </w:rPr>
        <w:t xml:space="preserve"> – 16,5 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60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30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60</w:t>
      </w:r>
      <w:r>
        <w:rPr>
          <w:sz w:val="28"/>
          <w:szCs w:val="28"/>
        </w:rPr>
        <w:t xml:space="preserve"> – 16,9 т / га. При этом крахмальность клубней в этих вариантах также была одинакова – 19,0 – 20,7%.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Совместное внесение органических и минеральных удобрений  обеспечивает правильное соотношение питательных элементов и обеспечивает бесперебойное снабжение в течение всего периода вегетации культуры. По данным П. Козловой внесение в каштановую почву 30т/га полуперепревшего навоза 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60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60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>60</w:t>
      </w:r>
      <w:r>
        <w:rPr>
          <w:sz w:val="28"/>
          <w:szCs w:val="28"/>
        </w:rPr>
        <w:t xml:space="preserve"> обеспечивает получение урожая 21,7 т / га, что на 33,1 % выше, чем при применении только минеральных удобрений, и на 56,1 % выше, если внесен только навоз.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получения урожая картофеля 20 – 25 т / га (при нормальной влагообеспеченности посадок) необходимо применить под него на 1 га 30 – 40 тонн навоза и азотно-фосфорных удобрений в средней дозе по 60 кг действующего вещества.</w:t>
      </w:r>
    </w:p>
    <w:p w:rsidR="002A1A50" w:rsidRDefault="002A1A50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Расчёт доз внесения удобрений на запланированный урожай картофеля.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5716"/>
        <w:gridCol w:w="846"/>
        <w:gridCol w:w="824"/>
        <w:gridCol w:w="986"/>
      </w:tblGrid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п./п.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O</w:t>
            </w:r>
            <w:r>
              <w:rPr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O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Вынос на 1ц основной и побочной продукции 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0,62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 с планируемым урожаем – 185,3 ц/га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114,9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268,7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в пахотном слое, кг 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396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использования из почвы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0,13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Используется из почвы, кг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79,2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60,06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 внести с удобрениями, кг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35,4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208,6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Вносится в почву с 50 тоннами навоза, кг 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 использования из навоза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Используется из навоза, кг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Вынос из почвы и навоза, кг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154,2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76,4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240,06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 внести с туками, кг 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37,34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Коэффициент использования из туков 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Требуется внести, кг 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46,7</w:t>
            </w:r>
          </w:p>
        </w:tc>
      </w:tr>
    </w:tbl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 рассматриваемом случае для получения планируемого урожая в размере 185,3 ц / га, кроме 50 тонн органического удобрения, главным образом навоза, требуется внести 46,7 кг К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32"/>
          <w:szCs w:val="32"/>
        </w:rPr>
        <w:t>4.4. Подготовка к посадке, посадка.</w:t>
      </w:r>
    </w:p>
    <w:p w:rsidR="002A1A50" w:rsidRDefault="002A1A50">
      <w:pPr>
        <w:spacing w:line="360" w:lineRule="auto"/>
        <w:ind w:firstLine="720"/>
        <w:jc w:val="center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Посадочный материал должен состоять из клубней 1-го сорта, здоровых, чистых, сухих, соответствующих данному сорту по форме и окраске; не желательно использование клубней, пораженных низкими температурами, мокрой и сухой гнилями, клубней с механическими повреждениями более 5%.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посадки лучше использовать целые крупные клубни, оптимальный размер посадочного клубня составляет 50 – 80 гр.,   нарезка клубней  способствует перезаражению семенного материала к тому же эта операция требует значительных затрат ручного труда.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Одним из агротехнических приёмов подготовки картофеля к посадке является калибровка клуней. При этом клубни делят по массе на три фракции: 25-50 гр., 51 – 80 гр. и 81 и более. Отобранные для посадки они дальнейшую подготовку проходят раздельно.</w:t>
      </w:r>
    </w:p>
    <w:p w:rsidR="002A1A50" w:rsidRDefault="002A1A50">
      <w:pPr>
        <w:jc w:val="both"/>
        <w:rPr>
          <w:sz w:val="28"/>
          <w:szCs w:val="28"/>
        </w:rPr>
      </w:pPr>
      <w:r>
        <w:rPr>
          <w:sz w:val="28"/>
          <w:szCs w:val="28"/>
        </w:rPr>
        <w:t>Эффективно применение проращивания семенных клубней перед посадкой на свету.  Но наиболее приемлемо провяливание и тепловой обогрев клубней в утепленных освещённых помещениях. При            провяливании             клубней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</w:p>
    <w:p w:rsidR="002A1A50" w:rsidRDefault="002A1A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разложенные тонким слоем, лежат 5 – 8 дней при температуре 12 – 15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до образования зачатков ростков. При тепловом обогреве их подвергают воздействию повышенных температур воздуха с помощью вентиляции.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 протравливание клубней перед посадкой или перед провяливанем и тепловым обогревом для  борьбы с возбудителями болезней.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Посадка. Картофель по своим биологическим особенностям -  культура относительно ранней посадки. Для прорастания клубней достаточно на глубине его заделки в почву всего 6 – 8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Такая температура обычно устанавливается в первой половине мая.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Исследованиями БСХИ выявлено, что в  условиях каштановых почв и  сухой степи оптимальными при гладком способе посадки являются сроки с 5 – 15 мая.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гребневого способа посадки обязательно предусматривает ранний её срок, так как почва в гребне прогревается значительно быстрее, чем на гладкой поверхности.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Исследованиями в степной зоне Бурятии выявлена возможность более ранних сроков гребневой посадки – во второй половине апреля, но при условии предварительной осенней нарезки гребней. Так, урожайность картофеля была одинаковой при посадке 15 – 25 апреля и 5 – 15 мая.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  <w:sectPr w:rsidR="002A1A50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Сверхранняя посадка картофеля 15 – 25 апреля хотя и не обеспечивает прибавки урожая, но уменьшает напряженность весенне-полевых работ в мае и сокращает проблемы с хранением семенного материала.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2209"/>
        <w:gridCol w:w="776"/>
        <w:gridCol w:w="776"/>
        <w:gridCol w:w="776"/>
        <w:gridCol w:w="1875"/>
        <w:gridCol w:w="1875"/>
      </w:tblGrid>
      <w:tr w:rsidR="002A1A50">
        <w:trPr>
          <w:cantSplit/>
        </w:trPr>
        <w:tc>
          <w:tcPr>
            <w:tcW w:w="0" w:type="auto"/>
            <w:vMerge w:val="restart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п./п.</w:t>
            </w:r>
          </w:p>
        </w:tc>
        <w:tc>
          <w:tcPr>
            <w:tcW w:w="0" w:type="auto"/>
            <w:vMerge w:val="restart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посадки</w:t>
            </w:r>
          </w:p>
        </w:tc>
        <w:tc>
          <w:tcPr>
            <w:tcW w:w="0" w:type="auto"/>
            <w:vMerge w:val="restart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</w:t>
            </w:r>
          </w:p>
        </w:tc>
        <w:tc>
          <w:tcPr>
            <w:tcW w:w="0" w:type="auto"/>
            <w:vMerge w:val="restart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0" w:type="auto"/>
            <w:vMerge w:val="restart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</w:t>
            </w:r>
          </w:p>
        </w:tc>
        <w:tc>
          <w:tcPr>
            <w:tcW w:w="0" w:type="auto"/>
            <w:gridSpan w:val="2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среднем</w:t>
            </w:r>
          </w:p>
        </w:tc>
      </w:tr>
      <w:tr w:rsidR="002A1A50">
        <w:trPr>
          <w:cantSplit/>
        </w:trPr>
        <w:tc>
          <w:tcPr>
            <w:tcW w:w="0" w:type="auto"/>
            <w:vMerge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1990 - 1991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1989 - 1991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апреля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мая (контроль)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19,0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мая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26,4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20,6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12,5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16,6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НСР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исследований картофель при гребневом способе необходимо сажать в оптимально ранние сроки – с 5 по 15 мая, а в случае предварительной осенней нарезки гребней с 25 апреля по 5 мая.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Наиболее эффективной является гребневая посадка картофеля. Эффективность гребневой посадки в условиях Забайкалья подтверждена многими исследованиями ЗабНИТИОМС. По сравнению с гладкой посадкой, прибавка урожая в вариантах с гребнями составила 4,8 – 20,9 % (А. Назаров, В.Емельянов, А. Кушнарёв).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Оптимальная густота посадки картофеля в Забайкалье колеблется в пределах 55 – 57 тыс. клубней на 1га (схема 70 </w:t>
      </w:r>
      <w:r>
        <w:rPr>
          <w:sz w:val="28"/>
          <w:szCs w:val="28"/>
          <w:vertAlign w:val="subscript"/>
        </w:rPr>
        <w:t>*</w:t>
      </w:r>
      <w:r>
        <w:rPr>
          <w:sz w:val="28"/>
          <w:szCs w:val="28"/>
        </w:rPr>
        <w:t xml:space="preserve"> 25-26см, то есть с площадью питания на одно растение в среднем 1820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), при использовании фракции массой 50 – 80 гр. – около 3,5 т / га, а при применении крупной фракции клубней (более 80 гр.) весовая норма увеличивается до 4,0 – 4,5 т / га.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гладком способе глубина заделки семенных клубней составляет 8 – 10 см (слой почвы над клубнем). При гребневой посадке на суглинистых почвах оптимальной глубиной заделки семенных клубней является 10 – 12 см от вершины гребней.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Слишком глубокая заделка семенных клубней (более 14 см) также не желательна,  так как приводит к задержке появления всходов картофеля,  затрудняет затем уборку урожая без потерь.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4.5.Уход за посадками.</w:t>
      </w:r>
    </w:p>
    <w:p w:rsidR="002A1A50" w:rsidRDefault="002A1A50">
      <w:pPr>
        <w:spacing w:line="360" w:lineRule="auto"/>
        <w:ind w:firstLine="720"/>
        <w:jc w:val="center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Уход за посадками в Забайкалье состоит в основном из мер борьбы с сорняками и болезнями, агротехнических приемов поддержания почвы в рыхлом состоянии и вегетационных поливов.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отмечено В. Будожаповым, на посадках картофеля в условиях Забайкалья специализированных вредителей не обнаружено. Его могут повреждать некоторые виды жуков-шпанок, проволочники, луговой мотылёк и другие вредители. Исходя из вышеизложенного, отсутствие необходимости в борьбе с вредителями упрощает технологию возделывания картофеля в нашем регионе.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борьбе с сорняками гребневой способ посадки картофеля, в целом позволил существенно упростить уход. По сравнению с гладкой посадкой, сокращается общее число обработок почвы с 5 – 6 до 2- 3 и, соответственно, на 40% уменьшаются затраты труда и денежных средств. Ранние однолетние сорняки уничтожаются не в фазе «белых нитей», а при достижении ими высоты 3 – 5 см – окучиванием с одновременным боронованием сетчатой бороной (обычно 5 – 15 июня).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раз картофель окучивают, как обычно, в фазу бутонизации, но без боронования. Проведение всего двух междурядных обработок не способствует увеличению общей засоренности посадок.  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Высокая эффективность предложенной системы подтверждается исследованиями в степной зоне Бурятии. Также при сильной засоренности посадок однолетними сорняками эффективно  применение 3-разовой культивации стрельчатыми лапами в сочетании с дисками картофелесажалками. Многолетние сорняки (пырей ползучий, осоты) на посадках картофеля уничтожаются заблаговременно, лучше всего по чистому пару.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засушливость климата нашего региона, высокую потребность картофеля во влаге орошение является важным резервом повышения урожайности культуры.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данным Н. Хребтова, наибольшая урожайность картофеля получена  при одном предпосадочном поливе  и трех вегетационных – в пять раз больше чем без орошения. Нормы вегетационных поливов составляют 400 – 500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/ га, а общая оросительная норма 2000 – 2200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/ га в опытах использовался поверхностный способ полива по бороздам.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Вследствие высокой физиологической устойчивости картофеля к ране летней засухе до начала фазы бутонизации влажность почвы должна поддерживаться всего 65 – 70 % НВ это способствует формированию у растений более разветвленной и глубоко проникающей в почву корневой системой.  В дальнейшем она будет меньше повреждаться при междурядных обработках и лучше использовать питательные вещества из почвы. Поэтому, несмотря на засуху, достаточно и одного вегетационного полива полным всходам картофеля дозой 350 – 400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/ га. Начиная с фазы бутонизации, влажность почвы необходимо поддерживать в пределах 75 – 85 % НВ, так как в этот период происходит налив и формирование урожая. Вегетационные поливы проводятся с половины лета, лучший способ -  дождевание.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вегетационных поливов 3 – 4, доза каждого 350 – 400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/ га. Сроки их проведения зависят от фазы роста и развития картофеля и влажности почвы.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Забайкалье на картофеле в основном распространены следующие болезни: макроспориоз, фитофтороз, черная ножка, кольцевая гниль, ризоктониоз (клубневая форма – черная порша),  обыкновенная порша, различные вирусные инфекции. Самая вредоносная из них – фитофтороз развивается в условиях лесостепи почти ежегодно, а в более засушливых районах  - один раз в 4-5 лет; передача возбудителя только через семенные клубни.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распространения фитофтороза посадки опрыскивают контактными препаратами: хлорокисью меди, купрозаном, полихомом, и другими – 1 раз в фазе бутонизации в засушливых условиях и два раза во влажных условиях. Дозы препаратов – 2,0 – 3,0 кг / га, расход рабочего раствора 300 – 400 л / га.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экономии затрат опрыскивание в фазе бутонизации возможно объединить с окучиванием картофеля, использовав для этой цели на культиваторе навесное опрыскивающее устройство типа ПОУ и распределительную штангу с форсунками.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</w:p>
    <w:p w:rsidR="002A1A50" w:rsidRDefault="002A1A50">
      <w:pPr>
        <w:spacing w:line="360" w:lineRule="auto"/>
        <w:ind w:firstLine="720"/>
        <w:jc w:val="center"/>
        <w:rPr>
          <w:sz w:val="32"/>
          <w:szCs w:val="32"/>
        </w:rPr>
      </w:pPr>
      <w:r>
        <w:rPr>
          <w:sz w:val="32"/>
          <w:szCs w:val="32"/>
        </w:rPr>
        <w:t>4.6.Уборка картофеля.</w:t>
      </w:r>
    </w:p>
    <w:p w:rsidR="002A1A50" w:rsidRDefault="002A1A50">
      <w:pPr>
        <w:spacing w:line="360" w:lineRule="auto"/>
        <w:ind w:firstLine="720"/>
        <w:jc w:val="center"/>
        <w:rPr>
          <w:sz w:val="32"/>
          <w:szCs w:val="32"/>
        </w:rPr>
      </w:pP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Из-за короткого безморозного периода приходится убирать физиологически недозревшие клубни. Они в большей степени травмируются при уборке,  транспортировке и погрузо-разгрузочных работах. Уменьшению степени травмированности клубней способствует предварительное удаление ботвы. Однако по 2-х летним данным А.Кушнарёва, Г. Аносова, изучавших эффективность скашивания ботвы на высоте 10 – 12 см за 3 недели до уборки в степной зоне Бурятии, урожай клубней снижается до 38,4 % в зависимости от сорта. Поэтому при возделывании продовольственного картофеля, чтобы уменьшить такие потери, достаточно удалять ботву за 5 – 7 дней до уборки. Основной способ удаления – механический с измельчением ботвы и вывозом её за пределы поля, особенно при наличии признаков зараженности различными болезнями. Эту массу можно использовать для силосования или уничтожить. При любом способе удаления ботвы отсутствие у картофеля надземной массы существенно увеличивает производительность уборочных машин.  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Сроки уборки урожая зависят от сорта, почвенно-климатических и погодных условий. С целью более выгодной реализации в первую очередь во 2-ой декаде августа убирают ранние сорта. В конце августа – в начале сентября и завершают во 2-ой декаде сентября уборку среднеранних и среднепоздних сортов. Необходимость завершения уборки урожая в условиях нашей республики к 15 – 17 сентября вызвана снижением среднесуточной температуры в этот период до 5 – 7 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 Запаздывание с уборкой увеличивает вероятность подмораживания клубней, что отрицательно сказывается на их качестве и последующем хранении.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способ уборки урожая – прямое комбайнирование. Этому  способствует легкий механический состав почв, а также отсутствие их переувлажнения в уборочный период. На небольших площадях посадок картофеля до 3 – 5 га возможна и раздельная уборка с применением картофелекопателей и последующим ручным подбором урожая. При этом меньше травмируются клубни, что обеспечивает их лучшую лёжкость при хранении, но увеличивает затраты ручного труда.    </w:t>
      </w:r>
    </w:p>
    <w:p w:rsidR="002A1A50" w:rsidRDefault="002A1A5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Послеуборочная доработка урожая включает в себя транспортировку урожая на картофелесортировальный пункт, калибровку, закладку на осенне-зимнее хранение и реализацию.  (По материалам статьи А. Кушнарёва Картофель, кормовые корнеплоды 1999)</w:t>
      </w:r>
    </w:p>
    <w:p w:rsidR="002A1A50" w:rsidRDefault="002A1A50">
      <w:pPr>
        <w:tabs>
          <w:tab w:val="left" w:pos="1964"/>
        </w:tabs>
        <w:rPr>
          <w:sz w:val="28"/>
          <w:szCs w:val="28"/>
        </w:rPr>
      </w:pPr>
    </w:p>
    <w:p w:rsidR="002A1A50" w:rsidRDefault="002A1A50">
      <w:pPr>
        <w:tabs>
          <w:tab w:val="left" w:pos="1964"/>
        </w:tabs>
        <w:jc w:val="both"/>
        <w:rPr>
          <w:sz w:val="28"/>
          <w:szCs w:val="28"/>
        </w:rPr>
        <w:sectPr w:rsidR="002A1A50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A1A50" w:rsidRDefault="002A1A50">
      <w:pPr>
        <w:tabs>
          <w:tab w:val="left" w:pos="196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ТЕХНОЛОГИЯ ВОЗДЕЛЫВАНИЯ КАРТОФЕЛЯ.</w:t>
      </w:r>
    </w:p>
    <w:p w:rsidR="002A1A50" w:rsidRDefault="002A1A50">
      <w:pPr>
        <w:tabs>
          <w:tab w:val="left" w:pos="1964"/>
        </w:tabs>
        <w:jc w:val="center"/>
        <w:rPr>
          <w:b/>
          <w:bCs/>
          <w:sz w:val="28"/>
          <w:szCs w:val="28"/>
        </w:rPr>
      </w:pPr>
    </w:p>
    <w:p w:rsidR="002A1A50" w:rsidRDefault="002A1A50">
      <w:pPr>
        <w:tabs>
          <w:tab w:val="left" w:pos="1964"/>
        </w:tabs>
        <w:jc w:val="center"/>
        <w:rPr>
          <w:b/>
          <w:bCs/>
          <w:sz w:val="28"/>
          <w:szCs w:val="28"/>
        </w:rPr>
      </w:pPr>
    </w:p>
    <w:p w:rsidR="002A1A50" w:rsidRDefault="002A1A50"/>
    <w:tbl>
      <w:tblPr>
        <w:tblpPr w:leftFromText="180" w:rightFromText="180" w:vertAnchor="page" w:horzAnchor="margin" w:tblpY="29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5"/>
        <w:gridCol w:w="2532"/>
        <w:gridCol w:w="4694"/>
        <w:gridCol w:w="3211"/>
        <w:gridCol w:w="3827"/>
      </w:tblGrid>
      <w:tr w:rsidR="002A1A50"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п./п.</w:t>
            </w: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 технологии</w:t>
            </w: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Цели  проводимых мероприятий 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Агротехнические</w:t>
            </w: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(с/х орудия, норма, и т.п.)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выполнения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сорта.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Подбор наиболее подходящего в конкретных условиях сорта для получения лучшего урожая.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предпосевной подготовки семян.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обработка почвы.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оптимального почвенного слоя, пригодного для возделывания картофеля.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отвальной вспашкой на глубину</w:t>
            </w: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25 см.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Конец августа-</w:t>
            </w: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-начало сентября.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Весновспашка.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 по необходимости, например для заделки органических удобрений.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Непосредственно перед посадкой.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Нарезка гребней. 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производительности картофелесажалок и упрощение технологии возделывания в целом.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Применяют пропашные культиваторы с  окучниками.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 – 3 дня до посадки, или по чистому пару в августе-сентябре.</w:t>
            </w:r>
          </w:p>
        </w:tc>
      </w:tr>
      <w:tr w:rsidR="002A1A50">
        <w:trPr>
          <w:trHeight w:val="2084"/>
        </w:trPr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органических удобрений.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урожайности.  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интенсивной технологии вносят 50-60 т/га.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Лучше всего под зябь с условием применения полуперепревшего навоза.</w:t>
            </w:r>
          </w:p>
        </w:tc>
      </w:tr>
    </w:tbl>
    <w:p w:rsidR="002A1A50" w:rsidRDefault="002A1A50">
      <w:pPr>
        <w:tabs>
          <w:tab w:val="left" w:pos="1964"/>
        </w:tabs>
        <w:jc w:val="center"/>
        <w:rPr>
          <w:b/>
          <w:bCs/>
          <w:sz w:val="28"/>
          <w:szCs w:val="28"/>
        </w:rPr>
      </w:pPr>
    </w:p>
    <w:p w:rsidR="002A1A50" w:rsidRDefault="002A1A50">
      <w:pPr>
        <w:tabs>
          <w:tab w:val="left" w:pos="1964"/>
        </w:tabs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margin" w:tblpY="1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366"/>
        <w:gridCol w:w="3787"/>
        <w:gridCol w:w="5502"/>
        <w:gridCol w:w="2848"/>
      </w:tblGrid>
      <w:tr w:rsidR="002A1A50"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урожая картофеля.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Наиболее эффективный способ - гребневой, оптимальная густота посадки 55-57 тыс. клубней, глубина при гребневом способе 10-12 см от вершины гребней, применяют картофелесажалки.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зависимости  от вида сорта от середины апреля до конца мая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Борьба с сорняками.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Уничтожение сорной растительности.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Окучивание с одновременным боронованием сетчатой бороной.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первых появлениях сорняков.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Орошение. 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урожая.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rPr>
                <w:sz w:val="28"/>
                <w:szCs w:val="28"/>
              </w:rPr>
            </w:pPr>
          </w:p>
          <w:p w:rsidR="002A1A50" w:rsidRDefault="002A1A50">
            <w:pPr>
              <w:tabs>
                <w:tab w:val="left" w:pos="196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вегетационных поливов с объёмом </w:t>
            </w: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воды 350-400м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/га.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зависят от: увлажненности, фазы развития картофеля.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Борьба с болезнями. 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посадок от поражения болезнями.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Применяют протравливание клубней, опрыскивание всходов, используют навесное оборудование типа ПОУ. 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подготовки клубней и в фазу бутонизации.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Скашивание ботвы.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травмированности клубней облегчение работы картофелеуборочных машин.  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Химический или механический способ комбайнированием.  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дней до уборки</w:t>
            </w:r>
          </w:p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картофеля.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Уборка.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урожая.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Прямое комбайнирование картофелеуборочными машинами.   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уборки к 15-17 сентября.</w:t>
            </w:r>
          </w:p>
        </w:tc>
      </w:tr>
      <w:tr w:rsidR="002A1A50"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Послеуборочная доработка.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хранению и реализации.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Включает калибровку, транспортировку.</w:t>
            </w:r>
          </w:p>
        </w:tc>
        <w:tc>
          <w:tcPr>
            <w:tcW w:w="0" w:type="auto"/>
          </w:tcPr>
          <w:p w:rsidR="002A1A50" w:rsidRDefault="002A1A50">
            <w:pPr>
              <w:tabs>
                <w:tab w:val="left" w:pos="196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Сразу после уборки.</w:t>
            </w:r>
          </w:p>
        </w:tc>
      </w:tr>
    </w:tbl>
    <w:p w:rsidR="002A1A50" w:rsidRDefault="002A1A50"/>
    <w:p w:rsidR="002A1A50" w:rsidRDefault="002A1A50">
      <w:pPr>
        <w:tabs>
          <w:tab w:val="left" w:pos="1964"/>
        </w:tabs>
        <w:jc w:val="center"/>
        <w:rPr>
          <w:b/>
          <w:bCs/>
          <w:sz w:val="28"/>
          <w:szCs w:val="28"/>
        </w:rPr>
      </w:pPr>
    </w:p>
    <w:p w:rsidR="002A1A50" w:rsidRDefault="002A1A50">
      <w:pPr>
        <w:tabs>
          <w:tab w:val="left" w:pos="1964"/>
        </w:tabs>
        <w:jc w:val="center"/>
        <w:rPr>
          <w:b/>
          <w:bCs/>
          <w:sz w:val="28"/>
          <w:szCs w:val="28"/>
        </w:rPr>
        <w:sectPr w:rsidR="002A1A50">
          <w:pgSz w:w="16838" w:h="11906" w:orient="landscape"/>
          <w:pgMar w:top="1701" w:right="851" w:bottom="567" w:left="1134" w:header="709" w:footer="709" w:gutter="0"/>
          <w:cols w:space="708"/>
          <w:docGrid w:linePitch="360"/>
        </w:sectPr>
      </w:pPr>
    </w:p>
    <w:p w:rsidR="002A1A50" w:rsidRDefault="002A1A50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ВМЕСТО ЗАКЛЮЧЕНИЯ.</w:t>
      </w:r>
    </w:p>
    <w:p w:rsidR="002A1A50" w:rsidRDefault="002A1A50">
      <w:pPr>
        <w:spacing w:line="360" w:lineRule="auto"/>
        <w:jc w:val="center"/>
        <w:outlineLvl w:val="0"/>
        <w:rPr>
          <w:sz w:val="44"/>
          <w:szCs w:val="44"/>
        </w:rPr>
      </w:pPr>
    </w:p>
    <w:p w:rsidR="002A1A50" w:rsidRDefault="002A1A5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В своей курсовой работе я рассмотрел поставленные задачи по вопросу возделывания картофеля в Мухоршибирском районе Республики Бурятия.  На основании научных исследований, проведённых в разные годы, в разных условиях выращивания картофеля, были предложены общие примерные схемы возделывания этой культуры.  Были предложены севообороты с картофелем, системы обработки почвы с внесением удобрений, предложены общеизвестные и наиболее доступные меры борьбы с сорной растительностью и болезнями посадок.   Усвоены некоторые биологические особенности культуры и технологии возделывания в масштабах промышленного производства.   </w:t>
      </w:r>
    </w:p>
    <w:p w:rsidR="002A1A50" w:rsidRDefault="002A1A50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Выращивание картофеля является одним из самых перспективных направлений в растениеводстве. Потому что на сегодня картофель стал одним из основных продуктов питания наряду с хлебом, а среди овощных культур, бесспорно, занимает   лидирующее положение.  Однако сегодня ситуация сложилась так, что растениеводство как и сельское хозяйство в целом находится в страшном упадке.</w:t>
      </w:r>
    </w:p>
    <w:p w:rsidR="002A1A50" w:rsidRDefault="002A1A50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 последние годы экономических преобразований в целом по стране, и у нас в республике, была закрыта большая часть хозяйственных комплексов по выращиванию картофеля.  Выращивание в большой степени легло на плечи личных хозяйств. Производство картофеля   требует серьезных капиталовложений  (это затраты на обработку и подготовку земель, покупка качественного семенного фонда отвечающего стандартам,  покупка новой техники и энергетических средств,  должная оплата труда рабочих), но и даёт не малую прибыль, так  например как уже говорилось выше при соблюдение всех требований можно получать до 20 – 25 центнеров клубней с одного гектара пашни. </w:t>
      </w:r>
    </w:p>
    <w:p w:rsidR="002A1A50" w:rsidRDefault="002A1A50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Исходя из этого, на мой взгляд, необходима скорейшая реанимация  растениеводческого комплекса  и сельского хозяйства в целом, как основной отрасли обеспечивающей жизнедеятельность страны и её экономическую независимость. </w:t>
      </w:r>
    </w:p>
    <w:p w:rsidR="002A1A50" w:rsidRDefault="002A1A50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Для этого необходимо провести ряд специальных мероприятий на всех уровнях.</w:t>
      </w:r>
    </w:p>
    <w:p w:rsidR="002A1A50" w:rsidRDefault="002A1A50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направлениям: улучшения существующих и создание новых высокопродуктивных  сортов и гибридов картофеля; улучшение условий и повышение заинтересованности в результатах труда рабочих; подкрепление практики современными научными достижениями; внедрение новейших технологий в производство; повышение качества, путём улучшения дисциплины на местах  и поддержка малого и среднего бизнеса.</w:t>
      </w:r>
    </w:p>
    <w:p w:rsidR="002A1A50" w:rsidRDefault="002A1A50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Всё это не возможно без поддержки со стороны государства и привлечения инвестиций, поэтому основная задача на сегодня это поднятие статуса сельского хозяйства и как результат  улучшение его состояния.</w:t>
      </w:r>
    </w:p>
    <w:p w:rsidR="002A1A50" w:rsidRDefault="002A1A50">
      <w:pPr>
        <w:spacing w:line="360" w:lineRule="auto"/>
        <w:ind w:firstLine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Всё это требует больших денежных средств и высококвалифицированных специалистов с желанием работать.</w:t>
      </w:r>
    </w:p>
    <w:p w:rsidR="002A1A50" w:rsidRDefault="002A1A50">
      <w:pPr>
        <w:tabs>
          <w:tab w:val="left" w:pos="1964"/>
        </w:tabs>
        <w:jc w:val="center"/>
        <w:rPr>
          <w:b/>
          <w:bCs/>
          <w:sz w:val="28"/>
          <w:szCs w:val="28"/>
        </w:rPr>
        <w:sectPr w:rsidR="002A1A50">
          <w:pgSz w:w="11906" w:h="16838"/>
          <w:pgMar w:top="851" w:right="567" w:bottom="1134" w:left="1701" w:header="709" w:footer="709" w:gutter="0"/>
          <w:pgNumType w:start="35"/>
          <w:cols w:space="708"/>
          <w:docGrid w:linePitch="360"/>
        </w:sectPr>
      </w:pPr>
    </w:p>
    <w:p w:rsidR="002A1A50" w:rsidRDefault="002A1A50">
      <w:pPr>
        <w:tabs>
          <w:tab w:val="left" w:pos="196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ИСПОЛЬЗОВАННОЙ ЛИТЕРАТУРЫ.</w:t>
      </w:r>
    </w:p>
    <w:p w:rsidR="002A1A50" w:rsidRDefault="002A1A50">
      <w:pPr>
        <w:tabs>
          <w:tab w:val="left" w:pos="1964"/>
        </w:tabs>
        <w:jc w:val="center"/>
        <w:rPr>
          <w:b/>
          <w:bCs/>
          <w:sz w:val="28"/>
          <w:szCs w:val="28"/>
        </w:rPr>
      </w:pPr>
    </w:p>
    <w:p w:rsidR="002A1A50" w:rsidRDefault="002A1A50">
      <w:pPr>
        <w:numPr>
          <w:ilvl w:val="0"/>
          <w:numId w:val="2"/>
        </w:numPr>
        <w:tabs>
          <w:tab w:val="left" w:pos="1964"/>
        </w:tabs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Барнаков Н. В. , Баиров В.П., Кушнарёв А.Г. и др., Растениеводство в Забайкалье, Улан-Удэ РИО БГСХА, 1999 год с.156 – 181.</w:t>
      </w:r>
    </w:p>
    <w:p w:rsidR="002A1A50" w:rsidRDefault="002A1A50">
      <w:pPr>
        <w:numPr>
          <w:ilvl w:val="0"/>
          <w:numId w:val="2"/>
        </w:numPr>
        <w:tabs>
          <w:tab w:val="left" w:pos="1964"/>
        </w:tabs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Баиров В. П., Бубеев М. Ж., Методические указания по программированию урожаев зерновых и кормовых культур в условиях Бурятии, Улан – Удэ РИО БГСХА, 1998.</w:t>
      </w:r>
    </w:p>
    <w:p w:rsidR="002A1A50" w:rsidRDefault="002A1A50">
      <w:pPr>
        <w:numPr>
          <w:ilvl w:val="0"/>
          <w:numId w:val="2"/>
        </w:numPr>
        <w:tabs>
          <w:tab w:val="left" w:pos="1964"/>
        </w:tabs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Посыпанов Г.С. Долгодворов В. Е. и др., Растениеводство, Москва Колос 1997. с 267 – 301.</w:t>
      </w:r>
    </w:p>
    <w:p w:rsidR="002A1A50" w:rsidRDefault="002A1A50">
      <w:pPr>
        <w:numPr>
          <w:ilvl w:val="0"/>
          <w:numId w:val="2"/>
        </w:numPr>
        <w:tabs>
          <w:tab w:val="left" w:pos="1964"/>
        </w:tabs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Методические указания по выполнению курсовых работ по дисциплине: Технология производства продукции растениеводства, Улан – Удэ РИО БГСХА, 1999.</w:t>
      </w:r>
    </w:p>
    <w:p w:rsidR="002A1A50" w:rsidRDefault="002A1A50">
      <w:pPr>
        <w:numPr>
          <w:ilvl w:val="0"/>
          <w:numId w:val="2"/>
        </w:numPr>
        <w:tabs>
          <w:tab w:val="left" w:pos="1964"/>
        </w:tabs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Советский энциклопедический словарь, Москва Советская энциклопидия,1989. с 559;475 и др.</w:t>
      </w:r>
    </w:p>
    <w:p w:rsidR="002A1A50" w:rsidRDefault="002A1A50">
      <w:pPr>
        <w:spacing w:line="360" w:lineRule="auto"/>
        <w:ind w:firstLine="900"/>
        <w:jc w:val="right"/>
        <w:rPr>
          <w:b/>
          <w:bCs/>
          <w:sz w:val="28"/>
          <w:szCs w:val="28"/>
        </w:rPr>
        <w:sectPr w:rsidR="002A1A50">
          <w:pgSz w:w="11906" w:h="16838"/>
          <w:pgMar w:top="851" w:right="567" w:bottom="1134" w:left="1701" w:header="709" w:footer="709" w:gutter="0"/>
          <w:pgNumType w:start="35"/>
          <w:cols w:space="708"/>
          <w:docGrid w:linePitch="360"/>
        </w:sectPr>
      </w:pPr>
    </w:p>
    <w:p w:rsidR="002A1A50" w:rsidRDefault="002A1A50">
      <w:pPr>
        <w:spacing w:line="360" w:lineRule="auto"/>
        <w:ind w:firstLine="90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ПРИЛОЖЕНИЕ.</w:t>
      </w:r>
    </w:p>
    <w:p w:rsidR="002A1A50" w:rsidRDefault="002A1A50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p w:rsidR="002A1A50" w:rsidRDefault="002A1A50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КЛИМАТИЧЕСКИХ РЕСУРСОВ.</w:t>
      </w:r>
    </w:p>
    <w:p w:rsidR="002A1A50" w:rsidRDefault="002A1A50">
      <w:pPr>
        <w:spacing w:line="360" w:lineRule="auto"/>
        <w:ind w:firstLine="90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1679"/>
        <w:gridCol w:w="2337"/>
        <w:gridCol w:w="2152"/>
        <w:gridCol w:w="2597"/>
      </w:tblGrid>
      <w:tr w:rsidR="002A1A50">
        <w:trPr>
          <w:cantSplit/>
        </w:trPr>
        <w:tc>
          <w:tcPr>
            <w:tcW w:w="0" w:type="auto"/>
            <w:gridSpan w:val="2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Атмосферные осадки, мм</w:t>
            </w:r>
          </w:p>
        </w:tc>
        <w:tc>
          <w:tcPr>
            <w:tcW w:w="0" w:type="auto"/>
            <w:vMerge w:val="restart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активных температур, более 10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</w:t>
            </w:r>
          </w:p>
        </w:tc>
        <w:tc>
          <w:tcPr>
            <w:tcW w:w="0" w:type="auto"/>
            <w:vMerge w:val="restart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Ресурсы ФАР за вегетацию, ккал/см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Среднегодовая температура воздуха, 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С</w:t>
            </w:r>
          </w:p>
        </w:tc>
      </w:tr>
      <w:tr w:rsidR="002A1A50">
        <w:trPr>
          <w:cantSplit/>
        </w:trPr>
        <w:tc>
          <w:tcPr>
            <w:tcW w:w="0" w:type="auto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за вегетацию</w:t>
            </w:r>
          </w:p>
        </w:tc>
        <w:tc>
          <w:tcPr>
            <w:tcW w:w="0" w:type="auto"/>
            <w:vMerge/>
          </w:tcPr>
          <w:p w:rsidR="002A1A50" w:rsidRDefault="002A1A5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A1A50" w:rsidRDefault="002A1A5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A1A50" w:rsidRDefault="002A1A5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1A50">
        <w:tc>
          <w:tcPr>
            <w:tcW w:w="0" w:type="auto"/>
          </w:tcPr>
          <w:p w:rsidR="002A1A50" w:rsidRDefault="002A1A5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320мм.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 мм.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1637</w:t>
            </w:r>
            <w:r>
              <w:rPr>
                <w:b/>
                <w:bCs/>
                <w:sz w:val="28"/>
                <w:szCs w:val="28"/>
                <w:vertAlign w:val="superscript"/>
              </w:rPr>
              <w:t>0</w:t>
            </w:r>
            <w:r>
              <w:rPr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19,6</w:t>
            </w:r>
          </w:p>
        </w:tc>
        <w:tc>
          <w:tcPr>
            <w:tcW w:w="0" w:type="auto"/>
          </w:tcPr>
          <w:p w:rsidR="002A1A50" w:rsidRDefault="002A1A50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2,4</w:t>
            </w:r>
            <w:r>
              <w:rPr>
                <w:b/>
                <w:bCs/>
                <w:sz w:val="28"/>
                <w:szCs w:val="28"/>
                <w:vertAlign w:val="superscript"/>
              </w:rPr>
              <w:t>0</w:t>
            </w:r>
            <w:r>
              <w:rPr>
                <w:b/>
                <w:bCs/>
                <w:sz w:val="28"/>
                <w:szCs w:val="28"/>
              </w:rPr>
              <w:t>С</w:t>
            </w:r>
          </w:p>
        </w:tc>
      </w:tr>
    </w:tbl>
    <w:p w:rsidR="002A1A50" w:rsidRDefault="002A1A50">
      <w:pPr>
        <w:jc w:val="center"/>
        <w:rPr>
          <w:b/>
          <w:bCs/>
          <w:sz w:val="28"/>
          <w:szCs w:val="28"/>
        </w:rPr>
      </w:pPr>
    </w:p>
    <w:p w:rsidR="002A1A50" w:rsidRDefault="002A1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РАЙОНИРОВАННЫХ СОРТОВ КАРТОФЕЛЯ.</w:t>
      </w:r>
    </w:p>
    <w:p w:rsidR="002A1A50" w:rsidRDefault="002A1A50">
      <w:pPr>
        <w:jc w:val="center"/>
        <w:rPr>
          <w:b/>
          <w:bCs/>
          <w:sz w:val="28"/>
          <w:szCs w:val="28"/>
        </w:rPr>
      </w:pPr>
    </w:p>
    <w:tbl>
      <w:tblPr>
        <w:tblW w:w="10434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2453"/>
        <w:gridCol w:w="2369"/>
        <w:gridCol w:w="2231"/>
        <w:gridCol w:w="2041"/>
      </w:tblGrid>
      <w:tr w:rsidR="002A1A50">
        <w:tc>
          <w:tcPr>
            <w:tcW w:w="1450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сорта</w:t>
            </w:r>
          </w:p>
        </w:tc>
        <w:tc>
          <w:tcPr>
            <w:tcW w:w="2453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Урожайность</w:t>
            </w:r>
          </w:p>
        </w:tc>
        <w:tc>
          <w:tcPr>
            <w:tcW w:w="2369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Засухо-</w:t>
            </w:r>
          </w:p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устойчивость</w:t>
            </w:r>
          </w:p>
        </w:tc>
        <w:tc>
          <w:tcPr>
            <w:tcW w:w="2121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Устойчивость к болезням и вредителям</w:t>
            </w:r>
          </w:p>
        </w:tc>
        <w:tc>
          <w:tcPr>
            <w:tcW w:w="2041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Крахмальность</w:t>
            </w:r>
          </w:p>
        </w:tc>
      </w:tr>
      <w:tr w:rsidR="002A1A50">
        <w:tc>
          <w:tcPr>
            <w:tcW w:w="1450" w:type="dxa"/>
          </w:tcPr>
          <w:p w:rsidR="002A1A50" w:rsidRDefault="002A1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Волжанин</w:t>
            </w:r>
          </w:p>
        </w:tc>
        <w:tc>
          <w:tcPr>
            <w:tcW w:w="2453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высокоурожайный</w:t>
            </w:r>
          </w:p>
        </w:tc>
        <w:tc>
          <w:tcPr>
            <w:tcW w:w="2369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высокоустойчив</w:t>
            </w:r>
          </w:p>
        </w:tc>
        <w:tc>
          <w:tcPr>
            <w:tcW w:w="2121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среднеустойчив</w:t>
            </w:r>
          </w:p>
        </w:tc>
        <w:tc>
          <w:tcPr>
            <w:tcW w:w="2041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 – 15,9 %</w:t>
            </w:r>
          </w:p>
        </w:tc>
      </w:tr>
      <w:tr w:rsidR="002A1A50">
        <w:tc>
          <w:tcPr>
            <w:tcW w:w="1450" w:type="dxa"/>
          </w:tcPr>
          <w:p w:rsidR="002A1A50" w:rsidRDefault="002A1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Полёт</w:t>
            </w:r>
          </w:p>
        </w:tc>
        <w:tc>
          <w:tcPr>
            <w:tcW w:w="2453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высокоурожайный</w:t>
            </w:r>
          </w:p>
        </w:tc>
        <w:tc>
          <w:tcPr>
            <w:tcW w:w="2369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незасухоустойчив</w:t>
            </w:r>
          </w:p>
        </w:tc>
        <w:tc>
          <w:tcPr>
            <w:tcW w:w="2121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хорошоустойчив</w:t>
            </w:r>
          </w:p>
        </w:tc>
        <w:tc>
          <w:tcPr>
            <w:tcW w:w="2041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 – 13,4 %</w:t>
            </w:r>
          </w:p>
        </w:tc>
      </w:tr>
      <w:tr w:rsidR="002A1A50">
        <w:tc>
          <w:tcPr>
            <w:tcW w:w="1450" w:type="dxa"/>
          </w:tcPr>
          <w:p w:rsidR="002A1A50" w:rsidRDefault="002A1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</w:t>
            </w:r>
          </w:p>
        </w:tc>
        <w:tc>
          <w:tcPr>
            <w:tcW w:w="2453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высокоурожайный</w:t>
            </w:r>
          </w:p>
        </w:tc>
        <w:tc>
          <w:tcPr>
            <w:tcW w:w="2369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</w:t>
            </w:r>
          </w:p>
        </w:tc>
        <w:tc>
          <w:tcPr>
            <w:tcW w:w="2121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высокоустойчив</w:t>
            </w:r>
          </w:p>
        </w:tc>
        <w:tc>
          <w:tcPr>
            <w:tcW w:w="2041" w:type="dxa"/>
          </w:tcPr>
          <w:p w:rsidR="002A1A50" w:rsidRDefault="002A1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 – 16,4 %</w:t>
            </w:r>
          </w:p>
        </w:tc>
      </w:tr>
    </w:tbl>
    <w:p w:rsidR="002A1A50" w:rsidRDefault="002A1A50">
      <w:pPr>
        <w:tabs>
          <w:tab w:val="left" w:pos="1197"/>
        </w:tabs>
      </w:pPr>
      <w:bookmarkStart w:id="0" w:name="_GoBack"/>
      <w:bookmarkEnd w:id="0"/>
    </w:p>
    <w:sectPr w:rsidR="002A1A50">
      <w:pgSz w:w="11906" w:h="16838"/>
      <w:pgMar w:top="851" w:right="567" w:bottom="1134" w:left="1701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A50" w:rsidRDefault="002A1A50">
      <w:r>
        <w:separator/>
      </w:r>
    </w:p>
  </w:endnote>
  <w:endnote w:type="continuationSeparator" w:id="0">
    <w:p w:rsidR="002A1A50" w:rsidRDefault="002A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A50" w:rsidRDefault="001B0891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A1A50" w:rsidRDefault="002A1A5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A50" w:rsidRDefault="002A1A50">
      <w:r>
        <w:separator/>
      </w:r>
    </w:p>
  </w:footnote>
  <w:footnote w:type="continuationSeparator" w:id="0">
    <w:p w:rsidR="002A1A50" w:rsidRDefault="002A1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E2050"/>
    <w:multiLevelType w:val="hybridMultilevel"/>
    <w:tmpl w:val="BEEE4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A171F8"/>
    <w:multiLevelType w:val="hybridMultilevel"/>
    <w:tmpl w:val="9CD8A92E"/>
    <w:lvl w:ilvl="0" w:tplc="CCC4F89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bCs/>
      </w:rPr>
    </w:lvl>
    <w:lvl w:ilvl="1" w:tplc="BE7E68AA">
      <w:numFmt w:val="none"/>
      <w:lvlText w:val=""/>
      <w:lvlJc w:val="left"/>
      <w:pPr>
        <w:tabs>
          <w:tab w:val="num" w:pos="900"/>
        </w:tabs>
      </w:pPr>
    </w:lvl>
    <w:lvl w:ilvl="2" w:tplc="D612F672">
      <w:numFmt w:val="none"/>
      <w:lvlText w:val=""/>
      <w:lvlJc w:val="left"/>
      <w:pPr>
        <w:tabs>
          <w:tab w:val="num" w:pos="900"/>
        </w:tabs>
      </w:pPr>
    </w:lvl>
    <w:lvl w:ilvl="3" w:tplc="02E4591A">
      <w:numFmt w:val="none"/>
      <w:lvlText w:val=""/>
      <w:lvlJc w:val="left"/>
      <w:pPr>
        <w:tabs>
          <w:tab w:val="num" w:pos="900"/>
        </w:tabs>
      </w:pPr>
    </w:lvl>
    <w:lvl w:ilvl="4" w:tplc="9CE477E8">
      <w:numFmt w:val="none"/>
      <w:lvlText w:val=""/>
      <w:lvlJc w:val="left"/>
      <w:pPr>
        <w:tabs>
          <w:tab w:val="num" w:pos="900"/>
        </w:tabs>
      </w:pPr>
    </w:lvl>
    <w:lvl w:ilvl="5" w:tplc="9F006BD8">
      <w:numFmt w:val="none"/>
      <w:lvlText w:val=""/>
      <w:lvlJc w:val="left"/>
      <w:pPr>
        <w:tabs>
          <w:tab w:val="num" w:pos="900"/>
        </w:tabs>
      </w:pPr>
    </w:lvl>
    <w:lvl w:ilvl="6" w:tplc="943EB2AE">
      <w:numFmt w:val="none"/>
      <w:lvlText w:val=""/>
      <w:lvlJc w:val="left"/>
      <w:pPr>
        <w:tabs>
          <w:tab w:val="num" w:pos="900"/>
        </w:tabs>
      </w:pPr>
    </w:lvl>
    <w:lvl w:ilvl="7" w:tplc="38546E96">
      <w:numFmt w:val="none"/>
      <w:lvlText w:val=""/>
      <w:lvlJc w:val="left"/>
      <w:pPr>
        <w:tabs>
          <w:tab w:val="num" w:pos="900"/>
        </w:tabs>
      </w:pPr>
    </w:lvl>
    <w:lvl w:ilvl="8" w:tplc="FD5EB6AC">
      <w:numFmt w:val="none"/>
      <w:lvlText w:val=""/>
      <w:lvlJc w:val="left"/>
      <w:pPr>
        <w:tabs>
          <w:tab w:val="num" w:pos="90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891"/>
    <w:rsid w:val="001B0891"/>
    <w:rsid w:val="002A1A50"/>
    <w:rsid w:val="005C60DD"/>
    <w:rsid w:val="00C7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39A4AA-7572-4132-BBB5-FACBD855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8170</Words>
  <Characters>46572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рыболовства</vt:lpstr>
    </vt:vector>
  </TitlesOfParts>
  <Company>z</Company>
  <LinksUpToDate>false</LinksUpToDate>
  <CharactersWithSpaces>54633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рыболовства</dc:title>
  <dc:subject/>
  <dc:creator> Шагланов Юрий</dc:creator>
  <cp:keywords/>
  <dc:description/>
  <cp:lastModifiedBy>admin</cp:lastModifiedBy>
  <cp:revision>2</cp:revision>
  <dcterms:created xsi:type="dcterms:W3CDTF">2014-03-07T18:24:00Z</dcterms:created>
  <dcterms:modified xsi:type="dcterms:W3CDTF">2014-03-07T18:24:00Z</dcterms:modified>
</cp:coreProperties>
</file>