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B4" w:rsidRDefault="008A04B4" w:rsidP="00506A49">
      <w:pPr>
        <w:spacing w:after="0" w:line="360" w:lineRule="auto"/>
        <w:ind w:firstLine="708"/>
        <w:rPr>
          <w:rFonts w:ascii="Times New Roman" w:hAnsi="Times New Roman"/>
          <w:sz w:val="28"/>
          <w:szCs w:val="28"/>
        </w:rPr>
      </w:pPr>
      <w:r w:rsidRPr="008A04B4">
        <w:rPr>
          <w:rFonts w:ascii="Times New Roman" w:hAnsi="Times New Roman"/>
          <w:sz w:val="28"/>
          <w:szCs w:val="28"/>
        </w:rPr>
        <w:t>С</w:t>
      </w:r>
      <w:r>
        <w:rPr>
          <w:rFonts w:ascii="Times New Roman" w:hAnsi="Times New Roman"/>
          <w:sz w:val="28"/>
          <w:szCs w:val="28"/>
        </w:rPr>
        <w:t>одержание</w:t>
      </w:r>
    </w:p>
    <w:p w:rsidR="00622879" w:rsidRDefault="00622879" w:rsidP="00622879">
      <w:pPr>
        <w:spacing w:after="0" w:line="360" w:lineRule="auto"/>
        <w:rPr>
          <w:rFonts w:ascii="Times New Roman" w:hAnsi="Times New Roman"/>
          <w:sz w:val="28"/>
          <w:szCs w:val="28"/>
        </w:rPr>
      </w:pPr>
    </w:p>
    <w:p w:rsidR="00622879" w:rsidRDefault="00F26FE3" w:rsidP="00622879">
      <w:pPr>
        <w:spacing w:after="0" w:line="360" w:lineRule="auto"/>
        <w:rPr>
          <w:rFonts w:ascii="Times New Roman" w:hAnsi="Times New Roman"/>
          <w:sz w:val="28"/>
          <w:szCs w:val="28"/>
        </w:rPr>
      </w:pPr>
      <w:r>
        <w:rPr>
          <w:rFonts w:ascii="Times New Roman" w:hAnsi="Times New Roman"/>
          <w:sz w:val="28"/>
          <w:szCs w:val="28"/>
        </w:rPr>
        <w:t>Введение</w:t>
      </w:r>
    </w:p>
    <w:p w:rsidR="008A04B4" w:rsidRDefault="00F26FE3" w:rsidP="00622879">
      <w:pPr>
        <w:spacing w:after="0" w:line="360" w:lineRule="auto"/>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Природно-климатические условия зоны</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1.1</w:t>
      </w:r>
      <w:r w:rsidR="00F26FE3">
        <w:rPr>
          <w:rFonts w:ascii="Times New Roman" w:hAnsi="Times New Roman"/>
          <w:sz w:val="28"/>
          <w:szCs w:val="28"/>
        </w:rPr>
        <w:t xml:space="preserve"> Описание почв</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1.2</w:t>
      </w:r>
      <w:r w:rsidR="00F26FE3">
        <w:rPr>
          <w:rFonts w:ascii="Times New Roman" w:hAnsi="Times New Roman"/>
          <w:sz w:val="28"/>
          <w:szCs w:val="28"/>
        </w:rPr>
        <w:t xml:space="preserve"> Климатические условия места возделывания заданной культуры</w:t>
      </w:r>
    </w:p>
    <w:p w:rsidR="008A04B4" w:rsidRPr="00F26FE3" w:rsidRDefault="00F26FE3" w:rsidP="00622879">
      <w:pPr>
        <w:spacing w:after="0" w:line="360" w:lineRule="auto"/>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Ботаническая характеристика и биологические особенности возделываемой культуры</w:t>
      </w:r>
    </w:p>
    <w:p w:rsidR="008A04B4" w:rsidRPr="00F26FE3" w:rsidRDefault="00F26FE3" w:rsidP="00622879">
      <w:pPr>
        <w:spacing w:after="0" w:line="360" w:lineRule="auto"/>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Программирование урожая сельскохозяйственных культур</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3.1</w:t>
      </w:r>
      <w:r w:rsidR="00F26FE3">
        <w:rPr>
          <w:rFonts w:ascii="Times New Roman" w:hAnsi="Times New Roman"/>
          <w:sz w:val="28"/>
          <w:szCs w:val="28"/>
        </w:rPr>
        <w:t xml:space="preserve"> Расчет величины планируемого урожая про приходу ФАР</w:t>
      </w:r>
    </w:p>
    <w:p w:rsidR="00622879" w:rsidRDefault="00506A49" w:rsidP="00622879">
      <w:pPr>
        <w:spacing w:after="0" w:line="360" w:lineRule="auto"/>
        <w:rPr>
          <w:rFonts w:ascii="Times New Roman" w:hAnsi="Times New Roman"/>
          <w:sz w:val="28"/>
          <w:szCs w:val="28"/>
        </w:rPr>
      </w:pPr>
      <w:r>
        <w:rPr>
          <w:rFonts w:ascii="Times New Roman" w:hAnsi="Times New Roman"/>
          <w:sz w:val="28"/>
          <w:szCs w:val="28"/>
        </w:rPr>
        <w:t>3.2</w:t>
      </w:r>
      <w:r w:rsidR="00F26FE3">
        <w:rPr>
          <w:rFonts w:ascii="Times New Roman" w:hAnsi="Times New Roman"/>
          <w:sz w:val="28"/>
          <w:szCs w:val="28"/>
        </w:rPr>
        <w:t xml:space="preserve"> Расчет действительно возможного урожая по влагообеспеченности посевов</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3.3</w:t>
      </w:r>
      <w:r w:rsidR="00F26FE3">
        <w:rPr>
          <w:rFonts w:ascii="Times New Roman" w:hAnsi="Times New Roman"/>
          <w:sz w:val="28"/>
          <w:szCs w:val="28"/>
        </w:rPr>
        <w:t xml:space="preserve"> Расчет норм удобрений на запланированный урожай </w:t>
      </w:r>
    </w:p>
    <w:p w:rsidR="008A04B4" w:rsidRPr="00F26FE3" w:rsidRDefault="00F26FE3" w:rsidP="00622879">
      <w:pPr>
        <w:spacing w:after="0" w:line="360" w:lineRule="auto"/>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Комплекс агротехнических мероприятий, обеспечивающих получение действительно возможного урожая заданной культуры</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4.1</w:t>
      </w:r>
      <w:r w:rsidR="00F26FE3">
        <w:rPr>
          <w:rFonts w:ascii="Times New Roman" w:hAnsi="Times New Roman"/>
          <w:sz w:val="28"/>
          <w:szCs w:val="28"/>
        </w:rPr>
        <w:t xml:space="preserve"> Размещение в севообороте</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4.2</w:t>
      </w:r>
      <w:r w:rsidR="00F26FE3">
        <w:rPr>
          <w:rFonts w:ascii="Times New Roman" w:hAnsi="Times New Roman"/>
          <w:sz w:val="28"/>
          <w:szCs w:val="28"/>
        </w:rPr>
        <w:t xml:space="preserve"> Система обработки почвы</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4.3</w:t>
      </w:r>
      <w:r w:rsidR="00F26FE3">
        <w:rPr>
          <w:rFonts w:ascii="Times New Roman" w:hAnsi="Times New Roman"/>
          <w:sz w:val="28"/>
          <w:szCs w:val="28"/>
        </w:rPr>
        <w:t xml:space="preserve"> </w:t>
      </w:r>
      <w:r w:rsidR="00521204">
        <w:rPr>
          <w:rFonts w:ascii="Times New Roman" w:hAnsi="Times New Roman"/>
          <w:sz w:val="28"/>
          <w:szCs w:val="28"/>
        </w:rPr>
        <w:t>Сорта и посевные качества семян, подготовка к посеву</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4.4</w:t>
      </w:r>
      <w:r w:rsidR="00521204">
        <w:rPr>
          <w:rFonts w:ascii="Times New Roman" w:hAnsi="Times New Roman"/>
          <w:sz w:val="28"/>
          <w:szCs w:val="28"/>
        </w:rPr>
        <w:t xml:space="preserve"> Сроки, способы и нормы высева</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4.5</w:t>
      </w:r>
      <w:r w:rsidR="00521204">
        <w:rPr>
          <w:rFonts w:ascii="Times New Roman" w:hAnsi="Times New Roman"/>
          <w:sz w:val="28"/>
          <w:szCs w:val="28"/>
        </w:rPr>
        <w:t xml:space="preserve"> Система ухода за посевами</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4.6</w:t>
      </w:r>
      <w:r w:rsidR="00521204">
        <w:rPr>
          <w:rFonts w:ascii="Times New Roman" w:hAnsi="Times New Roman"/>
          <w:sz w:val="28"/>
          <w:szCs w:val="28"/>
        </w:rPr>
        <w:t xml:space="preserve"> Особенности сроков и способов уборки</w:t>
      </w:r>
    </w:p>
    <w:p w:rsidR="008A04B4" w:rsidRDefault="00506A49" w:rsidP="00622879">
      <w:pPr>
        <w:spacing w:after="0" w:line="360" w:lineRule="auto"/>
        <w:rPr>
          <w:rFonts w:ascii="Times New Roman" w:hAnsi="Times New Roman"/>
          <w:sz w:val="28"/>
          <w:szCs w:val="28"/>
        </w:rPr>
      </w:pPr>
      <w:r>
        <w:rPr>
          <w:rFonts w:ascii="Times New Roman" w:hAnsi="Times New Roman"/>
          <w:sz w:val="28"/>
          <w:szCs w:val="28"/>
        </w:rPr>
        <w:t>4.7</w:t>
      </w:r>
      <w:r w:rsidR="00521204">
        <w:rPr>
          <w:rFonts w:ascii="Times New Roman" w:hAnsi="Times New Roman"/>
          <w:sz w:val="28"/>
          <w:szCs w:val="28"/>
        </w:rPr>
        <w:t xml:space="preserve"> Технологи</w:t>
      </w:r>
      <w:r w:rsidR="00622879">
        <w:rPr>
          <w:rFonts w:ascii="Times New Roman" w:hAnsi="Times New Roman"/>
          <w:sz w:val="28"/>
          <w:szCs w:val="28"/>
        </w:rPr>
        <w:t>я возделывания и уборки культур</w:t>
      </w:r>
    </w:p>
    <w:p w:rsidR="008A04B4" w:rsidRDefault="00521204" w:rsidP="00622879">
      <w:pPr>
        <w:spacing w:after="0" w:line="360" w:lineRule="auto"/>
        <w:rPr>
          <w:rFonts w:ascii="Times New Roman" w:hAnsi="Times New Roman"/>
          <w:sz w:val="28"/>
          <w:szCs w:val="28"/>
        </w:rPr>
      </w:pPr>
      <w:r>
        <w:rPr>
          <w:rFonts w:ascii="Times New Roman" w:hAnsi="Times New Roman"/>
          <w:sz w:val="28"/>
          <w:szCs w:val="28"/>
        </w:rPr>
        <w:t>Список используемой литературы</w:t>
      </w:r>
    </w:p>
    <w:p w:rsidR="008A04B4" w:rsidRPr="00F26FE3" w:rsidRDefault="00622879" w:rsidP="00622879">
      <w:pPr>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rPr>
        <w:br w:type="page"/>
      </w:r>
      <w:r w:rsidR="008A04B4" w:rsidRPr="00F26FE3">
        <w:rPr>
          <w:rFonts w:ascii="Times New Roman" w:hAnsi="Times New Roman"/>
          <w:color w:val="000000"/>
          <w:sz w:val="28"/>
          <w:szCs w:val="28"/>
          <w:lang w:eastAsia="ru-RU"/>
        </w:rPr>
        <w:t>Введение</w:t>
      </w:r>
    </w:p>
    <w:p w:rsidR="00622879" w:rsidRDefault="00622879" w:rsidP="00622879">
      <w:pPr>
        <w:spacing w:after="0" w:line="360" w:lineRule="auto"/>
        <w:ind w:firstLine="709"/>
        <w:jc w:val="both"/>
        <w:rPr>
          <w:rFonts w:ascii="Times New Roman" w:hAnsi="Times New Roman"/>
          <w:color w:val="000000"/>
          <w:sz w:val="28"/>
          <w:szCs w:val="28"/>
          <w:lang w:eastAsia="ru-RU"/>
        </w:rPr>
      </w:pPr>
    </w:p>
    <w:p w:rsidR="008A04B4" w:rsidRPr="008A04B4" w:rsidRDefault="008A04B4" w:rsidP="00622879">
      <w:pPr>
        <w:spacing w:after="0" w:line="360" w:lineRule="auto"/>
        <w:ind w:firstLine="709"/>
        <w:jc w:val="both"/>
        <w:rPr>
          <w:rFonts w:ascii="Times New Roman" w:hAnsi="Times New Roman"/>
          <w:color w:val="000000"/>
          <w:sz w:val="28"/>
          <w:szCs w:val="28"/>
          <w:lang w:eastAsia="ru-RU"/>
        </w:rPr>
      </w:pPr>
      <w:r w:rsidRPr="008A04B4">
        <w:rPr>
          <w:rFonts w:ascii="Times New Roman" w:hAnsi="Times New Roman"/>
          <w:color w:val="000000"/>
          <w:sz w:val="28"/>
          <w:szCs w:val="28"/>
          <w:lang w:eastAsia="ru-RU"/>
        </w:rPr>
        <w:t>В современном мире, все больше людей уделяют особое внимание здоровому образу жизни и здоровому питанию. Основа здорового питания это витамины, следовательно, овощи и фрукты. В</w:t>
      </w:r>
      <w:r w:rsidR="003A497E">
        <w:rPr>
          <w:rFonts w:ascii="Times New Roman" w:hAnsi="Times New Roman"/>
          <w:color w:val="000000"/>
          <w:sz w:val="28"/>
          <w:szCs w:val="28"/>
          <w:lang w:eastAsia="ru-RU"/>
        </w:rPr>
        <w:t xml:space="preserve"> </w:t>
      </w:r>
      <w:r w:rsidRPr="008A04B4">
        <w:rPr>
          <w:rFonts w:ascii="Times New Roman" w:hAnsi="Times New Roman"/>
          <w:color w:val="000000"/>
          <w:sz w:val="28"/>
          <w:szCs w:val="28"/>
          <w:lang w:eastAsia="ru-RU"/>
        </w:rPr>
        <w:t>мире имеется огромное количество</w:t>
      </w:r>
      <w:r w:rsidR="003A497E">
        <w:rPr>
          <w:rFonts w:ascii="Times New Roman" w:hAnsi="Times New Roman"/>
          <w:color w:val="000000"/>
          <w:sz w:val="28"/>
          <w:szCs w:val="28"/>
          <w:lang w:eastAsia="ru-RU"/>
        </w:rPr>
        <w:t xml:space="preserve"> </w:t>
      </w:r>
      <w:r w:rsidRPr="008A04B4">
        <w:rPr>
          <w:rFonts w:ascii="Times New Roman" w:hAnsi="Times New Roman"/>
          <w:color w:val="000000"/>
          <w:sz w:val="28"/>
          <w:szCs w:val="28"/>
          <w:lang w:eastAsia="ru-RU"/>
        </w:rPr>
        <w:t>их представителей различных сортов. У нас в стране довольно хорошо развито сельское хозяйство. Эта отрасль занимается выращиванием</w:t>
      </w:r>
      <w:r w:rsidR="003A497E">
        <w:rPr>
          <w:rFonts w:ascii="Times New Roman" w:hAnsi="Times New Roman"/>
          <w:color w:val="000000"/>
          <w:sz w:val="28"/>
          <w:szCs w:val="28"/>
          <w:lang w:eastAsia="ru-RU"/>
        </w:rPr>
        <w:t xml:space="preserve"> </w:t>
      </w:r>
      <w:r w:rsidRPr="008A04B4">
        <w:rPr>
          <w:rFonts w:ascii="Times New Roman" w:hAnsi="Times New Roman"/>
          <w:color w:val="000000"/>
          <w:sz w:val="28"/>
          <w:szCs w:val="28"/>
          <w:lang w:eastAsia="ru-RU"/>
        </w:rPr>
        <w:t>и переработкой многих культур, в том числе и овощей, к которым относиться капуста. И разновидностей капусты тоже не мало. В данной работе мы рассмотрим технологию</w:t>
      </w:r>
      <w:r w:rsidR="003A497E">
        <w:rPr>
          <w:rFonts w:ascii="Times New Roman" w:hAnsi="Times New Roman"/>
          <w:color w:val="000000"/>
          <w:sz w:val="28"/>
          <w:szCs w:val="28"/>
          <w:lang w:eastAsia="ru-RU"/>
        </w:rPr>
        <w:t xml:space="preserve"> </w:t>
      </w:r>
      <w:r w:rsidRPr="008A04B4">
        <w:rPr>
          <w:rFonts w:ascii="Times New Roman" w:hAnsi="Times New Roman"/>
          <w:color w:val="000000"/>
          <w:sz w:val="28"/>
          <w:szCs w:val="28"/>
          <w:lang w:eastAsia="ru-RU"/>
        </w:rPr>
        <w:t>возделывания цветной капусты.</w:t>
      </w:r>
    </w:p>
    <w:p w:rsidR="008A04B4" w:rsidRPr="00E659EE" w:rsidRDefault="008A04B4" w:rsidP="00622879">
      <w:pPr>
        <w:pStyle w:val="a4"/>
        <w:spacing w:before="0" w:after="0" w:line="360" w:lineRule="auto"/>
        <w:ind w:left="0" w:right="0" w:firstLine="709"/>
        <w:rPr>
          <w:rFonts w:ascii="Times New Roman" w:hAnsi="Times New Roman" w:cs="Times New Roman"/>
          <w:sz w:val="28"/>
          <w:szCs w:val="28"/>
        </w:rPr>
      </w:pPr>
      <w:r w:rsidRPr="00B3249E">
        <w:rPr>
          <w:rFonts w:ascii="Times New Roman" w:hAnsi="Times New Roman" w:cs="Times New Roman"/>
          <w:sz w:val="28"/>
          <w:szCs w:val="28"/>
        </w:rPr>
        <w:t xml:space="preserve">Капуста цветная — древний вид, окультуривание которого происходило в средиземноморских странах. Еще греки выращивали цветную капусту как лекарственное растение. С юга Европы она постепенно распространилась в более северные европейские страны. В настоящее время ее возделывают на всех континентах. Предполагают, что в Россию цветную капусту завезли из </w:t>
      </w:r>
      <w:r w:rsidRPr="00E659EE">
        <w:rPr>
          <w:rFonts w:ascii="Times New Roman" w:hAnsi="Times New Roman" w:cs="Times New Roman"/>
          <w:sz w:val="28"/>
          <w:szCs w:val="28"/>
        </w:rPr>
        <w:t xml:space="preserve">Голландии более 200 лет назад. Долгое время цветная капуста не приживалась в российских широтах из-за высокой требовательности к условиям произрастания, но постепенно её научились выращивать после того, как известный агроном </w:t>
      </w:r>
      <w:r w:rsidRPr="00E659EE">
        <w:rPr>
          <w:rFonts w:ascii="Times New Roman" w:hAnsi="Times New Roman" w:cs="Times New Roman"/>
          <w:color w:val="333333"/>
          <w:sz w:val="28"/>
          <w:szCs w:val="28"/>
        </w:rPr>
        <w:t xml:space="preserve">А. Болотов </w:t>
      </w:r>
      <w:r w:rsidRPr="00E659EE">
        <w:rPr>
          <w:rFonts w:ascii="Times New Roman" w:hAnsi="Times New Roman" w:cs="Times New Roman"/>
          <w:sz w:val="28"/>
          <w:szCs w:val="28"/>
        </w:rPr>
        <w:t>вывел её северный</w:t>
      </w:r>
      <w:r>
        <w:rPr>
          <w:rFonts w:ascii="Times New Roman" w:hAnsi="Times New Roman" w:cs="Times New Roman"/>
          <w:sz w:val="28"/>
          <w:szCs w:val="28"/>
        </w:rPr>
        <w:t xml:space="preserve"> вариант. В России </w:t>
      </w:r>
      <w:r w:rsidRPr="00E659EE">
        <w:rPr>
          <w:rFonts w:ascii="Times New Roman" w:hAnsi="Times New Roman" w:cs="Times New Roman"/>
          <w:sz w:val="28"/>
          <w:szCs w:val="28"/>
        </w:rPr>
        <w:t xml:space="preserve">цветную капусту выращивают повсеместно на площади в несколько тысяч гектаров, но в небольших объёмах. </w:t>
      </w:r>
    </w:p>
    <w:p w:rsidR="008A04B4" w:rsidRDefault="008A04B4" w:rsidP="00622879">
      <w:pPr>
        <w:pStyle w:val="a4"/>
        <w:spacing w:before="0" w:after="0" w:line="360" w:lineRule="auto"/>
        <w:ind w:left="0" w:right="0" w:firstLine="709"/>
        <w:rPr>
          <w:rFonts w:ascii="Times New Roman" w:hAnsi="Times New Roman" w:cs="Times New Roman"/>
          <w:sz w:val="28"/>
          <w:szCs w:val="28"/>
        </w:rPr>
      </w:pPr>
      <w:r w:rsidRPr="00E659EE">
        <w:rPr>
          <w:rFonts w:ascii="Times New Roman" w:hAnsi="Times New Roman" w:cs="Times New Roman"/>
          <w:sz w:val="28"/>
          <w:szCs w:val="28"/>
        </w:rPr>
        <w:t xml:space="preserve">В настоящее время цветная капуста широко возделывается во всей </w:t>
      </w:r>
      <w:r w:rsidRPr="00E659EE">
        <w:rPr>
          <w:rFonts w:ascii="Times New Roman" w:hAnsi="Times New Roman" w:cs="Times New Roman"/>
          <w:color w:val="333333"/>
          <w:sz w:val="28"/>
          <w:szCs w:val="28"/>
        </w:rPr>
        <w:t>Европе</w:t>
      </w:r>
      <w:r w:rsidRPr="00E659EE">
        <w:rPr>
          <w:rFonts w:ascii="Times New Roman" w:hAnsi="Times New Roman" w:cs="Times New Roman"/>
          <w:sz w:val="28"/>
          <w:szCs w:val="28"/>
        </w:rPr>
        <w:t xml:space="preserve">, в </w:t>
      </w:r>
      <w:r w:rsidRPr="00E659EE">
        <w:rPr>
          <w:rFonts w:ascii="Times New Roman" w:hAnsi="Times New Roman" w:cs="Times New Roman"/>
          <w:color w:val="333333"/>
          <w:sz w:val="28"/>
          <w:szCs w:val="28"/>
        </w:rPr>
        <w:t>Северной</w:t>
      </w:r>
      <w:r w:rsidRPr="00E659EE">
        <w:rPr>
          <w:rFonts w:ascii="Times New Roman" w:hAnsi="Times New Roman" w:cs="Times New Roman"/>
          <w:sz w:val="28"/>
          <w:szCs w:val="28"/>
        </w:rPr>
        <w:t xml:space="preserve"> и </w:t>
      </w:r>
      <w:r w:rsidRPr="00E659EE">
        <w:rPr>
          <w:rFonts w:ascii="Times New Roman" w:hAnsi="Times New Roman" w:cs="Times New Roman"/>
          <w:color w:val="333333"/>
          <w:sz w:val="28"/>
          <w:szCs w:val="28"/>
        </w:rPr>
        <w:t>Южной Америке</w:t>
      </w:r>
      <w:r w:rsidRPr="00E659EE">
        <w:rPr>
          <w:rFonts w:ascii="Times New Roman" w:hAnsi="Times New Roman" w:cs="Times New Roman"/>
          <w:sz w:val="28"/>
          <w:szCs w:val="28"/>
        </w:rPr>
        <w:t xml:space="preserve">, в азиатских странах — </w:t>
      </w:r>
      <w:r w:rsidRPr="00E659EE">
        <w:rPr>
          <w:rFonts w:ascii="Times New Roman" w:hAnsi="Times New Roman" w:cs="Times New Roman"/>
          <w:color w:val="333333"/>
          <w:sz w:val="28"/>
          <w:szCs w:val="28"/>
        </w:rPr>
        <w:t>Китае</w:t>
      </w:r>
      <w:r w:rsidRPr="00E659EE">
        <w:rPr>
          <w:rFonts w:ascii="Times New Roman" w:hAnsi="Times New Roman" w:cs="Times New Roman"/>
          <w:sz w:val="28"/>
          <w:szCs w:val="28"/>
        </w:rPr>
        <w:t xml:space="preserve"> и </w:t>
      </w:r>
      <w:r w:rsidRPr="00E659EE">
        <w:rPr>
          <w:rFonts w:ascii="Times New Roman" w:hAnsi="Times New Roman" w:cs="Times New Roman"/>
          <w:color w:val="333333"/>
          <w:sz w:val="28"/>
          <w:szCs w:val="28"/>
        </w:rPr>
        <w:t>Японии</w:t>
      </w:r>
      <w:r w:rsidRPr="00E659EE">
        <w:rPr>
          <w:rFonts w:ascii="Times New Roman" w:hAnsi="Times New Roman" w:cs="Times New Roman"/>
          <w:sz w:val="28"/>
          <w:szCs w:val="28"/>
        </w:rPr>
        <w:t xml:space="preserve">. По масштабам культуры стоит на втором месте после белокочанной капусты. Площадь под эти видом в СНГ составляет около 0,8 — 1 % посевов капусты. В </w:t>
      </w:r>
      <w:r w:rsidRPr="00E659EE">
        <w:rPr>
          <w:rFonts w:ascii="Times New Roman" w:hAnsi="Times New Roman" w:cs="Times New Roman"/>
          <w:color w:val="333333"/>
          <w:sz w:val="28"/>
          <w:szCs w:val="28"/>
        </w:rPr>
        <w:t>Германии</w:t>
      </w:r>
      <w:r w:rsidRPr="00E659EE">
        <w:rPr>
          <w:rFonts w:ascii="Times New Roman" w:hAnsi="Times New Roman" w:cs="Times New Roman"/>
          <w:sz w:val="28"/>
          <w:szCs w:val="28"/>
        </w:rPr>
        <w:t xml:space="preserve"> на долю цветной капусты приходится 10 % площади, занимаемой овощными растениями. </w:t>
      </w:r>
    </w:p>
    <w:p w:rsidR="008A04B4" w:rsidRPr="00BB29CC" w:rsidRDefault="008A04B4" w:rsidP="00622879">
      <w:pPr>
        <w:pStyle w:val="a4"/>
        <w:spacing w:before="0" w:after="0" w:line="360" w:lineRule="auto"/>
        <w:ind w:left="0" w:right="0" w:firstLine="709"/>
        <w:rPr>
          <w:rFonts w:ascii="Times New Roman" w:hAnsi="Times New Roman" w:cs="Times New Roman"/>
          <w:sz w:val="28"/>
          <w:szCs w:val="28"/>
        </w:rPr>
      </w:pPr>
      <w:r>
        <w:rPr>
          <w:rFonts w:ascii="Times New Roman" w:hAnsi="Times New Roman"/>
          <w:sz w:val="28"/>
        </w:rPr>
        <w:t>Состав:</w:t>
      </w:r>
      <w:r w:rsidRPr="00BB29CC">
        <w:rPr>
          <w:rFonts w:ascii="Times New Roman" w:hAnsi="Times New Roman"/>
          <w:sz w:val="28"/>
        </w:rPr>
        <w:t xml:space="preserve"> </w:t>
      </w:r>
      <w:r w:rsidR="00506A49">
        <w:rPr>
          <w:rFonts w:ascii="Times New Roman" w:hAnsi="Times New Roman"/>
          <w:sz w:val="28"/>
        </w:rPr>
        <w:t xml:space="preserve">в </w:t>
      </w:r>
      <w:r w:rsidRPr="00BB29CC">
        <w:rPr>
          <w:rFonts w:ascii="Times New Roman" w:hAnsi="Times New Roman"/>
          <w:sz w:val="28"/>
        </w:rPr>
        <w:t>цветной капусте больше половины азотистых веществ представлено легкоусвояемыми белками и очень мало клетчатки. По количеству витамина С она в 2-3 раза превосходит белокочанную капусту. В пей содержится большое количество витаминов В1, В2, В6 и PP. Цветная капуста богата солями калия, железа, фосфора, включает микроэлементы - кобальт, магний, йод, а также другие ценные вещества.</w:t>
      </w:r>
    </w:p>
    <w:p w:rsidR="008A04B4" w:rsidRPr="00F27714" w:rsidRDefault="008A04B4" w:rsidP="00622879">
      <w:pPr>
        <w:pStyle w:val="a4"/>
        <w:spacing w:before="0" w:after="0" w:line="360" w:lineRule="auto"/>
        <w:ind w:left="0" w:right="0" w:firstLine="709"/>
        <w:rPr>
          <w:rFonts w:ascii="Times New Roman" w:hAnsi="Times New Roman"/>
          <w:sz w:val="28"/>
        </w:rPr>
      </w:pPr>
      <w:r w:rsidRPr="00BB29CC">
        <w:rPr>
          <w:rFonts w:ascii="Times New Roman" w:hAnsi="Times New Roman"/>
          <w:sz w:val="28"/>
        </w:rPr>
        <w:t xml:space="preserve">По содержанию питательных веществ, диетическим свойствам и вкусовым качествам цветная капуста превосходит все другие виды капусты. Она богаче белокочанной капусты по содержанию белков в 1,5 — 2 раза, а аскорбиновой кислоты в 2 −3 раза. Пищевая ценность связана с высоким содержанием (мг/100 г сырого вещества) витаминов C (47 — 93), В1 (0,10), В2 (0,08), В6 (0,16), РР (0,6), А (0,1 — 0,2). В её головках имеется (мг/100 г сырого вещества) натрий (10), калий (210), кальций (60), магний (17), фосфор (51), железо (1,4). Продуктовые органы цветной капусты содержат (% на сырое вещество) сухого вещества 8 — 11,7, сахаров — 1,7 — 4,2, крахмала — 0,5, клетчатки — 0,6 — 1,1, сырого белка — 1,6 — 2,5. Сложный биохимический состав капусты ставит её в ряд незаменимых продуктов питания, а также делает ценным лечебным средством. </w:t>
      </w:r>
      <w:r>
        <w:rPr>
          <w:rFonts w:ascii="Times New Roman" w:hAnsi="Times New Roman"/>
          <w:color w:val="auto"/>
          <w:sz w:val="28"/>
        </w:rPr>
        <w:t>О</w:t>
      </w:r>
      <w:r w:rsidRPr="00BB29CC">
        <w:rPr>
          <w:rFonts w:ascii="Times New Roman" w:hAnsi="Times New Roman"/>
          <w:color w:val="auto"/>
          <w:sz w:val="28"/>
        </w:rPr>
        <w:t xml:space="preserve">собенно благотворно действует цветная капуста на работу желудка. </w:t>
      </w:r>
    </w:p>
    <w:p w:rsidR="00622879" w:rsidRDefault="008A04B4" w:rsidP="00622879">
      <w:pPr>
        <w:pStyle w:val="a4"/>
        <w:spacing w:before="0" w:after="0" w:line="360" w:lineRule="auto"/>
        <w:ind w:left="0" w:right="0" w:firstLine="709"/>
        <w:rPr>
          <w:rFonts w:ascii="Times New Roman" w:hAnsi="Times New Roman"/>
          <w:color w:val="auto"/>
          <w:sz w:val="28"/>
        </w:rPr>
      </w:pPr>
      <w:r w:rsidRPr="00BB29CC">
        <w:rPr>
          <w:rFonts w:ascii="Times New Roman" w:hAnsi="Times New Roman"/>
          <w:color w:val="auto"/>
          <w:sz w:val="28"/>
        </w:rPr>
        <w:t>Используется в свежем или переработанном виде (вареной, жареной и тушеной), в салатах или для приготовления супов, гарниров, запеканок и других блюд.</w:t>
      </w:r>
    </w:p>
    <w:p w:rsidR="00506A49" w:rsidRDefault="00506A49" w:rsidP="00622879">
      <w:pPr>
        <w:pStyle w:val="a4"/>
        <w:spacing w:before="0" w:after="0" w:line="360" w:lineRule="auto"/>
        <w:ind w:left="0" w:right="0" w:firstLine="709"/>
        <w:rPr>
          <w:rFonts w:ascii="Times New Roman" w:hAnsi="Times New Roman"/>
          <w:color w:val="auto"/>
          <w:sz w:val="28"/>
        </w:rPr>
      </w:pPr>
    </w:p>
    <w:p w:rsidR="008A04B4" w:rsidRPr="00296747" w:rsidRDefault="00622879" w:rsidP="00622879">
      <w:pPr>
        <w:pStyle w:val="a4"/>
        <w:numPr>
          <w:ilvl w:val="0"/>
          <w:numId w:val="7"/>
        </w:numPr>
        <w:spacing w:before="0" w:after="0" w:line="360" w:lineRule="auto"/>
        <w:ind w:right="0"/>
        <w:rPr>
          <w:rFonts w:ascii="Times New Roman" w:hAnsi="Times New Roman"/>
          <w:sz w:val="28"/>
          <w:szCs w:val="28"/>
        </w:rPr>
      </w:pPr>
      <w:r>
        <w:rPr>
          <w:rFonts w:ascii="Times New Roman" w:hAnsi="Times New Roman"/>
          <w:color w:val="auto"/>
          <w:sz w:val="28"/>
        </w:rPr>
        <w:br w:type="page"/>
      </w:r>
      <w:r w:rsidR="008A04B4" w:rsidRPr="00296747">
        <w:rPr>
          <w:rFonts w:ascii="Times New Roman" w:hAnsi="Times New Roman"/>
          <w:sz w:val="28"/>
          <w:szCs w:val="28"/>
        </w:rPr>
        <w:t>Прир</w:t>
      </w:r>
      <w:r w:rsidR="00506A49">
        <w:rPr>
          <w:rFonts w:ascii="Times New Roman" w:hAnsi="Times New Roman"/>
          <w:sz w:val="28"/>
          <w:szCs w:val="28"/>
        </w:rPr>
        <w:t>одно-климатические условия зоны</w:t>
      </w:r>
    </w:p>
    <w:p w:rsidR="00622879" w:rsidRDefault="00622879" w:rsidP="00622879">
      <w:pPr>
        <w:shd w:val="clear" w:color="auto" w:fill="FFFFFF"/>
        <w:spacing w:after="0" w:line="360" w:lineRule="auto"/>
        <w:ind w:firstLine="709"/>
        <w:jc w:val="both"/>
        <w:rPr>
          <w:rFonts w:ascii="Times New Roman" w:hAnsi="Times New Roman"/>
          <w:sz w:val="28"/>
          <w:szCs w:val="28"/>
        </w:rPr>
      </w:pPr>
    </w:p>
    <w:p w:rsidR="008A04B4" w:rsidRPr="008A04B4" w:rsidRDefault="008A04B4" w:rsidP="00622879">
      <w:pPr>
        <w:shd w:val="clear" w:color="auto" w:fill="FFFFFF"/>
        <w:spacing w:after="0" w:line="360" w:lineRule="auto"/>
        <w:ind w:firstLine="709"/>
        <w:jc w:val="both"/>
        <w:rPr>
          <w:rFonts w:ascii="Times New Roman" w:hAnsi="Times New Roman"/>
          <w:sz w:val="28"/>
        </w:rPr>
      </w:pPr>
      <w:r w:rsidRPr="008A04B4">
        <w:rPr>
          <w:rFonts w:ascii="Times New Roman" w:hAnsi="Times New Roman"/>
          <w:sz w:val="28"/>
          <w:szCs w:val="28"/>
        </w:rPr>
        <w:t>Общая площадь земель в административных границах области - 19430,7 тыс. га. Распределение земельного фонда по угодьям (тыс. га): сельскохозяйственные угодья, всего - 2626,4; земли под поверхностными водами - 264,8; болота - 2070,5; земли под лесами и древесно-кустарниковой растительностью - 13791,9; другие угодья - 677,1.</w:t>
      </w:r>
      <w:r w:rsidR="003A497E">
        <w:rPr>
          <w:rFonts w:ascii="Times New Roman" w:hAnsi="Times New Roman"/>
          <w:sz w:val="28"/>
        </w:rPr>
        <w:t xml:space="preserve"> </w:t>
      </w:r>
      <w:r w:rsidRPr="008A04B4">
        <w:rPr>
          <w:rFonts w:ascii="Times New Roman" w:hAnsi="Times New Roman"/>
          <w:sz w:val="28"/>
        </w:rPr>
        <w:t>Область находится в зоне резко континентального климата, обусловленного значительной удаленностью от морей и океанов.</w:t>
      </w:r>
      <w:r w:rsidR="003A497E">
        <w:rPr>
          <w:rFonts w:ascii="Times New Roman" w:hAnsi="Times New Roman"/>
          <w:sz w:val="28"/>
        </w:rPr>
        <w:t xml:space="preserve"> </w:t>
      </w:r>
      <w:r w:rsidRPr="008A04B4">
        <w:rPr>
          <w:rFonts w:ascii="Times New Roman" w:hAnsi="Times New Roman"/>
          <w:sz w:val="28"/>
        </w:rPr>
        <w:t>Зима холодная, продолжительная. Поверхностные воды. В области насчитывается 18 414 рек общей протяженностью 68 тыс. км, 135 водохранилищ, более 1200 прудов, 2500 озер. Сельское хозяйство.</w:t>
      </w:r>
      <w:r w:rsidR="003A497E">
        <w:rPr>
          <w:rFonts w:ascii="Times New Roman" w:hAnsi="Times New Roman"/>
          <w:sz w:val="28"/>
        </w:rPr>
        <w:t xml:space="preserve"> </w:t>
      </w:r>
      <w:r w:rsidRPr="008A04B4">
        <w:rPr>
          <w:rFonts w:ascii="Times New Roman" w:hAnsi="Times New Roman"/>
          <w:sz w:val="28"/>
        </w:rPr>
        <w:t>Выращивают картофель и овощи, пшеницу, рожь, ячмень, овес. Разводят крупный рогатый скот, свиней, овец и коз. Область имеет крупные птицефабрики.</w:t>
      </w:r>
    </w:p>
    <w:p w:rsidR="00622879" w:rsidRDefault="00622879" w:rsidP="00622879">
      <w:pPr>
        <w:shd w:val="clear" w:color="auto" w:fill="FFFFFF"/>
        <w:spacing w:after="0" w:line="360" w:lineRule="auto"/>
        <w:ind w:firstLine="709"/>
        <w:jc w:val="both"/>
        <w:rPr>
          <w:rFonts w:ascii="Times New Roman" w:hAnsi="Times New Roman"/>
          <w:sz w:val="28"/>
          <w:szCs w:val="20"/>
        </w:rPr>
      </w:pPr>
    </w:p>
    <w:p w:rsidR="008A04B4" w:rsidRPr="008A04B4" w:rsidRDefault="00506A49" w:rsidP="00622879">
      <w:pPr>
        <w:shd w:val="clear" w:color="auto" w:fill="FFFFFF"/>
        <w:spacing w:after="0" w:line="360" w:lineRule="auto"/>
        <w:ind w:firstLine="709"/>
        <w:jc w:val="both"/>
        <w:rPr>
          <w:rFonts w:ascii="Times New Roman" w:hAnsi="Times New Roman"/>
          <w:sz w:val="28"/>
          <w:szCs w:val="20"/>
        </w:rPr>
      </w:pPr>
      <w:r>
        <w:rPr>
          <w:rFonts w:ascii="Times New Roman" w:hAnsi="Times New Roman"/>
          <w:sz w:val="28"/>
          <w:szCs w:val="20"/>
        </w:rPr>
        <w:t>1.1 Описание почв хозяйства</w:t>
      </w:r>
    </w:p>
    <w:p w:rsidR="00622879" w:rsidRDefault="00622879" w:rsidP="00622879">
      <w:pPr>
        <w:shd w:val="clear" w:color="auto" w:fill="FFFFFF"/>
        <w:spacing w:after="0" w:line="360" w:lineRule="auto"/>
        <w:ind w:firstLine="709"/>
        <w:jc w:val="both"/>
        <w:rPr>
          <w:rFonts w:ascii="Times New Roman" w:hAnsi="Times New Roman"/>
          <w:sz w:val="28"/>
          <w:szCs w:val="20"/>
        </w:rPr>
      </w:pPr>
    </w:p>
    <w:p w:rsidR="008A04B4" w:rsidRPr="008A04B4" w:rsidRDefault="008A04B4" w:rsidP="00622879">
      <w:pPr>
        <w:shd w:val="clear" w:color="auto" w:fill="FFFFFF"/>
        <w:spacing w:after="0" w:line="360" w:lineRule="auto"/>
        <w:ind w:firstLine="709"/>
        <w:jc w:val="both"/>
        <w:rPr>
          <w:rFonts w:ascii="Times New Roman" w:hAnsi="Times New Roman"/>
          <w:sz w:val="28"/>
          <w:szCs w:val="20"/>
        </w:rPr>
      </w:pPr>
      <w:r w:rsidRPr="008A04B4">
        <w:rPr>
          <w:rFonts w:ascii="Times New Roman" w:hAnsi="Times New Roman"/>
          <w:sz w:val="28"/>
          <w:szCs w:val="20"/>
        </w:rPr>
        <w:t>Особенностью области является неоднородность почвенного покрова. На территории области выделено 35 генетических типов почв, от горно-тундровых и подзолистых на севере области, до черноземов и черноземно-луговых на юге.</w:t>
      </w:r>
    </w:p>
    <w:p w:rsidR="008A04B4" w:rsidRPr="008A04B4" w:rsidRDefault="008A04B4" w:rsidP="00622879">
      <w:pPr>
        <w:shd w:val="clear" w:color="auto" w:fill="FFFFFF"/>
        <w:spacing w:after="0" w:line="360" w:lineRule="auto"/>
        <w:ind w:firstLine="709"/>
        <w:jc w:val="both"/>
        <w:rPr>
          <w:rFonts w:ascii="Times New Roman" w:hAnsi="Times New Roman"/>
          <w:sz w:val="28"/>
        </w:rPr>
      </w:pPr>
      <w:r w:rsidRPr="008A04B4">
        <w:rPr>
          <w:rFonts w:ascii="Times New Roman" w:hAnsi="Times New Roman"/>
          <w:sz w:val="28"/>
          <w:szCs w:val="28"/>
        </w:rPr>
        <w:t>Преобладают подзолистые (33,2% всего почвенного покрова) - типы кислых почв, содержат мало гумуса, малоплодородные, требуют внесения удобрений, пригодны для сенокосов и пастбищ, посевов зерновых, кормовых, овощных, технических культур. А</w:t>
      </w:r>
      <w:r w:rsidR="003A497E">
        <w:rPr>
          <w:rFonts w:ascii="Times New Roman" w:hAnsi="Times New Roman"/>
          <w:sz w:val="28"/>
          <w:szCs w:val="28"/>
        </w:rPr>
        <w:t xml:space="preserve"> </w:t>
      </w:r>
      <w:r w:rsidRPr="008A04B4">
        <w:rPr>
          <w:rFonts w:ascii="Times New Roman" w:hAnsi="Times New Roman"/>
          <w:sz w:val="28"/>
          <w:szCs w:val="28"/>
        </w:rPr>
        <w:t xml:space="preserve">также темно-серые почвы (распространены на 20% территории) - гумусовый горизонт достигает </w:t>
      </w:r>
      <w:smartTag w:uri="urn:schemas-microsoft-com:office:smarttags" w:element="metricconverter">
        <w:smartTagPr>
          <w:attr w:name="ProductID" w:val="30 см"/>
        </w:smartTagPr>
        <w:r w:rsidRPr="008A04B4">
          <w:rPr>
            <w:rFonts w:ascii="Times New Roman" w:hAnsi="Times New Roman"/>
            <w:sz w:val="28"/>
            <w:szCs w:val="28"/>
          </w:rPr>
          <w:t>30 см</w:t>
        </w:r>
      </w:smartTag>
      <w:r w:rsidRPr="008A04B4">
        <w:rPr>
          <w:rFonts w:ascii="Times New Roman" w:hAnsi="Times New Roman"/>
          <w:sz w:val="28"/>
          <w:szCs w:val="28"/>
        </w:rPr>
        <w:t xml:space="preserve">, используются для сенокосов и пастбищ, посевов зерновых, технических, овощных и др. культур, возделывания садов. Черноземы встречаются небольшими массивами на юге и юго-западе области, в них </w:t>
      </w:r>
      <w:r w:rsidRPr="008A04B4">
        <w:rPr>
          <w:rFonts w:ascii="Times New Roman" w:hAnsi="Times New Roman"/>
          <w:sz w:val="28"/>
          <w:szCs w:val="18"/>
        </w:rPr>
        <w:t>большое содержание гумуса - от 5 до 15 % - что определяет высокое плодородие, значительное</w:t>
      </w:r>
      <w:r w:rsidR="003A497E">
        <w:rPr>
          <w:rFonts w:ascii="Times New Roman" w:hAnsi="Times New Roman"/>
          <w:sz w:val="28"/>
          <w:szCs w:val="18"/>
        </w:rPr>
        <w:t xml:space="preserve"> </w:t>
      </w:r>
      <w:r w:rsidRPr="008A04B4">
        <w:rPr>
          <w:rFonts w:ascii="Times New Roman" w:hAnsi="Times New Roman"/>
          <w:sz w:val="28"/>
          <w:szCs w:val="18"/>
        </w:rPr>
        <w:t xml:space="preserve">содержание почвенных микроорганизмов. </w:t>
      </w:r>
      <w:r>
        <w:rPr>
          <w:rStyle w:val="a8"/>
          <w:rFonts w:ascii="Times New Roman" w:hAnsi="Times New Roman"/>
          <w:sz w:val="28"/>
          <w:szCs w:val="18"/>
        </w:rPr>
        <w:footnoteReference w:id="1"/>
      </w:r>
    </w:p>
    <w:p w:rsidR="00622879" w:rsidRDefault="00622879" w:rsidP="00622879">
      <w:pPr>
        <w:shd w:val="clear" w:color="auto" w:fill="FFFFFF"/>
        <w:spacing w:after="0" w:line="360" w:lineRule="auto"/>
        <w:ind w:firstLine="709"/>
        <w:jc w:val="both"/>
        <w:rPr>
          <w:rFonts w:ascii="Times New Roman" w:hAnsi="Times New Roman"/>
          <w:sz w:val="28"/>
          <w:szCs w:val="28"/>
        </w:rPr>
      </w:pPr>
    </w:p>
    <w:p w:rsidR="00296747" w:rsidRDefault="008A04B4" w:rsidP="00296747">
      <w:pPr>
        <w:shd w:val="clear" w:color="auto" w:fill="FFFFFF"/>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w:t>
      </w:r>
      <w:r w:rsidR="00296747" w:rsidRPr="00296747">
        <w:rPr>
          <w:rFonts w:ascii="Times New Roman" w:hAnsi="Times New Roman"/>
          <w:sz w:val="28"/>
          <w:szCs w:val="28"/>
        </w:rPr>
        <w:t xml:space="preserve"> </w:t>
      </w:r>
      <w:r w:rsidR="00296747" w:rsidRPr="008A04B4">
        <w:rPr>
          <w:rFonts w:ascii="Times New Roman" w:hAnsi="Times New Roman"/>
          <w:sz w:val="28"/>
          <w:szCs w:val="28"/>
        </w:rPr>
        <w:t>Агрохимиче</w:t>
      </w:r>
      <w:r w:rsidR="00296747">
        <w:rPr>
          <w:rFonts w:ascii="Times New Roman" w:hAnsi="Times New Roman"/>
          <w:sz w:val="28"/>
          <w:szCs w:val="28"/>
        </w:rPr>
        <w:t xml:space="preserve">ская характеристика почвы </w:t>
      </w:r>
    </w:p>
    <w:tbl>
      <w:tblPr>
        <w:tblW w:w="8847" w:type="dxa"/>
        <w:tblInd w:w="93" w:type="dxa"/>
        <w:tblLook w:val="0000" w:firstRow="0" w:lastRow="0" w:firstColumn="0" w:lastColumn="0" w:noHBand="0" w:noVBand="0"/>
      </w:tblPr>
      <w:tblGrid>
        <w:gridCol w:w="1464"/>
        <w:gridCol w:w="2087"/>
        <w:gridCol w:w="1388"/>
        <w:gridCol w:w="1144"/>
        <w:gridCol w:w="494"/>
        <w:gridCol w:w="683"/>
        <w:gridCol w:w="605"/>
        <w:gridCol w:w="982"/>
      </w:tblGrid>
      <w:tr w:rsidR="008A04B4" w:rsidRPr="00622879" w:rsidTr="00296747">
        <w:trPr>
          <w:trHeight w:val="660"/>
        </w:trPr>
        <w:tc>
          <w:tcPr>
            <w:tcW w:w="1464" w:type="dxa"/>
            <w:vMerge w:val="restart"/>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Название почвы (тип, подтип)</w:t>
            </w:r>
          </w:p>
        </w:tc>
        <w:tc>
          <w:tcPr>
            <w:tcW w:w="2087" w:type="dxa"/>
            <w:vMerge w:val="restart"/>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Механический состав</w:t>
            </w:r>
          </w:p>
        </w:tc>
        <w:tc>
          <w:tcPr>
            <w:tcW w:w="1388" w:type="dxa"/>
            <w:vMerge w:val="restart"/>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Содержание гумаса, %</w:t>
            </w:r>
          </w:p>
        </w:tc>
        <w:tc>
          <w:tcPr>
            <w:tcW w:w="1144" w:type="dxa"/>
            <w:vMerge w:val="restart"/>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Глубина пахотного слоя, см</w:t>
            </w:r>
          </w:p>
        </w:tc>
        <w:tc>
          <w:tcPr>
            <w:tcW w:w="1782" w:type="dxa"/>
            <w:gridSpan w:val="3"/>
            <w:tcBorders>
              <w:top w:val="single" w:sz="4" w:space="0" w:color="auto"/>
              <w:left w:val="nil"/>
              <w:bottom w:val="single" w:sz="4" w:space="0" w:color="auto"/>
              <w:right w:val="single" w:sz="4" w:space="0" w:color="000000"/>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xml:space="preserve">Содержание на </w:t>
            </w:r>
            <w:smartTag w:uri="urn:schemas-microsoft-com:office:smarttags" w:element="metricconverter">
              <w:smartTagPr>
                <w:attr w:name="ProductID" w:val="100 г"/>
              </w:smartTagPr>
              <w:r w:rsidRPr="00622879">
                <w:rPr>
                  <w:rFonts w:ascii="Times New Roman" w:hAnsi="Times New Roman"/>
                  <w:sz w:val="20"/>
                  <w:szCs w:val="20"/>
                </w:rPr>
                <w:t>100 г</w:t>
              </w:r>
            </w:smartTag>
            <w:r w:rsidRPr="00622879">
              <w:rPr>
                <w:rFonts w:ascii="Times New Roman" w:hAnsi="Times New Roman"/>
                <w:sz w:val="20"/>
                <w:szCs w:val="20"/>
              </w:rPr>
              <w:t xml:space="preserve"> почвы., мг</w:t>
            </w:r>
          </w:p>
        </w:tc>
        <w:tc>
          <w:tcPr>
            <w:tcW w:w="982" w:type="dxa"/>
            <w:vMerge w:val="restart"/>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PH солевое</w:t>
            </w:r>
          </w:p>
        </w:tc>
      </w:tr>
      <w:tr w:rsidR="008A04B4" w:rsidRPr="00622879" w:rsidTr="00296747">
        <w:trPr>
          <w:trHeight w:val="337"/>
        </w:trPr>
        <w:tc>
          <w:tcPr>
            <w:tcW w:w="1464"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2087"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1388"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494"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N</w:t>
            </w:r>
          </w:p>
        </w:tc>
        <w:tc>
          <w:tcPr>
            <w:tcW w:w="683"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P2O5</w:t>
            </w:r>
          </w:p>
        </w:tc>
        <w:tc>
          <w:tcPr>
            <w:tcW w:w="605"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K2O</w:t>
            </w:r>
          </w:p>
        </w:tc>
        <w:tc>
          <w:tcPr>
            <w:tcW w:w="982"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r>
      <w:tr w:rsidR="008A04B4" w:rsidRPr="00622879" w:rsidTr="00506A49">
        <w:trPr>
          <w:trHeight w:val="399"/>
        </w:trPr>
        <w:tc>
          <w:tcPr>
            <w:tcW w:w="1464" w:type="dxa"/>
            <w:tcBorders>
              <w:top w:val="nil"/>
              <w:left w:val="single" w:sz="4" w:space="0" w:color="auto"/>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Подзолистые</w:t>
            </w:r>
          </w:p>
        </w:tc>
        <w:tc>
          <w:tcPr>
            <w:tcW w:w="2087" w:type="dxa"/>
            <w:vMerge w:val="restart"/>
            <w:tcBorders>
              <w:top w:val="nil"/>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Тяжелосуглинистые</w:t>
            </w:r>
          </w:p>
        </w:tc>
        <w:tc>
          <w:tcPr>
            <w:tcW w:w="1388"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2</w:t>
            </w:r>
          </w:p>
        </w:tc>
        <w:tc>
          <w:tcPr>
            <w:tcW w:w="1144"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20</w:t>
            </w:r>
          </w:p>
        </w:tc>
        <w:tc>
          <w:tcPr>
            <w:tcW w:w="494"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4,5</w:t>
            </w:r>
          </w:p>
        </w:tc>
        <w:tc>
          <w:tcPr>
            <w:tcW w:w="683"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6,5</w:t>
            </w:r>
          </w:p>
        </w:tc>
        <w:tc>
          <w:tcPr>
            <w:tcW w:w="605"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9,5</w:t>
            </w:r>
          </w:p>
        </w:tc>
        <w:tc>
          <w:tcPr>
            <w:tcW w:w="982"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4,8</w:t>
            </w:r>
          </w:p>
        </w:tc>
      </w:tr>
      <w:tr w:rsidR="008A04B4" w:rsidRPr="00622879" w:rsidTr="00506A49">
        <w:trPr>
          <w:trHeight w:val="560"/>
        </w:trPr>
        <w:tc>
          <w:tcPr>
            <w:tcW w:w="1464" w:type="dxa"/>
            <w:tcBorders>
              <w:top w:val="nil"/>
              <w:left w:val="single" w:sz="4" w:space="0" w:color="auto"/>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Темно-серые</w:t>
            </w:r>
          </w:p>
        </w:tc>
        <w:tc>
          <w:tcPr>
            <w:tcW w:w="2087" w:type="dxa"/>
            <w:vMerge/>
            <w:tcBorders>
              <w:top w:val="nil"/>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1388"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5,3</w:t>
            </w:r>
          </w:p>
        </w:tc>
        <w:tc>
          <w:tcPr>
            <w:tcW w:w="1144"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27</w:t>
            </w:r>
          </w:p>
        </w:tc>
        <w:tc>
          <w:tcPr>
            <w:tcW w:w="494"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11</w:t>
            </w:r>
          </w:p>
        </w:tc>
        <w:tc>
          <w:tcPr>
            <w:tcW w:w="683"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11</w:t>
            </w:r>
          </w:p>
        </w:tc>
        <w:tc>
          <w:tcPr>
            <w:tcW w:w="605"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17</w:t>
            </w:r>
          </w:p>
        </w:tc>
        <w:tc>
          <w:tcPr>
            <w:tcW w:w="982" w:type="dxa"/>
            <w:tcBorders>
              <w:top w:val="nil"/>
              <w:left w:val="nil"/>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5,4</w:t>
            </w:r>
          </w:p>
        </w:tc>
      </w:tr>
    </w:tbl>
    <w:p w:rsidR="00D74DD1" w:rsidRPr="008A04B4" w:rsidRDefault="00D74DD1" w:rsidP="00622879">
      <w:pPr>
        <w:shd w:val="clear" w:color="auto" w:fill="FFFFFF"/>
        <w:spacing w:after="0" w:line="360" w:lineRule="auto"/>
        <w:ind w:firstLine="709"/>
        <w:jc w:val="both"/>
        <w:rPr>
          <w:rFonts w:ascii="Times New Roman" w:hAnsi="Times New Roman"/>
          <w:sz w:val="28"/>
          <w:szCs w:val="28"/>
        </w:rPr>
      </w:pPr>
    </w:p>
    <w:p w:rsidR="008A04B4" w:rsidRPr="008A04B4" w:rsidRDefault="00506A49" w:rsidP="0062287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w:t>
      </w:r>
      <w:r w:rsidR="008A04B4" w:rsidRPr="008A04B4">
        <w:rPr>
          <w:rFonts w:ascii="Times New Roman" w:hAnsi="Times New Roman"/>
          <w:sz w:val="28"/>
          <w:szCs w:val="28"/>
        </w:rPr>
        <w:t>.2 Климатические условия места</w:t>
      </w:r>
      <w:r>
        <w:rPr>
          <w:rFonts w:ascii="Times New Roman" w:hAnsi="Times New Roman"/>
          <w:sz w:val="28"/>
          <w:szCs w:val="28"/>
        </w:rPr>
        <w:t xml:space="preserve"> возделывания заданной культуры</w:t>
      </w:r>
    </w:p>
    <w:p w:rsidR="00622879" w:rsidRDefault="00622879" w:rsidP="00622879">
      <w:pPr>
        <w:shd w:val="clear" w:color="auto" w:fill="FFFFFF"/>
        <w:spacing w:after="0" w:line="360" w:lineRule="auto"/>
        <w:ind w:firstLine="709"/>
        <w:jc w:val="both"/>
        <w:rPr>
          <w:rFonts w:ascii="Times New Roman" w:hAnsi="Times New Roman"/>
          <w:sz w:val="28"/>
          <w:szCs w:val="28"/>
        </w:rPr>
      </w:pPr>
    </w:p>
    <w:p w:rsidR="008A04B4" w:rsidRPr="00D74DD1" w:rsidRDefault="008A04B4" w:rsidP="00622879">
      <w:pPr>
        <w:shd w:val="clear" w:color="auto" w:fill="FFFFFF"/>
        <w:spacing w:after="0" w:line="360" w:lineRule="auto"/>
        <w:ind w:firstLine="709"/>
        <w:jc w:val="both"/>
        <w:rPr>
          <w:rFonts w:ascii="Times New Roman" w:hAnsi="Times New Roman"/>
          <w:sz w:val="28"/>
          <w:szCs w:val="28"/>
        </w:rPr>
      </w:pPr>
      <w:r w:rsidRPr="008A04B4">
        <w:rPr>
          <w:rFonts w:ascii="Times New Roman" w:hAnsi="Times New Roman"/>
          <w:sz w:val="28"/>
          <w:szCs w:val="28"/>
        </w:rPr>
        <w:t>В этом разделе сводятся в одну данные по осадкам и температурному режиму, которые берутся в ближайшей метеостанции.</w:t>
      </w:r>
    </w:p>
    <w:p w:rsidR="008A04B4" w:rsidRPr="008A04B4" w:rsidRDefault="008A04B4" w:rsidP="00622879">
      <w:pPr>
        <w:shd w:val="clear" w:color="auto" w:fill="FFFFFF"/>
        <w:spacing w:after="0" w:line="360" w:lineRule="auto"/>
        <w:ind w:firstLine="709"/>
        <w:jc w:val="both"/>
        <w:rPr>
          <w:rFonts w:ascii="Times New Roman" w:hAnsi="Times New Roman"/>
          <w:sz w:val="28"/>
          <w:szCs w:val="28"/>
        </w:rPr>
      </w:pPr>
      <w:r w:rsidRPr="008A04B4">
        <w:rPr>
          <w:rFonts w:ascii="Times New Roman" w:hAnsi="Times New Roman"/>
          <w:sz w:val="28"/>
          <w:szCs w:val="28"/>
        </w:rPr>
        <w:t>Средняя температура воздуха и сумма ос</w:t>
      </w:r>
      <w:r w:rsidR="00622879">
        <w:rPr>
          <w:rFonts w:ascii="Times New Roman" w:hAnsi="Times New Roman"/>
          <w:sz w:val="28"/>
          <w:szCs w:val="28"/>
        </w:rPr>
        <w:t>адков по местной метеостанции</w:t>
      </w:r>
    </w:p>
    <w:p w:rsidR="00622879" w:rsidRDefault="00622879" w:rsidP="00622879">
      <w:pPr>
        <w:shd w:val="clear" w:color="auto" w:fill="FFFFFF"/>
        <w:spacing w:after="0" w:line="360" w:lineRule="auto"/>
        <w:ind w:firstLine="709"/>
        <w:jc w:val="both"/>
        <w:rPr>
          <w:rFonts w:ascii="Times New Roman" w:hAnsi="Times New Roman"/>
          <w:sz w:val="28"/>
          <w:szCs w:val="28"/>
        </w:rPr>
      </w:pPr>
    </w:p>
    <w:p w:rsidR="00296747" w:rsidRDefault="008A04B4" w:rsidP="00296747">
      <w:pPr>
        <w:shd w:val="clear" w:color="auto" w:fill="FFFFFF"/>
        <w:spacing w:after="0" w:line="360" w:lineRule="auto"/>
        <w:ind w:firstLine="709"/>
        <w:jc w:val="both"/>
        <w:rPr>
          <w:rFonts w:ascii="Times New Roman" w:hAnsi="Times New Roman"/>
          <w:sz w:val="28"/>
        </w:rPr>
      </w:pPr>
      <w:r w:rsidRPr="008A04B4">
        <w:rPr>
          <w:rFonts w:ascii="Times New Roman" w:hAnsi="Times New Roman"/>
          <w:sz w:val="28"/>
          <w:szCs w:val="28"/>
        </w:rPr>
        <w:t>Таблица 2</w:t>
      </w:r>
      <w:r w:rsidR="00296747" w:rsidRPr="00296747">
        <w:rPr>
          <w:rFonts w:ascii="Times New Roman" w:hAnsi="Times New Roman"/>
          <w:sz w:val="28"/>
        </w:rPr>
        <w:t xml:space="preserve"> </w:t>
      </w:r>
      <w:r w:rsidR="00296747" w:rsidRPr="008A04B4">
        <w:rPr>
          <w:rFonts w:ascii="Times New Roman" w:hAnsi="Times New Roman"/>
          <w:sz w:val="28"/>
        </w:rPr>
        <w:t xml:space="preserve">Высота снежного покрова по декадам, см </w:t>
      </w:r>
    </w:p>
    <w:tbl>
      <w:tblPr>
        <w:tblW w:w="8897" w:type="dxa"/>
        <w:tblLook w:val="0000" w:firstRow="0" w:lastRow="0" w:firstColumn="0" w:lastColumn="0" w:noHBand="0" w:noVBand="0"/>
      </w:tblPr>
      <w:tblGrid>
        <w:gridCol w:w="1365"/>
        <w:gridCol w:w="420"/>
        <w:gridCol w:w="471"/>
        <w:gridCol w:w="471"/>
        <w:gridCol w:w="489"/>
        <w:gridCol w:w="589"/>
        <w:gridCol w:w="571"/>
        <w:gridCol w:w="571"/>
        <w:gridCol w:w="571"/>
        <w:gridCol w:w="545"/>
        <w:gridCol w:w="545"/>
        <w:gridCol w:w="545"/>
        <w:gridCol w:w="548"/>
        <w:gridCol w:w="629"/>
        <w:gridCol w:w="567"/>
      </w:tblGrid>
      <w:tr w:rsidR="008A04B4" w:rsidRPr="00622879" w:rsidTr="00622879">
        <w:trPr>
          <w:trHeight w:val="460"/>
        </w:trPr>
        <w:tc>
          <w:tcPr>
            <w:tcW w:w="1365" w:type="dxa"/>
            <w:vMerge w:val="restart"/>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Показатели</w:t>
            </w:r>
          </w:p>
        </w:tc>
        <w:tc>
          <w:tcPr>
            <w:tcW w:w="6336" w:type="dxa"/>
            <w:gridSpan w:val="12"/>
            <w:tcBorders>
              <w:top w:val="single" w:sz="4" w:space="0" w:color="auto"/>
              <w:left w:val="nil"/>
              <w:bottom w:val="single" w:sz="4" w:space="0" w:color="auto"/>
              <w:right w:val="single" w:sz="4" w:space="0" w:color="000000"/>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Месяц</w:t>
            </w:r>
          </w:p>
        </w:tc>
        <w:tc>
          <w:tcPr>
            <w:tcW w:w="629" w:type="dxa"/>
            <w:vMerge w:val="restart"/>
            <w:tcBorders>
              <w:top w:val="single" w:sz="4" w:space="0" w:color="auto"/>
              <w:left w:val="single" w:sz="4" w:space="0" w:color="auto"/>
              <w:bottom w:val="single" w:sz="4" w:space="0" w:color="000000"/>
              <w:right w:val="single" w:sz="4" w:space="0" w:color="auto"/>
            </w:tcBorders>
            <w:noWrap/>
            <w:vAlign w:val="center"/>
          </w:tcPr>
          <w:p w:rsidR="008A04B4" w:rsidRPr="00622879" w:rsidRDefault="00F74B33" w:rsidP="00622879">
            <w:pPr>
              <w:spacing w:after="0" w:line="360" w:lineRule="auto"/>
              <w:rPr>
                <w:rFonts w:ascii="Times New Roman" w:hAnsi="Times New Roman"/>
                <w:sz w:val="20"/>
                <w:szCs w:val="20"/>
              </w:rPr>
            </w:pPr>
            <w:r w:rsidRPr="00622879">
              <w:rPr>
                <w:rFonts w:ascii="Times New Roman" w:hAnsi="Times New Roman"/>
                <w:sz w:val="20"/>
                <w:szCs w:val="20"/>
              </w:rPr>
              <w:t>За 5-8</w:t>
            </w:r>
          </w:p>
        </w:tc>
        <w:tc>
          <w:tcPr>
            <w:tcW w:w="567" w:type="dxa"/>
            <w:vMerge w:val="restart"/>
            <w:tcBorders>
              <w:top w:val="single" w:sz="4" w:space="0" w:color="auto"/>
              <w:left w:val="single" w:sz="4" w:space="0" w:color="auto"/>
              <w:bottom w:val="single" w:sz="4" w:space="0" w:color="000000"/>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За год</w:t>
            </w:r>
          </w:p>
        </w:tc>
      </w:tr>
      <w:tr w:rsidR="00D74DD1" w:rsidRPr="00622879" w:rsidTr="00506A49">
        <w:trPr>
          <w:trHeight w:val="411"/>
        </w:trPr>
        <w:tc>
          <w:tcPr>
            <w:tcW w:w="1365"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420"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w:t>
            </w:r>
          </w:p>
        </w:tc>
        <w:tc>
          <w:tcPr>
            <w:tcW w:w="4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2</w:t>
            </w:r>
          </w:p>
        </w:tc>
        <w:tc>
          <w:tcPr>
            <w:tcW w:w="4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3</w:t>
            </w:r>
          </w:p>
        </w:tc>
        <w:tc>
          <w:tcPr>
            <w:tcW w:w="489"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4</w:t>
            </w:r>
          </w:p>
        </w:tc>
        <w:tc>
          <w:tcPr>
            <w:tcW w:w="589"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5</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6</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7</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8</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9</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10</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11</w:t>
            </w:r>
          </w:p>
        </w:tc>
        <w:tc>
          <w:tcPr>
            <w:tcW w:w="548"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12</w:t>
            </w:r>
          </w:p>
        </w:tc>
        <w:tc>
          <w:tcPr>
            <w:tcW w:w="629"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p>
        </w:tc>
      </w:tr>
      <w:tr w:rsidR="00D74DD1" w:rsidRPr="00622879" w:rsidTr="00506A49">
        <w:trPr>
          <w:trHeight w:val="974"/>
        </w:trPr>
        <w:tc>
          <w:tcPr>
            <w:tcW w:w="1365" w:type="dxa"/>
            <w:tcBorders>
              <w:top w:val="nil"/>
              <w:left w:val="single" w:sz="4" w:space="0" w:color="auto"/>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Температура, С*</w:t>
            </w:r>
          </w:p>
        </w:tc>
        <w:tc>
          <w:tcPr>
            <w:tcW w:w="420"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p>
        </w:tc>
        <w:tc>
          <w:tcPr>
            <w:tcW w:w="489"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2,8</w:t>
            </w:r>
          </w:p>
        </w:tc>
        <w:tc>
          <w:tcPr>
            <w:tcW w:w="589"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9,8</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16,5</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17,6</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14,9</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9,2</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p>
        </w:tc>
        <w:tc>
          <w:tcPr>
            <w:tcW w:w="548"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p>
        </w:tc>
        <w:tc>
          <w:tcPr>
            <w:tcW w:w="629" w:type="dxa"/>
            <w:tcBorders>
              <w:top w:val="nil"/>
              <w:left w:val="nil"/>
              <w:bottom w:val="single" w:sz="4" w:space="0" w:color="auto"/>
              <w:right w:val="single" w:sz="4" w:space="0" w:color="auto"/>
            </w:tcBorders>
            <w:noWrap/>
            <w:vAlign w:val="bottom"/>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11,8</w:t>
            </w:r>
          </w:p>
        </w:tc>
        <w:tc>
          <w:tcPr>
            <w:tcW w:w="567" w:type="dxa"/>
            <w:tcBorders>
              <w:top w:val="nil"/>
              <w:left w:val="nil"/>
              <w:bottom w:val="single" w:sz="4" w:space="0" w:color="auto"/>
              <w:right w:val="single" w:sz="4" w:space="0" w:color="auto"/>
            </w:tcBorders>
            <w:noWrap/>
            <w:vAlign w:val="bottom"/>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F74B33" w:rsidRPr="00622879">
              <w:rPr>
                <w:rFonts w:ascii="Times New Roman" w:hAnsi="Times New Roman"/>
                <w:sz w:val="20"/>
                <w:szCs w:val="20"/>
              </w:rPr>
              <w:t>----</w:t>
            </w:r>
          </w:p>
        </w:tc>
      </w:tr>
      <w:tr w:rsidR="00D74DD1" w:rsidRPr="00622879" w:rsidTr="00506A49">
        <w:trPr>
          <w:trHeight w:val="549"/>
        </w:trPr>
        <w:tc>
          <w:tcPr>
            <w:tcW w:w="1365" w:type="dxa"/>
            <w:tcBorders>
              <w:top w:val="nil"/>
              <w:left w:val="single" w:sz="4" w:space="0" w:color="auto"/>
              <w:bottom w:val="single" w:sz="4" w:space="0" w:color="auto"/>
              <w:right w:val="single" w:sz="4" w:space="0" w:color="auto"/>
            </w:tcBorders>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Осадки, мм</w:t>
            </w:r>
          </w:p>
        </w:tc>
        <w:tc>
          <w:tcPr>
            <w:tcW w:w="420" w:type="dxa"/>
            <w:tcBorders>
              <w:top w:val="nil"/>
              <w:left w:val="nil"/>
              <w:bottom w:val="single" w:sz="4" w:space="0" w:color="auto"/>
              <w:right w:val="single" w:sz="4" w:space="0" w:color="auto"/>
            </w:tcBorders>
            <w:noWrap/>
            <w:vAlign w:val="center"/>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19</w:t>
            </w:r>
          </w:p>
        </w:tc>
        <w:tc>
          <w:tcPr>
            <w:tcW w:w="471" w:type="dxa"/>
            <w:tcBorders>
              <w:top w:val="nil"/>
              <w:left w:val="nil"/>
              <w:bottom w:val="single" w:sz="4" w:space="0" w:color="auto"/>
              <w:right w:val="single" w:sz="4" w:space="0" w:color="auto"/>
            </w:tcBorders>
            <w:noWrap/>
            <w:vAlign w:val="center"/>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15</w:t>
            </w:r>
            <w:r w:rsidR="008A04B4" w:rsidRPr="00622879">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D74DD1" w:rsidRPr="00622879">
              <w:rPr>
                <w:rFonts w:ascii="Times New Roman" w:hAnsi="Times New Roman"/>
                <w:sz w:val="20"/>
                <w:szCs w:val="20"/>
              </w:rPr>
              <w:t>20</w:t>
            </w:r>
          </w:p>
        </w:tc>
        <w:tc>
          <w:tcPr>
            <w:tcW w:w="489" w:type="dxa"/>
            <w:tcBorders>
              <w:top w:val="nil"/>
              <w:left w:val="nil"/>
              <w:bottom w:val="single" w:sz="4" w:space="0" w:color="auto"/>
              <w:right w:val="single" w:sz="4" w:space="0" w:color="auto"/>
            </w:tcBorders>
            <w:noWrap/>
            <w:vAlign w:val="center"/>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23</w:t>
            </w:r>
            <w:r w:rsidR="008A04B4" w:rsidRPr="00622879">
              <w:rPr>
                <w:rFonts w:ascii="Times New Roman" w:hAnsi="Times New Roman"/>
                <w:sz w:val="20"/>
                <w:szCs w:val="20"/>
              </w:rPr>
              <w:t> </w:t>
            </w:r>
          </w:p>
        </w:tc>
        <w:tc>
          <w:tcPr>
            <w:tcW w:w="589" w:type="dxa"/>
            <w:tcBorders>
              <w:top w:val="nil"/>
              <w:left w:val="nil"/>
              <w:bottom w:val="single" w:sz="4" w:space="0" w:color="auto"/>
              <w:right w:val="single" w:sz="4" w:space="0" w:color="auto"/>
            </w:tcBorders>
            <w:noWrap/>
            <w:vAlign w:val="center"/>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52</w:t>
            </w:r>
            <w:r w:rsidR="008A04B4" w:rsidRPr="00622879">
              <w:rPr>
                <w:rFonts w:ascii="Times New Roman" w:hAnsi="Times New Roman"/>
                <w:sz w:val="20"/>
                <w:szCs w:val="20"/>
              </w:rPr>
              <w:t> </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D74DD1" w:rsidRPr="00622879">
              <w:rPr>
                <w:rFonts w:ascii="Times New Roman" w:hAnsi="Times New Roman"/>
                <w:sz w:val="20"/>
                <w:szCs w:val="20"/>
              </w:rPr>
              <w:t>69</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D74DD1" w:rsidRPr="00622879">
              <w:rPr>
                <w:rFonts w:ascii="Times New Roman" w:hAnsi="Times New Roman"/>
                <w:sz w:val="20"/>
                <w:szCs w:val="20"/>
              </w:rPr>
              <w:t>84</w:t>
            </w:r>
          </w:p>
        </w:tc>
        <w:tc>
          <w:tcPr>
            <w:tcW w:w="571"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D74DD1" w:rsidRPr="00622879">
              <w:rPr>
                <w:rFonts w:ascii="Times New Roman" w:hAnsi="Times New Roman"/>
                <w:sz w:val="20"/>
                <w:szCs w:val="20"/>
              </w:rPr>
              <w:t>76</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D74DD1" w:rsidRPr="00622879">
              <w:rPr>
                <w:rFonts w:ascii="Times New Roman" w:hAnsi="Times New Roman"/>
                <w:sz w:val="20"/>
                <w:szCs w:val="20"/>
              </w:rPr>
              <w:t>47</w:t>
            </w:r>
          </w:p>
        </w:tc>
        <w:tc>
          <w:tcPr>
            <w:tcW w:w="545" w:type="dxa"/>
            <w:tcBorders>
              <w:top w:val="nil"/>
              <w:left w:val="nil"/>
              <w:bottom w:val="single" w:sz="4" w:space="0" w:color="auto"/>
              <w:right w:val="single" w:sz="4" w:space="0" w:color="auto"/>
            </w:tcBorders>
            <w:noWrap/>
            <w:vAlign w:val="center"/>
          </w:tcPr>
          <w:p w:rsidR="008A04B4" w:rsidRPr="00622879" w:rsidRDefault="008A04B4" w:rsidP="00622879">
            <w:pPr>
              <w:spacing w:after="0" w:line="360" w:lineRule="auto"/>
              <w:rPr>
                <w:rFonts w:ascii="Times New Roman" w:hAnsi="Times New Roman"/>
                <w:sz w:val="20"/>
                <w:szCs w:val="20"/>
              </w:rPr>
            </w:pPr>
            <w:r w:rsidRPr="00622879">
              <w:rPr>
                <w:rFonts w:ascii="Times New Roman" w:hAnsi="Times New Roman"/>
                <w:sz w:val="20"/>
                <w:szCs w:val="20"/>
              </w:rPr>
              <w:t> </w:t>
            </w:r>
            <w:r w:rsidR="00D74DD1" w:rsidRPr="00622879">
              <w:rPr>
                <w:rFonts w:ascii="Times New Roman" w:hAnsi="Times New Roman"/>
                <w:sz w:val="20"/>
                <w:szCs w:val="20"/>
              </w:rPr>
              <w:t>35</w:t>
            </w:r>
          </w:p>
        </w:tc>
        <w:tc>
          <w:tcPr>
            <w:tcW w:w="545" w:type="dxa"/>
            <w:tcBorders>
              <w:top w:val="nil"/>
              <w:left w:val="nil"/>
              <w:bottom w:val="single" w:sz="4" w:space="0" w:color="auto"/>
              <w:right w:val="single" w:sz="4" w:space="0" w:color="auto"/>
            </w:tcBorders>
            <w:noWrap/>
            <w:vAlign w:val="center"/>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28</w:t>
            </w:r>
            <w:r w:rsidR="008A04B4" w:rsidRPr="00622879">
              <w:rPr>
                <w:rFonts w:ascii="Times New Roman" w:hAnsi="Times New Roman"/>
                <w:sz w:val="20"/>
                <w:szCs w:val="20"/>
              </w:rPr>
              <w:t> </w:t>
            </w:r>
          </w:p>
        </w:tc>
        <w:tc>
          <w:tcPr>
            <w:tcW w:w="548" w:type="dxa"/>
            <w:tcBorders>
              <w:top w:val="nil"/>
              <w:left w:val="nil"/>
              <w:bottom w:val="single" w:sz="4" w:space="0" w:color="auto"/>
              <w:right w:val="single" w:sz="4" w:space="0" w:color="auto"/>
            </w:tcBorders>
            <w:noWrap/>
            <w:vAlign w:val="center"/>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20</w:t>
            </w:r>
            <w:r w:rsidR="008A04B4" w:rsidRPr="00622879">
              <w:rPr>
                <w:rFonts w:ascii="Times New Roman" w:hAnsi="Times New Roman"/>
                <w:sz w:val="20"/>
                <w:szCs w:val="20"/>
              </w:rPr>
              <w:t> </w:t>
            </w:r>
          </w:p>
        </w:tc>
        <w:tc>
          <w:tcPr>
            <w:tcW w:w="629" w:type="dxa"/>
            <w:tcBorders>
              <w:top w:val="nil"/>
              <w:left w:val="nil"/>
              <w:bottom w:val="single" w:sz="4" w:space="0" w:color="auto"/>
              <w:right w:val="single" w:sz="4" w:space="0" w:color="auto"/>
            </w:tcBorders>
            <w:noWrap/>
            <w:vAlign w:val="bottom"/>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281</w:t>
            </w:r>
            <w:r w:rsidR="008A04B4" w:rsidRPr="0062287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tcPr>
          <w:p w:rsidR="008A04B4" w:rsidRPr="00622879" w:rsidRDefault="00D74DD1" w:rsidP="00622879">
            <w:pPr>
              <w:spacing w:after="0" w:line="360" w:lineRule="auto"/>
              <w:rPr>
                <w:rFonts w:ascii="Times New Roman" w:hAnsi="Times New Roman"/>
                <w:sz w:val="20"/>
                <w:szCs w:val="20"/>
              </w:rPr>
            </w:pPr>
            <w:r w:rsidRPr="00622879">
              <w:rPr>
                <w:rFonts w:ascii="Times New Roman" w:hAnsi="Times New Roman"/>
                <w:sz w:val="20"/>
                <w:szCs w:val="20"/>
              </w:rPr>
              <w:t>494</w:t>
            </w:r>
            <w:r w:rsidR="008A04B4" w:rsidRPr="00622879">
              <w:rPr>
                <w:rFonts w:ascii="Times New Roman" w:hAnsi="Times New Roman"/>
                <w:sz w:val="20"/>
                <w:szCs w:val="20"/>
              </w:rPr>
              <w:t> </w:t>
            </w:r>
          </w:p>
        </w:tc>
      </w:tr>
    </w:tbl>
    <w:p w:rsidR="00622879" w:rsidRDefault="00622879" w:rsidP="00622879">
      <w:pPr>
        <w:shd w:val="clear" w:color="auto" w:fill="FFFFFF"/>
        <w:spacing w:after="0" w:line="360" w:lineRule="auto"/>
        <w:ind w:firstLine="709"/>
        <w:jc w:val="both"/>
        <w:rPr>
          <w:rFonts w:ascii="Times New Roman" w:hAnsi="Times New Roman"/>
          <w:sz w:val="28"/>
        </w:rPr>
      </w:pPr>
    </w:p>
    <w:p w:rsidR="00296747" w:rsidRDefault="008A04B4" w:rsidP="00296747">
      <w:pPr>
        <w:shd w:val="clear" w:color="auto" w:fill="FFFFFF"/>
        <w:spacing w:after="0" w:line="360" w:lineRule="auto"/>
        <w:ind w:firstLine="709"/>
        <w:jc w:val="both"/>
        <w:rPr>
          <w:rFonts w:ascii="Times New Roman" w:hAnsi="Times New Roman"/>
          <w:sz w:val="28"/>
        </w:rPr>
      </w:pPr>
      <w:r w:rsidRPr="008A04B4">
        <w:rPr>
          <w:rFonts w:ascii="Times New Roman" w:hAnsi="Times New Roman"/>
          <w:sz w:val="28"/>
        </w:rPr>
        <w:t>Таблица 3</w:t>
      </w:r>
      <w:r w:rsidR="00296747" w:rsidRPr="00296747">
        <w:rPr>
          <w:rFonts w:ascii="Times New Roman" w:hAnsi="Times New Roman"/>
          <w:sz w:val="28"/>
        </w:rPr>
        <w:t xml:space="preserve"> </w:t>
      </w:r>
      <w:r w:rsidR="00296747" w:rsidRPr="008A04B4">
        <w:rPr>
          <w:rFonts w:ascii="Times New Roman" w:hAnsi="Times New Roman"/>
          <w:sz w:val="28"/>
        </w:rPr>
        <w:t>Продолжительность безморозного перио</w:t>
      </w:r>
      <w:r w:rsidR="00296747">
        <w:rPr>
          <w:rFonts w:ascii="Times New Roman" w:hAnsi="Times New Roman"/>
          <w:sz w:val="28"/>
        </w:rPr>
        <w:t xml:space="preserve">да </w:t>
      </w:r>
    </w:p>
    <w:tbl>
      <w:tblPr>
        <w:tblW w:w="8868" w:type="dxa"/>
        <w:tblInd w:w="93" w:type="dxa"/>
        <w:tblLook w:val="0000" w:firstRow="0" w:lastRow="0" w:firstColumn="0" w:lastColumn="0" w:noHBand="0" w:noVBand="0"/>
      </w:tblPr>
      <w:tblGrid>
        <w:gridCol w:w="1068"/>
        <w:gridCol w:w="1064"/>
        <w:gridCol w:w="1067"/>
        <w:gridCol w:w="1063"/>
        <w:gridCol w:w="1068"/>
        <w:gridCol w:w="1055"/>
        <w:gridCol w:w="1064"/>
        <w:gridCol w:w="1419"/>
      </w:tblGrid>
      <w:tr w:rsidR="008A04B4" w:rsidRPr="008A04B4" w:rsidTr="00622879">
        <w:trPr>
          <w:trHeight w:val="775"/>
        </w:trPr>
        <w:tc>
          <w:tcPr>
            <w:tcW w:w="1068" w:type="dxa"/>
            <w:tcBorders>
              <w:top w:val="single" w:sz="4" w:space="0" w:color="auto"/>
              <w:left w:val="single" w:sz="4" w:space="0" w:color="auto"/>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Октябрь</w:t>
            </w:r>
          </w:p>
        </w:tc>
        <w:tc>
          <w:tcPr>
            <w:tcW w:w="1064"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Ноябрь</w:t>
            </w:r>
          </w:p>
        </w:tc>
        <w:tc>
          <w:tcPr>
            <w:tcW w:w="1067"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Декабрь</w:t>
            </w:r>
          </w:p>
        </w:tc>
        <w:tc>
          <w:tcPr>
            <w:tcW w:w="1063"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Январь</w:t>
            </w:r>
          </w:p>
        </w:tc>
        <w:tc>
          <w:tcPr>
            <w:tcW w:w="1068"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Февраль</w:t>
            </w:r>
          </w:p>
        </w:tc>
        <w:tc>
          <w:tcPr>
            <w:tcW w:w="1055"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Март</w:t>
            </w:r>
          </w:p>
        </w:tc>
        <w:tc>
          <w:tcPr>
            <w:tcW w:w="1064"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Апрель</w:t>
            </w:r>
          </w:p>
        </w:tc>
        <w:tc>
          <w:tcPr>
            <w:tcW w:w="1419" w:type="dxa"/>
            <w:tcBorders>
              <w:top w:val="single" w:sz="4" w:space="0" w:color="auto"/>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Средняя из наибольших</w:t>
            </w:r>
          </w:p>
        </w:tc>
      </w:tr>
      <w:tr w:rsidR="008A04B4" w:rsidRPr="008A04B4" w:rsidTr="00622879">
        <w:trPr>
          <w:trHeight w:val="573"/>
        </w:trPr>
        <w:tc>
          <w:tcPr>
            <w:tcW w:w="1068" w:type="dxa"/>
            <w:tcBorders>
              <w:top w:val="nil"/>
              <w:left w:val="single" w:sz="4" w:space="0" w:color="auto"/>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 -</w:t>
            </w:r>
          </w:p>
        </w:tc>
        <w:tc>
          <w:tcPr>
            <w:tcW w:w="1064"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12,3</w:t>
            </w:r>
          </w:p>
        </w:tc>
        <w:tc>
          <w:tcPr>
            <w:tcW w:w="1067"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24,3</w:t>
            </w:r>
          </w:p>
        </w:tc>
        <w:tc>
          <w:tcPr>
            <w:tcW w:w="1063"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30,6</w:t>
            </w:r>
          </w:p>
        </w:tc>
        <w:tc>
          <w:tcPr>
            <w:tcW w:w="1068"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33,3</w:t>
            </w:r>
          </w:p>
        </w:tc>
        <w:tc>
          <w:tcPr>
            <w:tcW w:w="1055"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37,6</w:t>
            </w:r>
          </w:p>
        </w:tc>
        <w:tc>
          <w:tcPr>
            <w:tcW w:w="1064"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17</w:t>
            </w:r>
          </w:p>
        </w:tc>
        <w:tc>
          <w:tcPr>
            <w:tcW w:w="141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33,8</w:t>
            </w:r>
          </w:p>
        </w:tc>
      </w:tr>
    </w:tbl>
    <w:p w:rsidR="00622879" w:rsidRDefault="00622879" w:rsidP="00622879">
      <w:pPr>
        <w:shd w:val="clear" w:color="auto" w:fill="FFFFFF"/>
        <w:spacing w:after="0" w:line="360" w:lineRule="auto"/>
        <w:ind w:firstLine="709"/>
        <w:jc w:val="both"/>
        <w:rPr>
          <w:rFonts w:ascii="Times New Roman" w:hAnsi="Times New Roman"/>
          <w:sz w:val="28"/>
        </w:rPr>
      </w:pPr>
    </w:p>
    <w:p w:rsidR="008A04B4" w:rsidRPr="008A04B4" w:rsidRDefault="008A04B4" w:rsidP="00296747">
      <w:pPr>
        <w:spacing w:after="0" w:line="360" w:lineRule="auto"/>
        <w:ind w:firstLine="709"/>
        <w:jc w:val="both"/>
        <w:rPr>
          <w:rFonts w:ascii="Times New Roman" w:hAnsi="Times New Roman"/>
          <w:sz w:val="28"/>
        </w:rPr>
      </w:pPr>
      <w:r w:rsidRPr="008A04B4">
        <w:rPr>
          <w:rFonts w:ascii="Times New Roman" w:hAnsi="Times New Roman"/>
          <w:sz w:val="28"/>
        </w:rPr>
        <w:t>Таблица 4</w:t>
      </w:r>
      <w:r w:rsidR="00296747" w:rsidRPr="00296747">
        <w:rPr>
          <w:rFonts w:ascii="Times New Roman" w:hAnsi="Times New Roman"/>
          <w:sz w:val="28"/>
        </w:rPr>
        <w:t xml:space="preserve"> </w:t>
      </w:r>
      <w:r w:rsidR="00296747" w:rsidRPr="008A04B4">
        <w:rPr>
          <w:rFonts w:ascii="Times New Roman" w:hAnsi="Times New Roman"/>
          <w:sz w:val="28"/>
        </w:rPr>
        <w:t>Количество дней с температурой выше +5 С и +10С, сумма эффективных температур, С</w:t>
      </w:r>
    </w:p>
    <w:tbl>
      <w:tblPr>
        <w:tblW w:w="8878" w:type="dxa"/>
        <w:tblInd w:w="93" w:type="dxa"/>
        <w:tblLook w:val="0000" w:firstRow="0" w:lastRow="0" w:firstColumn="0" w:lastColumn="0" w:noHBand="0" w:noVBand="0"/>
      </w:tblPr>
      <w:tblGrid>
        <w:gridCol w:w="878"/>
        <w:gridCol w:w="979"/>
        <w:gridCol w:w="1021"/>
        <w:gridCol w:w="879"/>
        <w:gridCol w:w="979"/>
        <w:gridCol w:w="1021"/>
        <w:gridCol w:w="1062"/>
        <w:gridCol w:w="1040"/>
        <w:gridCol w:w="1019"/>
      </w:tblGrid>
      <w:tr w:rsidR="008A04B4" w:rsidRPr="008A04B4" w:rsidTr="00622879">
        <w:trPr>
          <w:trHeight w:val="414"/>
        </w:trPr>
        <w:tc>
          <w:tcPr>
            <w:tcW w:w="2879" w:type="dxa"/>
            <w:gridSpan w:val="3"/>
            <w:tcBorders>
              <w:top w:val="single" w:sz="4" w:space="0" w:color="auto"/>
              <w:left w:val="single" w:sz="4" w:space="0" w:color="auto"/>
              <w:bottom w:val="single" w:sz="4" w:space="0" w:color="auto"/>
              <w:right w:val="single" w:sz="4" w:space="0" w:color="000000"/>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Дата последнего заморозка весной</w:t>
            </w:r>
          </w:p>
        </w:tc>
        <w:tc>
          <w:tcPr>
            <w:tcW w:w="2879" w:type="dxa"/>
            <w:gridSpan w:val="3"/>
            <w:tcBorders>
              <w:top w:val="single" w:sz="4" w:space="0" w:color="auto"/>
              <w:left w:val="nil"/>
              <w:bottom w:val="single" w:sz="4" w:space="0" w:color="auto"/>
              <w:right w:val="single" w:sz="4" w:space="0" w:color="000000"/>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Датат первого заморозка осенью</w:t>
            </w:r>
          </w:p>
        </w:tc>
        <w:tc>
          <w:tcPr>
            <w:tcW w:w="3120" w:type="dxa"/>
            <w:gridSpan w:val="3"/>
            <w:tcBorders>
              <w:top w:val="single" w:sz="4" w:space="0" w:color="auto"/>
              <w:left w:val="nil"/>
              <w:bottom w:val="single" w:sz="4" w:space="0" w:color="auto"/>
              <w:right w:val="single" w:sz="4" w:space="0" w:color="000000"/>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Продолжительность безморозного периода</w:t>
            </w:r>
          </w:p>
        </w:tc>
      </w:tr>
      <w:tr w:rsidR="00D74DD1" w:rsidRPr="008A04B4" w:rsidTr="00622879">
        <w:trPr>
          <w:trHeight w:val="424"/>
        </w:trPr>
        <w:tc>
          <w:tcPr>
            <w:tcW w:w="879" w:type="dxa"/>
            <w:tcBorders>
              <w:top w:val="nil"/>
              <w:left w:val="single" w:sz="4" w:space="0" w:color="auto"/>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Самая ранняя</w:t>
            </w:r>
          </w:p>
        </w:tc>
        <w:tc>
          <w:tcPr>
            <w:tcW w:w="97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Самая поздняя</w:t>
            </w:r>
          </w:p>
        </w:tc>
        <w:tc>
          <w:tcPr>
            <w:tcW w:w="1020"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Средняя</w:t>
            </w:r>
          </w:p>
        </w:tc>
        <w:tc>
          <w:tcPr>
            <w:tcW w:w="87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Самая ранняя</w:t>
            </w:r>
          </w:p>
        </w:tc>
        <w:tc>
          <w:tcPr>
            <w:tcW w:w="97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Самая поздняя</w:t>
            </w:r>
          </w:p>
        </w:tc>
        <w:tc>
          <w:tcPr>
            <w:tcW w:w="1020"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Средняя</w:t>
            </w:r>
          </w:p>
        </w:tc>
        <w:tc>
          <w:tcPr>
            <w:tcW w:w="1062"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Наимень</w:t>
            </w:r>
          </w:p>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шая</w:t>
            </w:r>
          </w:p>
        </w:tc>
        <w:tc>
          <w:tcPr>
            <w:tcW w:w="1040"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Наиболь</w:t>
            </w:r>
          </w:p>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шая</w:t>
            </w:r>
          </w:p>
        </w:tc>
        <w:tc>
          <w:tcPr>
            <w:tcW w:w="101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Средняя</w:t>
            </w:r>
          </w:p>
        </w:tc>
      </w:tr>
      <w:tr w:rsidR="00D74DD1" w:rsidRPr="008A04B4" w:rsidTr="00622879">
        <w:trPr>
          <w:trHeight w:val="306"/>
        </w:trPr>
        <w:tc>
          <w:tcPr>
            <w:tcW w:w="879" w:type="dxa"/>
            <w:tcBorders>
              <w:top w:val="nil"/>
              <w:left w:val="single" w:sz="4" w:space="0" w:color="auto"/>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30.05</w:t>
            </w:r>
          </w:p>
        </w:tc>
        <w:tc>
          <w:tcPr>
            <w:tcW w:w="97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12.06</w:t>
            </w:r>
          </w:p>
        </w:tc>
        <w:tc>
          <w:tcPr>
            <w:tcW w:w="1020"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30.05</w:t>
            </w:r>
          </w:p>
        </w:tc>
        <w:tc>
          <w:tcPr>
            <w:tcW w:w="87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18.08</w:t>
            </w:r>
          </w:p>
        </w:tc>
        <w:tc>
          <w:tcPr>
            <w:tcW w:w="97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15.10</w:t>
            </w:r>
          </w:p>
        </w:tc>
        <w:tc>
          <w:tcPr>
            <w:tcW w:w="1020"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13.09</w:t>
            </w:r>
          </w:p>
        </w:tc>
        <w:tc>
          <w:tcPr>
            <w:tcW w:w="1062"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75</w:t>
            </w:r>
          </w:p>
        </w:tc>
        <w:tc>
          <w:tcPr>
            <w:tcW w:w="1040"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156</w:t>
            </w:r>
          </w:p>
        </w:tc>
        <w:tc>
          <w:tcPr>
            <w:tcW w:w="1019"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rPr>
                <w:rFonts w:ascii="Times New Roman" w:hAnsi="Times New Roman"/>
                <w:sz w:val="20"/>
                <w:szCs w:val="20"/>
              </w:rPr>
            </w:pPr>
            <w:r w:rsidRPr="008A04B4">
              <w:rPr>
                <w:rFonts w:ascii="Times New Roman" w:hAnsi="Times New Roman"/>
                <w:sz w:val="20"/>
                <w:szCs w:val="20"/>
              </w:rPr>
              <w:t>106</w:t>
            </w:r>
          </w:p>
        </w:tc>
      </w:tr>
    </w:tbl>
    <w:p w:rsidR="008A04B4" w:rsidRPr="008A04B4" w:rsidRDefault="008A04B4" w:rsidP="00622879">
      <w:pPr>
        <w:spacing w:after="0" w:line="360" w:lineRule="auto"/>
        <w:ind w:firstLine="709"/>
        <w:jc w:val="both"/>
        <w:rPr>
          <w:rFonts w:ascii="Times New Roman" w:hAnsi="Times New Roman"/>
          <w:sz w:val="28"/>
        </w:rPr>
      </w:pPr>
    </w:p>
    <w:p w:rsidR="008A04B4" w:rsidRDefault="008A04B4" w:rsidP="00622879">
      <w:pPr>
        <w:spacing w:after="0" w:line="360" w:lineRule="auto"/>
        <w:ind w:firstLine="709"/>
        <w:jc w:val="both"/>
        <w:rPr>
          <w:rFonts w:ascii="Times New Roman" w:hAnsi="Times New Roman"/>
          <w:sz w:val="28"/>
        </w:rPr>
      </w:pPr>
      <w:r w:rsidRPr="008A04B4">
        <w:rPr>
          <w:rFonts w:ascii="Times New Roman" w:hAnsi="Times New Roman"/>
          <w:sz w:val="28"/>
        </w:rPr>
        <w:t>Таблица 5</w:t>
      </w:r>
    </w:p>
    <w:tbl>
      <w:tblPr>
        <w:tblW w:w="9241" w:type="dxa"/>
        <w:tblInd w:w="93" w:type="dxa"/>
        <w:tblLayout w:type="fixed"/>
        <w:tblLook w:val="0000" w:firstRow="0" w:lastRow="0" w:firstColumn="0" w:lastColumn="0" w:noHBand="0" w:noVBand="0"/>
      </w:tblPr>
      <w:tblGrid>
        <w:gridCol w:w="866"/>
        <w:gridCol w:w="937"/>
        <w:gridCol w:w="2040"/>
        <w:gridCol w:w="1333"/>
        <w:gridCol w:w="778"/>
        <w:gridCol w:w="697"/>
        <w:gridCol w:w="1031"/>
        <w:gridCol w:w="1559"/>
      </w:tblGrid>
      <w:tr w:rsidR="00D74DD1" w:rsidRPr="00D74DD1" w:rsidTr="00506A49">
        <w:trPr>
          <w:trHeight w:val="206"/>
        </w:trPr>
        <w:tc>
          <w:tcPr>
            <w:tcW w:w="5176" w:type="dxa"/>
            <w:gridSpan w:val="4"/>
            <w:tcBorders>
              <w:top w:val="single" w:sz="8" w:space="0" w:color="auto"/>
              <w:left w:val="single" w:sz="8" w:space="0" w:color="auto"/>
              <w:bottom w:val="single" w:sz="8" w:space="0" w:color="auto"/>
              <w:right w:val="single" w:sz="8" w:space="0" w:color="000000"/>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 +5 С и более</w:t>
            </w:r>
          </w:p>
        </w:tc>
        <w:tc>
          <w:tcPr>
            <w:tcW w:w="4065" w:type="dxa"/>
            <w:gridSpan w:val="4"/>
            <w:tcBorders>
              <w:top w:val="single" w:sz="8" w:space="0" w:color="auto"/>
              <w:left w:val="nil"/>
              <w:bottom w:val="single" w:sz="8" w:space="0" w:color="auto"/>
              <w:right w:val="single" w:sz="8" w:space="0" w:color="000000"/>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+10 С и более </w:t>
            </w:r>
          </w:p>
        </w:tc>
      </w:tr>
      <w:tr w:rsidR="00D74DD1" w:rsidRPr="00D74DD1" w:rsidTr="00506A49">
        <w:trPr>
          <w:trHeight w:val="767"/>
        </w:trPr>
        <w:tc>
          <w:tcPr>
            <w:tcW w:w="1803" w:type="dxa"/>
            <w:gridSpan w:val="2"/>
            <w:tcBorders>
              <w:top w:val="single" w:sz="8" w:space="0" w:color="auto"/>
              <w:left w:val="single" w:sz="8" w:space="0" w:color="auto"/>
              <w:bottom w:val="single" w:sz="8" w:space="0" w:color="auto"/>
              <w:right w:val="single" w:sz="8" w:space="0" w:color="000000"/>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Дата</w:t>
            </w:r>
          </w:p>
        </w:tc>
        <w:tc>
          <w:tcPr>
            <w:tcW w:w="2040" w:type="dxa"/>
            <w:vMerge w:val="restart"/>
            <w:tcBorders>
              <w:top w:val="nil"/>
              <w:left w:val="nil"/>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Продолжительность, дней</w:t>
            </w:r>
          </w:p>
        </w:tc>
        <w:tc>
          <w:tcPr>
            <w:tcW w:w="1333" w:type="dxa"/>
            <w:vMerge w:val="restart"/>
            <w:tcBorders>
              <w:top w:val="nil"/>
              <w:left w:val="single" w:sz="8" w:space="0" w:color="auto"/>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Сумма эффективных температур</w:t>
            </w:r>
          </w:p>
        </w:tc>
        <w:tc>
          <w:tcPr>
            <w:tcW w:w="1475" w:type="dxa"/>
            <w:gridSpan w:val="2"/>
            <w:tcBorders>
              <w:top w:val="single" w:sz="8" w:space="0" w:color="auto"/>
              <w:left w:val="nil"/>
              <w:bottom w:val="single" w:sz="8" w:space="0" w:color="auto"/>
              <w:right w:val="single" w:sz="8" w:space="0" w:color="000000"/>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Дата</w:t>
            </w:r>
          </w:p>
        </w:tc>
        <w:tc>
          <w:tcPr>
            <w:tcW w:w="1031" w:type="dxa"/>
            <w:vMerge w:val="restart"/>
            <w:tcBorders>
              <w:top w:val="nil"/>
              <w:left w:val="nil"/>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Продолжительность, дней</w:t>
            </w:r>
          </w:p>
        </w:tc>
        <w:tc>
          <w:tcPr>
            <w:tcW w:w="1559" w:type="dxa"/>
            <w:vMerge w:val="restart"/>
            <w:tcBorders>
              <w:top w:val="nil"/>
              <w:left w:val="single" w:sz="8" w:space="0" w:color="auto"/>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Сумма эффективных температур</w:t>
            </w:r>
          </w:p>
        </w:tc>
      </w:tr>
      <w:tr w:rsidR="00D74DD1" w:rsidRPr="00D74DD1" w:rsidTr="00506A49">
        <w:trPr>
          <w:trHeight w:val="504"/>
        </w:trPr>
        <w:tc>
          <w:tcPr>
            <w:tcW w:w="866" w:type="dxa"/>
            <w:tcBorders>
              <w:top w:val="nil"/>
              <w:left w:val="single" w:sz="8" w:space="0" w:color="auto"/>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начало</w:t>
            </w:r>
          </w:p>
        </w:tc>
        <w:tc>
          <w:tcPr>
            <w:tcW w:w="937"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конец</w:t>
            </w:r>
          </w:p>
        </w:tc>
        <w:tc>
          <w:tcPr>
            <w:tcW w:w="2040" w:type="dxa"/>
            <w:vMerge/>
            <w:tcBorders>
              <w:top w:val="nil"/>
              <w:left w:val="nil"/>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p>
        </w:tc>
        <w:tc>
          <w:tcPr>
            <w:tcW w:w="1333" w:type="dxa"/>
            <w:vMerge/>
            <w:tcBorders>
              <w:top w:val="nil"/>
              <w:left w:val="single" w:sz="8" w:space="0" w:color="auto"/>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p>
        </w:tc>
        <w:tc>
          <w:tcPr>
            <w:tcW w:w="778"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начало</w:t>
            </w:r>
          </w:p>
        </w:tc>
        <w:tc>
          <w:tcPr>
            <w:tcW w:w="697"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конец</w:t>
            </w:r>
          </w:p>
        </w:tc>
        <w:tc>
          <w:tcPr>
            <w:tcW w:w="1031" w:type="dxa"/>
            <w:vMerge/>
            <w:tcBorders>
              <w:top w:val="nil"/>
              <w:left w:val="nil"/>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p>
        </w:tc>
      </w:tr>
      <w:tr w:rsidR="00D74DD1" w:rsidRPr="00D74DD1" w:rsidTr="00506A49">
        <w:trPr>
          <w:trHeight w:val="710"/>
        </w:trPr>
        <w:tc>
          <w:tcPr>
            <w:tcW w:w="866" w:type="dxa"/>
            <w:tcBorders>
              <w:top w:val="nil"/>
              <w:left w:val="single" w:sz="8" w:space="0" w:color="auto"/>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 24.04</w:t>
            </w:r>
          </w:p>
        </w:tc>
        <w:tc>
          <w:tcPr>
            <w:tcW w:w="937"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02.10 </w:t>
            </w:r>
          </w:p>
        </w:tc>
        <w:tc>
          <w:tcPr>
            <w:tcW w:w="2040"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160 </w:t>
            </w:r>
          </w:p>
        </w:tc>
        <w:tc>
          <w:tcPr>
            <w:tcW w:w="1333"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1424 </w:t>
            </w:r>
          </w:p>
        </w:tc>
        <w:tc>
          <w:tcPr>
            <w:tcW w:w="778"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15.05 </w:t>
            </w:r>
          </w:p>
        </w:tc>
        <w:tc>
          <w:tcPr>
            <w:tcW w:w="697"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12.09 </w:t>
            </w:r>
          </w:p>
        </w:tc>
        <w:tc>
          <w:tcPr>
            <w:tcW w:w="1031"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119 </w:t>
            </w:r>
          </w:p>
        </w:tc>
        <w:tc>
          <w:tcPr>
            <w:tcW w:w="1559" w:type="dxa"/>
            <w:tcBorders>
              <w:top w:val="nil"/>
              <w:left w:val="nil"/>
              <w:bottom w:val="single" w:sz="8" w:space="0" w:color="auto"/>
              <w:right w:val="single" w:sz="8" w:space="0" w:color="auto"/>
            </w:tcBorders>
            <w:vAlign w:val="center"/>
          </w:tcPr>
          <w:p w:rsidR="00D74DD1" w:rsidRPr="00D74DD1" w:rsidRDefault="00D74DD1" w:rsidP="00622879">
            <w:pPr>
              <w:spacing w:after="0" w:line="360" w:lineRule="auto"/>
              <w:rPr>
                <w:rFonts w:ascii="Times New Roman" w:hAnsi="Times New Roman"/>
                <w:sz w:val="20"/>
                <w:szCs w:val="20"/>
                <w:lang w:eastAsia="ru-RU"/>
              </w:rPr>
            </w:pPr>
            <w:r w:rsidRPr="00D74DD1">
              <w:rPr>
                <w:rFonts w:ascii="Times New Roman" w:hAnsi="Times New Roman"/>
                <w:sz w:val="20"/>
                <w:szCs w:val="20"/>
                <w:lang w:eastAsia="ru-RU"/>
              </w:rPr>
              <w:t>706 </w:t>
            </w:r>
          </w:p>
        </w:tc>
      </w:tr>
    </w:tbl>
    <w:p w:rsidR="00622879" w:rsidRDefault="00622879" w:rsidP="00622879">
      <w:pPr>
        <w:shd w:val="clear" w:color="auto" w:fill="FFFFFF"/>
        <w:spacing w:after="0" w:line="360" w:lineRule="auto"/>
        <w:ind w:firstLine="709"/>
        <w:jc w:val="both"/>
        <w:rPr>
          <w:rFonts w:ascii="Times New Roman" w:hAnsi="Times New Roman"/>
          <w:sz w:val="28"/>
        </w:rPr>
      </w:pPr>
    </w:p>
    <w:p w:rsidR="008A04B4" w:rsidRPr="008A04B4" w:rsidRDefault="008A04B4" w:rsidP="00622879">
      <w:pPr>
        <w:shd w:val="clear" w:color="auto" w:fill="FFFFFF"/>
        <w:spacing w:after="0" w:line="360" w:lineRule="auto"/>
        <w:ind w:firstLine="709"/>
        <w:jc w:val="both"/>
        <w:rPr>
          <w:rFonts w:ascii="Times New Roman" w:hAnsi="Times New Roman"/>
          <w:sz w:val="28"/>
        </w:rPr>
      </w:pPr>
      <w:r w:rsidRPr="008A04B4">
        <w:rPr>
          <w:rFonts w:ascii="Times New Roman" w:hAnsi="Times New Roman"/>
          <w:sz w:val="28"/>
        </w:rPr>
        <w:t>Климатические условия Среднего Урала по температурному режиму удовлетворяют всем требованиям цветной капусты. Эта культура морозоустойчива, от высоких температур страдает больше, чем от пониженных.</w:t>
      </w:r>
    </w:p>
    <w:p w:rsidR="008A04B4" w:rsidRDefault="008A04B4" w:rsidP="00622879">
      <w:pPr>
        <w:shd w:val="clear" w:color="auto" w:fill="FFFFFF"/>
        <w:spacing w:after="0" w:line="360" w:lineRule="auto"/>
        <w:ind w:firstLine="709"/>
        <w:jc w:val="both"/>
        <w:rPr>
          <w:rFonts w:ascii="Times New Roman" w:hAnsi="Times New Roman"/>
          <w:sz w:val="28"/>
        </w:rPr>
      </w:pPr>
      <w:r w:rsidRPr="008A04B4">
        <w:rPr>
          <w:rFonts w:ascii="Times New Roman" w:hAnsi="Times New Roman"/>
          <w:sz w:val="28"/>
        </w:rPr>
        <w:t xml:space="preserve">Но из всех видов капусты, она более требовательна к плодородию почв, что требует внесение в подзолистые и тесно-серые почвы, которые более распространены на территории области, как минеральных, так и органических удобрений. </w:t>
      </w:r>
    </w:p>
    <w:p w:rsidR="008A04B4" w:rsidRPr="00296747" w:rsidRDefault="00622879" w:rsidP="00622879">
      <w:pPr>
        <w:spacing w:after="0" w:line="360" w:lineRule="auto"/>
        <w:ind w:firstLine="709"/>
        <w:jc w:val="both"/>
        <w:rPr>
          <w:rFonts w:ascii="Times New Roman" w:hAnsi="Times New Roman"/>
          <w:sz w:val="28"/>
          <w:szCs w:val="28"/>
        </w:rPr>
      </w:pPr>
      <w:r w:rsidRPr="003A497E">
        <w:rPr>
          <w:rFonts w:ascii="Times New Roman" w:hAnsi="Times New Roman"/>
          <w:sz w:val="32"/>
          <w:szCs w:val="32"/>
        </w:rPr>
        <w:br w:type="page"/>
      </w:r>
      <w:r w:rsidR="008A04B4" w:rsidRPr="00296747">
        <w:rPr>
          <w:rFonts w:ascii="Times New Roman" w:hAnsi="Times New Roman"/>
          <w:sz w:val="28"/>
          <w:szCs w:val="28"/>
          <w:lang w:val="en-US"/>
        </w:rPr>
        <w:t>II</w:t>
      </w:r>
      <w:r w:rsidR="008A04B4" w:rsidRPr="00296747">
        <w:rPr>
          <w:rFonts w:ascii="Times New Roman" w:hAnsi="Times New Roman"/>
          <w:sz w:val="28"/>
          <w:szCs w:val="28"/>
        </w:rPr>
        <w:t>. Ботаническая характерист</w:t>
      </w:r>
      <w:r w:rsidR="00506A49">
        <w:rPr>
          <w:rFonts w:ascii="Times New Roman" w:hAnsi="Times New Roman"/>
          <w:sz w:val="28"/>
          <w:szCs w:val="28"/>
        </w:rPr>
        <w:t>ика и биологические особенности</w:t>
      </w:r>
    </w:p>
    <w:p w:rsidR="00296747" w:rsidRDefault="00296747" w:rsidP="00622879">
      <w:pPr>
        <w:spacing w:after="0" w:line="360" w:lineRule="auto"/>
        <w:ind w:firstLine="709"/>
        <w:jc w:val="both"/>
        <w:rPr>
          <w:rFonts w:ascii="Times New Roman" w:hAnsi="Times New Roman"/>
          <w:sz w:val="28"/>
          <w:szCs w:val="20"/>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0"/>
        </w:rPr>
        <w:t>Капуста относиться к семейству крестоцветные или капустные. Капуста цветная — однолетнее яровое или озимое растение. Главный стебель утолщенный, цилиндрический, с горизонтальными или вверх направленн</w:t>
      </w:r>
      <w:r w:rsidR="00622879">
        <w:rPr>
          <w:rFonts w:ascii="Times New Roman" w:hAnsi="Times New Roman"/>
          <w:sz w:val="28"/>
          <w:szCs w:val="20"/>
        </w:rPr>
        <w:t>ыми листьями. Листья цельные до</w:t>
      </w:r>
      <w:r w:rsidRPr="008A04B4">
        <w:rPr>
          <w:rFonts w:ascii="Times New Roman" w:hAnsi="Times New Roman"/>
          <w:sz w:val="28"/>
          <w:szCs w:val="20"/>
        </w:rPr>
        <w:t xml:space="preserve">лировидно-перистораздельных, с черешками длиной до </w:t>
      </w:r>
      <w:smartTag w:uri="urn:schemas-microsoft-com:office:smarttags" w:element="metricconverter">
        <w:smartTagPr>
          <w:attr w:name="ProductID" w:val="30 см"/>
        </w:smartTagPr>
        <w:r w:rsidRPr="008A04B4">
          <w:rPr>
            <w:rFonts w:ascii="Times New Roman" w:hAnsi="Times New Roman"/>
            <w:sz w:val="28"/>
            <w:szCs w:val="20"/>
          </w:rPr>
          <w:t>30 см</w:t>
        </w:r>
      </w:smartTag>
      <w:r w:rsidRPr="008A04B4">
        <w:rPr>
          <w:rFonts w:ascii="Times New Roman" w:hAnsi="Times New Roman"/>
          <w:sz w:val="28"/>
          <w:szCs w:val="20"/>
        </w:rPr>
        <w:t xml:space="preserve">. Поверхность листьев может быть гладкая, слабоморщинистая, складчато-морщинистая. Окраска листьев варьируется от светло- до сине—зеленой и сизо-фиолетовой. Форма листьев удлиненная, что является отличительным признаком цветной капусты еще в рассадный период. Корневая система мочковатая, близко расположенная </w:t>
      </w:r>
      <w:r w:rsidRPr="008A04B4">
        <w:rPr>
          <w:rFonts w:ascii="Times New Roman" w:hAnsi="Times New Roman"/>
          <w:sz w:val="28"/>
          <w:szCs w:val="28"/>
        </w:rPr>
        <w:t>к поверхности почвы.</w:t>
      </w:r>
    </w:p>
    <w:p w:rsidR="008A04B4" w:rsidRPr="008A04B4"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Биологическая особенность вида — однолетний цикл развития. В один год образуется продуктовый орган — головка. Капуста цветная</w:t>
      </w:r>
      <w:r w:rsidRPr="008A04B4">
        <w:rPr>
          <w:rFonts w:ascii="Times New Roman" w:hAnsi="Times New Roman" w:cs="Times New Roman"/>
          <w:color w:val="auto"/>
          <w:sz w:val="28"/>
        </w:rPr>
        <w:t xml:space="preserve"> вначале образует розетку зеленых листьев, а затем плотную белую головку, которая состоит из многочисленных укороченных стеблевых утолщенных мясистых побегов. Эти побеги отрастают из верхушечной части стебля (кочерыги). В крупных головках насчитывается до 1-2 тысяч побегов, в мелких головках — около 0,5-6,7 тысячи. </w:t>
      </w:r>
    </w:p>
    <w:p w:rsidR="00622879" w:rsidRDefault="008A04B4" w:rsidP="00622879">
      <w:pPr>
        <w:pStyle w:val="a4"/>
        <w:spacing w:before="0" w:after="0" w:line="360" w:lineRule="auto"/>
        <w:ind w:left="0" w:right="0" w:firstLine="709"/>
        <w:rPr>
          <w:rFonts w:ascii="Times New Roman" w:hAnsi="Times New Roman" w:cs="Times New Roman"/>
          <w:sz w:val="28"/>
          <w:szCs w:val="28"/>
        </w:rPr>
      </w:pPr>
      <w:r w:rsidRPr="008A04B4">
        <w:rPr>
          <w:rFonts w:ascii="Times New Roman" w:hAnsi="Times New Roman" w:cs="Times New Roman"/>
          <w:sz w:val="28"/>
          <w:szCs w:val="28"/>
        </w:rPr>
        <w:t xml:space="preserve">При благоприятных условиях головки формируются и разрастаются в основном за счет непрерывного ветвления и образования все новых и новых побегов, а также за счет их роста по длине и ширине. </w:t>
      </w:r>
    </w:p>
    <w:p w:rsidR="008A04B4" w:rsidRPr="008A04B4" w:rsidRDefault="008A04B4" w:rsidP="00622879">
      <w:pPr>
        <w:pStyle w:val="a4"/>
        <w:spacing w:before="0" w:after="0" w:line="360" w:lineRule="auto"/>
        <w:ind w:left="0" w:right="0" w:firstLine="709"/>
        <w:rPr>
          <w:rFonts w:ascii="Times New Roman" w:hAnsi="Times New Roman" w:cs="Times New Roman"/>
          <w:sz w:val="28"/>
          <w:szCs w:val="28"/>
        </w:rPr>
      </w:pPr>
      <w:r w:rsidRPr="008A04B4">
        <w:rPr>
          <w:rFonts w:ascii="Times New Roman" w:hAnsi="Times New Roman" w:cs="Times New Roman"/>
          <w:sz w:val="28"/>
          <w:szCs w:val="28"/>
        </w:rPr>
        <w:t>Форма головок может быть округлой, округло-плоской, плоской, конусовидной, окраска их белая, бело-желтоватая, желтая, бледно-зеленая, темно-зеленая, фиолетово-зеленая и фиолетовая. Важным хозяйственным признаком является плотность головки; различают головки плотные, среднеплотные и рыхлые. После формирования головки побеги разрастаются, головки рассыпаются, причем часть побегов (20-25%) образует цветоносные побеги, метельчатые соцветия и семена. Остальные побеги по мере роста цветоносных побегов постепенно отмирают, а их питательные вещества используются на рост цветоносных побегов. Семена образуются в первый год жизни.</w:t>
      </w:r>
    </w:p>
    <w:p w:rsidR="0062287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Головка цветной капусты в основном формируется после того, как растение образует розетку из 15-20 хорошо развитых листьев. При благоприятных условиях выращивания масса головки достигает 1,5-</w:t>
      </w:r>
      <w:smartTag w:uri="urn:schemas-microsoft-com:office:smarttags" w:element="metricconverter">
        <w:smartTagPr>
          <w:attr w:name="ProductID" w:val="2 кг"/>
        </w:smartTagPr>
        <w:r w:rsidRPr="008A04B4">
          <w:rPr>
            <w:rFonts w:ascii="Times New Roman" w:hAnsi="Times New Roman"/>
            <w:sz w:val="28"/>
            <w:szCs w:val="28"/>
          </w:rPr>
          <w:t>2 кг</w:t>
        </w:r>
      </w:smartTag>
      <w:r w:rsidRPr="008A04B4">
        <w:rPr>
          <w:rFonts w:ascii="Times New Roman" w:hAnsi="Times New Roman"/>
          <w:sz w:val="28"/>
          <w:szCs w:val="28"/>
        </w:rPr>
        <w:t xml:space="preserve">. </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Корневая система цветной капусты состоит из стержневого корня с многочисленными отходящими от него мелкими боковыми корешками. У растений, выращенных безрассадным способом, посевом на постоянное место, корневая система более мощная. Вначале она развивается слабо, поэтому в рассадный период необходимо создавать условия, благоприятствующие ее росту.</w:t>
      </w:r>
    </w:p>
    <w:p w:rsidR="008A04B4" w:rsidRPr="008A04B4" w:rsidRDefault="008A04B4" w:rsidP="00622879">
      <w:pPr>
        <w:spacing w:after="0" w:line="360" w:lineRule="auto"/>
        <w:ind w:firstLine="709"/>
        <w:jc w:val="both"/>
        <w:rPr>
          <w:rFonts w:ascii="Times New Roman" w:hAnsi="Times New Roman"/>
          <w:color w:val="000000"/>
          <w:sz w:val="28"/>
          <w:szCs w:val="28"/>
        </w:rPr>
      </w:pPr>
      <w:r w:rsidRPr="008A04B4">
        <w:rPr>
          <w:rFonts w:ascii="Times New Roman" w:hAnsi="Times New Roman"/>
          <w:color w:val="000000"/>
          <w:sz w:val="28"/>
          <w:szCs w:val="28"/>
        </w:rPr>
        <w:t>Цветная капуста также отличается растянутым периодом вступления в техническую спелость. Так если у белокочанной капусты продолжительность отдачи урожая составляет 10 — 15 сут., то у цветной 30 — 35 сут.</w:t>
      </w:r>
    </w:p>
    <w:p w:rsidR="008A04B4" w:rsidRPr="008A04B4" w:rsidRDefault="008A04B4" w:rsidP="00622879">
      <w:pPr>
        <w:spacing w:after="0" w:line="360" w:lineRule="auto"/>
        <w:ind w:firstLine="709"/>
        <w:jc w:val="both"/>
        <w:rPr>
          <w:rFonts w:ascii="Times New Roman" w:hAnsi="Times New Roman"/>
          <w:color w:val="000000"/>
          <w:sz w:val="28"/>
          <w:szCs w:val="28"/>
        </w:rPr>
      </w:pPr>
      <w:r w:rsidRPr="008A04B4">
        <w:rPr>
          <w:rFonts w:ascii="Times New Roman" w:hAnsi="Times New Roman"/>
          <w:color w:val="000000"/>
          <w:sz w:val="28"/>
          <w:szCs w:val="28"/>
        </w:rPr>
        <w:t xml:space="preserve">По высоте растения цветной капусты в фазе </w:t>
      </w:r>
      <w:r w:rsidR="00622879">
        <w:rPr>
          <w:rFonts w:ascii="Times New Roman" w:hAnsi="Times New Roman"/>
          <w:color w:val="000000"/>
          <w:sz w:val="28"/>
          <w:szCs w:val="28"/>
        </w:rPr>
        <w:t xml:space="preserve">розетки бывают низкорослые </w:t>
      </w:r>
      <w:r w:rsidRPr="008A04B4">
        <w:rPr>
          <w:rFonts w:ascii="Times New Roman" w:hAnsi="Times New Roman"/>
          <w:color w:val="000000"/>
          <w:sz w:val="28"/>
          <w:szCs w:val="28"/>
        </w:rPr>
        <w:t>( до 60см), среднерослые ( 60-</w:t>
      </w:r>
      <w:smartTag w:uri="urn:schemas-microsoft-com:office:smarttags" w:element="metricconverter">
        <w:smartTagPr>
          <w:attr w:name="ProductID" w:val="70 см"/>
        </w:smartTagPr>
        <w:r w:rsidRPr="008A04B4">
          <w:rPr>
            <w:rFonts w:ascii="Times New Roman" w:hAnsi="Times New Roman"/>
            <w:color w:val="000000"/>
            <w:sz w:val="28"/>
            <w:szCs w:val="28"/>
          </w:rPr>
          <w:t>70 см</w:t>
        </w:r>
      </w:smartTag>
      <w:r w:rsidRPr="008A04B4">
        <w:rPr>
          <w:rFonts w:ascii="Times New Roman" w:hAnsi="Times New Roman"/>
          <w:color w:val="000000"/>
          <w:sz w:val="28"/>
          <w:szCs w:val="28"/>
        </w:rPr>
        <w:t>) и высокорослые (более 70см).</w:t>
      </w:r>
    </w:p>
    <w:p w:rsidR="008A04B4" w:rsidRPr="008A04B4" w:rsidRDefault="008A04B4" w:rsidP="00622879">
      <w:pPr>
        <w:spacing w:after="0" w:line="360" w:lineRule="auto"/>
        <w:ind w:firstLine="709"/>
        <w:jc w:val="both"/>
        <w:rPr>
          <w:rFonts w:ascii="Times New Roman" w:hAnsi="Times New Roman"/>
          <w:color w:val="000000"/>
        </w:rPr>
      </w:pPr>
      <w:r w:rsidRPr="008A04B4">
        <w:rPr>
          <w:rFonts w:ascii="Times New Roman" w:hAnsi="Times New Roman"/>
          <w:color w:val="000000"/>
          <w:sz w:val="28"/>
          <w:szCs w:val="28"/>
        </w:rPr>
        <w:t>У среднерослых головка начинает формироваться при 9-12 листьях. С увеличением числа листьев до 15-16 головка разрастается до 0,5см. . У более скороспелых сортов головка начинает образовываться при меньшем числе листов 13-15. с появлением</w:t>
      </w:r>
      <w:r w:rsidR="003A497E">
        <w:rPr>
          <w:rFonts w:ascii="Times New Roman" w:hAnsi="Times New Roman"/>
          <w:color w:val="000000"/>
          <w:sz w:val="28"/>
          <w:szCs w:val="28"/>
        </w:rPr>
        <w:t xml:space="preserve"> </w:t>
      </w:r>
      <w:r w:rsidRPr="008A04B4">
        <w:rPr>
          <w:rFonts w:ascii="Times New Roman" w:hAnsi="Times New Roman"/>
          <w:color w:val="000000"/>
          <w:sz w:val="28"/>
          <w:szCs w:val="28"/>
        </w:rPr>
        <w:t>видимой головки дальнейшее ее развитие идет в основном за счет оттока питательных веществ из листьев.</w:t>
      </w:r>
      <w:r w:rsidR="003A497E">
        <w:rPr>
          <w:rFonts w:ascii="Times New Roman" w:hAnsi="Times New Roman"/>
          <w:color w:val="000000"/>
          <w:sz w:val="28"/>
          <w:szCs w:val="28"/>
        </w:rPr>
        <w:t xml:space="preserve"> </w:t>
      </w:r>
      <w:r w:rsidRPr="008A04B4">
        <w:rPr>
          <w:rFonts w:ascii="Times New Roman" w:hAnsi="Times New Roman"/>
          <w:color w:val="000000"/>
          <w:sz w:val="28"/>
          <w:szCs w:val="28"/>
        </w:rPr>
        <w:t>Поэтому в первый период роста растений необходимо обеспечить условия для хорошего роста листового аппарата</w:t>
      </w:r>
      <w:r w:rsidRPr="008A04B4">
        <w:rPr>
          <w:rFonts w:ascii="Times New Roman" w:hAnsi="Times New Roman"/>
          <w:color w:val="000000"/>
        </w:rPr>
        <w:t xml:space="preserve">. </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Корневая систем цветной капусты развита в меньшей мере чем белокочанной. Корень – стержневой с многочисленными мелкими корешками. При укорачивании корня (пикировании сеянцев, высадке безгоршчной рассады) развивается много боковых корней.</w:t>
      </w:r>
      <w:r w:rsidR="00622879">
        <w:rPr>
          <w:rFonts w:ascii="Times New Roman" w:hAnsi="Times New Roman"/>
          <w:sz w:val="28"/>
          <w:szCs w:val="28"/>
        </w:rPr>
        <w:t xml:space="preserve"> </w:t>
      </w:r>
      <w:r w:rsidRPr="008A04B4">
        <w:rPr>
          <w:rFonts w:ascii="Times New Roman" w:hAnsi="Times New Roman"/>
          <w:sz w:val="28"/>
          <w:szCs w:val="28"/>
        </w:rPr>
        <w:t>Продолжительность периода вегетации определяется биологическими особенностями сортов. А также погодными и агротехническими условиями. Скороспелые через 65-75 дней от посева, позднеспелые через 120-140.</w:t>
      </w:r>
    </w:p>
    <w:p w:rsidR="008A04B4" w:rsidRPr="008A04B4"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 xml:space="preserve">Из всех видов капусты цветная капуста наиболее требовательна к структуре, плодородию почв и питанию, как макро — так и микроэлементами. Это обусловлено тем, что она имеет слабую мочковатую корневую систему, которая развивается близко от поверхности почвы. Холодные, влажные и предрасположенные к высыханию почвы для неё не подходят. На бедных почвах и при недостатке влаги растения имеют мелкие листья, угнетённый вид и преждевременно формируют маленькую головку. На кислых и щелочных почвах деформируется точка роста, а сами растения приобретают уродливый вид. Оптимальное значение pH 6,5 — 7,5. На торфяниках, где ощущается недостаток меди, на листьях появляется хлороз. При недостатке молибдена, а это бывает на лёгких кислых почвах, пластинка листа становится нитевидной. Недостаток магния приводит к перекручиванию листьев, дуплистости кочерыги и преждевременному распадению головок. На растения отрицательно влияют калийные удобрения, содержащие хлор. Цветная капуста может расти и на достаточно бедных почвах, но при условии глубокого пахотного слоя и применения в больших количествах органических удобрений, что обеспечивает запасы питательных веществ и создаёт благоприятный водно-воздушный режим для корневой системы растения. </w:t>
      </w:r>
    </w:p>
    <w:p w:rsidR="00506A49"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Цветная капуста хорошо растет на рыхлых суглинках или супесях с высоким содержанием гумуса. Но в любом случае нельзя сажать растения в свежевскопанную землю, следует подождать хотя бы неделю. Рыхлую землю следует несколько уплотнить. По некоторым данным цветная капуста (как и кочанная) предпочитает уплотненную, за несколько месяцев до посадки подготовленную почву.</w:t>
      </w:r>
    </w:p>
    <w:p w:rsidR="008A04B4" w:rsidRPr="008A04B4"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Кислотность почвы подходит нейтральная или слабокислая. Известь вносят осенью в год предшествующий посадке. Дозы извести в зависимости от кислотности и тяжести почвы составляют от 0,3 до 0,5 кг/кв. метр. Цветная капуста хорошо реагирует на внесение повышенных доз перегноя или компоста. При этом следует учитывать, что почва и применяемое удобрение оказывает влияние на ее вкус. Цветная капуста хорошо отзывается на подкормки бором и молибденом в фазе рассады.</w:t>
      </w:r>
    </w:p>
    <w:p w:rsidR="008A04B4" w:rsidRPr="008A04B4"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В Нечерноземной полосе распространены в основном ранние и средне-ранние сорта, имеющие слабую морозостойкость и плохо переносящие повышенные температуры. Цветная капуста от высоких температур страдает сильнее, чем от пониженных, однако головки повреждаются при понижении температуры до минус 3—5°С.</w:t>
      </w:r>
    </w:p>
    <w:p w:rsidR="008A04B4" w:rsidRPr="008A04B4" w:rsidRDefault="008A04B4" w:rsidP="00622879">
      <w:pPr>
        <w:pStyle w:val="a4"/>
        <w:spacing w:before="0" w:after="0" w:line="360" w:lineRule="auto"/>
        <w:ind w:left="0" w:right="0" w:firstLine="709"/>
        <w:rPr>
          <w:rFonts w:ascii="Times New Roman" w:hAnsi="Times New Roman" w:cs="Times New Roman"/>
          <w:sz w:val="28"/>
        </w:rPr>
      </w:pPr>
      <w:r w:rsidRPr="008A04B4">
        <w:rPr>
          <w:rFonts w:ascii="Times New Roman" w:hAnsi="Times New Roman" w:cs="Times New Roman"/>
          <w:color w:val="auto"/>
          <w:sz w:val="28"/>
          <w:szCs w:val="28"/>
        </w:rPr>
        <w:t xml:space="preserve">По требованиям, предъявляемым к условиям выращивания, цветная капуста занимает особое место среди других видов капусты. Для формирования стандартных головок требуется температура 18—22°С. При температуре свыше 22°С нужно следить, чтобы почва была во влажном состоянии, иначе головки будут маленькие, а сбор урожая </w:t>
      </w:r>
      <w:r w:rsidRPr="008A04B4">
        <w:rPr>
          <w:rFonts w:ascii="Times New Roman" w:hAnsi="Times New Roman" w:cs="Times New Roman"/>
          <w:sz w:val="28"/>
        </w:rPr>
        <w:t>задержится.</w:t>
      </w:r>
    </w:p>
    <w:p w:rsidR="00622879" w:rsidRDefault="008A04B4" w:rsidP="00622879">
      <w:pPr>
        <w:pStyle w:val="a4"/>
        <w:spacing w:before="0" w:after="0" w:line="360" w:lineRule="auto"/>
        <w:ind w:left="0" w:right="0" w:firstLine="709"/>
        <w:rPr>
          <w:rFonts w:ascii="Times New Roman" w:hAnsi="Times New Roman" w:cs="Times New Roman"/>
          <w:sz w:val="28"/>
        </w:rPr>
      </w:pPr>
      <w:r w:rsidRPr="008A04B4">
        <w:rPr>
          <w:rFonts w:ascii="Times New Roman" w:hAnsi="Times New Roman" w:cs="Times New Roman"/>
          <w:sz w:val="28"/>
        </w:rPr>
        <w:t xml:space="preserve">Цветная капуста влаголюбива и лучше всего растет при 70%-ной влажности почвы и 80%-ной влажности воздуха. </w:t>
      </w:r>
    </w:p>
    <w:p w:rsidR="00622879" w:rsidRDefault="008A04B4" w:rsidP="00622879">
      <w:pPr>
        <w:pStyle w:val="a4"/>
        <w:spacing w:before="0" w:after="0" w:line="360" w:lineRule="auto"/>
        <w:ind w:left="0" w:right="0" w:firstLine="709"/>
        <w:rPr>
          <w:rFonts w:ascii="Times New Roman" w:hAnsi="Times New Roman" w:cs="Times New Roman"/>
          <w:sz w:val="28"/>
        </w:rPr>
      </w:pPr>
      <w:r w:rsidRPr="008A04B4">
        <w:rPr>
          <w:rFonts w:ascii="Times New Roman" w:hAnsi="Times New Roman" w:cs="Times New Roman"/>
          <w:sz w:val="28"/>
        </w:rPr>
        <w:t xml:space="preserve">Особенно требовательна она к влаге после высадки в грунт и до полного формирования урожая. Отрицательно сказываются на развитии растений резкие колебания температуры и влажности. В период засухи рост цветной капуты приостанавливается, а при избытке влаги корни страдают от недостатка кислорода. </w:t>
      </w:r>
    </w:p>
    <w:p w:rsidR="008A04B4" w:rsidRPr="008A04B4" w:rsidRDefault="008A04B4" w:rsidP="00622879">
      <w:pPr>
        <w:pStyle w:val="a4"/>
        <w:spacing w:before="0" w:after="0" w:line="360" w:lineRule="auto"/>
        <w:ind w:left="0" w:right="0" w:firstLine="709"/>
        <w:rPr>
          <w:rFonts w:ascii="Times New Roman" w:hAnsi="Times New Roman" w:cs="Times New Roman"/>
          <w:sz w:val="28"/>
        </w:rPr>
      </w:pPr>
      <w:r w:rsidRPr="008A04B4">
        <w:rPr>
          <w:rFonts w:ascii="Times New Roman" w:hAnsi="Times New Roman" w:cs="Times New Roman"/>
          <w:sz w:val="28"/>
        </w:rPr>
        <w:t xml:space="preserve">Особенно неблагоприятны сочетание высокой температуры и низкой влажности почвы и воздуха. Плохо переносит цветная капуста и суховеи. При температуре выше </w:t>
      </w:r>
      <w:smartTag w:uri="urn:schemas-microsoft-com:office:smarttags" w:element="metricconverter">
        <w:smartTagPr>
          <w:attr w:name="ProductID" w:val="22ﾰC"/>
        </w:smartTagPr>
        <w:r w:rsidRPr="008A04B4">
          <w:rPr>
            <w:rFonts w:ascii="Times New Roman" w:hAnsi="Times New Roman" w:cs="Times New Roman"/>
            <w:sz w:val="28"/>
          </w:rPr>
          <w:t>22°C</w:t>
        </w:r>
      </w:smartTag>
      <w:r w:rsidRPr="008A04B4">
        <w:rPr>
          <w:rFonts w:ascii="Times New Roman" w:hAnsi="Times New Roman" w:cs="Times New Roman"/>
          <w:sz w:val="28"/>
        </w:rPr>
        <w:t xml:space="preserve"> нужно следить, чтобы почва была постоянно во влажном состоянии. Даже кратковременное пересушивание почвы, рассады или взрослых растений приводит к ухудшению качества и уменьшению урожая головок. Поливы следует увеличить при начале формирования головок. Почву под растениями желательно мульчировать. Однако не следует и заливать, т.к. при избыточном увлажнении растения заболевают. </w:t>
      </w:r>
      <w:r w:rsidRPr="008A04B4">
        <w:rPr>
          <w:rFonts w:ascii="Times New Roman" w:hAnsi="Times New Roman" w:cs="Times New Roman"/>
        </w:rPr>
        <w:footnoteReference w:id="2"/>
      </w:r>
    </w:p>
    <w:p w:rsidR="00622879" w:rsidRDefault="00622879" w:rsidP="00622879">
      <w:pPr>
        <w:pStyle w:val="a4"/>
        <w:spacing w:before="0" w:after="0" w:line="360" w:lineRule="auto"/>
        <w:ind w:left="0" w:right="0" w:firstLine="709"/>
        <w:rPr>
          <w:rFonts w:ascii="Times New Roman" w:hAnsi="Times New Roman" w:cs="Times New Roman"/>
          <w:sz w:val="28"/>
        </w:rPr>
      </w:pPr>
    </w:p>
    <w:p w:rsidR="00296747" w:rsidRDefault="008A04B4" w:rsidP="00296747">
      <w:pPr>
        <w:pStyle w:val="a4"/>
        <w:spacing w:before="0" w:after="0" w:line="360" w:lineRule="auto"/>
        <w:ind w:left="0" w:right="0" w:firstLine="709"/>
        <w:rPr>
          <w:rFonts w:ascii="Times New Roman" w:hAnsi="Times New Roman" w:cs="Times New Roman"/>
          <w:sz w:val="28"/>
        </w:rPr>
      </w:pPr>
      <w:r w:rsidRPr="008A04B4">
        <w:rPr>
          <w:rFonts w:ascii="Times New Roman" w:hAnsi="Times New Roman" w:cs="Times New Roman"/>
          <w:sz w:val="28"/>
        </w:rPr>
        <w:t>Таблица 6</w:t>
      </w:r>
      <w:r w:rsidR="00296747" w:rsidRPr="00296747">
        <w:rPr>
          <w:rFonts w:ascii="Times New Roman" w:hAnsi="Times New Roman" w:cs="Times New Roman"/>
          <w:sz w:val="28"/>
        </w:rPr>
        <w:t xml:space="preserve"> </w:t>
      </w:r>
      <w:r w:rsidR="00296747" w:rsidRPr="008A04B4">
        <w:rPr>
          <w:rFonts w:ascii="Times New Roman" w:hAnsi="Times New Roman" w:cs="Times New Roman"/>
          <w:sz w:val="28"/>
        </w:rPr>
        <w:t>Требование к теплу по периодам вегетации</w:t>
      </w:r>
    </w:p>
    <w:tbl>
      <w:tblPr>
        <w:tblW w:w="8854" w:type="dxa"/>
        <w:tblLook w:val="0000" w:firstRow="0" w:lastRow="0" w:firstColumn="0" w:lastColumn="0" w:noHBand="0" w:noVBand="0"/>
      </w:tblPr>
      <w:tblGrid>
        <w:gridCol w:w="5716"/>
        <w:gridCol w:w="1774"/>
        <w:gridCol w:w="1364"/>
      </w:tblGrid>
      <w:tr w:rsidR="008A04B4" w:rsidRPr="003A497E" w:rsidTr="00E93A29">
        <w:trPr>
          <w:trHeight w:val="544"/>
        </w:trPr>
        <w:tc>
          <w:tcPr>
            <w:tcW w:w="5716" w:type="dxa"/>
            <w:vMerge w:val="restart"/>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Период роста и развития</w:t>
            </w:r>
          </w:p>
        </w:tc>
        <w:tc>
          <w:tcPr>
            <w:tcW w:w="3138" w:type="dxa"/>
            <w:gridSpan w:val="2"/>
            <w:tcBorders>
              <w:top w:val="single" w:sz="4" w:space="0" w:color="auto"/>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оптимальная температура</w:t>
            </w:r>
          </w:p>
        </w:tc>
      </w:tr>
      <w:tr w:rsidR="008A04B4" w:rsidRPr="003A497E" w:rsidTr="003A497E">
        <w:trPr>
          <w:trHeight w:val="236"/>
        </w:trPr>
        <w:tc>
          <w:tcPr>
            <w:tcW w:w="5716" w:type="dxa"/>
            <w:vMerge/>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p>
        </w:tc>
        <w:tc>
          <w:tcPr>
            <w:tcW w:w="177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днем</w:t>
            </w:r>
          </w:p>
        </w:tc>
        <w:tc>
          <w:tcPr>
            <w:tcW w:w="136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ночью</w:t>
            </w:r>
          </w:p>
        </w:tc>
      </w:tr>
      <w:tr w:rsidR="008A04B4" w:rsidRPr="003A497E" w:rsidTr="00E93A29">
        <w:trPr>
          <w:trHeight w:val="588"/>
        </w:trPr>
        <w:tc>
          <w:tcPr>
            <w:tcW w:w="5716"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Прорастание семян</w:t>
            </w:r>
          </w:p>
        </w:tc>
        <w:tc>
          <w:tcPr>
            <w:tcW w:w="177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18-20</w:t>
            </w:r>
          </w:p>
        </w:tc>
        <w:tc>
          <w:tcPr>
            <w:tcW w:w="136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18-20</w:t>
            </w:r>
          </w:p>
        </w:tc>
      </w:tr>
      <w:tr w:rsidR="008A04B4" w:rsidRPr="003A497E" w:rsidTr="00E93A29">
        <w:trPr>
          <w:trHeight w:val="588"/>
        </w:trPr>
        <w:tc>
          <w:tcPr>
            <w:tcW w:w="5716"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3-6 дней после всходов</w:t>
            </w:r>
          </w:p>
        </w:tc>
        <w:tc>
          <w:tcPr>
            <w:tcW w:w="177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8-10</w:t>
            </w:r>
          </w:p>
        </w:tc>
        <w:tc>
          <w:tcPr>
            <w:tcW w:w="136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4-6</w:t>
            </w:r>
          </w:p>
        </w:tc>
      </w:tr>
      <w:tr w:rsidR="008A04B4" w:rsidRPr="003A497E" w:rsidTr="00E93A29">
        <w:trPr>
          <w:trHeight w:val="588"/>
        </w:trPr>
        <w:tc>
          <w:tcPr>
            <w:tcW w:w="5716"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В последующие дни до пикировки</w:t>
            </w:r>
          </w:p>
        </w:tc>
        <w:tc>
          <w:tcPr>
            <w:tcW w:w="177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10-12</w:t>
            </w:r>
          </w:p>
        </w:tc>
        <w:tc>
          <w:tcPr>
            <w:tcW w:w="136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6-8</w:t>
            </w:r>
          </w:p>
        </w:tc>
      </w:tr>
      <w:tr w:rsidR="008A04B4" w:rsidRPr="003A497E" w:rsidTr="00E93A29">
        <w:trPr>
          <w:trHeight w:val="588"/>
        </w:trPr>
        <w:tc>
          <w:tcPr>
            <w:tcW w:w="5716"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От пикировки до приживания рассады</w:t>
            </w:r>
          </w:p>
        </w:tc>
        <w:tc>
          <w:tcPr>
            <w:tcW w:w="177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12-15</w:t>
            </w:r>
          </w:p>
        </w:tc>
        <w:tc>
          <w:tcPr>
            <w:tcW w:w="136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8-10</w:t>
            </w:r>
          </w:p>
        </w:tc>
      </w:tr>
      <w:tr w:rsidR="008A04B4" w:rsidRPr="003A497E" w:rsidTr="00E93A29">
        <w:trPr>
          <w:trHeight w:val="588"/>
        </w:trPr>
        <w:tc>
          <w:tcPr>
            <w:tcW w:w="5716"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Рост листьев и образование головки</w:t>
            </w:r>
          </w:p>
        </w:tc>
        <w:tc>
          <w:tcPr>
            <w:tcW w:w="177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15-18</w:t>
            </w:r>
          </w:p>
        </w:tc>
        <w:tc>
          <w:tcPr>
            <w:tcW w:w="1364" w:type="dxa"/>
            <w:tcBorders>
              <w:top w:val="nil"/>
              <w:left w:val="nil"/>
              <w:bottom w:val="single" w:sz="4" w:space="0" w:color="auto"/>
              <w:right w:val="single" w:sz="4" w:space="0" w:color="auto"/>
            </w:tcBorders>
            <w:noWrap/>
            <w:vAlign w:val="bottom"/>
          </w:tcPr>
          <w:p w:rsidR="008A04B4" w:rsidRPr="003A497E" w:rsidRDefault="008A04B4" w:rsidP="003A497E">
            <w:pPr>
              <w:spacing w:after="0" w:line="360" w:lineRule="auto"/>
              <w:rPr>
                <w:rFonts w:ascii="Times New Roman" w:hAnsi="Times New Roman"/>
                <w:sz w:val="20"/>
                <w:szCs w:val="20"/>
                <w:lang w:eastAsia="ru-RU"/>
              </w:rPr>
            </w:pPr>
            <w:r w:rsidRPr="003A497E">
              <w:rPr>
                <w:rFonts w:ascii="Times New Roman" w:hAnsi="Times New Roman"/>
                <w:sz w:val="20"/>
                <w:szCs w:val="20"/>
                <w:lang w:eastAsia="ru-RU"/>
              </w:rPr>
              <w:t>10-12</w:t>
            </w:r>
          </w:p>
        </w:tc>
      </w:tr>
    </w:tbl>
    <w:p w:rsidR="00622879" w:rsidRDefault="00622879" w:rsidP="00622879">
      <w:pPr>
        <w:pStyle w:val="a4"/>
        <w:spacing w:before="0" w:after="0" w:line="360" w:lineRule="auto"/>
        <w:ind w:left="0" w:right="0" w:firstLine="709"/>
        <w:rPr>
          <w:rFonts w:ascii="Times New Roman" w:hAnsi="Times New Roman" w:cs="Times New Roman"/>
          <w:sz w:val="28"/>
        </w:rPr>
      </w:pPr>
    </w:p>
    <w:p w:rsidR="008A04B4" w:rsidRPr="008A04B4" w:rsidRDefault="008A04B4" w:rsidP="00622879">
      <w:pPr>
        <w:pStyle w:val="a4"/>
        <w:spacing w:before="0" w:after="0" w:line="360" w:lineRule="auto"/>
        <w:ind w:left="0" w:right="0" w:firstLine="709"/>
        <w:rPr>
          <w:rFonts w:ascii="Times New Roman" w:hAnsi="Times New Roman" w:cs="Times New Roman"/>
          <w:sz w:val="28"/>
        </w:rPr>
      </w:pPr>
      <w:r w:rsidRPr="008A04B4">
        <w:rPr>
          <w:rFonts w:ascii="Times New Roman" w:hAnsi="Times New Roman" w:cs="Times New Roman"/>
          <w:sz w:val="28"/>
        </w:rPr>
        <w:t>На различных этапах роста она предъявляет различные требования к температуре. Повышение температуры до 25-30 в сочетании с сухостью почвы и воздуха ухудшает рост растения и снижает качество головок. Поэтому при повышении температур выше оптимальных надо следить за достаточным водоснабжением, чаще проводить поливы.</w:t>
      </w:r>
    </w:p>
    <w:p w:rsidR="008A04B4" w:rsidRPr="008A04B4"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 xml:space="preserve">Цветной капусте необходим оптимальный световой режим. Она светолюбива, особенно в начальный период роста, поэтому предпочитает открытые солнечные участки, защищённые от господствующих ветров, где почва нагревается быстрее. При длинном световом дне растения быстро образуют головки, которые довольно скоро распадаются на цветущие побеги. На укороченном дне формируются более крупные и плотные головки. При затенении или загущении растения вытягиваются, становятся уязвимыми для различных болезней. </w:t>
      </w:r>
    </w:p>
    <w:p w:rsidR="008A04B4" w:rsidRPr="008A04B4" w:rsidRDefault="008A04B4" w:rsidP="00622879">
      <w:pPr>
        <w:pStyle w:val="a4"/>
        <w:spacing w:before="0" w:after="0" w:line="360" w:lineRule="auto"/>
        <w:ind w:left="0" w:right="0" w:firstLine="709"/>
        <w:rPr>
          <w:rFonts w:ascii="Times New Roman" w:hAnsi="Times New Roman" w:cs="Times New Roman"/>
          <w:color w:val="auto"/>
          <w:sz w:val="28"/>
          <w:szCs w:val="28"/>
        </w:rPr>
      </w:pPr>
      <w:r w:rsidRPr="008A04B4">
        <w:rPr>
          <w:rFonts w:ascii="Times New Roman" w:hAnsi="Times New Roman" w:cs="Times New Roman"/>
          <w:color w:val="auto"/>
          <w:sz w:val="28"/>
          <w:szCs w:val="28"/>
        </w:rPr>
        <w:t xml:space="preserve">По данным З. И. Журбицкого цветная капуста на формирование </w:t>
      </w:r>
      <w:smartTag w:uri="urn:schemas-microsoft-com:office:smarttags" w:element="metricconverter">
        <w:smartTagPr>
          <w:attr w:name="ProductID" w:val="1 кг"/>
        </w:smartTagPr>
        <w:r w:rsidRPr="008A04B4">
          <w:rPr>
            <w:rFonts w:ascii="Times New Roman" w:hAnsi="Times New Roman" w:cs="Times New Roman"/>
            <w:color w:val="auto"/>
            <w:sz w:val="28"/>
            <w:szCs w:val="28"/>
          </w:rPr>
          <w:t>1 кг</w:t>
        </w:r>
      </w:smartTag>
      <w:r w:rsidRPr="008A04B4">
        <w:rPr>
          <w:rFonts w:ascii="Times New Roman" w:hAnsi="Times New Roman" w:cs="Times New Roman"/>
          <w:color w:val="auto"/>
          <w:sz w:val="28"/>
          <w:szCs w:val="28"/>
        </w:rPr>
        <w:t xml:space="preserve"> головок потребляет 8,4г азота, 2.9г фосфора, 8,3г калия, 10,2г кальция.</w:t>
      </w:r>
      <w:r w:rsidR="003A497E">
        <w:rPr>
          <w:rFonts w:ascii="Times New Roman" w:hAnsi="Times New Roman" w:cs="Times New Roman"/>
          <w:color w:val="auto"/>
          <w:sz w:val="28"/>
          <w:szCs w:val="28"/>
        </w:rPr>
        <w:t xml:space="preserve"> </w:t>
      </w:r>
      <w:r w:rsidRPr="008A04B4">
        <w:rPr>
          <w:rFonts w:ascii="Times New Roman" w:hAnsi="Times New Roman" w:cs="Times New Roman"/>
          <w:color w:val="auto"/>
          <w:sz w:val="28"/>
          <w:szCs w:val="28"/>
        </w:rPr>
        <w:t xml:space="preserve">Такое количество данных элементов необходимо чтобы сформировать надземную и корневую систему а также головку. </w:t>
      </w:r>
    </w:p>
    <w:p w:rsidR="008A04B4" w:rsidRPr="00296747" w:rsidRDefault="00296747" w:rsidP="00296747">
      <w:pPr>
        <w:numPr>
          <w:ilvl w:val="0"/>
          <w:numId w:val="7"/>
        </w:numPr>
        <w:spacing w:after="0" w:line="360" w:lineRule="auto"/>
        <w:jc w:val="both"/>
        <w:rPr>
          <w:rFonts w:ascii="Times New Roman" w:hAnsi="Times New Roman"/>
          <w:sz w:val="28"/>
          <w:szCs w:val="28"/>
        </w:rPr>
      </w:pPr>
      <w:r w:rsidRPr="00506A49">
        <w:rPr>
          <w:rFonts w:ascii="Times New Roman" w:hAnsi="Times New Roman"/>
          <w:sz w:val="32"/>
          <w:szCs w:val="32"/>
        </w:rPr>
        <w:br w:type="page"/>
      </w:r>
      <w:r w:rsidR="008A04B4" w:rsidRPr="00296747">
        <w:rPr>
          <w:rFonts w:ascii="Times New Roman" w:hAnsi="Times New Roman"/>
          <w:sz w:val="28"/>
          <w:szCs w:val="28"/>
        </w:rPr>
        <w:t>Программирование урож</w:t>
      </w:r>
      <w:r w:rsidR="00506A49">
        <w:rPr>
          <w:rFonts w:ascii="Times New Roman" w:hAnsi="Times New Roman"/>
          <w:sz w:val="28"/>
          <w:szCs w:val="28"/>
        </w:rPr>
        <w:t>ая сельскохозяйственных культур</w:t>
      </w:r>
    </w:p>
    <w:p w:rsidR="00296747" w:rsidRDefault="00296747" w:rsidP="00622879">
      <w:pPr>
        <w:spacing w:after="0" w:line="360" w:lineRule="auto"/>
        <w:ind w:firstLine="709"/>
        <w:jc w:val="both"/>
        <w:rPr>
          <w:rFonts w:ascii="Times New Roman" w:hAnsi="Times New Roman"/>
          <w:sz w:val="28"/>
          <w:szCs w:val="28"/>
        </w:rPr>
      </w:pPr>
    </w:p>
    <w:p w:rsidR="00F74B33" w:rsidRDefault="00506A49" w:rsidP="00622879">
      <w:pPr>
        <w:spacing w:after="0" w:line="360" w:lineRule="auto"/>
        <w:ind w:firstLine="709"/>
        <w:jc w:val="both"/>
        <w:rPr>
          <w:rFonts w:ascii="Times New Roman" w:hAnsi="Times New Roman"/>
          <w:sz w:val="28"/>
          <w:szCs w:val="28"/>
        </w:rPr>
      </w:pPr>
      <w:r>
        <w:rPr>
          <w:rFonts w:ascii="Times New Roman" w:hAnsi="Times New Roman"/>
          <w:sz w:val="28"/>
          <w:szCs w:val="28"/>
        </w:rPr>
        <w:t>3.1</w:t>
      </w:r>
      <w:r w:rsidR="008A04B4" w:rsidRPr="008A04B4">
        <w:rPr>
          <w:rFonts w:ascii="Times New Roman" w:hAnsi="Times New Roman"/>
          <w:sz w:val="28"/>
          <w:szCs w:val="28"/>
        </w:rPr>
        <w:t xml:space="preserve"> Расчет величины планируемого урожая по приходу фотосинтетич</w:t>
      </w:r>
      <w:r>
        <w:rPr>
          <w:rFonts w:ascii="Times New Roman" w:hAnsi="Times New Roman"/>
          <w:sz w:val="28"/>
          <w:szCs w:val="28"/>
        </w:rPr>
        <w:t>еской активности радиации (ФАР)</w:t>
      </w:r>
    </w:p>
    <w:p w:rsidR="00296747" w:rsidRDefault="00296747" w:rsidP="00622879">
      <w:pPr>
        <w:spacing w:after="0" w:line="360" w:lineRule="auto"/>
        <w:ind w:firstLine="709"/>
        <w:jc w:val="both"/>
        <w:rPr>
          <w:rFonts w:ascii="Times New Roman" w:hAnsi="Times New Roman"/>
          <w:sz w:val="28"/>
          <w:szCs w:val="28"/>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Проблема увеличения производства растениеводческой продукции</w:t>
      </w:r>
      <w:r w:rsidR="003A497E">
        <w:rPr>
          <w:rFonts w:ascii="Times New Roman" w:hAnsi="Times New Roman"/>
          <w:sz w:val="28"/>
          <w:szCs w:val="28"/>
        </w:rPr>
        <w:t xml:space="preserve"> </w:t>
      </w:r>
      <w:r w:rsidRPr="008A04B4">
        <w:rPr>
          <w:rFonts w:ascii="Times New Roman" w:hAnsi="Times New Roman"/>
          <w:sz w:val="28"/>
          <w:szCs w:val="28"/>
        </w:rPr>
        <w:t>на современном этапе решается главным образом за счет дальнейшего повышения</w:t>
      </w:r>
      <w:r w:rsidR="003A497E">
        <w:rPr>
          <w:rFonts w:ascii="Times New Roman" w:hAnsi="Times New Roman"/>
          <w:sz w:val="28"/>
          <w:szCs w:val="28"/>
        </w:rPr>
        <w:t xml:space="preserve"> </w:t>
      </w:r>
      <w:r w:rsidRPr="008A04B4">
        <w:rPr>
          <w:rFonts w:ascii="Times New Roman" w:hAnsi="Times New Roman"/>
          <w:sz w:val="28"/>
          <w:szCs w:val="28"/>
        </w:rPr>
        <w:t>продуктивности пашни. Научно – технический прогресс в земледелии положил начало новому направлению – программированию урожаев.</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Программирование урожаев – это разработка комплекса взаимосвязанных</w:t>
      </w:r>
      <w:r w:rsidR="003A497E">
        <w:rPr>
          <w:rFonts w:ascii="Times New Roman" w:hAnsi="Times New Roman"/>
          <w:sz w:val="28"/>
          <w:szCs w:val="28"/>
        </w:rPr>
        <w:t xml:space="preserve"> </w:t>
      </w:r>
      <w:r w:rsidRPr="008A04B4">
        <w:rPr>
          <w:rFonts w:ascii="Times New Roman" w:hAnsi="Times New Roman"/>
          <w:sz w:val="28"/>
          <w:szCs w:val="28"/>
        </w:rPr>
        <w:t>агротехнических мероприятий, своевременное и качественное выполнение которых обеспечивает получение рассчитанного</w:t>
      </w:r>
      <w:r w:rsidR="003A497E">
        <w:rPr>
          <w:rFonts w:ascii="Times New Roman" w:hAnsi="Times New Roman"/>
          <w:sz w:val="28"/>
          <w:szCs w:val="28"/>
        </w:rPr>
        <w:t xml:space="preserve"> </w:t>
      </w:r>
      <w:r w:rsidRPr="008A04B4">
        <w:rPr>
          <w:rFonts w:ascii="Times New Roman" w:hAnsi="Times New Roman"/>
          <w:sz w:val="28"/>
          <w:szCs w:val="28"/>
        </w:rPr>
        <w:t>урожая при одновременном повышении почвенного плодородия и удовлетворении требований по охране окружающей среды.</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Программирование урожаев предусматривает:</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определение величины</w:t>
      </w:r>
      <w:r w:rsidR="003A497E">
        <w:rPr>
          <w:rFonts w:ascii="Times New Roman" w:hAnsi="Times New Roman"/>
          <w:sz w:val="28"/>
          <w:szCs w:val="28"/>
        </w:rPr>
        <w:t xml:space="preserve"> </w:t>
      </w:r>
      <w:r w:rsidRPr="008A04B4">
        <w:rPr>
          <w:rFonts w:ascii="Times New Roman" w:hAnsi="Times New Roman"/>
          <w:sz w:val="28"/>
          <w:szCs w:val="28"/>
        </w:rPr>
        <w:t>потенциально возможного урожая (ПУ);</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определение величины</w:t>
      </w:r>
      <w:r w:rsidR="003A497E">
        <w:rPr>
          <w:rFonts w:ascii="Times New Roman" w:hAnsi="Times New Roman"/>
          <w:sz w:val="28"/>
          <w:szCs w:val="28"/>
        </w:rPr>
        <w:t xml:space="preserve"> </w:t>
      </w:r>
      <w:r w:rsidRPr="008A04B4">
        <w:rPr>
          <w:rFonts w:ascii="Times New Roman" w:hAnsi="Times New Roman"/>
          <w:sz w:val="28"/>
          <w:szCs w:val="28"/>
        </w:rPr>
        <w:t>действительно возможного урожая (ДВУ);</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выяснение причин несоответствия между фактически полученными урожаями и действительно возможными;</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расчет норм минеральных, органических</w:t>
      </w:r>
      <w:r w:rsidR="003A497E">
        <w:rPr>
          <w:rFonts w:ascii="Times New Roman" w:hAnsi="Times New Roman"/>
          <w:sz w:val="28"/>
          <w:szCs w:val="28"/>
        </w:rPr>
        <w:t xml:space="preserve"> </w:t>
      </w:r>
      <w:r w:rsidRPr="008A04B4">
        <w:rPr>
          <w:rFonts w:ascii="Times New Roman" w:hAnsi="Times New Roman"/>
          <w:sz w:val="28"/>
          <w:szCs w:val="28"/>
        </w:rPr>
        <w:t>других видов удобрений на программированный урожай;</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составление технологических карт;</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своевременное и качественное выполнение агротехнических мероприятий;</w:t>
      </w:r>
    </w:p>
    <w:p w:rsidR="008A04B4" w:rsidRPr="008A04B4" w:rsidRDefault="008A04B4" w:rsidP="00622879">
      <w:pPr>
        <w:numPr>
          <w:ilvl w:val="0"/>
          <w:numId w:val="5"/>
        </w:numPr>
        <w:spacing w:after="0" w:line="360" w:lineRule="auto"/>
        <w:ind w:left="0" w:firstLine="709"/>
        <w:jc w:val="both"/>
        <w:rPr>
          <w:rFonts w:ascii="Times New Roman" w:hAnsi="Times New Roman"/>
          <w:sz w:val="28"/>
          <w:szCs w:val="28"/>
        </w:rPr>
      </w:pPr>
      <w:r w:rsidRPr="008A04B4">
        <w:rPr>
          <w:rFonts w:ascii="Times New Roman" w:hAnsi="Times New Roman"/>
          <w:sz w:val="28"/>
          <w:szCs w:val="28"/>
        </w:rPr>
        <w:t>учет урожая.</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Программирование урожаев хорошо удается</w:t>
      </w:r>
      <w:r w:rsidR="003A497E">
        <w:rPr>
          <w:rFonts w:ascii="Times New Roman" w:hAnsi="Times New Roman"/>
          <w:sz w:val="28"/>
          <w:szCs w:val="28"/>
        </w:rPr>
        <w:t xml:space="preserve"> </w:t>
      </w:r>
      <w:r w:rsidRPr="008A04B4">
        <w:rPr>
          <w:rFonts w:ascii="Times New Roman" w:hAnsi="Times New Roman"/>
          <w:sz w:val="28"/>
          <w:szCs w:val="28"/>
        </w:rPr>
        <w:t>на тех полях, по которым</w:t>
      </w:r>
      <w:r w:rsidR="003A497E">
        <w:rPr>
          <w:rFonts w:ascii="Times New Roman" w:hAnsi="Times New Roman"/>
          <w:sz w:val="28"/>
          <w:szCs w:val="28"/>
        </w:rPr>
        <w:t xml:space="preserve"> </w:t>
      </w:r>
      <w:r w:rsidRPr="008A04B4">
        <w:rPr>
          <w:rFonts w:ascii="Times New Roman" w:hAnsi="Times New Roman"/>
          <w:sz w:val="28"/>
          <w:szCs w:val="28"/>
        </w:rPr>
        <w:t>имеется необходимая информация</w:t>
      </w:r>
      <w:r w:rsidR="00506A49">
        <w:rPr>
          <w:rFonts w:ascii="Times New Roman" w:hAnsi="Times New Roman"/>
          <w:sz w:val="28"/>
          <w:szCs w:val="28"/>
        </w:rPr>
        <w:t xml:space="preserve"> </w:t>
      </w:r>
      <w:r w:rsidRPr="008A04B4">
        <w:rPr>
          <w:rFonts w:ascii="Times New Roman" w:hAnsi="Times New Roman"/>
          <w:sz w:val="28"/>
          <w:szCs w:val="28"/>
        </w:rPr>
        <w:t>(агротехнические показатели почвы, приход ФАР, сумма температур, количество продуктивной влаги перед посевом, сумма осадков за период вегетации, нормы внесения удобрений и коэффициенты использования питательных веществ из почвы и удобрений).</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Потенциальный урожай (ПУ), то есть максимальный урожай, который теоретически может быть обеспечен ФАР при оптимальной</w:t>
      </w:r>
      <w:r w:rsidR="003A497E">
        <w:rPr>
          <w:rFonts w:ascii="Times New Roman" w:hAnsi="Times New Roman"/>
          <w:sz w:val="28"/>
          <w:szCs w:val="28"/>
        </w:rPr>
        <w:t xml:space="preserve"> </w:t>
      </w:r>
      <w:r w:rsidRPr="008A04B4">
        <w:rPr>
          <w:rFonts w:ascii="Times New Roman" w:hAnsi="Times New Roman"/>
          <w:sz w:val="28"/>
          <w:szCs w:val="28"/>
        </w:rPr>
        <w:t>в течение вегетации агрометеорологических факторов (света, тепла, воды),а также урожайной спелости культуры (сорта), уровня плодородия почвы.</w:t>
      </w:r>
    </w:p>
    <w:p w:rsid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Потенциальный урожай биологической массы (У биол.,т/га) рассчитывается по</w:t>
      </w:r>
      <w:r w:rsidR="003A497E">
        <w:rPr>
          <w:rFonts w:ascii="Times New Roman" w:hAnsi="Times New Roman"/>
          <w:sz w:val="28"/>
          <w:szCs w:val="28"/>
        </w:rPr>
        <w:t xml:space="preserve"> </w:t>
      </w:r>
      <w:r w:rsidRPr="008A04B4">
        <w:rPr>
          <w:rFonts w:ascii="Times New Roman" w:hAnsi="Times New Roman"/>
          <w:sz w:val="28"/>
          <w:szCs w:val="28"/>
        </w:rPr>
        <w:t>формуле: (1)</w:t>
      </w:r>
    </w:p>
    <w:p w:rsidR="003A497E" w:rsidRPr="008A04B4" w:rsidRDefault="003A497E" w:rsidP="00622879">
      <w:pPr>
        <w:spacing w:after="0" w:line="360" w:lineRule="auto"/>
        <w:ind w:firstLine="709"/>
        <w:jc w:val="both"/>
        <w:rPr>
          <w:rFonts w:ascii="Times New Roman" w:hAnsi="Times New Roman"/>
          <w:sz w:val="28"/>
          <w:szCs w:val="28"/>
        </w:rPr>
      </w:pPr>
    </w:p>
    <w:tbl>
      <w:tblPr>
        <w:tblW w:w="4882" w:type="dxa"/>
        <w:tblInd w:w="1364" w:type="dxa"/>
        <w:tblLook w:val="0000" w:firstRow="0" w:lastRow="0" w:firstColumn="0" w:lastColumn="0" w:noHBand="0" w:noVBand="0"/>
      </w:tblPr>
      <w:tblGrid>
        <w:gridCol w:w="1804"/>
        <w:gridCol w:w="3078"/>
      </w:tblGrid>
      <w:tr w:rsidR="008A04B4" w:rsidRPr="003A497E" w:rsidTr="00E93A29">
        <w:trPr>
          <w:trHeight w:val="274"/>
        </w:trPr>
        <w:tc>
          <w:tcPr>
            <w:tcW w:w="1804" w:type="dxa"/>
            <w:vMerge w:val="restart"/>
            <w:tcBorders>
              <w:top w:val="nil"/>
              <w:left w:val="nil"/>
              <w:bottom w:val="nil"/>
              <w:right w:val="nil"/>
            </w:tcBorders>
            <w:noWrap/>
            <w:vAlign w:val="center"/>
          </w:tcPr>
          <w:p w:rsidR="008A04B4" w:rsidRPr="003A497E" w:rsidRDefault="008A04B4" w:rsidP="003A497E">
            <w:pPr>
              <w:spacing w:after="0" w:line="360" w:lineRule="auto"/>
              <w:rPr>
                <w:rFonts w:ascii="Times New Roman" w:hAnsi="Times New Roman"/>
                <w:sz w:val="20"/>
                <w:szCs w:val="20"/>
                <w:lang w:val="en-US"/>
              </w:rPr>
            </w:pPr>
            <w:r w:rsidRPr="003A497E">
              <w:rPr>
                <w:rFonts w:ascii="Times New Roman" w:hAnsi="Times New Roman"/>
                <w:sz w:val="20"/>
                <w:szCs w:val="20"/>
              </w:rPr>
              <w:t xml:space="preserve"> У биол.</w:t>
            </w:r>
            <w:r w:rsidRPr="003A497E">
              <w:rPr>
                <w:rFonts w:ascii="Times New Roman" w:hAnsi="Times New Roman"/>
                <w:sz w:val="20"/>
                <w:szCs w:val="20"/>
                <w:lang w:val="en-US"/>
              </w:rPr>
              <w:t>=</w:t>
            </w:r>
          </w:p>
        </w:tc>
        <w:tc>
          <w:tcPr>
            <w:tcW w:w="3078" w:type="dxa"/>
            <w:tcBorders>
              <w:top w:val="nil"/>
              <w:left w:val="nil"/>
              <w:bottom w:val="single" w:sz="4" w:space="0" w:color="auto"/>
              <w:right w:val="nil"/>
            </w:tcBorders>
            <w:noWrap/>
            <w:vAlign w:val="bottom"/>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R x10</w:t>
            </w:r>
            <w:r w:rsidRPr="003A497E">
              <w:rPr>
                <w:rFonts w:ascii="Times New Roman" w:hAnsi="Times New Roman"/>
                <w:sz w:val="20"/>
                <w:szCs w:val="20"/>
                <w:vertAlign w:val="superscript"/>
              </w:rPr>
              <w:t>8</w:t>
            </w:r>
            <w:r w:rsidR="003A497E">
              <w:rPr>
                <w:rFonts w:ascii="Times New Roman" w:hAnsi="Times New Roman"/>
                <w:sz w:val="20"/>
                <w:szCs w:val="20"/>
                <w:vertAlign w:val="superscript"/>
              </w:rPr>
              <w:t xml:space="preserve"> </w:t>
            </w:r>
            <w:r w:rsidRPr="003A497E">
              <w:rPr>
                <w:rFonts w:ascii="Times New Roman" w:hAnsi="Times New Roman"/>
                <w:sz w:val="20"/>
                <w:szCs w:val="20"/>
              </w:rPr>
              <w:t>x Kф</w:t>
            </w:r>
          </w:p>
        </w:tc>
      </w:tr>
      <w:tr w:rsidR="008A04B4" w:rsidRPr="003A497E" w:rsidTr="00E93A29">
        <w:trPr>
          <w:trHeight w:val="467"/>
        </w:trPr>
        <w:tc>
          <w:tcPr>
            <w:tcW w:w="1804" w:type="dxa"/>
            <w:vMerge/>
            <w:tcBorders>
              <w:top w:val="nil"/>
              <w:left w:val="nil"/>
              <w:bottom w:val="nil"/>
              <w:right w:val="nil"/>
            </w:tcBorders>
            <w:vAlign w:val="center"/>
          </w:tcPr>
          <w:p w:rsidR="008A04B4" w:rsidRPr="003A497E" w:rsidRDefault="008A04B4" w:rsidP="003A497E">
            <w:pPr>
              <w:spacing w:after="0" w:line="360" w:lineRule="auto"/>
              <w:rPr>
                <w:rFonts w:ascii="Times New Roman" w:hAnsi="Times New Roman"/>
                <w:sz w:val="20"/>
                <w:szCs w:val="20"/>
              </w:rPr>
            </w:pPr>
          </w:p>
        </w:tc>
        <w:tc>
          <w:tcPr>
            <w:tcW w:w="3078" w:type="dxa"/>
            <w:tcBorders>
              <w:top w:val="nil"/>
              <w:left w:val="nil"/>
              <w:bottom w:val="nil"/>
              <w:right w:val="nil"/>
            </w:tcBorders>
            <w:noWrap/>
            <w:vAlign w:val="bottom"/>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10</w:t>
            </w:r>
            <w:r w:rsidRPr="003A497E">
              <w:rPr>
                <w:rFonts w:ascii="Times New Roman" w:hAnsi="Times New Roman"/>
                <w:sz w:val="20"/>
                <w:szCs w:val="20"/>
                <w:vertAlign w:val="superscript"/>
              </w:rPr>
              <w:t>3</w:t>
            </w:r>
            <w:r w:rsidR="003A497E">
              <w:rPr>
                <w:rFonts w:ascii="Times New Roman" w:hAnsi="Times New Roman"/>
                <w:sz w:val="20"/>
                <w:szCs w:val="20"/>
              </w:rPr>
              <w:t xml:space="preserve"> </w:t>
            </w:r>
            <w:r w:rsidRPr="003A497E">
              <w:rPr>
                <w:rFonts w:ascii="Times New Roman" w:hAnsi="Times New Roman"/>
                <w:sz w:val="20"/>
                <w:szCs w:val="20"/>
              </w:rPr>
              <w:t xml:space="preserve">x </w:t>
            </w:r>
            <w:r w:rsidRPr="003A497E">
              <w:rPr>
                <w:rFonts w:ascii="Times New Roman" w:hAnsi="Times New Roman"/>
                <w:sz w:val="20"/>
                <w:szCs w:val="20"/>
                <w:lang w:val="en-US"/>
              </w:rPr>
              <w:t>g</w:t>
            </w:r>
            <w:r w:rsidRPr="003A497E">
              <w:rPr>
                <w:rFonts w:ascii="Times New Roman" w:hAnsi="Times New Roman"/>
                <w:sz w:val="20"/>
                <w:szCs w:val="20"/>
              </w:rPr>
              <w:t xml:space="preserve"> x 10</w:t>
            </w:r>
            <w:r w:rsidRPr="003A497E">
              <w:rPr>
                <w:rFonts w:ascii="Times New Roman" w:hAnsi="Times New Roman"/>
                <w:sz w:val="20"/>
                <w:szCs w:val="20"/>
                <w:vertAlign w:val="superscript"/>
              </w:rPr>
              <w:t>2</w:t>
            </w:r>
          </w:p>
        </w:tc>
      </w:tr>
    </w:tbl>
    <w:p w:rsidR="003A497E" w:rsidRDefault="003A497E" w:rsidP="00622879">
      <w:pPr>
        <w:spacing w:after="0" w:line="360" w:lineRule="auto"/>
        <w:ind w:firstLine="709"/>
        <w:jc w:val="both"/>
        <w:rPr>
          <w:rFonts w:ascii="Times New Roman" w:hAnsi="Times New Roman"/>
          <w:sz w:val="28"/>
          <w:szCs w:val="28"/>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xml:space="preserve">30,9 </w:t>
      </w:r>
      <w:r w:rsidRPr="008A04B4">
        <w:rPr>
          <w:rFonts w:ascii="Times New Roman" w:hAnsi="Times New Roman"/>
        </w:rPr>
        <w:t>х</w:t>
      </w:r>
      <w:r w:rsidRPr="008A04B4">
        <w:rPr>
          <w:rFonts w:ascii="Times New Roman" w:hAnsi="Times New Roman"/>
          <w:sz w:val="28"/>
          <w:szCs w:val="28"/>
        </w:rPr>
        <w:t xml:space="preserve"> 10</w:t>
      </w:r>
      <w:r w:rsidRPr="008A04B4">
        <w:rPr>
          <w:rFonts w:ascii="Times New Roman" w:hAnsi="Times New Roman"/>
          <w:sz w:val="28"/>
          <w:szCs w:val="28"/>
          <w:vertAlign w:val="superscript"/>
        </w:rPr>
        <w:t>8</w:t>
      </w:r>
      <w:r w:rsidRPr="008A04B4">
        <w:rPr>
          <w:rFonts w:ascii="Times New Roman" w:hAnsi="Times New Roman"/>
          <w:sz w:val="28"/>
          <w:szCs w:val="28"/>
        </w:rPr>
        <w:t xml:space="preserve"> </w:t>
      </w:r>
      <w:r w:rsidRPr="008A04B4">
        <w:rPr>
          <w:rFonts w:ascii="Times New Roman" w:hAnsi="Times New Roman"/>
        </w:rPr>
        <w:t>х</w:t>
      </w:r>
      <w:r w:rsidRPr="008A04B4">
        <w:rPr>
          <w:rFonts w:ascii="Times New Roman" w:hAnsi="Times New Roman"/>
          <w:sz w:val="28"/>
          <w:szCs w:val="28"/>
        </w:rPr>
        <w:t xml:space="preserve"> 2</w:t>
      </w:r>
      <w:r w:rsidR="003A497E">
        <w:rPr>
          <w:rFonts w:ascii="Times New Roman" w:hAnsi="Times New Roman"/>
          <w:sz w:val="28"/>
          <w:szCs w:val="28"/>
        </w:rPr>
        <w:t xml:space="preserve"> </w:t>
      </w:r>
      <w:r w:rsidRPr="008A04B4">
        <w:rPr>
          <w:rFonts w:ascii="Times New Roman" w:hAnsi="Times New Roman"/>
          <w:sz w:val="28"/>
          <w:szCs w:val="28"/>
        </w:rPr>
        <w:t>61,2</w:t>
      </w:r>
      <w:r w:rsidRPr="008A04B4">
        <w:rPr>
          <w:rFonts w:ascii="Times New Roman" w:hAnsi="Times New Roman"/>
        </w:rPr>
        <w:t>х</w:t>
      </w:r>
      <w:r w:rsidRPr="008A04B4">
        <w:rPr>
          <w:rFonts w:ascii="Times New Roman" w:hAnsi="Times New Roman"/>
          <w:sz w:val="28"/>
          <w:szCs w:val="28"/>
        </w:rPr>
        <w:t>10</w:t>
      </w:r>
      <w:r w:rsidRPr="008A04B4">
        <w:rPr>
          <w:rFonts w:ascii="Times New Roman" w:hAnsi="Times New Roman"/>
          <w:sz w:val="28"/>
          <w:szCs w:val="28"/>
          <w:vertAlign w:val="superscript"/>
        </w:rPr>
        <w:t xml:space="preserve">8 </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биол. =</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 = 0,015</w:t>
      </w:r>
      <w:r w:rsidRPr="008A04B4">
        <w:rPr>
          <w:rFonts w:ascii="Times New Roman" w:hAnsi="Times New Roman"/>
        </w:rPr>
        <w:t>х</w:t>
      </w:r>
      <w:r w:rsidRPr="008A04B4">
        <w:rPr>
          <w:rFonts w:ascii="Times New Roman" w:hAnsi="Times New Roman"/>
          <w:sz w:val="28"/>
          <w:szCs w:val="28"/>
        </w:rPr>
        <w:t>10</w:t>
      </w:r>
      <w:r w:rsidRPr="008A04B4">
        <w:rPr>
          <w:rFonts w:ascii="Times New Roman" w:hAnsi="Times New Roman"/>
          <w:sz w:val="28"/>
          <w:szCs w:val="28"/>
          <w:vertAlign w:val="superscript"/>
        </w:rPr>
        <w:t>3</w:t>
      </w:r>
      <w:r w:rsidR="003A497E">
        <w:rPr>
          <w:rFonts w:ascii="Times New Roman" w:hAnsi="Times New Roman"/>
          <w:sz w:val="28"/>
          <w:szCs w:val="28"/>
        </w:rPr>
        <w:t xml:space="preserve"> </w:t>
      </w:r>
      <w:r w:rsidRPr="008A04B4">
        <w:rPr>
          <w:rFonts w:ascii="Times New Roman" w:hAnsi="Times New Roman"/>
          <w:sz w:val="28"/>
          <w:szCs w:val="28"/>
        </w:rPr>
        <w:t>= 15,45 т/га</w:t>
      </w:r>
      <w:r w:rsidR="003A497E">
        <w:rPr>
          <w:rFonts w:ascii="Times New Roman" w:hAnsi="Times New Roman"/>
          <w:sz w:val="28"/>
          <w:szCs w:val="28"/>
        </w:rPr>
        <w:t xml:space="preserve"> </w:t>
      </w:r>
      <w:r w:rsidRPr="008A04B4">
        <w:rPr>
          <w:rFonts w:ascii="Times New Roman" w:hAnsi="Times New Roman"/>
          <w:sz w:val="28"/>
          <w:szCs w:val="28"/>
        </w:rPr>
        <w:t>,где</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w:t>
      </w:r>
      <w:r w:rsidRPr="008A04B4">
        <w:rPr>
          <w:rFonts w:ascii="Times New Roman" w:hAnsi="Times New Roman"/>
          <w:sz w:val="28"/>
          <w:szCs w:val="28"/>
          <w:vertAlign w:val="superscript"/>
        </w:rPr>
        <w:t>3</w:t>
      </w:r>
      <w:r w:rsidR="003A497E">
        <w:rPr>
          <w:rFonts w:ascii="Times New Roman" w:hAnsi="Times New Roman"/>
          <w:sz w:val="28"/>
          <w:szCs w:val="28"/>
        </w:rPr>
        <w:t xml:space="preserve"> </w:t>
      </w:r>
      <w:r w:rsidRPr="008A04B4">
        <w:rPr>
          <w:rFonts w:ascii="Times New Roman" w:hAnsi="Times New Roman"/>
        </w:rPr>
        <w:t xml:space="preserve">х </w:t>
      </w:r>
      <w:r w:rsidRPr="008A04B4">
        <w:rPr>
          <w:rFonts w:ascii="Times New Roman" w:hAnsi="Times New Roman"/>
          <w:sz w:val="28"/>
          <w:szCs w:val="28"/>
        </w:rPr>
        <w:t>4000</w:t>
      </w:r>
      <w:r w:rsidR="003A497E">
        <w:rPr>
          <w:rFonts w:ascii="Times New Roman" w:hAnsi="Times New Roman"/>
          <w:sz w:val="28"/>
          <w:szCs w:val="28"/>
        </w:rPr>
        <w:t xml:space="preserve"> </w:t>
      </w:r>
      <w:r w:rsidRPr="008A04B4">
        <w:rPr>
          <w:rFonts w:ascii="Times New Roman" w:hAnsi="Times New Roman"/>
        </w:rPr>
        <w:t>х</w:t>
      </w:r>
      <w:r w:rsidRPr="008A04B4">
        <w:rPr>
          <w:rFonts w:ascii="Times New Roman" w:hAnsi="Times New Roman"/>
          <w:sz w:val="28"/>
          <w:szCs w:val="28"/>
        </w:rPr>
        <w:t xml:space="preserve"> 10</w:t>
      </w:r>
      <w:r w:rsidRPr="008A04B4">
        <w:rPr>
          <w:rFonts w:ascii="Times New Roman" w:hAnsi="Times New Roman"/>
          <w:sz w:val="28"/>
          <w:szCs w:val="28"/>
          <w:vertAlign w:val="superscript"/>
        </w:rPr>
        <w:t>2</w:t>
      </w:r>
      <w:r w:rsidR="003A497E">
        <w:rPr>
          <w:rFonts w:ascii="Times New Roman" w:hAnsi="Times New Roman"/>
          <w:sz w:val="28"/>
          <w:szCs w:val="28"/>
          <w:vertAlign w:val="superscript"/>
        </w:rPr>
        <w:t xml:space="preserve"> </w:t>
      </w:r>
      <w:r w:rsidRPr="008A04B4">
        <w:rPr>
          <w:rFonts w:ascii="Times New Roman" w:hAnsi="Times New Roman"/>
          <w:sz w:val="28"/>
          <w:szCs w:val="28"/>
        </w:rPr>
        <w:t>4000</w:t>
      </w:r>
      <w:r w:rsidRPr="008A04B4">
        <w:rPr>
          <w:rFonts w:ascii="Times New Roman" w:hAnsi="Times New Roman"/>
        </w:rPr>
        <w:t>х</w:t>
      </w:r>
      <w:r w:rsidRPr="008A04B4">
        <w:rPr>
          <w:rFonts w:ascii="Times New Roman" w:hAnsi="Times New Roman"/>
          <w:sz w:val="28"/>
          <w:szCs w:val="28"/>
        </w:rPr>
        <w:t>10</w:t>
      </w:r>
      <w:r w:rsidRPr="008A04B4">
        <w:rPr>
          <w:rFonts w:ascii="Times New Roman" w:hAnsi="Times New Roman"/>
          <w:sz w:val="28"/>
          <w:szCs w:val="28"/>
          <w:vertAlign w:val="superscript"/>
        </w:rPr>
        <w:t>5</w:t>
      </w:r>
      <w:r w:rsidR="003A497E">
        <w:rPr>
          <w:rFonts w:ascii="Times New Roman" w:hAnsi="Times New Roman"/>
          <w:sz w:val="28"/>
          <w:szCs w:val="28"/>
          <w:vertAlign w:val="superscript"/>
        </w:rPr>
        <w:t xml:space="preserve"> </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биол. - потенциальный урожай абсолютно сухой биомассы,т/га;</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R</w:t>
      </w:r>
      <w:r w:rsidRPr="008A04B4">
        <w:rPr>
          <w:rFonts w:ascii="Times New Roman" w:hAnsi="Times New Roman"/>
          <w:sz w:val="28"/>
          <w:szCs w:val="28"/>
        </w:rPr>
        <w:t xml:space="preserve"> х 10</w:t>
      </w:r>
      <w:r w:rsidRPr="008A04B4">
        <w:rPr>
          <w:rFonts w:ascii="Times New Roman" w:hAnsi="Times New Roman"/>
          <w:sz w:val="28"/>
          <w:szCs w:val="28"/>
          <w:vertAlign w:val="superscript"/>
        </w:rPr>
        <w:t>8</w:t>
      </w:r>
      <w:r w:rsidRPr="008A04B4">
        <w:rPr>
          <w:rFonts w:ascii="Times New Roman" w:hAnsi="Times New Roman"/>
          <w:sz w:val="28"/>
          <w:szCs w:val="28"/>
        </w:rPr>
        <w:t xml:space="preserve"> -</w:t>
      </w:r>
      <w:r w:rsidR="003A497E">
        <w:rPr>
          <w:rFonts w:ascii="Times New Roman" w:hAnsi="Times New Roman"/>
          <w:sz w:val="28"/>
          <w:szCs w:val="28"/>
        </w:rPr>
        <w:t xml:space="preserve"> </w:t>
      </w:r>
      <w:r w:rsidRPr="008A04B4">
        <w:rPr>
          <w:rFonts w:ascii="Times New Roman" w:hAnsi="Times New Roman"/>
          <w:sz w:val="28"/>
          <w:szCs w:val="28"/>
        </w:rPr>
        <w:t>количество приходящей ФАР за период вегетации культуры, млрд.ккал/га;</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w:t>
      </w:r>
      <w:r w:rsidRPr="008A04B4">
        <w:rPr>
          <w:rFonts w:ascii="Times New Roman" w:hAnsi="Times New Roman"/>
          <w:sz w:val="28"/>
          <w:szCs w:val="28"/>
          <w:vertAlign w:val="subscript"/>
        </w:rPr>
        <w:t>ф</w:t>
      </w:r>
      <w:r w:rsidR="003A497E">
        <w:rPr>
          <w:rFonts w:ascii="Times New Roman" w:hAnsi="Times New Roman"/>
          <w:sz w:val="28"/>
          <w:szCs w:val="28"/>
        </w:rPr>
        <w:t xml:space="preserve"> -</w:t>
      </w:r>
      <w:r w:rsidRPr="008A04B4">
        <w:rPr>
          <w:rFonts w:ascii="Times New Roman" w:hAnsi="Times New Roman"/>
          <w:sz w:val="28"/>
          <w:szCs w:val="28"/>
        </w:rPr>
        <w:t xml:space="preserve"> коэффициент использования ФАР,%;</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w:t>
      </w:r>
      <w:r w:rsidRPr="008A04B4">
        <w:rPr>
          <w:rFonts w:ascii="Times New Roman" w:hAnsi="Times New Roman"/>
          <w:sz w:val="28"/>
          <w:szCs w:val="28"/>
          <w:vertAlign w:val="superscript"/>
        </w:rPr>
        <w:t>3</w:t>
      </w:r>
      <w:r w:rsidR="003A497E">
        <w:rPr>
          <w:rFonts w:ascii="Times New Roman" w:hAnsi="Times New Roman"/>
          <w:sz w:val="28"/>
          <w:szCs w:val="28"/>
        </w:rPr>
        <w:t xml:space="preserve"> - </w:t>
      </w:r>
      <w:r w:rsidRPr="008A04B4">
        <w:rPr>
          <w:rFonts w:ascii="Times New Roman" w:hAnsi="Times New Roman"/>
          <w:sz w:val="28"/>
          <w:szCs w:val="28"/>
        </w:rPr>
        <w:t>для перевода кг в тонны;</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g</w:t>
      </w:r>
      <w:r w:rsidR="003A497E">
        <w:rPr>
          <w:rFonts w:ascii="Times New Roman" w:hAnsi="Times New Roman"/>
          <w:sz w:val="28"/>
          <w:szCs w:val="28"/>
        </w:rPr>
        <w:t xml:space="preserve"> - </w:t>
      </w:r>
      <w:r w:rsidRPr="008A04B4">
        <w:rPr>
          <w:rFonts w:ascii="Times New Roman" w:hAnsi="Times New Roman"/>
          <w:sz w:val="28"/>
          <w:szCs w:val="28"/>
        </w:rPr>
        <w:t>калорийность биомассы, ккал/кг;</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w:t>
      </w:r>
      <w:r w:rsidRPr="008A04B4">
        <w:rPr>
          <w:rFonts w:ascii="Times New Roman" w:hAnsi="Times New Roman"/>
          <w:sz w:val="28"/>
          <w:szCs w:val="28"/>
          <w:vertAlign w:val="superscript"/>
        </w:rPr>
        <w:t>2</w:t>
      </w:r>
      <w:r w:rsidR="003A497E">
        <w:rPr>
          <w:rFonts w:ascii="Times New Roman" w:hAnsi="Times New Roman"/>
          <w:sz w:val="28"/>
          <w:szCs w:val="28"/>
        </w:rPr>
        <w:t xml:space="preserve"> - </w:t>
      </w:r>
      <w:r w:rsidRPr="008A04B4">
        <w:rPr>
          <w:rFonts w:ascii="Times New Roman" w:hAnsi="Times New Roman"/>
          <w:sz w:val="28"/>
          <w:szCs w:val="28"/>
        </w:rPr>
        <w:t>приходящая ФАР</w:t>
      </w:r>
      <w:r w:rsidR="003A497E">
        <w:rPr>
          <w:rFonts w:ascii="Times New Roman" w:hAnsi="Times New Roman"/>
          <w:sz w:val="28"/>
          <w:szCs w:val="28"/>
        </w:rPr>
        <w:t xml:space="preserve"> </w:t>
      </w:r>
      <w:r w:rsidRPr="008A04B4">
        <w:rPr>
          <w:rFonts w:ascii="Times New Roman" w:hAnsi="Times New Roman"/>
          <w:sz w:val="28"/>
          <w:szCs w:val="28"/>
        </w:rPr>
        <w:t>100%.</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Суммарный приход ФАР зависит от геофизического положения местности, её удаленности от экватора, высоты над уровнем моря, среднегодовой облачности.</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В условиях Среднего Урала суммарный приход ФАР составляет 39-50 ккал/см.</w:t>
      </w:r>
    </w:p>
    <w:p w:rsidR="008A04B4" w:rsidRPr="008A04B4" w:rsidRDefault="00296747" w:rsidP="0062287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8A04B4">
        <w:rPr>
          <w:rFonts w:ascii="Times New Roman" w:hAnsi="Times New Roman"/>
          <w:sz w:val="28"/>
          <w:szCs w:val="28"/>
        </w:rPr>
        <w:t>Таблица 7</w:t>
      </w:r>
      <w:r>
        <w:rPr>
          <w:rFonts w:ascii="Times New Roman" w:hAnsi="Times New Roman"/>
          <w:sz w:val="28"/>
          <w:szCs w:val="28"/>
        </w:rPr>
        <w:t xml:space="preserve"> </w:t>
      </w:r>
      <w:r w:rsidR="008A04B4" w:rsidRPr="008A04B4">
        <w:rPr>
          <w:rFonts w:ascii="Times New Roman" w:hAnsi="Times New Roman"/>
          <w:sz w:val="28"/>
          <w:szCs w:val="28"/>
        </w:rPr>
        <w:t>Приход ФАР в Свердловской области, ккал/см</w:t>
      </w:r>
      <w:r w:rsidR="003A497E">
        <w:rPr>
          <w:rFonts w:ascii="Times New Roman" w:hAnsi="Times New Roman"/>
          <w:sz w:val="28"/>
          <w:szCs w:val="28"/>
        </w:rPr>
        <w:t xml:space="preserve"> </w:t>
      </w:r>
    </w:p>
    <w:tbl>
      <w:tblPr>
        <w:tblW w:w="9371" w:type="dxa"/>
        <w:tblInd w:w="93" w:type="dxa"/>
        <w:tblLook w:val="0000" w:firstRow="0" w:lastRow="0" w:firstColumn="0" w:lastColumn="0" w:noHBand="0" w:noVBand="0"/>
      </w:tblPr>
      <w:tblGrid>
        <w:gridCol w:w="516"/>
        <w:gridCol w:w="516"/>
        <w:gridCol w:w="466"/>
        <w:gridCol w:w="516"/>
        <w:gridCol w:w="516"/>
        <w:gridCol w:w="466"/>
        <w:gridCol w:w="516"/>
        <w:gridCol w:w="516"/>
        <w:gridCol w:w="516"/>
        <w:gridCol w:w="516"/>
        <w:gridCol w:w="516"/>
        <w:gridCol w:w="516"/>
        <w:gridCol w:w="1153"/>
        <w:gridCol w:w="980"/>
        <w:gridCol w:w="1146"/>
      </w:tblGrid>
      <w:tr w:rsidR="008A04B4" w:rsidRPr="008A04B4" w:rsidTr="00506A49">
        <w:trPr>
          <w:trHeight w:val="360"/>
        </w:trPr>
        <w:tc>
          <w:tcPr>
            <w:tcW w:w="6092" w:type="dxa"/>
            <w:gridSpan w:val="12"/>
            <w:tcBorders>
              <w:top w:val="single" w:sz="4" w:space="0" w:color="auto"/>
              <w:left w:val="single" w:sz="4" w:space="0" w:color="auto"/>
              <w:bottom w:val="single" w:sz="4" w:space="0" w:color="auto"/>
              <w:right w:val="single" w:sz="4" w:space="0" w:color="000000"/>
            </w:tcBorders>
            <w:noWrap/>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Месяцы</w:t>
            </w:r>
          </w:p>
        </w:tc>
        <w:tc>
          <w:tcPr>
            <w:tcW w:w="2133" w:type="dxa"/>
            <w:gridSpan w:val="2"/>
            <w:tcBorders>
              <w:top w:val="single" w:sz="4" w:space="0" w:color="auto"/>
              <w:left w:val="nil"/>
              <w:bottom w:val="single" w:sz="4" w:space="0" w:color="auto"/>
              <w:right w:val="nil"/>
            </w:tcBorders>
            <w:noWrap/>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За период с t</w:t>
            </w:r>
            <w:r w:rsidRPr="008A04B4">
              <w:rPr>
                <w:rFonts w:ascii="Times New Roman" w:hAnsi="Times New Roman"/>
                <w:sz w:val="20"/>
                <w:szCs w:val="20"/>
                <w:vertAlign w:val="superscript"/>
              </w:rPr>
              <w:t>о</w:t>
            </w:r>
          </w:p>
        </w:tc>
        <w:tc>
          <w:tcPr>
            <w:tcW w:w="1146" w:type="dxa"/>
            <w:vMerge w:val="restart"/>
            <w:tcBorders>
              <w:top w:val="single" w:sz="4" w:space="0" w:color="auto"/>
              <w:left w:val="single" w:sz="4" w:space="0" w:color="auto"/>
              <w:bottom w:val="single" w:sz="4" w:space="0" w:color="000000"/>
              <w:right w:val="single" w:sz="4" w:space="0" w:color="auto"/>
            </w:tcBorders>
            <w:vAlign w:val="center"/>
          </w:tcPr>
          <w:p w:rsidR="008A04B4" w:rsidRPr="008A04B4" w:rsidRDefault="008A04B4" w:rsidP="00506A49">
            <w:pPr>
              <w:spacing w:after="0" w:line="360" w:lineRule="auto"/>
              <w:jc w:val="both"/>
              <w:rPr>
                <w:rFonts w:ascii="Times New Roman" w:hAnsi="Times New Roman"/>
                <w:sz w:val="20"/>
                <w:szCs w:val="20"/>
              </w:rPr>
            </w:pPr>
            <w:r w:rsidRPr="008A04B4">
              <w:rPr>
                <w:rFonts w:ascii="Times New Roman" w:hAnsi="Times New Roman"/>
                <w:sz w:val="20"/>
                <w:szCs w:val="20"/>
              </w:rPr>
              <w:t>Сумма за год</w:t>
            </w:r>
          </w:p>
        </w:tc>
      </w:tr>
      <w:tr w:rsidR="008A04B4" w:rsidRPr="008A04B4" w:rsidTr="00506A49">
        <w:trPr>
          <w:trHeight w:val="645"/>
        </w:trPr>
        <w:tc>
          <w:tcPr>
            <w:tcW w:w="516" w:type="dxa"/>
            <w:tcBorders>
              <w:top w:val="nil"/>
              <w:left w:val="single" w:sz="4" w:space="0" w:color="auto"/>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1</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2</w:t>
            </w:r>
          </w:p>
        </w:tc>
        <w:tc>
          <w:tcPr>
            <w:tcW w:w="46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3</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4</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5</w:t>
            </w:r>
          </w:p>
        </w:tc>
        <w:tc>
          <w:tcPr>
            <w:tcW w:w="46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6</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7</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8</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9</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10</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11</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12</w:t>
            </w:r>
          </w:p>
        </w:tc>
        <w:tc>
          <w:tcPr>
            <w:tcW w:w="1153" w:type="dxa"/>
            <w:tcBorders>
              <w:top w:val="nil"/>
              <w:left w:val="nil"/>
              <w:bottom w:val="single" w:sz="4" w:space="0" w:color="auto"/>
              <w:right w:val="single" w:sz="4" w:space="0" w:color="auto"/>
            </w:tcBorders>
            <w:vAlign w:val="center"/>
          </w:tcPr>
          <w:p w:rsidR="008A04B4" w:rsidRPr="008A04B4" w:rsidRDefault="008A04B4" w:rsidP="00506A49">
            <w:pPr>
              <w:spacing w:after="0" w:line="360" w:lineRule="auto"/>
              <w:ind w:firstLine="52"/>
              <w:jc w:val="both"/>
              <w:rPr>
                <w:rFonts w:ascii="Times New Roman" w:hAnsi="Times New Roman"/>
                <w:sz w:val="20"/>
                <w:szCs w:val="20"/>
              </w:rPr>
            </w:pPr>
            <w:r w:rsidRPr="008A04B4">
              <w:rPr>
                <w:rFonts w:ascii="Times New Roman" w:hAnsi="Times New Roman"/>
                <w:sz w:val="20"/>
                <w:szCs w:val="20"/>
              </w:rPr>
              <w:t> 10 и более</w:t>
            </w:r>
          </w:p>
        </w:tc>
        <w:tc>
          <w:tcPr>
            <w:tcW w:w="980" w:type="dxa"/>
            <w:tcBorders>
              <w:top w:val="nil"/>
              <w:left w:val="nil"/>
              <w:bottom w:val="single" w:sz="4" w:space="0" w:color="auto"/>
              <w:right w:val="single" w:sz="4" w:space="0" w:color="auto"/>
            </w:tcBorders>
            <w:vAlign w:val="center"/>
          </w:tcPr>
          <w:p w:rsidR="008A04B4" w:rsidRPr="008A04B4" w:rsidRDefault="008A04B4" w:rsidP="00506A49">
            <w:pPr>
              <w:spacing w:after="0" w:line="360" w:lineRule="auto"/>
              <w:ind w:firstLine="52"/>
              <w:jc w:val="both"/>
              <w:rPr>
                <w:rFonts w:ascii="Times New Roman" w:hAnsi="Times New Roman"/>
                <w:sz w:val="20"/>
                <w:szCs w:val="20"/>
              </w:rPr>
            </w:pPr>
            <w:r w:rsidRPr="008A04B4">
              <w:rPr>
                <w:rFonts w:ascii="Times New Roman" w:hAnsi="Times New Roman"/>
                <w:sz w:val="20"/>
                <w:szCs w:val="20"/>
              </w:rPr>
              <w:t>5 и более </w:t>
            </w:r>
          </w:p>
        </w:tc>
        <w:tc>
          <w:tcPr>
            <w:tcW w:w="1146" w:type="dxa"/>
            <w:vMerge/>
            <w:tcBorders>
              <w:top w:val="single" w:sz="4" w:space="0" w:color="auto"/>
              <w:left w:val="single" w:sz="4" w:space="0" w:color="auto"/>
              <w:bottom w:val="single" w:sz="4" w:space="0" w:color="000000"/>
              <w:right w:val="single" w:sz="4" w:space="0" w:color="auto"/>
            </w:tcBorders>
            <w:vAlign w:val="center"/>
          </w:tcPr>
          <w:p w:rsidR="008A04B4" w:rsidRPr="008A04B4" w:rsidRDefault="008A04B4" w:rsidP="00506A49">
            <w:pPr>
              <w:spacing w:after="0" w:line="360" w:lineRule="auto"/>
              <w:ind w:firstLine="52"/>
              <w:jc w:val="both"/>
              <w:rPr>
                <w:rFonts w:ascii="Times New Roman" w:hAnsi="Times New Roman"/>
                <w:sz w:val="20"/>
                <w:szCs w:val="20"/>
              </w:rPr>
            </w:pPr>
          </w:p>
        </w:tc>
      </w:tr>
      <w:tr w:rsidR="008A04B4" w:rsidRPr="008A04B4" w:rsidTr="00506A49">
        <w:trPr>
          <w:trHeight w:val="660"/>
        </w:trPr>
        <w:tc>
          <w:tcPr>
            <w:tcW w:w="516" w:type="dxa"/>
            <w:tcBorders>
              <w:top w:val="nil"/>
              <w:left w:val="single" w:sz="4" w:space="0" w:color="auto"/>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0,8</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1,7</w:t>
            </w:r>
          </w:p>
        </w:tc>
        <w:tc>
          <w:tcPr>
            <w:tcW w:w="46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2,1</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5,6</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7,0 </w:t>
            </w:r>
          </w:p>
        </w:tc>
        <w:tc>
          <w:tcPr>
            <w:tcW w:w="46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7,7</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7,2</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5,6</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3,4</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1,7</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 0,9</w:t>
            </w:r>
          </w:p>
        </w:tc>
        <w:tc>
          <w:tcPr>
            <w:tcW w:w="516" w:type="dxa"/>
            <w:tcBorders>
              <w:top w:val="nil"/>
              <w:left w:val="nil"/>
              <w:bottom w:val="single" w:sz="4" w:space="0" w:color="auto"/>
              <w:right w:val="single" w:sz="4" w:space="0" w:color="auto"/>
            </w:tcBorders>
            <w:vAlign w:val="center"/>
          </w:tcPr>
          <w:p w:rsidR="008A04B4" w:rsidRPr="008A04B4" w:rsidRDefault="008A04B4" w:rsidP="00622879">
            <w:pPr>
              <w:spacing w:after="0" w:line="360" w:lineRule="auto"/>
              <w:ind w:firstLine="709"/>
              <w:jc w:val="both"/>
              <w:rPr>
                <w:rFonts w:ascii="Times New Roman" w:hAnsi="Times New Roman"/>
                <w:sz w:val="20"/>
                <w:szCs w:val="20"/>
              </w:rPr>
            </w:pPr>
            <w:r w:rsidRPr="008A04B4">
              <w:rPr>
                <w:rFonts w:ascii="Times New Roman" w:hAnsi="Times New Roman"/>
                <w:sz w:val="20"/>
                <w:szCs w:val="20"/>
              </w:rPr>
              <w:t>0,5 </w:t>
            </w:r>
          </w:p>
        </w:tc>
        <w:tc>
          <w:tcPr>
            <w:tcW w:w="1153" w:type="dxa"/>
            <w:tcBorders>
              <w:top w:val="nil"/>
              <w:left w:val="nil"/>
              <w:bottom w:val="single" w:sz="4" w:space="0" w:color="auto"/>
              <w:right w:val="single" w:sz="4" w:space="0" w:color="auto"/>
            </w:tcBorders>
            <w:vAlign w:val="center"/>
          </w:tcPr>
          <w:p w:rsidR="008A04B4" w:rsidRPr="008A04B4" w:rsidRDefault="008A04B4" w:rsidP="00506A49">
            <w:pPr>
              <w:spacing w:after="0" w:line="360" w:lineRule="auto"/>
              <w:ind w:firstLine="52"/>
              <w:jc w:val="both"/>
              <w:rPr>
                <w:rFonts w:ascii="Times New Roman" w:hAnsi="Times New Roman"/>
                <w:sz w:val="20"/>
                <w:szCs w:val="20"/>
              </w:rPr>
            </w:pPr>
            <w:r w:rsidRPr="008A04B4">
              <w:rPr>
                <w:rFonts w:ascii="Times New Roman" w:hAnsi="Times New Roman"/>
                <w:sz w:val="20"/>
                <w:szCs w:val="20"/>
              </w:rPr>
              <w:t>25,6 </w:t>
            </w:r>
          </w:p>
        </w:tc>
        <w:tc>
          <w:tcPr>
            <w:tcW w:w="980" w:type="dxa"/>
            <w:tcBorders>
              <w:top w:val="nil"/>
              <w:left w:val="nil"/>
              <w:bottom w:val="single" w:sz="4" w:space="0" w:color="auto"/>
              <w:right w:val="single" w:sz="4" w:space="0" w:color="auto"/>
            </w:tcBorders>
            <w:vAlign w:val="center"/>
          </w:tcPr>
          <w:p w:rsidR="008A04B4" w:rsidRPr="008A04B4" w:rsidRDefault="008A04B4" w:rsidP="00506A49">
            <w:pPr>
              <w:spacing w:after="0" w:line="360" w:lineRule="auto"/>
              <w:ind w:firstLine="52"/>
              <w:jc w:val="both"/>
              <w:rPr>
                <w:rFonts w:ascii="Times New Roman" w:hAnsi="Times New Roman"/>
                <w:sz w:val="20"/>
                <w:szCs w:val="20"/>
              </w:rPr>
            </w:pPr>
            <w:r w:rsidRPr="008A04B4">
              <w:rPr>
                <w:rFonts w:ascii="Times New Roman" w:hAnsi="Times New Roman"/>
                <w:sz w:val="20"/>
                <w:szCs w:val="20"/>
              </w:rPr>
              <w:t> 31,4</w:t>
            </w:r>
          </w:p>
        </w:tc>
        <w:tc>
          <w:tcPr>
            <w:tcW w:w="1146" w:type="dxa"/>
            <w:tcBorders>
              <w:top w:val="nil"/>
              <w:left w:val="nil"/>
              <w:bottom w:val="single" w:sz="4" w:space="0" w:color="auto"/>
              <w:right w:val="single" w:sz="4" w:space="0" w:color="auto"/>
            </w:tcBorders>
            <w:vAlign w:val="center"/>
          </w:tcPr>
          <w:p w:rsidR="008A04B4" w:rsidRPr="008A04B4" w:rsidRDefault="008A04B4" w:rsidP="00506A49">
            <w:pPr>
              <w:spacing w:after="0" w:line="360" w:lineRule="auto"/>
              <w:ind w:firstLine="52"/>
              <w:jc w:val="both"/>
              <w:rPr>
                <w:rFonts w:ascii="Times New Roman" w:hAnsi="Times New Roman"/>
                <w:sz w:val="20"/>
                <w:szCs w:val="20"/>
              </w:rPr>
            </w:pPr>
            <w:r w:rsidRPr="008A04B4">
              <w:rPr>
                <w:rFonts w:ascii="Times New Roman" w:hAnsi="Times New Roman"/>
                <w:sz w:val="20"/>
                <w:szCs w:val="20"/>
              </w:rPr>
              <w:t> 46,2</w:t>
            </w:r>
          </w:p>
        </w:tc>
      </w:tr>
    </w:tbl>
    <w:p w:rsidR="003A497E" w:rsidRDefault="003A497E" w:rsidP="00622879">
      <w:pPr>
        <w:spacing w:after="0" w:line="360" w:lineRule="auto"/>
        <w:ind w:firstLine="709"/>
        <w:jc w:val="both"/>
        <w:rPr>
          <w:rFonts w:ascii="Times New Roman" w:hAnsi="Times New Roman"/>
          <w:sz w:val="28"/>
          <w:szCs w:val="28"/>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Коэффициент усвоения ФАР (К</w:t>
      </w:r>
      <w:r w:rsidRPr="008A04B4">
        <w:rPr>
          <w:rFonts w:ascii="Times New Roman" w:hAnsi="Times New Roman"/>
          <w:sz w:val="28"/>
          <w:szCs w:val="28"/>
          <w:vertAlign w:val="subscript"/>
        </w:rPr>
        <w:t>Ф</w:t>
      </w:r>
      <w:r w:rsidRPr="008A04B4">
        <w:rPr>
          <w:rFonts w:ascii="Times New Roman" w:hAnsi="Times New Roman"/>
          <w:sz w:val="28"/>
          <w:szCs w:val="28"/>
        </w:rPr>
        <w:t>) – количество аккумуляторной в биомассе энергии на единицу площади посева в процентах от поступившей на эту площадь за время вегетации ФАР.</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Средние значения коэффициента усвоения ФАР: 1,5 – 3,0 % хорошие.</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xml:space="preserve">Количество аккумуляторной энергии можно установить по калорийности биомассы. Калорийность </w:t>
      </w:r>
      <w:smartTag w:uri="urn:schemas-microsoft-com:office:smarttags" w:element="metricconverter">
        <w:smartTagPr>
          <w:attr w:name="ProductID" w:val="1 кг"/>
        </w:smartTagPr>
        <w:r w:rsidRPr="008A04B4">
          <w:rPr>
            <w:rFonts w:ascii="Times New Roman" w:hAnsi="Times New Roman"/>
            <w:sz w:val="28"/>
            <w:szCs w:val="28"/>
          </w:rPr>
          <w:t>1 кг</w:t>
        </w:r>
      </w:smartTag>
      <w:r w:rsidRPr="008A04B4">
        <w:rPr>
          <w:rFonts w:ascii="Times New Roman" w:hAnsi="Times New Roman"/>
          <w:sz w:val="28"/>
          <w:szCs w:val="28"/>
        </w:rPr>
        <w:t xml:space="preserve"> сухой биомассы соответствует – 4000 ккал.</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Для перехода от урожая абсолютно сухой биомассы, рассчитанной по формуле (1) к величине урожая растительной продукции при стандартной влажности необходимо пользоваться соотношением:</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100 х У биол.</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(2)</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(100 –</w:t>
      </w:r>
      <w:r w:rsidRPr="008A04B4">
        <w:rPr>
          <w:rFonts w:ascii="Times New Roman" w:hAnsi="Times New Roman"/>
          <w:sz w:val="28"/>
          <w:szCs w:val="28"/>
          <w:lang w:val="en-US"/>
        </w:rPr>
        <w:t>W</w:t>
      </w:r>
      <w:r w:rsidRPr="008A04B4">
        <w:rPr>
          <w:rFonts w:ascii="Times New Roman" w:hAnsi="Times New Roman"/>
          <w:sz w:val="28"/>
          <w:szCs w:val="28"/>
        </w:rPr>
        <w:t xml:space="preserve"> )</w:t>
      </w:r>
      <w:r w:rsidR="003A497E">
        <w:rPr>
          <w:rFonts w:ascii="Times New Roman" w:hAnsi="Times New Roman"/>
          <w:sz w:val="28"/>
          <w:szCs w:val="28"/>
        </w:rPr>
        <w:t xml:space="preserve"> </w:t>
      </w:r>
      <w:r w:rsidRPr="008A04B4">
        <w:rPr>
          <w:rFonts w:ascii="Times New Roman" w:hAnsi="Times New Roman"/>
          <w:sz w:val="28"/>
          <w:szCs w:val="28"/>
        </w:rPr>
        <w:t>х</w:t>
      </w:r>
      <w:r w:rsidR="003A497E">
        <w:rPr>
          <w:rFonts w:ascii="Times New Roman" w:hAnsi="Times New Roman"/>
          <w:sz w:val="28"/>
          <w:szCs w:val="28"/>
        </w:rPr>
        <w:t xml:space="preserve"> </w:t>
      </w:r>
      <w:r w:rsidRPr="008A04B4">
        <w:rPr>
          <w:rFonts w:ascii="Times New Roman" w:hAnsi="Times New Roman"/>
          <w:sz w:val="28"/>
          <w:szCs w:val="28"/>
        </w:rPr>
        <w:t>А</w:t>
      </w:r>
    </w:p>
    <w:p w:rsidR="00506A49" w:rsidRDefault="00506A49" w:rsidP="00622879">
      <w:pPr>
        <w:spacing w:after="0" w:line="360" w:lineRule="auto"/>
        <w:ind w:firstLine="709"/>
        <w:jc w:val="both"/>
        <w:rPr>
          <w:rFonts w:ascii="Times New Roman" w:hAnsi="Times New Roman"/>
          <w:sz w:val="28"/>
          <w:szCs w:val="28"/>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100х 15,45</w:t>
      </w:r>
      <w:r w:rsidR="003A497E">
        <w:rPr>
          <w:rFonts w:ascii="Times New Roman" w:hAnsi="Times New Roman"/>
          <w:sz w:val="28"/>
          <w:szCs w:val="28"/>
        </w:rPr>
        <w:t xml:space="preserve"> </w:t>
      </w:r>
      <w:r w:rsidRPr="008A04B4">
        <w:rPr>
          <w:rFonts w:ascii="Times New Roman" w:hAnsi="Times New Roman"/>
          <w:sz w:val="28"/>
          <w:szCs w:val="28"/>
        </w:rPr>
        <w:t>1545</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 ---- =118,85</w:t>
      </w:r>
      <w:r w:rsidR="003A497E">
        <w:rPr>
          <w:rFonts w:ascii="Times New Roman" w:hAnsi="Times New Roman"/>
          <w:sz w:val="28"/>
          <w:szCs w:val="28"/>
        </w:rPr>
        <w:t xml:space="preserve"> </w:t>
      </w:r>
      <w:r w:rsidRPr="008A04B4">
        <w:rPr>
          <w:rFonts w:ascii="Times New Roman" w:hAnsi="Times New Roman"/>
          <w:sz w:val="28"/>
          <w:szCs w:val="28"/>
        </w:rPr>
        <w:t>(т/га) , где</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( 100-87)х1</w:t>
      </w:r>
      <w:r w:rsidR="003A497E">
        <w:rPr>
          <w:rFonts w:ascii="Times New Roman" w:hAnsi="Times New Roman"/>
          <w:sz w:val="28"/>
          <w:szCs w:val="28"/>
        </w:rPr>
        <w:t xml:space="preserve"> </w:t>
      </w:r>
      <w:r w:rsidRPr="008A04B4">
        <w:rPr>
          <w:rFonts w:ascii="Times New Roman" w:hAnsi="Times New Roman"/>
          <w:sz w:val="28"/>
          <w:szCs w:val="28"/>
        </w:rPr>
        <w:t>13</w:t>
      </w:r>
    </w:p>
    <w:p w:rsidR="008A04B4" w:rsidRPr="008A04B4" w:rsidRDefault="008A04B4" w:rsidP="00622879">
      <w:pPr>
        <w:spacing w:after="0" w:line="360" w:lineRule="auto"/>
        <w:ind w:firstLine="709"/>
        <w:jc w:val="both"/>
        <w:rPr>
          <w:rFonts w:ascii="Times New Roman" w:hAnsi="Times New Roman"/>
          <w:sz w:val="28"/>
          <w:szCs w:val="28"/>
        </w:rPr>
      </w:pPr>
    </w:p>
    <w:p w:rsidR="008A04B4" w:rsidRPr="008A04B4" w:rsidRDefault="003A497E" w:rsidP="0062287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sidR="008A04B4" w:rsidRPr="008A04B4">
        <w:rPr>
          <w:rFonts w:ascii="Times New Roman" w:hAnsi="Times New Roman"/>
          <w:sz w:val="28"/>
          <w:szCs w:val="28"/>
        </w:rPr>
        <w:t>- урожай</w:t>
      </w:r>
      <w:r>
        <w:rPr>
          <w:rFonts w:ascii="Times New Roman" w:hAnsi="Times New Roman"/>
          <w:sz w:val="28"/>
          <w:szCs w:val="28"/>
        </w:rPr>
        <w:t xml:space="preserve"> </w:t>
      </w:r>
      <w:r w:rsidR="008A04B4" w:rsidRPr="008A04B4">
        <w:rPr>
          <w:rFonts w:ascii="Times New Roman" w:hAnsi="Times New Roman"/>
          <w:sz w:val="28"/>
          <w:szCs w:val="28"/>
        </w:rPr>
        <w:t>сельскохозяйственной продукции</w:t>
      </w:r>
      <w:r>
        <w:rPr>
          <w:rFonts w:ascii="Times New Roman" w:hAnsi="Times New Roman"/>
          <w:sz w:val="28"/>
          <w:szCs w:val="28"/>
        </w:rPr>
        <w:t xml:space="preserve"> </w:t>
      </w:r>
      <w:r w:rsidR="008A04B4" w:rsidRPr="008A04B4">
        <w:rPr>
          <w:rFonts w:ascii="Times New Roman" w:hAnsi="Times New Roman"/>
          <w:sz w:val="28"/>
          <w:szCs w:val="28"/>
        </w:rPr>
        <w:t xml:space="preserve">при стандартной </w:t>
      </w:r>
      <w:r w:rsidR="00296747" w:rsidRPr="008A04B4">
        <w:rPr>
          <w:rFonts w:ascii="Times New Roman" w:hAnsi="Times New Roman"/>
          <w:sz w:val="28"/>
          <w:szCs w:val="28"/>
        </w:rPr>
        <w:t>влажности, т</w:t>
      </w:r>
      <w:r w:rsidR="008A04B4" w:rsidRPr="008A04B4">
        <w:rPr>
          <w:rFonts w:ascii="Times New Roman" w:hAnsi="Times New Roman"/>
          <w:sz w:val="28"/>
          <w:szCs w:val="28"/>
        </w:rPr>
        <w:t>/га;</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стандартная влажность по ГОСТ, %;</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А</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сумма частей в отношении основной и побочной продукции в общем урожае биомассы.</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Соотношение основной и побочной продукции в разделяемом урожае при натуральной влажности принято выражать в весовых частях, основная продукц</w:t>
      </w:r>
      <w:r w:rsidR="00F74B33">
        <w:rPr>
          <w:rFonts w:ascii="Times New Roman" w:hAnsi="Times New Roman"/>
          <w:sz w:val="28"/>
          <w:szCs w:val="28"/>
        </w:rPr>
        <w:t>ия при этом берется за единицу.</w:t>
      </w:r>
      <w:r w:rsidR="003A497E">
        <w:rPr>
          <w:rFonts w:ascii="Times New Roman" w:hAnsi="Times New Roman"/>
          <w:sz w:val="28"/>
          <w:szCs w:val="28"/>
        </w:rPr>
        <w:t xml:space="preserve"> </w:t>
      </w:r>
    </w:p>
    <w:p w:rsidR="00296747" w:rsidRDefault="00296747" w:rsidP="00296747">
      <w:pPr>
        <w:spacing w:after="0" w:line="360" w:lineRule="auto"/>
        <w:ind w:firstLine="709"/>
        <w:jc w:val="both"/>
        <w:rPr>
          <w:rFonts w:ascii="Times New Roman" w:hAnsi="Times New Roman"/>
          <w:sz w:val="28"/>
          <w:szCs w:val="28"/>
        </w:rPr>
      </w:pPr>
    </w:p>
    <w:p w:rsidR="00296747" w:rsidRPr="008A04B4" w:rsidRDefault="008A04B4" w:rsidP="00296747">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8</w:t>
      </w:r>
      <w:r w:rsidR="00296747" w:rsidRPr="00296747">
        <w:rPr>
          <w:rFonts w:ascii="Times New Roman" w:hAnsi="Times New Roman"/>
          <w:sz w:val="28"/>
          <w:szCs w:val="28"/>
        </w:rPr>
        <w:t xml:space="preserve"> </w:t>
      </w:r>
      <w:r w:rsidR="00296747" w:rsidRPr="008A04B4">
        <w:rPr>
          <w:rFonts w:ascii="Times New Roman" w:hAnsi="Times New Roman"/>
          <w:sz w:val="28"/>
          <w:szCs w:val="28"/>
        </w:rPr>
        <w:t>Соотношение основной и побочной продукции</w:t>
      </w:r>
      <w:r w:rsidR="00296747">
        <w:rPr>
          <w:rFonts w:ascii="Times New Roman" w:hAnsi="Times New Roman"/>
          <w:sz w:val="28"/>
          <w:szCs w:val="28"/>
        </w:rPr>
        <w:t xml:space="preserve"> </w:t>
      </w:r>
      <w:r w:rsidR="00296747" w:rsidRPr="008A04B4">
        <w:rPr>
          <w:rFonts w:ascii="Times New Roman" w:hAnsi="Times New Roman"/>
          <w:sz w:val="28"/>
          <w:szCs w:val="28"/>
        </w:rPr>
        <w:t>при натуральной влажности</w:t>
      </w:r>
    </w:p>
    <w:tbl>
      <w:tblPr>
        <w:tblW w:w="8591" w:type="dxa"/>
        <w:tblLook w:val="0000" w:firstRow="0" w:lastRow="0" w:firstColumn="0" w:lastColumn="0" w:noHBand="0" w:noVBand="0"/>
      </w:tblPr>
      <w:tblGrid>
        <w:gridCol w:w="3410"/>
        <w:gridCol w:w="5181"/>
      </w:tblGrid>
      <w:tr w:rsidR="008A04B4" w:rsidRPr="003A497E" w:rsidTr="003A497E">
        <w:trPr>
          <w:trHeight w:val="575"/>
        </w:trPr>
        <w:tc>
          <w:tcPr>
            <w:tcW w:w="3410"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Культура</w:t>
            </w:r>
          </w:p>
        </w:tc>
        <w:tc>
          <w:tcPr>
            <w:tcW w:w="5181" w:type="dxa"/>
            <w:tcBorders>
              <w:top w:val="single" w:sz="4" w:space="0" w:color="auto"/>
              <w:left w:val="nil"/>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Соотношение основной и побочной продукции</w:t>
            </w:r>
          </w:p>
        </w:tc>
      </w:tr>
      <w:tr w:rsidR="008A04B4" w:rsidRPr="003A497E" w:rsidTr="003A497E">
        <w:trPr>
          <w:trHeight w:val="696"/>
        </w:trPr>
        <w:tc>
          <w:tcPr>
            <w:tcW w:w="3410" w:type="dxa"/>
            <w:tcBorders>
              <w:top w:val="nil"/>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Цветная капуста (корнеплоды)</w:t>
            </w:r>
          </w:p>
        </w:tc>
        <w:tc>
          <w:tcPr>
            <w:tcW w:w="5181" w:type="dxa"/>
            <w:tcBorders>
              <w:top w:val="nil"/>
              <w:left w:val="nil"/>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1,0:0,0</w:t>
            </w:r>
          </w:p>
        </w:tc>
      </w:tr>
    </w:tbl>
    <w:p w:rsidR="008A04B4" w:rsidRPr="008A04B4" w:rsidRDefault="008A04B4" w:rsidP="00622879">
      <w:pPr>
        <w:spacing w:after="0" w:line="360" w:lineRule="auto"/>
        <w:ind w:firstLine="709"/>
        <w:jc w:val="both"/>
        <w:rPr>
          <w:rFonts w:ascii="Times New Roman" w:hAnsi="Times New Roman"/>
          <w:sz w:val="28"/>
          <w:szCs w:val="28"/>
        </w:rPr>
      </w:pPr>
    </w:p>
    <w:p w:rsidR="008A04B4" w:rsidRPr="008A04B4" w:rsidRDefault="00296747"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9</w:t>
      </w:r>
      <w:r>
        <w:rPr>
          <w:rFonts w:ascii="Times New Roman" w:hAnsi="Times New Roman"/>
          <w:sz w:val="28"/>
          <w:szCs w:val="28"/>
        </w:rPr>
        <w:t xml:space="preserve"> </w:t>
      </w:r>
      <w:r w:rsidR="008A04B4" w:rsidRPr="008A04B4">
        <w:rPr>
          <w:rFonts w:ascii="Times New Roman" w:hAnsi="Times New Roman"/>
          <w:sz w:val="28"/>
          <w:szCs w:val="28"/>
        </w:rPr>
        <w:t>Стандартная влажность по ГОСТ</w:t>
      </w:r>
      <w:r w:rsidR="003A497E">
        <w:rPr>
          <w:rFonts w:ascii="Times New Roman" w:hAnsi="Times New Roman"/>
          <w:sz w:val="28"/>
          <w:szCs w:val="28"/>
        </w:rPr>
        <w:t xml:space="preserve"> </w:t>
      </w:r>
    </w:p>
    <w:tbl>
      <w:tblPr>
        <w:tblW w:w="8314" w:type="dxa"/>
        <w:tblInd w:w="93" w:type="dxa"/>
        <w:tblLook w:val="0000" w:firstRow="0" w:lastRow="0" w:firstColumn="0" w:lastColumn="0" w:noHBand="0" w:noVBand="0"/>
      </w:tblPr>
      <w:tblGrid>
        <w:gridCol w:w="3300"/>
        <w:gridCol w:w="5014"/>
      </w:tblGrid>
      <w:tr w:rsidR="008A04B4" w:rsidRPr="003A497E" w:rsidTr="00DE065A">
        <w:trPr>
          <w:trHeight w:val="677"/>
        </w:trPr>
        <w:tc>
          <w:tcPr>
            <w:tcW w:w="3300" w:type="dxa"/>
            <w:tcBorders>
              <w:top w:val="single" w:sz="4" w:space="0" w:color="auto"/>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Культура</w:t>
            </w:r>
          </w:p>
        </w:tc>
        <w:tc>
          <w:tcPr>
            <w:tcW w:w="5014" w:type="dxa"/>
            <w:tcBorders>
              <w:top w:val="single" w:sz="4" w:space="0" w:color="auto"/>
              <w:left w:val="nil"/>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Стандартная влажность, %</w:t>
            </w:r>
          </w:p>
        </w:tc>
      </w:tr>
      <w:tr w:rsidR="008A04B4" w:rsidRPr="003A497E" w:rsidTr="00DE065A">
        <w:trPr>
          <w:trHeight w:val="337"/>
        </w:trPr>
        <w:tc>
          <w:tcPr>
            <w:tcW w:w="3300" w:type="dxa"/>
            <w:tcBorders>
              <w:top w:val="nil"/>
              <w:left w:val="single" w:sz="4" w:space="0" w:color="auto"/>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Цветная капуста ( корм. свекла)</w:t>
            </w:r>
          </w:p>
        </w:tc>
        <w:tc>
          <w:tcPr>
            <w:tcW w:w="5014" w:type="dxa"/>
            <w:tcBorders>
              <w:top w:val="nil"/>
              <w:left w:val="nil"/>
              <w:bottom w:val="single" w:sz="4" w:space="0" w:color="auto"/>
              <w:right w:val="single" w:sz="4" w:space="0" w:color="auto"/>
            </w:tcBorders>
            <w:vAlign w:val="center"/>
          </w:tcPr>
          <w:p w:rsidR="008A04B4" w:rsidRPr="003A497E" w:rsidRDefault="008A04B4" w:rsidP="003A497E">
            <w:pPr>
              <w:spacing w:after="0" w:line="360" w:lineRule="auto"/>
              <w:rPr>
                <w:rFonts w:ascii="Times New Roman" w:hAnsi="Times New Roman"/>
                <w:sz w:val="20"/>
                <w:szCs w:val="20"/>
              </w:rPr>
            </w:pPr>
            <w:r w:rsidRPr="003A497E">
              <w:rPr>
                <w:rFonts w:ascii="Times New Roman" w:hAnsi="Times New Roman"/>
                <w:sz w:val="20"/>
                <w:szCs w:val="20"/>
              </w:rPr>
              <w:t>87</w:t>
            </w:r>
          </w:p>
        </w:tc>
      </w:tr>
    </w:tbl>
    <w:p w:rsidR="008A04B4" w:rsidRPr="008A04B4" w:rsidRDefault="008A04B4" w:rsidP="00622879">
      <w:pPr>
        <w:spacing w:after="0" w:line="360" w:lineRule="auto"/>
        <w:ind w:firstLine="709"/>
        <w:jc w:val="both"/>
        <w:rPr>
          <w:rFonts w:ascii="Times New Roman" w:hAnsi="Times New Roman"/>
          <w:sz w:val="28"/>
          <w:szCs w:val="28"/>
        </w:rPr>
      </w:pPr>
    </w:p>
    <w:p w:rsidR="00DE065A" w:rsidRDefault="00506A49" w:rsidP="00622879">
      <w:pPr>
        <w:spacing w:after="0" w:line="360" w:lineRule="auto"/>
        <w:ind w:firstLine="709"/>
        <w:jc w:val="both"/>
        <w:rPr>
          <w:rFonts w:ascii="Times New Roman" w:hAnsi="Times New Roman"/>
          <w:sz w:val="28"/>
          <w:szCs w:val="28"/>
        </w:rPr>
      </w:pPr>
      <w:r>
        <w:rPr>
          <w:rFonts w:ascii="Times New Roman" w:hAnsi="Times New Roman"/>
          <w:sz w:val="28"/>
          <w:szCs w:val="28"/>
        </w:rPr>
        <w:t xml:space="preserve">3.2 </w:t>
      </w:r>
      <w:r w:rsidR="008A04B4" w:rsidRPr="008A04B4">
        <w:rPr>
          <w:rFonts w:ascii="Times New Roman" w:hAnsi="Times New Roman"/>
          <w:sz w:val="28"/>
          <w:szCs w:val="28"/>
        </w:rPr>
        <w:t>Расчет действительно возможного урожая по вл</w:t>
      </w:r>
      <w:r>
        <w:rPr>
          <w:rFonts w:ascii="Times New Roman" w:hAnsi="Times New Roman"/>
          <w:sz w:val="28"/>
          <w:szCs w:val="28"/>
        </w:rPr>
        <w:t>агообеспеченности посевов (ДВУ)</w:t>
      </w:r>
    </w:p>
    <w:p w:rsidR="00296747" w:rsidRDefault="00296747" w:rsidP="00622879">
      <w:pPr>
        <w:spacing w:after="0" w:line="360" w:lineRule="auto"/>
        <w:ind w:firstLine="709"/>
        <w:jc w:val="both"/>
        <w:rPr>
          <w:rFonts w:ascii="Times New Roman" w:hAnsi="Times New Roman"/>
          <w:sz w:val="28"/>
          <w:szCs w:val="28"/>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Действительно возможный урожай, то есть который может быть обеспечен генетическим потенциалом сорта и приходом ФАР при реально существующих среднемноголетних условиях и применением агротехники.</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В Свердловской области величина</w:t>
      </w:r>
      <w:r w:rsidR="003A497E">
        <w:rPr>
          <w:rFonts w:ascii="Times New Roman" w:hAnsi="Times New Roman"/>
          <w:sz w:val="28"/>
          <w:szCs w:val="28"/>
        </w:rPr>
        <w:t xml:space="preserve"> </w:t>
      </w:r>
      <w:r w:rsidRPr="008A04B4">
        <w:rPr>
          <w:rFonts w:ascii="Times New Roman" w:hAnsi="Times New Roman"/>
          <w:sz w:val="28"/>
          <w:szCs w:val="28"/>
        </w:rPr>
        <w:t>действительно возможного урожая в основном определяется влагообеспеченностью, особенно продуктивной ее частью, которая рассчитывается по данным годового количества осадков.</w:t>
      </w:r>
    </w:p>
    <w:p w:rsidR="00296747" w:rsidRDefault="00296747" w:rsidP="00296747">
      <w:pPr>
        <w:spacing w:after="0" w:line="360" w:lineRule="auto"/>
        <w:ind w:firstLine="709"/>
        <w:jc w:val="both"/>
        <w:rPr>
          <w:rFonts w:ascii="Times New Roman" w:hAnsi="Times New Roman"/>
          <w:sz w:val="28"/>
          <w:szCs w:val="28"/>
        </w:rPr>
      </w:pPr>
    </w:p>
    <w:p w:rsidR="00296747" w:rsidRDefault="008A04B4" w:rsidP="00296747">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10</w:t>
      </w:r>
      <w:r w:rsidR="00296747" w:rsidRPr="00296747">
        <w:rPr>
          <w:rFonts w:ascii="Times New Roman" w:hAnsi="Times New Roman"/>
          <w:sz w:val="28"/>
          <w:szCs w:val="28"/>
        </w:rPr>
        <w:t xml:space="preserve"> </w:t>
      </w:r>
      <w:r w:rsidR="00296747" w:rsidRPr="008A04B4">
        <w:rPr>
          <w:rFonts w:ascii="Times New Roman" w:hAnsi="Times New Roman"/>
          <w:sz w:val="28"/>
          <w:szCs w:val="28"/>
        </w:rPr>
        <w:t>Среднемноголетние осадки в Свердловской области, мм</w:t>
      </w:r>
      <w:r w:rsidR="00296747">
        <w:rPr>
          <w:rFonts w:ascii="Times New Roman" w:hAnsi="Times New Roman"/>
          <w:sz w:val="28"/>
          <w:szCs w:val="28"/>
        </w:rPr>
        <w:t xml:space="preserve"> </w:t>
      </w:r>
    </w:p>
    <w:tbl>
      <w:tblPr>
        <w:tblW w:w="8237" w:type="dxa"/>
        <w:tblInd w:w="93" w:type="dxa"/>
        <w:tblLook w:val="0000" w:firstRow="0" w:lastRow="0" w:firstColumn="0" w:lastColumn="0" w:noHBand="0" w:noVBand="0"/>
      </w:tblPr>
      <w:tblGrid>
        <w:gridCol w:w="2148"/>
        <w:gridCol w:w="2737"/>
        <w:gridCol w:w="3352"/>
      </w:tblGrid>
      <w:tr w:rsidR="008A04B4" w:rsidRPr="00296747" w:rsidTr="00506A49">
        <w:trPr>
          <w:trHeight w:val="458"/>
        </w:trPr>
        <w:tc>
          <w:tcPr>
            <w:tcW w:w="2148" w:type="dxa"/>
            <w:tcBorders>
              <w:top w:val="single" w:sz="4" w:space="0" w:color="auto"/>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Месяц</w:t>
            </w:r>
          </w:p>
        </w:tc>
        <w:tc>
          <w:tcPr>
            <w:tcW w:w="2737" w:type="dxa"/>
            <w:tcBorders>
              <w:top w:val="single" w:sz="4" w:space="0" w:color="auto"/>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Декада</w:t>
            </w:r>
          </w:p>
        </w:tc>
        <w:tc>
          <w:tcPr>
            <w:tcW w:w="3352" w:type="dxa"/>
            <w:tcBorders>
              <w:top w:val="single" w:sz="4" w:space="0" w:color="auto"/>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Свердловск агро</w:t>
            </w:r>
          </w:p>
        </w:tc>
      </w:tr>
      <w:tr w:rsidR="008A04B4" w:rsidRPr="00296747" w:rsidTr="006D7A28">
        <w:trPr>
          <w:trHeight w:val="284"/>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6</w:t>
            </w:r>
          </w:p>
        </w:tc>
      </w:tr>
      <w:tr w:rsidR="008A04B4" w:rsidRPr="00296747" w:rsidTr="006D7A28">
        <w:trPr>
          <w:trHeight w:val="269"/>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1-3 </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19</w:t>
            </w:r>
          </w:p>
        </w:tc>
      </w:tr>
      <w:tr w:rsidR="008A04B4" w:rsidRPr="00296747" w:rsidTr="006D7A28">
        <w:trPr>
          <w:trHeight w:val="269"/>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1-3 </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15</w:t>
            </w:r>
          </w:p>
        </w:tc>
      </w:tr>
      <w:tr w:rsidR="008A04B4" w:rsidRPr="00296747" w:rsidTr="006D7A28">
        <w:trPr>
          <w:trHeight w:val="269"/>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1-3 </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20</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4</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6</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7</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10</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5</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14</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18</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20</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6</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20</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24</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25</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7</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26</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29</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29</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8</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26</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26</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24</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9</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18</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15</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14</w:t>
            </w:r>
          </w:p>
        </w:tc>
      </w:tr>
      <w:tr w:rsidR="008A04B4" w:rsidRPr="00296747" w:rsidTr="006D7A28">
        <w:trPr>
          <w:trHeight w:val="269"/>
        </w:trPr>
        <w:tc>
          <w:tcPr>
            <w:tcW w:w="2148" w:type="dxa"/>
            <w:vMerge w:val="restart"/>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10</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13</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11</w:t>
            </w:r>
          </w:p>
        </w:tc>
      </w:tr>
      <w:tr w:rsidR="008A04B4" w:rsidRPr="00296747" w:rsidTr="006D7A28">
        <w:trPr>
          <w:trHeight w:val="269"/>
        </w:trPr>
        <w:tc>
          <w:tcPr>
            <w:tcW w:w="2148" w:type="dxa"/>
            <w:vMerge/>
            <w:tcBorders>
              <w:top w:val="nil"/>
              <w:left w:val="single" w:sz="4" w:space="0" w:color="auto"/>
              <w:bottom w:val="single" w:sz="4" w:space="0" w:color="000000"/>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11</w:t>
            </w:r>
          </w:p>
        </w:tc>
      </w:tr>
      <w:tr w:rsidR="008A04B4" w:rsidRPr="00296747" w:rsidTr="00296747">
        <w:trPr>
          <w:trHeight w:val="336"/>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11</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 1-3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28</w:t>
            </w:r>
          </w:p>
        </w:tc>
      </w:tr>
      <w:tr w:rsidR="008A04B4" w:rsidRPr="00296747" w:rsidTr="00296747">
        <w:trPr>
          <w:trHeight w:val="411"/>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12</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 1-3</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20</w:t>
            </w:r>
          </w:p>
        </w:tc>
      </w:tr>
      <w:tr w:rsidR="008A04B4" w:rsidRPr="00296747" w:rsidTr="00296747">
        <w:trPr>
          <w:trHeight w:val="453"/>
        </w:trPr>
        <w:tc>
          <w:tcPr>
            <w:tcW w:w="2148" w:type="dxa"/>
            <w:tcBorders>
              <w:top w:val="nil"/>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за год</w:t>
            </w:r>
          </w:p>
        </w:tc>
        <w:tc>
          <w:tcPr>
            <w:tcW w:w="2737"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 -</w:t>
            </w:r>
          </w:p>
        </w:tc>
        <w:tc>
          <w:tcPr>
            <w:tcW w:w="3352" w:type="dxa"/>
            <w:tcBorders>
              <w:top w:val="nil"/>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494</w:t>
            </w:r>
          </w:p>
        </w:tc>
      </w:tr>
    </w:tbl>
    <w:p w:rsidR="006D7A28" w:rsidRDefault="006D7A28" w:rsidP="00622879">
      <w:pPr>
        <w:spacing w:after="0" w:line="360" w:lineRule="auto"/>
        <w:ind w:firstLine="709"/>
        <w:jc w:val="both"/>
        <w:rPr>
          <w:rFonts w:ascii="Times New Roman" w:hAnsi="Times New Roman"/>
          <w:sz w:val="28"/>
          <w:szCs w:val="28"/>
        </w:rPr>
      </w:pPr>
    </w:p>
    <w:p w:rsidR="00DE065A"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Годовые осадки не полностью</w:t>
      </w:r>
      <w:r w:rsidR="003A497E">
        <w:rPr>
          <w:rFonts w:ascii="Times New Roman" w:hAnsi="Times New Roman"/>
          <w:sz w:val="28"/>
          <w:szCs w:val="28"/>
        </w:rPr>
        <w:t xml:space="preserve"> </w:t>
      </w:r>
      <w:r w:rsidRPr="008A04B4">
        <w:rPr>
          <w:rFonts w:ascii="Times New Roman" w:hAnsi="Times New Roman"/>
          <w:sz w:val="28"/>
          <w:szCs w:val="28"/>
        </w:rPr>
        <w:t>используются растениями: часть из них стекает с талыми водами, испаряется с поверхности почвы, когда она не занята растениями, а также стекает во время ливневых осадков на полях со значительным уклоном. Но главным образом коэффициент использования осадков зависит от механического состава почвы. (Табл. 11)</w:t>
      </w:r>
    </w:p>
    <w:p w:rsidR="00296747" w:rsidRDefault="00296747" w:rsidP="00296747">
      <w:pPr>
        <w:spacing w:after="0" w:line="360" w:lineRule="auto"/>
        <w:ind w:firstLine="709"/>
        <w:jc w:val="both"/>
        <w:rPr>
          <w:rFonts w:ascii="Times New Roman" w:hAnsi="Times New Roman"/>
          <w:sz w:val="28"/>
          <w:szCs w:val="28"/>
        </w:rPr>
      </w:pPr>
    </w:p>
    <w:p w:rsidR="00296747" w:rsidRPr="008A04B4" w:rsidRDefault="008A04B4" w:rsidP="00296747">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11</w:t>
      </w:r>
      <w:r w:rsidR="00296747" w:rsidRPr="00296747">
        <w:rPr>
          <w:rFonts w:ascii="Times New Roman" w:hAnsi="Times New Roman"/>
          <w:sz w:val="28"/>
          <w:szCs w:val="28"/>
        </w:rPr>
        <w:t xml:space="preserve"> </w:t>
      </w:r>
      <w:r w:rsidR="00296747" w:rsidRPr="008A04B4">
        <w:rPr>
          <w:rFonts w:ascii="Times New Roman" w:hAnsi="Times New Roman"/>
          <w:sz w:val="28"/>
          <w:szCs w:val="28"/>
        </w:rPr>
        <w:t>Использование осадков в зависимости от механического</w:t>
      </w:r>
    </w:p>
    <w:p w:rsidR="00296747" w:rsidRDefault="00296747" w:rsidP="00296747">
      <w:pPr>
        <w:spacing w:after="0" w:line="360" w:lineRule="auto"/>
        <w:jc w:val="both"/>
        <w:rPr>
          <w:rFonts w:ascii="Times New Roman" w:hAnsi="Times New Roman"/>
          <w:sz w:val="28"/>
          <w:szCs w:val="28"/>
        </w:rPr>
      </w:pPr>
      <w:r w:rsidRPr="008A04B4">
        <w:rPr>
          <w:rFonts w:ascii="Times New Roman" w:hAnsi="Times New Roman"/>
          <w:sz w:val="28"/>
          <w:szCs w:val="28"/>
        </w:rPr>
        <w:t>состава почвы, %</w:t>
      </w:r>
      <w:r>
        <w:rPr>
          <w:rFonts w:ascii="Times New Roman" w:hAnsi="Times New Roman"/>
          <w:sz w:val="28"/>
          <w:szCs w:val="28"/>
        </w:rPr>
        <w:t xml:space="preserve"> </w:t>
      </w:r>
    </w:p>
    <w:tbl>
      <w:tblPr>
        <w:tblW w:w="8674" w:type="dxa"/>
        <w:jc w:val="center"/>
        <w:tblLook w:val="0000" w:firstRow="0" w:lastRow="0" w:firstColumn="0" w:lastColumn="0" w:noHBand="0" w:noVBand="0"/>
      </w:tblPr>
      <w:tblGrid>
        <w:gridCol w:w="5161"/>
        <w:gridCol w:w="3513"/>
      </w:tblGrid>
      <w:tr w:rsidR="008A04B4" w:rsidRPr="00296747" w:rsidTr="006D7A28">
        <w:trPr>
          <w:trHeight w:val="702"/>
          <w:jc w:val="center"/>
        </w:trPr>
        <w:tc>
          <w:tcPr>
            <w:tcW w:w="5161" w:type="dxa"/>
            <w:tcBorders>
              <w:top w:val="single" w:sz="4" w:space="0" w:color="auto"/>
              <w:left w:val="single" w:sz="4" w:space="0" w:color="auto"/>
              <w:bottom w:val="nil"/>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Механический состав почвы</w:t>
            </w:r>
          </w:p>
        </w:tc>
        <w:tc>
          <w:tcPr>
            <w:tcW w:w="3513" w:type="dxa"/>
            <w:tcBorders>
              <w:top w:val="single" w:sz="4" w:space="0" w:color="auto"/>
              <w:left w:val="nil"/>
              <w:bottom w:val="nil"/>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 использования осадков</w:t>
            </w:r>
          </w:p>
        </w:tc>
      </w:tr>
      <w:tr w:rsidR="008A04B4" w:rsidRPr="00296747" w:rsidTr="006D7A28">
        <w:trPr>
          <w:trHeight w:val="403"/>
          <w:jc w:val="center"/>
        </w:trPr>
        <w:tc>
          <w:tcPr>
            <w:tcW w:w="5161" w:type="dxa"/>
            <w:tcBorders>
              <w:top w:val="single" w:sz="4" w:space="0" w:color="auto"/>
              <w:left w:val="single" w:sz="4" w:space="0" w:color="auto"/>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Суглинистая</w:t>
            </w:r>
          </w:p>
        </w:tc>
        <w:tc>
          <w:tcPr>
            <w:tcW w:w="3513" w:type="dxa"/>
            <w:tcBorders>
              <w:top w:val="single" w:sz="4" w:space="0" w:color="auto"/>
              <w:left w:val="nil"/>
              <w:bottom w:val="single" w:sz="4" w:space="0" w:color="auto"/>
              <w:right w:val="single" w:sz="4" w:space="0" w:color="auto"/>
            </w:tcBorders>
            <w:vAlign w:val="center"/>
          </w:tcPr>
          <w:p w:rsidR="008A04B4" w:rsidRPr="00296747" w:rsidRDefault="008A04B4" w:rsidP="00296747">
            <w:pPr>
              <w:spacing w:after="0" w:line="360" w:lineRule="auto"/>
              <w:rPr>
                <w:rFonts w:ascii="Times New Roman" w:hAnsi="Times New Roman"/>
                <w:sz w:val="20"/>
                <w:szCs w:val="20"/>
              </w:rPr>
            </w:pPr>
            <w:r w:rsidRPr="00296747">
              <w:rPr>
                <w:rFonts w:ascii="Times New Roman" w:hAnsi="Times New Roman"/>
                <w:sz w:val="20"/>
                <w:szCs w:val="20"/>
              </w:rPr>
              <w:t>66-76</w:t>
            </w:r>
          </w:p>
        </w:tc>
      </w:tr>
    </w:tbl>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Под влагообеспеченностью растений понимают степень удовлетворения фактической их потребности в воде, то есть отношение поступающего</w:t>
      </w:r>
      <w:r w:rsidR="003A497E">
        <w:rPr>
          <w:rFonts w:ascii="Times New Roman" w:hAnsi="Times New Roman"/>
          <w:sz w:val="28"/>
          <w:szCs w:val="28"/>
        </w:rPr>
        <w:t xml:space="preserve"> </w:t>
      </w:r>
      <w:r w:rsidRPr="008A04B4">
        <w:rPr>
          <w:rFonts w:ascii="Times New Roman" w:hAnsi="Times New Roman"/>
          <w:sz w:val="28"/>
          <w:szCs w:val="28"/>
        </w:rPr>
        <w:t>и уменьшающегося запаса продуктивной влаги</w:t>
      </w:r>
      <w:r w:rsidR="003A497E">
        <w:rPr>
          <w:rFonts w:ascii="Times New Roman" w:hAnsi="Times New Roman"/>
          <w:sz w:val="28"/>
          <w:szCs w:val="28"/>
        </w:rPr>
        <w:t xml:space="preserve"> </w:t>
      </w:r>
      <w:r w:rsidRPr="008A04B4">
        <w:rPr>
          <w:rFonts w:ascii="Times New Roman" w:hAnsi="Times New Roman"/>
          <w:sz w:val="28"/>
          <w:szCs w:val="28"/>
        </w:rPr>
        <w:t xml:space="preserve">количеству, исходному для нормального развития растений. </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Определение возможного урожая по влагообеспеченности основывается на использовании соотношения:</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xml:space="preserve">100 </w:t>
      </w:r>
      <w:r w:rsidRPr="008A04B4">
        <w:rPr>
          <w:rFonts w:ascii="Times New Roman" w:hAnsi="Times New Roman"/>
        </w:rPr>
        <w:t>х</w:t>
      </w:r>
      <w:r w:rsidRPr="008A04B4">
        <w:rPr>
          <w:rFonts w:ascii="Times New Roman" w:hAnsi="Times New Roman"/>
          <w:sz w:val="28"/>
          <w:szCs w:val="28"/>
          <w:lang w:val="en-US"/>
        </w:rPr>
        <w:t>W</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биол. = -----------------</w:t>
      </w:r>
      <w:r w:rsidR="003A497E">
        <w:rPr>
          <w:rFonts w:ascii="Times New Roman" w:hAnsi="Times New Roman"/>
          <w:sz w:val="28"/>
          <w:szCs w:val="28"/>
        </w:rPr>
        <w:t xml:space="preserve"> </w:t>
      </w:r>
      <w:r w:rsidRPr="008A04B4">
        <w:rPr>
          <w:rFonts w:ascii="Times New Roman" w:hAnsi="Times New Roman"/>
          <w:sz w:val="28"/>
          <w:szCs w:val="28"/>
        </w:rPr>
        <w:t>(3)</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K</w:t>
      </w:r>
      <w:r w:rsidRPr="008A04B4">
        <w:rPr>
          <w:rFonts w:ascii="Times New Roman" w:hAnsi="Times New Roman"/>
          <w:sz w:val="28"/>
          <w:szCs w:val="28"/>
        </w:rPr>
        <w:t xml:space="preserve"> </w:t>
      </w:r>
      <w:r w:rsidRPr="008A04B4">
        <w:rPr>
          <w:rFonts w:ascii="Times New Roman" w:hAnsi="Times New Roman"/>
          <w:sz w:val="28"/>
          <w:szCs w:val="28"/>
          <w:lang w:val="en-US"/>
        </w:rPr>
        <w:t>w</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100 х 779,4</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биол. = ----------------</w:t>
      </w:r>
      <w:r w:rsidR="003A497E">
        <w:rPr>
          <w:rFonts w:ascii="Times New Roman" w:hAnsi="Times New Roman"/>
          <w:sz w:val="28"/>
          <w:szCs w:val="28"/>
        </w:rPr>
        <w:t xml:space="preserve"> </w:t>
      </w:r>
      <w:r w:rsidRPr="008A04B4">
        <w:rPr>
          <w:rFonts w:ascii="Times New Roman" w:hAnsi="Times New Roman"/>
          <w:sz w:val="28"/>
          <w:szCs w:val="28"/>
        </w:rPr>
        <w:t>= 243,56 ц/га</w:t>
      </w:r>
      <w:r w:rsidR="003A497E">
        <w:rPr>
          <w:rFonts w:ascii="Times New Roman" w:hAnsi="Times New Roman"/>
          <w:sz w:val="28"/>
          <w:szCs w:val="28"/>
        </w:rPr>
        <w:t xml:space="preserve"> </w:t>
      </w:r>
      <w:r w:rsidRPr="008A04B4">
        <w:rPr>
          <w:rFonts w:ascii="Times New Roman" w:hAnsi="Times New Roman"/>
          <w:sz w:val="28"/>
          <w:szCs w:val="28"/>
        </w:rPr>
        <w:t>, где</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xml:space="preserve">320 </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биол.</w:t>
      </w:r>
      <w:r w:rsidR="003A497E">
        <w:rPr>
          <w:rFonts w:ascii="Times New Roman" w:hAnsi="Times New Roman"/>
          <w:sz w:val="28"/>
          <w:szCs w:val="28"/>
        </w:rPr>
        <w:t xml:space="preserve"> </w:t>
      </w:r>
      <w:r w:rsidRPr="008A04B4">
        <w:rPr>
          <w:rFonts w:ascii="Times New Roman" w:hAnsi="Times New Roman"/>
          <w:sz w:val="28"/>
          <w:szCs w:val="28"/>
        </w:rPr>
        <w:t>– урожай абсолютно сухой биомассы, ц/га;</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ресурсы продуктивной влаги, мм;</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K</w:t>
      </w:r>
      <w:r w:rsidRPr="008A04B4">
        <w:rPr>
          <w:rFonts w:ascii="Times New Roman" w:hAnsi="Times New Roman"/>
          <w:sz w:val="28"/>
          <w:szCs w:val="28"/>
        </w:rPr>
        <w:t xml:space="preserve"> </w:t>
      </w:r>
      <w:r w:rsidRPr="008A04B4">
        <w:rPr>
          <w:rFonts w:ascii="Times New Roman" w:hAnsi="Times New Roman"/>
          <w:sz w:val="28"/>
          <w:szCs w:val="28"/>
          <w:lang w:val="en-US"/>
        </w:rPr>
        <w:t>w</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коэффициент водопотребления ,мм/ц.</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Продуктивная влага определяется как сумма запасов доступной для растения влаги в мертвом слое почвы за период перед посевом (или возобновления вегетации культур весной) плюс эффективно используемые осадки за вегетационный период, минус остаток в конце вегетации.</w:t>
      </w:r>
    </w:p>
    <w:p w:rsidR="008A04B4" w:rsidRPr="008A04B4" w:rsidRDefault="008A04B4" w:rsidP="00622879">
      <w:pPr>
        <w:spacing w:after="0" w:line="360" w:lineRule="auto"/>
        <w:ind w:firstLine="709"/>
        <w:jc w:val="both"/>
        <w:rPr>
          <w:rFonts w:ascii="Times New Roman" w:hAnsi="Times New Roman"/>
        </w:rPr>
      </w:pPr>
      <w:r w:rsidRPr="008A04B4">
        <w:rPr>
          <w:rFonts w:ascii="Times New Roman" w:hAnsi="Times New Roman"/>
          <w:sz w:val="28"/>
          <w:szCs w:val="28"/>
          <w:lang w:val="en-US"/>
        </w:rPr>
        <w:t>W</w:t>
      </w:r>
      <w:r w:rsidR="003A497E">
        <w:rPr>
          <w:rFonts w:ascii="Times New Roman" w:hAnsi="Times New Roman"/>
          <w:sz w:val="28"/>
          <w:szCs w:val="28"/>
        </w:rPr>
        <w:t xml:space="preserve"> </w:t>
      </w:r>
      <w:r w:rsidRPr="008A04B4">
        <w:rPr>
          <w:rFonts w:ascii="Times New Roman" w:hAnsi="Times New Roman"/>
          <w:sz w:val="28"/>
          <w:szCs w:val="28"/>
        </w:rPr>
        <w:t>=</w:t>
      </w:r>
      <w:r w:rsidRPr="008A04B4">
        <w:rPr>
          <w:rFonts w:ascii="Times New Roman" w:hAnsi="Times New Roman"/>
          <w:sz w:val="28"/>
          <w:szCs w:val="28"/>
          <w:lang w:val="en-US"/>
        </w:rPr>
        <w:t>W</w:t>
      </w:r>
      <w:r w:rsidRPr="008A04B4">
        <w:rPr>
          <w:rFonts w:ascii="Times New Roman" w:hAnsi="Times New Roman"/>
          <w:lang w:val="en-US"/>
        </w:rPr>
        <w:t>n</w:t>
      </w:r>
      <w:r w:rsidRPr="008A04B4">
        <w:rPr>
          <w:rFonts w:ascii="Times New Roman" w:hAnsi="Times New Roman"/>
          <w:sz w:val="28"/>
          <w:szCs w:val="28"/>
        </w:rPr>
        <w:t xml:space="preserve"> + </w:t>
      </w:r>
      <w:r w:rsidRPr="008A04B4">
        <w:rPr>
          <w:rFonts w:ascii="Times New Roman" w:hAnsi="Times New Roman"/>
          <w:sz w:val="28"/>
          <w:szCs w:val="28"/>
          <w:lang w:val="en-US"/>
        </w:rPr>
        <w:t>O</w:t>
      </w:r>
      <w:r w:rsidRPr="008A04B4">
        <w:rPr>
          <w:rFonts w:ascii="Times New Roman" w:hAnsi="Times New Roman"/>
          <w:lang w:val="en-US"/>
        </w:rPr>
        <w:t>c</w:t>
      </w:r>
      <w:r w:rsidRPr="008A04B4">
        <w:rPr>
          <w:rFonts w:ascii="Times New Roman" w:hAnsi="Times New Roman"/>
          <w:sz w:val="28"/>
          <w:szCs w:val="28"/>
        </w:rPr>
        <w:t xml:space="preserve"> х </w:t>
      </w:r>
      <w:r w:rsidRPr="008A04B4">
        <w:rPr>
          <w:rFonts w:ascii="Times New Roman" w:hAnsi="Times New Roman"/>
          <w:sz w:val="28"/>
          <w:szCs w:val="28"/>
          <w:lang w:val="en-US"/>
        </w:rPr>
        <w:t>P</w:t>
      </w:r>
      <w:r w:rsidRPr="008A04B4">
        <w:rPr>
          <w:rFonts w:ascii="Times New Roman" w:hAnsi="Times New Roman"/>
          <w:sz w:val="28"/>
          <w:szCs w:val="28"/>
        </w:rPr>
        <w:t xml:space="preserve"> – </w:t>
      </w:r>
      <w:r w:rsidRPr="008A04B4">
        <w:rPr>
          <w:rFonts w:ascii="Times New Roman" w:hAnsi="Times New Roman"/>
          <w:sz w:val="28"/>
          <w:szCs w:val="28"/>
          <w:lang w:val="en-US"/>
        </w:rPr>
        <w:t>W</w:t>
      </w:r>
      <w:r w:rsidRPr="008A04B4">
        <w:rPr>
          <w:rFonts w:ascii="Times New Roman" w:hAnsi="Times New Roman"/>
          <w:lang w:val="en-US"/>
        </w:rPr>
        <w:t>t</w:t>
      </w:r>
      <w:r w:rsidR="003A497E">
        <w:rPr>
          <w:rFonts w:ascii="Times New Roman" w:hAnsi="Times New Roman"/>
        </w:rPr>
        <w:t xml:space="preserve"> </w:t>
      </w:r>
      <w:r w:rsidRPr="008A04B4">
        <w:rPr>
          <w:rFonts w:ascii="Times New Roman" w:hAnsi="Times New Roman"/>
          <w:sz w:val="28"/>
          <w:szCs w:val="28"/>
        </w:rPr>
        <w:t>(4)</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Pr="008A04B4">
        <w:rPr>
          <w:rFonts w:ascii="Times New Roman" w:hAnsi="Times New Roman"/>
          <w:sz w:val="28"/>
          <w:szCs w:val="28"/>
        </w:rPr>
        <w:t xml:space="preserve"> = 291 + (1178х66) - 95 = 77,94 мм/га</w:t>
      </w:r>
      <w:r w:rsidR="003A497E">
        <w:rPr>
          <w:rFonts w:ascii="Times New Roman" w:hAnsi="Times New Roman"/>
          <w:sz w:val="28"/>
          <w:szCs w:val="28"/>
        </w:rPr>
        <w:t xml:space="preserve"> </w:t>
      </w:r>
      <w:r w:rsidRPr="008A04B4">
        <w:rPr>
          <w:rFonts w:ascii="Times New Roman" w:hAnsi="Times New Roman"/>
          <w:sz w:val="28"/>
          <w:szCs w:val="28"/>
        </w:rPr>
        <w:t>= 77,94 х 10 = 779,4 мм/т</w:t>
      </w:r>
      <w:r w:rsidR="003A497E">
        <w:rPr>
          <w:rFonts w:ascii="Times New Roman" w:hAnsi="Times New Roman"/>
          <w:sz w:val="28"/>
          <w:szCs w:val="28"/>
        </w:rPr>
        <w:t xml:space="preserve"> </w:t>
      </w:r>
      <w:r w:rsidRPr="008A04B4">
        <w:rPr>
          <w:rFonts w:ascii="Times New Roman" w:hAnsi="Times New Roman"/>
          <w:sz w:val="28"/>
          <w:szCs w:val="28"/>
        </w:rPr>
        <w:t>, где</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количество продуктивной</w:t>
      </w:r>
      <w:r w:rsidR="003A497E">
        <w:rPr>
          <w:rFonts w:ascii="Times New Roman" w:hAnsi="Times New Roman"/>
          <w:sz w:val="28"/>
          <w:szCs w:val="28"/>
        </w:rPr>
        <w:t xml:space="preserve"> </w:t>
      </w:r>
      <w:r w:rsidRPr="008A04B4">
        <w:rPr>
          <w:rFonts w:ascii="Times New Roman" w:hAnsi="Times New Roman"/>
          <w:sz w:val="28"/>
          <w:szCs w:val="28"/>
        </w:rPr>
        <w:t>влаги для растений за их вегетационный период,мм/га;</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Pr="008A04B4">
        <w:rPr>
          <w:rFonts w:ascii="Times New Roman" w:hAnsi="Times New Roman"/>
          <w:lang w:val="en-US"/>
        </w:rPr>
        <w:t>n</w:t>
      </w:r>
      <w:r w:rsidRPr="008A04B4">
        <w:rPr>
          <w:rFonts w:ascii="Times New Roman" w:hAnsi="Times New Roman"/>
          <w:sz w:val="28"/>
          <w:szCs w:val="28"/>
        </w:rPr>
        <w:t xml:space="preserve"> - количество продуктивной</w:t>
      </w:r>
      <w:r w:rsidR="003A497E">
        <w:rPr>
          <w:rFonts w:ascii="Times New Roman" w:hAnsi="Times New Roman"/>
          <w:sz w:val="28"/>
          <w:szCs w:val="28"/>
        </w:rPr>
        <w:t xml:space="preserve"> </w:t>
      </w:r>
      <w:r w:rsidRPr="008A04B4">
        <w:rPr>
          <w:rFonts w:ascii="Times New Roman" w:hAnsi="Times New Roman"/>
          <w:sz w:val="28"/>
          <w:szCs w:val="28"/>
        </w:rPr>
        <w:t>влаги весной в метровом слое,мм/га;</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O</w:t>
      </w:r>
      <w:r w:rsidRPr="008A04B4">
        <w:rPr>
          <w:rFonts w:ascii="Times New Roman" w:hAnsi="Times New Roman"/>
          <w:lang w:val="en-US"/>
        </w:rPr>
        <w:t>c</w:t>
      </w:r>
      <w:r w:rsidRPr="008A04B4">
        <w:rPr>
          <w:rFonts w:ascii="Times New Roman" w:hAnsi="Times New Roman"/>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количество осадков</w:t>
      </w:r>
      <w:r w:rsidR="003A497E">
        <w:rPr>
          <w:rFonts w:ascii="Times New Roman" w:hAnsi="Times New Roman"/>
          <w:sz w:val="28"/>
          <w:szCs w:val="28"/>
        </w:rPr>
        <w:t xml:space="preserve"> </w:t>
      </w:r>
      <w:r w:rsidRPr="008A04B4">
        <w:rPr>
          <w:rFonts w:ascii="Times New Roman" w:hAnsi="Times New Roman"/>
          <w:sz w:val="28"/>
          <w:szCs w:val="28"/>
        </w:rPr>
        <w:t>за вкгктационный период,мм;</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Р</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коэффициент полезности ля растений летних осадков;</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Pr="008A04B4">
        <w:rPr>
          <w:rFonts w:ascii="Times New Roman" w:hAnsi="Times New Roman"/>
          <w:lang w:val="en-US"/>
        </w:rPr>
        <w:t>t</w:t>
      </w:r>
      <w:r w:rsidRPr="008A04B4">
        <w:rPr>
          <w:rFonts w:ascii="Times New Roman" w:hAnsi="Times New Roman"/>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количество продуктивной</w:t>
      </w:r>
      <w:r w:rsidR="003A497E">
        <w:rPr>
          <w:rFonts w:ascii="Times New Roman" w:hAnsi="Times New Roman"/>
          <w:sz w:val="28"/>
          <w:szCs w:val="28"/>
        </w:rPr>
        <w:t xml:space="preserve"> </w:t>
      </w:r>
      <w:r w:rsidRPr="008A04B4">
        <w:rPr>
          <w:rFonts w:ascii="Times New Roman" w:hAnsi="Times New Roman"/>
          <w:sz w:val="28"/>
          <w:szCs w:val="28"/>
        </w:rPr>
        <w:t>влаги</w:t>
      </w:r>
      <w:r w:rsidR="003A497E">
        <w:rPr>
          <w:rFonts w:ascii="Times New Roman" w:hAnsi="Times New Roman"/>
          <w:sz w:val="28"/>
          <w:szCs w:val="28"/>
        </w:rPr>
        <w:t xml:space="preserve"> </w:t>
      </w:r>
      <w:r w:rsidRPr="008A04B4">
        <w:rPr>
          <w:rFonts w:ascii="Times New Roman" w:hAnsi="Times New Roman"/>
          <w:sz w:val="28"/>
          <w:szCs w:val="28"/>
        </w:rPr>
        <w:t>в метровом слое перед уборкой, мм/га.</w:t>
      </w:r>
    </w:p>
    <w:p w:rsidR="00F74B33"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Коэффициент водопотребления – величина, зависимая от погодных условия вегетационного периода, уровня почвенного плодородия, доз удобрений и других факторов (табл. 12)</w:t>
      </w:r>
    </w:p>
    <w:p w:rsidR="00296747" w:rsidRDefault="00296747" w:rsidP="00296747">
      <w:pPr>
        <w:spacing w:after="0" w:line="360" w:lineRule="auto"/>
        <w:ind w:firstLine="709"/>
        <w:jc w:val="both"/>
        <w:rPr>
          <w:rFonts w:ascii="Times New Roman" w:hAnsi="Times New Roman"/>
          <w:sz w:val="28"/>
          <w:szCs w:val="28"/>
        </w:rPr>
      </w:pPr>
    </w:p>
    <w:p w:rsidR="00296747" w:rsidRDefault="008A04B4" w:rsidP="00296747">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12</w:t>
      </w:r>
      <w:r w:rsidR="00296747" w:rsidRPr="00296747">
        <w:rPr>
          <w:rFonts w:ascii="Times New Roman" w:hAnsi="Times New Roman"/>
          <w:sz w:val="28"/>
          <w:szCs w:val="28"/>
        </w:rPr>
        <w:t xml:space="preserve"> </w:t>
      </w:r>
      <w:r w:rsidR="00296747" w:rsidRPr="008A04B4">
        <w:rPr>
          <w:rFonts w:ascii="Times New Roman" w:hAnsi="Times New Roman"/>
          <w:sz w:val="28"/>
          <w:szCs w:val="28"/>
        </w:rPr>
        <w:t>Коэффициент водопотребления культур</w:t>
      </w:r>
      <w:r w:rsidR="00296747">
        <w:rPr>
          <w:rFonts w:ascii="Times New Roman" w:hAnsi="Times New Roman"/>
          <w:sz w:val="28"/>
          <w:szCs w:val="28"/>
        </w:rPr>
        <w:t xml:space="preserve"> </w:t>
      </w:r>
    </w:p>
    <w:tbl>
      <w:tblPr>
        <w:tblW w:w="8685" w:type="dxa"/>
        <w:tblInd w:w="93" w:type="dxa"/>
        <w:tblLook w:val="0000" w:firstRow="0" w:lastRow="0" w:firstColumn="0" w:lastColumn="0" w:noHBand="0" w:noVBand="0"/>
      </w:tblPr>
      <w:tblGrid>
        <w:gridCol w:w="2088"/>
        <w:gridCol w:w="2075"/>
        <w:gridCol w:w="2261"/>
        <w:gridCol w:w="2261"/>
      </w:tblGrid>
      <w:tr w:rsidR="008A04B4" w:rsidRPr="006D7A28" w:rsidTr="006D7A28">
        <w:trPr>
          <w:trHeight w:val="1020"/>
        </w:trPr>
        <w:tc>
          <w:tcPr>
            <w:tcW w:w="2088" w:type="dxa"/>
            <w:tcBorders>
              <w:top w:val="single" w:sz="4" w:space="0" w:color="auto"/>
              <w:left w:val="single" w:sz="4" w:space="0" w:color="auto"/>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Культура</w:t>
            </w:r>
          </w:p>
        </w:tc>
        <w:tc>
          <w:tcPr>
            <w:tcW w:w="2075" w:type="dxa"/>
            <w:tcBorders>
              <w:top w:val="single" w:sz="4" w:space="0" w:color="auto"/>
              <w:left w:val="nil"/>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Кw в средне увлажненном году</w:t>
            </w:r>
          </w:p>
        </w:tc>
        <w:tc>
          <w:tcPr>
            <w:tcW w:w="2261" w:type="dxa"/>
            <w:tcBorders>
              <w:top w:val="single" w:sz="4" w:space="0" w:color="auto"/>
              <w:left w:val="nil"/>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Минимальное значение коэффициента</w:t>
            </w:r>
          </w:p>
        </w:tc>
        <w:tc>
          <w:tcPr>
            <w:tcW w:w="2261" w:type="dxa"/>
            <w:tcBorders>
              <w:top w:val="single" w:sz="4" w:space="0" w:color="auto"/>
              <w:left w:val="nil"/>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Максимальное значение коэффициента</w:t>
            </w:r>
          </w:p>
        </w:tc>
      </w:tr>
      <w:tr w:rsidR="008A04B4" w:rsidRPr="006D7A28" w:rsidTr="006D7A28">
        <w:trPr>
          <w:trHeight w:val="694"/>
        </w:trPr>
        <w:tc>
          <w:tcPr>
            <w:tcW w:w="2088" w:type="dxa"/>
            <w:tcBorders>
              <w:top w:val="nil"/>
              <w:left w:val="single" w:sz="4" w:space="0" w:color="auto"/>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Цветная капуста (свекла)</w:t>
            </w:r>
          </w:p>
        </w:tc>
        <w:tc>
          <w:tcPr>
            <w:tcW w:w="2075" w:type="dxa"/>
            <w:tcBorders>
              <w:top w:val="nil"/>
              <w:left w:val="nil"/>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310-350</w:t>
            </w:r>
          </w:p>
        </w:tc>
        <w:tc>
          <w:tcPr>
            <w:tcW w:w="2261" w:type="dxa"/>
            <w:tcBorders>
              <w:top w:val="nil"/>
              <w:left w:val="nil"/>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240</w:t>
            </w:r>
          </w:p>
        </w:tc>
        <w:tc>
          <w:tcPr>
            <w:tcW w:w="2261" w:type="dxa"/>
            <w:tcBorders>
              <w:top w:val="nil"/>
              <w:left w:val="nil"/>
              <w:bottom w:val="single" w:sz="4" w:space="0" w:color="auto"/>
              <w:right w:val="single" w:sz="4" w:space="0" w:color="auto"/>
            </w:tcBorders>
            <w:vAlign w:val="center"/>
          </w:tcPr>
          <w:p w:rsidR="008A04B4" w:rsidRPr="006D7A28" w:rsidRDefault="008A04B4" w:rsidP="00296747">
            <w:pPr>
              <w:spacing w:after="0" w:line="360" w:lineRule="auto"/>
              <w:rPr>
                <w:rFonts w:ascii="Times New Roman" w:hAnsi="Times New Roman"/>
                <w:sz w:val="20"/>
                <w:szCs w:val="20"/>
              </w:rPr>
            </w:pPr>
            <w:r w:rsidRPr="006D7A28">
              <w:rPr>
                <w:rFonts w:ascii="Times New Roman" w:hAnsi="Times New Roman"/>
                <w:sz w:val="20"/>
                <w:szCs w:val="20"/>
              </w:rPr>
              <w:t>400</w:t>
            </w:r>
          </w:p>
        </w:tc>
      </w:tr>
    </w:tbl>
    <w:p w:rsidR="008A04B4" w:rsidRPr="008A04B4" w:rsidRDefault="008A04B4" w:rsidP="00622879">
      <w:pPr>
        <w:spacing w:after="0" w:line="360" w:lineRule="auto"/>
        <w:ind w:firstLine="709"/>
        <w:jc w:val="both"/>
        <w:rPr>
          <w:rFonts w:ascii="Times New Roman" w:hAnsi="Times New Roman"/>
          <w:sz w:val="28"/>
          <w:szCs w:val="28"/>
        </w:rPr>
      </w:pP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В переводе на хозяйственно -</w:t>
      </w:r>
      <w:r w:rsidR="003A497E">
        <w:rPr>
          <w:rFonts w:ascii="Times New Roman" w:hAnsi="Times New Roman"/>
          <w:sz w:val="28"/>
          <w:szCs w:val="28"/>
        </w:rPr>
        <w:t xml:space="preserve"> </w:t>
      </w:r>
      <w:r w:rsidRPr="008A04B4">
        <w:rPr>
          <w:rFonts w:ascii="Times New Roman" w:hAnsi="Times New Roman"/>
          <w:sz w:val="28"/>
          <w:szCs w:val="28"/>
        </w:rPr>
        <w:t>полезный урожай стандартной влажности и суммы соотношений основной и побочной продукции используется соотношением:</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100 х 100</w:t>
      </w:r>
      <w:r w:rsidR="003A497E">
        <w:rPr>
          <w:rFonts w:ascii="Times New Roman" w:hAnsi="Times New Roman"/>
          <w:sz w:val="28"/>
          <w:szCs w:val="28"/>
        </w:rPr>
        <w:t xml:space="preserve"> </w:t>
      </w:r>
      <w:r w:rsidRPr="008A04B4">
        <w:rPr>
          <w:rFonts w:ascii="Times New Roman" w:hAnsi="Times New Roman"/>
          <w:sz w:val="28"/>
          <w:szCs w:val="28"/>
        </w:rPr>
        <w:t xml:space="preserve">х </w:t>
      </w:r>
      <w:r w:rsidRPr="008A04B4">
        <w:rPr>
          <w:rFonts w:ascii="Times New Roman" w:hAnsi="Times New Roman"/>
          <w:sz w:val="28"/>
          <w:szCs w:val="28"/>
          <w:lang w:val="en-US"/>
        </w:rPr>
        <w:t>W</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дву</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(5)</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Кw х А х (100-</w:t>
      </w:r>
      <w:r w:rsidRPr="008A04B4">
        <w:rPr>
          <w:rFonts w:ascii="Times New Roman" w:hAnsi="Times New Roman"/>
          <w:sz w:val="28"/>
          <w:szCs w:val="28"/>
          <w:lang w:val="en-US"/>
        </w:rPr>
        <w:t>w</w:t>
      </w:r>
      <w:r w:rsidRPr="008A04B4">
        <w:rPr>
          <w:rFonts w:ascii="Times New Roman" w:hAnsi="Times New Roman"/>
          <w:sz w:val="28"/>
          <w:szCs w:val="28"/>
        </w:rPr>
        <w:t>)</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100 х 100 х 779,4</w:t>
      </w:r>
      <w:r w:rsidR="003A497E">
        <w:rPr>
          <w:rFonts w:ascii="Times New Roman" w:hAnsi="Times New Roman"/>
          <w:sz w:val="28"/>
          <w:szCs w:val="28"/>
        </w:rPr>
        <w:t xml:space="preserve"> </w:t>
      </w:r>
      <w:r w:rsidRPr="008A04B4">
        <w:rPr>
          <w:rFonts w:ascii="Times New Roman" w:hAnsi="Times New Roman"/>
          <w:sz w:val="28"/>
          <w:szCs w:val="28"/>
        </w:rPr>
        <w:t>7794000</w:t>
      </w:r>
    </w:p>
    <w:p w:rsidR="00506A49"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У дву</w:t>
      </w:r>
      <w:r w:rsidR="003A497E">
        <w:rPr>
          <w:rFonts w:ascii="Times New Roman" w:hAnsi="Times New Roman"/>
          <w:sz w:val="28"/>
          <w:szCs w:val="28"/>
        </w:rPr>
        <w:t xml:space="preserve"> </w:t>
      </w:r>
      <w:r w:rsidRPr="008A04B4">
        <w:rPr>
          <w:rFonts w:ascii="Times New Roman" w:hAnsi="Times New Roman"/>
          <w:sz w:val="28"/>
          <w:szCs w:val="28"/>
        </w:rPr>
        <w:t>= ------------</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w:t>
      </w:r>
      <w:r w:rsidR="003A497E">
        <w:rPr>
          <w:rFonts w:ascii="Times New Roman" w:hAnsi="Times New Roman"/>
          <w:sz w:val="28"/>
          <w:szCs w:val="28"/>
        </w:rPr>
        <w:t xml:space="preserve"> </w:t>
      </w:r>
      <w:r w:rsidRPr="008A04B4">
        <w:rPr>
          <w:rFonts w:ascii="Times New Roman" w:hAnsi="Times New Roman"/>
          <w:sz w:val="28"/>
          <w:szCs w:val="28"/>
        </w:rPr>
        <w:t>283,21</w:t>
      </w:r>
      <w:r w:rsidR="003A497E">
        <w:rPr>
          <w:rFonts w:ascii="Times New Roman" w:hAnsi="Times New Roman"/>
          <w:sz w:val="28"/>
          <w:szCs w:val="28"/>
        </w:rPr>
        <w:t xml:space="preserve"> </w:t>
      </w:r>
      <w:r w:rsidRPr="008A04B4">
        <w:rPr>
          <w:rFonts w:ascii="Times New Roman" w:hAnsi="Times New Roman"/>
          <w:sz w:val="28"/>
          <w:szCs w:val="28"/>
        </w:rPr>
        <w:t>, где</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320 х 1 х (100 -14)</w:t>
      </w:r>
      <w:r w:rsidR="003A497E">
        <w:rPr>
          <w:rFonts w:ascii="Times New Roman" w:hAnsi="Times New Roman"/>
          <w:sz w:val="28"/>
          <w:szCs w:val="28"/>
        </w:rPr>
        <w:t xml:space="preserve"> </w:t>
      </w:r>
      <w:r w:rsidRPr="008A04B4">
        <w:rPr>
          <w:rFonts w:ascii="Times New Roman" w:hAnsi="Times New Roman"/>
          <w:sz w:val="28"/>
          <w:szCs w:val="28"/>
        </w:rPr>
        <w:t>27520</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Pr="008A04B4">
        <w:rPr>
          <w:rFonts w:ascii="Times New Roman" w:hAnsi="Times New Roman"/>
          <w:sz w:val="28"/>
          <w:szCs w:val="28"/>
        </w:rPr>
        <w:t xml:space="preserve"> – ресурсы продуктивной влаги для растений, мм;</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К</w:t>
      </w:r>
      <w:r w:rsidRPr="008A04B4">
        <w:rPr>
          <w:rFonts w:ascii="Times New Roman" w:hAnsi="Times New Roman"/>
          <w:sz w:val="28"/>
          <w:szCs w:val="28"/>
          <w:lang w:val="en-US"/>
        </w:rPr>
        <w:t>w</w:t>
      </w:r>
      <w:r w:rsidRPr="008A04B4">
        <w:rPr>
          <w:rFonts w:ascii="Times New Roman" w:hAnsi="Times New Roman"/>
          <w:sz w:val="28"/>
          <w:szCs w:val="28"/>
        </w:rPr>
        <w:t xml:space="preserve"> – коэффициент водопотребления, мм/ц;</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а – сумма частей в соотношении основной продукции к побочной в общем урожае биомассы;</w:t>
      </w:r>
    </w:p>
    <w:p w:rsid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lang w:val="en-US"/>
        </w:rPr>
        <w:t>w</w:t>
      </w:r>
      <w:r w:rsidRPr="008A04B4">
        <w:rPr>
          <w:rFonts w:ascii="Times New Roman" w:hAnsi="Times New Roman"/>
          <w:sz w:val="28"/>
          <w:szCs w:val="28"/>
        </w:rPr>
        <w:t xml:space="preserve"> –</w:t>
      </w:r>
      <w:r w:rsidR="003A497E">
        <w:rPr>
          <w:rFonts w:ascii="Times New Roman" w:hAnsi="Times New Roman"/>
          <w:sz w:val="28"/>
          <w:szCs w:val="28"/>
        </w:rPr>
        <w:t xml:space="preserve"> </w:t>
      </w:r>
      <w:r w:rsidRPr="008A04B4">
        <w:rPr>
          <w:rFonts w:ascii="Times New Roman" w:hAnsi="Times New Roman"/>
          <w:sz w:val="28"/>
          <w:szCs w:val="28"/>
        </w:rPr>
        <w:t>стандартная влажность для данной культуры, %.</w:t>
      </w:r>
    </w:p>
    <w:p w:rsidR="00506A49" w:rsidRPr="008A04B4" w:rsidRDefault="00506A49" w:rsidP="00622879">
      <w:pPr>
        <w:spacing w:after="0" w:line="360" w:lineRule="auto"/>
        <w:ind w:firstLine="709"/>
        <w:jc w:val="both"/>
        <w:rPr>
          <w:rFonts w:ascii="Times New Roman" w:hAnsi="Times New Roman"/>
          <w:sz w:val="28"/>
          <w:szCs w:val="28"/>
        </w:rPr>
      </w:pPr>
    </w:p>
    <w:p w:rsidR="008A04B4" w:rsidRDefault="00506A49" w:rsidP="00622879">
      <w:pPr>
        <w:spacing w:after="0" w:line="360" w:lineRule="auto"/>
        <w:ind w:firstLine="709"/>
        <w:jc w:val="both"/>
        <w:rPr>
          <w:rFonts w:ascii="Times New Roman" w:hAnsi="Times New Roman"/>
          <w:sz w:val="28"/>
          <w:szCs w:val="28"/>
        </w:rPr>
      </w:pPr>
      <w:r>
        <w:rPr>
          <w:rFonts w:ascii="Times New Roman" w:hAnsi="Times New Roman"/>
          <w:sz w:val="28"/>
          <w:szCs w:val="28"/>
        </w:rPr>
        <w:t>3.3</w:t>
      </w:r>
      <w:r w:rsidR="008A04B4" w:rsidRPr="008A04B4">
        <w:rPr>
          <w:rFonts w:ascii="Times New Roman" w:hAnsi="Times New Roman"/>
          <w:sz w:val="28"/>
          <w:szCs w:val="28"/>
        </w:rPr>
        <w:t xml:space="preserve"> Расчет норм удоб</w:t>
      </w:r>
      <w:r>
        <w:rPr>
          <w:rFonts w:ascii="Times New Roman" w:hAnsi="Times New Roman"/>
          <w:sz w:val="28"/>
          <w:szCs w:val="28"/>
        </w:rPr>
        <w:t>рений на запланированный урожай</w:t>
      </w:r>
    </w:p>
    <w:p w:rsidR="00506A49" w:rsidRPr="008A04B4" w:rsidRDefault="00506A49" w:rsidP="00622879">
      <w:pPr>
        <w:spacing w:after="0" w:line="360" w:lineRule="auto"/>
        <w:ind w:firstLine="709"/>
        <w:jc w:val="both"/>
        <w:rPr>
          <w:rFonts w:ascii="Times New Roman" w:hAnsi="Times New Roman"/>
          <w:sz w:val="28"/>
          <w:szCs w:val="28"/>
        </w:rPr>
      </w:pPr>
    </w:p>
    <w:p w:rsidR="008A04B4" w:rsidRPr="008A04B4" w:rsidRDefault="00506A49" w:rsidP="00622879">
      <w:pPr>
        <w:spacing w:after="0" w:line="360" w:lineRule="auto"/>
        <w:ind w:firstLine="709"/>
        <w:jc w:val="both"/>
        <w:rPr>
          <w:rFonts w:ascii="Times New Roman" w:hAnsi="Times New Roman"/>
          <w:sz w:val="28"/>
          <w:szCs w:val="28"/>
        </w:rPr>
      </w:pPr>
      <w:r>
        <w:rPr>
          <w:rFonts w:ascii="Times New Roman" w:hAnsi="Times New Roman"/>
          <w:sz w:val="28"/>
          <w:szCs w:val="28"/>
        </w:rPr>
        <w:t>Одним из важных</w:t>
      </w:r>
      <w:r w:rsidR="008A04B4" w:rsidRPr="008A04B4">
        <w:rPr>
          <w:rFonts w:ascii="Times New Roman" w:hAnsi="Times New Roman"/>
          <w:sz w:val="28"/>
          <w:szCs w:val="28"/>
        </w:rPr>
        <w:t xml:space="preserve"> условий программирования и достижения заданного уровня урожая является обоснование оптимальных норм удобрений, направленных на удовлетворение заранее известных потребностей растений в питательных веществах, сохранение и повышение эффективного плодородия почвы, а также охрану окружающей среды.</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При расчете норм удобрений используется много</w:t>
      </w:r>
      <w:r w:rsidR="003A497E">
        <w:rPr>
          <w:rFonts w:ascii="Times New Roman" w:hAnsi="Times New Roman"/>
          <w:sz w:val="28"/>
          <w:szCs w:val="28"/>
        </w:rPr>
        <w:t xml:space="preserve"> </w:t>
      </w:r>
      <w:r w:rsidRPr="008A04B4">
        <w:rPr>
          <w:rFonts w:ascii="Times New Roman" w:hAnsi="Times New Roman"/>
          <w:sz w:val="28"/>
          <w:szCs w:val="28"/>
        </w:rPr>
        <w:t>переменных величин, постоянное уточнение которых непосредственно для условий хозяйства – задача каждого специалиста. При обосновании норм питательных веществ на всех типах почв положительные результаты дает</w:t>
      </w:r>
      <w:r w:rsidR="003A497E">
        <w:rPr>
          <w:rFonts w:ascii="Times New Roman" w:hAnsi="Times New Roman"/>
          <w:sz w:val="28"/>
          <w:szCs w:val="28"/>
        </w:rPr>
        <w:t xml:space="preserve"> </w:t>
      </w:r>
      <w:r w:rsidRPr="008A04B4">
        <w:rPr>
          <w:rFonts w:ascii="Times New Roman" w:hAnsi="Times New Roman"/>
          <w:sz w:val="28"/>
          <w:szCs w:val="28"/>
        </w:rPr>
        <w:t>учет следующих агрономических показателей:</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вынос элементов минерального питания единицей урожая;</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обеспеченность почв доступными для растений азотом , фосфором, калием и микроэлементами;</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xml:space="preserve">- использование </w:t>
      </w:r>
      <w:r w:rsidRPr="008A04B4">
        <w:rPr>
          <w:rFonts w:ascii="Times New Roman" w:hAnsi="Times New Roman"/>
          <w:sz w:val="28"/>
          <w:szCs w:val="28"/>
          <w:lang w:val="en-US"/>
        </w:rPr>
        <w:t>NPK</w:t>
      </w:r>
      <w:r w:rsidRPr="008A04B4">
        <w:rPr>
          <w:rFonts w:ascii="Times New Roman" w:hAnsi="Times New Roman"/>
          <w:sz w:val="28"/>
          <w:szCs w:val="28"/>
        </w:rPr>
        <w:t xml:space="preserve"> почвы и удобрений полевыми культурами на различных</w:t>
      </w:r>
      <w:r w:rsidR="003A497E">
        <w:rPr>
          <w:rFonts w:ascii="Times New Roman" w:hAnsi="Times New Roman"/>
          <w:sz w:val="28"/>
          <w:szCs w:val="28"/>
        </w:rPr>
        <w:t xml:space="preserve"> </w:t>
      </w:r>
      <w:r w:rsidRPr="008A04B4">
        <w:rPr>
          <w:rFonts w:ascii="Times New Roman" w:hAnsi="Times New Roman"/>
          <w:sz w:val="28"/>
          <w:szCs w:val="28"/>
        </w:rPr>
        <w:t>типах почв с учетом агрохимических показателей почв, складывающихся погодных условиях и уровня заданных урожаев;</w:t>
      </w: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 окупаемость 1 кг</w:t>
      </w:r>
      <w:r w:rsidR="003A497E">
        <w:rPr>
          <w:rFonts w:ascii="Times New Roman" w:hAnsi="Times New Roman"/>
          <w:sz w:val="28"/>
          <w:szCs w:val="28"/>
        </w:rPr>
        <w:t xml:space="preserve"> </w:t>
      </w:r>
      <w:r w:rsidRPr="008A04B4">
        <w:rPr>
          <w:rFonts w:ascii="Times New Roman" w:hAnsi="Times New Roman"/>
          <w:sz w:val="28"/>
          <w:szCs w:val="28"/>
          <w:lang w:val="en-US"/>
        </w:rPr>
        <w:t>NPK</w:t>
      </w:r>
      <w:r w:rsidRPr="008A04B4">
        <w:rPr>
          <w:rFonts w:ascii="Times New Roman" w:hAnsi="Times New Roman"/>
          <w:sz w:val="28"/>
          <w:szCs w:val="28"/>
        </w:rPr>
        <w:t xml:space="preserve"> продукцией</w:t>
      </w:r>
      <w:r w:rsidR="003A497E">
        <w:rPr>
          <w:rFonts w:ascii="Times New Roman" w:hAnsi="Times New Roman"/>
          <w:sz w:val="28"/>
          <w:szCs w:val="28"/>
        </w:rPr>
        <w:t xml:space="preserve"> </w:t>
      </w:r>
      <w:r w:rsidR="00F74B33" w:rsidRPr="008A04B4">
        <w:rPr>
          <w:rFonts w:ascii="Times New Roman" w:hAnsi="Times New Roman"/>
          <w:sz w:val="28"/>
          <w:szCs w:val="28"/>
        </w:rPr>
        <w:t>растениеводства</w:t>
      </w:r>
      <w:r w:rsidRPr="008A04B4">
        <w:rPr>
          <w:rFonts w:ascii="Times New Roman" w:hAnsi="Times New Roman"/>
          <w:sz w:val="28"/>
          <w:szCs w:val="28"/>
        </w:rPr>
        <w:t>.</w:t>
      </w:r>
    </w:p>
    <w:p w:rsidR="006D7A28"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В Таблице 13 приведен вынос питательных веществ, рассчитанный по химическому составу основной и побочной продукции.</w:t>
      </w:r>
      <w:r w:rsidR="006D7A28">
        <w:rPr>
          <w:rFonts w:ascii="Times New Roman" w:hAnsi="Times New Roman"/>
          <w:sz w:val="28"/>
          <w:szCs w:val="28"/>
        </w:rPr>
        <w:t xml:space="preserve"> </w:t>
      </w:r>
    </w:p>
    <w:p w:rsidR="006D7A28" w:rsidRDefault="006D7A28" w:rsidP="00622879">
      <w:pPr>
        <w:spacing w:after="0" w:line="360" w:lineRule="auto"/>
        <w:ind w:firstLine="709"/>
        <w:jc w:val="both"/>
        <w:rPr>
          <w:rFonts w:ascii="Times New Roman" w:hAnsi="Times New Roman"/>
          <w:sz w:val="28"/>
          <w:szCs w:val="28"/>
        </w:rPr>
      </w:pPr>
    </w:p>
    <w:p w:rsidR="008A04B4" w:rsidRPr="008A04B4" w:rsidRDefault="008A04B4" w:rsidP="00622879">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13</w:t>
      </w:r>
      <w:r w:rsidR="00296747" w:rsidRPr="00296747">
        <w:rPr>
          <w:rFonts w:ascii="Times New Roman" w:hAnsi="Times New Roman"/>
          <w:sz w:val="28"/>
          <w:szCs w:val="28"/>
        </w:rPr>
        <w:t xml:space="preserve"> </w:t>
      </w:r>
      <w:r w:rsidR="00296747" w:rsidRPr="008A04B4">
        <w:rPr>
          <w:rFonts w:ascii="Times New Roman" w:hAnsi="Times New Roman"/>
          <w:sz w:val="28"/>
          <w:szCs w:val="28"/>
        </w:rPr>
        <w:t>Вынос питательных веществ растениям на 1 ц основной продукции с учетом пожнивных и корневых остатков, кг</w:t>
      </w:r>
    </w:p>
    <w:tbl>
      <w:tblPr>
        <w:tblW w:w="8499" w:type="dxa"/>
        <w:tblInd w:w="93" w:type="dxa"/>
        <w:tblLook w:val="0000" w:firstRow="0" w:lastRow="0" w:firstColumn="0" w:lastColumn="0" w:noHBand="0" w:noVBand="0"/>
      </w:tblPr>
      <w:tblGrid>
        <w:gridCol w:w="2911"/>
        <w:gridCol w:w="1862"/>
        <w:gridCol w:w="1862"/>
        <w:gridCol w:w="1864"/>
      </w:tblGrid>
      <w:tr w:rsidR="008A04B4" w:rsidRPr="006D7A28" w:rsidTr="00E93A29">
        <w:trPr>
          <w:trHeight w:val="287"/>
        </w:trPr>
        <w:tc>
          <w:tcPr>
            <w:tcW w:w="2911" w:type="dxa"/>
            <w:vMerge w:val="restart"/>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Культура</w:t>
            </w:r>
          </w:p>
        </w:tc>
        <w:tc>
          <w:tcPr>
            <w:tcW w:w="5588" w:type="dxa"/>
            <w:gridSpan w:val="3"/>
            <w:tcBorders>
              <w:top w:val="single" w:sz="4" w:space="0" w:color="auto"/>
              <w:left w:val="nil"/>
              <w:bottom w:val="single" w:sz="4" w:space="0" w:color="auto"/>
              <w:right w:val="single" w:sz="4" w:space="0" w:color="000000"/>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Темно-серые и среднесуглинистые черноземы</w:t>
            </w:r>
          </w:p>
        </w:tc>
      </w:tr>
      <w:tr w:rsidR="008A04B4" w:rsidRPr="006D7A28" w:rsidTr="00E93A29">
        <w:trPr>
          <w:trHeight w:val="167"/>
        </w:trPr>
        <w:tc>
          <w:tcPr>
            <w:tcW w:w="2911" w:type="dxa"/>
            <w:vMerge/>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c>
          <w:tcPr>
            <w:tcW w:w="1862"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N</w:t>
            </w:r>
          </w:p>
        </w:tc>
        <w:tc>
          <w:tcPr>
            <w:tcW w:w="1862"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P</w:t>
            </w:r>
          </w:p>
        </w:tc>
        <w:tc>
          <w:tcPr>
            <w:tcW w:w="1863"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K</w:t>
            </w:r>
          </w:p>
        </w:tc>
      </w:tr>
      <w:tr w:rsidR="008A04B4" w:rsidRPr="006D7A28" w:rsidTr="00E93A29">
        <w:trPr>
          <w:trHeight w:val="447"/>
        </w:trPr>
        <w:tc>
          <w:tcPr>
            <w:tcW w:w="2911" w:type="dxa"/>
            <w:tcBorders>
              <w:top w:val="nil"/>
              <w:left w:val="single" w:sz="4" w:space="0" w:color="auto"/>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Цветная капуста (корнеплоды)</w:t>
            </w:r>
          </w:p>
        </w:tc>
        <w:tc>
          <w:tcPr>
            <w:tcW w:w="1862"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1,0</w:t>
            </w:r>
          </w:p>
        </w:tc>
        <w:tc>
          <w:tcPr>
            <w:tcW w:w="1862"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1,09</w:t>
            </w:r>
          </w:p>
        </w:tc>
        <w:tc>
          <w:tcPr>
            <w:tcW w:w="1863"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1,31</w:t>
            </w:r>
          </w:p>
        </w:tc>
      </w:tr>
    </w:tbl>
    <w:p w:rsidR="006D7A28" w:rsidRDefault="006D7A28" w:rsidP="00622879">
      <w:pPr>
        <w:spacing w:after="0" w:line="360" w:lineRule="auto"/>
        <w:ind w:firstLine="709"/>
        <w:jc w:val="both"/>
        <w:rPr>
          <w:rFonts w:ascii="Times New Roman" w:hAnsi="Times New Roman"/>
          <w:sz w:val="28"/>
          <w:szCs w:val="28"/>
        </w:rPr>
      </w:pPr>
    </w:p>
    <w:p w:rsidR="00296747" w:rsidRDefault="008A04B4" w:rsidP="00296747">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14</w:t>
      </w:r>
      <w:r w:rsidR="00296747" w:rsidRPr="00296747">
        <w:rPr>
          <w:rFonts w:ascii="Times New Roman" w:hAnsi="Times New Roman"/>
          <w:sz w:val="28"/>
          <w:szCs w:val="28"/>
        </w:rPr>
        <w:t xml:space="preserve"> </w:t>
      </w:r>
      <w:r w:rsidR="00296747" w:rsidRPr="008A04B4">
        <w:rPr>
          <w:rFonts w:ascii="Times New Roman" w:hAnsi="Times New Roman"/>
          <w:sz w:val="28"/>
          <w:szCs w:val="28"/>
        </w:rPr>
        <w:t>Коэффициент использования питательных веществ из почвы и минеральных удобрений, %</w:t>
      </w:r>
      <w:r w:rsidR="00296747">
        <w:rPr>
          <w:rFonts w:ascii="Times New Roman" w:hAnsi="Times New Roman"/>
          <w:sz w:val="28"/>
          <w:szCs w:val="28"/>
        </w:rPr>
        <w:t xml:space="preserve"> </w:t>
      </w:r>
    </w:p>
    <w:tbl>
      <w:tblPr>
        <w:tblW w:w="8662" w:type="dxa"/>
        <w:tblInd w:w="93" w:type="dxa"/>
        <w:tblLayout w:type="fixed"/>
        <w:tblLook w:val="0000" w:firstRow="0" w:lastRow="0" w:firstColumn="0" w:lastColumn="0" w:noHBand="0" w:noVBand="0"/>
      </w:tblPr>
      <w:tblGrid>
        <w:gridCol w:w="2066"/>
        <w:gridCol w:w="1127"/>
        <w:gridCol w:w="1138"/>
        <w:gridCol w:w="1133"/>
        <w:gridCol w:w="1127"/>
        <w:gridCol w:w="1138"/>
        <w:gridCol w:w="933"/>
      </w:tblGrid>
      <w:tr w:rsidR="008A04B4" w:rsidRPr="006D7A28" w:rsidTr="006D7A28">
        <w:trPr>
          <w:trHeight w:val="469"/>
        </w:trPr>
        <w:tc>
          <w:tcPr>
            <w:tcW w:w="2066" w:type="dxa"/>
            <w:vMerge w:val="restart"/>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Культура</w:t>
            </w:r>
          </w:p>
        </w:tc>
        <w:tc>
          <w:tcPr>
            <w:tcW w:w="3398" w:type="dxa"/>
            <w:gridSpan w:val="3"/>
            <w:tcBorders>
              <w:top w:val="single" w:sz="4" w:space="0" w:color="auto"/>
              <w:left w:val="nil"/>
              <w:bottom w:val="single" w:sz="4" w:space="0" w:color="auto"/>
              <w:right w:val="single" w:sz="4" w:space="0" w:color="000000"/>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Из почвы</w:t>
            </w:r>
          </w:p>
        </w:tc>
        <w:tc>
          <w:tcPr>
            <w:tcW w:w="3198" w:type="dxa"/>
            <w:gridSpan w:val="3"/>
            <w:tcBorders>
              <w:top w:val="single" w:sz="4" w:space="0" w:color="auto"/>
              <w:left w:val="nil"/>
              <w:bottom w:val="single" w:sz="4" w:space="0" w:color="auto"/>
              <w:right w:val="single" w:sz="4" w:space="0" w:color="000000"/>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Из удобрений</w:t>
            </w:r>
          </w:p>
        </w:tc>
      </w:tr>
      <w:tr w:rsidR="008A04B4" w:rsidRPr="006D7A28" w:rsidTr="006D7A28">
        <w:trPr>
          <w:trHeight w:val="563"/>
        </w:trPr>
        <w:tc>
          <w:tcPr>
            <w:tcW w:w="2066" w:type="dxa"/>
            <w:vMerge/>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c>
          <w:tcPr>
            <w:tcW w:w="1127"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N</w:t>
            </w:r>
          </w:p>
        </w:tc>
        <w:tc>
          <w:tcPr>
            <w:tcW w:w="1138"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P2O5</w:t>
            </w:r>
          </w:p>
        </w:tc>
        <w:tc>
          <w:tcPr>
            <w:tcW w:w="1133"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K2O</w:t>
            </w:r>
          </w:p>
        </w:tc>
        <w:tc>
          <w:tcPr>
            <w:tcW w:w="1127"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N</w:t>
            </w:r>
          </w:p>
        </w:tc>
        <w:tc>
          <w:tcPr>
            <w:tcW w:w="1138"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P2O5</w:t>
            </w:r>
          </w:p>
        </w:tc>
        <w:tc>
          <w:tcPr>
            <w:tcW w:w="933"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K2O</w:t>
            </w:r>
          </w:p>
        </w:tc>
      </w:tr>
      <w:tr w:rsidR="008A04B4" w:rsidRPr="006D7A28" w:rsidTr="006D7A28">
        <w:trPr>
          <w:trHeight w:val="996"/>
        </w:trPr>
        <w:tc>
          <w:tcPr>
            <w:tcW w:w="2066" w:type="dxa"/>
            <w:tcBorders>
              <w:top w:val="nil"/>
              <w:left w:val="single" w:sz="4" w:space="0" w:color="auto"/>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Цветная капуста (корнеплоды)</w:t>
            </w:r>
          </w:p>
        </w:tc>
        <w:tc>
          <w:tcPr>
            <w:tcW w:w="1127"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20-45</w:t>
            </w:r>
          </w:p>
        </w:tc>
        <w:tc>
          <w:tcPr>
            <w:tcW w:w="1138"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5-12 </w:t>
            </w:r>
          </w:p>
        </w:tc>
        <w:tc>
          <w:tcPr>
            <w:tcW w:w="1133"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6-25 </w:t>
            </w:r>
          </w:p>
        </w:tc>
        <w:tc>
          <w:tcPr>
            <w:tcW w:w="1127"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65-90</w:t>
            </w:r>
          </w:p>
        </w:tc>
        <w:tc>
          <w:tcPr>
            <w:tcW w:w="1138"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30-45</w:t>
            </w:r>
          </w:p>
        </w:tc>
        <w:tc>
          <w:tcPr>
            <w:tcW w:w="933"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80-95</w:t>
            </w:r>
          </w:p>
        </w:tc>
      </w:tr>
    </w:tbl>
    <w:p w:rsidR="00296747" w:rsidRDefault="00296747" w:rsidP="0029674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A04B4" w:rsidRPr="008A04B4">
        <w:rPr>
          <w:rFonts w:ascii="Times New Roman" w:hAnsi="Times New Roman"/>
          <w:sz w:val="28"/>
          <w:szCs w:val="28"/>
        </w:rPr>
        <w:t>Таблица 15</w:t>
      </w:r>
      <w:r w:rsidRPr="008A04B4">
        <w:rPr>
          <w:rFonts w:ascii="Times New Roman" w:hAnsi="Times New Roman"/>
          <w:sz w:val="28"/>
          <w:szCs w:val="28"/>
        </w:rPr>
        <w:t xml:space="preserve"> Группировка почв по обеспеченности азотом</w:t>
      </w:r>
      <w:r>
        <w:rPr>
          <w:rFonts w:ascii="Times New Roman" w:hAnsi="Times New Roman"/>
          <w:sz w:val="28"/>
          <w:szCs w:val="28"/>
        </w:rPr>
        <w:t xml:space="preserve"> </w:t>
      </w:r>
    </w:p>
    <w:tbl>
      <w:tblPr>
        <w:tblW w:w="8664" w:type="dxa"/>
        <w:tblInd w:w="93" w:type="dxa"/>
        <w:tblLook w:val="0000" w:firstRow="0" w:lastRow="0" w:firstColumn="0" w:lastColumn="0" w:noHBand="0" w:noVBand="0"/>
      </w:tblPr>
      <w:tblGrid>
        <w:gridCol w:w="3343"/>
        <w:gridCol w:w="5321"/>
      </w:tblGrid>
      <w:tr w:rsidR="008A04B4" w:rsidRPr="006D7A28" w:rsidTr="006D7A28">
        <w:trPr>
          <w:trHeight w:val="363"/>
        </w:trPr>
        <w:tc>
          <w:tcPr>
            <w:tcW w:w="3343" w:type="dxa"/>
            <w:vMerge w:val="restart"/>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Обеспеченность</w:t>
            </w:r>
          </w:p>
        </w:tc>
        <w:tc>
          <w:tcPr>
            <w:tcW w:w="5321" w:type="dxa"/>
            <w:vMerge w:val="restart"/>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xml:space="preserve"> Содержание, мг/100г почвы. рН 5,0-6,0</w:t>
            </w:r>
          </w:p>
        </w:tc>
      </w:tr>
      <w:tr w:rsidR="008A04B4" w:rsidRPr="006D7A28" w:rsidTr="006D7A28">
        <w:trPr>
          <w:trHeight w:val="363"/>
        </w:trPr>
        <w:tc>
          <w:tcPr>
            <w:tcW w:w="3343" w:type="dxa"/>
            <w:vMerge/>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c>
          <w:tcPr>
            <w:tcW w:w="5321" w:type="dxa"/>
            <w:vMerge/>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r>
      <w:tr w:rsidR="008A04B4" w:rsidRPr="006D7A28" w:rsidTr="006D7A28">
        <w:trPr>
          <w:trHeight w:val="455"/>
        </w:trPr>
        <w:tc>
          <w:tcPr>
            <w:tcW w:w="3343" w:type="dxa"/>
            <w:tcBorders>
              <w:top w:val="nil"/>
              <w:left w:val="single" w:sz="4" w:space="0" w:color="auto"/>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Средняя</w:t>
            </w:r>
          </w:p>
        </w:tc>
        <w:tc>
          <w:tcPr>
            <w:tcW w:w="5321"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4 - 6</w:t>
            </w:r>
          </w:p>
        </w:tc>
      </w:tr>
    </w:tbl>
    <w:p w:rsidR="008A04B4" w:rsidRPr="008A04B4" w:rsidRDefault="008A04B4" w:rsidP="00622879">
      <w:pPr>
        <w:spacing w:after="0" w:line="360" w:lineRule="auto"/>
        <w:ind w:firstLine="709"/>
        <w:jc w:val="both"/>
        <w:rPr>
          <w:rFonts w:ascii="Times New Roman" w:hAnsi="Times New Roman"/>
          <w:sz w:val="28"/>
          <w:szCs w:val="28"/>
        </w:rPr>
      </w:pPr>
    </w:p>
    <w:p w:rsidR="00296747" w:rsidRDefault="008A04B4" w:rsidP="00296747">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16</w:t>
      </w:r>
      <w:r w:rsidR="00296747" w:rsidRPr="00296747">
        <w:rPr>
          <w:rFonts w:ascii="Times New Roman" w:hAnsi="Times New Roman"/>
          <w:sz w:val="28"/>
          <w:szCs w:val="28"/>
        </w:rPr>
        <w:t xml:space="preserve"> </w:t>
      </w:r>
      <w:r w:rsidR="00296747" w:rsidRPr="008A04B4">
        <w:rPr>
          <w:rFonts w:ascii="Times New Roman" w:hAnsi="Times New Roman"/>
          <w:sz w:val="28"/>
          <w:szCs w:val="28"/>
        </w:rPr>
        <w:t>Группировка почв по содержанию подвижного фосфора и калия</w:t>
      </w:r>
      <w:r w:rsidR="00296747">
        <w:rPr>
          <w:rFonts w:ascii="Times New Roman" w:hAnsi="Times New Roman"/>
          <w:sz w:val="28"/>
          <w:szCs w:val="28"/>
        </w:rPr>
        <w:t xml:space="preserve"> </w:t>
      </w:r>
    </w:p>
    <w:tbl>
      <w:tblPr>
        <w:tblW w:w="8662" w:type="dxa"/>
        <w:tblInd w:w="93" w:type="dxa"/>
        <w:tblLook w:val="0000" w:firstRow="0" w:lastRow="0" w:firstColumn="0" w:lastColumn="0" w:noHBand="0" w:noVBand="0"/>
      </w:tblPr>
      <w:tblGrid>
        <w:gridCol w:w="2412"/>
        <w:gridCol w:w="1714"/>
        <w:gridCol w:w="2410"/>
        <w:gridCol w:w="2126"/>
      </w:tblGrid>
      <w:tr w:rsidR="008A04B4" w:rsidRPr="006D7A28" w:rsidTr="00506A49">
        <w:trPr>
          <w:trHeight w:val="798"/>
        </w:trPr>
        <w:tc>
          <w:tcPr>
            <w:tcW w:w="2412" w:type="dxa"/>
            <w:tcBorders>
              <w:top w:val="single" w:sz="4" w:space="0" w:color="auto"/>
              <w:left w:val="single" w:sz="4" w:space="0" w:color="auto"/>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Содержание P2O5</w:t>
            </w:r>
          </w:p>
        </w:tc>
        <w:tc>
          <w:tcPr>
            <w:tcW w:w="1714" w:type="dxa"/>
            <w:tcBorders>
              <w:top w:val="single" w:sz="4" w:space="0" w:color="auto"/>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Подвижного P2O5 мг/100г почвы</w:t>
            </w:r>
          </w:p>
        </w:tc>
        <w:tc>
          <w:tcPr>
            <w:tcW w:w="2410" w:type="dxa"/>
            <w:tcBorders>
              <w:top w:val="single" w:sz="4" w:space="0" w:color="auto"/>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Содержание K2O</w:t>
            </w:r>
          </w:p>
        </w:tc>
        <w:tc>
          <w:tcPr>
            <w:tcW w:w="2126" w:type="dxa"/>
            <w:tcBorders>
              <w:top w:val="single" w:sz="4" w:space="0" w:color="auto"/>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Подвижного K2O мг/100г почвы</w:t>
            </w:r>
          </w:p>
        </w:tc>
      </w:tr>
      <w:tr w:rsidR="008A04B4" w:rsidRPr="006D7A28" w:rsidTr="006D7A28">
        <w:trPr>
          <w:trHeight w:val="624"/>
        </w:trPr>
        <w:tc>
          <w:tcPr>
            <w:tcW w:w="2412" w:type="dxa"/>
            <w:tcBorders>
              <w:top w:val="nil"/>
              <w:left w:val="single" w:sz="4" w:space="0" w:color="auto"/>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w:t>
            </w:r>
          </w:p>
        </w:tc>
        <w:tc>
          <w:tcPr>
            <w:tcW w:w="171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0-2</w:t>
            </w:r>
          </w:p>
        </w:tc>
        <w:tc>
          <w:tcPr>
            <w:tcW w:w="2410"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 xml:space="preserve">--------- </w:t>
            </w:r>
          </w:p>
        </w:tc>
        <w:tc>
          <w:tcPr>
            <w:tcW w:w="2126"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0-4</w:t>
            </w:r>
          </w:p>
        </w:tc>
      </w:tr>
      <w:tr w:rsidR="008A04B4" w:rsidRPr="006D7A28" w:rsidTr="006D7A28">
        <w:trPr>
          <w:trHeight w:val="345"/>
        </w:trPr>
        <w:tc>
          <w:tcPr>
            <w:tcW w:w="2412" w:type="dxa"/>
            <w:tcBorders>
              <w:top w:val="nil"/>
              <w:left w:val="single" w:sz="4" w:space="0" w:color="auto"/>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очень низкое</w:t>
            </w:r>
          </w:p>
        </w:tc>
        <w:tc>
          <w:tcPr>
            <w:tcW w:w="171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2 - 5</w:t>
            </w:r>
          </w:p>
        </w:tc>
        <w:tc>
          <w:tcPr>
            <w:tcW w:w="2410"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очень низкое</w:t>
            </w:r>
          </w:p>
        </w:tc>
        <w:tc>
          <w:tcPr>
            <w:tcW w:w="2126"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4 - 8</w:t>
            </w:r>
          </w:p>
        </w:tc>
      </w:tr>
      <w:tr w:rsidR="008A04B4" w:rsidRPr="006D7A28" w:rsidTr="006D7A28">
        <w:trPr>
          <w:trHeight w:val="433"/>
        </w:trPr>
        <w:tc>
          <w:tcPr>
            <w:tcW w:w="2412" w:type="dxa"/>
            <w:tcBorders>
              <w:top w:val="nil"/>
              <w:left w:val="single" w:sz="4" w:space="0" w:color="auto"/>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низкое</w:t>
            </w:r>
          </w:p>
        </w:tc>
        <w:tc>
          <w:tcPr>
            <w:tcW w:w="171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5 - 10</w:t>
            </w:r>
          </w:p>
        </w:tc>
        <w:tc>
          <w:tcPr>
            <w:tcW w:w="2410"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низкое</w:t>
            </w:r>
          </w:p>
        </w:tc>
        <w:tc>
          <w:tcPr>
            <w:tcW w:w="2126"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8 - 12</w:t>
            </w:r>
          </w:p>
        </w:tc>
      </w:tr>
      <w:tr w:rsidR="008A04B4" w:rsidRPr="006D7A28" w:rsidTr="006D7A28">
        <w:trPr>
          <w:trHeight w:val="397"/>
        </w:trPr>
        <w:tc>
          <w:tcPr>
            <w:tcW w:w="2412" w:type="dxa"/>
            <w:tcBorders>
              <w:top w:val="nil"/>
              <w:left w:val="single" w:sz="4" w:space="0" w:color="auto"/>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среднее</w:t>
            </w:r>
          </w:p>
        </w:tc>
        <w:tc>
          <w:tcPr>
            <w:tcW w:w="171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10 - 15</w:t>
            </w:r>
          </w:p>
        </w:tc>
        <w:tc>
          <w:tcPr>
            <w:tcW w:w="2410"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среднее</w:t>
            </w:r>
          </w:p>
        </w:tc>
        <w:tc>
          <w:tcPr>
            <w:tcW w:w="2126"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12 - 17</w:t>
            </w:r>
          </w:p>
        </w:tc>
      </w:tr>
      <w:tr w:rsidR="008A04B4" w:rsidRPr="006D7A28" w:rsidTr="006D7A28">
        <w:trPr>
          <w:trHeight w:val="417"/>
        </w:trPr>
        <w:tc>
          <w:tcPr>
            <w:tcW w:w="2412" w:type="dxa"/>
            <w:tcBorders>
              <w:top w:val="nil"/>
              <w:left w:val="single" w:sz="4" w:space="0" w:color="auto"/>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повышенное</w:t>
            </w:r>
          </w:p>
        </w:tc>
        <w:tc>
          <w:tcPr>
            <w:tcW w:w="171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15 - 25</w:t>
            </w:r>
          </w:p>
        </w:tc>
        <w:tc>
          <w:tcPr>
            <w:tcW w:w="2410"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повышенное</w:t>
            </w:r>
          </w:p>
        </w:tc>
        <w:tc>
          <w:tcPr>
            <w:tcW w:w="2126"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17 - 25</w:t>
            </w:r>
          </w:p>
        </w:tc>
      </w:tr>
      <w:tr w:rsidR="008A04B4" w:rsidRPr="006D7A28" w:rsidTr="006D7A28">
        <w:trPr>
          <w:trHeight w:val="282"/>
        </w:trPr>
        <w:tc>
          <w:tcPr>
            <w:tcW w:w="2412" w:type="dxa"/>
            <w:tcBorders>
              <w:top w:val="nil"/>
              <w:left w:val="single" w:sz="4" w:space="0" w:color="auto"/>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высокое</w:t>
            </w:r>
          </w:p>
        </w:tc>
        <w:tc>
          <w:tcPr>
            <w:tcW w:w="171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Более 25</w:t>
            </w:r>
          </w:p>
        </w:tc>
        <w:tc>
          <w:tcPr>
            <w:tcW w:w="2410"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высокое</w:t>
            </w:r>
          </w:p>
        </w:tc>
        <w:tc>
          <w:tcPr>
            <w:tcW w:w="2126"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Более 25</w:t>
            </w:r>
          </w:p>
        </w:tc>
      </w:tr>
    </w:tbl>
    <w:p w:rsidR="00F74B33" w:rsidRPr="008A04B4" w:rsidRDefault="00F74B33" w:rsidP="00622879">
      <w:pPr>
        <w:spacing w:after="0" w:line="360" w:lineRule="auto"/>
        <w:ind w:firstLine="709"/>
        <w:jc w:val="both"/>
        <w:rPr>
          <w:rFonts w:ascii="Times New Roman" w:hAnsi="Times New Roman"/>
          <w:sz w:val="20"/>
          <w:szCs w:val="20"/>
        </w:rPr>
      </w:pPr>
    </w:p>
    <w:p w:rsidR="006D7A28" w:rsidRDefault="006D7A28" w:rsidP="00622879">
      <w:pPr>
        <w:spacing w:after="0" w:line="360" w:lineRule="auto"/>
        <w:ind w:firstLine="709"/>
        <w:jc w:val="both"/>
        <w:rPr>
          <w:rFonts w:ascii="Times New Roman" w:hAnsi="Times New Roman"/>
          <w:sz w:val="28"/>
          <w:szCs w:val="28"/>
        </w:rPr>
      </w:pPr>
    </w:p>
    <w:p w:rsidR="00921B75" w:rsidRDefault="008A04B4" w:rsidP="00921B75">
      <w:pPr>
        <w:spacing w:after="0" w:line="360" w:lineRule="auto"/>
        <w:ind w:firstLine="709"/>
        <w:jc w:val="both"/>
        <w:rPr>
          <w:rFonts w:ascii="Times New Roman" w:hAnsi="Times New Roman"/>
          <w:sz w:val="28"/>
          <w:szCs w:val="28"/>
        </w:rPr>
      </w:pPr>
      <w:r w:rsidRPr="008A04B4">
        <w:rPr>
          <w:rFonts w:ascii="Times New Roman" w:hAnsi="Times New Roman"/>
          <w:sz w:val="28"/>
          <w:szCs w:val="28"/>
        </w:rPr>
        <w:t>Таблица 17</w:t>
      </w:r>
      <w:r w:rsidR="00921B75" w:rsidRPr="00921B75">
        <w:rPr>
          <w:rFonts w:ascii="Times New Roman" w:hAnsi="Times New Roman"/>
          <w:sz w:val="28"/>
          <w:szCs w:val="28"/>
        </w:rPr>
        <w:t xml:space="preserve"> </w:t>
      </w:r>
      <w:r w:rsidR="00921B75" w:rsidRPr="008A04B4">
        <w:rPr>
          <w:rFonts w:ascii="Times New Roman" w:hAnsi="Times New Roman"/>
          <w:sz w:val="28"/>
          <w:szCs w:val="28"/>
        </w:rPr>
        <w:t>Схема расчета норм питательных веществ при совместном внесении органических и минеральных удобрений</w:t>
      </w:r>
      <w:r w:rsidR="00921B75">
        <w:rPr>
          <w:rFonts w:ascii="Times New Roman" w:hAnsi="Times New Roman"/>
          <w:sz w:val="28"/>
          <w:szCs w:val="28"/>
        </w:rPr>
        <w:t xml:space="preserve"> </w:t>
      </w:r>
    </w:p>
    <w:tbl>
      <w:tblPr>
        <w:tblW w:w="8767" w:type="dxa"/>
        <w:tblInd w:w="93" w:type="dxa"/>
        <w:tblLook w:val="0000" w:firstRow="0" w:lastRow="0" w:firstColumn="0" w:lastColumn="0" w:noHBand="0" w:noVBand="0"/>
      </w:tblPr>
      <w:tblGrid>
        <w:gridCol w:w="658"/>
        <w:gridCol w:w="3185"/>
        <w:gridCol w:w="1454"/>
        <w:gridCol w:w="1389"/>
        <w:gridCol w:w="2081"/>
      </w:tblGrid>
      <w:tr w:rsidR="00F74B33" w:rsidRPr="006D7A28" w:rsidTr="00506A49">
        <w:trPr>
          <w:trHeight w:val="452"/>
        </w:trPr>
        <w:tc>
          <w:tcPr>
            <w:tcW w:w="658" w:type="dxa"/>
            <w:tcBorders>
              <w:top w:val="single" w:sz="4" w:space="0" w:color="auto"/>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п/п</w:t>
            </w:r>
          </w:p>
        </w:tc>
        <w:tc>
          <w:tcPr>
            <w:tcW w:w="3185"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Показатели</w:t>
            </w:r>
          </w:p>
        </w:tc>
        <w:tc>
          <w:tcPr>
            <w:tcW w:w="1454"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N</w:t>
            </w:r>
          </w:p>
        </w:tc>
        <w:tc>
          <w:tcPr>
            <w:tcW w:w="1389"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P2O5</w:t>
            </w:r>
          </w:p>
        </w:tc>
        <w:tc>
          <w:tcPr>
            <w:tcW w:w="2081"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K2O</w:t>
            </w:r>
          </w:p>
        </w:tc>
      </w:tr>
      <w:tr w:rsidR="008A04B4" w:rsidRPr="006D7A28" w:rsidTr="00506A49">
        <w:trPr>
          <w:trHeight w:val="485"/>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w:t>
            </w:r>
          </w:p>
        </w:tc>
        <w:tc>
          <w:tcPr>
            <w:tcW w:w="3185"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Запланированный урожай</w:t>
            </w:r>
          </w:p>
        </w:tc>
        <w:tc>
          <w:tcPr>
            <w:tcW w:w="4924" w:type="dxa"/>
            <w:gridSpan w:val="3"/>
            <w:tcBorders>
              <w:top w:val="single" w:sz="4" w:space="0" w:color="auto"/>
              <w:left w:val="nil"/>
              <w:bottom w:val="single" w:sz="4" w:space="0" w:color="auto"/>
              <w:right w:val="single" w:sz="4" w:space="0" w:color="000000"/>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цветной капусты 283 к/га</w:t>
            </w:r>
          </w:p>
        </w:tc>
      </w:tr>
      <w:tr w:rsidR="008A04B4" w:rsidRPr="006D7A28" w:rsidTr="00506A49">
        <w:trPr>
          <w:trHeight w:val="668"/>
        </w:trPr>
        <w:tc>
          <w:tcPr>
            <w:tcW w:w="658" w:type="dxa"/>
            <w:vMerge w:val="restart"/>
            <w:tcBorders>
              <w:top w:val="nil"/>
              <w:left w:val="single" w:sz="4" w:space="0" w:color="auto"/>
              <w:bottom w:val="single" w:sz="4" w:space="0" w:color="000000"/>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w:t>
            </w:r>
          </w:p>
        </w:tc>
        <w:tc>
          <w:tcPr>
            <w:tcW w:w="3185" w:type="dxa"/>
            <w:vMerge w:val="restart"/>
            <w:tcBorders>
              <w:top w:val="nil"/>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Выноситься на 1 ц клубней и соответствующее количество им ботвы, кг</w:t>
            </w:r>
          </w:p>
        </w:tc>
        <w:tc>
          <w:tcPr>
            <w:tcW w:w="4924" w:type="dxa"/>
            <w:gridSpan w:val="3"/>
            <w:tcBorders>
              <w:top w:val="single" w:sz="4" w:space="0" w:color="auto"/>
              <w:left w:val="nil"/>
              <w:bottom w:val="single" w:sz="4" w:space="0" w:color="auto"/>
              <w:right w:val="single" w:sz="4" w:space="0" w:color="000000"/>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Подзолистые и темно-серые</w:t>
            </w:r>
          </w:p>
        </w:tc>
      </w:tr>
      <w:tr w:rsidR="00F74B33" w:rsidRPr="006D7A28" w:rsidTr="00506A49">
        <w:trPr>
          <w:trHeight w:val="525"/>
        </w:trPr>
        <w:tc>
          <w:tcPr>
            <w:tcW w:w="658" w:type="dxa"/>
            <w:vMerge/>
            <w:tcBorders>
              <w:top w:val="nil"/>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c>
          <w:tcPr>
            <w:tcW w:w="3185" w:type="dxa"/>
            <w:vMerge/>
            <w:tcBorders>
              <w:top w:val="nil"/>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0,8</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0,08</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1,24</w:t>
            </w:r>
          </w:p>
        </w:tc>
      </w:tr>
      <w:tr w:rsidR="00F74B33" w:rsidRPr="006D7A28" w:rsidTr="00506A49">
        <w:trPr>
          <w:trHeight w:val="521"/>
        </w:trPr>
        <w:tc>
          <w:tcPr>
            <w:tcW w:w="658" w:type="dxa"/>
            <w:tcBorders>
              <w:top w:val="nil"/>
              <w:left w:val="single" w:sz="4" w:space="0" w:color="auto"/>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w:t>
            </w:r>
          </w:p>
        </w:tc>
        <w:tc>
          <w:tcPr>
            <w:tcW w:w="3185" w:type="dxa"/>
            <w:tcBorders>
              <w:top w:val="nil"/>
              <w:left w:val="nil"/>
              <w:bottom w:val="nil"/>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Общий вынос с урожаем, кг/га</w:t>
            </w:r>
          </w:p>
        </w:tc>
        <w:tc>
          <w:tcPr>
            <w:tcW w:w="1454" w:type="dxa"/>
            <w:tcBorders>
              <w:top w:val="nil"/>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226,4</w:t>
            </w:r>
          </w:p>
        </w:tc>
        <w:tc>
          <w:tcPr>
            <w:tcW w:w="1389" w:type="dxa"/>
            <w:tcBorders>
              <w:top w:val="nil"/>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22,64</w:t>
            </w:r>
          </w:p>
        </w:tc>
        <w:tc>
          <w:tcPr>
            <w:tcW w:w="2081" w:type="dxa"/>
            <w:tcBorders>
              <w:top w:val="nil"/>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350,92</w:t>
            </w:r>
          </w:p>
        </w:tc>
      </w:tr>
      <w:tr w:rsidR="00F74B33" w:rsidRPr="006D7A28" w:rsidTr="00506A49">
        <w:trPr>
          <w:trHeight w:val="867"/>
        </w:trPr>
        <w:tc>
          <w:tcPr>
            <w:tcW w:w="658" w:type="dxa"/>
            <w:vMerge w:val="restart"/>
            <w:tcBorders>
              <w:top w:val="single" w:sz="4" w:space="0" w:color="auto"/>
              <w:left w:val="single" w:sz="4" w:space="0" w:color="auto"/>
              <w:bottom w:val="single" w:sz="4" w:space="0" w:color="000000"/>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4</w:t>
            </w:r>
          </w:p>
        </w:tc>
        <w:tc>
          <w:tcPr>
            <w:tcW w:w="3185" w:type="dxa"/>
            <w:tcBorders>
              <w:top w:val="single" w:sz="4" w:space="0" w:color="auto"/>
              <w:left w:val="nil"/>
              <w:bottom w:val="nil"/>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xml:space="preserve">Содержится в почве: мг/100г </w:t>
            </w:r>
          </w:p>
        </w:tc>
        <w:tc>
          <w:tcPr>
            <w:tcW w:w="1454"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15,5</w:t>
            </w:r>
          </w:p>
        </w:tc>
        <w:tc>
          <w:tcPr>
            <w:tcW w:w="1389"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17,5</w:t>
            </w:r>
          </w:p>
        </w:tc>
        <w:tc>
          <w:tcPr>
            <w:tcW w:w="2081" w:type="dxa"/>
            <w:tcBorders>
              <w:top w:val="single" w:sz="4" w:space="0" w:color="auto"/>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26,5</w:t>
            </w:r>
          </w:p>
        </w:tc>
      </w:tr>
      <w:tr w:rsidR="00F74B33" w:rsidRPr="006D7A28" w:rsidTr="00506A49">
        <w:trPr>
          <w:trHeight w:val="757"/>
        </w:trPr>
        <w:tc>
          <w:tcPr>
            <w:tcW w:w="658" w:type="dxa"/>
            <w:vMerge/>
            <w:tcBorders>
              <w:top w:val="single" w:sz="4" w:space="0" w:color="auto"/>
              <w:left w:val="single" w:sz="4" w:space="0" w:color="auto"/>
              <w:bottom w:val="single" w:sz="4" w:space="0" w:color="000000"/>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кг/га[ мг/100 х глубину пах.слоя х Vm(1,2)]</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874,2</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987</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1494,6</w:t>
            </w:r>
          </w:p>
        </w:tc>
      </w:tr>
      <w:tr w:rsidR="00F74B33" w:rsidRPr="006D7A28" w:rsidTr="00506A49">
        <w:trPr>
          <w:trHeight w:val="1202"/>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5</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Возможность использования питательных веществ из почвы %</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32</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8</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15</w:t>
            </w:r>
          </w:p>
        </w:tc>
      </w:tr>
      <w:tr w:rsidR="00F74B33" w:rsidRPr="006D7A28" w:rsidTr="00506A49">
        <w:trPr>
          <w:trHeight w:val="757"/>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6</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Возможный вынос из почвы, кг/га(п.4хп.5/100)</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279,74</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78,98</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33,62</w:t>
            </w:r>
          </w:p>
        </w:tc>
      </w:tr>
      <w:tr w:rsidR="00F74B33" w:rsidRPr="006D7A28" w:rsidTr="00506A49">
        <w:trPr>
          <w:trHeight w:val="919"/>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7</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Внесено питательных веществ с 40 т/га навоза кг/га)</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180</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80</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200</w:t>
            </w:r>
          </w:p>
        </w:tc>
      </w:tr>
      <w:tr w:rsidR="00F74B33" w:rsidRPr="006D7A28" w:rsidTr="00506A49">
        <w:trPr>
          <w:trHeight w:val="1004"/>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8</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Коэффициент использования питательных веществ навоза, %</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25</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40</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60</w:t>
            </w:r>
          </w:p>
        </w:tc>
      </w:tr>
      <w:tr w:rsidR="00F74B33" w:rsidRPr="006D7A28" w:rsidTr="00506A49">
        <w:trPr>
          <w:trHeight w:val="1118"/>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9</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Возможный вынос из навоза питательных веществ, кг/га</w:t>
            </w:r>
            <w:r w:rsidR="003A497E" w:rsidRPr="006D7A28">
              <w:rPr>
                <w:rFonts w:ascii="Times New Roman" w:hAnsi="Times New Roman"/>
                <w:sz w:val="20"/>
                <w:szCs w:val="20"/>
              </w:rPr>
              <w:t xml:space="preserve"> </w:t>
            </w:r>
            <w:r w:rsidRPr="006D7A28">
              <w:rPr>
                <w:rFonts w:ascii="Times New Roman" w:hAnsi="Times New Roman"/>
                <w:sz w:val="20"/>
                <w:szCs w:val="20"/>
              </w:rPr>
              <w:t>(п.7хп.8/100)</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45</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32</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120</w:t>
            </w:r>
          </w:p>
        </w:tc>
      </w:tr>
      <w:tr w:rsidR="00F74B33" w:rsidRPr="006D7A28" w:rsidTr="00506A49">
        <w:trPr>
          <w:trHeight w:val="836"/>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10</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Всего будет вынесено из почвы и навоза, кг/га (п.6+п.9)</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324,74</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110,96</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153,62</w:t>
            </w:r>
          </w:p>
        </w:tc>
      </w:tr>
      <w:tr w:rsidR="00F74B33" w:rsidRPr="006D7A28" w:rsidTr="00506A49">
        <w:trPr>
          <w:trHeight w:val="1265"/>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11</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Требуется довнести с минеральными удобрениями, кг/га (п.3-п.10)</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-98,34</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-88,32</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197,3</w:t>
            </w:r>
          </w:p>
        </w:tc>
      </w:tr>
      <w:tr w:rsidR="00F74B33" w:rsidRPr="006D7A28" w:rsidTr="00506A49">
        <w:trPr>
          <w:trHeight w:val="1265"/>
        </w:trPr>
        <w:tc>
          <w:tcPr>
            <w:tcW w:w="658" w:type="dxa"/>
            <w:tcBorders>
              <w:top w:val="nil"/>
              <w:left w:val="single" w:sz="4" w:space="0" w:color="auto"/>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12</w:t>
            </w:r>
          </w:p>
        </w:tc>
        <w:tc>
          <w:tcPr>
            <w:tcW w:w="3185" w:type="dxa"/>
            <w:tcBorders>
              <w:top w:val="nil"/>
              <w:left w:val="nil"/>
              <w:bottom w:val="single" w:sz="4" w:space="0" w:color="auto"/>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Коэффициент использования питательных веществ из удобрений, %</w:t>
            </w:r>
          </w:p>
        </w:tc>
        <w:tc>
          <w:tcPr>
            <w:tcW w:w="1454"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60</w:t>
            </w:r>
          </w:p>
        </w:tc>
        <w:tc>
          <w:tcPr>
            <w:tcW w:w="1389"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30</w:t>
            </w:r>
          </w:p>
        </w:tc>
        <w:tc>
          <w:tcPr>
            <w:tcW w:w="2081" w:type="dxa"/>
            <w:tcBorders>
              <w:top w:val="nil"/>
              <w:left w:val="nil"/>
              <w:bottom w:val="single" w:sz="4" w:space="0" w:color="auto"/>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90</w:t>
            </w:r>
          </w:p>
        </w:tc>
      </w:tr>
      <w:tr w:rsidR="00F74B33" w:rsidRPr="006D7A28" w:rsidTr="00506A49">
        <w:trPr>
          <w:trHeight w:val="1158"/>
        </w:trPr>
        <w:tc>
          <w:tcPr>
            <w:tcW w:w="658" w:type="dxa"/>
            <w:tcBorders>
              <w:top w:val="nil"/>
              <w:left w:val="single" w:sz="4" w:space="0" w:color="auto"/>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13</w:t>
            </w:r>
          </w:p>
        </w:tc>
        <w:tc>
          <w:tcPr>
            <w:tcW w:w="3185" w:type="dxa"/>
            <w:tcBorders>
              <w:top w:val="nil"/>
              <w:left w:val="nil"/>
              <w:bottom w:val="nil"/>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Необходимо внести с минеральными удобрениями (п.11х100/п.12),кг/га</w:t>
            </w:r>
          </w:p>
        </w:tc>
        <w:tc>
          <w:tcPr>
            <w:tcW w:w="1454" w:type="dxa"/>
            <w:tcBorders>
              <w:top w:val="nil"/>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-163,9</w:t>
            </w:r>
          </w:p>
        </w:tc>
        <w:tc>
          <w:tcPr>
            <w:tcW w:w="1389" w:type="dxa"/>
            <w:tcBorders>
              <w:top w:val="nil"/>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-294,4</w:t>
            </w:r>
          </w:p>
        </w:tc>
        <w:tc>
          <w:tcPr>
            <w:tcW w:w="2081" w:type="dxa"/>
            <w:tcBorders>
              <w:top w:val="nil"/>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219,2</w:t>
            </w:r>
          </w:p>
        </w:tc>
      </w:tr>
      <w:tr w:rsidR="00F74B33" w:rsidRPr="006D7A28" w:rsidTr="00506A49">
        <w:trPr>
          <w:trHeight w:val="1136"/>
        </w:trPr>
        <w:tc>
          <w:tcPr>
            <w:tcW w:w="658" w:type="dxa"/>
            <w:tcBorders>
              <w:top w:val="single" w:sz="4" w:space="0" w:color="auto"/>
              <w:left w:val="single" w:sz="4" w:space="0" w:color="auto"/>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14</w:t>
            </w:r>
          </w:p>
        </w:tc>
        <w:tc>
          <w:tcPr>
            <w:tcW w:w="3185" w:type="dxa"/>
            <w:tcBorders>
              <w:top w:val="single" w:sz="4" w:space="0" w:color="auto"/>
              <w:left w:val="nil"/>
              <w:bottom w:val="nil"/>
              <w:right w:val="single" w:sz="4" w:space="0" w:color="auto"/>
            </w:tcBorders>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Дозы удобрений с учетом % действующего вещества, кг/га</w:t>
            </w:r>
          </w:p>
        </w:tc>
        <w:tc>
          <w:tcPr>
            <w:tcW w:w="1454" w:type="dxa"/>
            <w:tcBorders>
              <w:top w:val="single" w:sz="4" w:space="0" w:color="auto"/>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Naa</w:t>
            </w:r>
          </w:p>
        </w:tc>
        <w:tc>
          <w:tcPr>
            <w:tcW w:w="1389" w:type="dxa"/>
            <w:tcBorders>
              <w:top w:val="single" w:sz="4" w:space="0" w:color="auto"/>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Pcg</w:t>
            </w:r>
          </w:p>
        </w:tc>
        <w:tc>
          <w:tcPr>
            <w:tcW w:w="2081" w:type="dxa"/>
            <w:tcBorders>
              <w:top w:val="single" w:sz="4" w:space="0" w:color="auto"/>
              <w:left w:val="nil"/>
              <w:bottom w:val="nil"/>
              <w:right w:val="single" w:sz="4" w:space="0" w:color="auto"/>
            </w:tcBorders>
            <w:noWrap/>
            <w:vAlign w:val="center"/>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Кх</w:t>
            </w:r>
          </w:p>
        </w:tc>
      </w:tr>
      <w:tr w:rsidR="00F74B33" w:rsidRPr="006D7A28" w:rsidTr="00506A49">
        <w:trPr>
          <w:trHeight w:val="80"/>
        </w:trPr>
        <w:tc>
          <w:tcPr>
            <w:tcW w:w="658" w:type="dxa"/>
            <w:tcBorders>
              <w:top w:val="nil"/>
              <w:left w:val="single" w:sz="4" w:space="0" w:color="auto"/>
              <w:bottom w:val="single" w:sz="4" w:space="0" w:color="auto"/>
              <w:right w:val="single" w:sz="4" w:space="0" w:color="auto"/>
            </w:tcBorders>
            <w:noWrap/>
            <w:vAlign w:val="bottom"/>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w:t>
            </w:r>
          </w:p>
        </w:tc>
        <w:tc>
          <w:tcPr>
            <w:tcW w:w="3185" w:type="dxa"/>
            <w:tcBorders>
              <w:top w:val="nil"/>
              <w:left w:val="nil"/>
              <w:bottom w:val="single" w:sz="4" w:space="0" w:color="auto"/>
              <w:right w:val="single" w:sz="4" w:space="0" w:color="auto"/>
            </w:tcBorders>
            <w:noWrap/>
            <w:vAlign w:val="bottom"/>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 </w:t>
            </w:r>
          </w:p>
        </w:tc>
        <w:tc>
          <w:tcPr>
            <w:tcW w:w="1454"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w:t>
            </w:r>
          </w:p>
        </w:tc>
        <w:tc>
          <w:tcPr>
            <w:tcW w:w="1389" w:type="dxa"/>
            <w:tcBorders>
              <w:top w:val="nil"/>
              <w:left w:val="nil"/>
              <w:bottom w:val="single" w:sz="4" w:space="0" w:color="auto"/>
              <w:right w:val="single" w:sz="4" w:space="0" w:color="auto"/>
            </w:tcBorders>
            <w:noWrap/>
            <w:vAlign w:val="bottom"/>
          </w:tcPr>
          <w:p w:rsidR="008A04B4" w:rsidRPr="006D7A28" w:rsidRDefault="003A497E" w:rsidP="006D7A28">
            <w:pPr>
              <w:spacing w:after="0" w:line="360" w:lineRule="auto"/>
              <w:rPr>
                <w:rFonts w:ascii="Times New Roman" w:hAnsi="Times New Roman"/>
                <w:sz w:val="20"/>
                <w:szCs w:val="20"/>
              </w:rPr>
            </w:pPr>
            <w:r w:rsidRPr="006D7A28">
              <w:rPr>
                <w:rFonts w:ascii="Times New Roman" w:hAnsi="Times New Roman"/>
                <w:sz w:val="20"/>
                <w:szCs w:val="20"/>
              </w:rPr>
              <w:t xml:space="preserve"> </w:t>
            </w:r>
            <w:r w:rsidR="008A04B4" w:rsidRPr="006D7A28">
              <w:rPr>
                <w:rFonts w:ascii="Times New Roman" w:hAnsi="Times New Roman"/>
                <w:sz w:val="20"/>
                <w:szCs w:val="20"/>
              </w:rPr>
              <w:t>-</w:t>
            </w:r>
          </w:p>
        </w:tc>
        <w:tc>
          <w:tcPr>
            <w:tcW w:w="2081" w:type="dxa"/>
            <w:tcBorders>
              <w:top w:val="nil"/>
              <w:left w:val="nil"/>
              <w:bottom w:val="single" w:sz="4" w:space="0" w:color="auto"/>
              <w:right w:val="single" w:sz="4" w:space="0" w:color="auto"/>
            </w:tcBorders>
            <w:noWrap/>
            <w:vAlign w:val="bottom"/>
          </w:tcPr>
          <w:p w:rsidR="008A04B4" w:rsidRPr="006D7A28" w:rsidRDefault="008A04B4" w:rsidP="006D7A28">
            <w:pPr>
              <w:spacing w:after="0" w:line="360" w:lineRule="auto"/>
              <w:rPr>
                <w:rFonts w:ascii="Times New Roman" w:hAnsi="Times New Roman"/>
                <w:sz w:val="20"/>
                <w:szCs w:val="20"/>
              </w:rPr>
            </w:pPr>
            <w:r w:rsidRPr="006D7A28">
              <w:rPr>
                <w:rFonts w:ascii="Times New Roman" w:hAnsi="Times New Roman"/>
                <w:sz w:val="20"/>
                <w:szCs w:val="20"/>
              </w:rPr>
              <w:t>219х100/60=265,3</w:t>
            </w:r>
          </w:p>
        </w:tc>
      </w:tr>
    </w:tbl>
    <w:p w:rsidR="00E93A29" w:rsidRPr="00921B75" w:rsidRDefault="006D7A28" w:rsidP="00622879">
      <w:pPr>
        <w:spacing w:after="0" w:line="360" w:lineRule="auto"/>
        <w:ind w:firstLine="709"/>
        <w:jc w:val="both"/>
        <w:rPr>
          <w:rFonts w:ascii="Times New Roman" w:hAnsi="Times New Roman"/>
          <w:sz w:val="28"/>
          <w:szCs w:val="28"/>
        </w:rPr>
      </w:pPr>
      <w:r>
        <w:rPr>
          <w:rFonts w:ascii="Times New Roman" w:hAnsi="Times New Roman"/>
          <w:sz w:val="32"/>
          <w:szCs w:val="32"/>
          <w:lang w:val="en-US"/>
        </w:rPr>
        <w:br w:type="page"/>
      </w:r>
      <w:r w:rsidR="00E93A29" w:rsidRPr="00921B75">
        <w:rPr>
          <w:rFonts w:ascii="Times New Roman" w:hAnsi="Times New Roman"/>
          <w:sz w:val="28"/>
          <w:szCs w:val="28"/>
          <w:lang w:val="en-US"/>
        </w:rPr>
        <w:t>IV</w:t>
      </w:r>
      <w:r w:rsidR="00E93A29" w:rsidRPr="00921B75">
        <w:rPr>
          <w:rFonts w:ascii="Times New Roman" w:hAnsi="Times New Roman"/>
          <w:sz w:val="28"/>
          <w:szCs w:val="28"/>
        </w:rPr>
        <w:t>. Компле</w:t>
      </w:r>
      <w:r w:rsidR="00506A49">
        <w:rPr>
          <w:rFonts w:ascii="Times New Roman" w:hAnsi="Times New Roman"/>
          <w:sz w:val="28"/>
          <w:szCs w:val="28"/>
        </w:rPr>
        <w:t>кс агротехнических мероприятий</w:t>
      </w:r>
    </w:p>
    <w:p w:rsidR="006D7A28" w:rsidRDefault="006D7A28" w:rsidP="00622879">
      <w:pPr>
        <w:spacing w:after="0" w:line="360" w:lineRule="auto"/>
        <w:ind w:firstLine="709"/>
        <w:jc w:val="both"/>
        <w:rPr>
          <w:rFonts w:ascii="Times New Roman" w:hAnsi="Times New Roman"/>
          <w:sz w:val="28"/>
          <w:szCs w:val="28"/>
        </w:rPr>
      </w:pP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 xml:space="preserve">Высокая требовательность к питанию и влаге является определяющим фактором при выборе места выращивания. Только на высокоплодородных почвах и при бесперебойном поливе можно получить хороший урожай. </w:t>
      </w:r>
    </w:p>
    <w:p w:rsidR="006D7A28" w:rsidRDefault="006D7A28" w:rsidP="00622879">
      <w:pPr>
        <w:spacing w:after="0" w:line="360" w:lineRule="auto"/>
        <w:ind w:firstLine="709"/>
        <w:jc w:val="both"/>
        <w:rPr>
          <w:rFonts w:ascii="Times New Roman" w:hAnsi="Times New Roman"/>
          <w:sz w:val="28"/>
          <w:szCs w:val="28"/>
        </w:rPr>
      </w:pPr>
    </w:p>
    <w:p w:rsidR="00E93A29" w:rsidRPr="00E93A29" w:rsidRDefault="00506A49" w:rsidP="00622879">
      <w:pPr>
        <w:spacing w:after="0" w:line="360" w:lineRule="auto"/>
        <w:ind w:firstLine="709"/>
        <w:jc w:val="both"/>
        <w:rPr>
          <w:rFonts w:ascii="Times New Roman" w:hAnsi="Times New Roman"/>
          <w:sz w:val="28"/>
          <w:szCs w:val="28"/>
        </w:rPr>
      </w:pPr>
      <w:r>
        <w:rPr>
          <w:rFonts w:ascii="Times New Roman" w:hAnsi="Times New Roman"/>
          <w:sz w:val="28"/>
          <w:szCs w:val="28"/>
        </w:rPr>
        <w:t>4.1 Размещение в севообороте</w:t>
      </w:r>
    </w:p>
    <w:p w:rsidR="006D7A28" w:rsidRDefault="006D7A28" w:rsidP="00622879">
      <w:pPr>
        <w:pStyle w:val="a4"/>
        <w:spacing w:before="0" w:after="0" w:line="360" w:lineRule="auto"/>
        <w:ind w:left="0" w:right="0" w:firstLine="709"/>
        <w:rPr>
          <w:rFonts w:ascii="Times New Roman" w:hAnsi="Times New Roman" w:cs="Times New Roman"/>
          <w:color w:val="auto"/>
          <w:sz w:val="28"/>
          <w:szCs w:val="32"/>
        </w:rPr>
      </w:pPr>
    </w:p>
    <w:p w:rsidR="00E93A29" w:rsidRPr="00E93A29" w:rsidRDefault="00E93A29" w:rsidP="00622879">
      <w:pPr>
        <w:pStyle w:val="a4"/>
        <w:spacing w:before="0" w:after="0" w:line="360" w:lineRule="auto"/>
        <w:ind w:left="0" w:right="0" w:firstLine="709"/>
        <w:rPr>
          <w:rFonts w:ascii="Times New Roman" w:hAnsi="Times New Roman" w:cs="Times New Roman"/>
          <w:color w:val="auto"/>
          <w:sz w:val="28"/>
          <w:szCs w:val="32"/>
        </w:rPr>
      </w:pPr>
      <w:r w:rsidRPr="00E93A29">
        <w:rPr>
          <w:rFonts w:ascii="Times New Roman" w:hAnsi="Times New Roman" w:cs="Times New Roman"/>
          <w:color w:val="auto"/>
          <w:sz w:val="28"/>
          <w:szCs w:val="32"/>
        </w:rPr>
        <w:t xml:space="preserve">Цветную капусту выращивают после лука, огурцов, ранних корнеплодов, бобовых культур, раннего картофеля. На тот же участок ее можно возвращать не ранее, чем через 3-4 года, нельзя выращивать после редиса, репы, редьки и других культур семейства капустные. В летний и летне-осенний сроки выращивания при повторной культуре цветную капусту можно размещать после уборки салата, укропа, шпината и других ранних зеленных культур. Допускается ее выращивание после ранней белокочанной, если на участке нет возбудителей болезней и вредителей. </w:t>
      </w:r>
    </w:p>
    <w:p w:rsidR="006D7A28" w:rsidRDefault="006D7A28" w:rsidP="00622879">
      <w:pPr>
        <w:pStyle w:val="a4"/>
        <w:spacing w:before="0" w:after="0" w:line="360" w:lineRule="auto"/>
        <w:ind w:left="0" w:right="0" w:firstLine="709"/>
        <w:rPr>
          <w:rFonts w:ascii="Times New Roman" w:hAnsi="Times New Roman" w:cs="Times New Roman"/>
          <w:color w:val="auto"/>
          <w:sz w:val="28"/>
          <w:szCs w:val="28"/>
        </w:rPr>
      </w:pPr>
    </w:p>
    <w:p w:rsidR="00E93A29" w:rsidRPr="00E93A29" w:rsidRDefault="00506A49" w:rsidP="00622879">
      <w:pPr>
        <w:pStyle w:val="a4"/>
        <w:spacing w:before="0"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4.2 Системы обработки почв</w:t>
      </w:r>
    </w:p>
    <w:p w:rsidR="006D7A28" w:rsidRDefault="006D7A28" w:rsidP="00622879">
      <w:pPr>
        <w:spacing w:after="0" w:line="360" w:lineRule="auto"/>
        <w:ind w:firstLine="709"/>
        <w:jc w:val="both"/>
        <w:rPr>
          <w:rFonts w:ascii="Times New Roman" w:hAnsi="Times New Roman"/>
          <w:sz w:val="28"/>
          <w:szCs w:val="28"/>
        </w:rPr>
      </w:pP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Обработку почвы начинают осенью, после уборки предшественника, проводя основную обработку на легких почвах на глубину 22-</w:t>
      </w:r>
      <w:smartTag w:uri="urn:schemas-microsoft-com:office:smarttags" w:element="metricconverter">
        <w:smartTagPr>
          <w:attr w:name="ProductID" w:val="100 га"/>
        </w:smartTagPr>
        <w:r w:rsidRPr="00E93A29">
          <w:rPr>
            <w:rFonts w:ascii="Times New Roman" w:hAnsi="Times New Roman"/>
            <w:sz w:val="28"/>
            <w:szCs w:val="28"/>
          </w:rPr>
          <w:t>35 см</w:t>
        </w:r>
      </w:smartTag>
      <w:r w:rsidRPr="00E93A29">
        <w:rPr>
          <w:rFonts w:ascii="Times New Roman" w:hAnsi="Times New Roman"/>
          <w:sz w:val="28"/>
          <w:szCs w:val="28"/>
        </w:rPr>
        <w:t>, а на средних и тяжелых</w:t>
      </w:r>
      <w:r w:rsidR="003A497E">
        <w:rPr>
          <w:rFonts w:ascii="Times New Roman" w:hAnsi="Times New Roman"/>
          <w:sz w:val="28"/>
          <w:szCs w:val="28"/>
        </w:rPr>
        <w:t xml:space="preserve"> </w:t>
      </w:r>
      <w:r w:rsidRPr="00E93A29">
        <w:rPr>
          <w:rFonts w:ascii="Times New Roman" w:hAnsi="Times New Roman"/>
          <w:sz w:val="28"/>
          <w:szCs w:val="28"/>
        </w:rPr>
        <w:t>почвах – 15-</w:t>
      </w:r>
      <w:smartTag w:uri="urn:schemas-microsoft-com:office:smarttags" w:element="metricconverter">
        <w:smartTagPr>
          <w:attr w:name="ProductID" w:val="100 га"/>
        </w:smartTagPr>
        <w:r w:rsidRPr="00E93A29">
          <w:rPr>
            <w:rFonts w:ascii="Times New Roman" w:hAnsi="Times New Roman"/>
            <w:sz w:val="28"/>
            <w:szCs w:val="28"/>
          </w:rPr>
          <w:t>18 см</w:t>
        </w:r>
      </w:smartTag>
      <w:r w:rsidRPr="00E93A29">
        <w:rPr>
          <w:rFonts w:ascii="Times New Roman" w:hAnsi="Times New Roman"/>
          <w:sz w:val="28"/>
          <w:szCs w:val="28"/>
        </w:rPr>
        <w:t>, а также зяблевую вспашку.</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 xml:space="preserve">Если под цветную капусту отводят вновь осваиваемый участок или участок из под многолетних трав, то при осенней обработки следует обернуть пласт на дно борозды и хорошо его раздолбить.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Рано весной проводят боронование в два следа и закрытие влаги, участок с легкими структурными почвами культивируют граблями на 6-</w:t>
      </w:r>
      <w:smartTag w:uri="urn:schemas-microsoft-com:office:smarttags" w:element="metricconverter">
        <w:smartTagPr>
          <w:attr w:name="ProductID" w:val="100 га"/>
        </w:smartTagPr>
        <w:r w:rsidRPr="00E93A29">
          <w:rPr>
            <w:rFonts w:ascii="Times New Roman" w:hAnsi="Times New Roman"/>
            <w:sz w:val="28"/>
            <w:szCs w:val="28"/>
          </w:rPr>
          <w:t>8 см</w:t>
        </w:r>
      </w:smartTag>
      <w:r w:rsidRPr="00E93A29">
        <w:rPr>
          <w:rFonts w:ascii="Times New Roman" w:hAnsi="Times New Roman"/>
          <w:sz w:val="28"/>
          <w:szCs w:val="28"/>
        </w:rPr>
        <w:t>.</w:t>
      </w:r>
      <w:r w:rsidR="003A497E">
        <w:rPr>
          <w:rFonts w:ascii="Times New Roman" w:hAnsi="Times New Roman"/>
          <w:sz w:val="28"/>
          <w:szCs w:val="28"/>
        </w:rPr>
        <w:t xml:space="preserve"> </w:t>
      </w:r>
      <w:r w:rsidRPr="00E93A29">
        <w:rPr>
          <w:rFonts w:ascii="Times New Roman" w:hAnsi="Times New Roman"/>
          <w:sz w:val="28"/>
          <w:szCs w:val="28"/>
        </w:rPr>
        <w:t>Иногда для лучшего прогревания, или на низких участках, и на легких почвах делают гряды. Ранней весной их рыхлят на 8-</w:t>
      </w:r>
      <w:smartTag w:uri="urn:schemas-microsoft-com:office:smarttags" w:element="metricconverter">
        <w:smartTagPr>
          <w:attr w:name="ProductID" w:val="100 га"/>
        </w:smartTagPr>
        <w:r w:rsidRPr="00E93A29">
          <w:rPr>
            <w:rFonts w:ascii="Times New Roman" w:hAnsi="Times New Roman"/>
            <w:sz w:val="28"/>
            <w:szCs w:val="28"/>
          </w:rPr>
          <w:t>10 см</w:t>
        </w:r>
      </w:smartTag>
      <w:r w:rsidRPr="00E93A29">
        <w:rPr>
          <w:rFonts w:ascii="Times New Roman" w:hAnsi="Times New Roman"/>
          <w:sz w:val="28"/>
          <w:szCs w:val="28"/>
        </w:rPr>
        <w:t xml:space="preserve"> с одновременным внесением минеральных удобрений.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Для получения высоких урожаев осенью</w:t>
      </w:r>
      <w:r w:rsidR="003A497E">
        <w:rPr>
          <w:rFonts w:ascii="Times New Roman" w:hAnsi="Times New Roman"/>
          <w:sz w:val="28"/>
          <w:szCs w:val="28"/>
        </w:rPr>
        <w:t xml:space="preserve"> </w:t>
      </w:r>
      <w:r w:rsidRPr="00E93A29">
        <w:rPr>
          <w:rFonts w:ascii="Times New Roman" w:hAnsi="Times New Roman"/>
          <w:sz w:val="28"/>
          <w:szCs w:val="28"/>
        </w:rPr>
        <w:t xml:space="preserve">под перекопку почвы (под зяблевую вспашку) вносят не менее 4-5 кг/м2 навоза или торфонавозного компоста. Основную часть (70%) суперфосфата и калийной соли вносят под осеннюю перекопку в смеси с органическими удобрениями или раздельно.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Цветная капуста не выносит кислых</w:t>
      </w:r>
      <w:r w:rsidR="003A497E">
        <w:rPr>
          <w:rFonts w:ascii="Times New Roman" w:hAnsi="Times New Roman"/>
          <w:sz w:val="28"/>
          <w:szCs w:val="28"/>
        </w:rPr>
        <w:t xml:space="preserve"> </w:t>
      </w:r>
      <w:r w:rsidRPr="00E93A29">
        <w:rPr>
          <w:rFonts w:ascii="Times New Roman" w:hAnsi="Times New Roman"/>
          <w:sz w:val="28"/>
          <w:szCs w:val="28"/>
        </w:rPr>
        <w:t>почв. Поэтому участки с такими почвами перед вспашкой известкуют. В зависимости от степени кислотности почвы вносят на 1 м2 200-</w:t>
      </w:r>
      <w:smartTag w:uri="urn:schemas-microsoft-com:office:smarttags" w:element="metricconverter">
        <w:smartTagPr>
          <w:attr w:name="ProductID" w:val="100 га"/>
        </w:smartTagPr>
        <w:r w:rsidRPr="00E93A29">
          <w:rPr>
            <w:rFonts w:ascii="Times New Roman" w:hAnsi="Times New Roman"/>
            <w:sz w:val="28"/>
            <w:szCs w:val="28"/>
          </w:rPr>
          <w:t>800 г</w:t>
        </w:r>
      </w:smartTag>
      <w:r w:rsidRPr="00E93A29">
        <w:rPr>
          <w:rFonts w:ascii="Times New Roman" w:hAnsi="Times New Roman"/>
          <w:sz w:val="28"/>
          <w:szCs w:val="28"/>
        </w:rPr>
        <w:t xml:space="preserve"> молотого известняка.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Весной под культивацию</w:t>
      </w:r>
      <w:r w:rsidR="003A497E">
        <w:rPr>
          <w:rFonts w:ascii="Times New Roman" w:hAnsi="Times New Roman"/>
          <w:sz w:val="28"/>
          <w:szCs w:val="28"/>
        </w:rPr>
        <w:t xml:space="preserve"> </w:t>
      </w:r>
      <w:r w:rsidRPr="00E93A29">
        <w:rPr>
          <w:rFonts w:ascii="Times New Roman" w:hAnsi="Times New Roman"/>
          <w:sz w:val="28"/>
          <w:szCs w:val="28"/>
        </w:rPr>
        <w:t xml:space="preserve">дополнительно к микроэлементам, полученным растениями в рассадном возрасте, дают до 6 г/м2 борно-датолитового удобрения. </w:t>
      </w:r>
    </w:p>
    <w:p w:rsidR="00921B75" w:rsidRDefault="00921B75" w:rsidP="00622879">
      <w:pPr>
        <w:pStyle w:val="a4"/>
        <w:spacing w:before="0" w:after="0" w:line="360" w:lineRule="auto"/>
        <w:ind w:left="0" w:right="0" w:firstLine="709"/>
        <w:rPr>
          <w:rFonts w:ascii="Times New Roman" w:hAnsi="Times New Roman" w:cs="Times New Roman"/>
          <w:color w:val="auto"/>
          <w:sz w:val="28"/>
          <w:szCs w:val="28"/>
        </w:rPr>
      </w:pPr>
    </w:p>
    <w:p w:rsidR="00E93A29" w:rsidRPr="00E93A29" w:rsidRDefault="00E93A29" w:rsidP="00622879">
      <w:pPr>
        <w:pStyle w:val="a4"/>
        <w:spacing w:before="0"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4</w:t>
      </w:r>
      <w:r w:rsidRPr="00E93A29">
        <w:rPr>
          <w:rFonts w:ascii="Times New Roman" w:hAnsi="Times New Roman" w:cs="Times New Roman"/>
          <w:color w:val="auto"/>
          <w:sz w:val="28"/>
          <w:szCs w:val="28"/>
        </w:rPr>
        <w:t>.3 Сорта и посевные каче</w:t>
      </w:r>
      <w:r w:rsidR="00506A49">
        <w:rPr>
          <w:rFonts w:ascii="Times New Roman" w:hAnsi="Times New Roman" w:cs="Times New Roman"/>
          <w:color w:val="auto"/>
          <w:sz w:val="28"/>
          <w:szCs w:val="28"/>
        </w:rPr>
        <w:t>ства семян, подготовка к посеву</w:t>
      </w:r>
    </w:p>
    <w:p w:rsidR="00921B75" w:rsidRDefault="00921B75" w:rsidP="00622879">
      <w:pPr>
        <w:pStyle w:val="a4"/>
        <w:spacing w:before="0" w:after="0" w:line="360" w:lineRule="auto"/>
        <w:ind w:left="0" w:right="0" w:firstLine="709"/>
        <w:rPr>
          <w:rFonts w:ascii="Times New Roman" w:hAnsi="Times New Roman" w:cs="Times New Roman"/>
          <w:color w:val="auto"/>
          <w:sz w:val="28"/>
        </w:rPr>
      </w:pPr>
    </w:p>
    <w:p w:rsidR="00506A49" w:rsidRDefault="00E93A29" w:rsidP="00622879">
      <w:pPr>
        <w:pStyle w:val="a4"/>
        <w:spacing w:before="0" w:after="0" w:line="360" w:lineRule="auto"/>
        <w:ind w:left="0" w:right="0" w:firstLine="709"/>
        <w:rPr>
          <w:rFonts w:ascii="Times New Roman" w:hAnsi="Times New Roman" w:cs="Times New Roman"/>
          <w:color w:val="auto"/>
          <w:sz w:val="28"/>
        </w:rPr>
      </w:pPr>
      <w:r w:rsidRPr="00E93A29">
        <w:rPr>
          <w:rFonts w:ascii="Times New Roman" w:hAnsi="Times New Roman" w:cs="Times New Roman"/>
          <w:color w:val="auto"/>
          <w:sz w:val="28"/>
        </w:rPr>
        <w:t xml:space="preserve">Градация сортов по скороспелости: Скороспелые – 115-125 дн., Среднеранние – 126-135 дн., Среднеспелые – 136-145 дн., Среднепоздние – 146-159 дн., Позднеспелые – 160-170 дн., очень позднеспелые - 171 день и более. </w:t>
      </w:r>
      <w:bookmarkStart w:id="0" w:name="abc1"/>
      <w:bookmarkEnd w:id="0"/>
    </w:p>
    <w:p w:rsidR="00E93A29" w:rsidRPr="00E93A29" w:rsidRDefault="00E93A29" w:rsidP="00622879">
      <w:pPr>
        <w:pStyle w:val="a4"/>
        <w:spacing w:before="0" w:after="0" w:line="360" w:lineRule="auto"/>
        <w:ind w:left="0" w:right="0" w:firstLine="709"/>
        <w:rPr>
          <w:rFonts w:ascii="Times New Roman" w:hAnsi="Times New Roman" w:cs="Times New Roman"/>
          <w:color w:val="auto"/>
          <w:sz w:val="28"/>
        </w:rPr>
      </w:pPr>
      <w:r w:rsidRPr="00E93A29">
        <w:rPr>
          <w:rFonts w:ascii="Times New Roman" w:hAnsi="Times New Roman" w:cs="Times New Roman"/>
          <w:color w:val="auto"/>
          <w:sz w:val="28"/>
        </w:rPr>
        <w:t xml:space="preserve">Скороспелые: </w:t>
      </w:r>
      <w:r w:rsidRPr="00E93A29">
        <w:rPr>
          <w:rFonts w:ascii="Times New Roman" w:hAnsi="Times New Roman" w:cs="Times New Roman"/>
          <w:i/>
          <w:color w:val="auto"/>
          <w:sz w:val="28"/>
        </w:rPr>
        <w:t>Гарантия.</w:t>
      </w:r>
      <w:r w:rsidRPr="00E93A29">
        <w:rPr>
          <w:rFonts w:ascii="Times New Roman" w:hAnsi="Times New Roman" w:cs="Times New Roman"/>
          <w:color w:val="auto"/>
          <w:sz w:val="28"/>
        </w:rPr>
        <w:t xml:space="preserve"> Используют не только для открытого, но</w:t>
      </w:r>
      <w:r w:rsidR="003A497E">
        <w:rPr>
          <w:rFonts w:ascii="Times New Roman" w:hAnsi="Times New Roman" w:cs="Times New Roman"/>
          <w:color w:val="auto"/>
          <w:sz w:val="28"/>
        </w:rPr>
        <w:t xml:space="preserve"> </w:t>
      </w:r>
      <w:r w:rsidRPr="00E93A29">
        <w:rPr>
          <w:rFonts w:ascii="Times New Roman" w:hAnsi="Times New Roman" w:cs="Times New Roman"/>
          <w:color w:val="auto"/>
          <w:sz w:val="28"/>
        </w:rPr>
        <w:t>и для защищенного грунта. Сорт отзывчив на удобрения и орошение. Головка округло-плоская, белая с кремовым оттенком и бело-желтая, плотная, крупная, диаметром 15—26 см, массой 0,26—1,</w:t>
      </w:r>
      <w:r w:rsidRPr="00E93A29">
        <w:rPr>
          <w:rFonts w:ascii="Times New Roman" w:hAnsi="Times New Roman" w:cs="Times New Roman"/>
          <w:color w:val="auto"/>
          <w:sz w:val="28"/>
          <w:szCs w:val="17"/>
        </w:rPr>
        <w:t>7 кг, полуоткрытая, но хорошо защищена листьями, с короткой (8—16 см) наружной кочерыгой, устойчива к полеганию. Поверхность головки округло-бугорчатая, мелкозернистая, при весенней культуре головки листьями не прорастают, при летней — прорастают слабо. Содержит сухого вещества— 7,2—8,86%, сахаров — 1,8—3,13%, витамина С — 64,2—80,1 мг%. Имеет привлекательный товарный вид, вкус — 3,8—5 баллов.</w:t>
      </w:r>
      <w:r w:rsidRPr="00E93A29">
        <w:rPr>
          <w:rFonts w:ascii="Times New Roman" w:hAnsi="Times New Roman" w:cs="Times New Roman"/>
          <w:color w:val="auto"/>
          <w:sz w:val="28"/>
          <w:szCs w:val="18"/>
        </w:rPr>
        <w:t xml:space="preserve"> </w:t>
      </w:r>
      <w:r w:rsidRPr="00E93A29">
        <w:rPr>
          <w:rFonts w:ascii="Times New Roman" w:hAnsi="Times New Roman" w:cs="Times New Roman"/>
          <w:color w:val="auto"/>
          <w:sz w:val="28"/>
          <w:szCs w:val="17"/>
        </w:rPr>
        <w:t>От всходов до начала сбора 70—98 дней, до массовой уборки — 86—118. Урожайность высокая—1,2—3,8 кг/м2 в открытом и 1,9 кг/м2 в защищенном грунте. Созревание дружное. Товарность 92—100%. Транспортабельность хорошая. Сорт устойчив к поражению сосудистым бактериозом.</w:t>
      </w:r>
    </w:p>
    <w:p w:rsidR="00E93A29" w:rsidRPr="00E93A29" w:rsidRDefault="006D7A28" w:rsidP="00622879">
      <w:pPr>
        <w:pStyle w:val="a4"/>
        <w:spacing w:before="0" w:after="0" w:line="360" w:lineRule="auto"/>
        <w:ind w:left="0" w:right="0" w:firstLine="709"/>
        <w:rPr>
          <w:rFonts w:ascii="Times New Roman" w:hAnsi="Times New Roman" w:cs="Times New Roman"/>
          <w:color w:val="auto"/>
          <w:sz w:val="28"/>
          <w:szCs w:val="17"/>
        </w:rPr>
      </w:pPr>
      <w:r>
        <w:rPr>
          <w:rFonts w:ascii="Times New Roman" w:hAnsi="Times New Roman" w:cs="Times New Roman"/>
          <w:i/>
          <w:color w:val="auto"/>
          <w:sz w:val="28"/>
          <w:szCs w:val="17"/>
        </w:rPr>
        <w:t>Мови</w:t>
      </w:r>
      <w:r w:rsidR="00E93A29" w:rsidRPr="00E93A29">
        <w:rPr>
          <w:rFonts w:ascii="Times New Roman" w:hAnsi="Times New Roman" w:cs="Times New Roman"/>
          <w:i/>
          <w:color w:val="auto"/>
          <w:sz w:val="28"/>
          <w:szCs w:val="17"/>
        </w:rPr>
        <w:t>р 74.</w:t>
      </w:r>
      <w:r w:rsidR="00E93A29" w:rsidRPr="00E93A29">
        <w:rPr>
          <w:rFonts w:ascii="Times New Roman" w:hAnsi="Times New Roman" w:cs="Times New Roman"/>
          <w:color w:val="auto"/>
          <w:sz w:val="28"/>
          <w:szCs w:val="17"/>
        </w:rPr>
        <w:t xml:space="preserve"> Сорт для открытого грунта в весенне-летний и летне-осенний периоды. Холодостоек, жаровынослив, отзывчив на полив. Головка округло-плоская, белая, реже бело-желтая, очень плотная, полуоткрытая, требующая затенения, крупная, диаметром 12—23 см, массой 0,3—1,3 кг, с короткой (10-</w:t>
      </w:r>
      <w:smartTag w:uri="urn:schemas-microsoft-com:office:smarttags" w:element="metricconverter">
        <w:smartTagPr>
          <w:attr w:name="ProductID" w:val="100 га"/>
        </w:smartTagPr>
        <w:r w:rsidR="00E93A29" w:rsidRPr="00E93A29">
          <w:rPr>
            <w:rFonts w:ascii="Times New Roman" w:hAnsi="Times New Roman" w:cs="Times New Roman"/>
            <w:color w:val="auto"/>
            <w:sz w:val="28"/>
            <w:szCs w:val="17"/>
          </w:rPr>
          <w:t>18 см</w:t>
        </w:r>
      </w:smartTag>
      <w:r w:rsidR="00E93A29" w:rsidRPr="00E93A29">
        <w:rPr>
          <w:rFonts w:ascii="Times New Roman" w:hAnsi="Times New Roman" w:cs="Times New Roman"/>
          <w:color w:val="auto"/>
          <w:sz w:val="28"/>
          <w:szCs w:val="17"/>
        </w:rPr>
        <w:t>) наружной кочерыгой, устойчива к полеганию. Поверхность ее слабобугристая, мелкозернистая. Содержание сухого вещества— 8—9,5%, сахаров — 1,7—2%, витамина С — 78,2—84,8 мг%; вкус отличный — 4,5—5 баллов. От всходов до начала сбора 70—96 дней, до массовой уборки — 80—115. Один из самых высокоурожайных сортов — 0,9—3,9 кг/м , с продолжительной сохранностью. Транспортабельность хорошая. Устойчив к заболеваниям.</w:t>
      </w:r>
    </w:p>
    <w:p w:rsidR="00E93A29" w:rsidRPr="00E93A29" w:rsidRDefault="00E93A29" w:rsidP="00622879">
      <w:pPr>
        <w:pStyle w:val="a4"/>
        <w:spacing w:before="0" w:after="0" w:line="360" w:lineRule="auto"/>
        <w:ind w:left="0" w:right="0" w:firstLine="709"/>
        <w:rPr>
          <w:rFonts w:ascii="Times New Roman" w:hAnsi="Times New Roman" w:cs="Times New Roman"/>
          <w:color w:val="auto"/>
          <w:sz w:val="28"/>
          <w:szCs w:val="17"/>
        </w:rPr>
      </w:pPr>
      <w:r w:rsidRPr="00E93A29">
        <w:rPr>
          <w:rFonts w:ascii="Times New Roman" w:hAnsi="Times New Roman" w:cs="Times New Roman"/>
          <w:color w:val="auto"/>
          <w:sz w:val="28"/>
          <w:szCs w:val="17"/>
        </w:rPr>
        <w:t xml:space="preserve">Среднеранние: </w:t>
      </w:r>
      <w:r w:rsidRPr="00E93A29">
        <w:rPr>
          <w:rFonts w:ascii="Times New Roman" w:hAnsi="Times New Roman" w:cs="Times New Roman"/>
          <w:i/>
          <w:color w:val="auto"/>
          <w:sz w:val="28"/>
          <w:szCs w:val="17"/>
        </w:rPr>
        <w:t>Отечественная.</w:t>
      </w:r>
      <w:r w:rsidRPr="00E93A29">
        <w:rPr>
          <w:rFonts w:ascii="Times New Roman" w:hAnsi="Times New Roman" w:cs="Times New Roman"/>
          <w:color w:val="auto"/>
          <w:sz w:val="28"/>
          <w:szCs w:val="17"/>
        </w:rPr>
        <w:t xml:space="preserve"> Сорт для открытого грунта и парников. Пластичный, относительно устойчив к неблагоприятным климатическим условиям. Головка округло-плоская, белая, очень плотная, средней величины и крупная, диаметром 10—19 см, массой 0,6—1 кг, с наружной кочерыгой высотой 11—20 см, устойчива к полеганию. Поверхность ее округло-бугорчатая, мелкозернистая, распадается медленно, зелеными листочками прорастает слабо. Содержит сухого вещества— 4,64—8,93%, сахаров—1,48—2,98%, витамина С — 58—89,2 мг%; вкус хороший. От всходов до начала сбора 80—117 дней, до массовой уборки — 89—135. По скороспелости близок к сорту Ранняя Грибовская 1355. Урожайность в открытом грунте 0,7—3 кг/м2, в парниках с одной рамы 5,2—6,2 кг. Созревание дружное. Товарность 75—96%. Транспортабельность хорошая. Сорт устойчив к заболеваниям. </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Перед посевом семена обязательно калибруют и высевают отдельными фракциями. Крупные семена повышают урожайность головок на 30%.</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Для обеззараживания семена протравливают раствором</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 xml:space="preserve">формалина (1:300), опудрить ТМТД (8г на 1кг семян) или выдерживать в течение 1 часа в соке чеснока, разбавленного 3 частями воды. Замачивание семян в растворе микроэлементов ( бора – 0,03%, марганца – 0,05%, молибдена – 0,1%) также повышает урожайность и улучшает качество головок. Но крупные хозяйства для протравливания используют фунгициды, такие как Фитоспорин-М, Бактерофит и другие. </w:t>
      </w:r>
    </w:p>
    <w:p w:rsidR="006D7A28" w:rsidRDefault="006D7A28" w:rsidP="00622879">
      <w:pPr>
        <w:pStyle w:val="a4"/>
        <w:spacing w:before="0" w:after="0" w:line="360" w:lineRule="auto"/>
        <w:ind w:left="0" w:right="0" w:firstLine="709"/>
        <w:rPr>
          <w:rFonts w:ascii="Times New Roman" w:hAnsi="Times New Roman" w:cs="Times New Roman"/>
          <w:sz w:val="28"/>
          <w:szCs w:val="28"/>
        </w:rPr>
      </w:pPr>
    </w:p>
    <w:p w:rsidR="00921B75" w:rsidRDefault="00E93A29" w:rsidP="00921B75">
      <w:pPr>
        <w:pStyle w:val="a4"/>
        <w:spacing w:before="0" w:after="0" w:line="360" w:lineRule="auto"/>
        <w:ind w:left="0" w:right="0" w:firstLine="709"/>
        <w:rPr>
          <w:rFonts w:ascii="Times New Roman" w:hAnsi="Times New Roman" w:cs="Times New Roman"/>
          <w:sz w:val="28"/>
          <w:szCs w:val="28"/>
        </w:rPr>
      </w:pPr>
      <w:r>
        <w:rPr>
          <w:rFonts w:ascii="Times New Roman" w:hAnsi="Times New Roman" w:cs="Times New Roman"/>
          <w:sz w:val="28"/>
          <w:szCs w:val="28"/>
        </w:rPr>
        <w:t>Таблица 18</w:t>
      </w:r>
      <w:r w:rsidR="00921B75" w:rsidRPr="00921B75">
        <w:rPr>
          <w:rFonts w:ascii="Times New Roman" w:hAnsi="Times New Roman" w:cs="Times New Roman"/>
          <w:sz w:val="28"/>
          <w:szCs w:val="28"/>
        </w:rPr>
        <w:t xml:space="preserve"> </w:t>
      </w:r>
      <w:r w:rsidR="00921B75" w:rsidRPr="00E93A29">
        <w:rPr>
          <w:rFonts w:ascii="Times New Roman" w:hAnsi="Times New Roman" w:cs="Times New Roman"/>
          <w:sz w:val="28"/>
          <w:szCs w:val="28"/>
        </w:rPr>
        <w:t>Посевные качества семян и потребности в семенах</w:t>
      </w:r>
      <w:r w:rsidR="00921B75">
        <w:rPr>
          <w:rFonts w:ascii="Times New Roman" w:hAnsi="Times New Roman" w:cs="Times New Roman"/>
          <w:sz w:val="28"/>
          <w:szCs w:val="28"/>
        </w:rPr>
        <w:t xml:space="preserve"> </w:t>
      </w:r>
    </w:p>
    <w:tbl>
      <w:tblPr>
        <w:tblW w:w="9642" w:type="dxa"/>
        <w:tblInd w:w="93" w:type="dxa"/>
        <w:tblLayout w:type="fixed"/>
        <w:tblLook w:val="0000" w:firstRow="0" w:lastRow="0" w:firstColumn="0" w:lastColumn="0" w:noHBand="0" w:noVBand="0"/>
      </w:tblPr>
      <w:tblGrid>
        <w:gridCol w:w="1826"/>
        <w:gridCol w:w="1024"/>
        <w:gridCol w:w="780"/>
        <w:gridCol w:w="1006"/>
        <w:gridCol w:w="703"/>
        <w:gridCol w:w="1043"/>
        <w:gridCol w:w="992"/>
        <w:gridCol w:w="1134"/>
        <w:gridCol w:w="1134"/>
      </w:tblGrid>
      <w:tr w:rsidR="00E93A29" w:rsidRPr="006D7A28" w:rsidTr="00506A49">
        <w:trPr>
          <w:trHeight w:val="255"/>
        </w:trPr>
        <w:tc>
          <w:tcPr>
            <w:tcW w:w="1826"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Культура, сорт</w:t>
            </w:r>
          </w:p>
        </w:tc>
        <w:tc>
          <w:tcPr>
            <w:tcW w:w="1024"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Площадь, га</w:t>
            </w:r>
          </w:p>
        </w:tc>
        <w:tc>
          <w:tcPr>
            <w:tcW w:w="3532" w:type="dxa"/>
            <w:gridSpan w:val="4"/>
            <w:tcBorders>
              <w:top w:val="single" w:sz="4" w:space="0" w:color="auto"/>
              <w:left w:val="nil"/>
              <w:bottom w:val="single" w:sz="4" w:space="0" w:color="auto"/>
              <w:right w:val="single" w:sz="4" w:space="0" w:color="auto"/>
            </w:tcBorders>
            <w:noWrap/>
            <w:vAlign w:val="bottom"/>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Посевные качества семян</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Теоретическая норма посева, млн/га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Расчетная норма, ц/га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Потреб</w:t>
            </w:r>
            <w:r w:rsidR="00506A49">
              <w:rPr>
                <w:rFonts w:ascii="Times New Roman" w:hAnsi="Times New Roman"/>
                <w:sz w:val="20"/>
                <w:szCs w:val="20"/>
              </w:rPr>
              <w:t>-</w:t>
            </w:r>
            <w:r w:rsidRPr="006D7A28">
              <w:rPr>
                <w:rFonts w:ascii="Times New Roman" w:hAnsi="Times New Roman"/>
                <w:sz w:val="20"/>
                <w:szCs w:val="20"/>
              </w:rPr>
              <w:t>ность в семенах, ц</w:t>
            </w:r>
          </w:p>
        </w:tc>
      </w:tr>
      <w:tr w:rsidR="00E93A29" w:rsidRPr="006D7A28" w:rsidTr="00506A49">
        <w:trPr>
          <w:trHeight w:val="1799"/>
        </w:trPr>
        <w:tc>
          <w:tcPr>
            <w:tcW w:w="1826"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024"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78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Чистота % (1-2кл)</w:t>
            </w:r>
          </w:p>
        </w:tc>
        <w:tc>
          <w:tcPr>
            <w:tcW w:w="1006"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Всхожесть, % (1-2кл)</w:t>
            </w:r>
          </w:p>
        </w:tc>
        <w:tc>
          <w:tcPr>
            <w:tcW w:w="703"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Масса 1000 зерен,г</w:t>
            </w:r>
          </w:p>
        </w:tc>
        <w:tc>
          <w:tcPr>
            <w:tcW w:w="1043"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Посев</w:t>
            </w:r>
            <w:r w:rsidR="00506A49">
              <w:rPr>
                <w:rFonts w:ascii="Times New Roman" w:hAnsi="Times New Roman"/>
                <w:sz w:val="20"/>
                <w:szCs w:val="20"/>
              </w:rPr>
              <w:t>-</w:t>
            </w:r>
            <w:r w:rsidRPr="006D7A28">
              <w:rPr>
                <w:rFonts w:ascii="Times New Roman" w:hAnsi="Times New Roman"/>
                <w:sz w:val="20"/>
                <w:szCs w:val="20"/>
              </w:rPr>
              <w:t>ная годность, %</w:t>
            </w:r>
          </w:p>
        </w:tc>
        <w:tc>
          <w:tcPr>
            <w:tcW w:w="992"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r>
      <w:tr w:rsidR="00E93A29" w:rsidRPr="006D7A28" w:rsidTr="00506A49">
        <w:trPr>
          <w:trHeight w:val="1020"/>
        </w:trPr>
        <w:tc>
          <w:tcPr>
            <w:tcW w:w="1826"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Цветная капуста,</w:t>
            </w:r>
            <w:r w:rsidR="00506A49">
              <w:rPr>
                <w:rFonts w:ascii="Times New Roman" w:hAnsi="Times New Roman"/>
                <w:sz w:val="20"/>
                <w:szCs w:val="20"/>
              </w:rPr>
              <w:t xml:space="preserve"> </w:t>
            </w:r>
            <w:r w:rsidRPr="006D7A28">
              <w:rPr>
                <w:rFonts w:ascii="Times New Roman" w:hAnsi="Times New Roman"/>
                <w:sz w:val="20"/>
                <w:szCs w:val="20"/>
              </w:rPr>
              <w:t>Отечественная</w:t>
            </w:r>
          </w:p>
        </w:tc>
        <w:tc>
          <w:tcPr>
            <w:tcW w:w="1024"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100га</w:t>
            </w:r>
          </w:p>
        </w:tc>
        <w:tc>
          <w:tcPr>
            <w:tcW w:w="78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98%</w:t>
            </w:r>
          </w:p>
        </w:tc>
        <w:tc>
          <w:tcPr>
            <w:tcW w:w="1006"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96%</w:t>
            </w:r>
          </w:p>
        </w:tc>
        <w:tc>
          <w:tcPr>
            <w:tcW w:w="703"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3,8г</w:t>
            </w:r>
          </w:p>
        </w:tc>
        <w:tc>
          <w:tcPr>
            <w:tcW w:w="1043"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94%</w:t>
            </w:r>
          </w:p>
        </w:tc>
        <w:tc>
          <w:tcPr>
            <w:tcW w:w="99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3-4</w:t>
            </w:r>
          </w:p>
        </w:tc>
        <w:tc>
          <w:tcPr>
            <w:tcW w:w="1134"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2425млн/га </w:t>
            </w:r>
          </w:p>
        </w:tc>
        <w:tc>
          <w:tcPr>
            <w:tcW w:w="1134"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2425 ц</w:t>
            </w:r>
          </w:p>
        </w:tc>
      </w:tr>
    </w:tbl>
    <w:p w:rsidR="00921B75" w:rsidRDefault="00921B75" w:rsidP="00921B75">
      <w:pPr>
        <w:pStyle w:val="a4"/>
        <w:spacing w:before="0" w:after="0" w:line="360" w:lineRule="auto"/>
        <w:ind w:left="0" w:right="0" w:firstLine="709"/>
        <w:rPr>
          <w:rFonts w:ascii="Times New Roman" w:hAnsi="Times New Roman" w:cs="Times New Roman"/>
          <w:sz w:val="28"/>
          <w:szCs w:val="28"/>
        </w:rPr>
      </w:pPr>
    </w:p>
    <w:p w:rsidR="00921B75" w:rsidRDefault="00E93A29" w:rsidP="00921B75">
      <w:pPr>
        <w:pStyle w:val="a4"/>
        <w:spacing w:before="0" w:after="0" w:line="360" w:lineRule="auto"/>
        <w:ind w:left="0" w:right="0" w:firstLine="709"/>
        <w:rPr>
          <w:rFonts w:ascii="Times New Roman" w:hAnsi="Times New Roman" w:cs="Times New Roman"/>
          <w:sz w:val="28"/>
          <w:szCs w:val="28"/>
        </w:rPr>
      </w:pPr>
      <w:r>
        <w:rPr>
          <w:rFonts w:ascii="Times New Roman" w:hAnsi="Times New Roman" w:cs="Times New Roman"/>
          <w:sz w:val="28"/>
          <w:szCs w:val="28"/>
        </w:rPr>
        <w:t>Таблица 19</w:t>
      </w:r>
      <w:r w:rsidR="00921B75" w:rsidRPr="00921B75">
        <w:rPr>
          <w:rFonts w:ascii="Times New Roman" w:hAnsi="Times New Roman" w:cs="Times New Roman"/>
          <w:sz w:val="28"/>
          <w:szCs w:val="28"/>
        </w:rPr>
        <w:t xml:space="preserve"> </w:t>
      </w:r>
      <w:r w:rsidR="00921B75" w:rsidRPr="00E93A29">
        <w:rPr>
          <w:rFonts w:ascii="Times New Roman" w:hAnsi="Times New Roman" w:cs="Times New Roman"/>
          <w:sz w:val="28"/>
          <w:szCs w:val="28"/>
        </w:rPr>
        <w:t>Подготовка семян к посеву</w:t>
      </w:r>
      <w:r w:rsidR="00921B75">
        <w:rPr>
          <w:rFonts w:ascii="Times New Roman" w:hAnsi="Times New Roman" w:cs="Times New Roman"/>
          <w:sz w:val="28"/>
          <w:szCs w:val="28"/>
        </w:rPr>
        <w:t xml:space="preserve"> </w:t>
      </w:r>
    </w:p>
    <w:tbl>
      <w:tblPr>
        <w:tblW w:w="8662" w:type="dxa"/>
        <w:tblInd w:w="93" w:type="dxa"/>
        <w:tblLook w:val="0000" w:firstRow="0" w:lastRow="0" w:firstColumn="0" w:lastColumn="0" w:noHBand="0" w:noVBand="0"/>
      </w:tblPr>
      <w:tblGrid>
        <w:gridCol w:w="1782"/>
        <w:gridCol w:w="1253"/>
        <w:gridCol w:w="1480"/>
        <w:gridCol w:w="2160"/>
        <w:gridCol w:w="1987"/>
      </w:tblGrid>
      <w:tr w:rsidR="00E93A29" w:rsidRPr="006D7A28" w:rsidTr="006D7A28">
        <w:trPr>
          <w:trHeight w:val="1531"/>
        </w:trPr>
        <w:tc>
          <w:tcPr>
            <w:tcW w:w="1782" w:type="dxa"/>
            <w:tcBorders>
              <w:top w:val="single" w:sz="4" w:space="0" w:color="auto"/>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Приемы</w:t>
            </w:r>
          </w:p>
        </w:tc>
        <w:tc>
          <w:tcPr>
            <w:tcW w:w="1253"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Машины</w:t>
            </w:r>
          </w:p>
        </w:tc>
        <w:tc>
          <w:tcPr>
            <w:tcW w:w="1480"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Обьем работ</w:t>
            </w:r>
          </w:p>
        </w:tc>
        <w:tc>
          <w:tcPr>
            <w:tcW w:w="2160"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Нормы ядохимикатов и микро и бактериальных удобрений</w:t>
            </w:r>
          </w:p>
        </w:tc>
        <w:tc>
          <w:tcPr>
            <w:tcW w:w="1987"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Сроки проведения</w:t>
            </w:r>
          </w:p>
        </w:tc>
      </w:tr>
      <w:tr w:rsidR="00E93A29" w:rsidRPr="006D7A28" w:rsidTr="006D7A28">
        <w:trPr>
          <w:trHeight w:val="1615"/>
        </w:trPr>
        <w:tc>
          <w:tcPr>
            <w:tcW w:w="1782"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Протравливание семян фунгицидом Фитоспорин-М</w:t>
            </w:r>
          </w:p>
        </w:tc>
        <w:tc>
          <w:tcPr>
            <w:tcW w:w="1253"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"Мобитокс"</w:t>
            </w:r>
          </w:p>
        </w:tc>
        <w:tc>
          <w:tcPr>
            <w:tcW w:w="148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2425 ц/100га</w:t>
            </w:r>
          </w:p>
        </w:tc>
        <w:tc>
          <w:tcPr>
            <w:tcW w:w="216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1,2 - 1,6 г/л</w:t>
            </w:r>
          </w:p>
        </w:tc>
        <w:tc>
          <w:tcPr>
            <w:tcW w:w="198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посевом</w:t>
            </w:r>
          </w:p>
        </w:tc>
      </w:tr>
      <w:tr w:rsidR="00E93A29" w:rsidRPr="006D7A28" w:rsidTr="006D7A28">
        <w:trPr>
          <w:trHeight w:val="1597"/>
        </w:trPr>
        <w:tc>
          <w:tcPr>
            <w:tcW w:w="1782"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Протравливание семян фунгицидом Бактерофит СП</w:t>
            </w:r>
          </w:p>
        </w:tc>
        <w:tc>
          <w:tcPr>
            <w:tcW w:w="1253"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"Мобитокс"</w:t>
            </w:r>
          </w:p>
        </w:tc>
        <w:tc>
          <w:tcPr>
            <w:tcW w:w="148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2425 ц/100га</w:t>
            </w:r>
          </w:p>
        </w:tc>
        <w:tc>
          <w:tcPr>
            <w:tcW w:w="216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4 - 5 г/кг</w:t>
            </w:r>
          </w:p>
        </w:tc>
        <w:tc>
          <w:tcPr>
            <w:tcW w:w="198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посевом</w:t>
            </w:r>
          </w:p>
        </w:tc>
      </w:tr>
    </w:tbl>
    <w:p w:rsidR="00E93A29" w:rsidRPr="00E93A29" w:rsidRDefault="006D7A28" w:rsidP="00622879">
      <w:pPr>
        <w:pStyle w:val="a4"/>
        <w:spacing w:before="0" w:after="0" w:line="360" w:lineRule="auto"/>
        <w:ind w:left="0" w:right="0" w:firstLine="709"/>
        <w:rPr>
          <w:rFonts w:ascii="Times New Roman" w:hAnsi="Times New Roman" w:cs="Times New Roman"/>
          <w:color w:val="auto"/>
          <w:sz w:val="28"/>
        </w:rPr>
      </w:pPr>
      <w:r>
        <w:rPr>
          <w:rFonts w:ascii="Times New Roman" w:hAnsi="Times New Roman" w:cs="Times New Roman"/>
          <w:sz w:val="28"/>
          <w:szCs w:val="28"/>
        </w:rPr>
        <w:br w:type="page"/>
      </w:r>
      <w:r w:rsidR="00E93A29">
        <w:rPr>
          <w:rFonts w:ascii="Times New Roman" w:hAnsi="Times New Roman" w:cs="Times New Roman"/>
          <w:color w:val="auto"/>
          <w:sz w:val="28"/>
        </w:rPr>
        <w:t>4</w:t>
      </w:r>
      <w:r w:rsidR="00506A49">
        <w:rPr>
          <w:rFonts w:ascii="Times New Roman" w:hAnsi="Times New Roman" w:cs="Times New Roman"/>
          <w:color w:val="auto"/>
          <w:sz w:val="28"/>
        </w:rPr>
        <w:t>.4</w:t>
      </w:r>
      <w:r w:rsidR="00E93A29" w:rsidRPr="00E93A29">
        <w:rPr>
          <w:rFonts w:ascii="Times New Roman" w:hAnsi="Times New Roman" w:cs="Times New Roman"/>
          <w:color w:val="auto"/>
          <w:sz w:val="28"/>
        </w:rPr>
        <w:t xml:space="preserve"> Способы, сроки и нормы высева</w:t>
      </w:r>
    </w:p>
    <w:p w:rsidR="006D7A28" w:rsidRDefault="006D7A28" w:rsidP="00622879">
      <w:pPr>
        <w:pStyle w:val="a4"/>
        <w:spacing w:before="0" w:after="0" w:line="360" w:lineRule="auto"/>
        <w:ind w:left="0" w:right="0" w:firstLine="709"/>
        <w:rPr>
          <w:rFonts w:ascii="Times New Roman" w:hAnsi="Times New Roman" w:cs="Times New Roman"/>
          <w:sz w:val="28"/>
          <w:szCs w:val="28"/>
        </w:rPr>
      </w:pP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 xml:space="preserve">Для продления периода использования цветной капусты ее выращивают в несколько сроков. </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 xml:space="preserve">При ранневесенней культуре, в средней полосе, капусту высаживают в открытый грунт, начиная с третьей декады апреля с интервалом примерно в 2 недели (до середины мая). Для получения к этому сроку 45-50-дневной рассады посев семян проводят с 5 по 30 марта. </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 xml:space="preserve">При весенне-летней культуре семена высевают с 10 апреля по 10 мая, а 35-40-дневную рассаду высаживают в открытый грунт с 20 мая по 15 июня. Рассаду можно вырастить в теплице или в теплом рассаднике. </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 xml:space="preserve">Для летне-осенней культуры рассаду получают при посеве семян в открытый грунт на теплом, укрытом от ветров участке с 25 мая по 10 июня. С 1 по 10 августа в возрасте 30-35 дней ее высаживают. </w:t>
      </w:r>
    </w:p>
    <w:p w:rsidR="00E93A29" w:rsidRPr="00E93A29" w:rsidRDefault="00E93A29" w:rsidP="00622879">
      <w:pPr>
        <w:pStyle w:val="a4"/>
        <w:spacing w:before="0" w:after="0" w:line="360" w:lineRule="auto"/>
        <w:ind w:left="0" w:right="0" w:firstLine="709"/>
        <w:rPr>
          <w:rFonts w:ascii="Times New Roman" w:hAnsi="Times New Roman" w:cs="Times New Roman"/>
          <w:sz w:val="24"/>
          <w:szCs w:val="24"/>
        </w:rPr>
      </w:pPr>
    </w:p>
    <w:tbl>
      <w:tblPr>
        <w:tblW w:w="8601" w:type="dxa"/>
        <w:tblInd w:w="534" w:type="dxa"/>
        <w:tblLook w:val="0000" w:firstRow="0" w:lastRow="0" w:firstColumn="0" w:lastColumn="0" w:noHBand="0" w:noVBand="0"/>
      </w:tblPr>
      <w:tblGrid>
        <w:gridCol w:w="3488"/>
        <w:gridCol w:w="1515"/>
        <w:gridCol w:w="1146"/>
        <w:gridCol w:w="1167"/>
        <w:gridCol w:w="1285"/>
      </w:tblGrid>
      <w:tr w:rsidR="00E93A29" w:rsidRPr="00E93A29" w:rsidTr="006D7A28">
        <w:trPr>
          <w:trHeight w:val="465"/>
        </w:trPr>
        <w:tc>
          <w:tcPr>
            <w:tcW w:w="3488" w:type="dxa"/>
            <w:vMerge w:val="restart"/>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bCs/>
                <w:sz w:val="20"/>
                <w:szCs w:val="20"/>
              </w:rPr>
            </w:pPr>
            <w:r w:rsidRPr="00E93A29">
              <w:rPr>
                <w:rFonts w:ascii="Times New Roman" w:hAnsi="Times New Roman"/>
                <w:bCs/>
                <w:sz w:val="20"/>
                <w:szCs w:val="20"/>
              </w:rPr>
              <w:t>Культура цветной капусты</w:t>
            </w:r>
          </w:p>
        </w:tc>
        <w:tc>
          <w:tcPr>
            <w:tcW w:w="1515" w:type="dxa"/>
            <w:vMerge w:val="restart"/>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Cs/>
                <w:sz w:val="20"/>
                <w:szCs w:val="20"/>
              </w:rPr>
            </w:pPr>
            <w:r w:rsidRPr="00E93A29">
              <w:rPr>
                <w:rFonts w:ascii="Times New Roman" w:hAnsi="Times New Roman"/>
                <w:bCs/>
                <w:sz w:val="20"/>
                <w:szCs w:val="20"/>
              </w:rPr>
              <w:t>Место посева</w:t>
            </w:r>
          </w:p>
        </w:tc>
        <w:tc>
          <w:tcPr>
            <w:tcW w:w="1146" w:type="dxa"/>
            <w:vMerge w:val="restart"/>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Cs/>
                <w:sz w:val="20"/>
                <w:szCs w:val="20"/>
              </w:rPr>
            </w:pPr>
            <w:r w:rsidRPr="00E93A29">
              <w:rPr>
                <w:rFonts w:ascii="Times New Roman" w:hAnsi="Times New Roman"/>
                <w:bCs/>
                <w:sz w:val="20"/>
                <w:szCs w:val="20"/>
              </w:rPr>
              <w:t>Срок посева</w:t>
            </w:r>
          </w:p>
        </w:tc>
        <w:tc>
          <w:tcPr>
            <w:tcW w:w="1167" w:type="dxa"/>
            <w:vMerge w:val="restart"/>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Cs/>
                <w:sz w:val="20"/>
                <w:szCs w:val="20"/>
              </w:rPr>
            </w:pPr>
            <w:r w:rsidRPr="00E93A29">
              <w:rPr>
                <w:rFonts w:ascii="Times New Roman" w:hAnsi="Times New Roman"/>
                <w:bCs/>
                <w:sz w:val="20"/>
                <w:szCs w:val="20"/>
              </w:rPr>
              <w:t>Возраст рассады (дней)</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Cs/>
                <w:sz w:val="20"/>
                <w:szCs w:val="20"/>
              </w:rPr>
            </w:pPr>
            <w:r w:rsidRPr="00E93A29">
              <w:rPr>
                <w:rFonts w:ascii="Times New Roman" w:hAnsi="Times New Roman"/>
                <w:bCs/>
                <w:sz w:val="20"/>
                <w:szCs w:val="20"/>
              </w:rPr>
              <w:t>Срок высадки в открытый грунт</w:t>
            </w:r>
          </w:p>
        </w:tc>
      </w:tr>
      <w:tr w:rsidR="00E93A29" w:rsidRPr="00E93A29" w:rsidTr="006D7A28">
        <w:trPr>
          <w:trHeight w:val="990"/>
        </w:trPr>
        <w:tc>
          <w:tcPr>
            <w:tcW w:w="3488" w:type="dxa"/>
            <w:vMerge/>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b/>
                <w:bCs/>
                <w:sz w:val="20"/>
                <w:szCs w:val="20"/>
              </w:rPr>
            </w:pPr>
          </w:p>
        </w:tc>
        <w:tc>
          <w:tcPr>
            <w:tcW w:w="1515" w:type="dxa"/>
            <w:vMerge/>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
                <w:bCs/>
                <w:sz w:val="20"/>
                <w:szCs w:val="20"/>
              </w:rPr>
            </w:pPr>
          </w:p>
        </w:tc>
        <w:tc>
          <w:tcPr>
            <w:tcW w:w="1146" w:type="dxa"/>
            <w:vMerge/>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
                <w:bCs/>
                <w:sz w:val="20"/>
                <w:szCs w:val="20"/>
              </w:rPr>
            </w:pPr>
          </w:p>
        </w:tc>
        <w:tc>
          <w:tcPr>
            <w:tcW w:w="1167" w:type="dxa"/>
            <w:vMerge/>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
                <w:bCs/>
                <w:sz w:val="20"/>
                <w:szCs w:val="20"/>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E93A29" w:rsidRPr="00E93A29" w:rsidRDefault="00E93A29" w:rsidP="006D7A28">
            <w:pPr>
              <w:spacing w:after="0" w:line="360" w:lineRule="auto"/>
              <w:rPr>
                <w:rFonts w:ascii="Times New Roman" w:hAnsi="Times New Roman"/>
                <w:b/>
                <w:bCs/>
                <w:sz w:val="20"/>
                <w:szCs w:val="20"/>
              </w:rPr>
            </w:pPr>
          </w:p>
        </w:tc>
      </w:tr>
      <w:tr w:rsidR="00E93A29" w:rsidRPr="00E93A29" w:rsidTr="006D7A28">
        <w:trPr>
          <w:trHeight w:val="465"/>
        </w:trPr>
        <w:tc>
          <w:tcPr>
            <w:tcW w:w="3488" w:type="dxa"/>
            <w:vMerge w:val="restart"/>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Ранневесенняя</w:t>
            </w:r>
          </w:p>
        </w:tc>
        <w:tc>
          <w:tcPr>
            <w:tcW w:w="1515"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Теплицы и парники</w:t>
            </w:r>
          </w:p>
        </w:tc>
        <w:tc>
          <w:tcPr>
            <w:tcW w:w="1146"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1.03-10.03</w:t>
            </w:r>
          </w:p>
        </w:tc>
        <w:tc>
          <w:tcPr>
            <w:tcW w:w="1167"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50-55</w:t>
            </w:r>
          </w:p>
        </w:tc>
        <w:tc>
          <w:tcPr>
            <w:tcW w:w="1285"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25.04-5.05</w:t>
            </w:r>
          </w:p>
        </w:tc>
      </w:tr>
      <w:tr w:rsidR="00E93A29" w:rsidRPr="00E93A29" w:rsidTr="006D7A28">
        <w:trPr>
          <w:trHeight w:val="345"/>
        </w:trPr>
        <w:tc>
          <w:tcPr>
            <w:tcW w:w="3488" w:type="dxa"/>
            <w:vMerge/>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515"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146"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167"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285"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r>
      <w:tr w:rsidR="00E93A29" w:rsidRPr="00E93A29" w:rsidTr="006D7A28">
        <w:trPr>
          <w:trHeight w:val="465"/>
        </w:trPr>
        <w:tc>
          <w:tcPr>
            <w:tcW w:w="3488" w:type="dxa"/>
            <w:vMerge w:val="restart"/>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Весенне-летняя</w:t>
            </w:r>
          </w:p>
        </w:tc>
        <w:tc>
          <w:tcPr>
            <w:tcW w:w="1515"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Теплые рассадники</w:t>
            </w:r>
          </w:p>
        </w:tc>
        <w:tc>
          <w:tcPr>
            <w:tcW w:w="1146"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10.04-10.05</w:t>
            </w:r>
          </w:p>
        </w:tc>
        <w:tc>
          <w:tcPr>
            <w:tcW w:w="1167"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35-40</w:t>
            </w:r>
          </w:p>
        </w:tc>
        <w:tc>
          <w:tcPr>
            <w:tcW w:w="1285"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20.05-15.06</w:t>
            </w:r>
          </w:p>
        </w:tc>
      </w:tr>
      <w:tr w:rsidR="00E93A29" w:rsidRPr="00E93A29" w:rsidTr="006D7A28">
        <w:trPr>
          <w:trHeight w:val="528"/>
        </w:trPr>
        <w:tc>
          <w:tcPr>
            <w:tcW w:w="3488" w:type="dxa"/>
            <w:vMerge/>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515"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146"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167"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285"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r>
      <w:tr w:rsidR="00E93A29" w:rsidRPr="00E93A29" w:rsidTr="006D7A28">
        <w:trPr>
          <w:trHeight w:val="465"/>
        </w:trPr>
        <w:tc>
          <w:tcPr>
            <w:tcW w:w="3488" w:type="dxa"/>
            <w:vMerge w:val="restart"/>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Летне-осенняя</w:t>
            </w:r>
          </w:p>
        </w:tc>
        <w:tc>
          <w:tcPr>
            <w:tcW w:w="1515"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Открытый грунт</w:t>
            </w:r>
          </w:p>
        </w:tc>
        <w:tc>
          <w:tcPr>
            <w:tcW w:w="1146"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25.05-10.06</w:t>
            </w:r>
          </w:p>
        </w:tc>
        <w:tc>
          <w:tcPr>
            <w:tcW w:w="1167"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30-35</w:t>
            </w:r>
          </w:p>
        </w:tc>
        <w:tc>
          <w:tcPr>
            <w:tcW w:w="1285" w:type="dxa"/>
            <w:vMerge w:val="restart"/>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01.07-10.07</w:t>
            </w:r>
          </w:p>
        </w:tc>
      </w:tr>
      <w:tr w:rsidR="00E93A29" w:rsidRPr="00E93A29" w:rsidTr="006D7A28">
        <w:trPr>
          <w:trHeight w:val="465"/>
        </w:trPr>
        <w:tc>
          <w:tcPr>
            <w:tcW w:w="3488" w:type="dxa"/>
            <w:vMerge/>
            <w:tcBorders>
              <w:top w:val="single" w:sz="4" w:space="0" w:color="auto"/>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515"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146"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167"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c>
          <w:tcPr>
            <w:tcW w:w="1285" w:type="dxa"/>
            <w:vMerge/>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p>
        </w:tc>
      </w:tr>
    </w:tbl>
    <w:p w:rsidR="006D7A28" w:rsidRDefault="00E93A29" w:rsidP="00622879">
      <w:pPr>
        <w:pStyle w:val="a4"/>
        <w:spacing w:before="0" w:after="0" w:line="360" w:lineRule="auto"/>
        <w:ind w:left="0" w:right="0" w:firstLine="709"/>
        <w:rPr>
          <w:rFonts w:ascii="Times New Roman" w:hAnsi="Times New Roman" w:cs="Times New Roman"/>
          <w:color w:val="auto"/>
          <w:sz w:val="28"/>
          <w:szCs w:val="17"/>
        </w:rPr>
      </w:pPr>
      <w:r w:rsidRPr="00E93A29">
        <w:rPr>
          <w:rFonts w:ascii="Times New Roman" w:hAnsi="Times New Roman" w:cs="Times New Roman"/>
          <w:color w:val="auto"/>
          <w:sz w:val="28"/>
          <w:szCs w:val="17"/>
        </w:rPr>
        <w:t xml:space="preserve">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color w:val="auto"/>
          <w:sz w:val="28"/>
          <w:szCs w:val="17"/>
        </w:rPr>
        <w:t>Для получения хорошего и</w:t>
      </w:r>
      <w:r w:rsidR="003A497E">
        <w:rPr>
          <w:rFonts w:ascii="Times New Roman" w:hAnsi="Times New Roman" w:cs="Times New Roman"/>
          <w:color w:val="auto"/>
          <w:sz w:val="28"/>
          <w:szCs w:val="17"/>
        </w:rPr>
        <w:t xml:space="preserve"> </w:t>
      </w:r>
      <w:r w:rsidRPr="00E93A29">
        <w:rPr>
          <w:rFonts w:ascii="Times New Roman" w:hAnsi="Times New Roman" w:cs="Times New Roman"/>
          <w:color w:val="auto"/>
          <w:sz w:val="28"/>
          <w:szCs w:val="17"/>
        </w:rPr>
        <w:t xml:space="preserve">раннего урожая рассаду цветной капусты выращивают в специальных горшочках. </w:t>
      </w:r>
      <w:r w:rsidRPr="00E93A29">
        <w:rPr>
          <w:rFonts w:ascii="Times New Roman" w:hAnsi="Times New Roman" w:cs="Times New Roman"/>
          <w:sz w:val="28"/>
          <w:szCs w:val="28"/>
        </w:rPr>
        <w:t>Хорошим составом почвы для горшочков является смесь равных частей дерновой, перегнойной и торфяной земли. Горшочки для выращивания рассады изготовляют также из смесей следующего состава: 75% выветрившегося низинного торфа, 20% дерновой земли и 5% коровяка;</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либо 60%</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 xml:space="preserve">низинного торфа, 20% перегноя, 15% дерновой земли и 5% коровяка. </w:t>
      </w:r>
      <w:r w:rsidRPr="00E93A29">
        <w:rPr>
          <w:rFonts w:ascii="Times New Roman" w:hAnsi="Times New Roman" w:cs="Times New Roman"/>
          <w:sz w:val="28"/>
        </w:rPr>
        <w:t>Семена также</w:t>
      </w:r>
      <w:r w:rsidR="003A497E">
        <w:rPr>
          <w:rFonts w:ascii="Times New Roman" w:hAnsi="Times New Roman" w:cs="Times New Roman"/>
          <w:sz w:val="28"/>
        </w:rPr>
        <w:t xml:space="preserve"> </w:t>
      </w:r>
      <w:r w:rsidRPr="00E93A29">
        <w:rPr>
          <w:rFonts w:ascii="Times New Roman" w:hAnsi="Times New Roman" w:cs="Times New Roman"/>
          <w:sz w:val="28"/>
        </w:rPr>
        <w:t xml:space="preserve">высеваются в ящики на глубину </w:t>
      </w:r>
      <w:smartTag w:uri="urn:schemas-microsoft-com:office:smarttags" w:element="metricconverter">
        <w:smartTagPr>
          <w:attr w:name="ProductID" w:val="100 га"/>
        </w:smartTagPr>
        <w:r w:rsidRPr="00E93A29">
          <w:rPr>
            <w:rFonts w:ascii="Times New Roman" w:hAnsi="Times New Roman" w:cs="Times New Roman"/>
            <w:sz w:val="28"/>
          </w:rPr>
          <w:t>1 см</w:t>
        </w:r>
      </w:smartTag>
      <w:r w:rsidRPr="00E93A29">
        <w:rPr>
          <w:rFonts w:ascii="Times New Roman" w:hAnsi="Times New Roman" w:cs="Times New Roman"/>
          <w:sz w:val="28"/>
        </w:rPr>
        <w:t xml:space="preserve"> через каждые </w:t>
      </w:r>
      <w:smartTag w:uri="urn:schemas-microsoft-com:office:smarttags" w:element="metricconverter">
        <w:smartTagPr>
          <w:attr w:name="ProductID" w:val="100 га"/>
        </w:smartTagPr>
        <w:r w:rsidRPr="00E93A29">
          <w:rPr>
            <w:rFonts w:ascii="Times New Roman" w:hAnsi="Times New Roman" w:cs="Times New Roman"/>
            <w:sz w:val="28"/>
          </w:rPr>
          <w:t>2 см</w:t>
        </w:r>
      </w:smartTag>
      <w:r w:rsidRPr="00E93A29">
        <w:rPr>
          <w:rFonts w:ascii="Times New Roman" w:hAnsi="Times New Roman" w:cs="Times New Roman"/>
          <w:sz w:val="28"/>
        </w:rPr>
        <w:t xml:space="preserve"> с междурядьями 3-</w:t>
      </w:r>
      <w:smartTag w:uri="urn:schemas-microsoft-com:office:smarttags" w:element="metricconverter">
        <w:smartTagPr>
          <w:attr w:name="ProductID" w:val="100 га"/>
        </w:smartTagPr>
        <w:r w:rsidRPr="00E93A29">
          <w:rPr>
            <w:rFonts w:ascii="Times New Roman" w:hAnsi="Times New Roman" w:cs="Times New Roman"/>
            <w:sz w:val="28"/>
          </w:rPr>
          <w:t>5 см</w:t>
        </w:r>
      </w:smartTag>
      <w:r w:rsidRPr="00E93A29">
        <w:rPr>
          <w:rFonts w:ascii="Times New Roman" w:hAnsi="Times New Roman" w:cs="Times New Roman"/>
          <w:sz w:val="28"/>
        </w:rPr>
        <w:t xml:space="preserve">. (В болгарские ящики 2г на один ящик размером 60х40х8 см или на гряды 10-12/м2.) </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 xml:space="preserve">Готовая к высадке горшечная рассада должна иметь 5 настоящих листьев, безгоршечная — 3-4 листа. Рассаду цветной капусты высаживают в открытый грунт по схеме 60х(20-25) см или 70х(20-25) см. Рассаду высаживают при пасмурной погоде; в солнечную погоду ее высаживают под вечер. Важно не допустить даже небольшого подвядания растений и высыхания корневой системы. Лунки для посадки рассады делают крупные, чтобы горшочки можно было погружать на полную глубину с учетом заделки в почву стебля растения до основания настоящих листочков. Землю вокруг растений хорошо обжимают. </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Перед высадкой в поле проводят закалку рассады. Она заключается в постепенном приспособлении</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растения</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к условиям открытого грунта, в усилении проветривания пленочных теплиц</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и парников, в уменьшении, а за 5-6 дней до посадки прекращении полива, но обильном поливе в день высадки.</w:t>
      </w:r>
      <w:r w:rsidR="003A497E">
        <w:rPr>
          <w:rFonts w:ascii="Times New Roman" w:hAnsi="Times New Roman" w:cs="Times New Roman"/>
          <w:sz w:val="28"/>
          <w:szCs w:val="28"/>
        </w:rPr>
        <w:t xml:space="preserve"> </w:t>
      </w:r>
      <w:r w:rsidRPr="00E93A29">
        <w:rPr>
          <w:rFonts w:ascii="Times New Roman" w:hAnsi="Times New Roman" w:cs="Times New Roman"/>
          <w:sz w:val="28"/>
          <w:szCs w:val="28"/>
        </w:rPr>
        <w:t>Закаленная рассада лучше переносит заморозки и похолодание в поле.</w:t>
      </w: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sidRPr="00E93A29">
        <w:rPr>
          <w:rFonts w:ascii="Times New Roman" w:hAnsi="Times New Roman" w:cs="Times New Roman"/>
          <w:sz w:val="28"/>
          <w:szCs w:val="28"/>
        </w:rPr>
        <w:t>Растения при посадке поливают из расчета 1-</w:t>
      </w:r>
      <w:smartTag w:uri="urn:schemas-microsoft-com:office:smarttags" w:element="metricconverter">
        <w:smartTagPr>
          <w:attr w:name="ProductID" w:val="100 га"/>
        </w:smartTagPr>
        <w:r w:rsidRPr="00E93A29">
          <w:rPr>
            <w:rFonts w:ascii="Times New Roman" w:hAnsi="Times New Roman" w:cs="Times New Roman"/>
            <w:sz w:val="28"/>
            <w:szCs w:val="28"/>
          </w:rPr>
          <w:t>2 л</w:t>
        </w:r>
      </w:smartTag>
      <w:r w:rsidRPr="00E93A29">
        <w:rPr>
          <w:rFonts w:ascii="Times New Roman" w:hAnsi="Times New Roman" w:cs="Times New Roman"/>
          <w:sz w:val="28"/>
          <w:szCs w:val="28"/>
        </w:rPr>
        <w:t xml:space="preserve"> на растение. В сухую погоду поливают в 2 приема — в лунку до посадки и после посадки. Во избежание потери влаги через испарение после посадки лунки мульчируют торфом, перегноем или рыхлой землей. </w:t>
      </w:r>
    </w:p>
    <w:p w:rsidR="006D7A28" w:rsidRDefault="006D7A28" w:rsidP="00622879">
      <w:pPr>
        <w:pStyle w:val="a4"/>
        <w:spacing w:before="0" w:after="0" w:line="360" w:lineRule="auto"/>
        <w:ind w:left="0" w:right="0" w:firstLine="709"/>
        <w:rPr>
          <w:rFonts w:ascii="Times New Roman" w:hAnsi="Times New Roman" w:cs="Times New Roman"/>
          <w:sz w:val="28"/>
          <w:szCs w:val="28"/>
        </w:rPr>
      </w:pPr>
    </w:p>
    <w:p w:rsidR="00E93A29" w:rsidRPr="00E93A29" w:rsidRDefault="00E93A29" w:rsidP="00622879">
      <w:pPr>
        <w:pStyle w:val="a4"/>
        <w:spacing w:before="0" w:after="0" w:line="360" w:lineRule="auto"/>
        <w:ind w:left="0" w:right="0" w:firstLine="709"/>
        <w:rPr>
          <w:rFonts w:ascii="Times New Roman" w:hAnsi="Times New Roman" w:cs="Times New Roman"/>
          <w:sz w:val="28"/>
          <w:szCs w:val="28"/>
        </w:rPr>
      </w:pPr>
      <w:r>
        <w:rPr>
          <w:rFonts w:ascii="Times New Roman" w:hAnsi="Times New Roman" w:cs="Times New Roman"/>
          <w:sz w:val="28"/>
          <w:szCs w:val="28"/>
        </w:rPr>
        <w:t>4</w:t>
      </w:r>
      <w:r w:rsidRPr="00E93A29">
        <w:rPr>
          <w:rFonts w:ascii="Times New Roman" w:hAnsi="Times New Roman" w:cs="Times New Roman"/>
          <w:sz w:val="28"/>
          <w:szCs w:val="28"/>
        </w:rPr>
        <w:t>.5</w:t>
      </w:r>
      <w:r w:rsidR="00506A49">
        <w:rPr>
          <w:rFonts w:ascii="Times New Roman" w:hAnsi="Times New Roman" w:cs="Times New Roman"/>
          <w:sz w:val="28"/>
          <w:szCs w:val="28"/>
        </w:rPr>
        <w:t xml:space="preserve"> Система ухода за посевами</w:t>
      </w:r>
    </w:p>
    <w:p w:rsidR="006D7A28" w:rsidRDefault="006D7A28" w:rsidP="00622879">
      <w:pPr>
        <w:spacing w:after="0" w:line="360" w:lineRule="auto"/>
        <w:ind w:firstLine="709"/>
        <w:jc w:val="both"/>
        <w:rPr>
          <w:rFonts w:ascii="Times New Roman" w:hAnsi="Times New Roman"/>
          <w:sz w:val="28"/>
          <w:szCs w:val="28"/>
        </w:rPr>
      </w:pPr>
    </w:p>
    <w:p w:rsidR="00E93A29" w:rsidRPr="00E93A29" w:rsidRDefault="00E93A29" w:rsidP="00622879">
      <w:pPr>
        <w:spacing w:after="0" w:line="360" w:lineRule="auto"/>
        <w:ind w:firstLine="709"/>
        <w:jc w:val="both"/>
        <w:rPr>
          <w:rFonts w:ascii="Times New Roman" w:hAnsi="Times New Roman"/>
          <w:color w:val="000000"/>
          <w:sz w:val="28"/>
          <w:szCs w:val="28"/>
        </w:rPr>
      </w:pPr>
      <w:r w:rsidRPr="00E93A29">
        <w:rPr>
          <w:rFonts w:ascii="Times New Roman" w:hAnsi="Times New Roman"/>
          <w:sz w:val="28"/>
          <w:szCs w:val="28"/>
        </w:rPr>
        <w:t xml:space="preserve">Основной уход за растениями заключается в поливе, рыхлении, подсыпке и подкормке. Капуста увеличивает урожай при подкормке минеральными удобрениями с включением необходимых для нее микроэлементов: молибдена, магния, бора и марганца. За вегетацию цветную капусту подкармливают 3—4 раза, совмещая подкормки органическим удобрением с минеральным. Первую подкормку капусты проводят через 2 недели после посадки (в </w:t>
      </w:r>
      <w:smartTag w:uri="urn:schemas-microsoft-com:office:smarttags" w:element="metricconverter">
        <w:smartTagPr>
          <w:attr w:name="ProductID" w:val="100 га"/>
        </w:smartTagPr>
        <w:r w:rsidRPr="00E93A29">
          <w:rPr>
            <w:rFonts w:ascii="Times New Roman" w:hAnsi="Times New Roman"/>
            <w:sz w:val="28"/>
            <w:szCs w:val="28"/>
          </w:rPr>
          <w:t>10 л</w:t>
        </w:r>
      </w:smartTag>
      <w:r w:rsidRPr="00E93A29">
        <w:rPr>
          <w:rFonts w:ascii="Times New Roman" w:hAnsi="Times New Roman"/>
          <w:sz w:val="28"/>
          <w:szCs w:val="28"/>
        </w:rPr>
        <w:t xml:space="preserve"> воды разводят 1 столовую ложку мочевины и 0,5-литровую банку жидкого коровяка, на одно растение расходуют </w:t>
      </w:r>
      <w:smartTag w:uri="urn:schemas-microsoft-com:office:smarttags" w:element="metricconverter">
        <w:smartTagPr>
          <w:attr w:name="ProductID" w:val="100 га"/>
        </w:smartTagPr>
        <w:r w:rsidRPr="00E93A29">
          <w:rPr>
            <w:rFonts w:ascii="Times New Roman" w:hAnsi="Times New Roman"/>
            <w:sz w:val="28"/>
            <w:szCs w:val="28"/>
          </w:rPr>
          <w:t>0,7 л</w:t>
        </w:r>
      </w:smartTag>
      <w:r w:rsidRPr="00E93A29">
        <w:rPr>
          <w:rFonts w:ascii="Times New Roman" w:hAnsi="Times New Roman"/>
          <w:sz w:val="28"/>
          <w:szCs w:val="28"/>
        </w:rPr>
        <w:t xml:space="preserve"> раствора). Вторую подкормку делают в период, когда появится зачаток головки капусты с грецкий орех: в </w:t>
      </w:r>
      <w:smartTag w:uri="urn:schemas-microsoft-com:office:smarttags" w:element="metricconverter">
        <w:smartTagPr>
          <w:attr w:name="ProductID" w:val="100 га"/>
        </w:smartTagPr>
        <w:r w:rsidRPr="00E93A29">
          <w:rPr>
            <w:rFonts w:ascii="Times New Roman" w:hAnsi="Times New Roman"/>
            <w:sz w:val="28"/>
            <w:szCs w:val="28"/>
          </w:rPr>
          <w:t>10 л</w:t>
        </w:r>
      </w:smartTag>
      <w:r w:rsidRPr="00E93A29">
        <w:rPr>
          <w:rFonts w:ascii="Times New Roman" w:hAnsi="Times New Roman"/>
          <w:sz w:val="28"/>
          <w:szCs w:val="28"/>
        </w:rPr>
        <w:t xml:space="preserve"> воды разводят 0,5-литровую банку жидкого куриного помета и 1 столовую ложку полного удобрения с микроудобрениями (рижское, гомельское и др.), расходуя по </w:t>
      </w:r>
      <w:smartTag w:uri="urn:schemas-microsoft-com:office:smarttags" w:element="metricconverter">
        <w:smartTagPr>
          <w:attr w:name="ProductID" w:val="100 га"/>
        </w:smartTagPr>
        <w:r w:rsidRPr="00E93A29">
          <w:rPr>
            <w:rFonts w:ascii="Times New Roman" w:hAnsi="Times New Roman"/>
            <w:sz w:val="28"/>
            <w:szCs w:val="28"/>
          </w:rPr>
          <w:t>1 л</w:t>
        </w:r>
      </w:smartTag>
      <w:r w:rsidRPr="00E93A29">
        <w:rPr>
          <w:rFonts w:ascii="Times New Roman" w:hAnsi="Times New Roman"/>
          <w:sz w:val="28"/>
          <w:szCs w:val="28"/>
        </w:rPr>
        <w:t xml:space="preserve"> на растение. Третью подкормку проводят через 10 дней после второй: в </w:t>
      </w:r>
      <w:smartTag w:uri="urn:schemas-microsoft-com:office:smarttags" w:element="metricconverter">
        <w:smartTagPr>
          <w:attr w:name="ProductID" w:val="100 га"/>
        </w:smartTagPr>
        <w:r w:rsidRPr="00E93A29">
          <w:rPr>
            <w:rFonts w:ascii="Times New Roman" w:hAnsi="Times New Roman"/>
            <w:sz w:val="28"/>
            <w:szCs w:val="28"/>
          </w:rPr>
          <w:t>10 л</w:t>
        </w:r>
      </w:smartTag>
      <w:r w:rsidRPr="00E93A29">
        <w:rPr>
          <w:rFonts w:ascii="Times New Roman" w:hAnsi="Times New Roman"/>
          <w:sz w:val="28"/>
          <w:szCs w:val="28"/>
        </w:rPr>
        <w:t xml:space="preserve"> воды разводят 3 столовые ложки нитрофоски или нитроаммофоски,</w:t>
      </w:r>
      <w:r w:rsidRPr="00E93A29">
        <w:rPr>
          <w:rFonts w:ascii="Times New Roman" w:hAnsi="Times New Roman"/>
          <w:color w:val="000000"/>
          <w:sz w:val="28"/>
          <w:szCs w:val="28"/>
        </w:rPr>
        <w:t xml:space="preserve"> расходуя по </w:t>
      </w:r>
      <w:smartTag w:uri="urn:schemas-microsoft-com:office:smarttags" w:element="metricconverter">
        <w:smartTagPr>
          <w:attr w:name="ProductID" w:val="100 га"/>
        </w:smartTagPr>
        <w:r w:rsidRPr="00E93A29">
          <w:rPr>
            <w:rFonts w:ascii="Times New Roman" w:hAnsi="Times New Roman"/>
            <w:color w:val="000000"/>
            <w:sz w:val="28"/>
            <w:szCs w:val="28"/>
          </w:rPr>
          <w:t>1 л</w:t>
        </w:r>
      </w:smartTag>
      <w:r w:rsidRPr="00E93A29">
        <w:rPr>
          <w:rFonts w:ascii="Times New Roman" w:hAnsi="Times New Roman"/>
          <w:color w:val="000000"/>
          <w:sz w:val="28"/>
          <w:szCs w:val="28"/>
        </w:rPr>
        <w:t xml:space="preserve"> на растение. На второй день после подкормки и полива растения слегка рыхлят на глубину 2—3 см. Убирают цветную капусту выборочно, по мере поспевания.</w:t>
      </w:r>
    </w:p>
    <w:p w:rsidR="00E93A29" w:rsidRPr="00E93A29" w:rsidRDefault="00E93A29" w:rsidP="00622879">
      <w:pPr>
        <w:spacing w:after="0" w:line="360" w:lineRule="auto"/>
        <w:ind w:firstLine="709"/>
        <w:jc w:val="both"/>
        <w:rPr>
          <w:rFonts w:ascii="Times New Roman" w:hAnsi="Times New Roman"/>
          <w:color w:val="000000"/>
          <w:sz w:val="28"/>
          <w:szCs w:val="28"/>
        </w:rPr>
      </w:pPr>
      <w:r w:rsidRPr="00E93A29">
        <w:rPr>
          <w:rFonts w:ascii="Times New Roman" w:hAnsi="Times New Roman"/>
          <w:color w:val="000000"/>
          <w:sz w:val="28"/>
          <w:szCs w:val="28"/>
        </w:rPr>
        <w:t xml:space="preserve">Капуста — влаголюбивое растение, в течение всей вегетации ее нужно регулярно поливать, особенно в момент начала формирования головок. Цветную капусту поливают каждую неделю в зависимости от погоды из расчета 12—20 л на </w:t>
      </w:r>
      <w:smartTag w:uri="urn:schemas-microsoft-com:office:smarttags" w:element="metricconverter">
        <w:smartTagPr>
          <w:attr w:name="ProductID" w:val="100 га"/>
        </w:smartTagPr>
        <w:r w:rsidRPr="00E93A29">
          <w:rPr>
            <w:rFonts w:ascii="Times New Roman" w:hAnsi="Times New Roman"/>
            <w:color w:val="000000"/>
            <w:sz w:val="28"/>
            <w:szCs w:val="28"/>
          </w:rPr>
          <w:t>1 м2</w:t>
        </w:r>
      </w:smartTag>
      <w:r w:rsidRPr="00E93A29">
        <w:rPr>
          <w:rFonts w:ascii="Times New Roman" w:hAnsi="Times New Roman"/>
          <w:color w:val="000000"/>
          <w:sz w:val="28"/>
          <w:szCs w:val="28"/>
        </w:rPr>
        <w:t>.</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 xml:space="preserve">Благодаря рыхлению сокращается испарение влаги, обеспечивается доступ воздуха к корням, в почве активно идут полезные микробиологические процессы. Через 12-15 дней рыхление повторяют и проводят до полного смыкания листьев. Одновременно с рыхлением уничтожают сорняки. Для того, чтобы укрепить стебель и придать ему более устойчивое положение, вызвать образование добавочных - корней и этим улучшить питание растений, их необходимо периодически окучивать.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 xml:space="preserve">Наиболее эффективно проводить полив после рыхления междурядий, когда вода быстро и экономно проникает к корням. В жаркую погоду рано утром полезно проводить: освежающие поливы малыми дозами, чтобы устранить вредное действие высоких температур. Лучший способ полива — дождевание. Освежающий полив в начале формирования головок ускоряет их рост, сохраняет цвет и свежесть.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 xml:space="preserve">Для повышения урожая цветную капусту подкармливают минеральными и органическими удобрениями на высокоокультуренных, хорошо заправленных удобрениями почвах 1-2 раза, а на менее окультуренных и недостаточно удобренных — 2-3 раза.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Перед вторым рыхлением и первым окучиванием растения подкармливают одновременно с поливом, применяя аммиачной селитры 20-</w:t>
      </w:r>
      <w:smartTag w:uri="urn:schemas-microsoft-com:office:smarttags" w:element="metricconverter">
        <w:smartTagPr>
          <w:attr w:name="ProductID" w:val="100 га"/>
        </w:smartTagPr>
        <w:r w:rsidRPr="00E93A29">
          <w:rPr>
            <w:rFonts w:ascii="Times New Roman" w:hAnsi="Times New Roman" w:cs="Times New Roman"/>
            <w:sz w:val="28"/>
          </w:rPr>
          <w:t>25 г</w:t>
        </w:r>
      </w:smartTag>
      <w:r w:rsidRPr="00E93A29">
        <w:rPr>
          <w:rFonts w:ascii="Times New Roman" w:hAnsi="Times New Roman" w:cs="Times New Roman"/>
          <w:sz w:val="28"/>
        </w:rPr>
        <w:t xml:space="preserve">, суперфосфата 15 </w:t>
      </w:r>
      <w:smartTag w:uri="urn:schemas-microsoft-com:office:smarttags" w:element="metricconverter">
        <w:smartTagPr>
          <w:attr w:name="ProductID" w:val="100 га"/>
        </w:smartTagPr>
        <w:r w:rsidRPr="00E93A29">
          <w:rPr>
            <w:rFonts w:ascii="Times New Roman" w:hAnsi="Times New Roman" w:cs="Times New Roman"/>
            <w:sz w:val="28"/>
          </w:rPr>
          <w:t>20 г</w:t>
        </w:r>
      </w:smartTag>
      <w:r w:rsidRPr="00E93A29">
        <w:rPr>
          <w:rFonts w:ascii="Times New Roman" w:hAnsi="Times New Roman" w:cs="Times New Roman"/>
          <w:sz w:val="28"/>
        </w:rPr>
        <w:t xml:space="preserve"> и сульфата калия </w:t>
      </w:r>
      <w:smartTag w:uri="urn:schemas-microsoft-com:office:smarttags" w:element="metricconverter">
        <w:smartTagPr>
          <w:attr w:name="ProductID" w:val="100 га"/>
        </w:smartTagPr>
        <w:r w:rsidRPr="00E93A29">
          <w:rPr>
            <w:rFonts w:ascii="Times New Roman" w:hAnsi="Times New Roman" w:cs="Times New Roman"/>
            <w:sz w:val="28"/>
          </w:rPr>
          <w:t>10 г</w:t>
        </w:r>
      </w:smartTag>
      <w:r w:rsidRPr="00E93A29">
        <w:rPr>
          <w:rFonts w:ascii="Times New Roman" w:hAnsi="Times New Roman" w:cs="Times New Roman"/>
          <w:sz w:val="28"/>
        </w:rPr>
        <w:t xml:space="preserve"> на </w:t>
      </w:r>
      <w:smartTag w:uri="urn:schemas-microsoft-com:office:smarttags" w:element="metricconverter">
        <w:smartTagPr>
          <w:attr w:name="ProductID" w:val="100 га"/>
        </w:smartTagPr>
        <w:r w:rsidRPr="00E93A29">
          <w:rPr>
            <w:rFonts w:ascii="Times New Roman" w:hAnsi="Times New Roman" w:cs="Times New Roman"/>
            <w:sz w:val="28"/>
          </w:rPr>
          <w:t>1 кв. м</w:t>
        </w:r>
      </w:smartTag>
      <w:r w:rsidRPr="00E93A29">
        <w:rPr>
          <w:rFonts w:ascii="Times New Roman" w:hAnsi="Times New Roman" w:cs="Times New Roman"/>
          <w:sz w:val="28"/>
        </w:rPr>
        <w:t xml:space="preserve">. Подкормки во всех случаях полезнее двать в виде растворов.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В первую половину вегетации цветную капусту подкармливают навозной жижей или куриным пометом. Их разбавляют водой в соотношении 1:5-1:6 и 1:10-1:15 и добавляют суперфосфат — 5-</w:t>
      </w:r>
      <w:smartTag w:uri="urn:schemas-microsoft-com:office:smarttags" w:element="metricconverter">
        <w:smartTagPr>
          <w:attr w:name="ProductID" w:val="100 га"/>
        </w:smartTagPr>
        <w:r w:rsidRPr="00E93A29">
          <w:rPr>
            <w:rFonts w:ascii="Times New Roman" w:hAnsi="Times New Roman" w:cs="Times New Roman"/>
            <w:sz w:val="28"/>
          </w:rPr>
          <w:t>8 г</w:t>
        </w:r>
      </w:smartTag>
      <w:r w:rsidRPr="00E93A29">
        <w:rPr>
          <w:rFonts w:ascii="Times New Roman" w:hAnsi="Times New Roman" w:cs="Times New Roman"/>
          <w:sz w:val="28"/>
        </w:rPr>
        <w:t xml:space="preserve"> на </w:t>
      </w:r>
      <w:smartTag w:uri="urn:schemas-microsoft-com:office:smarttags" w:element="metricconverter">
        <w:smartTagPr>
          <w:attr w:name="ProductID" w:val="100 га"/>
        </w:smartTagPr>
        <w:r w:rsidRPr="00E93A29">
          <w:rPr>
            <w:rFonts w:ascii="Times New Roman" w:hAnsi="Times New Roman" w:cs="Times New Roman"/>
            <w:sz w:val="28"/>
          </w:rPr>
          <w:t>10 л</w:t>
        </w:r>
      </w:smartTag>
      <w:r w:rsidRPr="00E93A29">
        <w:rPr>
          <w:rFonts w:ascii="Times New Roman" w:hAnsi="Times New Roman" w:cs="Times New Roman"/>
          <w:sz w:val="28"/>
        </w:rPr>
        <w:t xml:space="preserve"> раствора.</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 xml:space="preserve">Если в рассадный период не вносили микроудобрения (бор и молибден), то через несколько дней после посадки их используют при некорневых подкормках.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 xml:space="preserve">Некорневые подкормки (распыление раствора удобрений на листовую поверхность) 1,5% раствором аммиачной селитры с расходом 40-50 мл на </w:t>
      </w:r>
      <w:smartTag w:uri="urn:schemas-microsoft-com:office:smarttags" w:element="metricconverter">
        <w:smartTagPr>
          <w:attr w:name="ProductID" w:val="100 га"/>
        </w:smartTagPr>
        <w:r w:rsidRPr="00E93A29">
          <w:rPr>
            <w:rFonts w:ascii="Times New Roman" w:hAnsi="Times New Roman" w:cs="Times New Roman"/>
            <w:sz w:val="28"/>
          </w:rPr>
          <w:t>1 кв. м</w:t>
        </w:r>
      </w:smartTag>
      <w:r w:rsidRPr="00E93A29">
        <w:rPr>
          <w:rFonts w:ascii="Times New Roman" w:hAnsi="Times New Roman" w:cs="Times New Roman"/>
          <w:sz w:val="28"/>
        </w:rPr>
        <w:t xml:space="preserve"> особенно эффективны на низких участках с тяжелыми почвами, а также в прохладную погоду в северных районах Нечерноземья. Их проводят 3-4 раза за вегетацию с интервалом в 2 недели. </w:t>
      </w:r>
    </w:p>
    <w:p w:rsidR="00E93A29" w:rsidRPr="00E93A29" w:rsidRDefault="00E93A29" w:rsidP="00622879">
      <w:pPr>
        <w:pStyle w:val="a4"/>
        <w:spacing w:before="0" w:after="0" w:line="360" w:lineRule="auto"/>
        <w:ind w:left="0" w:right="0" w:firstLine="709"/>
        <w:rPr>
          <w:rFonts w:ascii="Times New Roman" w:hAnsi="Times New Roman" w:cs="Times New Roman"/>
          <w:sz w:val="28"/>
        </w:rPr>
      </w:pPr>
      <w:r w:rsidRPr="00E93A29">
        <w:rPr>
          <w:rFonts w:ascii="Times New Roman" w:hAnsi="Times New Roman" w:cs="Times New Roman"/>
          <w:sz w:val="28"/>
        </w:rPr>
        <w:t>При выращивании цветной капусты применяют особый прием — притенение головок, поскольку прямые солнечные лучи вызывают пожелтение, порозовение и быстрое их рассыпание. Такой прием особенно важен, когда формирование головок происходит в жаркие дни июня-июля. Для этого надламывают второй-третий крупный наружный лист розетки. Можно использовать для притенения листья с соседних растений, если у них головки уже срезаны, а растения не оставляют на формирование «деток».</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Цветную капусту могут повреждать многочисленные вредители и болезни. В жаркую сухую погоду особенно для молодых растений капусты очень опасны крестоцветные блошки. Жуки питаются всходами и листьями молодых растений. Для отпугивания и истребления вредителей рассаду опрыскивают 0,2%-ым раствором трихлорметафоса-3 (</w:t>
      </w:r>
      <w:smartTag w:uri="urn:schemas-microsoft-com:office:smarttags" w:element="metricconverter">
        <w:smartTagPr>
          <w:attr w:name="ProductID" w:val="100 га"/>
        </w:smartTagPr>
        <w:r w:rsidRPr="00E93A29">
          <w:rPr>
            <w:rFonts w:ascii="Times New Roman" w:hAnsi="Times New Roman"/>
            <w:sz w:val="28"/>
            <w:szCs w:val="28"/>
          </w:rPr>
          <w:t>20 г</w:t>
        </w:r>
      </w:smartTag>
      <w:r w:rsidRPr="00E93A29">
        <w:rPr>
          <w:rFonts w:ascii="Times New Roman" w:hAnsi="Times New Roman"/>
          <w:sz w:val="28"/>
          <w:szCs w:val="28"/>
        </w:rPr>
        <w:t xml:space="preserve"> на </w:t>
      </w:r>
      <w:smartTag w:uri="urn:schemas-microsoft-com:office:smarttags" w:element="metricconverter">
        <w:smartTagPr>
          <w:attr w:name="ProductID" w:val="100 га"/>
        </w:smartTagPr>
        <w:r w:rsidRPr="00E93A29">
          <w:rPr>
            <w:rFonts w:ascii="Times New Roman" w:hAnsi="Times New Roman"/>
            <w:sz w:val="28"/>
            <w:szCs w:val="28"/>
          </w:rPr>
          <w:t>10 л</w:t>
        </w:r>
      </w:smartTag>
      <w:r w:rsidRPr="00E93A29">
        <w:rPr>
          <w:rFonts w:ascii="Times New Roman" w:hAnsi="Times New Roman"/>
          <w:sz w:val="28"/>
          <w:szCs w:val="28"/>
        </w:rPr>
        <w:t xml:space="preserve"> воды), повторяя через десять дней.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Повсеместно может поражать цветную капуста весенняя капустная муха, которая особенно опасна в средней и северо-западной части страны. Меры защиты -</w:t>
      </w:r>
      <w:r w:rsidR="003A497E">
        <w:rPr>
          <w:rFonts w:ascii="Times New Roman" w:hAnsi="Times New Roman"/>
          <w:sz w:val="28"/>
          <w:szCs w:val="28"/>
        </w:rPr>
        <w:t xml:space="preserve"> </w:t>
      </w:r>
      <w:r w:rsidRPr="00E93A29">
        <w:rPr>
          <w:rFonts w:ascii="Times New Roman" w:hAnsi="Times New Roman"/>
          <w:sz w:val="28"/>
          <w:szCs w:val="28"/>
        </w:rPr>
        <w:t>уплотнение цветной капусты сельдереем, запах которого отпугивает капустную муху, полив почвы ( 2-3 кратный с промежутками</w:t>
      </w:r>
      <w:r w:rsidR="003A497E">
        <w:rPr>
          <w:rFonts w:ascii="Times New Roman" w:hAnsi="Times New Roman"/>
          <w:sz w:val="28"/>
          <w:szCs w:val="28"/>
        </w:rPr>
        <w:t xml:space="preserve"> </w:t>
      </w:r>
      <w:r w:rsidRPr="00E93A29">
        <w:rPr>
          <w:rFonts w:ascii="Times New Roman" w:hAnsi="Times New Roman"/>
          <w:sz w:val="28"/>
          <w:szCs w:val="28"/>
        </w:rPr>
        <w:t xml:space="preserve">в 8-10 дней) вокруг каждого растения раствором карбофоса (0,2 </w:t>
      </w:r>
      <w:smartTag w:uri="urn:schemas-microsoft-com:office:smarttags" w:element="metricconverter">
        <w:smartTagPr>
          <w:attr w:name="ProductID" w:val="100 га"/>
        </w:smartTagPr>
        <w:r w:rsidRPr="00E93A29">
          <w:rPr>
            <w:rFonts w:ascii="Times New Roman" w:hAnsi="Times New Roman"/>
            <w:sz w:val="28"/>
            <w:szCs w:val="28"/>
          </w:rPr>
          <w:t>-0,3 л</w:t>
        </w:r>
      </w:smartTag>
      <w:r w:rsidRPr="00E93A29">
        <w:rPr>
          <w:rFonts w:ascii="Times New Roman" w:hAnsi="Times New Roman"/>
          <w:sz w:val="28"/>
          <w:szCs w:val="28"/>
        </w:rPr>
        <w:t xml:space="preserve"> под одно растение).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Повреждает рассаду также стеблевый капустный скрытнохоботник. Жуки прогрызают в кожице черешков и толстых жилках листа отверстия, погружают в них хоботок и выедают мякоть, где образуются потом бородавки. Меры борьбы -</w:t>
      </w:r>
      <w:r w:rsidR="003A497E">
        <w:rPr>
          <w:rFonts w:ascii="Times New Roman" w:hAnsi="Times New Roman"/>
          <w:sz w:val="28"/>
          <w:szCs w:val="28"/>
        </w:rPr>
        <w:t xml:space="preserve"> </w:t>
      </w:r>
      <w:r w:rsidRPr="00E93A29">
        <w:rPr>
          <w:rFonts w:ascii="Times New Roman" w:hAnsi="Times New Roman"/>
          <w:sz w:val="28"/>
          <w:szCs w:val="28"/>
        </w:rPr>
        <w:t>опрыскивание 0,2%-ым раствором трихлорметафоса-3</w:t>
      </w:r>
      <w:r w:rsidR="003A497E">
        <w:rPr>
          <w:rFonts w:ascii="Times New Roman" w:hAnsi="Times New Roman"/>
          <w:sz w:val="28"/>
          <w:szCs w:val="28"/>
        </w:rPr>
        <w:t xml:space="preserve"> </w:t>
      </w:r>
      <w:r w:rsidRPr="00E93A29">
        <w:rPr>
          <w:rFonts w:ascii="Times New Roman" w:hAnsi="Times New Roman"/>
          <w:sz w:val="28"/>
          <w:szCs w:val="28"/>
        </w:rPr>
        <w:t>или карбофоса.</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Большой</w:t>
      </w:r>
      <w:r w:rsidR="003A497E">
        <w:rPr>
          <w:rFonts w:ascii="Times New Roman" w:hAnsi="Times New Roman"/>
          <w:sz w:val="28"/>
          <w:szCs w:val="28"/>
        </w:rPr>
        <w:t xml:space="preserve"> </w:t>
      </w:r>
      <w:r w:rsidRPr="00E93A29">
        <w:rPr>
          <w:rFonts w:ascii="Times New Roman" w:hAnsi="Times New Roman"/>
          <w:sz w:val="28"/>
          <w:szCs w:val="28"/>
        </w:rPr>
        <w:t>вред капусте может принести капустная тля. Взрослые особи тли и их личинки высасывают мок из листьев. Поврежденные листья обесцвечиваются, скручиваются, формируя нетоварные головки. Запах помидоров отпугивает вредителя.</w:t>
      </w:r>
    </w:p>
    <w:p w:rsidR="006D7A28"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Существенный вред наносят капустная беляна, капустная совка и капустная моль. Меры борьбы -</w:t>
      </w:r>
      <w:r w:rsidR="003A497E">
        <w:rPr>
          <w:rFonts w:ascii="Times New Roman" w:hAnsi="Times New Roman"/>
          <w:sz w:val="28"/>
          <w:szCs w:val="28"/>
        </w:rPr>
        <w:t xml:space="preserve"> </w:t>
      </w:r>
      <w:r w:rsidRPr="00E93A29">
        <w:rPr>
          <w:rFonts w:ascii="Times New Roman" w:hAnsi="Times New Roman"/>
          <w:sz w:val="28"/>
          <w:szCs w:val="28"/>
        </w:rPr>
        <w:t xml:space="preserve">раздавливание яиц и молодых гусениц и ручной сбор взрослых гусениц. </w:t>
      </w:r>
    </w:p>
    <w:p w:rsidR="006D7A28"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Против гусениц перечисленных бабочек, а также тли, высокоэффективен</w:t>
      </w:r>
      <w:r w:rsidR="003A497E">
        <w:rPr>
          <w:rFonts w:ascii="Times New Roman" w:hAnsi="Times New Roman"/>
          <w:sz w:val="28"/>
          <w:szCs w:val="28"/>
        </w:rPr>
        <w:t xml:space="preserve"> </w:t>
      </w:r>
      <w:r w:rsidRPr="00E93A29">
        <w:rPr>
          <w:rFonts w:ascii="Times New Roman" w:hAnsi="Times New Roman"/>
          <w:sz w:val="28"/>
          <w:szCs w:val="28"/>
        </w:rPr>
        <w:t>микробиологический препарат</w:t>
      </w:r>
      <w:r w:rsidR="003A497E">
        <w:rPr>
          <w:rFonts w:ascii="Times New Roman" w:hAnsi="Times New Roman"/>
          <w:sz w:val="28"/>
          <w:szCs w:val="28"/>
        </w:rPr>
        <w:t xml:space="preserve"> </w:t>
      </w:r>
      <w:r w:rsidRPr="00E93A29">
        <w:rPr>
          <w:rFonts w:ascii="Times New Roman" w:hAnsi="Times New Roman"/>
          <w:sz w:val="28"/>
          <w:szCs w:val="28"/>
        </w:rPr>
        <w:t>энтобактерин-3 в концентрации</w:t>
      </w:r>
      <w:r w:rsidR="003A497E">
        <w:rPr>
          <w:rFonts w:ascii="Times New Roman" w:hAnsi="Times New Roman"/>
          <w:sz w:val="28"/>
          <w:szCs w:val="28"/>
        </w:rPr>
        <w:t xml:space="preserve"> </w:t>
      </w:r>
      <w:r w:rsidRPr="00E93A29">
        <w:rPr>
          <w:rFonts w:ascii="Times New Roman" w:hAnsi="Times New Roman"/>
          <w:sz w:val="28"/>
          <w:szCs w:val="28"/>
        </w:rPr>
        <w:t xml:space="preserve">0,5%.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Расход суспензии этого препарата</w:t>
      </w:r>
      <w:r w:rsidR="003A497E">
        <w:rPr>
          <w:rFonts w:ascii="Times New Roman" w:hAnsi="Times New Roman"/>
          <w:sz w:val="28"/>
          <w:szCs w:val="28"/>
        </w:rPr>
        <w:t xml:space="preserve"> </w:t>
      </w:r>
      <w:r w:rsidRPr="00E93A29">
        <w:rPr>
          <w:rFonts w:ascii="Times New Roman" w:hAnsi="Times New Roman"/>
          <w:sz w:val="28"/>
          <w:szCs w:val="28"/>
        </w:rPr>
        <w:t xml:space="preserve">на </w:t>
      </w:r>
      <w:smartTag w:uri="urn:schemas-microsoft-com:office:smarttags" w:element="metricconverter">
        <w:smartTagPr>
          <w:attr w:name="ProductID" w:val="100 га"/>
        </w:smartTagPr>
        <w:r w:rsidRPr="00E93A29">
          <w:rPr>
            <w:rFonts w:ascii="Times New Roman" w:hAnsi="Times New Roman"/>
            <w:sz w:val="28"/>
            <w:szCs w:val="28"/>
          </w:rPr>
          <w:t>10 л</w:t>
        </w:r>
      </w:smartTag>
      <w:r w:rsidRPr="00E93A29">
        <w:rPr>
          <w:rFonts w:ascii="Times New Roman" w:hAnsi="Times New Roman"/>
          <w:sz w:val="28"/>
          <w:szCs w:val="28"/>
        </w:rPr>
        <w:t xml:space="preserve"> воды</w:t>
      </w:r>
      <w:r w:rsidR="003A497E">
        <w:rPr>
          <w:rFonts w:ascii="Times New Roman" w:hAnsi="Times New Roman"/>
          <w:sz w:val="28"/>
          <w:szCs w:val="28"/>
        </w:rPr>
        <w:t xml:space="preserve"> </w:t>
      </w:r>
      <w:r w:rsidRPr="00E93A29">
        <w:rPr>
          <w:rFonts w:ascii="Times New Roman" w:hAnsi="Times New Roman"/>
          <w:sz w:val="28"/>
          <w:szCs w:val="28"/>
        </w:rPr>
        <w:t>10-</w:t>
      </w:r>
      <w:smartTag w:uri="urn:schemas-microsoft-com:office:smarttags" w:element="metricconverter">
        <w:smartTagPr>
          <w:attr w:name="ProductID" w:val="100 га"/>
        </w:smartTagPr>
        <w:r w:rsidRPr="00E93A29">
          <w:rPr>
            <w:rFonts w:ascii="Times New Roman" w:hAnsi="Times New Roman"/>
            <w:sz w:val="28"/>
            <w:szCs w:val="28"/>
          </w:rPr>
          <w:t>30 г</w:t>
        </w:r>
      </w:smartTag>
      <w:r w:rsidRPr="00E93A29">
        <w:rPr>
          <w:rFonts w:ascii="Times New Roman" w:hAnsi="Times New Roman"/>
          <w:sz w:val="28"/>
          <w:szCs w:val="28"/>
        </w:rPr>
        <w:t>.</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Из болезней поражающих цветную капусту часто встречается черная ножка, кила, ложная мучнистая роса</w:t>
      </w:r>
      <w:r w:rsidR="003A497E">
        <w:rPr>
          <w:rFonts w:ascii="Times New Roman" w:hAnsi="Times New Roman"/>
          <w:sz w:val="28"/>
          <w:szCs w:val="28"/>
        </w:rPr>
        <w:t xml:space="preserve"> </w:t>
      </w:r>
      <w:r w:rsidRPr="00E93A29">
        <w:rPr>
          <w:rFonts w:ascii="Times New Roman" w:hAnsi="Times New Roman"/>
          <w:sz w:val="28"/>
          <w:szCs w:val="28"/>
        </w:rPr>
        <w:t xml:space="preserve">и сосудистый бактериоз. </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Приведенные выше профилактические меры по очистке и культуре на участке, соблюдение оптимального ухода за растениями повысят устойчивость к болезням.</w:t>
      </w:r>
    </w:p>
    <w:p w:rsidR="00E93A29" w:rsidRPr="00E93A29" w:rsidRDefault="006D7A28" w:rsidP="00622879">
      <w:pPr>
        <w:pStyle w:val="a4"/>
        <w:spacing w:before="0" w:after="0" w:line="360" w:lineRule="auto"/>
        <w:ind w:left="0" w:right="0" w:firstLine="709"/>
        <w:rPr>
          <w:rFonts w:ascii="Times New Roman" w:hAnsi="Times New Roman" w:cs="Times New Roman"/>
          <w:sz w:val="28"/>
        </w:rPr>
      </w:pPr>
      <w:r>
        <w:rPr>
          <w:rFonts w:ascii="Times New Roman" w:hAnsi="Times New Roman" w:cs="Times New Roman"/>
          <w:sz w:val="28"/>
        </w:rPr>
        <w:br w:type="page"/>
      </w:r>
      <w:r w:rsidR="00E93A29">
        <w:rPr>
          <w:rFonts w:ascii="Times New Roman" w:hAnsi="Times New Roman" w:cs="Times New Roman"/>
          <w:sz w:val="28"/>
        </w:rPr>
        <w:t>4</w:t>
      </w:r>
      <w:r w:rsidR="00506A49">
        <w:rPr>
          <w:rFonts w:ascii="Times New Roman" w:hAnsi="Times New Roman" w:cs="Times New Roman"/>
          <w:sz w:val="28"/>
        </w:rPr>
        <w:t>.6</w:t>
      </w:r>
      <w:r w:rsidR="00E93A29" w:rsidRPr="00E93A29">
        <w:rPr>
          <w:rFonts w:ascii="Times New Roman" w:hAnsi="Times New Roman" w:cs="Times New Roman"/>
          <w:sz w:val="28"/>
        </w:rPr>
        <w:t xml:space="preserve"> Особе</w:t>
      </w:r>
      <w:r w:rsidR="00506A49">
        <w:rPr>
          <w:rFonts w:ascii="Times New Roman" w:hAnsi="Times New Roman" w:cs="Times New Roman"/>
          <w:sz w:val="28"/>
        </w:rPr>
        <w:t>нности сроков и способов уборки</w:t>
      </w:r>
    </w:p>
    <w:p w:rsidR="006D7A28" w:rsidRDefault="006D7A28" w:rsidP="00622879">
      <w:pPr>
        <w:pStyle w:val="a4"/>
        <w:spacing w:before="0" w:after="0" w:line="360" w:lineRule="auto"/>
        <w:ind w:left="0" w:right="0" w:firstLine="709"/>
        <w:rPr>
          <w:rFonts w:ascii="Times New Roman" w:hAnsi="Times New Roman" w:cs="Times New Roman"/>
          <w:color w:val="auto"/>
          <w:sz w:val="28"/>
        </w:rPr>
      </w:pPr>
    </w:p>
    <w:p w:rsidR="00506A49" w:rsidRDefault="00E93A29" w:rsidP="00622879">
      <w:pPr>
        <w:pStyle w:val="a4"/>
        <w:spacing w:before="0" w:after="0" w:line="360" w:lineRule="auto"/>
        <w:ind w:left="0" w:right="0" w:firstLine="709"/>
        <w:rPr>
          <w:rFonts w:ascii="Times New Roman" w:hAnsi="Times New Roman" w:cs="Times New Roman"/>
          <w:color w:val="auto"/>
          <w:sz w:val="28"/>
        </w:rPr>
      </w:pPr>
      <w:r w:rsidRPr="00E93A29">
        <w:rPr>
          <w:rFonts w:ascii="Times New Roman" w:hAnsi="Times New Roman" w:cs="Times New Roman"/>
          <w:color w:val="auto"/>
          <w:sz w:val="28"/>
        </w:rPr>
        <w:t>Головка растет 2-3 недели. Нельзя запаздывать с уборкой, это приводит к рассыпанию головок. Цветная капуста созревает очень неравномерно, поэтому лучше убирать ее выборочно. Степень готовности к уборке определяют соответствием размера и плотно</w:t>
      </w:r>
      <w:r w:rsidR="00506A49">
        <w:rPr>
          <w:rFonts w:ascii="Times New Roman" w:hAnsi="Times New Roman" w:cs="Times New Roman"/>
          <w:color w:val="auto"/>
          <w:sz w:val="28"/>
        </w:rPr>
        <w:t>сти головок сортовым признакам.</w:t>
      </w:r>
    </w:p>
    <w:p w:rsidR="00E93A29" w:rsidRPr="00E93A29" w:rsidRDefault="00E93A29" w:rsidP="00622879">
      <w:pPr>
        <w:pStyle w:val="a4"/>
        <w:spacing w:before="0" w:after="0" w:line="360" w:lineRule="auto"/>
        <w:ind w:left="0" w:right="0" w:firstLine="709"/>
        <w:rPr>
          <w:rFonts w:ascii="Times New Roman" w:hAnsi="Times New Roman" w:cs="Times New Roman"/>
          <w:color w:val="auto"/>
          <w:sz w:val="28"/>
        </w:rPr>
      </w:pPr>
      <w:r w:rsidRPr="00E93A29">
        <w:rPr>
          <w:rFonts w:ascii="Times New Roman" w:hAnsi="Times New Roman" w:cs="Times New Roman"/>
          <w:color w:val="auto"/>
          <w:sz w:val="28"/>
        </w:rPr>
        <w:t>Если головку ранней капусты аккуратно срезать, оставив нижние листья, то из пазух листьев появляются побеги, из которых оставляют один самый сильный, который дает к осени второй урожай.</w:t>
      </w: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rPr>
        <w:t xml:space="preserve">Растения позднего времени сева, имеющие к концу сентября - началу октября хорошую листовую розетку и головку около </w:t>
      </w:r>
      <w:smartTag w:uri="urn:schemas-microsoft-com:office:smarttags" w:element="metricconverter">
        <w:smartTagPr>
          <w:attr w:name="ProductID" w:val="100 га"/>
        </w:smartTagPr>
        <w:r w:rsidRPr="00E93A29">
          <w:rPr>
            <w:rFonts w:ascii="Times New Roman" w:hAnsi="Times New Roman"/>
            <w:sz w:val="28"/>
          </w:rPr>
          <w:t>5 см</w:t>
        </w:r>
      </w:smartTag>
      <w:r w:rsidRPr="00E93A29">
        <w:rPr>
          <w:rFonts w:ascii="Times New Roman" w:hAnsi="Times New Roman"/>
          <w:sz w:val="28"/>
        </w:rPr>
        <w:t xml:space="preserve"> и неподмерзшие можно дорастить. Их с листвой основой переносят в погреб, хранилище или парник и прикапывают влажной почвой (сажают вплотную). Температура желательно 2-</w:t>
      </w:r>
      <w:smartTag w:uri="urn:schemas-microsoft-com:office:smarttags" w:element="metricconverter">
        <w:smartTagPr>
          <w:attr w:name="ProductID" w:val="100 га"/>
        </w:smartTagPr>
        <w:r w:rsidRPr="00E93A29">
          <w:rPr>
            <w:rFonts w:ascii="Times New Roman" w:hAnsi="Times New Roman"/>
            <w:sz w:val="28"/>
          </w:rPr>
          <w:t>4°C</w:t>
        </w:r>
      </w:smartTag>
      <w:r w:rsidRPr="00E93A29">
        <w:rPr>
          <w:rFonts w:ascii="Times New Roman" w:hAnsi="Times New Roman"/>
          <w:sz w:val="28"/>
        </w:rPr>
        <w:t xml:space="preserve"> тепла. Головка медленно увеличивается за счет оттока соков из листьев.</w:t>
      </w:r>
      <w:r w:rsidRPr="00E93A29">
        <w:rPr>
          <w:rFonts w:ascii="Times New Roman" w:hAnsi="Times New Roman"/>
          <w:sz w:val="28"/>
          <w:szCs w:val="28"/>
        </w:rPr>
        <w:t xml:space="preserve"> Чтобы получить рассаду для доращиания, семена высевают в открытые гряды без пикировки и прореживания всходов. Уход за такой рассадой обычный. Выбирать из грунта растения лучше в октябре при температуре</w:t>
      </w:r>
      <w:r w:rsidR="003A497E">
        <w:rPr>
          <w:rFonts w:ascii="Times New Roman" w:hAnsi="Times New Roman"/>
          <w:sz w:val="28"/>
          <w:szCs w:val="28"/>
        </w:rPr>
        <w:t xml:space="preserve"> </w:t>
      </w:r>
      <w:r w:rsidRPr="00E93A29">
        <w:rPr>
          <w:rFonts w:ascii="Times New Roman" w:hAnsi="Times New Roman"/>
          <w:sz w:val="28"/>
          <w:szCs w:val="28"/>
        </w:rPr>
        <w:t>8-10. Длительность и качество доращивания зависят от сохранности листьев,</w:t>
      </w:r>
      <w:r w:rsidR="003A497E">
        <w:rPr>
          <w:rFonts w:ascii="Times New Roman" w:hAnsi="Times New Roman"/>
          <w:sz w:val="28"/>
          <w:szCs w:val="28"/>
        </w:rPr>
        <w:t xml:space="preserve"> </w:t>
      </w:r>
      <w:r w:rsidRPr="00E93A29">
        <w:rPr>
          <w:rFonts w:ascii="Times New Roman" w:hAnsi="Times New Roman"/>
          <w:sz w:val="28"/>
          <w:szCs w:val="28"/>
        </w:rPr>
        <w:t>а это в свою очередь от режима хранения</w:t>
      </w:r>
      <w:r w:rsidR="003A497E">
        <w:rPr>
          <w:rFonts w:ascii="Times New Roman" w:hAnsi="Times New Roman"/>
          <w:sz w:val="28"/>
          <w:szCs w:val="28"/>
        </w:rPr>
        <w:t xml:space="preserve"> </w:t>
      </w:r>
      <w:r w:rsidRPr="00E93A29">
        <w:rPr>
          <w:rFonts w:ascii="Times New Roman" w:hAnsi="Times New Roman"/>
          <w:sz w:val="28"/>
          <w:szCs w:val="28"/>
        </w:rPr>
        <w:t>температуры и вентиляции. Наилучшие результаты при дорашивании дают растения с общей массой 500-</w:t>
      </w:r>
      <w:smartTag w:uri="urn:schemas-microsoft-com:office:smarttags" w:element="metricconverter">
        <w:smartTagPr>
          <w:attr w:name="ProductID" w:val="100 га"/>
        </w:smartTagPr>
        <w:r w:rsidRPr="00E93A29">
          <w:rPr>
            <w:rFonts w:ascii="Times New Roman" w:hAnsi="Times New Roman"/>
            <w:sz w:val="28"/>
            <w:szCs w:val="28"/>
          </w:rPr>
          <w:t>600 г</w:t>
        </w:r>
      </w:smartTag>
      <w:r w:rsidRPr="00E93A29">
        <w:rPr>
          <w:rFonts w:ascii="Times New Roman" w:hAnsi="Times New Roman"/>
          <w:sz w:val="28"/>
          <w:szCs w:val="28"/>
        </w:rPr>
        <w:t xml:space="preserve"> и диаметром головок 6-</w:t>
      </w:r>
      <w:smartTag w:uri="urn:schemas-microsoft-com:office:smarttags" w:element="metricconverter">
        <w:smartTagPr>
          <w:attr w:name="ProductID" w:val="100 га"/>
        </w:smartTagPr>
        <w:r w:rsidRPr="00E93A29">
          <w:rPr>
            <w:rFonts w:ascii="Times New Roman" w:hAnsi="Times New Roman"/>
            <w:sz w:val="28"/>
            <w:szCs w:val="28"/>
          </w:rPr>
          <w:t>8 см</w:t>
        </w:r>
      </w:smartTag>
      <w:r w:rsidRPr="00E93A29">
        <w:rPr>
          <w:rFonts w:ascii="Times New Roman" w:hAnsi="Times New Roman"/>
          <w:sz w:val="28"/>
          <w:szCs w:val="28"/>
        </w:rPr>
        <w:t xml:space="preserve">. Для позднеспелых сортов используют растения с массой </w:t>
      </w:r>
      <w:smartTag w:uri="urn:schemas-microsoft-com:office:smarttags" w:element="metricconverter">
        <w:smartTagPr>
          <w:attr w:name="ProductID" w:val="100 га"/>
        </w:smartTagPr>
        <w:r w:rsidRPr="00E93A29">
          <w:rPr>
            <w:rFonts w:ascii="Times New Roman" w:hAnsi="Times New Roman"/>
            <w:sz w:val="28"/>
            <w:szCs w:val="28"/>
          </w:rPr>
          <w:t>1,5 кг</w:t>
        </w:r>
      </w:smartTag>
      <w:r w:rsidRPr="00E93A29">
        <w:rPr>
          <w:rFonts w:ascii="Times New Roman" w:hAnsi="Times New Roman"/>
          <w:sz w:val="28"/>
          <w:szCs w:val="28"/>
        </w:rPr>
        <w:t xml:space="preserve"> и диаметром головки 3-</w:t>
      </w:r>
      <w:smartTag w:uri="urn:schemas-microsoft-com:office:smarttags" w:element="metricconverter">
        <w:smartTagPr>
          <w:attr w:name="ProductID" w:val="100 га"/>
        </w:smartTagPr>
        <w:r w:rsidRPr="00E93A29">
          <w:rPr>
            <w:rFonts w:ascii="Times New Roman" w:hAnsi="Times New Roman"/>
            <w:sz w:val="28"/>
            <w:szCs w:val="28"/>
          </w:rPr>
          <w:t>4 см</w:t>
        </w:r>
      </w:smartTag>
      <w:r w:rsidRPr="00E93A29">
        <w:rPr>
          <w:rFonts w:ascii="Times New Roman" w:hAnsi="Times New Roman"/>
          <w:sz w:val="28"/>
          <w:szCs w:val="28"/>
        </w:rPr>
        <w:t xml:space="preserve">. </w:t>
      </w:r>
    </w:p>
    <w:p w:rsidR="006D7A28" w:rsidRDefault="00E93A29" w:rsidP="00622879">
      <w:pPr>
        <w:pStyle w:val="a4"/>
        <w:spacing w:before="0" w:after="0" w:line="360" w:lineRule="auto"/>
        <w:ind w:left="0" w:right="0" w:firstLine="709"/>
        <w:rPr>
          <w:rFonts w:ascii="Times New Roman" w:hAnsi="Times New Roman" w:cs="Times New Roman"/>
          <w:color w:val="auto"/>
          <w:sz w:val="28"/>
        </w:rPr>
      </w:pPr>
      <w:r w:rsidRPr="00E93A29">
        <w:rPr>
          <w:rFonts w:ascii="Times New Roman" w:hAnsi="Times New Roman" w:cs="Times New Roman"/>
          <w:color w:val="auto"/>
          <w:sz w:val="28"/>
        </w:rPr>
        <w:t xml:space="preserve">Конвейер выращивания </w:t>
      </w:r>
      <w:r w:rsidR="00F26FE3">
        <w:rPr>
          <w:rFonts w:ascii="Times New Roman" w:hAnsi="Times New Roman" w:cs="Times New Roman"/>
          <w:color w:val="auto"/>
          <w:sz w:val="28"/>
        </w:rPr>
        <w:t>цветной капусты в открытом грунте</w:t>
      </w:r>
      <w:r w:rsidR="006D7A28">
        <w:rPr>
          <w:rFonts w:ascii="Times New Roman" w:hAnsi="Times New Roman" w:cs="Times New Roman"/>
          <w:color w:val="auto"/>
          <w:sz w:val="28"/>
        </w:rPr>
        <w:t>.</w:t>
      </w:r>
    </w:p>
    <w:p w:rsidR="00E93A29" w:rsidRPr="00E93A29" w:rsidRDefault="006D7A28" w:rsidP="00622879">
      <w:pPr>
        <w:pStyle w:val="a4"/>
        <w:spacing w:before="0" w:after="0" w:line="360" w:lineRule="auto"/>
        <w:ind w:left="0" w:right="0" w:firstLine="709"/>
        <w:rPr>
          <w:rFonts w:ascii="Times New Roman" w:hAnsi="Times New Roman" w:cs="Times New Roman"/>
          <w:color w:val="auto"/>
          <w:sz w:val="28"/>
        </w:rPr>
      </w:pPr>
      <w:r>
        <w:rPr>
          <w:rFonts w:ascii="Times New Roman" w:hAnsi="Times New Roman" w:cs="Times New Roman"/>
          <w:color w:val="auto"/>
          <w:sz w:val="28"/>
        </w:rPr>
        <w:br w:type="page"/>
      </w:r>
      <w:r w:rsidR="00F26FE3">
        <w:rPr>
          <w:rFonts w:ascii="Times New Roman" w:hAnsi="Times New Roman" w:cs="Times New Roman"/>
          <w:color w:val="auto"/>
          <w:sz w:val="28"/>
        </w:rPr>
        <w:t>Таблица 20</w:t>
      </w:r>
    </w:p>
    <w:tbl>
      <w:tblPr>
        <w:tblW w:w="9646" w:type="dxa"/>
        <w:tblInd w:w="93" w:type="dxa"/>
        <w:tblLayout w:type="fixed"/>
        <w:tblLook w:val="0000" w:firstRow="0" w:lastRow="0" w:firstColumn="0" w:lastColumn="0" w:noHBand="0" w:noVBand="0"/>
      </w:tblPr>
      <w:tblGrid>
        <w:gridCol w:w="1149"/>
        <w:gridCol w:w="1162"/>
        <w:gridCol w:w="1297"/>
        <w:gridCol w:w="1320"/>
        <w:gridCol w:w="1493"/>
        <w:gridCol w:w="1418"/>
        <w:gridCol w:w="1807"/>
      </w:tblGrid>
      <w:tr w:rsidR="00E93A29" w:rsidRPr="00E93A29" w:rsidTr="00506A49">
        <w:trPr>
          <w:trHeight w:val="2070"/>
        </w:trPr>
        <w:tc>
          <w:tcPr>
            <w:tcW w:w="1149" w:type="dxa"/>
            <w:tcBorders>
              <w:top w:val="single" w:sz="4" w:space="0" w:color="auto"/>
              <w:left w:val="single" w:sz="4" w:space="0" w:color="auto"/>
              <w:bottom w:val="single" w:sz="4" w:space="0" w:color="auto"/>
              <w:right w:val="single" w:sz="4" w:space="0" w:color="auto"/>
            </w:tcBorders>
            <w:vAlign w:val="center"/>
          </w:tcPr>
          <w:p w:rsidR="00E93A29" w:rsidRPr="00E93A29" w:rsidRDefault="00506A49" w:rsidP="006D7A28">
            <w:pPr>
              <w:spacing w:after="0" w:line="360" w:lineRule="auto"/>
              <w:rPr>
                <w:rFonts w:ascii="Times New Roman" w:hAnsi="Times New Roman"/>
                <w:sz w:val="20"/>
                <w:szCs w:val="20"/>
              </w:rPr>
            </w:pPr>
            <w:r>
              <w:rPr>
                <w:rFonts w:ascii="Times New Roman" w:hAnsi="Times New Roman"/>
                <w:sz w:val="20"/>
                <w:szCs w:val="20"/>
              </w:rPr>
              <w:t>Сроки высадки рассады в отк</w:t>
            </w:r>
            <w:r w:rsidR="00E93A29" w:rsidRPr="00E93A29">
              <w:rPr>
                <w:rFonts w:ascii="Times New Roman" w:hAnsi="Times New Roman"/>
                <w:sz w:val="20"/>
                <w:szCs w:val="20"/>
              </w:rPr>
              <w:t>рытый грунт.</w:t>
            </w:r>
          </w:p>
        </w:tc>
        <w:tc>
          <w:tcPr>
            <w:tcW w:w="1162" w:type="dxa"/>
            <w:tcBorders>
              <w:top w:val="single" w:sz="4" w:space="0" w:color="auto"/>
              <w:left w:val="nil"/>
              <w:bottom w:val="single" w:sz="4" w:space="0" w:color="auto"/>
              <w:right w:val="single" w:sz="4" w:space="0" w:color="auto"/>
            </w:tcBorders>
            <w:vAlign w:val="center"/>
          </w:tcPr>
          <w:p w:rsidR="00E93A29" w:rsidRPr="00E93A29" w:rsidRDefault="00506A49" w:rsidP="006D7A28">
            <w:pPr>
              <w:spacing w:after="0" w:line="360" w:lineRule="auto"/>
              <w:rPr>
                <w:rFonts w:ascii="Times New Roman" w:hAnsi="Times New Roman"/>
                <w:sz w:val="20"/>
                <w:szCs w:val="20"/>
              </w:rPr>
            </w:pPr>
            <w:r>
              <w:rPr>
                <w:rFonts w:ascii="Times New Roman" w:hAnsi="Times New Roman"/>
                <w:sz w:val="20"/>
                <w:szCs w:val="20"/>
              </w:rPr>
              <w:t>Возра</w:t>
            </w:r>
            <w:r w:rsidR="00E93A29" w:rsidRPr="00E93A29">
              <w:rPr>
                <w:rFonts w:ascii="Times New Roman" w:hAnsi="Times New Roman"/>
                <w:sz w:val="20"/>
                <w:szCs w:val="20"/>
              </w:rPr>
              <w:t>ст рассады от всходов (дней) и число листьев</w:t>
            </w:r>
          </w:p>
        </w:tc>
        <w:tc>
          <w:tcPr>
            <w:tcW w:w="1297" w:type="dxa"/>
            <w:tcBorders>
              <w:top w:val="single" w:sz="4" w:space="0" w:color="auto"/>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Предшественники</w:t>
            </w:r>
          </w:p>
        </w:tc>
        <w:tc>
          <w:tcPr>
            <w:tcW w:w="1320" w:type="dxa"/>
            <w:tcBorders>
              <w:top w:val="single" w:sz="4" w:space="0" w:color="auto"/>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Срок наступления уборочной спелости и период сбора головок</w:t>
            </w:r>
          </w:p>
        </w:tc>
        <w:tc>
          <w:tcPr>
            <w:tcW w:w="1493" w:type="dxa"/>
            <w:tcBorders>
              <w:top w:val="single" w:sz="4" w:space="0" w:color="auto"/>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Период вегетации - от всходов до начало сбора (дней)</w:t>
            </w:r>
          </w:p>
        </w:tc>
        <w:tc>
          <w:tcPr>
            <w:tcW w:w="1418" w:type="dxa"/>
            <w:tcBorders>
              <w:top w:val="single" w:sz="4" w:space="0" w:color="auto"/>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Ориентировочная урожайность, кг/м2</w:t>
            </w:r>
          </w:p>
        </w:tc>
        <w:tc>
          <w:tcPr>
            <w:tcW w:w="1807" w:type="dxa"/>
            <w:tcBorders>
              <w:top w:val="single" w:sz="4" w:space="0" w:color="auto"/>
              <w:left w:val="nil"/>
              <w:bottom w:val="single" w:sz="4" w:space="0" w:color="auto"/>
              <w:right w:val="single" w:sz="4" w:space="0" w:color="auto"/>
            </w:tcBorders>
            <w:vAlign w:val="center"/>
          </w:tcPr>
          <w:p w:rsidR="00E93A29" w:rsidRPr="00E93A29" w:rsidRDefault="00506A49" w:rsidP="00506A49">
            <w:pPr>
              <w:spacing w:after="0" w:line="360" w:lineRule="auto"/>
              <w:rPr>
                <w:rFonts w:ascii="Times New Roman" w:hAnsi="Times New Roman"/>
                <w:sz w:val="20"/>
                <w:szCs w:val="20"/>
              </w:rPr>
            </w:pPr>
            <w:r>
              <w:rPr>
                <w:rFonts w:ascii="Times New Roman" w:hAnsi="Times New Roman"/>
                <w:sz w:val="20"/>
                <w:szCs w:val="20"/>
              </w:rPr>
              <w:t>Рекомендуемые сорт</w:t>
            </w:r>
            <w:r w:rsidR="00E93A29" w:rsidRPr="00E93A29">
              <w:rPr>
                <w:rFonts w:ascii="Times New Roman" w:hAnsi="Times New Roman"/>
                <w:sz w:val="20"/>
                <w:szCs w:val="20"/>
              </w:rPr>
              <w:t>а</w:t>
            </w:r>
          </w:p>
        </w:tc>
      </w:tr>
      <w:tr w:rsidR="00E93A29" w:rsidRPr="00E93A29" w:rsidTr="00506A49">
        <w:trPr>
          <w:trHeight w:val="1395"/>
        </w:trPr>
        <w:tc>
          <w:tcPr>
            <w:tcW w:w="1149" w:type="dxa"/>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25.04-5.05</w:t>
            </w:r>
          </w:p>
        </w:tc>
        <w:tc>
          <w:tcPr>
            <w:tcW w:w="1162"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50-55 дней, 5-7 листьев</w:t>
            </w:r>
          </w:p>
        </w:tc>
        <w:tc>
          <w:tcPr>
            <w:tcW w:w="1297" w:type="dxa"/>
            <w:tcBorders>
              <w:top w:val="nil"/>
              <w:left w:val="nil"/>
              <w:bottom w:val="single" w:sz="4" w:space="0" w:color="auto"/>
              <w:right w:val="single" w:sz="4" w:space="0" w:color="auto"/>
            </w:tcBorders>
            <w:vAlign w:val="center"/>
          </w:tcPr>
          <w:p w:rsidR="00E93A29" w:rsidRPr="00E93A29" w:rsidRDefault="00506A49" w:rsidP="006D7A28">
            <w:pPr>
              <w:spacing w:after="0" w:line="360" w:lineRule="auto"/>
              <w:rPr>
                <w:rFonts w:ascii="Times New Roman" w:hAnsi="Times New Roman"/>
                <w:sz w:val="20"/>
                <w:szCs w:val="20"/>
              </w:rPr>
            </w:pPr>
            <w:r>
              <w:rPr>
                <w:rFonts w:ascii="Times New Roman" w:hAnsi="Times New Roman"/>
                <w:sz w:val="20"/>
                <w:szCs w:val="20"/>
              </w:rPr>
              <w:t>после уборки бобовых, ка</w:t>
            </w:r>
            <w:r w:rsidR="00E93A29" w:rsidRPr="00E93A29">
              <w:rPr>
                <w:rFonts w:ascii="Times New Roman" w:hAnsi="Times New Roman"/>
                <w:sz w:val="20"/>
                <w:szCs w:val="20"/>
              </w:rPr>
              <w:t>ртофеля, томатов</w:t>
            </w:r>
          </w:p>
        </w:tc>
        <w:tc>
          <w:tcPr>
            <w:tcW w:w="1320"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с 5-15.06 до 5-15.07, 30-35дней</w:t>
            </w:r>
          </w:p>
        </w:tc>
        <w:tc>
          <w:tcPr>
            <w:tcW w:w="1493"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90-110</w:t>
            </w:r>
          </w:p>
        </w:tc>
        <w:tc>
          <w:tcPr>
            <w:tcW w:w="1418"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от 1,2-1,5 до 2,0-3,0.</w:t>
            </w:r>
          </w:p>
        </w:tc>
        <w:tc>
          <w:tcPr>
            <w:tcW w:w="1807"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Гарантия,</w:t>
            </w:r>
            <w:r w:rsidR="00506A49">
              <w:rPr>
                <w:rFonts w:ascii="Times New Roman" w:hAnsi="Times New Roman"/>
                <w:sz w:val="20"/>
                <w:szCs w:val="20"/>
              </w:rPr>
              <w:t xml:space="preserve"> </w:t>
            </w:r>
            <w:r w:rsidRPr="00E93A29">
              <w:rPr>
                <w:rFonts w:ascii="Times New Roman" w:hAnsi="Times New Roman"/>
                <w:sz w:val="20"/>
                <w:szCs w:val="20"/>
              </w:rPr>
              <w:t>Отечественная, Скороспелка</w:t>
            </w:r>
          </w:p>
        </w:tc>
      </w:tr>
      <w:tr w:rsidR="00E93A29" w:rsidRPr="00E93A29" w:rsidTr="00506A49">
        <w:trPr>
          <w:trHeight w:val="1635"/>
        </w:trPr>
        <w:tc>
          <w:tcPr>
            <w:tcW w:w="1149" w:type="dxa"/>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20.05 - 25.05</w:t>
            </w:r>
          </w:p>
        </w:tc>
        <w:tc>
          <w:tcPr>
            <w:tcW w:w="1162"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15-20 дней, 4-6 листьев</w:t>
            </w:r>
          </w:p>
        </w:tc>
        <w:tc>
          <w:tcPr>
            <w:tcW w:w="1297"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как уплотнитель поздних сортов белокочан</w:t>
            </w:r>
            <w:r w:rsidR="00506A49">
              <w:rPr>
                <w:rFonts w:ascii="Times New Roman" w:hAnsi="Times New Roman"/>
                <w:sz w:val="20"/>
                <w:szCs w:val="20"/>
              </w:rPr>
              <w:t>-</w:t>
            </w:r>
            <w:r w:rsidRPr="00E93A29">
              <w:rPr>
                <w:rFonts w:ascii="Times New Roman" w:hAnsi="Times New Roman"/>
                <w:sz w:val="20"/>
                <w:szCs w:val="20"/>
              </w:rPr>
              <w:t>ной капусты</w:t>
            </w:r>
          </w:p>
        </w:tc>
        <w:tc>
          <w:tcPr>
            <w:tcW w:w="1320"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с 1-5.07 до 25-30.07. 25-30дней</w:t>
            </w:r>
          </w:p>
        </w:tc>
        <w:tc>
          <w:tcPr>
            <w:tcW w:w="1493"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90-100</w:t>
            </w:r>
          </w:p>
        </w:tc>
        <w:tc>
          <w:tcPr>
            <w:tcW w:w="1418"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0,8 - 1,2</w:t>
            </w:r>
          </w:p>
        </w:tc>
        <w:tc>
          <w:tcPr>
            <w:tcW w:w="1807"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Урожайная, Мовир 74</w:t>
            </w:r>
          </w:p>
        </w:tc>
      </w:tr>
      <w:tr w:rsidR="00E93A29" w:rsidRPr="00E93A29" w:rsidTr="00506A49">
        <w:trPr>
          <w:trHeight w:val="2415"/>
        </w:trPr>
        <w:tc>
          <w:tcPr>
            <w:tcW w:w="1149" w:type="dxa"/>
            <w:tcBorders>
              <w:top w:val="nil"/>
              <w:left w:val="single" w:sz="4" w:space="0" w:color="auto"/>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15.06 - 20.06</w:t>
            </w:r>
          </w:p>
        </w:tc>
        <w:tc>
          <w:tcPr>
            <w:tcW w:w="1162"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40-45 дней, 3-5 листьев</w:t>
            </w:r>
          </w:p>
        </w:tc>
        <w:tc>
          <w:tcPr>
            <w:tcW w:w="1297"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После уборки лука батуна, укропа, салата</w:t>
            </w:r>
          </w:p>
        </w:tc>
        <w:tc>
          <w:tcPr>
            <w:tcW w:w="1320"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Скороспелые сорта с 15.07 до 15-20.09;</w:t>
            </w:r>
            <w:r w:rsidR="003A497E">
              <w:rPr>
                <w:rFonts w:ascii="Times New Roman" w:hAnsi="Times New Roman"/>
                <w:sz w:val="20"/>
                <w:szCs w:val="20"/>
              </w:rPr>
              <w:t xml:space="preserve"> </w:t>
            </w:r>
            <w:r w:rsidRPr="00E93A29">
              <w:rPr>
                <w:rFonts w:ascii="Times New Roman" w:hAnsi="Times New Roman"/>
                <w:sz w:val="20"/>
                <w:szCs w:val="20"/>
              </w:rPr>
              <w:t>Среднеспелые с 1-5.09 до 1-10.10</w:t>
            </w:r>
          </w:p>
        </w:tc>
        <w:tc>
          <w:tcPr>
            <w:tcW w:w="1493"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75-80</w:t>
            </w:r>
            <w:r w:rsidR="003A497E">
              <w:rPr>
                <w:rFonts w:ascii="Times New Roman" w:hAnsi="Times New Roman"/>
                <w:sz w:val="20"/>
                <w:szCs w:val="20"/>
              </w:rPr>
              <w:t xml:space="preserve"> </w:t>
            </w:r>
            <w:r w:rsidRPr="00E93A29">
              <w:rPr>
                <w:rFonts w:ascii="Times New Roman" w:hAnsi="Times New Roman"/>
                <w:sz w:val="20"/>
                <w:szCs w:val="20"/>
              </w:rPr>
              <w:t>и</w:t>
            </w:r>
            <w:r w:rsidR="003A497E">
              <w:rPr>
                <w:rFonts w:ascii="Times New Roman" w:hAnsi="Times New Roman"/>
                <w:sz w:val="20"/>
                <w:szCs w:val="20"/>
              </w:rPr>
              <w:t xml:space="preserve"> </w:t>
            </w:r>
            <w:r w:rsidRPr="00E93A29">
              <w:rPr>
                <w:rFonts w:ascii="Times New Roman" w:hAnsi="Times New Roman"/>
                <w:sz w:val="20"/>
                <w:szCs w:val="20"/>
              </w:rPr>
              <w:t>90-95</w:t>
            </w:r>
          </w:p>
        </w:tc>
        <w:tc>
          <w:tcPr>
            <w:tcW w:w="1418"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От 1,0-1,2 до 1,5-2,0.</w:t>
            </w:r>
            <w:r w:rsidR="003A497E">
              <w:rPr>
                <w:rFonts w:ascii="Times New Roman" w:hAnsi="Times New Roman"/>
                <w:sz w:val="20"/>
                <w:szCs w:val="20"/>
              </w:rPr>
              <w:t xml:space="preserve"> </w:t>
            </w:r>
            <w:r w:rsidRPr="00E93A29">
              <w:rPr>
                <w:rFonts w:ascii="Times New Roman" w:hAnsi="Times New Roman"/>
                <w:sz w:val="20"/>
                <w:szCs w:val="20"/>
              </w:rPr>
              <w:t>От 1,2-1,5 до 2,0-2,5.</w:t>
            </w:r>
          </w:p>
        </w:tc>
        <w:tc>
          <w:tcPr>
            <w:tcW w:w="1807" w:type="dxa"/>
            <w:tcBorders>
              <w:top w:val="nil"/>
              <w:left w:val="nil"/>
              <w:bottom w:val="single" w:sz="4" w:space="0" w:color="auto"/>
              <w:right w:val="single" w:sz="4" w:space="0" w:color="auto"/>
            </w:tcBorders>
            <w:vAlign w:val="center"/>
          </w:tcPr>
          <w:p w:rsidR="00E93A29" w:rsidRPr="00E93A29" w:rsidRDefault="00E93A29" w:rsidP="006D7A28">
            <w:pPr>
              <w:spacing w:after="0" w:line="360" w:lineRule="auto"/>
              <w:rPr>
                <w:rFonts w:ascii="Times New Roman" w:hAnsi="Times New Roman"/>
                <w:sz w:val="20"/>
                <w:szCs w:val="20"/>
              </w:rPr>
            </w:pPr>
            <w:r w:rsidRPr="00E93A29">
              <w:rPr>
                <w:rFonts w:ascii="Times New Roman" w:hAnsi="Times New Roman"/>
                <w:sz w:val="20"/>
                <w:szCs w:val="20"/>
              </w:rPr>
              <w:t>Отечественная, Ранняя грибовская 1355, Урожайная,</w:t>
            </w:r>
          </w:p>
        </w:tc>
      </w:tr>
    </w:tbl>
    <w:p w:rsidR="00E93A29" w:rsidRPr="00E93A29" w:rsidRDefault="00E93A29" w:rsidP="00622879">
      <w:pPr>
        <w:spacing w:after="0" w:line="360" w:lineRule="auto"/>
        <w:ind w:firstLine="709"/>
        <w:jc w:val="both"/>
        <w:rPr>
          <w:rFonts w:ascii="Times New Roman" w:hAnsi="Times New Roman"/>
          <w:sz w:val="28"/>
          <w:szCs w:val="28"/>
        </w:rPr>
      </w:pPr>
    </w:p>
    <w:p w:rsidR="00E93A29" w:rsidRPr="00E93A29" w:rsidRDefault="00F26FE3" w:rsidP="00622879">
      <w:pPr>
        <w:spacing w:after="0" w:line="360" w:lineRule="auto"/>
        <w:ind w:firstLine="709"/>
        <w:jc w:val="both"/>
        <w:rPr>
          <w:rFonts w:ascii="Times New Roman" w:hAnsi="Times New Roman"/>
          <w:sz w:val="28"/>
          <w:szCs w:val="28"/>
        </w:rPr>
      </w:pPr>
      <w:r>
        <w:rPr>
          <w:rFonts w:ascii="Times New Roman" w:hAnsi="Times New Roman"/>
          <w:sz w:val="28"/>
          <w:szCs w:val="28"/>
        </w:rPr>
        <w:t>4</w:t>
      </w:r>
      <w:r w:rsidR="00506A49">
        <w:rPr>
          <w:rFonts w:ascii="Times New Roman" w:hAnsi="Times New Roman"/>
          <w:sz w:val="28"/>
          <w:szCs w:val="28"/>
        </w:rPr>
        <w:t>.7</w:t>
      </w:r>
      <w:r w:rsidR="00E93A29" w:rsidRPr="00E93A29">
        <w:rPr>
          <w:rFonts w:ascii="Times New Roman" w:hAnsi="Times New Roman"/>
          <w:sz w:val="28"/>
          <w:szCs w:val="28"/>
        </w:rPr>
        <w:t xml:space="preserve"> Технология возделывания и уборки заданной культуры</w:t>
      </w:r>
    </w:p>
    <w:p w:rsidR="006D7A28" w:rsidRDefault="006D7A28" w:rsidP="00622879">
      <w:pPr>
        <w:spacing w:after="0" w:line="360" w:lineRule="auto"/>
        <w:ind w:firstLine="709"/>
        <w:jc w:val="both"/>
        <w:rPr>
          <w:rFonts w:ascii="Times New Roman" w:hAnsi="Times New Roman"/>
          <w:sz w:val="28"/>
          <w:szCs w:val="28"/>
        </w:rPr>
      </w:pPr>
    </w:p>
    <w:p w:rsidR="00E93A29" w:rsidRPr="00E93A29" w:rsidRDefault="00E93A29" w:rsidP="00622879">
      <w:pPr>
        <w:spacing w:after="0" w:line="360" w:lineRule="auto"/>
        <w:ind w:firstLine="709"/>
        <w:jc w:val="both"/>
        <w:rPr>
          <w:rFonts w:ascii="Times New Roman" w:hAnsi="Times New Roman"/>
          <w:sz w:val="28"/>
          <w:szCs w:val="28"/>
        </w:rPr>
      </w:pPr>
      <w:r w:rsidRPr="00E93A29">
        <w:rPr>
          <w:rFonts w:ascii="Times New Roman" w:hAnsi="Times New Roman"/>
          <w:sz w:val="28"/>
          <w:szCs w:val="28"/>
        </w:rPr>
        <w:t>Для получения максимально возможного урожая необходимо все работы проводить</w:t>
      </w:r>
      <w:r w:rsidR="003A497E">
        <w:rPr>
          <w:rFonts w:ascii="Times New Roman" w:hAnsi="Times New Roman"/>
          <w:sz w:val="28"/>
          <w:szCs w:val="28"/>
        </w:rPr>
        <w:t xml:space="preserve"> </w:t>
      </w:r>
      <w:r w:rsidRPr="00E93A29">
        <w:rPr>
          <w:rFonts w:ascii="Times New Roman" w:hAnsi="Times New Roman"/>
          <w:sz w:val="28"/>
          <w:szCs w:val="28"/>
        </w:rPr>
        <w:t>в определенной последовательности и в соответствии с календарными сроками.</w:t>
      </w:r>
    </w:p>
    <w:p w:rsidR="00E93A29" w:rsidRPr="00E93A29" w:rsidRDefault="006D7A28" w:rsidP="0062287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93A29" w:rsidRPr="00E93A29">
        <w:rPr>
          <w:rFonts w:ascii="Times New Roman" w:hAnsi="Times New Roman"/>
          <w:sz w:val="28"/>
          <w:szCs w:val="28"/>
        </w:rPr>
        <w:t>Технология возделывания и уборки</w:t>
      </w:r>
    </w:p>
    <w:tbl>
      <w:tblPr>
        <w:tblW w:w="8400" w:type="dxa"/>
        <w:tblInd w:w="93" w:type="dxa"/>
        <w:tblLook w:val="0000" w:firstRow="0" w:lastRow="0" w:firstColumn="0" w:lastColumn="0" w:noHBand="0" w:noVBand="0"/>
      </w:tblPr>
      <w:tblGrid>
        <w:gridCol w:w="564"/>
        <w:gridCol w:w="1705"/>
        <w:gridCol w:w="916"/>
        <w:gridCol w:w="1445"/>
        <w:gridCol w:w="1723"/>
        <w:gridCol w:w="895"/>
        <w:gridCol w:w="1152"/>
      </w:tblGrid>
      <w:tr w:rsidR="00E93A29" w:rsidRPr="006D7A28" w:rsidTr="00E93A29">
        <w:trPr>
          <w:trHeight w:val="570"/>
        </w:trPr>
        <w:tc>
          <w:tcPr>
            <w:tcW w:w="631"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п/п</w:t>
            </w:r>
          </w:p>
        </w:tc>
        <w:tc>
          <w:tcPr>
            <w:tcW w:w="1647"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Виды работ</w:t>
            </w:r>
          </w:p>
        </w:tc>
        <w:tc>
          <w:tcPr>
            <w:tcW w:w="972" w:type="dxa"/>
            <w:vMerge w:val="restart"/>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Обьем работ</w:t>
            </w:r>
          </w:p>
        </w:tc>
        <w:tc>
          <w:tcPr>
            <w:tcW w:w="3117" w:type="dxa"/>
            <w:gridSpan w:val="2"/>
            <w:tcBorders>
              <w:top w:val="single" w:sz="4" w:space="0" w:color="auto"/>
              <w:left w:val="nil"/>
              <w:bottom w:val="single" w:sz="4" w:space="0" w:color="auto"/>
              <w:right w:val="single" w:sz="4" w:space="0" w:color="000000"/>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Сроки выполнения</w:t>
            </w:r>
          </w:p>
        </w:tc>
        <w:tc>
          <w:tcPr>
            <w:tcW w:w="2033" w:type="dxa"/>
            <w:gridSpan w:val="2"/>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С/х машина</w:t>
            </w:r>
          </w:p>
        </w:tc>
      </w:tr>
      <w:tr w:rsidR="00E93A29" w:rsidRPr="006D7A28" w:rsidTr="00506A49">
        <w:trPr>
          <w:trHeight w:val="500"/>
        </w:trPr>
        <w:tc>
          <w:tcPr>
            <w:tcW w:w="631"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647"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972" w:type="dxa"/>
            <w:vMerge/>
            <w:tcBorders>
              <w:top w:val="single" w:sz="4" w:space="0" w:color="auto"/>
              <w:left w:val="single" w:sz="4" w:space="0" w:color="auto"/>
              <w:bottom w:val="single" w:sz="4" w:space="0" w:color="000000"/>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42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Календарные</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Агротехнические</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марка</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трактор</w:t>
            </w:r>
          </w:p>
        </w:tc>
      </w:tr>
      <w:tr w:rsidR="00E93A29" w:rsidRPr="006D7A28" w:rsidTr="00E93A29">
        <w:trPr>
          <w:trHeight w:val="1170"/>
        </w:trPr>
        <w:tc>
          <w:tcPr>
            <w:tcW w:w="631"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w:t>
            </w:r>
          </w:p>
        </w:tc>
        <w:tc>
          <w:tcPr>
            <w:tcW w:w="1647"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Основная обработка</w:t>
            </w:r>
          </w:p>
        </w:tc>
        <w:tc>
          <w:tcPr>
            <w:tcW w:w="972"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1-я декада сентября</w:t>
            </w:r>
          </w:p>
        </w:tc>
        <w:tc>
          <w:tcPr>
            <w:tcW w:w="1690"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после уборки предшественника</w:t>
            </w:r>
          </w:p>
        </w:tc>
        <w:tc>
          <w:tcPr>
            <w:tcW w:w="975"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ПЛН-35</w:t>
            </w:r>
          </w:p>
        </w:tc>
        <w:tc>
          <w:tcPr>
            <w:tcW w:w="1058" w:type="dxa"/>
            <w:vMerge w:val="restart"/>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Т-150</w:t>
            </w:r>
          </w:p>
        </w:tc>
      </w:tr>
      <w:tr w:rsidR="00E93A29" w:rsidRPr="006D7A28" w:rsidTr="00506A49">
        <w:trPr>
          <w:trHeight w:val="345"/>
        </w:trPr>
        <w:tc>
          <w:tcPr>
            <w:tcW w:w="631"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647"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972"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427"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690"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975"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c>
          <w:tcPr>
            <w:tcW w:w="1058" w:type="dxa"/>
            <w:vMerge/>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p>
        </w:tc>
      </w:tr>
      <w:tr w:rsidR="00E93A29" w:rsidRPr="006D7A28" w:rsidTr="006D7A28">
        <w:trPr>
          <w:trHeight w:val="1092"/>
        </w:trPr>
        <w:tc>
          <w:tcPr>
            <w:tcW w:w="631" w:type="dxa"/>
            <w:tcBorders>
              <w:top w:val="nil"/>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w:t>
            </w:r>
          </w:p>
        </w:tc>
        <w:tc>
          <w:tcPr>
            <w:tcW w:w="1647"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Боронование в 2 следа</w:t>
            </w:r>
          </w:p>
        </w:tc>
        <w:tc>
          <w:tcPr>
            <w:tcW w:w="972"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200 га</w:t>
              </w:r>
            </w:smartTag>
          </w:p>
        </w:tc>
        <w:tc>
          <w:tcPr>
            <w:tcW w:w="1427"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1-я и 2-я декады мая</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ранней весной</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БЗТС-1</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тракторы 3 и 5 тяговых классов</w:t>
            </w:r>
          </w:p>
        </w:tc>
      </w:tr>
      <w:tr w:rsidR="00E93A29" w:rsidRPr="006D7A28" w:rsidTr="00506A49">
        <w:trPr>
          <w:trHeight w:val="746"/>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3</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Доставка на поле мин. Удобрений</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690"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внесением удобрений в почву</w:t>
            </w:r>
          </w:p>
        </w:tc>
        <w:tc>
          <w:tcPr>
            <w:tcW w:w="975"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УЗСА 40</w:t>
            </w:r>
          </w:p>
        </w:tc>
        <w:tc>
          <w:tcPr>
            <w:tcW w:w="1058"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r w:rsidR="00E93A29" w:rsidRPr="006D7A28" w:rsidTr="00506A49">
        <w:trPr>
          <w:trHeight w:val="974"/>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4</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Внесение мин. Удобрений</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2-я и 3-я декады мая</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непосредственно перед культивацией</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УЗСА-40</w:t>
            </w:r>
          </w:p>
        </w:tc>
        <w:tc>
          <w:tcPr>
            <w:tcW w:w="1058"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r w:rsidR="00E93A29" w:rsidRPr="006D7A28" w:rsidTr="00E93A29">
        <w:trPr>
          <w:trHeight w:val="1365"/>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5</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Культивация с боронованием</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100 а</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3-я декада мая -</w:t>
            </w:r>
            <w:r w:rsidR="003A497E" w:rsidRPr="006D7A28">
              <w:rPr>
                <w:rFonts w:ascii="Times New Roman" w:hAnsi="Times New Roman"/>
                <w:sz w:val="20"/>
                <w:szCs w:val="20"/>
              </w:rPr>
              <w:t xml:space="preserve"> </w:t>
            </w:r>
            <w:r w:rsidRPr="006D7A28">
              <w:rPr>
                <w:rFonts w:ascii="Times New Roman" w:hAnsi="Times New Roman"/>
                <w:sz w:val="20"/>
                <w:szCs w:val="20"/>
              </w:rPr>
              <w:t>1-я декада июня</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посадкой</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КПС - 4Г</w:t>
            </w:r>
          </w:p>
        </w:tc>
        <w:tc>
          <w:tcPr>
            <w:tcW w:w="1058"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тракторы 3 и 5 тяговых классов</w:t>
            </w:r>
          </w:p>
        </w:tc>
      </w:tr>
      <w:tr w:rsidR="00E93A29" w:rsidRPr="006D7A28" w:rsidTr="00E93A29">
        <w:trPr>
          <w:trHeight w:val="1260"/>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6</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Доставка на поле извести</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3-я декада мая -</w:t>
            </w:r>
            <w:r w:rsidR="003A497E" w:rsidRPr="006D7A28">
              <w:rPr>
                <w:rFonts w:ascii="Times New Roman" w:hAnsi="Times New Roman"/>
                <w:sz w:val="20"/>
                <w:szCs w:val="20"/>
              </w:rPr>
              <w:t xml:space="preserve"> </w:t>
            </w:r>
            <w:r w:rsidRPr="006D7A28">
              <w:rPr>
                <w:rFonts w:ascii="Times New Roman" w:hAnsi="Times New Roman"/>
                <w:sz w:val="20"/>
                <w:szCs w:val="20"/>
              </w:rPr>
              <w:t>1-я декада июня</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внесением извести в почву</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МВУ-6</w:t>
            </w:r>
          </w:p>
        </w:tc>
        <w:tc>
          <w:tcPr>
            <w:tcW w:w="1058"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Т-150</w:t>
            </w:r>
          </w:p>
        </w:tc>
      </w:tr>
      <w:tr w:rsidR="00E93A29" w:rsidRPr="006D7A28" w:rsidTr="00506A49">
        <w:trPr>
          <w:trHeight w:val="815"/>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7</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Внесение извести в кислую почву</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200-800 г/1м2</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посадкой</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МВУ-6</w:t>
            </w:r>
          </w:p>
        </w:tc>
        <w:tc>
          <w:tcPr>
            <w:tcW w:w="1058"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Т-150</w:t>
            </w:r>
          </w:p>
        </w:tc>
      </w:tr>
      <w:tr w:rsidR="00E93A29" w:rsidRPr="006D7A28" w:rsidTr="00506A49">
        <w:trPr>
          <w:trHeight w:val="887"/>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Протравливание семян</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2425 ц/100га</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апрель-май</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посадкой рассады</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ПС-10А</w:t>
            </w:r>
          </w:p>
        </w:tc>
        <w:tc>
          <w:tcPr>
            <w:tcW w:w="1058"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r w:rsidR="00E93A29" w:rsidRPr="006D7A28" w:rsidTr="00506A49">
        <w:trPr>
          <w:trHeight w:val="793"/>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8</w:t>
            </w:r>
          </w:p>
        </w:tc>
        <w:tc>
          <w:tcPr>
            <w:tcW w:w="1647" w:type="dxa"/>
            <w:tcBorders>
              <w:top w:val="single" w:sz="4" w:space="0" w:color="auto"/>
              <w:left w:val="nil"/>
              <w:bottom w:val="nil"/>
              <w:right w:val="single" w:sz="4" w:space="0" w:color="auto"/>
            </w:tcBorders>
            <w:vAlign w:val="center"/>
          </w:tcPr>
          <w:p w:rsidR="00E93A29" w:rsidRPr="006D7A28" w:rsidRDefault="00506A49" w:rsidP="006D7A28">
            <w:pPr>
              <w:spacing w:after="0" w:line="360" w:lineRule="auto"/>
              <w:rPr>
                <w:rFonts w:ascii="Times New Roman" w:hAnsi="Times New Roman"/>
                <w:sz w:val="20"/>
                <w:szCs w:val="20"/>
              </w:rPr>
            </w:pPr>
            <w:r>
              <w:rPr>
                <w:rFonts w:ascii="Times New Roman" w:hAnsi="Times New Roman"/>
                <w:sz w:val="20"/>
                <w:szCs w:val="20"/>
              </w:rPr>
              <w:t>Высадка рассады в открыт. г</w:t>
            </w:r>
            <w:r w:rsidR="00E93A29" w:rsidRPr="006D7A28">
              <w:rPr>
                <w:rFonts w:ascii="Times New Roman" w:hAnsi="Times New Roman"/>
                <w:sz w:val="20"/>
                <w:szCs w:val="20"/>
              </w:rPr>
              <w:t>рунт</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июль</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июль</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СКН-6А</w:t>
            </w:r>
          </w:p>
        </w:tc>
        <w:tc>
          <w:tcPr>
            <w:tcW w:w="1058"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"Беларусь"</w:t>
            </w:r>
          </w:p>
        </w:tc>
      </w:tr>
      <w:tr w:rsidR="00E93A29" w:rsidRPr="006D7A28" w:rsidTr="00E93A29">
        <w:trPr>
          <w:trHeight w:val="1230"/>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9</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Доставка и загрузка воды</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поливом</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ППА-165У</w:t>
            </w:r>
          </w:p>
        </w:tc>
        <w:tc>
          <w:tcPr>
            <w:tcW w:w="1058"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Т-40</w:t>
            </w:r>
          </w:p>
        </w:tc>
      </w:tr>
      <w:tr w:rsidR="00E93A29" w:rsidRPr="006D7A28" w:rsidTr="00506A49">
        <w:trPr>
          <w:trHeight w:val="982"/>
        </w:trPr>
        <w:tc>
          <w:tcPr>
            <w:tcW w:w="631" w:type="dxa"/>
            <w:tcBorders>
              <w:top w:val="single" w:sz="4" w:space="0" w:color="auto"/>
              <w:left w:val="single" w:sz="4" w:space="0" w:color="auto"/>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10</w:t>
            </w:r>
          </w:p>
        </w:tc>
        <w:tc>
          <w:tcPr>
            <w:tcW w:w="164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Полив</w:t>
            </w:r>
          </w:p>
        </w:tc>
        <w:tc>
          <w:tcPr>
            <w:tcW w:w="972"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июль</w:t>
            </w:r>
          </w:p>
        </w:tc>
        <w:tc>
          <w:tcPr>
            <w:tcW w:w="1690"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непосредствено после посадки рассады</w:t>
            </w:r>
          </w:p>
        </w:tc>
        <w:tc>
          <w:tcPr>
            <w:tcW w:w="975"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ППА-165У</w:t>
            </w:r>
          </w:p>
        </w:tc>
        <w:tc>
          <w:tcPr>
            <w:tcW w:w="1058"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Т-40</w:t>
            </w:r>
          </w:p>
        </w:tc>
      </w:tr>
      <w:tr w:rsidR="00E93A29" w:rsidRPr="006D7A28" w:rsidTr="00E93A29">
        <w:trPr>
          <w:trHeight w:val="2190"/>
        </w:trPr>
        <w:tc>
          <w:tcPr>
            <w:tcW w:w="631" w:type="dxa"/>
            <w:tcBorders>
              <w:top w:val="single" w:sz="4" w:space="0" w:color="auto"/>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11</w:t>
            </w:r>
          </w:p>
        </w:tc>
        <w:tc>
          <w:tcPr>
            <w:tcW w:w="1647"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Внесение жидких минеральных удобрений</w:t>
            </w:r>
          </w:p>
        </w:tc>
        <w:tc>
          <w:tcPr>
            <w:tcW w:w="972"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300 га</w:t>
              </w:r>
            </w:smartTag>
          </w:p>
        </w:tc>
        <w:tc>
          <w:tcPr>
            <w:tcW w:w="1427" w:type="dxa"/>
            <w:tcBorders>
              <w:top w:val="single" w:sz="4" w:space="0" w:color="auto"/>
              <w:left w:val="nil"/>
              <w:bottom w:val="nil"/>
              <w:right w:val="single" w:sz="4" w:space="0" w:color="auto"/>
            </w:tcBorders>
            <w:vAlign w:val="center"/>
          </w:tcPr>
          <w:p w:rsidR="00E93A29" w:rsidRPr="006D7A28" w:rsidRDefault="00506A49" w:rsidP="006D7A28">
            <w:pPr>
              <w:spacing w:after="0" w:line="360" w:lineRule="auto"/>
              <w:rPr>
                <w:rFonts w:ascii="Times New Roman" w:hAnsi="Times New Roman"/>
                <w:sz w:val="20"/>
                <w:szCs w:val="20"/>
              </w:rPr>
            </w:pPr>
            <w:r>
              <w:rPr>
                <w:rFonts w:ascii="Times New Roman" w:hAnsi="Times New Roman"/>
                <w:sz w:val="20"/>
                <w:szCs w:val="20"/>
              </w:rPr>
              <w:t>июнь - июль (зависит</w:t>
            </w:r>
            <w:r w:rsidR="00E93A29" w:rsidRPr="006D7A28">
              <w:rPr>
                <w:rFonts w:ascii="Times New Roman" w:hAnsi="Times New Roman"/>
                <w:sz w:val="20"/>
                <w:szCs w:val="20"/>
              </w:rPr>
              <w:t xml:space="preserve"> от сроков высадки рассады в откр. грунт)</w:t>
            </w:r>
          </w:p>
        </w:tc>
        <w:tc>
          <w:tcPr>
            <w:tcW w:w="1690"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1-через 2 недели после посадки; 2-при появлении зачатка головки; 3-через 10 дней после второй.</w:t>
            </w:r>
          </w:p>
        </w:tc>
        <w:tc>
          <w:tcPr>
            <w:tcW w:w="975"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ПОМ-630-2</w:t>
            </w:r>
          </w:p>
        </w:tc>
        <w:tc>
          <w:tcPr>
            <w:tcW w:w="1058"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МТЗ-80</w:t>
            </w:r>
          </w:p>
        </w:tc>
      </w:tr>
      <w:tr w:rsidR="00E93A29" w:rsidRPr="006D7A28" w:rsidTr="00E93A29">
        <w:trPr>
          <w:trHeight w:val="1335"/>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12</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Рыхление</w:t>
            </w:r>
          </w:p>
        </w:tc>
        <w:tc>
          <w:tcPr>
            <w:tcW w:w="97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июль</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на 2-3 день после внесения жидких удобрений</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ПБ-5</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тракторы 3 тягового класса</w:t>
            </w:r>
          </w:p>
        </w:tc>
      </w:tr>
      <w:tr w:rsidR="00E93A29" w:rsidRPr="006D7A28" w:rsidTr="00506A49">
        <w:trPr>
          <w:trHeight w:val="1400"/>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13</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Доставка и загрузка жидких органических удобрений</w:t>
            </w:r>
          </w:p>
        </w:tc>
        <w:tc>
          <w:tcPr>
            <w:tcW w:w="972"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427" w:type="dxa"/>
            <w:tcBorders>
              <w:top w:val="single" w:sz="4" w:space="0" w:color="auto"/>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июль</w:t>
            </w:r>
          </w:p>
        </w:tc>
        <w:tc>
          <w:tcPr>
            <w:tcW w:w="1690" w:type="dxa"/>
            <w:tcBorders>
              <w:top w:val="nil"/>
              <w:left w:val="nil"/>
              <w:bottom w:val="nil"/>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xml:space="preserve">перед внесением </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МЖТ-10</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Т-150К</w:t>
            </w:r>
          </w:p>
        </w:tc>
      </w:tr>
      <w:tr w:rsidR="00E93A29" w:rsidRPr="006D7A28" w:rsidTr="00506A49">
        <w:trPr>
          <w:trHeight w:val="1561"/>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14</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Внесение жидких органических удобрений</w:t>
            </w:r>
          </w:p>
        </w:tc>
        <w:tc>
          <w:tcPr>
            <w:tcW w:w="972"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300 га</w:t>
              </w:r>
            </w:smartTag>
          </w:p>
        </w:tc>
        <w:tc>
          <w:tcPr>
            <w:tcW w:w="1427"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август</w:t>
            </w:r>
          </w:p>
        </w:tc>
        <w:tc>
          <w:tcPr>
            <w:tcW w:w="1690"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первая половина вегетации</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МЖТ-10</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Т-150К</w:t>
            </w:r>
          </w:p>
        </w:tc>
      </w:tr>
      <w:tr w:rsidR="00E93A29" w:rsidRPr="006D7A28" w:rsidTr="00E93A29">
        <w:trPr>
          <w:trHeight w:val="1425"/>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15</w:t>
            </w:r>
          </w:p>
        </w:tc>
        <w:tc>
          <w:tcPr>
            <w:tcW w:w="1647" w:type="dxa"/>
            <w:tcBorders>
              <w:top w:val="single" w:sz="4" w:space="0" w:color="auto"/>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Рыхление</w:t>
            </w:r>
          </w:p>
        </w:tc>
        <w:tc>
          <w:tcPr>
            <w:tcW w:w="972"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август</w:t>
            </w:r>
          </w:p>
        </w:tc>
        <w:tc>
          <w:tcPr>
            <w:tcW w:w="1690"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на 2-3 день после внесения жидких удобрений</w:t>
            </w:r>
          </w:p>
        </w:tc>
        <w:tc>
          <w:tcPr>
            <w:tcW w:w="975"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ПБ-5</w:t>
            </w:r>
          </w:p>
        </w:tc>
        <w:tc>
          <w:tcPr>
            <w:tcW w:w="1058"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тракторы 3 тягового класса</w:t>
            </w:r>
          </w:p>
        </w:tc>
      </w:tr>
      <w:tr w:rsidR="00E93A29" w:rsidRPr="006D7A28" w:rsidTr="00506A49">
        <w:trPr>
          <w:trHeight w:val="967"/>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16</w:t>
            </w:r>
          </w:p>
        </w:tc>
        <w:tc>
          <w:tcPr>
            <w:tcW w:w="1647"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Полив - дождевание</w:t>
            </w:r>
          </w:p>
        </w:tc>
        <w:tc>
          <w:tcPr>
            <w:tcW w:w="972"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200 га</w:t>
              </w:r>
            </w:smartTag>
          </w:p>
        </w:tc>
        <w:tc>
          <w:tcPr>
            <w:tcW w:w="1427"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июль - август</w:t>
            </w:r>
          </w:p>
        </w:tc>
        <w:tc>
          <w:tcPr>
            <w:tcW w:w="1690"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xml:space="preserve"> период вегетации</w:t>
            </w:r>
          </w:p>
        </w:tc>
        <w:tc>
          <w:tcPr>
            <w:tcW w:w="975"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ДДН-100</w:t>
            </w:r>
          </w:p>
        </w:tc>
        <w:tc>
          <w:tcPr>
            <w:tcW w:w="1058" w:type="dxa"/>
            <w:tcBorders>
              <w:top w:val="single" w:sz="4" w:space="0" w:color="auto"/>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Т-150К</w:t>
            </w:r>
          </w:p>
        </w:tc>
      </w:tr>
      <w:tr w:rsidR="00E93A29" w:rsidRPr="006D7A28" w:rsidTr="00E93A29">
        <w:trPr>
          <w:trHeight w:val="1260"/>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Приготовление и транспортировка хим.жидкостей</w:t>
            </w:r>
          </w:p>
        </w:tc>
        <w:tc>
          <w:tcPr>
            <w:tcW w:w="97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42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перед обработкой</w:t>
            </w:r>
          </w:p>
        </w:tc>
        <w:tc>
          <w:tcPr>
            <w:tcW w:w="975" w:type="dxa"/>
            <w:tcBorders>
              <w:top w:val="nil"/>
              <w:left w:val="nil"/>
              <w:bottom w:val="single" w:sz="4" w:space="0" w:color="auto"/>
              <w:right w:val="nil"/>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АПЖ-12</w:t>
            </w:r>
          </w:p>
        </w:tc>
        <w:tc>
          <w:tcPr>
            <w:tcW w:w="1058"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r w:rsidR="00E93A29" w:rsidRPr="006D7A28" w:rsidTr="00E93A29">
        <w:trPr>
          <w:trHeight w:val="1260"/>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 xml:space="preserve"> химическая обработка посевов</w:t>
            </w:r>
          </w:p>
        </w:tc>
        <w:tc>
          <w:tcPr>
            <w:tcW w:w="97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июнь - август</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через 2-3 недели после высадки</w:t>
            </w:r>
          </w:p>
        </w:tc>
        <w:tc>
          <w:tcPr>
            <w:tcW w:w="975" w:type="dxa"/>
            <w:tcBorders>
              <w:top w:val="nil"/>
              <w:left w:val="nil"/>
              <w:bottom w:val="single" w:sz="4" w:space="0" w:color="auto"/>
              <w:right w:val="nil"/>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ОП-2000-2</w:t>
            </w:r>
          </w:p>
        </w:tc>
        <w:tc>
          <w:tcPr>
            <w:tcW w:w="1058"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Т-70С</w:t>
            </w:r>
          </w:p>
        </w:tc>
      </w:tr>
      <w:tr w:rsidR="00E93A29" w:rsidRPr="006D7A28" w:rsidTr="00E93A29">
        <w:trPr>
          <w:trHeight w:val="2295"/>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17</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Сбор урожая</w:t>
            </w:r>
          </w:p>
        </w:tc>
        <w:tc>
          <w:tcPr>
            <w:tcW w:w="97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smartTag w:uri="urn:schemas-microsoft-com:office:smarttags" w:element="metricconverter">
              <w:smartTagPr>
                <w:attr w:name="ProductID" w:val="100 га"/>
              </w:smartTagPr>
              <w:r w:rsidRPr="006D7A28">
                <w:rPr>
                  <w:rFonts w:ascii="Times New Roman" w:hAnsi="Times New Roman"/>
                  <w:sz w:val="20"/>
                  <w:szCs w:val="20"/>
                </w:rPr>
                <w:t>100 га</w:t>
              </w:r>
            </w:smartTag>
          </w:p>
        </w:tc>
        <w:tc>
          <w:tcPr>
            <w:tcW w:w="142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Раннеспелые сорта 25.06-15.07; Среднеспелые 20.07-15.08; Позднеспелые до 15.09.</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50-65 дней после высадки в открытый грунт</w:t>
            </w:r>
          </w:p>
        </w:tc>
        <w:tc>
          <w:tcPr>
            <w:tcW w:w="975" w:type="dxa"/>
            <w:tcBorders>
              <w:top w:val="nil"/>
              <w:left w:val="nil"/>
              <w:bottom w:val="single" w:sz="4" w:space="0" w:color="auto"/>
              <w:right w:val="nil"/>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МКС-3</w:t>
            </w:r>
          </w:p>
        </w:tc>
        <w:tc>
          <w:tcPr>
            <w:tcW w:w="1058"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r w:rsidR="00E93A29" w:rsidRPr="006D7A28" w:rsidTr="00E93A29">
        <w:trPr>
          <w:trHeight w:val="1140"/>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18</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Транспортировка урожая</w:t>
            </w:r>
          </w:p>
        </w:tc>
        <w:tc>
          <w:tcPr>
            <w:tcW w:w="97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42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после сбора</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камаз</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r w:rsidR="00E93A29" w:rsidRPr="006D7A28" w:rsidTr="00E93A29">
        <w:trPr>
          <w:trHeight w:val="1140"/>
        </w:trPr>
        <w:tc>
          <w:tcPr>
            <w:tcW w:w="631" w:type="dxa"/>
            <w:tcBorders>
              <w:top w:val="nil"/>
              <w:left w:val="single" w:sz="4" w:space="0" w:color="auto"/>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19</w:t>
            </w:r>
          </w:p>
        </w:tc>
        <w:tc>
          <w:tcPr>
            <w:tcW w:w="164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Обработка урожая</w:t>
            </w:r>
          </w:p>
        </w:tc>
        <w:tc>
          <w:tcPr>
            <w:tcW w:w="972"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427"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c>
          <w:tcPr>
            <w:tcW w:w="1690"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после уборки</w:t>
            </w:r>
            <w:r w:rsidR="003A497E" w:rsidRPr="006D7A28">
              <w:rPr>
                <w:rFonts w:ascii="Times New Roman" w:hAnsi="Times New Roman"/>
                <w:sz w:val="20"/>
                <w:szCs w:val="20"/>
              </w:rPr>
              <w:t xml:space="preserve"> </w:t>
            </w:r>
            <w:r w:rsidRPr="006D7A28">
              <w:rPr>
                <w:rFonts w:ascii="Times New Roman" w:hAnsi="Times New Roman"/>
                <w:sz w:val="20"/>
                <w:szCs w:val="20"/>
              </w:rPr>
              <w:t>и транспортировки</w:t>
            </w:r>
          </w:p>
        </w:tc>
        <w:tc>
          <w:tcPr>
            <w:tcW w:w="975"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УДК-30</w:t>
            </w:r>
          </w:p>
        </w:tc>
        <w:tc>
          <w:tcPr>
            <w:tcW w:w="1058" w:type="dxa"/>
            <w:tcBorders>
              <w:top w:val="nil"/>
              <w:left w:val="nil"/>
              <w:bottom w:val="single" w:sz="4" w:space="0" w:color="auto"/>
              <w:right w:val="single" w:sz="4" w:space="0" w:color="auto"/>
            </w:tcBorders>
            <w:vAlign w:val="center"/>
          </w:tcPr>
          <w:p w:rsidR="00E93A29" w:rsidRPr="006D7A28" w:rsidRDefault="00E93A29" w:rsidP="006D7A28">
            <w:pPr>
              <w:spacing w:after="0" w:line="360" w:lineRule="auto"/>
              <w:rPr>
                <w:rFonts w:ascii="Times New Roman" w:hAnsi="Times New Roman"/>
                <w:sz w:val="20"/>
                <w:szCs w:val="20"/>
              </w:rPr>
            </w:pPr>
            <w:r w:rsidRPr="006D7A28">
              <w:rPr>
                <w:rFonts w:ascii="Times New Roman" w:hAnsi="Times New Roman"/>
                <w:sz w:val="20"/>
                <w:szCs w:val="20"/>
              </w:rPr>
              <w:t>-----</w:t>
            </w:r>
          </w:p>
        </w:tc>
      </w:tr>
    </w:tbl>
    <w:p w:rsidR="00F26FE3" w:rsidRDefault="006D7A28" w:rsidP="00506A49">
      <w:pPr>
        <w:tabs>
          <w:tab w:val="left" w:pos="284"/>
          <w:tab w:val="left" w:pos="426"/>
        </w:tabs>
        <w:spacing w:after="0" w:line="360" w:lineRule="auto"/>
        <w:ind w:left="424" w:firstLine="284"/>
        <w:rPr>
          <w:rFonts w:ascii="Times New Roman" w:hAnsi="Times New Roman"/>
          <w:sz w:val="28"/>
          <w:szCs w:val="28"/>
        </w:rPr>
      </w:pPr>
      <w:r>
        <w:rPr>
          <w:rFonts w:ascii="Times New Roman" w:hAnsi="Times New Roman"/>
          <w:sz w:val="28"/>
          <w:szCs w:val="28"/>
        </w:rPr>
        <w:br w:type="page"/>
      </w:r>
      <w:r w:rsidR="00F26FE3" w:rsidRPr="00F26FE3">
        <w:rPr>
          <w:rFonts w:ascii="Times New Roman" w:hAnsi="Times New Roman"/>
          <w:sz w:val="28"/>
          <w:szCs w:val="28"/>
        </w:rPr>
        <w:t>Список литературы</w:t>
      </w:r>
    </w:p>
    <w:p w:rsidR="006D7A28" w:rsidRPr="00F26FE3" w:rsidRDefault="006D7A28" w:rsidP="006D7A28">
      <w:pPr>
        <w:tabs>
          <w:tab w:val="left" w:pos="284"/>
          <w:tab w:val="left" w:pos="426"/>
        </w:tabs>
        <w:spacing w:after="0" w:line="360" w:lineRule="auto"/>
        <w:rPr>
          <w:rFonts w:ascii="Times New Roman" w:hAnsi="Times New Roman"/>
          <w:sz w:val="28"/>
          <w:szCs w:val="28"/>
        </w:rPr>
      </w:pPr>
    </w:p>
    <w:p w:rsidR="00F26FE3" w:rsidRPr="00F26FE3" w:rsidRDefault="00F26FE3" w:rsidP="006D7A28">
      <w:pPr>
        <w:numPr>
          <w:ilvl w:val="0"/>
          <w:numId w:val="6"/>
        </w:numPr>
        <w:tabs>
          <w:tab w:val="left" w:pos="284"/>
          <w:tab w:val="left" w:pos="426"/>
        </w:tabs>
        <w:spacing w:after="0" w:line="360" w:lineRule="auto"/>
        <w:ind w:left="0" w:firstLine="0"/>
        <w:rPr>
          <w:rFonts w:ascii="Times New Roman" w:hAnsi="Times New Roman"/>
          <w:sz w:val="28"/>
          <w:szCs w:val="28"/>
        </w:rPr>
      </w:pPr>
      <w:r w:rsidRPr="00F26FE3">
        <w:rPr>
          <w:rFonts w:ascii="Times New Roman" w:hAnsi="Times New Roman"/>
          <w:sz w:val="28"/>
          <w:szCs w:val="28"/>
        </w:rPr>
        <w:t>http://www.krugosvet.ru/enc/nauki_o_Zemle/geologiya/TIPI_POCHV.htm</w:t>
      </w:r>
    </w:p>
    <w:p w:rsidR="00F26FE3" w:rsidRPr="00F26FE3" w:rsidRDefault="00F26FE3" w:rsidP="006D7A28">
      <w:pPr>
        <w:numPr>
          <w:ilvl w:val="0"/>
          <w:numId w:val="6"/>
        </w:numPr>
        <w:tabs>
          <w:tab w:val="left" w:pos="284"/>
          <w:tab w:val="left" w:pos="426"/>
        </w:tabs>
        <w:spacing w:after="0" w:line="360" w:lineRule="auto"/>
        <w:ind w:left="0" w:firstLine="0"/>
        <w:rPr>
          <w:rFonts w:ascii="Times New Roman" w:hAnsi="Times New Roman"/>
          <w:sz w:val="28"/>
          <w:szCs w:val="28"/>
        </w:rPr>
      </w:pPr>
      <w:r w:rsidRPr="00F26FE3">
        <w:rPr>
          <w:rFonts w:ascii="Times New Roman" w:hAnsi="Times New Roman"/>
          <w:sz w:val="28"/>
          <w:szCs w:val="28"/>
        </w:rPr>
        <w:t>http://ogorodik.com/flokapusta.htm</w:t>
      </w:r>
    </w:p>
    <w:p w:rsidR="00F26FE3" w:rsidRPr="00F26FE3" w:rsidRDefault="00F26FE3" w:rsidP="006D7A28">
      <w:pPr>
        <w:numPr>
          <w:ilvl w:val="0"/>
          <w:numId w:val="6"/>
        </w:numPr>
        <w:tabs>
          <w:tab w:val="left" w:pos="284"/>
          <w:tab w:val="left" w:pos="426"/>
        </w:tabs>
        <w:spacing w:after="0" w:line="360" w:lineRule="auto"/>
        <w:ind w:left="0" w:firstLine="0"/>
        <w:rPr>
          <w:rFonts w:ascii="Times New Roman" w:hAnsi="Times New Roman"/>
          <w:sz w:val="28"/>
          <w:szCs w:val="28"/>
        </w:rPr>
      </w:pPr>
      <w:r w:rsidRPr="00F26FE3">
        <w:rPr>
          <w:rFonts w:ascii="Times New Roman" w:hAnsi="Times New Roman"/>
          <w:sz w:val="28"/>
          <w:szCs w:val="28"/>
        </w:rPr>
        <w:t>Акулова Н.Н. «Цветная капуста», 1980г.</w:t>
      </w:r>
    </w:p>
    <w:p w:rsidR="00F26FE3" w:rsidRPr="00F26FE3" w:rsidRDefault="00F26FE3" w:rsidP="006D7A28">
      <w:pPr>
        <w:numPr>
          <w:ilvl w:val="0"/>
          <w:numId w:val="6"/>
        </w:numPr>
        <w:tabs>
          <w:tab w:val="left" w:pos="284"/>
          <w:tab w:val="left" w:pos="426"/>
        </w:tabs>
        <w:spacing w:after="0" w:line="360" w:lineRule="auto"/>
        <w:ind w:left="0" w:firstLine="0"/>
        <w:rPr>
          <w:rFonts w:ascii="Times New Roman" w:hAnsi="Times New Roman"/>
          <w:sz w:val="28"/>
          <w:szCs w:val="28"/>
        </w:rPr>
      </w:pPr>
      <w:r w:rsidRPr="00F26FE3">
        <w:rPr>
          <w:rFonts w:ascii="Times New Roman" w:hAnsi="Times New Roman"/>
          <w:sz w:val="28"/>
          <w:szCs w:val="28"/>
        </w:rPr>
        <w:t>Воробьев С.А. «Земледелие</w:t>
      </w:r>
      <w:r>
        <w:rPr>
          <w:rFonts w:ascii="Times New Roman" w:hAnsi="Times New Roman"/>
          <w:sz w:val="28"/>
          <w:szCs w:val="28"/>
        </w:rPr>
        <w:t>», 1997г.</w:t>
      </w:r>
      <w:bookmarkStart w:id="1" w:name="_GoBack"/>
      <w:bookmarkEnd w:id="1"/>
    </w:p>
    <w:sectPr w:rsidR="00F26FE3" w:rsidRPr="00F26FE3" w:rsidSect="00622879">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6AD" w:rsidRDefault="007A56AD">
      <w:r>
        <w:separator/>
      </w:r>
    </w:p>
  </w:endnote>
  <w:endnote w:type="continuationSeparator" w:id="0">
    <w:p w:rsidR="007A56AD" w:rsidRDefault="007A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29" w:rsidRDefault="00E93A29" w:rsidP="00E93A29">
    <w:pPr>
      <w:pStyle w:val="a9"/>
      <w:framePr w:wrap="around" w:vAnchor="text" w:hAnchor="margin" w:xAlign="right" w:y="1"/>
      <w:rPr>
        <w:rStyle w:val="ab"/>
      </w:rPr>
    </w:pPr>
  </w:p>
  <w:p w:rsidR="00E93A29" w:rsidRDefault="00E93A29" w:rsidP="00F74B3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29" w:rsidRDefault="00726C18" w:rsidP="00E93A29">
    <w:pPr>
      <w:pStyle w:val="a9"/>
      <w:framePr w:wrap="around" w:vAnchor="text" w:hAnchor="margin" w:xAlign="right" w:y="1"/>
      <w:rPr>
        <w:rStyle w:val="ab"/>
      </w:rPr>
    </w:pPr>
    <w:r>
      <w:rPr>
        <w:rStyle w:val="ab"/>
        <w:noProof/>
      </w:rPr>
      <w:t>2</w:t>
    </w:r>
  </w:p>
  <w:p w:rsidR="00E93A29" w:rsidRDefault="00E93A29" w:rsidP="00F74B3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6AD" w:rsidRDefault="007A56AD">
      <w:r>
        <w:separator/>
      </w:r>
    </w:p>
  </w:footnote>
  <w:footnote w:type="continuationSeparator" w:id="0">
    <w:p w:rsidR="007A56AD" w:rsidRDefault="007A56AD">
      <w:r>
        <w:continuationSeparator/>
      </w:r>
    </w:p>
  </w:footnote>
  <w:footnote w:id="1">
    <w:p w:rsidR="007A56AD" w:rsidRDefault="00E93A29">
      <w:pPr>
        <w:pStyle w:val="a6"/>
      </w:pPr>
      <w:r>
        <w:rPr>
          <w:rStyle w:val="a8"/>
        </w:rPr>
        <w:footnoteRef/>
      </w:r>
      <w:r>
        <w:t xml:space="preserve"> </w:t>
      </w:r>
      <w:r w:rsidRPr="008A04B4">
        <w:t>Акулова Н.Н. «Цветная капуста», 1980г, стр 121</w:t>
      </w:r>
      <w:r>
        <w:t>.</w:t>
      </w:r>
    </w:p>
  </w:footnote>
  <w:footnote w:id="2">
    <w:p w:rsidR="007A56AD" w:rsidRDefault="00E93A29" w:rsidP="003A497E">
      <w:pPr>
        <w:spacing w:line="360" w:lineRule="auto"/>
        <w:ind w:left="540"/>
      </w:pPr>
      <w:r w:rsidRPr="008A04B4">
        <w:rPr>
          <w:rStyle w:val="a8"/>
          <w:rFonts w:ascii="Times New Roman" w:hAnsi="Times New Roman"/>
        </w:rPr>
        <w:footnoteRef/>
      </w:r>
      <w:r w:rsidRPr="008A04B4">
        <w:rPr>
          <w:rFonts w:ascii="Times New Roman" w:hAnsi="Times New Roman"/>
          <w:sz w:val="20"/>
          <w:szCs w:val="20"/>
        </w:rPr>
        <w:t xml:space="preserve"> Акулова Н.Н. «Цветная капуста», 1980г, стр.40</w:t>
      </w:r>
      <w:r w:rsidR="003A497E">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1509"/>
    <w:multiLevelType w:val="multilevel"/>
    <w:tmpl w:val="58947DBE"/>
    <w:lvl w:ilvl="0">
      <w:start w:val="4"/>
      <w:numFmt w:val="decimal"/>
      <w:lvlText w:val="%1"/>
      <w:lvlJc w:val="left"/>
      <w:pPr>
        <w:ind w:left="375" w:hanging="375"/>
      </w:pPr>
      <w:rPr>
        <w:rFonts w:cs="Times New Roman" w:hint="default"/>
      </w:rPr>
    </w:lvl>
    <w:lvl w:ilvl="1">
      <w:start w:val="5"/>
      <w:numFmt w:val="decimal"/>
      <w:lvlText w:val="%1.%2"/>
      <w:lvlJc w:val="left"/>
      <w:pPr>
        <w:ind w:left="1946" w:hanging="375"/>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1">
    <w:nsid w:val="13740F75"/>
    <w:multiLevelType w:val="hybridMultilevel"/>
    <w:tmpl w:val="30302790"/>
    <w:lvl w:ilvl="0" w:tplc="04190001">
      <w:start w:val="1"/>
      <w:numFmt w:val="bullet"/>
      <w:lvlText w:val=""/>
      <w:lvlJc w:val="left"/>
      <w:pPr>
        <w:ind w:left="2835" w:hanging="360"/>
      </w:pPr>
      <w:rPr>
        <w:rFonts w:ascii="Symbol" w:hAnsi="Symbol" w:hint="default"/>
      </w:rPr>
    </w:lvl>
    <w:lvl w:ilvl="1" w:tplc="04190003" w:tentative="1">
      <w:start w:val="1"/>
      <w:numFmt w:val="bullet"/>
      <w:lvlText w:val="o"/>
      <w:lvlJc w:val="left"/>
      <w:pPr>
        <w:ind w:left="3555" w:hanging="360"/>
      </w:pPr>
      <w:rPr>
        <w:rFonts w:ascii="Courier New" w:hAnsi="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2">
    <w:nsid w:val="14F70348"/>
    <w:multiLevelType w:val="hybridMultilevel"/>
    <w:tmpl w:val="12E2B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AA37BC"/>
    <w:multiLevelType w:val="hybridMultilevel"/>
    <w:tmpl w:val="1FB0F9C4"/>
    <w:lvl w:ilvl="0" w:tplc="E46ED80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E7D0BEA"/>
    <w:multiLevelType w:val="multilevel"/>
    <w:tmpl w:val="93CA3F42"/>
    <w:lvl w:ilvl="0">
      <w:start w:val="4"/>
      <w:numFmt w:val="decimal"/>
      <w:lvlText w:val="%1"/>
      <w:lvlJc w:val="left"/>
      <w:pPr>
        <w:ind w:left="375" w:hanging="375"/>
      </w:pPr>
      <w:rPr>
        <w:rFonts w:cs="Times New Roman" w:hint="default"/>
      </w:rPr>
    </w:lvl>
    <w:lvl w:ilvl="1">
      <w:start w:val="5"/>
      <w:numFmt w:val="decimal"/>
      <w:lvlText w:val="%1.%2"/>
      <w:lvlJc w:val="left"/>
      <w:pPr>
        <w:ind w:left="1935" w:hanging="375"/>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760" w:hanging="108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9240" w:hanging="144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720" w:hanging="1800"/>
      </w:pPr>
      <w:rPr>
        <w:rFonts w:cs="Times New Roman" w:hint="default"/>
      </w:rPr>
    </w:lvl>
    <w:lvl w:ilvl="8">
      <w:start w:val="1"/>
      <w:numFmt w:val="decimal"/>
      <w:lvlText w:val="%1.%2.%3.%4.%5.%6.%7.%8.%9"/>
      <w:lvlJc w:val="left"/>
      <w:pPr>
        <w:ind w:left="14640" w:hanging="2160"/>
      </w:pPr>
      <w:rPr>
        <w:rFonts w:cs="Times New Roman" w:hint="default"/>
      </w:rPr>
    </w:lvl>
  </w:abstractNum>
  <w:abstractNum w:abstractNumId="5">
    <w:nsid w:val="46AF5B8A"/>
    <w:multiLevelType w:val="hybridMultilevel"/>
    <w:tmpl w:val="65F4BCCE"/>
    <w:lvl w:ilvl="0" w:tplc="106A053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933483B"/>
    <w:multiLevelType w:val="multilevel"/>
    <w:tmpl w:val="04826720"/>
    <w:lvl w:ilvl="0">
      <w:start w:val="1"/>
      <w:numFmt w:val="decimal"/>
      <w:lvlText w:val="%1."/>
      <w:lvlJc w:val="left"/>
      <w:pPr>
        <w:ind w:left="1571" w:hanging="360"/>
      </w:pPr>
      <w:rPr>
        <w:rFonts w:cs="Times New Roman" w:hint="default"/>
      </w:rPr>
    </w:lvl>
    <w:lvl w:ilvl="1">
      <w:start w:val="2"/>
      <w:numFmt w:val="decimal"/>
      <w:isLgl/>
      <w:lvlText w:val="%1.%2"/>
      <w:lvlJc w:val="left"/>
      <w:pPr>
        <w:ind w:left="1946" w:hanging="375"/>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3371" w:hanging="1080"/>
      </w:pPr>
      <w:rPr>
        <w:rFonts w:cs="Times New Roman" w:hint="default"/>
      </w:rPr>
    </w:lvl>
    <w:lvl w:ilvl="4">
      <w:start w:val="1"/>
      <w:numFmt w:val="decimal"/>
      <w:isLgl/>
      <w:lvlText w:val="%1.%2.%3.%4.%5"/>
      <w:lvlJc w:val="left"/>
      <w:pPr>
        <w:ind w:left="3731" w:hanging="1080"/>
      </w:pPr>
      <w:rPr>
        <w:rFonts w:cs="Times New Roman" w:hint="default"/>
      </w:rPr>
    </w:lvl>
    <w:lvl w:ilvl="5">
      <w:start w:val="1"/>
      <w:numFmt w:val="decimal"/>
      <w:isLgl/>
      <w:lvlText w:val="%1.%2.%3.%4.%5.%6"/>
      <w:lvlJc w:val="left"/>
      <w:pPr>
        <w:ind w:left="4451" w:hanging="1440"/>
      </w:pPr>
      <w:rPr>
        <w:rFonts w:cs="Times New Roman" w:hint="default"/>
      </w:rPr>
    </w:lvl>
    <w:lvl w:ilvl="6">
      <w:start w:val="1"/>
      <w:numFmt w:val="decimal"/>
      <w:isLgl/>
      <w:lvlText w:val="%1.%2.%3.%4.%5.%6.%7"/>
      <w:lvlJc w:val="left"/>
      <w:pPr>
        <w:ind w:left="4811" w:hanging="1440"/>
      </w:pPr>
      <w:rPr>
        <w:rFonts w:cs="Times New Roman" w:hint="default"/>
      </w:rPr>
    </w:lvl>
    <w:lvl w:ilvl="7">
      <w:start w:val="1"/>
      <w:numFmt w:val="decimal"/>
      <w:isLgl/>
      <w:lvlText w:val="%1.%2.%3.%4.%5.%6.%7.%8"/>
      <w:lvlJc w:val="left"/>
      <w:pPr>
        <w:ind w:left="5531" w:hanging="1800"/>
      </w:pPr>
      <w:rPr>
        <w:rFonts w:cs="Times New Roman" w:hint="default"/>
      </w:rPr>
    </w:lvl>
    <w:lvl w:ilvl="8">
      <w:start w:val="1"/>
      <w:numFmt w:val="decimal"/>
      <w:isLgl/>
      <w:lvlText w:val="%1.%2.%3.%4.%5.%6.%7.%8.%9"/>
      <w:lvlJc w:val="left"/>
      <w:pPr>
        <w:ind w:left="6251" w:hanging="2160"/>
      </w:pPr>
      <w:rPr>
        <w:rFonts w:cs="Times New Roman"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14E"/>
    <w:rsid w:val="00270E31"/>
    <w:rsid w:val="00296747"/>
    <w:rsid w:val="002D414E"/>
    <w:rsid w:val="003A497E"/>
    <w:rsid w:val="00463D3F"/>
    <w:rsid w:val="00506A49"/>
    <w:rsid w:val="00521204"/>
    <w:rsid w:val="0058330D"/>
    <w:rsid w:val="0060685E"/>
    <w:rsid w:val="00622879"/>
    <w:rsid w:val="006A1688"/>
    <w:rsid w:val="006D5534"/>
    <w:rsid w:val="006D7A28"/>
    <w:rsid w:val="00726C18"/>
    <w:rsid w:val="00790A77"/>
    <w:rsid w:val="007A56AD"/>
    <w:rsid w:val="00865A7D"/>
    <w:rsid w:val="008A04B4"/>
    <w:rsid w:val="00921B75"/>
    <w:rsid w:val="00955297"/>
    <w:rsid w:val="009779BE"/>
    <w:rsid w:val="009E5791"/>
    <w:rsid w:val="00B3249E"/>
    <w:rsid w:val="00BB29CC"/>
    <w:rsid w:val="00CA69F7"/>
    <w:rsid w:val="00CD73C6"/>
    <w:rsid w:val="00D42455"/>
    <w:rsid w:val="00D74DD1"/>
    <w:rsid w:val="00DE065A"/>
    <w:rsid w:val="00E659EE"/>
    <w:rsid w:val="00E93A29"/>
    <w:rsid w:val="00F26FE3"/>
    <w:rsid w:val="00F27714"/>
    <w:rsid w:val="00F7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D04CA0-CBB8-4F3D-B8E0-48B9DBFC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14E"/>
    <w:pPr>
      <w:spacing w:after="200" w:line="276" w:lineRule="auto"/>
    </w:pPr>
    <w:rPr>
      <w:rFonts w:cs="Times New Roman"/>
      <w:sz w:val="22"/>
      <w:szCs w:val="22"/>
      <w:lang w:eastAsia="en-US"/>
    </w:rPr>
  </w:style>
  <w:style w:type="paragraph" w:styleId="2">
    <w:name w:val="heading 2"/>
    <w:basedOn w:val="a"/>
    <w:next w:val="a"/>
    <w:link w:val="20"/>
    <w:uiPriority w:val="9"/>
    <w:qFormat/>
    <w:rsid w:val="009E5791"/>
    <w:pPr>
      <w:keepNext/>
      <w:spacing w:after="0" w:line="240" w:lineRule="auto"/>
      <w:jc w:val="center"/>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E5791"/>
    <w:rPr>
      <w:rFonts w:ascii="Times New Roman" w:hAnsi="Times New Roman" w:cs="Times New Roman"/>
      <w:sz w:val="20"/>
      <w:szCs w:val="20"/>
      <w:lang w:val="x-none" w:eastAsia="ru-RU"/>
    </w:rPr>
  </w:style>
  <w:style w:type="paragraph" w:styleId="a3">
    <w:name w:val="List Paragraph"/>
    <w:basedOn w:val="a"/>
    <w:uiPriority w:val="34"/>
    <w:qFormat/>
    <w:rsid w:val="002D414E"/>
    <w:pPr>
      <w:ind w:left="720"/>
      <w:contextualSpacing/>
    </w:pPr>
  </w:style>
  <w:style w:type="paragraph" w:styleId="a4">
    <w:name w:val="Normal (Web)"/>
    <w:basedOn w:val="a"/>
    <w:link w:val="a5"/>
    <w:uiPriority w:val="99"/>
    <w:rsid w:val="008A04B4"/>
    <w:pPr>
      <w:spacing w:before="150" w:after="150" w:line="240" w:lineRule="auto"/>
      <w:ind w:left="150" w:right="150"/>
      <w:jc w:val="both"/>
    </w:pPr>
    <w:rPr>
      <w:rFonts w:ascii="Arial" w:hAnsi="Arial" w:cs="Arial"/>
      <w:color w:val="000000"/>
      <w:sz w:val="20"/>
      <w:szCs w:val="20"/>
      <w:lang w:eastAsia="ru-RU"/>
    </w:rPr>
  </w:style>
  <w:style w:type="character" w:customStyle="1" w:styleId="a5">
    <w:name w:val="Обычный (веб) Знак"/>
    <w:link w:val="a4"/>
    <w:locked/>
    <w:rsid w:val="008A04B4"/>
    <w:rPr>
      <w:rFonts w:ascii="Arial" w:hAnsi="Arial" w:cs="Arial"/>
      <w:color w:val="000000"/>
      <w:lang w:val="ru-RU" w:eastAsia="ru-RU" w:bidi="ar-SA"/>
    </w:rPr>
  </w:style>
  <w:style w:type="paragraph" w:styleId="a6">
    <w:name w:val="footnote text"/>
    <w:basedOn w:val="a"/>
    <w:link w:val="a7"/>
    <w:uiPriority w:val="99"/>
    <w:semiHidden/>
    <w:rsid w:val="008A04B4"/>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Pr>
      <w:rFonts w:cs="Times New Roman"/>
      <w:lang w:val="x-none" w:eastAsia="en-US"/>
    </w:rPr>
  </w:style>
  <w:style w:type="character" w:styleId="a8">
    <w:name w:val="footnote reference"/>
    <w:uiPriority w:val="99"/>
    <w:semiHidden/>
    <w:rsid w:val="008A04B4"/>
    <w:rPr>
      <w:rFonts w:cs="Times New Roman"/>
      <w:vertAlign w:val="superscript"/>
    </w:rPr>
  </w:style>
  <w:style w:type="paragraph" w:styleId="a9">
    <w:name w:val="footer"/>
    <w:basedOn w:val="a"/>
    <w:link w:val="aa"/>
    <w:uiPriority w:val="99"/>
    <w:rsid w:val="00F74B33"/>
    <w:pPr>
      <w:tabs>
        <w:tab w:val="center" w:pos="4677"/>
        <w:tab w:val="right" w:pos="9355"/>
      </w:tabs>
    </w:pPr>
  </w:style>
  <w:style w:type="character" w:customStyle="1" w:styleId="aa">
    <w:name w:val="Нижний колонтитул Знак"/>
    <w:link w:val="a9"/>
    <w:uiPriority w:val="99"/>
    <w:semiHidden/>
    <w:locked/>
    <w:rPr>
      <w:rFonts w:cs="Times New Roman"/>
      <w:sz w:val="22"/>
      <w:szCs w:val="22"/>
      <w:lang w:val="x-none" w:eastAsia="en-US"/>
    </w:rPr>
  </w:style>
  <w:style w:type="character" w:styleId="ab">
    <w:name w:val="page number"/>
    <w:uiPriority w:val="99"/>
    <w:rsid w:val="00F74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822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39988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РФ</vt:lpstr>
    </vt:vector>
  </TitlesOfParts>
  <Company>Qwer Studio</Company>
  <LinksUpToDate>false</LinksUpToDate>
  <CharactersWithSpaces>46910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РФ</dc:title>
  <dc:subject/>
  <dc:creator>Timofey</dc:creator>
  <cp:keywords/>
  <dc:description/>
  <cp:lastModifiedBy>admin</cp:lastModifiedBy>
  <cp:revision>2</cp:revision>
  <cp:lastPrinted>2009-05-23T12:24:00Z</cp:lastPrinted>
  <dcterms:created xsi:type="dcterms:W3CDTF">2014-03-07T18:31:00Z</dcterms:created>
  <dcterms:modified xsi:type="dcterms:W3CDTF">2014-03-07T18:31:00Z</dcterms:modified>
</cp:coreProperties>
</file>