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D62" w:rsidRPr="004609B3" w:rsidRDefault="00147D62" w:rsidP="004609B3">
      <w:pPr>
        <w:spacing w:after="0" w:line="360" w:lineRule="auto"/>
        <w:ind w:firstLine="709"/>
        <w:jc w:val="center"/>
        <w:rPr>
          <w:rFonts w:ascii="Times New Roman" w:hAnsi="Times New Roman"/>
          <w:iCs/>
          <w:sz w:val="28"/>
          <w:szCs w:val="28"/>
        </w:rPr>
      </w:pPr>
      <w:r w:rsidRPr="004609B3">
        <w:rPr>
          <w:rFonts w:ascii="Times New Roman" w:hAnsi="Times New Roman"/>
          <w:iCs/>
          <w:sz w:val="28"/>
          <w:szCs w:val="28"/>
        </w:rPr>
        <w:t>ФЕДЕРАЛЬНОЕ АГЕНТСТВО ПО ОБРАЗОВАНИЮ</w:t>
      </w:r>
    </w:p>
    <w:p w:rsidR="00147D62" w:rsidRPr="004609B3" w:rsidRDefault="00147D62" w:rsidP="004609B3">
      <w:pPr>
        <w:spacing w:after="0" w:line="360" w:lineRule="auto"/>
        <w:ind w:firstLine="709"/>
        <w:jc w:val="center"/>
        <w:rPr>
          <w:rFonts w:ascii="Times New Roman" w:hAnsi="Times New Roman"/>
          <w:iCs/>
          <w:sz w:val="28"/>
          <w:szCs w:val="28"/>
        </w:rPr>
      </w:pPr>
      <w:r w:rsidRPr="004609B3">
        <w:rPr>
          <w:rFonts w:ascii="Times New Roman" w:hAnsi="Times New Roman"/>
          <w:iCs/>
          <w:sz w:val="28"/>
          <w:szCs w:val="28"/>
        </w:rPr>
        <w:t>ГОУВПО «Пермский государственный университет»</w:t>
      </w:r>
    </w:p>
    <w:p w:rsidR="00147D62" w:rsidRPr="004609B3" w:rsidRDefault="00147D62" w:rsidP="004609B3">
      <w:pPr>
        <w:spacing w:after="0" w:line="360" w:lineRule="auto"/>
        <w:ind w:firstLine="709"/>
        <w:jc w:val="center"/>
        <w:rPr>
          <w:rFonts w:ascii="Times New Roman" w:hAnsi="Times New Roman"/>
          <w:iCs/>
          <w:sz w:val="28"/>
          <w:szCs w:val="28"/>
        </w:rPr>
      </w:pPr>
      <w:r w:rsidRPr="004609B3">
        <w:rPr>
          <w:rFonts w:ascii="Times New Roman" w:hAnsi="Times New Roman"/>
          <w:iCs/>
          <w:sz w:val="28"/>
          <w:szCs w:val="28"/>
        </w:rPr>
        <w:t>Кафедра</w:t>
      </w:r>
      <w:r w:rsidR="004609B3">
        <w:rPr>
          <w:rFonts w:ascii="Times New Roman" w:hAnsi="Times New Roman"/>
          <w:iCs/>
          <w:sz w:val="28"/>
          <w:szCs w:val="28"/>
        </w:rPr>
        <w:t xml:space="preserve"> </w:t>
      </w:r>
      <w:r w:rsidRPr="004609B3">
        <w:rPr>
          <w:rFonts w:ascii="Times New Roman" w:hAnsi="Times New Roman"/>
          <w:iCs/>
          <w:sz w:val="28"/>
          <w:szCs w:val="28"/>
        </w:rPr>
        <w:t>политических наук</w:t>
      </w:r>
    </w:p>
    <w:p w:rsidR="00147D62" w:rsidRPr="004609B3" w:rsidRDefault="005963AC" w:rsidP="004609B3">
      <w:pPr>
        <w:spacing w:after="0" w:line="360" w:lineRule="auto"/>
        <w:ind w:firstLine="709"/>
        <w:jc w:val="center"/>
        <w:rPr>
          <w:rFonts w:ascii="Times New Roman" w:hAnsi="Times New Roman"/>
          <w:iCs/>
          <w:sz w:val="28"/>
          <w:szCs w:val="28"/>
        </w:rPr>
      </w:pPr>
      <w:r w:rsidRPr="004609B3">
        <w:rPr>
          <w:rFonts w:ascii="Times New Roman" w:hAnsi="Times New Roman"/>
          <w:iCs/>
          <w:sz w:val="28"/>
          <w:szCs w:val="28"/>
        </w:rPr>
        <w:t>Тенденции развития гражданского общества в России</w:t>
      </w:r>
    </w:p>
    <w:p w:rsidR="004609B3" w:rsidRDefault="004609B3" w:rsidP="004609B3">
      <w:pPr>
        <w:spacing w:after="0" w:line="360" w:lineRule="auto"/>
        <w:ind w:firstLine="709"/>
        <w:jc w:val="center"/>
        <w:rPr>
          <w:rFonts w:ascii="Times New Roman" w:hAnsi="Times New Roman"/>
          <w:b/>
          <w:iCs/>
          <w:sz w:val="28"/>
          <w:szCs w:val="28"/>
        </w:rPr>
      </w:pPr>
    </w:p>
    <w:p w:rsidR="004609B3" w:rsidRDefault="004609B3" w:rsidP="004609B3">
      <w:pPr>
        <w:spacing w:after="0" w:line="360" w:lineRule="auto"/>
        <w:ind w:firstLine="709"/>
        <w:jc w:val="center"/>
        <w:rPr>
          <w:rFonts w:ascii="Times New Roman" w:hAnsi="Times New Roman"/>
          <w:b/>
          <w:iCs/>
          <w:sz w:val="28"/>
          <w:szCs w:val="28"/>
        </w:rPr>
      </w:pPr>
    </w:p>
    <w:p w:rsidR="004609B3" w:rsidRDefault="004609B3" w:rsidP="004609B3">
      <w:pPr>
        <w:spacing w:after="0" w:line="360" w:lineRule="auto"/>
        <w:ind w:firstLine="709"/>
        <w:jc w:val="center"/>
        <w:rPr>
          <w:rFonts w:ascii="Times New Roman" w:hAnsi="Times New Roman"/>
          <w:b/>
          <w:iCs/>
          <w:sz w:val="28"/>
          <w:szCs w:val="28"/>
        </w:rPr>
      </w:pPr>
    </w:p>
    <w:p w:rsidR="004609B3" w:rsidRDefault="004609B3" w:rsidP="004609B3">
      <w:pPr>
        <w:spacing w:after="0" w:line="360" w:lineRule="auto"/>
        <w:ind w:firstLine="709"/>
        <w:jc w:val="center"/>
        <w:rPr>
          <w:rFonts w:ascii="Times New Roman" w:hAnsi="Times New Roman"/>
          <w:b/>
          <w:iCs/>
          <w:sz w:val="28"/>
          <w:szCs w:val="28"/>
        </w:rPr>
      </w:pPr>
    </w:p>
    <w:p w:rsidR="004609B3" w:rsidRDefault="004609B3" w:rsidP="004609B3">
      <w:pPr>
        <w:spacing w:after="0" w:line="360" w:lineRule="auto"/>
        <w:ind w:firstLine="709"/>
        <w:jc w:val="center"/>
        <w:rPr>
          <w:rFonts w:ascii="Times New Roman" w:hAnsi="Times New Roman"/>
          <w:b/>
          <w:iCs/>
          <w:sz w:val="28"/>
          <w:szCs w:val="28"/>
        </w:rPr>
      </w:pPr>
    </w:p>
    <w:p w:rsidR="004609B3" w:rsidRDefault="004609B3" w:rsidP="004609B3">
      <w:pPr>
        <w:spacing w:after="0" w:line="360" w:lineRule="auto"/>
        <w:ind w:firstLine="709"/>
        <w:jc w:val="center"/>
        <w:rPr>
          <w:rFonts w:ascii="Times New Roman" w:hAnsi="Times New Roman"/>
          <w:b/>
          <w:iCs/>
          <w:sz w:val="28"/>
          <w:szCs w:val="28"/>
        </w:rPr>
      </w:pPr>
    </w:p>
    <w:p w:rsidR="004609B3" w:rsidRDefault="004609B3" w:rsidP="004609B3">
      <w:pPr>
        <w:spacing w:after="0" w:line="360" w:lineRule="auto"/>
        <w:ind w:firstLine="709"/>
        <w:jc w:val="center"/>
        <w:rPr>
          <w:rFonts w:ascii="Times New Roman" w:hAnsi="Times New Roman"/>
          <w:b/>
          <w:iCs/>
          <w:sz w:val="28"/>
          <w:szCs w:val="28"/>
        </w:rPr>
      </w:pPr>
    </w:p>
    <w:p w:rsidR="004609B3" w:rsidRDefault="004609B3" w:rsidP="004609B3">
      <w:pPr>
        <w:spacing w:after="0" w:line="360" w:lineRule="auto"/>
        <w:ind w:firstLine="709"/>
        <w:jc w:val="center"/>
        <w:rPr>
          <w:rFonts w:ascii="Times New Roman" w:hAnsi="Times New Roman"/>
          <w:b/>
          <w:iCs/>
          <w:sz w:val="28"/>
          <w:szCs w:val="28"/>
        </w:rPr>
      </w:pPr>
    </w:p>
    <w:p w:rsidR="004609B3" w:rsidRDefault="004609B3" w:rsidP="004609B3">
      <w:pPr>
        <w:spacing w:after="0" w:line="360" w:lineRule="auto"/>
        <w:ind w:firstLine="709"/>
        <w:jc w:val="center"/>
        <w:rPr>
          <w:rFonts w:ascii="Times New Roman" w:hAnsi="Times New Roman"/>
          <w:b/>
          <w:iCs/>
          <w:sz w:val="28"/>
          <w:szCs w:val="28"/>
        </w:rPr>
      </w:pPr>
    </w:p>
    <w:p w:rsidR="004609B3" w:rsidRDefault="004609B3" w:rsidP="004609B3">
      <w:pPr>
        <w:spacing w:after="0" w:line="360" w:lineRule="auto"/>
        <w:ind w:firstLine="709"/>
        <w:jc w:val="center"/>
        <w:rPr>
          <w:rFonts w:ascii="Times New Roman" w:hAnsi="Times New Roman"/>
          <w:b/>
          <w:iCs/>
          <w:sz w:val="28"/>
          <w:szCs w:val="28"/>
        </w:rPr>
      </w:pPr>
    </w:p>
    <w:p w:rsidR="004609B3" w:rsidRDefault="004609B3" w:rsidP="004609B3">
      <w:pPr>
        <w:spacing w:after="0" w:line="360" w:lineRule="auto"/>
        <w:ind w:firstLine="709"/>
        <w:jc w:val="center"/>
        <w:rPr>
          <w:rFonts w:ascii="Times New Roman" w:hAnsi="Times New Roman"/>
          <w:b/>
          <w:iCs/>
          <w:sz w:val="28"/>
          <w:szCs w:val="28"/>
        </w:rPr>
      </w:pPr>
    </w:p>
    <w:p w:rsidR="004609B3" w:rsidRDefault="004609B3" w:rsidP="004609B3">
      <w:pPr>
        <w:spacing w:after="0" w:line="360" w:lineRule="auto"/>
        <w:ind w:firstLine="709"/>
        <w:jc w:val="center"/>
        <w:rPr>
          <w:rFonts w:ascii="Times New Roman" w:hAnsi="Times New Roman"/>
          <w:b/>
          <w:iCs/>
          <w:sz w:val="28"/>
          <w:szCs w:val="28"/>
        </w:rPr>
      </w:pPr>
    </w:p>
    <w:p w:rsidR="00147D62" w:rsidRPr="004609B3" w:rsidRDefault="005963AC" w:rsidP="004609B3">
      <w:pPr>
        <w:spacing w:after="0" w:line="360" w:lineRule="auto"/>
        <w:ind w:firstLine="709"/>
        <w:jc w:val="center"/>
        <w:rPr>
          <w:rFonts w:ascii="Times New Roman" w:hAnsi="Times New Roman"/>
          <w:b/>
          <w:iCs/>
          <w:sz w:val="28"/>
          <w:szCs w:val="28"/>
        </w:rPr>
      </w:pPr>
      <w:r w:rsidRPr="004609B3">
        <w:rPr>
          <w:rFonts w:ascii="Times New Roman" w:hAnsi="Times New Roman"/>
          <w:b/>
          <w:iCs/>
          <w:sz w:val="28"/>
          <w:szCs w:val="28"/>
        </w:rPr>
        <w:t>Курсовая работа</w:t>
      </w:r>
    </w:p>
    <w:p w:rsidR="004609B3" w:rsidRDefault="004609B3" w:rsidP="004609B3">
      <w:pPr>
        <w:spacing w:after="0" w:line="360" w:lineRule="auto"/>
        <w:ind w:left="4253"/>
        <w:rPr>
          <w:rFonts w:ascii="Times New Roman" w:hAnsi="Times New Roman"/>
          <w:sz w:val="28"/>
          <w:szCs w:val="28"/>
        </w:rPr>
      </w:pPr>
    </w:p>
    <w:p w:rsidR="00147D62" w:rsidRPr="004609B3" w:rsidRDefault="00147D62" w:rsidP="004609B3">
      <w:pPr>
        <w:spacing w:after="0" w:line="360" w:lineRule="auto"/>
        <w:ind w:left="4253"/>
        <w:rPr>
          <w:rFonts w:ascii="Times New Roman" w:hAnsi="Times New Roman"/>
          <w:sz w:val="28"/>
          <w:szCs w:val="28"/>
        </w:rPr>
      </w:pPr>
      <w:r w:rsidRPr="004609B3">
        <w:rPr>
          <w:rFonts w:ascii="Times New Roman" w:hAnsi="Times New Roman"/>
          <w:sz w:val="28"/>
          <w:szCs w:val="28"/>
        </w:rPr>
        <w:t>Студент</w:t>
      </w:r>
      <w:r w:rsidR="005963AC" w:rsidRPr="004609B3">
        <w:rPr>
          <w:rFonts w:ascii="Times New Roman" w:hAnsi="Times New Roman"/>
          <w:sz w:val="28"/>
          <w:szCs w:val="28"/>
        </w:rPr>
        <w:t>а 2-го курса группы ПОЛ – 1,2-0,8</w:t>
      </w:r>
    </w:p>
    <w:p w:rsidR="00147D62" w:rsidRPr="004609B3" w:rsidRDefault="00147D62" w:rsidP="004609B3">
      <w:pPr>
        <w:spacing w:after="0" w:line="360" w:lineRule="auto"/>
        <w:ind w:left="4253"/>
        <w:rPr>
          <w:rFonts w:ascii="Times New Roman" w:hAnsi="Times New Roman"/>
          <w:sz w:val="28"/>
          <w:szCs w:val="28"/>
        </w:rPr>
      </w:pPr>
      <w:r w:rsidRPr="004609B3">
        <w:rPr>
          <w:rFonts w:ascii="Times New Roman" w:hAnsi="Times New Roman"/>
          <w:sz w:val="28"/>
          <w:szCs w:val="28"/>
        </w:rPr>
        <w:t>Заочной формы обучения</w:t>
      </w:r>
    </w:p>
    <w:p w:rsidR="00147D62" w:rsidRPr="004609B3" w:rsidRDefault="00147D62" w:rsidP="004609B3">
      <w:pPr>
        <w:spacing w:after="0" w:line="360" w:lineRule="auto"/>
        <w:ind w:left="4253"/>
        <w:rPr>
          <w:rFonts w:ascii="Times New Roman" w:hAnsi="Times New Roman"/>
          <w:sz w:val="28"/>
          <w:szCs w:val="28"/>
        </w:rPr>
      </w:pPr>
      <w:r w:rsidRPr="004609B3">
        <w:rPr>
          <w:rFonts w:ascii="Times New Roman" w:hAnsi="Times New Roman"/>
          <w:sz w:val="28"/>
          <w:szCs w:val="28"/>
        </w:rPr>
        <w:t>Историко</w:t>
      </w:r>
      <w:r w:rsidR="004609B3">
        <w:rPr>
          <w:rFonts w:ascii="Times New Roman" w:hAnsi="Times New Roman"/>
          <w:sz w:val="28"/>
          <w:szCs w:val="28"/>
        </w:rPr>
        <w:t>-</w:t>
      </w:r>
      <w:r w:rsidRPr="004609B3">
        <w:rPr>
          <w:rFonts w:ascii="Times New Roman" w:hAnsi="Times New Roman"/>
          <w:sz w:val="28"/>
          <w:szCs w:val="28"/>
        </w:rPr>
        <w:t>политологического факультета</w:t>
      </w:r>
    </w:p>
    <w:p w:rsidR="00147D62" w:rsidRPr="004609B3" w:rsidRDefault="00147D62" w:rsidP="004609B3">
      <w:pPr>
        <w:spacing w:after="0" w:line="360" w:lineRule="auto"/>
        <w:ind w:left="4253"/>
        <w:rPr>
          <w:rFonts w:ascii="Times New Roman" w:hAnsi="Times New Roman"/>
          <w:sz w:val="28"/>
          <w:szCs w:val="28"/>
        </w:rPr>
      </w:pPr>
      <w:r w:rsidRPr="004609B3">
        <w:rPr>
          <w:rFonts w:ascii="Times New Roman" w:hAnsi="Times New Roman"/>
          <w:sz w:val="28"/>
          <w:szCs w:val="28"/>
        </w:rPr>
        <w:t>УШАКОВ С.Г.</w:t>
      </w:r>
    </w:p>
    <w:p w:rsidR="00147D62" w:rsidRPr="004609B3" w:rsidRDefault="005963AC" w:rsidP="004609B3">
      <w:pPr>
        <w:spacing w:after="0" w:line="360" w:lineRule="auto"/>
        <w:ind w:left="4253"/>
        <w:rPr>
          <w:rFonts w:ascii="Times New Roman" w:hAnsi="Times New Roman"/>
          <w:b/>
          <w:sz w:val="28"/>
          <w:szCs w:val="28"/>
        </w:rPr>
      </w:pPr>
      <w:r w:rsidRPr="004609B3">
        <w:rPr>
          <w:rFonts w:ascii="Times New Roman" w:hAnsi="Times New Roman"/>
          <w:b/>
          <w:sz w:val="28"/>
          <w:szCs w:val="28"/>
        </w:rPr>
        <w:t>Научный руководитель</w:t>
      </w:r>
      <w:r w:rsidR="00147D62" w:rsidRPr="004609B3">
        <w:rPr>
          <w:rFonts w:ascii="Times New Roman" w:hAnsi="Times New Roman"/>
          <w:b/>
          <w:sz w:val="28"/>
          <w:szCs w:val="28"/>
        </w:rPr>
        <w:t>:</w:t>
      </w:r>
      <w:r w:rsidR="004609B3">
        <w:rPr>
          <w:rFonts w:ascii="Times New Roman" w:hAnsi="Times New Roman"/>
          <w:b/>
          <w:sz w:val="28"/>
          <w:szCs w:val="28"/>
        </w:rPr>
        <w:t xml:space="preserve"> </w:t>
      </w:r>
    </w:p>
    <w:p w:rsidR="00147D62" w:rsidRDefault="005963AC" w:rsidP="004609B3">
      <w:pPr>
        <w:spacing w:after="0" w:line="360" w:lineRule="auto"/>
        <w:ind w:left="4253"/>
        <w:rPr>
          <w:rFonts w:ascii="Times New Roman" w:hAnsi="Times New Roman"/>
          <w:sz w:val="28"/>
          <w:szCs w:val="28"/>
        </w:rPr>
      </w:pPr>
      <w:r w:rsidRPr="004609B3">
        <w:rPr>
          <w:rFonts w:ascii="Times New Roman" w:hAnsi="Times New Roman"/>
          <w:sz w:val="28"/>
          <w:szCs w:val="28"/>
        </w:rPr>
        <w:t>А.С. Горшков</w:t>
      </w:r>
    </w:p>
    <w:p w:rsidR="004609B3" w:rsidRDefault="004609B3" w:rsidP="004609B3">
      <w:pPr>
        <w:spacing w:after="0" w:line="360" w:lineRule="auto"/>
        <w:ind w:firstLine="709"/>
        <w:jc w:val="center"/>
        <w:rPr>
          <w:rFonts w:ascii="Times New Roman" w:hAnsi="Times New Roman"/>
          <w:sz w:val="28"/>
          <w:szCs w:val="28"/>
        </w:rPr>
      </w:pPr>
    </w:p>
    <w:p w:rsidR="004609B3" w:rsidRDefault="004609B3" w:rsidP="004609B3">
      <w:pPr>
        <w:spacing w:after="0" w:line="360" w:lineRule="auto"/>
        <w:ind w:firstLine="709"/>
        <w:jc w:val="center"/>
        <w:rPr>
          <w:rFonts w:ascii="Times New Roman" w:hAnsi="Times New Roman"/>
          <w:sz w:val="28"/>
          <w:szCs w:val="28"/>
        </w:rPr>
      </w:pPr>
    </w:p>
    <w:p w:rsidR="004609B3" w:rsidRPr="004609B3" w:rsidRDefault="004609B3" w:rsidP="004609B3">
      <w:pPr>
        <w:spacing w:after="0" w:line="360" w:lineRule="auto"/>
        <w:ind w:firstLine="709"/>
        <w:jc w:val="center"/>
        <w:rPr>
          <w:rFonts w:ascii="Times New Roman" w:hAnsi="Times New Roman"/>
          <w:sz w:val="28"/>
          <w:szCs w:val="28"/>
        </w:rPr>
      </w:pPr>
    </w:p>
    <w:p w:rsidR="004609B3" w:rsidRDefault="00147D62" w:rsidP="004609B3">
      <w:pPr>
        <w:spacing w:after="0" w:line="360" w:lineRule="auto"/>
        <w:ind w:firstLine="709"/>
        <w:jc w:val="center"/>
        <w:rPr>
          <w:rFonts w:ascii="Times New Roman" w:hAnsi="Times New Roman"/>
          <w:sz w:val="28"/>
          <w:szCs w:val="28"/>
        </w:rPr>
      </w:pPr>
      <w:r w:rsidRPr="004609B3">
        <w:rPr>
          <w:rFonts w:ascii="Times New Roman" w:hAnsi="Times New Roman"/>
          <w:sz w:val="28"/>
          <w:szCs w:val="28"/>
        </w:rPr>
        <w:t>Пермь 2010</w:t>
      </w:r>
    </w:p>
    <w:p w:rsidR="004609B3" w:rsidRDefault="004609B3" w:rsidP="004609B3">
      <w:pPr>
        <w:spacing w:after="0" w:line="360" w:lineRule="auto"/>
        <w:ind w:firstLine="709"/>
        <w:jc w:val="both"/>
        <w:rPr>
          <w:rFonts w:ascii="Times New Roman" w:hAnsi="Times New Roman"/>
          <w:sz w:val="28"/>
          <w:szCs w:val="28"/>
        </w:rPr>
      </w:pPr>
    </w:p>
    <w:p w:rsidR="00524ACC" w:rsidRPr="004609B3" w:rsidRDefault="006C0E00" w:rsidP="004609B3">
      <w:pPr>
        <w:spacing w:after="0" w:line="360" w:lineRule="auto"/>
        <w:ind w:firstLine="709"/>
        <w:jc w:val="center"/>
        <w:rPr>
          <w:rFonts w:ascii="Times New Roman" w:hAnsi="Times New Roman"/>
          <w:sz w:val="28"/>
          <w:szCs w:val="28"/>
        </w:rPr>
      </w:pPr>
      <w:r w:rsidRPr="004609B3">
        <w:rPr>
          <w:rFonts w:ascii="Times New Roman" w:hAnsi="Times New Roman"/>
          <w:sz w:val="28"/>
          <w:szCs w:val="28"/>
        </w:rPr>
        <w:br w:type="page"/>
      </w:r>
      <w:r w:rsidR="00524ACC" w:rsidRPr="004609B3">
        <w:rPr>
          <w:rFonts w:ascii="Times New Roman" w:hAnsi="Times New Roman"/>
          <w:b/>
          <w:sz w:val="28"/>
          <w:szCs w:val="28"/>
        </w:rPr>
        <w:t>Оглавление</w:t>
      </w:r>
    </w:p>
    <w:p w:rsidR="004609B3" w:rsidRDefault="004609B3" w:rsidP="004609B3">
      <w:pPr>
        <w:pStyle w:val="11"/>
        <w:spacing w:after="0" w:line="360" w:lineRule="auto"/>
        <w:ind w:firstLine="709"/>
        <w:jc w:val="both"/>
        <w:rPr>
          <w:rFonts w:ascii="Times New Roman" w:hAnsi="Times New Roman"/>
          <w:sz w:val="28"/>
          <w:szCs w:val="28"/>
        </w:rPr>
      </w:pPr>
    </w:p>
    <w:p w:rsidR="0036262E" w:rsidRPr="004609B3" w:rsidRDefault="00524ACC" w:rsidP="004609B3">
      <w:pPr>
        <w:pStyle w:val="11"/>
        <w:spacing w:after="0" w:line="360" w:lineRule="auto"/>
        <w:jc w:val="both"/>
        <w:rPr>
          <w:rFonts w:ascii="Times New Roman" w:hAnsi="Times New Roman"/>
          <w:noProof/>
          <w:sz w:val="28"/>
          <w:szCs w:val="28"/>
        </w:rPr>
      </w:pPr>
      <w:r w:rsidRPr="004609B3">
        <w:rPr>
          <w:rFonts w:ascii="Times New Roman" w:hAnsi="Times New Roman"/>
          <w:sz w:val="28"/>
          <w:szCs w:val="28"/>
        </w:rPr>
        <w:fldChar w:fldCharType="begin"/>
      </w:r>
      <w:r w:rsidRPr="004609B3">
        <w:rPr>
          <w:rFonts w:ascii="Times New Roman" w:hAnsi="Times New Roman"/>
          <w:sz w:val="28"/>
          <w:szCs w:val="28"/>
        </w:rPr>
        <w:instrText xml:space="preserve"> TOC \o "1-3" \h \z \u </w:instrText>
      </w:r>
      <w:r w:rsidRPr="004609B3">
        <w:rPr>
          <w:rFonts w:ascii="Times New Roman" w:hAnsi="Times New Roman"/>
          <w:sz w:val="28"/>
          <w:szCs w:val="28"/>
        </w:rPr>
        <w:fldChar w:fldCharType="separate"/>
      </w:r>
      <w:hyperlink w:anchor="_Toc277720761" w:history="1">
        <w:r w:rsidR="0036262E" w:rsidRPr="004609B3">
          <w:rPr>
            <w:rStyle w:val="ac"/>
            <w:rFonts w:ascii="Times New Roman" w:hAnsi="Times New Roman"/>
            <w:noProof/>
            <w:color w:val="auto"/>
            <w:sz w:val="28"/>
            <w:szCs w:val="28"/>
            <w:u w:val="none"/>
          </w:rPr>
          <w:t>Введение</w:t>
        </w:r>
        <w:r w:rsidR="004609B3">
          <w:rPr>
            <w:rStyle w:val="ac"/>
            <w:rFonts w:ascii="Times New Roman" w:hAnsi="Times New Roman"/>
            <w:noProof/>
            <w:color w:val="auto"/>
            <w:sz w:val="28"/>
            <w:szCs w:val="28"/>
            <w:u w:val="none"/>
          </w:rPr>
          <w:t xml:space="preserve"> </w:t>
        </w:r>
      </w:hyperlink>
    </w:p>
    <w:p w:rsidR="0036262E" w:rsidRPr="004609B3" w:rsidRDefault="00E33E2C" w:rsidP="004609B3">
      <w:pPr>
        <w:pStyle w:val="21"/>
        <w:spacing w:after="0" w:line="360" w:lineRule="auto"/>
        <w:ind w:left="0"/>
        <w:jc w:val="both"/>
        <w:rPr>
          <w:rFonts w:ascii="Times New Roman" w:hAnsi="Times New Roman"/>
          <w:noProof/>
          <w:sz w:val="28"/>
          <w:szCs w:val="28"/>
        </w:rPr>
      </w:pPr>
      <w:hyperlink w:anchor="_Toc277720762" w:history="1">
        <w:r w:rsidR="0036262E" w:rsidRPr="004609B3">
          <w:rPr>
            <w:rStyle w:val="ac"/>
            <w:rFonts w:ascii="Times New Roman" w:hAnsi="Times New Roman"/>
            <w:noProof/>
            <w:color w:val="auto"/>
            <w:sz w:val="28"/>
            <w:szCs w:val="28"/>
            <w:u w:val="none"/>
          </w:rPr>
          <w:t>Глава 1. Понятие гражданского общества: концепции и основные признаки</w:t>
        </w:r>
        <w:r w:rsidR="004609B3">
          <w:rPr>
            <w:rStyle w:val="ac"/>
            <w:rFonts w:ascii="Times New Roman" w:hAnsi="Times New Roman"/>
            <w:noProof/>
            <w:color w:val="auto"/>
            <w:sz w:val="28"/>
            <w:szCs w:val="28"/>
            <w:u w:val="none"/>
          </w:rPr>
          <w:t xml:space="preserve"> </w:t>
        </w:r>
      </w:hyperlink>
    </w:p>
    <w:p w:rsidR="0036262E" w:rsidRPr="004609B3" w:rsidRDefault="00E33E2C" w:rsidP="004609B3">
      <w:pPr>
        <w:pStyle w:val="21"/>
        <w:spacing w:after="0" w:line="360" w:lineRule="auto"/>
        <w:ind w:left="0"/>
        <w:jc w:val="both"/>
        <w:rPr>
          <w:rFonts w:ascii="Times New Roman" w:hAnsi="Times New Roman"/>
          <w:noProof/>
          <w:sz w:val="28"/>
          <w:szCs w:val="28"/>
        </w:rPr>
      </w:pPr>
      <w:hyperlink w:anchor="_Toc277720763" w:history="1">
        <w:r w:rsidR="0036262E" w:rsidRPr="004609B3">
          <w:rPr>
            <w:rStyle w:val="ac"/>
            <w:rFonts w:ascii="Times New Roman" w:hAnsi="Times New Roman"/>
            <w:noProof/>
            <w:color w:val="auto"/>
            <w:sz w:val="28"/>
            <w:szCs w:val="28"/>
            <w:u w:val="none"/>
          </w:rPr>
          <w:t>Глава 2. Становление гражданского общества в России</w:t>
        </w:r>
        <w:r w:rsidR="004609B3">
          <w:rPr>
            <w:rStyle w:val="ac"/>
            <w:rFonts w:ascii="Times New Roman" w:hAnsi="Times New Roman"/>
            <w:noProof/>
            <w:color w:val="auto"/>
            <w:sz w:val="28"/>
            <w:szCs w:val="28"/>
            <w:u w:val="none"/>
          </w:rPr>
          <w:t xml:space="preserve"> </w:t>
        </w:r>
      </w:hyperlink>
    </w:p>
    <w:p w:rsidR="0036262E" w:rsidRPr="004609B3" w:rsidRDefault="00E33E2C" w:rsidP="004609B3">
      <w:pPr>
        <w:pStyle w:val="21"/>
        <w:spacing w:after="0" w:line="360" w:lineRule="auto"/>
        <w:ind w:left="0"/>
        <w:jc w:val="both"/>
        <w:rPr>
          <w:rFonts w:ascii="Times New Roman" w:hAnsi="Times New Roman"/>
          <w:noProof/>
          <w:sz w:val="28"/>
          <w:szCs w:val="28"/>
        </w:rPr>
      </w:pPr>
      <w:hyperlink w:anchor="_Toc277720764" w:history="1">
        <w:r w:rsidR="0036262E" w:rsidRPr="004609B3">
          <w:rPr>
            <w:rStyle w:val="ac"/>
            <w:rFonts w:ascii="Times New Roman" w:hAnsi="Times New Roman"/>
            <w:noProof/>
            <w:color w:val="auto"/>
            <w:sz w:val="28"/>
            <w:szCs w:val="28"/>
            <w:u w:val="none"/>
          </w:rPr>
          <w:t>Глава 3. Гражданское общество и государство</w:t>
        </w:r>
      </w:hyperlink>
      <w:r w:rsidR="004609B3" w:rsidRPr="004609B3">
        <w:rPr>
          <w:rFonts w:ascii="Times New Roman" w:hAnsi="Times New Roman"/>
          <w:noProof/>
          <w:sz w:val="28"/>
          <w:szCs w:val="28"/>
        </w:rPr>
        <w:t xml:space="preserve"> </w:t>
      </w:r>
    </w:p>
    <w:p w:rsidR="0036262E" w:rsidRPr="004609B3" w:rsidRDefault="00E33E2C" w:rsidP="004609B3">
      <w:pPr>
        <w:pStyle w:val="11"/>
        <w:spacing w:after="0" w:line="360" w:lineRule="auto"/>
        <w:jc w:val="both"/>
        <w:rPr>
          <w:rFonts w:ascii="Times New Roman" w:hAnsi="Times New Roman"/>
          <w:noProof/>
          <w:sz w:val="28"/>
          <w:szCs w:val="28"/>
        </w:rPr>
      </w:pPr>
      <w:hyperlink w:anchor="_Toc277720765" w:history="1">
        <w:r w:rsidR="0036262E" w:rsidRPr="004609B3">
          <w:rPr>
            <w:rStyle w:val="ac"/>
            <w:rFonts w:ascii="Times New Roman" w:hAnsi="Times New Roman"/>
            <w:noProof/>
            <w:color w:val="auto"/>
            <w:sz w:val="28"/>
            <w:szCs w:val="28"/>
            <w:u w:val="none"/>
          </w:rPr>
          <w:t>Заключение</w:t>
        </w:r>
        <w:r w:rsidR="004609B3">
          <w:rPr>
            <w:rStyle w:val="ac"/>
            <w:rFonts w:ascii="Times New Roman" w:hAnsi="Times New Roman"/>
            <w:noProof/>
            <w:color w:val="auto"/>
            <w:sz w:val="28"/>
            <w:szCs w:val="28"/>
            <w:u w:val="none"/>
          </w:rPr>
          <w:t xml:space="preserve"> </w:t>
        </w:r>
      </w:hyperlink>
    </w:p>
    <w:p w:rsidR="0036262E" w:rsidRPr="004609B3" w:rsidRDefault="00E33E2C" w:rsidP="004609B3">
      <w:pPr>
        <w:pStyle w:val="11"/>
        <w:spacing w:after="0" w:line="360" w:lineRule="auto"/>
        <w:jc w:val="both"/>
        <w:rPr>
          <w:rFonts w:ascii="Times New Roman" w:hAnsi="Times New Roman"/>
          <w:noProof/>
          <w:sz w:val="28"/>
          <w:szCs w:val="28"/>
        </w:rPr>
      </w:pPr>
      <w:hyperlink w:anchor="_Toc277720766" w:history="1">
        <w:r w:rsidR="0036262E" w:rsidRPr="004609B3">
          <w:rPr>
            <w:rStyle w:val="ac"/>
            <w:rFonts w:ascii="Times New Roman" w:hAnsi="Times New Roman"/>
            <w:noProof/>
            <w:color w:val="auto"/>
            <w:sz w:val="28"/>
            <w:szCs w:val="28"/>
            <w:u w:val="none"/>
          </w:rPr>
          <w:t>Список источников и литературы</w:t>
        </w:r>
        <w:r w:rsidR="004609B3">
          <w:rPr>
            <w:rStyle w:val="ac"/>
            <w:rFonts w:ascii="Times New Roman" w:hAnsi="Times New Roman"/>
            <w:noProof/>
            <w:color w:val="auto"/>
            <w:sz w:val="28"/>
            <w:szCs w:val="28"/>
            <w:u w:val="none"/>
          </w:rPr>
          <w:t xml:space="preserve"> </w:t>
        </w:r>
      </w:hyperlink>
    </w:p>
    <w:p w:rsidR="00524ACC" w:rsidRPr="004609B3" w:rsidRDefault="00524ACC" w:rsidP="004609B3">
      <w:pPr>
        <w:spacing w:after="0" w:line="360" w:lineRule="auto"/>
        <w:jc w:val="both"/>
        <w:rPr>
          <w:rFonts w:ascii="Times New Roman" w:hAnsi="Times New Roman"/>
          <w:sz w:val="28"/>
          <w:szCs w:val="28"/>
        </w:rPr>
      </w:pPr>
      <w:r w:rsidRPr="004609B3">
        <w:rPr>
          <w:rFonts w:ascii="Times New Roman" w:hAnsi="Times New Roman"/>
          <w:sz w:val="28"/>
          <w:szCs w:val="28"/>
        </w:rPr>
        <w:fldChar w:fldCharType="end"/>
      </w:r>
    </w:p>
    <w:p w:rsidR="00524ACC" w:rsidRPr="004609B3" w:rsidRDefault="00524ACC" w:rsidP="004609B3">
      <w:pPr>
        <w:pStyle w:val="1"/>
        <w:spacing w:after="0" w:line="360" w:lineRule="auto"/>
        <w:ind w:firstLine="709"/>
        <w:jc w:val="center"/>
      </w:pPr>
      <w:r w:rsidRPr="004609B3">
        <w:br w:type="page"/>
      </w:r>
      <w:bookmarkStart w:id="0" w:name="_Toc277720761"/>
      <w:r w:rsidRPr="004609B3">
        <w:t>Введение</w:t>
      </w:r>
      <w:bookmarkEnd w:id="0"/>
    </w:p>
    <w:p w:rsidR="004609B3" w:rsidRDefault="004609B3" w:rsidP="004609B3">
      <w:pPr>
        <w:spacing w:after="0" w:line="360" w:lineRule="auto"/>
        <w:ind w:firstLine="709"/>
        <w:jc w:val="both"/>
        <w:rPr>
          <w:rFonts w:ascii="Times New Roman" w:hAnsi="Times New Roman"/>
          <w:sz w:val="28"/>
          <w:szCs w:val="28"/>
        </w:rPr>
      </w:pPr>
    </w:p>
    <w:p w:rsidR="00B07CCC" w:rsidRPr="004609B3" w:rsidRDefault="00B07CCC"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Формирование институтов гражданского общества в России началось сравнительно недавно, </w:t>
      </w:r>
      <w:r w:rsidR="00AD08B5" w:rsidRPr="004609B3">
        <w:rPr>
          <w:rFonts w:ascii="Times New Roman" w:hAnsi="Times New Roman"/>
          <w:sz w:val="28"/>
          <w:szCs w:val="28"/>
        </w:rPr>
        <w:t>с 1980-х гг., когда в результате либеральных преобразований появились правовые основы для начала данного процесса (провозглашение гласности, право на создание независимых гражданских объединений, право частной собственности и т.д.).</w:t>
      </w:r>
    </w:p>
    <w:p w:rsidR="00A47BD9" w:rsidRPr="004609B3" w:rsidRDefault="00A47BD9" w:rsidP="004609B3">
      <w:pPr>
        <w:spacing w:after="0" w:line="360" w:lineRule="auto"/>
        <w:ind w:firstLine="709"/>
        <w:jc w:val="both"/>
        <w:rPr>
          <w:rFonts w:ascii="Times New Roman" w:hAnsi="Times New Roman"/>
          <w:sz w:val="28"/>
          <w:szCs w:val="28"/>
        </w:rPr>
      </w:pPr>
      <w:r w:rsidRPr="004609B3">
        <w:rPr>
          <w:rFonts w:ascii="Times New Roman" w:hAnsi="Times New Roman"/>
          <w:b/>
          <w:sz w:val="28"/>
          <w:szCs w:val="28"/>
        </w:rPr>
        <w:t>Объект</w:t>
      </w:r>
      <w:r w:rsidRPr="004609B3">
        <w:rPr>
          <w:rFonts w:ascii="Times New Roman" w:hAnsi="Times New Roman"/>
          <w:sz w:val="28"/>
          <w:szCs w:val="28"/>
        </w:rPr>
        <w:t xml:space="preserve"> исследования – гражданское общество</w:t>
      </w:r>
      <w:r w:rsidR="00AD08B5" w:rsidRPr="004609B3">
        <w:rPr>
          <w:rFonts w:ascii="Times New Roman" w:hAnsi="Times New Roman"/>
          <w:sz w:val="28"/>
          <w:szCs w:val="28"/>
        </w:rPr>
        <w:t xml:space="preserve"> России.</w:t>
      </w:r>
      <w:r w:rsidRPr="004609B3">
        <w:rPr>
          <w:rFonts w:ascii="Times New Roman" w:hAnsi="Times New Roman"/>
          <w:sz w:val="28"/>
          <w:szCs w:val="28"/>
        </w:rPr>
        <w:t xml:space="preserve"> </w:t>
      </w:r>
      <w:r w:rsidRPr="004609B3">
        <w:rPr>
          <w:rFonts w:ascii="Times New Roman" w:hAnsi="Times New Roman"/>
          <w:b/>
          <w:sz w:val="28"/>
          <w:szCs w:val="28"/>
        </w:rPr>
        <w:t>Предмет</w:t>
      </w:r>
      <w:r w:rsidRPr="004609B3">
        <w:rPr>
          <w:rFonts w:ascii="Times New Roman" w:hAnsi="Times New Roman"/>
          <w:sz w:val="28"/>
          <w:szCs w:val="28"/>
        </w:rPr>
        <w:t xml:space="preserve"> – </w:t>
      </w:r>
      <w:r w:rsidR="00AD08B5" w:rsidRPr="004609B3">
        <w:rPr>
          <w:rFonts w:ascii="Times New Roman" w:hAnsi="Times New Roman"/>
          <w:sz w:val="28"/>
          <w:szCs w:val="28"/>
        </w:rPr>
        <w:t>тенденции развития гражданского общества в России</w:t>
      </w:r>
      <w:r w:rsidRPr="004609B3">
        <w:rPr>
          <w:rFonts w:ascii="Times New Roman" w:hAnsi="Times New Roman"/>
          <w:sz w:val="28"/>
          <w:szCs w:val="28"/>
        </w:rPr>
        <w:t>.</w:t>
      </w:r>
    </w:p>
    <w:p w:rsidR="00B07CCC" w:rsidRPr="004609B3" w:rsidRDefault="00B07CCC" w:rsidP="004609B3">
      <w:pPr>
        <w:spacing w:after="0" w:line="360" w:lineRule="auto"/>
        <w:ind w:firstLine="709"/>
        <w:jc w:val="both"/>
        <w:rPr>
          <w:rFonts w:ascii="Times New Roman" w:hAnsi="Times New Roman"/>
          <w:sz w:val="28"/>
          <w:szCs w:val="28"/>
        </w:rPr>
      </w:pPr>
      <w:r w:rsidRPr="004609B3">
        <w:rPr>
          <w:rFonts w:ascii="Times New Roman" w:hAnsi="Times New Roman"/>
          <w:b/>
          <w:sz w:val="28"/>
          <w:szCs w:val="28"/>
        </w:rPr>
        <w:t>Цель работы</w:t>
      </w:r>
      <w:r w:rsidR="00DD1E32" w:rsidRPr="004609B3">
        <w:rPr>
          <w:rFonts w:ascii="Times New Roman" w:hAnsi="Times New Roman"/>
          <w:sz w:val="28"/>
          <w:szCs w:val="28"/>
        </w:rPr>
        <w:t>: выявить основные тенденции и перспективы развития гражданского общества в современной России</w:t>
      </w:r>
    </w:p>
    <w:p w:rsidR="005A0F40" w:rsidRPr="004609B3" w:rsidRDefault="003371E5"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Для выполнения цели необходимо </w:t>
      </w:r>
      <w:r w:rsidR="00DD1E32" w:rsidRPr="004609B3">
        <w:rPr>
          <w:rFonts w:ascii="Times New Roman" w:hAnsi="Times New Roman"/>
          <w:sz w:val="28"/>
          <w:szCs w:val="28"/>
        </w:rPr>
        <w:t xml:space="preserve">выполнить следующие </w:t>
      </w:r>
      <w:r w:rsidR="00DD1E32" w:rsidRPr="004609B3">
        <w:rPr>
          <w:rFonts w:ascii="Times New Roman" w:hAnsi="Times New Roman"/>
          <w:b/>
          <w:sz w:val="28"/>
          <w:szCs w:val="28"/>
        </w:rPr>
        <w:t>задачи</w:t>
      </w:r>
      <w:r w:rsidR="00DD1E32" w:rsidRPr="004609B3">
        <w:rPr>
          <w:rFonts w:ascii="Times New Roman" w:hAnsi="Times New Roman"/>
          <w:sz w:val="28"/>
          <w:szCs w:val="28"/>
        </w:rPr>
        <w:t>:</w:t>
      </w:r>
    </w:p>
    <w:p w:rsidR="005A0F40" w:rsidRPr="004609B3" w:rsidRDefault="00AD08B5" w:rsidP="004609B3">
      <w:pPr>
        <w:pStyle w:val="aa"/>
        <w:numPr>
          <w:ilvl w:val="0"/>
          <w:numId w:val="2"/>
        </w:numPr>
        <w:spacing w:after="0" w:line="360" w:lineRule="auto"/>
        <w:ind w:left="0" w:firstLine="709"/>
        <w:jc w:val="both"/>
        <w:rPr>
          <w:rFonts w:ascii="Times New Roman" w:hAnsi="Times New Roman"/>
          <w:sz w:val="28"/>
          <w:szCs w:val="28"/>
        </w:rPr>
      </w:pPr>
      <w:r w:rsidRPr="004609B3">
        <w:rPr>
          <w:rFonts w:ascii="Times New Roman" w:hAnsi="Times New Roman"/>
          <w:sz w:val="28"/>
          <w:szCs w:val="28"/>
        </w:rPr>
        <w:t>Выделить</w:t>
      </w:r>
      <w:r w:rsidR="004609B3">
        <w:rPr>
          <w:rFonts w:ascii="Times New Roman" w:hAnsi="Times New Roman"/>
          <w:sz w:val="28"/>
          <w:szCs w:val="28"/>
        </w:rPr>
        <w:t xml:space="preserve"> </w:t>
      </w:r>
      <w:r w:rsidRPr="004609B3">
        <w:rPr>
          <w:rFonts w:ascii="Times New Roman" w:hAnsi="Times New Roman"/>
          <w:sz w:val="28"/>
          <w:szCs w:val="28"/>
        </w:rPr>
        <w:t xml:space="preserve">концепции </w:t>
      </w:r>
      <w:r w:rsidR="005A0F40" w:rsidRPr="004609B3">
        <w:rPr>
          <w:rFonts w:ascii="Times New Roman" w:hAnsi="Times New Roman"/>
          <w:sz w:val="28"/>
          <w:szCs w:val="28"/>
        </w:rPr>
        <w:t>гражданск</w:t>
      </w:r>
      <w:r w:rsidRPr="004609B3">
        <w:rPr>
          <w:rFonts w:ascii="Times New Roman" w:hAnsi="Times New Roman"/>
          <w:sz w:val="28"/>
          <w:szCs w:val="28"/>
        </w:rPr>
        <w:t>ого общества, предлагаемые различными отечественными исследователями;</w:t>
      </w:r>
    </w:p>
    <w:p w:rsidR="005A0F40" w:rsidRPr="004609B3" w:rsidRDefault="00DD1E32" w:rsidP="004609B3">
      <w:pPr>
        <w:pStyle w:val="aa"/>
        <w:numPr>
          <w:ilvl w:val="0"/>
          <w:numId w:val="2"/>
        </w:numPr>
        <w:spacing w:after="0" w:line="360" w:lineRule="auto"/>
        <w:ind w:left="0" w:firstLine="709"/>
        <w:jc w:val="both"/>
        <w:rPr>
          <w:rFonts w:ascii="Times New Roman" w:hAnsi="Times New Roman"/>
          <w:sz w:val="28"/>
          <w:szCs w:val="28"/>
        </w:rPr>
      </w:pPr>
      <w:r w:rsidRPr="004609B3">
        <w:rPr>
          <w:rFonts w:ascii="Times New Roman" w:hAnsi="Times New Roman"/>
          <w:sz w:val="28"/>
          <w:szCs w:val="28"/>
        </w:rPr>
        <w:t xml:space="preserve">Выяснить </w:t>
      </w:r>
      <w:r w:rsidR="005A0F40" w:rsidRPr="004609B3">
        <w:rPr>
          <w:rFonts w:ascii="Times New Roman" w:hAnsi="Times New Roman"/>
          <w:sz w:val="28"/>
          <w:szCs w:val="28"/>
        </w:rPr>
        <w:t>основные признаки гражданского общества, отличающие его от остальных структур;</w:t>
      </w:r>
    </w:p>
    <w:p w:rsidR="004B7DA9" w:rsidRPr="004609B3" w:rsidRDefault="00DD1E32" w:rsidP="004609B3">
      <w:pPr>
        <w:pStyle w:val="aa"/>
        <w:numPr>
          <w:ilvl w:val="0"/>
          <w:numId w:val="2"/>
        </w:numPr>
        <w:spacing w:after="0" w:line="360" w:lineRule="auto"/>
        <w:ind w:left="0" w:firstLine="709"/>
        <w:jc w:val="both"/>
        <w:rPr>
          <w:rFonts w:ascii="Times New Roman" w:hAnsi="Times New Roman"/>
          <w:sz w:val="28"/>
          <w:szCs w:val="28"/>
        </w:rPr>
      </w:pPr>
      <w:r w:rsidRPr="004609B3">
        <w:rPr>
          <w:rFonts w:ascii="Times New Roman" w:hAnsi="Times New Roman"/>
          <w:sz w:val="28"/>
          <w:szCs w:val="28"/>
        </w:rPr>
        <w:t>Определить структуру</w:t>
      </w:r>
      <w:r w:rsidR="004B7DA9" w:rsidRPr="004609B3">
        <w:rPr>
          <w:rFonts w:ascii="Times New Roman" w:hAnsi="Times New Roman"/>
          <w:sz w:val="28"/>
          <w:szCs w:val="28"/>
        </w:rPr>
        <w:t xml:space="preserve"> гражданского общества, основные элементы деятельности представляющих его организаций на разных уровнях: социальн</w:t>
      </w:r>
      <w:r w:rsidR="00555319" w:rsidRPr="004609B3">
        <w:rPr>
          <w:rFonts w:ascii="Times New Roman" w:hAnsi="Times New Roman"/>
          <w:sz w:val="28"/>
          <w:szCs w:val="28"/>
        </w:rPr>
        <w:t>ом, экономическом, политическом</w:t>
      </w:r>
      <w:r w:rsidR="004B7DA9" w:rsidRPr="004609B3">
        <w:rPr>
          <w:rFonts w:ascii="Times New Roman" w:hAnsi="Times New Roman"/>
          <w:sz w:val="28"/>
          <w:szCs w:val="28"/>
        </w:rPr>
        <w:t>;</w:t>
      </w:r>
    </w:p>
    <w:p w:rsidR="004B7DA9" w:rsidRPr="004609B3" w:rsidRDefault="00DD1E32" w:rsidP="004609B3">
      <w:pPr>
        <w:pStyle w:val="aa"/>
        <w:numPr>
          <w:ilvl w:val="0"/>
          <w:numId w:val="2"/>
        </w:numPr>
        <w:spacing w:after="0" w:line="360" w:lineRule="auto"/>
        <w:ind w:left="0" w:firstLine="709"/>
        <w:jc w:val="both"/>
        <w:rPr>
          <w:rFonts w:ascii="Times New Roman" w:hAnsi="Times New Roman"/>
          <w:sz w:val="28"/>
          <w:szCs w:val="28"/>
        </w:rPr>
      </w:pPr>
      <w:r w:rsidRPr="004609B3">
        <w:rPr>
          <w:rFonts w:ascii="Times New Roman" w:hAnsi="Times New Roman"/>
          <w:sz w:val="28"/>
          <w:szCs w:val="28"/>
        </w:rPr>
        <w:t xml:space="preserve">Выяснить, каковы были </w:t>
      </w:r>
      <w:r w:rsidR="003371E5" w:rsidRPr="004609B3">
        <w:rPr>
          <w:rFonts w:ascii="Times New Roman" w:hAnsi="Times New Roman"/>
          <w:sz w:val="28"/>
          <w:szCs w:val="28"/>
        </w:rPr>
        <w:t>п</w:t>
      </w:r>
      <w:r w:rsidR="004B7DA9" w:rsidRPr="004609B3">
        <w:rPr>
          <w:rFonts w:ascii="Times New Roman" w:hAnsi="Times New Roman"/>
          <w:sz w:val="28"/>
          <w:szCs w:val="28"/>
        </w:rPr>
        <w:t xml:space="preserve">редпосылки для формирования </w:t>
      </w:r>
      <w:r w:rsidR="003371E5" w:rsidRPr="004609B3">
        <w:rPr>
          <w:rFonts w:ascii="Times New Roman" w:hAnsi="Times New Roman"/>
          <w:sz w:val="28"/>
          <w:szCs w:val="28"/>
        </w:rPr>
        <w:t>гражданских объединений на этапе «перестройки»;</w:t>
      </w:r>
    </w:p>
    <w:p w:rsidR="003371E5" w:rsidRPr="004609B3" w:rsidRDefault="00DD1E32" w:rsidP="004609B3">
      <w:pPr>
        <w:pStyle w:val="aa"/>
        <w:numPr>
          <w:ilvl w:val="0"/>
          <w:numId w:val="2"/>
        </w:numPr>
        <w:spacing w:after="0" w:line="360" w:lineRule="auto"/>
        <w:ind w:left="0" w:firstLine="709"/>
        <w:jc w:val="both"/>
        <w:rPr>
          <w:rFonts w:ascii="Times New Roman" w:hAnsi="Times New Roman"/>
          <w:sz w:val="28"/>
          <w:szCs w:val="28"/>
        </w:rPr>
      </w:pPr>
      <w:r w:rsidRPr="004609B3">
        <w:rPr>
          <w:rFonts w:ascii="Times New Roman" w:hAnsi="Times New Roman"/>
          <w:sz w:val="28"/>
          <w:szCs w:val="28"/>
        </w:rPr>
        <w:t>Выделить основные элементы структуры</w:t>
      </w:r>
      <w:r w:rsidR="003371E5" w:rsidRPr="004609B3">
        <w:rPr>
          <w:rFonts w:ascii="Times New Roman" w:hAnsi="Times New Roman"/>
          <w:sz w:val="28"/>
          <w:szCs w:val="28"/>
        </w:rPr>
        <w:t xml:space="preserve"> гражданского общества «новой» России;</w:t>
      </w:r>
    </w:p>
    <w:p w:rsidR="003371E5" w:rsidRPr="004609B3" w:rsidRDefault="00DD1E32" w:rsidP="004609B3">
      <w:pPr>
        <w:pStyle w:val="aa"/>
        <w:numPr>
          <w:ilvl w:val="0"/>
          <w:numId w:val="2"/>
        </w:numPr>
        <w:spacing w:after="0" w:line="360" w:lineRule="auto"/>
        <w:ind w:left="0" w:firstLine="709"/>
        <w:jc w:val="both"/>
        <w:rPr>
          <w:rFonts w:ascii="Times New Roman" w:hAnsi="Times New Roman"/>
          <w:sz w:val="28"/>
          <w:szCs w:val="28"/>
        </w:rPr>
      </w:pPr>
      <w:r w:rsidRPr="004609B3">
        <w:rPr>
          <w:rFonts w:ascii="Times New Roman" w:hAnsi="Times New Roman"/>
          <w:sz w:val="28"/>
          <w:szCs w:val="28"/>
        </w:rPr>
        <w:t xml:space="preserve">Охарактеризовать </w:t>
      </w:r>
      <w:r w:rsidR="003371E5" w:rsidRPr="004609B3">
        <w:rPr>
          <w:rFonts w:ascii="Times New Roman" w:hAnsi="Times New Roman"/>
          <w:sz w:val="28"/>
          <w:szCs w:val="28"/>
        </w:rPr>
        <w:t>взаимодействи</w:t>
      </w:r>
      <w:r w:rsidR="00663B97" w:rsidRPr="004609B3">
        <w:rPr>
          <w:rFonts w:ascii="Times New Roman" w:hAnsi="Times New Roman"/>
          <w:sz w:val="28"/>
          <w:szCs w:val="28"/>
        </w:rPr>
        <w:t>е</w:t>
      </w:r>
      <w:r w:rsidR="003371E5" w:rsidRPr="004609B3">
        <w:rPr>
          <w:rFonts w:ascii="Times New Roman" w:hAnsi="Times New Roman"/>
          <w:sz w:val="28"/>
          <w:szCs w:val="28"/>
        </w:rPr>
        <w:t xml:space="preserve"> государства и гражданского сектора России, сценарии </w:t>
      </w:r>
      <w:r w:rsidR="00663B97" w:rsidRPr="004609B3">
        <w:rPr>
          <w:rFonts w:ascii="Times New Roman" w:hAnsi="Times New Roman"/>
          <w:sz w:val="28"/>
          <w:szCs w:val="28"/>
        </w:rPr>
        <w:t>его</w:t>
      </w:r>
      <w:r w:rsidR="003371E5" w:rsidRPr="004609B3">
        <w:rPr>
          <w:rFonts w:ascii="Times New Roman" w:hAnsi="Times New Roman"/>
          <w:sz w:val="28"/>
          <w:szCs w:val="28"/>
        </w:rPr>
        <w:t xml:space="preserve"> дальнейшего развития.</w:t>
      </w:r>
    </w:p>
    <w:p w:rsidR="00663B97" w:rsidRPr="004609B3" w:rsidRDefault="00E77548" w:rsidP="004609B3">
      <w:pPr>
        <w:spacing w:after="0" w:line="360" w:lineRule="auto"/>
        <w:ind w:firstLine="709"/>
        <w:jc w:val="both"/>
        <w:rPr>
          <w:rFonts w:ascii="Times New Roman" w:hAnsi="Times New Roman"/>
          <w:sz w:val="28"/>
          <w:szCs w:val="28"/>
        </w:rPr>
      </w:pPr>
      <w:r w:rsidRPr="004609B3">
        <w:rPr>
          <w:rFonts w:ascii="Times New Roman" w:hAnsi="Times New Roman"/>
          <w:b/>
          <w:sz w:val="28"/>
          <w:szCs w:val="28"/>
        </w:rPr>
        <w:t xml:space="preserve">Методологическая основа. </w:t>
      </w:r>
      <w:r w:rsidRPr="004609B3">
        <w:rPr>
          <w:rFonts w:ascii="Times New Roman" w:hAnsi="Times New Roman"/>
          <w:sz w:val="28"/>
          <w:szCs w:val="28"/>
        </w:rPr>
        <w:t xml:space="preserve">Данное исследование будет проводиться методом </w:t>
      </w:r>
      <w:r w:rsidR="00097C29" w:rsidRPr="004609B3">
        <w:rPr>
          <w:rFonts w:ascii="Times New Roman" w:hAnsi="Times New Roman"/>
          <w:sz w:val="28"/>
          <w:szCs w:val="28"/>
        </w:rPr>
        <w:t>анализа</w:t>
      </w:r>
      <w:r w:rsidRPr="004609B3">
        <w:rPr>
          <w:rFonts w:ascii="Times New Roman" w:hAnsi="Times New Roman"/>
          <w:sz w:val="28"/>
          <w:szCs w:val="28"/>
        </w:rPr>
        <w:t>:</w:t>
      </w:r>
    </w:p>
    <w:p w:rsidR="00097C29" w:rsidRPr="004609B3" w:rsidRDefault="00097C29" w:rsidP="004609B3">
      <w:pPr>
        <w:numPr>
          <w:ilvl w:val="0"/>
          <w:numId w:val="5"/>
        </w:numPr>
        <w:spacing w:after="0" w:line="360" w:lineRule="auto"/>
        <w:ind w:left="0" w:firstLine="709"/>
        <w:contextualSpacing/>
        <w:jc w:val="both"/>
        <w:rPr>
          <w:rFonts w:ascii="Times New Roman" w:hAnsi="Times New Roman"/>
          <w:sz w:val="28"/>
          <w:szCs w:val="28"/>
        </w:rPr>
      </w:pPr>
      <w:r w:rsidRPr="004609B3">
        <w:rPr>
          <w:rFonts w:ascii="Times New Roman" w:hAnsi="Times New Roman"/>
          <w:sz w:val="28"/>
          <w:szCs w:val="28"/>
        </w:rPr>
        <w:t>Публицистических материалов;</w:t>
      </w:r>
    </w:p>
    <w:p w:rsidR="00097C29" w:rsidRPr="004609B3" w:rsidRDefault="003832B5" w:rsidP="004609B3">
      <w:pPr>
        <w:numPr>
          <w:ilvl w:val="0"/>
          <w:numId w:val="5"/>
        </w:numPr>
        <w:spacing w:after="0" w:line="360" w:lineRule="auto"/>
        <w:ind w:left="0" w:firstLine="709"/>
        <w:contextualSpacing/>
        <w:jc w:val="both"/>
        <w:rPr>
          <w:rFonts w:ascii="Times New Roman" w:hAnsi="Times New Roman"/>
          <w:sz w:val="28"/>
          <w:szCs w:val="28"/>
        </w:rPr>
      </w:pPr>
      <w:r w:rsidRPr="004609B3">
        <w:rPr>
          <w:rFonts w:ascii="Times New Roman" w:hAnsi="Times New Roman"/>
          <w:sz w:val="28"/>
          <w:szCs w:val="28"/>
        </w:rPr>
        <w:t>О</w:t>
      </w:r>
      <w:r w:rsidR="00097C29" w:rsidRPr="004609B3">
        <w:rPr>
          <w:rFonts w:ascii="Times New Roman" w:hAnsi="Times New Roman"/>
          <w:sz w:val="28"/>
          <w:szCs w:val="28"/>
        </w:rPr>
        <w:t>фициальных документов, принятых руководством РФ</w:t>
      </w:r>
      <w:r w:rsidRPr="004609B3">
        <w:rPr>
          <w:rFonts w:ascii="Times New Roman" w:hAnsi="Times New Roman"/>
          <w:sz w:val="28"/>
          <w:szCs w:val="28"/>
        </w:rPr>
        <w:t>;</w:t>
      </w:r>
    </w:p>
    <w:p w:rsidR="00097C29" w:rsidRPr="004609B3" w:rsidRDefault="003832B5" w:rsidP="004609B3">
      <w:pPr>
        <w:numPr>
          <w:ilvl w:val="0"/>
          <w:numId w:val="5"/>
        </w:numPr>
        <w:spacing w:after="0" w:line="360" w:lineRule="auto"/>
        <w:ind w:left="0" w:firstLine="709"/>
        <w:contextualSpacing/>
        <w:jc w:val="both"/>
        <w:rPr>
          <w:rFonts w:ascii="Times New Roman" w:hAnsi="Times New Roman"/>
          <w:sz w:val="28"/>
          <w:szCs w:val="28"/>
        </w:rPr>
      </w:pPr>
      <w:r w:rsidRPr="004609B3">
        <w:rPr>
          <w:rFonts w:ascii="Times New Roman" w:hAnsi="Times New Roman"/>
          <w:sz w:val="28"/>
          <w:szCs w:val="28"/>
        </w:rPr>
        <w:t>Научных публикаций;</w:t>
      </w:r>
    </w:p>
    <w:p w:rsidR="003832B5" w:rsidRPr="004609B3" w:rsidRDefault="003832B5" w:rsidP="004609B3">
      <w:pPr>
        <w:numPr>
          <w:ilvl w:val="0"/>
          <w:numId w:val="5"/>
        </w:numPr>
        <w:spacing w:after="0" w:line="360" w:lineRule="auto"/>
        <w:ind w:left="0" w:firstLine="709"/>
        <w:contextualSpacing/>
        <w:jc w:val="both"/>
        <w:rPr>
          <w:rFonts w:ascii="Times New Roman" w:hAnsi="Times New Roman"/>
          <w:sz w:val="28"/>
          <w:szCs w:val="28"/>
        </w:rPr>
      </w:pPr>
      <w:r w:rsidRPr="004609B3">
        <w:rPr>
          <w:rFonts w:ascii="Times New Roman" w:hAnsi="Times New Roman"/>
          <w:sz w:val="28"/>
          <w:szCs w:val="28"/>
        </w:rPr>
        <w:t>Аналитических статей;</w:t>
      </w:r>
    </w:p>
    <w:p w:rsidR="003832B5" w:rsidRPr="004609B3" w:rsidRDefault="003832B5" w:rsidP="004609B3">
      <w:pPr>
        <w:numPr>
          <w:ilvl w:val="0"/>
          <w:numId w:val="5"/>
        </w:numPr>
        <w:spacing w:after="0" w:line="360" w:lineRule="auto"/>
        <w:ind w:left="0" w:firstLine="709"/>
        <w:contextualSpacing/>
        <w:jc w:val="both"/>
        <w:rPr>
          <w:rFonts w:ascii="Times New Roman" w:hAnsi="Times New Roman"/>
          <w:sz w:val="28"/>
          <w:szCs w:val="28"/>
        </w:rPr>
      </w:pPr>
      <w:r w:rsidRPr="004609B3">
        <w:rPr>
          <w:rFonts w:ascii="Times New Roman" w:hAnsi="Times New Roman"/>
          <w:sz w:val="28"/>
          <w:szCs w:val="28"/>
        </w:rPr>
        <w:t>Публичных выступлений;</w:t>
      </w:r>
    </w:p>
    <w:p w:rsidR="003832B5" w:rsidRPr="004609B3" w:rsidRDefault="003832B5" w:rsidP="004609B3">
      <w:pPr>
        <w:numPr>
          <w:ilvl w:val="0"/>
          <w:numId w:val="5"/>
        </w:numPr>
        <w:spacing w:after="0" w:line="360" w:lineRule="auto"/>
        <w:ind w:left="0" w:firstLine="709"/>
        <w:contextualSpacing/>
        <w:jc w:val="both"/>
        <w:rPr>
          <w:rFonts w:ascii="Times New Roman" w:hAnsi="Times New Roman"/>
          <w:sz w:val="28"/>
          <w:szCs w:val="28"/>
        </w:rPr>
      </w:pPr>
      <w:r w:rsidRPr="004609B3">
        <w:rPr>
          <w:rFonts w:ascii="Times New Roman" w:hAnsi="Times New Roman"/>
          <w:sz w:val="28"/>
          <w:szCs w:val="28"/>
        </w:rPr>
        <w:t>Интервью.</w:t>
      </w:r>
    </w:p>
    <w:p w:rsidR="003832B5" w:rsidRPr="004609B3" w:rsidRDefault="003832B5" w:rsidP="004609B3">
      <w:pPr>
        <w:spacing w:after="0" w:line="360" w:lineRule="auto"/>
        <w:ind w:firstLine="709"/>
        <w:contextualSpacing/>
        <w:jc w:val="both"/>
        <w:rPr>
          <w:rFonts w:ascii="Times New Roman" w:hAnsi="Times New Roman"/>
          <w:sz w:val="28"/>
          <w:szCs w:val="28"/>
        </w:rPr>
      </w:pPr>
      <w:r w:rsidRPr="004609B3">
        <w:rPr>
          <w:rFonts w:ascii="Times New Roman" w:hAnsi="Times New Roman"/>
          <w:sz w:val="28"/>
          <w:szCs w:val="28"/>
        </w:rPr>
        <w:t xml:space="preserve">К </w:t>
      </w:r>
      <w:r w:rsidR="00157672" w:rsidRPr="004609B3">
        <w:rPr>
          <w:rFonts w:ascii="Times New Roman" w:hAnsi="Times New Roman"/>
          <w:sz w:val="28"/>
          <w:szCs w:val="28"/>
        </w:rPr>
        <w:t>законодательным источникам</w:t>
      </w:r>
      <w:r w:rsidRPr="004609B3">
        <w:rPr>
          <w:rFonts w:ascii="Times New Roman" w:hAnsi="Times New Roman"/>
          <w:sz w:val="28"/>
          <w:szCs w:val="28"/>
        </w:rPr>
        <w:t xml:space="preserve"> относятся Федеральный закон «О некоммерческих организациях»</w:t>
      </w:r>
      <w:r w:rsidRPr="004609B3">
        <w:rPr>
          <w:rStyle w:val="a5"/>
          <w:rFonts w:ascii="Times New Roman" w:hAnsi="Times New Roman"/>
          <w:sz w:val="28"/>
          <w:szCs w:val="28"/>
        </w:rPr>
        <w:footnoteReference w:id="1"/>
      </w:r>
      <w:r w:rsidRPr="004609B3">
        <w:rPr>
          <w:rFonts w:ascii="Times New Roman" w:hAnsi="Times New Roman"/>
          <w:sz w:val="28"/>
          <w:szCs w:val="28"/>
        </w:rPr>
        <w:t xml:space="preserve"> и Федеральный закон «Об общественной палате Российской Федерации»</w:t>
      </w:r>
      <w:r w:rsidRPr="004609B3">
        <w:rPr>
          <w:rStyle w:val="a5"/>
          <w:rFonts w:ascii="Times New Roman" w:hAnsi="Times New Roman"/>
          <w:sz w:val="28"/>
          <w:szCs w:val="28"/>
        </w:rPr>
        <w:footnoteReference w:id="2"/>
      </w:r>
      <w:r w:rsidRPr="004609B3">
        <w:rPr>
          <w:rFonts w:ascii="Times New Roman" w:hAnsi="Times New Roman"/>
          <w:sz w:val="28"/>
          <w:szCs w:val="28"/>
        </w:rPr>
        <w:t>.</w:t>
      </w:r>
      <w:r w:rsidR="00157672" w:rsidRPr="004609B3">
        <w:rPr>
          <w:rFonts w:ascii="Times New Roman" w:hAnsi="Times New Roman"/>
          <w:sz w:val="28"/>
          <w:szCs w:val="28"/>
        </w:rPr>
        <w:t xml:space="preserve"> Данные источники необходимы для освещения официальной позиции власти по отношению к гражданскому обществу, также как и интервью премьера РФ В.В. Путина агентству «Франс Пресс»</w:t>
      </w:r>
      <w:r w:rsidR="00157672" w:rsidRPr="004609B3">
        <w:rPr>
          <w:rStyle w:val="a5"/>
          <w:rFonts w:ascii="Times New Roman" w:hAnsi="Times New Roman"/>
          <w:sz w:val="28"/>
          <w:szCs w:val="28"/>
        </w:rPr>
        <w:footnoteReference w:id="3"/>
      </w:r>
      <w:r w:rsidR="00157672" w:rsidRPr="004609B3">
        <w:rPr>
          <w:rFonts w:ascii="Times New Roman" w:hAnsi="Times New Roman"/>
          <w:sz w:val="28"/>
          <w:szCs w:val="28"/>
        </w:rPr>
        <w:t>.</w:t>
      </w:r>
    </w:p>
    <w:p w:rsidR="00EF0DE9" w:rsidRPr="004609B3" w:rsidRDefault="00117E9D" w:rsidP="004609B3">
      <w:pPr>
        <w:pStyle w:val="a3"/>
        <w:spacing w:line="360" w:lineRule="auto"/>
        <w:ind w:firstLine="709"/>
        <w:jc w:val="both"/>
        <w:rPr>
          <w:rFonts w:ascii="Times New Roman" w:hAnsi="Times New Roman"/>
          <w:sz w:val="28"/>
          <w:szCs w:val="28"/>
        </w:rPr>
      </w:pPr>
      <w:r w:rsidRPr="004609B3">
        <w:rPr>
          <w:rFonts w:ascii="Times New Roman" w:hAnsi="Times New Roman"/>
          <w:sz w:val="28"/>
          <w:szCs w:val="28"/>
        </w:rPr>
        <w:t>К публичным выступлениям относятся материалы научной конференции, опубликованные в сборнике под одноименным названием</w:t>
      </w:r>
      <w:r w:rsidR="004609B3">
        <w:rPr>
          <w:rFonts w:ascii="Times New Roman" w:hAnsi="Times New Roman"/>
          <w:sz w:val="28"/>
          <w:szCs w:val="28"/>
        </w:rPr>
        <w:t xml:space="preserve"> </w:t>
      </w:r>
      <w:r w:rsidRPr="004609B3">
        <w:rPr>
          <w:rFonts w:ascii="Times New Roman" w:hAnsi="Times New Roman"/>
          <w:sz w:val="28"/>
          <w:szCs w:val="28"/>
        </w:rPr>
        <w:t xml:space="preserve">«Гражданское общество в России: проблемы самоопределения и развития». Конкретно </w:t>
      </w:r>
      <w:r w:rsidR="00097C29" w:rsidRPr="004609B3">
        <w:rPr>
          <w:rFonts w:ascii="Times New Roman" w:hAnsi="Times New Roman"/>
          <w:sz w:val="28"/>
          <w:szCs w:val="28"/>
        </w:rPr>
        <w:t>нас</w:t>
      </w:r>
      <w:r w:rsidRPr="004609B3">
        <w:rPr>
          <w:rFonts w:ascii="Times New Roman" w:hAnsi="Times New Roman"/>
          <w:sz w:val="28"/>
          <w:szCs w:val="28"/>
        </w:rPr>
        <w:t xml:space="preserve"> интересуют выступления доктора исторических наук Б.И. Коваля «Вступительное слово»</w:t>
      </w:r>
      <w:r w:rsidR="00184F25" w:rsidRPr="004609B3">
        <w:rPr>
          <w:rStyle w:val="a5"/>
          <w:rFonts w:ascii="Times New Roman" w:hAnsi="Times New Roman"/>
          <w:sz w:val="28"/>
          <w:szCs w:val="28"/>
        </w:rPr>
        <w:footnoteReference w:id="4"/>
      </w:r>
      <w:r w:rsidRPr="004609B3">
        <w:rPr>
          <w:rFonts w:ascii="Times New Roman" w:hAnsi="Times New Roman"/>
          <w:sz w:val="28"/>
          <w:szCs w:val="28"/>
        </w:rPr>
        <w:t>, доклад доктора политических</w:t>
      </w:r>
      <w:r w:rsidR="003C17DF" w:rsidRPr="004609B3">
        <w:rPr>
          <w:rFonts w:ascii="Times New Roman" w:hAnsi="Times New Roman"/>
          <w:sz w:val="28"/>
          <w:szCs w:val="28"/>
        </w:rPr>
        <w:t xml:space="preserve"> наук А.Н. Аринина п</w:t>
      </w:r>
      <w:r w:rsidRPr="004609B3">
        <w:rPr>
          <w:rFonts w:ascii="Times New Roman" w:hAnsi="Times New Roman"/>
          <w:sz w:val="28"/>
          <w:szCs w:val="28"/>
        </w:rPr>
        <w:t>од названием «Проблемы становления и укрепления гражданского общества в современной России»</w:t>
      </w:r>
      <w:r w:rsidR="00184F25" w:rsidRPr="004609B3">
        <w:rPr>
          <w:rStyle w:val="a5"/>
          <w:rFonts w:ascii="Times New Roman" w:hAnsi="Times New Roman"/>
          <w:sz w:val="28"/>
          <w:szCs w:val="28"/>
        </w:rPr>
        <w:footnoteReference w:id="5"/>
      </w:r>
      <w:r w:rsidR="004609B3">
        <w:rPr>
          <w:rFonts w:ascii="Times New Roman" w:hAnsi="Times New Roman"/>
          <w:sz w:val="28"/>
          <w:szCs w:val="28"/>
        </w:rPr>
        <w:t xml:space="preserve"> </w:t>
      </w:r>
      <w:r w:rsidRPr="004609B3">
        <w:rPr>
          <w:rFonts w:ascii="Times New Roman" w:hAnsi="Times New Roman"/>
          <w:sz w:val="28"/>
          <w:szCs w:val="28"/>
        </w:rPr>
        <w:t xml:space="preserve">и доклад </w:t>
      </w:r>
      <w:r w:rsidR="00EF0DE9" w:rsidRPr="004609B3">
        <w:rPr>
          <w:rFonts w:ascii="Times New Roman" w:hAnsi="Times New Roman"/>
          <w:sz w:val="28"/>
          <w:szCs w:val="28"/>
        </w:rPr>
        <w:t xml:space="preserve">В.В. Игрунова на тему «Гражданское </w:t>
      </w:r>
      <w:r w:rsidR="003C17DF" w:rsidRPr="004609B3">
        <w:rPr>
          <w:rFonts w:ascii="Times New Roman" w:hAnsi="Times New Roman"/>
          <w:sz w:val="28"/>
          <w:szCs w:val="28"/>
        </w:rPr>
        <w:t>общество и политические партии»</w:t>
      </w:r>
      <w:r w:rsidR="00184F25" w:rsidRPr="004609B3">
        <w:rPr>
          <w:rStyle w:val="a5"/>
          <w:rFonts w:ascii="Times New Roman" w:hAnsi="Times New Roman"/>
          <w:sz w:val="28"/>
          <w:szCs w:val="28"/>
        </w:rPr>
        <w:footnoteReference w:id="6"/>
      </w:r>
      <w:r w:rsidR="003C17DF" w:rsidRPr="004609B3">
        <w:rPr>
          <w:rFonts w:ascii="Times New Roman" w:hAnsi="Times New Roman"/>
          <w:sz w:val="28"/>
          <w:szCs w:val="28"/>
        </w:rPr>
        <w:t xml:space="preserve">. </w:t>
      </w:r>
      <w:r w:rsidR="00C05FD9" w:rsidRPr="004609B3">
        <w:rPr>
          <w:rFonts w:ascii="Times New Roman" w:hAnsi="Times New Roman"/>
          <w:sz w:val="28"/>
          <w:szCs w:val="28"/>
        </w:rPr>
        <w:t>Публичные выступления всегда характеризуются злободневностью, выражают мнения конкретных деятелей относительно принятия необходимых решений по тем или иным вопросам. По этой причине они необходимы для формирования собственного мнения и</w:t>
      </w:r>
      <w:r w:rsidR="004609B3">
        <w:rPr>
          <w:rFonts w:ascii="Times New Roman" w:hAnsi="Times New Roman"/>
          <w:sz w:val="28"/>
          <w:szCs w:val="28"/>
        </w:rPr>
        <w:t xml:space="preserve"> </w:t>
      </w:r>
      <w:r w:rsidR="00C05FD9" w:rsidRPr="004609B3">
        <w:rPr>
          <w:rFonts w:ascii="Times New Roman" w:hAnsi="Times New Roman"/>
          <w:sz w:val="28"/>
          <w:szCs w:val="28"/>
        </w:rPr>
        <w:t>проведения научных исследований.</w:t>
      </w:r>
    </w:p>
    <w:p w:rsidR="007609E6" w:rsidRPr="004609B3" w:rsidRDefault="00957060" w:rsidP="004609B3">
      <w:pPr>
        <w:pStyle w:val="a3"/>
        <w:spacing w:line="360" w:lineRule="auto"/>
        <w:ind w:firstLine="709"/>
        <w:jc w:val="both"/>
        <w:rPr>
          <w:rFonts w:ascii="Times New Roman" w:hAnsi="Times New Roman"/>
          <w:sz w:val="28"/>
          <w:szCs w:val="28"/>
        </w:rPr>
      </w:pPr>
      <w:r w:rsidRPr="004609B3">
        <w:rPr>
          <w:rFonts w:ascii="Times New Roman" w:hAnsi="Times New Roman"/>
          <w:sz w:val="28"/>
          <w:szCs w:val="28"/>
        </w:rPr>
        <w:t>К</w:t>
      </w:r>
      <w:r w:rsidR="00C05FD9" w:rsidRPr="004609B3">
        <w:rPr>
          <w:rFonts w:ascii="Times New Roman" w:hAnsi="Times New Roman"/>
          <w:sz w:val="28"/>
          <w:szCs w:val="28"/>
        </w:rPr>
        <w:t xml:space="preserve"> аналитическ</w:t>
      </w:r>
      <w:r w:rsidR="003832B5" w:rsidRPr="004609B3">
        <w:rPr>
          <w:rFonts w:ascii="Times New Roman" w:hAnsi="Times New Roman"/>
          <w:sz w:val="28"/>
          <w:szCs w:val="28"/>
        </w:rPr>
        <w:t xml:space="preserve">ой литературе </w:t>
      </w:r>
      <w:r w:rsidR="00C05FD9" w:rsidRPr="004609B3">
        <w:rPr>
          <w:rFonts w:ascii="Times New Roman" w:hAnsi="Times New Roman"/>
          <w:sz w:val="28"/>
          <w:szCs w:val="28"/>
        </w:rPr>
        <w:t>относятся следующие статьи:</w:t>
      </w:r>
      <w:r w:rsidR="002C29BE" w:rsidRPr="004609B3">
        <w:rPr>
          <w:rFonts w:ascii="Times New Roman" w:hAnsi="Times New Roman"/>
          <w:sz w:val="28"/>
          <w:szCs w:val="28"/>
        </w:rPr>
        <w:t xml:space="preserve"> О. Казаков, Э. Фомин </w:t>
      </w:r>
      <w:r w:rsidR="00C05FD9" w:rsidRPr="004609B3">
        <w:rPr>
          <w:rFonts w:ascii="Times New Roman" w:hAnsi="Times New Roman"/>
          <w:sz w:val="28"/>
          <w:szCs w:val="28"/>
        </w:rPr>
        <w:t>«Идентификация гражданского общества в России»</w:t>
      </w:r>
      <w:r w:rsidR="00184F25" w:rsidRPr="004609B3">
        <w:rPr>
          <w:rStyle w:val="a5"/>
          <w:rFonts w:ascii="Times New Roman" w:hAnsi="Times New Roman"/>
          <w:sz w:val="28"/>
          <w:szCs w:val="28"/>
        </w:rPr>
        <w:footnoteReference w:id="7"/>
      </w:r>
      <w:r w:rsidR="002C29BE" w:rsidRPr="004609B3">
        <w:rPr>
          <w:rFonts w:ascii="Times New Roman" w:hAnsi="Times New Roman"/>
          <w:sz w:val="28"/>
          <w:szCs w:val="28"/>
        </w:rPr>
        <w:t>, И.С. Семен</w:t>
      </w:r>
      <w:r w:rsidR="00E77548" w:rsidRPr="004609B3">
        <w:rPr>
          <w:rFonts w:ascii="Times New Roman" w:hAnsi="Times New Roman"/>
          <w:sz w:val="28"/>
          <w:szCs w:val="28"/>
        </w:rPr>
        <w:t>ен</w:t>
      </w:r>
      <w:r w:rsidR="002C29BE" w:rsidRPr="004609B3">
        <w:rPr>
          <w:rFonts w:ascii="Times New Roman" w:hAnsi="Times New Roman"/>
          <w:sz w:val="28"/>
          <w:szCs w:val="28"/>
        </w:rPr>
        <w:t>ко «Группы интересов и гражданское общество: фактор становления или торможения»</w:t>
      </w:r>
      <w:r w:rsidR="00184F25" w:rsidRPr="004609B3">
        <w:rPr>
          <w:rStyle w:val="a5"/>
          <w:rFonts w:ascii="Times New Roman" w:hAnsi="Times New Roman"/>
          <w:sz w:val="28"/>
          <w:szCs w:val="28"/>
        </w:rPr>
        <w:footnoteReference w:id="8"/>
      </w:r>
      <w:r w:rsidR="002C29BE" w:rsidRPr="004609B3">
        <w:rPr>
          <w:rFonts w:ascii="Times New Roman" w:hAnsi="Times New Roman"/>
          <w:sz w:val="28"/>
          <w:szCs w:val="28"/>
        </w:rPr>
        <w:t>, С.П. Перегудов «Корпоративные интересы и российское государство»</w:t>
      </w:r>
      <w:r w:rsidR="00184F25" w:rsidRPr="004609B3">
        <w:rPr>
          <w:rStyle w:val="a5"/>
          <w:rFonts w:ascii="Times New Roman" w:hAnsi="Times New Roman"/>
          <w:sz w:val="28"/>
          <w:szCs w:val="28"/>
        </w:rPr>
        <w:footnoteReference w:id="9"/>
      </w:r>
      <w:r w:rsidR="002C29BE" w:rsidRPr="004609B3">
        <w:rPr>
          <w:rFonts w:ascii="Times New Roman" w:hAnsi="Times New Roman"/>
          <w:sz w:val="28"/>
          <w:szCs w:val="28"/>
        </w:rPr>
        <w:t>, В.В. Песчанский «Становление и роль профсоюзов»</w:t>
      </w:r>
      <w:r w:rsidR="00184F25" w:rsidRPr="004609B3">
        <w:rPr>
          <w:rStyle w:val="a5"/>
          <w:rFonts w:ascii="Times New Roman" w:hAnsi="Times New Roman"/>
          <w:sz w:val="28"/>
          <w:szCs w:val="28"/>
        </w:rPr>
        <w:footnoteReference w:id="10"/>
      </w:r>
      <w:r w:rsidR="002C29BE" w:rsidRPr="004609B3">
        <w:rPr>
          <w:rFonts w:ascii="Times New Roman" w:hAnsi="Times New Roman"/>
          <w:sz w:val="28"/>
          <w:szCs w:val="28"/>
        </w:rPr>
        <w:t>, И.Е. Городецкая «Становление 'третьего сектора' и добровольчества»</w:t>
      </w:r>
      <w:r w:rsidR="00184F25" w:rsidRPr="004609B3">
        <w:rPr>
          <w:rStyle w:val="a5"/>
          <w:rFonts w:ascii="Times New Roman" w:hAnsi="Times New Roman"/>
          <w:sz w:val="28"/>
          <w:szCs w:val="28"/>
        </w:rPr>
        <w:footnoteReference w:id="11"/>
      </w:r>
      <w:r w:rsidR="00B639DB" w:rsidRPr="004609B3">
        <w:rPr>
          <w:rFonts w:ascii="Times New Roman" w:hAnsi="Times New Roman"/>
          <w:sz w:val="28"/>
          <w:szCs w:val="28"/>
        </w:rPr>
        <w:t>. Аналитические статьи помогают раскрыть сущность изучаемой проблемы, они отличаются узкой тематикой и основаны на результатах исследований самого автора.</w:t>
      </w:r>
      <w:r w:rsidR="003832B5" w:rsidRPr="004609B3">
        <w:rPr>
          <w:rFonts w:ascii="Times New Roman" w:hAnsi="Times New Roman"/>
          <w:sz w:val="28"/>
          <w:szCs w:val="28"/>
        </w:rPr>
        <w:t xml:space="preserve"> О</w:t>
      </w:r>
      <w:r w:rsidR="007609E6" w:rsidRPr="004609B3">
        <w:rPr>
          <w:rFonts w:ascii="Times New Roman" w:hAnsi="Times New Roman"/>
          <w:sz w:val="28"/>
          <w:szCs w:val="28"/>
        </w:rPr>
        <w:t>ни представляют большую значимость для проведения моей работы.</w:t>
      </w:r>
    </w:p>
    <w:p w:rsidR="0036262E" w:rsidRPr="004609B3" w:rsidRDefault="007609E6" w:rsidP="004609B3">
      <w:pPr>
        <w:pStyle w:val="a3"/>
        <w:spacing w:line="360" w:lineRule="auto"/>
        <w:ind w:firstLine="709"/>
        <w:jc w:val="both"/>
        <w:rPr>
          <w:rFonts w:ascii="Times New Roman" w:hAnsi="Times New Roman"/>
          <w:sz w:val="28"/>
          <w:szCs w:val="28"/>
        </w:rPr>
      </w:pPr>
      <w:r w:rsidRPr="004609B3">
        <w:rPr>
          <w:rFonts w:ascii="Times New Roman" w:hAnsi="Times New Roman"/>
          <w:sz w:val="28"/>
          <w:szCs w:val="28"/>
        </w:rPr>
        <w:t>К научным публикациям относятся монография под авторством А.Г. Кучерены, и Ю.А. Дмитриева «Гражданское общество в России: проблемы становления и развития»</w:t>
      </w:r>
      <w:r w:rsidR="00184F25" w:rsidRPr="004609B3">
        <w:rPr>
          <w:rStyle w:val="a5"/>
          <w:rFonts w:ascii="Times New Roman" w:hAnsi="Times New Roman"/>
          <w:sz w:val="28"/>
          <w:szCs w:val="28"/>
        </w:rPr>
        <w:footnoteReference w:id="12"/>
      </w:r>
      <w:r w:rsidRPr="004609B3">
        <w:rPr>
          <w:rFonts w:ascii="Times New Roman" w:hAnsi="Times New Roman"/>
          <w:sz w:val="28"/>
          <w:szCs w:val="28"/>
        </w:rPr>
        <w:t xml:space="preserve">, а также </w:t>
      </w:r>
      <w:r w:rsidR="006C0E00" w:rsidRPr="004609B3">
        <w:rPr>
          <w:rFonts w:ascii="Times New Roman" w:hAnsi="Times New Roman"/>
          <w:sz w:val="28"/>
          <w:szCs w:val="28"/>
        </w:rPr>
        <w:t>научное исследование</w:t>
      </w:r>
      <w:r w:rsidRPr="004609B3">
        <w:rPr>
          <w:rFonts w:ascii="Times New Roman" w:hAnsi="Times New Roman"/>
          <w:sz w:val="28"/>
          <w:szCs w:val="28"/>
        </w:rPr>
        <w:t xml:space="preserve"> Андронова О.В. под названием «Некоммерческие организации как субъект политического взаимодействия государства и гражданского общества в России»</w:t>
      </w:r>
      <w:r w:rsidR="00184F25" w:rsidRPr="004609B3">
        <w:rPr>
          <w:rStyle w:val="a5"/>
          <w:rFonts w:ascii="Times New Roman" w:hAnsi="Times New Roman"/>
          <w:sz w:val="28"/>
          <w:szCs w:val="28"/>
        </w:rPr>
        <w:footnoteReference w:id="13"/>
      </w:r>
      <w:r w:rsidR="003832B5" w:rsidRPr="004609B3">
        <w:rPr>
          <w:rFonts w:ascii="Times New Roman" w:hAnsi="Times New Roman"/>
          <w:sz w:val="28"/>
          <w:szCs w:val="28"/>
        </w:rPr>
        <w:t>, а также данные исследований Общественной палаты РФ, опубликованные в сборнике под названием «Эмпирические исследования гражданского общества».</w:t>
      </w:r>
      <w:r w:rsidRPr="004609B3">
        <w:rPr>
          <w:rFonts w:ascii="Times New Roman" w:hAnsi="Times New Roman"/>
          <w:sz w:val="28"/>
          <w:szCs w:val="28"/>
        </w:rPr>
        <w:t xml:space="preserve"> Данные источники имеют большую важность, поскольку содержат результаты комплексного исследования </w:t>
      </w:r>
      <w:r w:rsidR="00184F25" w:rsidRPr="004609B3">
        <w:rPr>
          <w:rFonts w:ascii="Times New Roman" w:hAnsi="Times New Roman"/>
          <w:sz w:val="28"/>
          <w:szCs w:val="28"/>
        </w:rPr>
        <w:t>темы</w:t>
      </w:r>
      <w:r w:rsidRPr="004609B3">
        <w:rPr>
          <w:rFonts w:ascii="Times New Roman" w:hAnsi="Times New Roman"/>
          <w:sz w:val="28"/>
          <w:szCs w:val="28"/>
        </w:rPr>
        <w:t>.</w:t>
      </w:r>
    </w:p>
    <w:p w:rsidR="0036262E" w:rsidRPr="004609B3" w:rsidRDefault="0036262E" w:rsidP="004609B3">
      <w:pPr>
        <w:pStyle w:val="a3"/>
        <w:spacing w:line="360" w:lineRule="auto"/>
        <w:ind w:firstLine="709"/>
        <w:jc w:val="both"/>
        <w:rPr>
          <w:rFonts w:ascii="Times New Roman" w:hAnsi="Times New Roman"/>
          <w:sz w:val="28"/>
          <w:szCs w:val="28"/>
        </w:rPr>
      </w:pPr>
      <w:r w:rsidRPr="004609B3">
        <w:rPr>
          <w:rFonts w:ascii="Times New Roman" w:hAnsi="Times New Roman"/>
          <w:sz w:val="28"/>
          <w:szCs w:val="28"/>
        </w:rPr>
        <w:t>Работа состоит из введения, трех глав и заключения.</w:t>
      </w:r>
    </w:p>
    <w:p w:rsidR="00DB3547" w:rsidRPr="004609B3" w:rsidRDefault="0036262E" w:rsidP="004609B3">
      <w:pPr>
        <w:pStyle w:val="a3"/>
        <w:spacing w:line="360" w:lineRule="auto"/>
        <w:ind w:firstLine="709"/>
        <w:jc w:val="both"/>
        <w:rPr>
          <w:rFonts w:ascii="Times New Roman" w:hAnsi="Times New Roman"/>
          <w:sz w:val="28"/>
          <w:szCs w:val="28"/>
        </w:rPr>
      </w:pPr>
      <w:r w:rsidRPr="004609B3">
        <w:rPr>
          <w:rFonts w:ascii="Times New Roman" w:hAnsi="Times New Roman"/>
          <w:sz w:val="28"/>
          <w:szCs w:val="28"/>
        </w:rPr>
        <w:t xml:space="preserve">Первая глава называется «Понятие гражданского общества: концепции и основные признаки». </w:t>
      </w:r>
      <w:r w:rsidR="00DB3547" w:rsidRPr="004609B3">
        <w:rPr>
          <w:rFonts w:ascii="Times New Roman" w:hAnsi="Times New Roman"/>
          <w:sz w:val="28"/>
          <w:szCs w:val="28"/>
        </w:rPr>
        <w:t>Она посвящена рассмотрению вариантов определения термина «гражданское общество», предложенных различными российскими исследователями,</w:t>
      </w:r>
      <w:r w:rsidR="004609B3">
        <w:rPr>
          <w:rFonts w:ascii="Times New Roman" w:hAnsi="Times New Roman"/>
          <w:sz w:val="28"/>
          <w:szCs w:val="28"/>
        </w:rPr>
        <w:t xml:space="preserve"> </w:t>
      </w:r>
      <w:r w:rsidR="00DB3547" w:rsidRPr="004609B3">
        <w:rPr>
          <w:rFonts w:ascii="Times New Roman" w:hAnsi="Times New Roman"/>
          <w:sz w:val="28"/>
          <w:szCs w:val="28"/>
        </w:rPr>
        <w:t>формулированию его признаков и структуры.</w:t>
      </w:r>
    </w:p>
    <w:p w:rsidR="00CD0971" w:rsidRPr="004609B3" w:rsidRDefault="00DB3547" w:rsidP="004609B3">
      <w:pPr>
        <w:pStyle w:val="a3"/>
        <w:spacing w:line="360" w:lineRule="auto"/>
        <w:ind w:firstLine="709"/>
        <w:jc w:val="both"/>
        <w:rPr>
          <w:rFonts w:ascii="Times New Roman" w:hAnsi="Times New Roman"/>
          <w:sz w:val="28"/>
          <w:szCs w:val="28"/>
        </w:rPr>
      </w:pPr>
      <w:r w:rsidRPr="004609B3">
        <w:rPr>
          <w:rFonts w:ascii="Times New Roman" w:hAnsi="Times New Roman"/>
          <w:sz w:val="28"/>
          <w:szCs w:val="28"/>
        </w:rPr>
        <w:t>Вторая глава «Становление гражданского общества в России»</w:t>
      </w:r>
      <w:r w:rsidR="00CD0971" w:rsidRPr="004609B3">
        <w:rPr>
          <w:rFonts w:ascii="Times New Roman" w:hAnsi="Times New Roman"/>
          <w:sz w:val="28"/>
          <w:szCs w:val="28"/>
        </w:rPr>
        <w:t xml:space="preserve"> излагаются и характеризуются основные этапы формирования гражданского общества.</w:t>
      </w:r>
    </w:p>
    <w:p w:rsidR="0045798C" w:rsidRPr="004609B3" w:rsidRDefault="00CD0971" w:rsidP="004609B3">
      <w:pPr>
        <w:pStyle w:val="a3"/>
        <w:spacing w:line="360" w:lineRule="auto"/>
        <w:ind w:firstLine="709"/>
        <w:jc w:val="both"/>
        <w:rPr>
          <w:rFonts w:ascii="Times New Roman" w:hAnsi="Times New Roman"/>
          <w:sz w:val="28"/>
          <w:szCs w:val="28"/>
        </w:rPr>
      </w:pPr>
      <w:r w:rsidRPr="004609B3">
        <w:rPr>
          <w:rFonts w:ascii="Times New Roman" w:hAnsi="Times New Roman"/>
          <w:sz w:val="28"/>
          <w:szCs w:val="28"/>
        </w:rPr>
        <w:t>В третьей главе под названием «Гражданское общество и государство» содержатся результаты анализа тенденций взаимодействия современных гражданских организаций России</w:t>
      </w:r>
      <w:r w:rsidR="0045798C" w:rsidRPr="004609B3">
        <w:rPr>
          <w:rFonts w:ascii="Times New Roman" w:hAnsi="Times New Roman"/>
          <w:sz w:val="28"/>
          <w:szCs w:val="28"/>
        </w:rPr>
        <w:t xml:space="preserve"> с государственной властью страны.</w:t>
      </w:r>
    </w:p>
    <w:p w:rsidR="00157672" w:rsidRPr="004609B3" w:rsidRDefault="00157672" w:rsidP="004609B3">
      <w:pPr>
        <w:pStyle w:val="a3"/>
        <w:spacing w:line="360" w:lineRule="auto"/>
        <w:ind w:firstLine="709"/>
        <w:jc w:val="both"/>
        <w:rPr>
          <w:rFonts w:ascii="Times New Roman" w:hAnsi="Times New Roman"/>
          <w:sz w:val="28"/>
          <w:szCs w:val="28"/>
        </w:rPr>
      </w:pPr>
    </w:p>
    <w:p w:rsidR="00B07CCC" w:rsidRPr="004609B3" w:rsidRDefault="00184F25" w:rsidP="004609B3">
      <w:pPr>
        <w:pStyle w:val="a3"/>
        <w:spacing w:line="360" w:lineRule="auto"/>
        <w:ind w:firstLine="709"/>
        <w:jc w:val="center"/>
        <w:rPr>
          <w:rFonts w:ascii="Times New Roman" w:hAnsi="Times New Roman"/>
          <w:b/>
          <w:sz w:val="28"/>
          <w:szCs w:val="28"/>
        </w:rPr>
      </w:pPr>
      <w:r w:rsidRPr="004609B3">
        <w:rPr>
          <w:rFonts w:ascii="Times New Roman" w:hAnsi="Times New Roman"/>
          <w:sz w:val="28"/>
          <w:szCs w:val="28"/>
        </w:rPr>
        <w:br w:type="page"/>
      </w:r>
      <w:bookmarkStart w:id="1" w:name="_Toc277720762"/>
      <w:r w:rsidR="00E72508" w:rsidRPr="004609B3">
        <w:rPr>
          <w:rFonts w:ascii="Times New Roman" w:hAnsi="Times New Roman"/>
          <w:b/>
          <w:sz w:val="28"/>
          <w:szCs w:val="28"/>
        </w:rPr>
        <w:t xml:space="preserve">Глава </w:t>
      </w:r>
      <w:r w:rsidR="000E1E3E" w:rsidRPr="004609B3">
        <w:rPr>
          <w:rFonts w:ascii="Times New Roman" w:hAnsi="Times New Roman"/>
          <w:b/>
          <w:sz w:val="28"/>
          <w:szCs w:val="28"/>
        </w:rPr>
        <w:t>1.</w:t>
      </w:r>
      <w:r w:rsidR="00E72508" w:rsidRPr="004609B3">
        <w:rPr>
          <w:rFonts w:ascii="Times New Roman" w:hAnsi="Times New Roman"/>
          <w:b/>
          <w:sz w:val="28"/>
          <w:szCs w:val="28"/>
        </w:rPr>
        <w:t xml:space="preserve"> </w:t>
      </w:r>
      <w:r w:rsidR="0036262E" w:rsidRPr="004609B3">
        <w:rPr>
          <w:rFonts w:ascii="Times New Roman" w:hAnsi="Times New Roman"/>
          <w:b/>
          <w:sz w:val="28"/>
          <w:szCs w:val="28"/>
        </w:rPr>
        <w:t>Понятие гражданского общества: концепции и основные признаки</w:t>
      </w:r>
      <w:bookmarkEnd w:id="1"/>
    </w:p>
    <w:p w:rsidR="004609B3" w:rsidRDefault="004609B3" w:rsidP="004609B3">
      <w:pPr>
        <w:spacing w:after="0" w:line="360" w:lineRule="auto"/>
        <w:ind w:firstLine="709"/>
        <w:jc w:val="both"/>
        <w:rPr>
          <w:rFonts w:ascii="Times New Roman" w:hAnsi="Times New Roman"/>
          <w:sz w:val="28"/>
          <w:szCs w:val="28"/>
        </w:rPr>
      </w:pPr>
    </w:p>
    <w:p w:rsidR="00DD6B80" w:rsidRPr="004609B3" w:rsidRDefault="00E40BBB"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Доктор исторических наук Б.И. Коваль определяет гражданское общество как «некую совокупность отношений и организаций, которые действуют независимо от государства и способны на него влиять»</w:t>
      </w:r>
      <w:r w:rsidRPr="004609B3">
        <w:rPr>
          <w:rStyle w:val="a5"/>
          <w:rFonts w:ascii="Times New Roman" w:hAnsi="Times New Roman"/>
          <w:sz w:val="28"/>
          <w:szCs w:val="28"/>
        </w:rPr>
        <w:footnoteReference w:id="14"/>
      </w:r>
      <w:r w:rsidRPr="004609B3">
        <w:rPr>
          <w:rFonts w:ascii="Times New Roman" w:hAnsi="Times New Roman"/>
          <w:sz w:val="28"/>
          <w:szCs w:val="28"/>
        </w:rPr>
        <w:t>.</w:t>
      </w:r>
    </w:p>
    <w:p w:rsidR="00E40BBB" w:rsidRPr="004609B3" w:rsidRDefault="00E40BBB"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А.Н. Аринин, доктор политических наук, подразумевает под термином Г.О. «общество с развитыми экономическими, политическими, правовыми, культурными, отношениями между его членами, независимое от государства, но взаимодействующее с ним»</w:t>
      </w:r>
      <w:r w:rsidRPr="004609B3">
        <w:rPr>
          <w:rStyle w:val="a5"/>
          <w:rFonts w:ascii="Times New Roman" w:hAnsi="Times New Roman"/>
          <w:sz w:val="28"/>
          <w:szCs w:val="28"/>
        </w:rPr>
        <w:footnoteReference w:id="15"/>
      </w:r>
      <w:r w:rsidRPr="004609B3">
        <w:rPr>
          <w:rFonts w:ascii="Times New Roman" w:hAnsi="Times New Roman"/>
          <w:sz w:val="28"/>
          <w:szCs w:val="28"/>
        </w:rPr>
        <w:t>.</w:t>
      </w:r>
    </w:p>
    <w:p w:rsidR="00A409C4" w:rsidRPr="004609B3" w:rsidRDefault="00A409C4"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По мнению доктора </w:t>
      </w:r>
      <w:r w:rsidR="00DD1E32" w:rsidRPr="004609B3">
        <w:rPr>
          <w:rFonts w:ascii="Times New Roman" w:hAnsi="Times New Roman"/>
          <w:sz w:val="28"/>
          <w:szCs w:val="28"/>
        </w:rPr>
        <w:t>политических</w:t>
      </w:r>
      <w:r w:rsidRPr="004609B3">
        <w:rPr>
          <w:rFonts w:ascii="Times New Roman" w:hAnsi="Times New Roman"/>
          <w:sz w:val="28"/>
          <w:szCs w:val="28"/>
        </w:rPr>
        <w:t xml:space="preserve"> наук И.С. Семен</w:t>
      </w:r>
      <w:r w:rsidR="002F7348" w:rsidRPr="004609B3">
        <w:rPr>
          <w:rFonts w:ascii="Times New Roman" w:hAnsi="Times New Roman"/>
          <w:sz w:val="28"/>
          <w:szCs w:val="28"/>
        </w:rPr>
        <w:t>ен</w:t>
      </w:r>
      <w:r w:rsidRPr="004609B3">
        <w:rPr>
          <w:rFonts w:ascii="Times New Roman" w:hAnsi="Times New Roman"/>
          <w:sz w:val="28"/>
          <w:szCs w:val="28"/>
        </w:rPr>
        <w:t xml:space="preserve">ко, </w:t>
      </w:r>
      <w:r w:rsidR="00DD1E32" w:rsidRPr="004609B3">
        <w:rPr>
          <w:rFonts w:ascii="Times New Roman" w:hAnsi="Times New Roman"/>
          <w:sz w:val="28"/>
          <w:szCs w:val="28"/>
        </w:rPr>
        <w:t>гражданское общество</w:t>
      </w:r>
      <w:r w:rsidRPr="004609B3">
        <w:rPr>
          <w:rFonts w:ascii="Times New Roman" w:hAnsi="Times New Roman"/>
          <w:sz w:val="28"/>
          <w:szCs w:val="28"/>
        </w:rPr>
        <w:t xml:space="preserve"> есть «совокупность горизонтальных социальных связей, автономных от государства институтов и объединений, созданных свободными и ответственными индивидами для защиты своих интересов»</w:t>
      </w:r>
      <w:r w:rsidR="003353DA" w:rsidRPr="004609B3">
        <w:rPr>
          <w:rStyle w:val="a5"/>
          <w:rFonts w:ascii="Times New Roman" w:hAnsi="Times New Roman"/>
          <w:sz w:val="28"/>
          <w:szCs w:val="28"/>
        </w:rPr>
        <w:footnoteReference w:id="16"/>
      </w:r>
      <w:r w:rsidRPr="004609B3">
        <w:rPr>
          <w:rFonts w:ascii="Times New Roman" w:hAnsi="Times New Roman"/>
          <w:sz w:val="28"/>
          <w:szCs w:val="28"/>
        </w:rPr>
        <w:t>.</w:t>
      </w:r>
    </w:p>
    <w:p w:rsidR="00A409C4" w:rsidRPr="004609B3" w:rsidRDefault="00A409C4"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Исследователи О. Казаков и Э. Фомин определяют три трактовки понятия </w:t>
      </w:r>
      <w:r w:rsidR="00DD1E32" w:rsidRPr="004609B3">
        <w:rPr>
          <w:rFonts w:ascii="Times New Roman" w:hAnsi="Times New Roman"/>
          <w:sz w:val="28"/>
          <w:szCs w:val="28"/>
        </w:rPr>
        <w:t>гражданского общества</w:t>
      </w:r>
      <w:r w:rsidR="0036262E" w:rsidRPr="004609B3">
        <w:rPr>
          <w:rFonts w:ascii="Times New Roman" w:hAnsi="Times New Roman"/>
          <w:sz w:val="28"/>
          <w:szCs w:val="28"/>
        </w:rPr>
        <w:t>.</w:t>
      </w:r>
    </w:p>
    <w:p w:rsidR="00A409C4" w:rsidRPr="004609B3" w:rsidRDefault="00A409C4"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Как социальное пространство. Область отношений, которая «охватывает все экономические отношения</w:t>
      </w:r>
      <w:r w:rsidR="00F239D2" w:rsidRPr="004609B3">
        <w:rPr>
          <w:rFonts w:ascii="Times New Roman" w:hAnsi="Times New Roman"/>
          <w:sz w:val="28"/>
          <w:szCs w:val="28"/>
        </w:rPr>
        <w:t>, деятельность всех общественных объединений, СМИ, сферы образования, науки и др.»</w:t>
      </w:r>
      <w:r w:rsidR="00330770" w:rsidRPr="004609B3">
        <w:rPr>
          <w:rStyle w:val="a5"/>
          <w:rFonts w:ascii="Times New Roman" w:hAnsi="Times New Roman"/>
          <w:sz w:val="28"/>
          <w:szCs w:val="28"/>
        </w:rPr>
        <w:footnoteReference w:id="17"/>
      </w:r>
      <w:r w:rsidR="00FF325B" w:rsidRPr="004609B3">
        <w:rPr>
          <w:rFonts w:ascii="Times New Roman" w:hAnsi="Times New Roman"/>
          <w:sz w:val="28"/>
          <w:szCs w:val="28"/>
        </w:rPr>
        <w:t xml:space="preserve"> В данной трактовке под Г.О. подразумевается вся совокупность неполитических общественных отношений.</w:t>
      </w:r>
    </w:p>
    <w:p w:rsidR="001E4F64" w:rsidRPr="004609B3" w:rsidRDefault="00F239D2"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Как социальная группа, т.е. «граждански активная часть общества, не претендующая на власть, но влияющая на политику фактом своей деятельности»</w:t>
      </w:r>
      <w:r w:rsidR="00330770" w:rsidRPr="004609B3">
        <w:rPr>
          <w:rStyle w:val="a5"/>
          <w:rFonts w:ascii="Times New Roman" w:hAnsi="Times New Roman"/>
          <w:sz w:val="28"/>
          <w:szCs w:val="28"/>
        </w:rPr>
        <w:footnoteReference w:id="18"/>
      </w:r>
      <w:r w:rsidRPr="004609B3">
        <w:rPr>
          <w:rFonts w:ascii="Times New Roman" w:hAnsi="Times New Roman"/>
          <w:sz w:val="28"/>
          <w:szCs w:val="28"/>
        </w:rPr>
        <w:t>.</w:t>
      </w:r>
      <w:r w:rsidR="00FF325B" w:rsidRPr="004609B3">
        <w:rPr>
          <w:rFonts w:ascii="Times New Roman" w:hAnsi="Times New Roman"/>
          <w:sz w:val="28"/>
          <w:szCs w:val="28"/>
        </w:rPr>
        <w:t xml:space="preserve"> Любое общественное объединение, будь то профсоюз или правозащитная организация, отстаивает, прежде всего, свои интересы или же интересы представляемой ею части общества. </w:t>
      </w:r>
      <w:r w:rsidR="00330770" w:rsidRPr="004609B3">
        <w:rPr>
          <w:rFonts w:ascii="Times New Roman" w:hAnsi="Times New Roman"/>
          <w:sz w:val="28"/>
          <w:szCs w:val="28"/>
        </w:rPr>
        <w:t>Для достижения положительного результата членам организации приходится прибегать к диалогу с представителями власти, либо использовать некие рычаги давления (скажем, протесты, манифестации) с целью стимулирования принятия выгодных для них политических решений.</w:t>
      </w:r>
    </w:p>
    <w:p w:rsidR="00F239D2" w:rsidRPr="004609B3" w:rsidRDefault="00F239D2"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Как общественно политическая система. «Определенным образом организованное общество, в котором в полной мере реализую</w:t>
      </w:r>
      <w:r w:rsidR="001E4F64" w:rsidRPr="004609B3">
        <w:rPr>
          <w:rFonts w:ascii="Times New Roman" w:hAnsi="Times New Roman"/>
          <w:sz w:val="28"/>
          <w:szCs w:val="28"/>
        </w:rPr>
        <w:t xml:space="preserve">тся права и свободы личности, </w:t>
      </w:r>
      <w:r w:rsidRPr="004609B3">
        <w:rPr>
          <w:rFonts w:ascii="Times New Roman" w:hAnsi="Times New Roman"/>
          <w:sz w:val="28"/>
          <w:szCs w:val="28"/>
        </w:rPr>
        <w:t>и наиболее полно осуще</w:t>
      </w:r>
      <w:r w:rsidR="001E4F64" w:rsidRPr="004609B3">
        <w:rPr>
          <w:rFonts w:ascii="Times New Roman" w:hAnsi="Times New Roman"/>
          <w:sz w:val="28"/>
          <w:szCs w:val="28"/>
        </w:rPr>
        <w:t>ствляются ее интересы»</w:t>
      </w:r>
      <w:r w:rsidR="00330770" w:rsidRPr="004609B3">
        <w:rPr>
          <w:rStyle w:val="a5"/>
          <w:rFonts w:ascii="Times New Roman" w:hAnsi="Times New Roman"/>
          <w:sz w:val="28"/>
          <w:szCs w:val="28"/>
        </w:rPr>
        <w:footnoteReference w:id="19"/>
      </w:r>
      <w:r w:rsidRPr="004609B3">
        <w:rPr>
          <w:rFonts w:ascii="Times New Roman" w:hAnsi="Times New Roman"/>
          <w:sz w:val="28"/>
          <w:szCs w:val="28"/>
        </w:rPr>
        <w:t>.</w:t>
      </w:r>
      <w:r w:rsidR="00330770" w:rsidRPr="004609B3">
        <w:rPr>
          <w:rFonts w:ascii="Times New Roman" w:hAnsi="Times New Roman"/>
          <w:sz w:val="28"/>
          <w:szCs w:val="28"/>
        </w:rPr>
        <w:t xml:space="preserve"> Данное определение отражает первостепенную значимость личности, как ключевой фигуры общественных отношений и подчеркивает тот факт, что Г.О. является неотъемлемой частью правового государства.</w:t>
      </w:r>
    </w:p>
    <w:p w:rsidR="00330770" w:rsidRPr="004609B3" w:rsidRDefault="00330770"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Из приведенных выше определений можно сформулировать следующие признаки Г.О.:</w:t>
      </w:r>
    </w:p>
    <w:p w:rsidR="00330770" w:rsidRPr="004609B3" w:rsidRDefault="00DB4ECF" w:rsidP="004609B3">
      <w:pPr>
        <w:pStyle w:val="aa"/>
        <w:numPr>
          <w:ilvl w:val="0"/>
          <w:numId w:val="1"/>
        </w:numPr>
        <w:spacing w:after="0" w:line="360" w:lineRule="auto"/>
        <w:ind w:left="0" w:firstLine="709"/>
        <w:jc w:val="both"/>
        <w:rPr>
          <w:rFonts w:ascii="Times New Roman" w:hAnsi="Times New Roman"/>
          <w:sz w:val="28"/>
          <w:szCs w:val="28"/>
        </w:rPr>
      </w:pPr>
      <w:r w:rsidRPr="004609B3">
        <w:rPr>
          <w:rFonts w:ascii="Times New Roman" w:hAnsi="Times New Roman"/>
          <w:sz w:val="28"/>
          <w:szCs w:val="28"/>
        </w:rPr>
        <w:t>Независимость от власти;</w:t>
      </w:r>
    </w:p>
    <w:p w:rsidR="00DB4ECF" w:rsidRPr="004609B3" w:rsidRDefault="00DB4ECF" w:rsidP="004609B3">
      <w:pPr>
        <w:pStyle w:val="aa"/>
        <w:numPr>
          <w:ilvl w:val="0"/>
          <w:numId w:val="1"/>
        </w:numPr>
        <w:spacing w:after="0" w:line="360" w:lineRule="auto"/>
        <w:ind w:left="0" w:firstLine="709"/>
        <w:jc w:val="both"/>
        <w:rPr>
          <w:rFonts w:ascii="Times New Roman" w:hAnsi="Times New Roman"/>
          <w:sz w:val="28"/>
          <w:szCs w:val="28"/>
        </w:rPr>
      </w:pPr>
      <w:r w:rsidRPr="004609B3">
        <w:rPr>
          <w:rFonts w:ascii="Times New Roman" w:hAnsi="Times New Roman"/>
          <w:sz w:val="28"/>
          <w:szCs w:val="28"/>
        </w:rPr>
        <w:t>Способность влиять на принятие политических решений;</w:t>
      </w:r>
    </w:p>
    <w:p w:rsidR="00DB4ECF" w:rsidRPr="004609B3" w:rsidRDefault="001E4F64" w:rsidP="004609B3">
      <w:pPr>
        <w:pStyle w:val="aa"/>
        <w:numPr>
          <w:ilvl w:val="0"/>
          <w:numId w:val="1"/>
        </w:numPr>
        <w:spacing w:after="0" w:line="360" w:lineRule="auto"/>
        <w:ind w:left="0" w:firstLine="709"/>
        <w:jc w:val="both"/>
        <w:rPr>
          <w:rFonts w:ascii="Times New Roman" w:hAnsi="Times New Roman"/>
          <w:sz w:val="28"/>
          <w:szCs w:val="28"/>
        </w:rPr>
      </w:pPr>
      <w:r w:rsidRPr="004609B3">
        <w:rPr>
          <w:rFonts w:ascii="Times New Roman" w:hAnsi="Times New Roman"/>
          <w:sz w:val="28"/>
          <w:szCs w:val="28"/>
        </w:rPr>
        <w:t>Гражданская активность</w:t>
      </w:r>
      <w:r w:rsidR="005A0F40" w:rsidRPr="004609B3">
        <w:rPr>
          <w:rFonts w:ascii="Times New Roman" w:hAnsi="Times New Roman"/>
          <w:sz w:val="28"/>
          <w:szCs w:val="28"/>
        </w:rPr>
        <w:t xml:space="preserve"> членов общества</w:t>
      </w:r>
      <w:r w:rsidRPr="004609B3">
        <w:rPr>
          <w:rFonts w:ascii="Times New Roman" w:hAnsi="Times New Roman"/>
          <w:sz w:val="28"/>
          <w:szCs w:val="28"/>
        </w:rPr>
        <w:t>;</w:t>
      </w:r>
    </w:p>
    <w:p w:rsidR="001E4F64" w:rsidRPr="004609B3" w:rsidRDefault="001E4F64" w:rsidP="004609B3">
      <w:pPr>
        <w:pStyle w:val="aa"/>
        <w:numPr>
          <w:ilvl w:val="0"/>
          <w:numId w:val="1"/>
        </w:numPr>
        <w:spacing w:after="0" w:line="360" w:lineRule="auto"/>
        <w:ind w:left="0" w:firstLine="709"/>
        <w:jc w:val="both"/>
        <w:rPr>
          <w:rFonts w:ascii="Times New Roman" w:hAnsi="Times New Roman"/>
          <w:sz w:val="28"/>
          <w:szCs w:val="28"/>
        </w:rPr>
      </w:pPr>
      <w:r w:rsidRPr="004609B3">
        <w:rPr>
          <w:rFonts w:ascii="Times New Roman" w:hAnsi="Times New Roman"/>
          <w:sz w:val="28"/>
          <w:szCs w:val="28"/>
        </w:rPr>
        <w:t>Защита собственных интересов.</w:t>
      </w:r>
    </w:p>
    <w:p w:rsidR="00DB4ECF" w:rsidRPr="004609B3" w:rsidRDefault="00DB4ECF" w:rsidP="004609B3">
      <w:pPr>
        <w:pStyle w:val="aa"/>
        <w:spacing w:after="0" w:line="360" w:lineRule="auto"/>
        <w:ind w:left="0" w:firstLine="709"/>
        <w:jc w:val="both"/>
        <w:rPr>
          <w:rFonts w:ascii="Times New Roman" w:hAnsi="Times New Roman"/>
          <w:sz w:val="28"/>
          <w:szCs w:val="28"/>
        </w:rPr>
      </w:pPr>
      <w:r w:rsidRPr="004609B3">
        <w:rPr>
          <w:rFonts w:ascii="Times New Roman" w:hAnsi="Times New Roman"/>
          <w:sz w:val="28"/>
          <w:szCs w:val="28"/>
        </w:rPr>
        <w:t>Кроме того, можно определить и задачи самого существования Г.О.:</w:t>
      </w:r>
    </w:p>
    <w:p w:rsidR="00DB4ECF" w:rsidRPr="004609B3" w:rsidRDefault="00311016"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Основное предназначение </w:t>
      </w:r>
      <w:r w:rsidR="00736AA3" w:rsidRPr="004609B3">
        <w:rPr>
          <w:rFonts w:ascii="Times New Roman" w:hAnsi="Times New Roman"/>
          <w:sz w:val="28"/>
          <w:szCs w:val="28"/>
        </w:rPr>
        <w:t>гражданского общества</w:t>
      </w:r>
      <w:r w:rsidRPr="004609B3">
        <w:rPr>
          <w:rFonts w:ascii="Times New Roman" w:hAnsi="Times New Roman"/>
          <w:sz w:val="28"/>
          <w:szCs w:val="28"/>
        </w:rPr>
        <w:t xml:space="preserve"> заключается в том, чтобы «активизировать общество, обеспечивать осознание гражданами своего базового положения в отношении всех секторов, формировать и направлять их социальную инициативность»</w:t>
      </w:r>
      <w:r w:rsidRPr="004609B3">
        <w:rPr>
          <w:rStyle w:val="a5"/>
          <w:rFonts w:ascii="Times New Roman" w:hAnsi="Times New Roman"/>
          <w:sz w:val="28"/>
          <w:szCs w:val="28"/>
        </w:rPr>
        <w:footnoteReference w:id="20"/>
      </w:r>
      <w:r w:rsidRPr="004609B3">
        <w:rPr>
          <w:rFonts w:ascii="Times New Roman" w:hAnsi="Times New Roman"/>
          <w:sz w:val="28"/>
          <w:szCs w:val="28"/>
        </w:rPr>
        <w:t>. Инициатива – одно из проявлений личной свободы</w:t>
      </w:r>
      <w:r w:rsidR="00112F0F" w:rsidRPr="004609B3">
        <w:rPr>
          <w:rFonts w:ascii="Times New Roman" w:hAnsi="Times New Roman"/>
          <w:sz w:val="28"/>
          <w:szCs w:val="28"/>
        </w:rPr>
        <w:t>. Понимание важности личной свободы, как и других либеральных ценностей не приходит само по себе, его необходимо донести. Так же, как и тот факт, что личная свобода</w:t>
      </w:r>
      <w:r w:rsidR="005677E1" w:rsidRPr="004609B3">
        <w:rPr>
          <w:rFonts w:ascii="Times New Roman" w:hAnsi="Times New Roman"/>
          <w:sz w:val="28"/>
          <w:szCs w:val="28"/>
        </w:rPr>
        <w:t xml:space="preserve"> нуждается в постоянной защите со стороны самой личности, ведь само существование государства</w:t>
      </w:r>
      <w:r w:rsidR="00CF357E" w:rsidRPr="004609B3">
        <w:rPr>
          <w:rFonts w:ascii="Times New Roman" w:hAnsi="Times New Roman"/>
          <w:sz w:val="28"/>
          <w:szCs w:val="28"/>
        </w:rPr>
        <w:t xml:space="preserve"> ущемляет ее. Сплоченное и организованное общество</w:t>
      </w:r>
      <w:r w:rsidR="008A5DB5" w:rsidRPr="004609B3">
        <w:rPr>
          <w:rFonts w:ascii="Times New Roman" w:hAnsi="Times New Roman"/>
          <w:sz w:val="28"/>
          <w:szCs w:val="28"/>
        </w:rPr>
        <w:t>, члены которого проявляют гражданскую активность,</w:t>
      </w:r>
      <w:r w:rsidR="00CF357E" w:rsidRPr="004609B3">
        <w:rPr>
          <w:rFonts w:ascii="Times New Roman" w:hAnsi="Times New Roman"/>
          <w:sz w:val="28"/>
          <w:szCs w:val="28"/>
        </w:rPr>
        <w:t xml:space="preserve"> может составить необходимый для баланса сил противовес государству.</w:t>
      </w:r>
    </w:p>
    <w:p w:rsidR="00F87BA2" w:rsidRPr="004609B3" w:rsidRDefault="00470C15"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Стимул</w:t>
      </w:r>
      <w:r w:rsidR="00311016" w:rsidRPr="004609B3">
        <w:rPr>
          <w:rFonts w:ascii="Times New Roman" w:hAnsi="Times New Roman"/>
          <w:sz w:val="28"/>
          <w:szCs w:val="28"/>
        </w:rPr>
        <w:t>ирование</w:t>
      </w:r>
      <w:r w:rsidRPr="004609B3">
        <w:rPr>
          <w:rFonts w:ascii="Times New Roman" w:hAnsi="Times New Roman"/>
          <w:sz w:val="28"/>
          <w:szCs w:val="28"/>
        </w:rPr>
        <w:t xml:space="preserve"> развития свободных</w:t>
      </w:r>
      <w:r w:rsidR="001E4F64" w:rsidRPr="004609B3">
        <w:rPr>
          <w:rFonts w:ascii="Times New Roman" w:hAnsi="Times New Roman"/>
          <w:sz w:val="28"/>
          <w:szCs w:val="28"/>
        </w:rPr>
        <w:t xml:space="preserve"> экономических отношений</w:t>
      </w:r>
      <w:r w:rsidR="00112F0F" w:rsidRPr="004609B3">
        <w:rPr>
          <w:rFonts w:ascii="Times New Roman" w:hAnsi="Times New Roman"/>
          <w:sz w:val="28"/>
          <w:szCs w:val="28"/>
        </w:rPr>
        <w:t xml:space="preserve"> – другая немаловажная задача</w:t>
      </w:r>
      <w:r w:rsidR="001E4F64" w:rsidRPr="004609B3">
        <w:rPr>
          <w:rFonts w:ascii="Times New Roman" w:hAnsi="Times New Roman"/>
          <w:sz w:val="28"/>
          <w:szCs w:val="28"/>
        </w:rPr>
        <w:t xml:space="preserve">. </w:t>
      </w:r>
      <w:r w:rsidR="00F87BA2" w:rsidRPr="004609B3">
        <w:rPr>
          <w:rFonts w:ascii="Times New Roman" w:hAnsi="Times New Roman"/>
          <w:sz w:val="28"/>
          <w:szCs w:val="28"/>
        </w:rPr>
        <w:t>Только при сущ</w:t>
      </w:r>
      <w:r w:rsidR="002C5157" w:rsidRPr="004609B3">
        <w:rPr>
          <w:rFonts w:ascii="Times New Roman" w:hAnsi="Times New Roman"/>
          <w:sz w:val="28"/>
          <w:szCs w:val="28"/>
        </w:rPr>
        <w:t>ествовании свободной конкуренции, эффективной антимонопольной политики</w:t>
      </w:r>
      <w:r w:rsidR="00F87BA2" w:rsidRPr="004609B3">
        <w:rPr>
          <w:rFonts w:ascii="Times New Roman" w:hAnsi="Times New Roman"/>
          <w:sz w:val="28"/>
          <w:szCs w:val="28"/>
        </w:rPr>
        <w:t xml:space="preserve"> </w:t>
      </w:r>
      <w:r w:rsidR="001E4F64" w:rsidRPr="004609B3">
        <w:rPr>
          <w:rFonts w:ascii="Times New Roman" w:hAnsi="Times New Roman"/>
          <w:sz w:val="28"/>
          <w:szCs w:val="28"/>
        </w:rPr>
        <w:t xml:space="preserve">и защите института частной собственности </w:t>
      </w:r>
      <w:r w:rsidR="00F87BA2" w:rsidRPr="004609B3">
        <w:rPr>
          <w:rFonts w:ascii="Times New Roman" w:hAnsi="Times New Roman"/>
          <w:sz w:val="28"/>
          <w:szCs w:val="28"/>
        </w:rPr>
        <w:t>возможно развитие свободных экономических отношений.</w:t>
      </w:r>
      <w:r w:rsidR="00CF357E" w:rsidRPr="004609B3">
        <w:rPr>
          <w:rFonts w:ascii="Times New Roman" w:hAnsi="Times New Roman"/>
          <w:sz w:val="28"/>
          <w:szCs w:val="28"/>
        </w:rPr>
        <w:t xml:space="preserve"> Свободный от государственного регулирования и политического лоббирования отдельных участников рынок является с</w:t>
      </w:r>
      <w:r w:rsidR="008A5DB5" w:rsidRPr="004609B3">
        <w:rPr>
          <w:rFonts w:ascii="Times New Roman" w:hAnsi="Times New Roman"/>
          <w:sz w:val="28"/>
          <w:szCs w:val="28"/>
        </w:rPr>
        <w:t>истемой, в которой ее составляющие могут эффективно взаимодействовать, реализуя свои способности и извлекая прибыль.</w:t>
      </w:r>
    </w:p>
    <w:p w:rsidR="00184F25" w:rsidRPr="004609B3" w:rsidRDefault="00311016"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Борьба за демократические преобразования, создание</w:t>
      </w:r>
      <w:r w:rsidR="00032C2D" w:rsidRPr="004609B3">
        <w:rPr>
          <w:rFonts w:ascii="Times New Roman" w:hAnsi="Times New Roman"/>
          <w:sz w:val="28"/>
          <w:szCs w:val="28"/>
        </w:rPr>
        <w:t xml:space="preserve"> правового государства</w:t>
      </w:r>
      <w:r w:rsidR="002C5157" w:rsidRPr="004609B3">
        <w:rPr>
          <w:rFonts w:ascii="Times New Roman" w:hAnsi="Times New Roman"/>
          <w:sz w:val="28"/>
          <w:szCs w:val="28"/>
        </w:rPr>
        <w:t xml:space="preserve">. Его существование позволяет наладить диалог власти и общества посредством </w:t>
      </w:r>
      <w:r w:rsidR="005677E1" w:rsidRPr="004609B3">
        <w:rPr>
          <w:rFonts w:ascii="Times New Roman" w:hAnsi="Times New Roman"/>
          <w:sz w:val="28"/>
          <w:szCs w:val="28"/>
        </w:rPr>
        <w:t>политического представительства, выражающего интересы всех социальных групп.</w:t>
      </w:r>
    </w:p>
    <w:p w:rsidR="00C5311F" w:rsidRPr="004609B3" w:rsidRDefault="003353DA"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Основными элементами Г.О. являются различные группы интересов, «они агрегируют лежащие 'под спудом' экономические, политические, социальные интересы и устанавливают взаимодействие с политической элитой, выступая связующим звеном между обществом и государством»</w:t>
      </w:r>
      <w:r w:rsidRPr="004609B3">
        <w:rPr>
          <w:rStyle w:val="a5"/>
          <w:rFonts w:ascii="Times New Roman" w:hAnsi="Times New Roman"/>
          <w:sz w:val="28"/>
          <w:szCs w:val="28"/>
        </w:rPr>
        <w:footnoteReference w:id="21"/>
      </w:r>
      <w:r w:rsidRPr="004609B3">
        <w:rPr>
          <w:rFonts w:ascii="Times New Roman" w:hAnsi="Times New Roman"/>
          <w:sz w:val="28"/>
          <w:szCs w:val="28"/>
        </w:rPr>
        <w:t>.</w:t>
      </w:r>
    </w:p>
    <w:p w:rsidR="00C5311F" w:rsidRPr="004609B3" w:rsidRDefault="00C5311F"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С точки зрения структуры Г.О., оно является некой совокупностью объединений по различным признакам – это семьи, профессиональные группы, кооперации, общественные организации, религиозные или этнические объединения и т.д.</w:t>
      </w:r>
    </w:p>
    <w:p w:rsidR="002F7348" w:rsidRPr="004609B3" w:rsidRDefault="00C5311F"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Если рассматривать Г.О. как систему, то его можно разделить на несколько подсистем.</w:t>
      </w:r>
    </w:p>
    <w:p w:rsidR="00C5311F" w:rsidRPr="004609B3" w:rsidRDefault="00280761"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На экономическом уровне происходит производство, рас</w:t>
      </w:r>
      <w:r w:rsidR="009601C3" w:rsidRPr="004609B3">
        <w:rPr>
          <w:rFonts w:ascii="Times New Roman" w:hAnsi="Times New Roman"/>
          <w:sz w:val="28"/>
          <w:szCs w:val="28"/>
        </w:rPr>
        <w:t>п</w:t>
      </w:r>
      <w:r w:rsidRPr="004609B3">
        <w:rPr>
          <w:rFonts w:ascii="Times New Roman" w:hAnsi="Times New Roman"/>
          <w:sz w:val="28"/>
          <w:szCs w:val="28"/>
        </w:rPr>
        <w:t>ределение, обмен и потребление продуктов. Данные процессы в Г.О. регулируются при помощи рыночных механизмов, прямое участие государства не требуется. На этом уровне выстраиваются отношения между производителем и распространителем продукции, между собственником предприятия и наемными работниками, между предпринимателем и потребителем.</w:t>
      </w:r>
    </w:p>
    <w:p w:rsidR="009601C3" w:rsidRPr="004609B3" w:rsidRDefault="009601C3"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На политическом уровне взаимодействие между Г.О. и государством достигает наибольших масштабов. Для данного уровня характерно «образование общественных объединений, которые зачастую переформируются в политические партии»</w:t>
      </w:r>
      <w:r w:rsidRPr="004609B3">
        <w:rPr>
          <w:rStyle w:val="a5"/>
          <w:rFonts w:ascii="Times New Roman" w:hAnsi="Times New Roman"/>
          <w:sz w:val="28"/>
          <w:szCs w:val="28"/>
        </w:rPr>
        <w:footnoteReference w:id="22"/>
      </w:r>
      <w:r w:rsidR="00A04E6C" w:rsidRPr="004609B3">
        <w:rPr>
          <w:rFonts w:ascii="Times New Roman" w:hAnsi="Times New Roman"/>
          <w:sz w:val="28"/>
          <w:szCs w:val="28"/>
        </w:rPr>
        <w:t>. К этому уровню также относятся «политизированные лоббисты, в первую очередь группировки бизнеса и их политические представители, которые вовлечены в политическую борьбу напрямую и характеризуются высокой степенью самоорганизации»</w:t>
      </w:r>
      <w:r w:rsidR="00A04E6C" w:rsidRPr="004609B3">
        <w:rPr>
          <w:rStyle w:val="a5"/>
          <w:rFonts w:ascii="Times New Roman" w:hAnsi="Times New Roman"/>
          <w:sz w:val="28"/>
          <w:szCs w:val="28"/>
        </w:rPr>
        <w:footnoteReference w:id="23"/>
      </w:r>
      <w:r w:rsidR="00A04E6C" w:rsidRPr="004609B3">
        <w:rPr>
          <w:rFonts w:ascii="Times New Roman" w:hAnsi="Times New Roman"/>
          <w:sz w:val="28"/>
          <w:szCs w:val="28"/>
        </w:rPr>
        <w:t>. Лоббисты являются политическими представител</w:t>
      </w:r>
      <w:r w:rsidR="00A57816" w:rsidRPr="004609B3">
        <w:rPr>
          <w:rFonts w:ascii="Times New Roman" w:hAnsi="Times New Roman"/>
          <w:sz w:val="28"/>
          <w:szCs w:val="28"/>
        </w:rPr>
        <w:t>ями влиятельных групп интересов.</w:t>
      </w:r>
      <w:r w:rsidR="00A04E6C" w:rsidRPr="004609B3">
        <w:rPr>
          <w:rFonts w:ascii="Times New Roman" w:hAnsi="Times New Roman"/>
          <w:sz w:val="28"/>
          <w:szCs w:val="28"/>
        </w:rPr>
        <w:t xml:space="preserve"> </w:t>
      </w:r>
      <w:r w:rsidR="00A57816" w:rsidRPr="004609B3">
        <w:rPr>
          <w:rFonts w:ascii="Times New Roman" w:hAnsi="Times New Roman"/>
          <w:sz w:val="28"/>
          <w:szCs w:val="28"/>
        </w:rPr>
        <w:t xml:space="preserve">Их </w:t>
      </w:r>
      <w:r w:rsidR="00A04E6C" w:rsidRPr="004609B3">
        <w:rPr>
          <w:rFonts w:ascii="Times New Roman" w:hAnsi="Times New Roman"/>
          <w:sz w:val="28"/>
          <w:szCs w:val="28"/>
        </w:rPr>
        <w:t xml:space="preserve">функция выражается </w:t>
      </w:r>
      <w:r w:rsidR="00A57816" w:rsidRPr="004609B3">
        <w:rPr>
          <w:rFonts w:ascii="Times New Roman" w:hAnsi="Times New Roman"/>
          <w:sz w:val="28"/>
          <w:szCs w:val="28"/>
        </w:rPr>
        <w:t>в создании выгодных для деятельности своих протеже условий (скажем, льготное налогообложение, тренд на застройку или разработку заведомо перспективных для развития деятельности участков и т.д.).</w:t>
      </w:r>
    </w:p>
    <w:p w:rsidR="005356B5" w:rsidRPr="004609B3" w:rsidRDefault="00A57816"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Социальный уровень является, безусловно, основополагающим, поскольку именно на нем происходит формирование человеческих ценностей и их восприятие отдельными индивидами через систему образования. </w:t>
      </w:r>
      <w:r w:rsidR="00D80380" w:rsidRPr="004609B3">
        <w:rPr>
          <w:rFonts w:ascii="Times New Roman" w:hAnsi="Times New Roman"/>
          <w:sz w:val="28"/>
          <w:szCs w:val="28"/>
        </w:rPr>
        <w:t>Для соцуровня характерны три группы отношений: внутрисемейные, внутригрупповые (между членами, скажем, одного творческого объединения), межгрупповые (например, межклассовые). Объединения индивидов на социальном уровне – это добровольческие движения, представляющие разнообразные социальные интересы (профсоюзы, экологи, вет</w:t>
      </w:r>
      <w:r w:rsidR="001E4F64" w:rsidRPr="004609B3">
        <w:rPr>
          <w:rFonts w:ascii="Times New Roman" w:hAnsi="Times New Roman"/>
          <w:sz w:val="28"/>
          <w:szCs w:val="28"/>
        </w:rPr>
        <w:t>ераны, правозащитники и т.д.). О</w:t>
      </w:r>
      <w:r w:rsidR="00D80380" w:rsidRPr="004609B3">
        <w:rPr>
          <w:rFonts w:ascii="Times New Roman" w:hAnsi="Times New Roman"/>
          <w:sz w:val="28"/>
          <w:szCs w:val="28"/>
        </w:rPr>
        <w:t>ни « являются наиболее уязвимым компонентом гражданского общества</w:t>
      </w:r>
      <w:r w:rsidR="001E4F64" w:rsidRPr="004609B3">
        <w:rPr>
          <w:rFonts w:ascii="Times New Roman" w:hAnsi="Times New Roman"/>
          <w:sz w:val="28"/>
          <w:szCs w:val="28"/>
        </w:rPr>
        <w:t>», особенно в переходные периоды. «Становление чувства социальной общности и выдвижение общих требований происходит крайне медленно в условиях, когда формирование новой социальной структуры идет параллельно политической и экономической трансформации»</w:t>
      </w:r>
      <w:r w:rsidR="001E4F64" w:rsidRPr="004609B3">
        <w:rPr>
          <w:rStyle w:val="a5"/>
          <w:rFonts w:ascii="Times New Roman" w:hAnsi="Times New Roman"/>
          <w:sz w:val="28"/>
          <w:szCs w:val="28"/>
        </w:rPr>
        <w:footnoteReference w:id="24"/>
      </w:r>
      <w:r w:rsidR="001E4F64" w:rsidRPr="004609B3">
        <w:rPr>
          <w:rFonts w:ascii="Times New Roman" w:hAnsi="Times New Roman"/>
          <w:sz w:val="28"/>
          <w:szCs w:val="28"/>
        </w:rPr>
        <w:t>.</w:t>
      </w:r>
    </w:p>
    <w:p w:rsidR="005356B5" w:rsidRPr="004609B3" w:rsidRDefault="005356B5" w:rsidP="004609B3">
      <w:pPr>
        <w:spacing w:after="0" w:line="360" w:lineRule="auto"/>
        <w:ind w:firstLine="709"/>
        <w:jc w:val="both"/>
        <w:rPr>
          <w:rFonts w:ascii="Times New Roman" w:hAnsi="Times New Roman"/>
          <w:sz w:val="28"/>
          <w:szCs w:val="28"/>
        </w:rPr>
      </w:pPr>
    </w:p>
    <w:p w:rsidR="00A57816" w:rsidRPr="004609B3" w:rsidRDefault="00E72508" w:rsidP="004609B3">
      <w:pPr>
        <w:pStyle w:val="2"/>
        <w:spacing w:before="0" w:after="0" w:line="360" w:lineRule="auto"/>
        <w:ind w:firstLine="709"/>
        <w:jc w:val="center"/>
        <w:rPr>
          <w:rFonts w:ascii="Times New Roman" w:hAnsi="Times New Roman"/>
          <w:i w:val="0"/>
        </w:rPr>
      </w:pPr>
      <w:bookmarkStart w:id="2" w:name="_Toc277720763"/>
      <w:r w:rsidRPr="004609B3">
        <w:rPr>
          <w:rFonts w:ascii="Times New Roman" w:hAnsi="Times New Roman"/>
          <w:i w:val="0"/>
        </w:rPr>
        <w:t xml:space="preserve">Глава </w:t>
      </w:r>
      <w:r w:rsidR="0036262E" w:rsidRPr="004609B3">
        <w:rPr>
          <w:rFonts w:ascii="Times New Roman" w:hAnsi="Times New Roman"/>
          <w:i w:val="0"/>
        </w:rPr>
        <w:t>2</w:t>
      </w:r>
      <w:r w:rsidR="00957060" w:rsidRPr="004609B3">
        <w:rPr>
          <w:rFonts w:ascii="Times New Roman" w:hAnsi="Times New Roman"/>
          <w:i w:val="0"/>
        </w:rPr>
        <w:t>.</w:t>
      </w:r>
      <w:r w:rsidRPr="004609B3">
        <w:rPr>
          <w:rFonts w:ascii="Times New Roman" w:hAnsi="Times New Roman"/>
          <w:i w:val="0"/>
        </w:rPr>
        <w:t xml:space="preserve"> </w:t>
      </w:r>
      <w:r w:rsidR="00957060" w:rsidRPr="004609B3">
        <w:rPr>
          <w:rFonts w:ascii="Times New Roman" w:hAnsi="Times New Roman"/>
          <w:i w:val="0"/>
        </w:rPr>
        <w:t>Становление гражданского общества в России</w:t>
      </w:r>
      <w:bookmarkEnd w:id="2"/>
    </w:p>
    <w:p w:rsidR="004609B3" w:rsidRDefault="004609B3" w:rsidP="004609B3">
      <w:pPr>
        <w:spacing w:after="0" w:line="360" w:lineRule="auto"/>
        <w:ind w:firstLine="709"/>
        <w:jc w:val="both"/>
        <w:rPr>
          <w:rFonts w:ascii="Times New Roman" w:hAnsi="Times New Roman"/>
          <w:sz w:val="28"/>
          <w:szCs w:val="28"/>
        </w:rPr>
      </w:pPr>
    </w:p>
    <w:p w:rsidR="00C56A48" w:rsidRPr="004609B3" w:rsidRDefault="00B1640B"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Процесс становления </w:t>
      </w:r>
      <w:r w:rsidR="002F7348" w:rsidRPr="004609B3">
        <w:rPr>
          <w:rFonts w:ascii="Times New Roman" w:hAnsi="Times New Roman"/>
          <w:sz w:val="28"/>
          <w:szCs w:val="28"/>
        </w:rPr>
        <w:t>гражданское общество</w:t>
      </w:r>
      <w:r w:rsidRPr="004609B3">
        <w:rPr>
          <w:rFonts w:ascii="Times New Roman" w:hAnsi="Times New Roman"/>
          <w:sz w:val="28"/>
          <w:szCs w:val="28"/>
        </w:rPr>
        <w:t xml:space="preserve"> в России, </w:t>
      </w:r>
      <w:r w:rsidR="002F7348" w:rsidRPr="004609B3">
        <w:rPr>
          <w:rFonts w:ascii="Times New Roman" w:hAnsi="Times New Roman"/>
          <w:sz w:val="28"/>
          <w:szCs w:val="28"/>
        </w:rPr>
        <w:t>по сравнению с</w:t>
      </w:r>
      <w:r w:rsidR="00972A10" w:rsidRPr="004609B3">
        <w:rPr>
          <w:rFonts w:ascii="Times New Roman" w:hAnsi="Times New Roman"/>
          <w:sz w:val="28"/>
          <w:szCs w:val="28"/>
        </w:rPr>
        <w:t xml:space="preserve"> </w:t>
      </w:r>
      <w:r w:rsidRPr="004609B3">
        <w:rPr>
          <w:rFonts w:ascii="Times New Roman" w:hAnsi="Times New Roman"/>
          <w:sz w:val="28"/>
          <w:szCs w:val="28"/>
        </w:rPr>
        <w:t>западноевропейскими государствами начался гораздо позднее. Инициатива исходила сверху, из-за подневольного положения абсолютного большинства населения и практически полного отсутствия средней экономической прослойки общества не могло быть и речи о какой-либо гражданской инициативе. Ставшее традиционным для российской истории отсутствие последовательности в экономических и</w:t>
      </w:r>
      <w:r w:rsidR="00FA3BFD" w:rsidRPr="004609B3">
        <w:rPr>
          <w:rFonts w:ascii="Times New Roman" w:hAnsi="Times New Roman"/>
          <w:sz w:val="28"/>
          <w:szCs w:val="28"/>
        </w:rPr>
        <w:t xml:space="preserve"> политических преобразованиях проявлялось и в позиции государства по отношению к гражданскому обществу. </w:t>
      </w:r>
      <w:r w:rsidR="002F7348" w:rsidRPr="004609B3">
        <w:rPr>
          <w:rFonts w:ascii="Times New Roman" w:hAnsi="Times New Roman"/>
          <w:sz w:val="28"/>
          <w:szCs w:val="28"/>
        </w:rPr>
        <w:t>Существует несколько этапов его становления</w:t>
      </w:r>
      <w:r w:rsidR="00FA3BFD" w:rsidRPr="004609B3">
        <w:rPr>
          <w:rFonts w:ascii="Times New Roman" w:hAnsi="Times New Roman"/>
          <w:sz w:val="28"/>
          <w:szCs w:val="28"/>
        </w:rPr>
        <w:t>.</w:t>
      </w:r>
    </w:p>
    <w:p w:rsidR="00FA3BFD" w:rsidRPr="004609B3" w:rsidRDefault="00FA3BFD"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На первом этапе (сер. </w:t>
      </w:r>
      <w:r w:rsidR="00E20CE9" w:rsidRPr="004609B3">
        <w:rPr>
          <w:rFonts w:ascii="Times New Roman" w:hAnsi="Times New Roman"/>
          <w:sz w:val="28"/>
          <w:szCs w:val="28"/>
          <w:lang w:val="en-US"/>
        </w:rPr>
        <w:t>XVIII</w:t>
      </w:r>
      <w:r w:rsidRPr="004609B3">
        <w:rPr>
          <w:rFonts w:ascii="Times New Roman" w:hAnsi="Times New Roman"/>
          <w:sz w:val="28"/>
          <w:szCs w:val="28"/>
        </w:rPr>
        <w:t xml:space="preserve"> в. – 1860г.) возникают некоторые предпосылки для формирования негосударственных институтов «по частной инициативе отдельных представителей высшего сословия или самих монархов»</w:t>
      </w:r>
      <w:r w:rsidR="00B77725" w:rsidRPr="004609B3">
        <w:rPr>
          <w:rStyle w:val="a5"/>
          <w:rFonts w:ascii="Times New Roman" w:hAnsi="Times New Roman"/>
          <w:sz w:val="28"/>
          <w:szCs w:val="28"/>
        </w:rPr>
        <w:footnoteReference w:id="25"/>
      </w:r>
      <w:r w:rsidRPr="004609B3">
        <w:rPr>
          <w:rFonts w:ascii="Times New Roman" w:hAnsi="Times New Roman"/>
          <w:sz w:val="28"/>
          <w:szCs w:val="28"/>
        </w:rPr>
        <w:t xml:space="preserve"> (Вольное российское собрание, Вольное экономическое общество, Дружеское ученое общество). Создавались первые некоммерческие организации для проведения благотворительной деятельности.</w:t>
      </w:r>
    </w:p>
    <w:p w:rsidR="00FA3BFD" w:rsidRPr="004609B3" w:rsidRDefault="00FA3BFD"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Второй этап (1860 – 70</w:t>
      </w:r>
      <w:r w:rsidR="00E20CE9" w:rsidRPr="004609B3">
        <w:rPr>
          <w:rFonts w:ascii="Times New Roman" w:hAnsi="Times New Roman"/>
          <w:sz w:val="28"/>
          <w:szCs w:val="28"/>
        </w:rPr>
        <w:t xml:space="preserve">-е </w:t>
      </w:r>
      <w:r w:rsidRPr="004609B3">
        <w:rPr>
          <w:rFonts w:ascii="Times New Roman" w:hAnsi="Times New Roman"/>
          <w:sz w:val="28"/>
          <w:szCs w:val="28"/>
        </w:rPr>
        <w:t>гг.) становится очень важным</w:t>
      </w:r>
      <w:r w:rsidR="00543751" w:rsidRPr="004609B3">
        <w:rPr>
          <w:rFonts w:ascii="Times New Roman" w:hAnsi="Times New Roman"/>
          <w:sz w:val="28"/>
          <w:szCs w:val="28"/>
        </w:rPr>
        <w:t xml:space="preserve"> в процессе развития некоммерческого сектора. Как известно, именно в этот период проводятся важные государственные реформы, при помощи которых «открылись возможности для развития общественной активности населения: неправительственные институты, такие, как земства, стали играть активную общественную роль, разрушая монополию на общественную деятельность, ранее принадлежащую бюрократии и дворянскому слою»</w:t>
      </w:r>
      <w:r w:rsidR="00B77725" w:rsidRPr="004609B3">
        <w:rPr>
          <w:rStyle w:val="a5"/>
          <w:rFonts w:ascii="Times New Roman" w:hAnsi="Times New Roman"/>
          <w:sz w:val="28"/>
          <w:szCs w:val="28"/>
        </w:rPr>
        <w:footnoteReference w:id="26"/>
      </w:r>
      <w:r w:rsidR="00543751" w:rsidRPr="004609B3">
        <w:rPr>
          <w:rFonts w:ascii="Times New Roman" w:hAnsi="Times New Roman"/>
          <w:sz w:val="28"/>
          <w:szCs w:val="28"/>
        </w:rPr>
        <w:t>.</w:t>
      </w:r>
    </w:p>
    <w:p w:rsidR="00543751" w:rsidRPr="004609B3" w:rsidRDefault="00543751"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Третий этап (1917 – сер.1980</w:t>
      </w:r>
      <w:r w:rsidR="00E20CE9" w:rsidRPr="004609B3">
        <w:rPr>
          <w:rFonts w:ascii="Times New Roman" w:hAnsi="Times New Roman"/>
          <w:sz w:val="28"/>
          <w:szCs w:val="28"/>
        </w:rPr>
        <w:t>-х гг.</w:t>
      </w:r>
      <w:r w:rsidRPr="004609B3">
        <w:rPr>
          <w:rFonts w:ascii="Times New Roman" w:hAnsi="Times New Roman"/>
          <w:sz w:val="28"/>
          <w:szCs w:val="28"/>
        </w:rPr>
        <w:t>)</w:t>
      </w:r>
      <w:r w:rsidR="00E20CE9" w:rsidRPr="004609B3">
        <w:rPr>
          <w:rFonts w:ascii="Times New Roman" w:hAnsi="Times New Roman"/>
          <w:sz w:val="28"/>
          <w:szCs w:val="28"/>
        </w:rPr>
        <w:t>,</w:t>
      </w:r>
      <w:r w:rsidRPr="004609B3">
        <w:rPr>
          <w:rFonts w:ascii="Times New Roman" w:hAnsi="Times New Roman"/>
          <w:sz w:val="28"/>
          <w:szCs w:val="28"/>
        </w:rPr>
        <w:t xml:space="preserve"> по сути, окончательно </w:t>
      </w:r>
      <w:r w:rsidR="002F7348" w:rsidRPr="004609B3">
        <w:rPr>
          <w:rFonts w:ascii="Times New Roman" w:hAnsi="Times New Roman"/>
          <w:sz w:val="28"/>
          <w:szCs w:val="28"/>
        </w:rPr>
        <w:t>'</w:t>
      </w:r>
      <w:r w:rsidRPr="004609B3">
        <w:rPr>
          <w:rFonts w:ascii="Times New Roman" w:hAnsi="Times New Roman"/>
          <w:sz w:val="28"/>
          <w:szCs w:val="28"/>
        </w:rPr>
        <w:t>похоронил</w:t>
      </w:r>
      <w:r w:rsidR="002F7348" w:rsidRPr="004609B3">
        <w:rPr>
          <w:rFonts w:ascii="Times New Roman" w:hAnsi="Times New Roman"/>
          <w:sz w:val="28"/>
          <w:szCs w:val="28"/>
        </w:rPr>
        <w:t>'</w:t>
      </w:r>
      <w:r w:rsidR="00E20CE9" w:rsidRPr="004609B3">
        <w:rPr>
          <w:rFonts w:ascii="Times New Roman" w:hAnsi="Times New Roman"/>
          <w:sz w:val="28"/>
          <w:szCs w:val="28"/>
        </w:rPr>
        <w:t xml:space="preserve"> </w:t>
      </w:r>
      <w:r w:rsidRPr="004609B3">
        <w:rPr>
          <w:rFonts w:ascii="Times New Roman" w:hAnsi="Times New Roman"/>
          <w:sz w:val="28"/>
          <w:szCs w:val="28"/>
        </w:rPr>
        <w:t xml:space="preserve">все предыдущие положительные начинания. </w:t>
      </w:r>
      <w:r w:rsidR="00B77725" w:rsidRPr="004609B3">
        <w:rPr>
          <w:rFonts w:ascii="Times New Roman" w:hAnsi="Times New Roman"/>
          <w:sz w:val="28"/>
          <w:szCs w:val="28"/>
        </w:rPr>
        <w:t>«Идеология была неотъемлемой чертой советских общественных организаций, что, конечно, делало их зависимыми, ограниченными… а в отсутствии частной собственности и бизнеса такие структуры оставались беспомощными в финансово-экономическом от</w:t>
      </w:r>
      <w:r w:rsidR="00311016" w:rsidRPr="004609B3">
        <w:rPr>
          <w:rFonts w:ascii="Times New Roman" w:hAnsi="Times New Roman"/>
          <w:sz w:val="28"/>
          <w:szCs w:val="28"/>
        </w:rPr>
        <w:t>но</w:t>
      </w:r>
      <w:r w:rsidR="00B77725" w:rsidRPr="004609B3">
        <w:rPr>
          <w:rFonts w:ascii="Times New Roman" w:hAnsi="Times New Roman"/>
          <w:sz w:val="28"/>
          <w:szCs w:val="28"/>
        </w:rPr>
        <w:t>шении»</w:t>
      </w:r>
      <w:r w:rsidR="00B77725" w:rsidRPr="004609B3">
        <w:rPr>
          <w:rStyle w:val="a5"/>
          <w:rFonts w:ascii="Times New Roman" w:hAnsi="Times New Roman"/>
          <w:sz w:val="28"/>
          <w:szCs w:val="28"/>
        </w:rPr>
        <w:footnoteReference w:id="27"/>
      </w:r>
      <w:r w:rsidR="00B77725" w:rsidRPr="004609B3">
        <w:rPr>
          <w:rFonts w:ascii="Times New Roman" w:hAnsi="Times New Roman"/>
          <w:sz w:val="28"/>
          <w:szCs w:val="28"/>
        </w:rPr>
        <w:t>.</w:t>
      </w:r>
    </w:p>
    <w:p w:rsidR="00611CF5" w:rsidRPr="004609B3" w:rsidRDefault="00611CF5"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Отношения групп интересов и государства в СССР представляли </w:t>
      </w:r>
      <w:r w:rsidR="00E03C91" w:rsidRPr="004609B3">
        <w:rPr>
          <w:rFonts w:ascii="Times New Roman" w:hAnsi="Times New Roman"/>
          <w:sz w:val="28"/>
          <w:szCs w:val="28"/>
        </w:rPr>
        <w:t>собой,</w:t>
      </w:r>
      <w:r w:rsidRPr="004609B3">
        <w:rPr>
          <w:rFonts w:ascii="Times New Roman" w:hAnsi="Times New Roman"/>
          <w:sz w:val="28"/>
          <w:szCs w:val="28"/>
        </w:rPr>
        <w:t xml:space="preserve"> так называемую систему бюрократического корпоративизма, т.е. «взаимодействия Г.И. и государства, при котором обе стороны вырабатывают согласованную линию поведения и те или иные конкретные решения, которыми руководствуются в практической деятельности»</w:t>
      </w:r>
      <w:r w:rsidRPr="004609B3">
        <w:rPr>
          <w:rStyle w:val="a5"/>
          <w:rFonts w:ascii="Times New Roman" w:hAnsi="Times New Roman"/>
          <w:sz w:val="28"/>
          <w:szCs w:val="28"/>
        </w:rPr>
        <w:footnoteReference w:id="28"/>
      </w:r>
      <w:r w:rsidRPr="004609B3">
        <w:rPr>
          <w:rFonts w:ascii="Times New Roman" w:hAnsi="Times New Roman"/>
          <w:sz w:val="28"/>
          <w:szCs w:val="28"/>
        </w:rPr>
        <w:t>.</w:t>
      </w:r>
    </w:p>
    <w:p w:rsidR="00571AF6" w:rsidRPr="004609B3" w:rsidRDefault="00E03C91"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На сегодняшний день ситуация мало изменилась, если брать во внимание взаимодействие крупного бизнеса и государства. </w:t>
      </w:r>
      <w:r w:rsidR="00571AF6" w:rsidRPr="004609B3">
        <w:rPr>
          <w:rFonts w:ascii="Times New Roman" w:hAnsi="Times New Roman"/>
          <w:sz w:val="28"/>
          <w:szCs w:val="28"/>
        </w:rPr>
        <w:t>С самого момента завершения приватизации в РФ создаются крупные предпринимательские союзы (Российский союз промышленников и предпринимателей и торгово-промышленная палата), которые имели малую степень автономии.</w:t>
      </w:r>
    </w:p>
    <w:p w:rsidR="00E03C91" w:rsidRPr="004609B3" w:rsidRDefault="002F7348"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Это явление объясняется несколькими причинами</w:t>
      </w:r>
      <w:r w:rsidR="00E03C91" w:rsidRPr="004609B3">
        <w:rPr>
          <w:rFonts w:ascii="Times New Roman" w:hAnsi="Times New Roman"/>
          <w:sz w:val="28"/>
          <w:szCs w:val="28"/>
        </w:rPr>
        <w:t xml:space="preserve">. Во-первых, </w:t>
      </w:r>
      <w:r w:rsidR="00790A3A" w:rsidRPr="004609B3">
        <w:rPr>
          <w:rFonts w:ascii="Times New Roman" w:hAnsi="Times New Roman"/>
          <w:sz w:val="28"/>
          <w:szCs w:val="28"/>
        </w:rPr>
        <w:t xml:space="preserve">в течение переходного периода система приватизации явно работала в пользу бывших функционеров КПСС, которые </w:t>
      </w:r>
      <w:r w:rsidR="00B77725" w:rsidRPr="004609B3">
        <w:rPr>
          <w:rFonts w:ascii="Times New Roman" w:hAnsi="Times New Roman"/>
          <w:sz w:val="28"/>
          <w:szCs w:val="28"/>
        </w:rPr>
        <w:t xml:space="preserve">становились в одночасье крупными собственниками, </w:t>
      </w:r>
      <w:r w:rsidR="00C30DC5" w:rsidRPr="004609B3">
        <w:rPr>
          <w:rFonts w:ascii="Times New Roman" w:hAnsi="Times New Roman"/>
          <w:sz w:val="28"/>
          <w:szCs w:val="28"/>
        </w:rPr>
        <w:t>в то</w:t>
      </w:r>
      <w:r w:rsidR="00B77725" w:rsidRPr="004609B3">
        <w:rPr>
          <w:rFonts w:ascii="Times New Roman" w:hAnsi="Times New Roman"/>
          <w:sz w:val="28"/>
          <w:szCs w:val="28"/>
        </w:rPr>
        <w:t xml:space="preserve"> время, как абсолютное большинство населения </w:t>
      </w:r>
      <w:r w:rsidR="00C30DC5" w:rsidRPr="004609B3">
        <w:rPr>
          <w:rFonts w:ascii="Times New Roman" w:hAnsi="Times New Roman"/>
          <w:sz w:val="28"/>
          <w:szCs w:val="28"/>
        </w:rPr>
        <w:t>было</w:t>
      </w:r>
      <w:r w:rsidR="00DD65E3" w:rsidRPr="004609B3">
        <w:rPr>
          <w:rFonts w:ascii="Times New Roman" w:hAnsi="Times New Roman"/>
          <w:sz w:val="28"/>
          <w:szCs w:val="28"/>
        </w:rPr>
        <w:t xml:space="preserve"> экономически </w:t>
      </w:r>
      <w:r w:rsidR="00C30DC5" w:rsidRPr="004609B3">
        <w:rPr>
          <w:rFonts w:ascii="Times New Roman" w:hAnsi="Times New Roman"/>
          <w:sz w:val="28"/>
          <w:szCs w:val="28"/>
        </w:rPr>
        <w:t>безграмотным</w:t>
      </w:r>
      <w:r w:rsidR="00790A3A" w:rsidRPr="004609B3">
        <w:rPr>
          <w:rFonts w:ascii="Times New Roman" w:hAnsi="Times New Roman"/>
          <w:sz w:val="28"/>
          <w:szCs w:val="28"/>
        </w:rPr>
        <w:t xml:space="preserve">. Во-вторых, до сих пор на лицо зависимость многих предприятий от государственного субсидирования. </w:t>
      </w:r>
      <w:r w:rsidR="00571AF6" w:rsidRPr="004609B3">
        <w:rPr>
          <w:rFonts w:ascii="Times New Roman" w:hAnsi="Times New Roman"/>
          <w:sz w:val="28"/>
          <w:szCs w:val="28"/>
        </w:rPr>
        <w:t>И,</w:t>
      </w:r>
      <w:r w:rsidR="00790A3A" w:rsidRPr="004609B3">
        <w:rPr>
          <w:rFonts w:ascii="Times New Roman" w:hAnsi="Times New Roman"/>
          <w:sz w:val="28"/>
          <w:szCs w:val="28"/>
        </w:rPr>
        <w:t xml:space="preserve"> в-третьих, так называемая «погоня за политической рентой»</w:t>
      </w:r>
      <w:r w:rsidR="00571AF6" w:rsidRPr="004609B3">
        <w:rPr>
          <w:rStyle w:val="a5"/>
          <w:rFonts w:ascii="Times New Roman" w:hAnsi="Times New Roman"/>
          <w:sz w:val="28"/>
          <w:szCs w:val="28"/>
        </w:rPr>
        <w:footnoteReference w:id="29"/>
      </w:r>
      <w:r w:rsidR="00790A3A" w:rsidRPr="004609B3">
        <w:rPr>
          <w:rFonts w:ascii="Times New Roman" w:hAnsi="Times New Roman"/>
          <w:sz w:val="28"/>
          <w:szCs w:val="28"/>
        </w:rPr>
        <w:t xml:space="preserve">, т.е. желание нынешних </w:t>
      </w:r>
      <w:r w:rsidR="00A97DB1" w:rsidRPr="004609B3">
        <w:rPr>
          <w:rFonts w:ascii="Times New Roman" w:hAnsi="Times New Roman"/>
          <w:sz w:val="28"/>
          <w:szCs w:val="28"/>
        </w:rPr>
        <w:t xml:space="preserve">крупных </w:t>
      </w:r>
      <w:r w:rsidR="00790A3A" w:rsidRPr="004609B3">
        <w:rPr>
          <w:rFonts w:ascii="Times New Roman" w:hAnsi="Times New Roman"/>
          <w:sz w:val="28"/>
          <w:szCs w:val="28"/>
        </w:rPr>
        <w:t>предпринимателей участвовать в распределении властных полномочий</w:t>
      </w:r>
      <w:r w:rsidR="00571AF6" w:rsidRPr="004609B3">
        <w:rPr>
          <w:rFonts w:ascii="Times New Roman" w:hAnsi="Times New Roman"/>
          <w:sz w:val="28"/>
          <w:szCs w:val="28"/>
        </w:rPr>
        <w:t>.</w:t>
      </w:r>
    </w:p>
    <w:p w:rsidR="00571AF6" w:rsidRPr="004609B3" w:rsidRDefault="00A97DB1"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Образование структуры </w:t>
      </w:r>
      <w:r w:rsidR="00C30DC5" w:rsidRPr="004609B3">
        <w:rPr>
          <w:rFonts w:ascii="Times New Roman" w:hAnsi="Times New Roman"/>
          <w:sz w:val="28"/>
          <w:szCs w:val="28"/>
        </w:rPr>
        <w:t>гражданского общества</w:t>
      </w:r>
      <w:r w:rsidRPr="004609B3">
        <w:rPr>
          <w:rFonts w:ascii="Times New Roman" w:hAnsi="Times New Roman"/>
          <w:sz w:val="28"/>
          <w:szCs w:val="28"/>
        </w:rPr>
        <w:t xml:space="preserve"> началось в ходе перестройки, когда граждане получили возможность создавать независимые организации</w:t>
      </w:r>
      <w:r w:rsidR="004276F4" w:rsidRPr="004609B3">
        <w:rPr>
          <w:rFonts w:ascii="Times New Roman" w:hAnsi="Times New Roman"/>
          <w:sz w:val="28"/>
          <w:szCs w:val="28"/>
        </w:rPr>
        <w:t>: объединения потребителей, защитников окружающей среды</w:t>
      </w:r>
      <w:r w:rsidR="00F81108" w:rsidRPr="004609B3">
        <w:rPr>
          <w:rFonts w:ascii="Times New Roman" w:hAnsi="Times New Roman"/>
          <w:sz w:val="28"/>
          <w:szCs w:val="28"/>
        </w:rPr>
        <w:t>,</w:t>
      </w:r>
      <w:r w:rsidR="004276F4" w:rsidRPr="004609B3">
        <w:rPr>
          <w:rFonts w:ascii="Times New Roman" w:hAnsi="Times New Roman"/>
          <w:sz w:val="28"/>
          <w:szCs w:val="28"/>
        </w:rPr>
        <w:t xml:space="preserve"> национальные или культурные общества, благотворительные фонды, правозащитные или иные организации.</w:t>
      </w:r>
    </w:p>
    <w:p w:rsidR="004276F4" w:rsidRPr="004609B3" w:rsidRDefault="004276F4"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В становлении </w:t>
      </w:r>
      <w:r w:rsidR="00C30DC5" w:rsidRPr="004609B3">
        <w:rPr>
          <w:rFonts w:ascii="Times New Roman" w:hAnsi="Times New Roman"/>
          <w:sz w:val="28"/>
          <w:szCs w:val="28"/>
        </w:rPr>
        <w:t>гражданского общества</w:t>
      </w:r>
      <w:r w:rsidRPr="004609B3">
        <w:rPr>
          <w:rFonts w:ascii="Times New Roman" w:hAnsi="Times New Roman"/>
          <w:sz w:val="28"/>
          <w:szCs w:val="28"/>
        </w:rPr>
        <w:t xml:space="preserve"> определенную роль играли и профсоюзы.</w:t>
      </w:r>
    </w:p>
    <w:p w:rsidR="004276F4" w:rsidRPr="004609B3" w:rsidRDefault="004276F4"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По определению В.В. Песчанского «профсоюз – добровольное, независимое от нанимателя и государства объединение наемных работников для защиты их экономических интересов, прежде всего в отношениях с нанимателем путем коллективных переговоров»</w:t>
      </w:r>
      <w:r w:rsidRPr="004609B3">
        <w:rPr>
          <w:rStyle w:val="a5"/>
          <w:rFonts w:ascii="Times New Roman" w:hAnsi="Times New Roman"/>
          <w:sz w:val="28"/>
          <w:szCs w:val="28"/>
        </w:rPr>
        <w:footnoteReference w:id="30"/>
      </w:r>
      <w:r w:rsidRPr="004609B3">
        <w:rPr>
          <w:rFonts w:ascii="Times New Roman" w:hAnsi="Times New Roman"/>
          <w:sz w:val="28"/>
          <w:szCs w:val="28"/>
        </w:rPr>
        <w:t>.</w:t>
      </w:r>
    </w:p>
    <w:p w:rsidR="009D45D1" w:rsidRPr="004609B3" w:rsidRDefault="009D45D1"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О советских профсоюзах можно однозначно сказать следующее: они «не были добровольными, так как политико-психологическое и административное давление делало невозможным отказ от вступления в союз», а также «не были независимыми – на каждой ступени они функционировали под руководством соответствующего партийного комитета и его чиновников»</w:t>
      </w:r>
      <w:r w:rsidR="007A2346" w:rsidRPr="004609B3">
        <w:rPr>
          <w:rStyle w:val="a5"/>
          <w:rFonts w:ascii="Times New Roman" w:hAnsi="Times New Roman"/>
          <w:sz w:val="28"/>
          <w:szCs w:val="28"/>
        </w:rPr>
        <w:footnoteReference w:id="31"/>
      </w:r>
      <w:r w:rsidRPr="004609B3">
        <w:rPr>
          <w:rFonts w:ascii="Times New Roman" w:hAnsi="Times New Roman"/>
          <w:sz w:val="28"/>
          <w:szCs w:val="28"/>
        </w:rPr>
        <w:t xml:space="preserve">. По этим причинам </w:t>
      </w:r>
      <w:r w:rsidR="007A2346" w:rsidRPr="004609B3">
        <w:rPr>
          <w:rFonts w:ascii="Times New Roman" w:hAnsi="Times New Roman"/>
          <w:sz w:val="28"/>
          <w:szCs w:val="28"/>
        </w:rPr>
        <w:t xml:space="preserve">профсоюзы практически не играли никакой социальной роли. </w:t>
      </w:r>
      <w:r w:rsidRPr="004609B3">
        <w:rPr>
          <w:rFonts w:ascii="Times New Roman" w:hAnsi="Times New Roman"/>
          <w:sz w:val="28"/>
          <w:szCs w:val="28"/>
        </w:rPr>
        <w:t>Таким образом, данная форма организации граждан, по сути, не соответствовала своему названию.</w:t>
      </w:r>
    </w:p>
    <w:p w:rsidR="009D45D1" w:rsidRPr="004609B3" w:rsidRDefault="007A2346"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С наступлением эпохи демократических преобразований профс</w:t>
      </w:r>
      <w:r w:rsidR="00B149D4" w:rsidRPr="004609B3">
        <w:rPr>
          <w:rFonts w:ascii="Times New Roman" w:hAnsi="Times New Roman"/>
          <w:sz w:val="28"/>
          <w:szCs w:val="28"/>
        </w:rPr>
        <w:t>оюзы получили самостоятельность, была организована Федерация независимых профсоюзов.</w:t>
      </w:r>
      <w:r w:rsidRPr="004609B3">
        <w:rPr>
          <w:rFonts w:ascii="Times New Roman" w:hAnsi="Times New Roman"/>
          <w:sz w:val="28"/>
          <w:szCs w:val="28"/>
        </w:rPr>
        <w:t xml:space="preserve"> Однако, </w:t>
      </w:r>
      <w:r w:rsidR="00B149D4" w:rsidRPr="004609B3">
        <w:rPr>
          <w:rFonts w:ascii="Times New Roman" w:hAnsi="Times New Roman"/>
          <w:sz w:val="28"/>
          <w:szCs w:val="28"/>
        </w:rPr>
        <w:t>многие из них «сохранили прежнюю иерархически организованную структуру, неспособную обеспечить их функционирование в качестве представителей наемных работников»</w:t>
      </w:r>
      <w:r w:rsidR="00B149D4" w:rsidRPr="004609B3">
        <w:rPr>
          <w:rStyle w:val="a5"/>
          <w:rFonts w:ascii="Times New Roman" w:hAnsi="Times New Roman"/>
          <w:sz w:val="28"/>
          <w:szCs w:val="28"/>
        </w:rPr>
        <w:footnoteReference w:id="32"/>
      </w:r>
      <w:r w:rsidR="00B149D4" w:rsidRPr="004609B3">
        <w:rPr>
          <w:rFonts w:ascii="Times New Roman" w:hAnsi="Times New Roman"/>
          <w:sz w:val="28"/>
          <w:szCs w:val="28"/>
        </w:rPr>
        <w:t>.</w:t>
      </w:r>
    </w:p>
    <w:p w:rsidR="00B07BCB" w:rsidRPr="004609B3" w:rsidRDefault="00B07BCB"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Рассматривая мировую практику деятельности профсоюзных организаций можно выделить следующие функции</w:t>
      </w:r>
      <w:r w:rsidR="00F81108" w:rsidRPr="004609B3">
        <w:rPr>
          <w:rFonts w:ascii="Times New Roman" w:hAnsi="Times New Roman"/>
          <w:sz w:val="28"/>
          <w:szCs w:val="28"/>
        </w:rPr>
        <w:t xml:space="preserve"> </w:t>
      </w:r>
      <w:r w:rsidR="00C30DC5" w:rsidRPr="004609B3">
        <w:rPr>
          <w:rFonts w:ascii="Times New Roman" w:hAnsi="Times New Roman"/>
          <w:sz w:val="28"/>
          <w:szCs w:val="28"/>
        </w:rPr>
        <w:t>профсоюзов, как компонентов гражданского общества.</w:t>
      </w:r>
    </w:p>
    <w:p w:rsidR="00B07BCB" w:rsidRPr="004609B3" w:rsidRDefault="00B07BCB"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Эконо</w:t>
      </w:r>
      <w:r w:rsidR="00116125" w:rsidRPr="004609B3">
        <w:rPr>
          <w:rFonts w:ascii="Times New Roman" w:hAnsi="Times New Roman"/>
          <w:sz w:val="28"/>
          <w:szCs w:val="28"/>
        </w:rPr>
        <w:t>мическая борьба, выражающаяся в защите экономических интересов работника через переговоры с руководством предприятия или путем оказания давления (например, забастовки).</w:t>
      </w:r>
      <w:r w:rsidR="00DB51CB" w:rsidRPr="004609B3">
        <w:rPr>
          <w:rFonts w:ascii="Times New Roman" w:hAnsi="Times New Roman"/>
          <w:sz w:val="28"/>
          <w:szCs w:val="28"/>
        </w:rPr>
        <w:t xml:space="preserve"> Однако, в российских условиях данная функция слабо реализуется, поскольку «…при широко практикуемом патернализме директоров и других руководителей не приходится говорить о социальном партнерстве, предполагающем автономию профсоюзов, относительное равенство сил сторон»</w:t>
      </w:r>
      <w:r w:rsidR="00DB51CB" w:rsidRPr="004609B3">
        <w:rPr>
          <w:rStyle w:val="a5"/>
          <w:rFonts w:ascii="Times New Roman" w:hAnsi="Times New Roman"/>
          <w:sz w:val="28"/>
          <w:szCs w:val="28"/>
        </w:rPr>
        <w:footnoteReference w:id="33"/>
      </w:r>
      <w:r w:rsidR="00DB51CB" w:rsidRPr="004609B3">
        <w:rPr>
          <w:rFonts w:ascii="Times New Roman" w:hAnsi="Times New Roman"/>
          <w:sz w:val="28"/>
          <w:szCs w:val="28"/>
        </w:rPr>
        <w:t>.</w:t>
      </w:r>
    </w:p>
    <w:p w:rsidR="00DB51CB" w:rsidRPr="004609B3" w:rsidRDefault="00DB51CB"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Политическая роль профсоюз</w:t>
      </w:r>
      <w:r w:rsidR="00DC5122" w:rsidRPr="004609B3">
        <w:rPr>
          <w:rFonts w:ascii="Times New Roman" w:hAnsi="Times New Roman"/>
          <w:sz w:val="28"/>
          <w:szCs w:val="28"/>
        </w:rPr>
        <w:t xml:space="preserve">ов западной Европы выражается в сотрудничестве с определенными политическими силами, выражающими интересы трудящихся, а также участие в </w:t>
      </w:r>
      <w:r w:rsidRPr="004609B3">
        <w:rPr>
          <w:rFonts w:ascii="Times New Roman" w:hAnsi="Times New Roman"/>
          <w:sz w:val="28"/>
          <w:szCs w:val="28"/>
        </w:rPr>
        <w:t>массовых акциях протеста, обращенных напрямую к властям</w:t>
      </w:r>
      <w:r w:rsidR="00DC5122" w:rsidRPr="004609B3">
        <w:rPr>
          <w:rFonts w:ascii="Times New Roman" w:hAnsi="Times New Roman"/>
          <w:sz w:val="28"/>
          <w:szCs w:val="28"/>
        </w:rPr>
        <w:t>. Что касается России, то здесь «созданы и функционируют так называемые трехсторонние комиссии по регулированию социальных и трудовых отношений. Однако, как правило</w:t>
      </w:r>
      <w:r w:rsidR="00C94B82" w:rsidRPr="004609B3">
        <w:rPr>
          <w:rFonts w:ascii="Times New Roman" w:hAnsi="Times New Roman"/>
          <w:sz w:val="28"/>
          <w:szCs w:val="28"/>
        </w:rPr>
        <w:t>, эти организации характеризуются высокой степенью бюрократизации и неравноправным сотрудничеством сторон»</w:t>
      </w:r>
      <w:r w:rsidR="00C94B82" w:rsidRPr="004609B3">
        <w:rPr>
          <w:rStyle w:val="a5"/>
          <w:rFonts w:ascii="Times New Roman" w:hAnsi="Times New Roman"/>
          <w:sz w:val="28"/>
          <w:szCs w:val="28"/>
        </w:rPr>
        <w:footnoteReference w:id="34"/>
      </w:r>
      <w:r w:rsidR="00C94B82" w:rsidRPr="004609B3">
        <w:rPr>
          <w:rFonts w:ascii="Times New Roman" w:hAnsi="Times New Roman"/>
          <w:sz w:val="28"/>
          <w:szCs w:val="28"/>
        </w:rPr>
        <w:t>. Также слабость политического влияния данных организаций объясняется полным отсутствием интереса большей части рабочих к политической деятельности. Немалую роль играет и отсутствие четко выраженных целей и задач, согласованности в действии организаций.</w:t>
      </w:r>
    </w:p>
    <w:p w:rsidR="00C94B82" w:rsidRPr="004609B3" w:rsidRDefault="00C94B82"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Существенной функцией современных профсоюзов развитых демократических стран является общественная активность, они «действуют … в качестве многофункциональных общественных организаций</w:t>
      </w:r>
      <w:r w:rsidR="00E029B0" w:rsidRPr="004609B3">
        <w:rPr>
          <w:rFonts w:ascii="Times New Roman" w:hAnsi="Times New Roman"/>
          <w:sz w:val="28"/>
          <w:szCs w:val="28"/>
        </w:rPr>
        <w:t>, выражающих те или иные общегражданские интересы»</w:t>
      </w:r>
      <w:r w:rsidR="00E029B0" w:rsidRPr="004609B3">
        <w:rPr>
          <w:rStyle w:val="a5"/>
          <w:rFonts w:ascii="Times New Roman" w:hAnsi="Times New Roman"/>
          <w:sz w:val="28"/>
          <w:szCs w:val="28"/>
        </w:rPr>
        <w:footnoteReference w:id="35"/>
      </w:r>
      <w:r w:rsidR="00E029B0" w:rsidRPr="004609B3">
        <w:rPr>
          <w:rFonts w:ascii="Times New Roman" w:hAnsi="Times New Roman"/>
          <w:sz w:val="28"/>
          <w:szCs w:val="28"/>
        </w:rPr>
        <w:t>. Сегодня никого не удивит массовая акция протеста профсоюзов Франции против загрязнения окружающей среды. В России дело обстоит иначе: из-за постоянных экономических проблем общественные блага мало беспокоят трудящихся. Также на лицо «отсутствие широкого представления о своей роли в обществе»</w:t>
      </w:r>
      <w:r w:rsidR="00E029B0" w:rsidRPr="004609B3">
        <w:rPr>
          <w:rStyle w:val="a5"/>
          <w:rFonts w:ascii="Times New Roman" w:hAnsi="Times New Roman"/>
          <w:sz w:val="28"/>
          <w:szCs w:val="28"/>
        </w:rPr>
        <w:footnoteReference w:id="36"/>
      </w:r>
      <w:r w:rsidR="00E029B0" w:rsidRPr="004609B3">
        <w:rPr>
          <w:rFonts w:ascii="Times New Roman" w:hAnsi="Times New Roman"/>
          <w:sz w:val="28"/>
          <w:szCs w:val="28"/>
        </w:rPr>
        <w:t>.</w:t>
      </w:r>
    </w:p>
    <w:p w:rsidR="009A75F1" w:rsidRPr="004609B3" w:rsidRDefault="009A75F1"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Из рассмотренного выше приходится сделать </w:t>
      </w:r>
      <w:r w:rsidR="00C30DC5" w:rsidRPr="004609B3">
        <w:rPr>
          <w:rFonts w:ascii="Times New Roman" w:hAnsi="Times New Roman"/>
          <w:sz w:val="28"/>
          <w:szCs w:val="28"/>
        </w:rPr>
        <w:t>следующий</w:t>
      </w:r>
      <w:r w:rsidRPr="004609B3">
        <w:rPr>
          <w:rFonts w:ascii="Times New Roman" w:hAnsi="Times New Roman"/>
          <w:sz w:val="28"/>
          <w:szCs w:val="28"/>
        </w:rPr>
        <w:t xml:space="preserve"> вывод: роль профсоюзов</w:t>
      </w:r>
      <w:r w:rsidR="00C30DC5" w:rsidRPr="004609B3">
        <w:rPr>
          <w:rFonts w:ascii="Times New Roman" w:hAnsi="Times New Roman"/>
          <w:sz w:val="28"/>
          <w:szCs w:val="28"/>
        </w:rPr>
        <w:t>,</w:t>
      </w:r>
      <w:r w:rsidRPr="004609B3">
        <w:rPr>
          <w:rFonts w:ascii="Times New Roman" w:hAnsi="Times New Roman"/>
          <w:sz w:val="28"/>
          <w:szCs w:val="28"/>
        </w:rPr>
        <w:t xml:space="preserve"> как в выполнении своих прямых задач, так и в общественно-политической жизни страны крайне слаба.</w:t>
      </w:r>
    </w:p>
    <w:p w:rsidR="00157672" w:rsidRPr="004609B3" w:rsidRDefault="009A75F1"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На волне 'перестройки' начали возникать разнородные и разнонаправленные свободные некоммерческие объединения граждан.</w:t>
      </w:r>
      <w:r w:rsidR="00157672" w:rsidRPr="004609B3">
        <w:rPr>
          <w:rFonts w:ascii="Times New Roman" w:hAnsi="Times New Roman"/>
          <w:sz w:val="28"/>
          <w:szCs w:val="28"/>
        </w:rPr>
        <w:t xml:space="preserve"> </w:t>
      </w:r>
      <w:r w:rsidR="00157672" w:rsidRPr="004609B3">
        <w:rPr>
          <w:rStyle w:val="apple-style-span"/>
          <w:rFonts w:ascii="Times New Roman" w:hAnsi="Times New Roman"/>
          <w:sz w:val="28"/>
          <w:szCs w:val="28"/>
        </w:rPr>
        <w:t>«Некоммерческой организацией является организация, не имеющая извлечение прибыли в качестве основной деятельности и не распределяющая полученную прибыль между участниками»</w:t>
      </w:r>
      <w:r w:rsidR="00157672" w:rsidRPr="004609B3">
        <w:rPr>
          <w:rStyle w:val="a5"/>
          <w:rFonts w:ascii="Times New Roman" w:hAnsi="Times New Roman"/>
          <w:sz w:val="28"/>
          <w:szCs w:val="28"/>
        </w:rPr>
        <w:footnoteReference w:id="37"/>
      </w:r>
      <w:r w:rsidR="00157672" w:rsidRPr="004609B3">
        <w:rPr>
          <w:rStyle w:val="apple-style-span"/>
          <w:rFonts w:ascii="Times New Roman" w:hAnsi="Times New Roman"/>
          <w:sz w:val="28"/>
          <w:szCs w:val="28"/>
        </w:rPr>
        <w:t>.</w:t>
      </w:r>
    </w:p>
    <w:p w:rsidR="009A75F1" w:rsidRPr="004609B3" w:rsidRDefault="009A75F1"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Многие люди в период массового дефицита объединялись для защиты своих потребительских прав. Другие же были лично обеспокоены какой-либо проблемой и, не имея возможности решить ее самостоятельно или не найдя поддержки от государства</w:t>
      </w:r>
      <w:r w:rsidR="00F92D5E" w:rsidRPr="004609B3">
        <w:rPr>
          <w:rFonts w:ascii="Times New Roman" w:hAnsi="Times New Roman"/>
          <w:sz w:val="28"/>
          <w:szCs w:val="28"/>
        </w:rPr>
        <w:t>, пытались объединить усилия (инвалиды, ветераны, многодетные семьи).</w:t>
      </w:r>
    </w:p>
    <w:p w:rsidR="00F92D5E" w:rsidRPr="004609B3" w:rsidRDefault="00F92D5E"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Постепенно подобного рода организации расширяются, формируют собственную структуру, находят источники финансирования (Центр содействия гражданской инициативы, 'Добрая воля', 'Культурное пространство' и др.).</w:t>
      </w:r>
    </w:p>
    <w:p w:rsidR="009B1C19" w:rsidRPr="004609B3" w:rsidRDefault="00F92D5E"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Кроме стремления к выполнению конкретных целей, некоммерческие организации </w:t>
      </w:r>
      <w:r w:rsidR="00031E74" w:rsidRPr="004609B3">
        <w:rPr>
          <w:rFonts w:ascii="Times New Roman" w:hAnsi="Times New Roman"/>
          <w:sz w:val="28"/>
          <w:szCs w:val="28"/>
        </w:rPr>
        <w:t>осуществляют «содействие процессу создания и укрепления правового государства»</w:t>
      </w:r>
      <w:r w:rsidR="00031E74" w:rsidRPr="004609B3">
        <w:rPr>
          <w:rStyle w:val="a5"/>
          <w:rFonts w:ascii="Times New Roman" w:hAnsi="Times New Roman"/>
          <w:sz w:val="28"/>
          <w:szCs w:val="28"/>
        </w:rPr>
        <w:footnoteReference w:id="38"/>
      </w:r>
      <w:r w:rsidR="00031E74" w:rsidRPr="004609B3">
        <w:rPr>
          <w:rFonts w:ascii="Times New Roman" w:hAnsi="Times New Roman"/>
          <w:sz w:val="28"/>
          <w:szCs w:val="28"/>
        </w:rPr>
        <w:t>.</w:t>
      </w:r>
    </w:p>
    <w:p w:rsidR="00031E74" w:rsidRPr="004609B3" w:rsidRDefault="00031E74"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Наибольшую известность изначально приобрели организации по отстаиванию прав потребителей. </w:t>
      </w:r>
      <w:r w:rsidR="009B1C19" w:rsidRPr="004609B3">
        <w:rPr>
          <w:rFonts w:ascii="Times New Roman" w:hAnsi="Times New Roman"/>
          <w:sz w:val="28"/>
          <w:szCs w:val="28"/>
        </w:rPr>
        <w:t>«Они вправе проводить независимую экспертизу качества товаров, вносить в органы государственного управления, на предприятия предложения по повышению качества товаров или о снятии с производства, изъятии … опасных для потребителя и окружающей среды товаров»</w:t>
      </w:r>
      <w:r w:rsidR="009B1C19" w:rsidRPr="004609B3">
        <w:rPr>
          <w:rStyle w:val="a5"/>
          <w:rFonts w:ascii="Times New Roman" w:hAnsi="Times New Roman"/>
          <w:sz w:val="28"/>
          <w:szCs w:val="28"/>
        </w:rPr>
        <w:footnoteReference w:id="39"/>
      </w:r>
      <w:r w:rsidR="009B1C19" w:rsidRPr="004609B3">
        <w:rPr>
          <w:rFonts w:ascii="Times New Roman" w:hAnsi="Times New Roman"/>
          <w:sz w:val="28"/>
          <w:szCs w:val="28"/>
        </w:rPr>
        <w:t xml:space="preserve">. </w:t>
      </w:r>
      <w:r w:rsidRPr="004609B3">
        <w:rPr>
          <w:rFonts w:ascii="Times New Roman" w:hAnsi="Times New Roman"/>
          <w:sz w:val="28"/>
          <w:szCs w:val="28"/>
        </w:rPr>
        <w:t xml:space="preserve">В </w:t>
      </w:r>
      <w:smartTag w:uri="urn:schemas-microsoft-com:office:smarttags" w:element="metricconverter">
        <w:smartTagPr>
          <w:attr w:name="ProductID" w:val="1989 г"/>
        </w:smartTagPr>
        <w:r w:rsidRPr="004609B3">
          <w:rPr>
            <w:rFonts w:ascii="Times New Roman" w:hAnsi="Times New Roman"/>
            <w:sz w:val="28"/>
            <w:szCs w:val="28"/>
          </w:rPr>
          <w:t>1989 г</w:t>
        </w:r>
      </w:smartTag>
      <w:r w:rsidRPr="004609B3">
        <w:rPr>
          <w:rFonts w:ascii="Times New Roman" w:hAnsi="Times New Roman"/>
          <w:sz w:val="28"/>
          <w:szCs w:val="28"/>
        </w:rPr>
        <w:t xml:space="preserve">. Была создана Федерация общественных потребителей СССР. Сразу после создания организация отстраняется от государственных структур, </w:t>
      </w:r>
      <w:r w:rsidR="009B1C19" w:rsidRPr="004609B3">
        <w:rPr>
          <w:rFonts w:ascii="Times New Roman" w:hAnsi="Times New Roman"/>
          <w:sz w:val="28"/>
          <w:szCs w:val="28"/>
        </w:rPr>
        <w:t>подчеркивая,</w:t>
      </w:r>
      <w:r w:rsidRPr="004609B3">
        <w:rPr>
          <w:rFonts w:ascii="Times New Roman" w:hAnsi="Times New Roman"/>
          <w:sz w:val="28"/>
          <w:szCs w:val="28"/>
        </w:rPr>
        <w:t xml:space="preserve"> таким </w:t>
      </w:r>
      <w:r w:rsidR="009B1C19" w:rsidRPr="004609B3">
        <w:rPr>
          <w:rFonts w:ascii="Times New Roman" w:hAnsi="Times New Roman"/>
          <w:sz w:val="28"/>
          <w:szCs w:val="28"/>
        </w:rPr>
        <w:t>образом,</w:t>
      </w:r>
      <w:r w:rsidRPr="004609B3">
        <w:rPr>
          <w:rFonts w:ascii="Times New Roman" w:hAnsi="Times New Roman"/>
          <w:sz w:val="28"/>
          <w:szCs w:val="28"/>
        </w:rPr>
        <w:t xml:space="preserve"> </w:t>
      </w:r>
      <w:r w:rsidR="009B1C19" w:rsidRPr="004609B3">
        <w:rPr>
          <w:rFonts w:ascii="Times New Roman" w:hAnsi="Times New Roman"/>
          <w:sz w:val="28"/>
          <w:szCs w:val="28"/>
        </w:rPr>
        <w:t>свою независимость.</w:t>
      </w:r>
    </w:p>
    <w:p w:rsidR="00FA52C3" w:rsidRPr="004609B3" w:rsidRDefault="00FA52C3"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В результате деятельности подобных организаций «подрывается диктат про</w:t>
      </w:r>
      <w:r w:rsidR="00604C96" w:rsidRPr="004609B3">
        <w:rPr>
          <w:rFonts w:ascii="Times New Roman" w:hAnsi="Times New Roman"/>
          <w:sz w:val="28"/>
          <w:szCs w:val="28"/>
        </w:rPr>
        <w:t>изводителя и торговца, от них т</w:t>
      </w:r>
      <w:r w:rsidRPr="004609B3">
        <w:rPr>
          <w:rFonts w:ascii="Times New Roman" w:hAnsi="Times New Roman"/>
          <w:sz w:val="28"/>
          <w:szCs w:val="28"/>
        </w:rPr>
        <w:t>р</w:t>
      </w:r>
      <w:r w:rsidR="00604C96" w:rsidRPr="004609B3">
        <w:rPr>
          <w:rFonts w:ascii="Times New Roman" w:hAnsi="Times New Roman"/>
          <w:sz w:val="28"/>
          <w:szCs w:val="28"/>
        </w:rPr>
        <w:t>е</w:t>
      </w:r>
      <w:r w:rsidRPr="004609B3">
        <w:rPr>
          <w:rFonts w:ascii="Times New Roman" w:hAnsi="Times New Roman"/>
          <w:sz w:val="28"/>
          <w:szCs w:val="28"/>
        </w:rPr>
        <w:t>буют уважения к покупателю, применяют против них санкции, заставляют идти на уступки, компенсировать нанесенный ущерб»</w:t>
      </w:r>
      <w:r w:rsidRPr="004609B3">
        <w:rPr>
          <w:rStyle w:val="a5"/>
          <w:rFonts w:ascii="Times New Roman" w:hAnsi="Times New Roman"/>
          <w:sz w:val="28"/>
          <w:szCs w:val="28"/>
        </w:rPr>
        <w:footnoteReference w:id="40"/>
      </w:r>
      <w:r w:rsidRPr="004609B3">
        <w:rPr>
          <w:rFonts w:ascii="Times New Roman" w:hAnsi="Times New Roman"/>
          <w:sz w:val="28"/>
          <w:szCs w:val="28"/>
        </w:rPr>
        <w:t>.</w:t>
      </w:r>
    </w:p>
    <w:p w:rsidR="00FA52C3" w:rsidRPr="004609B3" w:rsidRDefault="00FA52C3"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Правозащитная деятельность трудна и </w:t>
      </w:r>
      <w:r w:rsidR="006F78AA" w:rsidRPr="004609B3">
        <w:rPr>
          <w:rFonts w:ascii="Times New Roman" w:hAnsi="Times New Roman"/>
          <w:sz w:val="28"/>
          <w:szCs w:val="28"/>
        </w:rPr>
        <w:t>не</w:t>
      </w:r>
      <w:r w:rsidRPr="004609B3">
        <w:rPr>
          <w:rFonts w:ascii="Times New Roman" w:hAnsi="Times New Roman"/>
          <w:sz w:val="28"/>
          <w:szCs w:val="28"/>
        </w:rPr>
        <w:t xml:space="preserve">плодотворна для ее активистов, им постоянно приходится сталкиваться с лоббированием интересов предпринимателей со стороны </w:t>
      </w:r>
      <w:r w:rsidR="006F78AA" w:rsidRPr="004609B3">
        <w:rPr>
          <w:rFonts w:ascii="Times New Roman" w:hAnsi="Times New Roman"/>
          <w:sz w:val="28"/>
          <w:szCs w:val="28"/>
        </w:rPr>
        <w:t>чиновников. Однако без этого невозможен процесс укрепления основ правового государства.</w:t>
      </w:r>
      <w:r w:rsidR="00DD65E3" w:rsidRPr="004609B3">
        <w:rPr>
          <w:rFonts w:ascii="Times New Roman" w:hAnsi="Times New Roman"/>
          <w:sz w:val="28"/>
          <w:szCs w:val="28"/>
        </w:rPr>
        <w:t xml:space="preserve"> В переходный период «…НКО, являясь частью гражданского общества, все еще сильно зависят от политики государства, но, в то же время, сами способны оказывать существенное воздействие на ход демократизации нового государства»</w:t>
      </w:r>
      <w:r w:rsidR="00DD65E3" w:rsidRPr="004609B3">
        <w:rPr>
          <w:rStyle w:val="a5"/>
          <w:rFonts w:ascii="Times New Roman" w:hAnsi="Times New Roman"/>
          <w:sz w:val="28"/>
          <w:szCs w:val="28"/>
        </w:rPr>
        <w:footnoteReference w:id="41"/>
      </w:r>
      <w:r w:rsidR="00DD65E3" w:rsidRPr="004609B3">
        <w:rPr>
          <w:rFonts w:ascii="Times New Roman" w:hAnsi="Times New Roman"/>
          <w:sz w:val="28"/>
          <w:szCs w:val="28"/>
        </w:rPr>
        <w:t>.</w:t>
      </w:r>
    </w:p>
    <w:p w:rsidR="006F78AA" w:rsidRPr="004609B3" w:rsidRDefault="006F78AA"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Одним из элементов социального сектора </w:t>
      </w:r>
      <w:r w:rsidR="00C30DC5" w:rsidRPr="004609B3">
        <w:rPr>
          <w:rFonts w:ascii="Times New Roman" w:hAnsi="Times New Roman"/>
          <w:sz w:val="28"/>
          <w:szCs w:val="28"/>
        </w:rPr>
        <w:t>гражданского общества</w:t>
      </w:r>
      <w:r w:rsidRPr="004609B3">
        <w:rPr>
          <w:rFonts w:ascii="Times New Roman" w:hAnsi="Times New Roman"/>
          <w:sz w:val="28"/>
          <w:szCs w:val="28"/>
        </w:rPr>
        <w:t xml:space="preserve"> являются и благотворительные организации. Под термином благотворительность подразумевается «добровольческая деятельность граждан и юридических лиц по бескорыстной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r w:rsidRPr="004609B3">
        <w:rPr>
          <w:rStyle w:val="a5"/>
          <w:rFonts w:ascii="Times New Roman" w:hAnsi="Times New Roman"/>
          <w:sz w:val="28"/>
          <w:szCs w:val="28"/>
        </w:rPr>
        <w:footnoteReference w:id="42"/>
      </w:r>
      <w:r w:rsidRPr="004609B3">
        <w:rPr>
          <w:rFonts w:ascii="Times New Roman" w:hAnsi="Times New Roman"/>
          <w:sz w:val="28"/>
          <w:szCs w:val="28"/>
        </w:rPr>
        <w:t>.</w:t>
      </w:r>
    </w:p>
    <w:p w:rsidR="006F78AA" w:rsidRPr="004609B3" w:rsidRDefault="00F63240"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Благотворительная деятельность преследует такие цели, как поддержка малообеспеченных граждан, инвалидов, жертв стихийных бедствий, реабилитация безработных и бывших военнослужащих, содействие в образовательных и научных проектах и т.д.</w:t>
      </w:r>
    </w:p>
    <w:p w:rsidR="00F63240" w:rsidRPr="004609B3" w:rsidRDefault="00F63240"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Зачастую участники организаций благотворительности сами нуждаются в их поддержке. Спонсорами выступают банкиры и крупные предприниматели. Также многие организации занимаются предпринимательской деятельностью, доход от которой используют </w:t>
      </w:r>
      <w:r w:rsidR="00470DFC" w:rsidRPr="004609B3">
        <w:rPr>
          <w:rFonts w:ascii="Times New Roman" w:hAnsi="Times New Roman"/>
          <w:sz w:val="28"/>
          <w:szCs w:val="28"/>
        </w:rPr>
        <w:t>в целях оказания поддержки нуждающихся и удовлетворения собственных нужд.</w:t>
      </w:r>
    </w:p>
    <w:p w:rsidR="00470DFC" w:rsidRPr="004609B3" w:rsidRDefault="00470DFC"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Структура благотворительных организаций чаще всего является нечеткой, поскольку многие сотрудники содержатся вне штата. Сама деятельность имеет нерегулярный характер и зависит от наличия денежных средств.</w:t>
      </w:r>
    </w:p>
    <w:p w:rsidR="008A5DB5" w:rsidRPr="004609B3" w:rsidRDefault="00470DFC"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Конечно же, подобные организации сталкиваются с сильнейшими материальными и организационными трудностями. «Возрождение благотворительности в России происходит при резком ослаблении системы государственного социального обеспечения, свертывании ранее практически обязательного для крупных предприятий 'шефства над учреждениями соцкульбыта', их отказе от собственной социальной инфраструктуры»</w:t>
      </w:r>
      <w:r w:rsidRPr="004609B3">
        <w:rPr>
          <w:rStyle w:val="a5"/>
          <w:rFonts w:ascii="Times New Roman" w:hAnsi="Times New Roman"/>
          <w:sz w:val="28"/>
          <w:szCs w:val="28"/>
        </w:rPr>
        <w:footnoteReference w:id="43"/>
      </w:r>
      <w:r w:rsidRPr="004609B3">
        <w:rPr>
          <w:rFonts w:ascii="Times New Roman" w:hAnsi="Times New Roman"/>
          <w:sz w:val="28"/>
          <w:szCs w:val="28"/>
        </w:rPr>
        <w:t>.</w:t>
      </w:r>
    </w:p>
    <w:p w:rsidR="004609B3" w:rsidRDefault="004609B3" w:rsidP="004609B3">
      <w:pPr>
        <w:pStyle w:val="2"/>
        <w:spacing w:before="0" w:after="0" w:line="360" w:lineRule="auto"/>
        <w:ind w:firstLine="709"/>
        <w:jc w:val="both"/>
        <w:rPr>
          <w:rFonts w:ascii="Times New Roman" w:hAnsi="Times New Roman"/>
          <w:i w:val="0"/>
        </w:rPr>
      </w:pPr>
      <w:bookmarkStart w:id="3" w:name="_Toc277720764"/>
    </w:p>
    <w:p w:rsidR="008A5DB5" w:rsidRPr="004609B3" w:rsidRDefault="00E72508" w:rsidP="004609B3">
      <w:pPr>
        <w:pStyle w:val="2"/>
        <w:spacing w:before="0" w:after="0" w:line="360" w:lineRule="auto"/>
        <w:ind w:firstLine="709"/>
        <w:jc w:val="center"/>
        <w:rPr>
          <w:rFonts w:ascii="Times New Roman" w:hAnsi="Times New Roman"/>
          <w:i w:val="0"/>
        </w:rPr>
      </w:pPr>
      <w:r w:rsidRPr="004609B3">
        <w:rPr>
          <w:rFonts w:ascii="Times New Roman" w:hAnsi="Times New Roman"/>
          <w:i w:val="0"/>
        </w:rPr>
        <w:t xml:space="preserve">Глава </w:t>
      </w:r>
      <w:r w:rsidR="0036262E" w:rsidRPr="004609B3">
        <w:rPr>
          <w:rFonts w:ascii="Times New Roman" w:hAnsi="Times New Roman"/>
          <w:i w:val="0"/>
        </w:rPr>
        <w:t>3</w:t>
      </w:r>
      <w:r w:rsidR="00957060" w:rsidRPr="004609B3">
        <w:rPr>
          <w:rFonts w:ascii="Times New Roman" w:hAnsi="Times New Roman"/>
          <w:i w:val="0"/>
        </w:rPr>
        <w:t>.</w:t>
      </w:r>
      <w:r w:rsidRPr="004609B3">
        <w:rPr>
          <w:rFonts w:ascii="Times New Roman" w:hAnsi="Times New Roman"/>
          <w:i w:val="0"/>
        </w:rPr>
        <w:t xml:space="preserve"> </w:t>
      </w:r>
      <w:r w:rsidR="00957060" w:rsidRPr="004609B3">
        <w:rPr>
          <w:rFonts w:ascii="Times New Roman" w:hAnsi="Times New Roman"/>
          <w:i w:val="0"/>
        </w:rPr>
        <w:t>Гражданское общество и государство</w:t>
      </w:r>
      <w:bookmarkEnd w:id="3"/>
    </w:p>
    <w:p w:rsidR="004609B3" w:rsidRDefault="004609B3" w:rsidP="004609B3">
      <w:pPr>
        <w:spacing w:after="0" w:line="360" w:lineRule="auto"/>
        <w:ind w:firstLine="709"/>
        <w:jc w:val="both"/>
        <w:rPr>
          <w:rFonts w:ascii="Times New Roman" w:hAnsi="Times New Roman"/>
          <w:sz w:val="28"/>
          <w:szCs w:val="28"/>
        </w:rPr>
      </w:pPr>
    </w:p>
    <w:p w:rsidR="0028769F" w:rsidRPr="004609B3" w:rsidRDefault="0028769F"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Для начала рассуждения об отношениях </w:t>
      </w:r>
      <w:r w:rsidR="00C30DC5" w:rsidRPr="004609B3">
        <w:rPr>
          <w:rFonts w:ascii="Times New Roman" w:hAnsi="Times New Roman"/>
          <w:sz w:val="28"/>
          <w:szCs w:val="28"/>
        </w:rPr>
        <w:t>гражданского общества</w:t>
      </w:r>
      <w:r w:rsidRPr="004609B3">
        <w:rPr>
          <w:rFonts w:ascii="Times New Roman" w:hAnsi="Times New Roman"/>
          <w:sz w:val="28"/>
          <w:szCs w:val="28"/>
        </w:rPr>
        <w:t xml:space="preserve"> и государства необходимо принять во внимание тот факт, что эти две структуры невозможно дистанцировать. «Линия разделения гражданской и государственной жизни общества имеет условный характер. В действительности эти стороны находятся в диалектическом взаимодействии и могут в известных пределах переходить друг в друга»</w:t>
      </w:r>
      <w:r w:rsidRPr="004609B3">
        <w:rPr>
          <w:rStyle w:val="a5"/>
          <w:rFonts w:ascii="Times New Roman" w:hAnsi="Times New Roman"/>
          <w:sz w:val="28"/>
          <w:szCs w:val="28"/>
        </w:rPr>
        <w:footnoteReference w:id="44"/>
      </w:r>
      <w:r w:rsidRPr="004609B3">
        <w:rPr>
          <w:rFonts w:ascii="Times New Roman" w:hAnsi="Times New Roman"/>
          <w:sz w:val="28"/>
          <w:szCs w:val="28"/>
        </w:rPr>
        <w:t>.</w:t>
      </w:r>
    </w:p>
    <w:p w:rsidR="00470DFC" w:rsidRPr="004609B3" w:rsidRDefault="00C8658F"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В обществе, построенном на демократических принципах, государству отводится так называемая функция 'ночного сторожа'. «</w:t>
      </w:r>
      <w:r w:rsidR="00C10D93" w:rsidRPr="004609B3">
        <w:rPr>
          <w:rFonts w:ascii="Times New Roman" w:hAnsi="Times New Roman"/>
          <w:sz w:val="28"/>
          <w:szCs w:val="28"/>
        </w:rPr>
        <w:t>Г</w:t>
      </w:r>
      <w:r w:rsidRPr="004609B3">
        <w:rPr>
          <w:rFonts w:ascii="Times New Roman" w:hAnsi="Times New Roman"/>
          <w:sz w:val="28"/>
          <w:szCs w:val="28"/>
        </w:rPr>
        <w:t>осударство устанавливает законы, которые ограничивают пределы активности индивидов и корпораций, но внутри этих обычно широких пределов действия определяются в соответствии с договором участников…»</w:t>
      </w:r>
      <w:r w:rsidRPr="004609B3">
        <w:rPr>
          <w:rStyle w:val="a5"/>
          <w:rFonts w:ascii="Times New Roman" w:hAnsi="Times New Roman"/>
          <w:sz w:val="28"/>
          <w:szCs w:val="28"/>
        </w:rPr>
        <w:footnoteReference w:id="45"/>
      </w:r>
    </w:p>
    <w:p w:rsidR="00A47BD9" w:rsidRPr="004609B3" w:rsidRDefault="00CA0E98"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В российском варианте государство </w:t>
      </w:r>
      <w:r w:rsidR="00C10D93" w:rsidRPr="004609B3">
        <w:rPr>
          <w:rFonts w:ascii="Times New Roman" w:hAnsi="Times New Roman"/>
          <w:sz w:val="28"/>
          <w:szCs w:val="28"/>
        </w:rPr>
        <w:t>представляется как «вершина иерархии в системе гражданского общества, построенной по принципу самоуправления</w:t>
      </w:r>
      <w:r w:rsidR="00080676" w:rsidRPr="004609B3">
        <w:rPr>
          <w:rFonts w:ascii="Times New Roman" w:hAnsi="Times New Roman"/>
          <w:sz w:val="28"/>
          <w:szCs w:val="28"/>
        </w:rPr>
        <w:t>, … выражает общенациональные интересы и осуществляет управляющие функции»</w:t>
      </w:r>
      <w:r w:rsidR="00080676" w:rsidRPr="004609B3">
        <w:rPr>
          <w:rStyle w:val="a5"/>
          <w:rFonts w:ascii="Times New Roman" w:hAnsi="Times New Roman"/>
          <w:sz w:val="28"/>
          <w:szCs w:val="28"/>
        </w:rPr>
        <w:footnoteReference w:id="46"/>
      </w:r>
      <w:r w:rsidR="00080676" w:rsidRPr="004609B3">
        <w:rPr>
          <w:rFonts w:ascii="Times New Roman" w:hAnsi="Times New Roman"/>
          <w:sz w:val="28"/>
          <w:szCs w:val="28"/>
        </w:rPr>
        <w:t>.</w:t>
      </w:r>
      <w:r w:rsidR="00A92946" w:rsidRPr="004609B3">
        <w:rPr>
          <w:rFonts w:ascii="Times New Roman" w:hAnsi="Times New Roman"/>
          <w:sz w:val="28"/>
          <w:szCs w:val="28"/>
        </w:rPr>
        <w:t xml:space="preserve"> </w:t>
      </w:r>
      <w:r w:rsidR="00A47BD9" w:rsidRPr="004609B3">
        <w:rPr>
          <w:rFonts w:ascii="Times New Roman" w:hAnsi="Times New Roman"/>
          <w:sz w:val="28"/>
          <w:szCs w:val="28"/>
        </w:rPr>
        <w:t>Не секрет, что т</w:t>
      </w:r>
      <w:r w:rsidRPr="004609B3">
        <w:rPr>
          <w:rFonts w:ascii="Times New Roman" w:hAnsi="Times New Roman"/>
          <w:sz w:val="28"/>
          <w:szCs w:val="28"/>
        </w:rPr>
        <w:t>енденция государственного патернализма является одной из характерных черт</w:t>
      </w:r>
      <w:r w:rsidR="00A47BD9" w:rsidRPr="004609B3">
        <w:rPr>
          <w:rFonts w:ascii="Times New Roman" w:hAnsi="Times New Roman"/>
          <w:sz w:val="28"/>
          <w:szCs w:val="28"/>
        </w:rPr>
        <w:t xml:space="preserve"> российской истории. Однако, данный факт не является оправданием для продолжения традиции, которая является фактором торможения в развитии практики осуществления гражданской инициативы.</w:t>
      </w:r>
    </w:p>
    <w:p w:rsidR="00D7409E" w:rsidRPr="004609B3" w:rsidRDefault="00D7409E"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Для осуществления эффективного сотрудничества необходимо равенство партнеров, в данном случае – общества и государства. В таком случае, «развитые институты </w:t>
      </w:r>
      <w:r w:rsidR="00C40673" w:rsidRPr="004609B3">
        <w:rPr>
          <w:rFonts w:ascii="Times New Roman" w:hAnsi="Times New Roman"/>
          <w:sz w:val="28"/>
          <w:szCs w:val="28"/>
        </w:rPr>
        <w:t>гражданского общества</w:t>
      </w:r>
      <w:r w:rsidRPr="004609B3">
        <w:rPr>
          <w:rFonts w:ascii="Times New Roman" w:hAnsi="Times New Roman"/>
          <w:sz w:val="28"/>
          <w:szCs w:val="28"/>
        </w:rPr>
        <w:t xml:space="preserve"> – непременное условие цивилизованного разрешения политических и социальных конфликтов, примирения противоречивых и разнонаправленных интересов людей, гражданского и социального согласия в обществе»</w:t>
      </w:r>
      <w:r w:rsidRPr="004609B3">
        <w:rPr>
          <w:rStyle w:val="a5"/>
          <w:rFonts w:ascii="Times New Roman" w:hAnsi="Times New Roman"/>
          <w:sz w:val="28"/>
          <w:szCs w:val="28"/>
        </w:rPr>
        <w:footnoteReference w:id="47"/>
      </w:r>
      <w:r w:rsidR="005F1EEC" w:rsidRPr="004609B3">
        <w:rPr>
          <w:rFonts w:ascii="Times New Roman" w:hAnsi="Times New Roman"/>
          <w:sz w:val="28"/>
          <w:szCs w:val="28"/>
        </w:rPr>
        <w:t>.</w:t>
      </w:r>
    </w:p>
    <w:p w:rsidR="005F1EEC" w:rsidRPr="004609B3" w:rsidRDefault="005F1EEC"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Таким образом, несмотря на то, что </w:t>
      </w:r>
      <w:r w:rsidR="00C40673" w:rsidRPr="004609B3">
        <w:rPr>
          <w:rFonts w:ascii="Times New Roman" w:hAnsi="Times New Roman"/>
          <w:sz w:val="28"/>
          <w:szCs w:val="28"/>
        </w:rPr>
        <w:t>гражданское общество</w:t>
      </w:r>
      <w:r w:rsidRPr="004609B3">
        <w:rPr>
          <w:rFonts w:ascii="Times New Roman" w:hAnsi="Times New Roman"/>
          <w:sz w:val="28"/>
          <w:szCs w:val="28"/>
        </w:rPr>
        <w:t xml:space="preserve"> ограничивает полномочия государства, его развитие необходимо для</w:t>
      </w:r>
      <w:r w:rsidR="004609B3">
        <w:rPr>
          <w:rFonts w:ascii="Times New Roman" w:hAnsi="Times New Roman"/>
          <w:sz w:val="28"/>
          <w:szCs w:val="28"/>
        </w:rPr>
        <w:t xml:space="preserve"> </w:t>
      </w:r>
      <w:r w:rsidRPr="004609B3">
        <w:rPr>
          <w:rFonts w:ascii="Times New Roman" w:hAnsi="Times New Roman"/>
          <w:sz w:val="28"/>
          <w:szCs w:val="28"/>
        </w:rPr>
        <w:t>государства. Ведь «колоссальные диспропорции, существующие в экономике, доходах и оплате труда, угроза крупномасштабных социальных конфликтов… вынуждает государство добиваться привлечения всех заинтересованных сторон к активному диалогу, выводящему на согласованные решения»</w:t>
      </w:r>
      <w:r w:rsidRPr="004609B3">
        <w:rPr>
          <w:rStyle w:val="a5"/>
          <w:rFonts w:ascii="Times New Roman" w:hAnsi="Times New Roman"/>
          <w:sz w:val="28"/>
          <w:szCs w:val="28"/>
        </w:rPr>
        <w:footnoteReference w:id="48"/>
      </w:r>
      <w:r w:rsidRPr="004609B3">
        <w:rPr>
          <w:rFonts w:ascii="Times New Roman" w:hAnsi="Times New Roman"/>
          <w:sz w:val="28"/>
          <w:szCs w:val="28"/>
        </w:rPr>
        <w:t>.</w:t>
      </w:r>
    </w:p>
    <w:p w:rsidR="00B32F75" w:rsidRPr="004609B3" w:rsidRDefault="007B354E" w:rsidP="004609B3">
      <w:pPr>
        <w:spacing w:after="0" w:line="360" w:lineRule="auto"/>
        <w:ind w:firstLine="709"/>
        <w:jc w:val="both"/>
        <w:rPr>
          <w:rFonts w:ascii="Times New Roman" w:hAnsi="Times New Roman"/>
          <w:sz w:val="28"/>
          <w:szCs w:val="28"/>
        </w:rPr>
      </w:pPr>
      <w:r w:rsidRPr="004609B3">
        <w:rPr>
          <w:rStyle w:val="apple-style-span"/>
          <w:rFonts w:ascii="Times New Roman" w:hAnsi="Times New Roman"/>
          <w:sz w:val="28"/>
          <w:szCs w:val="28"/>
        </w:rPr>
        <w:t>Об этом свидетельствует и позиция В.В. Путина: «…наша задача - в том, чтобы наше гражданское общество мужало, росло, укреплялось и чувствовало свою силу»</w:t>
      </w:r>
      <w:r w:rsidRPr="004609B3">
        <w:rPr>
          <w:rStyle w:val="a5"/>
          <w:rFonts w:ascii="Times New Roman" w:hAnsi="Times New Roman"/>
          <w:sz w:val="28"/>
          <w:szCs w:val="28"/>
        </w:rPr>
        <w:footnoteReference w:id="49"/>
      </w:r>
      <w:r w:rsidR="00B32F75" w:rsidRPr="004609B3">
        <w:rPr>
          <w:rStyle w:val="apple-style-span"/>
          <w:rFonts w:ascii="Times New Roman" w:hAnsi="Times New Roman"/>
          <w:sz w:val="28"/>
          <w:szCs w:val="28"/>
        </w:rPr>
        <w:t>. С ней солидарен и Д.А. Медведев. «Его замечание о том, что «гражданское общество слабо, а уровень самоорганизации и самоуправления низок» – неотъемлемая часть стратегии модернизации, направленной на то, чтобы заменить командно-административный метод управления, веками насаждавшийся в России, на принцип личной инициативы и участия гражданского общества в политической жизни»</w:t>
      </w:r>
      <w:r w:rsidR="00B32F75" w:rsidRPr="004609B3">
        <w:rPr>
          <w:rStyle w:val="a5"/>
          <w:rFonts w:ascii="Times New Roman" w:hAnsi="Times New Roman"/>
          <w:sz w:val="28"/>
          <w:szCs w:val="28"/>
        </w:rPr>
        <w:footnoteReference w:id="50"/>
      </w:r>
      <w:r w:rsidR="00B32F75" w:rsidRPr="004609B3">
        <w:rPr>
          <w:rStyle w:val="apple-style-span"/>
          <w:rFonts w:ascii="Times New Roman" w:hAnsi="Times New Roman"/>
          <w:sz w:val="28"/>
          <w:szCs w:val="28"/>
        </w:rPr>
        <w:t>.</w:t>
      </w:r>
    </w:p>
    <w:p w:rsidR="00D72BA9" w:rsidRPr="004609B3" w:rsidRDefault="00BA72EC"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Сотрудничество </w:t>
      </w:r>
      <w:r w:rsidR="00B32F75" w:rsidRPr="004609B3">
        <w:rPr>
          <w:rFonts w:ascii="Times New Roman" w:hAnsi="Times New Roman"/>
          <w:sz w:val="28"/>
          <w:szCs w:val="28"/>
        </w:rPr>
        <w:t xml:space="preserve">государства и общества </w:t>
      </w:r>
      <w:r w:rsidRPr="004609B3">
        <w:rPr>
          <w:rFonts w:ascii="Times New Roman" w:hAnsi="Times New Roman"/>
          <w:sz w:val="28"/>
          <w:szCs w:val="28"/>
        </w:rPr>
        <w:t>проводится через деятельность «Гражданского форума», Общественной палаты, молодежных п</w:t>
      </w:r>
      <w:r w:rsidR="00F918CA" w:rsidRPr="004609B3">
        <w:rPr>
          <w:rFonts w:ascii="Times New Roman" w:hAnsi="Times New Roman"/>
          <w:sz w:val="28"/>
          <w:szCs w:val="28"/>
        </w:rPr>
        <w:t>р</w:t>
      </w:r>
      <w:r w:rsidRPr="004609B3">
        <w:rPr>
          <w:rFonts w:ascii="Times New Roman" w:hAnsi="Times New Roman"/>
          <w:sz w:val="28"/>
          <w:szCs w:val="28"/>
        </w:rPr>
        <w:t>окремлевских движений.</w:t>
      </w:r>
    </w:p>
    <w:p w:rsidR="00F72864" w:rsidRPr="004609B3" w:rsidRDefault="00BA72EC"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Однако инициатива такого диалога принадлежит государству, а проявления гражданской инициативы, такие как «марши несогласных» подавляются. «Данная тенденция обнаруживает стремление политической </w:t>
      </w:r>
      <w:r w:rsidR="00F918CA" w:rsidRPr="004609B3">
        <w:rPr>
          <w:rFonts w:ascii="Times New Roman" w:hAnsi="Times New Roman"/>
          <w:sz w:val="28"/>
          <w:szCs w:val="28"/>
        </w:rPr>
        <w:t>власти к тому, чтобы создать общественное пространство, в котором обсуждение всех проблем происходит на условиях и по правилам, установленным властью»</w:t>
      </w:r>
      <w:r w:rsidR="00F918CA" w:rsidRPr="004609B3">
        <w:rPr>
          <w:rStyle w:val="a5"/>
          <w:rFonts w:ascii="Times New Roman" w:hAnsi="Times New Roman"/>
          <w:sz w:val="28"/>
          <w:szCs w:val="28"/>
        </w:rPr>
        <w:footnoteReference w:id="51"/>
      </w:r>
      <w:r w:rsidR="00F72864" w:rsidRPr="004609B3">
        <w:rPr>
          <w:rFonts w:ascii="Times New Roman" w:hAnsi="Times New Roman"/>
          <w:sz w:val="28"/>
          <w:szCs w:val="28"/>
        </w:rPr>
        <w:t>.</w:t>
      </w:r>
    </w:p>
    <w:p w:rsidR="00F65860" w:rsidRPr="004609B3" w:rsidRDefault="00F65860" w:rsidP="004609B3">
      <w:pPr>
        <w:spacing w:after="0" w:line="360" w:lineRule="auto"/>
        <w:ind w:firstLine="709"/>
        <w:jc w:val="both"/>
        <w:rPr>
          <w:rFonts w:ascii="Times New Roman" w:hAnsi="Times New Roman"/>
          <w:sz w:val="28"/>
          <w:szCs w:val="28"/>
          <w:lang w:val="en-US"/>
        </w:rPr>
      </w:pPr>
      <w:r w:rsidRPr="004609B3">
        <w:rPr>
          <w:rFonts w:ascii="Times New Roman" w:hAnsi="Times New Roman"/>
          <w:sz w:val="28"/>
          <w:szCs w:val="28"/>
        </w:rPr>
        <w:t>Общественная палата также создана по инициативе власти. Исходя из законодательства, она</w:t>
      </w:r>
      <w:r w:rsidRPr="004609B3">
        <w:rPr>
          <w:rStyle w:val="apple-style-span"/>
          <w:rFonts w:ascii="Times New Roman" w:hAnsi="Times New Roman"/>
          <w:sz w:val="28"/>
          <w:szCs w:val="28"/>
        </w:rPr>
        <w:t xml:space="preserve"> призвана обеспечивать «взаимодействие граждан Российской Федерации с федеральными органами государственной власти, органами государственной власти субъектов Российской Федерации и органами местного самоуправления в целях чета потребностей и интересов граждан Российской Федерации и прав общественных объединений при формировании и реализации государственной политики, а также в целях осуществления общественного контроля за деятельностью федеральных органов исполнительной власти, органов исполнительной власти субъектов Российской Федерации и органов местного самоуправления»</w:t>
      </w:r>
      <w:r w:rsidRPr="004609B3">
        <w:rPr>
          <w:rStyle w:val="a5"/>
          <w:rFonts w:ascii="Times New Roman" w:hAnsi="Times New Roman"/>
          <w:sz w:val="28"/>
          <w:szCs w:val="28"/>
        </w:rPr>
        <w:footnoteReference w:id="52"/>
      </w:r>
      <w:r w:rsidRPr="004609B3">
        <w:rPr>
          <w:rStyle w:val="apple-style-span"/>
          <w:rFonts w:ascii="Times New Roman" w:hAnsi="Times New Roman"/>
          <w:sz w:val="28"/>
          <w:szCs w:val="28"/>
        </w:rPr>
        <w:t>.</w:t>
      </w:r>
    </w:p>
    <w:p w:rsidR="007D12DB" w:rsidRPr="004609B3" w:rsidRDefault="007D12DB" w:rsidP="004609B3">
      <w:pPr>
        <w:spacing w:after="0" w:line="360" w:lineRule="auto"/>
        <w:ind w:firstLine="709"/>
        <w:jc w:val="both"/>
        <w:rPr>
          <w:rStyle w:val="apple-style-span"/>
          <w:rFonts w:ascii="Times New Roman" w:hAnsi="Times New Roman"/>
          <w:sz w:val="28"/>
          <w:szCs w:val="28"/>
        </w:rPr>
      </w:pPr>
      <w:r w:rsidRPr="004609B3">
        <w:rPr>
          <w:rStyle w:val="apple-style-span"/>
          <w:rFonts w:ascii="Times New Roman" w:hAnsi="Times New Roman"/>
          <w:sz w:val="28"/>
          <w:szCs w:val="28"/>
        </w:rPr>
        <w:t>Общественная палата создана, в том числе с целью «… защиты прав и свобод граждан Российской Федерации, конституционного строя Российской Федерации и демократических принципов развития гражданского общества в Российской Федерации…»</w:t>
      </w:r>
      <w:r w:rsidRPr="004609B3">
        <w:rPr>
          <w:rStyle w:val="a5"/>
          <w:rFonts w:ascii="Times New Roman" w:hAnsi="Times New Roman"/>
          <w:sz w:val="28"/>
          <w:szCs w:val="28"/>
        </w:rPr>
        <w:footnoteReference w:id="53"/>
      </w:r>
      <w:r w:rsidRPr="004609B3">
        <w:rPr>
          <w:rStyle w:val="apple-style-span"/>
          <w:rFonts w:ascii="Times New Roman" w:hAnsi="Times New Roman"/>
          <w:sz w:val="28"/>
          <w:szCs w:val="28"/>
        </w:rPr>
        <w:t>.</w:t>
      </w:r>
      <w:r w:rsidRPr="004609B3">
        <w:rPr>
          <w:rFonts w:ascii="Times New Roman" w:hAnsi="Times New Roman"/>
          <w:sz w:val="28"/>
          <w:szCs w:val="28"/>
        </w:rPr>
        <w:t xml:space="preserve"> </w:t>
      </w:r>
      <w:r w:rsidRPr="004609B3">
        <w:rPr>
          <w:rStyle w:val="apple-style-span"/>
          <w:rFonts w:ascii="Times New Roman" w:hAnsi="Times New Roman"/>
          <w:sz w:val="28"/>
          <w:szCs w:val="28"/>
        </w:rPr>
        <w:t>В Федеральном законе так же указывается, что осуществляет свои цели Общественная палата путем «привлечения граждан и общественных объединений к реализации государственной политики;</w:t>
      </w:r>
      <w:r w:rsidR="004609B3">
        <w:rPr>
          <w:rStyle w:val="apple-style-span"/>
          <w:rFonts w:ascii="Times New Roman" w:hAnsi="Times New Roman"/>
          <w:sz w:val="28"/>
          <w:szCs w:val="28"/>
        </w:rPr>
        <w:t xml:space="preserve"> </w:t>
      </w:r>
      <w:r w:rsidRPr="004609B3">
        <w:rPr>
          <w:rStyle w:val="apple-style-span"/>
          <w:rFonts w:ascii="Times New Roman" w:hAnsi="Times New Roman"/>
          <w:sz w:val="28"/>
          <w:szCs w:val="28"/>
        </w:rPr>
        <w:t>выдвижение и поддержки гражданских инициатив…; осуществления общественного контроля за деятельностью…»</w:t>
      </w:r>
      <w:r w:rsidRPr="004609B3">
        <w:rPr>
          <w:rStyle w:val="a5"/>
          <w:rFonts w:ascii="Times New Roman" w:hAnsi="Times New Roman"/>
          <w:sz w:val="28"/>
          <w:szCs w:val="28"/>
        </w:rPr>
        <w:footnoteReference w:id="54"/>
      </w:r>
      <w:r w:rsidRPr="004609B3">
        <w:rPr>
          <w:rStyle w:val="apple-style-span"/>
          <w:rFonts w:ascii="Times New Roman" w:hAnsi="Times New Roman"/>
          <w:sz w:val="28"/>
          <w:szCs w:val="28"/>
        </w:rPr>
        <w:t xml:space="preserve"> органов исполнительной власти и местного самоуправления.</w:t>
      </w:r>
    </w:p>
    <w:p w:rsidR="007B354E" w:rsidRPr="004609B3" w:rsidRDefault="007D12DB" w:rsidP="004609B3">
      <w:pPr>
        <w:spacing w:after="0" w:line="360" w:lineRule="auto"/>
        <w:ind w:firstLine="709"/>
        <w:jc w:val="both"/>
        <w:rPr>
          <w:rStyle w:val="apple-style-span"/>
          <w:rFonts w:ascii="Times New Roman" w:hAnsi="Times New Roman"/>
          <w:sz w:val="28"/>
          <w:szCs w:val="28"/>
        </w:rPr>
      </w:pPr>
      <w:r w:rsidRPr="004609B3">
        <w:rPr>
          <w:rStyle w:val="apple-style-span"/>
          <w:rFonts w:ascii="Times New Roman" w:hAnsi="Times New Roman"/>
          <w:sz w:val="28"/>
          <w:szCs w:val="28"/>
        </w:rPr>
        <w:t>Общественная палата оказывает поддержку некоммерческим организациям России. «Благодаря ее вмешательству, удалось смягчить положения принятого в конце 2005 г. Закона о некоммерческих организациях. При активном участии Палаты общественные организации страны получили государственную финансовую поддержку (на конкурсной основе)»</w:t>
      </w:r>
      <w:r w:rsidRPr="004609B3">
        <w:rPr>
          <w:rStyle w:val="a5"/>
          <w:rFonts w:ascii="Times New Roman" w:hAnsi="Times New Roman"/>
          <w:sz w:val="28"/>
          <w:szCs w:val="28"/>
        </w:rPr>
        <w:footnoteReference w:id="55"/>
      </w:r>
      <w:r w:rsidRPr="004609B3">
        <w:rPr>
          <w:rStyle w:val="apple-style-span"/>
          <w:rFonts w:ascii="Times New Roman" w:hAnsi="Times New Roman"/>
          <w:sz w:val="28"/>
          <w:szCs w:val="28"/>
        </w:rPr>
        <w:t>.</w:t>
      </w:r>
    </w:p>
    <w:p w:rsidR="007D12DB" w:rsidRPr="004609B3" w:rsidRDefault="007D12DB" w:rsidP="004609B3">
      <w:pPr>
        <w:spacing w:after="0" w:line="360" w:lineRule="auto"/>
        <w:ind w:firstLine="709"/>
        <w:jc w:val="both"/>
        <w:rPr>
          <w:rStyle w:val="apple-style-span"/>
          <w:rFonts w:ascii="Times New Roman" w:hAnsi="Times New Roman"/>
          <w:sz w:val="28"/>
          <w:szCs w:val="28"/>
        </w:rPr>
      </w:pPr>
      <w:r w:rsidRPr="004609B3">
        <w:rPr>
          <w:rStyle w:val="apple-style-span"/>
          <w:rFonts w:ascii="Times New Roman" w:hAnsi="Times New Roman"/>
          <w:sz w:val="28"/>
          <w:szCs w:val="28"/>
        </w:rPr>
        <w:t xml:space="preserve">Несмотря на некоторые положительные моменты, тем не менее, данный институт </w:t>
      </w:r>
      <w:r w:rsidR="00A574C7" w:rsidRPr="004609B3">
        <w:rPr>
          <w:rStyle w:val="apple-style-span"/>
          <w:rFonts w:ascii="Times New Roman" w:hAnsi="Times New Roman"/>
          <w:sz w:val="28"/>
          <w:szCs w:val="28"/>
        </w:rPr>
        <w:t>был и остается подконтрольным государству. Деятели палаты вполне лояльны нынешней власти, все ее решения носят лишь рекомендательный характер, а потому она не имеет реальной силы и не выступает в роли противовеса государственным органам.</w:t>
      </w:r>
    </w:p>
    <w:p w:rsidR="007B354E" w:rsidRPr="004609B3" w:rsidRDefault="007B354E" w:rsidP="004609B3">
      <w:pPr>
        <w:spacing w:after="0" w:line="360" w:lineRule="auto"/>
        <w:ind w:firstLine="709"/>
        <w:jc w:val="both"/>
        <w:rPr>
          <w:rFonts w:ascii="Times New Roman" w:hAnsi="Times New Roman"/>
          <w:sz w:val="28"/>
          <w:szCs w:val="28"/>
        </w:rPr>
      </w:pPr>
      <w:r w:rsidRPr="004609B3">
        <w:rPr>
          <w:rStyle w:val="apple-style-span"/>
          <w:rFonts w:ascii="Times New Roman" w:hAnsi="Times New Roman"/>
          <w:sz w:val="28"/>
          <w:szCs w:val="28"/>
        </w:rPr>
        <w:t>Другая инициатива государственной влас</w:t>
      </w:r>
      <w:r w:rsidR="00B32F75" w:rsidRPr="004609B3">
        <w:rPr>
          <w:rStyle w:val="apple-style-span"/>
          <w:rFonts w:ascii="Times New Roman" w:hAnsi="Times New Roman"/>
          <w:sz w:val="28"/>
          <w:szCs w:val="28"/>
        </w:rPr>
        <w:t>ти по отношению к стимулированию</w:t>
      </w:r>
      <w:r w:rsidRPr="004609B3">
        <w:rPr>
          <w:rStyle w:val="apple-style-span"/>
          <w:rFonts w:ascii="Times New Roman" w:hAnsi="Times New Roman"/>
          <w:sz w:val="28"/>
          <w:szCs w:val="28"/>
        </w:rPr>
        <w:t xml:space="preserve"> развития гражданского общества заключается в создании на уровне регионов так называемых 'молодежных парламентов'. </w:t>
      </w:r>
      <w:r w:rsidRPr="004609B3">
        <w:rPr>
          <w:rFonts w:ascii="Times New Roman" w:hAnsi="Times New Roman"/>
          <w:sz w:val="28"/>
          <w:szCs w:val="28"/>
        </w:rPr>
        <w:t>«Цель развития молодежного парламентаризма - привлечение молодежи к активному участию в жизнедеятельности государства, разработке и реализации им эффективной молодежной политики путем представления законных интересов молодых граждан и общественно значимых идей в различных молодежных общественных консультативно-совещательных структурах, прежде всего молодежных парламентах»</w:t>
      </w:r>
      <w:r w:rsidRPr="004609B3">
        <w:rPr>
          <w:rStyle w:val="a5"/>
          <w:rFonts w:ascii="Times New Roman" w:hAnsi="Times New Roman"/>
          <w:sz w:val="28"/>
          <w:szCs w:val="28"/>
        </w:rPr>
        <w:footnoteReference w:id="56"/>
      </w:r>
      <w:r w:rsidR="00B32F75" w:rsidRPr="004609B3">
        <w:rPr>
          <w:rFonts w:ascii="Times New Roman" w:hAnsi="Times New Roman"/>
          <w:sz w:val="28"/>
          <w:szCs w:val="28"/>
        </w:rPr>
        <w:t>.</w:t>
      </w:r>
    </w:p>
    <w:p w:rsidR="001E7905" w:rsidRPr="004609B3" w:rsidRDefault="001E7905"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Интерес молодежи к государственным делам вполне понятен. </w:t>
      </w:r>
      <w:r w:rsidRPr="004609B3">
        <w:rPr>
          <w:rStyle w:val="apple-style-span"/>
          <w:rFonts w:ascii="Times New Roman" w:hAnsi="Times New Roman"/>
          <w:sz w:val="28"/>
          <w:szCs w:val="28"/>
        </w:rPr>
        <w:t>«Допустим, молодой человек из простой семьи хочет стать управленцем — как показывают опросы, таких очень много — куда ему пойти учиться? Хороших вузов, их готовящих, мало, и они в основном элитные. А у людей, чего-то добивающихся в «кремлевских</w:t>
      </w:r>
      <w:r w:rsidRPr="004609B3">
        <w:rPr>
          <w:rStyle w:val="apple-converted-space"/>
          <w:rFonts w:ascii="Times New Roman" w:hAnsi="Times New Roman"/>
          <w:sz w:val="28"/>
          <w:szCs w:val="28"/>
        </w:rPr>
        <w:t> </w:t>
      </w:r>
      <w:r w:rsidR="00E33E2C">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anetru.tradedoubler.com/anet?type(inv)loc(72226)g(19157816)" style="width:2.25pt;height:2.25pt;visibility:visible">
            <v:imagedata r:id="rId8" o:title=""/>
          </v:shape>
        </w:pict>
      </w:r>
      <w:r w:rsidRPr="004609B3">
        <w:rPr>
          <w:rStyle w:val="apple-style-span"/>
          <w:rFonts w:ascii="Times New Roman" w:hAnsi="Times New Roman"/>
          <w:sz w:val="28"/>
          <w:szCs w:val="28"/>
        </w:rPr>
        <w:t>молодежках», возникает много связей, прекрасный опыт командной работы и управления людьми. Их берут в региональное чиновничество, на менеджерские позиции в бизнес»</w:t>
      </w:r>
      <w:r w:rsidRPr="004609B3">
        <w:rPr>
          <w:rStyle w:val="a5"/>
          <w:rFonts w:ascii="Times New Roman" w:hAnsi="Times New Roman"/>
          <w:sz w:val="28"/>
          <w:szCs w:val="28"/>
        </w:rPr>
        <w:footnoteReference w:id="57"/>
      </w:r>
      <w:r w:rsidRPr="004609B3">
        <w:rPr>
          <w:rStyle w:val="apple-style-span"/>
          <w:rFonts w:ascii="Times New Roman" w:hAnsi="Times New Roman"/>
          <w:sz w:val="28"/>
          <w:szCs w:val="28"/>
        </w:rPr>
        <w:t>.</w:t>
      </w:r>
      <w:r w:rsidRPr="004609B3">
        <w:rPr>
          <w:rFonts w:ascii="Times New Roman" w:hAnsi="Times New Roman"/>
          <w:sz w:val="28"/>
          <w:szCs w:val="28"/>
        </w:rPr>
        <w:t xml:space="preserve"> В подобной мотивации нет места собственной гражданской позиции, господствует только личный интерес.</w:t>
      </w:r>
    </w:p>
    <w:p w:rsidR="00F72864" w:rsidRPr="004609B3" w:rsidRDefault="00F72864"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Рассмотрим некоторые возможные сценарии развития отношений между политической властью и гражданскими объединениями.</w:t>
      </w:r>
    </w:p>
    <w:p w:rsidR="00F72864" w:rsidRPr="004609B3" w:rsidRDefault="00F72864"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По одному из вариантов «государство может навязать правила общежития 'сверху', используя свои возможности для максимальной нейтрализации культурного разнообразия». Такого рода тенденции проявляются в акциях устрашения неугодных оппозиционеров, так называемых 'несогласных' (запреты на п</w:t>
      </w:r>
      <w:r w:rsidR="00580698" w:rsidRPr="004609B3">
        <w:rPr>
          <w:rFonts w:ascii="Times New Roman" w:hAnsi="Times New Roman"/>
          <w:sz w:val="28"/>
          <w:szCs w:val="28"/>
        </w:rPr>
        <w:t xml:space="preserve">роведение мирных акций, аресты </w:t>
      </w:r>
      <w:r w:rsidRPr="004609B3">
        <w:rPr>
          <w:rFonts w:ascii="Times New Roman" w:hAnsi="Times New Roman"/>
          <w:sz w:val="28"/>
          <w:szCs w:val="28"/>
        </w:rPr>
        <w:t>и т.д.), давление на независимые СМИ.</w:t>
      </w:r>
    </w:p>
    <w:p w:rsidR="002B09F6" w:rsidRPr="004609B3" w:rsidRDefault="00792F8A"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В</w:t>
      </w:r>
      <w:r w:rsidR="00E7793C" w:rsidRPr="004609B3">
        <w:rPr>
          <w:rFonts w:ascii="Times New Roman" w:hAnsi="Times New Roman"/>
          <w:sz w:val="28"/>
          <w:szCs w:val="28"/>
        </w:rPr>
        <w:t xml:space="preserve"> другом </w:t>
      </w:r>
      <w:r w:rsidRPr="004609B3">
        <w:rPr>
          <w:rFonts w:ascii="Times New Roman" w:hAnsi="Times New Roman"/>
          <w:sz w:val="28"/>
          <w:szCs w:val="28"/>
        </w:rPr>
        <w:t xml:space="preserve">варианте «государство может пойти по пути защиты своих корпоративных интересов, представленных чиновниками всех уровней государственной власти». </w:t>
      </w:r>
      <w:r w:rsidR="00580698" w:rsidRPr="004609B3">
        <w:rPr>
          <w:rFonts w:ascii="Times New Roman" w:hAnsi="Times New Roman"/>
          <w:sz w:val="28"/>
          <w:szCs w:val="28"/>
        </w:rPr>
        <w:t>В таком случае</w:t>
      </w:r>
      <w:r w:rsidR="00E7793C" w:rsidRPr="004609B3">
        <w:rPr>
          <w:rFonts w:ascii="Times New Roman" w:hAnsi="Times New Roman"/>
          <w:sz w:val="28"/>
          <w:szCs w:val="28"/>
        </w:rPr>
        <w:t xml:space="preserve"> государство трансформируется в полицейское, постепенно отдаляется от своих граждан, превращается в обособленную группу интересов, подавляющих другие силовым путем.</w:t>
      </w:r>
    </w:p>
    <w:p w:rsidR="002B09F6" w:rsidRPr="004609B3" w:rsidRDefault="00505748"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В третьем варианте развития событий возможно возвращение после некоторого периода реакции к политике поощрения гласности и активного диалога с представителями различных по своим взглядам гражданских объединений. Некоторые тенденции </w:t>
      </w:r>
      <w:r w:rsidR="001522A3" w:rsidRPr="004609B3">
        <w:rPr>
          <w:rFonts w:ascii="Times New Roman" w:hAnsi="Times New Roman"/>
          <w:sz w:val="28"/>
          <w:szCs w:val="28"/>
        </w:rPr>
        <w:t>такого процесса так же не остаются незаметными. Например, недавнее вынесение таких глобальных законопроектов, как реформирование МВД и уголовно-исправительной системы, для открытого рассмотрения всеми желающими на государственных форумах. Такое нововведение продемонстрировало немалый интерес граждан к возможности выражения своей позиции.</w:t>
      </w:r>
    </w:p>
    <w:p w:rsidR="00470C15" w:rsidRPr="004609B3" w:rsidRDefault="00D90B3B"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Несомненным является тот факт, что институты гражданского общества в современной России крайне слабы. Государство по-прежнему играет к</w:t>
      </w:r>
      <w:r w:rsidR="002E1DFE" w:rsidRPr="004609B3">
        <w:rPr>
          <w:rFonts w:ascii="Times New Roman" w:hAnsi="Times New Roman"/>
          <w:sz w:val="28"/>
          <w:szCs w:val="28"/>
        </w:rPr>
        <w:t>лючевую роль в регулировании об</w:t>
      </w:r>
      <w:r w:rsidRPr="004609B3">
        <w:rPr>
          <w:rFonts w:ascii="Times New Roman" w:hAnsi="Times New Roman"/>
          <w:sz w:val="28"/>
          <w:szCs w:val="28"/>
        </w:rPr>
        <w:t>щественной жизни. Во многом вина лежит на самом обществе. «Многие наши люди впадают в некую политическую апатию. Они как бы опять принимают свое старое советское состояние, они живут в патерналистском обществе, они ориентированы на своего вождя и его слово является почти абсолютным…»</w:t>
      </w:r>
      <w:r w:rsidRPr="004609B3">
        <w:rPr>
          <w:rStyle w:val="a5"/>
          <w:rFonts w:ascii="Times New Roman" w:hAnsi="Times New Roman"/>
          <w:sz w:val="28"/>
          <w:szCs w:val="28"/>
        </w:rPr>
        <w:footnoteReference w:id="58"/>
      </w:r>
      <w:r w:rsidR="006C2135" w:rsidRPr="004609B3">
        <w:rPr>
          <w:rFonts w:ascii="Times New Roman" w:hAnsi="Times New Roman"/>
          <w:sz w:val="28"/>
          <w:szCs w:val="28"/>
        </w:rPr>
        <w:t>.</w:t>
      </w:r>
    </w:p>
    <w:p w:rsidR="00A574C7" w:rsidRPr="004609B3" w:rsidRDefault="00A574C7" w:rsidP="004609B3">
      <w:pPr>
        <w:spacing w:after="0" w:line="360" w:lineRule="auto"/>
        <w:ind w:firstLine="709"/>
        <w:jc w:val="both"/>
        <w:rPr>
          <w:rStyle w:val="apple-style-span"/>
          <w:rFonts w:ascii="Times New Roman" w:hAnsi="Times New Roman"/>
          <w:sz w:val="28"/>
          <w:szCs w:val="28"/>
        </w:rPr>
      </w:pPr>
      <w:r w:rsidRPr="004609B3">
        <w:rPr>
          <w:rFonts w:ascii="Times New Roman" w:hAnsi="Times New Roman"/>
          <w:sz w:val="28"/>
          <w:szCs w:val="28"/>
        </w:rPr>
        <w:t xml:space="preserve">Однако такому мнению противостоит мнение В.В. Путина: </w:t>
      </w:r>
      <w:r w:rsidRPr="004609B3">
        <w:rPr>
          <w:rStyle w:val="apple-style-span"/>
          <w:rFonts w:ascii="Times New Roman" w:hAnsi="Times New Roman"/>
          <w:sz w:val="28"/>
          <w:szCs w:val="28"/>
        </w:rPr>
        <w:t>«…общество наше - я уже говорил о зрелости гражданского общества, - зрелость сегодняшнего российского общества, уверяю вас, достаточна, чтобы не позволить развиться тем процессам, с которыми мы столкнулись в 30-е, 40-е, 50-е годы прошлого столетия»</w:t>
      </w:r>
      <w:r w:rsidR="007B354E" w:rsidRPr="004609B3">
        <w:rPr>
          <w:rStyle w:val="a5"/>
          <w:rFonts w:ascii="Times New Roman" w:hAnsi="Times New Roman"/>
          <w:sz w:val="28"/>
          <w:szCs w:val="28"/>
        </w:rPr>
        <w:footnoteReference w:id="59"/>
      </w:r>
      <w:r w:rsidRPr="004609B3">
        <w:rPr>
          <w:rStyle w:val="apple-style-span"/>
          <w:rFonts w:ascii="Times New Roman" w:hAnsi="Times New Roman"/>
          <w:sz w:val="28"/>
          <w:szCs w:val="28"/>
        </w:rPr>
        <w:t>.</w:t>
      </w:r>
    </w:p>
    <w:p w:rsidR="002F3160" w:rsidRPr="004609B3" w:rsidRDefault="002F3160"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Но статистические данные не позволят соврать. «В ответе граждан на философский вопрос «Кем даются права человека?» преимущество остается за государством (53,2%), уступая природе – 19,5% и Богу – 14,8%»</w:t>
      </w:r>
      <w:r w:rsidRPr="004609B3">
        <w:rPr>
          <w:rStyle w:val="a5"/>
          <w:rFonts w:ascii="Times New Roman" w:hAnsi="Times New Roman"/>
          <w:sz w:val="28"/>
          <w:szCs w:val="28"/>
        </w:rPr>
        <w:footnoteReference w:id="60"/>
      </w:r>
      <w:r w:rsidRPr="004609B3">
        <w:rPr>
          <w:rFonts w:ascii="Times New Roman" w:hAnsi="Times New Roman"/>
          <w:sz w:val="28"/>
          <w:szCs w:val="28"/>
        </w:rPr>
        <w:t>.</w:t>
      </w:r>
    </w:p>
    <w:p w:rsidR="002F3160" w:rsidRPr="004609B3" w:rsidRDefault="002F3160"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«По мнению населения, соблюдение прав человека зависит практически в равной степени от всех ветвей и видов власти – ответственность лежит на власти в целом, нет никакой иерархии, кроме лидерства Президента»</w:t>
      </w:r>
      <w:r w:rsidRPr="004609B3">
        <w:rPr>
          <w:rStyle w:val="a5"/>
          <w:rFonts w:ascii="Times New Roman" w:hAnsi="Times New Roman"/>
          <w:sz w:val="28"/>
          <w:szCs w:val="28"/>
        </w:rPr>
        <w:footnoteReference w:id="61"/>
      </w:r>
      <w:r w:rsidRPr="004609B3">
        <w:rPr>
          <w:rFonts w:ascii="Times New Roman" w:hAnsi="Times New Roman"/>
          <w:sz w:val="28"/>
          <w:szCs w:val="28"/>
        </w:rPr>
        <w:t>.</w:t>
      </w:r>
    </w:p>
    <w:p w:rsidR="002E1DFE" w:rsidRPr="004609B3" w:rsidRDefault="002E1DFE"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Доктор политических наук А.Н. Аринин для активизации гражданской активности предложил реализовать «создание 3-х общественных институтов – института общественных слушаний по социально значимым правовым проблемам, института общественной законодательной инициативы и института всенародного обсуждения законопроектов»</w:t>
      </w:r>
      <w:r w:rsidR="00C00F5D" w:rsidRPr="004609B3">
        <w:rPr>
          <w:rStyle w:val="a5"/>
          <w:rFonts w:ascii="Times New Roman" w:hAnsi="Times New Roman"/>
          <w:sz w:val="28"/>
          <w:szCs w:val="28"/>
        </w:rPr>
        <w:footnoteReference w:id="62"/>
      </w:r>
      <w:r w:rsidRPr="004609B3">
        <w:rPr>
          <w:rFonts w:ascii="Times New Roman" w:hAnsi="Times New Roman"/>
          <w:sz w:val="28"/>
          <w:szCs w:val="28"/>
        </w:rPr>
        <w:t>. Другими словами</w:t>
      </w:r>
      <w:r w:rsidR="00126B0D" w:rsidRPr="004609B3">
        <w:rPr>
          <w:rFonts w:ascii="Times New Roman" w:hAnsi="Times New Roman"/>
          <w:sz w:val="28"/>
          <w:szCs w:val="28"/>
        </w:rPr>
        <w:t>,</w:t>
      </w:r>
      <w:r w:rsidRPr="004609B3">
        <w:rPr>
          <w:rFonts w:ascii="Times New Roman" w:hAnsi="Times New Roman"/>
          <w:sz w:val="28"/>
          <w:szCs w:val="28"/>
        </w:rPr>
        <w:t xml:space="preserve"> инициатива заключается в реализации элементов демократии участия, призванных исправить неизбежные прорехи представительной демократии, предполагающей практически полную отстраненность граждан от принятия политических решений.</w:t>
      </w:r>
    </w:p>
    <w:p w:rsidR="00CF42EC" w:rsidRPr="004609B3" w:rsidRDefault="00CF42EC"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С другой стороны «слабость институтов гражданского общества обусловлена слабостью и непоследовательностью демократических преобразований в экономической, политической и духовной жизни</w:t>
      </w:r>
      <w:r w:rsidR="00C00F5D" w:rsidRPr="004609B3">
        <w:rPr>
          <w:rFonts w:ascii="Times New Roman" w:hAnsi="Times New Roman"/>
          <w:sz w:val="28"/>
          <w:szCs w:val="28"/>
        </w:rPr>
        <w:t>, отсутствием ответственности власти за нарушение прав и свобод человека…</w:t>
      </w:r>
      <w:r w:rsidRPr="004609B3">
        <w:rPr>
          <w:rFonts w:ascii="Times New Roman" w:hAnsi="Times New Roman"/>
          <w:sz w:val="28"/>
          <w:szCs w:val="28"/>
        </w:rPr>
        <w:t>»</w:t>
      </w:r>
      <w:r w:rsidR="00C06292" w:rsidRPr="004609B3">
        <w:rPr>
          <w:rStyle w:val="a5"/>
          <w:rFonts w:ascii="Times New Roman" w:hAnsi="Times New Roman"/>
          <w:sz w:val="28"/>
          <w:szCs w:val="28"/>
        </w:rPr>
        <w:footnoteReference w:id="63"/>
      </w:r>
      <w:r w:rsidRPr="004609B3">
        <w:rPr>
          <w:rFonts w:ascii="Times New Roman" w:hAnsi="Times New Roman"/>
          <w:sz w:val="28"/>
          <w:szCs w:val="28"/>
        </w:rPr>
        <w:t xml:space="preserve">. </w:t>
      </w:r>
      <w:r w:rsidR="006C2135" w:rsidRPr="004609B3">
        <w:rPr>
          <w:rFonts w:ascii="Times New Roman" w:hAnsi="Times New Roman"/>
          <w:sz w:val="28"/>
          <w:szCs w:val="28"/>
        </w:rPr>
        <w:t>Политический курс начала 90-х годов, направленный на скорейшие либеральные преобразования в течение десятилетия меняется в противоположную сторону – к консерватизации общества.</w:t>
      </w:r>
      <w:r w:rsidR="00C06292" w:rsidRPr="004609B3">
        <w:rPr>
          <w:rFonts w:ascii="Times New Roman" w:hAnsi="Times New Roman"/>
          <w:sz w:val="28"/>
          <w:szCs w:val="28"/>
        </w:rPr>
        <w:t xml:space="preserve"> Прочно выстроенная властная вертикаль и фактическая однопартийность исключают диалог общества и власти на равных условиях.</w:t>
      </w:r>
      <w:r w:rsidR="00C00F5D" w:rsidRPr="004609B3">
        <w:rPr>
          <w:rFonts w:ascii="Times New Roman" w:hAnsi="Times New Roman"/>
          <w:sz w:val="28"/>
          <w:szCs w:val="28"/>
        </w:rPr>
        <w:t xml:space="preserve"> Свобода слова, как главный инструмент выражения общественного мнения, повсюду ущемляется жесткой цензурой.</w:t>
      </w:r>
    </w:p>
    <w:p w:rsidR="00C00F5D" w:rsidRPr="004609B3" w:rsidRDefault="00C00F5D"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Исторический опыт показывает, что государство, обосабливающееся от неугодных ему граждан</w:t>
      </w:r>
      <w:r w:rsidR="00B67439" w:rsidRPr="004609B3">
        <w:rPr>
          <w:rFonts w:ascii="Times New Roman" w:hAnsi="Times New Roman"/>
          <w:sz w:val="28"/>
          <w:szCs w:val="28"/>
        </w:rPr>
        <w:t>,</w:t>
      </w:r>
      <w:r w:rsidRPr="004609B3">
        <w:rPr>
          <w:rFonts w:ascii="Times New Roman" w:hAnsi="Times New Roman"/>
          <w:sz w:val="28"/>
          <w:szCs w:val="28"/>
        </w:rPr>
        <w:t xml:space="preserve"> предрекает себе неизбежную гибель. Для предотвращения революционных событий необходимо возвращение на путь укрепления правового государс</w:t>
      </w:r>
      <w:r w:rsidR="00B67439" w:rsidRPr="004609B3">
        <w:rPr>
          <w:rFonts w:ascii="Times New Roman" w:hAnsi="Times New Roman"/>
          <w:sz w:val="28"/>
          <w:szCs w:val="28"/>
        </w:rPr>
        <w:t>т</w:t>
      </w:r>
      <w:r w:rsidRPr="004609B3">
        <w:rPr>
          <w:rFonts w:ascii="Times New Roman" w:hAnsi="Times New Roman"/>
          <w:sz w:val="28"/>
          <w:szCs w:val="28"/>
        </w:rPr>
        <w:t xml:space="preserve">ва. </w:t>
      </w:r>
      <w:r w:rsidR="00B67439" w:rsidRPr="004609B3">
        <w:rPr>
          <w:rFonts w:ascii="Times New Roman" w:hAnsi="Times New Roman"/>
          <w:sz w:val="28"/>
          <w:szCs w:val="28"/>
        </w:rPr>
        <w:t>«Установив определенные правовые нормы и обеспечивая их соблюдение всеми своими учреждениями и гражданами, [государство] обязано очерчивать пределы, в которых гражданин может действовать по собственному усмотрению»</w:t>
      </w:r>
      <w:r w:rsidR="00B67439" w:rsidRPr="004609B3">
        <w:rPr>
          <w:rStyle w:val="a5"/>
          <w:rFonts w:ascii="Times New Roman" w:hAnsi="Times New Roman"/>
          <w:sz w:val="28"/>
          <w:szCs w:val="28"/>
        </w:rPr>
        <w:footnoteReference w:id="64"/>
      </w:r>
      <w:r w:rsidR="00B67439" w:rsidRPr="004609B3">
        <w:rPr>
          <w:rFonts w:ascii="Times New Roman" w:hAnsi="Times New Roman"/>
          <w:sz w:val="28"/>
          <w:szCs w:val="28"/>
        </w:rPr>
        <w:t>.</w:t>
      </w:r>
    </w:p>
    <w:p w:rsidR="00E7793C" w:rsidRPr="004609B3" w:rsidRDefault="00DD2DC4"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Мощной проблемой, стоящей на пути становления гражданского общества является неэффективная экономическая система, подконтрольная государству. «В стране еще не устоялась система распределения собственности, слабо развиты механизмы ее перераспределения в интересах эффективного пользования. Присутствие государства в экономической сфере остается выше общественно полезного уровня»</w:t>
      </w:r>
      <w:r w:rsidRPr="004609B3">
        <w:rPr>
          <w:rStyle w:val="a5"/>
          <w:rFonts w:ascii="Times New Roman" w:hAnsi="Times New Roman"/>
          <w:sz w:val="28"/>
          <w:szCs w:val="28"/>
        </w:rPr>
        <w:footnoteReference w:id="65"/>
      </w:r>
      <w:r w:rsidRPr="004609B3">
        <w:rPr>
          <w:rFonts w:ascii="Times New Roman" w:hAnsi="Times New Roman"/>
          <w:sz w:val="28"/>
          <w:szCs w:val="28"/>
        </w:rPr>
        <w:t>.</w:t>
      </w:r>
    </w:p>
    <w:p w:rsidR="00126B0D" w:rsidRPr="004609B3" w:rsidRDefault="00330D93"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«Гражданское общество необходимо строить, издавая законы, стимулирующие производство, повышая покупательную способность граждан, постепенно создавая и усиливая средний класс»</w:t>
      </w:r>
      <w:r w:rsidR="00505748" w:rsidRPr="004609B3">
        <w:rPr>
          <w:rStyle w:val="a5"/>
          <w:rFonts w:ascii="Times New Roman" w:hAnsi="Times New Roman"/>
          <w:sz w:val="28"/>
          <w:szCs w:val="28"/>
        </w:rPr>
        <w:footnoteReference w:id="66"/>
      </w:r>
      <w:r w:rsidRPr="004609B3">
        <w:rPr>
          <w:rFonts w:ascii="Times New Roman" w:hAnsi="Times New Roman"/>
          <w:sz w:val="28"/>
          <w:szCs w:val="28"/>
        </w:rPr>
        <w:t>. Именно малая доля средней экономической прослойки населения являлась препятствием для развития гражданского общества в царской России. Та же самая проблема присутствует и в настоящее время.</w:t>
      </w:r>
    </w:p>
    <w:p w:rsidR="00126B0D" w:rsidRPr="004609B3" w:rsidRDefault="00126B0D"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Становление и укрепление гражданского общества – процесс невероятно трудный и носит затяжной характер. Однако, именно он «означает историческое движение индивидуума из состояния рабства перед социумом и государством к состоянию свободы и гражданской зрелости как личности»</w:t>
      </w:r>
      <w:r w:rsidRPr="004609B3">
        <w:rPr>
          <w:rStyle w:val="a5"/>
          <w:rFonts w:ascii="Times New Roman" w:hAnsi="Times New Roman"/>
          <w:sz w:val="28"/>
          <w:szCs w:val="28"/>
        </w:rPr>
        <w:footnoteReference w:id="67"/>
      </w:r>
      <w:r w:rsidRPr="004609B3">
        <w:rPr>
          <w:rFonts w:ascii="Times New Roman" w:hAnsi="Times New Roman"/>
          <w:sz w:val="28"/>
          <w:szCs w:val="28"/>
        </w:rPr>
        <w:t>.</w:t>
      </w:r>
    </w:p>
    <w:p w:rsidR="00736AA3" w:rsidRPr="004609B3" w:rsidRDefault="00736AA3"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«В России всегда существует и продолжает существовать свое гражданское общество, хотя чаще всего оно выступает как меньшинство. Но именно оно и есть душа России, ее духовное ядро. Все остальное – либо государство, либо послушно-агрессивное большинство»</w:t>
      </w:r>
      <w:r w:rsidRPr="004609B3">
        <w:rPr>
          <w:rStyle w:val="a5"/>
          <w:rFonts w:ascii="Times New Roman" w:hAnsi="Times New Roman"/>
          <w:sz w:val="28"/>
          <w:szCs w:val="28"/>
        </w:rPr>
        <w:footnoteReference w:id="68"/>
      </w:r>
      <w:r w:rsidRPr="004609B3">
        <w:rPr>
          <w:rFonts w:ascii="Times New Roman" w:hAnsi="Times New Roman"/>
          <w:sz w:val="28"/>
          <w:szCs w:val="28"/>
        </w:rPr>
        <w:t>.</w:t>
      </w:r>
    </w:p>
    <w:p w:rsidR="004609B3" w:rsidRDefault="004609B3" w:rsidP="004609B3">
      <w:pPr>
        <w:pStyle w:val="1"/>
        <w:spacing w:after="0" w:line="360" w:lineRule="auto"/>
        <w:ind w:firstLine="709"/>
        <w:jc w:val="both"/>
      </w:pPr>
    </w:p>
    <w:p w:rsidR="00736AA3" w:rsidRPr="004609B3" w:rsidRDefault="00736AA3" w:rsidP="004609B3">
      <w:pPr>
        <w:pStyle w:val="1"/>
        <w:spacing w:after="0" w:line="360" w:lineRule="auto"/>
        <w:ind w:firstLine="709"/>
        <w:jc w:val="center"/>
      </w:pPr>
      <w:r w:rsidRPr="004609B3">
        <w:br w:type="page"/>
      </w:r>
      <w:bookmarkStart w:id="4" w:name="_Toc277720765"/>
      <w:r w:rsidR="00957060" w:rsidRPr="004609B3">
        <w:t>Заключение</w:t>
      </w:r>
      <w:bookmarkEnd w:id="4"/>
    </w:p>
    <w:p w:rsidR="004609B3" w:rsidRDefault="004609B3" w:rsidP="004609B3">
      <w:pPr>
        <w:spacing w:after="0" w:line="360" w:lineRule="auto"/>
        <w:ind w:firstLine="709"/>
        <w:jc w:val="both"/>
        <w:rPr>
          <w:rFonts w:ascii="Times New Roman" w:hAnsi="Times New Roman"/>
          <w:sz w:val="28"/>
          <w:szCs w:val="28"/>
        </w:rPr>
      </w:pPr>
    </w:p>
    <w:p w:rsidR="00B30239" w:rsidRPr="004609B3" w:rsidRDefault="00B30239"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Исходя из различных, но схожих между собой вариантов определений термина</w:t>
      </w:r>
      <w:r w:rsidR="004609B3">
        <w:rPr>
          <w:rFonts w:ascii="Times New Roman" w:hAnsi="Times New Roman"/>
          <w:sz w:val="28"/>
          <w:szCs w:val="28"/>
        </w:rPr>
        <w:t xml:space="preserve"> </w:t>
      </w:r>
      <w:r w:rsidRPr="004609B3">
        <w:rPr>
          <w:rFonts w:ascii="Times New Roman" w:hAnsi="Times New Roman"/>
          <w:sz w:val="28"/>
          <w:szCs w:val="28"/>
        </w:rPr>
        <w:t>можно</w:t>
      </w:r>
      <w:r w:rsidR="00517F2F" w:rsidRPr="004609B3">
        <w:rPr>
          <w:rFonts w:ascii="Times New Roman" w:hAnsi="Times New Roman"/>
          <w:sz w:val="28"/>
          <w:szCs w:val="28"/>
        </w:rPr>
        <w:t xml:space="preserve"> истолковать гражданское общество как совокупность различного рода объединений граждан, независимых от государства, влияющих на принятие политических решений, отстаивающих собственные интересы, взаимодействующих на социальном, экономическом и политическом уровнях.</w:t>
      </w:r>
    </w:p>
    <w:p w:rsidR="00517F2F" w:rsidRPr="004609B3" w:rsidRDefault="00517F2F"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 xml:space="preserve">Предназначение гражданского общества заключается в том, чтобы активизировать инициативу граждан, донести до них ключевую значимость личности. Так же </w:t>
      </w:r>
      <w:r w:rsidR="00555319" w:rsidRPr="004609B3">
        <w:rPr>
          <w:rFonts w:ascii="Times New Roman" w:hAnsi="Times New Roman"/>
          <w:sz w:val="28"/>
          <w:szCs w:val="28"/>
        </w:rPr>
        <w:t>общественные организации борются за создание честных рыночных отношений, верховенство правовых норм и равенство перед ними всех граждан.</w:t>
      </w:r>
    </w:p>
    <w:p w:rsidR="003303E4" w:rsidRPr="004609B3" w:rsidRDefault="003303E4"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Структура гражданского общества представлена группами интересов, профсоюзами, правозащитными, благотворительными организациями, предпринимательскими объединениями.</w:t>
      </w:r>
    </w:p>
    <w:p w:rsidR="00957060" w:rsidRPr="004609B3" w:rsidRDefault="00444E57"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Р</w:t>
      </w:r>
      <w:r w:rsidR="00957060" w:rsidRPr="004609B3">
        <w:rPr>
          <w:rFonts w:ascii="Times New Roman" w:hAnsi="Times New Roman"/>
          <w:sz w:val="28"/>
          <w:szCs w:val="28"/>
        </w:rPr>
        <w:t xml:space="preserve">азвитие институтов гражданского общества в России носит запоздалый характер, </w:t>
      </w:r>
      <w:r w:rsidR="0023236C" w:rsidRPr="004609B3">
        <w:rPr>
          <w:rFonts w:ascii="Times New Roman" w:hAnsi="Times New Roman"/>
          <w:sz w:val="28"/>
          <w:szCs w:val="28"/>
        </w:rPr>
        <w:t xml:space="preserve">отличается доминированием государственной инициативы в их формировании. </w:t>
      </w:r>
      <w:r w:rsidRPr="004609B3">
        <w:rPr>
          <w:rFonts w:ascii="Times New Roman" w:hAnsi="Times New Roman"/>
          <w:sz w:val="28"/>
          <w:szCs w:val="28"/>
        </w:rPr>
        <w:t>Либеральные реформы «перестройки» привели к актив</w:t>
      </w:r>
      <w:r w:rsidR="00B30239" w:rsidRPr="004609B3">
        <w:rPr>
          <w:rFonts w:ascii="Times New Roman" w:hAnsi="Times New Roman"/>
          <w:sz w:val="28"/>
          <w:szCs w:val="28"/>
        </w:rPr>
        <w:t>изации гражданской инициативы. Б</w:t>
      </w:r>
      <w:r w:rsidRPr="004609B3">
        <w:rPr>
          <w:rFonts w:ascii="Times New Roman" w:hAnsi="Times New Roman"/>
          <w:sz w:val="28"/>
          <w:szCs w:val="28"/>
        </w:rPr>
        <w:t xml:space="preserve">ыли созданы свободные объединения различного рода, однако, в них были задействованы лишь немногие </w:t>
      </w:r>
      <w:r w:rsidR="00B30239" w:rsidRPr="004609B3">
        <w:rPr>
          <w:rFonts w:ascii="Times New Roman" w:hAnsi="Times New Roman"/>
          <w:sz w:val="28"/>
          <w:szCs w:val="28"/>
        </w:rPr>
        <w:t>наиболее активные гр</w:t>
      </w:r>
      <w:r w:rsidR="003303E4" w:rsidRPr="004609B3">
        <w:rPr>
          <w:rFonts w:ascii="Times New Roman" w:hAnsi="Times New Roman"/>
          <w:sz w:val="28"/>
          <w:szCs w:val="28"/>
        </w:rPr>
        <w:t>аждане.</w:t>
      </w:r>
    </w:p>
    <w:p w:rsidR="00BF3BB1" w:rsidRPr="004609B3" w:rsidRDefault="003303E4"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Нынешнее положение гражданского общества России вызывает сильные опасения. На смену активизации гражданской инициативы и интереса к либеральным преобразованиям конца 1980-х – нач. 90-х наступает практически полная пассивность членов общества в решении тех или иных общих проблем.</w:t>
      </w:r>
    </w:p>
    <w:p w:rsidR="003303E4" w:rsidRPr="004609B3" w:rsidRDefault="003303E4"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Но даже та малая часть неравнодушных граждан, которая готова к активным действиям, раздроблена. Одни всеце</w:t>
      </w:r>
      <w:r w:rsidR="00BF3BB1" w:rsidRPr="004609B3">
        <w:rPr>
          <w:rFonts w:ascii="Times New Roman" w:hAnsi="Times New Roman"/>
          <w:sz w:val="28"/>
          <w:szCs w:val="28"/>
        </w:rPr>
        <w:t>ло полагаются на правящую элиту, выступая стройными рядами в поддержку «партийной линии»,</w:t>
      </w:r>
      <w:r w:rsidR="004609B3">
        <w:rPr>
          <w:rFonts w:ascii="Times New Roman" w:hAnsi="Times New Roman"/>
          <w:sz w:val="28"/>
          <w:szCs w:val="28"/>
        </w:rPr>
        <w:t xml:space="preserve"> </w:t>
      </w:r>
      <w:r w:rsidR="00BF3BB1" w:rsidRPr="004609B3">
        <w:rPr>
          <w:rFonts w:ascii="Times New Roman" w:hAnsi="Times New Roman"/>
          <w:sz w:val="28"/>
          <w:szCs w:val="28"/>
        </w:rPr>
        <w:t>другие же демонстрируют явно противоположную точку зрения, свидетельствуя о вопиющих бедах современной России: коррупции, подрыве основ правового государства, формирующемся политическом авторитаризме, за что подвергаются унижениям и расправе карающих органов.</w:t>
      </w:r>
    </w:p>
    <w:p w:rsidR="00502BB4" w:rsidRPr="004609B3" w:rsidRDefault="00502BB4"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Политическая власть стремится стимулировать развитие диалога между обществом и государством, но только по собственным правилам и на единственном условии – условии лояльности.</w:t>
      </w:r>
    </w:p>
    <w:p w:rsidR="00502BB4" w:rsidRPr="004609B3" w:rsidRDefault="001E7905"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В</w:t>
      </w:r>
      <w:r w:rsidR="00502BB4" w:rsidRPr="004609B3">
        <w:rPr>
          <w:rFonts w:ascii="Times New Roman" w:hAnsi="Times New Roman"/>
          <w:sz w:val="28"/>
          <w:szCs w:val="28"/>
        </w:rPr>
        <w:t>озможны три сценария развития взаимоотношений общест</w:t>
      </w:r>
      <w:r w:rsidR="00580698" w:rsidRPr="004609B3">
        <w:rPr>
          <w:rFonts w:ascii="Times New Roman" w:hAnsi="Times New Roman"/>
          <w:sz w:val="28"/>
          <w:szCs w:val="28"/>
        </w:rPr>
        <w:t>ва и государства, именно в них и заключается перспектива дальнейшего развития или уничтожения гражданского общества. В первом варианте государство продолжает навязывать свои правила игры, подавляя свободную гражданскую инициативу. В другом варианте государство</w:t>
      </w:r>
      <w:r w:rsidR="007505ED" w:rsidRPr="004609B3">
        <w:rPr>
          <w:rFonts w:ascii="Times New Roman" w:hAnsi="Times New Roman"/>
          <w:sz w:val="28"/>
          <w:szCs w:val="28"/>
        </w:rPr>
        <w:t xml:space="preserve"> может пойти по пути защиты своих корпоративных интересов, обосабливаясь от граждан. Третий вариант предполагает развитие активного диалога с представителями различных по своим взглядам гражданских объединений.</w:t>
      </w:r>
    </w:p>
    <w:p w:rsidR="00D43F94" w:rsidRPr="004609B3" w:rsidRDefault="008E094C" w:rsidP="004609B3">
      <w:pPr>
        <w:spacing w:after="0" w:line="360" w:lineRule="auto"/>
        <w:ind w:firstLine="709"/>
        <w:jc w:val="both"/>
        <w:rPr>
          <w:rFonts w:ascii="Times New Roman" w:hAnsi="Times New Roman"/>
          <w:sz w:val="28"/>
          <w:szCs w:val="28"/>
        </w:rPr>
      </w:pPr>
      <w:r w:rsidRPr="004609B3">
        <w:rPr>
          <w:rFonts w:ascii="Times New Roman" w:hAnsi="Times New Roman"/>
          <w:sz w:val="28"/>
          <w:szCs w:val="28"/>
        </w:rPr>
        <w:t>Для становления и развития гражданского общества необходимо развитие де</w:t>
      </w:r>
      <w:r w:rsidR="00D43F94" w:rsidRPr="004609B3">
        <w:rPr>
          <w:rFonts w:ascii="Times New Roman" w:hAnsi="Times New Roman"/>
          <w:sz w:val="28"/>
          <w:szCs w:val="28"/>
        </w:rPr>
        <w:t>мократии участия на смену представительной, предполагающей практически полную отстраненность граждан от процесса принятия решений. Другой не менее важной мерой является процесс укрепления основ правового государства, т.е. обеспечение соблюдения правовых норм всеми гражданами. Следующий основной инструмент – стимуляция становления среднего класса путем защиты института частной собственности, повышения покупательской способности граждан, создание возможностей для честной конкуренции в предпринимательской сфере и на рынке труда.</w:t>
      </w:r>
    </w:p>
    <w:p w:rsidR="004609B3" w:rsidRDefault="004609B3" w:rsidP="004609B3">
      <w:pPr>
        <w:pStyle w:val="1"/>
        <w:spacing w:after="0" w:line="360" w:lineRule="auto"/>
        <w:ind w:firstLine="709"/>
        <w:jc w:val="both"/>
      </w:pPr>
    </w:p>
    <w:p w:rsidR="007505ED" w:rsidRPr="004609B3" w:rsidRDefault="00D43F94" w:rsidP="004609B3">
      <w:pPr>
        <w:pStyle w:val="1"/>
        <w:spacing w:after="0" w:line="360" w:lineRule="auto"/>
        <w:ind w:firstLine="709"/>
        <w:jc w:val="center"/>
      </w:pPr>
      <w:r w:rsidRPr="004609B3">
        <w:br w:type="page"/>
      </w:r>
      <w:bookmarkStart w:id="5" w:name="_Toc277720766"/>
      <w:r w:rsidRPr="004609B3">
        <w:t>Список источников</w:t>
      </w:r>
      <w:r w:rsidR="00CA0E98" w:rsidRPr="004609B3">
        <w:t xml:space="preserve"> и литературы</w:t>
      </w:r>
      <w:bookmarkEnd w:id="5"/>
    </w:p>
    <w:p w:rsidR="004609B3" w:rsidRDefault="004609B3" w:rsidP="004609B3">
      <w:pPr>
        <w:spacing w:after="0" w:line="360" w:lineRule="auto"/>
        <w:ind w:firstLine="709"/>
        <w:jc w:val="both"/>
        <w:rPr>
          <w:rFonts w:ascii="Times New Roman" w:hAnsi="Times New Roman"/>
          <w:sz w:val="28"/>
          <w:szCs w:val="28"/>
        </w:rPr>
      </w:pPr>
    </w:p>
    <w:p w:rsidR="001D3F75" w:rsidRPr="004609B3" w:rsidRDefault="001D3F75" w:rsidP="004609B3">
      <w:pPr>
        <w:spacing w:after="0" w:line="360" w:lineRule="auto"/>
        <w:jc w:val="both"/>
        <w:rPr>
          <w:rFonts w:ascii="Times New Roman" w:hAnsi="Times New Roman"/>
          <w:sz w:val="28"/>
          <w:szCs w:val="28"/>
        </w:rPr>
      </w:pPr>
      <w:r w:rsidRPr="004609B3">
        <w:rPr>
          <w:rFonts w:ascii="Times New Roman" w:hAnsi="Times New Roman"/>
          <w:sz w:val="28"/>
          <w:szCs w:val="28"/>
        </w:rPr>
        <w:t>Андронов О.В. Некоммерческие организации как субъект политического взаимодействия государства и гражданского общества в России. Саратов, 2009.</w:t>
      </w:r>
    </w:p>
    <w:p w:rsidR="00C13435" w:rsidRPr="004609B3" w:rsidRDefault="001D3F75" w:rsidP="004609B3">
      <w:pPr>
        <w:spacing w:after="0" w:line="360" w:lineRule="auto"/>
        <w:jc w:val="both"/>
        <w:rPr>
          <w:rFonts w:ascii="Times New Roman" w:hAnsi="Times New Roman"/>
          <w:sz w:val="28"/>
          <w:szCs w:val="28"/>
        </w:rPr>
      </w:pPr>
      <w:r w:rsidRPr="004609B3">
        <w:rPr>
          <w:rFonts w:ascii="Times New Roman" w:hAnsi="Times New Roman"/>
          <w:sz w:val="28"/>
          <w:szCs w:val="28"/>
        </w:rPr>
        <w:t>Казаков О., Фомин Э.. Идентификация гражданского общества в России // Гражданское общество: взгляд изнутри. М., 2002.</w:t>
      </w:r>
    </w:p>
    <w:p w:rsidR="001D3F75" w:rsidRPr="004609B3" w:rsidRDefault="001D3F75" w:rsidP="004609B3">
      <w:pPr>
        <w:spacing w:after="0" w:line="360" w:lineRule="auto"/>
        <w:jc w:val="both"/>
        <w:rPr>
          <w:rFonts w:ascii="Times New Roman" w:hAnsi="Times New Roman"/>
          <w:sz w:val="28"/>
          <w:szCs w:val="28"/>
        </w:rPr>
      </w:pPr>
      <w:r w:rsidRPr="004609B3">
        <w:rPr>
          <w:rFonts w:ascii="Times New Roman" w:hAnsi="Times New Roman"/>
          <w:sz w:val="28"/>
          <w:szCs w:val="28"/>
        </w:rPr>
        <w:t>Кучерена А.Г., Дмитриев Ю.А.. Гражданское общество в России: Проблемы становления и развития. М., 2009.</w:t>
      </w:r>
    </w:p>
    <w:p w:rsidR="001D3F75" w:rsidRPr="004609B3" w:rsidRDefault="001D3F75" w:rsidP="004609B3">
      <w:pPr>
        <w:spacing w:after="0" w:line="360" w:lineRule="auto"/>
        <w:jc w:val="both"/>
        <w:rPr>
          <w:rFonts w:ascii="Times New Roman" w:hAnsi="Times New Roman"/>
          <w:sz w:val="28"/>
          <w:szCs w:val="28"/>
        </w:rPr>
      </w:pPr>
      <w:r w:rsidRPr="004609B3">
        <w:rPr>
          <w:rFonts w:ascii="Times New Roman" w:hAnsi="Times New Roman"/>
          <w:sz w:val="28"/>
          <w:szCs w:val="28"/>
        </w:rPr>
        <w:t>Литература</w:t>
      </w:r>
    </w:p>
    <w:p w:rsidR="00C13435" w:rsidRPr="004609B3" w:rsidRDefault="00C13435" w:rsidP="004609B3">
      <w:pPr>
        <w:spacing w:after="0" w:line="360" w:lineRule="auto"/>
        <w:jc w:val="both"/>
        <w:rPr>
          <w:rFonts w:ascii="Times New Roman" w:hAnsi="Times New Roman"/>
          <w:sz w:val="28"/>
          <w:szCs w:val="28"/>
        </w:rPr>
      </w:pPr>
      <w:r w:rsidRPr="004609B3">
        <w:rPr>
          <w:rFonts w:ascii="Times New Roman" w:hAnsi="Times New Roman"/>
          <w:sz w:val="28"/>
          <w:szCs w:val="28"/>
        </w:rPr>
        <w:t>Аринин А.Н.. Проблемы становления и укрепления гражданского общества в современной России // Гражданское общество в России: проблемы самоопределения и развития. М., 2001.</w:t>
      </w:r>
    </w:p>
    <w:p w:rsidR="00C13435" w:rsidRPr="004609B3" w:rsidRDefault="00C13435" w:rsidP="004609B3">
      <w:pPr>
        <w:spacing w:after="0" w:line="360" w:lineRule="auto"/>
        <w:jc w:val="both"/>
        <w:rPr>
          <w:rFonts w:ascii="Times New Roman" w:hAnsi="Times New Roman"/>
          <w:sz w:val="28"/>
          <w:szCs w:val="28"/>
        </w:rPr>
      </w:pPr>
      <w:r w:rsidRPr="004609B3">
        <w:rPr>
          <w:rFonts w:ascii="Times New Roman" w:hAnsi="Times New Roman"/>
          <w:sz w:val="28"/>
          <w:szCs w:val="28"/>
        </w:rPr>
        <w:t>Городецкая И.Е. Становление 'третьего сектора' и добровольчества // Гражданское общество в России: структуры и сознание. М., 1998.</w:t>
      </w:r>
    </w:p>
    <w:p w:rsidR="00C13435" w:rsidRPr="004609B3" w:rsidRDefault="00C13435" w:rsidP="004609B3">
      <w:pPr>
        <w:spacing w:after="0" w:line="360" w:lineRule="auto"/>
        <w:jc w:val="both"/>
        <w:rPr>
          <w:rFonts w:ascii="Times New Roman" w:hAnsi="Times New Roman"/>
          <w:sz w:val="28"/>
          <w:szCs w:val="28"/>
        </w:rPr>
      </w:pPr>
      <w:r w:rsidRPr="004609B3">
        <w:rPr>
          <w:rFonts w:ascii="Times New Roman" w:hAnsi="Times New Roman"/>
          <w:sz w:val="28"/>
          <w:szCs w:val="28"/>
        </w:rPr>
        <w:t>Коваль Б.И.. Вступительное слово // Гражданское общество в России: проблемы самоопределения и развития. М., 2001.</w:t>
      </w:r>
    </w:p>
    <w:p w:rsidR="00C13435" w:rsidRPr="004609B3" w:rsidRDefault="00C13435" w:rsidP="004609B3">
      <w:pPr>
        <w:spacing w:after="0" w:line="360" w:lineRule="auto"/>
        <w:jc w:val="both"/>
        <w:rPr>
          <w:rFonts w:ascii="Times New Roman" w:hAnsi="Times New Roman"/>
          <w:sz w:val="28"/>
          <w:szCs w:val="28"/>
        </w:rPr>
      </w:pPr>
      <w:r w:rsidRPr="004609B3">
        <w:rPr>
          <w:rFonts w:ascii="Times New Roman" w:hAnsi="Times New Roman"/>
          <w:sz w:val="28"/>
          <w:szCs w:val="28"/>
        </w:rPr>
        <w:t>Перегудов С.П. Корпоративные интересы и российское государство // Гражданское общество в России: структуры и сознание. М., 1998.</w:t>
      </w:r>
    </w:p>
    <w:p w:rsidR="00C13435" w:rsidRPr="004609B3" w:rsidRDefault="00C13435" w:rsidP="004609B3">
      <w:pPr>
        <w:spacing w:after="0" w:line="360" w:lineRule="auto"/>
        <w:jc w:val="both"/>
        <w:rPr>
          <w:rFonts w:ascii="Times New Roman" w:hAnsi="Times New Roman"/>
          <w:sz w:val="28"/>
          <w:szCs w:val="28"/>
        </w:rPr>
      </w:pPr>
      <w:r w:rsidRPr="004609B3">
        <w:rPr>
          <w:rFonts w:ascii="Times New Roman" w:hAnsi="Times New Roman"/>
          <w:sz w:val="28"/>
          <w:szCs w:val="28"/>
        </w:rPr>
        <w:t>Песчанский В.В. Становление</w:t>
      </w:r>
      <w:r w:rsidR="004609B3">
        <w:rPr>
          <w:rFonts w:ascii="Times New Roman" w:hAnsi="Times New Roman"/>
          <w:sz w:val="28"/>
          <w:szCs w:val="28"/>
        </w:rPr>
        <w:t xml:space="preserve"> </w:t>
      </w:r>
      <w:r w:rsidRPr="004609B3">
        <w:rPr>
          <w:rFonts w:ascii="Times New Roman" w:hAnsi="Times New Roman"/>
          <w:sz w:val="28"/>
          <w:szCs w:val="28"/>
        </w:rPr>
        <w:t>гражданского общества: роль профсоюзов // Гражданское общество в России: структуры и сознание. М., 1998.</w:t>
      </w:r>
    </w:p>
    <w:p w:rsidR="00E72508" w:rsidRPr="004609B3" w:rsidRDefault="00E72508" w:rsidP="004609B3">
      <w:pPr>
        <w:spacing w:after="0" w:line="360" w:lineRule="auto"/>
        <w:jc w:val="both"/>
        <w:rPr>
          <w:rFonts w:ascii="Times New Roman" w:hAnsi="Times New Roman"/>
          <w:sz w:val="28"/>
          <w:szCs w:val="28"/>
        </w:rPr>
      </w:pPr>
      <w:r w:rsidRPr="004609B3">
        <w:rPr>
          <w:rFonts w:ascii="Times New Roman" w:hAnsi="Times New Roman"/>
          <w:sz w:val="28"/>
          <w:szCs w:val="28"/>
        </w:rPr>
        <w:t>Игрунов В.В. гражданское общество и политические партии // Гражданское общество в России: проблемы самоопределения и развития. М., 2001.</w:t>
      </w:r>
      <w:bookmarkStart w:id="6" w:name="_GoBack"/>
      <w:bookmarkEnd w:id="6"/>
    </w:p>
    <w:sectPr w:rsidR="00E72508" w:rsidRPr="004609B3" w:rsidSect="004609B3">
      <w:footnotePr>
        <w:numRestart w:val="eachPage"/>
      </w:footnotePr>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A4F" w:rsidRDefault="00CD2A4F" w:rsidP="00E40BBB">
      <w:pPr>
        <w:spacing w:after="0" w:line="240" w:lineRule="auto"/>
      </w:pPr>
      <w:r>
        <w:separator/>
      </w:r>
    </w:p>
  </w:endnote>
  <w:endnote w:type="continuationSeparator" w:id="0">
    <w:p w:rsidR="00CD2A4F" w:rsidRDefault="00CD2A4F" w:rsidP="00E40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A4F" w:rsidRDefault="00CD2A4F" w:rsidP="00E40BBB">
      <w:pPr>
        <w:spacing w:after="0" w:line="240" w:lineRule="auto"/>
      </w:pPr>
      <w:r>
        <w:separator/>
      </w:r>
    </w:p>
  </w:footnote>
  <w:footnote w:type="continuationSeparator" w:id="0">
    <w:p w:rsidR="00CD2A4F" w:rsidRDefault="00CD2A4F" w:rsidP="00E40BBB">
      <w:pPr>
        <w:spacing w:after="0" w:line="240" w:lineRule="auto"/>
      </w:pPr>
      <w:r>
        <w:continuationSeparator/>
      </w:r>
    </w:p>
  </w:footnote>
  <w:footnote w:id="1">
    <w:p w:rsidR="00534BC9" w:rsidRDefault="003832B5" w:rsidP="004609B3">
      <w:pPr>
        <w:pStyle w:val="a3"/>
        <w:jc w:val="both"/>
      </w:pPr>
      <w:r w:rsidRPr="004609B3">
        <w:rPr>
          <w:rStyle w:val="a5"/>
          <w:rFonts w:ascii="Times New Roman" w:hAnsi="Times New Roman"/>
        </w:rPr>
        <w:footnoteRef/>
      </w:r>
      <w:r w:rsidRPr="004609B3">
        <w:rPr>
          <w:rFonts w:ascii="Times New Roman" w:hAnsi="Times New Roman"/>
        </w:rPr>
        <w:t xml:space="preserve"> </w:t>
      </w:r>
      <w:r w:rsidRPr="004609B3">
        <w:rPr>
          <w:rStyle w:val="a5"/>
          <w:rFonts w:ascii="Times New Roman" w:hAnsi="Times New Roman"/>
        </w:rPr>
        <w:footnoteRef/>
      </w:r>
      <w:r w:rsidRPr="004609B3">
        <w:rPr>
          <w:rFonts w:ascii="Times New Roman" w:hAnsi="Times New Roman"/>
        </w:rPr>
        <w:t xml:space="preserve"> Федеральный закон </w:t>
      </w:r>
      <w:r w:rsidRPr="004609B3">
        <w:rPr>
          <w:rStyle w:val="apple-style-span"/>
          <w:rFonts w:ascii="Times New Roman" w:hAnsi="Times New Roman"/>
        </w:rPr>
        <w:t>от 12.01.1996 № 7-ФЗ</w:t>
      </w:r>
      <w:r w:rsidRPr="004609B3">
        <w:rPr>
          <w:rFonts w:ascii="Times New Roman" w:hAnsi="Times New Roman"/>
        </w:rPr>
        <w:t xml:space="preserve"> «О некоммерческих организациях» [Электронный ресурс]: </w:t>
      </w:r>
      <w:r w:rsidRPr="004609B3">
        <w:rPr>
          <w:rFonts w:ascii="Times New Roman" w:hAnsi="Times New Roman"/>
          <w:lang w:val="en-US"/>
        </w:rPr>
        <w:t>URL</w:t>
      </w:r>
      <w:r w:rsidRPr="004609B3">
        <w:rPr>
          <w:rFonts w:ascii="Times New Roman" w:hAnsi="Times New Roman"/>
        </w:rPr>
        <w:t xml:space="preserve">: </w:t>
      </w:r>
      <w:r w:rsidRPr="00E33E2C">
        <w:rPr>
          <w:rFonts w:ascii="Times New Roman" w:hAnsi="Times New Roman"/>
        </w:rPr>
        <w:t>http://graph.document.kremlin.ru/images/1/110/1110701.zip</w:t>
      </w:r>
      <w:r w:rsidRPr="004609B3">
        <w:rPr>
          <w:rFonts w:ascii="Times New Roman" w:hAnsi="Times New Roman"/>
        </w:rPr>
        <w:t xml:space="preserve"> (Дата обращения: 23.11.210).</w:t>
      </w:r>
    </w:p>
  </w:footnote>
  <w:footnote w:id="2">
    <w:p w:rsidR="00534BC9" w:rsidRDefault="003832B5" w:rsidP="004609B3">
      <w:pPr>
        <w:pStyle w:val="a3"/>
        <w:jc w:val="both"/>
      </w:pPr>
      <w:r w:rsidRPr="004609B3">
        <w:rPr>
          <w:rStyle w:val="a5"/>
          <w:rFonts w:ascii="Times New Roman" w:hAnsi="Times New Roman"/>
        </w:rPr>
        <w:footnoteRef/>
      </w:r>
      <w:r w:rsidRPr="004609B3">
        <w:rPr>
          <w:rFonts w:ascii="Times New Roman" w:hAnsi="Times New Roman"/>
        </w:rPr>
        <w:t xml:space="preserve"> Федеральный закон </w:t>
      </w:r>
      <w:r w:rsidRPr="004609B3">
        <w:rPr>
          <w:rStyle w:val="apple-style-span"/>
          <w:rFonts w:ascii="Times New Roman" w:hAnsi="Times New Roman"/>
        </w:rPr>
        <w:t>от 04.04.2005 № 32-ФЗ</w:t>
      </w:r>
      <w:r w:rsidRPr="004609B3">
        <w:rPr>
          <w:rFonts w:ascii="Times New Roman" w:hAnsi="Times New Roman"/>
        </w:rPr>
        <w:t xml:space="preserve"> «Об общественной палате Российской Федерации» [Электронный ресурс]: </w:t>
      </w:r>
      <w:r w:rsidRPr="004609B3">
        <w:rPr>
          <w:rFonts w:ascii="Times New Roman" w:hAnsi="Times New Roman"/>
          <w:lang w:val="en-US"/>
        </w:rPr>
        <w:t>URL</w:t>
      </w:r>
      <w:r w:rsidRPr="004609B3">
        <w:rPr>
          <w:rFonts w:ascii="Times New Roman" w:hAnsi="Times New Roman"/>
        </w:rPr>
        <w:t xml:space="preserve">: </w:t>
      </w:r>
      <w:r w:rsidRPr="00E33E2C">
        <w:rPr>
          <w:rFonts w:ascii="Times New Roman" w:hAnsi="Times New Roman"/>
        </w:rPr>
        <w:t>http://graph.document.kremlin.ru/images/819/819923.zip</w:t>
      </w:r>
      <w:r w:rsidRPr="004609B3">
        <w:rPr>
          <w:rStyle w:val="apple-style-span"/>
          <w:rFonts w:ascii="Times New Roman" w:hAnsi="Times New Roman"/>
        </w:rPr>
        <w:t xml:space="preserve"> (Дата обращения: 20.11.2010).</w:t>
      </w:r>
    </w:p>
  </w:footnote>
  <w:footnote w:id="3">
    <w:p w:rsidR="00534BC9" w:rsidRDefault="00157672" w:rsidP="004609B3">
      <w:pPr>
        <w:pStyle w:val="a3"/>
        <w:jc w:val="both"/>
      </w:pPr>
      <w:r w:rsidRPr="004609B3">
        <w:rPr>
          <w:rStyle w:val="a5"/>
          <w:rFonts w:ascii="Times New Roman" w:hAnsi="Times New Roman"/>
        </w:rPr>
        <w:footnoteRef/>
      </w:r>
      <w:r w:rsidRPr="004609B3">
        <w:rPr>
          <w:rFonts w:ascii="Times New Roman" w:hAnsi="Times New Roman"/>
        </w:rPr>
        <w:t xml:space="preserve"> Путин В.В. Интервью агентству «Франс Пресс». [Электронный ресурс]: </w:t>
      </w:r>
      <w:r w:rsidRPr="004609B3">
        <w:rPr>
          <w:rFonts w:ascii="Times New Roman" w:hAnsi="Times New Roman"/>
          <w:lang w:val="en-US"/>
        </w:rPr>
        <w:t>URL</w:t>
      </w:r>
      <w:r w:rsidRPr="004609B3">
        <w:rPr>
          <w:rFonts w:ascii="Times New Roman" w:hAnsi="Times New Roman"/>
        </w:rPr>
        <w:t xml:space="preserve">: </w:t>
      </w:r>
      <w:r w:rsidRPr="00E33E2C">
        <w:rPr>
          <w:rFonts w:ascii="Times New Roman" w:hAnsi="Times New Roman"/>
        </w:rPr>
        <w:t>http://www.government.ru/docs/10948/</w:t>
      </w:r>
      <w:r w:rsidRPr="004609B3">
        <w:rPr>
          <w:rFonts w:ascii="Times New Roman" w:hAnsi="Times New Roman"/>
        </w:rPr>
        <w:t xml:space="preserve"> (Дата обращения: 20.11.210).</w:t>
      </w:r>
    </w:p>
  </w:footnote>
  <w:footnote w:id="4">
    <w:p w:rsidR="00534BC9" w:rsidRDefault="00184F25" w:rsidP="004609B3">
      <w:pPr>
        <w:pStyle w:val="a3"/>
        <w:jc w:val="both"/>
      </w:pPr>
      <w:r w:rsidRPr="004609B3">
        <w:rPr>
          <w:rStyle w:val="a5"/>
          <w:rFonts w:ascii="Times New Roman" w:hAnsi="Times New Roman"/>
        </w:rPr>
        <w:footnoteRef/>
      </w:r>
      <w:r w:rsidRPr="004609B3">
        <w:rPr>
          <w:rFonts w:ascii="Times New Roman" w:hAnsi="Times New Roman"/>
        </w:rPr>
        <w:t xml:space="preserve"> Коваль Б.И.. Вступ</w:t>
      </w:r>
      <w:r w:rsidR="00A47BD9" w:rsidRPr="004609B3">
        <w:rPr>
          <w:rFonts w:ascii="Times New Roman" w:hAnsi="Times New Roman"/>
        </w:rPr>
        <w:t>ительное слово /</w:t>
      </w:r>
      <w:r w:rsidR="008B509C" w:rsidRPr="004609B3">
        <w:rPr>
          <w:rFonts w:ascii="Times New Roman" w:hAnsi="Times New Roman"/>
        </w:rPr>
        <w:t>/</w:t>
      </w:r>
      <w:r w:rsidRPr="004609B3">
        <w:rPr>
          <w:rFonts w:ascii="Times New Roman" w:hAnsi="Times New Roman"/>
        </w:rPr>
        <w:t xml:space="preserve"> Гражданское общество в России: проблемы самоопределения и развития. М., 2001.</w:t>
      </w:r>
    </w:p>
  </w:footnote>
  <w:footnote w:id="5">
    <w:p w:rsidR="00534BC9" w:rsidRDefault="00184F25" w:rsidP="004609B3">
      <w:pPr>
        <w:pStyle w:val="a3"/>
        <w:jc w:val="both"/>
      </w:pPr>
      <w:r w:rsidRPr="004609B3">
        <w:rPr>
          <w:rStyle w:val="a5"/>
          <w:rFonts w:ascii="Times New Roman" w:hAnsi="Times New Roman"/>
        </w:rPr>
        <w:footnoteRef/>
      </w:r>
      <w:r w:rsidRPr="004609B3">
        <w:rPr>
          <w:rFonts w:ascii="Times New Roman" w:hAnsi="Times New Roman"/>
        </w:rPr>
        <w:t xml:space="preserve"> Аринин А.Н.. Проблемы становления и укрепления гражданского </w:t>
      </w:r>
      <w:r w:rsidR="00A47BD9" w:rsidRPr="004609B3">
        <w:rPr>
          <w:rFonts w:ascii="Times New Roman" w:hAnsi="Times New Roman"/>
        </w:rPr>
        <w:t>общества в современной России /</w:t>
      </w:r>
      <w:r w:rsidR="008B509C" w:rsidRPr="004609B3">
        <w:rPr>
          <w:rFonts w:ascii="Times New Roman" w:hAnsi="Times New Roman"/>
        </w:rPr>
        <w:t>/</w:t>
      </w:r>
      <w:r w:rsidRPr="004609B3">
        <w:rPr>
          <w:rFonts w:ascii="Times New Roman" w:hAnsi="Times New Roman"/>
        </w:rPr>
        <w:t xml:space="preserve"> Гражданское общество в России: проблемы самоопределения и развития. М., 2001.</w:t>
      </w:r>
    </w:p>
  </w:footnote>
  <w:footnote w:id="6">
    <w:p w:rsidR="00534BC9" w:rsidRDefault="00184F25" w:rsidP="004609B3">
      <w:pPr>
        <w:pStyle w:val="a3"/>
        <w:jc w:val="both"/>
      </w:pPr>
      <w:r w:rsidRPr="004609B3">
        <w:rPr>
          <w:rStyle w:val="a5"/>
          <w:rFonts w:ascii="Times New Roman" w:hAnsi="Times New Roman"/>
        </w:rPr>
        <w:footnoteRef/>
      </w:r>
      <w:r w:rsidRPr="004609B3">
        <w:rPr>
          <w:rFonts w:ascii="Times New Roman" w:hAnsi="Times New Roman"/>
        </w:rPr>
        <w:t xml:space="preserve"> Игрунов В.В. гражданское о</w:t>
      </w:r>
      <w:r w:rsidR="00A47BD9" w:rsidRPr="004609B3">
        <w:rPr>
          <w:rFonts w:ascii="Times New Roman" w:hAnsi="Times New Roman"/>
        </w:rPr>
        <w:t>бщество и политические партии /</w:t>
      </w:r>
      <w:r w:rsidR="008B509C" w:rsidRPr="004609B3">
        <w:rPr>
          <w:rFonts w:ascii="Times New Roman" w:hAnsi="Times New Roman"/>
        </w:rPr>
        <w:t>/</w:t>
      </w:r>
      <w:r w:rsidRPr="004609B3">
        <w:rPr>
          <w:rFonts w:ascii="Times New Roman" w:hAnsi="Times New Roman"/>
        </w:rPr>
        <w:t xml:space="preserve"> Гражданское общество в России: проблемы самоопределения и развития. М., 2001.</w:t>
      </w:r>
    </w:p>
  </w:footnote>
  <w:footnote w:id="7">
    <w:p w:rsidR="00534BC9" w:rsidRDefault="00184F25" w:rsidP="004609B3">
      <w:pPr>
        <w:pStyle w:val="a3"/>
        <w:jc w:val="both"/>
      </w:pPr>
      <w:r w:rsidRPr="004609B3">
        <w:rPr>
          <w:rStyle w:val="a5"/>
          <w:rFonts w:ascii="Times New Roman" w:hAnsi="Times New Roman"/>
        </w:rPr>
        <w:footnoteRef/>
      </w:r>
      <w:r w:rsidRPr="004609B3">
        <w:rPr>
          <w:rFonts w:ascii="Times New Roman" w:hAnsi="Times New Roman"/>
        </w:rPr>
        <w:t xml:space="preserve"> Казаков О., Фомин Э.. Идентификация г</w:t>
      </w:r>
      <w:r w:rsidR="00A47BD9" w:rsidRPr="004609B3">
        <w:rPr>
          <w:rFonts w:ascii="Times New Roman" w:hAnsi="Times New Roman"/>
        </w:rPr>
        <w:t>ражданского общества в России /</w:t>
      </w:r>
      <w:r w:rsidR="008B509C" w:rsidRPr="004609B3">
        <w:rPr>
          <w:rFonts w:ascii="Times New Roman" w:hAnsi="Times New Roman"/>
        </w:rPr>
        <w:t>/</w:t>
      </w:r>
      <w:r w:rsidRPr="004609B3">
        <w:rPr>
          <w:rFonts w:ascii="Times New Roman" w:hAnsi="Times New Roman"/>
        </w:rPr>
        <w:t xml:space="preserve"> Гражданское общество: взгляд изнутри. М., 2002.</w:t>
      </w:r>
    </w:p>
  </w:footnote>
  <w:footnote w:id="8">
    <w:p w:rsidR="00534BC9" w:rsidRDefault="00184F25" w:rsidP="004609B3">
      <w:pPr>
        <w:pStyle w:val="a3"/>
        <w:jc w:val="both"/>
      </w:pPr>
      <w:r w:rsidRPr="004609B3">
        <w:rPr>
          <w:rStyle w:val="a5"/>
          <w:rFonts w:ascii="Times New Roman" w:hAnsi="Times New Roman"/>
        </w:rPr>
        <w:footnoteRef/>
      </w:r>
      <w:r w:rsidRPr="004609B3">
        <w:rPr>
          <w:rFonts w:ascii="Times New Roman" w:hAnsi="Times New Roman"/>
        </w:rPr>
        <w:t xml:space="preserve"> Семен</w:t>
      </w:r>
      <w:r w:rsidR="00A47BD9" w:rsidRPr="004609B3">
        <w:rPr>
          <w:rFonts w:ascii="Times New Roman" w:hAnsi="Times New Roman"/>
        </w:rPr>
        <w:t>ен</w:t>
      </w:r>
      <w:r w:rsidRPr="004609B3">
        <w:rPr>
          <w:rFonts w:ascii="Times New Roman" w:hAnsi="Times New Roman"/>
        </w:rPr>
        <w:t>ко И.С. Группы интересов и гражданское общество: факт</w:t>
      </w:r>
      <w:r w:rsidR="00A47BD9" w:rsidRPr="004609B3">
        <w:rPr>
          <w:rFonts w:ascii="Times New Roman" w:hAnsi="Times New Roman"/>
        </w:rPr>
        <w:t>ор становления или торможения /</w:t>
      </w:r>
      <w:r w:rsidR="008B509C" w:rsidRPr="004609B3">
        <w:rPr>
          <w:rFonts w:ascii="Times New Roman" w:hAnsi="Times New Roman"/>
        </w:rPr>
        <w:t xml:space="preserve">/ </w:t>
      </w:r>
      <w:r w:rsidRPr="004609B3">
        <w:rPr>
          <w:rFonts w:ascii="Times New Roman" w:hAnsi="Times New Roman"/>
        </w:rPr>
        <w:t>Гражданское общество в России: структуры и сознание. М., 1998.</w:t>
      </w:r>
    </w:p>
  </w:footnote>
  <w:footnote w:id="9">
    <w:p w:rsidR="00534BC9" w:rsidRDefault="00184F25" w:rsidP="004609B3">
      <w:pPr>
        <w:pStyle w:val="a3"/>
        <w:jc w:val="both"/>
      </w:pPr>
      <w:r w:rsidRPr="004609B3">
        <w:rPr>
          <w:rStyle w:val="a5"/>
          <w:rFonts w:ascii="Times New Roman" w:hAnsi="Times New Roman"/>
        </w:rPr>
        <w:footnoteRef/>
      </w:r>
      <w:r w:rsidRPr="004609B3">
        <w:rPr>
          <w:rFonts w:ascii="Times New Roman" w:hAnsi="Times New Roman"/>
        </w:rPr>
        <w:t xml:space="preserve"> Перегудов С.П. Корпоративные инте</w:t>
      </w:r>
      <w:r w:rsidR="00A47BD9" w:rsidRPr="004609B3">
        <w:rPr>
          <w:rFonts w:ascii="Times New Roman" w:hAnsi="Times New Roman"/>
        </w:rPr>
        <w:t>ресы и российское государство /</w:t>
      </w:r>
      <w:r w:rsidR="008B509C" w:rsidRPr="004609B3">
        <w:rPr>
          <w:rFonts w:ascii="Times New Roman" w:hAnsi="Times New Roman"/>
        </w:rPr>
        <w:t>/</w:t>
      </w:r>
      <w:r w:rsidRPr="004609B3">
        <w:rPr>
          <w:rFonts w:ascii="Times New Roman" w:hAnsi="Times New Roman"/>
        </w:rPr>
        <w:t xml:space="preserve"> Гражданское общество в России: структуры и сознание. М., 1998.</w:t>
      </w:r>
    </w:p>
  </w:footnote>
  <w:footnote w:id="10">
    <w:p w:rsidR="00534BC9" w:rsidRDefault="00184F25" w:rsidP="004609B3">
      <w:pPr>
        <w:pStyle w:val="a3"/>
        <w:jc w:val="both"/>
      </w:pPr>
      <w:r w:rsidRPr="004609B3">
        <w:rPr>
          <w:rStyle w:val="a5"/>
          <w:rFonts w:ascii="Times New Roman" w:hAnsi="Times New Roman"/>
        </w:rPr>
        <w:footnoteRef/>
      </w:r>
      <w:r w:rsidRPr="004609B3">
        <w:rPr>
          <w:rFonts w:ascii="Times New Roman" w:hAnsi="Times New Roman"/>
        </w:rPr>
        <w:t xml:space="preserve"> Песчанский В.В. Становление</w:t>
      </w:r>
      <w:r w:rsidR="004609B3" w:rsidRPr="004609B3">
        <w:rPr>
          <w:rFonts w:ascii="Times New Roman" w:hAnsi="Times New Roman"/>
        </w:rPr>
        <w:t xml:space="preserve"> </w:t>
      </w:r>
      <w:r w:rsidRPr="004609B3">
        <w:rPr>
          <w:rFonts w:ascii="Times New Roman" w:hAnsi="Times New Roman"/>
        </w:rPr>
        <w:t>гражданск</w:t>
      </w:r>
      <w:r w:rsidR="00A47BD9" w:rsidRPr="004609B3">
        <w:rPr>
          <w:rFonts w:ascii="Times New Roman" w:hAnsi="Times New Roman"/>
        </w:rPr>
        <w:t>ого общества: роль профсоюзов /</w:t>
      </w:r>
      <w:r w:rsidR="008B509C" w:rsidRPr="004609B3">
        <w:rPr>
          <w:rFonts w:ascii="Times New Roman" w:hAnsi="Times New Roman"/>
        </w:rPr>
        <w:t>/</w:t>
      </w:r>
      <w:r w:rsidRPr="004609B3">
        <w:rPr>
          <w:rFonts w:ascii="Times New Roman" w:hAnsi="Times New Roman"/>
        </w:rPr>
        <w:t xml:space="preserve"> Гражданское общество в России: структуры и сознание. М., 1998.</w:t>
      </w:r>
    </w:p>
  </w:footnote>
  <w:footnote w:id="11">
    <w:p w:rsidR="00534BC9" w:rsidRDefault="00184F25" w:rsidP="004609B3">
      <w:pPr>
        <w:pStyle w:val="a3"/>
        <w:jc w:val="both"/>
      </w:pPr>
      <w:r w:rsidRPr="004609B3">
        <w:rPr>
          <w:rStyle w:val="a5"/>
          <w:rFonts w:ascii="Times New Roman" w:hAnsi="Times New Roman"/>
        </w:rPr>
        <w:footnoteRef/>
      </w:r>
      <w:r w:rsidRPr="004609B3">
        <w:rPr>
          <w:rFonts w:ascii="Times New Roman" w:hAnsi="Times New Roman"/>
        </w:rPr>
        <w:t xml:space="preserve"> Городецкая И.Е. Становление 'третьего сектора' и добровольчества // Гражданское общество в России: структуры и сознание. М., 1998.</w:t>
      </w:r>
    </w:p>
  </w:footnote>
  <w:footnote w:id="12">
    <w:p w:rsidR="00534BC9" w:rsidRDefault="00184F25" w:rsidP="004609B3">
      <w:pPr>
        <w:pStyle w:val="a3"/>
        <w:jc w:val="both"/>
      </w:pPr>
      <w:r w:rsidRPr="004609B3">
        <w:rPr>
          <w:rStyle w:val="a5"/>
          <w:rFonts w:ascii="Times New Roman" w:hAnsi="Times New Roman"/>
        </w:rPr>
        <w:footnoteRef/>
      </w:r>
      <w:r w:rsidRPr="004609B3">
        <w:rPr>
          <w:rFonts w:ascii="Times New Roman" w:hAnsi="Times New Roman"/>
        </w:rPr>
        <w:t xml:space="preserve"> Кучерена А.Г</w:t>
      </w:r>
      <w:r w:rsidR="008B509C" w:rsidRPr="004609B3">
        <w:rPr>
          <w:rFonts w:ascii="Times New Roman" w:hAnsi="Times New Roman"/>
        </w:rPr>
        <w:t>., Дмитриев Ю.А.</w:t>
      </w:r>
      <w:r w:rsidRPr="004609B3">
        <w:rPr>
          <w:rFonts w:ascii="Times New Roman" w:hAnsi="Times New Roman"/>
        </w:rPr>
        <w:t xml:space="preserve"> Гражданское общество в России: Проблемы становления и развития. М., 2009.</w:t>
      </w:r>
    </w:p>
  </w:footnote>
  <w:footnote w:id="13">
    <w:p w:rsidR="00534BC9" w:rsidRDefault="00184F25" w:rsidP="004609B3">
      <w:pPr>
        <w:pStyle w:val="a3"/>
        <w:jc w:val="both"/>
      </w:pPr>
      <w:r w:rsidRPr="004609B3">
        <w:rPr>
          <w:rStyle w:val="a5"/>
          <w:rFonts w:ascii="Times New Roman" w:hAnsi="Times New Roman"/>
        </w:rPr>
        <w:footnoteRef/>
      </w:r>
      <w:r w:rsidRPr="004609B3">
        <w:rPr>
          <w:rFonts w:ascii="Times New Roman" w:hAnsi="Times New Roman"/>
        </w:rPr>
        <w:t xml:space="preserve"> Андронов О.В. Некоммерческие организации как субъект политического взаимодействия государства и гражданского общества в России. Саратов, 2009.</w:t>
      </w:r>
    </w:p>
  </w:footnote>
  <w:footnote w:id="14">
    <w:p w:rsidR="00534BC9" w:rsidRDefault="00E40BBB" w:rsidP="004609B3">
      <w:pPr>
        <w:pStyle w:val="a3"/>
        <w:jc w:val="both"/>
      </w:pPr>
      <w:r w:rsidRPr="004609B3">
        <w:rPr>
          <w:rStyle w:val="a5"/>
          <w:rFonts w:ascii="Times New Roman" w:hAnsi="Times New Roman"/>
        </w:rPr>
        <w:footnoteRef/>
      </w:r>
      <w:r w:rsidRPr="004609B3">
        <w:rPr>
          <w:rFonts w:ascii="Times New Roman" w:hAnsi="Times New Roman"/>
        </w:rPr>
        <w:t xml:space="preserve"> Коваль</w:t>
      </w:r>
      <w:r w:rsidR="0023236C" w:rsidRPr="004609B3">
        <w:rPr>
          <w:rFonts w:ascii="Times New Roman" w:hAnsi="Times New Roman"/>
        </w:rPr>
        <w:t xml:space="preserve"> Б.И.</w:t>
      </w:r>
      <w:r w:rsidRPr="004609B3">
        <w:rPr>
          <w:rFonts w:ascii="Times New Roman" w:hAnsi="Times New Roman"/>
        </w:rPr>
        <w:t>. Вступительное слово // Гражданское общество в России: проблемы самоопределения и развития. М., 2001.</w:t>
      </w:r>
      <w:r w:rsidR="00C82E7A" w:rsidRPr="004609B3">
        <w:rPr>
          <w:rFonts w:ascii="Times New Roman" w:hAnsi="Times New Roman"/>
        </w:rPr>
        <w:t>-с. 11.</w:t>
      </w:r>
    </w:p>
  </w:footnote>
  <w:footnote w:id="15">
    <w:p w:rsidR="00534BC9" w:rsidRDefault="00E40BBB" w:rsidP="004609B3">
      <w:pPr>
        <w:pStyle w:val="a3"/>
        <w:jc w:val="both"/>
      </w:pPr>
      <w:r w:rsidRPr="004609B3">
        <w:rPr>
          <w:rStyle w:val="a5"/>
          <w:rFonts w:ascii="Times New Roman" w:hAnsi="Times New Roman"/>
        </w:rPr>
        <w:footnoteRef/>
      </w:r>
      <w:r w:rsidRPr="004609B3">
        <w:rPr>
          <w:rFonts w:ascii="Times New Roman" w:hAnsi="Times New Roman"/>
        </w:rPr>
        <w:t xml:space="preserve"> </w:t>
      </w:r>
      <w:r w:rsidR="00A409C4" w:rsidRPr="004609B3">
        <w:rPr>
          <w:rFonts w:ascii="Times New Roman" w:hAnsi="Times New Roman"/>
        </w:rPr>
        <w:t>Аринин</w:t>
      </w:r>
      <w:r w:rsidR="0023236C" w:rsidRPr="004609B3">
        <w:rPr>
          <w:rFonts w:ascii="Times New Roman" w:hAnsi="Times New Roman"/>
        </w:rPr>
        <w:t xml:space="preserve"> А.Н.</w:t>
      </w:r>
      <w:r w:rsidR="00A409C4" w:rsidRPr="004609B3">
        <w:rPr>
          <w:rFonts w:ascii="Times New Roman" w:hAnsi="Times New Roman"/>
        </w:rPr>
        <w:t>. Проблемы становления и укрепления гражданского общества в современной России // Гражданское общество в России: проблемы самоопределения и развития. М., 2001.</w:t>
      </w:r>
      <w:r w:rsidR="00C82E7A" w:rsidRPr="004609B3">
        <w:rPr>
          <w:rFonts w:ascii="Times New Roman" w:hAnsi="Times New Roman"/>
        </w:rPr>
        <w:t xml:space="preserve"> – с. 43.</w:t>
      </w:r>
    </w:p>
  </w:footnote>
  <w:footnote w:id="16">
    <w:p w:rsidR="00534BC9" w:rsidRDefault="003353DA" w:rsidP="004609B3">
      <w:pPr>
        <w:pStyle w:val="a3"/>
        <w:jc w:val="both"/>
      </w:pPr>
      <w:r w:rsidRPr="004609B3">
        <w:rPr>
          <w:rStyle w:val="a5"/>
          <w:rFonts w:ascii="Times New Roman" w:hAnsi="Times New Roman"/>
        </w:rPr>
        <w:footnoteRef/>
      </w:r>
      <w:r w:rsidRPr="004609B3">
        <w:rPr>
          <w:rFonts w:ascii="Times New Roman" w:hAnsi="Times New Roman"/>
        </w:rPr>
        <w:t xml:space="preserve"> Семен</w:t>
      </w:r>
      <w:r w:rsidR="002F7348" w:rsidRPr="004609B3">
        <w:rPr>
          <w:rFonts w:ascii="Times New Roman" w:hAnsi="Times New Roman"/>
        </w:rPr>
        <w:t>ен</w:t>
      </w:r>
      <w:r w:rsidRPr="004609B3">
        <w:rPr>
          <w:rFonts w:ascii="Times New Roman" w:hAnsi="Times New Roman"/>
        </w:rPr>
        <w:t>ко</w:t>
      </w:r>
      <w:r w:rsidR="0023236C" w:rsidRPr="004609B3">
        <w:rPr>
          <w:rFonts w:ascii="Times New Roman" w:hAnsi="Times New Roman"/>
        </w:rPr>
        <w:t xml:space="preserve"> И.С.</w:t>
      </w:r>
      <w:r w:rsidRPr="004609B3">
        <w:rPr>
          <w:rFonts w:ascii="Times New Roman" w:hAnsi="Times New Roman"/>
        </w:rPr>
        <w:t xml:space="preserve"> Группы интересов и гражданское общество: фактор становления или торможения // Гражданское общество в России: структуры и сознание. М., 1998.</w:t>
      </w:r>
      <w:r w:rsidR="00C82E7A" w:rsidRPr="004609B3">
        <w:rPr>
          <w:rFonts w:ascii="Times New Roman" w:hAnsi="Times New Roman"/>
        </w:rPr>
        <w:t xml:space="preserve"> – с. 36.</w:t>
      </w:r>
    </w:p>
  </w:footnote>
  <w:footnote w:id="17">
    <w:p w:rsidR="00534BC9" w:rsidRDefault="00330770" w:rsidP="004609B3">
      <w:pPr>
        <w:pStyle w:val="a3"/>
        <w:jc w:val="both"/>
      </w:pPr>
      <w:r w:rsidRPr="004609B3">
        <w:rPr>
          <w:rStyle w:val="a5"/>
          <w:rFonts w:ascii="Times New Roman" w:hAnsi="Times New Roman"/>
        </w:rPr>
        <w:footnoteRef/>
      </w:r>
      <w:r w:rsidRPr="004609B3">
        <w:rPr>
          <w:rFonts w:ascii="Times New Roman" w:hAnsi="Times New Roman"/>
        </w:rPr>
        <w:t xml:space="preserve"> Казаков</w:t>
      </w:r>
      <w:r w:rsidR="0023236C" w:rsidRPr="004609B3">
        <w:rPr>
          <w:rFonts w:ascii="Times New Roman" w:hAnsi="Times New Roman"/>
        </w:rPr>
        <w:t xml:space="preserve"> О.</w:t>
      </w:r>
      <w:r w:rsidRPr="004609B3">
        <w:rPr>
          <w:rFonts w:ascii="Times New Roman" w:hAnsi="Times New Roman"/>
        </w:rPr>
        <w:t>, Фомин</w:t>
      </w:r>
      <w:r w:rsidR="0023236C" w:rsidRPr="004609B3">
        <w:rPr>
          <w:rFonts w:ascii="Times New Roman" w:hAnsi="Times New Roman"/>
        </w:rPr>
        <w:t xml:space="preserve"> Э.</w:t>
      </w:r>
      <w:r w:rsidRPr="004609B3">
        <w:rPr>
          <w:rFonts w:ascii="Times New Roman" w:hAnsi="Times New Roman"/>
        </w:rPr>
        <w:t>. Идентификация гражданского общества в России // Гражданское общество: взгляд изнутри. М., 2002.</w:t>
      </w:r>
      <w:r w:rsidR="008E36D2" w:rsidRPr="004609B3">
        <w:rPr>
          <w:rFonts w:ascii="Times New Roman" w:hAnsi="Times New Roman"/>
        </w:rPr>
        <w:t xml:space="preserve"> – с. 56.</w:t>
      </w:r>
    </w:p>
  </w:footnote>
  <w:footnote w:id="18">
    <w:p w:rsidR="00534BC9" w:rsidRDefault="00330770" w:rsidP="004609B3">
      <w:pPr>
        <w:pStyle w:val="a3"/>
        <w:jc w:val="both"/>
      </w:pPr>
      <w:r w:rsidRPr="004609B3">
        <w:rPr>
          <w:rStyle w:val="a5"/>
          <w:rFonts w:ascii="Times New Roman" w:hAnsi="Times New Roman"/>
        </w:rPr>
        <w:footnoteRef/>
      </w:r>
      <w:r w:rsidRPr="004609B3">
        <w:rPr>
          <w:rFonts w:ascii="Times New Roman" w:hAnsi="Times New Roman"/>
        </w:rPr>
        <w:t xml:space="preserve"> </w:t>
      </w:r>
      <w:r w:rsidR="00444E57" w:rsidRPr="004609B3">
        <w:rPr>
          <w:rFonts w:ascii="Times New Roman" w:hAnsi="Times New Roman"/>
        </w:rPr>
        <w:t>Там же.</w:t>
      </w:r>
      <w:r w:rsidR="008E36D2" w:rsidRPr="004609B3">
        <w:rPr>
          <w:rFonts w:ascii="Times New Roman" w:hAnsi="Times New Roman"/>
        </w:rPr>
        <w:t xml:space="preserve"> – с. 56.</w:t>
      </w:r>
    </w:p>
  </w:footnote>
  <w:footnote w:id="19">
    <w:p w:rsidR="00534BC9" w:rsidRDefault="00330770" w:rsidP="004609B3">
      <w:pPr>
        <w:pStyle w:val="a3"/>
        <w:jc w:val="both"/>
      </w:pPr>
      <w:r w:rsidRPr="004609B3">
        <w:rPr>
          <w:rStyle w:val="a5"/>
          <w:rFonts w:ascii="Times New Roman" w:hAnsi="Times New Roman"/>
        </w:rPr>
        <w:footnoteRef/>
      </w:r>
      <w:r w:rsidRPr="004609B3">
        <w:rPr>
          <w:rFonts w:ascii="Times New Roman" w:hAnsi="Times New Roman"/>
        </w:rPr>
        <w:t xml:space="preserve"> Казаков</w:t>
      </w:r>
      <w:r w:rsidR="0023236C" w:rsidRPr="004609B3">
        <w:rPr>
          <w:rFonts w:ascii="Times New Roman" w:hAnsi="Times New Roman"/>
        </w:rPr>
        <w:t xml:space="preserve"> О.</w:t>
      </w:r>
      <w:r w:rsidRPr="004609B3">
        <w:rPr>
          <w:rFonts w:ascii="Times New Roman" w:hAnsi="Times New Roman"/>
        </w:rPr>
        <w:t>, Фомин</w:t>
      </w:r>
      <w:r w:rsidR="0023236C" w:rsidRPr="004609B3">
        <w:rPr>
          <w:rFonts w:ascii="Times New Roman" w:hAnsi="Times New Roman"/>
        </w:rPr>
        <w:t xml:space="preserve"> Э.</w:t>
      </w:r>
      <w:r w:rsidRPr="004609B3">
        <w:rPr>
          <w:rFonts w:ascii="Times New Roman" w:hAnsi="Times New Roman"/>
        </w:rPr>
        <w:t>. Идентификация гражданского общества в России // Гражданское общество: взгляд изнутри. М., 2002.</w:t>
      </w:r>
      <w:r w:rsidR="008E36D2" w:rsidRPr="004609B3">
        <w:rPr>
          <w:rFonts w:ascii="Times New Roman" w:hAnsi="Times New Roman"/>
        </w:rPr>
        <w:t xml:space="preserve"> – с. 57.</w:t>
      </w:r>
    </w:p>
  </w:footnote>
  <w:footnote w:id="20">
    <w:p w:rsidR="00534BC9" w:rsidRDefault="00311016" w:rsidP="004609B3">
      <w:pPr>
        <w:pStyle w:val="a3"/>
        <w:jc w:val="both"/>
      </w:pPr>
      <w:r w:rsidRPr="004609B3">
        <w:rPr>
          <w:rStyle w:val="a5"/>
          <w:rFonts w:ascii="Times New Roman" w:hAnsi="Times New Roman"/>
        </w:rPr>
        <w:footnoteRef/>
      </w:r>
      <w:r w:rsidRPr="004609B3">
        <w:rPr>
          <w:rFonts w:ascii="Times New Roman" w:hAnsi="Times New Roman"/>
        </w:rPr>
        <w:t xml:space="preserve"> Андронов О.В. Некоммерческие организации как субъект политического взаимодействия государства и гражданс</w:t>
      </w:r>
      <w:r w:rsidR="0014271E" w:rsidRPr="004609B3">
        <w:rPr>
          <w:rFonts w:ascii="Times New Roman" w:hAnsi="Times New Roman"/>
        </w:rPr>
        <w:t>кого общества в России. Саратов</w:t>
      </w:r>
      <w:r w:rsidRPr="004609B3">
        <w:rPr>
          <w:rFonts w:ascii="Times New Roman" w:hAnsi="Times New Roman"/>
        </w:rPr>
        <w:t>, 2009.</w:t>
      </w:r>
      <w:r w:rsidR="004609B3" w:rsidRPr="004609B3">
        <w:rPr>
          <w:rFonts w:ascii="Times New Roman" w:hAnsi="Times New Roman"/>
        </w:rPr>
        <w:t xml:space="preserve"> </w:t>
      </w:r>
      <w:r w:rsidR="008E36D2" w:rsidRPr="004609B3">
        <w:rPr>
          <w:rFonts w:ascii="Times New Roman" w:hAnsi="Times New Roman"/>
        </w:rPr>
        <w:t>– с. 8.</w:t>
      </w:r>
    </w:p>
  </w:footnote>
  <w:footnote w:id="21">
    <w:p w:rsidR="00534BC9" w:rsidRDefault="003353DA" w:rsidP="004609B3">
      <w:pPr>
        <w:pStyle w:val="a3"/>
        <w:jc w:val="both"/>
      </w:pPr>
      <w:r w:rsidRPr="004609B3">
        <w:rPr>
          <w:rStyle w:val="a5"/>
          <w:rFonts w:ascii="Times New Roman" w:hAnsi="Times New Roman"/>
        </w:rPr>
        <w:footnoteRef/>
      </w:r>
      <w:r w:rsidRPr="004609B3">
        <w:rPr>
          <w:rFonts w:ascii="Times New Roman" w:hAnsi="Times New Roman"/>
        </w:rPr>
        <w:t xml:space="preserve"> Семен</w:t>
      </w:r>
      <w:r w:rsidR="002F7348" w:rsidRPr="004609B3">
        <w:rPr>
          <w:rFonts w:ascii="Times New Roman" w:hAnsi="Times New Roman"/>
        </w:rPr>
        <w:t>ен</w:t>
      </w:r>
      <w:r w:rsidRPr="004609B3">
        <w:rPr>
          <w:rFonts w:ascii="Times New Roman" w:hAnsi="Times New Roman"/>
        </w:rPr>
        <w:t>ко</w:t>
      </w:r>
      <w:r w:rsidR="0023236C" w:rsidRPr="004609B3">
        <w:rPr>
          <w:rFonts w:ascii="Times New Roman" w:hAnsi="Times New Roman"/>
        </w:rPr>
        <w:t xml:space="preserve"> И.С.</w:t>
      </w:r>
      <w:r w:rsidRPr="004609B3">
        <w:rPr>
          <w:rFonts w:ascii="Times New Roman" w:hAnsi="Times New Roman"/>
        </w:rPr>
        <w:t xml:space="preserve"> Группы интересов и гражданское общество: фактор становления или торможения // Гражданское общество в России: структуры и сознание. М., 1998.</w:t>
      </w:r>
      <w:r w:rsidR="008E36D2" w:rsidRPr="004609B3">
        <w:rPr>
          <w:rFonts w:ascii="Times New Roman" w:hAnsi="Times New Roman"/>
        </w:rPr>
        <w:t xml:space="preserve"> – с. 39.</w:t>
      </w:r>
    </w:p>
  </w:footnote>
  <w:footnote w:id="22">
    <w:p w:rsidR="00534BC9" w:rsidRDefault="009601C3">
      <w:pPr>
        <w:pStyle w:val="a3"/>
      </w:pPr>
      <w:r w:rsidRPr="004609B3">
        <w:rPr>
          <w:rStyle w:val="a5"/>
          <w:rFonts w:ascii="Times New Roman" w:hAnsi="Times New Roman"/>
        </w:rPr>
        <w:footnoteRef/>
      </w:r>
      <w:r w:rsidRPr="004609B3">
        <w:rPr>
          <w:rFonts w:ascii="Times New Roman" w:hAnsi="Times New Roman"/>
        </w:rPr>
        <w:t xml:space="preserve"> Кучерена</w:t>
      </w:r>
      <w:r w:rsidR="0023236C" w:rsidRPr="004609B3">
        <w:rPr>
          <w:rFonts w:ascii="Times New Roman" w:hAnsi="Times New Roman"/>
        </w:rPr>
        <w:t xml:space="preserve"> А.Г.</w:t>
      </w:r>
      <w:r w:rsidRPr="004609B3">
        <w:rPr>
          <w:rFonts w:ascii="Times New Roman" w:hAnsi="Times New Roman"/>
        </w:rPr>
        <w:t>, Дмитриев</w:t>
      </w:r>
      <w:r w:rsidR="0023236C" w:rsidRPr="004609B3">
        <w:rPr>
          <w:rFonts w:ascii="Times New Roman" w:hAnsi="Times New Roman"/>
        </w:rPr>
        <w:t xml:space="preserve"> Ю.А.</w:t>
      </w:r>
      <w:r w:rsidRPr="004609B3">
        <w:rPr>
          <w:rFonts w:ascii="Times New Roman" w:hAnsi="Times New Roman"/>
        </w:rPr>
        <w:t xml:space="preserve"> Гражданское общество в России: Проблемы становления и развития. М., 2009.</w:t>
      </w:r>
      <w:r w:rsidR="008E36D2" w:rsidRPr="004609B3">
        <w:rPr>
          <w:rFonts w:ascii="Times New Roman" w:hAnsi="Times New Roman"/>
        </w:rPr>
        <w:t xml:space="preserve"> – с. 54.</w:t>
      </w:r>
    </w:p>
  </w:footnote>
  <w:footnote w:id="23">
    <w:p w:rsidR="00534BC9" w:rsidRDefault="00A04E6C">
      <w:pPr>
        <w:pStyle w:val="a3"/>
      </w:pPr>
      <w:r w:rsidRPr="004609B3">
        <w:rPr>
          <w:rStyle w:val="a5"/>
          <w:rFonts w:ascii="Times New Roman" w:hAnsi="Times New Roman"/>
        </w:rPr>
        <w:footnoteRef/>
      </w:r>
      <w:r w:rsidRPr="004609B3">
        <w:rPr>
          <w:rFonts w:ascii="Times New Roman" w:hAnsi="Times New Roman"/>
        </w:rPr>
        <w:t xml:space="preserve"> Семен</w:t>
      </w:r>
      <w:r w:rsidR="002F7348" w:rsidRPr="004609B3">
        <w:rPr>
          <w:rFonts w:ascii="Times New Roman" w:hAnsi="Times New Roman"/>
        </w:rPr>
        <w:t>ен</w:t>
      </w:r>
      <w:r w:rsidRPr="004609B3">
        <w:rPr>
          <w:rFonts w:ascii="Times New Roman" w:hAnsi="Times New Roman"/>
        </w:rPr>
        <w:t>ко</w:t>
      </w:r>
      <w:r w:rsidR="00444E57" w:rsidRPr="004609B3">
        <w:rPr>
          <w:rFonts w:ascii="Times New Roman" w:hAnsi="Times New Roman"/>
        </w:rPr>
        <w:t xml:space="preserve"> И.С.</w:t>
      </w:r>
      <w:r w:rsidRPr="004609B3">
        <w:rPr>
          <w:rFonts w:ascii="Times New Roman" w:hAnsi="Times New Roman"/>
        </w:rPr>
        <w:t xml:space="preserve"> Группы интересов и гражданское общество: факт</w:t>
      </w:r>
      <w:r w:rsidR="002F7348" w:rsidRPr="004609B3">
        <w:rPr>
          <w:rFonts w:ascii="Times New Roman" w:hAnsi="Times New Roman"/>
        </w:rPr>
        <w:t>ор становления или торможения /</w:t>
      </w:r>
      <w:r w:rsidR="00C13435" w:rsidRPr="004609B3">
        <w:rPr>
          <w:rFonts w:ascii="Times New Roman" w:hAnsi="Times New Roman"/>
        </w:rPr>
        <w:t>/</w:t>
      </w:r>
      <w:r w:rsidRPr="004609B3">
        <w:rPr>
          <w:rFonts w:ascii="Times New Roman" w:hAnsi="Times New Roman"/>
        </w:rPr>
        <w:t xml:space="preserve"> Гражданское общество в России: структуры и сознание. М., 1998.</w:t>
      </w:r>
      <w:r w:rsidR="0014271E" w:rsidRPr="004609B3">
        <w:rPr>
          <w:rFonts w:ascii="Times New Roman" w:hAnsi="Times New Roman"/>
        </w:rPr>
        <w:t xml:space="preserve"> </w:t>
      </w:r>
      <w:r w:rsidR="008E36D2" w:rsidRPr="004609B3">
        <w:rPr>
          <w:rFonts w:ascii="Times New Roman" w:hAnsi="Times New Roman"/>
        </w:rPr>
        <w:t>– с. 41.</w:t>
      </w:r>
    </w:p>
  </w:footnote>
  <w:footnote w:id="24">
    <w:p w:rsidR="00534BC9" w:rsidRDefault="001E4F64" w:rsidP="004609B3">
      <w:pPr>
        <w:pStyle w:val="a3"/>
        <w:jc w:val="both"/>
      </w:pPr>
      <w:r w:rsidRPr="004609B3">
        <w:rPr>
          <w:rStyle w:val="a5"/>
          <w:rFonts w:ascii="Times New Roman" w:hAnsi="Times New Roman"/>
        </w:rPr>
        <w:footnoteRef/>
      </w:r>
      <w:r w:rsidRPr="004609B3">
        <w:rPr>
          <w:rFonts w:ascii="Times New Roman" w:hAnsi="Times New Roman"/>
        </w:rPr>
        <w:t xml:space="preserve"> Семен</w:t>
      </w:r>
      <w:r w:rsidR="002F7348" w:rsidRPr="004609B3">
        <w:rPr>
          <w:rFonts w:ascii="Times New Roman" w:hAnsi="Times New Roman"/>
        </w:rPr>
        <w:t>ен</w:t>
      </w:r>
      <w:r w:rsidRPr="004609B3">
        <w:rPr>
          <w:rFonts w:ascii="Times New Roman" w:hAnsi="Times New Roman"/>
        </w:rPr>
        <w:t>ко</w:t>
      </w:r>
      <w:r w:rsidR="00444E57" w:rsidRPr="004609B3">
        <w:rPr>
          <w:rFonts w:ascii="Times New Roman" w:hAnsi="Times New Roman"/>
        </w:rPr>
        <w:t xml:space="preserve"> И.С.</w:t>
      </w:r>
      <w:r w:rsidRPr="004609B3">
        <w:rPr>
          <w:rFonts w:ascii="Times New Roman" w:hAnsi="Times New Roman"/>
        </w:rPr>
        <w:t xml:space="preserve"> Группы интересов и гражданское общество: фактор становления или торможения // Гражданское общество в России: структуры и сознание. М., 1998.</w:t>
      </w:r>
      <w:r w:rsidR="008E36D2" w:rsidRPr="004609B3">
        <w:rPr>
          <w:rFonts w:ascii="Times New Roman" w:hAnsi="Times New Roman"/>
        </w:rPr>
        <w:t xml:space="preserve"> – с. 46.</w:t>
      </w:r>
    </w:p>
  </w:footnote>
  <w:footnote w:id="25">
    <w:p w:rsidR="00534BC9" w:rsidRDefault="00B77725" w:rsidP="004609B3">
      <w:pPr>
        <w:pStyle w:val="a3"/>
        <w:jc w:val="both"/>
      </w:pPr>
      <w:r w:rsidRPr="004609B3">
        <w:rPr>
          <w:rStyle w:val="a5"/>
          <w:rFonts w:ascii="Times New Roman" w:hAnsi="Times New Roman"/>
        </w:rPr>
        <w:footnoteRef/>
      </w:r>
      <w:r w:rsidRPr="004609B3">
        <w:rPr>
          <w:rFonts w:ascii="Times New Roman" w:hAnsi="Times New Roman"/>
        </w:rPr>
        <w:t xml:space="preserve"> Андронов О.В. Некоммерческие организации как субъект политического взаимодействия государства и гражданс</w:t>
      </w:r>
      <w:r w:rsidR="00D669FF" w:rsidRPr="004609B3">
        <w:rPr>
          <w:rFonts w:ascii="Times New Roman" w:hAnsi="Times New Roman"/>
        </w:rPr>
        <w:t>кого общества в России. Саратов</w:t>
      </w:r>
      <w:r w:rsidRPr="004609B3">
        <w:rPr>
          <w:rFonts w:ascii="Times New Roman" w:hAnsi="Times New Roman"/>
        </w:rPr>
        <w:t>, 2009.</w:t>
      </w:r>
      <w:r w:rsidR="004609B3" w:rsidRPr="004609B3">
        <w:rPr>
          <w:rFonts w:ascii="Times New Roman" w:hAnsi="Times New Roman"/>
        </w:rPr>
        <w:t xml:space="preserve"> </w:t>
      </w:r>
      <w:r w:rsidR="008E36D2" w:rsidRPr="004609B3">
        <w:rPr>
          <w:rFonts w:ascii="Times New Roman" w:hAnsi="Times New Roman"/>
        </w:rPr>
        <w:t>– с. 12.</w:t>
      </w:r>
    </w:p>
  </w:footnote>
  <w:footnote w:id="26">
    <w:p w:rsidR="00534BC9" w:rsidRDefault="00B77725" w:rsidP="004609B3">
      <w:pPr>
        <w:pStyle w:val="a3"/>
        <w:jc w:val="both"/>
      </w:pPr>
      <w:r w:rsidRPr="004609B3">
        <w:rPr>
          <w:rStyle w:val="a5"/>
          <w:rFonts w:ascii="Times New Roman" w:hAnsi="Times New Roman"/>
        </w:rPr>
        <w:footnoteRef/>
      </w:r>
      <w:r w:rsidRPr="004609B3">
        <w:rPr>
          <w:rFonts w:ascii="Times New Roman" w:hAnsi="Times New Roman"/>
        </w:rPr>
        <w:t xml:space="preserve"> Там же.</w:t>
      </w:r>
      <w:r w:rsidR="008E36D2" w:rsidRPr="004609B3">
        <w:rPr>
          <w:rFonts w:ascii="Times New Roman" w:hAnsi="Times New Roman"/>
        </w:rPr>
        <w:t xml:space="preserve"> – с. 12.</w:t>
      </w:r>
    </w:p>
  </w:footnote>
  <w:footnote w:id="27">
    <w:p w:rsidR="00534BC9" w:rsidRDefault="00B77725" w:rsidP="004609B3">
      <w:pPr>
        <w:pStyle w:val="a3"/>
        <w:jc w:val="both"/>
      </w:pPr>
      <w:r w:rsidRPr="004609B3">
        <w:rPr>
          <w:rStyle w:val="a5"/>
          <w:rFonts w:ascii="Times New Roman" w:hAnsi="Times New Roman"/>
        </w:rPr>
        <w:footnoteRef/>
      </w:r>
      <w:r w:rsidRPr="004609B3">
        <w:rPr>
          <w:rFonts w:ascii="Times New Roman" w:hAnsi="Times New Roman"/>
        </w:rPr>
        <w:t xml:space="preserve"> Андронов О.В. Некоммерческие организации как субъект политического взаимодействия государства и гражданского общества в России. Саратов., 2009.</w:t>
      </w:r>
      <w:r w:rsidR="008E36D2" w:rsidRPr="004609B3">
        <w:rPr>
          <w:rFonts w:ascii="Times New Roman" w:hAnsi="Times New Roman"/>
        </w:rPr>
        <w:t xml:space="preserve"> – с. 21.</w:t>
      </w:r>
    </w:p>
  </w:footnote>
  <w:footnote w:id="28">
    <w:p w:rsidR="00534BC9" w:rsidRDefault="00611CF5" w:rsidP="004609B3">
      <w:pPr>
        <w:pStyle w:val="a3"/>
        <w:jc w:val="both"/>
      </w:pPr>
      <w:r w:rsidRPr="004609B3">
        <w:rPr>
          <w:rStyle w:val="a5"/>
          <w:rFonts w:ascii="Times New Roman" w:hAnsi="Times New Roman"/>
        </w:rPr>
        <w:footnoteRef/>
      </w:r>
      <w:r w:rsidRPr="004609B3">
        <w:rPr>
          <w:rFonts w:ascii="Times New Roman" w:hAnsi="Times New Roman"/>
        </w:rPr>
        <w:t xml:space="preserve"> Перегудов С.П. Корпоративные инте</w:t>
      </w:r>
      <w:r w:rsidR="00C30DC5" w:rsidRPr="004609B3">
        <w:rPr>
          <w:rFonts w:ascii="Times New Roman" w:hAnsi="Times New Roman"/>
        </w:rPr>
        <w:t>ресы и российское государство /</w:t>
      </w:r>
      <w:r w:rsidR="00C13435" w:rsidRPr="004609B3">
        <w:rPr>
          <w:rFonts w:ascii="Times New Roman" w:hAnsi="Times New Roman"/>
        </w:rPr>
        <w:t>/</w:t>
      </w:r>
      <w:r w:rsidRPr="004609B3">
        <w:rPr>
          <w:rFonts w:ascii="Times New Roman" w:hAnsi="Times New Roman"/>
        </w:rPr>
        <w:t xml:space="preserve"> Гражданское общество в России: структуры и сознание. М., 1998.</w:t>
      </w:r>
      <w:r w:rsidR="008E36D2" w:rsidRPr="004609B3">
        <w:rPr>
          <w:rFonts w:ascii="Times New Roman" w:hAnsi="Times New Roman"/>
        </w:rPr>
        <w:t xml:space="preserve"> – с. 57.</w:t>
      </w:r>
    </w:p>
  </w:footnote>
  <w:footnote w:id="29">
    <w:p w:rsidR="00534BC9" w:rsidRDefault="00571AF6" w:rsidP="004609B3">
      <w:pPr>
        <w:pStyle w:val="a3"/>
        <w:jc w:val="both"/>
      </w:pPr>
      <w:r w:rsidRPr="004609B3">
        <w:rPr>
          <w:rStyle w:val="a5"/>
          <w:rFonts w:ascii="Times New Roman" w:hAnsi="Times New Roman"/>
        </w:rPr>
        <w:footnoteRef/>
      </w:r>
      <w:r w:rsidRPr="004609B3">
        <w:rPr>
          <w:rFonts w:ascii="Times New Roman" w:hAnsi="Times New Roman"/>
        </w:rPr>
        <w:t xml:space="preserve"> </w:t>
      </w:r>
      <w:r w:rsidR="00444E57" w:rsidRPr="004609B3">
        <w:rPr>
          <w:rFonts w:ascii="Times New Roman" w:hAnsi="Times New Roman"/>
        </w:rPr>
        <w:t>Там же.</w:t>
      </w:r>
      <w:r w:rsidR="008E36D2" w:rsidRPr="004609B3">
        <w:rPr>
          <w:rFonts w:ascii="Times New Roman" w:hAnsi="Times New Roman"/>
        </w:rPr>
        <w:t xml:space="preserve"> – с. 60.</w:t>
      </w:r>
    </w:p>
  </w:footnote>
  <w:footnote w:id="30">
    <w:p w:rsidR="00534BC9" w:rsidRDefault="004276F4">
      <w:pPr>
        <w:pStyle w:val="a3"/>
      </w:pPr>
      <w:r w:rsidRPr="004609B3">
        <w:rPr>
          <w:rStyle w:val="a5"/>
          <w:rFonts w:ascii="Times New Roman" w:hAnsi="Times New Roman"/>
        </w:rPr>
        <w:footnoteRef/>
      </w:r>
      <w:r w:rsidRPr="004609B3">
        <w:rPr>
          <w:rFonts w:ascii="Times New Roman" w:hAnsi="Times New Roman"/>
        </w:rPr>
        <w:t xml:space="preserve"> Песчанский В.В. Становление</w:t>
      </w:r>
      <w:r w:rsidR="004609B3" w:rsidRPr="004609B3">
        <w:rPr>
          <w:rFonts w:ascii="Times New Roman" w:hAnsi="Times New Roman"/>
        </w:rPr>
        <w:t xml:space="preserve"> </w:t>
      </w:r>
      <w:r w:rsidRPr="004609B3">
        <w:rPr>
          <w:rFonts w:ascii="Times New Roman" w:hAnsi="Times New Roman"/>
        </w:rPr>
        <w:t>гражданск</w:t>
      </w:r>
      <w:r w:rsidR="00C30DC5" w:rsidRPr="004609B3">
        <w:rPr>
          <w:rFonts w:ascii="Times New Roman" w:hAnsi="Times New Roman"/>
        </w:rPr>
        <w:t>ого общества: роль профсоюзов /</w:t>
      </w:r>
      <w:r w:rsidR="00C13435" w:rsidRPr="004609B3">
        <w:rPr>
          <w:rFonts w:ascii="Times New Roman" w:hAnsi="Times New Roman"/>
        </w:rPr>
        <w:t>/</w:t>
      </w:r>
      <w:r w:rsidRPr="004609B3">
        <w:rPr>
          <w:rFonts w:ascii="Times New Roman" w:hAnsi="Times New Roman"/>
        </w:rPr>
        <w:t xml:space="preserve"> Гражданское общество в России: структуры и сознание. М., 1998.</w:t>
      </w:r>
      <w:r w:rsidR="008E36D2" w:rsidRPr="004609B3">
        <w:rPr>
          <w:rFonts w:ascii="Times New Roman" w:hAnsi="Times New Roman"/>
        </w:rPr>
        <w:t xml:space="preserve"> – с. 81.</w:t>
      </w:r>
    </w:p>
  </w:footnote>
  <w:footnote w:id="31">
    <w:p w:rsidR="00534BC9" w:rsidRDefault="007A2346">
      <w:pPr>
        <w:pStyle w:val="a3"/>
      </w:pPr>
      <w:r w:rsidRPr="004609B3">
        <w:rPr>
          <w:rStyle w:val="a5"/>
          <w:rFonts w:ascii="Times New Roman" w:hAnsi="Times New Roman"/>
        </w:rPr>
        <w:footnoteRef/>
      </w:r>
      <w:r w:rsidRPr="004609B3">
        <w:rPr>
          <w:rFonts w:ascii="Times New Roman" w:hAnsi="Times New Roman"/>
        </w:rPr>
        <w:t xml:space="preserve"> </w:t>
      </w:r>
      <w:r w:rsidR="00444E57" w:rsidRPr="004609B3">
        <w:rPr>
          <w:rFonts w:ascii="Times New Roman" w:hAnsi="Times New Roman"/>
        </w:rPr>
        <w:t>Там же.</w:t>
      </w:r>
      <w:r w:rsidR="007D1E11" w:rsidRPr="004609B3">
        <w:rPr>
          <w:rFonts w:ascii="Times New Roman" w:hAnsi="Times New Roman"/>
        </w:rPr>
        <w:t xml:space="preserve"> – с.82.</w:t>
      </w:r>
    </w:p>
  </w:footnote>
  <w:footnote w:id="32">
    <w:p w:rsidR="00534BC9" w:rsidRDefault="00B149D4">
      <w:pPr>
        <w:pStyle w:val="a3"/>
      </w:pPr>
      <w:r w:rsidRPr="004609B3">
        <w:rPr>
          <w:rStyle w:val="a5"/>
          <w:rFonts w:ascii="Times New Roman" w:hAnsi="Times New Roman"/>
        </w:rPr>
        <w:footnoteRef/>
      </w:r>
      <w:r w:rsidRPr="004609B3">
        <w:rPr>
          <w:rFonts w:ascii="Times New Roman" w:hAnsi="Times New Roman"/>
        </w:rPr>
        <w:t xml:space="preserve"> Перегудов С.П. Корпоративные интересы и росс</w:t>
      </w:r>
      <w:r w:rsidR="00C30DC5" w:rsidRPr="004609B3">
        <w:rPr>
          <w:rFonts w:ascii="Times New Roman" w:hAnsi="Times New Roman"/>
        </w:rPr>
        <w:t>ийское государство /</w:t>
      </w:r>
      <w:r w:rsidR="00C13435" w:rsidRPr="004609B3">
        <w:rPr>
          <w:rFonts w:ascii="Times New Roman" w:hAnsi="Times New Roman"/>
        </w:rPr>
        <w:t>/</w:t>
      </w:r>
      <w:r w:rsidRPr="004609B3">
        <w:rPr>
          <w:rFonts w:ascii="Times New Roman" w:hAnsi="Times New Roman"/>
        </w:rPr>
        <w:t xml:space="preserve"> Гражданское общество в России: структуры и сознание. М., 1998.</w:t>
      </w:r>
      <w:r w:rsidR="007D1E11" w:rsidRPr="004609B3">
        <w:rPr>
          <w:rFonts w:ascii="Times New Roman" w:hAnsi="Times New Roman"/>
        </w:rPr>
        <w:t xml:space="preserve"> – с. 60.</w:t>
      </w:r>
    </w:p>
  </w:footnote>
  <w:footnote w:id="33">
    <w:p w:rsidR="00534BC9" w:rsidRDefault="00DB51CB">
      <w:pPr>
        <w:pStyle w:val="a3"/>
      </w:pPr>
      <w:r w:rsidRPr="004609B3">
        <w:rPr>
          <w:rStyle w:val="a5"/>
          <w:rFonts w:ascii="Times New Roman" w:hAnsi="Times New Roman"/>
        </w:rPr>
        <w:footnoteRef/>
      </w:r>
      <w:r w:rsidRPr="004609B3">
        <w:rPr>
          <w:rFonts w:ascii="Times New Roman" w:hAnsi="Times New Roman"/>
        </w:rPr>
        <w:t xml:space="preserve"> Песчанский В.В. Становление</w:t>
      </w:r>
      <w:r w:rsidR="004609B3" w:rsidRPr="004609B3">
        <w:rPr>
          <w:rFonts w:ascii="Times New Roman" w:hAnsi="Times New Roman"/>
        </w:rPr>
        <w:t xml:space="preserve"> </w:t>
      </w:r>
      <w:r w:rsidRPr="004609B3">
        <w:rPr>
          <w:rFonts w:ascii="Times New Roman" w:hAnsi="Times New Roman"/>
        </w:rPr>
        <w:t>гражданск</w:t>
      </w:r>
      <w:r w:rsidR="00C30DC5" w:rsidRPr="004609B3">
        <w:rPr>
          <w:rFonts w:ascii="Times New Roman" w:hAnsi="Times New Roman"/>
        </w:rPr>
        <w:t>ого общества: роль профсоюзов /</w:t>
      </w:r>
      <w:r w:rsidR="00C13435" w:rsidRPr="004609B3">
        <w:rPr>
          <w:rFonts w:ascii="Times New Roman" w:hAnsi="Times New Roman"/>
        </w:rPr>
        <w:t>/</w:t>
      </w:r>
      <w:r w:rsidRPr="004609B3">
        <w:rPr>
          <w:rFonts w:ascii="Times New Roman" w:hAnsi="Times New Roman"/>
        </w:rPr>
        <w:t xml:space="preserve"> Гражданское общество в России: структуры и сознание. М., 1998.</w:t>
      </w:r>
      <w:r w:rsidR="007D1E11" w:rsidRPr="004609B3">
        <w:rPr>
          <w:rFonts w:ascii="Times New Roman" w:hAnsi="Times New Roman"/>
        </w:rPr>
        <w:t xml:space="preserve"> – с. 86.</w:t>
      </w:r>
    </w:p>
  </w:footnote>
  <w:footnote w:id="34">
    <w:p w:rsidR="00534BC9" w:rsidRDefault="00C94B82">
      <w:pPr>
        <w:pStyle w:val="a3"/>
      </w:pPr>
      <w:r w:rsidRPr="004609B3">
        <w:rPr>
          <w:rStyle w:val="a5"/>
          <w:rFonts w:ascii="Times New Roman" w:hAnsi="Times New Roman"/>
        </w:rPr>
        <w:footnoteRef/>
      </w:r>
      <w:r w:rsidRPr="004609B3">
        <w:rPr>
          <w:rFonts w:ascii="Times New Roman" w:hAnsi="Times New Roman"/>
        </w:rPr>
        <w:t xml:space="preserve"> </w:t>
      </w:r>
      <w:r w:rsidR="00444E57" w:rsidRPr="004609B3">
        <w:rPr>
          <w:rFonts w:ascii="Times New Roman" w:hAnsi="Times New Roman"/>
        </w:rPr>
        <w:t>Там же.</w:t>
      </w:r>
      <w:r w:rsidR="007D1E11" w:rsidRPr="004609B3">
        <w:rPr>
          <w:rFonts w:ascii="Times New Roman" w:hAnsi="Times New Roman"/>
        </w:rPr>
        <w:t xml:space="preserve"> – с. 86.</w:t>
      </w:r>
    </w:p>
  </w:footnote>
  <w:footnote w:id="35">
    <w:p w:rsidR="00534BC9" w:rsidRDefault="00E029B0">
      <w:pPr>
        <w:pStyle w:val="a3"/>
      </w:pPr>
      <w:r w:rsidRPr="004609B3">
        <w:rPr>
          <w:rStyle w:val="a5"/>
          <w:rFonts w:ascii="Times New Roman" w:hAnsi="Times New Roman"/>
        </w:rPr>
        <w:footnoteRef/>
      </w:r>
      <w:r w:rsidRPr="004609B3">
        <w:rPr>
          <w:rFonts w:ascii="Times New Roman" w:hAnsi="Times New Roman"/>
        </w:rPr>
        <w:t xml:space="preserve"> </w:t>
      </w:r>
      <w:r w:rsidR="00444E57" w:rsidRPr="004609B3">
        <w:rPr>
          <w:rFonts w:ascii="Times New Roman" w:hAnsi="Times New Roman"/>
        </w:rPr>
        <w:t>Там же.</w:t>
      </w:r>
      <w:r w:rsidR="007217AC" w:rsidRPr="004609B3">
        <w:rPr>
          <w:rFonts w:ascii="Times New Roman" w:hAnsi="Times New Roman"/>
        </w:rPr>
        <w:t xml:space="preserve"> </w:t>
      </w:r>
      <w:r w:rsidR="007D1E11" w:rsidRPr="004609B3">
        <w:rPr>
          <w:rFonts w:ascii="Times New Roman" w:hAnsi="Times New Roman"/>
        </w:rPr>
        <w:t>– с. 87.</w:t>
      </w:r>
    </w:p>
  </w:footnote>
  <w:footnote w:id="36">
    <w:p w:rsidR="00534BC9" w:rsidRDefault="00E029B0">
      <w:pPr>
        <w:pStyle w:val="a3"/>
      </w:pPr>
      <w:r w:rsidRPr="004609B3">
        <w:rPr>
          <w:rStyle w:val="a5"/>
          <w:rFonts w:ascii="Times New Roman" w:hAnsi="Times New Roman"/>
        </w:rPr>
        <w:footnoteRef/>
      </w:r>
      <w:r w:rsidRPr="004609B3">
        <w:rPr>
          <w:rFonts w:ascii="Times New Roman" w:hAnsi="Times New Roman"/>
        </w:rPr>
        <w:t xml:space="preserve"> </w:t>
      </w:r>
      <w:r w:rsidR="00444E57" w:rsidRPr="004609B3">
        <w:rPr>
          <w:rFonts w:ascii="Times New Roman" w:hAnsi="Times New Roman"/>
        </w:rPr>
        <w:t>Там же.</w:t>
      </w:r>
      <w:r w:rsidR="007D1E11" w:rsidRPr="004609B3">
        <w:rPr>
          <w:rFonts w:ascii="Times New Roman" w:hAnsi="Times New Roman"/>
        </w:rPr>
        <w:t xml:space="preserve"> – с. 89.</w:t>
      </w:r>
    </w:p>
  </w:footnote>
  <w:footnote w:id="37">
    <w:p w:rsidR="00534BC9" w:rsidRDefault="00157672" w:rsidP="004609B3">
      <w:pPr>
        <w:pStyle w:val="a3"/>
      </w:pPr>
      <w:r w:rsidRPr="004609B3">
        <w:rPr>
          <w:rStyle w:val="a5"/>
          <w:rFonts w:ascii="Times New Roman" w:hAnsi="Times New Roman"/>
        </w:rPr>
        <w:footnoteRef/>
      </w:r>
      <w:r w:rsidRPr="004609B3">
        <w:rPr>
          <w:rFonts w:ascii="Times New Roman" w:hAnsi="Times New Roman"/>
        </w:rPr>
        <w:t xml:space="preserve"> Федеральный закон </w:t>
      </w:r>
      <w:r w:rsidRPr="004609B3">
        <w:rPr>
          <w:rStyle w:val="apple-style-span"/>
          <w:rFonts w:ascii="Times New Roman" w:hAnsi="Times New Roman"/>
        </w:rPr>
        <w:t>от 12.01.1996 № 7-ФЗ</w:t>
      </w:r>
      <w:r w:rsidRPr="004609B3">
        <w:rPr>
          <w:rFonts w:ascii="Times New Roman" w:hAnsi="Times New Roman"/>
        </w:rPr>
        <w:t xml:space="preserve"> «О некоммерческих организациях» [Электронный ресурс]: </w:t>
      </w:r>
      <w:r w:rsidRPr="004609B3">
        <w:rPr>
          <w:rFonts w:ascii="Times New Roman" w:hAnsi="Times New Roman"/>
          <w:lang w:val="en-US"/>
        </w:rPr>
        <w:t>URL</w:t>
      </w:r>
      <w:r w:rsidRPr="004609B3">
        <w:rPr>
          <w:rFonts w:ascii="Times New Roman" w:hAnsi="Times New Roman"/>
        </w:rPr>
        <w:t xml:space="preserve">: </w:t>
      </w:r>
      <w:r w:rsidRPr="00E33E2C">
        <w:rPr>
          <w:rFonts w:ascii="Times New Roman" w:hAnsi="Times New Roman"/>
        </w:rPr>
        <w:t>http://graph.document.kremlin.ru/images/1/110/1110701.zip</w:t>
      </w:r>
      <w:r w:rsidRPr="004609B3">
        <w:rPr>
          <w:rFonts w:ascii="Times New Roman" w:hAnsi="Times New Roman"/>
        </w:rPr>
        <w:t xml:space="preserve"> (Дата обращения: 23.11.210).</w:t>
      </w:r>
    </w:p>
  </w:footnote>
  <w:footnote w:id="38">
    <w:p w:rsidR="00534BC9" w:rsidRDefault="00031E74" w:rsidP="004609B3">
      <w:pPr>
        <w:pStyle w:val="a3"/>
      </w:pPr>
      <w:r w:rsidRPr="004609B3">
        <w:rPr>
          <w:rStyle w:val="a5"/>
          <w:rFonts w:ascii="Times New Roman" w:hAnsi="Times New Roman"/>
        </w:rPr>
        <w:footnoteRef/>
      </w:r>
      <w:r w:rsidRPr="004609B3">
        <w:rPr>
          <w:rFonts w:ascii="Times New Roman" w:hAnsi="Times New Roman"/>
        </w:rPr>
        <w:t xml:space="preserve"> </w:t>
      </w:r>
      <w:r w:rsidR="009B1C19" w:rsidRPr="004609B3">
        <w:rPr>
          <w:rFonts w:ascii="Times New Roman" w:hAnsi="Times New Roman"/>
        </w:rPr>
        <w:t>Городецкая И.Е. Становление 'третьего сектора'</w:t>
      </w:r>
      <w:r w:rsidR="00C30DC5" w:rsidRPr="004609B3">
        <w:rPr>
          <w:rFonts w:ascii="Times New Roman" w:hAnsi="Times New Roman"/>
        </w:rPr>
        <w:t xml:space="preserve"> и добровольчества /</w:t>
      </w:r>
      <w:r w:rsidR="00C13435" w:rsidRPr="004609B3">
        <w:rPr>
          <w:rFonts w:ascii="Times New Roman" w:hAnsi="Times New Roman"/>
        </w:rPr>
        <w:t>/</w:t>
      </w:r>
      <w:r w:rsidR="009B1C19" w:rsidRPr="004609B3">
        <w:rPr>
          <w:rFonts w:ascii="Times New Roman" w:hAnsi="Times New Roman"/>
        </w:rPr>
        <w:t xml:space="preserve"> Гражданское общество в России: структуры и сознание. М., 1998.</w:t>
      </w:r>
      <w:r w:rsidR="007D1E11" w:rsidRPr="004609B3">
        <w:rPr>
          <w:rFonts w:ascii="Times New Roman" w:hAnsi="Times New Roman"/>
        </w:rPr>
        <w:t xml:space="preserve"> – с. 135.</w:t>
      </w:r>
    </w:p>
  </w:footnote>
  <w:footnote w:id="39">
    <w:p w:rsidR="00534BC9" w:rsidRDefault="009B1C19" w:rsidP="004609B3">
      <w:pPr>
        <w:pStyle w:val="a3"/>
      </w:pPr>
      <w:r w:rsidRPr="004609B3">
        <w:rPr>
          <w:rStyle w:val="a5"/>
          <w:rFonts w:ascii="Times New Roman" w:hAnsi="Times New Roman"/>
        </w:rPr>
        <w:footnoteRef/>
      </w:r>
      <w:r w:rsidRPr="004609B3">
        <w:rPr>
          <w:rFonts w:ascii="Times New Roman" w:hAnsi="Times New Roman"/>
        </w:rPr>
        <w:t xml:space="preserve"> </w:t>
      </w:r>
      <w:r w:rsidR="00444E57" w:rsidRPr="004609B3">
        <w:rPr>
          <w:rFonts w:ascii="Times New Roman" w:hAnsi="Times New Roman"/>
        </w:rPr>
        <w:t>Там же.</w:t>
      </w:r>
      <w:r w:rsidR="007D1E11" w:rsidRPr="004609B3">
        <w:rPr>
          <w:rFonts w:ascii="Times New Roman" w:hAnsi="Times New Roman"/>
        </w:rPr>
        <w:t xml:space="preserve"> – с. 137.</w:t>
      </w:r>
    </w:p>
  </w:footnote>
  <w:footnote w:id="40">
    <w:p w:rsidR="00534BC9" w:rsidRDefault="00FA52C3" w:rsidP="004609B3">
      <w:pPr>
        <w:pStyle w:val="a3"/>
        <w:jc w:val="both"/>
      </w:pPr>
      <w:r w:rsidRPr="004609B3">
        <w:rPr>
          <w:rStyle w:val="a5"/>
          <w:rFonts w:ascii="Times New Roman" w:hAnsi="Times New Roman"/>
        </w:rPr>
        <w:footnoteRef/>
      </w:r>
      <w:r w:rsidRPr="004609B3">
        <w:rPr>
          <w:rFonts w:ascii="Times New Roman" w:hAnsi="Times New Roman"/>
        </w:rPr>
        <w:t xml:space="preserve"> </w:t>
      </w:r>
      <w:r w:rsidR="00444E57" w:rsidRPr="004609B3">
        <w:rPr>
          <w:rFonts w:ascii="Times New Roman" w:hAnsi="Times New Roman"/>
        </w:rPr>
        <w:t>Там же.</w:t>
      </w:r>
      <w:r w:rsidR="007D1E11" w:rsidRPr="004609B3">
        <w:rPr>
          <w:rFonts w:ascii="Times New Roman" w:hAnsi="Times New Roman"/>
        </w:rPr>
        <w:t xml:space="preserve"> – с. 138.</w:t>
      </w:r>
    </w:p>
  </w:footnote>
  <w:footnote w:id="41">
    <w:p w:rsidR="00534BC9" w:rsidRDefault="00DD65E3" w:rsidP="004609B3">
      <w:pPr>
        <w:pStyle w:val="a3"/>
        <w:jc w:val="both"/>
      </w:pPr>
      <w:r w:rsidRPr="004609B3">
        <w:rPr>
          <w:rStyle w:val="a5"/>
          <w:rFonts w:ascii="Times New Roman" w:hAnsi="Times New Roman"/>
        </w:rPr>
        <w:footnoteRef/>
      </w:r>
      <w:r w:rsidRPr="004609B3">
        <w:rPr>
          <w:rFonts w:ascii="Times New Roman" w:hAnsi="Times New Roman"/>
        </w:rPr>
        <w:t xml:space="preserve"> Андронов О.В. Некоммерческие организации как субъект политического взаимодействия государства и гражданского общества в России. Саратов., 2009.</w:t>
      </w:r>
      <w:r w:rsidR="007D1E11" w:rsidRPr="004609B3">
        <w:rPr>
          <w:rFonts w:ascii="Times New Roman" w:hAnsi="Times New Roman"/>
        </w:rPr>
        <w:t xml:space="preserve"> – с. 13.</w:t>
      </w:r>
    </w:p>
  </w:footnote>
  <w:footnote w:id="42">
    <w:p w:rsidR="00534BC9" w:rsidRDefault="006F78AA" w:rsidP="004609B3">
      <w:pPr>
        <w:pStyle w:val="a3"/>
        <w:jc w:val="both"/>
      </w:pPr>
      <w:r w:rsidRPr="004609B3">
        <w:rPr>
          <w:rStyle w:val="a5"/>
          <w:rFonts w:ascii="Times New Roman" w:hAnsi="Times New Roman"/>
        </w:rPr>
        <w:footnoteRef/>
      </w:r>
      <w:r w:rsidRPr="004609B3">
        <w:rPr>
          <w:rFonts w:ascii="Times New Roman" w:hAnsi="Times New Roman"/>
        </w:rPr>
        <w:t xml:space="preserve"> Городецкая И.Е. Становление 'третьего сектора'</w:t>
      </w:r>
      <w:r w:rsidR="00C30DC5" w:rsidRPr="004609B3">
        <w:rPr>
          <w:rFonts w:ascii="Times New Roman" w:hAnsi="Times New Roman"/>
        </w:rPr>
        <w:t xml:space="preserve"> и добровольчества /</w:t>
      </w:r>
      <w:r w:rsidR="00C13435" w:rsidRPr="004609B3">
        <w:rPr>
          <w:rFonts w:ascii="Times New Roman" w:hAnsi="Times New Roman"/>
        </w:rPr>
        <w:t>/</w:t>
      </w:r>
      <w:r w:rsidRPr="004609B3">
        <w:rPr>
          <w:rFonts w:ascii="Times New Roman" w:hAnsi="Times New Roman"/>
        </w:rPr>
        <w:t xml:space="preserve"> Гражданское общество в России: структуры и сознание. М., 1998.</w:t>
      </w:r>
      <w:r w:rsidR="007D1E11" w:rsidRPr="004609B3">
        <w:rPr>
          <w:rFonts w:ascii="Times New Roman" w:hAnsi="Times New Roman"/>
        </w:rPr>
        <w:t xml:space="preserve"> – с. 140.</w:t>
      </w:r>
    </w:p>
  </w:footnote>
  <w:footnote w:id="43">
    <w:p w:rsidR="00534BC9" w:rsidRDefault="00470DFC">
      <w:pPr>
        <w:pStyle w:val="a3"/>
      </w:pPr>
      <w:r w:rsidRPr="004609B3">
        <w:rPr>
          <w:rStyle w:val="a5"/>
          <w:rFonts w:ascii="Times New Roman" w:hAnsi="Times New Roman"/>
        </w:rPr>
        <w:footnoteRef/>
      </w:r>
      <w:r w:rsidRPr="004609B3">
        <w:rPr>
          <w:rFonts w:ascii="Times New Roman" w:hAnsi="Times New Roman"/>
        </w:rPr>
        <w:t xml:space="preserve"> Городецкая И.Е. Становление 'третьего сектора'</w:t>
      </w:r>
      <w:r w:rsidR="00C30DC5" w:rsidRPr="004609B3">
        <w:rPr>
          <w:rFonts w:ascii="Times New Roman" w:hAnsi="Times New Roman"/>
        </w:rPr>
        <w:t xml:space="preserve"> и добровольчества /</w:t>
      </w:r>
      <w:r w:rsidR="00C13435" w:rsidRPr="004609B3">
        <w:rPr>
          <w:rFonts w:ascii="Times New Roman" w:hAnsi="Times New Roman"/>
        </w:rPr>
        <w:t>/</w:t>
      </w:r>
      <w:r w:rsidRPr="004609B3">
        <w:rPr>
          <w:rFonts w:ascii="Times New Roman" w:hAnsi="Times New Roman"/>
        </w:rPr>
        <w:t xml:space="preserve"> Гражданское общество в России: структуры и сознание. М., 1998.</w:t>
      </w:r>
      <w:r w:rsidR="007D1E11" w:rsidRPr="004609B3">
        <w:rPr>
          <w:rFonts w:ascii="Times New Roman" w:hAnsi="Times New Roman"/>
        </w:rPr>
        <w:t xml:space="preserve"> – с. 144.</w:t>
      </w:r>
    </w:p>
  </w:footnote>
  <w:footnote w:id="44">
    <w:p w:rsidR="00534BC9" w:rsidRDefault="0028769F" w:rsidP="0028769F">
      <w:pPr>
        <w:pStyle w:val="a3"/>
      </w:pPr>
      <w:r w:rsidRPr="004609B3">
        <w:rPr>
          <w:rStyle w:val="a5"/>
          <w:rFonts w:ascii="Times New Roman" w:hAnsi="Times New Roman"/>
        </w:rPr>
        <w:footnoteRef/>
      </w:r>
      <w:r w:rsidRPr="004609B3">
        <w:rPr>
          <w:rFonts w:ascii="Times New Roman" w:hAnsi="Times New Roman"/>
        </w:rPr>
        <w:t xml:space="preserve"> Кучерена</w:t>
      </w:r>
      <w:r w:rsidR="00E72508" w:rsidRPr="004609B3">
        <w:rPr>
          <w:rFonts w:ascii="Times New Roman" w:hAnsi="Times New Roman"/>
        </w:rPr>
        <w:t xml:space="preserve"> А.Г.</w:t>
      </w:r>
      <w:r w:rsidRPr="004609B3">
        <w:rPr>
          <w:rFonts w:ascii="Times New Roman" w:hAnsi="Times New Roman"/>
        </w:rPr>
        <w:t>,. Дмитриев</w:t>
      </w:r>
      <w:r w:rsidR="00E72508" w:rsidRPr="004609B3">
        <w:rPr>
          <w:rFonts w:ascii="Times New Roman" w:hAnsi="Times New Roman"/>
        </w:rPr>
        <w:t xml:space="preserve"> Ю.А</w:t>
      </w:r>
      <w:r w:rsidRPr="004609B3">
        <w:rPr>
          <w:rFonts w:ascii="Times New Roman" w:hAnsi="Times New Roman"/>
        </w:rPr>
        <w:t>. Гражданское общество в России: Проблемы становления и развития. М., 2009.</w:t>
      </w:r>
      <w:r w:rsidR="006C4F5C" w:rsidRPr="004609B3">
        <w:rPr>
          <w:rFonts w:ascii="Times New Roman" w:hAnsi="Times New Roman"/>
        </w:rPr>
        <w:t xml:space="preserve"> – с. 52.</w:t>
      </w:r>
    </w:p>
  </w:footnote>
  <w:footnote w:id="45">
    <w:p w:rsidR="00534BC9" w:rsidRDefault="00C8658F">
      <w:pPr>
        <w:pStyle w:val="a3"/>
      </w:pPr>
      <w:r w:rsidRPr="004609B3">
        <w:rPr>
          <w:rStyle w:val="a5"/>
          <w:rFonts w:ascii="Times New Roman" w:hAnsi="Times New Roman"/>
        </w:rPr>
        <w:footnoteRef/>
      </w:r>
      <w:r w:rsidRPr="004609B3">
        <w:rPr>
          <w:rFonts w:ascii="Times New Roman" w:hAnsi="Times New Roman"/>
        </w:rPr>
        <w:t xml:space="preserve"> </w:t>
      </w:r>
      <w:r w:rsidR="00444E57" w:rsidRPr="004609B3">
        <w:rPr>
          <w:rFonts w:ascii="Times New Roman" w:hAnsi="Times New Roman"/>
        </w:rPr>
        <w:t>Там же.</w:t>
      </w:r>
      <w:r w:rsidR="006C4F5C" w:rsidRPr="004609B3">
        <w:rPr>
          <w:rFonts w:ascii="Times New Roman" w:hAnsi="Times New Roman"/>
        </w:rPr>
        <w:t xml:space="preserve"> – с. 58.</w:t>
      </w:r>
    </w:p>
  </w:footnote>
  <w:footnote w:id="46">
    <w:p w:rsidR="00534BC9" w:rsidRDefault="00080676">
      <w:pPr>
        <w:pStyle w:val="a3"/>
      </w:pPr>
      <w:r w:rsidRPr="004609B3">
        <w:rPr>
          <w:rStyle w:val="a5"/>
          <w:rFonts w:ascii="Times New Roman" w:hAnsi="Times New Roman"/>
        </w:rPr>
        <w:footnoteRef/>
      </w:r>
      <w:r w:rsidRPr="004609B3">
        <w:rPr>
          <w:rFonts w:ascii="Times New Roman" w:hAnsi="Times New Roman"/>
        </w:rPr>
        <w:t xml:space="preserve"> </w:t>
      </w:r>
      <w:r w:rsidR="00444E57" w:rsidRPr="004609B3">
        <w:rPr>
          <w:rFonts w:ascii="Times New Roman" w:hAnsi="Times New Roman"/>
        </w:rPr>
        <w:t>Там же.</w:t>
      </w:r>
      <w:r w:rsidR="006C4F5C" w:rsidRPr="004609B3">
        <w:rPr>
          <w:rFonts w:ascii="Times New Roman" w:hAnsi="Times New Roman"/>
        </w:rPr>
        <w:t xml:space="preserve"> – с. 60.</w:t>
      </w:r>
    </w:p>
  </w:footnote>
  <w:footnote w:id="47">
    <w:p w:rsidR="00534BC9" w:rsidRDefault="00D7409E">
      <w:pPr>
        <w:pStyle w:val="a3"/>
      </w:pPr>
      <w:r w:rsidRPr="004609B3">
        <w:rPr>
          <w:rStyle w:val="a5"/>
          <w:rFonts w:ascii="Times New Roman" w:hAnsi="Times New Roman"/>
        </w:rPr>
        <w:footnoteRef/>
      </w:r>
      <w:r w:rsidRPr="004609B3">
        <w:rPr>
          <w:rFonts w:ascii="Times New Roman" w:hAnsi="Times New Roman"/>
        </w:rPr>
        <w:t xml:space="preserve"> </w:t>
      </w:r>
      <w:r w:rsidR="00A47BD9" w:rsidRPr="004609B3">
        <w:rPr>
          <w:rFonts w:ascii="Times New Roman" w:hAnsi="Times New Roman"/>
        </w:rPr>
        <w:t>Там же.</w:t>
      </w:r>
      <w:r w:rsidR="006C4F5C" w:rsidRPr="004609B3">
        <w:rPr>
          <w:rFonts w:ascii="Times New Roman" w:hAnsi="Times New Roman"/>
        </w:rPr>
        <w:t xml:space="preserve"> – с. 63.</w:t>
      </w:r>
    </w:p>
  </w:footnote>
  <w:footnote w:id="48">
    <w:p w:rsidR="00534BC9" w:rsidRDefault="005F1EEC">
      <w:pPr>
        <w:pStyle w:val="a3"/>
      </w:pPr>
      <w:r w:rsidRPr="004609B3">
        <w:rPr>
          <w:rStyle w:val="a5"/>
          <w:rFonts w:ascii="Times New Roman" w:hAnsi="Times New Roman"/>
        </w:rPr>
        <w:footnoteRef/>
      </w:r>
      <w:r w:rsidRPr="004609B3">
        <w:rPr>
          <w:rFonts w:ascii="Times New Roman" w:hAnsi="Times New Roman"/>
        </w:rPr>
        <w:t xml:space="preserve"> Перегудов С.П. Корпоративные интересы и российское государств</w:t>
      </w:r>
      <w:r w:rsidR="00CA0E98" w:rsidRPr="004609B3">
        <w:rPr>
          <w:rFonts w:ascii="Times New Roman" w:hAnsi="Times New Roman"/>
        </w:rPr>
        <w:t>о /</w:t>
      </w:r>
      <w:r w:rsidR="00C13435" w:rsidRPr="004609B3">
        <w:rPr>
          <w:rFonts w:ascii="Times New Roman" w:hAnsi="Times New Roman"/>
        </w:rPr>
        <w:t>/</w:t>
      </w:r>
      <w:r w:rsidRPr="004609B3">
        <w:rPr>
          <w:rFonts w:ascii="Times New Roman" w:hAnsi="Times New Roman"/>
        </w:rPr>
        <w:t xml:space="preserve"> Гражданское общество в России: структуры и сознание. М., 1998.</w:t>
      </w:r>
      <w:r w:rsidR="006C4F5C" w:rsidRPr="004609B3">
        <w:rPr>
          <w:rFonts w:ascii="Times New Roman" w:hAnsi="Times New Roman"/>
        </w:rPr>
        <w:t xml:space="preserve"> – с. 61</w:t>
      </w:r>
    </w:p>
  </w:footnote>
  <w:footnote w:id="49">
    <w:p w:rsidR="00534BC9" w:rsidRDefault="007B354E" w:rsidP="007B354E">
      <w:pPr>
        <w:pStyle w:val="a3"/>
      </w:pPr>
      <w:r w:rsidRPr="004609B3">
        <w:rPr>
          <w:rStyle w:val="a5"/>
          <w:rFonts w:ascii="Times New Roman" w:hAnsi="Times New Roman"/>
        </w:rPr>
        <w:footnoteRef/>
      </w:r>
      <w:r w:rsidRPr="004609B3">
        <w:rPr>
          <w:rFonts w:ascii="Times New Roman" w:hAnsi="Times New Roman"/>
        </w:rPr>
        <w:t xml:space="preserve">Путин В.В. Интервью агентству «Франс Пресс». [Электронный ресурс]: </w:t>
      </w:r>
      <w:r w:rsidRPr="004609B3">
        <w:rPr>
          <w:rFonts w:ascii="Times New Roman" w:hAnsi="Times New Roman"/>
          <w:lang w:val="en-US"/>
        </w:rPr>
        <w:t>URL</w:t>
      </w:r>
      <w:r w:rsidRPr="004609B3">
        <w:rPr>
          <w:rFonts w:ascii="Times New Roman" w:hAnsi="Times New Roman"/>
        </w:rPr>
        <w:t xml:space="preserve">: </w:t>
      </w:r>
      <w:r w:rsidRPr="00E33E2C">
        <w:rPr>
          <w:rFonts w:ascii="Times New Roman" w:hAnsi="Times New Roman"/>
        </w:rPr>
        <w:t>http://www.government.ru/docs/10948/</w:t>
      </w:r>
      <w:r w:rsidRPr="004609B3">
        <w:rPr>
          <w:rFonts w:ascii="Times New Roman" w:hAnsi="Times New Roman"/>
        </w:rPr>
        <w:t xml:space="preserve"> (Дата обращения: 21.11.210).</w:t>
      </w:r>
    </w:p>
  </w:footnote>
  <w:footnote w:id="50">
    <w:p w:rsidR="00534BC9" w:rsidRDefault="00B32F75" w:rsidP="004609B3">
      <w:pPr>
        <w:pStyle w:val="a3"/>
        <w:jc w:val="both"/>
      </w:pPr>
      <w:r w:rsidRPr="004609B3">
        <w:rPr>
          <w:rStyle w:val="a5"/>
          <w:rFonts w:ascii="Times New Roman" w:hAnsi="Times New Roman"/>
        </w:rPr>
        <w:footnoteRef/>
      </w:r>
      <w:r w:rsidRPr="004609B3">
        <w:rPr>
          <w:rFonts w:ascii="Times New Roman" w:hAnsi="Times New Roman"/>
        </w:rPr>
        <w:t xml:space="preserve"> </w:t>
      </w:r>
      <w:r w:rsidRPr="004609B3">
        <w:rPr>
          <w:rStyle w:val="apple-style-span"/>
          <w:rFonts w:ascii="Times New Roman" w:hAnsi="Times New Roman"/>
          <w:bCs/>
        </w:rPr>
        <w:t>Пабст Адриан. «Третий путь» Дмитрия Медведева.</w:t>
      </w:r>
      <w:r w:rsidR="004609B3" w:rsidRPr="004609B3">
        <w:rPr>
          <w:rStyle w:val="apple-style-span"/>
          <w:rFonts w:ascii="Times New Roman" w:hAnsi="Times New Roman"/>
          <w:bCs/>
        </w:rPr>
        <w:t xml:space="preserve"> </w:t>
      </w:r>
      <w:r w:rsidRPr="004609B3">
        <w:rPr>
          <w:rFonts w:ascii="Times New Roman" w:hAnsi="Times New Roman"/>
        </w:rPr>
        <w:t xml:space="preserve">[Электронный ресурс]: </w:t>
      </w:r>
      <w:r w:rsidRPr="004609B3">
        <w:rPr>
          <w:rFonts w:ascii="Times New Roman" w:hAnsi="Times New Roman"/>
          <w:lang w:val="en-US"/>
        </w:rPr>
        <w:t>URL</w:t>
      </w:r>
      <w:r w:rsidRPr="004609B3">
        <w:rPr>
          <w:rFonts w:ascii="Times New Roman" w:hAnsi="Times New Roman"/>
        </w:rPr>
        <w:t xml:space="preserve">: </w:t>
      </w:r>
      <w:r w:rsidRPr="00E33E2C">
        <w:rPr>
          <w:rFonts w:ascii="Times New Roman" w:hAnsi="Times New Roman"/>
        </w:rPr>
        <w:t>http://www.polit.ru/research/2010/11/05/pabst.html</w:t>
      </w:r>
    </w:p>
  </w:footnote>
  <w:footnote w:id="51">
    <w:p w:rsidR="00534BC9" w:rsidRDefault="00F918CA" w:rsidP="004609B3">
      <w:pPr>
        <w:pStyle w:val="a3"/>
        <w:jc w:val="both"/>
      </w:pPr>
      <w:r w:rsidRPr="004609B3">
        <w:rPr>
          <w:rStyle w:val="a5"/>
          <w:rFonts w:ascii="Times New Roman" w:hAnsi="Times New Roman"/>
        </w:rPr>
        <w:footnoteRef/>
      </w:r>
      <w:r w:rsidRPr="004609B3">
        <w:rPr>
          <w:rFonts w:ascii="Times New Roman" w:hAnsi="Times New Roman"/>
        </w:rPr>
        <w:t xml:space="preserve"> Андронов О.В. Некоммерческие организации как субъект политического взаимодействия государства и гражданс</w:t>
      </w:r>
      <w:r w:rsidR="007609E6" w:rsidRPr="004609B3">
        <w:rPr>
          <w:rFonts w:ascii="Times New Roman" w:hAnsi="Times New Roman"/>
        </w:rPr>
        <w:t>кого общества в России. Саратов</w:t>
      </w:r>
      <w:r w:rsidRPr="004609B3">
        <w:rPr>
          <w:rFonts w:ascii="Times New Roman" w:hAnsi="Times New Roman"/>
        </w:rPr>
        <w:t>, 2009.</w:t>
      </w:r>
      <w:r w:rsidR="006C4F5C" w:rsidRPr="004609B3">
        <w:rPr>
          <w:rFonts w:ascii="Times New Roman" w:hAnsi="Times New Roman"/>
        </w:rPr>
        <w:t xml:space="preserve"> – с. 23.</w:t>
      </w:r>
    </w:p>
  </w:footnote>
  <w:footnote w:id="52">
    <w:p w:rsidR="00534BC9" w:rsidRDefault="00F65860" w:rsidP="004609B3">
      <w:pPr>
        <w:pStyle w:val="a3"/>
        <w:jc w:val="both"/>
      </w:pPr>
      <w:r w:rsidRPr="004609B3">
        <w:rPr>
          <w:rStyle w:val="a5"/>
          <w:rFonts w:ascii="Times New Roman" w:hAnsi="Times New Roman"/>
        </w:rPr>
        <w:footnoteRef/>
      </w:r>
      <w:r w:rsidRPr="004609B3">
        <w:rPr>
          <w:rFonts w:ascii="Times New Roman" w:hAnsi="Times New Roman"/>
        </w:rPr>
        <w:t xml:space="preserve"> Федеральный закон </w:t>
      </w:r>
      <w:r w:rsidRPr="004609B3">
        <w:rPr>
          <w:rStyle w:val="apple-style-span"/>
          <w:rFonts w:ascii="Times New Roman" w:hAnsi="Times New Roman"/>
        </w:rPr>
        <w:t>от 04.04.2005 № 32-ФЗ</w:t>
      </w:r>
      <w:r w:rsidRPr="004609B3">
        <w:rPr>
          <w:rFonts w:ascii="Times New Roman" w:hAnsi="Times New Roman"/>
        </w:rPr>
        <w:t xml:space="preserve"> «Об общественной палате Российской Федерации» [Электронный ресурс]: </w:t>
      </w:r>
      <w:r w:rsidRPr="004609B3">
        <w:rPr>
          <w:rFonts w:ascii="Times New Roman" w:hAnsi="Times New Roman"/>
          <w:lang w:val="en-US"/>
        </w:rPr>
        <w:t>URL</w:t>
      </w:r>
      <w:r w:rsidRPr="004609B3">
        <w:rPr>
          <w:rFonts w:ascii="Times New Roman" w:hAnsi="Times New Roman"/>
        </w:rPr>
        <w:t xml:space="preserve">: </w:t>
      </w:r>
      <w:r w:rsidRPr="00E33E2C">
        <w:rPr>
          <w:rFonts w:ascii="Times New Roman" w:hAnsi="Times New Roman"/>
        </w:rPr>
        <w:t>http://graph.document.kremlin.ru/images/819/819923.zip</w:t>
      </w:r>
      <w:r w:rsidRPr="004609B3">
        <w:rPr>
          <w:rStyle w:val="apple-style-span"/>
          <w:rFonts w:ascii="Times New Roman" w:hAnsi="Times New Roman"/>
        </w:rPr>
        <w:t xml:space="preserve"> (Дата обращения: 20.11.2010).</w:t>
      </w:r>
    </w:p>
  </w:footnote>
  <w:footnote w:id="53">
    <w:p w:rsidR="00534BC9" w:rsidRDefault="007D12DB" w:rsidP="004609B3">
      <w:pPr>
        <w:pStyle w:val="a3"/>
        <w:jc w:val="both"/>
      </w:pPr>
      <w:r w:rsidRPr="004609B3">
        <w:rPr>
          <w:rStyle w:val="a5"/>
          <w:rFonts w:ascii="Times New Roman" w:hAnsi="Times New Roman"/>
        </w:rPr>
        <w:footnoteRef/>
      </w:r>
      <w:r w:rsidRPr="004609B3">
        <w:rPr>
          <w:rFonts w:ascii="Times New Roman" w:hAnsi="Times New Roman"/>
        </w:rPr>
        <w:t xml:space="preserve"> </w:t>
      </w:r>
      <w:r w:rsidR="00B32F75" w:rsidRPr="004609B3">
        <w:rPr>
          <w:rFonts w:ascii="Times New Roman" w:hAnsi="Times New Roman"/>
        </w:rPr>
        <w:t>Там же.</w:t>
      </w:r>
    </w:p>
  </w:footnote>
  <w:footnote w:id="54">
    <w:p w:rsidR="00534BC9" w:rsidRDefault="007D12DB" w:rsidP="004609B3">
      <w:pPr>
        <w:pStyle w:val="a3"/>
        <w:jc w:val="both"/>
      </w:pPr>
      <w:r w:rsidRPr="004609B3">
        <w:rPr>
          <w:rStyle w:val="a5"/>
          <w:rFonts w:ascii="Times New Roman" w:hAnsi="Times New Roman"/>
        </w:rPr>
        <w:footnoteRef/>
      </w:r>
      <w:r w:rsidRPr="004609B3">
        <w:rPr>
          <w:rFonts w:ascii="Times New Roman" w:hAnsi="Times New Roman"/>
        </w:rPr>
        <w:t xml:space="preserve"> Там же.</w:t>
      </w:r>
    </w:p>
  </w:footnote>
  <w:footnote w:id="55">
    <w:p w:rsidR="00534BC9" w:rsidRDefault="007D12DB" w:rsidP="004609B3">
      <w:pPr>
        <w:pStyle w:val="a3"/>
        <w:jc w:val="both"/>
      </w:pPr>
      <w:r w:rsidRPr="004609B3">
        <w:rPr>
          <w:rStyle w:val="a5"/>
          <w:rFonts w:ascii="Times New Roman" w:hAnsi="Times New Roman"/>
        </w:rPr>
        <w:footnoteRef/>
      </w:r>
      <w:r w:rsidRPr="004609B3">
        <w:rPr>
          <w:rFonts w:ascii="Times New Roman" w:hAnsi="Times New Roman"/>
        </w:rPr>
        <w:t xml:space="preserve"> </w:t>
      </w:r>
      <w:r w:rsidR="00B32F75" w:rsidRPr="004609B3">
        <w:rPr>
          <w:rFonts w:ascii="Times New Roman" w:hAnsi="Times New Roman"/>
        </w:rPr>
        <w:t xml:space="preserve">Общественная палата РФ. </w:t>
      </w:r>
      <w:r w:rsidRPr="004609B3">
        <w:rPr>
          <w:rStyle w:val="apple-style-span"/>
          <w:rFonts w:ascii="Times New Roman" w:hAnsi="Times New Roman"/>
          <w:bCs/>
        </w:rPr>
        <w:t>О</w:t>
      </w:r>
      <w:r w:rsidR="001E7905" w:rsidRPr="004609B3">
        <w:rPr>
          <w:rStyle w:val="apple-style-span"/>
          <w:rFonts w:ascii="Times New Roman" w:hAnsi="Times New Roman"/>
          <w:bCs/>
        </w:rPr>
        <w:t xml:space="preserve"> палате</w:t>
      </w:r>
      <w:r w:rsidRPr="004609B3">
        <w:rPr>
          <w:rStyle w:val="apple-style-span"/>
          <w:rFonts w:ascii="Times New Roman" w:hAnsi="Times New Roman"/>
          <w:bCs/>
        </w:rPr>
        <w:t xml:space="preserve">. </w:t>
      </w:r>
      <w:r w:rsidRPr="004609B3">
        <w:rPr>
          <w:rFonts w:ascii="Times New Roman" w:hAnsi="Times New Roman"/>
        </w:rPr>
        <w:t xml:space="preserve">[Электронный ресурс]: </w:t>
      </w:r>
      <w:r w:rsidRPr="004609B3">
        <w:rPr>
          <w:rFonts w:ascii="Times New Roman" w:hAnsi="Times New Roman"/>
          <w:lang w:val="en-US"/>
        </w:rPr>
        <w:t>URL</w:t>
      </w:r>
      <w:r w:rsidRPr="004609B3">
        <w:rPr>
          <w:rFonts w:ascii="Times New Roman" w:hAnsi="Times New Roman"/>
        </w:rPr>
        <w:t xml:space="preserve">: </w:t>
      </w:r>
      <w:r w:rsidRPr="00E33E2C">
        <w:rPr>
          <w:rFonts w:ascii="Times New Roman" w:hAnsi="Times New Roman"/>
        </w:rPr>
        <w:t>http://www.oprf.ru/ru/about/</w:t>
      </w:r>
      <w:r w:rsidR="004609B3" w:rsidRPr="004609B3">
        <w:rPr>
          <w:rFonts w:ascii="Times New Roman" w:hAnsi="Times New Roman"/>
        </w:rPr>
        <w:t xml:space="preserve"> </w:t>
      </w:r>
      <w:r w:rsidRPr="004609B3">
        <w:rPr>
          <w:rFonts w:ascii="Times New Roman" w:hAnsi="Times New Roman"/>
        </w:rPr>
        <w:t>(Дата обращения: 22.11.210)</w:t>
      </w:r>
    </w:p>
  </w:footnote>
  <w:footnote w:id="56">
    <w:p w:rsidR="00534BC9" w:rsidRDefault="007B354E" w:rsidP="004609B3">
      <w:pPr>
        <w:pStyle w:val="a3"/>
        <w:jc w:val="both"/>
      </w:pPr>
      <w:r w:rsidRPr="004609B3">
        <w:rPr>
          <w:rStyle w:val="a5"/>
          <w:rFonts w:ascii="Times New Roman" w:hAnsi="Times New Roman"/>
        </w:rPr>
        <w:footnoteRef/>
      </w:r>
      <w:r w:rsidRPr="004609B3">
        <w:rPr>
          <w:rFonts w:ascii="Times New Roman" w:hAnsi="Times New Roman"/>
        </w:rPr>
        <w:t xml:space="preserve"> Филипов В.М. </w:t>
      </w:r>
      <w:r w:rsidR="00B32F75" w:rsidRPr="004609B3">
        <w:rPr>
          <w:rFonts w:ascii="Times New Roman" w:hAnsi="Times New Roman"/>
        </w:rPr>
        <w:t>Инструктивное письмо от 24 апреля 2003 г. № 2 «</w:t>
      </w:r>
      <w:r w:rsidRPr="004609B3">
        <w:rPr>
          <w:rFonts w:ascii="Times New Roman" w:hAnsi="Times New Roman"/>
        </w:rPr>
        <w:t>О развитии молодежного парламентаризма в субъектах РФ</w:t>
      </w:r>
      <w:r w:rsidR="00B32F75" w:rsidRPr="004609B3">
        <w:rPr>
          <w:rFonts w:ascii="Times New Roman" w:hAnsi="Times New Roman"/>
        </w:rPr>
        <w:t>»</w:t>
      </w:r>
      <w:r w:rsidRPr="004609B3">
        <w:rPr>
          <w:rFonts w:ascii="Times New Roman" w:hAnsi="Times New Roman"/>
        </w:rPr>
        <w:t xml:space="preserve">. [Электронный ресурс]: </w:t>
      </w:r>
      <w:r w:rsidRPr="004609B3">
        <w:rPr>
          <w:rFonts w:ascii="Times New Roman" w:hAnsi="Times New Roman"/>
          <w:lang w:val="en-US"/>
        </w:rPr>
        <w:t>URL</w:t>
      </w:r>
      <w:r w:rsidRPr="004609B3">
        <w:rPr>
          <w:rFonts w:ascii="Times New Roman" w:hAnsi="Times New Roman"/>
        </w:rPr>
        <w:t xml:space="preserve">: </w:t>
      </w:r>
      <w:r w:rsidRPr="00E33E2C">
        <w:rPr>
          <w:rFonts w:ascii="Times New Roman" w:hAnsi="Times New Roman"/>
        </w:rPr>
        <w:t>http://www.mparlament.ru/doc_new/ukaz_o_merah.rtf</w:t>
      </w:r>
      <w:r w:rsidR="00B32F75" w:rsidRPr="004609B3">
        <w:rPr>
          <w:rFonts w:ascii="Times New Roman" w:hAnsi="Times New Roman"/>
        </w:rPr>
        <w:t xml:space="preserve"> (Дата обращения: 22.11.210).</w:t>
      </w:r>
    </w:p>
  </w:footnote>
  <w:footnote w:id="57">
    <w:p w:rsidR="00534BC9" w:rsidRDefault="001E7905" w:rsidP="004609B3">
      <w:pPr>
        <w:pStyle w:val="a3"/>
        <w:jc w:val="both"/>
      </w:pPr>
      <w:r w:rsidRPr="004609B3">
        <w:rPr>
          <w:rStyle w:val="a5"/>
          <w:rFonts w:ascii="Times New Roman" w:hAnsi="Times New Roman"/>
        </w:rPr>
        <w:footnoteRef/>
      </w:r>
      <w:r w:rsidR="004609B3" w:rsidRPr="004609B3">
        <w:rPr>
          <w:rFonts w:ascii="Times New Roman" w:hAnsi="Times New Roman"/>
        </w:rPr>
        <w:t xml:space="preserve"> </w:t>
      </w:r>
      <w:r w:rsidRPr="004609B3">
        <w:rPr>
          <w:rStyle w:val="apple-style-span"/>
          <w:rFonts w:ascii="Times New Roman" w:hAnsi="Times New Roman"/>
        </w:rPr>
        <w:t>Литой Александр. «Наши» – коммандос молодости нашей.</w:t>
      </w:r>
      <w:r w:rsidR="004609B3" w:rsidRPr="004609B3">
        <w:rPr>
          <w:rStyle w:val="apple-style-span"/>
          <w:rFonts w:ascii="Times New Roman" w:hAnsi="Times New Roman"/>
        </w:rPr>
        <w:t xml:space="preserve"> </w:t>
      </w:r>
      <w:r w:rsidRPr="004609B3">
        <w:rPr>
          <w:rFonts w:ascii="Times New Roman" w:hAnsi="Times New Roman"/>
        </w:rPr>
        <w:t xml:space="preserve">[Электронный ресурс]: </w:t>
      </w:r>
      <w:r w:rsidRPr="004609B3">
        <w:rPr>
          <w:rFonts w:ascii="Times New Roman" w:hAnsi="Times New Roman"/>
          <w:lang w:val="en-US"/>
        </w:rPr>
        <w:t>URL</w:t>
      </w:r>
      <w:r w:rsidRPr="004609B3">
        <w:rPr>
          <w:rFonts w:ascii="Times New Roman" w:hAnsi="Times New Roman"/>
        </w:rPr>
        <w:t xml:space="preserve">: </w:t>
      </w:r>
      <w:r w:rsidRPr="00E33E2C">
        <w:rPr>
          <w:rFonts w:ascii="Times New Roman" w:hAnsi="Times New Roman"/>
        </w:rPr>
        <w:t>http://www.newsland.ru/News/Detail/id/588825/cat/94/</w:t>
      </w:r>
      <w:r w:rsidRPr="004609B3">
        <w:rPr>
          <w:rFonts w:ascii="Times New Roman" w:hAnsi="Times New Roman"/>
        </w:rPr>
        <w:t xml:space="preserve"> (Дата обращения: 21.11.210).</w:t>
      </w:r>
    </w:p>
  </w:footnote>
  <w:footnote w:id="58">
    <w:p w:rsidR="00534BC9" w:rsidRDefault="00D90B3B" w:rsidP="004609B3">
      <w:pPr>
        <w:pStyle w:val="a3"/>
        <w:jc w:val="both"/>
      </w:pPr>
      <w:r w:rsidRPr="004609B3">
        <w:rPr>
          <w:rStyle w:val="a5"/>
          <w:rFonts w:ascii="Times New Roman" w:hAnsi="Times New Roman"/>
        </w:rPr>
        <w:footnoteRef/>
      </w:r>
      <w:r w:rsidRPr="004609B3">
        <w:rPr>
          <w:rFonts w:ascii="Times New Roman" w:hAnsi="Times New Roman"/>
        </w:rPr>
        <w:t xml:space="preserve"> Игрунов В.В. гражданское общество и политические партии</w:t>
      </w:r>
      <w:r w:rsidR="00CA0E98" w:rsidRPr="004609B3">
        <w:rPr>
          <w:rFonts w:ascii="Times New Roman" w:hAnsi="Times New Roman"/>
        </w:rPr>
        <w:t xml:space="preserve"> /</w:t>
      </w:r>
      <w:r w:rsidR="00C13435" w:rsidRPr="004609B3">
        <w:rPr>
          <w:rFonts w:ascii="Times New Roman" w:hAnsi="Times New Roman"/>
        </w:rPr>
        <w:t>/</w:t>
      </w:r>
      <w:r w:rsidR="00CF42EC" w:rsidRPr="004609B3">
        <w:rPr>
          <w:rFonts w:ascii="Times New Roman" w:hAnsi="Times New Roman"/>
        </w:rPr>
        <w:t xml:space="preserve"> Гражданское общество в России: проблемы самоопределения и развития. М., 2001.</w:t>
      </w:r>
      <w:r w:rsidR="006C4F5C" w:rsidRPr="004609B3">
        <w:rPr>
          <w:rFonts w:ascii="Times New Roman" w:hAnsi="Times New Roman"/>
        </w:rPr>
        <w:t xml:space="preserve"> – с. 41.</w:t>
      </w:r>
    </w:p>
  </w:footnote>
  <w:footnote w:id="59">
    <w:p w:rsidR="00534BC9" w:rsidRDefault="007B354E" w:rsidP="004609B3">
      <w:pPr>
        <w:pStyle w:val="a3"/>
        <w:jc w:val="both"/>
      </w:pPr>
      <w:r w:rsidRPr="004609B3">
        <w:rPr>
          <w:rStyle w:val="a5"/>
          <w:rFonts w:ascii="Times New Roman" w:hAnsi="Times New Roman"/>
        </w:rPr>
        <w:footnoteRef/>
      </w:r>
      <w:r w:rsidRPr="004609B3">
        <w:rPr>
          <w:rFonts w:ascii="Times New Roman" w:hAnsi="Times New Roman"/>
        </w:rPr>
        <w:t xml:space="preserve"> Путин В.В. Интервью агентству «Франс Пресс». [Электронный ресурс]: </w:t>
      </w:r>
      <w:r w:rsidRPr="004609B3">
        <w:rPr>
          <w:rFonts w:ascii="Times New Roman" w:hAnsi="Times New Roman"/>
          <w:lang w:val="en-US"/>
        </w:rPr>
        <w:t>URL</w:t>
      </w:r>
      <w:r w:rsidRPr="004609B3">
        <w:rPr>
          <w:rFonts w:ascii="Times New Roman" w:hAnsi="Times New Roman"/>
        </w:rPr>
        <w:t xml:space="preserve">: </w:t>
      </w:r>
      <w:r w:rsidRPr="00E33E2C">
        <w:rPr>
          <w:rFonts w:ascii="Times New Roman" w:hAnsi="Times New Roman"/>
        </w:rPr>
        <w:t>http://www.government.ru/docs/10948/</w:t>
      </w:r>
      <w:r w:rsidRPr="004609B3">
        <w:rPr>
          <w:rFonts w:ascii="Times New Roman" w:hAnsi="Times New Roman"/>
        </w:rPr>
        <w:t xml:space="preserve"> (Дата обращения: 21.11.210).</w:t>
      </w:r>
    </w:p>
  </w:footnote>
  <w:footnote w:id="60">
    <w:p w:rsidR="00534BC9" w:rsidRDefault="002F3160" w:rsidP="004609B3">
      <w:pPr>
        <w:pStyle w:val="a3"/>
        <w:jc w:val="both"/>
      </w:pPr>
      <w:r w:rsidRPr="004609B3">
        <w:rPr>
          <w:rStyle w:val="a5"/>
          <w:rFonts w:ascii="Times New Roman" w:hAnsi="Times New Roman"/>
        </w:rPr>
        <w:footnoteRef/>
      </w:r>
      <w:r w:rsidRPr="004609B3">
        <w:rPr>
          <w:rFonts w:ascii="Times New Roman" w:hAnsi="Times New Roman"/>
        </w:rPr>
        <w:t xml:space="preserve"> Общественная палата Российской Федерации. Эмпирические исследования гражданского общества. [Электронный ресурс]: </w:t>
      </w:r>
      <w:r w:rsidRPr="004609B3">
        <w:rPr>
          <w:rFonts w:ascii="Times New Roman" w:hAnsi="Times New Roman"/>
          <w:lang w:val="en-US"/>
        </w:rPr>
        <w:t>URL</w:t>
      </w:r>
      <w:r w:rsidRPr="004609B3">
        <w:rPr>
          <w:rFonts w:ascii="Times New Roman" w:hAnsi="Times New Roman"/>
        </w:rPr>
        <w:t xml:space="preserve">: </w:t>
      </w:r>
      <w:r w:rsidRPr="00E33E2C">
        <w:rPr>
          <w:rFonts w:ascii="Times New Roman" w:hAnsi="Times New Roman"/>
        </w:rPr>
        <w:t>http://www.oprf.ru/files/Sbornik-2009.pdf</w:t>
      </w:r>
      <w:r w:rsidRPr="004609B3">
        <w:rPr>
          <w:rFonts w:ascii="Times New Roman" w:hAnsi="Times New Roman"/>
        </w:rPr>
        <w:t xml:space="preserve"> (Дата обращения: 20.11.210).</w:t>
      </w:r>
    </w:p>
  </w:footnote>
  <w:footnote w:id="61">
    <w:p w:rsidR="00534BC9" w:rsidRDefault="002F3160" w:rsidP="004609B3">
      <w:pPr>
        <w:pStyle w:val="a3"/>
        <w:jc w:val="both"/>
      </w:pPr>
      <w:r w:rsidRPr="004609B3">
        <w:rPr>
          <w:rStyle w:val="a5"/>
          <w:rFonts w:ascii="Times New Roman" w:hAnsi="Times New Roman"/>
        </w:rPr>
        <w:footnoteRef/>
      </w:r>
      <w:r w:rsidRPr="004609B3">
        <w:rPr>
          <w:rFonts w:ascii="Times New Roman" w:hAnsi="Times New Roman"/>
        </w:rPr>
        <w:t xml:space="preserve"> Общественная палата Российской Федерации. Эмпирические исследования гражданского общества. [Электронный ресурс]: </w:t>
      </w:r>
      <w:r w:rsidRPr="004609B3">
        <w:rPr>
          <w:rFonts w:ascii="Times New Roman" w:hAnsi="Times New Roman"/>
          <w:lang w:val="en-US"/>
        </w:rPr>
        <w:t>URL</w:t>
      </w:r>
      <w:r w:rsidRPr="004609B3">
        <w:rPr>
          <w:rFonts w:ascii="Times New Roman" w:hAnsi="Times New Roman"/>
        </w:rPr>
        <w:t xml:space="preserve">: </w:t>
      </w:r>
      <w:r w:rsidRPr="00E33E2C">
        <w:rPr>
          <w:rFonts w:ascii="Times New Roman" w:hAnsi="Times New Roman"/>
        </w:rPr>
        <w:t>http://www.oprf.ru/files/Sbornik-2009.pdf</w:t>
      </w:r>
      <w:r w:rsidRPr="004609B3">
        <w:rPr>
          <w:rFonts w:ascii="Times New Roman" w:hAnsi="Times New Roman"/>
        </w:rPr>
        <w:t xml:space="preserve"> (Дата обращения: 20.11.210).</w:t>
      </w:r>
    </w:p>
  </w:footnote>
  <w:footnote w:id="62">
    <w:p w:rsidR="00534BC9" w:rsidRDefault="00C00F5D" w:rsidP="004609B3">
      <w:pPr>
        <w:pStyle w:val="a3"/>
        <w:jc w:val="both"/>
      </w:pPr>
      <w:r w:rsidRPr="004609B3">
        <w:rPr>
          <w:rStyle w:val="a5"/>
          <w:rFonts w:ascii="Times New Roman" w:hAnsi="Times New Roman"/>
        </w:rPr>
        <w:footnoteRef/>
      </w:r>
      <w:r w:rsidRPr="004609B3">
        <w:rPr>
          <w:rFonts w:ascii="Times New Roman" w:hAnsi="Times New Roman"/>
        </w:rPr>
        <w:t xml:space="preserve"> Аринин</w:t>
      </w:r>
      <w:r w:rsidR="00957060" w:rsidRPr="004609B3">
        <w:rPr>
          <w:rFonts w:ascii="Times New Roman" w:hAnsi="Times New Roman"/>
        </w:rPr>
        <w:t xml:space="preserve"> А.Н.</w:t>
      </w:r>
      <w:r w:rsidRPr="004609B3">
        <w:rPr>
          <w:rFonts w:ascii="Times New Roman" w:hAnsi="Times New Roman"/>
        </w:rPr>
        <w:t xml:space="preserve">. Проблемы становления и укрепления гражданского </w:t>
      </w:r>
      <w:r w:rsidR="00CA0E98" w:rsidRPr="004609B3">
        <w:rPr>
          <w:rFonts w:ascii="Times New Roman" w:hAnsi="Times New Roman"/>
        </w:rPr>
        <w:t>общества в современной России /</w:t>
      </w:r>
      <w:r w:rsidR="00C13435" w:rsidRPr="004609B3">
        <w:rPr>
          <w:rFonts w:ascii="Times New Roman" w:hAnsi="Times New Roman"/>
        </w:rPr>
        <w:t>/</w:t>
      </w:r>
      <w:r w:rsidRPr="004609B3">
        <w:rPr>
          <w:rFonts w:ascii="Times New Roman" w:hAnsi="Times New Roman"/>
        </w:rPr>
        <w:t xml:space="preserve"> Гражданское общество в России: проблемы самоопределения и развития. М., 2001.</w:t>
      </w:r>
      <w:r w:rsidR="006C4F5C" w:rsidRPr="004609B3">
        <w:rPr>
          <w:rFonts w:ascii="Times New Roman" w:hAnsi="Times New Roman"/>
        </w:rPr>
        <w:t xml:space="preserve"> – с. 45.</w:t>
      </w:r>
    </w:p>
  </w:footnote>
  <w:footnote w:id="63">
    <w:p w:rsidR="00534BC9" w:rsidRDefault="00C06292" w:rsidP="004609B3">
      <w:pPr>
        <w:pStyle w:val="a3"/>
        <w:jc w:val="both"/>
      </w:pPr>
      <w:r w:rsidRPr="004609B3">
        <w:rPr>
          <w:rStyle w:val="a5"/>
          <w:rFonts w:ascii="Times New Roman" w:hAnsi="Times New Roman"/>
        </w:rPr>
        <w:footnoteRef/>
      </w:r>
      <w:r w:rsidRPr="004609B3">
        <w:rPr>
          <w:rFonts w:ascii="Times New Roman" w:hAnsi="Times New Roman"/>
        </w:rPr>
        <w:t xml:space="preserve"> </w:t>
      </w:r>
      <w:r w:rsidR="00A47BD9" w:rsidRPr="004609B3">
        <w:rPr>
          <w:rFonts w:ascii="Times New Roman" w:hAnsi="Times New Roman"/>
        </w:rPr>
        <w:t>Аринин А.Н.. Проблемы становления и укрепления гражданского общества в современной России /</w:t>
      </w:r>
      <w:r w:rsidR="006C4F5C" w:rsidRPr="004609B3">
        <w:rPr>
          <w:rFonts w:ascii="Times New Roman" w:hAnsi="Times New Roman"/>
        </w:rPr>
        <w:t>/</w:t>
      </w:r>
      <w:r w:rsidR="00A47BD9" w:rsidRPr="004609B3">
        <w:rPr>
          <w:rFonts w:ascii="Times New Roman" w:hAnsi="Times New Roman"/>
        </w:rPr>
        <w:t xml:space="preserve"> Гражданское общество в России: проблемы самоопределения и развития. М., 2001.</w:t>
      </w:r>
      <w:r w:rsidR="006C4F5C" w:rsidRPr="004609B3">
        <w:rPr>
          <w:rFonts w:ascii="Times New Roman" w:hAnsi="Times New Roman"/>
        </w:rPr>
        <w:t xml:space="preserve"> – с. 48.</w:t>
      </w:r>
    </w:p>
  </w:footnote>
  <w:footnote w:id="64">
    <w:p w:rsidR="00534BC9" w:rsidRDefault="00B67439" w:rsidP="004609B3">
      <w:pPr>
        <w:pStyle w:val="a3"/>
        <w:jc w:val="both"/>
      </w:pPr>
      <w:r w:rsidRPr="004609B3">
        <w:rPr>
          <w:rStyle w:val="a5"/>
          <w:rFonts w:ascii="Times New Roman" w:hAnsi="Times New Roman"/>
        </w:rPr>
        <w:footnoteRef/>
      </w:r>
      <w:r w:rsidRPr="004609B3">
        <w:rPr>
          <w:rFonts w:ascii="Times New Roman" w:hAnsi="Times New Roman"/>
        </w:rPr>
        <w:t xml:space="preserve"> </w:t>
      </w:r>
      <w:r w:rsidR="00CA0E98" w:rsidRPr="004609B3">
        <w:rPr>
          <w:rFonts w:ascii="Times New Roman" w:hAnsi="Times New Roman"/>
        </w:rPr>
        <w:t>Там же.</w:t>
      </w:r>
      <w:r w:rsidR="006C4F5C" w:rsidRPr="004609B3">
        <w:rPr>
          <w:rFonts w:ascii="Times New Roman" w:hAnsi="Times New Roman"/>
        </w:rPr>
        <w:t xml:space="preserve"> – с. 48.</w:t>
      </w:r>
    </w:p>
  </w:footnote>
  <w:footnote w:id="65">
    <w:p w:rsidR="00534BC9" w:rsidRDefault="00DD2DC4" w:rsidP="004609B3">
      <w:pPr>
        <w:pStyle w:val="a3"/>
        <w:jc w:val="both"/>
      </w:pPr>
      <w:r w:rsidRPr="004609B3">
        <w:rPr>
          <w:rStyle w:val="a5"/>
          <w:rFonts w:ascii="Times New Roman" w:hAnsi="Times New Roman"/>
        </w:rPr>
        <w:footnoteRef/>
      </w:r>
      <w:r w:rsidRPr="004609B3">
        <w:rPr>
          <w:rFonts w:ascii="Times New Roman" w:hAnsi="Times New Roman"/>
        </w:rPr>
        <w:t xml:space="preserve"> Казаков</w:t>
      </w:r>
      <w:r w:rsidR="00957060" w:rsidRPr="004609B3">
        <w:rPr>
          <w:rFonts w:ascii="Times New Roman" w:hAnsi="Times New Roman"/>
        </w:rPr>
        <w:t xml:space="preserve"> О.</w:t>
      </w:r>
      <w:r w:rsidRPr="004609B3">
        <w:rPr>
          <w:rFonts w:ascii="Times New Roman" w:hAnsi="Times New Roman"/>
        </w:rPr>
        <w:t>, Фомин</w:t>
      </w:r>
      <w:r w:rsidR="00957060" w:rsidRPr="004609B3">
        <w:rPr>
          <w:rFonts w:ascii="Times New Roman" w:hAnsi="Times New Roman"/>
        </w:rPr>
        <w:t xml:space="preserve"> Э.</w:t>
      </w:r>
      <w:r w:rsidRPr="004609B3">
        <w:rPr>
          <w:rFonts w:ascii="Times New Roman" w:hAnsi="Times New Roman"/>
        </w:rPr>
        <w:t xml:space="preserve">. Идентификация гражданского общества </w:t>
      </w:r>
      <w:r w:rsidR="00CA0E98" w:rsidRPr="004609B3">
        <w:rPr>
          <w:rFonts w:ascii="Times New Roman" w:hAnsi="Times New Roman"/>
        </w:rPr>
        <w:t>в России /</w:t>
      </w:r>
      <w:r w:rsidR="006C4F5C" w:rsidRPr="004609B3">
        <w:rPr>
          <w:rFonts w:ascii="Times New Roman" w:hAnsi="Times New Roman"/>
        </w:rPr>
        <w:t>/</w:t>
      </w:r>
      <w:r w:rsidRPr="004609B3">
        <w:rPr>
          <w:rFonts w:ascii="Times New Roman" w:hAnsi="Times New Roman"/>
        </w:rPr>
        <w:t xml:space="preserve"> Гражданское общество: взгляд изнутри. М., 2002.</w:t>
      </w:r>
      <w:r w:rsidR="006C4F5C" w:rsidRPr="004609B3">
        <w:rPr>
          <w:rFonts w:ascii="Times New Roman" w:hAnsi="Times New Roman"/>
        </w:rPr>
        <w:t xml:space="preserve"> – с. 58.</w:t>
      </w:r>
    </w:p>
  </w:footnote>
  <w:footnote w:id="66">
    <w:p w:rsidR="00534BC9" w:rsidRDefault="00505748" w:rsidP="004609B3">
      <w:pPr>
        <w:pStyle w:val="a3"/>
        <w:jc w:val="both"/>
      </w:pPr>
      <w:r w:rsidRPr="004609B3">
        <w:rPr>
          <w:rStyle w:val="a5"/>
          <w:rFonts w:ascii="Times New Roman" w:hAnsi="Times New Roman"/>
        </w:rPr>
        <w:footnoteRef/>
      </w:r>
      <w:r w:rsidRPr="004609B3">
        <w:rPr>
          <w:rFonts w:ascii="Times New Roman" w:hAnsi="Times New Roman"/>
        </w:rPr>
        <w:t xml:space="preserve"> Кучерена</w:t>
      </w:r>
      <w:r w:rsidR="00957060" w:rsidRPr="004609B3">
        <w:rPr>
          <w:rFonts w:ascii="Times New Roman" w:hAnsi="Times New Roman"/>
        </w:rPr>
        <w:t xml:space="preserve"> А.Г.</w:t>
      </w:r>
      <w:r w:rsidRPr="004609B3">
        <w:rPr>
          <w:rFonts w:ascii="Times New Roman" w:hAnsi="Times New Roman"/>
        </w:rPr>
        <w:t>, Дмитриев</w:t>
      </w:r>
      <w:r w:rsidR="00957060" w:rsidRPr="004609B3">
        <w:rPr>
          <w:rFonts w:ascii="Times New Roman" w:hAnsi="Times New Roman"/>
        </w:rPr>
        <w:t xml:space="preserve"> Ю.А.</w:t>
      </w:r>
      <w:r w:rsidRPr="004609B3">
        <w:rPr>
          <w:rFonts w:ascii="Times New Roman" w:hAnsi="Times New Roman"/>
        </w:rPr>
        <w:t>. Гражданское общество в России: Пробл</w:t>
      </w:r>
      <w:r w:rsidR="00736AA3" w:rsidRPr="004609B3">
        <w:rPr>
          <w:rFonts w:ascii="Times New Roman" w:hAnsi="Times New Roman"/>
        </w:rPr>
        <w:t xml:space="preserve">емы становления и развития. М., </w:t>
      </w:r>
      <w:r w:rsidRPr="004609B3">
        <w:rPr>
          <w:rFonts w:ascii="Times New Roman" w:hAnsi="Times New Roman"/>
        </w:rPr>
        <w:t>2009.</w:t>
      </w:r>
      <w:r w:rsidR="001D3F75" w:rsidRPr="004609B3">
        <w:rPr>
          <w:rFonts w:ascii="Times New Roman" w:hAnsi="Times New Roman"/>
        </w:rPr>
        <w:t xml:space="preserve"> – с. 69.</w:t>
      </w:r>
    </w:p>
  </w:footnote>
  <w:footnote w:id="67">
    <w:p w:rsidR="00534BC9" w:rsidRDefault="00126B0D" w:rsidP="004609B3">
      <w:pPr>
        <w:pStyle w:val="a3"/>
        <w:jc w:val="both"/>
      </w:pPr>
      <w:r w:rsidRPr="004609B3">
        <w:rPr>
          <w:rStyle w:val="a5"/>
          <w:rFonts w:ascii="Times New Roman" w:hAnsi="Times New Roman"/>
        </w:rPr>
        <w:footnoteRef/>
      </w:r>
      <w:r w:rsidRPr="004609B3">
        <w:rPr>
          <w:rFonts w:ascii="Times New Roman" w:hAnsi="Times New Roman"/>
        </w:rPr>
        <w:t xml:space="preserve"> Коваль</w:t>
      </w:r>
      <w:r w:rsidR="00957060" w:rsidRPr="004609B3">
        <w:rPr>
          <w:rFonts w:ascii="Times New Roman" w:hAnsi="Times New Roman"/>
        </w:rPr>
        <w:t xml:space="preserve"> Б.И.</w:t>
      </w:r>
      <w:r w:rsidR="00CA0E98" w:rsidRPr="004609B3">
        <w:rPr>
          <w:rFonts w:ascii="Times New Roman" w:hAnsi="Times New Roman"/>
        </w:rPr>
        <w:t>. Вступительное слово /</w:t>
      </w:r>
      <w:r w:rsidR="00C13435" w:rsidRPr="004609B3">
        <w:rPr>
          <w:rFonts w:ascii="Times New Roman" w:hAnsi="Times New Roman"/>
        </w:rPr>
        <w:t>/</w:t>
      </w:r>
      <w:r w:rsidRPr="004609B3">
        <w:rPr>
          <w:rFonts w:ascii="Times New Roman" w:hAnsi="Times New Roman"/>
        </w:rPr>
        <w:t xml:space="preserve"> Гражданское общество в России: проблемы самоопределения и развития. М., 2001.</w:t>
      </w:r>
      <w:r w:rsidR="001D3F75" w:rsidRPr="004609B3">
        <w:rPr>
          <w:rFonts w:ascii="Times New Roman" w:hAnsi="Times New Roman"/>
        </w:rPr>
        <w:t xml:space="preserve"> – с.14.</w:t>
      </w:r>
    </w:p>
  </w:footnote>
  <w:footnote w:id="68">
    <w:p w:rsidR="00534BC9" w:rsidRDefault="00736AA3" w:rsidP="004609B3">
      <w:pPr>
        <w:pStyle w:val="a3"/>
        <w:jc w:val="both"/>
      </w:pPr>
      <w:r w:rsidRPr="004609B3">
        <w:rPr>
          <w:rStyle w:val="a5"/>
          <w:rFonts w:ascii="Times New Roman" w:hAnsi="Times New Roman"/>
        </w:rPr>
        <w:footnoteRef/>
      </w:r>
      <w:r w:rsidRPr="004609B3">
        <w:rPr>
          <w:rFonts w:ascii="Times New Roman" w:hAnsi="Times New Roman"/>
        </w:rPr>
        <w:t xml:space="preserve"> Там же.</w:t>
      </w:r>
      <w:r w:rsidR="001D3F75" w:rsidRPr="004609B3">
        <w:rPr>
          <w:rFonts w:ascii="Times New Roman" w:hAnsi="Times New Roman"/>
        </w:rPr>
        <w:t xml:space="preserve"> – с.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946F2"/>
    <w:multiLevelType w:val="hybridMultilevel"/>
    <w:tmpl w:val="FCCA84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F75584"/>
    <w:multiLevelType w:val="hybridMultilevel"/>
    <w:tmpl w:val="F1C4848A"/>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8D20106"/>
    <w:multiLevelType w:val="hybridMultilevel"/>
    <w:tmpl w:val="FCBAFB3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30A1066"/>
    <w:multiLevelType w:val="hybridMultilevel"/>
    <w:tmpl w:val="B8EA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BBB"/>
    <w:rsid w:val="00021155"/>
    <w:rsid w:val="00031E74"/>
    <w:rsid w:val="00032C2D"/>
    <w:rsid w:val="00064B92"/>
    <w:rsid w:val="00080676"/>
    <w:rsid w:val="000838FD"/>
    <w:rsid w:val="00097C29"/>
    <w:rsid w:val="000D73A3"/>
    <w:rsid w:val="000E1E3E"/>
    <w:rsid w:val="00112F0F"/>
    <w:rsid w:val="001147B9"/>
    <w:rsid w:val="00116125"/>
    <w:rsid w:val="00117E9D"/>
    <w:rsid w:val="00126B0D"/>
    <w:rsid w:val="0014271E"/>
    <w:rsid w:val="00147D62"/>
    <w:rsid w:val="001522A3"/>
    <w:rsid w:val="00157672"/>
    <w:rsid w:val="00184F25"/>
    <w:rsid w:val="001B0C00"/>
    <w:rsid w:val="001D3F75"/>
    <w:rsid w:val="001E4F64"/>
    <w:rsid w:val="001E7905"/>
    <w:rsid w:val="00200C64"/>
    <w:rsid w:val="00220652"/>
    <w:rsid w:val="0023236C"/>
    <w:rsid w:val="002503E3"/>
    <w:rsid w:val="00255F30"/>
    <w:rsid w:val="00273D08"/>
    <w:rsid w:val="00280761"/>
    <w:rsid w:val="0028769F"/>
    <w:rsid w:val="002A7CDA"/>
    <w:rsid w:val="002B09F6"/>
    <w:rsid w:val="002C04EB"/>
    <w:rsid w:val="002C18A4"/>
    <w:rsid w:val="002C29BE"/>
    <w:rsid w:val="002C5157"/>
    <w:rsid w:val="002E1DFE"/>
    <w:rsid w:val="002F3160"/>
    <w:rsid w:val="002F7348"/>
    <w:rsid w:val="00311016"/>
    <w:rsid w:val="00314702"/>
    <w:rsid w:val="003303E4"/>
    <w:rsid w:val="00330770"/>
    <w:rsid w:val="00330D93"/>
    <w:rsid w:val="003353DA"/>
    <w:rsid w:val="003371E5"/>
    <w:rsid w:val="00350023"/>
    <w:rsid w:val="00361DDF"/>
    <w:rsid w:val="0036262E"/>
    <w:rsid w:val="003832B5"/>
    <w:rsid w:val="003A683E"/>
    <w:rsid w:val="003C17DF"/>
    <w:rsid w:val="00406591"/>
    <w:rsid w:val="004276F4"/>
    <w:rsid w:val="00431572"/>
    <w:rsid w:val="00444E57"/>
    <w:rsid w:val="00450AF6"/>
    <w:rsid w:val="0045798C"/>
    <w:rsid w:val="004609B3"/>
    <w:rsid w:val="00470C15"/>
    <w:rsid w:val="00470DFC"/>
    <w:rsid w:val="004B7DA9"/>
    <w:rsid w:val="004F7E19"/>
    <w:rsid w:val="00502BB4"/>
    <w:rsid w:val="00505748"/>
    <w:rsid w:val="005119B6"/>
    <w:rsid w:val="00517F2F"/>
    <w:rsid w:val="00524ACC"/>
    <w:rsid w:val="00534BC9"/>
    <w:rsid w:val="005356B5"/>
    <w:rsid w:val="00543751"/>
    <w:rsid w:val="00555319"/>
    <w:rsid w:val="005661F0"/>
    <w:rsid w:val="005677E1"/>
    <w:rsid w:val="00571AF6"/>
    <w:rsid w:val="00580698"/>
    <w:rsid w:val="005963AC"/>
    <w:rsid w:val="005A0F40"/>
    <w:rsid w:val="005C419E"/>
    <w:rsid w:val="005F1EEC"/>
    <w:rsid w:val="005F37CD"/>
    <w:rsid w:val="00604C96"/>
    <w:rsid w:val="006076EF"/>
    <w:rsid w:val="00611CF5"/>
    <w:rsid w:val="00663B97"/>
    <w:rsid w:val="00667F9C"/>
    <w:rsid w:val="00697E4F"/>
    <w:rsid w:val="006C0E00"/>
    <w:rsid w:val="006C2135"/>
    <w:rsid w:val="006C4F5C"/>
    <w:rsid w:val="006F78AA"/>
    <w:rsid w:val="007217AC"/>
    <w:rsid w:val="0073335A"/>
    <w:rsid w:val="00736AA3"/>
    <w:rsid w:val="007505ED"/>
    <w:rsid w:val="00756F60"/>
    <w:rsid w:val="007609E6"/>
    <w:rsid w:val="00790A3A"/>
    <w:rsid w:val="00792F8A"/>
    <w:rsid w:val="007949E3"/>
    <w:rsid w:val="007A2346"/>
    <w:rsid w:val="007B354E"/>
    <w:rsid w:val="007C2E61"/>
    <w:rsid w:val="007D12DB"/>
    <w:rsid w:val="007D1E11"/>
    <w:rsid w:val="00801AEB"/>
    <w:rsid w:val="008A51B3"/>
    <w:rsid w:val="008A5DB5"/>
    <w:rsid w:val="008B509C"/>
    <w:rsid w:val="008E094C"/>
    <w:rsid w:val="008E36D2"/>
    <w:rsid w:val="00957060"/>
    <w:rsid w:val="009601C3"/>
    <w:rsid w:val="00963628"/>
    <w:rsid w:val="00972A10"/>
    <w:rsid w:val="009A75F1"/>
    <w:rsid w:val="009B1C19"/>
    <w:rsid w:val="009D45D1"/>
    <w:rsid w:val="009E1BC2"/>
    <w:rsid w:val="00A04E6C"/>
    <w:rsid w:val="00A409C4"/>
    <w:rsid w:val="00A47BD9"/>
    <w:rsid w:val="00A574C7"/>
    <w:rsid w:val="00A57816"/>
    <w:rsid w:val="00A92946"/>
    <w:rsid w:val="00A97DB1"/>
    <w:rsid w:val="00AD08B5"/>
    <w:rsid w:val="00AD18AE"/>
    <w:rsid w:val="00AF1DC8"/>
    <w:rsid w:val="00AF3F57"/>
    <w:rsid w:val="00B0102C"/>
    <w:rsid w:val="00B07BCB"/>
    <w:rsid w:val="00B07CCC"/>
    <w:rsid w:val="00B11D61"/>
    <w:rsid w:val="00B149D4"/>
    <w:rsid w:val="00B1640B"/>
    <w:rsid w:val="00B30239"/>
    <w:rsid w:val="00B32F75"/>
    <w:rsid w:val="00B3634F"/>
    <w:rsid w:val="00B56CD1"/>
    <w:rsid w:val="00B639DB"/>
    <w:rsid w:val="00B67439"/>
    <w:rsid w:val="00B7536E"/>
    <w:rsid w:val="00B77725"/>
    <w:rsid w:val="00BA72EC"/>
    <w:rsid w:val="00BF3BB1"/>
    <w:rsid w:val="00C00F5D"/>
    <w:rsid w:val="00C05FD9"/>
    <w:rsid w:val="00C06292"/>
    <w:rsid w:val="00C10D93"/>
    <w:rsid w:val="00C13435"/>
    <w:rsid w:val="00C30DC5"/>
    <w:rsid w:val="00C40673"/>
    <w:rsid w:val="00C52428"/>
    <w:rsid w:val="00C5311F"/>
    <w:rsid w:val="00C56A48"/>
    <w:rsid w:val="00C703A1"/>
    <w:rsid w:val="00C82E7A"/>
    <w:rsid w:val="00C8658F"/>
    <w:rsid w:val="00C94B82"/>
    <w:rsid w:val="00CA0E98"/>
    <w:rsid w:val="00CD0971"/>
    <w:rsid w:val="00CD2A4F"/>
    <w:rsid w:val="00CD3189"/>
    <w:rsid w:val="00CF357E"/>
    <w:rsid w:val="00CF42EC"/>
    <w:rsid w:val="00D43F94"/>
    <w:rsid w:val="00D669FF"/>
    <w:rsid w:val="00D72BA9"/>
    <w:rsid w:val="00D7409E"/>
    <w:rsid w:val="00D80380"/>
    <w:rsid w:val="00D90B3B"/>
    <w:rsid w:val="00DB3547"/>
    <w:rsid w:val="00DB4ECF"/>
    <w:rsid w:val="00DB51CB"/>
    <w:rsid w:val="00DC43C6"/>
    <w:rsid w:val="00DC5122"/>
    <w:rsid w:val="00DD1E32"/>
    <w:rsid w:val="00DD2DC4"/>
    <w:rsid w:val="00DD65E3"/>
    <w:rsid w:val="00DD6B80"/>
    <w:rsid w:val="00DF1451"/>
    <w:rsid w:val="00E029B0"/>
    <w:rsid w:val="00E03C91"/>
    <w:rsid w:val="00E1765D"/>
    <w:rsid w:val="00E20CE9"/>
    <w:rsid w:val="00E33E2C"/>
    <w:rsid w:val="00E35187"/>
    <w:rsid w:val="00E4022C"/>
    <w:rsid w:val="00E40BBB"/>
    <w:rsid w:val="00E65AE8"/>
    <w:rsid w:val="00E72508"/>
    <w:rsid w:val="00E77548"/>
    <w:rsid w:val="00E7793C"/>
    <w:rsid w:val="00EF0DE9"/>
    <w:rsid w:val="00F239D2"/>
    <w:rsid w:val="00F63240"/>
    <w:rsid w:val="00F65860"/>
    <w:rsid w:val="00F72864"/>
    <w:rsid w:val="00F81108"/>
    <w:rsid w:val="00F87BA2"/>
    <w:rsid w:val="00F918CA"/>
    <w:rsid w:val="00F92D5E"/>
    <w:rsid w:val="00FA3BFD"/>
    <w:rsid w:val="00FA52C3"/>
    <w:rsid w:val="00FD0AF0"/>
    <w:rsid w:val="00FF3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F9962795-ABD0-424D-A51F-4F9E48BA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B80"/>
    <w:pPr>
      <w:spacing w:after="200" w:line="276" w:lineRule="auto"/>
    </w:pPr>
    <w:rPr>
      <w:rFonts w:cs="Times New Roman"/>
      <w:sz w:val="22"/>
      <w:szCs w:val="22"/>
    </w:rPr>
  </w:style>
  <w:style w:type="paragraph" w:styleId="1">
    <w:name w:val="heading 1"/>
    <w:basedOn w:val="a"/>
    <w:next w:val="a"/>
    <w:link w:val="10"/>
    <w:uiPriority w:val="9"/>
    <w:qFormat/>
    <w:rsid w:val="00524ACC"/>
    <w:pPr>
      <w:outlineLvl w:val="0"/>
    </w:pPr>
    <w:rPr>
      <w:rFonts w:ascii="Times New Roman" w:hAnsi="Times New Roman"/>
      <w:b/>
      <w:sz w:val="28"/>
      <w:szCs w:val="28"/>
    </w:rPr>
  </w:style>
  <w:style w:type="paragraph" w:styleId="2">
    <w:name w:val="heading 2"/>
    <w:basedOn w:val="a"/>
    <w:next w:val="a"/>
    <w:link w:val="20"/>
    <w:uiPriority w:val="9"/>
    <w:unhideWhenUsed/>
    <w:qFormat/>
    <w:rsid w:val="00524AC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24ACC"/>
    <w:rPr>
      <w:rFonts w:ascii="Times New Roman" w:hAnsi="Times New Roman" w:cs="Times New Roman"/>
      <w:b/>
      <w:sz w:val="28"/>
      <w:szCs w:val="28"/>
    </w:rPr>
  </w:style>
  <w:style w:type="character" w:customStyle="1" w:styleId="20">
    <w:name w:val="Заголовок 2 Знак"/>
    <w:basedOn w:val="a0"/>
    <w:link w:val="2"/>
    <w:uiPriority w:val="9"/>
    <w:locked/>
    <w:rsid w:val="00524ACC"/>
    <w:rPr>
      <w:rFonts w:ascii="Cambria" w:hAnsi="Cambria" w:cs="Times New Roman"/>
      <w:b/>
      <w:bCs/>
      <w:i/>
      <w:iCs/>
      <w:sz w:val="28"/>
      <w:szCs w:val="28"/>
    </w:rPr>
  </w:style>
  <w:style w:type="paragraph" w:styleId="a3">
    <w:name w:val="footnote text"/>
    <w:basedOn w:val="a"/>
    <w:link w:val="a4"/>
    <w:uiPriority w:val="99"/>
    <w:unhideWhenUsed/>
    <w:rsid w:val="00E40BBB"/>
    <w:pPr>
      <w:spacing w:after="0" w:line="240" w:lineRule="auto"/>
    </w:pPr>
    <w:rPr>
      <w:sz w:val="20"/>
      <w:szCs w:val="20"/>
    </w:rPr>
  </w:style>
  <w:style w:type="character" w:styleId="a5">
    <w:name w:val="footnote reference"/>
    <w:basedOn w:val="a0"/>
    <w:uiPriority w:val="99"/>
    <w:semiHidden/>
    <w:unhideWhenUsed/>
    <w:rsid w:val="00E40BBB"/>
    <w:rPr>
      <w:rFonts w:cs="Times New Roman"/>
      <w:vertAlign w:val="superscript"/>
    </w:rPr>
  </w:style>
  <w:style w:type="character" w:customStyle="1" w:styleId="a4">
    <w:name w:val="Текст виноски Знак"/>
    <w:basedOn w:val="a0"/>
    <w:link w:val="a3"/>
    <w:uiPriority w:val="99"/>
    <w:locked/>
    <w:rsid w:val="00E40BBB"/>
    <w:rPr>
      <w:rFonts w:cs="Times New Roman"/>
      <w:sz w:val="20"/>
      <w:szCs w:val="20"/>
    </w:rPr>
  </w:style>
  <w:style w:type="paragraph" w:styleId="a6">
    <w:name w:val="header"/>
    <w:basedOn w:val="a"/>
    <w:link w:val="a7"/>
    <w:uiPriority w:val="99"/>
    <w:semiHidden/>
    <w:unhideWhenUsed/>
    <w:rsid w:val="00F87BA2"/>
    <w:pPr>
      <w:tabs>
        <w:tab w:val="center" w:pos="4677"/>
        <w:tab w:val="right" w:pos="9355"/>
      </w:tabs>
      <w:spacing w:after="0" w:line="240" w:lineRule="auto"/>
    </w:pPr>
  </w:style>
  <w:style w:type="paragraph" w:styleId="a8">
    <w:name w:val="footer"/>
    <w:basedOn w:val="a"/>
    <w:link w:val="a9"/>
    <w:uiPriority w:val="99"/>
    <w:unhideWhenUsed/>
    <w:rsid w:val="00F87BA2"/>
    <w:pPr>
      <w:tabs>
        <w:tab w:val="center" w:pos="4677"/>
        <w:tab w:val="right" w:pos="9355"/>
      </w:tabs>
      <w:spacing w:after="0" w:line="240" w:lineRule="auto"/>
    </w:pPr>
  </w:style>
  <w:style w:type="character" w:customStyle="1" w:styleId="a7">
    <w:name w:val="Верхній колонтитул Знак"/>
    <w:basedOn w:val="a0"/>
    <w:link w:val="a6"/>
    <w:uiPriority w:val="99"/>
    <w:semiHidden/>
    <w:locked/>
    <w:rsid w:val="00F87BA2"/>
    <w:rPr>
      <w:rFonts w:cs="Times New Roman"/>
    </w:rPr>
  </w:style>
  <w:style w:type="paragraph" w:styleId="aa">
    <w:name w:val="List Paragraph"/>
    <w:basedOn w:val="a"/>
    <w:uiPriority w:val="34"/>
    <w:qFormat/>
    <w:rsid w:val="004B7DA9"/>
    <w:pPr>
      <w:ind w:left="720"/>
      <w:contextualSpacing/>
    </w:pPr>
  </w:style>
  <w:style w:type="character" w:customStyle="1" w:styleId="a9">
    <w:name w:val="Нижній колонтитул Знак"/>
    <w:basedOn w:val="a0"/>
    <w:link w:val="a8"/>
    <w:uiPriority w:val="99"/>
    <w:locked/>
    <w:rsid w:val="00F87BA2"/>
    <w:rPr>
      <w:rFonts w:cs="Times New Roman"/>
    </w:rPr>
  </w:style>
  <w:style w:type="paragraph" w:styleId="ab">
    <w:name w:val="TOC Heading"/>
    <w:basedOn w:val="1"/>
    <w:next w:val="a"/>
    <w:uiPriority w:val="39"/>
    <w:semiHidden/>
    <w:unhideWhenUsed/>
    <w:qFormat/>
    <w:rsid w:val="00524ACC"/>
    <w:pPr>
      <w:keepNext/>
      <w:keepLines/>
      <w:spacing w:before="480" w:after="0"/>
      <w:outlineLvl w:val="9"/>
    </w:pPr>
    <w:rPr>
      <w:rFonts w:ascii="Cambria" w:hAnsi="Cambria"/>
      <w:bCs/>
      <w:color w:val="365F91"/>
      <w:lang w:eastAsia="en-US"/>
    </w:rPr>
  </w:style>
  <w:style w:type="paragraph" w:styleId="11">
    <w:name w:val="toc 1"/>
    <w:basedOn w:val="a"/>
    <w:next w:val="a"/>
    <w:autoRedefine/>
    <w:uiPriority w:val="39"/>
    <w:unhideWhenUsed/>
    <w:rsid w:val="00524ACC"/>
  </w:style>
  <w:style w:type="paragraph" w:styleId="21">
    <w:name w:val="toc 2"/>
    <w:basedOn w:val="a"/>
    <w:next w:val="a"/>
    <w:autoRedefine/>
    <w:uiPriority w:val="39"/>
    <w:unhideWhenUsed/>
    <w:rsid w:val="00524ACC"/>
    <w:pPr>
      <w:ind w:left="220"/>
    </w:pPr>
  </w:style>
  <w:style w:type="character" w:styleId="ac">
    <w:name w:val="Hyperlink"/>
    <w:basedOn w:val="a0"/>
    <w:uiPriority w:val="99"/>
    <w:unhideWhenUsed/>
    <w:rsid w:val="00524ACC"/>
    <w:rPr>
      <w:rFonts w:cs="Times New Roman"/>
      <w:color w:val="0000FF"/>
      <w:u w:val="single"/>
    </w:rPr>
  </w:style>
  <w:style w:type="character" w:customStyle="1" w:styleId="apple-style-span">
    <w:name w:val="apple-style-span"/>
    <w:basedOn w:val="a0"/>
    <w:rsid w:val="003832B5"/>
    <w:rPr>
      <w:rFonts w:cs="Times New Roman"/>
    </w:rPr>
  </w:style>
  <w:style w:type="character" w:customStyle="1" w:styleId="apple-converted-space">
    <w:name w:val="apple-converted-space"/>
    <w:basedOn w:val="a0"/>
    <w:rsid w:val="001E79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04784">
      <w:marLeft w:val="0"/>
      <w:marRight w:val="0"/>
      <w:marTop w:val="0"/>
      <w:marBottom w:val="0"/>
      <w:divBdr>
        <w:top w:val="none" w:sz="0" w:space="0" w:color="auto"/>
        <w:left w:val="none" w:sz="0" w:space="0" w:color="auto"/>
        <w:bottom w:val="none" w:sz="0" w:space="0" w:color="auto"/>
        <w:right w:val="none" w:sz="0" w:space="0" w:color="auto"/>
      </w:divBdr>
    </w:div>
    <w:div w:id="866604785">
      <w:marLeft w:val="0"/>
      <w:marRight w:val="0"/>
      <w:marTop w:val="0"/>
      <w:marBottom w:val="0"/>
      <w:divBdr>
        <w:top w:val="none" w:sz="0" w:space="0" w:color="auto"/>
        <w:left w:val="none" w:sz="0" w:space="0" w:color="auto"/>
        <w:bottom w:val="none" w:sz="0" w:space="0" w:color="auto"/>
        <w:right w:val="none" w:sz="0" w:space="0" w:color="auto"/>
      </w:divBdr>
    </w:div>
    <w:div w:id="866604786">
      <w:marLeft w:val="0"/>
      <w:marRight w:val="0"/>
      <w:marTop w:val="0"/>
      <w:marBottom w:val="0"/>
      <w:divBdr>
        <w:top w:val="none" w:sz="0" w:space="0" w:color="auto"/>
        <w:left w:val="none" w:sz="0" w:space="0" w:color="auto"/>
        <w:bottom w:val="none" w:sz="0" w:space="0" w:color="auto"/>
        <w:right w:val="none" w:sz="0" w:space="0" w:color="auto"/>
      </w:divBdr>
    </w:div>
    <w:div w:id="866604787">
      <w:marLeft w:val="0"/>
      <w:marRight w:val="0"/>
      <w:marTop w:val="0"/>
      <w:marBottom w:val="0"/>
      <w:divBdr>
        <w:top w:val="none" w:sz="0" w:space="0" w:color="auto"/>
        <w:left w:val="none" w:sz="0" w:space="0" w:color="auto"/>
        <w:bottom w:val="none" w:sz="0" w:space="0" w:color="auto"/>
        <w:right w:val="none" w:sz="0" w:space="0" w:color="auto"/>
      </w:divBdr>
    </w:div>
    <w:div w:id="866604788">
      <w:marLeft w:val="0"/>
      <w:marRight w:val="0"/>
      <w:marTop w:val="0"/>
      <w:marBottom w:val="0"/>
      <w:divBdr>
        <w:top w:val="none" w:sz="0" w:space="0" w:color="auto"/>
        <w:left w:val="none" w:sz="0" w:space="0" w:color="auto"/>
        <w:bottom w:val="none" w:sz="0" w:space="0" w:color="auto"/>
        <w:right w:val="none" w:sz="0" w:space="0" w:color="auto"/>
      </w:divBdr>
    </w:div>
    <w:div w:id="866604789">
      <w:marLeft w:val="0"/>
      <w:marRight w:val="0"/>
      <w:marTop w:val="0"/>
      <w:marBottom w:val="0"/>
      <w:divBdr>
        <w:top w:val="none" w:sz="0" w:space="0" w:color="auto"/>
        <w:left w:val="none" w:sz="0" w:space="0" w:color="auto"/>
        <w:bottom w:val="none" w:sz="0" w:space="0" w:color="auto"/>
        <w:right w:val="none" w:sz="0" w:space="0" w:color="auto"/>
      </w:divBdr>
    </w:div>
    <w:div w:id="866604790">
      <w:marLeft w:val="0"/>
      <w:marRight w:val="0"/>
      <w:marTop w:val="0"/>
      <w:marBottom w:val="0"/>
      <w:divBdr>
        <w:top w:val="none" w:sz="0" w:space="0" w:color="auto"/>
        <w:left w:val="none" w:sz="0" w:space="0" w:color="auto"/>
        <w:bottom w:val="none" w:sz="0" w:space="0" w:color="auto"/>
        <w:right w:val="none" w:sz="0" w:space="0" w:color="auto"/>
      </w:divBdr>
    </w:div>
    <w:div w:id="866604791">
      <w:marLeft w:val="0"/>
      <w:marRight w:val="0"/>
      <w:marTop w:val="0"/>
      <w:marBottom w:val="0"/>
      <w:divBdr>
        <w:top w:val="none" w:sz="0" w:space="0" w:color="auto"/>
        <w:left w:val="none" w:sz="0" w:space="0" w:color="auto"/>
        <w:bottom w:val="none" w:sz="0" w:space="0" w:color="auto"/>
        <w:right w:val="none" w:sz="0" w:space="0" w:color="auto"/>
      </w:divBdr>
    </w:div>
    <w:div w:id="866604792">
      <w:marLeft w:val="0"/>
      <w:marRight w:val="0"/>
      <w:marTop w:val="0"/>
      <w:marBottom w:val="0"/>
      <w:divBdr>
        <w:top w:val="none" w:sz="0" w:space="0" w:color="auto"/>
        <w:left w:val="none" w:sz="0" w:space="0" w:color="auto"/>
        <w:bottom w:val="none" w:sz="0" w:space="0" w:color="auto"/>
        <w:right w:val="none" w:sz="0" w:space="0" w:color="auto"/>
      </w:divBdr>
    </w:div>
    <w:div w:id="866604793">
      <w:marLeft w:val="0"/>
      <w:marRight w:val="0"/>
      <w:marTop w:val="0"/>
      <w:marBottom w:val="0"/>
      <w:divBdr>
        <w:top w:val="none" w:sz="0" w:space="0" w:color="auto"/>
        <w:left w:val="none" w:sz="0" w:space="0" w:color="auto"/>
        <w:bottom w:val="none" w:sz="0" w:space="0" w:color="auto"/>
        <w:right w:val="none" w:sz="0" w:space="0" w:color="auto"/>
      </w:divBdr>
    </w:div>
    <w:div w:id="866604794">
      <w:marLeft w:val="0"/>
      <w:marRight w:val="0"/>
      <w:marTop w:val="0"/>
      <w:marBottom w:val="0"/>
      <w:divBdr>
        <w:top w:val="none" w:sz="0" w:space="0" w:color="auto"/>
        <w:left w:val="none" w:sz="0" w:space="0" w:color="auto"/>
        <w:bottom w:val="none" w:sz="0" w:space="0" w:color="auto"/>
        <w:right w:val="none" w:sz="0" w:space="0" w:color="auto"/>
      </w:divBdr>
    </w:div>
    <w:div w:id="866604795">
      <w:marLeft w:val="0"/>
      <w:marRight w:val="0"/>
      <w:marTop w:val="0"/>
      <w:marBottom w:val="0"/>
      <w:divBdr>
        <w:top w:val="none" w:sz="0" w:space="0" w:color="auto"/>
        <w:left w:val="none" w:sz="0" w:space="0" w:color="auto"/>
        <w:bottom w:val="none" w:sz="0" w:space="0" w:color="auto"/>
        <w:right w:val="none" w:sz="0" w:space="0" w:color="auto"/>
      </w:divBdr>
    </w:div>
    <w:div w:id="866604796">
      <w:marLeft w:val="0"/>
      <w:marRight w:val="0"/>
      <w:marTop w:val="0"/>
      <w:marBottom w:val="0"/>
      <w:divBdr>
        <w:top w:val="none" w:sz="0" w:space="0" w:color="auto"/>
        <w:left w:val="none" w:sz="0" w:space="0" w:color="auto"/>
        <w:bottom w:val="none" w:sz="0" w:space="0" w:color="auto"/>
        <w:right w:val="none" w:sz="0" w:space="0" w:color="auto"/>
      </w:divBdr>
    </w:div>
    <w:div w:id="866604797">
      <w:marLeft w:val="0"/>
      <w:marRight w:val="0"/>
      <w:marTop w:val="0"/>
      <w:marBottom w:val="0"/>
      <w:divBdr>
        <w:top w:val="none" w:sz="0" w:space="0" w:color="auto"/>
        <w:left w:val="none" w:sz="0" w:space="0" w:color="auto"/>
        <w:bottom w:val="none" w:sz="0" w:space="0" w:color="auto"/>
        <w:right w:val="none" w:sz="0" w:space="0" w:color="auto"/>
      </w:divBdr>
    </w:div>
    <w:div w:id="866604798">
      <w:marLeft w:val="0"/>
      <w:marRight w:val="0"/>
      <w:marTop w:val="0"/>
      <w:marBottom w:val="0"/>
      <w:divBdr>
        <w:top w:val="none" w:sz="0" w:space="0" w:color="auto"/>
        <w:left w:val="none" w:sz="0" w:space="0" w:color="auto"/>
        <w:bottom w:val="none" w:sz="0" w:space="0" w:color="auto"/>
        <w:right w:val="none" w:sz="0" w:space="0" w:color="auto"/>
      </w:divBdr>
    </w:div>
    <w:div w:id="866604799">
      <w:marLeft w:val="0"/>
      <w:marRight w:val="0"/>
      <w:marTop w:val="0"/>
      <w:marBottom w:val="0"/>
      <w:divBdr>
        <w:top w:val="none" w:sz="0" w:space="0" w:color="auto"/>
        <w:left w:val="none" w:sz="0" w:space="0" w:color="auto"/>
        <w:bottom w:val="none" w:sz="0" w:space="0" w:color="auto"/>
        <w:right w:val="none" w:sz="0" w:space="0" w:color="auto"/>
      </w:divBdr>
    </w:div>
    <w:div w:id="866604800">
      <w:marLeft w:val="0"/>
      <w:marRight w:val="0"/>
      <w:marTop w:val="0"/>
      <w:marBottom w:val="0"/>
      <w:divBdr>
        <w:top w:val="none" w:sz="0" w:space="0" w:color="auto"/>
        <w:left w:val="none" w:sz="0" w:space="0" w:color="auto"/>
        <w:bottom w:val="none" w:sz="0" w:space="0" w:color="auto"/>
        <w:right w:val="none" w:sz="0" w:space="0" w:color="auto"/>
      </w:divBdr>
    </w:div>
    <w:div w:id="866604801">
      <w:marLeft w:val="0"/>
      <w:marRight w:val="0"/>
      <w:marTop w:val="0"/>
      <w:marBottom w:val="0"/>
      <w:divBdr>
        <w:top w:val="none" w:sz="0" w:space="0" w:color="auto"/>
        <w:left w:val="none" w:sz="0" w:space="0" w:color="auto"/>
        <w:bottom w:val="none" w:sz="0" w:space="0" w:color="auto"/>
        <w:right w:val="none" w:sz="0" w:space="0" w:color="auto"/>
      </w:divBdr>
    </w:div>
    <w:div w:id="866604802">
      <w:marLeft w:val="0"/>
      <w:marRight w:val="0"/>
      <w:marTop w:val="0"/>
      <w:marBottom w:val="0"/>
      <w:divBdr>
        <w:top w:val="none" w:sz="0" w:space="0" w:color="auto"/>
        <w:left w:val="none" w:sz="0" w:space="0" w:color="auto"/>
        <w:bottom w:val="none" w:sz="0" w:space="0" w:color="auto"/>
        <w:right w:val="none" w:sz="0" w:space="0" w:color="auto"/>
      </w:divBdr>
    </w:div>
    <w:div w:id="866604803">
      <w:marLeft w:val="0"/>
      <w:marRight w:val="0"/>
      <w:marTop w:val="0"/>
      <w:marBottom w:val="0"/>
      <w:divBdr>
        <w:top w:val="none" w:sz="0" w:space="0" w:color="auto"/>
        <w:left w:val="none" w:sz="0" w:space="0" w:color="auto"/>
        <w:bottom w:val="none" w:sz="0" w:space="0" w:color="auto"/>
        <w:right w:val="none" w:sz="0" w:space="0" w:color="auto"/>
      </w:divBdr>
    </w:div>
    <w:div w:id="866604804">
      <w:marLeft w:val="0"/>
      <w:marRight w:val="0"/>
      <w:marTop w:val="0"/>
      <w:marBottom w:val="0"/>
      <w:divBdr>
        <w:top w:val="none" w:sz="0" w:space="0" w:color="auto"/>
        <w:left w:val="none" w:sz="0" w:space="0" w:color="auto"/>
        <w:bottom w:val="none" w:sz="0" w:space="0" w:color="auto"/>
        <w:right w:val="none" w:sz="0" w:space="0" w:color="auto"/>
      </w:divBdr>
    </w:div>
    <w:div w:id="866604805">
      <w:marLeft w:val="0"/>
      <w:marRight w:val="0"/>
      <w:marTop w:val="0"/>
      <w:marBottom w:val="0"/>
      <w:divBdr>
        <w:top w:val="none" w:sz="0" w:space="0" w:color="auto"/>
        <w:left w:val="none" w:sz="0" w:space="0" w:color="auto"/>
        <w:bottom w:val="none" w:sz="0" w:space="0" w:color="auto"/>
        <w:right w:val="none" w:sz="0" w:space="0" w:color="auto"/>
      </w:divBdr>
    </w:div>
    <w:div w:id="866604806">
      <w:marLeft w:val="0"/>
      <w:marRight w:val="0"/>
      <w:marTop w:val="0"/>
      <w:marBottom w:val="0"/>
      <w:divBdr>
        <w:top w:val="none" w:sz="0" w:space="0" w:color="auto"/>
        <w:left w:val="none" w:sz="0" w:space="0" w:color="auto"/>
        <w:bottom w:val="none" w:sz="0" w:space="0" w:color="auto"/>
        <w:right w:val="none" w:sz="0" w:space="0" w:color="auto"/>
      </w:divBdr>
    </w:div>
    <w:div w:id="866604807">
      <w:marLeft w:val="0"/>
      <w:marRight w:val="0"/>
      <w:marTop w:val="0"/>
      <w:marBottom w:val="0"/>
      <w:divBdr>
        <w:top w:val="none" w:sz="0" w:space="0" w:color="auto"/>
        <w:left w:val="none" w:sz="0" w:space="0" w:color="auto"/>
        <w:bottom w:val="none" w:sz="0" w:space="0" w:color="auto"/>
        <w:right w:val="none" w:sz="0" w:space="0" w:color="auto"/>
      </w:divBdr>
    </w:div>
    <w:div w:id="866604808">
      <w:marLeft w:val="0"/>
      <w:marRight w:val="0"/>
      <w:marTop w:val="0"/>
      <w:marBottom w:val="0"/>
      <w:divBdr>
        <w:top w:val="none" w:sz="0" w:space="0" w:color="auto"/>
        <w:left w:val="none" w:sz="0" w:space="0" w:color="auto"/>
        <w:bottom w:val="none" w:sz="0" w:space="0" w:color="auto"/>
        <w:right w:val="none" w:sz="0" w:space="0" w:color="auto"/>
      </w:divBdr>
    </w:div>
    <w:div w:id="866604809">
      <w:marLeft w:val="0"/>
      <w:marRight w:val="0"/>
      <w:marTop w:val="0"/>
      <w:marBottom w:val="0"/>
      <w:divBdr>
        <w:top w:val="none" w:sz="0" w:space="0" w:color="auto"/>
        <w:left w:val="none" w:sz="0" w:space="0" w:color="auto"/>
        <w:bottom w:val="none" w:sz="0" w:space="0" w:color="auto"/>
        <w:right w:val="none" w:sz="0" w:space="0" w:color="auto"/>
      </w:divBdr>
    </w:div>
    <w:div w:id="866604810">
      <w:marLeft w:val="0"/>
      <w:marRight w:val="0"/>
      <w:marTop w:val="0"/>
      <w:marBottom w:val="0"/>
      <w:divBdr>
        <w:top w:val="none" w:sz="0" w:space="0" w:color="auto"/>
        <w:left w:val="none" w:sz="0" w:space="0" w:color="auto"/>
        <w:bottom w:val="none" w:sz="0" w:space="0" w:color="auto"/>
        <w:right w:val="none" w:sz="0" w:space="0" w:color="auto"/>
      </w:divBdr>
    </w:div>
    <w:div w:id="866604811">
      <w:marLeft w:val="0"/>
      <w:marRight w:val="0"/>
      <w:marTop w:val="0"/>
      <w:marBottom w:val="0"/>
      <w:divBdr>
        <w:top w:val="none" w:sz="0" w:space="0" w:color="auto"/>
        <w:left w:val="none" w:sz="0" w:space="0" w:color="auto"/>
        <w:bottom w:val="none" w:sz="0" w:space="0" w:color="auto"/>
        <w:right w:val="none" w:sz="0" w:space="0" w:color="auto"/>
      </w:divBdr>
    </w:div>
    <w:div w:id="866604812">
      <w:marLeft w:val="0"/>
      <w:marRight w:val="0"/>
      <w:marTop w:val="0"/>
      <w:marBottom w:val="0"/>
      <w:divBdr>
        <w:top w:val="none" w:sz="0" w:space="0" w:color="auto"/>
        <w:left w:val="none" w:sz="0" w:space="0" w:color="auto"/>
        <w:bottom w:val="none" w:sz="0" w:space="0" w:color="auto"/>
        <w:right w:val="none" w:sz="0" w:space="0" w:color="auto"/>
      </w:divBdr>
    </w:div>
    <w:div w:id="866604813">
      <w:marLeft w:val="0"/>
      <w:marRight w:val="0"/>
      <w:marTop w:val="0"/>
      <w:marBottom w:val="0"/>
      <w:divBdr>
        <w:top w:val="none" w:sz="0" w:space="0" w:color="auto"/>
        <w:left w:val="none" w:sz="0" w:space="0" w:color="auto"/>
        <w:bottom w:val="none" w:sz="0" w:space="0" w:color="auto"/>
        <w:right w:val="none" w:sz="0" w:space="0" w:color="auto"/>
      </w:divBdr>
    </w:div>
    <w:div w:id="866604814">
      <w:marLeft w:val="0"/>
      <w:marRight w:val="0"/>
      <w:marTop w:val="0"/>
      <w:marBottom w:val="0"/>
      <w:divBdr>
        <w:top w:val="none" w:sz="0" w:space="0" w:color="auto"/>
        <w:left w:val="none" w:sz="0" w:space="0" w:color="auto"/>
        <w:bottom w:val="none" w:sz="0" w:space="0" w:color="auto"/>
        <w:right w:val="none" w:sz="0" w:space="0" w:color="auto"/>
      </w:divBdr>
    </w:div>
    <w:div w:id="866604815">
      <w:marLeft w:val="0"/>
      <w:marRight w:val="0"/>
      <w:marTop w:val="0"/>
      <w:marBottom w:val="0"/>
      <w:divBdr>
        <w:top w:val="none" w:sz="0" w:space="0" w:color="auto"/>
        <w:left w:val="none" w:sz="0" w:space="0" w:color="auto"/>
        <w:bottom w:val="none" w:sz="0" w:space="0" w:color="auto"/>
        <w:right w:val="none" w:sz="0" w:space="0" w:color="auto"/>
      </w:divBdr>
    </w:div>
    <w:div w:id="866604816">
      <w:marLeft w:val="0"/>
      <w:marRight w:val="0"/>
      <w:marTop w:val="0"/>
      <w:marBottom w:val="0"/>
      <w:divBdr>
        <w:top w:val="none" w:sz="0" w:space="0" w:color="auto"/>
        <w:left w:val="none" w:sz="0" w:space="0" w:color="auto"/>
        <w:bottom w:val="none" w:sz="0" w:space="0" w:color="auto"/>
        <w:right w:val="none" w:sz="0" w:space="0" w:color="auto"/>
      </w:divBdr>
    </w:div>
    <w:div w:id="866604817">
      <w:marLeft w:val="0"/>
      <w:marRight w:val="0"/>
      <w:marTop w:val="0"/>
      <w:marBottom w:val="0"/>
      <w:divBdr>
        <w:top w:val="none" w:sz="0" w:space="0" w:color="auto"/>
        <w:left w:val="none" w:sz="0" w:space="0" w:color="auto"/>
        <w:bottom w:val="none" w:sz="0" w:space="0" w:color="auto"/>
        <w:right w:val="none" w:sz="0" w:space="0" w:color="auto"/>
      </w:divBdr>
    </w:div>
    <w:div w:id="866604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43663-4720-4A1D-9AA6-F8D2FD37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5653</Words>
  <Characters>32225</Characters>
  <Application>Microsoft Office Word</Application>
  <DocSecurity>0</DocSecurity>
  <Lines>268</Lines>
  <Paragraphs>75</Paragraphs>
  <ScaleCrop>false</ScaleCrop>
  <Company/>
  <LinksUpToDate>false</LinksUpToDate>
  <CharactersWithSpaces>37803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Irina</cp:lastModifiedBy>
  <cp:revision>2</cp:revision>
  <dcterms:created xsi:type="dcterms:W3CDTF">2014-08-18T11:15:00Z</dcterms:created>
  <dcterms:modified xsi:type="dcterms:W3CDTF">2014-08-18T11:15:00Z</dcterms:modified>
</cp:coreProperties>
</file>