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7D" w:rsidRPr="00B44DD6" w:rsidRDefault="00D8687D" w:rsidP="00B44DD6">
      <w:pPr>
        <w:pStyle w:val="a3"/>
        <w:spacing w:line="360" w:lineRule="auto"/>
        <w:ind w:firstLine="709"/>
        <w:jc w:val="both"/>
        <w:rPr>
          <w:rFonts w:ascii="Times New Roman" w:hAnsi="Times New Roman"/>
          <w:b/>
          <w:sz w:val="28"/>
          <w:szCs w:val="28"/>
        </w:rPr>
      </w:pPr>
      <w:r w:rsidRPr="00B44DD6">
        <w:rPr>
          <w:rFonts w:ascii="Times New Roman" w:hAnsi="Times New Roman"/>
          <w:b/>
          <w:sz w:val="28"/>
          <w:szCs w:val="28"/>
        </w:rPr>
        <w:t>Содержание</w:t>
      </w:r>
    </w:p>
    <w:p w:rsidR="00D8687D" w:rsidRPr="00B44DD6" w:rsidRDefault="00D8687D" w:rsidP="00B44DD6">
      <w:pPr>
        <w:pStyle w:val="a3"/>
        <w:spacing w:line="360" w:lineRule="auto"/>
        <w:ind w:firstLine="709"/>
        <w:jc w:val="both"/>
        <w:rPr>
          <w:rFonts w:ascii="Times New Roman" w:hAnsi="Times New Roman"/>
          <w:b/>
          <w:sz w:val="28"/>
          <w:szCs w:val="28"/>
        </w:rPr>
      </w:pP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Введение</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1. Теоретические основы учета дебиторской и кредиторской задолженности</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1.1 Сущность и правовые основы учета дебиторской и кредиторской задолженности</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1.2 Значение и задачи учета дебиторской и кредиторской</w:t>
      </w:r>
      <w:r w:rsidR="00B44DD6" w:rsidRPr="00B44DD6">
        <w:rPr>
          <w:rFonts w:ascii="Times New Roman" w:hAnsi="Times New Roman"/>
          <w:sz w:val="28"/>
          <w:szCs w:val="28"/>
        </w:rPr>
        <w:t xml:space="preserve"> з</w:t>
      </w:r>
      <w:r w:rsidRPr="00B44DD6">
        <w:rPr>
          <w:rFonts w:ascii="Times New Roman" w:hAnsi="Times New Roman"/>
          <w:sz w:val="28"/>
          <w:szCs w:val="28"/>
        </w:rPr>
        <w:t>адолженности</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1.3 Классификация дебиторской и кредиторской задолженности</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1.4 Отражение дебиторской и кредиторской задолженности в бухгалтерской отчетности</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2. Учет дебиторской и кредиторской задолженности</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2.1 Организация бухгалтерского учета расчетов с поставщиками и подрядчиками</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2.2 Организация бухгалтерского учета расчетов с покупателями и заказчиками</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2.3 Организация бухгалтерского учета операций по уступке права требования и взаимозачетных операций</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Заключение</w:t>
      </w:r>
    </w:p>
    <w:p w:rsidR="00D8687D" w:rsidRPr="00B44DD6" w:rsidRDefault="00D8687D" w:rsidP="00B44DD6">
      <w:pPr>
        <w:pStyle w:val="a3"/>
        <w:spacing w:line="360" w:lineRule="auto"/>
        <w:jc w:val="both"/>
        <w:rPr>
          <w:rFonts w:ascii="Times New Roman" w:hAnsi="Times New Roman"/>
          <w:sz w:val="28"/>
          <w:szCs w:val="28"/>
        </w:rPr>
      </w:pPr>
      <w:r w:rsidRPr="00B44DD6">
        <w:rPr>
          <w:rFonts w:ascii="Times New Roman" w:hAnsi="Times New Roman"/>
          <w:sz w:val="28"/>
          <w:szCs w:val="28"/>
        </w:rPr>
        <w:t>Список использованных источников</w:t>
      </w:r>
    </w:p>
    <w:p w:rsidR="00D8687D" w:rsidRPr="00B44DD6" w:rsidRDefault="00D8687D" w:rsidP="00B44DD6">
      <w:pPr>
        <w:pStyle w:val="a3"/>
        <w:spacing w:line="360" w:lineRule="auto"/>
        <w:jc w:val="both"/>
        <w:rPr>
          <w:rFonts w:ascii="Times New Roman" w:hAnsi="Times New Roman"/>
          <w:sz w:val="28"/>
          <w:szCs w:val="28"/>
        </w:rPr>
      </w:pPr>
    </w:p>
    <w:p w:rsidR="00B44DD6" w:rsidRPr="00B44DD6" w:rsidRDefault="00B44DD6">
      <w:pPr>
        <w:spacing w:after="200" w:line="276" w:lineRule="auto"/>
        <w:rPr>
          <w:sz w:val="28"/>
          <w:szCs w:val="28"/>
        </w:rPr>
      </w:pPr>
      <w:r w:rsidRPr="00B44DD6">
        <w:rPr>
          <w:sz w:val="28"/>
          <w:szCs w:val="28"/>
        </w:rPr>
        <w:br w:type="page"/>
      </w:r>
    </w:p>
    <w:p w:rsidR="00AF580E" w:rsidRPr="00B44DD6" w:rsidRDefault="00AF580E" w:rsidP="00B44DD6">
      <w:pPr>
        <w:pStyle w:val="a3"/>
        <w:spacing w:line="360" w:lineRule="auto"/>
        <w:ind w:firstLine="709"/>
        <w:jc w:val="both"/>
        <w:rPr>
          <w:rFonts w:ascii="Times New Roman" w:hAnsi="Times New Roman"/>
          <w:b/>
          <w:sz w:val="28"/>
          <w:szCs w:val="28"/>
        </w:rPr>
      </w:pPr>
      <w:r w:rsidRPr="00B44DD6">
        <w:rPr>
          <w:rFonts w:ascii="Times New Roman" w:hAnsi="Times New Roman"/>
          <w:b/>
          <w:sz w:val="28"/>
          <w:szCs w:val="28"/>
        </w:rPr>
        <w:t>Введение</w:t>
      </w:r>
    </w:p>
    <w:p w:rsidR="00C97228" w:rsidRPr="00B44DD6" w:rsidRDefault="00C97228" w:rsidP="00B44DD6">
      <w:pPr>
        <w:pStyle w:val="a3"/>
        <w:spacing w:line="360" w:lineRule="auto"/>
        <w:ind w:firstLine="709"/>
        <w:jc w:val="both"/>
        <w:rPr>
          <w:rFonts w:ascii="Times New Roman" w:hAnsi="Times New Roman"/>
          <w:b/>
          <w:sz w:val="28"/>
          <w:szCs w:val="28"/>
        </w:rPr>
      </w:pPr>
    </w:p>
    <w:p w:rsidR="00E6592B" w:rsidRPr="00B44DD6" w:rsidRDefault="00E6592B"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В условиях рынка ни одна из организаций не может обходиться без долговых обязательств, одновременно являясь и дебитором, и кредитором. </w:t>
      </w:r>
      <w:r w:rsidR="00AF580E" w:rsidRPr="00B44DD6">
        <w:rPr>
          <w:rFonts w:ascii="Times New Roman" w:hAnsi="Times New Roman"/>
          <w:iCs/>
          <w:sz w:val="28"/>
          <w:szCs w:val="28"/>
        </w:rPr>
        <w:t xml:space="preserve">В нынешних условиях, когда многие компании испытывают серьезные проблемы с ликвидностью, вопросы отражения долговых обязательств в учете приобретают особое значение. </w:t>
      </w:r>
      <w:r w:rsidRPr="00B44DD6">
        <w:rPr>
          <w:rFonts w:ascii="Times New Roman" w:hAnsi="Times New Roman"/>
          <w:sz w:val="28"/>
          <w:szCs w:val="28"/>
        </w:rPr>
        <w:t>То, что учет долговых обязательств является важнейшей составной частью системы бухгалтерского учета, очевидно.</w:t>
      </w:r>
    </w:p>
    <w:p w:rsidR="00AF580E" w:rsidRPr="00B44DD6" w:rsidRDefault="00AF580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Для объективной оценки активов и обязательств организации в бухгалтерском учете особую актуальность в условиях рыночной экономики приобретает достоверность отражения дебиторской и кредиторской задолженности. Дебиторская задолженность – это, по сути, задолженность других организаций, работников и физических лиц данной организации, а кредиторская задолженность – это задолженность данной организации другим организациям, работникам и лицам. Правильное </w:t>
      </w:r>
      <w:r w:rsidR="00ED671E" w:rsidRPr="00B44DD6">
        <w:rPr>
          <w:rFonts w:ascii="Times New Roman" w:hAnsi="Times New Roman"/>
          <w:sz w:val="28"/>
          <w:szCs w:val="28"/>
        </w:rPr>
        <w:t>учет</w:t>
      </w:r>
      <w:r w:rsidRPr="00B44DD6">
        <w:rPr>
          <w:rFonts w:ascii="Times New Roman" w:hAnsi="Times New Roman"/>
          <w:sz w:val="28"/>
          <w:szCs w:val="28"/>
        </w:rPr>
        <w:t xml:space="preserve"> задолженностей позволяет судить о финансовом положении организации, финансовых результатах ее деятельности и изменении в ее финансовом положении.</w:t>
      </w:r>
    </w:p>
    <w:p w:rsidR="00B44DD6" w:rsidRPr="00B44DD6" w:rsidRDefault="00E6592B"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Целью данной работы является систематизация документов по учету дебиторской и кредиторской задолженности и</w:t>
      </w:r>
      <w:r w:rsidR="00B44DD6" w:rsidRPr="00B44DD6">
        <w:rPr>
          <w:rFonts w:ascii="Times New Roman" w:hAnsi="Times New Roman"/>
          <w:sz w:val="28"/>
          <w:szCs w:val="28"/>
        </w:rPr>
        <w:t xml:space="preserve"> </w:t>
      </w:r>
      <w:r w:rsidRPr="00B44DD6">
        <w:rPr>
          <w:rFonts w:ascii="Times New Roman" w:hAnsi="Times New Roman"/>
          <w:sz w:val="28"/>
          <w:szCs w:val="28"/>
        </w:rPr>
        <w:t>рассмотрение</w:t>
      </w:r>
      <w:r w:rsidR="00B44DD6" w:rsidRPr="00B44DD6">
        <w:rPr>
          <w:rFonts w:ascii="Times New Roman" w:hAnsi="Times New Roman"/>
          <w:sz w:val="28"/>
          <w:szCs w:val="28"/>
        </w:rPr>
        <w:t xml:space="preserve"> </w:t>
      </w:r>
      <w:r w:rsidRPr="00B44DD6">
        <w:rPr>
          <w:rFonts w:ascii="Times New Roman" w:hAnsi="Times New Roman"/>
          <w:sz w:val="28"/>
          <w:szCs w:val="28"/>
        </w:rPr>
        <w:t xml:space="preserve">организации бухгалтерского учета дебиторской и кредиторской задолженности. </w:t>
      </w:r>
    </w:p>
    <w:p w:rsidR="00E6592B" w:rsidRPr="00B44DD6" w:rsidRDefault="00E6592B" w:rsidP="00B44DD6">
      <w:pPr>
        <w:pStyle w:val="a3"/>
        <w:spacing w:line="360" w:lineRule="auto"/>
        <w:ind w:firstLine="709"/>
        <w:jc w:val="both"/>
        <w:rPr>
          <w:rFonts w:ascii="Times New Roman" w:hAnsi="Times New Roman"/>
          <w:sz w:val="28"/>
          <w:szCs w:val="28"/>
        </w:rPr>
      </w:pPr>
    </w:p>
    <w:p w:rsidR="00B44DD6" w:rsidRPr="00B44DD6" w:rsidRDefault="00B44DD6">
      <w:pPr>
        <w:spacing w:after="200" w:line="276" w:lineRule="auto"/>
        <w:rPr>
          <w:sz w:val="28"/>
          <w:szCs w:val="28"/>
        </w:rPr>
      </w:pPr>
      <w:r w:rsidRPr="00B44DD6">
        <w:rPr>
          <w:sz w:val="28"/>
          <w:szCs w:val="28"/>
        </w:rPr>
        <w:br w:type="page"/>
      </w:r>
    </w:p>
    <w:p w:rsidR="008937AE" w:rsidRPr="00B44DD6" w:rsidRDefault="008937AE" w:rsidP="00B44DD6">
      <w:pPr>
        <w:pStyle w:val="a3"/>
        <w:spacing w:line="360" w:lineRule="auto"/>
        <w:ind w:firstLine="709"/>
        <w:jc w:val="both"/>
        <w:rPr>
          <w:rFonts w:ascii="Times New Roman" w:hAnsi="Times New Roman"/>
          <w:b/>
          <w:sz w:val="28"/>
          <w:szCs w:val="28"/>
        </w:rPr>
      </w:pPr>
      <w:r w:rsidRPr="00B44DD6">
        <w:rPr>
          <w:rFonts w:ascii="Times New Roman" w:hAnsi="Times New Roman"/>
          <w:b/>
          <w:sz w:val="28"/>
          <w:szCs w:val="28"/>
        </w:rPr>
        <w:t>1. Теоретические основы учета дебиторской и кредиторской задолженности</w:t>
      </w:r>
    </w:p>
    <w:p w:rsidR="00B44DD6" w:rsidRPr="00B44DD6" w:rsidRDefault="00B44DD6" w:rsidP="00B44DD6">
      <w:pPr>
        <w:pStyle w:val="a3"/>
        <w:spacing w:line="360" w:lineRule="auto"/>
        <w:ind w:firstLine="709"/>
        <w:jc w:val="both"/>
        <w:rPr>
          <w:rFonts w:ascii="Times New Roman" w:hAnsi="Times New Roman"/>
          <w:b/>
          <w:sz w:val="28"/>
          <w:szCs w:val="28"/>
        </w:rPr>
      </w:pPr>
    </w:p>
    <w:p w:rsidR="008937AE" w:rsidRPr="00B44DD6" w:rsidRDefault="00C0146B" w:rsidP="00B44DD6">
      <w:pPr>
        <w:pStyle w:val="a3"/>
        <w:spacing w:line="360" w:lineRule="auto"/>
        <w:ind w:firstLine="709"/>
        <w:jc w:val="both"/>
        <w:rPr>
          <w:rFonts w:ascii="Times New Roman" w:hAnsi="Times New Roman"/>
          <w:b/>
          <w:sz w:val="28"/>
          <w:szCs w:val="28"/>
        </w:rPr>
      </w:pPr>
      <w:r w:rsidRPr="00B44DD6">
        <w:rPr>
          <w:rFonts w:ascii="Times New Roman" w:hAnsi="Times New Roman"/>
          <w:b/>
          <w:sz w:val="28"/>
          <w:szCs w:val="28"/>
        </w:rPr>
        <w:t xml:space="preserve">1.1 </w:t>
      </w:r>
      <w:r w:rsidR="009B2ADA" w:rsidRPr="00B44DD6">
        <w:rPr>
          <w:rFonts w:ascii="Times New Roman" w:hAnsi="Times New Roman"/>
          <w:b/>
          <w:sz w:val="28"/>
          <w:szCs w:val="28"/>
        </w:rPr>
        <w:t>Сущность и правовые основы</w:t>
      </w:r>
      <w:r w:rsidR="008937AE" w:rsidRPr="00B44DD6">
        <w:rPr>
          <w:rFonts w:ascii="Times New Roman" w:hAnsi="Times New Roman"/>
          <w:b/>
          <w:sz w:val="28"/>
          <w:szCs w:val="28"/>
        </w:rPr>
        <w:t xml:space="preserve"> учета дебиторской и кредиторской задолженности</w:t>
      </w:r>
    </w:p>
    <w:p w:rsidR="00B44DD6" w:rsidRPr="00B44DD6" w:rsidRDefault="00B44DD6" w:rsidP="00B44DD6">
      <w:pPr>
        <w:pStyle w:val="a3"/>
        <w:spacing w:line="360" w:lineRule="auto"/>
        <w:ind w:firstLine="709"/>
        <w:jc w:val="both"/>
        <w:rPr>
          <w:rFonts w:ascii="Times New Roman" w:hAnsi="Times New Roman"/>
          <w:sz w:val="28"/>
          <w:szCs w:val="28"/>
        </w:rPr>
      </w:pPr>
    </w:p>
    <w:p w:rsidR="0020429C" w:rsidRPr="00B44DD6" w:rsidRDefault="008E68C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У предприятий систематически складываются расчётные отношения с покупателями и поставщиками, с рабочими и служащими по заработной плате, с бюджетными и другими </w:t>
      </w:r>
      <w:r w:rsidR="00DB771F" w:rsidRPr="00B44DD6">
        <w:rPr>
          <w:rFonts w:ascii="Times New Roman" w:hAnsi="Times New Roman"/>
          <w:sz w:val="28"/>
          <w:szCs w:val="28"/>
        </w:rPr>
        <w:t>фондами</w:t>
      </w:r>
      <w:r w:rsidRPr="00B44DD6">
        <w:rPr>
          <w:rFonts w:ascii="Times New Roman" w:hAnsi="Times New Roman"/>
          <w:sz w:val="28"/>
          <w:szCs w:val="28"/>
        </w:rPr>
        <w:t xml:space="preserve">. </w:t>
      </w:r>
      <w:r w:rsidR="0020429C" w:rsidRPr="00B44DD6">
        <w:rPr>
          <w:rFonts w:ascii="Times New Roman" w:hAnsi="Times New Roman"/>
          <w:bCs/>
          <w:sz w:val="28"/>
          <w:szCs w:val="28"/>
        </w:rPr>
        <w:t>Долги, возникающие в результате деятельности организаций, принято называть кредиторской или дебиторской задолженностью в зависимости от того, кто является должником.</w:t>
      </w:r>
      <w:r w:rsidR="00BE10B9" w:rsidRPr="00B44DD6">
        <w:rPr>
          <w:rFonts w:ascii="Times New Roman" w:hAnsi="Times New Roman"/>
          <w:bCs/>
          <w:sz w:val="28"/>
          <w:szCs w:val="28"/>
        </w:rPr>
        <w:t xml:space="preserve"> Существует несколько определений к понятию дебиторской и кредиторской задолженности.</w:t>
      </w:r>
    </w:p>
    <w:p w:rsidR="00300F1A" w:rsidRPr="00B44DD6" w:rsidRDefault="00BE10B9"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Например, Ю.А. Бабаев</w:t>
      </w:r>
      <w:r w:rsidR="00E237E4" w:rsidRPr="00B44DD6">
        <w:rPr>
          <w:rFonts w:ascii="Times New Roman" w:hAnsi="Times New Roman"/>
          <w:sz w:val="28"/>
          <w:szCs w:val="28"/>
        </w:rPr>
        <w:t xml:space="preserve"> и А.Е. Суглобое</w:t>
      </w:r>
      <w:r w:rsidRPr="00B44DD6">
        <w:rPr>
          <w:rFonts w:ascii="Times New Roman" w:hAnsi="Times New Roman"/>
          <w:sz w:val="28"/>
          <w:szCs w:val="28"/>
        </w:rPr>
        <w:t xml:space="preserve"> да</w:t>
      </w:r>
      <w:r w:rsidR="00E237E4" w:rsidRPr="00B44DD6">
        <w:rPr>
          <w:rFonts w:ascii="Times New Roman" w:hAnsi="Times New Roman"/>
          <w:sz w:val="28"/>
          <w:szCs w:val="28"/>
        </w:rPr>
        <w:t>ю</w:t>
      </w:r>
      <w:r w:rsidRPr="00B44DD6">
        <w:rPr>
          <w:rFonts w:ascii="Times New Roman" w:hAnsi="Times New Roman"/>
          <w:sz w:val="28"/>
          <w:szCs w:val="28"/>
        </w:rPr>
        <w:t xml:space="preserve">т следующие определения. </w:t>
      </w:r>
      <w:r w:rsidR="009E2432" w:rsidRPr="00B44DD6">
        <w:rPr>
          <w:rFonts w:ascii="Times New Roman" w:hAnsi="Times New Roman"/>
          <w:sz w:val="28"/>
          <w:szCs w:val="28"/>
        </w:rPr>
        <w:t xml:space="preserve">Под дебиторской задолженностью понимают </w:t>
      </w:r>
      <w:r w:rsidR="004F1260" w:rsidRPr="00B44DD6">
        <w:rPr>
          <w:rFonts w:ascii="Times New Roman" w:hAnsi="Times New Roman"/>
          <w:sz w:val="28"/>
          <w:szCs w:val="28"/>
        </w:rPr>
        <w:t>з</w:t>
      </w:r>
      <w:r w:rsidR="009E2432" w:rsidRPr="00B44DD6">
        <w:rPr>
          <w:rFonts w:ascii="Times New Roman" w:hAnsi="Times New Roman"/>
          <w:sz w:val="28"/>
          <w:szCs w:val="28"/>
        </w:rPr>
        <w:t xml:space="preserve">адолженность </w:t>
      </w:r>
      <w:r w:rsidR="004F1260" w:rsidRPr="00B44DD6">
        <w:rPr>
          <w:rFonts w:ascii="Times New Roman" w:hAnsi="Times New Roman"/>
          <w:sz w:val="28"/>
          <w:szCs w:val="28"/>
        </w:rPr>
        <w:t>другой организации</w:t>
      </w:r>
      <w:r w:rsidR="009E2432" w:rsidRPr="00B44DD6">
        <w:rPr>
          <w:rFonts w:ascii="Times New Roman" w:hAnsi="Times New Roman"/>
          <w:sz w:val="28"/>
          <w:szCs w:val="28"/>
        </w:rPr>
        <w:t>, работников и физических лиц данной организации</w:t>
      </w:r>
      <w:r w:rsidR="004F1260" w:rsidRPr="00B44DD6">
        <w:rPr>
          <w:rFonts w:ascii="Times New Roman" w:hAnsi="Times New Roman"/>
          <w:sz w:val="28"/>
          <w:szCs w:val="28"/>
        </w:rPr>
        <w:t xml:space="preserve">. Иными словами, это </w:t>
      </w:r>
      <w:r w:rsidR="009E2432" w:rsidRPr="00B44DD6">
        <w:rPr>
          <w:rFonts w:ascii="Times New Roman" w:hAnsi="Times New Roman"/>
          <w:sz w:val="28"/>
          <w:szCs w:val="28"/>
        </w:rPr>
        <w:t>задолженность покупателей за купленную продукцию, подотчётных лиц за выданные им под отчёт денежные суммы и др. Организации и лица, которые являются должниками данной организации, называются дебиторами</w:t>
      </w:r>
      <w:r w:rsidR="00E237E4" w:rsidRPr="00B44DD6">
        <w:rPr>
          <w:rFonts w:ascii="Times New Roman" w:hAnsi="Times New Roman"/>
          <w:sz w:val="28"/>
          <w:szCs w:val="28"/>
        </w:rPr>
        <w:t xml:space="preserve">. </w:t>
      </w:r>
      <w:r w:rsidR="009E2432" w:rsidRPr="00B44DD6">
        <w:rPr>
          <w:rFonts w:ascii="Times New Roman" w:hAnsi="Times New Roman"/>
          <w:sz w:val="28"/>
          <w:szCs w:val="28"/>
        </w:rPr>
        <w:t>Кредиторской</w:t>
      </w:r>
      <w:r w:rsidR="00B44DD6" w:rsidRPr="00B44DD6">
        <w:rPr>
          <w:rFonts w:ascii="Times New Roman" w:hAnsi="Times New Roman"/>
          <w:sz w:val="28"/>
          <w:szCs w:val="28"/>
        </w:rPr>
        <w:t xml:space="preserve"> </w:t>
      </w:r>
      <w:r w:rsidR="004F1260" w:rsidRPr="00B44DD6">
        <w:rPr>
          <w:rFonts w:ascii="Times New Roman" w:hAnsi="Times New Roman"/>
          <w:sz w:val="28"/>
          <w:szCs w:val="28"/>
        </w:rPr>
        <w:t>называ</w:t>
      </w:r>
      <w:r w:rsidR="00E237E4" w:rsidRPr="00B44DD6">
        <w:rPr>
          <w:rFonts w:ascii="Times New Roman" w:hAnsi="Times New Roman"/>
          <w:sz w:val="28"/>
          <w:szCs w:val="28"/>
        </w:rPr>
        <w:t>ю</w:t>
      </w:r>
      <w:r w:rsidR="004F1260" w:rsidRPr="00B44DD6">
        <w:rPr>
          <w:rFonts w:ascii="Times New Roman" w:hAnsi="Times New Roman"/>
          <w:sz w:val="28"/>
          <w:szCs w:val="28"/>
        </w:rPr>
        <w:t>т</w:t>
      </w:r>
      <w:r w:rsidR="009E2432" w:rsidRPr="00B44DD6">
        <w:rPr>
          <w:rFonts w:ascii="Times New Roman" w:hAnsi="Times New Roman"/>
          <w:sz w:val="28"/>
          <w:szCs w:val="28"/>
        </w:rPr>
        <w:t xml:space="preserve"> задолженность данной организации другим организациям, работникам и лицам,</w:t>
      </w:r>
      <w:r w:rsidR="00300F1A" w:rsidRPr="00B44DD6">
        <w:rPr>
          <w:rFonts w:ascii="Times New Roman" w:hAnsi="Times New Roman"/>
          <w:sz w:val="28"/>
          <w:szCs w:val="28"/>
        </w:rPr>
        <w:t xml:space="preserve"> которые называются кредиторами.</w:t>
      </w:r>
    </w:p>
    <w:p w:rsidR="00300F1A" w:rsidRPr="00B44DD6" w:rsidRDefault="00300F1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 Г. Гетьман дебиторской задолженностью наз</w:t>
      </w:r>
      <w:r w:rsidR="00260903" w:rsidRPr="00B44DD6">
        <w:rPr>
          <w:rFonts w:ascii="Times New Roman" w:hAnsi="Times New Roman"/>
          <w:sz w:val="28"/>
          <w:szCs w:val="28"/>
        </w:rPr>
        <w:t>ы</w:t>
      </w:r>
      <w:r w:rsidRPr="00B44DD6">
        <w:rPr>
          <w:rFonts w:ascii="Times New Roman" w:hAnsi="Times New Roman"/>
          <w:sz w:val="28"/>
          <w:szCs w:val="28"/>
        </w:rPr>
        <w:t>ва</w:t>
      </w:r>
      <w:r w:rsidR="00260903" w:rsidRPr="00B44DD6">
        <w:rPr>
          <w:rFonts w:ascii="Times New Roman" w:hAnsi="Times New Roman"/>
          <w:sz w:val="28"/>
          <w:szCs w:val="28"/>
        </w:rPr>
        <w:t>ет</w:t>
      </w:r>
      <w:r w:rsidRPr="00B44DD6">
        <w:rPr>
          <w:rFonts w:ascii="Times New Roman" w:hAnsi="Times New Roman"/>
          <w:sz w:val="28"/>
          <w:szCs w:val="28"/>
        </w:rPr>
        <w:t xml:space="preserve"> часть оборотных активов организации, направленная на расчеты с физическими и юридическими лицами, а кредиторская задолженность представляет собой обязательства организации за поставленные ей товары, работы и услуги, а также другие обязательства в пользу кредиторов, обусловленные прошлыми хозяйственными событиями и сделками.</w:t>
      </w:r>
    </w:p>
    <w:p w:rsidR="00E237E4" w:rsidRPr="00B44DD6" w:rsidRDefault="00511F9F"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Ф.Н. Филина определяет дебиторскую задолженность как сумму долгов, причитающихся предприятию, от юридических или физических лиц в итоге хозяйственных взаимоотношений с ними</w:t>
      </w:r>
      <w:r w:rsidR="00A613A4" w:rsidRPr="00B44DD6">
        <w:rPr>
          <w:rFonts w:ascii="Times New Roman" w:hAnsi="Times New Roman"/>
          <w:sz w:val="28"/>
          <w:szCs w:val="28"/>
        </w:rPr>
        <w:t>, а</w:t>
      </w:r>
      <w:r w:rsidR="00B44DD6" w:rsidRPr="00B44DD6">
        <w:rPr>
          <w:rFonts w:ascii="Times New Roman" w:hAnsi="Times New Roman"/>
          <w:sz w:val="28"/>
          <w:szCs w:val="28"/>
        </w:rPr>
        <w:t xml:space="preserve"> </w:t>
      </w:r>
      <w:r w:rsidR="00A613A4" w:rsidRPr="00B44DD6">
        <w:rPr>
          <w:rFonts w:ascii="Times New Roman" w:hAnsi="Times New Roman"/>
          <w:sz w:val="28"/>
          <w:szCs w:val="28"/>
        </w:rPr>
        <w:t>кредиторскую задолженность как вид обязательств, характеризующих сумму долгов, причитающихся к уплате в пользу других лиц.</w:t>
      </w:r>
    </w:p>
    <w:p w:rsidR="00DB771F" w:rsidRPr="00B44DD6" w:rsidRDefault="00B5355F"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этих определениях, предложенных различными авторами, общим является то, что дебиторская задолженность фактически представляет собой компоненту собственных средств предприятия, а кредиторская задолженность фактически представляет собой компоненту заемных средств.</w:t>
      </w:r>
    </w:p>
    <w:p w:rsidR="00B22E77" w:rsidRPr="00B44DD6" w:rsidRDefault="00B22E77"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w:t>
      </w:r>
      <w:r w:rsidR="00DB771F" w:rsidRPr="00B44DD6">
        <w:rPr>
          <w:rFonts w:ascii="Times New Roman" w:hAnsi="Times New Roman"/>
          <w:sz w:val="28"/>
          <w:szCs w:val="28"/>
        </w:rPr>
        <w:t>бщими</w:t>
      </w:r>
      <w:r w:rsidRPr="00B44DD6">
        <w:rPr>
          <w:rFonts w:ascii="Times New Roman" w:hAnsi="Times New Roman"/>
          <w:sz w:val="28"/>
          <w:szCs w:val="28"/>
        </w:rPr>
        <w:t xml:space="preserve"> определяющими критериями учета дебиторской и кредиторской задолженности являются правильность документирования текущих обязательств и расчетов организации; основания для постановки дебиторской и кредиторской задолженности на учет; контроль за изменением их суммы и соблюдение правил отражения дебиторской и кредиторской задолженности в бухгалтерской отчетности.</w:t>
      </w:r>
    </w:p>
    <w:p w:rsidR="00504427" w:rsidRPr="00B44DD6" w:rsidRDefault="00504427"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возникает</w:t>
      </w:r>
      <w:r w:rsidR="00B44DD6" w:rsidRPr="00B44DD6">
        <w:rPr>
          <w:rFonts w:ascii="Times New Roman" w:hAnsi="Times New Roman"/>
          <w:sz w:val="28"/>
          <w:szCs w:val="28"/>
        </w:rPr>
        <w:t xml:space="preserve"> </w:t>
      </w:r>
      <w:r w:rsidRPr="00B44DD6">
        <w:rPr>
          <w:rFonts w:ascii="Times New Roman" w:hAnsi="Times New Roman"/>
          <w:sz w:val="28"/>
          <w:szCs w:val="28"/>
        </w:rPr>
        <w:t>при</w:t>
      </w:r>
      <w:r w:rsidR="00B44DD6" w:rsidRPr="00B44DD6">
        <w:rPr>
          <w:rFonts w:ascii="Times New Roman" w:hAnsi="Times New Roman"/>
          <w:sz w:val="28"/>
          <w:szCs w:val="28"/>
        </w:rPr>
        <w:t xml:space="preserve"> </w:t>
      </w:r>
      <w:r w:rsidRPr="00B44DD6">
        <w:rPr>
          <w:rFonts w:ascii="Times New Roman" w:hAnsi="Times New Roman"/>
          <w:sz w:val="28"/>
          <w:szCs w:val="28"/>
        </w:rPr>
        <w:t>совершении</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организацией</w:t>
      </w:r>
      <w:r w:rsidR="00B44DD6" w:rsidRPr="00B44DD6">
        <w:rPr>
          <w:rFonts w:ascii="Times New Roman" w:hAnsi="Times New Roman"/>
          <w:sz w:val="28"/>
          <w:szCs w:val="28"/>
        </w:rPr>
        <w:t xml:space="preserve"> </w:t>
      </w:r>
      <w:r w:rsidRPr="00B44DD6">
        <w:rPr>
          <w:rFonts w:ascii="Times New Roman" w:hAnsi="Times New Roman"/>
          <w:sz w:val="28"/>
          <w:szCs w:val="28"/>
        </w:rPr>
        <w:t>финансово-хозяйственных</w:t>
      </w:r>
      <w:r w:rsidR="00B44DD6" w:rsidRPr="00B44DD6">
        <w:rPr>
          <w:rFonts w:ascii="Times New Roman" w:hAnsi="Times New Roman"/>
          <w:sz w:val="28"/>
          <w:szCs w:val="28"/>
        </w:rPr>
        <w:t xml:space="preserve"> </w:t>
      </w:r>
      <w:r w:rsidRPr="00B44DD6">
        <w:rPr>
          <w:rFonts w:ascii="Times New Roman" w:hAnsi="Times New Roman"/>
          <w:sz w:val="28"/>
          <w:szCs w:val="28"/>
        </w:rPr>
        <w:t>операций,</w:t>
      </w:r>
      <w:r w:rsidR="00B44DD6" w:rsidRPr="00B44DD6">
        <w:rPr>
          <w:rFonts w:ascii="Times New Roman" w:hAnsi="Times New Roman"/>
          <w:sz w:val="28"/>
          <w:szCs w:val="28"/>
        </w:rPr>
        <w:t xml:space="preserve"> </w:t>
      </w:r>
      <w:r w:rsidRPr="00B44DD6">
        <w:rPr>
          <w:rFonts w:ascii="Times New Roman" w:hAnsi="Times New Roman"/>
          <w:sz w:val="28"/>
          <w:szCs w:val="28"/>
        </w:rPr>
        <w:t>которые</w:t>
      </w:r>
      <w:r w:rsidR="00B44DD6" w:rsidRPr="00B44DD6">
        <w:rPr>
          <w:rFonts w:ascii="Times New Roman" w:hAnsi="Times New Roman"/>
          <w:sz w:val="28"/>
          <w:szCs w:val="28"/>
        </w:rPr>
        <w:t xml:space="preserve"> </w:t>
      </w:r>
      <w:r w:rsidRPr="00B44DD6">
        <w:rPr>
          <w:rFonts w:ascii="Times New Roman" w:hAnsi="Times New Roman"/>
          <w:sz w:val="28"/>
          <w:szCs w:val="28"/>
        </w:rPr>
        <w:t>связаны</w:t>
      </w:r>
      <w:r w:rsidR="00B44DD6" w:rsidRPr="00B44DD6">
        <w:rPr>
          <w:rFonts w:ascii="Times New Roman" w:hAnsi="Times New Roman"/>
          <w:sz w:val="28"/>
          <w:szCs w:val="28"/>
        </w:rPr>
        <w:t xml:space="preserve"> </w:t>
      </w:r>
      <w:r w:rsidRPr="00B44DD6">
        <w:rPr>
          <w:rFonts w:ascii="Times New Roman" w:hAnsi="Times New Roman"/>
          <w:sz w:val="28"/>
          <w:szCs w:val="28"/>
        </w:rPr>
        <w:t>с</w:t>
      </w:r>
      <w:r w:rsidR="00B44DD6" w:rsidRPr="00B44DD6">
        <w:rPr>
          <w:rFonts w:ascii="Times New Roman" w:hAnsi="Times New Roman"/>
          <w:sz w:val="28"/>
          <w:szCs w:val="28"/>
        </w:rPr>
        <w:t xml:space="preserve"> </w:t>
      </w:r>
      <w:r w:rsidRPr="00B44DD6">
        <w:rPr>
          <w:rFonts w:ascii="Times New Roman" w:hAnsi="Times New Roman"/>
          <w:sz w:val="28"/>
          <w:szCs w:val="28"/>
        </w:rPr>
        <w:t>движением</w:t>
      </w:r>
      <w:r w:rsidR="00B44DD6" w:rsidRPr="00B44DD6">
        <w:rPr>
          <w:rFonts w:ascii="Times New Roman" w:hAnsi="Times New Roman"/>
          <w:sz w:val="28"/>
          <w:szCs w:val="28"/>
        </w:rPr>
        <w:t xml:space="preserve"> </w:t>
      </w:r>
      <w:r w:rsidRPr="00B44DD6">
        <w:rPr>
          <w:rFonts w:ascii="Times New Roman" w:hAnsi="Times New Roman"/>
          <w:sz w:val="28"/>
          <w:szCs w:val="28"/>
        </w:rPr>
        <w:t>товарно-материальных</w:t>
      </w:r>
      <w:r w:rsidR="00B44DD6" w:rsidRPr="00B44DD6">
        <w:rPr>
          <w:rFonts w:ascii="Times New Roman" w:hAnsi="Times New Roman"/>
          <w:sz w:val="28"/>
          <w:szCs w:val="28"/>
        </w:rPr>
        <w:t xml:space="preserve"> </w:t>
      </w:r>
      <w:r w:rsidRPr="00B44DD6">
        <w:rPr>
          <w:rFonts w:ascii="Times New Roman" w:hAnsi="Times New Roman"/>
          <w:sz w:val="28"/>
          <w:szCs w:val="28"/>
        </w:rPr>
        <w:t>ценностей, денежных средств или принятием на себя определенных обязательств. Кроме того, дебиторская задолженность возникает при отражении в учете сумм задолженности по взносам учредителей и участников,</w:t>
      </w:r>
      <w:r w:rsidR="00B44DD6" w:rsidRPr="00B44DD6">
        <w:rPr>
          <w:rFonts w:ascii="Times New Roman" w:hAnsi="Times New Roman"/>
          <w:sz w:val="28"/>
          <w:szCs w:val="28"/>
        </w:rPr>
        <w:t xml:space="preserve"> </w:t>
      </w:r>
      <w:r w:rsidRPr="00B44DD6">
        <w:rPr>
          <w:rFonts w:ascii="Times New Roman" w:hAnsi="Times New Roman"/>
          <w:sz w:val="28"/>
          <w:szCs w:val="28"/>
        </w:rPr>
        <w:t>а</w:t>
      </w:r>
      <w:r w:rsidR="00B44DD6" w:rsidRPr="00B44DD6">
        <w:rPr>
          <w:rFonts w:ascii="Times New Roman" w:hAnsi="Times New Roman"/>
          <w:sz w:val="28"/>
          <w:szCs w:val="28"/>
        </w:rPr>
        <w:t xml:space="preserve"> </w:t>
      </w:r>
      <w:r w:rsidRPr="00B44DD6">
        <w:rPr>
          <w:rFonts w:ascii="Times New Roman" w:hAnsi="Times New Roman"/>
          <w:sz w:val="28"/>
          <w:szCs w:val="28"/>
        </w:rPr>
        <w:t>также</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суммам,</w:t>
      </w:r>
      <w:r w:rsidR="00B44DD6" w:rsidRPr="00B44DD6">
        <w:rPr>
          <w:rFonts w:ascii="Times New Roman" w:hAnsi="Times New Roman"/>
          <w:sz w:val="28"/>
          <w:szCs w:val="28"/>
        </w:rPr>
        <w:t xml:space="preserve"> </w:t>
      </w:r>
      <w:r w:rsidRPr="00B44DD6">
        <w:rPr>
          <w:rFonts w:ascii="Times New Roman" w:hAnsi="Times New Roman"/>
          <w:sz w:val="28"/>
          <w:szCs w:val="28"/>
        </w:rPr>
        <w:t>подлежащим</w:t>
      </w:r>
      <w:r w:rsidR="00B44DD6" w:rsidRPr="00B44DD6">
        <w:rPr>
          <w:rFonts w:ascii="Times New Roman" w:hAnsi="Times New Roman"/>
          <w:sz w:val="28"/>
          <w:szCs w:val="28"/>
        </w:rPr>
        <w:t xml:space="preserve"> </w:t>
      </w:r>
      <w:r w:rsidRPr="00B44DD6">
        <w:rPr>
          <w:rFonts w:ascii="Times New Roman" w:hAnsi="Times New Roman"/>
          <w:sz w:val="28"/>
          <w:szCs w:val="28"/>
        </w:rPr>
        <w:t>получению</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рамках</w:t>
      </w:r>
      <w:r w:rsidR="00B44DD6" w:rsidRPr="00B44DD6">
        <w:rPr>
          <w:rFonts w:ascii="Times New Roman" w:hAnsi="Times New Roman"/>
          <w:sz w:val="28"/>
          <w:szCs w:val="28"/>
        </w:rPr>
        <w:t xml:space="preserve"> </w:t>
      </w:r>
      <w:r w:rsidRPr="00B44DD6">
        <w:rPr>
          <w:rFonts w:ascii="Times New Roman" w:hAnsi="Times New Roman"/>
          <w:sz w:val="28"/>
          <w:szCs w:val="28"/>
        </w:rPr>
        <w:t>финансирования</w:t>
      </w:r>
      <w:r w:rsidR="00B44DD6" w:rsidRPr="00B44DD6">
        <w:rPr>
          <w:rFonts w:ascii="Times New Roman" w:hAnsi="Times New Roman"/>
          <w:sz w:val="28"/>
          <w:szCs w:val="28"/>
        </w:rPr>
        <w:t xml:space="preserve"> </w:t>
      </w:r>
      <w:r w:rsidRPr="00B44DD6">
        <w:rPr>
          <w:rFonts w:ascii="Times New Roman" w:hAnsi="Times New Roman"/>
          <w:sz w:val="28"/>
          <w:szCs w:val="28"/>
        </w:rPr>
        <w:t>различных мероприятий. Существует</w:t>
      </w:r>
      <w:r w:rsidR="00B44DD6" w:rsidRPr="00B44DD6">
        <w:rPr>
          <w:rFonts w:ascii="Times New Roman" w:hAnsi="Times New Roman"/>
          <w:sz w:val="28"/>
          <w:szCs w:val="28"/>
        </w:rPr>
        <w:t xml:space="preserve"> </w:t>
      </w:r>
      <w:r w:rsidRPr="00B44DD6">
        <w:rPr>
          <w:rFonts w:ascii="Times New Roman" w:hAnsi="Times New Roman"/>
          <w:sz w:val="28"/>
          <w:szCs w:val="28"/>
        </w:rPr>
        <w:t>довольно</w:t>
      </w:r>
      <w:r w:rsidR="00B44DD6" w:rsidRPr="00B44DD6">
        <w:rPr>
          <w:rFonts w:ascii="Times New Roman" w:hAnsi="Times New Roman"/>
          <w:sz w:val="28"/>
          <w:szCs w:val="28"/>
        </w:rPr>
        <w:t xml:space="preserve"> </w:t>
      </w:r>
      <w:r w:rsidRPr="00B44DD6">
        <w:rPr>
          <w:rFonts w:ascii="Times New Roman" w:hAnsi="Times New Roman"/>
          <w:sz w:val="28"/>
          <w:szCs w:val="28"/>
        </w:rPr>
        <w:t>много</w:t>
      </w:r>
      <w:r w:rsidR="00B44DD6" w:rsidRPr="00B44DD6">
        <w:rPr>
          <w:rFonts w:ascii="Times New Roman" w:hAnsi="Times New Roman"/>
          <w:sz w:val="28"/>
          <w:szCs w:val="28"/>
        </w:rPr>
        <w:t xml:space="preserve"> </w:t>
      </w:r>
      <w:r w:rsidRPr="00B44DD6">
        <w:rPr>
          <w:rFonts w:ascii="Times New Roman" w:hAnsi="Times New Roman"/>
          <w:sz w:val="28"/>
          <w:szCs w:val="28"/>
        </w:rPr>
        <w:t>случаев</w:t>
      </w:r>
      <w:r w:rsidR="00B44DD6" w:rsidRPr="00B44DD6">
        <w:rPr>
          <w:rFonts w:ascii="Times New Roman" w:hAnsi="Times New Roman"/>
          <w:sz w:val="28"/>
          <w:szCs w:val="28"/>
        </w:rPr>
        <w:t xml:space="preserve"> </w:t>
      </w:r>
      <w:r w:rsidRPr="00B44DD6">
        <w:rPr>
          <w:rFonts w:ascii="Times New Roman" w:hAnsi="Times New Roman"/>
          <w:sz w:val="28"/>
          <w:szCs w:val="28"/>
        </w:rPr>
        <w:t>образования</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дебиторской</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Например, товар отгружен покупателю (работы выполнены, услуги оказаны), а деньги за него не поступили; поставщику перечислен аванс, а товары в счет этого аванса так и не получены; подотчетное лицо не</w:t>
      </w:r>
      <w:r w:rsidR="00B44DD6" w:rsidRPr="00B44DD6">
        <w:rPr>
          <w:rFonts w:ascii="Times New Roman" w:hAnsi="Times New Roman"/>
          <w:sz w:val="28"/>
          <w:szCs w:val="28"/>
        </w:rPr>
        <w:t xml:space="preserve"> </w:t>
      </w:r>
      <w:r w:rsidRPr="00B44DD6">
        <w:rPr>
          <w:rFonts w:ascii="Times New Roman" w:hAnsi="Times New Roman"/>
          <w:sz w:val="28"/>
          <w:szCs w:val="28"/>
        </w:rPr>
        <w:t>отчиталось</w:t>
      </w:r>
      <w:r w:rsidR="00B44DD6" w:rsidRPr="00B44DD6">
        <w:rPr>
          <w:rFonts w:ascii="Times New Roman" w:hAnsi="Times New Roman"/>
          <w:sz w:val="28"/>
          <w:szCs w:val="28"/>
        </w:rPr>
        <w:t xml:space="preserve"> </w:t>
      </w:r>
      <w:r w:rsidRPr="00B44DD6">
        <w:rPr>
          <w:rFonts w:ascii="Times New Roman" w:hAnsi="Times New Roman"/>
          <w:sz w:val="28"/>
          <w:szCs w:val="28"/>
        </w:rPr>
        <w:t>за</w:t>
      </w:r>
      <w:r w:rsidR="00B44DD6" w:rsidRPr="00B44DD6">
        <w:rPr>
          <w:rFonts w:ascii="Times New Roman" w:hAnsi="Times New Roman"/>
          <w:sz w:val="28"/>
          <w:szCs w:val="28"/>
        </w:rPr>
        <w:t xml:space="preserve"> </w:t>
      </w:r>
      <w:r w:rsidRPr="00B44DD6">
        <w:rPr>
          <w:rFonts w:ascii="Times New Roman" w:hAnsi="Times New Roman"/>
          <w:sz w:val="28"/>
          <w:szCs w:val="28"/>
        </w:rPr>
        <w:t>выданные</w:t>
      </w:r>
      <w:r w:rsidR="00B44DD6" w:rsidRPr="00B44DD6">
        <w:rPr>
          <w:rFonts w:ascii="Times New Roman" w:hAnsi="Times New Roman"/>
          <w:sz w:val="28"/>
          <w:szCs w:val="28"/>
        </w:rPr>
        <w:t xml:space="preserve"> </w:t>
      </w:r>
      <w:r w:rsidRPr="00B44DD6">
        <w:rPr>
          <w:rFonts w:ascii="Times New Roman" w:hAnsi="Times New Roman"/>
          <w:sz w:val="28"/>
          <w:szCs w:val="28"/>
        </w:rPr>
        <w:t>под</w:t>
      </w:r>
      <w:r w:rsidR="00B44DD6" w:rsidRPr="00B44DD6">
        <w:rPr>
          <w:rFonts w:ascii="Times New Roman" w:hAnsi="Times New Roman"/>
          <w:sz w:val="28"/>
          <w:szCs w:val="28"/>
        </w:rPr>
        <w:t xml:space="preserve"> </w:t>
      </w:r>
      <w:r w:rsidRPr="00B44DD6">
        <w:rPr>
          <w:rFonts w:ascii="Times New Roman" w:hAnsi="Times New Roman"/>
          <w:sz w:val="28"/>
          <w:szCs w:val="28"/>
        </w:rPr>
        <w:t>отчет</w:t>
      </w:r>
      <w:r w:rsidR="00B44DD6" w:rsidRPr="00B44DD6">
        <w:rPr>
          <w:rFonts w:ascii="Times New Roman" w:hAnsi="Times New Roman"/>
          <w:sz w:val="28"/>
          <w:szCs w:val="28"/>
        </w:rPr>
        <w:t xml:space="preserve"> </w:t>
      </w:r>
      <w:r w:rsidRPr="00B44DD6">
        <w:rPr>
          <w:rFonts w:ascii="Times New Roman" w:hAnsi="Times New Roman"/>
          <w:sz w:val="28"/>
          <w:szCs w:val="28"/>
        </w:rPr>
        <w:t>средства,</w:t>
      </w:r>
      <w:r w:rsidR="00B44DD6" w:rsidRPr="00B44DD6">
        <w:rPr>
          <w:rFonts w:ascii="Times New Roman" w:hAnsi="Times New Roman"/>
          <w:sz w:val="28"/>
          <w:szCs w:val="28"/>
        </w:rPr>
        <w:t xml:space="preserve"> </w:t>
      </w:r>
      <w:r w:rsidRPr="00B44DD6">
        <w:rPr>
          <w:rFonts w:ascii="Times New Roman" w:hAnsi="Times New Roman"/>
          <w:sz w:val="28"/>
          <w:szCs w:val="28"/>
        </w:rPr>
        <w:t>бюджетом</w:t>
      </w:r>
      <w:r w:rsidR="00B44DD6" w:rsidRPr="00B44DD6">
        <w:rPr>
          <w:rFonts w:ascii="Times New Roman" w:hAnsi="Times New Roman"/>
          <w:sz w:val="28"/>
          <w:szCs w:val="28"/>
        </w:rPr>
        <w:t xml:space="preserve"> </w:t>
      </w:r>
      <w:r w:rsidRPr="00B44DD6">
        <w:rPr>
          <w:rFonts w:ascii="Times New Roman" w:hAnsi="Times New Roman"/>
          <w:sz w:val="28"/>
          <w:szCs w:val="28"/>
        </w:rPr>
        <w:t>(внебюджетным</w:t>
      </w:r>
      <w:r w:rsidR="00B44DD6" w:rsidRPr="00B44DD6">
        <w:rPr>
          <w:rFonts w:ascii="Times New Roman" w:hAnsi="Times New Roman"/>
          <w:sz w:val="28"/>
          <w:szCs w:val="28"/>
        </w:rPr>
        <w:t xml:space="preserve"> </w:t>
      </w:r>
      <w:r w:rsidRPr="00B44DD6">
        <w:rPr>
          <w:rFonts w:ascii="Times New Roman" w:hAnsi="Times New Roman"/>
          <w:sz w:val="28"/>
          <w:szCs w:val="28"/>
        </w:rPr>
        <w:t>фондом)</w:t>
      </w:r>
      <w:r w:rsidR="00B44DD6" w:rsidRPr="00B44DD6">
        <w:rPr>
          <w:rFonts w:ascii="Times New Roman" w:hAnsi="Times New Roman"/>
          <w:sz w:val="28"/>
          <w:szCs w:val="28"/>
        </w:rPr>
        <w:t xml:space="preserve"> </w:t>
      </w:r>
      <w:r w:rsidRPr="00B44DD6">
        <w:rPr>
          <w:rFonts w:ascii="Times New Roman" w:hAnsi="Times New Roman"/>
          <w:sz w:val="28"/>
          <w:szCs w:val="28"/>
        </w:rPr>
        <w:t>не возвращены (не зачтены) излишне уплаченные суммы налогов.</w:t>
      </w:r>
    </w:p>
    <w:p w:rsidR="006E7F8C" w:rsidRPr="00B44DD6" w:rsidRDefault="006E7F8C"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Кредиторская задолженность чаще всего возникает при нарушении обязательств, связанных с куплей-продажей товаров (работ, услуг):</w:t>
      </w:r>
    </w:p>
    <w:p w:rsidR="006E7F8C" w:rsidRPr="00B44DD6" w:rsidRDefault="006E7F8C"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у покупателя, который не оплатил товары,</w:t>
      </w:r>
    </w:p>
    <w:p w:rsidR="006E7F8C" w:rsidRPr="00B44DD6" w:rsidRDefault="006E7F8C"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у поставщика, который их не отгрузил, но при этом получил аванс.</w:t>
      </w:r>
    </w:p>
    <w:p w:rsidR="007F6174" w:rsidRPr="00B44DD6" w:rsidRDefault="004371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Возникшая</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может</w:t>
      </w:r>
      <w:r w:rsidR="00B44DD6" w:rsidRPr="00B44DD6">
        <w:rPr>
          <w:rFonts w:ascii="Times New Roman" w:hAnsi="Times New Roman"/>
          <w:sz w:val="28"/>
          <w:szCs w:val="28"/>
        </w:rPr>
        <w:t xml:space="preserve"> </w:t>
      </w:r>
      <w:r w:rsidRPr="00B44DD6">
        <w:rPr>
          <w:rFonts w:ascii="Times New Roman" w:hAnsi="Times New Roman"/>
          <w:sz w:val="28"/>
          <w:szCs w:val="28"/>
        </w:rPr>
        <w:t>быть</w:t>
      </w:r>
      <w:r w:rsidR="00B44DD6" w:rsidRPr="00B44DD6">
        <w:rPr>
          <w:rFonts w:ascii="Times New Roman" w:hAnsi="Times New Roman"/>
          <w:sz w:val="28"/>
          <w:szCs w:val="28"/>
        </w:rPr>
        <w:t xml:space="preserve"> </w:t>
      </w:r>
      <w:r w:rsidRPr="00B44DD6">
        <w:rPr>
          <w:rFonts w:ascii="Times New Roman" w:hAnsi="Times New Roman"/>
          <w:sz w:val="28"/>
          <w:szCs w:val="28"/>
        </w:rPr>
        <w:t>прекращена</w:t>
      </w:r>
      <w:r w:rsidR="00B44DD6" w:rsidRPr="00B44DD6">
        <w:rPr>
          <w:rFonts w:ascii="Times New Roman" w:hAnsi="Times New Roman"/>
          <w:sz w:val="28"/>
          <w:szCs w:val="28"/>
        </w:rPr>
        <w:t xml:space="preserve"> </w:t>
      </w:r>
      <w:r w:rsidRPr="00B44DD6">
        <w:rPr>
          <w:rFonts w:ascii="Times New Roman" w:hAnsi="Times New Roman"/>
          <w:sz w:val="28"/>
          <w:szCs w:val="28"/>
        </w:rPr>
        <w:t>исполнением обязательства,</w:t>
      </w:r>
      <w:r w:rsidR="00B44DD6" w:rsidRPr="00B44DD6">
        <w:rPr>
          <w:rFonts w:ascii="Times New Roman" w:hAnsi="Times New Roman"/>
          <w:sz w:val="28"/>
          <w:szCs w:val="28"/>
        </w:rPr>
        <w:t xml:space="preserve"> </w:t>
      </w:r>
      <w:r w:rsidRPr="00B44DD6">
        <w:rPr>
          <w:rFonts w:ascii="Times New Roman" w:hAnsi="Times New Roman"/>
          <w:sz w:val="28"/>
          <w:szCs w:val="28"/>
        </w:rPr>
        <w:t>причем</w:t>
      </w:r>
      <w:r w:rsidR="00B44DD6" w:rsidRPr="00B44DD6">
        <w:rPr>
          <w:rFonts w:ascii="Times New Roman" w:hAnsi="Times New Roman"/>
          <w:sz w:val="28"/>
          <w:szCs w:val="28"/>
        </w:rPr>
        <w:t xml:space="preserve"> </w:t>
      </w:r>
      <w:r w:rsidRPr="00B44DD6">
        <w:rPr>
          <w:rFonts w:ascii="Times New Roman" w:hAnsi="Times New Roman"/>
          <w:sz w:val="28"/>
          <w:szCs w:val="28"/>
        </w:rPr>
        <w:t>как</w:t>
      </w:r>
      <w:r w:rsidR="00B44DD6" w:rsidRPr="00B44DD6">
        <w:rPr>
          <w:rFonts w:ascii="Times New Roman" w:hAnsi="Times New Roman"/>
          <w:sz w:val="28"/>
          <w:szCs w:val="28"/>
        </w:rPr>
        <w:t xml:space="preserve"> </w:t>
      </w:r>
      <w:r w:rsidRPr="00B44DD6">
        <w:rPr>
          <w:rFonts w:ascii="Times New Roman" w:hAnsi="Times New Roman"/>
          <w:sz w:val="28"/>
          <w:szCs w:val="28"/>
        </w:rPr>
        <w:t>лично</w:t>
      </w:r>
      <w:r w:rsidR="00B44DD6" w:rsidRPr="00B44DD6">
        <w:rPr>
          <w:rFonts w:ascii="Times New Roman" w:hAnsi="Times New Roman"/>
          <w:sz w:val="28"/>
          <w:szCs w:val="28"/>
        </w:rPr>
        <w:t xml:space="preserve"> </w:t>
      </w:r>
      <w:r w:rsidRPr="00B44DD6">
        <w:rPr>
          <w:rFonts w:ascii="Times New Roman" w:hAnsi="Times New Roman"/>
          <w:sz w:val="28"/>
          <w:szCs w:val="28"/>
        </w:rPr>
        <w:t>должником,</w:t>
      </w:r>
      <w:r w:rsidR="00B44DD6" w:rsidRPr="00B44DD6">
        <w:rPr>
          <w:rFonts w:ascii="Times New Roman" w:hAnsi="Times New Roman"/>
          <w:sz w:val="28"/>
          <w:szCs w:val="28"/>
        </w:rPr>
        <w:t xml:space="preserve"> </w:t>
      </w:r>
      <w:r w:rsidRPr="00B44DD6">
        <w:rPr>
          <w:rFonts w:ascii="Times New Roman" w:hAnsi="Times New Roman"/>
          <w:sz w:val="28"/>
          <w:szCs w:val="28"/>
        </w:rPr>
        <w:t>так</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сторонней</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организацией</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его</w:t>
      </w:r>
      <w:r w:rsidR="00B44DD6" w:rsidRPr="00B44DD6">
        <w:rPr>
          <w:rFonts w:ascii="Times New Roman" w:hAnsi="Times New Roman"/>
          <w:sz w:val="28"/>
          <w:szCs w:val="28"/>
        </w:rPr>
        <w:t xml:space="preserve"> </w:t>
      </w:r>
      <w:r w:rsidRPr="00B44DD6">
        <w:rPr>
          <w:rFonts w:ascii="Times New Roman" w:hAnsi="Times New Roman"/>
          <w:sz w:val="28"/>
          <w:szCs w:val="28"/>
        </w:rPr>
        <w:t xml:space="preserve">поручению. </w:t>
      </w:r>
      <w:r w:rsidR="007F6174" w:rsidRPr="00B44DD6">
        <w:rPr>
          <w:rFonts w:ascii="Times New Roman" w:hAnsi="Times New Roman"/>
          <w:sz w:val="28"/>
          <w:szCs w:val="28"/>
        </w:rPr>
        <w:t>Кредиторская</w:t>
      </w:r>
      <w:r w:rsidR="00B44DD6" w:rsidRPr="00B44DD6">
        <w:rPr>
          <w:rFonts w:ascii="Times New Roman" w:hAnsi="Times New Roman"/>
          <w:sz w:val="28"/>
          <w:szCs w:val="28"/>
        </w:rPr>
        <w:t xml:space="preserve"> </w:t>
      </w:r>
      <w:r w:rsidR="007F6174"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007F6174" w:rsidRPr="00B44DD6">
        <w:rPr>
          <w:rFonts w:ascii="Times New Roman" w:hAnsi="Times New Roman"/>
          <w:sz w:val="28"/>
          <w:szCs w:val="28"/>
        </w:rPr>
        <w:t>может</w:t>
      </w:r>
      <w:r w:rsidR="00B44DD6" w:rsidRPr="00B44DD6">
        <w:rPr>
          <w:rFonts w:ascii="Times New Roman" w:hAnsi="Times New Roman"/>
          <w:sz w:val="28"/>
          <w:szCs w:val="28"/>
        </w:rPr>
        <w:t xml:space="preserve"> </w:t>
      </w:r>
      <w:r w:rsidR="007F6174" w:rsidRPr="00B44DD6">
        <w:rPr>
          <w:rFonts w:ascii="Times New Roman" w:hAnsi="Times New Roman"/>
          <w:sz w:val="28"/>
          <w:szCs w:val="28"/>
        </w:rPr>
        <w:t>быть</w:t>
      </w:r>
      <w:r w:rsidR="00B44DD6" w:rsidRPr="00B44DD6">
        <w:rPr>
          <w:rFonts w:ascii="Times New Roman" w:hAnsi="Times New Roman"/>
          <w:sz w:val="28"/>
          <w:szCs w:val="28"/>
        </w:rPr>
        <w:t xml:space="preserve"> </w:t>
      </w:r>
      <w:r w:rsidR="007F6174" w:rsidRPr="00B44DD6">
        <w:rPr>
          <w:rFonts w:ascii="Times New Roman" w:hAnsi="Times New Roman"/>
          <w:sz w:val="28"/>
          <w:szCs w:val="28"/>
        </w:rPr>
        <w:t>прекращена</w:t>
      </w:r>
      <w:r w:rsidR="00B44DD6" w:rsidRPr="00B44DD6">
        <w:rPr>
          <w:rFonts w:ascii="Times New Roman" w:hAnsi="Times New Roman"/>
          <w:sz w:val="28"/>
          <w:szCs w:val="28"/>
        </w:rPr>
        <w:t xml:space="preserve"> </w:t>
      </w:r>
      <w:r w:rsidR="007F6174" w:rsidRPr="00B44DD6">
        <w:rPr>
          <w:rFonts w:ascii="Times New Roman" w:hAnsi="Times New Roman"/>
          <w:sz w:val="28"/>
          <w:szCs w:val="28"/>
        </w:rPr>
        <w:t>исполнением</w:t>
      </w:r>
      <w:r w:rsidR="00B44DD6" w:rsidRPr="00B44DD6">
        <w:rPr>
          <w:rFonts w:ascii="Times New Roman" w:hAnsi="Times New Roman"/>
          <w:sz w:val="28"/>
          <w:szCs w:val="28"/>
        </w:rPr>
        <w:t xml:space="preserve"> </w:t>
      </w:r>
      <w:r w:rsidR="007F6174" w:rsidRPr="00B44DD6">
        <w:rPr>
          <w:rFonts w:ascii="Times New Roman" w:hAnsi="Times New Roman"/>
          <w:sz w:val="28"/>
          <w:szCs w:val="28"/>
        </w:rPr>
        <w:t>обязательства</w:t>
      </w:r>
      <w:r w:rsidR="00B44DD6" w:rsidRPr="00B44DD6">
        <w:rPr>
          <w:rFonts w:ascii="Times New Roman" w:hAnsi="Times New Roman"/>
          <w:sz w:val="28"/>
          <w:szCs w:val="28"/>
        </w:rPr>
        <w:t xml:space="preserve"> </w:t>
      </w:r>
      <w:r w:rsidR="007F6174" w:rsidRPr="00B44DD6">
        <w:rPr>
          <w:rFonts w:ascii="Times New Roman" w:hAnsi="Times New Roman"/>
          <w:sz w:val="28"/>
          <w:szCs w:val="28"/>
        </w:rPr>
        <w:t>(в</w:t>
      </w:r>
      <w:r w:rsidR="00B44DD6" w:rsidRPr="00B44DD6">
        <w:rPr>
          <w:rFonts w:ascii="Times New Roman" w:hAnsi="Times New Roman"/>
          <w:sz w:val="28"/>
          <w:szCs w:val="28"/>
        </w:rPr>
        <w:t xml:space="preserve"> </w:t>
      </w:r>
      <w:r w:rsidR="007F6174" w:rsidRPr="00B44DD6">
        <w:rPr>
          <w:rFonts w:ascii="Times New Roman" w:hAnsi="Times New Roman"/>
          <w:sz w:val="28"/>
          <w:szCs w:val="28"/>
        </w:rPr>
        <w:t>том числе зачетом), а также списана как невостребованная.</w:t>
      </w:r>
      <w:r w:rsidR="009F3E2F" w:rsidRPr="00B44DD6">
        <w:rPr>
          <w:rFonts w:ascii="Times New Roman" w:hAnsi="Times New Roman"/>
          <w:sz w:val="28"/>
          <w:szCs w:val="28"/>
        </w:rPr>
        <w:t xml:space="preserve"> Обычно дебиторская или кредиторская задолженности погашаются путем перечисления денежных средств на счет дебитора или кредитора, а момент прекращения обязательства - это момент поступления денежных средств на расчетный счет. Обязательство может быть погашено не только денежными средствами, но и путем взаимозачета (передачи финансового актива) или передачи нефинансового актива. Возможен отказ от признания обязательств, если должник на законных основаниях освобожден от выполнения обязательства (или его части) либо в судебном порядке, либо самим кредитором.</w:t>
      </w:r>
    </w:p>
    <w:p w:rsidR="00E1471F" w:rsidRPr="00B44DD6" w:rsidRDefault="00597F8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Дебиторская задолженность отражается в бухгалтерском учете в сумме, которая установлена в договоре купли-продажи, договоре подряда и иных договорах между организациями-поставщиками (подрядчиками) и покупателями (заказчиками). </w:t>
      </w:r>
      <w:r w:rsidR="004408E2" w:rsidRPr="00B44DD6">
        <w:rPr>
          <w:rFonts w:ascii="Times New Roman" w:hAnsi="Times New Roman"/>
          <w:sz w:val="28"/>
          <w:szCs w:val="28"/>
        </w:rPr>
        <w:t>Дебиторская задолженность при отражении в бухгалтерском балансе уточняется на сумму созданного резерва по сомнительным долгам. Сомнительный долг – задолженность, которая не погашена в сроки, установленные</w:t>
      </w:r>
      <w:r w:rsidR="00295417" w:rsidRPr="00B44DD6">
        <w:rPr>
          <w:rFonts w:ascii="Times New Roman" w:hAnsi="Times New Roman"/>
          <w:sz w:val="28"/>
          <w:szCs w:val="28"/>
        </w:rPr>
        <w:t xml:space="preserve"> договором, и не обеспечена соответствующими гарантиями. </w:t>
      </w:r>
      <w:r w:rsidRPr="00B44DD6">
        <w:rPr>
          <w:rFonts w:ascii="Times New Roman" w:hAnsi="Times New Roman"/>
          <w:sz w:val="28"/>
          <w:szCs w:val="28"/>
        </w:rPr>
        <w:t xml:space="preserve">Кредиторская задолженность отражается в бухгалтерском учете </w:t>
      </w:r>
      <w:r w:rsidR="00295417" w:rsidRPr="00B44DD6">
        <w:rPr>
          <w:rFonts w:ascii="Times New Roman" w:hAnsi="Times New Roman"/>
          <w:sz w:val="28"/>
          <w:szCs w:val="28"/>
        </w:rPr>
        <w:t xml:space="preserve">и в бухгалтерском балансе </w:t>
      </w:r>
      <w:r w:rsidRPr="00B44DD6">
        <w:rPr>
          <w:rFonts w:ascii="Times New Roman" w:hAnsi="Times New Roman"/>
          <w:sz w:val="28"/>
          <w:szCs w:val="28"/>
        </w:rPr>
        <w:t>в сумме, определяемой на основании договоров с поставщиками и подрядчиками, на основании нормативных актов или на основании кредитных договоров организации.</w:t>
      </w:r>
      <w:r w:rsidR="00E1471F" w:rsidRPr="00B44DD6">
        <w:rPr>
          <w:rFonts w:ascii="Times New Roman" w:hAnsi="Times New Roman"/>
          <w:sz w:val="28"/>
          <w:szCs w:val="28"/>
        </w:rPr>
        <w:t xml:space="preserve"> </w:t>
      </w:r>
      <w:r w:rsidR="00B22E77" w:rsidRPr="00B44DD6">
        <w:rPr>
          <w:rFonts w:ascii="Times New Roman" w:hAnsi="Times New Roman"/>
          <w:sz w:val="28"/>
          <w:szCs w:val="28"/>
        </w:rPr>
        <w:t>Необходимо отметить сложность оценки дебиторской и кредиторской задолженности. Это обусловлено тем, что ве</w:t>
      </w:r>
      <w:r w:rsidRPr="00B44DD6">
        <w:rPr>
          <w:rFonts w:ascii="Times New Roman" w:hAnsi="Times New Roman"/>
          <w:sz w:val="28"/>
          <w:szCs w:val="28"/>
        </w:rPr>
        <w:t xml:space="preserve">личину задолженности не всегда можно точно определить. </w:t>
      </w:r>
      <w:r w:rsidR="00E1471F" w:rsidRPr="00B44DD6">
        <w:rPr>
          <w:rFonts w:ascii="Times New Roman" w:hAnsi="Times New Roman"/>
          <w:sz w:val="28"/>
          <w:szCs w:val="28"/>
        </w:rPr>
        <w:t>Например, если товар отгружен на условиях коммерческого кредита с отсрочкой платежа в несколько месяцев и требованием ежемесячной оплаты процентов с оставшейся суммы долга, то размер процентов будет меняться ежемесячно в зависимости от скорости погашения обязательств. Следовательно, при отгрузке сумма оплаты будет неизвестна.</w:t>
      </w:r>
    </w:p>
    <w:p w:rsidR="0097763A" w:rsidRPr="00B44DD6" w:rsidRDefault="00E1471F"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Одним из главных инструментов контроля за состоянием расчетов с дебиторами и кредиторами является </w:t>
      </w:r>
      <w:r w:rsidRPr="00B44DD6">
        <w:rPr>
          <w:rFonts w:ascii="Times New Roman" w:hAnsi="Times New Roman"/>
          <w:b/>
          <w:sz w:val="28"/>
          <w:szCs w:val="28"/>
        </w:rPr>
        <w:t>инвентаризация</w:t>
      </w:r>
      <w:r w:rsidRPr="00B44DD6">
        <w:rPr>
          <w:rFonts w:ascii="Times New Roman" w:hAnsi="Times New Roman"/>
          <w:sz w:val="28"/>
          <w:szCs w:val="28"/>
        </w:rPr>
        <w:t xml:space="preserve"> расчетов. Инвентаризация задолженности при расчетах с покупателями, поставщиками, бюджетом, подотчетными лицами, работниками банками и другими кредитными учреждениями по ссудам, другими дебиторами и кредиторами заключается в проверке обоснованности сумм, числящихся на счетах бухгалтерского учета</w:t>
      </w:r>
      <w:r w:rsidR="00171ED1" w:rsidRPr="00B44DD6">
        <w:rPr>
          <w:rFonts w:ascii="Times New Roman" w:hAnsi="Times New Roman"/>
          <w:sz w:val="28"/>
          <w:szCs w:val="28"/>
        </w:rPr>
        <w:t>. Проверке должны быть подвергнуты счета расчетов. Например, счет 60</w:t>
      </w:r>
      <w:r w:rsidR="00B44DD6" w:rsidRPr="00B44DD6">
        <w:rPr>
          <w:rFonts w:ascii="Times New Roman" w:hAnsi="Times New Roman"/>
          <w:sz w:val="28"/>
          <w:szCs w:val="28"/>
        </w:rPr>
        <w:t xml:space="preserve"> </w:t>
      </w:r>
      <w:r w:rsidR="00171ED1" w:rsidRPr="00B44DD6">
        <w:rPr>
          <w:rFonts w:ascii="Times New Roman" w:hAnsi="Times New Roman"/>
          <w:sz w:val="28"/>
          <w:szCs w:val="28"/>
        </w:rPr>
        <w:t>«Расчеты с поставщиками и подрядчиками» проверяется по товарам, оплаченным, но находящимся в пути, а также по расчетам с поставщиками по неотфактурованным поставкам. По задолженности работников выявляются причины возникновения переплат. При инвентаризации подотчетных сумм проверяются отчеты подотчетных лиц по выданным авансам с учетом их целевого использования. Инвентаризационной комиссией</w:t>
      </w:r>
      <w:r w:rsidR="0097763A" w:rsidRPr="00B44DD6">
        <w:rPr>
          <w:rFonts w:ascii="Times New Roman" w:hAnsi="Times New Roman"/>
          <w:sz w:val="28"/>
          <w:szCs w:val="28"/>
        </w:rPr>
        <w:t xml:space="preserve"> посредством документальной проверки устанавливается правильность и обоснованность:</w:t>
      </w:r>
    </w:p>
    <w:p w:rsidR="0097763A" w:rsidRPr="00B44DD6" w:rsidRDefault="0097763A" w:rsidP="00B44DD6">
      <w:pPr>
        <w:pStyle w:val="a3"/>
        <w:numPr>
          <w:ilvl w:val="0"/>
          <w:numId w:val="6"/>
        </w:numPr>
        <w:spacing w:line="360" w:lineRule="auto"/>
        <w:ind w:left="0" w:firstLine="709"/>
        <w:jc w:val="both"/>
        <w:rPr>
          <w:rFonts w:ascii="Times New Roman" w:hAnsi="Times New Roman"/>
          <w:sz w:val="28"/>
          <w:szCs w:val="28"/>
        </w:rPr>
      </w:pPr>
      <w:r w:rsidRPr="00B44DD6">
        <w:rPr>
          <w:rFonts w:ascii="Times New Roman" w:hAnsi="Times New Roman"/>
          <w:sz w:val="28"/>
          <w:szCs w:val="28"/>
        </w:rPr>
        <w:t>Расчетов с банками, финансовыми и налоговыми органами, внебюджетными фондами, другими организациями;</w:t>
      </w:r>
    </w:p>
    <w:p w:rsidR="0097763A" w:rsidRPr="00B44DD6" w:rsidRDefault="0097763A" w:rsidP="00B44DD6">
      <w:pPr>
        <w:pStyle w:val="a3"/>
        <w:numPr>
          <w:ilvl w:val="0"/>
          <w:numId w:val="6"/>
        </w:numPr>
        <w:spacing w:line="360" w:lineRule="auto"/>
        <w:ind w:left="0" w:firstLine="709"/>
        <w:jc w:val="both"/>
        <w:rPr>
          <w:rFonts w:ascii="Times New Roman" w:hAnsi="Times New Roman"/>
          <w:sz w:val="28"/>
          <w:szCs w:val="28"/>
        </w:rPr>
      </w:pPr>
      <w:r w:rsidRPr="00B44DD6">
        <w:rPr>
          <w:rFonts w:ascii="Times New Roman" w:hAnsi="Times New Roman"/>
          <w:sz w:val="28"/>
          <w:szCs w:val="28"/>
        </w:rPr>
        <w:t>Числящейся в бухгалтерском учете суммы задолженности по недостачам и хищениям;</w:t>
      </w:r>
    </w:p>
    <w:p w:rsidR="0097763A" w:rsidRPr="00B44DD6" w:rsidRDefault="0097763A" w:rsidP="00B44DD6">
      <w:pPr>
        <w:pStyle w:val="a3"/>
        <w:numPr>
          <w:ilvl w:val="0"/>
          <w:numId w:val="6"/>
        </w:numPr>
        <w:spacing w:line="360" w:lineRule="auto"/>
        <w:ind w:left="0" w:firstLine="709"/>
        <w:jc w:val="both"/>
        <w:rPr>
          <w:rFonts w:ascii="Times New Roman" w:hAnsi="Times New Roman"/>
          <w:sz w:val="28"/>
          <w:szCs w:val="28"/>
        </w:rPr>
      </w:pPr>
      <w:r w:rsidRPr="00B44DD6">
        <w:rPr>
          <w:rFonts w:ascii="Times New Roman" w:hAnsi="Times New Roman"/>
          <w:sz w:val="28"/>
          <w:szCs w:val="28"/>
        </w:rPr>
        <w:t>Сумм дебиторской и кредиторской задолженности, по которым истекли сроки исковой давности.</w:t>
      </w:r>
    </w:p>
    <w:p w:rsidR="00377EAF" w:rsidRPr="00B44DD6" w:rsidRDefault="0097763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 результатам инвентаризации составляется акт инвентаризации расчетов с покупателями, поставщиками и прочими дебиторами и кредиторами (ф. № ИНВ-17) и справка к акту. В акте фиксируются сведения о задолженности, подтвержденной и неподтвержденной дебиторами и кредиторами, о задолженности с истекшим сроком исковой давности.</w:t>
      </w:r>
    </w:p>
    <w:p w:rsidR="00826EAF" w:rsidRPr="00B44DD6" w:rsidRDefault="00377EAF"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 истечении сока исковой давности невостребованная дебиторская и кредиторская задолженность подлежит списанию. Общий срок исковой давности установлен в три года. Для отдельных видов требований законом могут быть установлены специальные сроки исковой давности, сокращенные или более длительные по сравнению с общим сроком. 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rsidR="00CD7E7F" w:rsidRPr="00B44DD6" w:rsidRDefault="00947E48"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Согласно</w:t>
      </w:r>
      <w:r w:rsidR="00B44DD6" w:rsidRPr="00B44DD6">
        <w:rPr>
          <w:rFonts w:ascii="Times New Roman" w:hAnsi="Times New Roman"/>
          <w:sz w:val="28"/>
          <w:szCs w:val="28"/>
        </w:rPr>
        <w:t xml:space="preserve"> </w:t>
      </w:r>
      <w:r w:rsidRPr="00B44DD6">
        <w:rPr>
          <w:rFonts w:ascii="Times New Roman" w:hAnsi="Times New Roman"/>
          <w:sz w:val="28"/>
          <w:szCs w:val="28"/>
        </w:rPr>
        <w:t>п.</w:t>
      </w:r>
      <w:r w:rsidR="00B44DD6" w:rsidRPr="00B44DD6">
        <w:rPr>
          <w:rFonts w:ascii="Times New Roman" w:hAnsi="Times New Roman"/>
          <w:sz w:val="28"/>
          <w:szCs w:val="28"/>
        </w:rPr>
        <w:t xml:space="preserve"> </w:t>
      </w:r>
      <w:r w:rsidRPr="00B44DD6">
        <w:rPr>
          <w:rFonts w:ascii="Times New Roman" w:hAnsi="Times New Roman"/>
          <w:sz w:val="28"/>
          <w:szCs w:val="28"/>
        </w:rPr>
        <w:t>77 Положения</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ведению</w:t>
      </w:r>
      <w:r w:rsidR="00B44DD6" w:rsidRPr="00B44DD6">
        <w:rPr>
          <w:rFonts w:ascii="Times New Roman" w:hAnsi="Times New Roman"/>
          <w:sz w:val="28"/>
          <w:szCs w:val="28"/>
        </w:rPr>
        <w:t xml:space="preserve"> </w:t>
      </w:r>
      <w:r w:rsidRPr="00B44DD6">
        <w:rPr>
          <w:rFonts w:ascii="Times New Roman" w:hAnsi="Times New Roman"/>
          <w:sz w:val="28"/>
          <w:szCs w:val="28"/>
        </w:rPr>
        <w:t>бухгалтерского учета</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бухгалтерской</w:t>
      </w:r>
      <w:r w:rsidR="00B44DD6" w:rsidRPr="00B44DD6">
        <w:rPr>
          <w:rFonts w:ascii="Times New Roman" w:hAnsi="Times New Roman"/>
          <w:sz w:val="28"/>
          <w:szCs w:val="28"/>
        </w:rPr>
        <w:t xml:space="preserve"> </w:t>
      </w:r>
      <w:r w:rsidRPr="00B44DD6">
        <w:rPr>
          <w:rFonts w:ascii="Times New Roman" w:hAnsi="Times New Roman"/>
          <w:sz w:val="28"/>
          <w:szCs w:val="28"/>
        </w:rPr>
        <w:t>отчетности</w:t>
      </w:r>
      <w:r w:rsidR="00B44DD6" w:rsidRPr="00B44DD6">
        <w:rPr>
          <w:rFonts w:ascii="Times New Roman" w:hAnsi="Times New Roman"/>
          <w:sz w:val="28"/>
          <w:szCs w:val="28"/>
        </w:rPr>
        <w:t xml:space="preserve"> </w:t>
      </w:r>
      <w:r w:rsidRPr="00B44DD6">
        <w:rPr>
          <w:rFonts w:ascii="Times New Roman" w:hAnsi="Times New Roman"/>
          <w:sz w:val="28"/>
          <w:szCs w:val="28"/>
        </w:rPr>
        <w:t>в Российской Федерации, утвержденного Приказом Минфина России от 29</w:t>
      </w:r>
      <w:r w:rsidR="00B44DD6" w:rsidRPr="00B44DD6">
        <w:rPr>
          <w:rFonts w:ascii="Times New Roman" w:hAnsi="Times New Roman"/>
          <w:sz w:val="28"/>
          <w:szCs w:val="28"/>
        </w:rPr>
        <w:t xml:space="preserve"> </w:t>
      </w:r>
      <w:r w:rsidRPr="00B44DD6">
        <w:rPr>
          <w:rFonts w:ascii="Times New Roman" w:hAnsi="Times New Roman"/>
          <w:sz w:val="28"/>
          <w:szCs w:val="28"/>
        </w:rPr>
        <w:t>июля 1998</w:t>
      </w:r>
      <w:r w:rsidR="00B44DD6" w:rsidRPr="00B44DD6">
        <w:rPr>
          <w:rFonts w:ascii="Times New Roman" w:hAnsi="Times New Roman"/>
          <w:sz w:val="28"/>
          <w:szCs w:val="28"/>
        </w:rPr>
        <w:t xml:space="preserve"> </w:t>
      </w:r>
      <w:r w:rsidRPr="00B44DD6">
        <w:rPr>
          <w:rFonts w:ascii="Times New Roman" w:hAnsi="Times New Roman"/>
          <w:sz w:val="28"/>
          <w:szCs w:val="28"/>
        </w:rPr>
        <w:t>г. N 34н «дебиторская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которой</w:t>
      </w:r>
      <w:r w:rsidR="00B44DD6" w:rsidRPr="00B44DD6">
        <w:rPr>
          <w:rFonts w:ascii="Times New Roman" w:hAnsi="Times New Roman"/>
          <w:sz w:val="28"/>
          <w:szCs w:val="28"/>
        </w:rPr>
        <w:t xml:space="preserve"> </w:t>
      </w:r>
      <w:r w:rsidRPr="00B44DD6">
        <w:rPr>
          <w:rFonts w:ascii="Times New Roman" w:hAnsi="Times New Roman"/>
          <w:sz w:val="28"/>
          <w:szCs w:val="28"/>
        </w:rPr>
        <w:t>срок</w:t>
      </w:r>
      <w:r w:rsidR="00B44DD6" w:rsidRPr="00B44DD6">
        <w:rPr>
          <w:rFonts w:ascii="Times New Roman" w:hAnsi="Times New Roman"/>
          <w:sz w:val="28"/>
          <w:szCs w:val="28"/>
        </w:rPr>
        <w:t xml:space="preserve"> </w:t>
      </w:r>
      <w:r w:rsidRPr="00B44DD6">
        <w:rPr>
          <w:rFonts w:ascii="Times New Roman" w:hAnsi="Times New Roman"/>
          <w:sz w:val="28"/>
          <w:szCs w:val="28"/>
        </w:rPr>
        <w:t>исковой</w:t>
      </w:r>
      <w:r w:rsidR="00B44DD6" w:rsidRPr="00B44DD6">
        <w:rPr>
          <w:rFonts w:ascii="Times New Roman" w:hAnsi="Times New Roman"/>
          <w:sz w:val="28"/>
          <w:szCs w:val="28"/>
        </w:rPr>
        <w:t xml:space="preserve"> </w:t>
      </w:r>
      <w:r w:rsidRPr="00B44DD6">
        <w:rPr>
          <w:rFonts w:ascii="Times New Roman" w:hAnsi="Times New Roman"/>
          <w:sz w:val="28"/>
          <w:szCs w:val="28"/>
        </w:rPr>
        <w:t>давности</w:t>
      </w:r>
      <w:r w:rsidR="00B44DD6" w:rsidRPr="00B44DD6">
        <w:rPr>
          <w:rFonts w:ascii="Times New Roman" w:hAnsi="Times New Roman"/>
          <w:sz w:val="28"/>
          <w:szCs w:val="28"/>
        </w:rPr>
        <w:t xml:space="preserve"> </w:t>
      </w:r>
      <w:r w:rsidRPr="00B44DD6">
        <w:rPr>
          <w:rFonts w:ascii="Times New Roman" w:hAnsi="Times New Roman"/>
          <w:sz w:val="28"/>
          <w:szCs w:val="28"/>
        </w:rPr>
        <w:t>истек, другие</w:t>
      </w:r>
      <w:r w:rsidR="00B44DD6" w:rsidRPr="00B44DD6">
        <w:rPr>
          <w:rFonts w:ascii="Times New Roman" w:hAnsi="Times New Roman"/>
          <w:sz w:val="28"/>
          <w:szCs w:val="28"/>
        </w:rPr>
        <w:t xml:space="preserve"> </w:t>
      </w:r>
      <w:r w:rsidRPr="00B44DD6">
        <w:rPr>
          <w:rFonts w:ascii="Times New Roman" w:hAnsi="Times New Roman"/>
          <w:sz w:val="28"/>
          <w:szCs w:val="28"/>
        </w:rPr>
        <w:t>долги, нереальные</w:t>
      </w:r>
      <w:r w:rsidR="00B44DD6" w:rsidRPr="00B44DD6">
        <w:rPr>
          <w:rFonts w:ascii="Times New Roman" w:hAnsi="Times New Roman"/>
          <w:sz w:val="28"/>
          <w:szCs w:val="28"/>
        </w:rPr>
        <w:t xml:space="preserve"> </w:t>
      </w:r>
      <w:r w:rsidRPr="00B44DD6">
        <w:rPr>
          <w:rFonts w:ascii="Times New Roman" w:hAnsi="Times New Roman"/>
          <w:sz w:val="28"/>
          <w:szCs w:val="28"/>
        </w:rPr>
        <w:t>для</w:t>
      </w:r>
      <w:r w:rsidR="00B44DD6" w:rsidRPr="00B44DD6">
        <w:rPr>
          <w:rFonts w:ascii="Times New Roman" w:hAnsi="Times New Roman"/>
          <w:sz w:val="28"/>
          <w:szCs w:val="28"/>
        </w:rPr>
        <w:t xml:space="preserve"> </w:t>
      </w:r>
      <w:r w:rsidRPr="00B44DD6">
        <w:rPr>
          <w:rFonts w:ascii="Times New Roman" w:hAnsi="Times New Roman"/>
          <w:sz w:val="28"/>
          <w:szCs w:val="28"/>
        </w:rPr>
        <w:t>взыскания,</w:t>
      </w:r>
      <w:r w:rsidR="00B44DD6" w:rsidRPr="00B44DD6">
        <w:rPr>
          <w:rFonts w:ascii="Times New Roman" w:hAnsi="Times New Roman"/>
          <w:sz w:val="28"/>
          <w:szCs w:val="28"/>
        </w:rPr>
        <w:t xml:space="preserve"> </w:t>
      </w:r>
      <w:r w:rsidRPr="00B44DD6">
        <w:rPr>
          <w:rFonts w:ascii="Times New Roman" w:hAnsi="Times New Roman"/>
          <w:sz w:val="28"/>
          <w:szCs w:val="28"/>
        </w:rPr>
        <w:t>списываются</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каждому</w:t>
      </w:r>
      <w:r w:rsidR="00B44DD6" w:rsidRPr="00B44DD6">
        <w:rPr>
          <w:rFonts w:ascii="Times New Roman" w:hAnsi="Times New Roman"/>
          <w:sz w:val="28"/>
          <w:szCs w:val="28"/>
        </w:rPr>
        <w:t xml:space="preserve"> </w:t>
      </w:r>
      <w:r w:rsidRPr="00B44DD6">
        <w:rPr>
          <w:rFonts w:ascii="Times New Roman" w:hAnsi="Times New Roman"/>
          <w:sz w:val="28"/>
          <w:szCs w:val="28"/>
        </w:rPr>
        <w:t>обязательству</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основании</w:t>
      </w:r>
      <w:r w:rsidR="00B44DD6" w:rsidRPr="00B44DD6">
        <w:rPr>
          <w:rFonts w:ascii="Times New Roman" w:hAnsi="Times New Roman"/>
          <w:sz w:val="28"/>
          <w:szCs w:val="28"/>
        </w:rPr>
        <w:t xml:space="preserve"> </w:t>
      </w:r>
      <w:r w:rsidRPr="00B44DD6">
        <w:rPr>
          <w:rFonts w:ascii="Times New Roman" w:hAnsi="Times New Roman"/>
          <w:sz w:val="28"/>
          <w:szCs w:val="28"/>
        </w:rPr>
        <w:t>данных проведенной инвентаризации, письменного</w:t>
      </w:r>
      <w:r w:rsidR="00B44DD6" w:rsidRPr="00B44DD6">
        <w:rPr>
          <w:rFonts w:ascii="Times New Roman" w:hAnsi="Times New Roman"/>
          <w:sz w:val="28"/>
          <w:szCs w:val="28"/>
        </w:rPr>
        <w:t xml:space="preserve"> </w:t>
      </w:r>
      <w:r w:rsidRPr="00B44DD6">
        <w:rPr>
          <w:rFonts w:ascii="Times New Roman" w:hAnsi="Times New Roman"/>
          <w:sz w:val="28"/>
          <w:szCs w:val="28"/>
        </w:rPr>
        <w:t>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w:t>
      </w:r>
      <w:r w:rsidR="00B44DD6" w:rsidRPr="00B44DD6">
        <w:rPr>
          <w:rFonts w:ascii="Times New Roman" w:hAnsi="Times New Roman"/>
          <w:sz w:val="28"/>
          <w:szCs w:val="28"/>
        </w:rPr>
        <w:t xml:space="preserve"> </w:t>
      </w:r>
      <w:r w:rsidRPr="00B44DD6">
        <w:rPr>
          <w:rFonts w:ascii="Times New Roman" w:hAnsi="Times New Roman"/>
          <w:sz w:val="28"/>
          <w:szCs w:val="28"/>
        </w:rPr>
        <w:t>этих</w:t>
      </w:r>
      <w:r w:rsidR="00B44DD6" w:rsidRPr="00B44DD6">
        <w:rPr>
          <w:rFonts w:ascii="Times New Roman" w:hAnsi="Times New Roman"/>
          <w:sz w:val="28"/>
          <w:szCs w:val="28"/>
        </w:rPr>
        <w:t xml:space="preserve"> </w:t>
      </w:r>
      <w:r w:rsidRPr="00B44DD6">
        <w:rPr>
          <w:rFonts w:ascii="Times New Roman" w:hAnsi="Times New Roman"/>
          <w:sz w:val="28"/>
          <w:szCs w:val="28"/>
        </w:rPr>
        <w:t>долгов</w:t>
      </w:r>
      <w:r w:rsidR="00B44DD6" w:rsidRPr="00B44DD6">
        <w:rPr>
          <w:rFonts w:ascii="Times New Roman" w:hAnsi="Times New Roman"/>
          <w:sz w:val="28"/>
          <w:szCs w:val="28"/>
        </w:rPr>
        <w:t xml:space="preserve"> </w:t>
      </w:r>
      <w:r w:rsidRPr="00B44DD6">
        <w:rPr>
          <w:rFonts w:ascii="Times New Roman" w:hAnsi="Times New Roman"/>
          <w:sz w:val="28"/>
          <w:szCs w:val="28"/>
        </w:rPr>
        <w:t>не</w:t>
      </w:r>
      <w:r w:rsidR="00B44DD6" w:rsidRPr="00B44DD6">
        <w:rPr>
          <w:rFonts w:ascii="Times New Roman" w:hAnsi="Times New Roman"/>
          <w:sz w:val="28"/>
          <w:szCs w:val="28"/>
        </w:rPr>
        <w:t xml:space="preserve"> </w:t>
      </w:r>
      <w:r w:rsidRPr="00B44DD6">
        <w:rPr>
          <w:rFonts w:ascii="Times New Roman" w:hAnsi="Times New Roman"/>
          <w:sz w:val="28"/>
          <w:szCs w:val="28"/>
        </w:rPr>
        <w:t>резервировались</w:t>
      </w:r>
      <w:r w:rsidR="00B44DD6" w:rsidRPr="00B44DD6">
        <w:rPr>
          <w:rFonts w:ascii="Times New Roman" w:hAnsi="Times New Roman"/>
          <w:sz w:val="28"/>
          <w:szCs w:val="28"/>
        </w:rPr>
        <w:t xml:space="preserve"> </w:t>
      </w:r>
      <w:r w:rsidRPr="00B44DD6">
        <w:rPr>
          <w:rFonts w:ascii="Times New Roman" w:hAnsi="Times New Roman"/>
          <w:sz w:val="28"/>
          <w:szCs w:val="28"/>
        </w:rPr>
        <w:t>или на увеличение расходов у некоммерческой организации».</w:t>
      </w:r>
      <w:r w:rsidR="00826EAF" w:rsidRPr="00B44DD6">
        <w:rPr>
          <w:rFonts w:ascii="Times New Roman" w:hAnsi="Times New Roman"/>
          <w:sz w:val="28"/>
          <w:szCs w:val="28"/>
        </w:rPr>
        <w:t xml:space="preserve"> </w:t>
      </w:r>
      <w:r w:rsidR="003E66B4" w:rsidRPr="00B44DD6">
        <w:rPr>
          <w:rFonts w:ascii="Times New Roman" w:hAnsi="Times New Roman"/>
          <w:sz w:val="28"/>
          <w:szCs w:val="28"/>
        </w:rPr>
        <w:t>Дебиторская задолженность по истечении срока исковой давности списывается на уменьшение прибыли</w:t>
      </w:r>
      <w:r w:rsidR="00B44DD6" w:rsidRPr="00B44DD6">
        <w:rPr>
          <w:rFonts w:ascii="Times New Roman" w:hAnsi="Times New Roman"/>
          <w:sz w:val="28"/>
          <w:szCs w:val="28"/>
        </w:rPr>
        <w:t xml:space="preserve"> </w:t>
      </w:r>
      <w:r w:rsidR="003E66B4" w:rsidRPr="00B44DD6">
        <w:rPr>
          <w:rFonts w:ascii="Times New Roman" w:hAnsi="Times New Roman"/>
          <w:sz w:val="28"/>
          <w:szCs w:val="28"/>
        </w:rPr>
        <w:t xml:space="preserve">или резерва сомнительных долгов. Списанная дебиторская задолженность не считается аннулированной. </w:t>
      </w:r>
      <w:r w:rsidR="0005522C" w:rsidRPr="00B44DD6">
        <w:rPr>
          <w:rFonts w:ascii="Times New Roman" w:hAnsi="Times New Roman"/>
          <w:sz w:val="28"/>
          <w:szCs w:val="28"/>
        </w:rPr>
        <w:t>В течение пяти лет с момента списания о</w:t>
      </w:r>
      <w:r w:rsidR="003E66B4" w:rsidRPr="00B44DD6">
        <w:rPr>
          <w:rFonts w:ascii="Times New Roman" w:hAnsi="Times New Roman"/>
          <w:sz w:val="28"/>
          <w:szCs w:val="28"/>
        </w:rPr>
        <w:t>на должна от</w:t>
      </w:r>
      <w:r w:rsidR="0005522C" w:rsidRPr="00B44DD6">
        <w:rPr>
          <w:rFonts w:ascii="Times New Roman" w:hAnsi="Times New Roman"/>
          <w:sz w:val="28"/>
          <w:szCs w:val="28"/>
        </w:rPr>
        <w:t>р</w:t>
      </w:r>
      <w:r w:rsidR="003E66B4" w:rsidRPr="00B44DD6">
        <w:rPr>
          <w:rFonts w:ascii="Times New Roman" w:hAnsi="Times New Roman"/>
          <w:sz w:val="28"/>
          <w:szCs w:val="28"/>
        </w:rPr>
        <w:t>ажаться на забалансовом счете 007 «Списанная в убыток задолженность неплатежеспособных дебиторов»</w:t>
      </w:r>
      <w:r w:rsidR="0005522C" w:rsidRPr="00B44DD6">
        <w:rPr>
          <w:rFonts w:ascii="Times New Roman" w:hAnsi="Times New Roman"/>
          <w:sz w:val="28"/>
          <w:szCs w:val="28"/>
        </w:rPr>
        <w:t>, предназначенном</w:t>
      </w:r>
      <w:r w:rsidR="00B44DD6" w:rsidRPr="00B44DD6">
        <w:rPr>
          <w:rFonts w:ascii="Times New Roman" w:hAnsi="Times New Roman"/>
          <w:sz w:val="28"/>
          <w:szCs w:val="28"/>
        </w:rPr>
        <w:t xml:space="preserve"> </w:t>
      </w:r>
      <w:r w:rsidR="0005522C" w:rsidRPr="00B44DD6">
        <w:rPr>
          <w:rFonts w:ascii="Times New Roman" w:hAnsi="Times New Roman"/>
          <w:sz w:val="28"/>
          <w:szCs w:val="28"/>
        </w:rPr>
        <w:t>в</w:t>
      </w:r>
      <w:r w:rsidR="00B44DD6" w:rsidRPr="00B44DD6">
        <w:rPr>
          <w:rFonts w:ascii="Times New Roman" w:hAnsi="Times New Roman"/>
          <w:sz w:val="28"/>
          <w:szCs w:val="28"/>
        </w:rPr>
        <w:t xml:space="preserve"> </w:t>
      </w:r>
      <w:r w:rsidR="0005522C" w:rsidRPr="00B44DD6">
        <w:rPr>
          <w:rFonts w:ascii="Times New Roman" w:hAnsi="Times New Roman"/>
          <w:sz w:val="28"/>
          <w:szCs w:val="28"/>
        </w:rPr>
        <w:t>соответствии</w:t>
      </w:r>
      <w:r w:rsidR="00B44DD6" w:rsidRPr="00B44DD6">
        <w:rPr>
          <w:rFonts w:ascii="Times New Roman" w:hAnsi="Times New Roman"/>
          <w:sz w:val="28"/>
          <w:szCs w:val="28"/>
        </w:rPr>
        <w:t xml:space="preserve"> </w:t>
      </w:r>
      <w:r w:rsidR="0005522C" w:rsidRPr="00B44DD6">
        <w:rPr>
          <w:rFonts w:ascii="Times New Roman" w:hAnsi="Times New Roman"/>
          <w:sz w:val="28"/>
          <w:szCs w:val="28"/>
        </w:rPr>
        <w:t>с</w:t>
      </w:r>
      <w:r w:rsidR="00B44DD6" w:rsidRPr="00B44DD6">
        <w:rPr>
          <w:rFonts w:ascii="Times New Roman" w:hAnsi="Times New Roman"/>
          <w:sz w:val="28"/>
          <w:szCs w:val="28"/>
        </w:rPr>
        <w:t xml:space="preserve"> </w:t>
      </w:r>
      <w:r w:rsidR="0005522C" w:rsidRPr="00B44DD6">
        <w:rPr>
          <w:rFonts w:ascii="Times New Roman" w:hAnsi="Times New Roman"/>
          <w:sz w:val="28"/>
          <w:szCs w:val="28"/>
        </w:rPr>
        <w:t>Приказом</w:t>
      </w:r>
      <w:r w:rsidR="00B44DD6" w:rsidRPr="00B44DD6">
        <w:rPr>
          <w:rFonts w:ascii="Times New Roman" w:hAnsi="Times New Roman"/>
          <w:sz w:val="28"/>
          <w:szCs w:val="28"/>
        </w:rPr>
        <w:t xml:space="preserve"> </w:t>
      </w:r>
      <w:r w:rsidR="0005522C" w:rsidRPr="00B44DD6">
        <w:rPr>
          <w:rFonts w:ascii="Times New Roman" w:hAnsi="Times New Roman"/>
          <w:sz w:val="28"/>
          <w:szCs w:val="28"/>
        </w:rPr>
        <w:t>Минфина</w:t>
      </w:r>
      <w:r w:rsidR="00B44DD6" w:rsidRPr="00B44DD6">
        <w:rPr>
          <w:rFonts w:ascii="Times New Roman" w:hAnsi="Times New Roman"/>
          <w:sz w:val="28"/>
          <w:szCs w:val="28"/>
        </w:rPr>
        <w:t xml:space="preserve"> </w:t>
      </w:r>
      <w:r w:rsidR="0005522C" w:rsidRPr="00B44DD6">
        <w:rPr>
          <w:rFonts w:ascii="Times New Roman" w:hAnsi="Times New Roman"/>
          <w:sz w:val="28"/>
          <w:szCs w:val="28"/>
        </w:rPr>
        <w:t>России</w:t>
      </w:r>
      <w:r w:rsidR="00B44DD6" w:rsidRPr="00B44DD6">
        <w:rPr>
          <w:rFonts w:ascii="Times New Roman" w:hAnsi="Times New Roman"/>
          <w:sz w:val="28"/>
          <w:szCs w:val="28"/>
        </w:rPr>
        <w:t xml:space="preserve"> </w:t>
      </w:r>
      <w:r w:rsidR="0005522C" w:rsidRPr="00B44DD6">
        <w:rPr>
          <w:rFonts w:ascii="Times New Roman" w:hAnsi="Times New Roman"/>
          <w:sz w:val="28"/>
          <w:szCs w:val="28"/>
        </w:rPr>
        <w:t>от</w:t>
      </w:r>
      <w:r w:rsidR="00B44DD6" w:rsidRPr="00B44DD6">
        <w:rPr>
          <w:rFonts w:ascii="Times New Roman" w:hAnsi="Times New Roman"/>
          <w:sz w:val="28"/>
          <w:szCs w:val="28"/>
        </w:rPr>
        <w:t xml:space="preserve"> </w:t>
      </w:r>
      <w:r w:rsidR="0005522C" w:rsidRPr="00B44DD6">
        <w:rPr>
          <w:rFonts w:ascii="Times New Roman" w:hAnsi="Times New Roman"/>
          <w:sz w:val="28"/>
          <w:szCs w:val="28"/>
        </w:rPr>
        <w:t>31</w:t>
      </w:r>
      <w:r w:rsidR="00B44DD6" w:rsidRPr="00B44DD6">
        <w:rPr>
          <w:rFonts w:ascii="Times New Roman" w:hAnsi="Times New Roman"/>
          <w:sz w:val="28"/>
          <w:szCs w:val="28"/>
        </w:rPr>
        <w:t xml:space="preserve"> </w:t>
      </w:r>
      <w:r w:rsidR="0005522C" w:rsidRPr="00B44DD6">
        <w:rPr>
          <w:rFonts w:ascii="Times New Roman" w:hAnsi="Times New Roman"/>
          <w:sz w:val="28"/>
          <w:szCs w:val="28"/>
        </w:rPr>
        <w:t>октября</w:t>
      </w:r>
      <w:r w:rsidR="00B44DD6" w:rsidRPr="00B44DD6">
        <w:rPr>
          <w:rFonts w:ascii="Times New Roman" w:hAnsi="Times New Roman"/>
          <w:sz w:val="28"/>
          <w:szCs w:val="28"/>
        </w:rPr>
        <w:t xml:space="preserve"> </w:t>
      </w:r>
      <w:r w:rsidR="0005522C" w:rsidRPr="00B44DD6">
        <w:rPr>
          <w:rFonts w:ascii="Times New Roman" w:hAnsi="Times New Roman"/>
          <w:sz w:val="28"/>
          <w:szCs w:val="28"/>
        </w:rPr>
        <w:t>2000</w:t>
      </w:r>
      <w:r w:rsidR="00B44DD6" w:rsidRPr="00B44DD6">
        <w:rPr>
          <w:rFonts w:ascii="Times New Roman" w:hAnsi="Times New Roman"/>
          <w:sz w:val="28"/>
          <w:szCs w:val="28"/>
        </w:rPr>
        <w:t xml:space="preserve"> </w:t>
      </w:r>
      <w:r w:rsidR="0005522C" w:rsidRPr="00B44DD6">
        <w:rPr>
          <w:rFonts w:ascii="Times New Roman" w:hAnsi="Times New Roman"/>
          <w:sz w:val="28"/>
          <w:szCs w:val="28"/>
        </w:rPr>
        <w:t>г.</w:t>
      </w:r>
      <w:r w:rsidR="00B44DD6" w:rsidRPr="00B44DD6">
        <w:rPr>
          <w:rFonts w:ascii="Times New Roman" w:hAnsi="Times New Roman"/>
          <w:sz w:val="28"/>
          <w:szCs w:val="28"/>
        </w:rPr>
        <w:t xml:space="preserve"> </w:t>
      </w:r>
      <w:r w:rsidR="0005522C" w:rsidRPr="00B44DD6">
        <w:rPr>
          <w:rFonts w:ascii="Times New Roman" w:hAnsi="Times New Roman"/>
          <w:sz w:val="28"/>
          <w:szCs w:val="28"/>
        </w:rPr>
        <w:t>N</w:t>
      </w:r>
      <w:r w:rsidR="00B44DD6" w:rsidRPr="00B44DD6">
        <w:rPr>
          <w:rFonts w:ascii="Times New Roman" w:hAnsi="Times New Roman"/>
          <w:sz w:val="28"/>
          <w:szCs w:val="28"/>
        </w:rPr>
        <w:t xml:space="preserve"> </w:t>
      </w:r>
      <w:r w:rsidR="0005522C" w:rsidRPr="00B44DD6">
        <w:rPr>
          <w:rFonts w:ascii="Times New Roman" w:hAnsi="Times New Roman"/>
          <w:sz w:val="28"/>
          <w:szCs w:val="28"/>
        </w:rPr>
        <w:t>94н</w:t>
      </w:r>
      <w:r w:rsidR="00B44DD6" w:rsidRPr="00B44DD6">
        <w:rPr>
          <w:rFonts w:ascii="Times New Roman" w:hAnsi="Times New Roman"/>
          <w:sz w:val="28"/>
          <w:szCs w:val="28"/>
        </w:rPr>
        <w:t xml:space="preserve"> </w:t>
      </w:r>
      <w:r w:rsidR="0005522C" w:rsidRPr="00B44DD6">
        <w:rPr>
          <w:rFonts w:ascii="Times New Roman" w:hAnsi="Times New Roman"/>
          <w:sz w:val="28"/>
          <w:szCs w:val="28"/>
        </w:rPr>
        <w:t>"Об утверждении</w:t>
      </w:r>
      <w:r w:rsidR="00B44DD6" w:rsidRPr="00B44DD6">
        <w:rPr>
          <w:rFonts w:ascii="Times New Roman" w:hAnsi="Times New Roman"/>
          <w:sz w:val="28"/>
          <w:szCs w:val="28"/>
        </w:rPr>
        <w:t xml:space="preserve"> </w:t>
      </w:r>
      <w:r w:rsidR="0005522C" w:rsidRPr="00B44DD6">
        <w:rPr>
          <w:rFonts w:ascii="Times New Roman" w:hAnsi="Times New Roman"/>
          <w:sz w:val="28"/>
          <w:szCs w:val="28"/>
        </w:rPr>
        <w:t>Плана</w:t>
      </w:r>
      <w:r w:rsidR="00B44DD6" w:rsidRPr="00B44DD6">
        <w:rPr>
          <w:rFonts w:ascii="Times New Roman" w:hAnsi="Times New Roman"/>
          <w:sz w:val="28"/>
          <w:szCs w:val="28"/>
        </w:rPr>
        <w:t xml:space="preserve"> </w:t>
      </w:r>
      <w:r w:rsidR="0005522C" w:rsidRPr="00B44DD6">
        <w:rPr>
          <w:rFonts w:ascii="Times New Roman" w:hAnsi="Times New Roman"/>
          <w:sz w:val="28"/>
          <w:szCs w:val="28"/>
        </w:rPr>
        <w:t>счетов</w:t>
      </w:r>
      <w:r w:rsidR="00B44DD6" w:rsidRPr="00B44DD6">
        <w:rPr>
          <w:rFonts w:ascii="Times New Roman" w:hAnsi="Times New Roman"/>
          <w:sz w:val="28"/>
          <w:szCs w:val="28"/>
        </w:rPr>
        <w:t xml:space="preserve"> </w:t>
      </w:r>
      <w:r w:rsidR="0005522C" w:rsidRPr="00B44DD6">
        <w:rPr>
          <w:rFonts w:ascii="Times New Roman" w:hAnsi="Times New Roman"/>
          <w:sz w:val="28"/>
          <w:szCs w:val="28"/>
        </w:rPr>
        <w:t>бухгалтерского</w:t>
      </w:r>
      <w:r w:rsidR="00B44DD6" w:rsidRPr="00B44DD6">
        <w:rPr>
          <w:rFonts w:ascii="Times New Roman" w:hAnsi="Times New Roman"/>
          <w:sz w:val="28"/>
          <w:szCs w:val="28"/>
        </w:rPr>
        <w:t xml:space="preserve"> </w:t>
      </w:r>
      <w:r w:rsidR="0005522C" w:rsidRPr="00B44DD6">
        <w:rPr>
          <w:rFonts w:ascii="Times New Roman" w:hAnsi="Times New Roman"/>
          <w:sz w:val="28"/>
          <w:szCs w:val="28"/>
        </w:rPr>
        <w:t>учета</w:t>
      </w:r>
      <w:r w:rsidR="00B44DD6" w:rsidRPr="00B44DD6">
        <w:rPr>
          <w:rFonts w:ascii="Times New Roman" w:hAnsi="Times New Roman"/>
          <w:sz w:val="28"/>
          <w:szCs w:val="28"/>
        </w:rPr>
        <w:t xml:space="preserve"> </w:t>
      </w:r>
      <w:r w:rsidR="0005522C" w:rsidRPr="00B44DD6">
        <w:rPr>
          <w:rFonts w:ascii="Times New Roman" w:hAnsi="Times New Roman"/>
          <w:sz w:val="28"/>
          <w:szCs w:val="28"/>
        </w:rPr>
        <w:t>финансово-хозяйственной</w:t>
      </w:r>
      <w:r w:rsidR="00B44DD6" w:rsidRPr="00B44DD6">
        <w:rPr>
          <w:rFonts w:ascii="Times New Roman" w:hAnsi="Times New Roman"/>
          <w:sz w:val="28"/>
          <w:szCs w:val="28"/>
        </w:rPr>
        <w:t xml:space="preserve"> </w:t>
      </w:r>
      <w:r w:rsidR="0005522C" w:rsidRPr="00B44DD6">
        <w:rPr>
          <w:rFonts w:ascii="Times New Roman" w:hAnsi="Times New Roman"/>
          <w:sz w:val="28"/>
          <w:szCs w:val="28"/>
        </w:rPr>
        <w:t>деятельности организаций</w:t>
      </w:r>
      <w:r w:rsidR="00B44DD6" w:rsidRPr="00B44DD6">
        <w:rPr>
          <w:rFonts w:ascii="Times New Roman" w:hAnsi="Times New Roman"/>
          <w:sz w:val="28"/>
          <w:szCs w:val="28"/>
        </w:rPr>
        <w:t xml:space="preserve"> </w:t>
      </w:r>
      <w:r w:rsidR="0005522C" w:rsidRPr="00B44DD6">
        <w:rPr>
          <w:rFonts w:ascii="Times New Roman" w:hAnsi="Times New Roman"/>
          <w:sz w:val="28"/>
          <w:szCs w:val="28"/>
        </w:rPr>
        <w:t>и</w:t>
      </w:r>
      <w:r w:rsidR="00B44DD6" w:rsidRPr="00B44DD6">
        <w:rPr>
          <w:rFonts w:ascii="Times New Roman" w:hAnsi="Times New Roman"/>
          <w:sz w:val="28"/>
          <w:szCs w:val="28"/>
        </w:rPr>
        <w:t xml:space="preserve"> </w:t>
      </w:r>
      <w:r w:rsidR="0005522C" w:rsidRPr="00B44DD6">
        <w:rPr>
          <w:rFonts w:ascii="Times New Roman" w:hAnsi="Times New Roman"/>
          <w:sz w:val="28"/>
          <w:szCs w:val="28"/>
        </w:rPr>
        <w:t>Инструкции</w:t>
      </w:r>
      <w:r w:rsidR="00B44DD6" w:rsidRPr="00B44DD6">
        <w:rPr>
          <w:rFonts w:ascii="Times New Roman" w:hAnsi="Times New Roman"/>
          <w:sz w:val="28"/>
          <w:szCs w:val="28"/>
        </w:rPr>
        <w:t xml:space="preserve"> </w:t>
      </w:r>
      <w:r w:rsidR="0005522C" w:rsidRPr="00B44DD6">
        <w:rPr>
          <w:rFonts w:ascii="Times New Roman" w:hAnsi="Times New Roman"/>
          <w:sz w:val="28"/>
          <w:szCs w:val="28"/>
        </w:rPr>
        <w:t>по</w:t>
      </w:r>
      <w:r w:rsidR="00B44DD6" w:rsidRPr="00B44DD6">
        <w:rPr>
          <w:rFonts w:ascii="Times New Roman" w:hAnsi="Times New Roman"/>
          <w:sz w:val="28"/>
          <w:szCs w:val="28"/>
        </w:rPr>
        <w:t xml:space="preserve"> </w:t>
      </w:r>
      <w:r w:rsidR="0005522C" w:rsidRPr="00B44DD6">
        <w:rPr>
          <w:rFonts w:ascii="Times New Roman" w:hAnsi="Times New Roman"/>
          <w:sz w:val="28"/>
          <w:szCs w:val="28"/>
        </w:rPr>
        <w:t>его</w:t>
      </w:r>
      <w:r w:rsidR="00B44DD6" w:rsidRPr="00B44DD6">
        <w:rPr>
          <w:rFonts w:ascii="Times New Roman" w:hAnsi="Times New Roman"/>
          <w:sz w:val="28"/>
          <w:szCs w:val="28"/>
        </w:rPr>
        <w:t xml:space="preserve"> </w:t>
      </w:r>
      <w:r w:rsidR="0005522C" w:rsidRPr="00B44DD6">
        <w:rPr>
          <w:rFonts w:ascii="Times New Roman" w:hAnsi="Times New Roman"/>
          <w:sz w:val="28"/>
          <w:szCs w:val="28"/>
        </w:rPr>
        <w:t>применению",</w:t>
      </w:r>
      <w:r w:rsidR="00B44DD6" w:rsidRPr="00B44DD6">
        <w:rPr>
          <w:rFonts w:ascii="Times New Roman" w:hAnsi="Times New Roman"/>
          <w:sz w:val="28"/>
          <w:szCs w:val="28"/>
        </w:rPr>
        <w:t xml:space="preserve"> </w:t>
      </w:r>
      <w:r w:rsidR="0005522C" w:rsidRPr="00B44DD6">
        <w:rPr>
          <w:rFonts w:ascii="Times New Roman" w:hAnsi="Times New Roman"/>
          <w:sz w:val="28"/>
          <w:szCs w:val="28"/>
        </w:rPr>
        <w:t xml:space="preserve">для обобщения информации о состоянии дебиторской задолженности, списанной вследствие неплатежеспособности должников и </w:t>
      </w:r>
      <w:r w:rsidR="003E66B4" w:rsidRPr="00B44DD6">
        <w:rPr>
          <w:rFonts w:ascii="Times New Roman" w:hAnsi="Times New Roman"/>
          <w:sz w:val="28"/>
          <w:szCs w:val="28"/>
        </w:rPr>
        <w:t>для наблюдения за возможно</w:t>
      </w:r>
      <w:r w:rsidR="0005522C" w:rsidRPr="00B44DD6">
        <w:rPr>
          <w:rFonts w:ascii="Times New Roman" w:hAnsi="Times New Roman"/>
          <w:sz w:val="28"/>
          <w:szCs w:val="28"/>
        </w:rPr>
        <w:t xml:space="preserve">стью ее взыскания в случае изменения имущественного положения должника. </w:t>
      </w:r>
      <w:r w:rsidR="00826EAF" w:rsidRPr="00B44DD6">
        <w:rPr>
          <w:rFonts w:ascii="Times New Roman" w:hAnsi="Times New Roman"/>
          <w:sz w:val="28"/>
          <w:szCs w:val="28"/>
        </w:rPr>
        <w:t>При поступлении средств по ранее списанной дебиторской задолженности дебетуют счета учета денежных средств (50,51,52) и кредитуют счет 91 «Прочие доходы и расходы». Одновременно на указанные суммы кредитуют забалансовый счет 007 «Списанная в убыток задолженность неплатежеспособных дебиторов».</w:t>
      </w:r>
    </w:p>
    <w:p w:rsidR="00736B8E" w:rsidRPr="00B44DD6" w:rsidRDefault="00826EAF"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Списание сумм невостребованной кредиторской и депонентской задолженности, по которой истек</w:t>
      </w:r>
      <w:r w:rsidR="00B44DD6" w:rsidRPr="00B44DD6">
        <w:rPr>
          <w:rFonts w:ascii="Times New Roman" w:hAnsi="Times New Roman"/>
          <w:sz w:val="28"/>
          <w:szCs w:val="28"/>
        </w:rPr>
        <w:t xml:space="preserve"> </w:t>
      </w:r>
      <w:r w:rsidRPr="00B44DD6">
        <w:rPr>
          <w:rFonts w:ascii="Times New Roman" w:hAnsi="Times New Roman"/>
          <w:sz w:val="28"/>
          <w:szCs w:val="28"/>
        </w:rPr>
        <w:t>срок</w:t>
      </w:r>
      <w:r w:rsidR="00B44DD6" w:rsidRPr="00B44DD6">
        <w:rPr>
          <w:rFonts w:ascii="Times New Roman" w:hAnsi="Times New Roman"/>
          <w:sz w:val="28"/>
          <w:szCs w:val="28"/>
        </w:rPr>
        <w:t xml:space="preserve"> </w:t>
      </w:r>
      <w:r w:rsidRPr="00B44DD6">
        <w:rPr>
          <w:rFonts w:ascii="Times New Roman" w:hAnsi="Times New Roman"/>
          <w:sz w:val="28"/>
          <w:szCs w:val="28"/>
        </w:rPr>
        <w:t>исковой</w:t>
      </w:r>
      <w:r w:rsidR="00B44DD6" w:rsidRPr="00B44DD6">
        <w:rPr>
          <w:rFonts w:ascii="Times New Roman" w:hAnsi="Times New Roman"/>
          <w:sz w:val="28"/>
          <w:szCs w:val="28"/>
        </w:rPr>
        <w:t xml:space="preserve"> </w:t>
      </w:r>
      <w:r w:rsidRPr="00B44DD6">
        <w:rPr>
          <w:rFonts w:ascii="Times New Roman" w:hAnsi="Times New Roman"/>
          <w:sz w:val="28"/>
          <w:szCs w:val="28"/>
        </w:rPr>
        <w:t>давности,</w:t>
      </w:r>
      <w:r w:rsidR="00B44DD6" w:rsidRPr="00B44DD6">
        <w:rPr>
          <w:rFonts w:ascii="Times New Roman" w:hAnsi="Times New Roman"/>
          <w:sz w:val="28"/>
          <w:szCs w:val="28"/>
        </w:rPr>
        <w:t xml:space="preserve"> </w:t>
      </w:r>
      <w:r w:rsidRPr="00B44DD6">
        <w:rPr>
          <w:rFonts w:ascii="Times New Roman" w:hAnsi="Times New Roman"/>
          <w:sz w:val="28"/>
          <w:szCs w:val="28"/>
        </w:rPr>
        <w:t>производится</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соответствии</w:t>
      </w:r>
      <w:r w:rsidR="00B44DD6" w:rsidRPr="00B44DD6">
        <w:rPr>
          <w:rFonts w:ascii="Times New Roman" w:hAnsi="Times New Roman"/>
          <w:sz w:val="28"/>
          <w:szCs w:val="28"/>
        </w:rPr>
        <w:t xml:space="preserve"> </w:t>
      </w:r>
      <w:r w:rsidRPr="00B44DD6">
        <w:rPr>
          <w:rFonts w:ascii="Times New Roman" w:hAnsi="Times New Roman"/>
          <w:sz w:val="28"/>
          <w:szCs w:val="28"/>
        </w:rPr>
        <w:t>с</w:t>
      </w:r>
      <w:r w:rsidR="00B44DD6" w:rsidRPr="00B44DD6">
        <w:rPr>
          <w:rFonts w:ascii="Times New Roman" w:hAnsi="Times New Roman"/>
          <w:sz w:val="28"/>
          <w:szCs w:val="28"/>
        </w:rPr>
        <w:t xml:space="preserve"> </w:t>
      </w:r>
      <w:r w:rsidRPr="00B44DD6">
        <w:rPr>
          <w:rFonts w:ascii="Times New Roman" w:hAnsi="Times New Roman"/>
          <w:sz w:val="28"/>
          <w:szCs w:val="28"/>
        </w:rPr>
        <w:t>п. 78 Положения</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ведению бухгалтерского учета и бухгалтерской отчетности организации. Он гласит: «Суммы кредиторской и депонентской задолженности, по которым срок исковой давности истек,</w:t>
      </w:r>
      <w:r w:rsidR="00B44DD6" w:rsidRPr="00B44DD6">
        <w:rPr>
          <w:rFonts w:ascii="Times New Roman" w:hAnsi="Times New Roman"/>
          <w:sz w:val="28"/>
          <w:szCs w:val="28"/>
        </w:rPr>
        <w:t xml:space="preserve"> </w:t>
      </w:r>
      <w:r w:rsidRPr="00B44DD6">
        <w:rPr>
          <w:rFonts w:ascii="Times New Roman" w:hAnsi="Times New Roman"/>
          <w:sz w:val="28"/>
          <w:szCs w:val="28"/>
        </w:rPr>
        <w:t>списываются</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каждому</w:t>
      </w:r>
      <w:r w:rsidR="00B44DD6" w:rsidRPr="00B44DD6">
        <w:rPr>
          <w:rFonts w:ascii="Times New Roman" w:hAnsi="Times New Roman"/>
          <w:sz w:val="28"/>
          <w:szCs w:val="28"/>
        </w:rPr>
        <w:t xml:space="preserve"> </w:t>
      </w:r>
      <w:r w:rsidRPr="00B44DD6">
        <w:rPr>
          <w:rFonts w:ascii="Times New Roman" w:hAnsi="Times New Roman"/>
          <w:sz w:val="28"/>
          <w:szCs w:val="28"/>
        </w:rPr>
        <w:t>обязательству</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основании</w:t>
      </w:r>
      <w:r w:rsidR="00B44DD6" w:rsidRPr="00B44DD6">
        <w:rPr>
          <w:rFonts w:ascii="Times New Roman" w:hAnsi="Times New Roman"/>
          <w:sz w:val="28"/>
          <w:szCs w:val="28"/>
        </w:rPr>
        <w:t xml:space="preserve"> </w:t>
      </w:r>
      <w:r w:rsidRPr="00B44DD6">
        <w:rPr>
          <w:rFonts w:ascii="Times New Roman" w:hAnsi="Times New Roman"/>
          <w:sz w:val="28"/>
          <w:szCs w:val="28"/>
        </w:rPr>
        <w:t>данных</w:t>
      </w:r>
      <w:r w:rsidR="00B44DD6" w:rsidRPr="00B44DD6">
        <w:rPr>
          <w:rFonts w:ascii="Times New Roman" w:hAnsi="Times New Roman"/>
          <w:sz w:val="28"/>
          <w:szCs w:val="28"/>
        </w:rPr>
        <w:t xml:space="preserve"> </w:t>
      </w:r>
      <w:r w:rsidRPr="00B44DD6">
        <w:rPr>
          <w:rFonts w:ascii="Times New Roman" w:hAnsi="Times New Roman"/>
          <w:sz w:val="28"/>
          <w:szCs w:val="28"/>
        </w:rPr>
        <w:t>проведенной инвентаризации, письменного обоснования и приказа (распоряжения) руководителя организации и относятся</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финансовые</w:t>
      </w:r>
      <w:r w:rsidR="00B44DD6" w:rsidRPr="00B44DD6">
        <w:rPr>
          <w:rFonts w:ascii="Times New Roman" w:hAnsi="Times New Roman"/>
          <w:sz w:val="28"/>
          <w:szCs w:val="28"/>
        </w:rPr>
        <w:t xml:space="preserve"> </w:t>
      </w:r>
      <w:r w:rsidRPr="00B44DD6">
        <w:rPr>
          <w:rFonts w:ascii="Times New Roman" w:hAnsi="Times New Roman"/>
          <w:sz w:val="28"/>
          <w:szCs w:val="28"/>
        </w:rPr>
        <w:t>результаты</w:t>
      </w:r>
      <w:r w:rsidR="00B44DD6" w:rsidRPr="00B44DD6">
        <w:rPr>
          <w:rFonts w:ascii="Times New Roman" w:hAnsi="Times New Roman"/>
          <w:sz w:val="28"/>
          <w:szCs w:val="28"/>
        </w:rPr>
        <w:t xml:space="preserve"> </w:t>
      </w:r>
      <w:r w:rsidRPr="00B44DD6">
        <w:rPr>
          <w:rFonts w:ascii="Times New Roman" w:hAnsi="Times New Roman"/>
          <w:sz w:val="28"/>
          <w:szCs w:val="28"/>
        </w:rPr>
        <w:t>у</w:t>
      </w:r>
      <w:r w:rsidR="00B44DD6" w:rsidRPr="00B44DD6">
        <w:rPr>
          <w:rFonts w:ascii="Times New Roman" w:hAnsi="Times New Roman"/>
          <w:sz w:val="28"/>
          <w:szCs w:val="28"/>
        </w:rPr>
        <w:t xml:space="preserve"> </w:t>
      </w:r>
      <w:r w:rsidRPr="00B44DD6">
        <w:rPr>
          <w:rFonts w:ascii="Times New Roman" w:hAnsi="Times New Roman"/>
          <w:sz w:val="28"/>
          <w:szCs w:val="28"/>
        </w:rPr>
        <w:t>коммерческой</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организации</w:t>
      </w:r>
      <w:r w:rsidR="00B44DD6" w:rsidRPr="00B44DD6">
        <w:rPr>
          <w:rFonts w:ascii="Times New Roman" w:hAnsi="Times New Roman"/>
          <w:sz w:val="28"/>
          <w:szCs w:val="28"/>
        </w:rPr>
        <w:t xml:space="preserve"> </w:t>
      </w:r>
      <w:r w:rsidRPr="00B44DD6">
        <w:rPr>
          <w:rFonts w:ascii="Times New Roman" w:hAnsi="Times New Roman"/>
          <w:sz w:val="28"/>
          <w:szCs w:val="28"/>
        </w:rPr>
        <w:t>или</w:t>
      </w:r>
      <w:r w:rsidR="00B44DD6" w:rsidRPr="00B44DD6">
        <w:rPr>
          <w:rFonts w:ascii="Times New Roman" w:hAnsi="Times New Roman"/>
          <w:sz w:val="28"/>
          <w:szCs w:val="28"/>
        </w:rPr>
        <w:t xml:space="preserve"> </w:t>
      </w:r>
      <w:r w:rsidRPr="00B44DD6">
        <w:rPr>
          <w:rFonts w:ascii="Times New Roman" w:hAnsi="Times New Roman"/>
          <w:sz w:val="28"/>
          <w:szCs w:val="28"/>
        </w:rPr>
        <w:t>увеличение</w:t>
      </w:r>
      <w:r w:rsidR="00B44DD6" w:rsidRPr="00B44DD6">
        <w:rPr>
          <w:rFonts w:ascii="Times New Roman" w:hAnsi="Times New Roman"/>
          <w:sz w:val="28"/>
          <w:szCs w:val="28"/>
        </w:rPr>
        <w:t xml:space="preserve"> </w:t>
      </w:r>
      <w:r w:rsidRPr="00B44DD6">
        <w:rPr>
          <w:rFonts w:ascii="Times New Roman" w:hAnsi="Times New Roman"/>
          <w:sz w:val="28"/>
          <w:szCs w:val="28"/>
        </w:rPr>
        <w:t>доходов</w:t>
      </w:r>
      <w:r w:rsidR="00B44DD6" w:rsidRPr="00B44DD6">
        <w:rPr>
          <w:rFonts w:ascii="Times New Roman" w:hAnsi="Times New Roman"/>
          <w:sz w:val="28"/>
          <w:szCs w:val="28"/>
        </w:rPr>
        <w:t xml:space="preserve"> </w:t>
      </w:r>
      <w:r w:rsidRPr="00B44DD6">
        <w:rPr>
          <w:rFonts w:ascii="Times New Roman" w:hAnsi="Times New Roman"/>
          <w:sz w:val="28"/>
          <w:szCs w:val="28"/>
        </w:rPr>
        <w:t>у некоммерческой организации».</w:t>
      </w:r>
      <w:r w:rsidR="00B44DD6" w:rsidRPr="00B44DD6">
        <w:rPr>
          <w:rFonts w:ascii="Times New Roman" w:hAnsi="Times New Roman"/>
          <w:sz w:val="28"/>
          <w:szCs w:val="28"/>
        </w:rPr>
        <w:t xml:space="preserve"> </w:t>
      </w:r>
      <w:r w:rsidR="00736B8E" w:rsidRPr="00B44DD6">
        <w:rPr>
          <w:rFonts w:ascii="Times New Roman" w:hAnsi="Times New Roman"/>
          <w:sz w:val="28"/>
          <w:szCs w:val="28"/>
        </w:rPr>
        <w:t>Суммы кредиторской задолж</w:t>
      </w:r>
      <w:r w:rsidR="00CD7E7F" w:rsidRPr="00B44DD6">
        <w:rPr>
          <w:rFonts w:ascii="Times New Roman" w:hAnsi="Times New Roman"/>
          <w:sz w:val="28"/>
          <w:szCs w:val="28"/>
        </w:rPr>
        <w:t>е</w:t>
      </w:r>
      <w:r w:rsidR="00736B8E" w:rsidRPr="00B44DD6">
        <w:rPr>
          <w:rFonts w:ascii="Times New Roman" w:hAnsi="Times New Roman"/>
          <w:sz w:val="28"/>
          <w:szCs w:val="28"/>
        </w:rPr>
        <w:t>нности, по</w:t>
      </w:r>
      <w:r w:rsidR="00B44DD6" w:rsidRPr="00B44DD6">
        <w:rPr>
          <w:rFonts w:ascii="Times New Roman" w:hAnsi="Times New Roman"/>
          <w:sz w:val="28"/>
          <w:szCs w:val="28"/>
        </w:rPr>
        <w:t xml:space="preserve"> </w:t>
      </w:r>
      <w:r w:rsidR="00736B8E" w:rsidRPr="00B44DD6">
        <w:rPr>
          <w:rFonts w:ascii="Times New Roman" w:hAnsi="Times New Roman"/>
          <w:sz w:val="28"/>
          <w:szCs w:val="28"/>
        </w:rPr>
        <w:t>которой</w:t>
      </w:r>
      <w:r w:rsidR="00B44DD6" w:rsidRPr="00B44DD6">
        <w:rPr>
          <w:rFonts w:ascii="Times New Roman" w:hAnsi="Times New Roman"/>
          <w:sz w:val="28"/>
          <w:szCs w:val="28"/>
        </w:rPr>
        <w:t xml:space="preserve"> </w:t>
      </w:r>
      <w:r w:rsidR="00736B8E" w:rsidRPr="00B44DD6">
        <w:rPr>
          <w:rFonts w:ascii="Times New Roman" w:hAnsi="Times New Roman"/>
          <w:sz w:val="28"/>
          <w:szCs w:val="28"/>
        </w:rPr>
        <w:t>истек</w:t>
      </w:r>
      <w:r w:rsidR="00B44DD6" w:rsidRPr="00B44DD6">
        <w:rPr>
          <w:rFonts w:ascii="Times New Roman" w:hAnsi="Times New Roman"/>
          <w:sz w:val="28"/>
          <w:szCs w:val="28"/>
        </w:rPr>
        <w:t xml:space="preserve"> </w:t>
      </w:r>
      <w:r w:rsidR="00736B8E" w:rsidRPr="00B44DD6">
        <w:rPr>
          <w:rFonts w:ascii="Times New Roman" w:hAnsi="Times New Roman"/>
          <w:sz w:val="28"/>
          <w:szCs w:val="28"/>
        </w:rPr>
        <w:t>срок</w:t>
      </w:r>
      <w:r w:rsidR="00B44DD6" w:rsidRPr="00B44DD6">
        <w:rPr>
          <w:rFonts w:ascii="Times New Roman" w:hAnsi="Times New Roman"/>
          <w:sz w:val="28"/>
          <w:szCs w:val="28"/>
        </w:rPr>
        <w:t xml:space="preserve"> </w:t>
      </w:r>
      <w:r w:rsidR="00736B8E" w:rsidRPr="00B44DD6">
        <w:rPr>
          <w:rFonts w:ascii="Times New Roman" w:hAnsi="Times New Roman"/>
          <w:sz w:val="28"/>
          <w:szCs w:val="28"/>
        </w:rPr>
        <w:t>исковой</w:t>
      </w:r>
      <w:r w:rsidR="00B44DD6" w:rsidRPr="00B44DD6">
        <w:rPr>
          <w:rFonts w:ascii="Times New Roman" w:hAnsi="Times New Roman"/>
          <w:sz w:val="28"/>
          <w:szCs w:val="28"/>
        </w:rPr>
        <w:t xml:space="preserve"> </w:t>
      </w:r>
      <w:r w:rsidR="00736B8E" w:rsidRPr="00B44DD6">
        <w:rPr>
          <w:rFonts w:ascii="Times New Roman" w:hAnsi="Times New Roman"/>
          <w:sz w:val="28"/>
          <w:szCs w:val="28"/>
        </w:rPr>
        <w:t>давности,</w:t>
      </w:r>
      <w:r w:rsidR="00B44DD6" w:rsidRPr="00B44DD6">
        <w:rPr>
          <w:rFonts w:ascii="Times New Roman" w:hAnsi="Times New Roman"/>
          <w:sz w:val="28"/>
          <w:szCs w:val="28"/>
        </w:rPr>
        <w:t xml:space="preserve"> </w:t>
      </w:r>
      <w:r w:rsidR="00736B8E" w:rsidRPr="00B44DD6">
        <w:rPr>
          <w:rFonts w:ascii="Times New Roman" w:hAnsi="Times New Roman"/>
          <w:sz w:val="28"/>
          <w:szCs w:val="28"/>
        </w:rPr>
        <w:t xml:space="preserve">являются </w:t>
      </w:r>
      <w:r w:rsidR="00CD7E7F" w:rsidRPr="00B44DD6">
        <w:rPr>
          <w:rFonts w:ascii="Times New Roman" w:hAnsi="Times New Roman"/>
          <w:sz w:val="28"/>
          <w:szCs w:val="28"/>
        </w:rPr>
        <w:t>прочими</w:t>
      </w:r>
      <w:r w:rsidR="003E66B4" w:rsidRPr="00B44DD6">
        <w:rPr>
          <w:rFonts w:ascii="Times New Roman" w:hAnsi="Times New Roman"/>
          <w:sz w:val="28"/>
          <w:szCs w:val="28"/>
        </w:rPr>
        <w:t xml:space="preserve"> доходами организации</w:t>
      </w:r>
      <w:r w:rsidR="00CD7E7F" w:rsidRPr="00B44DD6">
        <w:rPr>
          <w:rFonts w:ascii="Times New Roman" w:hAnsi="Times New Roman"/>
          <w:sz w:val="28"/>
          <w:szCs w:val="28"/>
        </w:rPr>
        <w:t>. С</w:t>
      </w:r>
      <w:r w:rsidR="00736B8E" w:rsidRPr="00B44DD6">
        <w:rPr>
          <w:rFonts w:ascii="Times New Roman" w:hAnsi="Times New Roman"/>
          <w:sz w:val="28"/>
          <w:szCs w:val="28"/>
        </w:rPr>
        <w:t>писание</w:t>
      </w:r>
      <w:r w:rsidR="00B44DD6" w:rsidRPr="00B44DD6">
        <w:rPr>
          <w:rFonts w:ascii="Times New Roman" w:hAnsi="Times New Roman"/>
          <w:sz w:val="28"/>
          <w:szCs w:val="28"/>
        </w:rPr>
        <w:t xml:space="preserve"> </w:t>
      </w:r>
      <w:r w:rsidR="00736B8E" w:rsidRPr="00B44DD6">
        <w:rPr>
          <w:rFonts w:ascii="Times New Roman" w:hAnsi="Times New Roman"/>
          <w:sz w:val="28"/>
          <w:szCs w:val="28"/>
        </w:rPr>
        <w:t>кредиторской</w:t>
      </w:r>
      <w:r w:rsidR="00B44DD6" w:rsidRPr="00B44DD6">
        <w:rPr>
          <w:rFonts w:ascii="Times New Roman" w:hAnsi="Times New Roman"/>
          <w:sz w:val="28"/>
          <w:szCs w:val="28"/>
        </w:rPr>
        <w:t xml:space="preserve"> </w:t>
      </w:r>
      <w:r w:rsidR="00736B8E"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00736B8E" w:rsidRPr="00B44DD6">
        <w:rPr>
          <w:rFonts w:ascii="Times New Roman" w:hAnsi="Times New Roman"/>
          <w:sz w:val="28"/>
          <w:szCs w:val="28"/>
        </w:rPr>
        <w:t>должно</w:t>
      </w:r>
      <w:r w:rsidR="00B44DD6" w:rsidRPr="00B44DD6">
        <w:rPr>
          <w:rFonts w:ascii="Times New Roman" w:hAnsi="Times New Roman"/>
          <w:sz w:val="28"/>
          <w:szCs w:val="28"/>
        </w:rPr>
        <w:t xml:space="preserve"> </w:t>
      </w:r>
      <w:r w:rsidR="00736B8E" w:rsidRPr="00B44DD6">
        <w:rPr>
          <w:rFonts w:ascii="Times New Roman" w:hAnsi="Times New Roman"/>
          <w:sz w:val="28"/>
          <w:szCs w:val="28"/>
        </w:rPr>
        <w:t>производиться</w:t>
      </w:r>
      <w:r w:rsidR="00B44DD6" w:rsidRPr="00B44DD6">
        <w:rPr>
          <w:rFonts w:ascii="Times New Roman" w:hAnsi="Times New Roman"/>
          <w:sz w:val="28"/>
          <w:szCs w:val="28"/>
        </w:rPr>
        <w:t xml:space="preserve"> </w:t>
      </w:r>
      <w:r w:rsidR="00736B8E" w:rsidRPr="00B44DD6">
        <w:rPr>
          <w:rFonts w:ascii="Times New Roman" w:hAnsi="Times New Roman"/>
          <w:sz w:val="28"/>
          <w:szCs w:val="28"/>
        </w:rPr>
        <w:t>своевременно,</w:t>
      </w:r>
      <w:r w:rsidR="00CD7E7F" w:rsidRPr="00B44DD6">
        <w:rPr>
          <w:rFonts w:ascii="Times New Roman" w:hAnsi="Times New Roman"/>
          <w:sz w:val="28"/>
          <w:szCs w:val="28"/>
        </w:rPr>
        <w:t xml:space="preserve"> </w:t>
      </w:r>
      <w:r w:rsidR="00736B8E" w:rsidRPr="00B44DD6">
        <w:rPr>
          <w:rFonts w:ascii="Times New Roman" w:hAnsi="Times New Roman"/>
          <w:sz w:val="28"/>
          <w:szCs w:val="28"/>
        </w:rPr>
        <w:t>поскольку</w:t>
      </w:r>
      <w:r w:rsidR="00B44DD6" w:rsidRPr="00B44DD6">
        <w:rPr>
          <w:rFonts w:ascii="Times New Roman" w:hAnsi="Times New Roman"/>
          <w:sz w:val="28"/>
          <w:szCs w:val="28"/>
        </w:rPr>
        <w:t xml:space="preserve"> </w:t>
      </w:r>
      <w:r w:rsidR="00736B8E" w:rsidRPr="00B44DD6">
        <w:rPr>
          <w:rFonts w:ascii="Times New Roman" w:hAnsi="Times New Roman"/>
          <w:sz w:val="28"/>
          <w:szCs w:val="28"/>
        </w:rPr>
        <w:t>несвоевременное</w:t>
      </w:r>
      <w:r w:rsidR="00B44DD6" w:rsidRPr="00B44DD6">
        <w:rPr>
          <w:rFonts w:ascii="Times New Roman" w:hAnsi="Times New Roman"/>
          <w:sz w:val="28"/>
          <w:szCs w:val="28"/>
        </w:rPr>
        <w:t xml:space="preserve"> </w:t>
      </w:r>
      <w:r w:rsidR="00736B8E" w:rsidRPr="00B44DD6">
        <w:rPr>
          <w:rFonts w:ascii="Times New Roman" w:hAnsi="Times New Roman"/>
          <w:sz w:val="28"/>
          <w:szCs w:val="28"/>
        </w:rPr>
        <w:t>списание</w:t>
      </w:r>
      <w:r w:rsidR="00B44DD6" w:rsidRPr="00B44DD6">
        <w:rPr>
          <w:rFonts w:ascii="Times New Roman" w:hAnsi="Times New Roman"/>
          <w:sz w:val="28"/>
          <w:szCs w:val="28"/>
        </w:rPr>
        <w:t xml:space="preserve"> </w:t>
      </w:r>
      <w:r w:rsidR="00736B8E" w:rsidRPr="00B44DD6">
        <w:rPr>
          <w:rFonts w:ascii="Times New Roman" w:hAnsi="Times New Roman"/>
          <w:sz w:val="28"/>
          <w:szCs w:val="28"/>
        </w:rPr>
        <w:t>кредиторской</w:t>
      </w:r>
      <w:r w:rsidR="00B44DD6" w:rsidRPr="00B44DD6">
        <w:rPr>
          <w:rFonts w:ascii="Times New Roman" w:hAnsi="Times New Roman"/>
          <w:sz w:val="28"/>
          <w:szCs w:val="28"/>
        </w:rPr>
        <w:t xml:space="preserve"> </w:t>
      </w:r>
      <w:r w:rsidR="00736B8E"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00736B8E" w:rsidRPr="00B44DD6">
        <w:rPr>
          <w:rFonts w:ascii="Times New Roman" w:hAnsi="Times New Roman"/>
          <w:sz w:val="28"/>
          <w:szCs w:val="28"/>
        </w:rPr>
        <w:t>может</w:t>
      </w:r>
      <w:r w:rsidR="00B44DD6" w:rsidRPr="00B44DD6">
        <w:rPr>
          <w:rFonts w:ascii="Times New Roman" w:hAnsi="Times New Roman"/>
          <w:sz w:val="28"/>
          <w:szCs w:val="28"/>
        </w:rPr>
        <w:t xml:space="preserve"> </w:t>
      </w:r>
      <w:r w:rsidR="00736B8E" w:rsidRPr="00B44DD6">
        <w:rPr>
          <w:rFonts w:ascii="Times New Roman" w:hAnsi="Times New Roman"/>
          <w:sz w:val="28"/>
          <w:szCs w:val="28"/>
        </w:rPr>
        <w:t>быть</w:t>
      </w:r>
      <w:r w:rsidR="00B44DD6" w:rsidRPr="00B44DD6">
        <w:rPr>
          <w:rFonts w:ascii="Times New Roman" w:hAnsi="Times New Roman"/>
          <w:sz w:val="28"/>
          <w:szCs w:val="28"/>
        </w:rPr>
        <w:t xml:space="preserve"> </w:t>
      </w:r>
      <w:r w:rsidR="00736B8E" w:rsidRPr="00B44DD6">
        <w:rPr>
          <w:rFonts w:ascii="Times New Roman" w:hAnsi="Times New Roman"/>
          <w:sz w:val="28"/>
          <w:szCs w:val="28"/>
        </w:rPr>
        <w:t>расценено</w:t>
      </w:r>
      <w:r w:rsidR="00CD7E7F" w:rsidRPr="00B44DD6">
        <w:rPr>
          <w:rFonts w:ascii="Times New Roman" w:hAnsi="Times New Roman"/>
          <w:sz w:val="28"/>
          <w:szCs w:val="28"/>
        </w:rPr>
        <w:t xml:space="preserve"> </w:t>
      </w:r>
      <w:r w:rsidR="003E66B4" w:rsidRPr="00B44DD6">
        <w:rPr>
          <w:rFonts w:ascii="Times New Roman" w:hAnsi="Times New Roman"/>
          <w:sz w:val="28"/>
          <w:szCs w:val="28"/>
        </w:rPr>
        <w:t>как</w:t>
      </w:r>
      <w:r w:rsidR="00B44DD6" w:rsidRPr="00B44DD6">
        <w:rPr>
          <w:rFonts w:ascii="Times New Roman" w:hAnsi="Times New Roman"/>
          <w:sz w:val="28"/>
          <w:szCs w:val="28"/>
        </w:rPr>
        <w:t xml:space="preserve"> </w:t>
      </w:r>
      <w:r w:rsidR="003E66B4" w:rsidRPr="00B44DD6">
        <w:rPr>
          <w:rFonts w:ascii="Times New Roman" w:hAnsi="Times New Roman"/>
          <w:sz w:val="28"/>
          <w:szCs w:val="28"/>
        </w:rPr>
        <w:t>сокрытие</w:t>
      </w:r>
      <w:r w:rsidR="00B44DD6" w:rsidRPr="00B44DD6">
        <w:rPr>
          <w:rFonts w:ascii="Times New Roman" w:hAnsi="Times New Roman"/>
          <w:sz w:val="28"/>
          <w:szCs w:val="28"/>
        </w:rPr>
        <w:t xml:space="preserve"> </w:t>
      </w:r>
      <w:r w:rsidR="003E66B4" w:rsidRPr="00B44DD6">
        <w:rPr>
          <w:rFonts w:ascii="Times New Roman" w:hAnsi="Times New Roman"/>
          <w:sz w:val="28"/>
          <w:szCs w:val="28"/>
        </w:rPr>
        <w:t>или</w:t>
      </w:r>
      <w:r w:rsidR="00B44DD6" w:rsidRPr="00B44DD6">
        <w:rPr>
          <w:rFonts w:ascii="Times New Roman" w:hAnsi="Times New Roman"/>
          <w:sz w:val="28"/>
          <w:szCs w:val="28"/>
        </w:rPr>
        <w:t xml:space="preserve"> </w:t>
      </w:r>
      <w:r w:rsidR="003E66B4" w:rsidRPr="00B44DD6">
        <w:rPr>
          <w:rFonts w:ascii="Times New Roman" w:hAnsi="Times New Roman"/>
          <w:sz w:val="28"/>
          <w:szCs w:val="28"/>
        </w:rPr>
        <w:t>неучет</w:t>
      </w:r>
      <w:r w:rsidR="00B44DD6" w:rsidRPr="00B44DD6">
        <w:rPr>
          <w:rFonts w:ascii="Times New Roman" w:hAnsi="Times New Roman"/>
          <w:sz w:val="28"/>
          <w:szCs w:val="28"/>
        </w:rPr>
        <w:t xml:space="preserve"> </w:t>
      </w:r>
      <w:r w:rsidR="00736B8E" w:rsidRPr="00B44DD6">
        <w:rPr>
          <w:rFonts w:ascii="Times New Roman" w:hAnsi="Times New Roman"/>
          <w:sz w:val="28"/>
          <w:szCs w:val="28"/>
        </w:rPr>
        <w:t>доходов</w:t>
      </w:r>
      <w:r w:rsidR="00B44DD6" w:rsidRPr="00B44DD6">
        <w:rPr>
          <w:rFonts w:ascii="Times New Roman" w:hAnsi="Times New Roman"/>
          <w:sz w:val="28"/>
          <w:szCs w:val="28"/>
        </w:rPr>
        <w:t xml:space="preserve"> </w:t>
      </w:r>
      <w:r w:rsidR="00736B8E" w:rsidRPr="00B44DD6">
        <w:rPr>
          <w:rFonts w:ascii="Times New Roman" w:hAnsi="Times New Roman"/>
          <w:sz w:val="28"/>
          <w:szCs w:val="28"/>
        </w:rPr>
        <w:t>организации.</w:t>
      </w:r>
    </w:p>
    <w:p w:rsidR="00736B8E" w:rsidRPr="00B44DD6" w:rsidRDefault="00736B8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Списанные</w:t>
      </w:r>
      <w:r w:rsidR="00B44DD6" w:rsidRPr="00B44DD6">
        <w:rPr>
          <w:rFonts w:ascii="Times New Roman" w:hAnsi="Times New Roman"/>
          <w:sz w:val="28"/>
          <w:szCs w:val="28"/>
        </w:rPr>
        <w:t xml:space="preserve"> </w:t>
      </w:r>
      <w:r w:rsidRPr="00B44DD6">
        <w:rPr>
          <w:rFonts w:ascii="Times New Roman" w:hAnsi="Times New Roman"/>
          <w:sz w:val="28"/>
          <w:szCs w:val="28"/>
        </w:rPr>
        <w:t>суммы</w:t>
      </w:r>
      <w:r w:rsidR="00B44DD6" w:rsidRPr="00B44DD6">
        <w:rPr>
          <w:rFonts w:ascii="Times New Roman" w:hAnsi="Times New Roman"/>
          <w:sz w:val="28"/>
          <w:szCs w:val="28"/>
        </w:rPr>
        <w:t xml:space="preserve"> </w:t>
      </w:r>
      <w:r w:rsidRPr="00B44DD6">
        <w:rPr>
          <w:rFonts w:ascii="Times New Roman" w:hAnsi="Times New Roman"/>
          <w:sz w:val="28"/>
          <w:szCs w:val="28"/>
        </w:rPr>
        <w:t>кредиторской</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(с</w:t>
      </w:r>
      <w:r w:rsidR="00B44DD6" w:rsidRPr="00B44DD6">
        <w:rPr>
          <w:rFonts w:ascii="Times New Roman" w:hAnsi="Times New Roman"/>
          <w:sz w:val="28"/>
          <w:szCs w:val="28"/>
        </w:rPr>
        <w:t xml:space="preserve"> </w:t>
      </w:r>
      <w:r w:rsidRPr="00B44DD6">
        <w:rPr>
          <w:rFonts w:ascii="Times New Roman" w:hAnsi="Times New Roman"/>
          <w:sz w:val="28"/>
          <w:szCs w:val="28"/>
        </w:rPr>
        <w:t>учетом</w:t>
      </w:r>
      <w:r w:rsidR="00B44DD6" w:rsidRPr="00B44DD6">
        <w:rPr>
          <w:rFonts w:ascii="Times New Roman" w:hAnsi="Times New Roman"/>
          <w:sz w:val="28"/>
          <w:szCs w:val="28"/>
        </w:rPr>
        <w:t xml:space="preserve"> </w:t>
      </w:r>
      <w:r w:rsidRPr="00B44DD6">
        <w:rPr>
          <w:rFonts w:ascii="Times New Roman" w:hAnsi="Times New Roman"/>
          <w:sz w:val="28"/>
          <w:szCs w:val="28"/>
        </w:rPr>
        <w:t>НДС),</w:t>
      </w:r>
      <w:r w:rsidR="00B44DD6" w:rsidRPr="00B44DD6">
        <w:rPr>
          <w:rFonts w:ascii="Times New Roman" w:hAnsi="Times New Roman"/>
          <w:sz w:val="28"/>
          <w:szCs w:val="28"/>
        </w:rPr>
        <w:t xml:space="preserve"> </w:t>
      </w:r>
      <w:r w:rsidRPr="00B44DD6">
        <w:rPr>
          <w:rFonts w:ascii="Times New Roman" w:hAnsi="Times New Roman"/>
          <w:sz w:val="28"/>
          <w:szCs w:val="28"/>
        </w:rPr>
        <w:t>согласно</w:t>
      </w:r>
      <w:r w:rsidR="00B44DD6" w:rsidRPr="00B44DD6">
        <w:rPr>
          <w:rFonts w:ascii="Times New Roman" w:hAnsi="Times New Roman"/>
          <w:sz w:val="28"/>
          <w:szCs w:val="28"/>
        </w:rPr>
        <w:t xml:space="preserve"> </w:t>
      </w:r>
      <w:r w:rsidRPr="00B44DD6">
        <w:rPr>
          <w:rFonts w:ascii="Times New Roman" w:hAnsi="Times New Roman"/>
          <w:sz w:val="28"/>
          <w:szCs w:val="28"/>
        </w:rPr>
        <w:t>п.</w:t>
      </w:r>
      <w:r w:rsidR="00B44DD6" w:rsidRPr="00B44DD6">
        <w:rPr>
          <w:rFonts w:ascii="Times New Roman" w:hAnsi="Times New Roman"/>
          <w:sz w:val="28"/>
          <w:szCs w:val="28"/>
        </w:rPr>
        <w:t xml:space="preserve"> </w:t>
      </w:r>
      <w:r w:rsidR="003E66B4" w:rsidRPr="00B44DD6">
        <w:rPr>
          <w:rFonts w:ascii="Times New Roman" w:hAnsi="Times New Roman"/>
          <w:sz w:val="28"/>
          <w:szCs w:val="28"/>
        </w:rPr>
        <w:t>7</w:t>
      </w:r>
      <w:r w:rsidR="00B44DD6" w:rsidRPr="00B44DD6">
        <w:rPr>
          <w:rFonts w:ascii="Times New Roman" w:hAnsi="Times New Roman"/>
          <w:sz w:val="28"/>
          <w:szCs w:val="28"/>
        </w:rPr>
        <w:t xml:space="preserve"> </w:t>
      </w:r>
      <w:r w:rsidRPr="00B44DD6">
        <w:rPr>
          <w:rFonts w:ascii="Times New Roman" w:hAnsi="Times New Roman"/>
          <w:sz w:val="28"/>
          <w:szCs w:val="28"/>
        </w:rPr>
        <w:t>ПБУ</w:t>
      </w:r>
      <w:r w:rsidR="00B44DD6" w:rsidRPr="00B44DD6">
        <w:rPr>
          <w:rFonts w:ascii="Times New Roman" w:hAnsi="Times New Roman"/>
          <w:sz w:val="28"/>
          <w:szCs w:val="28"/>
        </w:rPr>
        <w:t xml:space="preserve"> </w:t>
      </w:r>
      <w:r w:rsidRPr="00B44DD6">
        <w:rPr>
          <w:rFonts w:ascii="Times New Roman" w:hAnsi="Times New Roman"/>
          <w:sz w:val="28"/>
          <w:szCs w:val="28"/>
        </w:rPr>
        <w:t>9/99, включаются в состав прочих доходов. Такой прочий доход признается в том отчетном (налоговом) периоде, в котором истек срок исковой давности.</w:t>
      </w:r>
    </w:p>
    <w:p w:rsidR="0066475C" w:rsidRPr="00B44DD6" w:rsidRDefault="00696F3A" w:rsidP="00B44DD6">
      <w:pPr>
        <w:pStyle w:val="a3"/>
        <w:spacing w:line="360" w:lineRule="auto"/>
        <w:ind w:firstLine="709"/>
        <w:jc w:val="both"/>
        <w:rPr>
          <w:rFonts w:ascii="Times New Roman" w:hAnsi="Times New Roman"/>
          <w:sz w:val="28"/>
          <w:szCs w:val="28"/>
          <w:lang w:eastAsia="ru-RU"/>
        </w:rPr>
      </w:pPr>
      <w:r w:rsidRPr="00B44DD6">
        <w:rPr>
          <w:rFonts w:ascii="Times New Roman" w:hAnsi="Times New Roman"/>
          <w:sz w:val="28"/>
          <w:szCs w:val="28"/>
        </w:rPr>
        <w:t>Регулирование бухгалтерского учета дебиторской и кредиторской задолженности включает в себя 4 уровня, среди которых законодательный, нормативный, методический, уровень предприятия. К документам законодательного уровня относится Гражданский кодекс РФ, по которому</w:t>
      </w:r>
      <w:r w:rsidR="00B44DD6" w:rsidRPr="00B44DD6">
        <w:rPr>
          <w:rFonts w:ascii="Times New Roman" w:hAnsi="Times New Roman"/>
          <w:sz w:val="28"/>
          <w:szCs w:val="28"/>
        </w:rPr>
        <w:t xml:space="preserve"> </w:t>
      </w:r>
      <w:r w:rsidRPr="00B44DD6">
        <w:rPr>
          <w:rFonts w:ascii="Times New Roman" w:hAnsi="Times New Roman"/>
          <w:sz w:val="28"/>
          <w:szCs w:val="28"/>
        </w:rPr>
        <w:t>срок исковой давности, установленный для учета кредиторской и дебиторской задолженности на балансе организации, составляет 3 года; Федеральный закон «О бухгалтерском учете»</w:t>
      </w:r>
      <w:r w:rsidR="00B00925" w:rsidRPr="00B44DD6">
        <w:rPr>
          <w:rFonts w:ascii="Times New Roman" w:hAnsi="Times New Roman"/>
          <w:sz w:val="28"/>
          <w:szCs w:val="28"/>
        </w:rPr>
        <w:t>, в котором содержатся общие правила ведения учета, в частности то, что необходимо проводить оценку и инвентаризацию имущества и обязательств</w:t>
      </w:r>
      <w:r w:rsidR="008B446D" w:rsidRPr="00B44DD6">
        <w:rPr>
          <w:rFonts w:ascii="Times New Roman" w:hAnsi="Times New Roman"/>
          <w:sz w:val="28"/>
          <w:szCs w:val="28"/>
        </w:rPr>
        <w:t>; Приказ</w:t>
      </w:r>
      <w:r w:rsidR="0022195C" w:rsidRPr="00B44DD6">
        <w:rPr>
          <w:rFonts w:ascii="Times New Roman" w:hAnsi="Times New Roman"/>
          <w:sz w:val="28"/>
          <w:szCs w:val="28"/>
        </w:rPr>
        <w:t xml:space="preserve"> «Об утверждении формы «Расшифровка дебиторской и </w:t>
      </w:r>
      <w:r w:rsidR="00C05C83" w:rsidRPr="00B44DD6">
        <w:rPr>
          <w:rFonts w:ascii="Times New Roman" w:hAnsi="Times New Roman"/>
          <w:sz w:val="28"/>
          <w:szCs w:val="28"/>
        </w:rPr>
        <w:t>кредиторской задолженности организации</w:t>
      </w:r>
      <w:r w:rsidR="0022195C" w:rsidRPr="00B44DD6">
        <w:rPr>
          <w:rFonts w:ascii="Times New Roman" w:hAnsi="Times New Roman"/>
          <w:sz w:val="28"/>
          <w:szCs w:val="28"/>
        </w:rPr>
        <w:t>»»</w:t>
      </w:r>
      <w:r w:rsidR="003528A3" w:rsidRPr="00B44DD6">
        <w:rPr>
          <w:rFonts w:ascii="Times New Roman" w:hAnsi="Times New Roman"/>
          <w:sz w:val="28"/>
          <w:szCs w:val="28"/>
        </w:rPr>
        <w:t>, в котором отражаются</w:t>
      </w:r>
      <w:r w:rsidR="00B44DD6" w:rsidRPr="00B44DD6">
        <w:rPr>
          <w:rFonts w:ascii="Times New Roman" w:hAnsi="Times New Roman"/>
          <w:sz w:val="28"/>
          <w:szCs w:val="28"/>
        </w:rPr>
        <w:t xml:space="preserve"> </w:t>
      </w:r>
      <w:r w:rsidR="003528A3" w:rsidRPr="00B44DD6">
        <w:rPr>
          <w:rFonts w:ascii="Times New Roman" w:hAnsi="Times New Roman"/>
          <w:sz w:val="28"/>
          <w:szCs w:val="28"/>
        </w:rPr>
        <w:t xml:space="preserve">указания по заполнению формы, содержащей показатели </w:t>
      </w:r>
      <w:r w:rsidR="003528A3" w:rsidRPr="00B44DD6">
        <w:rPr>
          <w:rFonts w:ascii="Times New Roman" w:hAnsi="Times New Roman"/>
          <w:sz w:val="28"/>
          <w:szCs w:val="28"/>
          <w:lang w:eastAsia="ru-RU"/>
        </w:rPr>
        <w:t>дебиторской и</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кредиторской</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задолженности</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в</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целом</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по</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организации,</w:t>
      </w:r>
      <w:r w:rsidR="003528A3" w:rsidRPr="00B44DD6">
        <w:rPr>
          <w:rFonts w:ascii="Times New Roman" w:hAnsi="Times New Roman"/>
          <w:sz w:val="28"/>
          <w:szCs w:val="28"/>
        </w:rPr>
        <w:t xml:space="preserve"> </w:t>
      </w:r>
      <w:r w:rsidR="003528A3" w:rsidRPr="00B44DD6">
        <w:rPr>
          <w:rFonts w:ascii="Times New Roman" w:hAnsi="Times New Roman"/>
          <w:sz w:val="28"/>
          <w:szCs w:val="28"/>
          <w:lang w:eastAsia="ru-RU"/>
        </w:rPr>
        <w:t>включая показатели</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деятельности</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филиалов</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и</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иных</w:t>
      </w:r>
      <w:r w:rsidR="00B44DD6" w:rsidRPr="00B44DD6">
        <w:rPr>
          <w:rFonts w:ascii="Times New Roman" w:hAnsi="Times New Roman"/>
          <w:sz w:val="28"/>
          <w:szCs w:val="28"/>
          <w:lang w:eastAsia="ru-RU"/>
        </w:rPr>
        <w:t xml:space="preserve"> </w:t>
      </w:r>
      <w:r w:rsidR="003528A3" w:rsidRPr="00B44DD6">
        <w:rPr>
          <w:rFonts w:ascii="Times New Roman" w:hAnsi="Times New Roman"/>
          <w:sz w:val="28"/>
          <w:szCs w:val="28"/>
          <w:lang w:eastAsia="ru-RU"/>
        </w:rPr>
        <w:t>обособленных</w:t>
      </w:r>
      <w:r w:rsidR="003528A3" w:rsidRPr="00B44DD6">
        <w:rPr>
          <w:rFonts w:ascii="Times New Roman" w:hAnsi="Times New Roman"/>
          <w:sz w:val="28"/>
          <w:szCs w:val="28"/>
        </w:rPr>
        <w:t xml:space="preserve"> </w:t>
      </w:r>
      <w:r w:rsidR="003528A3" w:rsidRPr="00B44DD6">
        <w:rPr>
          <w:rFonts w:ascii="Times New Roman" w:hAnsi="Times New Roman"/>
          <w:sz w:val="28"/>
          <w:szCs w:val="28"/>
          <w:lang w:eastAsia="ru-RU"/>
        </w:rPr>
        <w:t>подразделений, независимо от их местонахождения.</w:t>
      </w:r>
      <w:r w:rsidR="003528A3" w:rsidRPr="00B44DD6">
        <w:rPr>
          <w:rFonts w:ascii="Times New Roman" w:hAnsi="Times New Roman"/>
          <w:sz w:val="28"/>
          <w:szCs w:val="28"/>
        </w:rPr>
        <w:t xml:space="preserve"> К документам нормативного уровня относятся ПБУ 4/99 «Бухгалтерская отчетность организаций», содержащее отражени</w:t>
      </w:r>
      <w:r w:rsidR="00D32B15" w:rsidRPr="00B44DD6">
        <w:rPr>
          <w:rFonts w:ascii="Times New Roman" w:hAnsi="Times New Roman"/>
          <w:sz w:val="28"/>
          <w:szCs w:val="28"/>
        </w:rPr>
        <w:t>е</w:t>
      </w:r>
      <w:r w:rsidR="003528A3" w:rsidRPr="00B44DD6">
        <w:rPr>
          <w:rFonts w:ascii="Times New Roman" w:hAnsi="Times New Roman"/>
          <w:sz w:val="28"/>
          <w:szCs w:val="28"/>
        </w:rPr>
        <w:t xml:space="preserve"> дебиторской и кредиторской задолженности </w:t>
      </w:r>
      <w:r w:rsidR="00D32B15" w:rsidRPr="00B44DD6">
        <w:rPr>
          <w:rFonts w:ascii="Times New Roman" w:hAnsi="Times New Roman"/>
          <w:sz w:val="28"/>
          <w:szCs w:val="28"/>
        </w:rPr>
        <w:t>в бухгалтерском балансе и сведения о движении дебиторской и кредиторской задолженности</w:t>
      </w:r>
      <w:r w:rsidR="00FC4F4A" w:rsidRPr="00B44DD6">
        <w:rPr>
          <w:rFonts w:ascii="Times New Roman" w:hAnsi="Times New Roman"/>
          <w:sz w:val="28"/>
          <w:szCs w:val="28"/>
        </w:rPr>
        <w:t xml:space="preserve"> в приложении к бухгалтерскому балансу; ПБУ 9/99 «Доходы организации», в котором содержится информация о </w:t>
      </w:r>
      <w:r w:rsidR="00B5355F" w:rsidRPr="00B44DD6">
        <w:rPr>
          <w:rFonts w:ascii="Times New Roman" w:hAnsi="Times New Roman"/>
          <w:sz w:val="28"/>
          <w:szCs w:val="28"/>
        </w:rPr>
        <w:t xml:space="preserve">том, что </w:t>
      </w:r>
      <w:r w:rsidR="00FC4F4A" w:rsidRPr="00B44DD6">
        <w:rPr>
          <w:rFonts w:ascii="Times New Roman" w:hAnsi="Times New Roman"/>
          <w:sz w:val="28"/>
          <w:szCs w:val="28"/>
        </w:rPr>
        <w:t>выручк</w:t>
      </w:r>
      <w:r w:rsidR="00B5355F" w:rsidRPr="00B44DD6">
        <w:rPr>
          <w:rFonts w:ascii="Times New Roman" w:hAnsi="Times New Roman"/>
          <w:sz w:val="28"/>
          <w:szCs w:val="28"/>
        </w:rPr>
        <w:t>а</w:t>
      </w:r>
      <w:r w:rsidR="00FC4F4A" w:rsidRPr="00B44DD6">
        <w:rPr>
          <w:rFonts w:ascii="Times New Roman" w:hAnsi="Times New Roman"/>
          <w:sz w:val="28"/>
          <w:szCs w:val="28"/>
        </w:rPr>
        <w:t xml:space="preserve"> призна</w:t>
      </w:r>
      <w:r w:rsidR="00B5355F" w:rsidRPr="00B44DD6">
        <w:rPr>
          <w:rFonts w:ascii="Times New Roman" w:hAnsi="Times New Roman"/>
          <w:sz w:val="28"/>
          <w:szCs w:val="28"/>
        </w:rPr>
        <w:t>ется</w:t>
      </w:r>
      <w:r w:rsidR="00FC4F4A" w:rsidRPr="00B44DD6">
        <w:rPr>
          <w:rFonts w:ascii="Times New Roman" w:hAnsi="Times New Roman"/>
          <w:sz w:val="28"/>
          <w:szCs w:val="28"/>
        </w:rPr>
        <w:t xml:space="preserve"> к бухгалтерскому учету</w:t>
      </w:r>
      <w:r w:rsidR="00B5355F" w:rsidRPr="00B44DD6">
        <w:rPr>
          <w:rFonts w:ascii="Times New Roman" w:hAnsi="Times New Roman"/>
          <w:sz w:val="28"/>
          <w:szCs w:val="28"/>
        </w:rPr>
        <w:t xml:space="preserve"> в сумме, исчисленной в денежном выражении, равной величине поступления денежных средств и иного имущества и (или) величине дебиторской задолженности</w:t>
      </w:r>
      <w:r w:rsidR="0038393F" w:rsidRPr="00B44DD6">
        <w:rPr>
          <w:rFonts w:ascii="Times New Roman" w:hAnsi="Times New Roman"/>
          <w:sz w:val="28"/>
          <w:szCs w:val="28"/>
        </w:rPr>
        <w:t>;</w:t>
      </w:r>
      <w:r w:rsidR="00B44DD6" w:rsidRPr="00B44DD6">
        <w:rPr>
          <w:rFonts w:ascii="Times New Roman" w:hAnsi="Times New Roman"/>
          <w:sz w:val="28"/>
          <w:szCs w:val="28"/>
        </w:rPr>
        <w:t xml:space="preserve"> </w:t>
      </w:r>
      <w:r w:rsidR="00FC4F4A" w:rsidRPr="00B44DD6">
        <w:rPr>
          <w:rFonts w:ascii="Times New Roman" w:hAnsi="Times New Roman"/>
          <w:sz w:val="28"/>
          <w:szCs w:val="28"/>
        </w:rPr>
        <w:t>ПБУ 10/99 «Расходы организации»</w:t>
      </w:r>
      <w:r w:rsidR="0038393F" w:rsidRPr="00B44DD6">
        <w:rPr>
          <w:rFonts w:ascii="Times New Roman" w:hAnsi="Times New Roman"/>
          <w:sz w:val="28"/>
          <w:szCs w:val="28"/>
        </w:rPr>
        <w:t>, исходя из которого 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ПБУ 15/2008 «Учет расходов по займам и кредитам», содержащее информацию о том, что</w:t>
      </w:r>
      <w:r w:rsidR="00B44DD6" w:rsidRPr="00B44DD6">
        <w:rPr>
          <w:rFonts w:ascii="Times New Roman" w:hAnsi="Times New Roman"/>
          <w:sz w:val="28"/>
          <w:szCs w:val="28"/>
        </w:rPr>
        <w:t xml:space="preserve"> </w:t>
      </w:r>
      <w:r w:rsidR="0038393F" w:rsidRPr="00B44DD6">
        <w:rPr>
          <w:rFonts w:ascii="Times New Roman" w:hAnsi="Times New Roman"/>
          <w:sz w:val="28"/>
          <w:szCs w:val="28"/>
          <w:lang w:eastAsia="ru-RU"/>
        </w:rPr>
        <w:t>сумма обязательства по полученному займу (кредиту) отражается в бухгалтерском учете организацией-заемщиком как кредиторская задолженность</w:t>
      </w:r>
      <w:r w:rsidR="00F87810" w:rsidRPr="00B44DD6">
        <w:rPr>
          <w:rFonts w:ascii="Times New Roman" w:hAnsi="Times New Roman"/>
          <w:sz w:val="28"/>
          <w:szCs w:val="28"/>
          <w:lang w:eastAsia="ru-RU"/>
        </w:rPr>
        <w:t>, а погашение основной суммы обязательства по полученному займу (кредиту) отражается как уменьшение (погашение) кредиторской задолженности.</w:t>
      </w:r>
      <w:r w:rsidR="0038393F" w:rsidRPr="00B44DD6">
        <w:rPr>
          <w:rFonts w:ascii="Times New Roman" w:hAnsi="Times New Roman"/>
          <w:sz w:val="28"/>
          <w:szCs w:val="28"/>
          <w:lang w:eastAsia="ru-RU"/>
        </w:rPr>
        <w:t xml:space="preserve"> </w:t>
      </w:r>
      <w:r w:rsidR="00F87810" w:rsidRPr="00B44DD6">
        <w:rPr>
          <w:rFonts w:ascii="Times New Roman" w:hAnsi="Times New Roman"/>
          <w:sz w:val="28"/>
          <w:szCs w:val="28"/>
          <w:lang w:eastAsia="ru-RU"/>
        </w:rPr>
        <w:t xml:space="preserve">В документах методического уровня более подробно излагаются методические основы учета дебиторской и кредиторской задолженности. К документам этого уровня относятся План счетов бухгалтерского учета финансово-хозяйственной деятельности </w:t>
      </w:r>
      <w:r w:rsidR="0069723E" w:rsidRPr="00B44DD6">
        <w:rPr>
          <w:rFonts w:ascii="Times New Roman" w:hAnsi="Times New Roman"/>
          <w:sz w:val="28"/>
          <w:szCs w:val="28"/>
          <w:lang w:eastAsia="ru-RU"/>
        </w:rPr>
        <w:t>организаций, в котором отражены счета дебиторской (62,71,73,75,76) и кредиторской (60,68, 69,76) задолженности; Методические указания по инвентаризации имущества и финансовых обязательств</w:t>
      </w:r>
      <w:r w:rsidR="00974D42" w:rsidRPr="00B44DD6">
        <w:rPr>
          <w:rFonts w:ascii="Times New Roman" w:hAnsi="Times New Roman"/>
          <w:sz w:val="28"/>
          <w:szCs w:val="28"/>
          <w:lang w:eastAsia="ru-RU"/>
        </w:rPr>
        <w:t xml:space="preserve">, которые </w:t>
      </w:r>
      <w:r w:rsidR="00974D42" w:rsidRPr="00B44DD6">
        <w:rPr>
          <w:rFonts w:ascii="Times New Roman" w:hAnsi="Times New Roman"/>
          <w:sz w:val="28"/>
          <w:szCs w:val="28"/>
        </w:rPr>
        <w:t>устанавливают порядок проведения инвентаризации задолженности организации и оформления ее результатов.</w:t>
      </w:r>
      <w:r w:rsidR="009B2ADA" w:rsidRPr="00B44DD6">
        <w:rPr>
          <w:rFonts w:ascii="Times New Roman" w:hAnsi="Times New Roman"/>
          <w:sz w:val="28"/>
          <w:szCs w:val="28"/>
        </w:rPr>
        <w:t xml:space="preserve"> </w:t>
      </w:r>
      <w:r w:rsidR="0066475C" w:rsidRPr="00B44DD6">
        <w:rPr>
          <w:rFonts w:ascii="Times New Roman" w:hAnsi="Times New Roman"/>
          <w:sz w:val="28"/>
          <w:szCs w:val="28"/>
          <w:lang w:eastAsia="ru-RU"/>
        </w:rPr>
        <w:t>Разработка документов уровня предприятия входит исключительно в компетенцию организации. При этом следует отметить, что содержание таких документов не должно противоречить документам более высокого уровня нормативного регулирования. К ним, например, относится рабочий план счетов и учетная политика организации,</w:t>
      </w:r>
      <w:r w:rsidR="00B44DD6" w:rsidRPr="00B44DD6">
        <w:rPr>
          <w:rFonts w:ascii="Times New Roman" w:hAnsi="Times New Roman"/>
          <w:sz w:val="28"/>
          <w:szCs w:val="28"/>
          <w:lang w:eastAsia="ru-RU"/>
        </w:rPr>
        <w:t xml:space="preserve"> </w:t>
      </w:r>
      <w:r w:rsidR="0066475C" w:rsidRPr="00B44DD6">
        <w:rPr>
          <w:rFonts w:ascii="Times New Roman" w:hAnsi="Times New Roman"/>
          <w:sz w:val="28"/>
          <w:szCs w:val="28"/>
          <w:lang w:eastAsia="ru-RU"/>
        </w:rPr>
        <w:t>в случае если имеются какие-то отдельные аспекты учета дебиторской и кредиторской задолженности, характерные только для данной конкретной организа</w:t>
      </w:r>
      <w:r w:rsidR="00974D42" w:rsidRPr="00B44DD6">
        <w:rPr>
          <w:rFonts w:ascii="Times New Roman" w:hAnsi="Times New Roman"/>
          <w:sz w:val="28"/>
          <w:szCs w:val="28"/>
          <w:lang w:eastAsia="ru-RU"/>
        </w:rPr>
        <w:t>ц</w:t>
      </w:r>
      <w:r w:rsidR="0066475C" w:rsidRPr="00B44DD6">
        <w:rPr>
          <w:rFonts w:ascii="Times New Roman" w:hAnsi="Times New Roman"/>
          <w:sz w:val="28"/>
          <w:szCs w:val="28"/>
          <w:lang w:eastAsia="ru-RU"/>
        </w:rPr>
        <w:t>ии.</w:t>
      </w:r>
    </w:p>
    <w:p w:rsidR="00B44DD6" w:rsidRPr="00B44DD6" w:rsidRDefault="00B44DD6" w:rsidP="00B44D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8937AE" w:rsidRPr="00B44DD6" w:rsidRDefault="008937AE" w:rsidP="00B44D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B44DD6">
        <w:rPr>
          <w:rFonts w:ascii="Times New Roman" w:hAnsi="Times New Roman" w:cs="Times New Roman"/>
          <w:b/>
          <w:sz w:val="28"/>
          <w:szCs w:val="28"/>
        </w:rPr>
        <w:t>1.2</w:t>
      </w:r>
      <w:r w:rsidR="00B44DD6" w:rsidRPr="00B44DD6">
        <w:rPr>
          <w:rFonts w:ascii="Times New Roman" w:hAnsi="Times New Roman" w:cs="Times New Roman"/>
          <w:b/>
          <w:sz w:val="28"/>
          <w:szCs w:val="28"/>
        </w:rPr>
        <w:t xml:space="preserve"> </w:t>
      </w:r>
      <w:r w:rsidR="006B14CF" w:rsidRPr="00B44DD6">
        <w:rPr>
          <w:rFonts w:ascii="Times New Roman" w:hAnsi="Times New Roman" w:cs="Times New Roman"/>
          <w:b/>
          <w:sz w:val="28"/>
          <w:szCs w:val="28"/>
        </w:rPr>
        <w:t>Значение и задачи учета дебиторской и кредиторской задолженности</w:t>
      </w:r>
    </w:p>
    <w:p w:rsidR="00B44DD6" w:rsidRPr="00B44DD6" w:rsidRDefault="00B44DD6" w:rsidP="00B44DD6">
      <w:pPr>
        <w:pStyle w:val="a3"/>
        <w:spacing w:line="360" w:lineRule="auto"/>
        <w:ind w:firstLine="709"/>
        <w:jc w:val="both"/>
        <w:rPr>
          <w:rFonts w:ascii="Times New Roman" w:hAnsi="Times New Roman"/>
          <w:sz w:val="28"/>
          <w:szCs w:val="28"/>
        </w:rPr>
      </w:pPr>
    </w:p>
    <w:p w:rsidR="00CA3009" w:rsidRPr="00B44DD6" w:rsidRDefault="00B44DD6"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Сегодня </w:t>
      </w:r>
      <w:r w:rsidR="00CA3009" w:rsidRPr="00B44DD6">
        <w:rPr>
          <w:rFonts w:ascii="Times New Roman" w:hAnsi="Times New Roman"/>
          <w:sz w:val="28"/>
          <w:szCs w:val="28"/>
        </w:rPr>
        <w:t>практически</w:t>
      </w:r>
      <w:r w:rsidRPr="00B44DD6">
        <w:rPr>
          <w:rFonts w:ascii="Times New Roman" w:hAnsi="Times New Roman"/>
          <w:sz w:val="28"/>
          <w:szCs w:val="28"/>
        </w:rPr>
        <w:t xml:space="preserve"> </w:t>
      </w:r>
      <w:r w:rsidR="00CA3009" w:rsidRPr="00B44DD6">
        <w:rPr>
          <w:rFonts w:ascii="Times New Roman" w:hAnsi="Times New Roman"/>
          <w:sz w:val="28"/>
          <w:szCs w:val="28"/>
        </w:rPr>
        <w:t>ни</w:t>
      </w:r>
      <w:r w:rsidRPr="00B44DD6">
        <w:rPr>
          <w:rFonts w:ascii="Times New Roman" w:hAnsi="Times New Roman"/>
          <w:sz w:val="28"/>
          <w:szCs w:val="28"/>
        </w:rPr>
        <w:t xml:space="preserve"> </w:t>
      </w:r>
      <w:r w:rsidR="00CA3009" w:rsidRPr="00B44DD6">
        <w:rPr>
          <w:rFonts w:ascii="Times New Roman" w:hAnsi="Times New Roman"/>
          <w:sz w:val="28"/>
          <w:szCs w:val="28"/>
        </w:rPr>
        <w:t>один</w:t>
      </w:r>
      <w:r w:rsidRPr="00B44DD6">
        <w:rPr>
          <w:rFonts w:ascii="Times New Roman" w:hAnsi="Times New Roman"/>
          <w:sz w:val="28"/>
          <w:szCs w:val="28"/>
        </w:rPr>
        <w:t xml:space="preserve"> </w:t>
      </w:r>
      <w:r w:rsidR="00CA3009" w:rsidRPr="00B44DD6">
        <w:rPr>
          <w:rFonts w:ascii="Times New Roman" w:hAnsi="Times New Roman"/>
          <w:sz w:val="28"/>
          <w:szCs w:val="28"/>
        </w:rPr>
        <w:t>субъект</w:t>
      </w:r>
      <w:r w:rsidRPr="00B44DD6">
        <w:rPr>
          <w:rFonts w:ascii="Times New Roman" w:hAnsi="Times New Roman"/>
          <w:sz w:val="28"/>
          <w:szCs w:val="28"/>
        </w:rPr>
        <w:t xml:space="preserve"> </w:t>
      </w:r>
      <w:r w:rsidR="00CA3009" w:rsidRPr="00B44DD6">
        <w:rPr>
          <w:rFonts w:ascii="Times New Roman" w:hAnsi="Times New Roman"/>
          <w:sz w:val="28"/>
          <w:szCs w:val="28"/>
        </w:rPr>
        <w:t>хозяйственной</w:t>
      </w:r>
      <w:r w:rsidRPr="00B44DD6">
        <w:rPr>
          <w:rFonts w:ascii="Times New Roman" w:hAnsi="Times New Roman"/>
          <w:sz w:val="28"/>
          <w:szCs w:val="28"/>
        </w:rPr>
        <w:t xml:space="preserve"> </w:t>
      </w:r>
      <w:r w:rsidR="00CA3009" w:rsidRPr="00B44DD6">
        <w:rPr>
          <w:rFonts w:ascii="Times New Roman" w:hAnsi="Times New Roman"/>
          <w:sz w:val="28"/>
          <w:szCs w:val="28"/>
        </w:rPr>
        <w:t>деятельности</w:t>
      </w:r>
      <w:r w:rsidRPr="00B44DD6">
        <w:rPr>
          <w:rFonts w:ascii="Times New Roman" w:hAnsi="Times New Roman"/>
          <w:sz w:val="28"/>
          <w:szCs w:val="28"/>
        </w:rPr>
        <w:t xml:space="preserve"> </w:t>
      </w:r>
      <w:r w:rsidR="00CA3009" w:rsidRPr="00B44DD6">
        <w:rPr>
          <w:rFonts w:ascii="Times New Roman" w:hAnsi="Times New Roman"/>
          <w:sz w:val="28"/>
          <w:szCs w:val="28"/>
        </w:rPr>
        <w:t xml:space="preserve">не существует без дебиторской </w:t>
      </w:r>
      <w:r w:rsidR="00125028" w:rsidRPr="00B44DD6">
        <w:rPr>
          <w:rFonts w:ascii="Times New Roman" w:hAnsi="Times New Roman"/>
          <w:sz w:val="28"/>
          <w:szCs w:val="28"/>
        </w:rPr>
        <w:t>и кредиторской задолженности</w:t>
      </w:r>
      <w:r w:rsidR="00CA3009" w:rsidRPr="00B44DD6">
        <w:rPr>
          <w:rFonts w:ascii="Times New Roman" w:hAnsi="Times New Roman"/>
          <w:sz w:val="28"/>
          <w:szCs w:val="28"/>
        </w:rPr>
        <w:t xml:space="preserve">, так как </w:t>
      </w:r>
      <w:r w:rsidR="00125028" w:rsidRPr="00B44DD6">
        <w:rPr>
          <w:rFonts w:ascii="Times New Roman" w:hAnsi="Times New Roman"/>
          <w:sz w:val="28"/>
          <w:szCs w:val="28"/>
        </w:rPr>
        <w:t>их</w:t>
      </w:r>
      <w:r w:rsidR="00CA3009" w:rsidRPr="00B44DD6">
        <w:rPr>
          <w:rFonts w:ascii="Times New Roman" w:hAnsi="Times New Roman"/>
          <w:sz w:val="28"/>
          <w:szCs w:val="28"/>
        </w:rPr>
        <w:t xml:space="preserve"> образование и существование объясняется простыми объективными причинами:</w:t>
      </w:r>
    </w:p>
    <w:p w:rsidR="00CA3009" w:rsidRPr="00B44DD6" w:rsidRDefault="00CA3009"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для</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организации-должника</w:t>
      </w:r>
      <w:r w:rsidR="00B44DD6" w:rsidRPr="00B44DD6">
        <w:rPr>
          <w:rFonts w:ascii="Times New Roman" w:hAnsi="Times New Roman"/>
          <w:sz w:val="28"/>
          <w:szCs w:val="28"/>
        </w:rPr>
        <w:t xml:space="preserve"> </w:t>
      </w:r>
      <w:r w:rsidRPr="00B44DD6">
        <w:rPr>
          <w:rFonts w:ascii="Times New Roman" w:hAnsi="Times New Roman"/>
          <w:sz w:val="28"/>
          <w:szCs w:val="28"/>
        </w:rPr>
        <w:t>- это</w:t>
      </w:r>
      <w:r w:rsidR="00B44DD6" w:rsidRPr="00B44DD6">
        <w:rPr>
          <w:rFonts w:ascii="Times New Roman" w:hAnsi="Times New Roman"/>
          <w:sz w:val="28"/>
          <w:szCs w:val="28"/>
        </w:rPr>
        <w:t xml:space="preserve"> </w:t>
      </w:r>
      <w:r w:rsidRPr="00B44DD6">
        <w:rPr>
          <w:rFonts w:ascii="Times New Roman" w:hAnsi="Times New Roman"/>
          <w:sz w:val="28"/>
          <w:szCs w:val="28"/>
        </w:rPr>
        <w:t>возможность</w:t>
      </w:r>
      <w:r w:rsidR="00B44DD6" w:rsidRPr="00B44DD6">
        <w:rPr>
          <w:rFonts w:ascii="Times New Roman" w:hAnsi="Times New Roman"/>
          <w:sz w:val="28"/>
          <w:szCs w:val="28"/>
        </w:rPr>
        <w:t xml:space="preserve"> </w:t>
      </w:r>
      <w:r w:rsidRPr="00B44DD6">
        <w:rPr>
          <w:rFonts w:ascii="Times New Roman" w:hAnsi="Times New Roman"/>
          <w:sz w:val="28"/>
          <w:szCs w:val="28"/>
        </w:rPr>
        <w:t>использования</w:t>
      </w:r>
      <w:r w:rsidR="00B44DD6" w:rsidRPr="00B44DD6">
        <w:rPr>
          <w:rFonts w:ascii="Times New Roman" w:hAnsi="Times New Roman"/>
          <w:sz w:val="28"/>
          <w:szCs w:val="28"/>
        </w:rPr>
        <w:t xml:space="preserve"> </w:t>
      </w:r>
      <w:r w:rsidRPr="00B44DD6">
        <w:rPr>
          <w:rFonts w:ascii="Times New Roman" w:hAnsi="Times New Roman"/>
          <w:sz w:val="28"/>
          <w:szCs w:val="28"/>
        </w:rPr>
        <w:t>дополнительных,</w:t>
      </w:r>
      <w:r w:rsidR="00B44DD6" w:rsidRPr="00B44DD6">
        <w:rPr>
          <w:rFonts w:ascii="Times New Roman" w:hAnsi="Times New Roman"/>
          <w:sz w:val="28"/>
          <w:szCs w:val="28"/>
        </w:rPr>
        <w:t xml:space="preserve"> </w:t>
      </w:r>
      <w:r w:rsidRPr="00B44DD6">
        <w:rPr>
          <w:rFonts w:ascii="Times New Roman" w:hAnsi="Times New Roman"/>
          <w:sz w:val="28"/>
          <w:szCs w:val="28"/>
        </w:rPr>
        <w:t>причем бесплатных, оборотных средств;</w:t>
      </w:r>
    </w:p>
    <w:p w:rsidR="00CA3009" w:rsidRPr="00B44DD6" w:rsidRDefault="00CA3009"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для организации-кредитора - это расширение рынка сбыта товаров, работ, услуг.</w:t>
      </w:r>
    </w:p>
    <w:p w:rsidR="008E68CD" w:rsidRPr="00B44DD6" w:rsidRDefault="008E68C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Рационально организованная система бухгалтерского учета дебиторской и кредиторской задолженности позволяет обеспечить:</w:t>
      </w:r>
    </w:p>
    <w:p w:rsidR="00C30ED1" w:rsidRPr="00B44DD6" w:rsidRDefault="008E68C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своевременное и правильное документирование операций по движению денежных средств и расчетов;</w:t>
      </w:r>
    </w:p>
    <w:p w:rsidR="00C30ED1" w:rsidRPr="00B44DD6" w:rsidRDefault="008E68C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контроль за правильными и своевременными расчетами с бюджетом, банками, персоналом;</w:t>
      </w:r>
    </w:p>
    <w:p w:rsidR="00C30ED1" w:rsidRPr="00B44DD6" w:rsidRDefault="008E68C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контроль соблюдения форм расчетов, установленных в договорах с покупателями и поставщиками;</w:t>
      </w:r>
    </w:p>
    <w:p w:rsidR="008E68CD" w:rsidRPr="00B44DD6" w:rsidRDefault="008E68C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своевременную сверку расчетов с дебиторами и кредиторами для исключения просроченной задолженности.</w:t>
      </w:r>
    </w:p>
    <w:p w:rsidR="00CA3009" w:rsidRPr="00B44DD6" w:rsidRDefault="006B14CF"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 настоящее время в условиях снижения уровня расчетной дисциплины система «неплатежей» ведет к росту дебиторской задолженности, в том числе просроченной. Такое положение обусловливает необходимость контроля суммы дебиторской задолженности и ее движения (возникновения и погашения).</w:t>
      </w:r>
      <w:r w:rsidR="00CA3009" w:rsidRPr="00B44DD6">
        <w:rPr>
          <w:rFonts w:ascii="Times New Roman" w:hAnsi="Times New Roman"/>
          <w:sz w:val="28"/>
          <w:szCs w:val="28"/>
        </w:rPr>
        <w:t xml:space="preserve"> Условием обеспечения финансовой устойчивости организации является превышение суммы дебиторской задолженности над суммой кредиторской задолженности. Рост</w:t>
      </w:r>
      <w:r w:rsidR="00B44DD6" w:rsidRPr="00B44DD6">
        <w:rPr>
          <w:rFonts w:ascii="Times New Roman" w:hAnsi="Times New Roman"/>
          <w:sz w:val="28"/>
          <w:szCs w:val="28"/>
        </w:rPr>
        <w:t xml:space="preserve"> </w:t>
      </w:r>
      <w:r w:rsidR="00CA3009" w:rsidRPr="00B44DD6">
        <w:rPr>
          <w:rFonts w:ascii="Times New Roman" w:hAnsi="Times New Roman"/>
          <w:sz w:val="28"/>
          <w:szCs w:val="28"/>
        </w:rPr>
        <w:t>дебиторской</w:t>
      </w:r>
      <w:r w:rsidR="00B44DD6" w:rsidRPr="00B44DD6">
        <w:rPr>
          <w:rFonts w:ascii="Times New Roman" w:hAnsi="Times New Roman"/>
          <w:sz w:val="28"/>
          <w:szCs w:val="28"/>
        </w:rPr>
        <w:t xml:space="preserve"> </w:t>
      </w:r>
      <w:r w:rsidR="00CA3009"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00CA3009" w:rsidRPr="00B44DD6">
        <w:rPr>
          <w:rFonts w:ascii="Times New Roman" w:hAnsi="Times New Roman"/>
          <w:sz w:val="28"/>
          <w:szCs w:val="28"/>
        </w:rPr>
        <w:t>может</w:t>
      </w:r>
      <w:r w:rsidR="00B44DD6" w:rsidRPr="00B44DD6">
        <w:rPr>
          <w:rFonts w:ascii="Times New Roman" w:hAnsi="Times New Roman"/>
          <w:sz w:val="28"/>
          <w:szCs w:val="28"/>
        </w:rPr>
        <w:t xml:space="preserve"> </w:t>
      </w:r>
      <w:r w:rsidR="00CA3009" w:rsidRPr="00B44DD6">
        <w:rPr>
          <w:rFonts w:ascii="Times New Roman" w:hAnsi="Times New Roman"/>
          <w:sz w:val="28"/>
          <w:szCs w:val="28"/>
        </w:rPr>
        <w:t>привести</w:t>
      </w:r>
      <w:r w:rsidR="00B44DD6" w:rsidRPr="00B44DD6">
        <w:rPr>
          <w:rFonts w:ascii="Times New Roman" w:hAnsi="Times New Roman"/>
          <w:sz w:val="28"/>
          <w:szCs w:val="28"/>
        </w:rPr>
        <w:t xml:space="preserve"> </w:t>
      </w:r>
      <w:r w:rsidR="00CA3009" w:rsidRPr="00B44DD6">
        <w:rPr>
          <w:rFonts w:ascii="Times New Roman" w:hAnsi="Times New Roman"/>
          <w:sz w:val="28"/>
          <w:szCs w:val="28"/>
        </w:rPr>
        <w:t>к</w:t>
      </w:r>
      <w:r w:rsidR="00B44DD6" w:rsidRPr="00B44DD6">
        <w:rPr>
          <w:rFonts w:ascii="Times New Roman" w:hAnsi="Times New Roman"/>
          <w:sz w:val="28"/>
          <w:szCs w:val="28"/>
        </w:rPr>
        <w:t xml:space="preserve"> </w:t>
      </w:r>
      <w:r w:rsidR="00CA3009" w:rsidRPr="00B44DD6">
        <w:rPr>
          <w:rFonts w:ascii="Times New Roman" w:hAnsi="Times New Roman"/>
          <w:sz w:val="28"/>
          <w:szCs w:val="28"/>
        </w:rPr>
        <w:t>финансовому</w:t>
      </w:r>
      <w:r w:rsidR="00B44DD6" w:rsidRPr="00B44DD6">
        <w:rPr>
          <w:rFonts w:ascii="Times New Roman" w:hAnsi="Times New Roman"/>
          <w:sz w:val="28"/>
          <w:szCs w:val="28"/>
        </w:rPr>
        <w:t xml:space="preserve"> </w:t>
      </w:r>
      <w:r w:rsidR="00CA3009" w:rsidRPr="00B44DD6">
        <w:rPr>
          <w:rFonts w:ascii="Times New Roman" w:hAnsi="Times New Roman"/>
          <w:sz w:val="28"/>
          <w:szCs w:val="28"/>
        </w:rPr>
        <w:t>краху хозяйствующего</w:t>
      </w:r>
      <w:r w:rsidR="00B44DD6" w:rsidRPr="00B44DD6">
        <w:rPr>
          <w:rFonts w:ascii="Times New Roman" w:hAnsi="Times New Roman"/>
          <w:sz w:val="28"/>
          <w:szCs w:val="28"/>
        </w:rPr>
        <w:t xml:space="preserve"> </w:t>
      </w:r>
      <w:r w:rsidR="00CA3009" w:rsidRPr="00B44DD6">
        <w:rPr>
          <w:rFonts w:ascii="Times New Roman" w:hAnsi="Times New Roman"/>
          <w:sz w:val="28"/>
          <w:szCs w:val="28"/>
        </w:rPr>
        <w:t>субъекта,</w:t>
      </w:r>
      <w:r w:rsidR="00B44DD6" w:rsidRPr="00B44DD6">
        <w:rPr>
          <w:rFonts w:ascii="Times New Roman" w:hAnsi="Times New Roman"/>
          <w:sz w:val="28"/>
          <w:szCs w:val="28"/>
        </w:rPr>
        <w:t xml:space="preserve"> </w:t>
      </w:r>
      <w:r w:rsidR="00CA3009" w:rsidRPr="00B44DD6">
        <w:rPr>
          <w:rFonts w:ascii="Times New Roman" w:hAnsi="Times New Roman"/>
          <w:sz w:val="28"/>
          <w:szCs w:val="28"/>
        </w:rPr>
        <w:t>поэтому</w:t>
      </w:r>
      <w:r w:rsidR="00B44DD6" w:rsidRPr="00B44DD6">
        <w:rPr>
          <w:rFonts w:ascii="Times New Roman" w:hAnsi="Times New Roman"/>
          <w:sz w:val="28"/>
          <w:szCs w:val="28"/>
        </w:rPr>
        <w:t xml:space="preserve"> </w:t>
      </w:r>
      <w:r w:rsidR="00CA3009" w:rsidRPr="00B44DD6">
        <w:rPr>
          <w:rFonts w:ascii="Times New Roman" w:hAnsi="Times New Roman"/>
          <w:sz w:val="28"/>
          <w:szCs w:val="28"/>
        </w:rPr>
        <w:t>бухгалтерская</w:t>
      </w:r>
      <w:r w:rsidR="00B44DD6" w:rsidRPr="00B44DD6">
        <w:rPr>
          <w:rFonts w:ascii="Times New Roman" w:hAnsi="Times New Roman"/>
          <w:sz w:val="28"/>
          <w:szCs w:val="28"/>
        </w:rPr>
        <w:t xml:space="preserve"> </w:t>
      </w:r>
      <w:r w:rsidR="00CA3009" w:rsidRPr="00B44DD6">
        <w:rPr>
          <w:rFonts w:ascii="Times New Roman" w:hAnsi="Times New Roman"/>
          <w:sz w:val="28"/>
          <w:szCs w:val="28"/>
        </w:rPr>
        <w:t>служба</w:t>
      </w:r>
      <w:r w:rsidR="00B44DD6" w:rsidRPr="00B44DD6">
        <w:rPr>
          <w:rFonts w:ascii="Times New Roman" w:hAnsi="Times New Roman"/>
          <w:sz w:val="28"/>
          <w:szCs w:val="28"/>
        </w:rPr>
        <w:t xml:space="preserve"> </w:t>
      </w:r>
      <w:r w:rsidR="00CA3009" w:rsidRPr="00B44DD6">
        <w:rPr>
          <w:rFonts w:ascii="Times New Roman" w:hAnsi="Times New Roman"/>
          <w:sz w:val="28"/>
          <w:szCs w:val="28"/>
        </w:rPr>
        <w:t>организации</w:t>
      </w:r>
      <w:r w:rsidR="00B44DD6" w:rsidRPr="00B44DD6">
        <w:rPr>
          <w:rFonts w:ascii="Times New Roman" w:hAnsi="Times New Roman"/>
          <w:sz w:val="28"/>
          <w:szCs w:val="28"/>
        </w:rPr>
        <w:t xml:space="preserve"> </w:t>
      </w:r>
      <w:r w:rsidR="00CA3009" w:rsidRPr="00B44DD6">
        <w:rPr>
          <w:rFonts w:ascii="Times New Roman" w:hAnsi="Times New Roman"/>
          <w:sz w:val="28"/>
          <w:szCs w:val="28"/>
        </w:rPr>
        <w:t>должна</w:t>
      </w:r>
      <w:r w:rsidR="00B44DD6" w:rsidRPr="00B44DD6">
        <w:rPr>
          <w:rFonts w:ascii="Times New Roman" w:hAnsi="Times New Roman"/>
          <w:sz w:val="28"/>
          <w:szCs w:val="28"/>
        </w:rPr>
        <w:t xml:space="preserve"> </w:t>
      </w:r>
      <w:r w:rsidR="00CA3009" w:rsidRPr="00B44DD6">
        <w:rPr>
          <w:rFonts w:ascii="Times New Roman" w:hAnsi="Times New Roman"/>
          <w:sz w:val="28"/>
          <w:szCs w:val="28"/>
        </w:rPr>
        <w:t>организовать надлежащий</w:t>
      </w:r>
      <w:r w:rsidR="00B44DD6" w:rsidRPr="00B44DD6">
        <w:rPr>
          <w:rFonts w:ascii="Times New Roman" w:hAnsi="Times New Roman"/>
          <w:sz w:val="28"/>
          <w:szCs w:val="28"/>
        </w:rPr>
        <w:t xml:space="preserve"> </w:t>
      </w:r>
      <w:r w:rsidR="00CA3009" w:rsidRPr="00B44DD6">
        <w:rPr>
          <w:rFonts w:ascii="Times New Roman" w:hAnsi="Times New Roman"/>
          <w:sz w:val="28"/>
          <w:szCs w:val="28"/>
        </w:rPr>
        <w:t>контроль</w:t>
      </w:r>
      <w:r w:rsidR="00B44DD6" w:rsidRPr="00B44DD6">
        <w:rPr>
          <w:rFonts w:ascii="Times New Roman" w:hAnsi="Times New Roman"/>
          <w:sz w:val="28"/>
          <w:szCs w:val="28"/>
        </w:rPr>
        <w:t xml:space="preserve"> </w:t>
      </w:r>
      <w:r w:rsidR="00CA3009" w:rsidRPr="00B44DD6">
        <w:rPr>
          <w:rFonts w:ascii="Times New Roman" w:hAnsi="Times New Roman"/>
          <w:sz w:val="28"/>
          <w:szCs w:val="28"/>
        </w:rPr>
        <w:t>над</w:t>
      </w:r>
      <w:r w:rsidR="00B44DD6" w:rsidRPr="00B44DD6">
        <w:rPr>
          <w:rFonts w:ascii="Times New Roman" w:hAnsi="Times New Roman"/>
          <w:sz w:val="28"/>
          <w:szCs w:val="28"/>
        </w:rPr>
        <w:t xml:space="preserve"> </w:t>
      </w:r>
      <w:r w:rsidR="00CA3009" w:rsidRPr="00B44DD6">
        <w:rPr>
          <w:rFonts w:ascii="Times New Roman" w:hAnsi="Times New Roman"/>
          <w:sz w:val="28"/>
          <w:szCs w:val="28"/>
        </w:rPr>
        <w:t>состоянием</w:t>
      </w:r>
      <w:r w:rsidR="00B44DD6" w:rsidRPr="00B44DD6">
        <w:rPr>
          <w:rFonts w:ascii="Times New Roman" w:hAnsi="Times New Roman"/>
          <w:sz w:val="28"/>
          <w:szCs w:val="28"/>
        </w:rPr>
        <w:t xml:space="preserve"> </w:t>
      </w:r>
      <w:r w:rsidR="00CA3009" w:rsidRPr="00B44DD6">
        <w:rPr>
          <w:rFonts w:ascii="Times New Roman" w:hAnsi="Times New Roman"/>
          <w:sz w:val="28"/>
          <w:szCs w:val="28"/>
        </w:rPr>
        <w:t>деб</w:t>
      </w:r>
      <w:r w:rsidR="00EA3F23" w:rsidRPr="00B44DD6">
        <w:rPr>
          <w:rFonts w:ascii="Times New Roman" w:hAnsi="Times New Roman"/>
          <w:sz w:val="28"/>
          <w:szCs w:val="28"/>
        </w:rPr>
        <w:t>иторской</w:t>
      </w:r>
      <w:r w:rsidR="00B44DD6" w:rsidRPr="00B44DD6">
        <w:rPr>
          <w:rFonts w:ascii="Times New Roman" w:hAnsi="Times New Roman"/>
          <w:sz w:val="28"/>
          <w:szCs w:val="28"/>
        </w:rPr>
        <w:t xml:space="preserve"> </w:t>
      </w:r>
      <w:r w:rsidR="00EA3F23" w:rsidRPr="00B44DD6">
        <w:rPr>
          <w:rFonts w:ascii="Times New Roman" w:hAnsi="Times New Roman"/>
          <w:sz w:val="28"/>
          <w:szCs w:val="28"/>
        </w:rPr>
        <w:t xml:space="preserve">задолженности, </w:t>
      </w:r>
      <w:r w:rsidR="00CA3009" w:rsidRPr="00B44DD6">
        <w:rPr>
          <w:rFonts w:ascii="Times New Roman" w:hAnsi="Times New Roman"/>
          <w:sz w:val="28"/>
          <w:szCs w:val="28"/>
        </w:rPr>
        <w:t>что</w:t>
      </w:r>
      <w:r w:rsidR="00B44DD6" w:rsidRPr="00B44DD6">
        <w:rPr>
          <w:rFonts w:ascii="Times New Roman" w:hAnsi="Times New Roman"/>
          <w:sz w:val="28"/>
          <w:szCs w:val="28"/>
        </w:rPr>
        <w:t xml:space="preserve"> </w:t>
      </w:r>
      <w:r w:rsidR="00CA3009" w:rsidRPr="00B44DD6">
        <w:rPr>
          <w:rFonts w:ascii="Times New Roman" w:hAnsi="Times New Roman"/>
          <w:sz w:val="28"/>
          <w:szCs w:val="28"/>
        </w:rPr>
        <w:t>позволит</w:t>
      </w:r>
      <w:r w:rsidR="00B44DD6" w:rsidRPr="00B44DD6">
        <w:rPr>
          <w:rFonts w:ascii="Times New Roman" w:hAnsi="Times New Roman"/>
          <w:sz w:val="28"/>
          <w:szCs w:val="28"/>
        </w:rPr>
        <w:t xml:space="preserve"> </w:t>
      </w:r>
      <w:r w:rsidR="00CA3009" w:rsidRPr="00B44DD6">
        <w:rPr>
          <w:rFonts w:ascii="Times New Roman" w:hAnsi="Times New Roman"/>
          <w:sz w:val="28"/>
          <w:szCs w:val="28"/>
        </w:rPr>
        <w:t>обеспечить своевременное взыскание средств, составляющих дебиторскую задолженность.</w:t>
      </w:r>
      <w:r w:rsidR="00EA3F23" w:rsidRPr="00B44DD6">
        <w:rPr>
          <w:rFonts w:ascii="Times New Roman" w:hAnsi="Times New Roman"/>
          <w:sz w:val="28"/>
          <w:szCs w:val="28"/>
        </w:rPr>
        <w:t xml:space="preserve"> Данный контроль должен включать в себя следующие элементы:</w:t>
      </w:r>
    </w:p>
    <w:p w:rsidR="00562BB0" w:rsidRPr="00B44DD6" w:rsidRDefault="00562BB0" w:rsidP="00B44DD6">
      <w:pPr>
        <w:pStyle w:val="3"/>
        <w:numPr>
          <w:ilvl w:val="0"/>
          <w:numId w:val="7"/>
        </w:numPr>
        <w:tabs>
          <w:tab w:val="clear" w:pos="720"/>
        </w:tabs>
        <w:ind w:left="0" w:firstLine="709"/>
        <w:jc w:val="both"/>
        <w:rPr>
          <w:b w:val="0"/>
          <w:bCs w:val="0"/>
          <w:i w:val="0"/>
          <w:iCs w:val="0"/>
          <w:sz w:val="28"/>
          <w:szCs w:val="28"/>
        </w:rPr>
      </w:pPr>
      <w:r w:rsidRPr="00B44DD6">
        <w:rPr>
          <w:b w:val="0"/>
          <w:bCs w:val="0"/>
          <w:i w:val="0"/>
          <w:iCs w:val="0"/>
          <w:sz w:val="28"/>
          <w:szCs w:val="28"/>
        </w:rPr>
        <w:t>проверка реальности и юридической обоснованности числящихся на балансе предприятия сумм дебиторской задолженности;</w:t>
      </w:r>
    </w:p>
    <w:p w:rsidR="00562BB0" w:rsidRPr="00B44DD6" w:rsidRDefault="00562BB0" w:rsidP="00B44DD6">
      <w:pPr>
        <w:pStyle w:val="3"/>
        <w:numPr>
          <w:ilvl w:val="0"/>
          <w:numId w:val="7"/>
        </w:numPr>
        <w:tabs>
          <w:tab w:val="clear" w:pos="720"/>
        </w:tabs>
        <w:ind w:left="0" w:firstLine="709"/>
        <w:jc w:val="both"/>
        <w:rPr>
          <w:b w:val="0"/>
          <w:bCs w:val="0"/>
          <w:i w:val="0"/>
          <w:iCs w:val="0"/>
          <w:sz w:val="28"/>
          <w:szCs w:val="28"/>
        </w:rPr>
      </w:pPr>
      <w:r w:rsidRPr="00B44DD6">
        <w:rPr>
          <w:b w:val="0"/>
          <w:bCs w:val="0"/>
          <w:i w:val="0"/>
          <w:iCs w:val="0"/>
          <w:sz w:val="28"/>
          <w:szCs w:val="28"/>
        </w:rPr>
        <w:t>проверка соблюдения правил расчетной и финансовой дисциплины;</w:t>
      </w:r>
    </w:p>
    <w:p w:rsidR="00562BB0" w:rsidRPr="00B44DD6" w:rsidRDefault="00562BB0" w:rsidP="00B44DD6">
      <w:pPr>
        <w:pStyle w:val="3"/>
        <w:numPr>
          <w:ilvl w:val="0"/>
          <w:numId w:val="7"/>
        </w:numPr>
        <w:tabs>
          <w:tab w:val="clear" w:pos="720"/>
        </w:tabs>
        <w:ind w:left="0" w:firstLine="709"/>
        <w:jc w:val="both"/>
        <w:rPr>
          <w:b w:val="0"/>
          <w:bCs w:val="0"/>
          <w:i w:val="0"/>
          <w:iCs w:val="0"/>
          <w:sz w:val="28"/>
          <w:szCs w:val="28"/>
        </w:rPr>
      </w:pPr>
      <w:r w:rsidRPr="00B44DD6">
        <w:rPr>
          <w:b w:val="0"/>
          <w:bCs w:val="0"/>
          <w:i w:val="0"/>
          <w:iCs w:val="0"/>
          <w:sz w:val="28"/>
          <w:szCs w:val="28"/>
        </w:rPr>
        <w:t>проверка правильности получения сумм за отгруженные материальные ценности и полноты их списания, наличие оправдательных документов при совершении расчетных операций и правильности их оформления;</w:t>
      </w:r>
    </w:p>
    <w:p w:rsidR="00562BB0" w:rsidRPr="00B44DD6" w:rsidRDefault="00562BB0" w:rsidP="00B44DD6">
      <w:pPr>
        <w:pStyle w:val="3"/>
        <w:numPr>
          <w:ilvl w:val="0"/>
          <w:numId w:val="7"/>
        </w:numPr>
        <w:tabs>
          <w:tab w:val="clear" w:pos="720"/>
        </w:tabs>
        <w:ind w:left="0" w:firstLine="709"/>
        <w:jc w:val="both"/>
        <w:rPr>
          <w:b w:val="0"/>
          <w:bCs w:val="0"/>
          <w:i w:val="0"/>
          <w:iCs w:val="0"/>
          <w:sz w:val="28"/>
          <w:szCs w:val="28"/>
        </w:rPr>
      </w:pPr>
      <w:r w:rsidRPr="00B44DD6">
        <w:rPr>
          <w:b w:val="0"/>
          <w:bCs w:val="0"/>
          <w:i w:val="0"/>
          <w:iCs w:val="0"/>
          <w:sz w:val="28"/>
          <w:szCs w:val="28"/>
        </w:rPr>
        <w:t>проверка своевременности и правильности оформления и предъявления претензий дебиторам, а также организация контроля за движением этих дел и проверка порядка организации, взыскания сумм причиненного ущерба и других долгов, вытекающих из расчетных взаимоотношений.</w:t>
      </w:r>
    </w:p>
    <w:p w:rsidR="00562BB0" w:rsidRPr="00B44DD6" w:rsidRDefault="00562BB0" w:rsidP="00B44DD6">
      <w:pPr>
        <w:pStyle w:val="3"/>
        <w:numPr>
          <w:ilvl w:val="0"/>
          <w:numId w:val="7"/>
        </w:numPr>
        <w:tabs>
          <w:tab w:val="clear" w:pos="720"/>
        </w:tabs>
        <w:ind w:left="0" w:firstLine="709"/>
        <w:jc w:val="both"/>
        <w:rPr>
          <w:b w:val="0"/>
          <w:bCs w:val="0"/>
          <w:i w:val="0"/>
          <w:iCs w:val="0"/>
          <w:sz w:val="28"/>
          <w:szCs w:val="28"/>
        </w:rPr>
      </w:pPr>
      <w:r w:rsidRPr="00B44DD6">
        <w:rPr>
          <w:b w:val="0"/>
          <w:i w:val="0"/>
          <w:sz w:val="28"/>
          <w:szCs w:val="28"/>
        </w:rPr>
        <w:t>разработка рекомендаций по упорядочению расчетов, снижению дебиторской задолженности.</w:t>
      </w:r>
    </w:p>
    <w:p w:rsidR="009E2432" w:rsidRPr="00B44DD6" w:rsidRDefault="009E2432" w:rsidP="00B44DD6">
      <w:pPr>
        <w:pStyle w:val="a3"/>
        <w:spacing w:line="360" w:lineRule="auto"/>
        <w:ind w:firstLine="709"/>
        <w:jc w:val="both"/>
        <w:rPr>
          <w:rFonts w:ascii="Times New Roman" w:hAnsi="Times New Roman"/>
          <w:sz w:val="28"/>
          <w:szCs w:val="28"/>
          <w:lang w:eastAsia="ru-RU"/>
        </w:rPr>
      </w:pPr>
      <w:r w:rsidRPr="00B44DD6">
        <w:rPr>
          <w:rFonts w:ascii="Times New Roman" w:hAnsi="Times New Roman"/>
          <w:sz w:val="28"/>
          <w:szCs w:val="28"/>
          <w:lang w:eastAsia="ru-RU"/>
        </w:rPr>
        <w:t>К непосредственным задачам учета дебиторской и кредиторской задолженности относятся следующие:</w:t>
      </w:r>
    </w:p>
    <w:p w:rsidR="00974D42" w:rsidRPr="00B44DD6" w:rsidRDefault="009E2432" w:rsidP="00B44DD6">
      <w:pPr>
        <w:pStyle w:val="a3"/>
        <w:numPr>
          <w:ilvl w:val="0"/>
          <w:numId w:val="5"/>
        </w:numPr>
        <w:spacing w:line="360" w:lineRule="auto"/>
        <w:ind w:left="0" w:firstLine="709"/>
        <w:jc w:val="both"/>
        <w:rPr>
          <w:rFonts w:ascii="Times New Roman" w:hAnsi="Times New Roman"/>
          <w:sz w:val="28"/>
          <w:szCs w:val="28"/>
          <w:lang w:eastAsia="ru-RU"/>
        </w:rPr>
      </w:pPr>
      <w:r w:rsidRPr="00B44DD6">
        <w:rPr>
          <w:rFonts w:ascii="Times New Roman" w:hAnsi="Times New Roman"/>
          <w:sz w:val="28"/>
          <w:szCs w:val="28"/>
          <w:lang w:eastAsia="ru-RU"/>
        </w:rPr>
        <w:t>точный, полный и своевременный учет движения денежных средств и операций по их движению;</w:t>
      </w:r>
    </w:p>
    <w:p w:rsidR="00974D42" w:rsidRPr="00B44DD6" w:rsidRDefault="009E2432" w:rsidP="00B44DD6">
      <w:pPr>
        <w:pStyle w:val="a3"/>
        <w:numPr>
          <w:ilvl w:val="0"/>
          <w:numId w:val="5"/>
        </w:numPr>
        <w:spacing w:line="360" w:lineRule="auto"/>
        <w:ind w:left="0" w:firstLine="709"/>
        <w:jc w:val="both"/>
        <w:rPr>
          <w:rFonts w:ascii="Times New Roman" w:hAnsi="Times New Roman"/>
          <w:sz w:val="28"/>
          <w:szCs w:val="28"/>
          <w:lang w:eastAsia="ru-RU"/>
        </w:rPr>
      </w:pPr>
      <w:r w:rsidRPr="00B44DD6">
        <w:rPr>
          <w:rFonts w:ascii="Times New Roman" w:hAnsi="Times New Roman"/>
          <w:sz w:val="28"/>
          <w:szCs w:val="28"/>
          <w:lang w:eastAsia="ru-RU"/>
        </w:rPr>
        <w:t>контроль за соблюдением кассовой и платежно-расчетной дисциплины;</w:t>
      </w:r>
    </w:p>
    <w:p w:rsidR="00974D42" w:rsidRPr="00B44DD6" w:rsidRDefault="009E2432" w:rsidP="00B44DD6">
      <w:pPr>
        <w:pStyle w:val="a3"/>
        <w:numPr>
          <w:ilvl w:val="0"/>
          <w:numId w:val="5"/>
        </w:numPr>
        <w:spacing w:line="360" w:lineRule="auto"/>
        <w:ind w:left="0" w:firstLine="709"/>
        <w:jc w:val="both"/>
        <w:rPr>
          <w:rFonts w:ascii="Times New Roman" w:hAnsi="Times New Roman"/>
          <w:sz w:val="28"/>
          <w:szCs w:val="28"/>
          <w:lang w:eastAsia="ru-RU"/>
        </w:rPr>
      </w:pPr>
      <w:r w:rsidRPr="00B44DD6">
        <w:rPr>
          <w:rFonts w:ascii="Times New Roman" w:hAnsi="Times New Roman"/>
          <w:sz w:val="28"/>
          <w:szCs w:val="28"/>
          <w:lang w:eastAsia="ru-RU"/>
        </w:rPr>
        <w:t>определение структуры кредиторской и дебиторской задолженности по срокам погашения, по виду задолженности, по степени обоснованности задолженности;</w:t>
      </w:r>
    </w:p>
    <w:p w:rsidR="00974D42" w:rsidRPr="00B44DD6" w:rsidRDefault="009E2432" w:rsidP="00B44DD6">
      <w:pPr>
        <w:pStyle w:val="a3"/>
        <w:numPr>
          <w:ilvl w:val="0"/>
          <w:numId w:val="5"/>
        </w:numPr>
        <w:spacing w:line="360" w:lineRule="auto"/>
        <w:ind w:left="0" w:firstLine="709"/>
        <w:jc w:val="both"/>
        <w:rPr>
          <w:rFonts w:ascii="Times New Roman" w:hAnsi="Times New Roman"/>
          <w:sz w:val="28"/>
          <w:szCs w:val="28"/>
          <w:lang w:eastAsia="ru-RU"/>
        </w:rPr>
      </w:pPr>
      <w:r w:rsidRPr="00B44DD6">
        <w:rPr>
          <w:rFonts w:ascii="Times New Roman" w:hAnsi="Times New Roman"/>
          <w:sz w:val="28"/>
          <w:szCs w:val="28"/>
          <w:lang w:eastAsia="ru-RU"/>
        </w:rPr>
        <w:t>определение состава и структуры просроченной дебиторской и кредиторской задолженности, ее доли в общем объеме дебиторской и кредиторской задолженности;</w:t>
      </w:r>
    </w:p>
    <w:p w:rsidR="00974D42" w:rsidRPr="00B44DD6" w:rsidRDefault="009E2432" w:rsidP="00B44DD6">
      <w:pPr>
        <w:pStyle w:val="a3"/>
        <w:numPr>
          <w:ilvl w:val="0"/>
          <w:numId w:val="5"/>
        </w:numPr>
        <w:spacing w:line="360" w:lineRule="auto"/>
        <w:ind w:left="0" w:firstLine="709"/>
        <w:jc w:val="both"/>
        <w:rPr>
          <w:rFonts w:ascii="Times New Roman" w:hAnsi="Times New Roman"/>
          <w:sz w:val="28"/>
          <w:szCs w:val="28"/>
          <w:lang w:eastAsia="ru-RU"/>
        </w:rPr>
      </w:pPr>
      <w:r w:rsidRPr="00B44DD6">
        <w:rPr>
          <w:rFonts w:ascii="Times New Roman" w:hAnsi="Times New Roman"/>
          <w:sz w:val="28"/>
          <w:szCs w:val="28"/>
          <w:lang w:eastAsia="ru-RU"/>
        </w:rPr>
        <w:t>выявление структуры данных по поставщикам по неоплаченным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p>
    <w:p w:rsidR="00974D42" w:rsidRPr="00B44DD6" w:rsidRDefault="009E2432" w:rsidP="00B44DD6">
      <w:pPr>
        <w:pStyle w:val="a3"/>
        <w:numPr>
          <w:ilvl w:val="0"/>
          <w:numId w:val="5"/>
        </w:numPr>
        <w:spacing w:line="360" w:lineRule="auto"/>
        <w:ind w:left="0" w:firstLine="709"/>
        <w:jc w:val="both"/>
        <w:rPr>
          <w:rFonts w:ascii="Times New Roman" w:hAnsi="Times New Roman"/>
          <w:sz w:val="28"/>
          <w:szCs w:val="28"/>
          <w:lang w:eastAsia="ru-RU"/>
        </w:rPr>
      </w:pPr>
      <w:r w:rsidRPr="00B44DD6">
        <w:rPr>
          <w:rFonts w:ascii="Times New Roman" w:hAnsi="Times New Roman"/>
          <w:sz w:val="28"/>
          <w:szCs w:val="28"/>
          <w:lang w:eastAsia="ru-RU"/>
        </w:rPr>
        <w:t>выявление объемов и структуры задолженности по векселям, по претензиям, по выданным и полученным авансам, по страхованию имущества и персонала, задолженности, возникающей вследствие расчетов с другими дебиторами и кредиторами, задолженности по банковским кредитам и др. Определение причин их возникновения и возможных путей устранения;</w:t>
      </w:r>
    </w:p>
    <w:p w:rsidR="00D31057" w:rsidRPr="00B44DD6" w:rsidRDefault="009E2432" w:rsidP="00B44DD6">
      <w:pPr>
        <w:pStyle w:val="a3"/>
        <w:numPr>
          <w:ilvl w:val="0"/>
          <w:numId w:val="5"/>
        </w:numPr>
        <w:spacing w:line="360" w:lineRule="auto"/>
        <w:ind w:left="0" w:firstLine="709"/>
        <w:jc w:val="both"/>
        <w:rPr>
          <w:rFonts w:ascii="Times New Roman" w:hAnsi="Times New Roman"/>
          <w:sz w:val="28"/>
          <w:szCs w:val="28"/>
          <w:lang w:eastAsia="ru-RU"/>
        </w:rPr>
      </w:pPr>
      <w:r w:rsidRPr="00B44DD6">
        <w:rPr>
          <w:rFonts w:ascii="Times New Roman" w:hAnsi="Times New Roman"/>
          <w:sz w:val="28"/>
          <w:szCs w:val="28"/>
          <w:lang w:eastAsia="ru-RU"/>
        </w:rPr>
        <w:t>определение правильности</w:t>
      </w:r>
      <w:r w:rsidR="00974D42" w:rsidRPr="00B44DD6">
        <w:rPr>
          <w:rFonts w:ascii="Times New Roman" w:hAnsi="Times New Roman"/>
          <w:sz w:val="28"/>
          <w:szCs w:val="28"/>
          <w:lang w:eastAsia="ru-RU"/>
        </w:rPr>
        <w:t xml:space="preserve"> использования банковских ссуд;</w:t>
      </w:r>
    </w:p>
    <w:p w:rsidR="00D31057" w:rsidRPr="00B44DD6" w:rsidRDefault="009E2432" w:rsidP="00B44DD6">
      <w:pPr>
        <w:pStyle w:val="a3"/>
        <w:numPr>
          <w:ilvl w:val="0"/>
          <w:numId w:val="5"/>
        </w:numPr>
        <w:spacing w:line="360" w:lineRule="auto"/>
        <w:ind w:left="0" w:firstLine="709"/>
        <w:jc w:val="both"/>
        <w:rPr>
          <w:rFonts w:ascii="Times New Roman" w:hAnsi="Times New Roman"/>
          <w:sz w:val="28"/>
          <w:szCs w:val="28"/>
          <w:lang w:eastAsia="ru-RU"/>
        </w:rPr>
      </w:pPr>
      <w:r w:rsidRPr="00B44DD6">
        <w:rPr>
          <w:rFonts w:ascii="Times New Roman" w:hAnsi="Times New Roman"/>
          <w:sz w:val="28"/>
          <w:szCs w:val="28"/>
          <w:lang w:eastAsia="ru-RU"/>
        </w:rPr>
        <w:t>выявление неправильного перечисления или получения авансов и платежей по бестоварным счетам и т.п. операциям;</w:t>
      </w:r>
    </w:p>
    <w:p w:rsidR="009E2432" w:rsidRPr="00B44DD6" w:rsidRDefault="009E2432" w:rsidP="00B44DD6">
      <w:pPr>
        <w:pStyle w:val="a3"/>
        <w:numPr>
          <w:ilvl w:val="0"/>
          <w:numId w:val="5"/>
        </w:numPr>
        <w:spacing w:line="360" w:lineRule="auto"/>
        <w:ind w:left="0" w:firstLine="709"/>
        <w:jc w:val="both"/>
        <w:rPr>
          <w:rFonts w:ascii="Times New Roman" w:hAnsi="Times New Roman"/>
          <w:sz w:val="28"/>
          <w:szCs w:val="28"/>
          <w:lang w:eastAsia="ru-RU"/>
        </w:rPr>
      </w:pPr>
      <w:r w:rsidRPr="00B44DD6">
        <w:rPr>
          <w:rFonts w:ascii="Times New Roman" w:hAnsi="Times New Roman"/>
          <w:sz w:val="28"/>
          <w:szCs w:val="28"/>
          <w:lang w:eastAsia="ru-RU"/>
        </w:rPr>
        <w:t>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 денежных расчетов или обращения в суд) с дебиторов.</w:t>
      </w:r>
    </w:p>
    <w:p w:rsidR="00D31057" w:rsidRPr="00B44DD6" w:rsidRDefault="00D31057"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Однако, существует ряд проблем в отражении дебиторской и кредиторской задолженностей, среди острейшими являются: порядок списания и определение последствий списания задолженностей, соотношение доли кредиторской и дебиторской задолженности. Можно предложить следующие рекомендации: контролировать состояние расчетов по просроченным задолженностям; следить за соотношением дебиторской и кредиторской задолженности, т.к. 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предприятия и снижению текущей ликвидности предприятия; по возможности ориентироваться на увеличение количества заказчиков с целью уменьшения риска неуплаты монопольным заказчикам; предоставлять скидки при досрочной оплате; своевременно истребовать либо погашать суммы задолженностей; использование вексельных форм расчетов и взаимозачетов для снижения объемов кредиторской и дебиторской задолженности.</w:t>
      </w:r>
    </w:p>
    <w:p w:rsidR="00D31057" w:rsidRPr="00B44DD6" w:rsidRDefault="00EA3F2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Важно</w:t>
      </w:r>
      <w:r w:rsidR="00D31057" w:rsidRPr="00B44DD6">
        <w:rPr>
          <w:rFonts w:ascii="Times New Roman" w:hAnsi="Times New Roman"/>
          <w:sz w:val="28"/>
          <w:szCs w:val="28"/>
        </w:rPr>
        <w:t>, чтобы предприятие имело полную документацию, подтверждающую правильность отражения остатков задолженности по статьям баланса; обосновывающую причины образования и реальность</w:t>
      </w:r>
      <w:r w:rsidR="00B44DD6" w:rsidRPr="00B44DD6">
        <w:rPr>
          <w:rFonts w:ascii="Times New Roman" w:hAnsi="Times New Roman"/>
          <w:sz w:val="28"/>
          <w:szCs w:val="28"/>
        </w:rPr>
        <w:t xml:space="preserve"> </w:t>
      </w:r>
      <w:r w:rsidR="00D31057" w:rsidRPr="00B44DD6">
        <w:rPr>
          <w:rFonts w:ascii="Times New Roman" w:hAnsi="Times New Roman"/>
          <w:sz w:val="28"/>
          <w:szCs w:val="28"/>
        </w:rPr>
        <w:t xml:space="preserve">получения задолженности. Очень важно следить за сроками задолженности по каждому дебитору и кредитору, своевременно принимать меры для погашения или взыскания задолженности, чтобы не пропустить срока исковой давности в случае необходимости взыскания задолженности в судебном порядке, а </w:t>
      </w:r>
      <w:r w:rsidR="00B44DD6" w:rsidRPr="00B44DD6">
        <w:rPr>
          <w:rFonts w:ascii="Times New Roman" w:hAnsi="Times New Roman"/>
          <w:sz w:val="28"/>
          <w:szCs w:val="28"/>
        </w:rPr>
        <w:t>также,</w:t>
      </w:r>
      <w:r w:rsidR="00D31057" w:rsidRPr="00B44DD6">
        <w:rPr>
          <w:rFonts w:ascii="Times New Roman" w:hAnsi="Times New Roman"/>
          <w:sz w:val="28"/>
          <w:szCs w:val="28"/>
        </w:rPr>
        <w:t xml:space="preserve"> чтобы иск не подали на рассматриваемое предприятие.</w:t>
      </w:r>
    </w:p>
    <w:p w:rsidR="00B44DD6" w:rsidRPr="00B44DD6" w:rsidRDefault="00B44DD6" w:rsidP="00B44DD6">
      <w:pPr>
        <w:pStyle w:val="a3"/>
        <w:spacing w:line="360" w:lineRule="auto"/>
        <w:ind w:firstLine="709"/>
        <w:jc w:val="both"/>
        <w:rPr>
          <w:rFonts w:ascii="Times New Roman" w:hAnsi="Times New Roman"/>
          <w:sz w:val="28"/>
          <w:szCs w:val="28"/>
        </w:rPr>
      </w:pPr>
    </w:p>
    <w:p w:rsidR="006B14CF" w:rsidRPr="00B44DD6" w:rsidRDefault="00EA3F23" w:rsidP="00B44DD6">
      <w:pPr>
        <w:pStyle w:val="a3"/>
        <w:spacing w:line="360" w:lineRule="auto"/>
        <w:ind w:firstLine="709"/>
        <w:jc w:val="both"/>
        <w:rPr>
          <w:rFonts w:ascii="Times New Roman" w:hAnsi="Times New Roman"/>
          <w:b/>
          <w:sz w:val="28"/>
          <w:szCs w:val="28"/>
        </w:rPr>
      </w:pPr>
      <w:r w:rsidRPr="00B44DD6">
        <w:rPr>
          <w:rFonts w:ascii="Times New Roman" w:hAnsi="Times New Roman"/>
          <w:b/>
          <w:sz w:val="28"/>
          <w:szCs w:val="28"/>
        </w:rPr>
        <w:t xml:space="preserve">1.3 Классификация </w:t>
      </w:r>
      <w:r w:rsidR="006B14CF" w:rsidRPr="00B44DD6">
        <w:rPr>
          <w:rFonts w:ascii="Times New Roman" w:hAnsi="Times New Roman"/>
          <w:b/>
          <w:sz w:val="28"/>
          <w:szCs w:val="28"/>
        </w:rPr>
        <w:t>дебиторской и кредиторской задолженности</w:t>
      </w:r>
    </w:p>
    <w:p w:rsidR="00B44DD6" w:rsidRPr="00B44DD6" w:rsidRDefault="00B44DD6" w:rsidP="00B44DD6">
      <w:pPr>
        <w:pStyle w:val="a3"/>
        <w:spacing w:line="360" w:lineRule="auto"/>
        <w:ind w:firstLine="709"/>
        <w:jc w:val="both"/>
        <w:rPr>
          <w:rFonts w:ascii="Times New Roman" w:hAnsi="Times New Roman"/>
          <w:sz w:val="28"/>
          <w:szCs w:val="28"/>
        </w:rPr>
      </w:pPr>
    </w:p>
    <w:p w:rsidR="00A613A4" w:rsidRPr="00B44DD6" w:rsidRDefault="00A613A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Дебиторскую и кредиторскую задолженность по сфере возникновения можно подразделить на две группы:</w:t>
      </w:r>
    </w:p>
    <w:p w:rsidR="00A613A4" w:rsidRPr="00B44DD6" w:rsidRDefault="00A613A4" w:rsidP="00B44DD6">
      <w:pPr>
        <w:pStyle w:val="a3"/>
        <w:numPr>
          <w:ilvl w:val="0"/>
          <w:numId w:val="3"/>
        </w:numPr>
        <w:spacing w:line="360" w:lineRule="auto"/>
        <w:ind w:left="0" w:firstLine="709"/>
        <w:jc w:val="both"/>
        <w:rPr>
          <w:rFonts w:ascii="Times New Roman" w:hAnsi="Times New Roman"/>
          <w:sz w:val="28"/>
          <w:szCs w:val="28"/>
        </w:rPr>
      </w:pPr>
      <w:r w:rsidRPr="00B44DD6">
        <w:rPr>
          <w:rFonts w:ascii="Times New Roman" w:hAnsi="Times New Roman"/>
          <w:sz w:val="28"/>
          <w:szCs w:val="28"/>
        </w:rPr>
        <w:t>Задолженность, обусловленная процессами основной деятельности организации;</w:t>
      </w:r>
    </w:p>
    <w:p w:rsidR="00A613A4" w:rsidRPr="00B44DD6" w:rsidRDefault="00A613A4" w:rsidP="00B44DD6">
      <w:pPr>
        <w:pStyle w:val="a3"/>
        <w:numPr>
          <w:ilvl w:val="0"/>
          <w:numId w:val="3"/>
        </w:numPr>
        <w:spacing w:line="360" w:lineRule="auto"/>
        <w:ind w:left="0" w:firstLine="709"/>
        <w:jc w:val="both"/>
        <w:rPr>
          <w:rFonts w:ascii="Times New Roman" w:hAnsi="Times New Roman"/>
          <w:sz w:val="28"/>
          <w:szCs w:val="28"/>
        </w:rPr>
      </w:pPr>
      <w:r w:rsidRPr="00B44DD6">
        <w:rPr>
          <w:rFonts w:ascii="Times New Roman" w:hAnsi="Times New Roman"/>
          <w:sz w:val="28"/>
          <w:szCs w:val="28"/>
        </w:rPr>
        <w:t>Задолженность по другим операциям.</w:t>
      </w:r>
    </w:p>
    <w:p w:rsidR="00FF14F2" w:rsidRPr="00B44DD6" w:rsidRDefault="00A613A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 первой группе относится задолженность покупателей(дебиторская задолженность) и задолженность перед поставщиками (кредиторская задолженность). Задолженность этой группы учитывается на счетах: 62 «Расчеты с покупателями и заказчиками» и 60 «Расчеты с поставщиками и подрядчиками»</w:t>
      </w:r>
      <w:r w:rsidR="00FF14F2" w:rsidRPr="00B44DD6">
        <w:rPr>
          <w:rFonts w:ascii="Times New Roman" w:hAnsi="Times New Roman"/>
          <w:sz w:val="28"/>
          <w:szCs w:val="28"/>
        </w:rPr>
        <w:t>.</w:t>
      </w:r>
    </w:p>
    <w:p w:rsidR="00FF14F2" w:rsidRPr="00B44DD6" w:rsidRDefault="00FF14F2"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 дебиторской задолженности второй группы относятся:</w:t>
      </w:r>
    </w:p>
    <w:p w:rsidR="00FF14F2" w:rsidRPr="00B44DD6" w:rsidRDefault="00FF14F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Авансы, выдаваемые физическим лицам (счет 71 «Расчеты с подотчетными лицами»);</w:t>
      </w:r>
    </w:p>
    <w:p w:rsidR="00FF14F2" w:rsidRPr="00B44DD6" w:rsidRDefault="00FF14F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Суммы по предъявленным претензиям и судебным искам (счет 76 «Расчеты с разными дебиторами и кредиторами», субсчет 76-2 «Расчеты по претензиям»);</w:t>
      </w:r>
    </w:p>
    <w:p w:rsidR="00FF14F2" w:rsidRPr="00B44DD6" w:rsidRDefault="00FF14F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Задолженность работников организации по товарам, проданным в кредит, выданным займам, возмещению материального ущерба (счет 73 «Расчеты с персоналом по прочим операциям»);</w:t>
      </w:r>
    </w:p>
    <w:p w:rsidR="008937AE" w:rsidRPr="00B44DD6" w:rsidRDefault="00FF14F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Задолженность учредителей по вкладам в уставный капитал (счет 75 «расчеты с учредителями», субсчет 75-1 «Расчеты по вкладам в уставный (складочный) капитал»);</w:t>
      </w:r>
    </w:p>
    <w:p w:rsidR="00FF14F2" w:rsidRPr="00B44DD6" w:rsidRDefault="00FF14F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Задолженность по прочим операциям (счет 76).</w:t>
      </w:r>
    </w:p>
    <w:p w:rsidR="00FF14F2" w:rsidRPr="00B44DD6" w:rsidRDefault="00FF14F2"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 кредиторской задолженности второй группы относятся:</w:t>
      </w:r>
    </w:p>
    <w:p w:rsidR="00FF14F2" w:rsidRPr="00B44DD6" w:rsidRDefault="00FF14F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Задолженность по различным платежам в бюджет (счет 68 «Расчеты по налогам и сборам»);</w:t>
      </w:r>
    </w:p>
    <w:p w:rsidR="00FF14F2" w:rsidRPr="00B44DD6" w:rsidRDefault="00FF14F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Задолженность по платежам в фонд социального страхования, пенсионный фонд, фонд медицинского страхования (счет 69 «Расчеты по социальному страхованию и обеспечению»);</w:t>
      </w:r>
    </w:p>
    <w:p w:rsidR="00881E20" w:rsidRPr="00B44DD6" w:rsidRDefault="00881E20"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Задолженность страховым компаниям по заключенным договорам имущественного и личного страхования (счет 76, субсчет 76-1 «Расчеты по имущественному и личному страхованию»);</w:t>
      </w:r>
    </w:p>
    <w:p w:rsidR="00881E20" w:rsidRPr="00B44DD6" w:rsidRDefault="00881E20"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Обязательства по выплате дивидендов (счет 75, субсчет 75-2 «Расчеты по выплате доходов»);</w:t>
      </w:r>
    </w:p>
    <w:p w:rsidR="009B2ADA" w:rsidRPr="00B44DD6" w:rsidRDefault="00B75DE8"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Задолженность по операциям некоммерческого характера (счет 76 «Расчеты с разными дебиторами кредиторами»).</w:t>
      </w:r>
    </w:p>
    <w:p w:rsidR="009B2ADA" w:rsidRPr="00B44DD6" w:rsidRDefault="009B2AD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 зависимости от предполагаемых сроков погашения дебиторская задолженность подразделяется на:</w:t>
      </w:r>
    </w:p>
    <w:p w:rsidR="009B2ADA" w:rsidRPr="00B44DD6" w:rsidRDefault="009B2AD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краткосрочную (погашение которой ожидается в течение года после отчетной даты)</w:t>
      </w:r>
    </w:p>
    <w:p w:rsidR="009B2ADA" w:rsidRPr="00B44DD6" w:rsidRDefault="009B2AD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долгосрочную (погашение которой ожидается не ранее чем через год после отчетной даты).</w:t>
      </w:r>
    </w:p>
    <w:p w:rsidR="00AC78C3"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Также дебиторскую задолженность </w:t>
      </w:r>
      <w:r w:rsidR="00DF1FFD" w:rsidRPr="00B44DD6">
        <w:rPr>
          <w:rFonts w:ascii="Times New Roman" w:hAnsi="Times New Roman"/>
          <w:sz w:val="28"/>
          <w:szCs w:val="28"/>
        </w:rPr>
        <w:t xml:space="preserve">по характеру образования </w:t>
      </w:r>
      <w:r w:rsidRPr="00B44DD6">
        <w:rPr>
          <w:rFonts w:ascii="Times New Roman" w:hAnsi="Times New Roman"/>
          <w:sz w:val="28"/>
          <w:szCs w:val="28"/>
        </w:rPr>
        <w:t>можно подразделить на нормальную и просроченную дебиторскую 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 за отгруженные товары, работы, услуги, срок оплаты которых не наступил, но право</w:t>
      </w:r>
      <w:r w:rsidR="00B44DD6" w:rsidRPr="00B44DD6">
        <w:rPr>
          <w:rFonts w:ascii="Times New Roman" w:hAnsi="Times New Roman"/>
          <w:sz w:val="28"/>
          <w:szCs w:val="28"/>
        </w:rPr>
        <w:t xml:space="preserve"> </w:t>
      </w:r>
      <w:r w:rsidRPr="00B44DD6">
        <w:rPr>
          <w:rFonts w:ascii="Times New Roman" w:hAnsi="Times New Roman"/>
          <w:sz w:val="28"/>
          <w:szCs w:val="28"/>
        </w:rPr>
        <w:t>собственности</w:t>
      </w:r>
      <w:r w:rsidR="00B44DD6" w:rsidRPr="00B44DD6">
        <w:rPr>
          <w:rFonts w:ascii="Times New Roman" w:hAnsi="Times New Roman"/>
          <w:sz w:val="28"/>
          <w:szCs w:val="28"/>
        </w:rPr>
        <w:t xml:space="preserve"> </w:t>
      </w:r>
      <w:r w:rsidRPr="00B44DD6">
        <w:rPr>
          <w:rFonts w:ascii="Times New Roman" w:hAnsi="Times New Roman"/>
          <w:sz w:val="28"/>
          <w:szCs w:val="28"/>
        </w:rPr>
        <w:t>уже</w:t>
      </w:r>
      <w:r w:rsidR="00B44DD6" w:rsidRPr="00B44DD6">
        <w:rPr>
          <w:rFonts w:ascii="Times New Roman" w:hAnsi="Times New Roman"/>
          <w:sz w:val="28"/>
          <w:szCs w:val="28"/>
        </w:rPr>
        <w:t xml:space="preserve"> </w:t>
      </w:r>
      <w:r w:rsidRPr="00B44DD6">
        <w:rPr>
          <w:rFonts w:ascii="Times New Roman" w:hAnsi="Times New Roman"/>
          <w:sz w:val="28"/>
          <w:szCs w:val="28"/>
        </w:rPr>
        <w:t>перешло</w:t>
      </w:r>
      <w:r w:rsidR="00B44DD6" w:rsidRPr="00B44DD6">
        <w:rPr>
          <w:rFonts w:ascii="Times New Roman" w:hAnsi="Times New Roman"/>
          <w:sz w:val="28"/>
          <w:szCs w:val="28"/>
        </w:rPr>
        <w:t xml:space="preserve"> </w:t>
      </w:r>
      <w:r w:rsidRPr="00B44DD6">
        <w:rPr>
          <w:rFonts w:ascii="Times New Roman" w:hAnsi="Times New Roman"/>
          <w:sz w:val="28"/>
          <w:szCs w:val="28"/>
        </w:rPr>
        <w:t>к</w:t>
      </w:r>
      <w:r w:rsidR="00B44DD6" w:rsidRPr="00B44DD6">
        <w:rPr>
          <w:rFonts w:ascii="Times New Roman" w:hAnsi="Times New Roman"/>
          <w:sz w:val="28"/>
          <w:szCs w:val="28"/>
        </w:rPr>
        <w:t xml:space="preserve"> </w:t>
      </w:r>
      <w:r w:rsidRPr="00B44DD6">
        <w:rPr>
          <w:rFonts w:ascii="Times New Roman" w:hAnsi="Times New Roman"/>
          <w:sz w:val="28"/>
          <w:szCs w:val="28"/>
        </w:rPr>
        <w:t>покупателю;</w:t>
      </w:r>
      <w:r w:rsidR="00B44DD6" w:rsidRPr="00B44DD6">
        <w:rPr>
          <w:rFonts w:ascii="Times New Roman" w:hAnsi="Times New Roman"/>
          <w:sz w:val="28"/>
          <w:szCs w:val="28"/>
        </w:rPr>
        <w:t xml:space="preserve"> </w:t>
      </w:r>
      <w:r w:rsidRPr="00B44DD6">
        <w:rPr>
          <w:rFonts w:ascii="Times New Roman" w:hAnsi="Times New Roman"/>
          <w:sz w:val="28"/>
          <w:szCs w:val="28"/>
        </w:rPr>
        <w:t>либо</w:t>
      </w:r>
      <w:r w:rsidR="00B44DD6" w:rsidRPr="00B44DD6">
        <w:rPr>
          <w:rFonts w:ascii="Times New Roman" w:hAnsi="Times New Roman"/>
          <w:sz w:val="28"/>
          <w:szCs w:val="28"/>
        </w:rPr>
        <w:t xml:space="preserve"> </w:t>
      </w:r>
      <w:r w:rsidRPr="00B44DD6">
        <w:rPr>
          <w:rFonts w:ascii="Times New Roman" w:hAnsi="Times New Roman"/>
          <w:sz w:val="28"/>
          <w:szCs w:val="28"/>
        </w:rPr>
        <w:t>поставщику</w:t>
      </w:r>
      <w:r w:rsidR="00B44DD6" w:rsidRPr="00B44DD6">
        <w:rPr>
          <w:rFonts w:ascii="Times New Roman" w:hAnsi="Times New Roman"/>
          <w:sz w:val="28"/>
          <w:szCs w:val="28"/>
        </w:rPr>
        <w:t xml:space="preserve"> </w:t>
      </w:r>
      <w:r w:rsidRPr="00B44DD6">
        <w:rPr>
          <w:rFonts w:ascii="Times New Roman" w:hAnsi="Times New Roman"/>
          <w:sz w:val="28"/>
          <w:szCs w:val="28"/>
        </w:rPr>
        <w:t>(подрядчику,</w:t>
      </w:r>
      <w:r w:rsidR="00B44DD6" w:rsidRPr="00B44DD6">
        <w:rPr>
          <w:rFonts w:ascii="Times New Roman" w:hAnsi="Times New Roman"/>
          <w:sz w:val="28"/>
          <w:szCs w:val="28"/>
        </w:rPr>
        <w:t xml:space="preserve"> </w:t>
      </w:r>
      <w:r w:rsidRPr="00B44DD6">
        <w:rPr>
          <w:rFonts w:ascii="Times New Roman" w:hAnsi="Times New Roman"/>
          <w:sz w:val="28"/>
          <w:szCs w:val="28"/>
        </w:rPr>
        <w:t>исполнителю) перечислен</w:t>
      </w:r>
      <w:r w:rsidR="00B44DD6" w:rsidRPr="00B44DD6">
        <w:rPr>
          <w:rFonts w:ascii="Times New Roman" w:hAnsi="Times New Roman"/>
          <w:sz w:val="28"/>
          <w:szCs w:val="28"/>
        </w:rPr>
        <w:t xml:space="preserve"> </w:t>
      </w:r>
      <w:r w:rsidRPr="00B44DD6">
        <w:rPr>
          <w:rFonts w:ascii="Times New Roman" w:hAnsi="Times New Roman"/>
          <w:sz w:val="28"/>
          <w:szCs w:val="28"/>
        </w:rPr>
        <w:t>аванс</w:t>
      </w:r>
      <w:r w:rsidR="00B44DD6" w:rsidRPr="00B44DD6">
        <w:rPr>
          <w:rFonts w:ascii="Times New Roman" w:hAnsi="Times New Roman"/>
          <w:sz w:val="28"/>
          <w:szCs w:val="28"/>
        </w:rPr>
        <w:t xml:space="preserve"> </w:t>
      </w:r>
      <w:r w:rsidRPr="00B44DD6">
        <w:rPr>
          <w:rFonts w:ascii="Times New Roman" w:hAnsi="Times New Roman"/>
          <w:sz w:val="28"/>
          <w:szCs w:val="28"/>
        </w:rPr>
        <w:t>за</w:t>
      </w:r>
      <w:r w:rsidR="00B44DD6" w:rsidRPr="00B44DD6">
        <w:rPr>
          <w:rFonts w:ascii="Times New Roman" w:hAnsi="Times New Roman"/>
          <w:sz w:val="28"/>
          <w:szCs w:val="28"/>
        </w:rPr>
        <w:t xml:space="preserve"> </w:t>
      </w:r>
      <w:r w:rsidRPr="00B44DD6">
        <w:rPr>
          <w:rFonts w:ascii="Times New Roman" w:hAnsi="Times New Roman"/>
          <w:sz w:val="28"/>
          <w:szCs w:val="28"/>
        </w:rPr>
        <w:t>поставку</w:t>
      </w:r>
      <w:r w:rsidR="00B44DD6" w:rsidRPr="00B44DD6">
        <w:rPr>
          <w:rFonts w:ascii="Times New Roman" w:hAnsi="Times New Roman"/>
          <w:sz w:val="28"/>
          <w:szCs w:val="28"/>
        </w:rPr>
        <w:t xml:space="preserve"> </w:t>
      </w:r>
      <w:r w:rsidRPr="00B44DD6">
        <w:rPr>
          <w:rFonts w:ascii="Times New Roman" w:hAnsi="Times New Roman"/>
          <w:sz w:val="28"/>
          <w:szCs w:val="28"/>
        </w:rPr>
        <w:t>товаров</w:t>
      </w:r>
      <w:r w:rsidR="00B44DD6" w:rsidRPr="00B44DD6">
        <w:rPr>
          <w:rFonts w:ascii="Times New Roman" w:hAnsi="Times New Roman"/>
          <w:sz w:val="28"/>
          <w:szCs w:val="28"/>
        </w:rPr>
        <w:t xml:space="preserve"> </w:t>
      </w:r>
      <w:r w:rsidRPr="00B44DD6">
        <w:rPr>
          <w:rFonts w:ascii="Times New Roman" w:hAnsi="Times New Roman"/>
          <w:sz w:val="28"/>
          <w:szCs w:val="28"/>
        </w:rPr>
        <w:t>(выполнение</w:t>
      </w:r>
      <w:r w:rsidR="00B44DD6" w:rsidRPr="00B44DD6">
        <w:rPr>
          <w:rFonts w:ascii="Times New Roman" w:hAnsi="Times New Roman"/>
          <w:sz w:val="28"/>
          <w:szCs w:val="28"/>
        </w:rPr>
        <w:t xml:space="preserve"> </w:t>
      </w:r>
      <w:r w:rsidRPr="00B44DD6">
        <w:rPr>
          <w:rFonts w:ascii="Times New Roman" w:hAnsi="Times New Roman"/>
          <w:sz w:val="28"/>
          <w:szCs w:val="28"/>
        </w:rPr>
        <w:t>работ,</w:t>
      </w:r>
      <w:r w:rsidR="00B44DD6" w:rsidRPr="00B44DD6">
        <w:rPr>
          <w:rFonts w:ascii="Times New Roman" w:hAnsi="Times New Roman"/>
          <w:sz w:val="28"/>
          <w:szCs w:val="28"/>
        </w:rPr>
        <w:t xml:space="preserve"> </w:t>
      </w:r>
      <w:r w:rsidRPr="00B44DD6">
        <w:rPr>
          <w:rFonts w:ascii="Times New Roman" w:hAnsi="Times New Roman"/>
          <w:sz w:val="28"/>
          <w:szCs w:val="28"/>
        </w:rPr>
        <w:t>оказание</w:t>
      </w:r>
      <w:r w:rsidR="00B44DD6" w:rsidRPr="00B44DD6">
        <w:rPr>
          <w:rFonts w:ascii="Times New Roman" w:hAnsi="Times New Roman"/>
          <w:sz w:val="28"/>
          <w:szCs w:val="28"/>
        </w:rPr>
        <w:t xml:space="preserve"> </w:t>
      </w:r>
      <w:r w:rsidRPr="00B44DD6">
        <w:rPr>
          <w:rFonts w:ascii="Times New Roman" w:hAnsi="Times New Roman"/>
          <w:sz w:val="28"/>
          <w:szCs w:val="28"/>
        </w:rPr>
        <w:t>услуг)</w:t>
      </w:r>
      <w:r w:rsidR="00B44DD6" w:rsidRPr="00B44DD6">
        <w:rPr>
          <w:rFonts w:ascii="Times New Roman" w:hAnsi="Times New Roman"/>
          <w:sz w:val="28"/>
          <w:szCs w:val="28"/>
        </w:rPr>
        <w:t xml:space="preserve"> </w:t>
      </w:r>
      <w:r w:rsidRPr="00B44DD6">
        <w:rPr>
          <w:rFonts w:ascii="Times New Roman" w:hAnsi="Times New Roman"/>
          <w:sz w:val="28"/>
          <w:szCs w:val="28"/>
        </w:rPr>
        <w:t>-</w:t>
      </w:r>
      <w:r w:rsidR="00B44DD6" w:rsidRPr="00B44DD6">
        <w:rPr>
          <w:rFonts w:ascii="Times New Roman" w:hAnsi="Times New Roman"/>
          <w:sz w:val="28"/>
          <w:szCs w:val="28"/>
        </w:rPr>
        <w:t xml:space="preserve"> </w:t>
      </w:r>
      <w:r w:rsidRPr="00B44DD6">
        <w:rPr>
          <w:rFonts w:ascii="Times New Roman" w:hAnsi="Times New Roman"/>
          <w:sz w:val="28"/>
          <w:szCs w:val="28"/>
        </w:rPr>
        <w:t>это</w:t>
      </w:r>
      <w:r w:rsidR="00B44DD6" w:rsidRPr="00B44DD6">
        <w:rPr>
          <w:rFonts w:ascii="Times New Roman" w:hAnsi="Times New Roman"/>
          <w:sz w:val="28"/>
          <w:szCs w:val="28"/>
        </w:rPr>
        <w:t xml:space="preserve"> </w:t>
      </w:r>
      <w:r w:rsidRPr="00B44DD6">
        <w:rPr>
          <w:rFonts w:ascii="Times New Roman" w:hAnsi="Times New Roman"/>
          <w:sz w:val="28"/>
          <w:szCs w:val="28"/>
        </w:rPr>
        <w:t>нормальная дебиторская задолженность.</w:t>
      </w:r>
    </w:p>
    <w:p w:rsidR="00AC78C3"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Задолженность за товары, работы, услуги, не оплаченные в установленный договором срок, представляет собой просроченную дебиторскую задолженность.</w:t>
      </w:r>
    </w:p>
    <w:p w:rsidR="009B2ADA" w:rsidRPr="00B44DD6" w:rsidRDefault="009B2AD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Следует отметить, что в отношении просроченной дебиторской задолженности целесообразно использовать отсрочку (рассрочку) платежа, производить расчеты акциями, векселями, применять бартер. При предоставлении отсрочки (рассрочки) платежа необходимо учитывать платежеспособность и деловую репутацию контрагента.</w:t>
      </w:r>
    </w:p>
    <w:p w:rsidR="00AC78C3"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Просроченная</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свою</w:t>
      </w:r>
      <w:r w:rsidR="00B44DD6" w:rsidRPr="00B44DD6">
        <w:rPr>
          <w:rFonts w:ascii="Times New Roman" w:hAnsi="Times New Roman"/>
          <w:sz w:val="28"/>
          <w:szCs w:val="28"/>
        </w:rPr>
        <w:t xml:space="preserve"> </w:t>
      </w:r>
      <w:r w:rsidRPr="00B44DD6">
        <w:rPr>
          <w:rFonts w:ascii="Times New Roman" w:hAnsi="Times New Roman"/>
          <w:sz w:val="28"/>
          <w:szCs w:val="28"/>
        </w:rPr>
        <w:t>очередь,</w:t>
      </w:r>
      <w:r w:rsidR="00B44DD6" w:rsidRPr="00B44DD6">
        <w:rPr>
          <w:rFonts w:ascii="Times New Roman" w:hAnsi="Times New Roman"/>
          <w:sz w:val="28"/>
          <w:szCs w:val="28"/>
        </w:rPr>
        <w:t xml:space="preserve"> </w:t>
      </w:r>
      <w:r w:rsidRPr="00B44DD6">
        <w:rPr>
          <w:rFonts w:ascii="Times New Roman" w:hAnsi="Times New Roman"/>
          <w:sz w:val="28"/>
          <w:szCs w:val="28"/>
        </w:rPr>
        <w:t>может</w:t>
      </w:r>
      <w:r w:rsidR="00B44DD6" w:rsidRPr="00B44DD6">
        <w:rPr>
          <w:rFonts w:ascii="Times New Roman" w:hAnsi="Times New Roman"/>
          <w:sz w:val="28"/>
          <w:szCs w:val="28"/>
        </w:rPr>
        <w:t xml:space="preserve"> </w:t>
      </w:r>
      <w:r w:rsidRPr="00B44DD6">
        <w:rPr>
          <w:rFonts w:ascii="Times New Roman" w:hAnsi="Times New Roman"/>
          <w:sz w:val="28"/>
          <w:szCs w:val="28"/>
        </w:rPr>
        <w:t>быть</w:t>
      </w:r>
      <w:r w:rsidR="00B44DD6" w:rsidRPr="00B44DD6">
        <w:rPr>
          <w:rFonts w:ascii="Times New Roman" w:hAnsi="Times New Roman"/>
          <w:sz w:val="28"/>
          <w:szCs w:val="28"/>
        </w:rPr>
        <w:t xml:space="preserve"> </w:t>
      </w:r>
      <w:r w:rsidRPr="00B44DD6">
        <w:rPr>
          <w:rFonts w:ascii="Times New Roman" w:hAnsi="Times New Roman"/>
          <w:sz w:val="28"/>
          <w:szCs w:val="28"/>
        </w:rPr>
        <w:t>сомнительной</w:t>
      </w:r>
      <w:r w:rsidR="00B44DD6" w:rsidRPr="00B44DD6">
        <w:rPr>
          <w:rFonts w:ascii="Times New Roman" w:hAnsi="Times New Roman"/>
          <w:sz w:val="28"/>
          <w:szCs w:val="28"/>
        </w:rPr>
        <w:t xml:space="preserve"> </w:t>
      </w:r>
      <w:r w:rsidRPr="00B44DD6">
        <w:rPr>
          <w:rFonts w:ascii="Times New Roman" w:hAnsi="Times New Roman"/>
          <w:sz w:val="28"/>
          <w:szCs w:val="28"/>
        </w:rPr>
        <w:t>и безнадежной.</w:t>
      </w:r>
    </w:p>
    <w:p w:rsidR="003B1045"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В соответствии с п. 1 ст. 266 Налогового кодекса Российской Федерации (далее - НК РФ): </w:t>
      </w:r>
      <w:r w:rsidR="003B1045" w:rsidRPr="00B44DD6">
        <w:rPr>
          <w:rFonts w:ascii="Times New Roman" w:hAnsi="Times New Roman"/>
          <w:sz w:val="28"/>
          <w:szCs w:val="28"/>
        </w:rPr>
        <w:t>«</w:t>
      </w:r>
      <w:r w:rsidRPr="00B44DD6">
        <w:rPr>
          <w:rFonts w:ascii="Times New Roman" w:hAnsi="Times New Roman"/>
          <w:sz w:val="28"/>
          <w:szCs w:val="28"/>
        </w:rPr>
        <w:t>сомнительным</w:t>
      </w:r>
      <w:r w:rsidR="00B44DD6" w:rsidRPr="00B44DD6">
        <w:rPr>
          <w:rFonts w:ascii="Times New Roman" w:hAnsi="Times New Roman"/>
          <w:sz w:val="28"/>
          <w:szCs w:val="28"/>
        </w:rPr>
        <w:t xml:space="preserve"> </w:t>
      </w:r>
      <w:r w:rsidRPr="00B44DD6">
        <w:rPr>
          <w:rFonts w:ascii="Times New Roman" w:hAnsi="Times New Roman"/>
          <w:sz w:val="28"/>
          <w:szCs w:val="28"/>
        </w:rPr>
        <w:t>долгом</w:t>
      </w:r>
      <w:r w:rsidR="00B44DD6" w:rsidRPr="00B44DD6">
        <w:rPr>
          <w:rFonts w:ascii="Times New Roman" w:hAnsi="Times New Roman"/>
          <w:sz w:val="28"/>
          <w:szCs w:val="28"/>
        </w:rPr>
        <w:t xml:space="preserve"> </w:t>
      </w:r>
      <w:r w:rsidRPr="00B44DD6">
        <w:rPr>
          <w:rFonts w:ascii="Times New Roman" w:hAnsi="Times New Roman"/>
          <w:sz w:val="28"/>
          <w:szCs w:val="28"/>
        </w:rPr>
        <w:t>признается</w:t>
      </w:r>
      <w:r w:rsidR="00B44DD6" w:rsidRPr="00B44DD6">
        <w:rPr>
          <w:rFonts w:ascii="Times New Roman" w:hAnsi="Times New Roman"/>
          <w:sz w:val="28"/>
          <w:szCs w:val="28"/>
        </w:rPr>
        <w:t xml:space="preserve"> </w:t>
      </w:r>
      <w:r w:rsidRPr="00B44DD6">
        <w:rPr>
          <w:rFonts w:ascii="Times New Roman" w:hAnsi="Times New Roman"/>
          <w:sz w:val="28"/>
          <w:szCs w:val="28"/>
        </w:rPr>
        <w:t>любая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налогоплательщиком, возникшая</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связи</w:t>
      </w:r>
      <w:r w:rsidR="00B44DD6" w:rsidRPr="00B44DD6">
        <w:rPr>
          <w:rFonts w:ascii="Times New Roman" w:hAnsi="Times New Roman"/>
          <w:sz w:val="28"/>
          <w:szCs w:val="28"/>
        </w:rPr>
        <w:t xml:space="preserve"> </w:t>
      </w:r>
      <w:r w:rsidRPr="00B44DD6">
        <w:rPr>
          <w:rFonts w:ascii="Times New Roman" w:hAnsi="Times New Roman"/>
          <w:sz w:val="28"/>
          <w:szCs w:val="28"/>
        </w:rPr>
        <w:t>с</w:t>
      </w:r>
      <w:r w:rsidR="00B44DD6" w:rsidRPr="00B44DD6">
        <w:rPr>
          <w:rFonts w:ascii="Times New Roman" w:hAnsi="Times New Roman"/>
          <w:sz w:val="28"/>
          <w:szCs w:val="28"/>
        </w:rPr>
        <w:t xml:space="preserve"> </w:t>
      </w:r>
      <w:r w:rsidRPr="00B44DD6">
        <w:rPr>
          <w:rFonts w:ascii="Times New Roman" w:hAnsi="Times New Roman"/>
          <w:sz w:val="28"/>
          <w:szCs w:val="28"/>
        </w:rPr>
        <w:t>реализацией</w:t>
      </w:r>
      <w:r w:rsidR="00B44DD6" w:rsidRPr="00B44DD6">
        <w:rPr>
          <w:rFonts w:ascii="Times New Roman" w:hAnsi="Times New Roman"/>
          <w:sz w:val="28"/>
          <w:szCs w:val="28"/>
        </w:rPr>
        <w:t xml:space="preserve"> </w:t>
      </w:r>
      <w:r w:rsidRPr="00B44DD6">
        <w:rPr>
          <w:rFonts w:ascii="Times New Roman" w:hAnsi="Times New Roman"/>
          <w:sz w:val="28"/>
          <w:szCs w:val="28"/>
        </w:rPr>
        <w:t>товаров,</w:t>
      </w:r>
      <w:r w:rsidR="00B44DD6" w:rsidRPr="00B44DD6">
        <w:rPr>
          <w:rFonts w:ascii="Times New Roman" w:hAnsi="Times New Roman"/>
          <w:sz w:val="28"/>
          <w:szCs w:val="28"/>
        </w:rPr>
        <w:t xml:space="preserve"> </w:t>
      </w:r>
      <w:r w:rsidRPr="00B44DD6">
        <w:rPr>
          <w:rFonts w:ascii="Times New Roman" w:hAnsi="Times New Roman"/>
          <w:sz w:val="28"/>
          <w:szCs w:val="28"/>
        </w:rPr>
        <w:t>выполнением</w:t>
      </w:r>
      <w:r w:rsidR="00B44DD6" w:rsidRPr="00B44DD6">
        <w:rPr>
          <w:rFonts w:ascii="Times New Roman" w:hAnsi="Times New Roman"/>
          <w:sz w:val="28"/>
          <w:szCs w:val="28"/>
        </w:rPr>
        <w:t xml:space="preserve"> </w:t>
      </w:r>
      <w:r w:rsidRPr="00B44DD6">
        <w:rPr>
          <w:rFonts w:ascii="Times New Roman" w:hAnsi="Times New Roman"/>
          <w:sz w:val="28"/>
          <w:szCs w:val="28"/>
        </w:rPr>
        <w:t>работ, оказанием</w:t>
      </w:r>
      <w:r w:rsidR="00B44DD6" w:rsidRPr="00B44DD6">
        <w:rPr>
          <w:rFonts w:ascii="Times New Roman" w:hAnsi="Times New Roman"/>
          <w:sz w:val="28"/>
          <w:szCs w:val="28"/>
        </w:rPr>
        <w:t xml:space="preserve"> </w:t>
      </w:r>
      <w:r w:rsidRPr="00B44DD6">
        <w:rPr>
          <w:rFonts w:ascii="Times New Roman" w:hAnsi="Times New Roman"/>
          <w:sz w:val="28"/>
          <w:szCs w:val="28"/>
        </w:rPr>
        <w:t>услуг,</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случае</w:t>
      </w:r>
      <w:r w:rsidR="00B44DD6" w:rsidRPr="00B44DD6">
        <w:rPr>
          <w:rFonts w:ascii="Times New Roman" w:hAnsi="Times New Roman"/>
          <w:sz w:val="28"/>
          <w:szCs w:val="28"/>
        </w:rPr>
        <w:t xml:space="preserve"> </w:t>
      </w:r>
      <w:r w:rsidRPr="00B44DD6">
        <w:rPr>
          <w:rFonts w:ascii="Times New Roman" w:hAnsi="Times New Roman"/>
          <w:sz w:val="28"/>
          <w:szCs w:val="28"/>
        </w:rPr>
        <w:t>если эта</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не</w:t>
      </w:r>
      <w:r w:rsidR="00B44DD6" w:rsidRPr="00B44DD6">
        <w:rPr>
          <w:rFonts w:ascii="Times New Roman" w:hAnsi="Times New Roman"/>
          <w:sz w:val="28"/>
          <w:szCs w:val="28"/>
        </w:rPr>
        <w:t xml:space="preserve"> </w:t>
      </w:r>
      <w:r w:rsidRPr="00B44DD6">
        <w:rPr>
          <w:rFonts w:ascii="Times New Roman" w:hAnsi="Times New Roman"/>
          <w:sz w:val="28"/>
          <w:szCs w:val="28"/>
        </w:rPr>
        <w:t>погашена</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сроки,</w:t>
      </w:r>
      <w:r w:rsidR="00B44DD6" w:rsidRPr="00B44DD6">
        <w:rPr>
          <w:rFonts w:ascii="Times New Roman" w:hAnsi="Times New Roman"/>
          <w:sz w:val="28"/>
          <w:szCs w:val="28"/>
        </w:rPr>
        <w:t xml:space="preserve"> </w:t>
      </w:r>
      <w:r w:rsidRPr="00B44DD6">
        <w:rPr>
          <w:rFonts w:ascii="Times New Roman" w:hAnsi="Times New Roman"/>
          <w:sz w:val="28"/>
          <w:szCs w:val="28"/>
        </w:rPr>
        <w:t>установленные</w:t>
      </w:r>
      <w:r w:rsidR="00B44DD6" w:rsidRPr="00B44DD6">
        <w:rPr>
          <w:rFonts w:ascii="Times New Roman" w:hAnsi="Times New Roman"/>
          <w:sz w:val="28"/>
          <w:szCs w:val="28"/>
        </w:rPr>
        <w:t xml:space="preserve"> </w:t>
      </w:r>
      <w:r w:rsidRPr="00B44DD6">
        <w:rPr>
          <w:rFonts w:ascii="Times New Roman" w:hAnsi="Times New Roman"/>
          <w:sz w:val="28"/>
          <w:szCs w:val="28"/>
        </w:rPr>
        <w:t>договором,</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не</w:t>
      </w:r>
      <w:r w:rsidR="00B44DD6" w:rsidRPr="00B44DD6">
        <w:rPr>
          <w:rFonts w:ascii="Times New Roman" w:hAnsi="Times New Roman"/>
          <w:sz w:val="28"/>
          <w:szCs w:val="28"/>
        </w:rPr>
        <w:t xml:space="preserve"> </w:t>
      </w:r>
      <w:r w:rsidRPr="00B44DD6">
        <w:rPr>
          <w:rFonts w:ascii="Times New Roman" w:hAnsi="Times New Roman"/>
          <w:sz w:val="28"/>
          <w:szCs w:val="28"/>
        </w:rPr>
        <w:t>обеспечена</w:t>
      </w:r>
      <w:r w:rsidR="00B44DD6" w:rsidRPr="00B44DD6">
        <w:rPr>
          <w:rFonts w:ascii="Times New Roman" w:hAnsi="Times New Roman"/>
          <w:sz w:val="28"/>
          <w:szCs w:val="28"/>
        </w:rPr>
        <w:t xml:space="preserve"> </w:t>
      </w:r>
      <w:r w:rsidRPr="00B44DD6">
        <w:rPr>
          <w:rFonts w:ascii="Times New Roman" w:hAnsi="Times New Roman"/>
          <w:sz w:val="28"/>
          <w:szCs w:val="28"/>
        </w:rPr>
        <w:t>залогом,</w:t>
      </w:r>
      <w:r w:rsidR="003B1045" w:rsidRPr="00B44DD6">
        <w:rPr>
          <w:rFonts w:ascii="Times New Roman" w:hAnsi="Times New Roman"/>
          <w:sz w:val="28"/>
          <w:szCs w:val="28"/>
        </w:rPr>
        <w:t xml:space="preserve"> </w:t>
      </w:r>
      <w:r w:rsidRPr="00B44DD6">
        <w:rPr>
          <w:rFonts w:ascii="Times New Roman" w:hAnsi="Times New Roman"/>
          <w:sz w:val="28"/>
          <w:szCs w:val="28"/>
        </w:rPr>
        <w:t>поручи</w:t>
      </w:r>
      <w:r w:rsidR="003B1045" w:rsidRPr="00B44DD6">
        <w:rPr>
          <w:rFonts w:ascii="Times New Roman" w:hAnsi="Times New Roman"/>
          <w:sz w:val="28"/>
          <w:szCs w:val="28"/>
        </w:rPr>
        <w:t>тельством, банковской гарантией»</w:t>
      </w:r>
      <w:r w:rsidRPr="00B44DD6">
        <w:rPr>
          <w:rFonts w:ascii="Times New Roman" w:hAnsi="Times New Roman"/>
          <w:sz w:val="28"/>
          <w:szCs w:val="28"/>
        </w:rPr>
        <w:t>.</w:t>
      </w:r>
    </w:p>
    <w:p w:rsidR="003B1045"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 истечении срока исковой давности сомнительная дебиторская задолженность переходит в категорию безнадежной задолженности (нереальной ко взысканию).</w:t>
      </w:r>
    </w:p>
    <w:p w:rsidR="003B1045"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Согласно п. 2 ст. 266 НК РФ: </w:t>
      </w:r>
      <w:r w:rsidR="003B1045" w:rsidRPr="00B44DD6">
        <w:rPr>
          <w:rFonts w:ascii="Times New Roman" w:hAnsi="Times New Roman"/>
          <w:sz w:val="28"/>
          <w:szCs w:val="28"/>
        </w:rPr>
        <w:t>«</w:t>
      </w:r>
      <w:r w:rsidRPr="00B44DD6">
        <w:rPr>
          <w:rFonts w:ascii="Times New Roman" w:hAnsi="Times New Roman"/>
          <w:sz w:val="28"/>
          <w:szCs w:val="28"/>
        </w:rPr>
        <w:t>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w:t>
      </w:r>
      <w:r w:rsidR="00B44DD6" w:rsidRPr="00B44DD6">
        <w:rPr>
          <w:rFonts w:ascii="Times New Roman" w:hAnsi="Times New Roman"/>
          <w:sz w:val="28"/>
          <w:szCs w:val="28"/>
        </w:rPr>
        <w:t xml:space="preserve"> </w:t>
      </w:r>
      <w:r w:rsidRPr="00B44DD6">
        <w:rPr>
          <w:rFonts w:ascii="Times New Roman" w:hAnsi="Times New Roman"/>
          <w:sz w:val="28"/>
          <w:szCs w:val="28"/>
        </w:rPr>
        <w:t>которым</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соответствии</w:t>
      </w:r>
      <w:r w:rsidR="00B44DD6" w:rsidRPr="00B44DD6">
        <w:rPr>
          <w:rFonts w:ascii="Times New Roman" w:hAnsi="Times New Roman"/>
          <w:sz w:val="28"/>
          <w:szCs w:val="28"/>
        </w:rPr>
        <w:t xml:space="preserve"> </w:t>
      </w:r>
      <w:r w:rsidRPr="00B44DD6">
        <w:rPr>
          <w:rFonts w:ascii="Times New Roman" w:hAnsi="Times New Roman"/>
          <w:sz w:val="28"/>
          <w:szCs w:val="28"/>
        </w:rPr>
        <w:t>с</w:t>
      </w:r>
      <w:r w:rsidR="00B44DD6" w:rsidRPr="00B44DD6">
        <w:rPr>
          <w:rFonts w:ascii="Times New Roman" w:hAnsi="Times New Roman"/>
          <w:sz w:val="28"/>
          <w:szCs w:val="28"/>
        </w:rPr>
        <w:t xml:space="preserve"> </w:t>
      </w:r>
      <w:r w:rsidRPr="00B44DD6">
        <w:rPr>
          <w:rFonts w:ascii="Times New Roman" w:hAnsi="Times New Roman"/>
          <w:sz w:val="28"/>
          <w:szCs w:val="28"/>
        </w:rPr>
        <w:t>гражданским</w:t>
      </w:r>
      <w:r w:rsidR="00B44DD6" w:rsidRPr="00B44DD6">
        <w:rPr>
          <w:rFonts w:ascii="Times New Roman" w:hAnsi="Times New Roman"/>
          <w:sz w:val="28"/>
          <w:szCs w:val="28"/>
        </w:rPr>
        <w:t xml:space="preserve"> </w:t>
      </w:r>
      <w:r w:rsidRPr="00B44DD6">
        <w:rPr>
          <w:rFonts w:ascii="Times New Roman" w:hAnsi="Times New Roman"/>
          <w:sz w:val="28"/>
          <w:szCs w:val="28"/>
        </w:rPr>
        <w:t>законодательством</w:t>
      </w:r>
      <w:r w:rsidR="00B44DD6" w:rsidRPr="00B44DD6">
        <w:rPr>
          <w:rFonts w:ascii="Times New Roman" w:hAnsi="Times New Roman"/>
          <w:sz w:val="28"/>
          <w:szCs w:val="28"/>
        </w:rPr>
        <w:t xml:space="preserve"> </w:t>
      </w:r>
      <w:r w:rsidRPr="00B44DD6">
        <w:rPr>
          <w:rFonts w:ascii="Times New Roman" w:hAnsi="Times New Roman"/>
          <w:sz w:val="28"/>
          <w:szCs w:val="28"/>
        </w:rPr>
        <w:t>обязательство</w:t>
      </w:r>
      <w:r w:rsidR="00B44DD6" w:rsidRPr="00B44DD6">
        <w:rPr>
          <w:rFonts w:ascii="Times New Roman" w:hAnsi="Times New Roman"/>
          <w:sz w:val="28"/>
          <w:szCs w:val="28"/>
        </w:rPr>
        <w:t xml:space="preserve"> </w:t>
      </w:r>
      <w:r w:rsidRPr="00B44DD6">
        <w:rPr>
          <w:rFonts w:ascii="Times New Roman" w:hAnsi="Times New Roman"/>
          <w:sz w:val="28"/>
          <w:szCs w:val="28"/>
        </w:rPr>
        <w:t>прекращено вследствие</w:t>
      </w:r>
      <w:r w:rsidR="00B44DD6" w:rsidRPr="00B44DD6">
        <w:rPr>
          <w:rFonts w:ascii="Times New Roman" w:hAnsi="Times New Roman"/>
          <w:sz w:val="28"/>
          <w:szCs w:val="28"/>
        </w:rPr>
        <w:t xml:space="preserve"> </w:t>
      </w:r>
      <w:r w:rsidRPr="00B44DD6">
        <w:rPr>
          <w:rFonts w:ascii="Times New Roman" w:hAnsi="Times New Roman"/>
          <w:sz w:val="28"/>
          <w:szCs w:val="28"/>
        </w:rPr>
        <w:t>невозможности</w:t>
      </w:r>
      <w:r w:rsidR="00B44DD6" w:rsidRPr="00B44DD6">
        <w:rPr>
          <w:rFonts w:ascii="Times New Roman" w:hAnsi="Times New Roman"/>
          <w:sz w:val="28"/>
          <w:szCs w:val="28"/>
        </w:rPr>
        <w:t xml:space="preserve"> </w:t>
      </w:r>
      <w:r w:rsidRPr="00B44DD6">
        <w:rPr>
          <w:rFonts w:ascii="Times New Roman" w:hAnsi="Times New Roman"/>
          <w:sz w:val="28"/>
          <w:szCs w:val="28"/>
        </w:rPr>
        <w:t>его</w:t>
      </w:r>
      <w:r w:rsidR="00B44DD6" w:rsidRPr="00B44DD6">
        <w:rPr>
          <w:rFonts w:ascii="Times New Roman" w:hAnsi="Times New Roman"/>
          <w:sz w:val="28"/>
          <w:szCs w:val="28"/>
        </w:rPr>
        <w:t xml:space="preserve"> </w:t>
      </w:r>
      <w:r w:rsidRPr="00B44DD6">
        <w:rPr>
          <w:rFonts w:ascii="Times New Roman" w:hAnsi="Times New Roman"/>
          <w:sz w:val="28"/>
          <w:szCs w:val="28"/>
        </w:rPr>
        <w:t>исполнения,</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основании</w:t>
      </w:r>
      <w:r w:rsidR="00B44DD6" w:rsidRPr="00B44DD6">
        <w:rPr>
          <w:rFonts w:ascii="Times New Roman" w:hAnsi="Times New Roman"/>
          <w:sz w:val="28"/>
          <w:szCs w:val="28"/>
        </w:rPr>
        <w:t xml:space="preserve"> </w:t>
      </w:r>
      <w:r w:rsidRPr="00B44DD6">
        <w:rPr>
          <w:rFonts w:ascii="Times New Roman" w:hAnsi="Times New Roman"/>
          <w:sz w:val="28"/>
          <w:szCs w:val="28"/>
        </w:rPr>
        <w:t>акта</w:t>
      </w:r>
      <w:r w:rsidR="00B44DD6" w:rsidRPr="00B44DD6">
        <w:rPr>
          <w:rFonts w:ascii="Times New Roman" w:hAnsi="Times New Roman"/>
          <w:sz w:val="28"/>
          <w:szCs w:val="28"/>
        </w:rPr>
        <w:t xml:space="preserve"> </w:t>
      </w:r>
      <w:r w:rsidRPr="00B44DD6">
        <w:rPr>
          <w:rFonts w:ascii="Times New Roman" w:hAnsi="Times New Roman"/>
          <w:sz w:val="28"/>
          <w:szCs w:val="28"/>
        </w:rPr>
        <w:t>государственного</w:t>
      </w:r>
      <w:r w:rsidR="00B44DD6" w:rsidRPr="00B44DD6">
        <w:rPr>
          <w:rFonts w:ascii="Times New Roman" w:hAnsi="Times New Roman"/>
          <w:sz w:val="28"/>
          <w:szCs w:val="28"/>
        </w:rPr>
        <w:t xml:space="preserve"> </w:t>
      </w:r>
      <w:r w:rsidRPr="00B44DD6">
        <w:rPr>
          <w:rFonts w:ascii="Times New Roman" w:hAnsi="Times New Roman"/>
          <w:sz w:val="28"/>
          <w:szCs w:val="28"/>
        </w:rPr>
        <w:t>органа</w:t>
      </w:r>
      <w:r w:rsidR="00B44DD6" w:rsidRPr="00B44DD6">
        <w:rPr>
          <w:rFonts w:ascii="Times New Roman" w:hAnsi="Times New Roman"/>
          <w:sz w:val="28"/>
          <w:szCs w:val="28"/>
        </w:rPr>
        <w:t xml:space="preserve"> </w:t>
      </w:r>
      <w:r w:rsidRPr="00B44DD6">
        <w:rPr>
          <w:rFonts w:ascii="Times New Roman" w:hAnsi="Times New Roman"/>
          <w:sz w:val="28"/>
          <w:szCs w:val="28"/>
        </w:rPr>
        <w:t>или ликвидации организации</w:t>
      </w:r>
      <w:r w:rsidR="003B1045" w:rsidRPr="00B44DD6">
        <w:rPr>
          <w:rFonts w:ascii="Times New Roman" w:hAnsi="Times New Roman"/>
          <w:sz w:val="28"/>
          <w:szCs w:val="28"/>
        </w:rPr>
        <w:t>»</w:t>
      </w:r>
      <w:r w:rsidRPr="00B44DD6">
        <w:rPr>
          <w:rFonts w:ascii="Times New Roman" w:hAnsi="Times New Roman"/>
          <w:sz w:val="28"/>
          <w:szCs w:val="28"/>
        </w:rPr>
        <w:t>.</w:t>
      </w:r>
    </w:p>
    <w:p w:rsidR="003B1045"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Дебиторская задолженность, нереальная ко взысканию, может образоваться вследствие:</w:t>
      </w:r>
    </w:p>
    <w:p w:rsidR="00AC78C3"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ликвидации должника;</w:t>
      </w:r>
    </w:p>
    <w:p w:rsidR="003B1045"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банкротства должника;</w:t>
      </w:r>
    </w:p>
    <w:p w:rsidR="003B1045"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истечения</w:t>
      </w:r>
      <w:r w:rsidR="00B44DD6" w:rsidRPr="00B44DD6">
        <w:rPr>
          <w:rFonts w:ascii="Times New Roman" w:hAnsi="Times New Roman"/>
          <w:sz w:val="28"/>
          <w:szCs w:val="28"/>
        </w:rPr>
        <w:t xml:space="preserve"> </w:t>
      </w:r>
      <w:r w:rsidRPr="00B44DD6">
        <w:rPr>
          <w:rFonts w:ascii="Times New Roman" w:hAnsi="Times New Roman"/>
          <w:sz w:val="28"/>
          <w:szCs w:val="28"/>
        </w:rPr>
        <w:t>срока</w:t>
      </w:r>
      <w:r w:rsidR="00B44DD6" w:rsidRPr="00B44DD6">
        <w:rPr>
          <w:rFonts w:ascii="Times New Roman" w:hAnsi="Times New Roman"/>
          <w:sz w:val="28"/>
          <w:szCs w:val="28"/>
        </w:rPr>
        <w:t xml:space="preserve"> </w:t>
      </w:r>
      <w:r w:rsidRPr="00B44DD6">
        <w:rPr>
          <w:rFonts w:ascii="Times New Roman" w:hAnsi="Times New Roman"/>
          <w:sz w:val="28"/>
          <w:szCs w:val="28"/>
        </w:rPr>
        <w:t>исковой</w:t>
      </w:r>
      <w:r w:rsidR="00B44DD6" w:rsidRPr="00B44DD6">
        <w:rPr>
          <w:rFonts w:ascii="Times New Roman" w:hAnsi="Times New Roman"/>
          <w:sz w:val="28"/>
          <w:szCs w:val="28"/>
        </w:rPr>
        <w:t xml:space="preserve"> </w:t>
      </w:r>
      <w:r w:rsidRPr="00B44DD6">
        <w:rPr>
          <w:rFonts w:ascii="Times New Roman" w:hAnsi="Times New Roman"/>
          <w:sz w:val="28"/>
          <w:szCs w:val="28"/>
        </w:rPr>
        <w:t>давности</w:t>
      </w:r>
      <w:r w:rsidR="00B44DD6" w:rsidRPr="00B44DD6">
        <w:rPr>
          <w:rFonts w:ascii="Times New Roman" w:hAnsi="Times New Roman"/>
          <w:sz w:val="28"/>
          <w:szCs w:val="28"/>
        </w:rPr>
        <w:t xml:space="preserve"> </w:t>
      </w:r>
      <w:r w:rsidRPr="00B44DD6">
        <w:rPr>
          <w:rFonts w:ascii="Times New Roman" w:hAnsi="Times New Roman"/>
          <w:sz w:val="28"/>
          <w:szCs w:val="28"/>
        </w:rPr>
        <w:t>без</w:t>
      </w:r>
      <w:r w:rsidR="00B44DD6" w:rsidRPr="00B44DD6">
        <w:rPr>
          <w:rFonts w:ascii="Times New Roman" w:hAnsi="Times New Roman"/>
          <w:sz w:val="28"/>
          <w:szCs w:val="28"/>
        </w:rPr>
        <w:t xml:space="preserve"> </w:t>
      </w:r>
      <w:r w:rsidRPr="00B44DD6">
        <w:rPr>
          <w:rFonts w:ascii="Times New Roman" w:hAnsi="Times New Roman"/>
          <w:sz w:val="28"/>
          <w:szCs w:val="28"/>
        </w:rPr>
        <w:t>подтверждения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со</w:t>
      </w:r>
      <w:r w:rsidR="00B44DD6" w:rsidRPr="00B44DD6">
        <w:rPr>
          <w:rFonts w:ascii="Times New Roman" w:hAnsi="Times New Roman"/>
          <w:sz w:val="28"/>
          <w:szCs w:val="28"/>
        </w:rPr>
        <w:t xml:space="preserve"> </w:t>
      </w:r>
      <w:r w:rsidRPr="00B44DD6">
        <w:rPr>
          <w:rFonts w:ascii="Times New Roman" w:hAnsi="Times New Roman"/>
          <w:sz w:val="28"/>
          <w:szCs w:val="28"/>
        </w:rPr>
        <w:t>стороны должника;</w:t>
      </w:r>
    </w:p>
    <w:p w:rsidR="00AC78C3"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наличи</w:t>
      </w:r>
      <w:r w:rsidR="003B1045" w:rsidRPr="00B44DD6">
        <w:rPr>
          <w:rFonts w:ascii="Times New Roman" w:hAnsi="Times New Roman"/>
          <w:sz w:val="28"/>
          <w:szCs w:val="28"/>
        </w:rPr>
        <w:t>я денежных средств на счетах в «проблемном»</w:t>
      </w:r>
      <w:r w:rsidRPr="00B44DD6">
        <w:rPr>
          <w:rFonts w:ascii="Times New Roman" w:hAnsi="Times New Roman"/>
          <w:sz w:val="28"/>
          <w:szCs w:val="28"/>
        </w:rPr>
        <w:t xml:space="preserve"> банк</w:t>
      </w:r>
      <w:r w:rsidR="003B1045" w:rsidRPr="00B44DD6">
        <w:rPr>
          <w:rFonts w:ascii="Times New Roman" w:hAnsi="Times New Roman"/>
          <w:sz w:val="28"/>
          <w:szCs w:val="28"/>
        </w:rPr>
        <w:t xml:space="preserve">е. Здесь возможны два варианта: </w:t>
      </w:r>
      <w:r w:rsidRPr="00B44DD6">
        <w:rPr>
          <w:rFonts w:ascii="Times New Roman" w:hAnsi="Times New Roman"/>
          <w:sz w:val="28"/>
          <w:szCs w:val="28"/>
        </w:rPr>
        <w:t>во-первых, если после вынесения арбитражным судом постановления о ликвидации банка денежных средств для</w:t>
      </w:r>
      <w:r w:rsidR="00B44DD6" w:rsidRPr="00B44DD6">
        <w:rPr>
          <w:rFonts w:ascii="Times New Roman" w:hAnsi="Times New Roman"/>
          <w:sz w:val="28"/>
          <w:szCs w:val="28"/>
        </w:rPr>
        <w:t xml:space="preserve"> </w:t>
      </w:r>
      <w:r w:rsidRPr="00B44DD6">
        <w:rPr>
          <w:rFonts w:ascii="Times New Roman" w:hAnsi="Times New Roman"/>
          <w:sz w:val="28"/>
          <w:szCs w:val="28"/>
        </w:rPr>
        <w:t>погашения</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дебиторской задолженности не хватает, то такая дебиторская 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признается</w:t>
      </w:r>
      <w:r w:rsidR="00B44DD6" w:rsidRPr="00B44DD6">
        <w:rPr>
          <w:rFonts w:ascii="Times New Roman" w:hAnsi="Times New Roman"/>
          <w:sz w:val="28"/>
          <w:szCs w:val="28"/>
        </w:rPr>
        <w:t xml:space="preserve"> </w:t>
      </w:r>
      <w:r w:rsidRPr="00B44DD6">
        <w:rPr>
          <w:rFonts w:ascii="Times New Roman" w:hAnsi="Times New Roman"/>
          <w:sz w:val="28"/>
          <w:szCs w:val="28"/>
        </w:rPr>
        <w:t>нереальной</w:t>
      </w:r>
      <w:r w:rsidR="00B44DD6" w:rsidRPr="00B44DD6">
        <w:rPr>
          <w:rFonts w:ascii="Times New Roman" w:hAnsi="Times New Roman"/>
          <w:sz w:val="28"/>
          <w:szCs w:val="28"/>
        </w:rPr>
        <w:t xml:space="preserve"> </w:t>
      </w:r>
      <w:r w:rsidRPr="00B44DD6">
        <w:rPr>
          <w:rFonts w:ascii="Times New Roman" w:hAnsi="Times New Roman"/>
          <w:sz w:val="28"/>
          <w:szCs w:val="28"/>
        </w:rPr>
        <w:t>ко</w:t>
      </w:r>
      <w:r w:rsidR="00B44DD6" w:rsidRPr="00B44DD6">
        <w:rPr>
          <w:rFonts w:ascii="Times New Roman" w:hAnsi="Times New Roman"/>
          <w:sz w:val="28"/>
          <w:szCs w:val="28"/>
        </w:rPr>
        <w:t xml:space="preserve"> </w:t>
      </w:r>
      <w:r w:rsidRPr="00B44DD6">
        <w:rPr>
          <w:rFonts w:ascii="Times New Roman" w:hAnsi="Times New Roman"/>
          <w:sz w:val="28"/>
          <w:szCs w:val="28"/>
        </w:rPr>
        <w:t>взысканию</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соответственно</w:t>
      </w:r>
      <w:r w:rsidR="00B44DD6" w:rsidRPr="00B44DD6">
        <w:rPr>
          <w:rFonts w:ascii="Times New Roman" w:hAnsi="Times New Roman"/>
          <w:sz w:val="28"/>
          <w:szCs w:val="28"/>
        </w:rPr>
        <w:t xml:space="preserve"> </w:t>
      </w:r>
      <w:r w:rsidRPr="00B44DD6">
        <w:rPr>
          <w:rFonts w:ascii="Times New Roman" w:hAnsi="Times New Roman"/>
          <w:sz w:val="28"/>
          <w:szCs w:val="28"/>
        </w:rPr>
        <w:t>подлежит</w:t>
      </w:r>
      <w:r w:rsidR="00B44DD6" w:rsidRPr="00B44DD6">
        <w:rPr>
          <w:rFonts w:ascii="Times New Roman" w:hAnsi="Times New Roman"/>
          <w:sz w:val="28"/>
          <w:szCs w:val="28"/>
        </w:rPr>
        <w:t xml:space="preserve"> </w:t>
      </w:r>
      <w:r w:rsidRPr="00B44DD6">
        <w:rPr>
          <w:rFonts w:ascii="Times New Roman" w:hAnsi="Times New Roman"/>
          <w:sz w:val="28"/>
          <w:szCs w:val="28"/>
        </w:rPr>
        <w:t>списанию</w:t>
      </w:r>
      <w:r w:rsidR="00B44DD6" w:rsidRPr="00B44DD6">
        <w:rPr>
          <w:rFonts w:ascii="Times New Roman" w:hAnsi="Times New Roman"/>
          <w:sz w:val="28"/>
          <w:szCs w:val="28"/>
        </w:rPr>
        <w:t xml:space="preserve"> </w:t>
      </w:r>
      <w:r w:rsidRPr="00B44DD6">
        <w:rPr>
          <w:rFonts w:ascii="Times New Roman" w:hAnsi="Times New Roman"/>
          <w:sz w:val="28"/>
          <w:szCs w:val="28"/>
        </w:rPr>
        <w:t>на финансовые результаты; во-вторых,</w:t>
      </w:r>
      <w:r w:rsidR="00B44DD6" w:rsidRPr="00B44DD6">
        <w:rPr>
          <w:rFonts w:ascii="Times New Roman" w:hAnsi="Times New Roman"/>
          <w:sz w:val="28"/>
          <w:szCs w:val="28"/>
        </w:rPr>
        <w:t xml:space="preserve"> </w:t>
      </w:r>
      <w:r w:rsidRPr="00B44DD6">
        <w:rPr>
          <w:rFonts w:ascii="Times New Roman" w:hAnsi="Times New Roman"/>
          <w:sz w:val="28"/>
          <w:szCs w:val="28"/>
        </w:rPr>
        <w:t>если</w:t>
      </w:r>
      <w:r w:rsidR="00B44DD6" w:rsidRPr="00B44DD6">
        <w:rPr>
          <w:rFonts w:ascii="Times New Roman" w:hAnsi="Times New Roman"/>
          <w:sz w:val="28"/>
          <w:szCs w:val="28"/>
        </w:rPr>
        <w:t xml:space="preserve"> </w:t>
      </w:r>
      <w:r w:rsidRPr="00B44DD6">
        <w:rPr>
          <w:rFonts w:ascii="Times New Roman" w:hAnsi="Times New Roman"/>
          <w:sz w:val="28"/>
          <w:szCs w:val="28"/>
        </w:rPr>
        <w:t>вместо</w:t>
      </w:r>
      <w:r w:rsidR="00B44DD6" w:rsidRPr="00B44DD6">
        <w:rPr>
          <w:rFonts w:ascii="Times New Roman" w:hAnsi="Times New Roman"/>
          <w:sz w:val="28"/>
          <w:szCs w:val="28"/>
        </w:rPr>
        <w:t xml:space="preserve"> </w:t>
      </w:r>
      <w:r w:rsidRPr="00B44DD6">
        <w:rPr>
          <w:rFonts w:ascii="Times New Roman" w:hAnsi="Times New Roman"/>
          <w:sz w:val="28"/>
          <w:szCs w:val="28"/>
        </w:rPr>
        <w:t>ликвидации</w:t>
      </w:r>
      <w:r w:rsidR="00B44DD6" w:rsidRPr="00B44DD6">
        <w:rPr>
          <w:rFonts w:ascii="Times New Roman" w:hAnsi="Times New Roman"/>
          <w:sz w:val="28"/>
          <w:szCs w:val="28"/>
        </w:rPr>
        <w:t xml:space="preserve"> </w:t>
      </w:r>
      <w:r w:rsidRPr="00B44DD6">
        <w:rPr>
          <w:rFonts w:ascii="Times New Roman" w:hAnsi="Times New Roman"/>
          <w:sz w:val="28"/>
          <w:szCs w:val="28"/>
        </w:rPr>
        <w:t>банка</w:t>
      </w:r>
      <w:r w:rsidR="00B44DD6" w:rsidRPr="00B44DD6">
        <w:rPr>
          <w:rFonts w:ascii="Times New Roman" w:hAnsi="Times New Roman"/>
          <w:sz w:val="28"/>
          <w:szCs w:val="28"/>
        </w:rPr>
        <w:t xml:space="preserve"> </w:t>
      </w:r>
      <w:r w:rsidRPr="00B44DD6">
        <w:rPr>
          <w:rFonts w:ascii="Times New Roman" w:hAnsi="Times New Roman"/>
          <w:sz w:val="28"/>
          <w:szCs w:val="28"/>
        </w:rPr>
        <w:t>предусматривается</w:t>
      </w:r>
      <w:r w:rsidR="00B44DD6" w:rsidRPr="00B44DD6">
        <w:rPr>
          <w:rFonts w:ascii="Times New Roman" w:hAnsi="Times New Roman"/>
          <w:sz w:val="28"/>
          <w:szCs w:val="28"/>
        </w:rPr>
        <w:t xml:space="preserve"> </w:t>
      </w:r>
      <w:r w:rsidRPr="00B44DD6">
        <w:rPr>
          <w:rFonts w:ascii="Times New Roman" w:hAnsi="Times New Roman"/>
          <w:sz w:val="28"/>
          <w:szCs w:val="28"/>
        </w:rPr>
        <w:t>его</w:t>
      </w:r>
      <w:r w:rsidR="00B44DD6" w:rsidRPr="00B44DD6">
        <w:rPr>
          <w:rFonts w:ascii="Times New Roman" w:hAnsi="Times New Roman"/>
          <w:sz w:val="28"/>
          <w:szCs w:val="28"/>
        </w:rPr>
        <w:t xml:space="preserve"> </w:t>
      </w:r>
      <w:r w:rsidRPr="00B44DD6">
        <w:rPr>
          <w:rFonts w:ascii="Times New Roman" w:hAnsi="Times New Roman"/>
          <w:sz w:val="28"/>
          <w:szCs w:val="28"/>
        </w:rPr>
        <w:t>реструктуризация,</w:t>
      </w:r>
      <w:r w:rsidR="00B44DD6" w:rsidRPr="00B44DD6">
        <w:rPr>
          <w:rFonts w:ascii="Times New Roman" w:hAnsi="Times New Roman"/>
          <w:sz w:val="28"/>
          <w:szCs w:val="28"/>
        </w:rPr>
        <w:t xml:space="preserve"> </w:t>
      </w:r>
      <w:r w:rsidRPr="00B44DD6">
        <w:rPr>
          <w:rFonts w:ascii="Times New Roman" w:hAnsi="Times New Roman"/>
          <w:sz w:val="28"/>
          <w:szCs w:val="28"/>
        </w:rPr>
        <w:t>то организация</w:t>
      </w:r>
      <w:r w:rsidR="00B44DD6" w:rsidRPr="00B44DD6">
        <w:rPr>
          <w:rFonts w:ascii="Times New Roman" w:hAnsi="Times New Roman"/>
          <w:sz w:val="28"/>
          <w:szCs w:val="28"/>
        </w:rPr>
        <w:t xml:space="preserve"> </w:t>
      </w:r>
      <w:r w:rsidRPr="00B44DD6">
        <w:rPr>
          <w:rFonts w:ascii="Times New Roman" w:hAnsi="Times New Roman"/>
          <w:sz w:val="28"/>
          <w:szCs w:val="28"/>
        </w:rPr>
        <w:t>может</w:t>
      </w:r>
      <w:r w:rsidR="00B44DD6" w:rsidRPr="00B44DD6">
        <w:rPr>
          <w:rFonts w:ascii="Times New Roman" w:hAnsi="Times New Roman"/>
          <w:sz w:val="28"/>
          <w:szCs w:val="28"/>
        </w:rPr>
        <w:t xml:space="preserve"> </w:t>
      </w:r>
      <w:r w:rsidRPr="00B44DD6">
        <w:rPr>
          <w:rFonts w:ascii="Times New Roman" w:hAnsi="Times New Roman"/>
          <w:sz w:val="28"/>
          <w:szCs w:val="28"/>
        </w:rPr>
        <w:t>создать</w:t>
      </w:r>
      <w:r w:rsidR="00B44DD6" w:rsidRPr="00B44DD6">
        <w:rPr>
          <w:rFonts w:ascii="Times New Roman" w:hAnsi="Times New Roman"/>
          <w:sz w:val="28"/>
          <w:szCs w:val="28"/>
        </w:rPr>
        <w:t xml:space="preserve"> </w:t>
      </w:r>
      <w:r w:rsidRPr="00B44DD6">
        <w:rPr>
          <w:rFonts w:ascii="Times New Roman" w:hAnsi="Times New Roman"/>
          <w:sz w:val="28"/>
          <w:szCs w:val="28"/>
        </w:rPr>
        <w:t>резерв</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сомнительным</w:t>
      </w:r>
      <w:r w:rsidR="00B44DD6" w:rsidRPr="00B44DD6">
        <w:rPr>
          <w:rFonts w:ascii="Times New Roman" w:hAnsi="Times New Roman"/>
          <w:sz w:val="28"/>
          <w:szCs w:val="28"/>
        </w:rPr>
        <w:t xml:space="preserve"> </w:t>
      </w:r>
      <w:r w:rsidRPr="00B44DD6">
        <w:rPr>
          <w:rFonts w:ascii="Times New Roman" w:hAnsi="Times New Roman"/>
          <w:sz w:val="28"/>
          <w:szCs w:val="28"/>
        </w:rPr>
        <w:t>долгам</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ждать</w:t>
      </w:r>
      <w:r w:rsidR="00B44DD6" w:rsidRPr="00B44DD6">
        <w:rPr>
          <w:rFonts w:ascii="Times New Roman" w:hAnsi="Times New Roman"/>
          <w:sz w:val="28"/>
          <w:szCs w:val="28"/>
        </w:rPr>
        <w:t xml:space="preserve"> </w:t>
      </w:r>
      <w:r w:rsidRPr="00B44DD6">
        <w:rPr>
          <w:rFonts w:ascii="Times New Roman" w:hAnsi="Times New Roman"/>
          <w:sz w:val="28"/>
          <w:szCs w:val="28"/>
        </w:rPr>
        <w:t>восстановления</w:t>
      </w:r>
      <w:r w:rsidR="00B44DD6" w:rsidRPr="00B44DD6">
        <w:rPr>
          <w:rFonts w:ascii="Times New Roman" w:hAnsi="Times New Roman"/>
          <w:sz w:val="28"/>
          <w:szCs w:val="28"/>
        </w:rPr>
        <w:t xml:space="preserve"> </w:t>
      </w:r>
      <w:r w:rsidRPr="00B44DD6">
        <w:rPr>
          <w:rFonts w:ascii="Times New Roman" w:hAnsi="Times New Roman"/>
          <w:sz w:val="28"/>
          <w:szCs w:val="28"/>
        </w:rPr>
        <w:t>банком</w:t>
      </w:r>
      <w:r w:rsidR="00B44DD6">
        <w:rPr>
          <w:rFonts w:ascii="Times New Roman" w:hAnsi="Times New Roman"/>
          <w:sz w:val="28"/>
          <w:szCs w:val="28"/>
        </w:rPr>
        <w:t xml:space="preserve"> </w:t>
      </w:r>
      <w:r w:rsidRPr="00B44DD6">
        <w:rPr>
          <w:rFonts w:ascii="Times New Roman" w:hAnsi="Times New Roman"/>
          <w:sz w:val="28"/>
          <w:szCs w:val="28"/>
        </w:rPr>
        <w:t>платежеспособности;</w:t>
      </w:r>
    </w:p>
    <w:p w:rsidR="00AC78C3" w:rsidRPr="00B44DD6" w:rsidRDefault="00AC78C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невозможности</w:t>
      </w:r>
      <w:r w:rsidR="00B44DD6" w:rsidRPr="00B44DD6">
        <w:rPr>
          <w:rFonts w:ascii="Times New Roman" w:hAnsi="Times New Roman"/>
          <w:sz w:val="28"/>
          <w:szCs w:val="28"/>
        </w:rPr>
        <w:t xml:space="preserve"> </w:t>
      </w:r>
      <w:r w:rsidRPr="00B44DD6">
        <w:rPr>
          <w:rFonts w:ascii="Times New Roman" w:hAnsi="Times New Roman"/>
          <w:sz w:val="28"/>
          <w:szCs w:val="28"/>
        </w:rPr>
        <w:t>взыскания</w:t>
      </w:r>
      <w:r w:rsidR="00B44DD6" w:rsidRPr="00B44DD6">
        <w:rPr>
          <w:rFonts w:ascii="Times New Roman" w:hAnsi="Times New Roman"/>
          <w:sz w:val="28"/>
          <w:szCs w:val="28"/>
        </w:rPr>
        <w:t xml:space="preserve"> </w:t>
      </w:r>
      <w:r w:rsidRPr="00B44DD6">
        <w:rPr>
          <w:rFonts w:ascii="Times New Roman" w:hAnsi="Times New Roman"/>
          <w:sz w:val="28"/>
          <w:szCs w:val="28"/>
        </w:rPr>
        <w:t>судебным</w:t>
      </w:r>
      <w:r w:rsidR="00B44DD6" w:rsidRPr="00B44DD6">
        <w:rPr>
          <w:rFonts w:ascii="Times New Roman" w:hAnsi="Times New Roman"/>
          <w:sz w:val="28"/>
          <w:szCs w:val="28"/>
        </w:rPr>
        <w:t xml:space="preserve"> </w:t>
      </w:r>
      <w:r w:rsidRPr="00B44DD6">
        <w:rPr>
          <w:rFonts w:ascii="Times New Roman" w:hAnsi="Times New Roman"/>
          <w:sz w:val="28"/>
          <w:szCs w:val="28"/>
        </w:rPr>
        <w:t>приставом-исполнителем</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решению</w:t>
      </w:r>
      <w:r w:rsidR="00B44DD6" w:rsidRPr="00B44DD6">
        <w:rPr>
          <w:rFonts w:ascii="Times New Roman" w:hAnsi="Times New Roman"/>
          <w:sz w:val="28"/>
          <w:szCs w:val="28"/>
        </w:rPr>
        <w:t xml:space="preserve"> </w:t>
      </w:r>
      <w:r w:rsidRPr="00B44DD6">
        <w:rPr>
          <w:rFonts w:ascii="Times New Roman" w:hAnsi="Times New Roman"/>
          <w:sz w:val="28"/>
          <w:szCs w:val="28"/>
        </w:rPr>
        <w:t>суда</w:t>
      </w:r>
      <w:r w:rsidR="00B44DD6" w:rsidRPr="00B44DD6">
        <w:rPr>
          <w:rFonts w:ascii="Times New Roman" w:hAnsi="Times New Roman"/>
          <w:sz w:val="28"/>
          <w:szCs w:val="28"/>
        </w:rPr>
        <w:t xml:space="preserve"> </w:t>
      </w:r>
      <w:r w:rsidRPr="00B44DD6">
        <w:rPr>
          <w:rFonts w:ascii="Times New Roman" w:hAnsi="Times New Roman"/>
          <w:sz w:val="28"/>
          <w:szCs w:val="28"/>
        </w:rPr>
        <w:t>суммы долга (например, имущество организации находится на праве оперативного управления).</w:t>
      </w:r>
    </w:p>
    <w:p w:rsidR="00B44DD6" w:rsidRPr="00B44DD6" w:rsidRDefault="00B44DD6" w:rsidP="00B44DD6">
      <w:pPr>
        <w:pStyle w:val="a3"/>
        <w:spacing w:line="360" w:lineRule="auto"/>
        <w:ind w:firstLine="709"/>
        <w:jc w:val="both"/>
        <w:rPr>
          <w:rFonts w:ascii="Times New Roman" w:hAnsi="Times New Roman"/>
          <w:b/>
          <w:sz w:val="28"/>
          <w:szCs w:val="28"/>
        </w:rPr>
      </w:pPr>
    </w:p>
    <w:p w:rsidR="009B2ADA" w:rsidRPr="00B44DD6" w:rsidRDefault="009B2ADA" w:rsidP="00B44DD6">
      <w:pPr>
        <w:pStyle w:val="a3"/>
        <w:spacing w:line="360" w:lineRule="auto"/>
        <w:ind w:firstLine="709"/>
        <w:jc w:val="both"/>
        <w:rPr>
          <w:rFonts w:ascii="Times New Roman" w:hAnsi="Times New Roman"/>
          <w:b/>
          <w:sz w:val="28"/>
          <w:szCs w:val="28"/>
        </w:rPr>
      </w:pPr>
      <w:r w:rsidRPr="00B44DD6">
        <w:rPr>
          <w:rFonts w:ascii="Times New Roman" w:hAnsi="Times New Roman"/>
          <w:b/>
          <w:sz w:val="28"/>
          <w:szCs w:val="28"/>
        </w:rPr>
        <w:t>1.4 Отражение дебиторской и кредиторской задолженности в бухгалтерской отчетности</w:t>
      </w:r>
    </w:p>
    <w:p w:rsidR="00B44DD6" w:rsidRDefault="00B44DD6" w:rsidP="00B44DD6">
      <w:pPr>
        <w:pStyle w:val="a3"/>
        <w:spacing w:line="360" w:lineRule="auto"/>
        <w:ind w:firstLine="709"/>
        <w:jc w:val="both"/>
        <w:rPr>
          <w:rFonts w:ascii="Times New Roman" w:hAnsi="Times New Roman"/>
          <w:sz w:val="28"/>
          <w:szCs w:val="28"/>
        </w:rPr>
      </w:pPr>
    </w:p>
    <w:p w:rsidR="009C0854" w:rsidRPr="00B44DD6" w:rsidRDefault="009C085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Организация, которая использует коммерческое кредитование в своей деятельности, должна отражать</w:t>
      </w:r>
      <w:r w:rsidR="00B44DD6" w:rsidRPr="00B44DD6">
        <w:rPr>
          <w:rFonts w:ascii="Times New Roman" w:hAnsi="Times New Roman"/>
          <w:sz w:val="28"/>
          <w:szCs w:val="28"/>
        </w:rPr>
        <w:t xml:space="preserve"> </w:t>
      </w:r>
      <w:r w:rsidRPr="00B44DD6">
        <w:rPr>
          <w:rFonts w:ascii="Times New Roman" w:hAnsi="Times New Roman"/>
          <w:sz w:val="28"/>
          <w:szCs w:val="28"/>
        </w:rPr>
        <w:t>операции,</w:t>
      </w:r>
      <w:r w:rsidR="00B44DD6" w:rsidRPr="00B44DD6">
        <w:rPr>
          <w:rFonts w:ascii="Times New Roman" w:hAnsi="Times New Roman"/>
          <w:sz w:val="28"/>
          <w:szCs w:val="28"/>
        </w:rPr>
        <w:t xml:space="preserve"> </w:t>
      </w:r>
      <w:r w:rsidRPr="00B44DD6">
        <w:rPr>
          <w:rFonts w:ascii="Times New Roman" w:hAnsi="Times New Roman"/>
          <w:sz w:val="28"/>
          <w:szCs w:val="28"/>
        </w:rPr>
        <w:t>связанные</w:t>
      </w:r>
      <w:r w:rsidR="00B44DD6" w:rsidRPr="00B44DD6">
        <w:rPr>
          <w:rFonts w:ascii="Times New Roman" w:hAnsi="Times New Roman"/>
          <w:sz w:val="28"/>
          <w:szCs w:val="28"/>
        </w:rPr>
        <w:t xml:space="preserve"> </w:t>
      </w:r>
      <w:r w:rsidRPr="00B44DD6">
        <w:rPr>
          <w:rFonts w:ascii="Times New Roman" w:hAnsi="Times New Roman"/>
          <w:sz w:val="28"/>
          <w:szCs w:val="28"/>
        </w:rPr>
        <w:t>с</w:t>
      </w:r>
      <w:r w:rsidR="00B44DD6" w:rsidRPr="00B44DD6">
        <w:rPr>
          <w:rFonts w:ascii="Times New Roman" w:hAnsi="Times New Roman"/>
          <w:sz w:val="28"/>
          <w:szCs w:val="28"/>
        </w:rPr>
        <w:t xml:space="preserve"> </w:t>
      </w:r>
      <w:r w:rsidRPr="00B44DD6">
        <w:rPr>
          <w:rFonts w:ascii="Times New Roman" w:hAnsi="Times New Roman"/>
          <w:sz w:val="28"/>
          <w:szCs w:val="28"/>
        </w:rPr>
        <w:t>возникновением,</w:t>
      </w:r>
      <w:r w:rsidR="00B44DD6" w:rsidRPr="00B44DD6">
        <w:rPr>
          <w:rFonts w:ascii="Times New Roman" w:hAnsi="Times New Roman"/>
          <w:sz w:val="28"/>
          <w:szCs w:val="28"/>
        </w:rPr>
        <w:t xml:space="preserve"> </w:t>
      </w:r>
      <w:r w:rsidRPr="00B44DD6">
        <w:rPr>
          <w:rFonts w:ascii="Times New Roman" w:hAnsi="Times New Roman"/>
          <w:sz w:val="28"/>
          <w:szCs w:val="28"/>
        </w:rPr>
        <w:t>движением</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погашением</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в бухгалтерском учете и отчетности.</w:t>
      </w:r>
    </w:p>
    <w:p w:rsidR="009C0854" w:rsidRPr="00B44DD6" w:rsidRDefault="009C085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Коммерческое кредитование на практике существует в двух формах:</w:t>
      </w:r>
    </w:p>
    <w:p w:rsidR="009C0854" w:rsidRPr="00B44DD6" w:rsidRDefault="009C085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в форме предварительной оплаты;</w:t>
      </w:r>
    </w:p>
    <w:p w:rsidR="009C0854" w:rsidRPr="00B44DD6" w:rsidRDefault="009C085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отсрочки платежа.</w:t>
      </w:r>
    </w:p>
    <w:p w:rsidR="009C0854" w:rsidRPr="00B44DD6" w:rsidRDefault="009C085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 первом случае организация, осуществляющая реализацию товара, выступает как заемщик и ее задолженность в структуре балансового отчета является кредиторской.</w:t>
      </w:r>
    </w:p>
    <w:p w:rsidR="009C0854" w:rsidRPr="00B44DD6" w:rsidRDefault="009C085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Во</w:t>
      </w:r>
      <w:r w:rsidR="00B44DD6" w:rsidRPr="00B44DD6">
        <w:rPr>
          <w:rFonts w:ascii="Times New Roman" w:hAnsi="Times New Roman"/>
          <w:sz w:val="28"/>
          <w:szCs w:val="28"/>
        </w:rPr>
        <w:t xml:space="preserve"> </w:t>
      </w:r>
      <w:r w:rsidRPr="00B44DD6">
        <w:rPr>
          <w:rFonts w:ascii="Times New Roman" w:hAnsi="Times New Roman"/>
          <w:sz w:val="28"/>
          <w:szCs w:val="28"/>
        </w:rPr>
        <w:t>втором</w:t>
      </w:r>
      <w:r w:rsidR="00B44DD6" w:rsidRPr="00B44DD6">
        <w:rPr>
          <w:rFonts w:ascii="Times New Roman" w:hAnsi="Times New Roman"/>
          <w:sz w:val="28"/>
          <w:szCs w:val="28"/>
        </w:rPr>
        <w:t xml:space="preserve"> </w:t>
      </w:r>
      <w:r w:rsidRPr="00B44DD6">
        <w:rPr>
          <w:rFonts w:ascii="Times New Roman" w:hAnsi="Times New Roman"/>
          <w:sz w:val="28"/>
          <w:szCs w:val="28"/>
        </w:rPr>
        <w:t>случае</w:t>
      </w:r>
      <w:r w:rsidR="00B44DD6" w:rsidRPr="00B44DD6">
        <w:rPr>
          <w:rFonts w:ascii="Times New Roman" w:hAnsi="Times New Roman"/>
          <w:sz w:val="28"/>
          <w:szCs w:val="28"/>
        </w:rPr>
        <w:t xml:space="preserve"> </w:t>
      </w:r>
      <w:r w:rsidRPr="00B44DD6">
        <w:rPr>
          <w:rFonts w:ascii="Times New Roman" w:hAnsi="Times New Roman"/>
          <w:sz w:val="28"/>
          <w:szCs w:val="28"/>
        </w:rPr>
        <w:t>эта</w:t>
      </w:r>
      <w:r w:rsidR="00B44DD6" w:rsidRPr="00B44DD6">
        <w:rPr>
          <w:rFonts w:ascii="Times New Roman" w:hAnsi="Times New Roman"/>
          <w:sz w:val="28"/>
          <w:szCs w:val="28"/>
        </w:rPr>
        <w:t xml:space="preserve"> </w:t>
      </w:r>
      <w:r w:rsidRPr="00B44DD6">
        <w:rPr>
          <w:rFonts w:ascii="Times New Roman" w:hAnsi="Times New Roman"/>
          <w:sz w:val="28"/>
          <w:szCs w:val="28"/>
        </w:rPr>
        <w:t>же</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организация</w:t>
      </w:r>
      <w:r w:rsidR="00B44DD6" w:rsidRPr="00B44DD6">
        <w:rPr>
          <w:rFonts w:ascii="Times New Roman" w:hAnsi="Times New Roman"/>
          <w:sz w:val="28"/>
          <w:szCs w:val="28"/>
        </w:rPr>
        <w:t xml:space="preserve"> </w:t>
      </w:r>
      <w:r w:rsidRPr="00B44DD6">
        <w:rPr>
          <w:rFonts w:ascii="Times New Roman" w:hAnsi="Times New Roman"/>
          <w:sz w:val="28"/>
          <w:szCs w:val="28"/>
        </w:rPr>
        <w:t>выступает как</w:t>
      </w:r>
      <w:r w:rsidR="00B44DD6" w:rsidRPr="00B44DD6">
        <w:rPr>
          <w:rFonts w:ascii="Times New Roman" w:hAnsi="Times New Roman"/>
          <w:sz w:val="28"/>
          <w:szCs w:val="28"/>
        </w:rPr>
        <w:t xml:space="preserve"> </w:t>
      </w:r>
      <w:r w:rsidRPr="00B44DD6">
        <w:rPr>
          <w:rFonts w:ascii="Times New Roman" w:hAnsi="Times New Roman"/>
          <w:sz w:val="28"/>
          <w:szCs w:val="28"/>
        </w:rPr>
        <w:t>кредитор,</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бухгалтерском</w:t>
      </w:r>
      <w:r w:rsidR="00B44DD6" w:rsidRPr="00B44DD6">
        <w:rPr>
          <w:rFonts w:ascii="Times New Roman" w:hAnsi="Times New Roman"/>
          <w:sz w:val="28"/>
          <w:szCs w:val="28"/>
        </w:rPr>
        <w:t xml:space="preserve"> </w:t>
      </w:r>
      <w:r w:rsidRPr="00B44DD6">
        <w:rPr>
          <w:rFonts w:ascii="Times New Roman" w:hAnsi="Times New Roman"/>
          <w:sz w:val="28"/>
          <w:szCs w:val="28"/>
        </w:rPr>
        <w:t>балансе отражается дебиторская задолженность.</w:t>
      </w:r>
    </w:p>
    <w:p w:rsidR="009C0854" w:rsidRPr="00B44DD6" w:rsidRDefault="009C085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качестве 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кредиторам</w:t>
      </w:r>
      <w:r w:rsidR="00B44DD6" w:rsidRPr="00B44DD6">
        <w:rPr>
          <w:rFonts w:ascii="Times New Roman" w:hAnsi="Times New Roman"/>
          <w:sz w:val="28"/>
          <w:szCs w:val="28"/>
        </w:rPr>
        <w:t xml:space="preserve"> </w:t>
      </w:r>
      <w:r w:rsidRPr="00B44DD6">
        <w:rPr>
          <w:rFonts w:ascii="Times New Roman" w:hAnsi="Times New Roman"/>
          <w:sz w:val="28"/>
          <w:szCs w:val="28"/>
        </w:rPr>
        <w:t>учитывают</w:t>
      </w:r>
      <w:r w:rsidR="00B44DD6" w:rsidRPr="00B44DD6">
        <w:rPr>
          <w:rFonts w:ascii="Times New Roman" w:hAnsi="Times New Roman"/>
          <w:sz w:val="28"/>
          <w:szCs w:val="28"/>
        </w:rPr>
        <w:t xml:space="preserve"> </w:t>
      </w:r>
      <w:r w:rsidRPr="00B44DD6">
        <w:rPr>
          <w:rFonts w:ascii="Times New Roman" w:hAnsi="Times New Roman"/>
          <w:sz w:val="28"/>
          <w:szCs w:val="28"/>
        </w:rPr>
        <w:t>суммы</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неоплаченным</w:t>
      </w:r>
      <w:r w:rsidR="00B44DD6" w:rsidRPr="00B44DD6">
        <w:rPr>
          <w:rFonts w:ascii="Times New Roman" w:hAnsi="Times New Roman"/>
          <w:sz w:val="28"/>
          <w:szCs w:val="28"/>
        </w:rPr>
        <w:t xml:space="preserve"> </w:t>
      </w:r>
      <w:r w:rsidRPr="00B44DD6">
        <w:rPr>
          <w:rFonts w:ascii="Times New Roman" w:hAnsi="Times New Roman"/>
          <w:sz w:val="28"/>
          <w:szCs w:val="28"/>
        </w:rPr>
        <w:t>счетам</w:t>
      </w:r>
      <w:r w:rsidR="00B44DD6" w:rsidRPr="00B44DD6">
        <w:rPr>
          <w:rFonts w:ascii="Times New Roman" w:hAnsi="Times New Roman"/>
          <w:sz w:val="28"/>
          <w:szCs w:val="28"/>
        </w:rPr>
        <w:t xml:space="preserve"> </w:t>
      </w:r>
      <w:r w:rsidRPr="00B44DD6">
        <w:rPr>
          <w:rFonts w:ascii="Times New Roman" w:hAnsi="Times New Roman"/>
          <w:sz w:val="28"/>
          <w:szCs w:val="28"/>
        </w:rPr>
        <w:t>поставщиков</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подрядчиков, предъявленным к уплате векселям, задолженность перед дочерними и зависимыми обществами,</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персоналом</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организации,</w:t>
      </w:r>
      <w:r w:rsidR="00B44DD6" w:rsidRPr="00B44DD6">
        <w:rPr>
          <w:rFonts w:ascii="Times New Roman" w:hAnsi="Times New Roman"/>
          <w:sz w:val="28"/>
          <w:szCs w:val="28"/>
        </w:rPr>
        <w:t xml:space="preserve"> </w:t>
      </w:r>
      <w:r w:rsidRPr="00B44DD6">
        <w:rPr>
          <w:rFonts w:ascii="Times New Roman" w:hAnsi="Times New Roman"/>
          <w:sz w:val="28"/>
          <w:szCs w:val="28"/>
        </w:rPr>
        <w:t>полученные</w:t>
      </w:r>
      <w:r w:rsidR="00B44DD6" w:rsidRPr="00B44DD6">
        <w:rPr>
          <w:rFonts w:ascii="Times New Roman" w:hAnsi="Times New Roman"/>
          <w:sz w:val="28"/>
          <w:szCs w:val="28"/>
        </w:rPr>
        <w:t xml:space="preserve"> </w:t>
      </w:r>
      <w:r w:rsidR="008D5DA2" w:rsidRPr="00B44DD6">
        <w:rPr>
          <w:rFonts w:ascii="Times New Roman" w:hAnsi="Times New Roman"/>
          <w:sz w:val="28"/>
          <w:szCs w:val="28"/>
        </w:rPr>
        <w:t>авансы,</w:t>
      </w:r>
      <w:r w:rsidR="00B44DD6" w:rsidRPr="00B44DD6">
        <w:rPr>
          <w:rFonts w:ascii="Times New Roman" w:hAnsi="Times New Roman"/>
          <w:sz w:val="28"/>
          <w:szCs w:val="28"/>
        </w:rPr>
        <w:t xml:space="preserve"> </w:t>
      </w:r>
      <w:r w:rsidR="008D5DA2" w:rsidRPr="00B44DD6">
        <w:rPr>
          <w:rFonts w:ascii="Times New Roman" w:hAnsi="Times New Roman"/>
          <w:sz w:val="28"/>
          <w:szCs w:val="28"/>
        </w:rPr>
        <w:t xml:space="preserve">задолженность </w:t>
      </w:r>
      <w:r w:rsidRPr="00B44DD6">
        <w:rPr>
          <w:rFonts w:ascii="Times New Roman" w:hAnsi="Times New Roman"/>
          <w:sz w:val="28"/>
          <w:szCs w:val="28"/>
        </w:rPr>
        <w:t>перед бюджетом и внебюджетными фондами, перед участниками (учредителями) по выплате доходов.</w:t>
      </w:r>
    </w:p>
    <w:p w:rsidR="009C0854" w:rsidRPr="00B44DD6" w:rsidRDefault="009C085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отражается</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бухгалтерской</w:t>
      </w:r>
      <w:r w:rsidR="00B44DD6" w:rsidRPr="00B44DD6">
        <w:rPr>
          <w:rFonts w:ascii="Times New Roman" w:hAnsi="Times New Roman"/>
          <w:sz w:val="28"/>
          <w:szCs w:val="28"/>
        </w:rPr>
        <w:t xml:space="preserve"> </w:t>
      </w:r>
      <w:r w:rsidRPr="00B44DD6">
        <w:rPr>
          <w:rFonts w:ascii="Times New Roman" w:hAnsi="Times New Roman"/>
          <w:sz w:val="28"/>
          <w:szCs w:val="28"/>
        </w:rPr>
        <w:t>отчетности</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составе</w:t>
      </w:r>
      <w:r w:rsidR="00B44DD6" w:rsidRPr="00B44DD6">
        <w:rPr>
          <w:rFonts w:ascii="Times New Roman" w:hAnsi="Times New Roman"/>
          <w:sz w:val="28"/>
          <w:szCs w:val="28"/>
        </w:rPr>
        <w:t xml:space="preserve"> </w:t>
      </w:r>
      <w:r w:rsidRPr="00B44DD6">
        <w:rPr>
          <w:rFonts w:ascii="Times New Roman" w:hAnsi="Times New Roman"/>
          <w:sz w:val="28"/>
          <w:szCs w:val="28"/>
        </w:rPr>
        <w:t>активов организации, поскольку представляет собой часть имущества организации, принадлежащую ей по праву,</w:t>
      </w:r>
      <w:r w:rsidR="00B44DD6" w:rsidRPr="00B44DD6">
        <w:rPr>
          <w:rFonts w:ascii="Times New Roman" w:hAnsi="Times New Roman"/>
          <w:sz w:val="28"/>
          <w:szCs w:val="28"/>
        </w:rPr>
        <w:t xml:space="preserve"> </w:t>
      </w:r>
      <w:r w:rsidRPr="00B44DD6">
        <w:rPr>
          <w:rFonts w:ascii="Times New Roman" w:hAnsi="Times New Roman"/>
          <w:sz w:val="28"/>
          <w:szCs w:val="28"/>
        </w:rPr>
        <w:t>но</w:t>
      </w:r>
      <w:r w:rsidR="00B44DD6" w:rsidRPr="00B44DD6">
        <w:rPr>
          <w:rFonts w:ascii="Times New Roman" w:hAnsi="Times New Roman"/>
          <w:sz w:val="28"/>
          <w:szCs w:val="28"/>
        </w:rPr>
        <w:t xml:space="preserve"> </w:t>
      </w:r>
      <w:r w:rsidRPr="00B44DD6">
        <w:rPr>
          <w:rFonts w:ascii="Times New Roman" w:hAnsi="Times New Roman"/>
          <w:sz w:val="28"/>
          <w:szCs w:val="28"/>
        </w:rPr>
        <w:t>находящуюся</w:t>
      </w:r>
      <w:r w:rsidR="00B44DD6" w:rsidRPr="00B44DD6">
        <w:rPr>
          <w:rFonts w:ascii="Times New Roman" w:hAnsi="Times New Roman"/>
          <w:sz w:val="28"/>
          <w:szCs w:val="28"/>
        </w:rPr>
        <w:t xml:space="preserve"> </w:t>
      </w:r>
      <w:r w:rsidRPr="00B44DD6">
        <w:rPr>
          <w:rFonts w:ascii="Times New Roman" w:hAnsi="Times New Roman"/>
          <w:sz w:val="28"/>
          <w:szCs w:val="28"/>
        </w:rPr>
        <w:t>у</w:t>
      </w:r>
      <w:r w:rsidR="00B44DD6" w:rsidRPr="00B44DD6">
        <w:rPr>
          <w:rFonts w:ascii="Times New Roman" w:hAnsi="Times New Roman"/>
          <w:sz w:val="28"/>
          <w:szCs w:val="28"/>
        </w:rPr>
        <w:t xml:space="preserve"> </w:t>
      </w:r>
      <w:r w:rsidRPr="00B44DD6">
        <w:rPr>
          <w:rFonts w:ascii="Times New Roman" w:hAnsi="Times New Roman"/>
          <w:sz w:val="28"/>
          <w:szCs w:val="28"/>
        </w:rPr>
        <w:t>других</w:t>
      </w:r>
      <w:r w:rsidR="00B44DD6" w:rsidRPr="00B44DD6">
        <w:rPr>
          <w:rFonts w:ascii="Times New Roman" w:hAnsi="Times New Roman"/>
          <w:sz w:val="28"/>
          <w:szCs w:val="28"/>
        </w:rPr>
        <w:t xml:space="preserve"> </w:t>
      </w:r>
      <w:r w:rsidRPr="00B44DD6">
        <w:rPr>
          <w:rFonts w:ascii="Times New Roman" w:hAnsi="Times New Roman"/>
          <w:sz w:val="28"/>
          <w:szCs w:val="28"/>
        </w:rPr>
        <w:t>хозяйствующих</w:t>
      </w:r>
      <w:r w:rsidR="00B44DD6" w:rsidRPr="00B44DD6">
        <w:rPr>
          <w:rFonts w:ascii="Times New Roman" w:hAnsi="Times New Roman"/>
          <w:sz w:val="28"/>
          <w:szCs w:val="28"/>
        </w:rPr>
        <w:t xml:space="preserve"> </w:t>
      </w:r>
      <w:r w:rsidRPr="00B44DD6">
        <w:rPr>
          <w:rFonts w:ascii="Times New Roman" w:hAnsi="Times New Roman"/>
          <w:sz w:val="28"/>
          <w:szCs w:val="28"/>
        </w:rPr>
        <w:t>субъектов.</w:t>
      </w:r>
      <w:r w:rsidR="00B44DD6" w:rsidRPr="00B44DD6">
        <w:rPr>
          <w:rFonts w:ascii="Times New Roman" w:hAnsi="Times New Roman"/>
          <w:sz w:val="28"/>
          <w:szCs w:val="28"/>
        </w:rPr>
        <w:t xml:space="preserve"> </w:t>
      </w:r>
      <w:r w:rsidRPr="00B44DD6">
        <w:rPr>
          <w:rFonts w:ascii="Times New Roman" w:hAnsi="Times New Roman"/>
          <w:sz w:val="28"/>
          <w:szCs w:val="28"/>
        </w:rPr>
        <w:t>Со</w:t>
      </w:r>
      <w:r w:rsidR="00B44DD6" w:rsidRPr="00B44DD6">
        <w:rPr>
          <w:rFonts w:ascii="Times New Roman" w:hAnsi="Times New Roman"/>
          <w:sz w:val="28"/>
          <w:szCs w:val="28"/>
        </w:rPr>
        <w:t xml:space="preserve"> </w:t>
      </w:r>
      <w:r w:rsidRPr="00B44DD6">
        <w:rPr>
          <w:rFonts w:ascii="Times New Roman" w:hAnsi="Times New Roman"/>
          <w:sz w:val="28"/>
          <w:szCs w:val="28"/>
        </w:rPr>
        <w:t>временем</w:t>
      </w:r>
      <w:r w:rsidR="00B44DD6" w:rsidRPr="00B44DD6">
        <w:rPr>
          <w:rFonts w:ascii="Times New Roman" w:hAnsi="Times New Roman"/>
          <w:sz w:val="28"/>
          <w:szCs w:val="28"/>
        </w:rPr>
        <w:t xml:space="preserve"> </w:t>
      </w:r>
      <w:r w:rsidRPr="00B44DD6">
        <w:rPr>
          <w:rFonts w:ascii="Times New Roman" w:hAnsi="Times New Roman"/>
          <w:sz w:val="28"/>
          <w:szCs w:val="28"/>
        </w:rPr>
        <w:t>эта</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 должна</w:t>
      </w:r>
      <w:r w:rsidR="00B44DD6" w:rsidRPr="00B44DD6">
        <w:rPr>
          <w:rFonts w:ascii="Times New Roman" w:hAnsi="Times New Roman"/>
          <w:sz w:val="28"/>
          <w:szCs w:val="28"/>
        </w:rPr>
        <w:t xml:space="preserve"> </w:t>
      </w:r>
      <w:r w:rsidRPr="00B44DD6">
        <w:rPr>
          <w:rFonts w:ascii="Times New Roman" w:hAnsi="Times New Roman"/>
          <w:sz w:val="28"/>
          <w:szCs w:val="28"/>
        </w:rPr>
        <w:t>быть</w:t>
      </w:r>
      <w:r w:rsidR="00B44DD6" w:rsidRPr="00B44DD6">
        <w:rPr>
          <w:rFonts w:ascii="Times New Roman" w:hAnsi="Times New Roman"/>
          <w:sz w:val="28"/>
          <w:szCs w:val="28"/>
        </w:rPr>
        <w:t xml:space="preserve"> </w:t>
      </w:r>
      <w:r w:rsidRPr="00B44DD6">
        <w:rPr>
          <w:rFonts w:ascii="Times New Roman" w:hAnsi="Times New Roman"/>
          <w:sz w:val="28"/>
          <w:szCs w:val="28"/>
        </w:rPr>
        <w:t>оплачена</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организации</w:t>
      </w:r>
      <w:r w:rsidR="00B44DD6" w:rsidRPr="00B44DD6">
        <w:rPr>
          <w:rFonts w:ascii="Times New Roman" w:hAnsi="Times New Roman"/>
          <w:sz w:val="28"/>
          <w:szCs w:val="28"/>
        </w:rPr>
        <w:t xml:space="preserve"> </w:t>
      </w:r>
      <w:r w:rsidRPr="00B44DD6">
        <w:rPr>
          <w:rFonts w:ascii="Times New Roman" w:hAnsi="Times New Roman"/>
          <w:sz w:val="28"/>
          <w:szCs w:val="28"/>
        </w:rPr>
        <w:t>денежными</w:t>
      </w:r>
      <w:r w:rsidR="00B44DD6" w:rsidRPr="00B44DD6">
        <w:rPr>
          <w:rFonts w:ascii="Times New Roman" w:hAnsi="Times New Roman"/>
          <w:sz w:val="28"/>
          <w:szCs w:val="28"/>
        </w:rPr>
        <w:t xml:space="preserve"> </w:t>
      </w:r>
      <w:r w:rsidRPr="00B44DD6">
        <w:rPr>
          <w:rFonts w:ascii="Times New Roman" w:hAnsi="Times New Roman"/>
          <w:sz w:val="28"/>
          <w:szCs w:val="28"/>
        </w:rPr>
        <w:t>средствами</w:t>
      </w:r>
      <w:r w:rsidR="00B44DD6" w:rsidRPr="00B44DD6">
        <w:rPr>
          <w:rFonts w:ascii="Times New Roman" w:hAnsi="Times New Roman"/>
          <w:sz w:val="28"/>
          <w:szCs w:val="28"/>
        </w:rPr>
        <w:t xml:space="preserve"> </w:t>
      </w:r>
      <w:r w:rsidRPr="00B44DD6">
        <w:rPr>
          <w:rFonts w:ascii="Times New Roman" w:hAnsi="Times New Roman"/>
          <w:sz w:val="28"/>
          <w:szCs w:val="28"/>
        </w:rPr>
        <w:t>или</w:t>
      </w:r>
      <w:r w:rsidR="00B44DD6" w:rsidRPr="00B44DD6">
        <w:rPr>
          <w:rFonts w:ascii="Times New Roman" w:hAnsi="Times New Roman"/>
          <w:sz w:val="28"/>
          <w:szCs w:val="28"/>
        </w:rPr>
        <w:t xml:space="preserve"> </w:t>
      </w:r>
      <w:r w:rsidRPr="00B44DD6">
        <w:rPr>
          <w:rFonts w:ascii="Times New Roman" w:hAnsi="Times New Roman"/>
          <w:sz w:val="28"/>
          <w:szCs w:val="28"/>
        </w:rPr>
        <w:t>поставкой</w:t>
      </w:r>
      <w:r w:rsidR="00B44DD6" w:rsidRPr="00B44DD6">
        <w:rPr>
          <w:rFonts w:ascii="Times New Roman" w:hAnsi="Times New Roman"/>
          <w:sz w:val="28"/>
          <w:szCs w:val="28"/>
        </w:rPr>
        <w:t xml:space="preserve"> </w:t>
      </w:r>
      <w:r w:rsidRPr="00B44DD6">
        <w:rPr>
          <w:rFonts w:ascii="Times New Roman" w:hAnsi="Times New Roman"/>
          <w:sz w:val="28"/>
          <w:szCs w:val="28"/>
        </w:rPr>
        <w:t>товаров</w:t>
      </w:r>
      <w:r w:rsidR="00B44DD6" w:rsidRPr="00B44DD6">
        <w:rPr>
          <w:rFonts w:ascii="Times New Roman" w:hAnsi="Times New Roman"/>
          <w:sz w:val="28"/>
          <w:szCs w:val="28"/>
        </w:rPr>
        <w:t xml:space="preserve"> </w:t>
      </w:r>
      <w:r w:rsidRPr="00B44DD6">
        <w:rPr>
          <w:rFonts w:ascii="Times New Roman" w:hAnsi="Times New Roman"/>
          <w:sz w:val="28"/>
          <w:szCs w:val="28"/>
        </w:rPr>
        <w:t>(оказанием услуг, выполнением работ).</w:t>
      </w:r>
    </w:p>
    <w:p w:rsidR="000C141D" w:rsidRPr="00B44DD6" w:rsidRDefault="009C085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Порядок</w:t>
      </w:r>
      <w:r w:rsidR="00B44DD6" w:rsidRPr="00B44DD6">
        <w:rPr>
          <w:rFonts w:ascii="Times New Roman" w:hAnsi="Times New Roman"/>
          <w:sz w:val="28"/>
          <w:szCs w:val="28"/>
        </w:rPr>
        <w:t xml:space="preserve"> </w:t>
      </w:r>
      <w:r w:rsidRPr="00B44DD6">
        <w:rPr>
          <w:rFonts w:ascii="Times New Roman" w:hAnsi="Times New Roman"/>
          <w:sz w:val="28"/>
          <w:szCs w:val="28"/>
        </w:rPr>
        <w:t>составления</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представления</w:t>
      </w:r>
      <w:r w:rsidR="00B44DD6" w:rsidRPr="00B44DD6">
        <w:rPr>
          <w:rFonts w:ascii="Times New Roman" w:hAnsi="Times New Roman"/>
          <w:sz w:val="28"/>
          <w:szCs w:val="28"/>
        </w:rPr>
        <w:t xml:space="preserve"> </w:t>
      </w:r>
      <w:r w:rsidRPr="00B44DD6">
        <w:rPr>
          <w:rFonts w:ascii="Times New Roman" w:hAnsi="Times New Roman"/>
          <w:sz w:val="28"/>
          <w:szCs w:val="28"/>
        </w:rPr>
        <w:t>бухгалтерской</w:t>
      </w:r>
      <w:r w:rsidR="00B44DD6" w:rsidRPr="00B44DD6">
        <w:rPr>
          <w:rFonts w:ascii="Times New Roman" w:hAnsi="Times New Roman"/>
          <w:sz w:val="28"/>
          <w:szCs w:val="28"/>
        </w:rPr>
        <w:t xml:space="preserve"> </w:t>
      </w:r>
      <w:r w:rsidRPr="00B44DD6">
        <w:rPr>
          <w:rFonts w:ascii="Times New Roman" w:hAnsi="Times New Roman"/>
          <w:sz w:val="28"/>
          <w:szCs w:val="28"/>
        </w:rPr>
        <w:t>отчетности</w:t>
      </w:r>
      <w:r w:rsidR="00B44DD6" w:rsidRPr="00B44DD6">
        <w:rPr>
          <w:rFonts w:ascii="Times New Roman" w:hAnsi="Times New Roman"/>
          <w:sz w:val="28"/>
          <w:szCs w:val="28"/>
        </w:rPr>
        <w:t xml:space="preserve"> </w:t>
      </w:r>
      <w:r w:rsidRPr="00B44DD6">
        <w:rPr>
          <w:rFonts w:ascii="Times New Roman" w:hAnsi="Times New Roman"/>
          <w:sz w:val="28"/>
          <w:szCs w:val="28"/>
        </w:rPr>
        <w:t>регулируется</w:t>
      </w:r>
      <w:r w:rsidR="00B44DD6" w:rsidRPr="00B44DD6">
        <w:rPr>
          <w:rFonts w:ascii="Times New Roman" w:hAnsi="Times New Roman"/>
          <w:sz w:val="28"/>
          <w:szCs w:val="28"/>
        </w:rPr>
        <w:t xml:space="preserve"> </w:t>
      </w:r>
      <w:r w:rsidRPr="00B44DD6">
        <w:rPr>
          <w:rFonts w:ascii="Times New Roman" w:hAnsi="Times New Roman"/>
          <w:sz w:val="28"/>
          <w:szCs w:val="28"/>
        </w:rPr>
        <w:t xml:space="preserve">Законом </w:t>
      </w:r>
      <w:r w:rsidR="008C2763" w:rsidRPr="00B44DD6">
        <w:rPr>
          <w:rFonts w:ascii="Times New Roman" w:hAnsi="Times New Roman"/>
          <w:sz w:val="28"/>
          <w:szCs w:val="28"/>
        </w:rPr>
        <w:t>«О бухгалтерском учете»</w:t>
      </w:r>
      <w:r w:rsidR="00B44DD6" w:rsidRPr="00B44DD6">
        <w:rPr>
          <w:rFonts w:ascii="Times New Roman" w:hAnsi="Times New Roman"/>
          <w:sz w:val="28"/>
          <w:szCs w:val="28"/>
        </w:rPr>
        <w:t xml:space="preserve"> </w:t>
      </w:r>
      <w:r w:rsidRPr="00B44DD6">
        <w:rPr>
          <w:rFonts w:ascii="Times New Roman" w:hAnsi="Times New Roman"/>
          <w:sz w:val="28"/>
          <w:szCs w:val="28"/>
        </w:rPr>
        <w:t>N 129-ФЗ,</w:t>
      </w:r>
      <w:r w:rsidR="00B44DD6" w:rsidRPr="00B44DD6">
        <w:rPr>
          <w:rFonts w:ascii="Times New Roman" w:hAnsi="Times New Roman"/>
          <w:sz w:val="28"/>
          <w:szCs w:val="28"/>
        </w:rPr>
        <w:t xml:space="preserve"> </w:t>
      </w:r>
      <w:r w:rsidRPr="00B44DD6">
        <w:rPr>
          <w:rFonts w:ascii="Times New Roman" w:hAnsi="Times New Roman"/>
          <w:sz w:val="28"/>
          <w:szCs w:val="28"/>
        </w:rPr>
        <w:t>Положением</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D64146" w:rsidRPr="00B44DD6">
        <w:rPr>
          <w:rFonts w:ascii="Times New Roman" w:hAnsi="Times New Roman"/>
          <w:sz w:val="28"/>
          <w:szCs w:val="28"/>
        </w:rPr>
        <w:t>едению</w:t>
      </w:r>
      <w:r w:rsidR="00B44DD6" w:rsidRPr="00B44DD6">
        <w:rPr>
          <w:rFonts w:ascii="Times New Roman" w:hAnsi="Times New Roman"/>
          <w:sz w:val="28"/>
          <w:szCs w:val="28"/>
        </w:rPr>
        <w:t xml:space="preserve"> </w:t>
      </w:r>
      <w:r w:rsidR="00D64146" w:rsidRPr="00B44DD6">
        <w:rPr>
          <w:rFonts w:ascii="Times New Roman" w:hAnsi="Times New Roman"/>
          <w:sz w:val="28"/>
          <w:szCs w:val="28"/>
        </w:rPr>
        <w:t>бухгалтерского</w:t>
      </w:r>
      <w:r w:rsidR="00B44DD6" w:rsidRPr="00B44DD6">
        <w:rPr>
          <w:rFonts w:ascii="Times New Roman" w:hAnsi="Times New Roman"/>
          <w:sz w:val="28"/>
          <w:szCs w:val="28"/>
        </w:rPr>
        <w:t xml:space="preserve"> </w:t>
      </w:r>
      <w:r w:rsidR="00D64146" w:rsidRPr="00B44DD6">
        <w:rPr>
          <w:rFonts w:ascii="Times New Roman" w:hAnsi="Times New Roman"/>
          <w:sz w:val="28"/>
          <w:szCs w:val="28"/>
        </w:rPr>
        <w:t>учета</w:t>
      </w:r>
      <w:r w:rsidR="00B44DD6" w:rsidRPr="00B44DD6">
        <w:rPr>
          <w:rFonts w:ascii="Times New Roman" w:hAnsi="Times New Roman"/>
          <w:sz w:val="28"/>
          <w:szCs w:val="28"/>
        </w:rPr>
        <w:t xml:space="preserve"> </w:t>
      </w:r>
      <w:r w:rsidRPr="00B44DD6">
        <w:rPr>
          <w:rFonts w:ascii="Times New Roman" w:hAnsi="Times New Roman"/>
          <w:sz w:val="28"/>
          <w:szCs w:val="28"/>
        </w:rPr>
        <w:t>ПБУ</w:t>
      </w:r>
      <w:r w:rsidR="00B44DD6" w:rsidRPr="00B44DD6">
        <w:rPr>
          <w:rFonts w:ascii="Times New Roman" w:hAnsi="Times New Roman"/>
          <w:sz w:val="28"/>
          <w:szCs w:val="28"/>
        </w:rPr>
        <w:t xml:space="preserve"> </w:t>
      </w:r>
      <w:r w:rsidRPr="00B44DD6">
        <w:rPr>
          <w:rFonts w:ascii="Times New Roman" w:hAnsi="Times New Roman"/>
          <w:sz w:val="28"/>
          <w:szCs w:val="28"/>
        </w:rPr>
        <w:t>4/99</w:t>
      </w:r>
      <w:r w:rsidR="00B44DD6" w:rsidRPr="00B44DD6">
        <w:rPr>
          <w:rFonts w:ascii="Times New Roman" w:hAnsi="Times New Roman"/>
          <w:sz w:val="28"/>
          <w:szCs w:val="28"/>
        </w:rPr>
        <w:t xml:space="preserve"> </w:t>
      </w:r>
      <w:r w:rsidRPr="00B44DD6">
        <w:rPr>
          <w:rFonts w:ascii="Times New Roman" w:hAnsi="Times New Roman"/>
          <w:sz w:val="28"/>
          <w:szCs w:val="28"/>
        </w:rPr>
        <w:t>"Бухгалтерская</w:t>
      </w:r>
      <w:r w:rsidR="00B44DD6" w:rsidRPr="00B44DD6">
        <w:rPr>
          <w:rFonts w:ascii="Times New Roman" w:hAnsi="Times New Roman"/>
          <w:sz w:val="28"/>
          <w:szCs w:val="28"/>
        </w:rPr>
        <w:t xml:space="preserve"> </w:t>
      </w:r>
      <w:r w:rsidRPr="00B44DD6">
        <w:rPr>
          <w:rFonts w:ascii="Times New Roman" w:hAnsi="Times New Roman"/>
          <w:sz w:val="28"/>
          <w:szCs w:val="28"/>
        </w:rPr>
        <w:t>отчетность</w:t>
      </w:r>
      <w:r w:rsidR="000C141D" w:rsidRPr="00B44DD6">
        <w:rPr>
          <w:rFonts w:ascii="Times New Roman" w:hAnsi="Times New Roman"/>
          <w:sz w:val="28"/>
          <w:szCs w:val="28"/>
        </w:rPr>
        <w:t xml:space="preserve"> организации", утвержденным Приказом Минфина России от 6 июля 1999 г. N 43н</w:t>
      </w:r>
      <w:r w:rsidR="008C2763" w:rsidRPr="00B44DD6">
        <w:rPr>
          <w:rFonts w:ascii="Times New Roman" w:hAnsi="Times New Roman"/>
          <w:sz w:val="28"/>
          <w:szCs w:val="28"/>
        </w:rPr>
        <w:t xml:space="preserve">. </w:t>
      </w:r>
      <w:r w:rsidR="000C141D" w:rsidRPr="00B44DD6">
        <w:rPr>
          <w:rFonts w:ascii="Times New Roman" w:hAnsi="Times New Roman"/>
          <w:sz w:val="28"/>
          <w:szCs w:val="28"/>
        </w:rPr>
        <w:t>В</w:t>
      </w:r>
      <w:r w:rsidR="00B44DD6" w:rsidRPr="00B44DD6">
        <w:rPr>
          <w:rFonts w:ascii="Times New Roman" w:hAnsi="Times New Roman"/>
          <w:sz w:val="28"/>
          <w:szCs w:val="28"/>
        </w:rPr>
        <w:t xml:space="preserve"> </w:t>
      </w:r>
      <w:r w:rsidR="000C141D" w:rsidRPr="00B44DD6">
        <w:rPr>
          <w:rFonts w:ascii="Times New Roman" w:hAnsi="Times New Roman"/>
          <w:sz w:val="28"/>
          <w:szCs w:val="28"/>
        </w:rPr>
        <w:t>настоящее</w:t>
      </w:r>
      <w:r w:rsidR="00B44DD6" w:rsidRPr="00B44DD6">
        <w:rPr>
          <w:rFonts w:ascii="Times New Roman" w:hAnsi="Times New Roman"/>
          <w:sz w:val="28"/>
          <w:szCs w:val="28"/>
        </w:rPr>
        <w:t xml:space="preserve"> </w:t>
      </w:r>
      <w:r w:rsidR="000C141D" w:rsidRPr="00B44DD6">
        <w:rPr>
          <w:rFonts w:ascii="Times New Roman" w:hAnsi="Times New Roman"/>
          <w:sz w:val="28"/>
          <w:szCs w:val="28"/>
        </w:rPr>
        <w:t>время</w:t>
      </w:r>
      <w:r w:rsidR="00B44DD6" w:rsidRPr="00B44DD6">
        <w:rPr>
          <w:rFonts w:ascii="Times New Roman" w:hAnsi="Times New Roman"/>
          <w:sz w:val="28"/>
          <w:szCs w:val="28"/>
        </w:rPr>
        <w:t xml:space="preserve"> </w:t>
      </w:r>
      <w:r w:rsidR="000C141D" w:rsidRPr="00B44DD6">
        <w:rPr>
          <w:rFonts w:ascii="Times New Roman" w:hAnsi="Times New Roman"/>
          <w:sz w:val="28"/>
          <w:szCs w:val="28"/>
        </w:rPr>
        <w:t>Указания</w:t>
      </w:r>
      <w:r w:rsidR="00B44DD6" w:rsidRPr="00B44DD6">
        <w:rPr>
          <w:rFonts w:ascii="Times New Roman" w:hAnsi="Times New Roman"/>
          <w:sz w:val="28"/>
          <w:szCs w:val="28"/>
        </w:rPr>
        <w:t xml:space="preserve"> </w:t>
      </w:r>
      <w:r w:rsidR="000C141D" w:rsidRPr="00B44DD6">
        <w:rPr>
          <w:rFonts w:ascii="Times New Roman" w:hAnsi="Times New Roman"/>
          <w:sz w:val="28"/>
          <w:szCs w:val="28"/>
        </w:rPr>
        <w:t>об</w:t>
      </w:r>
      <w:r w:rsidR="00B44DD6" w:rsidRPr="00B44DD6">
        <w:rPr>
          <w:rFonts w:ascii="Times New Roman" w:hAnsi="Times New Roman"/>
          <w:sz w:val="28"/>
          <w:szCs w:val="28"/>
        </w:rPr>
        <w:t xml:space="preserve"> </w:t>
      </w:r>
      <w:r w:rsidR="000C141D" w:rsidRPr="00B44DD6">
        <w:rPr>
          <w:rFonts w:ascii="Times New Roman" w:hAnsi="Times New Roman"/>
          <w:sz w:val="28"/>
          <w:szCs w:val="28"/>
        </w:rPr>
        <w:t>объеме</w:t>
      </w:r>
      <w:r w:rsidR="00B44DD6" w:rsidRPr="00B44DD6">
        <w:rPr>
          <w:rFonts w:ascii="Times New Roman" w:hAnsi="Times New Roman"/>
          <w:sz w:val="28"/>
          <w:szCs w:val="28"/>
        </w:rPr>
        <w:t xml:space="preserve"> </w:t>
      </w:r>
      <w:r w:rsidR="000C141D" w:rsidRPr="00B44DD6">
        <w:rPr>
          <w:rFonts w:ascii="Times New Roman" w:hAnsi="Times New Roman"/>
          <w:sz w:val="28"/>
          <w:szCs w:val="28"/>
        </w:rPr>
        <w:t>форм</w:t>
      </w:r>
      <w:r w:rsidR="00B44DD6" w:rsidRPr="00B44DD6">
        <w:rPr>
          <w:rFonts w:ascii="Times New Roman" w:hAnsi="Times New Roman"/>
          <w:sz w:val="28"/>
          <w:szCs w:val="28"/>
        </w:rPr>
        <w:t xml:space="preserve"> </w:t>
      </w:r>
      <w:r w:rsidR="000C141D" w:rsidRPr="00B44DD6">
        <w:rPr>
          <w:rFonts w:ascii="Times New Roman" w:hAnsi="Times New Roman"/>
          <w:sz w:val="28"/>
          <w:szCs w:val="28"/>
        </w:rPr>
        <w:t>бухгалтерской</w:t>
      </w:r>
      <w:r w:rsidR="00B44DD6" w:rsidRPr="00B44DD6">
        <w:rPr>
          <w:rFonts w:ascii="Times New Roman" w:hAnsi="Times New Roman"/>
          <w:sz w:val="28"/>
          <w:szCs w:val="28"/>
        </w:rPr>
        <w:t xml:space="preserve"> </w:t>
      </w:r>
      <w:r w:rsidR="000C141D" w:rsidRPr="00B44DD6">
        <w:rPr>
          <w:rFonts w:ascii="Times New Roman" w:hAnsi="Times New Roman"/>
          <w:sz w:val="28"/>
          <w:szCs w:val="28"/>
        </w:rPr>
        <w:t>отчетности</w:t>
      </w:r>
      <w:r w:rsidR="00B44DD6" w:rsidRPr="00B44DD6">
        <w:rPr>
          <w:rFonts w:ascii="Times New Roman" w:hAnsi="Times New Roman"/>
          <w:sz w:val="28"/>
          <w:szCs w:val="28"/>
        </w:rPr>
        <w:t xml:space="preserve"> </w:t>
      </w:r>
      <w:r w:rsidR="000C141D" w:rsidRPr="00B44DD6">
        <w:rPr>
          <w:rFonts w:ascii="Times New Roman" w:hAnsi="Times New Roman"/>
          <w:sz w:val="28"/>
          <w:szCs w:val="28"/>
        </w:rPr>
        <w:t>и</w:t>
      </w:r>
      <w:r w:rsidR="00B44DD6" w:rsidRPr="00B44DD6">
        <w:rPr>
          <w:rFonts w:ascii="Times New Roman" w:hAnsi="Times New Roman"/>
          <w:sz w:val="28"/>
          <w:szCs w:val="28"/>
        </w:rPr>
        <w:t xml:space="preserve"> </w:t>
      </w:r>
      <w:r w:rsidR="000C141D" w:rsidRPr="00B44DD6">
        <w:rPr>
          <w:rFonts w:ascii="Times New Roman" w:hAnsi="Times New Roman"/>
          <w:sz w:val="28"/>
          <w:szCs w:val="28"/>
        </w:rPr>
        <w:t>о</w:t>
      </w:r>
      <w:r w:rsidR="00B44DD6" w:rsidRPr="00B44DD6">
        <w:rPr>
          <w:rFonts w:ascii="Times New Roman" w:hAnsi="Times New Roman"/>
          <w:sz w:val="28"/>
          <w:szCs w:val="28"/>
        </w:rPr>
        <w:t xml:space="preserve"> </w:t>
      </w:r>
      <w:r w:rsidR="000C141D" w:rsidRPr="00B44DD6">
        <w:rPr>
          <w:rFonts w:ascii="Times New Roman" w:hAnsi="Times New Roman"/>
          <w:sz w:val="28"/>
          <w:szCs w:val="28"/>
        </w:rPr>
        <w:t>порядке составления бухгалтерской отчетности утверждены Приказом Минфина России от 22 июля 2003 г. N 67н "О формах бухгалтерской отчетности организации".</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 состав годовой бухгалтерской отчетности включаются следующие формы:</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Бухгалтерский баланс (форма N 1);</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Отчет о прибылях и убытках (форма N 2);</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Отчет об изменениях капитала (форма N 3);</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Отчет о движении денежных средств (форма N 4);</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Приложение к Бухгалтерскому балансу (форма N 5).</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Кроме</w:t>
      </w:r>
      <w:r w:rsidR="00B44DD6" w:rsidRPr="00B44DD6">
        <w:rPr>
          <w:rFonts w:ascii="Times New Roman" w:hAnsi="Times New Roman"/>
          <w:sz w:val="28"/>
          <w:szCs w:val="28"/>
        </w:rPr>
        <w:t xml:space="preserve"> </w:t>
      </w:r>
      <w:r w:rsidRPr="00B44DD6">
        <w:rPr>
          <w:rFonts w:ascii="Times New Roman" w:hAnsi="Times New Roman"/>
          <w:sz w:val="28"/>
          <w:szCs w:val="28"/>
        </w:rPr>
        <w:t>того,</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состав</w:t>
      </w:r>
      <w:r w:rsidR="00B44DD6" w:rsidRPr="00B44DD6">
        <w:rPr>
          <w:rFonts w:ascii="Times New Roman" w:hAnsi="Times New Roman"/>
          <w:sz w:val="28"/>
          <w:szCs w:val="28"/>
        </w:rPr>
        <w:t xml:space="preserve"> </w:t>
      </w:r>
      <w:r w:rsidRPr="00B44DD6">
        <w:rPr>
          <w:rFonts w:ascii="Times New Roman" w:hAnsi="Times New Roman"/>
          <w:sz w:val="28"/>
          <w:szCs w:val="28"/>
        </w:rPr>
        <w:t>отчетности</w:t>
      </w:r>
      <w:r w:rsidR="00B44DD6" w:rsidRPr="00B44DD6">
        <w:rPr>
          <w:rFonts w:ascii="Times New Roman" w:hAnsi="Times New Roman"/>
          <w:sz w:val="28"/>
          <w:szCs w:val="28"/>
        </w:rPr>
        <w:t xml:space="preserve"> </w:t>
      </w:r>
      <w:r w:rsidRPr="00B44DD6">
        <w:rPr>
          <w:rFonts w:ascii="Times New Roman" w:hAnsi="Times New Roman"/>
          <w:sz w:val="28"/>
          <w:szCs w:val="28"/>
        </w:rPr>
        <w:t>включаются</w:t>
      </w:r>
      <w:r w:rsidR="00B44DD6" w:rsidRPr="00B44DD6">
        <w:rPr>
          <w:rFonts w:ascii="Times New Roman" w:hAnsi="Times New Roman"/>
          <w:sz w:val="28"/>
          <w:szCs w:val="28"/>
        </w:rPr>
        <w:t xml:space="preserve"> </w:t>
      </w:r>
      <w:r w:rsidRPr="00B44DD6">
        <w:rPr>
          <w:rFonts w:ascii="Times New Roman" w:hAnsi="Times New Roman"/>
          <w:sz w:val="28"/>
          <w:szCs w:val="28"/>
        </w:rPr>
        <w:t>Пояснительная</w:t>
      </w:r>
      <w:r w:rsidR="00B44DD6" w:rsidRPr="00B44DD6">
        <w:rPr>
          <w:rFonts w:ascii="Times New Roman" w:hAnsi="Times New Roman"/>
          <w:sz w:val="28"/>
          <w:szCs w:val="28"/>
        </w:rPr>
        <w:t xml:space="preserve"> </w:t>
      </w:r>
      <w:r w:rsidRPr="00B44DD6">
        <w:rPr>
          <w:rFonts w:ascii="Times New Roman" w:hAnsi="Times New Roman"/>
          <w:sz w:val="28"/>
          <w:szCs w:val="28"/>
        </w:rPr>
        <w:t>записка</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аудиторское заключение, подтверждающее достоверность бухгалтерской отчетности организации.</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 существующих формах отчетности организаций отражаются:</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информация</w:t>
      </w:r>
      <w:r w:rsidR="00B44DD6" w:rsidRPr="00B44DD6">
        <w:rPr>
          <w:rFonts w:ascii="Times New Roman" w:hAnsi="Times New Roman"/>
          <w:sz w:val="28"/>
          <w:szCs w:val="28"/>
        </w:rPr>
        <w:t xml:space="preserve"> </w:t>
      </w:r>
      <w:r w:rsidRPr="00B44DD6">
        <w:rPr>
          <w:rFonts w:ascii="Times New Roman" w:hAnsi="Times New Roman"/>
          <w:sz w:val="28"/>
          <w:szCs w:val="28"/>
        </w:rPr>
        <w:t>о</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дебиторской</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кредиторской</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Бухгалтерском</w:t>
      </w:r>
      <w:r w:rsidR="00B44DD6" w:rsidRPr="00B44DD6">
        <w:rPr>
          <w:rFonts w:ascii="Times New Roman" w:hAnsi="Times New Roman"/>
          <w:sz w:val="28"/>
          <w:szCs w:val="28"/>
        </w:rPr>
        <w:t xml:space="preserve"> </w:t>
      </w:r>
      <w:r w:rsidRPr="00B44DD6">
        <w:rPr>
          <w:rFonts w:ascii="Times New Roman" w:hAnsi="Times New Roman"/>
          <w:sz w:val="28"/>
          <w:szCs w:val="28"/>
        </w:rPr>
        <w:t>балансе (форма N 1);</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сведения</w:t>
      </w:r>
      <w:r w:rsidR="00B44DD6" w:rsidRPr="00B44DD6">
        <w:rPr>
          <w:rFonts w:ascii="Times New Roman" w:hAnsi="Times New Roman"/>
          <w:sz w:val="28"/>
          <w:szCs w:val="28"/>
        </w:rPr>
        <w:t xml:space="preserve"> </w:t>
      </w:r>
      <w:r w:rsidRPr="00B44DD6">
        <w:rPr>
          <w:rFonts w:ascii="Times New Roman" w:hAnsi="Times New Roman"/>
          <w:sz w:val="28"/>
          <w:szCs w:val="28"/>
        </w:rPr>
        <w:t>о</w:t>
      </w:r>
      <w:r w:rsidR="00B44DD6" w:rsidRPr="00B44DD6">
        <w:rPr>
          <w:rFonts w:ascii="Times New Roman" w:hAnsi="Times New Roman"/>
          <w:sz w:val="28"/>
          <w:szCs w:val="28"/>
        </w:rPr>
        <w:t xml:space="preserve"> </w:t>
      </w:r>
      <w:r w:rsidRPr="00B44DD6">
        <w:rPr>
          <w:rFonts w:ascii="Times New Roman" w:hAnsi="Times New Roman"/>
          <w:sz w:val="28"/>
          <w:szCs w:val="28"/>
        </w:rPr>
        <w:t>движении</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дебиторской</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кредиторской</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(то</w:t>
      </w:r>
      <w:r w:rsidR="00B44DD6" w:rsidRPr="00B44DD6">
        <w:rPr>
          <w:rFonts w:ascii="Times New Roman" w:hAnsi="Times New Roman"/>
          <w:sz w:val="28"/>
          <w:szCs w:val="28"/>
        </w:rPr>
        <w:t xml:space="preserve"> </w:t>
      </w:r>
      <w:r w:rsidRPr="00B44DD6">
        <w:rPr>
          <w:rFonts w:ascii="Times New Roman" w:hAnsi="Times New Roman"/>
          <w:sz w:val="28"/>
          <w:szCs w:val="28"/>
        </w:rPr>
        <w:t>есть</w:t>
      </w:r>
      <w:r w:rsidR="00B44DD6" w:rsidRPr="00B44DD6">
        <w:rPr>
          <w:rFonts w:ascii="Times New Roman" w:hAnsi="Times New Roman"/>
          <w:sz w:val="28"/>
          <w:szCs w:val="28"/>
        </w:rPr>
        <w:t xml:space="preserve"> </w:t>
      </w:r>
      <w:r w:rsidRPr="00B44DD6">
        <w:rPr>
          <w:rFonts w:ascii="Times New Roman" w:hAnsi="Times New Roman"/>
          <w:sz w:val="28"/>
          <w:szCs w:val="28"/>
        </w:rPr>
        <w:t>остаток</w:t>
      </w:r>
      <w:r w:rsidR="00B44DD6" w:rsidRPr="00B44DD6">
        <w:rPr>
          <w:rFonts w:ascii="Times New Roman" w:hAnsi="Times New Roman"/>
          <w:sz w:val="28"/>
          <w:szCs w:val="28"/>
        </w:rPr>
        <w:t xml:space="preserve"> </w:t>
      </w:r>
      <w:r w:rsidRPr="00B44DD6">
        <w:rPr>
          <w:rFonts w:ascii="Times New Roman" w:hAnsi="Times New Roman"/>
          <w:sz w:val="28"/>
          <w:szCs w:val="28"/>
        </w:rPr>
        <w:t>на начало</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конец</w:t>
      </w:r>
      <w:r w:rsidR="00B44DD6" w:rsidRPr="00B44DD6">
        <w:rPr>
          <w:rFonts w:ascii="Times New Roman" w:hAnsi="Times New Roman"/>
          <w:sz w:val="28"/>
          <w:szCs w:val="28"/>
        </w:rPr>
        <w:t xml:space="preserve"> </w:t>
      </w:r>
      <w:r w:rsidRPr="00B44DD6">
        <w:rPr>
          <w:rFonts w:ascii="Times New Roman" w:hAnsi="Times New Roman"/>
          <w:sz w:val="28"/>
          <w:szCs w:val="28"/>
        </w:rPr>
        <w:t>года)</w:t>
      </w:r>
      <w:r w:rsidR="00B44DD6" w:rsidRPr="00B44DD6">
        <w:rPr>
          <w:rFonts w:ascii="Times New Roman" w:hAnsi="Times New Roman"/>
          <w:sz w:val="28"/>
          <w:szCs w:val="28"/>
        </w:rPr>
        <w:t xml:space="preserve"> </w:t>
      </w:r>
      <w:r w:rsidRPr="00B44DD6">
        <w:rPr>
          <w:rFonts w:ascii="Times New Roman" w:hAnsi="Times New Roman"/>
          <w:sz w:val="28"/>
          <w:szCs w:val="28"/>
        </w:rPr>
        <w:t>-</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разделе</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кредиторская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Приложения</w:t>
      </w:r>
      <w:r w:rsidR="00B44DD6" w:rsidRPr="00B44DD6">
        <w:rPr>
          <w:rFonts w:ascii="Times New Roman" w:hAnsi="Times New Roman"/>
          <w:sz w:val="28"/>
          <w:szCs w:val="28"/>
        </w:rPr>
        <w:t xml:space="preserve"> </w:t>
      </w:r>
      <w:r w:rsidRPr="00B44DD6">
        <w:rPr>
          <w:rFonts w:ascii="Times New Roman" w:hAnsi="Times New Roman"/>
          <w:sz w:val="28"/>
          <w:szCs w:val="28"/>
        </w:rPr>
        <w:t>к Бухгалтерскому балансу (форма N 5).</w:t>
      </w:r>
    </w:p>
    <w:p w:rsidR="00EA3F23" w:rsidRPr="00B44DD6" w:rsidRDefault="00EA3F2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 соответствии с действующими нормативными актами дебиторская и кредиторская задолженность отражается в балансе на основе бухгалтерских записей, произведенных по счетам синтетического учета, периодически уточняемых и выверяемых, и сальдо по отдельным счетам (71 «Расчеты с подотчетными лицами», «Расчеты с разными дебиторами и кредиторами» и др.) в балансе отражается развернуто, т.е. дебетовое сальдо отражается в активе баланса, а кредитовое сальдо - в пассиве.</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При</w:t>
      </w:r>
      <w:r w:rsidR="00B44DD6" w:rsidRPr="00B44DD6">
        <w:rPr>
          <w:rFonts w:ascii="Times New Roman" w:hAnsi="Times New Roman"/>
          <w:sz w:val="28"/>
          <w:szCs w:val="28"/>
        </w:rPr>
        <w:t xml:space="preserve"> </w:t>
      </w:r>
      <w:r w:rsidRPr="00B44DD6">
        <w:rPr>
          <w:rFonts w:ascii="Times New Roman" w:hAnsi="Times New Roman"/>
          <w:sz w:val="28"/>
          <w:szCs w:val="28"/>
        </w:rPr>
        <w:t>составлении</w:t>
      </w:r>
      <w:r w:rsidR="00B44DD6" w:rsidRPr="00B44DD6">
        <w:rPr>
          <w:rFonts w:ascii="Times New Roman" w:hAnsi="Times New Roman"/>
          <w:sz w:val="28"/>
          <w:szCs w:val="28"/>
        </w:rPr>
        <w:t xml:space="preserve"> </w:t>
      </w:r>
      <w:r w:rsidRPr="00B44DD6">
        <w:rPr>
          <w:rFonts w:ascii="Times New Roman" w:hAnsi="Times New Roman"/>
          <w:sz w:val="28"/>
          <w:szCs w:val="28"/>
        </w:rPr>
        <w:t>бухгалтерской</w:t>
      </w:r>
      <w:r w:rsidR="00B44DD6" w:rsidRPr="00B44DD6">
        <w:rPr>
          <w:rFonts w:ascii="Times New Roman" w:hAnsi="Times New Roman"/>
          <w:sz w:val="28"/>
          <w:szCs w:val="28"/>
        </w:rPr>
        <w:t xml:space="preserve"> </w:t>
      </w:r>
      <w:r w:rsidRPr="00B44DD6">
        <w:rPr>
          <w:rFonts w:ascii="Times New Roman" w:hAnsi="Times New Roman"/>
          <w:sz w:val="28"/>
          <w:szCs w:val="28"/>
        </w:rPr>
        <w:t>отчетности</w:t>
      </w:r>
      <w:r w:rsidR="00B44DD6" w:rsidRPr="00B44DD6">
        <w:rPr>
          <w:rFonts w:ascii="Times New Roman" w:hAnsi="Times New Roman"/>
          <w:sz w:val="28"/>
          <w:szCs w:val="28"/>
        </w:rPr>
        <w:t xml:space="preserve"> </w:t>
      </w:r>
      <w:r w:rsidRPr="00B44DD6">
        <w:rPr>
          <w:rFonts w:ascii="Times New Roman" w:hAnsi="Times New Roman"/>
          <w:sz w:val="28"/>
          <w:szCs w:val="28"/>
        </w:rPr>
        <w:t>необходимо</w:t>
      </w:r>
      <w:r w:rsidR="00B44DD6" w:rsidRPr="00B44DD6">
        <w:rPr>
          <w:rFonts w:ascii="Times New Roman" w:hAnsi="Times New Roman"/>
          <w:sz w:val="28"/>
          <w:szCs w:val="28"/>
        </w:rPr>
        <w:t xml:space="preserve"> </w:t>
      </w:r>
      <w:r w:rsidRPr="00B44DD6">
        <w:rPr>
          <w:rFonts w:ascii="Times New Roman" w:hAnsi="Times New Roman"/>
          <w:sz w:val="28"/>
          <w:szCs w:val="28"/>
        </w:rPr>
        <w:t>сгруппировать</w:t>
      </w:r>
      <w:r w:rsidR="00B44DD6" w:rsidRPr="00B44DD6">
        <w:rPr>
          <w:rFonts w:ascii="Times New Roman" w:hAnsi="Times New Roman"/>
          <w:sz w:val="28"/>
          <w:szCs w:val="28"/>
        </w:rPr>
        <w:t xml:space="preserve"> </w:t>
      </w:r>
      <w:r w:rsidRPr="00B44DD6">
        <w:rPr>
          <w:rFonts w:ascii="Times New Roman" w:hAnsi="Times New Roman"/>
          <w:sz w:val="28"/>
          <w:szCs w:val="28"/>
        </w:rPr>
        <w:t>дебиторскую задолженность по</w:t>
      </w:r>
      <w:r w:rsidR="00B44DD6" w:rsidRPr="00B44DD6">
        <w:rPr>
          <w:rFonts w:ascii="Times New Roman" w:hAnsi="Times New Roman"/>
          <w:sz w:val="28"/>
          <w:szCs w:val="28"/>
        </w:rPr>
        <w:t xml:space="preserve"> </w:t>
      </w:r>
      <w:r w:rsidRPr="00B44DD6">
        <w:rPr>
          <w:rFonts w:ascii="Times New Roman" w:hAnsi="Times New Roman"/>
          <w:sz w:val="28"/>
          <w:szCs w:val="28"/>
        </w:rPr>
        <w:t>срокам образования. При краткосрочной задолженности платежи ожидаются в течение 12 месяцев после отчетной даты. При долгосрочной - более чем через 12 месяцев после</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отчетной даты. 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платежи</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которой</w:t>
      </w:r>
      <w:r w:rsidR="00B44DD6" w:rsidRPr="00B44DD6">
        <w:rPr>
          <w:rFonts w:ascii="Times New Roman" w:hAnsi="Times New Roman"/>
          <w:sz w:val="28"/>
          <w:szCs w:val="28"/>
        </w:rPr>
        <w:t xml:space="preserve"> </w:t>
      </w:r>
      <w:r w:rsidRPr="00B44DD6">
        <w:rPr>
          <w:rFonts w:ascii="Times New Roman" w:hAnsi="Times New Roman"/>
          <w:sz w:val="28"/>
          <w:szCs w:val="28"/>
        </w:rPr>
        <w:t>ожидаются</w:t>
      </w:r>
      <w:r w:rsidR="00B44DD6" w:rsidRPr="00B44DD6">
        <w:rPr>
          <w:rFonts w:ascii="Times New Roman" w:hAnsi="Times New Roman"/>
          <w:sz w:val="28"/>
          <w:szCs w:val="28"/>
        </w:rPr>
        <w:t xml:space="preserve"> </w:t>
      </w:r>
      <w:r w:rsidRPr="00B44DD6">
        <w:rPr>
          <w:rFonts w:ascii="Times New Roman" w:hAnsi="Times New Roman"/>
          <w:sz w:val="28"/>
          <w:szCs w:val="28"/>
        </w:rPr>
        <w:t>более</w:t>
      </w:r>
      <w:r w:rsidR="00B44DD6" w:rsidRPr="00B44DD6">
        <w:rPr>
          <w:rFonts w:ascii="Times New Roman" w:hAnsi="Times New Roman"/>
          <w:sz w:val="28"/>
          <w:szCs w:val="28"/>
        </w:rPr>
        <w:t xml:space="preserve"> </w:t>
      </w:r>
      <w:r w:rsidRPr="00B44DD6">
        <w:rPr>
          <w:rFonts w:ascii="Times New Roman" w:hAnsi="Times New Roman"/>
          <w:sz w:val="28"/>
          <w:szCs w:val="28"/>
        </w:rPr>
        <w:t>чем</w:t>
      </w:r>
      <w:r w:rsidR="00B44DD6" w:rsidRPr="00B44DD6">
        <w:rPr>
          <w:rFonts w:ascii="Times New Roman" w:hAnsi="Times New Roman"/>
          <w:sz w:val="28"/>
          <w:szCs w:val="28"/>
        </w:rPr>
        <w:t xml:space="preserve"> </w:t>
      </w:r>
      <w:r w:rsidRPr="00B44DD6">
        <w:rPr>
          <w:rFonts w:ascii="Times New Roman" w:hAnsi="Times New Roman"/>
          <w:sz w:val="28"/>
          <w:szCs w:val="28"/>
        </w:rPr>
        <w:t>через</w:t>
      </w:r>
      <w:r w:rsidR="00B44DD6" w:rsidRPr="00B44DD6">
        <w:rPr>
          <w:rFonts w:ascii="Times New Roman" w:hAnsi="Times New Roman"/>
          <w:sz w:val="28"/>
          <w:szCs w:val="28"/>
        </w:rPr>
        <w:t xml:space="preserve"> </w:t>
      </w:r>
      <w:r w:rsidRPr="00B44DD6">
        <w:rPr>
          <w:rFonts w:ascii="Times New Roman" w:hAnsi="Times New Roman"/>
          <w:sz w:val="28"/>
          <w:szCs w:val="28"/>
        </w:rPr>
        <w:t>12</w:t>
      </w:r>
      <w:r w:rsidR="00B44DD6" w:rsidRPr="00B44DD6">
        <w:rPr>
          <w:rFonts w:ascii="Times New Roman" w:hAnsi="Times New Roman"/>
          <w:sz w:val="28"/>
          <w:szCs w:val="28"/>
        </w:rPr>
        <w:t xml:space="preserve"> </w:t>
      </w:r>
      <w:r w:rsidRPr="00B44DD6">
        <w:rPr>
          <w:rFonts w:ascii="Times New Roman" w:hAnsi="Times New Roman"/>
          <w:sz w:val="28"/>
          <w:szCs w:val="28"/>
        </w:rPr>
        <w:t>месяцев после отчетной даты (строка 230), и дебиторская задолженность, платежи по которой ожидаются в течение 12</w:t>
      </w:r>
      <w:r w:rsidR="00B44DD6" w:rsidRPr="00B44DD6">
        <w:rPr>
          <w:rFonts w:ascii="Times New Roman" w:hAnsi="Times New Roman"/>
          <w:sz w:val="28"/>
          <w:szCs w:val="28"/>
        </w:rPr>
        <w:t xml:space="preserve"> </w:t>
      </w:r>
      <w:r w:rsidRPr="00B44DD6">
        <w:rPr>
          <w:rFonts w:ascii="Times New Roman" w:hAnsi="Times New Roman"/>
          <w:sz w:val="28"/>
          <w:szCs w:val="28"/>
        </w:rPr>
        <w:t>месяцев после отчетной даты (строка 240), отражаются в разд. II "Оборотные активы" актива</w:t>
      </w:r>
      <w:r w:rsidR="00B44DD6" w:rsidRPr="00B44DD6">
        <w:rPr>
          <w:rFonts w:ascii="Times New Roman" w:hAnsi="Times New Roman"/>
          <w:sz w:val="28"/>
          <w:szCs w:val="28"/>
        </w:rPr>
        <w:t xml:space="preserve"> </w:t>
      </w:r>
      <w:r w:rsidRPr="00B44DD6">
        <w:rPr>
          <w:rFonts w:ascii="Times New Roman" w:hAnsi="Times New Roman"/>
          <w:sz w:val="28"/>
          <w:szCs w:val="28"/>
        </w:rPr>
        <w:t>баланса.</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балансе</w:t>
      </w:r>
      <w:r w:rsidR="00B44DD6" w:rsidRPr="00B44DD6">
        <w:rPr>
          <w:rFonts w:ascii="Times New Roman" w:hAnsi="Times New Roman"/>
          <w:sz w:val="28"/>
          <w:szCs w:val="28"/>
        </w:rPr>
        <w:t xml:space="preserve"> </w:t>
      </w:r>
      <w:r w:rsidRPr="00B44DD6">
        <w:rPr>
          <w:rFonts w:ascii="Times New Roman" w:hAnsi="Times New Roman"/>
          <w:sz w:val="28"/>
          <w:szCs w:val="28"/>
        </w:rPr>
        <w:t>отдельно</w:t>
      </w:r>
      <w:r w:rsidR="00B44DD6" w:rsidRPr="00B44DD6">
        <w:rPr>
          <w:rFonts w:ascii="Times New Roman" w:hAnsi="Times New Roman"/>
          <w:sz w:val="28"/>
          <w:szCs w:val="28"/>
        </w:rPr>
        <w:t xml:space="preserve"> </w:t>
      </w:r>
      <w:r w:rsidRPr="00B44DD6">
        <w:rPr>
          <w:rFonts w:ascii="Times New Roman" w:hAnsi="Times New Roman"/>
          <w:sz w:val="28"/>
          <w:szCs w:val="28"/>
        </w:rPr>
        <w:t>указывается</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покупателей</w:t>
      </w:r>
      <w:r w:rsidR="00B44DD6" w:rsidRPr="00B44DD6">
        <w:rPr>
          <w:rFonts w:ascii="Times New Roman" w:hAnsi="Times New Roman"/>
          <w:sz w:val="28"/>
          <w:szCs w:val="28"/>
        </w:rPr>
        <w:t xml:space="preserve"> </w:t>
      </w:r>
      <w:r w:rsidRPr="00B44DD6">
        <w:rPr>
          <w:rFonts w:ascii="Times New Roman" w:hAnsi="Times New Roman"/>
          <w:sz w:val="28"/>
          <w:szCs w:val="28"/>
        </w:rPr>
        <w:t>и заказчиков</w:t>
      </w:r>
      <w:r w:rsidR="00B44DD6" w:rsidRPr="00B44DD6">
        <w:rPr>
          <w:rFonts w:ascii="Times New Roman" w:hAnsi="Times New Roman"/>
          <w:sz w:val="28"/>
          <w:szCs w:val="28"/>
        </w:rPr>
        <w:t xml:space="preserve"> </w:t>
      </w:r>
      <w:r w:rsidRPr="00B44DD6">
        <w:rPr>
          <w:rFonts w:ascii="Times New Roman" w:hAnsi="Times New Roman"/>
          <w:sz w:val="28"/>
          <w:szCs w:val="28"/>
        </w:rPr>
        <w:t>за</w:t>
      </w:r>
      <w:r w:rsidR="00B44DD6" w:rsidRPr="00B44DD6">
        <w:rPr>
          <w:rFonts w:ascii="Times New Roman" w:hAnsi="Times New Roman"/>
          <w:sz w:val="28"/>
          <w:szCs w:val="28"/>
        </w:rPr>
        <w:t xml:space="preserve"> </w:t>
      </w:r>
      <w:r w:rsidRPr="00B44DD6">
        <w:rPr>
          <w:rFonts w:ascii="Times New Roman" w:hAnsi="Times New Roman"/>
          <w:sz w:val="28"/>
          <w:szCs w:val="28"/>
        </w:rPr>
        <w:t>отгруженные</w:t>
      </w:r>
      <w:r w:rsidR="00B44DD6" w:rsidRPr="00B44DD6">
        <w:rPr>
          <w:rFonts w:ascii="Times New Roman" w:hAnsi="Times New Roman"/>
          <w:sz w:val="28"/>
          <w:szCs w:val="28"/>
        </w:rPr>
        <w:t xml:space="preserve"> </w:t>
      </w:r>
      <w:r w:rsidRPr="00B44DD6">
        <w:rPr>
          <w:rFonts w:ascii="Times New Roman" w:hAnsi="Times New Roman"/>
          <w:sz w:val="28"/>
          <w:szCs w:val="28"/>
        </w:rPr>
        <w:t>товары</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выполненные</w:t>
      </w:r>
      <w:r w:rsidR="00B44DD6" w:rsidRPr="00B44DD6">
        <w:rPr>
          <w:rFonts w:ascii="Times New Roman" w:hAnsi="Times New Roman"/>
          <w:sz w:val="28"/>
          <w:szCs w:val="28"/>
        </w:rPr>
        <w:t xml:space="preserve"> </w:t>
      </w:r>
      <w:r w:rsidRPr="00B44DD6">
        <w:rPr>
          <w:rFonts w:ascii="Times New Roman" w:hAnsi="Times New Roman"/>
          <w:sz w:val="28"/>
          <w:szCs w:val="28"/>
        </w:rPr>
        <w:t>работы</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строке</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том</w:t>
      </w:r>
      <w:r w:rsidR="00B44DD6" w:rsidRPr="00B44DD6">
        <w:rPr>
          <w:rFonts w:ascii="Times New Roman" w:hAnsi="Times New Roman"/>
          <w:sz w:val="28"/>
          <w:szCs w:val="28"/>
        </w:rPr>
        <w:t xml:space="preserve"> </w:t>
      </w:r>
      <w:r w:rsidRPr="00B44DD6">
        <w:rPr>
          <w:rFonts w:ascii="Times New Roman" w:hAnsi="Times New Roman"/>
          <w:sz w:val="28"/>
          <w:szCs w:val="28"/>
        </w:rPr>
        <w:t>числе покупатели</w:t>
      </w:r>
      <w:r w:rsidR="00B44DD6" w:rsidRPr="00B44DD6">
        <w:rPr>
          <w:rFonts w:ascii="Times New Roman" w:hAnsi="Times New Roman"/>
          <w:sz w:val="28"/>
          <w:szCs w:val="28"/>
        </w:rPr>
        <w:t xml:space="preserve"> </w:t>
      </w:r>
      <w:r w:rsidRPr="00B44DD6">
        <w:rPr>
          <w:rFonts w:ascii="Times New Roman" w:hAnsi="Times New Roman"/>
          <w:sz w:val="28"/>
          <w:szCs w:val="28"/>
        </w:rPr>
        <w:t>и заказчики". В</w:t>
      </w:r>
      <w:r w:rsidR="00B44DD6" w:rsidRPr="00B44DD6">
        <w:rPr>
          <w:rFonts w:ascii="Times New Roman" w:hAnsi="Times New Roman"/>
          <w:sz w:val="28"/>
          <w:szCs w:val="28"/>
        </w:rPr>
        <w:t xml:space="preserve"> </w:t>
      </w:r>
      <w:r w:rsidRPr="00B44DD6">
        <w:rPr>
          <w:rFonts w:ascii="Times New Roman" w:hAnsi="Times New Roman"/>
          <w:sz w:val="28"/>
          <w:szCs w:val="28"/>
        </w:rPr>
        <w:t>балансе</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отражается</w:t>
      </w:r>
      <w:r w:rsidR="00B44DD6" w:rsidRPr="00B44DD6">
        <w:rPr>
          <w:rFonts w:ascii="Times New Roman" w:hAnsi="Times New Roman"/>
          <w:sz w:val="28"/>
          <w:szCs w:val="28"/>
        </w:rPr>
        <w:t xml:space="preserve"> </w:t>
      </w:r>
      <w:r w:rsidRPr="00B44DD6">
        <w:rPr>
          <w:rFonts w:ascii="Times New Roman" w:hAnsi="Times New Roman"/>
          <w:sz w:val="28"/>
          <w:szCs w:val="28"/>
        </w:rPr>
        <w:t>за</w:t>
      </w:r>
      <w:r w:rsidR="00B44DD6" w:rsidRPr="00B44DD6">
        <w:rPr>
          <w:rFonts w:ascii="Times New Roman" w:hAnsi="Times New Roman"/>
          <w:sz w:val="28"/>
          <w:szCs w:val="28"/>
        </w:rPr>
        <w:t xml:space="preserve"> </w:t>
      </w:r>
      <w:r w:rsidRPr="00B44DD6">
        <w:rPr>
          <w:rFonts w:ascii="Times New Roman" w:hAnsi="Times New Roman"/>
          <w:sz w:val="28"/>
          <w:szCs w:val="28"/>
        </w:rPr>
        <w:t>вычетом</w:t>
      </w:r>
      <w:r w:rsidR="00B44DD6" w:rsidRPr="00B44DD6">
        <w:rPr>
          <w:rFonts w:ascii="Times New Roman" w:hAnsi="Times New Roman"/>
          <w:sz w:val="28"/>
          <w:szCs w:val="28"/>
        </w:rPr>
        <w:t xml:space="preserve"> </w:t>
      </w:r>
      <w:r w:rsidRPr="00B44DD6">
        <w:rPr>
          <w:rFonts w:ascii="Times New Roman" w:hAnsi="Times New Roman"/>
          <w:sz w:val="28"/>
          <w:szCs w:val="28"/>
        </w:rPr>
        <w:t>резерва</w:t>
      </w:r>
      <w:r w:rsidR="00B44DD6" w:rsidRPr="00B44DD6">
        <w:rPr>
          <w:rFonts w:ascii="Times New Roman" w:hAnsi="Times New Roman"/>
          <w:sz w:val="28"/>
          <w:szCs w:val="28"/>
        </w:rPr>
        <w:t xml:space="preserve"> </w:t>
      </w:r>
      <w:r w:rsidRPr="00B44DD6">
        <w:rPr>
          <w:rFonts w:ascii="Times New Roman" w:hAnsi="Times New Roman"/>
          <w:sz w:val="28"/>
          <w:szCs w:val="28"/>
        </w:rPr>
        <w:t>по сомнительным долгам. При заполнении строк 230 и 240 необходимо помнить, что сальдо расчетов с поставщиками, покупателями и другими лицами показывается в балансе развернуто: дебетовое сальдо показывается в активе баланса, кредитовое - в пассиве.</w:t>
      </w:r>
    </w:p>
    <w:p w:rsidR="000C141D" w:rsidRPr="00B44DD6" w:rsidRDefault="0005522C"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Как уже отмечалось,</w:t>
      </w:r>
      <w:r w:rsidR="00B44DD6" w:rsidRPr="00B44DD6">
        <w:rPr>
          <w:rFonts w:ascii="Times New Roman" w:hAnsi="Times New Roman"/>
          <w:sz w:val="28"/>
          <w:szCs w:val="28"/>
        </w:rPr>
        <w:t xml:space="preserve"> </w:t>
      </w:r>
      <w:r w:rsidRPr="00B44DD6">
        <w:rPr>
          <w:rFonts w:ascii="Times New Roman" w:hAnsi="Times New Roman"/>
          <w:sz w:val="28"/>
          <w:szCs w:val="28"/>
        </w:rPr>
        <w:t>сумма</w:t>
      </w:r>
      <w:r w:rsidR="00B44DD6" w:rsidRPr="00B44DD6">
        <w:rPr>
          <w:rFonts w:ascii="Times New Roman" w:hAnsi="Times New Roman"/>
          <w:sz w:val="28"/>
          <w:szCs w:val="28"/>
        </w:rPr>
        <w:t xml:space="preserve"> </w:t>
      </w:r>
      <w:r w:rsidR="000C141D" w:rsidRPr="00B44DD6">
        <w:rPr>
          <w:rFonts w:ascii="Times New Roman" w:hAnsi="Times New Roman"/>
          <w:sz w:val="28"/>
          <w:szCs w:val="28"/>
        </w:rPr>
        <w:t>списанной</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учитывается</w:t>
      </w:r>
      <w:r w:rsidR="00B44DD6" w:rsidRPr="00B44DD6">
        <w:rPr>
          <w:rFonts w:ascii="Times New Roman" w:hAnsi="Times New Roman"/>
          <w:sz w:val="28"/>
          <w:szCs w:val="28"/>
        </w:rPr>
        <w:t xml:space="preserve"> </w:t>
      </w:r>
      <w:r w:rsidRPr="00B44DD6">
        <w:rPr>
          <w:rFonts w:ascii="Times New Roman" w:hAnsi="Times New Roman"/>
          <w:sz w:val="28"/>
          <w:szCs w:val="28"/>
        </w:rPr>
        <w:t>за</w:t>
      </w:r>
      <w:r w:rsidR="000C141D" w:rsidRPr="00B44DD6">
        <w:rPr>
          <w:rFonts w:ascii="Times New Roman" w:hAnsi="Times New Roman"/>
          <w:sz w:val="28"/>
          <w:szCs w:val="28"/>
        </w:rPr>
        <w:t>балансо</w:t>
      </w:r>
      <w:r w:rsidRPr="00B44DD6">
        <w:rPr>
          <w:rFonts w:ascii="Times New Roman" w:hAnsi="Times New Roman"/>
          <w:sz w:val="28"/>
          <w:szCs w:val="28"/>
        </w:rPr>
        <w:t>во</w:t>
      </w:r>
      <w:r w:rsidR="000C141D" w:rsidRPr="00B44DD6">
        <w:rPr>
          <w:rFonts w:ascii="Times New Roman" w:hAnsi="Times New Roman"/>
          <w:sz w:val="28"/>
          <w:szCs w:val="28"/>
        </w:rPr>
        <w:t>м</w:t>
      </w:r>
      <w:r w:rsidR="00B44DD6" w:rsidRPr="00B44DD6">
        <w:rPr>
          <w:rFonts w:ascii="Times New Roman" w:hAnsi="Times New Roman"/>
          <w:sz w:val="28"/>
          <w:szCs w:val="28"/>
        </w:rPr>
        <w:t xml:space="preserve"> </w:t>
      </w:r>
      <w:r w:rsidR="000C141D" w:rsidRPr="00B44DD6">
        <w:rPr>
          <w:rFonts w:ascii="Times New Roman" w:hAnsi="Times New Roman"/>
          <w:sz w:val="28"/>
          <w:szCs w:val="28"/>
        </w:rPr>
        <w:t>на</w:t>
      </w:r>
      <w:r w:rsidR="00B44DD6" w:rsidRPr="00B44DD6">
        <w:rPr>
          <w:rFonts w:ascii="Times New Roman" w:hAnsi="Times New Roman"/>
          <w:sz w:val="28"/>
          <w:szCs w:val="28"/>
        </w:rPr>
        <w:t xml:space="preserve"> </w:t>
      </w:r>
      <w:r w:rsidR="000C141D" w:rsidRPr="00B44DD6">
        <w:rPr>
          <w:rFonts w:ascii="Times New Roman" w:hAnsi="Times New Roman"/>
          <w:sz w:val="28"/>
          <w:szCs w:val="28"/>
        </w:rPr>
        <w:t>счете</w:t>
      </w:r>
      <w:r w:rsidR="00B44DD6" w:rsidRPr="00B44DD6">
        <w:rPr>
          <w:rFonts w:ascii="Times New Roman" w:hAnsi="Times New Roman"/>
          <w:sz w:val="28"/>
          <w:szCs w:val="28"/>
        </w:rPr>
        <w:t xml:space="preserve"> </w:t>
      </w:r>
      <w:r w:rsidR="000C141D" w:rsidRPr="00B44DD6">
        <w:rPr>
          <w:rFonts w:ascii="Times New Roman" w:hAnsi="Times New Roman"/>
          <w:sz w:val="28"/>
          <w:szCs w:val="28"/>
        </w:rPr>
        <w:t>007</w:t>
      </w:r>
      <w:r w:rsidR="00B44DD6" w:rsidRPr="00B44DD6">
        <w:rPr>
          <w:rFonts w:ascii="Times New Roman" w:hAnsi="Times New Roman"/>
          <w:sz w:val="28"/>
          <w:szCs w:val="28"/>
        </w:rPr>
        <w:t xml:space="preserve"> </w:t>
      </w:r>
      <w:r w:rsidR="000C141D" w:rsidRPr="00B44DD6">
        <w:rPr>
          <w:rFonts w:ascii="Times New Roman" w:hAnsi="Times New Roman"/>
          <w:sz w:val="28"/>
          <w:szCs w:val="28"/>
        </w:rPr>
        <w:t>"Списанная</w:t>
      </w:r>
      <w:r w:rsidR="00B44DD6" w:rsidRPr="00B44DD6">
        <w:rPr>
          <w:rFonts w:ascii="Times New Roman" w:hAnsi="Times New Roman"/>
          <w:sz w:val="28"/>
          <w:szCs w:val="28"/>
        </w:rPr>
        <w:t xml:space="preserve"> </w:t>
      </w:r>
      <w:r w:rsidR="000C141D" w:rsidRPr="00B44DD6">
        <w:rPr>
          <w:rFonts w:ascii="Times New Roman" w:hAnsi="Times New Roman"/>
          <w:sz w:val="28"/>
          <w:szCs w:val="28"/>
        </w:rPr>
        <w:t>в</w:t>
      </w:r>
      <w:r w:rsidR="00B44DD6" w:rsidRPr="00B44DD6">
        <w:rPr>
          <w:rFonts w:ascii="Times New Roman" w:hAnsi="Times New Roman"/>
          <w:sz w:val="28"/>
          <w:szCs w:val="28"/>
        </w:rPr>
        <w:t xml:space="preserve"> </w:t>
      </w:r>
      <w:r w:rsidR="000C141D" w:rsidRPr="00B44DD6">
        <w:rPr>
          <w:rFonts w:ascii="Times New Roman" w:hAnsi="Times New Roman"/>
          <w:sz w:val="28"/>
          <w:szCs w:val="28"/>
        </w:rPr>
        <w:t>убыток</w:t>
      </w:r>
      <w:r w:rsidR="00B44DD6" w:rsidRPr="00B44DD6">
        <w:rPr>
          <w:rFonts w:ascii="Times New Roman" w:hAnsi="Times New Roman"/>
          <w:sz w:val="28"/>
          <w:szCs w:val="28"/>
        </w:rPr>
        <w:t xml:space="preserve"> </w:t>
      </w:r>
      <w:r w:rsidR="000C141D"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000C141D" w:rsidRPr="00B44DD6">
        <w:rPr>
          <w:rFonts w:ascii="Times New Roman" w:hAnsi="Times New Roman"/>
          <w:sz w:val="28"/>
          <w:szCs w:val="28"/>
        </w:rPr>
        <w:t>неплатежеспособных</w:t>
      </w:r>
      <w:r w:rsidR="00B44DD6" w:rsidRPr="00B44DD6">
        <w:rPr>
          <w:rFonts w:ascii="Times New Roman" w:hAnsi="Times New Roman"/>
          <w:sz w:val="28"/>
          <w:szCs w:val="28"/>
        </w:rPr>
        <w:t xml:space="preserve"> </w:t>
      </w:r>
      <w:r w:rsidR="000C141D" w:rsidRPr="00B44DD6">
        <w:rPr>
          <w:rFonts w:ascii="Times New Roman" w:hAnsi="Times New Roman"/>
          <w:sz w:val="28"/>
          <w:szCs w:val="28"/>
        </w:rPr>
        <w:t>дебиторов</w:t>
      </w:r>
      <w:r w:rsidRPr="00B44DD6">
        <w:rPr>
          <w:rFonts w:ascii="Times New Roman" w:hAnsi="Times New Roman"/>
          <w:sz w:val="28"/>
          <w:szCs w:val="28"/>
        </w:rPr>
        <w:t xml:space="preserve">. </w:t>
      </w:r>
      <w:r w:rsidR="000C141D" w:rsidRPr="00B44DD6">
        <w:rPr>
          <w:rFonts w:ascii="Times New Roman" w:hAnsi="Times New Roman"/>
          <w:sz w:val="28"/>
          <w:szCs w:val="28"/>
        </w:rPr>
        <w:t>Списанная</w:t>
      </w:r>
      <w:r w:rsidR="00B44DD6" w:rsidRPr="00B44DD6">
        <w:rPr>
          <w:rFonts w:ascii="Times New Roman" w:hAnsi="Times New Roman"/>
          <w:sz w:val="28"/>
          <w:szCs w:val="28"/>
        </w:rPr>
        <w:t xml:space="preserve"> </w:t>
      </w:r>
      <w:r w:rsidR="000C141D" w:rsidRPr="00B44DD6">
        <w:rPr>
          <w:rFonts w:ascii="Times New Roman" w:hAnsi="Times New Roman"/>
          <w:sz w:val="28"/>
          <w:szCs w:val="28"/>
        </w:rPr>
        <w:t>в</w:t>
      </w:r>
      <w:r w:rsidR="00B44DD6" w:rsidRPr="00B44DD6">
        <w:rPr>
          <w:rFonts w:ascii="Times New Roman" w:hAnsi="Times New Roman"/>
          <w:sz w:val="28"/>
          <w:szCs w:val="28"/>
        </w:rPr>
        <w:t xml:space="preserve"> </w:t>
      </w:r>
      <w:r w:rsidR="000C141D" w:rsidRPr="00B44DD6">
        <w:rPr>
          <w:rFonts w:ascii="Times New Roman" w:hAnsi="Times New Roman"/>
          <w:sz w:val="28"/>
          <w:szCs w:val="28"/>
        </w:rPr>
        <w:t>убыток</w:t>
      </w:r>
      <w:r w:rsidR="00B44DD6" w:rsidRPr="00B44DD6">
        <w:rPr>
          <w:rFonts w:ascii="Times New Roman" w:hAnsi="Times New Roman"/>
          <w:sz w:val="28"/>
          <w:szCs w:val="28"/>
        </w:rPr>
        <w:t xml:space="preserve"> </w:t>
      </w:r>
      <w:r w:rsidR="000C141D"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000C141D" w:rsidRPr="00B44DD6">
        <w:rPr>
          <w:rFonts w:ascii="Times New Roman" w:hAnsi="Times New Roman"/>
          <w:sz w:val="28"/>
          <w:szCs w:val="28"/>
        </w:rPr>
        <w:t>неплатежеспособных</w:t>
      </w:r>
      <w:r w:rsidR="00B44DD6" w:rsidRPr="00B44DD6">
        <w:rPr>
          <w:rFonts w:ascii="Times New Roman" w:hAnsi="Times New Roman"/>
          <w:sz w:val="28"/>
          <w:szCs w:val="28"/>
        </w:rPr>
        <w:t xml:space="preserve"> </w:t>
      </w:r>
      <w:r w:rsidR="000C141D" w:rsidRPr="00B44DD6">
        <w:rPr>
          <w:rFonts w:ascii="Times New Roman" w:hAnsi="Times New Roman"/>
          <w:sz w:val="28"/>
          <w:szCs w:val="28"/>
        </w:rPr>
        <w:t>дебиторов</w:t>
      </w:r>
      <w:r w:rsidR="00B44DD6" w:rsidRPr="00B44DD6">
        <w:rPr>
          <w:rFonts w:ascii="Times New Roman" w:hAnsi="Times New Roman"/>
          <w:sz w:val="28"/>
          <w:szCs w:val="28"/>
        </w:rPr>
        <w:t xml:space="preserve"> </w:t>
      </w:r>
      <w:r w:rsidR="000C141D" w:rsidRPr="00B44DD6">
        <w:rPr>
          <w:rFonts w:ascii="Times New Roman" w:hAnsi="Times New Roman"/>
          <w:sz w:val="28"/>
          <w:szCs w:val="28"/>
        </w:rPr>
        <w:t>отражается</w:t>
      </w:r>
      <w:r w:rsidR="00B44DD6" w:rsidRPr="00B44DD6">
        <w:rPr>
          <w:rFonts w:ascii="Times New Roman" w:hAnsi="Times New Roman"/>
          <w:sz w:val="28"/>
          <w:szCs w:val="28"/>
        </w:rPr>
        <w:t xml:space="preserve"> </w:t>
      </w:r>
      <w:r w:rsidR="000C141D" w:rsidRPr="00B44DD6">
        <w:rPr>
          <w:rFonts w:ascii="Times New Roman" w:hAnsi="Times New Roman"/>
          <w:sz w:val="28"/>
          <w:szCs w:val="28"/>
        </w:rPr>
        <w:t>по</w:t>
      </w:r>
      <w:r w:rsidR="00B44DD6" w:rsidRPr="00B44DD6">
        <w:rPr>
          <w:rFonts w:ascii="Times New Roman" w:hAnsi="Times New Roman"/>
          <w:sz w:val="28"/>
          <w:szCs w:val="28"/>
        </w:rPr>
        <w:t xml:space="preserve"> </w:t>
      </w:r>
      <w:r w:rsidR="000C141D" w:rsidRPr="00B44DD6">
        <w:rPr>
          <w:rFonts w:ascii="Times New Roman" w:hAnsi="Times New Roman"/>
          <w:sz w:val="28"/>
          <w:szCs w:val="28"/>
        </w:rPr>
        <w:t>строке 940.</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строке</w:t>
      </w:r>
      <w:r w:rsidR="00B44DD6" w:rsidRPr="00B44DD6">
        <w:rPr>
          <w:rFonts w:ascii="Times New Roman" w:hAnsi="Times New Roman"/>
          <w:sz w:val="28"/>
          <w:szCs w:val="28"/>
        </w:rPr>
        <w:t xml:space="preserve"> </w:t>
      </w:r>
      <w:r w:rsidRPr="00B44DD6">
        <w:rPr>
          <w:rFonts w:ascii="Times New Roman" w:hAnsi="Times New Roman"/>
          <w:sz w:val="28"/>
          <w:szCs w:val="28"/>
        </w:rPr>
        <w:t>620</w:t>
      </w:r>
      <w:r w:rsidR="00B44DD6" w:rsidRPr="00B44DD6">
        <w:rPr>
          <w:rFonts w:ascii="Times New Roman" w:hAnsi="Times New Roman"/>
          <w:sz w:val="28"/>
          <w:szCs w:val="28"/>
        </w:rPr>
        <w:t xml:space="preserve"> </w:t>
      </w:r>
      <w:r w:rsidRPr="00B44DD6">
        <w:rPr>
          <w:rFonts w:ascii="Times New Roman" w:hAnsi="Times New Roman"/>
          <w:sz w:val="28"/>
          <w:szCs w:val="28"/>
        </w:rPr>
        <w:t>"Кредиторская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разд.</w:t>
      </w:r>
      <w:r w:rsidR="00B44DD6" w:rsidRPr="00B44DD6">
        <w:rPr>
          <w:rFonts w:ascii="Times New Roman" w:hAnsi="Times New Roman"/>
          <w:sz w:val="28"/>
          <w:szCs w:val="28"/>
        </w:rPr>
        <w:t xml:space="preserve"> </w:t>
      </w:r>
      <w:r w:rsidRPr="00B44DD6">
        <w:rPr>
          <w:rFonts w:ascii="Times New Roman" w:hAnsi="Times New Roman"/>
          <w:sz w:val="28"/>
          <w:szCs w:val="28"/>
        </w:rPr>
        <w:t>V</w:t>
      </w:r>
      <w:r w:rsidR="00B44DD6" w:rsidRPr="00B44DD6">
        <w:rPr>
          <w:rFonts w:ascii="Times New Roman" w:hAnsi="Times New Roman"/>
          <w:sz w:val="28"/>
          <w:szCs w:val="28"/>
        </w:rPr>
        <w:t xml:space="preserve"> </w:t>
      </w:r>
      <w:r w:rsidRPr="00B44DD6">
        <w:rPr>
          <w:rFonts w:ascii="Times New Roman" w:hAnsi="Times New Roman"/>
          <w:sz w:val="28"/>
          <w:szCs w:val="28"/>
        </w:rPr>
        <w:t>"Краткосрочные</w:t>
      </w:r>
      <w:r w:rsidR="00B44DD6" w:rsidRPr="00B44DD6">
        <w:rPr>
          <w:rFonts w:ascii="Times New Roman" w:hAnsi="Times New Roman"/>
          <w:sz w:val="28"/>
          <w:szCs w:val="28"/>
        </w:rPr>
        <w:t xml:space="preserve"> </w:t>
      </w:r>
      <w:r w:rsidRPr="00B44DD6">
        <w:rPr>
          <w:rFonts w:ascii="Times New Roman" w:hAnsi="Times New Roman"/>
          <w:sz w:val="28"/>
          <w:szCs w:val="28"/>
        </w:rPr>
        <w:t>обязательства" пассива</w:t>
      </w:r>
      <w:r w:rsidR="00B44DD6" w:rsidRPr="00B44DD6">
        <w:rPr>
          <w:rFonts w:ascii="Times New Roman" w:hAnsi="Times New Roman"/>
          <w:sz w:val="28"/>
          <w:szCs w:val="28"/>
        </w:rPr>
        <w:t xml:space="preserve"> </w:t>
      </w:r>
      <w:r w:rsidRPr="00B44DD6">
        <w:rPr>
          <w:rFonts w:ascii="Times New Roman" w:hAnsi="Times New Roman"/>
          <w:sz w:val="28"/>
          <w:szCs w:val="28"/>
        </w:rPr>
        <w:t>баланса</w:t>
      </w:r>
      <w:r w:rsidR="00B44DD6" w:rsidRPr="00B44DD6">
        <w:rPr>
          <w:rFonts w:ascii="Times New Roman" w:hAnsi="Times New Roman"/>
          <w:sz w:val="28"/>
          <w:szCs w:val="28"/>
        </w:rPr>
        <w:t xml:space="preserve"> </w:t>
      </w:r>
      <w:r w:rsidRPr="00B44DD6">
        <w:rPr>
          <w:rFonts w:ascii="Times New Roman" w:hAnsi="Times New Roman"/>
          <w:sz w:val="28"/>
          <w:szCs w:val="28"/>
        </w:rPr>
        <w:t>отражается</w:t>
      </w:r>
      <w:r w:rsidR="00B44DD6" w:rsidRPr="00B44DD6">
        <w:rPr>
          <w:rFonts w:ascii="Times New Roman" w:hAnsi="Times New Roman"/>
          <w:sz w:val="28"/>
          <w:szCs w:val="28"/>
        </w:rPr>
        <w:t xml:space="preserve"> </w:t>
      </w:r>
      <w:r w:rsidRPr="00B44DD6">
        <w:rPr>
          <w:rFonts w:ascii="Times New Roman" w:hAnsi="Times New Roman"/>
          <w:sz w:val="28"/>
          <w:szCs w:val="28"/>
        </w:rPr>
        <w:t>общая</w:t>
      </w:r>
      <w:r w:rsidR="00B44DD6" w:rsidRPr="00B44DD6">
        <w:rPr>
          <w:rFonts w:ascii="Times New Roman" w:hAnsi="Times New Roman"/>
          <w:sz w:val="28"/>
          <w:szCs w:val="28"/>
        </w:rPr>
        <w:t xml:space="preserve"> </w:t>
      </w:r>
      <w:r w:rsidRPr="00B44DD6">
        <w:rPr>
          <w:rFonts w:ascii="Times New Roman" w:hAnsi="Times New Roman"/>
          <w:sz w:val="28"/>
          <w:szCs w:val="28"/>
        </w:rPr>
        <w:t>сумма</w:t>
      </w:r>
      <w:r w:rsidR="00B44DD6" w:rsidRPr="00B44DD6">
        <w:rPr>
          <w:rFonts w:ascii="Times New Roman" w:hAnsi="Times New Roman"/>
          <w:sz w:val="28"/>
          <w:szCs w:val="28"/>
        </w:rPr>
        <w:t xml:space="preserve"> </w:t>
      </w:r>
      <w:r w:rsidRPr="00B44DD6">
        <w:rPr>
          <w:rFonts w:ascii="Times New Roman" w:hAnsi="Times New Roman"/>
          <w:sz w:val="28"/>
          <w:szCs w:val="28"/>
        </w:rPr>
        <w:t>кредиторской</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организации</w:t>
      </w:r>
      <w:r w:rsidR="00B44DD6" w:rsidRPr="00B44DD6">
        <w:rPr>
          <w:rFonts w:ascii="Times New Roman" w:hAnsi="Times New Roman"/>
          <w:sz w:val="28"/>
          <w:szCs w:val="28"/>
        </w:rPr>
        <w:t xml:space="preserve"> </w:t>
      </w:r>
      <w:r w:rsidRPr="00B44DD6">
        <w:rPr>
          <w:rFonts w:ascii="Times New Roman" w:hAnsi="Times New Roman"/>
          <w:sz w:val="28"/>
          <w:szCs w:val="28"/>
        </w:rPr>
        <w:t>и отдельными строками приводится ее расшифровка. По строке 620 в том числе указываются:</w:t>
      </w:r>
    </w:p>
    <w:p w:rsidR="0097763A"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по строке "поставщики и подрядчики" - задолженность перед поставщиками и подрядчиками за</w:t>
      </w:r>
      <w:r w:rsidR="00B44DD6" w:rsidRPr="00B44DD6">
        <w:rPr>
          <w:rFonts w:ascii="Times New Roman" w:hAnsi="Times New Roman"/>
          <w:sz w:val="28"/>
          <w:szCs w:val="28"/>
        </w:rPr>
        <w:t xml:space="preserve"> </w:t>
      </w:r>
      <w:r w:rsidRPr="00B44DD6">
        <w:rPr>
          <w:rFonts w:ascii="Times New Roman" w:hAnsi="Times New Roman"/>
          <w:sz w:val="28"/>
          <w:szCs w:val="28"/>
        </w:rPr>
        <w:t>поступившие,</w:t>
      </w:r>
      <w:r w:rsidR="00B44DD6" w:rsidRPr="00B44DD6">
        <w:rPr>
          <w:rFonts w:ascii="Times New Roman" w:hAnsi="Times New Roman"/>
          <w:sz w:val="28"/>
          <w:szCs w:val="28"/>
        </w:rPr>
        <w:t xml:space="preserve"> </w:t>
      </w:r>
      <w:r w:rsidRPr="00B44DD6">
        <w:rPr>
          <w:rFonts w:ascii="Times New Roman" w:hAnsi="Times New Roman"/>
          <w:sz w:val="28"/>
          <w:szCs w:val="28"/>
        </w:rPr>
        <w:t>но</w:t>
      </w:r>
      <w:r w:rsidR="00B44DD6" w:rsidRPr="00B44DD6">
        <w:rPr>
          <w:rFonts w:ascii="Times New Roman" w:hAnsi="Times New Roman"/>
          <w:sz w:val="28"/>
          <w:szCs w:val="28"/>
        </w:rPr>
        <w:t xml:space="preserve"> </w:t>
      </w:r>
      <w:r w:rsidRPr="00B44DD6">
        <w:rPr>
          <w:rFonts w:ascii="Times New Roman" w:hAnsi="Times New Roman"/>
          <w:sz w:val="28"/>
          <w:szCs w:val="28"/>
        </w:rPr>
        <w:t>не</w:t>
      </w:r>
      <w:r w:rsidR="00B44DD6" w:rsidRPr="00B44DD6">
        <w:rPr>
          <w:rFonts w:ascii="Times New Roman" w:hAnsi="Times New Roman"/>
          <w:sz w:val="28"/>
          <w:szCs w:val="28"/>
        </w:rPr>
        <w:t xml:space="preserve"> </w:t>
      </w:r>
      <w:r w:rsidRPr="00B44DD6">
        <w:rPr>
          <w:rFonts w:ascii="Times New Roman" w:hAnsi="Times New Roman"/>
          <w:sz w:val="28"/>
          <w:szCs w:val="28"/>
        </w:rPr>
        <w:t>оплаченные</w:t>
      </w:r>
      <w:r w:rsidR="00B44DD6" w:rsidRPr="00B44DD6">
        <w:rPr>
          <w:rFonts w:ascii="Times New Roman" w:hAnsi="Times New Roman"/>
          <w:sz w:val="28"/>
          <w:szCs w:val="28"/>
        </w:rPr>
        <w:t xml:space="preserve"> </w:t>
      </w:r>
      <w:r w:rsidRPr="00B44DD6">
        <w:rPr>
          <w:rFonts w:ascii="Times New Roman" w:hAnsi="Times New Roman"/>
          <w:sz w:val="28"/>
          <w:szCs w:val="28"/>
        </w:rPr>
        <w:t>материальные</w:t>
      </w:r>
      <w:r w:rsidR="00B44DD6" w:rsidRPr="00B44DD6">
        <w:rPr>
          <w:rFonts w:ascii="Times New Roman" w:hAnsi="Times New Roman"/>
          <w:sz w:val="28"/>
          <w:szCs w:val="28"/>
        </w:rPr>
        <w:t xml:space="preserve"> </w:t>
      </w:r>
      <w:r w:rsidRPr="00B44DD6">
        <w:rPr>
          <w:rFonts w:ascii="Times New Roman" w:hAnsi="Times New Roman"/>
          <w:sz w:val="28"/>
          <w:szCs w:val="28"/>
        </w:rPr>
        <w:t>ценности,</w:t>
      </w:r>
      <w:r w:rsidR="00B44DD6" w:rsidRPr="00B44DD6">
        <w:rPr>
          <w:rFonts w:ascii="Times New Roman" w:hAnsi="Times New Roman"/>
          <w:sz w:val="28"/>
          <w:szCs w:val="28"/>
        </w:rPr>
        <w:t xml:space="preserve"> </w:t>
      </w:r>
      <w:r w:rsidRPr="00B44DD6">
        <w:rPr>
          <w:rFonts w:ascii="Times New Roman" w:hAnsi="Times New Roman"/>
          <w:sz w:val="28"/>
          <w:szCs w:val="28"/>
        </w:rPr>
        <w:t>выполненные</w:t>
      </w:r>
      <w:r w:rsidR="00B44DD6" w:rsidRPr="00B44DD6">
        <w:rPr>
          <w:rFonts w:ascii="Times New Roman" w:hAnsi="Times New Roman"/>
          <w:sz w:val="28"/>
          <w:szCs w:val="28"/>
        </w:rPr>
        <w:t xml:space="preserve"> </w:t>
      </w:r>
      <w:r w:rsidRPr="00B44DD6">
        <w:rPr>
          <w:rFonts w:ascii="Times New Roman" w:hAnsi="Times New Roman"/>
          <w:sz w:val="28"/>
          <w:szCs w:val="28"/>
        </w:rPr>
        <w:t>работы</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оказанные услуги. Указанная 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учитывается по кредиту счетов 60 "Расчеты с поставщиками и подрядчиками"</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76</w:t>
      </w:r>
      <w:r w:rsidR="00B44DD6" w:rsidRPr="00B44DD6">
        <w:rPr>
          <w:rFonts w:ascii="Times New Roman" w:hAnsi="Times New Roman"/>
          <w:sz w:val="28"/>
          <w:szCs w:val="28"/>
        </w:rPr>
        <w:t xml:space="preserve"> </w:t>
      </w:r>
      <w:r w:rsidRPr="00B44DD6">
        <w:rPr>
          <w:rFonts w:ascii="Times New Roman" w:hAnsi="Times New Roman"/>
          <w:sz w:val="28"/>
          <w:szCs w:val="28"/>
        </w:rPr>
        <w:t>"Расчеты</w:t>
      </w:r>
      <w:r w:rsidR="00B44DD6" w:rsidRPr="00B44DD6">
        <w:rPr>
          <w:rFonts w:ascii="Times New Roman" w:hAnsi="Times New Roman"/>
          <w:sz w:val="28"/>
          <w:szCs w:val="28"/>
        </w:rPr>
        <w:t xml:space="preserve"> </w:t>
      </w:r>
      <w:r w:rsidRPr="00B44DD6">
        <w:rPr>
          <w:rFonts w:ascii="Times New Roman" w:hAnsi="Times New Roman"/>
          <w:sz w:val="28"/>
          <w:szCs w:val="28"/>
        </w:rPr>
        <w:t>с</w:t>
      </w:r>
      <w:r w:rsidR="00B44DD6" w:rsidRPr="00B44DD6">
        <w:rPr>
          <w:rFonts w:ascii="Times New Roman" w:hAnsi="Times New Roman"/>
          <w:sz w:val="28"/>
          <w:szCs w:val="28"/>
        </w:rPr>
        <w:t xml:space="preserve"> </w:t>
      </w:r>
      <w:r w:rsidRPr="00B44DD6">
        <w:rPr>
          <w:rFonts w:ascii="Times New Roman" w:hAnsi="Times New Roman"/>
          <w:sz w:val="28"/>
          <w:szCs w:val="28"/>
        </w:rPr>
        <w:t>разными</w:t>
      </w:r>
      <w:r w:rsidR="00B44DD6" w:rsidRPr="00B44DD6">
        <w:rPr>
          <w:rFonts w:ascii="Times New Roman" w:hAnsi="Times New Roman"/>
          <w:sz w:val="28"/>
          <w:szCs w:val="28"/>
        </w:rPr>
        <w:t xml:space="preserve"> </w:t>
      </w:r>
      <w:r w:rsidRPr="00B44DD6">
        <w:rPr>
          <w:rFonts w:ascii="Times New Roman" w:hAnsi="Times New Roman"/>
          <w:sz w:val="28"/>
          <w:szCs w:val="28"/>
        </w:rPr>
        <w:t>дебиторами</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кредиторами".</w:t>
      </w:r>
      <w:r w:rsidR="00B44DD6" w:rsidRPr="00B44DD6">
        <w:rPr>
          <w:rFonts w:ascii="Times New Roman" w:hAnsi="Times New Roman"/>
          <w:sz w:val="28"/>
          <w:szCs w:val="28"/>
        </w:rPr>
        <w:t xml:space="preserve"> </w:t>
      </w:r>
      <w:r w:rsidRPr="00B44DD6">
        <w:rPr>
          <w:rFonts w:ascii="Times New Roman" w:hAnsi="Times New Roman"/>
          <w:sz w:val="28"/>
          <w:szCs w:val="28"/>
        </w:rPr>
        <w:t>Кроме</w:t>
      </w:r>
      <w:r w:rsidR="00B44DD6" w:rsidRPr="00B44DD6">
        <w:rPr>
          <w:rFonts w:ascii="Times New Roman" w:hAnsi="Times New Roman"/>
          <w:sz w:val="28"/>
          <w:szCs w:val="28"/>
        </w:rPr>
        <w:t xml:space="preserve"> </w:t>
      </w:r>
      <w:r w:rsidRPr="00B44DD6">
        <w:rPr>
          <w:rFonts w:ascii="Times New Roman" w:hAnsi="Times New Roman"/>
          <w:sz w:val="28"/>
          <w:szCs w:val="28"/>
        </w:rPr>
        <w:t>того,</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данной строке показывается сумма кредиторской задолженности перед поставщиком в случае, если с ним организация</w:t>
      </w:r>
      <w:r w:rsidR="00B44DD6" w:rsidRPr="00B44DD6">
        <w:rPr>
          <w:rFonts w:ascii="Times New Roman" w:hAnsi="Times New Roman"/>
          <w:sz w:val="28"/>
          <w:szCs w:val="28"/>
        </w:rPr>
        <w:t xml:space="preserve"> </w:t>
      </w:r>
      <w:r w:rsidRPr="00B44DD6">
        <w:rPr>
          <w:rFonts w:ascii="Times New Roman" w:hAnsi="Times New Roman"/>
          <w:sz w:val="28"/>
          <w:szCs w:val="28"/>
        </w:rPr>
        <w:t>расплатилась</w:t>
      </w:r>
      <w:r w:rsidR="00B44DD6" w:rsidRPr="00B44DD6">
        <w:rPr>
          <w:rFonts w:ascii="Times New Roman" w:hAnsi="Times New Roman"/>
          <w:sz w:val="28"/>
          <w:szCs w:val="28"/>
        </w:rPr>
        <w:t xml:space="preserve"> </w:t>
      </w:r>
      <w:r w:rsidRPr="00B44DD6">
        <w:rPr>
          <w:rFonts w:ascii="Times New Roman" w:hAnsi="Times New Roman"/>
          <w:sz w:val="28"/>
          <w:szCs w:val="28"/>
        </w:rPr>
        <w:t>собственным</w:t>
      </w:r>
      <w:r w:rsidR="00B44DD6" w:rsidRPr="00B44DD6">
        <w:rPr>
          <w:rFonts w:ascii="Times New Roman" w:hAnsi="Times New Roman"/>
          <w:sz w:val="28"/>
          <w:szCs w:val="28"/>
        </w:rPr>
        <w:t xml:space="preserve"> </w:t>
      </w:r>
      <w:r w:rsidRPr="00B44DD6">
        <w:rPr>
          <w:rFonts w:ascii="Times New Roman" w:hAnsi="Times New Roman"/>
          <w:sz w:val="28"/>
          <w:szCs w:val="28"/>
        </w:rPr>
        <w:t>векселем,</w:t>
      </w:r>
      <w:r w:rsidR="00B44DD6" w:rsidRPr="00B44DD6">
        <w:rPr>
          <w:rFonts w:ascii="Times New Roman" w:hAnsi="Times New Roman"/>
          <w:sz w:val="28"/>
          <w:szCs w:val="28"/>
        </w:rPr>
        <w:t xml:space="preserve"> </w:t>
      </w:r>
      <w:r w:rsidRPr="00B44DD6">
        <w:rPr>
          <w:rFonts w:ascii="Times New Roman" w:hAnsi="Times New Roman"/>
          <w:sz w:val="28"/>
          <w:szCs w:val="28"/>
        </w:rPr>
        <w:t>поскольку</w:t>
      </w:r>
      <w:r w:rsidR="00B44DD6" w:rsidRPr="00B44DD6">
        <w:rPr>
          <w:rFonts w:ascii="Times New Roman" w:hAnsi="Times New Roman"/>
          <w:sz w:val="28"/>
          <w:szCs w:val="28"/>
        </w:rPr>
        <w:t xml:space="preserve"> </w:t>
      </w:r>
      <w:r w:rsidRPr="00B44DD6">
        <w:rPr>
          <w:rFonts w:ascii="Times New Roman" w:hAnsi="Times New Roman"/>
          <w:sz w:val="28"/>
          <w:szCs w:val="28"/>
        </w:rPr>
        <w:t>вексель</w:t>
      </w:r>
      <w:r w:rsidR="00B44DD6" w:rsidRPr="00B44DD6">
        <w:rPr>
          <w:rFonts w:ascii="Times New Roman" w:hAnsi="Times New Roman"/>
          <w:sz w:val="28"/>
          <w:szCs w:val="28"/>
        </w:rPr>
        <w:t xml:space="preserve"> </w:t>
      </w:r>
      <w:r w:rsidRPr="00B44DD6">
        <w:rPr>
          <w:rFonts w:ascii="Times New Roman" w:hAnsi="Times New Roman"/>
          <w:sz w:val="28"/>
          <w:szCs w:val="28"/>
        </w:rPr>
        <w:t>выдается</w:t>
      </w:r>
      <w:r w:rsidR="00B44DD6" w:rsidRPr="00B44DD6">
        <w:rPr>
          <w:rFonts w:ascii="Times New Roman" w:hAnsi="Times New Roman"/>
          <w:sz w:val="28"/>
          <w:szCs w:val="28"/>
        </w:rPr>
        <w:t xml:space="preserve"> </w:t>
      </w:r>
      <w:r w:rsidRPr="00B44DD6">
        <w:rPr>
          <w:rFonts w:ascii="Times New Roman" w:hAnsi="Times New Roman"/>
          <w:sz w:val="28"/>
          <w:szCs w:val="28"/>
        </w:rPr>
        <w:t>только</w:t>
      </w:r>
      <w:r w:rsidR="00B44DD6" w:rsidRPr="00B44DD6">
        <w:rPr>
          <w:rFonts w:ascii="Times New Roman" w:hAnsi="Times New Roman"/>
          <w:sz w:val="28"/>
          <w:szCs w:val="28"/>
        </w:rPr>
        <w:t xml:space="preserve"> </w:t>
      </w:r>
      <w:r w:rsidRPr="00B44DD6">
        <w:rPr>
          <w:rFonts w:ascii="Times New Roman" w:hAnsi="Times New Roman"/>
          <w:sz w:val="28"/>
          <w:szCs w:val="28"/>
        </w:rPr>
        <w:t>для отсрочки</w:t>
      </w:r>
      <w:r w:rsidR="00B44DD6" w:rsidRPr="00B44DD6">
        <w:rPr>
          <w:rFonts w:ascii="Times New Roman" w:hAnsi="Times New Roman"/>
          <w:sz w:val="28"/>
          <w:szCs w:val="28"/>
        </w:rPr>
        <w:t xml:space="preserve"> </w:t>
      </w:r>
      <w:r w:rsidRPr="00B44DD6">
        <w:rPr>
          <w:rFonts w:ascii="Times New Roman" w:hAnsi="Times New Roman"/>
          <w:sz w:val="28"/>
          <w:szCs w:val="28"/>
        </w:rPr>
        <w:t>платежа.</w:t>
      </w:r>
      <w:r w:rsidR="00B44DD6" w:rsidRPr="00B44DD6">
        <w:rPr>
          <w:rFonts w:ascii="Times New Roman" w:hAnsi="Times New Roman"/>
          <w:sz w:val="28"/>
          <w:szCs w:val="28"/>
        </w:rPr>
        <w:t xml:space="preserve"> </w:t>
      </w:r>
      <w:r w:rsidRPr="00B44DD6">
        <w:rPr>
          <w:rFonts w:ascii="Times New Roman" w:hAnsi="Times New Roman"/>
          <w:sz w:val="28"/>
          <w:szCs w:val="28"/>
        </w:rPr>
        <w:t>Разница</w:t>
      </w:r>
      <w:r w:rsidR="00B44DD6" w:rsidRPr="00B44DD6">
        <w:rPr>
          <w:rFonts w:ascii="Times New Roman" w:hAnsi="Times New Roman"/>
          <w:sz w:val="28"/>
          <w:szCs w:val="28"/>
        </w:rPr>
        <w:t xml:space="preserve"> </w:t>
      </w:r>
      <w:r w:rsidRPr="00B44DD6">
        <w:rPr>
          <w:rFonts w:ascii="Times New Roman" w:hAnsi="Times New Roman"/>
          <w:sz w:val="28"/>
          <w:szCs w:val="28"/>
        </w:rPr>
        <w:t>между</w:t>
      </w:r>
      <w:r w:rsidR="00B44DD6" w:rsidRPr="00B44DD6">
        <w:rPr>
          <w:rFonts w:ascii="Times New Roman" w:hAnsi="Times New Roman"/>
          <w:sz w:val="28"/>
          <w:szCs w:val="28"/>
        </w:rPr>
        <w:t xml:space="preserve"> </w:t>
      </w:r>
      <w:r w:rsidRPr="00B44DD6">
        <w:rPr>
          <w:rFonts w:ascii="Times New Roman" w:hAnsi="Times New Roman"/>
          <w:sz w:val="28"/>
          <w:szCs w:val="28"/>
        </w:rPr>
        <w:t>номинальной</w:t>
      </w:r>
      <w:r w:rsidR="00B44DD6" w:rsidRPr="00B44DD6">
        <w:rPr>
          <w:rFonts w:ascii="Times New Roman" w:hAnsi="Times New Roman"/>
          <w:sz w:val="28"/>
          <w:szCs w:val="28"/>
        </w:rPr>
        <w:t xml:space="preserve"> </w:t>
      </w:r>
      <w:r w:rsidRPr="00B44DD6">
        <w:rPr>
          <w:rFonts w:ascii="Times New Roman" w:hAnsi="Times New Roman"/>
          <w:sz w:val="28"/>
          <w:szCs w:val="28"/>
        </w:rPr>
        <w:t>стоимостью</w:t>
      </w:r>
      <w:r w:rsidR="00B44DD6" w:rsidRPr="00B44DD6">
        <w:rPr>
          <w:rFonts w:ascii="Times New Roman" w:hAnsi="Times New Roman"/>
          <w:sz w:val="28"/>
          <w:szCs w:val="28"/>
        </w:rPr>
        <w:t xml:space="preserve"> </w:t>
      </w:r>
      <w:r w:rsidRPr="00B44DD6">
        <w:rPr>
          <w:rFonts w:ascii="Times New Roman" w:hAnsi="Times New Roman"/>
          <w:sz w:val="28"/>
          <w:szCs w:val="28"/>
        </w:rPr>
        <w:t>векселя</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суммой</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 перед поставщиком является процентом по векселю за отсрочку платежа. Эту разницу необходимо включить</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фактическую</w:t>
      </w:r>
      <w:r w:rsidR="00B44DD6" w:rsidRPr="00B44DD6">
        <w:rPr>
          <w:rFonts w:ascii="Times New Roman" w:hAnsi="Times New Roman"/>
          <w:sz w:val="28"/>
          <w:szCs w:val="28"/>
        </w:rPr>
        <w:t xml:space="preserve"> </w:t>
      </w:r>
      <w:r w:rsidRPr="00B44DD6">
        <w:rPr>
          <w:rFonts w:ascii="Times New Roman" w:hAnsi="Times New Roman"/>
          <w:sz w:val="28"/>
          <w:szCs w:val="28"/>
        </w:rPr>
        <w:t>цену</w:t>
      </w:r>
      <w:r w:rsidR="00B44DD6" w:rsidRPr="00B44DD6">
        <w:rPr>
          <w:rFonts w:ascii="Times New Roman" w:hAnsi="Times New Roman"/>
          <w:sz w:val="28"/>
          <w:szCs w:val="28"/>
        </w:rPr>
        <w:t xml:space="preserve"> </w:t>
      </w:r>
      <w:r w:rsidRPr="00B44DD6">
        <w:rPr>
          <w:rFonts w:ascii="Times New Roman" w:hAnsi="Times New Roman"/>
          <w:sz w:val="28"/>
          <w:szCs w:val="28"/>
        </w:rPr>
        <w:t>приобретенных</w:t>
      </w:r>
      <w:r w:rsidR="00B44DD6" w:rsidRPr="00B44DD6">
        <w:rPr>
          <w:rFonts w:ascii="Times New Roman" w:hAnsi="Times New Roman"/>
          <w:sz w:val="28"/>
          <w:szCs w:val="28"/>
        </w:rPr>
        <w:t xml:space="preserve"> </w:t>
      </w:r>
      <w:r w:rsidRPr="00B44DD6">
        <w:rPr>
          <w:rFonts w:ascii="Times New Roman" w:hAnsi="Times New Roman"/>
          <w:sz w:val="28"/>
          <w:szCs w:val="28"/>
        </w:rPr>
        <w:t>материальных</w:t>
      </w:r>
      <w:r w:rsidR="00B44DD6" w:rsidRPr="00B44DD6">
        <w:rPr>
          <w:rFonts w:ascii="Times New Roman" w:hAnsi="Times New Roman"/>
          <w:sz w:val="28"/>
          <w:szCs w:val="28"/>
        </w:rPr>
        <w:t xml:space="preserve"> </w:t>
      </w:r>
      <w:r w:rsidRPr="00B44DD6">
        <w:rPr>
          <w:rFonts w:ascii="Times New Roman" w:hAnsi="Times New Roman"/>
          <w:sz w:val="28"/>
          <w:szCs w:val="28"/>
        </w:rPr>
        <w:t>ценностей</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увеличить</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нее кредиторскую 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перед поставщиком. После того как</w:t>
      </w:r>
      <w:r w:rsidR="00B44DD6" w:rsidRPr="00B44DD6">
        <w:rPr>
          <w:rFonts w:ascii="Times New Roman" w:hAnsi="Times New Roman"/>
          <w:sz w:val="28"/>
          <w:szCs w:val="28"/>
        </w:rPr>
        <w:t xml:space="preserve"> </w:t>
      </w:r>
      <w:r w:rsidRPr="00B44DD6">
        <w:rPr>
          <w:rFonts w:ascii="Times New Roman" w:hAnsi="Times New Roman"/>
          <w:sz w:val="28"/>
          <w:szCs w:val="28"/>
        </w:rPr>
        <w:t>вексель будет оплачен, можно принять к вычету входной НДС по товарам (работам, услугам), в счет оплаты которых был выдан вексель.</w:t>
      </w:r>
      <w:r w:rsidR="00B44DD6" w:rsidRPr="00B44DD6">
        <w:rPr>
          <w:rFonts w:ascii="Times New Roman" w:hAnsi="Times New Roman"/>
          <w:sz w:val="28"/>
          <w:szCs w:val="28"/>
        </w:rPr>
        <w:t xml:space="preserve"> </w:t>
      </w:r>
      <w:r w:rsidRPr="00B44DD6">
        <w:rPr>
          <w:rFonts w:ascii="Times New Roman" w:hAnsi="Times New Roman"/>
          <w:sz w:val="28"/>
          <w:szCs w:val="28"/>
        </w:rPr>
        <w:t>Также</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вышеуказанной</w:t>
      </w:r>
      <w:r w:rsidR="00B44DD6" w:rsidRPr="00B44DD6">
        <w:rPr>
          <w:rFonts w:ascii="Times New Roman" w:hAnsi="Times New Roman"/>
          <w:sz w:val="28"/>
          <w:szCs w:val="28"/>
        </w:rPr>
        <w:t xml:space="preserve"> </w:t>
      </w:r>
      <w:r w:rsidRPr="00B44DD6">
        <w:rPr>
          <w:rFonts w:ascii="Times New Roman" w:hAnsi="Times New Roman"/>
          <w:sz w:val="28"/>
          <w:szCs w:val="28"/>
        </w:rPr>
        <w:t>строке</w:t>
      </w:r>
      <w:r w:rsidR="00B44DD6" w:rsidRPr="00B44DD6">
        <w:rPr>
          <w:rFonts w:ascii="Times New Roman" w:hAnsi="Times New Roman"/>
          <w:sz w:val="28"/>
          <w:szCs w:val="28"/>
        </w:rPr>
        <w:t xml:space="preserve"> </w:t>
      </w:r>
      <w:r w:rsidRPr="00B44DD6">
        <w:rPr>
          <w:rFonts w:ascii="Times New Roman" w:hAnsi="Times New Roman"/>
          <w:sz w:val="28"/>
          <w:szCs w:val="28"/>
        </w:rPr>
        <w:t>пассива</w:t>
      </w:r>
      <w:r w:rsidR="00B44DD6" w:rsidRPr="00B44DD6">
        <w:rPr>
          <w:rFonts w:ascii="Times New Roman" w:hAnsi="Times New Roman"/>
          <w:sz w:val="28"/>
          <w:szCs w:val="28"/>
        </w:rPr>
        <w:t xml:space="preserve"> </w:t>
      </w:r>
      <w:r w:rsidRPr="00B44DD6">
        <w:rPr>
          <w:rFonts w:ascii="Times New Roman" w:hAnsi="Times New Roman"/>
          <w:sz w:val="28"/>
          <w:szCs w:val="28"/>
        </w:rPr>
        <w:t>баланса</w:t>
      </w:r>
      <w:r w:rsidR="00B44DD6" w:rsidRPr="00B44DD6">
        <w:rPr>
          <w:rFonts w:ascii="Times New Roman" w:hAnsi="Times New Roman"/>
          <w:sz w:val="28"/>
          <w:szCs w:val="28"/>
        </w:rPr>
        <w:t xml:space="preserve"> </w:t>
      </w:r>
      <w:r w:rsidRPr="00B44DD6">
        <w:rPr>
          <w:rFonts w:ascii="Times New Roman" w:hAnsi="Times New Roman"/>
          <w:sz w:val="28"/>
          <w:szCs w:val="28"/>
        </w:rPr>
        <w:t>отражаются</w:t>
      </w:r>
      <w:r w:rsidR="00B44DD6" w:rsidRPr="00B44DD6">
        <w:rPr>
          <w:rFonts w:ascii="Times New Roman" w:hAnsi="Times New Roman"/>
          <w:sz w:val="28"/>
          <w:szCs w:val="28"/>
        </w:rPr>
        <w:t xml:space="preserve"> </w:t>
      </w:r>
      <w:r w:rsidRPr="00B44DD6">
        <w:rPr>
          <w:rFonts w:ascii="Times New Roman" w:hAnsi="Times New Roman"/>
          <w:sz w:val="28"/>
          <w:szCs w:val="28"/>
        </w:rPr>
        <w:t>суммы</w:t>
      </w:r>
      <w:r w:rsidR="00B44DD6" w:rsidRPr="00B44DD6">
        <w:rPr>
          <w:rFonts w:ascii="Times New Roman" w:hAnsi="Times New Roman"/>
          <w:sz w:val="28"/>
          <w:szCs w:val="28"/>
        </w:rPr>
        <w:t xml:space="preserve"> </w:t>
      </w:r>
      <w:r w:rsidRPr="00B44DD6">
        <w:rPr>
          <w:rFonts w:ascii="Times New Roman" w:hAnsi="Times New Roman"/>
          <w:sz w:val="28"/>
          <w:szCs w:val="28"/>
        </w:rPr>
        <w:t>авансов, полученных</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организацией</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счет</w:t>
      </w:r>
      <w:r w:rsidR="00B44DD6" w:rsidRPr="00B44DD6">
        <w:rPr>
          <w:rFonts w:ascii="Times New Roman" w:hAnsi="Times New Roman"/>
          <w:sz w:val="28"/>
          <w:szCs w:val="28"/>
        </w:rPr>
        <w:t xml:space="preserve"> </w:t>
      </w:r>
      <w:r w:rsidRPr="00B44DD6">
        <w:rPr>
          <w:rFonts w:ascii="Times New Roman" w:hAnsi="Times New Roman"/>
          <w:sz w:val="28"/>
          <w:szCs w:val="28"/>
        </w:rPr>
        <w:t>предстоящей</w:t>
      </w:r>
      <w:r w:rsidR="00B44DD6" w:rsidRPr="00B44DD6">
        <w:rPr>
          <w:rFonts w:ascii="Times New Roman" w:hAnsi="Times New Roman"/>
          <w:sz w:val="28"/>
          <w:szCs w:val="28"/>
        </w:rPr>
        <w:t xml:space="preserve"> </w:t>
      </w:r>
      <w:r w:rsidRPr="00B44DD6">
        <w:rPr>
          <w:rFonts w:ascii="Times New Roman" w:hAnsi="Times New Roman"/>
          <w:sz w:val="28"/>
          <w:szCs w:val="28"/>
        </w:rPr>
        <w:t>поставки</w:t>
      </w:r>
      <w:r w:rsidR="00B44DD6" w:rsidRPr="00B44DD6">
        <w:rPr>
          <w:rFonts w:ascii="Times New Roman" w:hAnsi="Times New Roman"/>
          <w:sz w:val="28"/>
          <w:szCs w:val="28"/>
        </w:rPr>
        <w:t xml:space="preserve"> </w:t>
      </w:r>
      <w:r w:rsidRPr="00B44DD6">
        <w:rPr>
          <w:rFonts w:ascii="Times New Roman" w:hAnsi="Times New Roman"/>
          <w:sz w:val="28"/>
          <w:szCs w:val="28"/>
        </w:rPr>
        <w:t>товаров</w:t>
      </w:r>
      <w:r w:rsidR="00B44DD6" w:rsidRPr="00B44DD6">
        <w:rPr>
          <w:rFonts w:ascii="Times New Roman" w:hAnsi="Times New Roman"/>
          <w:sz w:val="28"/>
          <w:szCs w:val="28"/>
        </w:rPr>
        <w:t xml:space="preserve"> </w:t>
      </w:r>
      <w:r w:rsidRPr="00B44DD6">
        <w:rPr>
          <w:rFonts w:ascii="Times New Roman" w:hAnsi="Times New Roman"/>
          <w:sz w:val="28"/>
          <w:szCs w:val="28"/>
        </w:rPr>
        <w:t>(выполнения</w:t>
      </w:r>
      <w:r w:rsidR="00B44DD6" w:rsidRPr="00B44DD6">
        <w:rPr>
          <w:rFonts w:ascii="Times New Roman" w:hAnsi="Times New Roman"/>
          <w:sz w:val="28"/>
          <w:szCs w:val="28"/>
        </w:rPr>
        <w:t xml:space="preserve"> </w:t>
      </w:r>
      <w:r w:rsidRPr="00B44DD6">
        <w:rPr>
          <w:rFonts w:ascii="Times New Roman" w:hAnsi="Times New Roman"/>
          <w:sz w:val="28"/>
          <w:szCs w:val="28"/>
        </w:rPr>
        <w:t>работ,</w:t>
      </w:r>
      <w:r w:rsidR="00B44DD6" w:rsidRPr="00B44DD6">
        <w:rPr>
          <w:rFonts w:ascii="Times New Roman" w:hAnsi="Times New Roman"/>
          <w:sz w:val="28"/>
          <w:szCs w:val="28"/>
        </w:rPr>
        <w:t xml:space="preserve"> </w:t>
      </w:r>
      <w:r w:rsidRPr="00B44DD6">
        <w:rPr>
          <w:rFonts w:ascii="Times New Roman" w:hAnsi="Times New Roman"/>
          <w:sz w:val="28"/>
          <w:szCs w:val="28"/>
        </w:rPr>
        <w:t>оказания услуг), за</w:t>
      </w:r>
      <w:r w:rsidR="00B44DD6" w:rsidRPr="00B44DD6">
        <w:rPr>
          <w:rFonts w:ascii="Times New Roman" w:hAnsi="Times New Roman"/>
          <w:sz w:val="28"/>
          <w:szCs w:val="28"/>
        </w:rPr>
        <w:t xml:space="preserve"> </w:t>
      </w:r>
      <w:r w:rsidRPr="00B44DD6">
        <w:rPr>
          <w:rFonts w:ascii="Times New Roman" w:hAnsi="Times New Roman"/>
          <w:sz w:val="28"/>
          <w:szCs w:val="28"/>
        </w:rPr>
        <w:t>вычетом</w:t>
      </w:r>
      <w:r w:rsidR="00B44DD6" w:rsidRPr="00B44DD6">
        <w:rPr>
          <w:rFonts w:ascii="Times New Roman" w:hAnsi="Times New Roman"/>
          <w:sz w:val="28"/>
          <w:szCs w:val="28"/>
        </w:rPr>
        <w:t xml:space="preserve"> </w:t>
      </w:r>
      <w:r w:rsidRPr="00B44DD6">
        <w:rPr>
          <w:rFonts w:ascii="Times New Roman" w:hAnsi="Times New Roman"/>
          <w:sz w:val="28"/>
          <w:szCs w:val="28"/>
        </w:rPr>
        <w:t>НДС,</w:t>
      </w:r>
      <w:r w:rsidR="00B44DD6" w:rsidRPr="00B44DD6">
        <w:rPr>
          <w:rFonts w:ascii="Times New Roman" w:hAnsi="Times New Roman"/>
          <w:sz w:val="28"/>
          <w:szCs w:val="28"/>
        </w:rPr>
        <w:t xml:space="preserve"> </w:t>
      </w:r>
      <w:r w:rsidRPr="00B44DD6">
        <w:rPr>
          <w:rFonts w:ascii="Times New Roman" w:hAnsi="Times New Roman"/>
          <w:sz w:val="28"/>
          <w:szCs w:val="28"/>
        </w:rPr>
        <w:t>начисленного</w:t>
      </w:r>
      <w:r w:rsidR="00B44DD6" w:rsidRPr="00B44DD6">
        <w:rPr>
          <w:rFonts w:ascii="Times New Roman" w:hAnsi="Times New Roman"/>
          <w:sz w:val="28"/>
          <w:szCs w:val="28"/>
        </w:rPr>
        <w:t xml:space="preserve"> </w:t>
      </w:r>
      <w:r w:rsidRPr="00B44DD6">
        <w:rPr>
          <w:rFonts w:ascii="Times New Roman" w:hAnsi="Times New Roman"/>
          <w:sz w:val="28"/>
          <w:szCs w:val="28"/>
        </w:rPr>
        <w:t>с</w:t>
      </w:r>
      <w:r w:rsidR="00B44DD6" w:rsidRPr="00B44DD6">
        <w:rPr>
          <w:rFonts w:ascii="Times New Roman" w:hAnsi="Times New Roman"/>
          <w:sz w:val="28"/>
          <w:szCs w:val="28"/>
        </w:rPr>
        <w:t xml:space="preserve"> </w:t>
      </w:r>
      <w:r w:rsidRPr="00B44DD6">
        <w:rPr>
          <w:rFonts w:ascii="Times New Roman" w:hAnsi="Times New Roman"/>
          <w:sz w:val="28"/>
          <w:szCs w:val="28"/>
        </w:rPr>
        <w:t>данных</w:t>
      </w:r>
      <w:r w:rsidR="00B44DD6" w:rsidRPr="00B44DD6">
        <w:rPr>
          <w:rFonts w:ascii="Times New Roman" w:hAnsi="Times New Roman"/>
          <w:sz w:val="28"/>
          <w:szCs w:val="28"/>
        </w:rPr>
        <w:t xml:space="preserve"> </w:t>
      </w:r>
      <w:r w:rsidRPr="00B44DD6">
        <w:rPr>
          <w:rFonts w:ascii="Times New Roman" w:hAnsi="Times New Roman"/>
          <w:sz w:val="28"/>
          <w:szCs w:val="28"/>
        </w:rPr>
        <w:t>авансов.</w:t>
      </w:r>
      <w:r w:rsidR="00B44DD6" w:rsidRPr="00B44DD6">
        <w:rPr>
          <w:rFonts w:ascii="Times New Roman" w:hAnsi="Times New Roman"/>
          <w:sz w:val="28"/>
          <w:szCs w:val="28"/>
        </w:rPr>
        <w:t xml:space="preserve"> </w:t>
      </w:r>
      <w:r w:rsidRPr="00B44DD6">
        <w:rPr>
          <w:rFonts w:ascii="Times New Roman" w:hAnsi="Times New Roman"/>
          <w:sz w:val="28"/>
          <w:szCs w:val="28"/>
        </w:rPr>
        <w:t>Суммы</w:t>
      </w:r>
      <w:r w:rsidR="00B44DD6" w:rsidRPr="00B44DD6">
        <w:rPr>
          <w:rFonts w:ascii="Times New Roman" w:hAnsi="Times New Roman"/>
          <w:sz w:val="28"/>
          <w:szCs w:val="28"/>
        </w:rPr>
        <w:t xml:space="preserve"> </w:t>
      </w:r>
      <w:r w:rsidRPr="00B44DD6">
        <w:rPr>
          <w:rFonts w:ascii="Times New Roman" w:hAnsi="Times New Roman"/>
          <w:sz w:val="28"/>
          <w:szCs w:val="28"/>
        </w:rPr>
        <w:t>авансов</w:t>
      </w:r>
      <w:r w:rsidR="00B44DD6" w:rsidRPr="00B44DD6">
        <w:rPr>
          <w:rFonts w:ascii="Times New Roman" w:hAnsi="Times New Roman"/>
          <w:sz w:val="28"/>
          <w:szCs w:val="28"/>
        </w:rPr>
        <w:t xml:space="preserve"> </w:t>
      </w:r>
      <w:r w:rsidRPr="00B44DD6">
        <w:rPr>
          <w:rFonts w:ascii="Times New Roman" w:hAnsi="Times New Roman"/>
          <w:sz w:val="28"/>
          <w:szCs w:val="28"/>
        </w:rPr>
        <w:t>указываются</w:t>
      </w:r>
      <w:r w:rsidR="00B44DD6" w:rsidRPr="00B44DD6">
        <w:rPr>
          <w:rFonts w:ascii="Times New Roman" w:hAnsi="Times New Roman"/>
          <w:sz w:val="28"/>
          <w:szCs w:val="28"/>
        </w:rPr>
        <w:t xml:space="preserve"> </w:t>
      </w:r>
      <w:r w:rsidRPr="00B44DD6">
        <w:rPr>
          <w:rFonts w:ascii="Times New Roman" w:hAnsi="Times New Roman"/>
          <w:sz w:val="28"/>
          <w:szCs w:val="28"/>
        </w:rPr>
        <w:t>на основании данных, отраженных по кредиту счета 62,</w:t>
      </w:r>
      <w:r w:rsidR="00B44DD6" w:rsidRPr="00B44DD6">
        <w:rPr>
          <w:rFonts w:ascii="Times New Roman" w:hAnsi="Times New Roman"/>
          <w:sz w:val="28"/>
          <w:szCs w:val="28"/>
        </w:rPr>
        <w:t xml:space="preserve"> </w:t>
      </w:r>
      <w:r w:rsidRPr="00B44DD6">
        <w:rPr>
          <w:rFonts w:ascii="Times New Roman" w:hAnsi="Times New Roman"/>
          <w:sz w:val="28"/>
          <w:szCs w:val="28"/>
        </w:rPr>
        <w:t>субсчет "Расчеты по авансам полученным". Здесь</w:t>
      </w:r>
      <w:r w:rsidR="00B44DD6" w:rsidRPr="00B44DD6">
        <w:rPr>
          <w:rFonts w:ascii="Times New Roman" w:hAnsi="Times New Roman"/>
          <w:sz w:val="28"/>
          <w:szCs w:val="28"/>
        </w:rPr>
        <w:t xml:space="preserve"> </w:t>
      </w:r>
      <w:r w:rsidRPr="00B44DD6">
        <w:rPr>
          <w:rFonts w:ascii="Times New Roman" w:hAnsi="Times New Roman"/>
          <w:sz w:val="28"/>
          <w:szCs w:val="28"/>
        </w:rPr>
        <w:t>же</w:t>
      </w:r>
      <w:r w:rsidR="00B44DD6" w:rsidRPr="00B44DD6">
        <w:rPr>
          <w:rFonts w:ascii="Times New Roman" w:hAnsi="Times New Roman"/>
          <w:sz w:val="28"/>
          <w:szCs w:val="28"/>
        </w:rPr>
        <w:t xml:space="preserve"> </w:t>
      </w:r>
      <w:r w:rsidRPr="00B44DD6">
        <w:rPr>
          <w:rFonts w:ascii="Times New Roman" w:hAnsi="Times New Roman"/>
          <w:sz w:val="28"/>
          <w:szCs w:val="28"/>
        </w:rPr>
        <w:t>указывается</w:t>
      </w:r>
      <w:r w:rsidR="00B44DD6" w:rsidRPr="00B44DD6">
        <w:rPr>
          <w:rFonts w:ascii="Times New Roman" w:hAnsi="Times New Roman"/>
          <w:sz w:val="28"/>
          <w:szCs w:val="28"/>
        </w:rPr>
        <w:t xml:space="preserve"> </w:t>
      </w:r>
      <w:r w:rsidRPr="00B44DD6">
        <w:rPr>
          <w:rFonts w:ascii="Times New Roman" w:hAnsi="Times New Roman"/>
          <w:sz w:val="28"/>
          <w:szCs w:val="28"/>
        </w:rPr>
        <w:t>сумма</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поставщиками</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подрядчиками, которая образовалась по претензиям, выставленным в адрес организации.</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по строке "задолженность перед персоналом организации" - кредитовое сальдо по счету 70 "Расчеты с персоналом по</w:t>
      </w:r>
      <w:r w:rsidR="00B44DD6" w:rsidRPr="00B44DD6">
        <w:rPr>
          <w:rFonts w:ascii="Times New Roman" w:hAnsi="Times New Roman"/>
          <w:sz w:val="28"/>
          <w:szCs w:val="28"/>
        </w:rPr>
        <w:t xml:space="preserve"> </w:t>
      </w:r>
      <w:r w:rsidRPr="00B44DD6">
        <w:rPr>
          <w:rFonts w:ascii="Times New Roman" w:hAnsi="Times New Roman"/>
          <w:sz w:val="28"/>
          <w:szCs w:val="28"/>
        </w:rPr>
        <w:t>оплате труда", то есть задолженность перед сотрудниками по</w:t>
      </w:r>
      <w:r w:rsidR="00B44DD6" w:rsidRPr="00B44DD6">
        <w:rPr>
          <w:rFonts w:ascii="Times New Roman" w:hAnsi="Times New Roman"/>
          <w:sz w:val="28"/>
          <w:szCs w:val="28"/>
        </w:rPr>
        <w:t xml:space="preserve"> </w:t>
      </w:r>
      <w:r w:rsidRPr="00B44DD6">
        <w:rPr>
          <w:rFonts w:ascii="Times New Roman" w:hAnsi="Times New Roman"/>
          <w:sz w:val="28"/>
          <w:szCs w:val="28"/>
        </w:rPr>
        <w:t>оплате труда;</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строке</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государственными</w:t>
      </w:r>
      <w:r w:rsidR="00B44DD6" w:rsidRPr="00B44DD6">
        <w:rPr>
          <w:rFonts w:ascii="Times New Roman" w:hAnsi="Times New Roman"/>
          <w:sz w:val="28"/>
          <w:szCs w:val="28"/>
        </w:rPr>
        <w:t xml:space="preserve"> </w:t>
      </w:r>
      <w:r w:rsidRPr="00B44DD6">
        <w:rPr>
          <w:rFonts w:ascii="Times New Roman" w:hAnsi="Times New Roman"/>
          <w:sz w:val="28"/>
          <w:szCs w:val="28"/>
        </w:rPr>
        <w:t>внебюджетными</w:t>
      </w:r>
      <w:r w:rsidR="00B44DD6" w:rsidRPr="00B44DD6">
        <w:rPr>
          <w:rFonts w:ascii="Times New Roman" w:hAnsi="Times New Roman"/>
          <w:sz w:val="28"/>
          <w:szCs w:val="28"/>
        </w:rPr>
        <w:t xml:space="preserve"> </w:t>
      </w:r>
      <w:r w:rsidRPr="00B44DD6">
        <w:rPr>
          <w:rFonts w:ascii="Times New Roman" w:hAnsi="Times New Roman"/>
          <w:sz w:val="28"/>
          <w:szCs w:val="28"/>
        </w:rPr>
        <w:t>фондами"</w:t>
      </w:r>
      <w:r w:rsidR="00B44DD6" w:rsidRPr="00B44DD6">
        <w:rPr>
          <w:rFonts w:ascii="Times New Roman" w:hAnsi="Times New Roman"/>
          <w:sz w:val="28"/>
          <w:szCs w:val="28"/>
        </w:rPr>
        <w:t xml:space="preserve"> </w:t>
      </w:r>
      <w:r w:rsidRPr="00B44DD6">
        <w:rPr>
          <w:rFonts w:ascii="Times New Roman" w:hAnsi="Times New Roman"/>
          <w:sz w:val="28"/>
          <w:szCs w:val="28"/>
        </w:rPr>
        <w:t>- кредитовое</w:t>
      </w:r>
      <w:r w:rsidR="00B44DD6" w:rsidRPr="00B44DD6">
        <w:rPr>
          <w:rFonts w:ascii="Times New Roman" w:hAnsi="Times New Roman"/>
          <w:sz w:val="28"/>
          <w:szCs w:val="28"/>
        </w:rPr>
        <w:t xml:space="preserve"> </w:t>
      </w:r>
      <w:r w:rsidRPr="00B44DD6">
        <w:rPr>
          <w:rFonts w:ascii="Times New Roman" w:hAnsi="Times New Roman"/>
          <w:sz w:val="28"/>
          <w:szCs w:val="28"/>
        </w:rPr>
        <w:t>сальдо</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счету</w:t>
      </w:r>
      <w:r w:rsidR="00B44DD6" w:rsidRPr="00B44DD6">
        <w:rPr>
          <w:rFonts w:ascii="Times New Roman" w:hAnsi="Times New Roman"/>
          <w:sz w:val="28"/>
          <w:szCs w:val="28"/>
        </w:rPr>
        <w:t xml:space="preserve"> </w:t>
      </w:r>
      <w:r w:rsidRPr="00B44DD6">
        <w:rPr>
          <w:rFonts w:ascii="Times New Roman" w:hAnsi="Times New Roman"/>
          <w:sz w:val="28"/>
          <w:szCs w:val="28"/>
        </w:rPr>
        <w:t>69</w:t>
      </w:r>
      <w:r w:rsidR="00B44DD6" w:rsidRPr="00B44DD6">
        <w:rPr>
          <w:rFonts w:ascii="Times New Roman" w:hAnsi="Times New Roman"/>
          <w:sz w:val="28"/>
          <w:szCs w:val="28"/>
        </w:rPr>
        <w:t xml:space="preserve"> </w:t>
      </w:r>
      <w:r w:rsidRPr="00B44DD6">
        <w:rPr>
          <w:rFonts w:ascii="Times New Roman" w:hAnsi="Times New Roman"/>
          <w:sz w:val="28"/>
          <w:szCs w:val="28"/>
        </w:rPr>
        <w:t>"Расчеты</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социальному</w:t>
      </w:r>
      <w:r w:rsidR="00B44DD6" w:rsidRPr="00B44DD6">
        <w:rPr>
          <w:rFonts w:ascii="Times New Roman" w:hAnsi="Times New Roman"/>
          <w:sz w:val="28"/>
          <w:szCs w:val="28"/>
        </w:rPr>
        <w:t xml:space="preserve"> </w:t>
      </w:r>
      <w:r w:rsidRPr="00B44DD6">
        <w:rPr>
          <w:rFonts w:ascii="Times New Roman" w:hAnsi="Times New Roman"/>
          <w:sz w:val="28"/>
          <w:szCs w:val="28"/>
        </w:rPr>
        <w:t>страхованию</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обеспечению",</w:t>
      </w:r>
      <w:r w:rsidR="00B44DD6" w:rsidRPr="00B44DD6">
        <w:rPr>
          <w:rFonts w:ascii="Times New Roman" w:hAnsi="Times New Roman"/>
          <w:sz w:val="28"/>
          <w:szCs w:val="28"/>
        </w:rPr>
        <w:t xml:space="preserve"> </w:t>
      </w:r>
      <w:r w:rsidRPr="00B44DD6">
        <w:rPr>
          <w:rFonts w:ascii="Times New Roman" w:hAnsi="Times New Roman"/>
          <w:sz w:val="28"/>
          <w:szCs w:val="28"/>
        </w:rPr>
        <w:t>то</w:t>
      </w:r>
      <w:r w:rsidR="00B44DD6" w:rsidRPr="00B44DD6">
        <w:rPr>
          <w:rFonts w:ascii="Times New Roman" w:hAnsi="Times New Roman"/>
          <w:sz w:val="28"/>
          <w:szCs w:val="28"/>
        </w:rPr>
        <w:t xml:space="preserve"> </w:t>
      </w:r>
      <w:r w:rsidRPr="00B44DD6">
        <w:rPr>
          <w:rFonts w:ascii="Times New Roman" w:hAnsi="Times New Roman"/>
          <w:sz w:val="28"/>
          <w:szCs w:val="28"/>
        </w:rPr>
        <w:t>есть 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начисленным</w:t>
      </w:r>
      <w:r w:rsidR="00B44DD6" w:rsidRPr="00B44DD6">
        <w:rPr>
          <w:rFonts w:ascii="Times New Roman" w:hAnsi="Times New Roman"/>
          <w:sz w:val="28"/>
          <w:szCs w:val="28"/>
        </w:rPr>
        <w:t xml:space="preserve"> </w:t>
      </w:r>
      <w:r w:rsidRPr="00B44DD6">
        <w:rPr>
          <w:rFonts w:ascii="Times New Roman" w:hAnsi="Times New Roman"/>
          <w:sz w:val="28"/>
          <w:szCs w:val="28"/>
        </w:rPr>
        <w:t>взносам</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обязательное</w:t>
      </w:r>
      <w:r w:rsidR="00B44DD6" w:rsidRPr="00B44DD6">
        <w:rPr>
          <w:rFonts w:ascii="Times New Roman" w:hAnsi="Times New Roman"/>
          <w:sz w:val="28"/>
          <w:szCs w:val="28"/>
        </w:rPr>
        <w:t xml:space="preserve"> </w:t>
      </w:r>
      <w:r w:rsidRPr="00B44DD6">
        <w:rPr>
          <w:rFonts w:ascii="Times New Roman" w:hAnsi="Times New Roman"/>
          <w:sz w:val="28"/>
          <w:szCs w:val="28"/>
        </w:rPr>
        <w:t>пенсионное</w:t>
      </w:r>
      <w:r w:rsidR="00B44DD6" w:rsidRPr="00B44DD6">
        <w:rPr>
          <w:rFonts w:ascii="Times New Roman" w:hAnsi="Times New Roman"/>
          <w:sz w:val="28"/>
          <w:szCs w:val="28"/>
        </w:rPr>
        <w:t xml:space="preserve"> </w:t>
      </w:r>
      <w:r w:rsidRPr="00B44DD6">
        <w:rPr>
          <w:rFonts w:ascii="Times New Roman" w:hAnsi="Times New Roman"/>
          <w:sz w:val="28"/>
          <w:szCs w:val="28"/>
        </w:rPr>
        <w:t>страхование</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на страхование от несчастных случаев на производстве и профессиональных заболеваний;</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строке</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налогам</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сборам"</w:t>
      </w:r>
      <w:r w:rsidR="00B44DD6" w:rsidRPr="00B44DD6">
        <w:rPr>
          <w:rFonts w:ascii="Times New Roman" w:hAnsi="Times New Roman"/>
          <w:sz w:val="28"/>
          <w:szCs w:val="28"/>
        </w:rPr>
        <w:t xml:space="preserve"> </w:t>
      </w:r>
      <w:r w:rsidRPr="00B44DD6">
        <w:rPr>
          <w:rFonts w:ascii="Times New Roman" w:hAnsi="Times New Roman"/>
          <w:sz w:val="28"/>
          <w:szCs w:val="28"/>
        </w:rPr>
        <w:t>-</w:t>
      </w:r>
      <w:r w:rsidR="00B44DD6" w:rsidRPr="00B44DD6">
        <w:rPr>
          <w:rFonts w:ascii="Times New Roman" w:hAnsi="Times New Roman"/>
          <w:sz w:val="28"/>
          <w:szCs w:val="28"/>
        </w:rPr>
        <w:t xml:space="preserve"> </w:t>
      </w:r>
      <w:r w:rsidRPr="00B44DD6">
        <w:rPr>
          <w:rFonts w:ascii="Times New Roman" w:hAnsi="Times New Roman"/>
          <w:sz w:val="28"/>
          <w:szCs w:val="28"/>
        </w:rPr>
        <w:t>величина</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налогам, сборам и платежам в бюджет, отраженная по кредиту счета 68 "Расчеты по налогам и сборам". По данной</w:t>
      </w:r>
      <w:r w:rsidR="00B44DD6" w:rsidRPr="00B44DD6">
        <w:rPr>
          <w:rFonts w:ascii="Times New Roman" w:hAnsi="Times New Roman"/>
          <w:sz w:val="28"/>
          <w:szCs w:val="28"/>
        </w:rPr>
        <w:t xml:space="preserve"> </w:t>
      </w:r>
      <w:r w:rsidRPr="00B44DD6">
        <w:rPr>
          <w:rFonts w:ascii="Times New Roman" w:hAnsi="Times New Roman"/>
          <w:sz w:val="28"/>
          <w:szCs w:val="28"/>
        </w:rPr>
        <w:t>строке</w:t>
      </w:r>
      <w:r w:rsidR="00B44DD6" w:rsidRPr="00B44DD6">
        <w:rPr>
          <w:rFonts w:ascii="Times New Roman" w:hAnsi="Times New Roman"/>
          <w:sz w:val="28"/>
          <w:szCs w:val="28"/>
        </w:rPr>
        <w:t xml:space="preserve"> </w:t>
      </w:r>
      <w:r w:rsidRPr="00B44DD6">
        <w:rPr>
          <w:rFonts w:ascii="Times New Roman" w:hAnsi="Times New Roman"/>
          <w:sz w:val="28"/>
          <w:szCs w:val="28"/>
        </w:rPr>
        <w:t>отражается</w:t>
      </w:r>
      <w:r w:rsidR="00B44DD6" w:rsidRPr="00B44DD6">
        <w:rPr>
          <w:rFonts w:ascii="Times New Roman" w:hAnsi="Times New Roman"/>
          <w:sz w:val="28"/>
          <w:szCs w:val="28"/>
        </w:rPr>
        <w:t xml:space="preserve"> </w:t>
      </w:r>
      <w:r w:rsidRPr="00B44DD6">
        <w:rPr>
          <w:rFonts w:ascii="Times New Roman" w:hAnsi="Times New Roman"/>
          <w:sz w:val="28"/>
          <w:szCs w:val="28"/>
        </w:rPr>
        <w:t>сумма</w:t>
      </w:r>
      <w:r w:rsidR="00B44DD6" w:rsidRPr="00B44DD6">
        <w:rPr>
          <w:rFonts w:ascii="Times New Roman" w:hAnsi="Times New Roman"/>
          <w:sz w:val="28"/>
          <w:szCs w:val="28"/>
        </w:rPr>
        <w:t xml:space="preserve"> </w:t>
      </w:r>
      <w:r w:rsidRPr="00B44DD6">
        <w:rPr>
          <w:rFonts w:ascii="Times New Roman" w:hAnsi="Times New Roman"/>
          <w:sz w:val="28"/>
          <w:szCs w:val="28"/>
        </w:rPr>
        <w:t>начисленных,</w:t>
      </w:r>
      <w:r w:rsidR="00B44DD6" w:rsidRPr="00B44DD6">
        <w:rPr>
          <w:rFonts w:ascii="Times New Roman" w:hAnsi="Times New Roman"/>
          <w:sz w:val="28"/>
          <w:szCs w:val="28"/>
        </w:rPr>
        <w:t xml:space="preserve"> </w:t>
      </w:r>
      <w:r w:rsidRPr="00B44DD6">
        <w:rPr>
          <w:rFonts w:ascii="Times New Roman" w:hAnsi="Times New Roman"/>
          <w:sz w:val="28"/>
          <w:szCs w:val="28"/>
        </w:rPr>
        <w:t>но</w:t>
      </w:r>
      <w:r w:rsidR="00B44DD6" w:rsidRPr="00B44DD6">
        <w:rPr>
          <w:rFonts w:ascii="Times New Roman" w:hAnsi="Times New Roman"/>
          <w:sz w:val="28"/>
          <w:szCs w:val="28"/>
        </w:rPr>
        <w:t xml:space="preserve"> </w:t>
      </w:r>
      <w:r w:rsidRPr="00B44DD6">
        <w:rPr>
          <w:rFonts w:ascii="Times New Roman" w:hAnsi="Times New Roman"/>
          <w:sz w:val="28"/>
          <w:szCs w:val="28"/>
        </w:rPr>
        <w:t>не</w:t>
      </w:r>
      <w:r w:rsidR="00B44DD6" w:rsidRPr="00B44DD6">
        <w:rPr>
          <w:rFonts w:ascii="Times New Roman" w:hAnsi="Times New Roman"/>
          <w:sz w:val="28"/>
          <w:szCs w:val="28"/>
        </w:rPr>
        <w:t xml:space="preserve"> </w:t>
      </w:r>
      <w:r w:rsidRPr="00B44DD6">
        <w:rPr>
          <w:rFonts w:ascii="Times New Roman" w:hAnsi="Times New Roman"/>
          <w:sz w:val="28"/>
          <w:szCs w:val="28"/>
        </w:rPr>
        <w:t>оплаченных</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дату</w:t>
      </w:r>
      <w:r w:rsidR="00B44DD6" w:rsidRPr="00B44DD6">
        <w:rPr>
          <w:rFonts w:ascii="Times New Roman" w:hAnsi="Times New Roman"/>
          <w:sz w:val="28"/>
          <w:szCs w:val="28"/>
        </w:rPr>
        <w:t xml:space="preserve"> </w:t>
      </w:r>
      <w:r w:rsidRPr="00B44DD6">
        <w:rPr>
          <w:rFonts w:ascii="Times New Roman" w:hAnsi="Times New Roman"/>
          <w:sz w:val="28"/>
          <w:szCs w:val="28"/>
        </w:rPr>
        <w:t>составления бухгалтерской</w:t>
      </w:r>
      <w:r w:rsidR="00B44DD6" w:rsidRPr="00B44DD6">
        <w:rPr>
          <w:rFonts w:ascii="Times New Roman" w:hAnsi="Times New Roman"/>
          <w:sz w:val="28"/>
          <w:szCs w:val="28"/>
        </w:rPr>
        <w:t xml:space="preserve"> </w:t>
      </w:r>
      <w:r w:rsidRPr="00B44DD6">
        <w:rPr>
          <w:rFonts w:ascii="Times New Roman" w:hAnsi="Times New Roman"/>
          <w:sz w:val="28"/>
          <w:szCs w:val="28"/>
        </w:rPr>
        <w:t>отчетности</w:t>
      </w:r>
      <w:r w:rsidR="00B44DD6" w:rsidRPr="00B44DD6">
        <w:rPr>
          <w:rFonts w:ascii="Times New Roman" w:hAnsi="Times New Roman"/>
          <w:sz w:val="28"/>
          <w:szCs w:val="28"/>
        </w:rPr>
        <w:t xml:space="preserve"> </w:t>
      </w:r>
      <w:r w:rsidRPr="00B44DD6">
        <w:rPr>
          <w:rFonts w:ascii="Times New Roman" w:hAnsi="Times New Roman"/>
          <w:sz w:val="28"/>
          <w:szCs w:val="28"/>
        </w:rPr>
        <w:t>налогов</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сборов</w:t>
      </w:r>
      <w:r w:rsidR="00B44DD6" w:rsidRPr="00B44DD6">
        <w:rPr>
          <w:rFonts w:ascii="Times New Roman" w:hAnsi="Times New Roman"/>
          <w:sz w:val="28"/>
          <w:szCs w:val="28"/>
        </w:rPr>
        <w:t xml:space="preserve"> </w:t>
      </w:r>
      <w:r w:rsidRPr="00B44DD6">
        <w:rPr>
          <w:rFonts w:ascii="Times New Roman" w:hAnsi="Times New Roman"/>
          <w:sz w:val="28"/>
          <w:szCs w:val="28"/>
        </w:rPr>
        <w:t>(кроме</w:t>
      </w:r>
      <w:r w:rsidR="00B44DD6" w:rsidRPr="00B44DD6">
        <w:rPr>
          <w:rFonts w:ascii="Times New Roman" w:hAnsi="Times New Roman"/>
          <w:sz w:val="28"/>
          <w:szCs w:val="28"/>
        </w:rPr>
        <w:t xml:space="preserve"> </w:t>
      </w:r>
      <w:r w:rsidRPr="00B44DD6">
        <w:rPr>
          <w:rFonts w:ascii="Times New Roman" w:hAnsi="Times New Roman"/>
          <w:sz w:val="28"/>
          <w:szCs w:val="28"/>
        </w:rPr>
        <w:t>взносов</w:t>
      </w:r>
      <w:r w:rsidR="00B44DD6" w:rsidRPr="00B44DD6">
        <w:rPr>
          <w:rFonts w:ascii="Times New Roman" w:hAnsi="Times New Roman"/>
          <w:sz w:val="28"/>
          <w:szCs w:val="28"/>
        </w:rPr>
        <w:t xml:space="preserve"> </w:t>
      </w:r>
      <w:r w:rsidRPr="00B44DD6">
        <w:rPr>
          <w:rFonts w:ascii="Times New Roman" w:hAnsi="Times New Roman"/>
          <w:sz w:val="28"/>
          <w:szCs w:val="28"/>
        </w:rPr>
        <w:t>во</w:t>
      </w:r>
      <w:r w:rsidR="00B44DD6" w:rsidRPr="00B44DD6">
        <w:rPr>
          <w:rFonts w:ascii="Times New Roman" w:hAnsi="Times New Roman"/>
          <w:sz w:val="28"/>
          <w:szCs w:val="28"/>
        </w:rPr>
        <w:t xml:space="preserve"> </w:t>
      </w:r>
      <w:r w:rsidRPr="00B44DD6">
        <w:rPr>
          <w:rFonts w:ascii="Times New Roman" w:hAnsi="Times New Roman"/>
          <w:sz w:val="28"/>
          <w:szCs w:val="28"/>
        </w:rPr>
        <w:t>внебюджетные</w:t>
      </w:r>
      <w:r w:rsidR="00B44DD6" w:rsidRPr="00B44DD6">
        <w:rPr>
          <w:rFonts w:ascii="Times New Roman" w:hAnsi="Times New Roman"/>
          <w:sz w:val="28"/>
          <w:szCs w:val="28"/>
        </w:rPr>
        <w:t xml:space="preserve"> </w:t>
      </w:r>
      <w:r w:rsidRPr="00B44DD6">
        <w:rPr>
          <w:rFonts w:ascii="Times New Roman" w:hAnsi="Times New Roman"/>
          <w:sz w:val="28"/>
          <w:szCs w:val="28"/>
        </w:rPr>
        <w:t>фонды).</w:t>
      </w:r>
      <w:r w:rsidR="00B44DD6" w:rsidRPr="00B44DD6">
        <w:rPr>
          <w:rFonts w:ascii="Times New Roman" w:hAnsi="Times New Roman"/>
          <w:sz w:val="28"/>
          <w:szCs w:val="28"/>
        </w:rPr>
        <w:t xml:space="preserve"> </w:t>
      </w:r>
      <w:r w:rsidRPr="00B44DD6">
        <w:rPr>
          <w:rFonts w:ascii="Times New Roman" w:hAnsi="Times New Roman"/>
          <w:sz w:val="28"/>
          <w:szCs w:val="28"/>
        </w:rPr>
        <w:t>Следует отметить, что в том числе по данной строке отражается сумма ЕСН, но без учета сумм взносов на обязательное пенсионное страхование, то есть за минусом налогового вычета.</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Суммы</w:t>
      </w:r>
      <w:r w:rsidR="00B44DD6" w:rsidRPr="00B44DD6">
        <w:rPr>
          <w:rFonts w:ascii="Times New Roman" w:hAnsi="Times New Roman"/>
          <w:sz w:val="28"/>
          <w:szCs w:val="28"/>
        </w:rPr>
        <w:t xml:space="preserve"> </w:t>
      </w:r>
      <w:r w:rsidRPr="00B44DD6">
        <w:rPr>
          <w:rFonts w:ascii="Times New Roman" w:hAnsi="Times New Roman"/>
          <w:sz w:val="28"/>
          <w:szCs w:val="28"/>
        </w:rPr>
        <w:t>начисленных</w:t>
      </w:r>
      <w:r w:rsidR="00B44DD6" w:rsidRPr="00B44DD6">
        <w:rPr>
          <w:rFonts w:ascii="Times New Roman" w:hAnsi="Times New Roman"/>
          <w:sz w:val="28"/>
          <w:szCs w:val="28"/>
        </w:rPr>
        <w:t xml:space="preserve"> </w:t>
      </w:r>
      <w:r w:rsidRPr="00B44DD6">
        <w:rPr>
          <w:rFonts w:ascii="Times New Roman" w:hAnsi="Times New Roman"/>
          <w:sz w:val="28"/>
          <w:szCs w:val="28"/>
        </w:rPr>
        <w:t>штрафов</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пеней</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взносам</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обязательное социальное</w:t>
      </w:r>
      <w:r w:rsidR="00B44DD6" w:rsidRPr="00B44DD6">
        <w:rPr>
          <w:rFonts w:ascii="Times New Roman" w:hAnsi="Times New Roman"/>
          <w:sz w:val="28"/>
          <w:szCs w:val="28"/>
        </w:rPr>
        <w:t xml:space="preserve"> </w:t>
      </w:r>
      <w:r w:rsidRPr="00B44DD6">
        <w:rPr>
          <w:rFonts w:ascii="Times New Roman" w:hAnsi="Times New Roman"/>
          <w:sz w:val="28"/>
          <w:szCs w:val="28"/>
        </w:rPr>
        <w:t>страхование</w:t>
      </w:r>
      <w:r w:rsidR="00B44DD6" w:rsidRPr="00B44DD6">
        <w:rPr>
          <w:rFonts w:ascii="Times New Roman" w:hAnsi="Times New Roman"/>
          <w:sz w:val="28"/>
          <w:szCs w:val="28"/>
        </w:rPr>
        <w:t xml:space="preserve"> </w:t>
      </w:r>
      <w:r w:rsidRPr="00B44DD6">
        <w:rPr>
          <w:rFonts w:ascii="Times New Roman" w:hAnsi="Times New Roman"/>
          <w:sz w:val="28"/>
          <w:szCs w:val="28"/>
        </w:rPr>
        <w:t>от</w:t>
      </w:r>
      <w:r w:rsidR="00B44DD6" w:rsidRPr="00B44DD6">
        <w:rPr>
          <w:rFonts w:ascii="Times New Roman" w:hAnsi="Times New Roman"/>
          <w:sz w:val="28"/>
          <w:szCs w:val="28"/>
        </w:rPr>
        <w:t xml:space="preserve"> </w:t>
      </w:r>
      <w:r w:rsidRPr="00B44DD6">
        <w:rPr>
          <w:rFonts w:ascii="Times New Roman" w:hAnsi="Times New Roman"/>
          <w:sz w:val="28"/>
          <w:szCs w:val="28"/>
        </w:rPr>
        <w:t>несчастных</w:t>
      </w:r>
      <w:r w:rsidR="00B44DD6" w:rsidRPr="00B44DD6">
        <w:rPr>
          <w:rFonts w:ascii="Times New Roman" w:hAnsi="Times New Roman"/>
          <w:sz w:val="28"/>
          <w:szCs w:val="28"/>
        </w:rPr>
        <w:t xml:space="preserve"> </w:t>
      </w:r>
      <w:r w:rsidRPr="00B44DD6">
        <w:rPr>
          <w:rFonts w:ascii="Times New Roman" w:hAnsi="Times New Roman"/>
          <w:sz w:val="28"/>
          <w:szCs w:val="28"/>
        </w:rPr>
        <w:t>случаев</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производстве</w:t>
      </w:r>
      <w:r w:rsidR="00B44DD6" w:rsidRPr="00B44DD6">
        <w:rPr>
          <w:rFonts w:ascii="Times New Roman" w:hAnsi="Times New Roman"/>
          <w:sz w:val="28"/>
          <w:szCs w:val="28"/>
        </w:rPr>
        <w:t xml:space="preserve"> </w:t>
      </w:r>
      <w:r w:rsidRPr="00B44DD6">
        <w:rPr>
          <w:rFonts w:ascii="Times New Roman" w:hAnsi="Times New Roman"/>
          <w:sz w:val="28"/>
          <w:szCs w:val="28"/>
        </w:rPr>
        <w:t>отражаются</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строке "задолженность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государственны</w:t>
      </w:r>
      <w:r w:rsidR="002F4157" w:rsidRPr="00B44DD6">
        <w:rPr>
          <w:rFonts w:ascii="Times New Roman" w:hAnsi="Times New Roman"/>
          <w:sz w:val="28"/>
          <w:szCs w:val="28"/>
        </w:rPr>
        <w:t>ми</w:t>
      </w:r>
      <w:r w:rsidR="00B44DD6" w:rsidRPr="00B44DD6">
        <w:rPr>
          <w:rFonts w:ascii="Times New Roman" w:hAnsi="Times New Roman"/>
          <w:sz w:val="28"/>
          <w:szCs w:val="28"/>
        </w:rPr>
        <w:t xml:space="preserve"> </w:t>
      </w:r>
      <w:r w:rsidR="002F4157" w:rsidRPr="00B44DD6">
        <w:rPr>
          <w:rFonts w:ascii="Times New Roman" w:hAnsi="Times New Roman"/>
          <w:sz w:val="28"/>
          <w:szCs w:val="28"/>
        </w:rPr>
        <w:t>внебюджетными</w:t>
      </w:r>
      <w:r w:rsidR="00B44DD6" w:rsidRPr="00B44DD6">
        <w:rPr>
          <w:rFonts w:ascii="Times New Roman" w:hAnsi="Times New Roman"/>
          <w:sz w:val="28"/>
          <w:szCs w:val="28"/>
        </w:rPr>
        <w:t xml:space="preserve"> </w:t>
      </w:r>
      <w:r w:rsidR="002F4157" w:rsidRPr="00B44DD6">
        <w:rPr>
          <w:rFonts w:ascii="Times New Roman" w:hAnsi="Times New Roman"/>
          <w:sz w:val="28"/>
          <w:szCs w:val="28"/>
        </w:rPr>
        <w:t xml:space="preserve">фондами", </w:t>
      </w:r>
      <w:r w:rsidRPr="00B44DD6">
        <w:rPr>
          <w:rFonts w:ascii="Times New Roman" w:hAnsi="Times New Roman"/>
          <w:sz w:val="28"/>
          <w:szCs w:val="28"/>
        </w:rPr>
        <w:t>а</w:t>
      </w:r>
      <w:r w:rsidR="00B44DD6" w:rsidRPr="00B44DD6">
        <w:rPr>
          <w:rFonts w:ascii="Times New Roman" w:hAnsi="Times New Roman"/>
          <w:sz w:val="28"/>
          <w:szCs w:val="28"/>
        </w:rPr>
        <w:t xml:space="preserve"> </w:t>
      </w:r>
      <w:r w:rsidRPr="00B44DD6">
        <w:rPr>
          <w:rFonts w:ascii="Times New Roman" w:hAnsi="Times New Roman"/>
          <w:sz w:val="28"/>
          <w:szCs w:val="28"/>
        </w:rPr>
        <w:t>суммы</w:t>
      </w:r>
      <w:r w:rsidR="00B44DD6" w:rsidRPr="00B44DD6">
        <w:rPr>
          <w:rFonts w:ascii="Times New Roman" w:hAnsi="Times New Roman"/>
          <w:sz w:val="28"/>
          <w:szCs w:val="28"/>
        </w:rPr>
        <w:t xml:space="preserve"> </w:t>
      </w:r>
      <w:r w:rsidRPr="00B44DD6">
        <w:rPr>
          <w:rFonts w:ascii="Times New Roman" w:hAnsi="Times New Roman"/>
          <w:sz w:val="28"/>
          <w:szCs w:val="28"/>
        </w:rPr>
        <w:t>начисленных штрафов и пеней по налогам (сборам) следует отражать по строке "задолженность по налогам и сборам".</w:t>
      </w:r>
      <w:r w:rsidR="00B44DD6" w:rsidRPr="00B44DD6">
        <w:rPr>
          <w:rFonts w:ascii="Times New Roman" w:hAnsi="Times New Roman"/>
          <w:sz w:val="28"/>
          <w:szCs w:val="28"/>
        </w:rPr>
        <w:t xml:space="preserve"> </w:t>
      </w:r>
      <w:r w:rsidRPr="00B44DD6">
        <w:rPr>
          <w:rFonts w:ascii="Times New Roman" w:hAnsi="Times New Roman"/>
          <w:sz w:val="28"/>
          <w:szCs w:val="28"/>
        </w:rPr>
        <w:t>Кроме того, если у организации есть переплата по взносам, налогам, дебетовое сальдо по соответствующим субсчетам отражается в разд. II "Оборотные активы" актива баланса.</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 строке "прочие кредиторы" - сумма задолженности по расчетам, не нашедшим отражения по вышеуказанным строкам раздела пассива баланса. В частности, по данной строке отражаются: 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страховыми</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организациями</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страхованию</w:t>
      </w:r>
      <w:r w:rsidR="00B44DD6" w:rsidRPr="00B44DD6">
        <w:rPr>
          <w:rFonts w:ascii="Times New Roman" w:hAnsi="Times New Roman"/>
          <w:sz w:val="28"/>
          <w:szCs w:val="28"/>
        </w:rPr>
        <w:t xml:space="preserve"> </w:t>
      </w:r>
      <w:r w:rsidRPr="00B44DD6">
        <w:rPr>
          <w:rFonts w:ascii="Times New Roman" w:hAnsi="Times New Roman"/>
          <w:sz w:val="28"/>
          <w:szCs w:val="28"/>
        </w:rPr>
        <w:t>имущества</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работников организации;</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подотчетными</w:t>
      </w:r>
      <w:r w:rsidR="00B44DD6" w:rsidRPr="00B44DD6">
        <w:rPr>
          <w:rFonts w:ascii="Times New Roman" w:hAnsi="Times New Roman"/>
          <w:sz w:val="28"/>
          <w:szCs w:val="28"/>
        </w:rPr>
        <w:t xml:space="preserve"> </w:t>
      </w:r>
      <w:r w:rsidRPr="00B44DD6">
        <w:rPr>
          <w:rFonts w:ascii="Times New Roman" w:hAnsi="Times New Roman"/>
          <w:sz w:val="28"/>
          <w:szCs w:val="28"/>
        </w:rPr>
        <w:t>лицами; 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персоналом</w:t>
      </w:r>
      <w:r w:rsidR="00B44DD6" w:rsidRPr="00B44DD6">
        <w:rPr>
          <w:rFonts w:ascii="Times New Roman" w:hAnsi="Times New Roman"/>
          <w:sz w:val="28"/>
          <w:szCs w:val="28"/>
        </w:rPr>
        <w:t xml:space="preserve"> </w:t>
      </w:r>
      <w:r w:rsidRPr="00B44DD6">
        <w:rPr>
          <w:rFonts w:ascii="Times New Roman" w:hAnsi="Times New Roman"/>
          <w:sz w:val="28"/>
          <w:szCs w:val="28"/>
        </w:rPr>
        <w:t>по прочим операциям.</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строке</w:t>
      </w:r>
      <w:r w:rsidR="00B44DD6" w:rsidRPr="00B44DD6">
        <w:rPr>
          <w:rFonts w:ascii="Times New Roman" w:hAnsi="Times New Roman"/>
          <w:sz w:val="28"/>
          <w:szCs w:val="28"/>
        </w:rPr>
        <w:t xml:space="preserve"> </w:t>
      </w:r>
      <w:r w:rsidRPr="00B44DD6">
        <w:rPr>
          <w:rFonts w:ascii="Times New Roman" w:hAnsi="Times New Roman"/>
          <w:sz w:val="28"/>
          <w:szCs w:val="28"/>
        </w:rPr>
        <w:t>630</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участниками</w:t>
      </w:r>
      <w:r w:rsidR="00B44DD6" w:rsidRPr="00B44DD6">
        <w:rPr>
          <w:rFonts w:ascii="Times New Roman" w:hAnsi="Times New Roman"/>
          <w:sz w:val="28"/>
          <w:szCs w:val="28"/>
        </w:rPr>
        <w:t xml:space="preserve"> </w:t>
      </w:r>
      <w:r w:rsidRPr="00B44DD6">
        <w:rPr>
          <w:rFonts w:ascii="Times New Roman" w:hAnsi="Times New Roman"/>
          <w:sz w:val="28"/>
          <w:szCs w:val="28"/>
        </w:rPr>
        <w:t>(учредителями)</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выплате</w:t>
      </w:r>
      <w:r w:rsidR="00B44DD6" w:rsidRPr="00B44DD6">
        <w:rPr>
          <w:rFonts w:ascii="Times New Roman" w:hAnsi="Times New Roman"/>
          <w:sz w:val="28"/>
          <w:szCs w:val="28"/>
        </w:rPr>
        <w:t xml:space="preserve"> </w:t>
      </w:r>
      <w:r w:rsidRPr="00B44DD6">
        <w:rPr>
          <w:rFonts w:ascii="Times New Roman" w:hAnsi="Times New Roman"/>
          <w:sz w:val="28"/>
          <w:szCs w:val="28"/>
        </w:rPr>
        <w:t>доходов" отражается кредитовое сальдо по счету 75 "Расчеты с учредителями": задолженность организации перед</w:t>
      </w:r>
      <w:r w:rsidR="00B44DD6" w:rsidRPr="00B44DD6">
        <w:rPr>
          <w:rFonts w:ascii="Times New Roman" w:hAnsi="Times New Roman"/>
          <w:sz w:val="28"/>
          <w:szCs w:val="28"/>
        </w:rPr>
        <w:t xml:space="preserve"> </w:t>
      </w:r>
      <w:r w:rsidRPr="00B44DD6">
        <w:rPr>
          <w:rFonts w:ascii="Times New Roman" w:hAnsi="Times New Roman"/>
          <w:sz w:val="28"/>
          <w:szCs w:val="28"/>
        </w:rPr>
        <w:t>учредителями</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начисленным,</w:t>
      </w:r>
      <w:r w:rsidR="00B44DD6" w:rsidRPr="00B44DD6">
        <w:rPr>
          <w:rFonts w:ascii="Times New Roman" w:hAnsi="Times New Roman"/>
          <w:sz w:val="28"/>
          <w:szCs w:val="28"/>
        </w:rPr>
        <w:t xml:space="preserve"> </w:t>
      </w:r>
      <w:r w:rsidRPr="00B44DD6">
        <w:rPr>
          <w:rFonts w:ascii="Times New Roman" w:hAnsi="Times New Roman"/>
          <w:sz w:val="28"/>
          <w:szCs w:val="28"/>
        </w:rPr>
        <w:t>но</w:t>
      </w:r>
      <w:r w:rsidR="00B44DD6" w:rsidRPr="00B44DD6">
        <w:rPr>
          <w:rFonts w:ascii="Times New Roman" w:hAnsi="Times New Roman"/>
          <w:sz w:val="28"/>
          <w:szCs w:val="28"/>
        </w:rPr>
        <w:t xml:space="preserve"> </w:t>
      </w:r>
      <w:r w:rsidRPr="00B44DD6">
        <w:rPr>
          <w:rFonts w:ascii="Times New Roman" w:hAnsi="Times New Roman"/>
          <w:sz w:val="28"/>
          <w:szCs w:val="28"/>
        </w:rPr>
        <w:t>не</w:t>
      </w:r>
      <w:r w:rsidR="00B44DD6" w:rsidRPr="00B44DD6">
        <w:rPr>
          <w:rFonts w:ascii="Times New Roman" w:hAnsi="Times New Roman"/>
          <w:sz w:val="28"/>
          <w:szCs w:val="28"/>
        </w:rPr>
        <w:t xml:space="preserve"> </w:t>
      </w:r>
      <w:r w:rsidRPr="00B44DD6">
        <w:rPr>
          <w:rFonts w:ascii="Times New Roman" w:hAnsi="Times New Roman"/>
          <w:sz w:val="28"/>
          <w:szCs w:val="28"/>
        </w:rPr>
        <w:t>выплаченным</w:t>
      </w:r>
      <w:r w:rsidR="00B44DD6" w:rsidRPr="00B44DD6">
        <w:rPr>
          <w:rFonts w:ascii="Times New Roman" w:hAnsi="Times New Roman"/>
          <w:sz w:val="28"/>
          <w:szCs w:val="28"/>
        </w:rPr>
        <w:t xml:space="preserve"> </w:t>
      </w:r>
      <w:r w:rsidRPr="00B44DD6">
        <w:rPr>
          <w:rFonts w:ascii="Times New Roman" w:hAnsi="Times New Roman"/>
          <w:sz w:val="28"/>
          <w:szCs w:val="28"/>
        </w:rPr>
        <w:t>дивидендам;</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по процентам</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выпущенным</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организацией</w:t>
      </w:r>
      <w:r w:rsidR="00B44DD6" w:rsidRPr="00B44DD6">
        <w:rPr>
          <w:rFonts w:ascii="Times New Roman" w:hAnsi="Times New Roman"/>
          <w:sz w:val="28"/>
          <w:szCs w:val="28"/>
        </w:rPr>
        <w:t xml:space="preserve"> </w:t>
      </w:r>
      <w:r w:rsidRPr="00B44DD6">
        <w:rPr>
          <w:rFonts w:ascii="Times New Roman" w:hAnsi="Times New Roman"/>
          <w:sz w:val="28"/>
          <w:szCs w:val="28"/>
        </w:rPr>
        <w:t>ц</w:t>
      </w:r>
      <w:r w:rsidR="002F4157" w:rsidRPr="00B44DD6">
        <w:rPr>
          <w:rFonts w:ascii="Times New Roman" w:hAnsi="Times New Roman"/>
          <w:sz w:val="28"/>
          <w:szCs w:val="28"/>
        </w:rPr>
        <w:t>енным</w:t>
      </w:r>
      <w:r w:rsidR="00B44DD6" w:rsidRPr="00B44DD6">
        <w:rPr>
          <w:rFonts w:ascii="Times New Roman" w:hAnsi="Times New Roman"/>
          <w:sz w:val="28"/>
          <w:szCs w:val="28"/>
        </w:rPr>
        <w:t xml:space="preserve"> </w:t>
      </w:r>
      <w:r w:rsidR="002F4157" w:rsidRPr="00B44DD6">
        <w:rPr>
          <w:rFonts w:ascii="Times New Roman" w:hAnsi="Times New Roman"/>
          <w:sz w:val="28"/>
          <w:szCs w:val="28"/>
        </w:rPr>
        <w:t xml:space="preserve">бумагам, </w:t>
      </w:r>
      <w:r w:rsidRPr="00B44DD6">
        <w:rPr>
          <w:rFonts w:ascii="Times New Roman" w:hAnsi="Times New Roman"/>
          <w:sz w:val="28"/>
          <w:szCs w:val="28"/>
        </w:rPr>
        <w:t>не</w:t>
      </w:r>
      <w:r w:rsidR="00B44DD6" w:rsidRPr="00B44DD6">
        <w:rPr>
          <w:rFonts w:ascii="Times New Roman" w:hAnsi="Times New Roman"/>
          <w:sz w:val="28"/>
          <w:szCs w:val="28"/>
        </w:rPr>
        <w:t xml:space="preserve"> </w:t>
      </w:r>
      <w:r w:rsidRPr="00B44DD6">
        <w:rPr>
          <w:rFonts w:ascii="Times New Roman" w:hAnsi="Times New Roman"/>
          <w:sz w:val="28"/>
          <w:szCs w:val="28"/>
        </w:rPr>
        <w:t>погашенная</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состоянию</w:t>
      </w:r>
      <w:r w:rsidR="00B44DD6" w:rsidRPr="00B44DD6">
        <w:rPr>
          <w:rFonts w:ascii="Times New Roman" w:hAnsi="Times New Roman"/>
          <w:sz w:val="28"/>
          <w:szCs w:val="28"/>
        </w:rPr>
        <w:t xml:space="preserve"> </w:t>
      </w:r>
      <w:r w:rsidRPr="00B44DD6">
        <w:rPr>
          <w:rFonts w:ascii="Times New Roman" w:hAnsi="Times New Roman"/>
          <w:sz w:val="28"/>
          <w:szCs w:val="28"/>
        </w:rPr>
        <w:t>на отчетную дату.</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Российские организации в обязательном порядке должны заполнять форму N 5 "Приложение к</w:t>
      </w:r>
      <w:r w:rsidR="00B44DD6" w:rsidRPr="00B44DD6">
        <w:rPr>
          <w:rFonts w:ascii="Times New Roman" w:hAnsi="Times New Roman"/>
          <w:sz w:val="28"/>
          <w:szCs w:val="28"/>
        </w:rPr>
        <w:t xml:space="preserve"> </w:t>
      </w:r>
      <w:r w:rsidRPr="00B44DD6">
        <w:rPr>
          <w:rFonts w:ascii="Times New Roman" w:hAnsi="Times New Roman"/>
          <w:sz w:val="28"/>
          <w:szCs w:val="28"/>
        </w:rPr>
        <w:t>бухгалтерскому</w:t>
      </w:r>
      <w:r w:rsidR="00B44DD6" w:rsidRPr="00B44DD6">
        <w:rPr>
          <w:rFonts w:ascii="Times New Roman" w:hAnsi="Times New Roman"/>
          <w:sz w:val="28"/>
          <w:szCs w:val="28"/>
        </w:rPr>
        <w:t xml:space="preserve"> </w:t>
      </w:r>
      <w:r w:rsidRPr="00B44DD6">
        <w:rPr>
          <w:rFonts w:ascii="Times New Roman" w:hAnsi="Times New Roman"/>
          <w:sz w:val="28"/>
          <w:szCs w:val="28"/>
        </w:rPr>
        <w:t>балансу",</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которой</w:t>
      </w:r>
      <w:r w:rsidR="00B44DD6" w:rsidRPr="00B44DD6">
        <w:rPr>
          <w:rFonts w:ascii="Times New Roman" w:hAnsi="Times New Roman"/>
          <w:sz w:val="28"/>
          <w:szCs w:val="28"/>
        </w:rPr>
        <w:t xml:space="preserve"> </w:t>
      </w:r>
      <w:r w:rsidRPr="00B44DD6">
        <w:rPr>
          <w:rFonts w:ascii="Times New Roman" w:hAnsi="Times New Roman"/>
          <w:sz w:val="28"/>
          <w:szCs w:val="28"/>
        </w:rPr>
        <w:t>отражается</w:t>
      </w:r>
      <w:r w:rsidR="00B44DD6" w:rsidRPr="00B44DD6">
        <w:rPr>
          <w:rFonts w:ascii="Times New Roman" w:hAnsi="Times New Roman"/>
          <w:sz w:val="28"/>
          <w:szCs w:val="28"/>
        </w:rPr>
        <w:t xml:space="preserve"> </w:t>
      </w:r>
      <w:r w:rsidRPr="00B44DD6">
        <w:rPr>
          <w:rFonts w:ascii="Times New Roman" w:hAnsi="Times New Roman"/>
          <w:sz w:val="28"/>
          <w:szCs w:val="28"/>
        </w:rPr>
        <w:t>информация</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Форма</w:t>
      </w:r>
      <w:r w:rsidR="00B44DD6" w:rsidRPr="00B44DD6">
        <w:rPr>
          <w:rFonts w:ascii="Times New Roman" w:hAnsi="Times New Roman"/>
          <w:sz w:val="28"/>
          <w:szCs w:val="28"/>
        </w:rPr>
        <w:t xml:space="preserve"> </w:t>
      </w:r>
      <w:r w:rsidRPr="00B44DD6">
        <w:rPr>
          <w:rFonts w:ascii="Times New Roman" w:hAnsi="Times New Roman"/>
          <w:sz w:val="28"/>
          <w:szCs w:val="28"/>
        </w:rPr>
        <w:t>N</w:t>
      </w:r>
      <w:r w:rsidR="00B44DD6" w:rsidRPr="00B44DD6">
        <w:rPr>
          <w:rFonts w:ascii="Times New Roman" w:hAnsi="Times New Roman"/>
          <w:sz w:val="28"/>
          <w:szCs w:val="28"/>
        </w:rPr>
        <w:t xml:space="preserve"> </w:t>
      </w:r>
      <w:r w:rsidRPr="00B44DD6">
        <w:rPr>
          <w:rFonts w:ascii="Times New Roman" w:hAnsi="Times New Roman"/>
          <w:sz w:val="28"/>
          <w:szCs w:val="28"/>
        </w:rPr>
        <w:t>5 содержит</w:t>
      </w:r>
      <w:r w:rsidR="00B44DD6" w:rsidRPr="00B44DD6">
        <w:rPr>
          <w:rFonts w:ascii="Times New Roman" w:hAnsi="Times New Roman"/>
          <w:sz w:val="28"/>
          <w:szCs w:val="28"/>
        </w:rPr>
        <w:t xml:space="preserve"> </w:t>
      </w:r>
      <w:r w:rsidRPr="00B44DD6">
        <w:rPr>
          <w:rFonts w:ascii="Times New Roman" w:hAnsi="Times New Roman"/>
          <w:sz w:val="28"/>
          <w:szCs w:val="28"/>
        </w:rPr>
        <w:t>раздел</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"Дебиторская</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кредиторская</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2E1F98"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рамках</w:t>
      </w:r>
      <w:r w:rsidR="00B44DD6" w:rsidRPr="00B44DD6">
        <w:rPr>
          <w:rFonts w:ascii="Times New Roman" w:hAnsi="Times New Roman"/>
          <w:sz w:val="28"/>
          <w:szCs w:val="28"/>
        </w:rPr>
        <w:t xml:space="preserve"> </w:t>
      </w:r>
      <w:r w:rsidRPr="00B44DD6">
        <w:rPr>
          <w:rFonts w:ascii="Times New Roman" w:hAnsi="Times New Roman"/>
          <w:sz w:val="28"/>
          <w:szCs w:val="28"/>
        </w:rPr>
        <w:t>которого</w:t>
      </w:r>
      <w:r w:rsidR="00B44DD6" w:rsidRPr="00B44DD6">
        <w:rPr>
          <w:rFonts w:ascii="Times New Roman" w:hAnsi="Times New Roman"/>
          <w:sz w:val="28"/>
          <w:szCs w:val="28"/>
        </w:rPr>
        <w:t xml:space="preserve"> </w:t>
      </w:r>
      <w:r w:rsidRPr="00B44DD6">
        <w:rPr>
          <w:rFonts w:ascii="Times New Roman" w:hAnsi="Times New Roman"/>
          <w:sz w:val="28"/>
          <w:szCs w:val="28"/>
        </w:rPr>
        <w:t>подлежит раскрытию</w:t>
      </w:r>
      <w:r w:rsidR="00B44DD6" w:rsidRPr="00B44DD6">
        <w:rPr>
          <w:rFonts w:ascii="Times New Roman" w:hAnsi="Times New Roman"/>
          <w:sz w:val="28"/>
          <w:szCs w:val="28"/>
        </w:rPr>
        <w:t xml:space="preserve"> </w:t>
      </w:r>
      <w:r w:rsidRPr="00B44DD6">
        <w:rPr>
          <w:rFonts w:ascii="Times New Roman" w:hAnsi="Times New Roman"/>
          <w:sz w:val="28"/>
          <w:szCs w:val="28"/>
        </w:rPr>
        <w:t>следующая</w:t>
      </w:r>
      <w:r w:rsidR="00B44DD6" w:rsidRPr="00B44DD6">
        <w:rPr>
          <w:rFonts w:ascii="Times New Roman" w:hAnsi="Times New Roman"/>
          <w:sz w:val="28"/>
          <w:szCs w:val="28"/>
        </w:rPr>
        <w:t xml:space="preserve"> </w:t>
      </w:r>
      <w:r w:rsidRPr="00B44DD6">
        <w:rPr>
          <w:rFonts w:ascii="Times New Roman" w:hAnsi="Times New Roman"/>
          <w:sz w:val="28"/>
          <w:szCs w:val="28"/>
        </w:rPr>
        <w:t>информация</w:t>
      </w:r>
      <w:r w:rsidR="00B44DD6" w:rsidRPr="00B44DD6">
        <w:rPr>
          <w:rFonts w:ascii="Times New Roman" w:hAnsi="Times New Roman"/>
          <w:sz w:val="28"/>
          <w:szCs w:val="28"/>
        </w:rPr>
        <w:t xml:space="preserve"> </w:t>
      </w:r>
      <w:r w:rsidRPr="00B44DD6">
        <w:rPr>
          <w:rFonts w:ascii="Times New Roman" w:hAnsi="Times New Roman"/>
          <w:sz w:val="28"/>
          <w:szCs w:val="28"/>
        </w:rPr>
        <w:t>о</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дебиторской</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кредиторской</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за</w:t>
      </w:r>
      <w:r w:rsidR="00B44DD6" w:rsidRPr="00B44DD6">
        <w:rPr>
          <w:rFonts w:ascii="Times New Roman" w:hAnsi="Times New Roman"/>
          <w:sz w:val="28"/>
          <w:szCs w:val="28"/>
        </w:rPr>
        <w:t xml:space="preserve"> </w:t>
      </w:r>
      <w:r w:rsidRPr="00B44DD6">
        <w:rPr>
          <w:rFonts w:ascii="Times New Roman" w:hAnsi="Times New Roman"/>
          <w:sz w:val="28"/>
          <w:szCs w:val="28"/>
        </w:rPr>
        <w:t>отчетный период:</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w:t>
      </w:r>
      <w:r w:rsidR="00B44DD6" w:rsidRPr="00B44DD6">
        <w:rPr>
          <w:rFonts w:ascii="Times New Roman" w:hAnsi="Times New Roman"/>
          <w:sz w:val="28"/>
          <w:szCs w:val="28"/>
        </w:rPr>
        <w:t xml:space="preserve"> </w:t>
      </w:r>
      <w:r w:rsidRPr="00B44DD6">
        <w:rPr>
          <w:rFonts w:ascii="Times New Roman" w:hAnsi="Times New Roman"/>
          <w:sz w:val="28"/>
          <w:szCs w:val="28"/>
        </w:rPr>
        <w:t>сальдо</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дебиторской</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кредиторской</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с</w:t>
      </w:r>
      <w:r w:rsidR="00B44DD6" w:rsidRPr="00B44DD6">
        <w:rPr>
          <w:rFonts w:ascii="Times New Roman" w:hAnsi="Times New Roman"/>
          <w:sz w:val="28"/>
          <w:szCs w:val="28"/>
        </w:rPr>
        <w:t xml:space="preserve"> </w:t>
      </w:r>
      <w:r w:rsidRPr="00B44DD6">
        <w:rPr>
          <w:rFonts w:ascii="Times New Roman" w:hAnsi="Times New Roman"/>
          <w:sz w:val="28"/>
          <w:szCs w:val="28"/>
        </w:rPr>
        <w:t>расшифровкой</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видам</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сроку возникновения;</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данные по движению видов задолженности.</w:t>
      </w:r>
    </w:p>
    <w:p w:rsidR="000C141D" w:rsidRPr="00B44DD6" w:rsidRDefault="000C14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указанном</w:t>
      </w:r>
      <w:r w:rsidR="00B44DD6" w:rsidRPr="00B44DD6">
        <w:rPr>
          <w:rFonts w:ascii="Times New Roman" w:hAnsi="Times New Roman"/>
          <w:sz w:val="28"/>
          <w:szCs w:val="28"/>
        </w:rPr>
        <w:t xml:space="preserve"> </w:t>
      </w:r>
      <w:r w:rsidRPr="00B44DD6">
        <w:rPr>
          <w:rFonts w:ascii="Times New Roman" w:hAnsi="Times New Roman"/>
          <w:sz w:val="28"/>
          <w:szCs w:val="28"/>
        </w:rPr>
        <w:t>разделе</w:t>
      </w:r>
      <w:r w:rsidR="00B44DD6" w:rsidRPr="00B44DD6">
        <w:rPr>
          <w:rFonts w:ascii="Times New Roman" w:hAnsi="Times New Roman"/>
          <w:sz w:val="28"/>
          <w:szCs w:val="28"/>
        </w:rPr>
        <w:t xml:space="preserve"> </w:t>
      </w:r>
      <w:r w:rsidRPr="00B44DD6">
        <w:rPr>
          <w:rFonts w:ascii="Times New Roman" w:hAnsi="Times New Roman"/>
          <w:sz w:val="28"/>
          <w:szCs w:val="28"/>
        </w:rPr>
        <w:t>показывается</w:t>
      </w:r>
      <w:r w:rsidR="00B44DD6" w:rsidRPr="00B44DD6">
        <w:rPr>
          <w:rFonts w:ascii="Times New Roman" w:hAnsi="Times New Roman"/>
          <w:sz w:val="28"/>
          <w:szCs w:val="28"/>
        </w:rPr>
        <w:t xml:space="preserve"> </w:t>
      </w:r>
      <w:r w:rsidRPr="00B44DD6">
        <w:rPr>
          <w:rFonts w:ascii="Times New Roman" w:hAnsi="Times New Roman"/>
          <w:sz w:val="28"/>
          <w:szCs w:val="28"/>
        </w:rPr>
        <w:t>также</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видам</w:t>
      </w:r>
      <w:r w:rsidR="00B44DD6" w:rsidRPr="00B44DD6">
        <w:rPr>
          <w:rFonts w:ascii="Times New Roman" w:hAnsi="Times New Roman"/>
          <w:sz w:val="28"/>
          <w:szCs w:val="28"/>
        </w:rPr>
        <w:t xml:space="preserve"> </w:t>
      </w:r>
      <w:r w:rsidRPr="00B44DD6">
        <w:rPr>
          <w:rFonts w:ascii="Times New Roman" w:hAnsi="Times New Roman"/>
          <w:sz w:val="28"/>
          <w:szCs w:val="28"/>
        </w:rPr>
        <w:t>расчетов,</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 xml:space="preserve">которым числятся указанные суммы задолженности. </w:t>
      </w:r>
      <w:r w:rsidR="002E1F98" w:rsidRPr="00B44DD6">
        <w:rPr>
          <w:rFonts w:ascii="Times New Roman" w:hAnsi="Times New Roman"/>
          <w:sz w:val="28"/>
          <w:szCs w:val="28"/>
        </w:rPr>
        <w:t>Необходимо помнить, п</w:t>
      </w:r>
      <w:r w:rsidRPr="00B44DD6">
        <w:rPr>
          <w:rFonts w:ascii="Times New Roman" w:hAnsi="Times New Roman"/>
          <w:sz w:val="28"/>
          <w:szCs w:val="28"/>
        </w:rPr>
        <w:t>оскольку в активе баланса дебиторская задолженность показывается за</w:t>
      </w:r>
      <w:r w:rsidR="00B44DD6" w:rsidRPr="00B44DD6">
        <w:rPr>
          <w:rFonts w:ascii="Times New Roman" w:hAnsi="Times New Roman"/>
          <w:sz w:val="28"/>
          <w:szCs w:val="28"/>
        </w:rPr>
        <w:t xml:space="preserve"> </w:t>
      </w:r>
      <w:r w:rsidRPr="00B44DD6">
        <w:rPr>
          <w:rFonts w:ascii="Times New Roman" w:hAnsi="Times New Roman"/>
          <w:sz w:val="28"/>
          <w:szCs w:val="28"/>
        </w:rPr>
        <w:t>минусом</w:t>
      </w:r>
      <w:r w:rsidR="00B44DD6" w:rsidRPr="00B44DD6">
        <w:rPr>
          <w:rFonts w:ascii="Times New Roman" w:hAnsi="Times New Roman"/>
          <w:sz w:val="28"/>
          <w:szCs w:val="28"/>
        </w:rPr>
        <w:t xml:space="preserve"> </w:t>
      </w:r>
      <w:r w:rsidRPr="00B44DD6">
        <w:rPr>
          <w:rFonts w:ascii="Times New Roman" w:hAnsi="Times New Roman"/>
          <w:sz w:val="28"/>
          <w:szCs w:val="28"/>
        </w:rPr>
        <w:t>созданного</w:t>
      </w:r>
      <w:r w:rsidR="00B44DD6" w:rsidRPr="00B44DD6">
        <w:rPr>
          <w:rFonts w:ascii="Times New Roman" w:hAnsi="Times New Roman"/>
          <w:sz w:val="28"/>
          <w:szCs w:val="28"/>
        </w:rPr>
        <w:t xml:space="preserve"> </w:t>
      </w:r>
      <w:r w:rsidRPr="00B44DD6">
        <w:rPr>
          <w:rFonts w:ascii="Times New Roman" w:hAnsi="Times New Roman"/>
          <w:sz w:val="28"/>
          <w:szCs w:val="28"/>
        </w:rPr>
        <w:t>резерва</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сомнительным</w:t>
      </w:r>
      <w:r w:rsidR="00B44DD6" w:rsidRPr="00B44DD6">
        <w:rPr>
          <w:rFonts w:ascii="Times New Roman" w:hAnsi="Times New Roman"/>
          <w:sz w:val="28"/>
          <w:szCs w:val="28"/>
        </w:rPr>
        <w:t xml:space="preserve"> </w:t>
      </w:r>
      <w:r w:rsidRPr="00B44DD6">
        <w:rPr>
          <w:rFonts w:ascii="Times New Roman" w:hAnsi="Times New Roman"/>
          <w:sz w:val="28"/>
          <w:szCs w:val="28"/>
        </w:rPr>
        <w:t>долгам, то</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расшифровка</w:t>
      </w:r>
      <w:r w:rsidR="00B44DD6" w:rsidRPr="00B44DD6">
        <w:rPr>
          <w:rFonts w:ascii="Times New Roman" w:hAnsi="Times New Roman"/>
          <w:sz w:val="28"/>
          <w:szCs w:val="28"/>
        </w:rPr>
        <w:t xml:space="preserve"> </w:t>
      </w:r>
      <w:r w:rsidRPr="00B44DD6">
        <w:rPr>
          <w:rFonts w:ascii="Times New Roman" w:hAnsi="Times New Roman"/>
          <w:sz w:val="28"/>
          <w:szCs w:val="28"/>
        </w:rPr>
        <w:t>ее</w:t>
      </w:r>
      <w:r w:rsidR="00B44DD6" w:rsidRPr="00B44DD6">
        <w:rPr>
          <w:rFonts w:ascii="Times New Roman" w:hAnsi="Times New Roman"/>
          <w:sz w:val="28"/>
          <w:szCs w:val="28"/>
        </w:rPr>
        <w:t xml:space="preserve"> </w:t>
      </w:r>
      <w:r w:rsidRPr="00B44DD6">
        <w:rPr>
          <w:rFonts w:ascii="Times New Roman" w:hAnsi="Times New Roman"/>
          <w:sz w:val="28"/>
          <w:szCs w:val="28"/>
        </w:rPr>
        <w:t>приводится</w:t>
      </w:r>
      <w:r w:rsidR="00B44DD6" w:rsidRPr="00B44DD6">
        <w:rPr>
          <w:rFonts w:ascii="Times New Roman" w:hAnsi="Times New Roman"/>
          <w:sz w:val="28"/>
          <w:szCs w:val="28"/>
        </w:rPr>
        <w:t xml:space="preserve"> </w:t>
      </w:r>
      <w:r w:rsidRPr="00B44DD6">
        <w:rPr>
          <w:rFonts w:ascii="Times New Roman" w:hAnsi="Times New Roman"/>
          <w:sz w:val="28"/>
          <w:szCs w:val="28"/>
        </w:rPr>
        <w:t>за минусом созданного резерва.</w:t>
      </w:r>
    </w:p>
    <w:p w:rsidR="00AA0797" w:rsidRPr="00B44DD6" w:rsidRDefault="00AA0797" w:rsidP="00B44DD6">
      <w:pPr>
        <w:pStyle w:val="a3"/>
        <w:spacing w:line="360" w:lineRule="auto"/>
        <w:ind w:firstLine="709"/>
        <w:jc w:val="both"/>
        <w:rPr>
          <w:rFonts w:ascii="Times New Roman" w:hAnsi="Times New Roman"/>
          <w:sz w:val="28"/>
          <w:szCs w:val="28"/>
        </w:rPr>
      </w:pPr>
    </w:p>
    <w:p w:rsidR="00B44DD6" w:rsidRDefault="00B44DD6">
      <w:pPr>
        <w:spacing w:after="200" w:line="276" w:lineRule="auto"/>
        <w:rPr>
          <w:sz w:val="28"/>
          <w:szCs w:val="28"/>
        </w:rPr>
      </w:pPr>
      <w:r>
        <w:rPr>
          <w:sz w:val="28"/>
          <w:szCs w:val="28"/>
        </w:rPr>
        <w:br w:type="page"/>
      </w:r>
    </w:p>
    <w:p w:rsidR="00AA0797" w:rsidRPr="00B44DD6" w:rsidRDefault="00AA0797" w:rsidP="00B44DD6">
      <w:pPr>
        <w:pStyle w:val="a3"/>
        <w:spacing w:line="360" w:lineRule="auto"/>
        <w:ind w:firstLine="709"/>
        <w:jc w:val="both"/>
        <w:rPr>
          <w:rFonts w:ascii="Times New Roman" w:hAnsi="Times New Roman"/>
          <w:b/>
          <w:sz w:val="28"/>
          <w:szCs w:val="28"/>
        </w:rPr>
      </w:pPr>
      <w:r w:rsidRPr="00B44DD6">
        <w:rPr>
          <w:rFonts w:ascii="Times New Roman" w:hAnsi="Times New Roman"/>
          <w:b/>
          <w:sz w:val="28"/>
          <w:szCs w:val="28"/>
        </w:rPr>
        <w:t>2. Учет дебиторской и кредиторской задолженности</w:t>
      </w:r>
    </w:p>
    <w:p w:rsidR="00EB70E9" w:rsidRPr="00741251" w:rsidRDefault="00EB70E9" w:rsidP="00EB70E9">
      <w:pPr>
        <w:pStyle w:val="a3"/>
        <w:spacing w:line="360" w:lineRule="auto"/>
        <w:ind w:firstLine="709"/>
        <w:jc w:val="both"/>
        <w:rPr>
          <w:rFonts w:ascii="Times New Roman" w:hAnsi="Times New Roman"/>
          <w:color w:val="FFFFFF"/>
          <w:sz w:val="28"/>
          <w:szCs w:val="28"/>
        </w:rPr>
      </w:pPr>
      <w:r w:rsidRPr="00741251">
        <w:rPr>
          <w:rFonts w:ascii="Times New Roman" w:hAnsi="Times New Roman"/>
          <w:color w:val="FFFFFF"/>
          <w:sz w:val="28"/>
          <w:szCs w:val="28"/>
        </w:rPr>
        <w:t>бухгалтерский учет дебиторская кредиторская</w:t>
      </w:r>
    </w:p>
    <w:p w:rsidR="00AA0797" w:rsidRPr="00B44DD6" w:rsidRDefault="00AA0797" w:rsidP="00B44DD6">
      <w:pPr>
        <w:pStyle w:val="a3"/>
        <w:numPr>
          <w:ilvl w:val="1"/>
          <w:numId w:val="10"/>
        </w:numPr>
        <w:spacing w:line="360" w:lineRule="auto"/>
        <w:ind w:left="0" w:firstLine="709"/>
        <w:jc w:val="both"/>
        <w:rPr>
          <w:rFonts w:ascii="Times New Roman" w:hAnsi="Times New Roman"/>
          <w:b/>
          <w:sz w:val="28"/>
          <w:szCs w:val="28"/>
        </w:rPr>
      </w:pPr>
      <w:r w:rsidRPr="00B44DD6">
        <w:rPr>
          <w:rFonts w:ascii="Times New Roman" w:hAnsi="Times New Roman"/>
          <w:b/>
          <w:sz w:val="28"/>
          <w:szCs w:val="28"/>
        </w:rPr>
        <w:t>Организация бухгалтерского учета расчетов с поставщиками и подрядчиками</w:t>
      </w:r>
    </w:p>
    <w:p w:rsidR="00B44DD6" w:rsidRDefault="00B44DD6" w:rsidP="00B44DD6">
      <w:pPr>
        <w:pStyle w:val="a3"/>
        <w:spacing w:line="360" w:lineRule="auto"/>
        <w:ind w:firstLine="709"/>
        <w:jc w:val="both"/>
        <w:rPr>
          <w:rFonts w:ascii="Times New Roman" w:hAnsi="Times New Roman"/>
          <w:sz w:val="28"/>
          <w:szCs w:val="28"/>
        </w:rPr>
      </w:pPr>
    </w:p>
    <w:p w:rsidR="0071793D" w:rsidRPr="00B44DD6" w:rsidRDefault="0071793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Коммерческие организации в ходе хозяйственной деятельности могут получать от поставщиков товарно-материальные ценности, принимать к учету выпол</w:t>
      </w:r>
      <w:r w:rsidR="00A85993" w:rsidRPr="00B44DD6">
        <w:rPr>
          <w:rFonts w:ascii="Times New Roman" w:hAnsi="Times New Roman"/>
          <w:sz w:val="28"/>
          <w:szCs w:val="28"/>
        </w:rPr>
        <w:t>н</w:t>
      </w:r>
      <w:r w:rsidRPr="00B44DD6">
        <w:rPr>
          <w:rFonts w:ascii="Times New Roman" w:hAnsi="Times New Roman"/>
          <w:sz w:val="28"/>
          <w:szCs w:val="28"/>
        </w:rPr>
        <w:t>енные работы и потребленные услуги, в том числе по перевозкам и всем видам услуг связи.</w:t>
      </w:r>
    </w:p>
    <w:p w:rsidR="00AA0797" w:rsidRPr="00B44DD6" w:rsidRDefault="00D8200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 поставщикам и подрядчикам</w:t>
      </w:r>
      <w:r w:rsidR="00B44DD6" w:rsidRPr="00B44DD6">
        <w:rPr>
          <w:rFonts w:ascii="Times New Roman" w:hAnsi="Times New Roman"/>
          <w:sz w:val="28"/>
          <w:szCs w:val="28"/>
        </w:rPr>
        <w:t xml:space="preserve"> </w:t>
      </w:r>
      <w:r w:rsidRPr="00B44DD6">
        <w:rPr>
          <w:rFonts w:ascii="Times New Roman" w:hAnsi="Times New Roman"/>
          <w:sz w:val="28"/>
          <w:szCs w:val="28"/>
        </w:rPr>
        <w:t xml:space="preserve">относят организации, поставляющие </w:t>
      </w:r>
      <w:r w:rsidR="001813E8" w:rsidRPr="00B44DD6">
        <w:rPr>
          <w:rFonts w:ascii="Times New Roman" w:hAnsi="Times New Roman"/>
          <w:sz w:val="28"/>
          <w:szCs w:val="28"/>
        </w:rPr>
        <w:t>различные</w:t>
      </w:r>
      <w:r w:rsidR="00B44DD6" w:rsidRPr="00B44DD6">
        <w:rPr>
          <w:rFonts w:ascii="Times New Roman" w:hAnsi="Times New Roman"/>
          <w:sz w:val="28"/>
          <w:szCs w:val="28"/>
        </w:rPr>
        <w:t xml:space="preserve"> </w:t>
      </w:r>
      <w:r w:rsidRPr="00B44DD6">
        <w:rPr>
          <w:rFonts w:ascii="Times New Roman" w:hAnsi="Times New Roman"/>
          <w:sz w:val="28"/>
          <w:szCs w:val="28"/>
        </w:rPr>
        <w:t>товарно-материальные ценности</w:t>
      </w:r>
      <w:r w:rsidR="001813E8" w:rsidRPr="00B44DD6">
        <w:rPr>
          <w:rFonts w:ascii="Times New Roman" w:hAnsi="Times New Roman"/>
          <w:sz w:val="28"/>
          <w:szCs w:val="28"/>
        </w:rPr>
        <w:t xml:space="preserve"> (готовую продукцию, товары, сырье), </w:t>
      </w:r>
      <w:r w:rsidRPr="00B44DD6">
        <w:rPr>
          <w:rFonts w:ascii="Times New Roman" w:hAnsi="Times New Roman"/>
          <w:sz w:val="28"/>
          <w:szCs w:val="28"/>
        </w:rPr>
        <w:t>оказывающие услуг</w:t>
      </w:r>
      <w:r w:rsidR="001813E8" w:rsidRPr="00B44DD6">
        <w:rPr>
          <w:rFonts w:ascii="Times New Roman" w:hAnsi="Times New Roman"/>
          <w:sz w:val="28"/>
          <w:szCs w:val="28"/>
        </w:rPr>
        <w:t xml:space="preserve">и </w:t>
      </w:r>
      <w:r w:rsidRPr="00B44DD6">
        <w:rPr>
          <w:rFonts w:ascii="Times New Roman" w:hAnsi="Times New Roman"/>
          <w:sz w:val="28"/>
          <w:szCs w:val="28"/>
        </w:rPr>
        <w:t>(</w:t>
      </w:r>
      <w:r w:rsidR="001813E8" w:rsidRPr="00B44DD6">
        <w:rPr>
          <w:rFonts w:ascii="Times New Roman" w:hAnsi="Times New Roman"/>
          <w:sz w:val="28"/>
          <w:szCs w:val="28"/>
        </w:rPr>
        <w:t>посреднические, арендные, коммунальные) и</w:t>
      </w:r>
      <w:r w:rsidR="00B44DD6" w:rsidRPr="00B44DD6">
        <w:rPr>
          <w:rFonts w:ascii="Times New Roman" w:hAnsi="Times New Roman"/>
          <w:sz w:val="28"/>
          <w:szCs w:val="28"/>
        </w:rPr>
        <w:t xml:space="preserve"> </w:t>
      </w:r>
      <w:r w:rsidRPr="00B44DD6">
        <w:rPr>
          <w:rFonts w:ascii="Times New Roman" w:hAnsi="Times New Roman"/>
          <w:sz w:val="28"/>
          <w:szCs w:val="28"/>
        </w:rPr>
        <w:t>выполняющие разные работы (</w:t>
      </w:r>
      <w:r w:rsidR="001813E8" w:rsidRPr="00B44DD6">
        <w:rPr>
          <w:rFonts w:ascii="Times New Roman" w:hAnsi="Times New Roman"/>
          <w:sz w:val="28"/>
          <w:szCs w:val="28"/>
        </w:rPr>
        <w:t>строительные, ремонтные, модернизирующие и др.).</w:t>
      </w:r>
    </w:p>
    <w:p w:rsidR="00A57AF9" w:rsidRPr="00B44DD6" w:rsidRDefault="001813E8"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Операции по учету расчетов за поставленную продукцию (товары)</w:t>
      </w:r>
      <w:r w:rsidR="00C96600" w:rsidRPr="00B44DD6">
        <w:rPr>
          <w:rFonts w:ascii="Times New Roman" w:hAnsi="Times New Roman"/>
          <w:sz w:val="28"/>
          <w:szCs w:val="28"/>
        </w:rPr>
        <w:t>, выполненные работы или оказанные услуги отражаются на синтетическом счете 60 «Расчеты с поставщиками и подрядчиками» в соответствии с условиями договора и расчетными документами. Счет 60 является преимущественно пассивным. По его кредиту отражается возникающая кредиторская задолженность, а по дебету – ее погашение. Счет 60 может быть активным только в случае, если была произведена авансовая оплата поставщику (подрядчику), при этом для усиления контроля за движением денежных средств целесообразно открыть к данному счету</w:t>
      </w:r>
      <w:r w:rsidR="00A57AF9" w:rsidRPr="00B44DD6">
        <w:rPr>
          <w:rFonts w:ascii="Times New Roman" w:hAnsi="Times New Roman"/>
          <w:sz w:val="28"/>
          <w:szCs w:val="28"/>
        </w:rPr>
        <w:t xml:space="preserve"> субсчет «Авансы выданные».</w:t>
      </w:r>
      <w:r w:rsidR="00B44DD6" w:rsidRPr="00B44DD6">
        <w:rPr>
          <w:rFonts w:ascii="Times New Roman" w:hAnsi="Times New Roman"/>
          <w:sz w:val="28"/>
          <w:szCs w:val="28"/>
        </w:rPr>
        <w:t xml:space="preserve"> </w:t>
      </w:r>
      <w:r w:rsidR="00A57AF9" w:rsidRPr="00B44DD6">
        <w:rPr>
          <w:rFonts w:ascii="Times New Roman" w:hAnsi="Times New Roman"/>
          <w:sz w:val="28"/>
          <w:szCs w:val="28"/>
        </w:rPr>
        <w:t>Если счет поставщика был акцептован до поступления груза, то записью по кредиту счета 60 погашается дебиторская задолженность за поставщиками (подрядчиками) по предоплате.</w:t>
      </w:r>
    </w:p>
    <w:p w:rsidR="00A57AF9" w:rsidRPr="00B44DD6" w:rsidRDefault="00A57AF9"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Кредиторская задолженность перед поставщиками и подрядчиками начисляется по факту:</w:t>
      </w:r>
    </w:p>
    <w:p w:rsidR="000415C2" w:rsidRPr="00B44DD6" w:rsidRDefault="000415C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Акцепта расчетных документов по принятым ценностям, работам, услугам;</w:t>
      </w:r>
    </w:p>
    <w:p w:rsidR="000415C2" w:rsidRPr="00B44DD6" w:rsidRDefault="000415C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Приемки ценностей, поступивших от поставщиков без расчетных документов (неотфактурованные поставки);</w:t>
      </w:r>
    </w:p>
    <w:p w:rsidR="001813E8" w:rsidRPr="00B44DD6" w:rsidRDefault="000415C2"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Выявления излишка при приемке товарно-материальных ценностей.</w:t>
      </w:r>
    </w:p>
    <w:p w:rsidR="00A85993" w:rsidRPr="00B44DD6" w:rsidRDefault="00A8599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Основанием для отражения кредиторской задолженности перед поставщиками или подрядчиками в бухгалтерском учете являются расчетные документы (счета, счета-фактуры), товарно-транспортные накладные, акты выполненных работ, услуг и др.</w:t>
      </w:r>
    </w:p>
    <w:p w:rsidR="000415C2" w:rsidRPr="00B44DD6" w:rsidRDefault="00D8200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Расчеты с поставщиками и подрядчиками осуществляются после отгрузки ими товарно-материальных ценностей, выполнения работ или оказания услуг или одновременно с ними с согласия организации или по ее поручению. В настоящее время организации сами выбирают форму расчетов за поставленную продукцию или оказанные услуги.</w:t>
      </w:r>
    </w:p>
    <w:p w:rsidR="00D8200E" w:rsidRPr="00B44DD6" w:rsidRDefault="00D8200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На предъявленные на оплату счета поставщиков кредитуют счет 60 «Расчеты с поставщиками и подрядчик</w:t>
      </w:r>
      <w:r w:rsidR="007E1627" w:rsidRPr="00B44DD6">
        <w:rPr>
          <w:rFonts w:ascii="Times New Roman" w:hAnsi="Times New Roman"/>
          <w:sz w:val="28"/>
          <w:szCs w:val="28"/>
        </w:rPr>
        <w:t xml:space="preserve">ами» и дебетуют счета по учету ценностей </w:t>
      </w:r>
      <w:r w:rsidRPr="00B44DD6">
        <w:rPr>
          <w:rFonts w:ascii="Times New Roman" w:hAnsi="Times New Roman"/>
          <w:sz w:val="28"/>
          <w:szCs w:val="28"/>
        </w:rPr>
        <w:t>(</w:t>
      </w:r>
      <w:r w:rsidR="007E1627" w:rsidRPr="00B44DD6">
        <w:rPr>
          <w:rFonts w:ascii="Times New Roman" w:hAnsi="Times New Roman"/>
          <w:sz w:val="28"/>
          <w:szCs w:val="28"/>
        </w:rPr>
        <w:t>08 «Вло</w:t>
      </w:r>
      <w:r w:rsidR="00976258" w:rsidRPr="00B44DD6">
        <w:rPr>
          <w:rFonts w:ascii="Times New Roman" w:hAnsi="Times New Roman"/>
          <w:sz w:val="28"/>
          <w:szCs w:val="28"/>
        </w:rPr>
        <w:t>жения во внеоборотные активы</w:t>
      </w:r>
      <w:r w:rsidR="007E1627" w:rsidRPr="00B44DD6">
        <w:rPr>
          <w:rFonts w:ascii="Times New Roman" w:hAnsi="Times New Roman"/>
          <w:sz w:val="28"/>
          <w:szCs w:val="28"/>
        </w:rPr>
        <w:t>»</w:t>
      </w:r>
      <w:r w:rsidR="00976258" w:rsidRPr="00B44DD6">
        <w:rPr>
          <w:rFonts w:ascii="Times New Roman" w:hAnsi="Times New Roman"/>
          <w:sz w:val="28"/>
          <w:szCs w:val="28"/>
        </w:rPr>
        <w:t>,</w:t>
      </w:r>
      <w:r w:rsidRPr="00B44DD6">
        <w:rPr>
          <w:rFonts w:ascii="Times New Roman" w:hAnsi="Times New Roman"/>
          <w:sz w:val="28"/>
          <w:szCs w:val="28"/>
        </w:rPr>
        <w:t>10</w:t>
      </w:r>
      <w:r w:rsidR="00976258" w:rsidRPr="00B44DD6">
        <w:rPr>
          <w:rFonts w:ascii="Times New Roman" w:hAnsi="Times New Roman"/>
          <w:sz w:val="28"/>
          <w:szCs w:val="28"/>
        </w:rPr>
        <w:t xml:space="preserve"> «материалы»</w:t>
      </w:r>
      <w:r w:rsidRPr="00B44DD6">
        <w:rPr>
          <w:rFonts w:ascii="Times New Roman" w:hAnsi="Times New Roman"/>
          <w:sz w:val="28"/>
          <w:szCs w:val="28"/>
        </w:rPr>
        <w:t>, 15</w:t>
      </w:r>
      <w:r w:rsidR="00976258" w:rsidRPr="00B44DD6">
        <w:rPr>
          <w:rFonts w:ascii="Times New Roman" w:hAnsi="Times New Roman"/>
          <w:sz w:val="28"/>
          <w:szCs w:val="28"/>
        </w:rPr>
        <w:t xml:space="preserve"> «Заготовление и приобр</w:t>
      </w:r>
      <w:r w:rsidR="006E0EFF" w:rsidRPr="00B44DD6">
        <w:rPr>
          <w:rFonts w:ascii="Times New Roman" w:hAnsi="Times New Roman"/>
          <w:sz w:val="28"/>
          <w:szCs w:val="28"/>
        </w:rPr>
        <w:t>е</w:t>
      </w:r>
      <w:r w:rsidR="00976258" w:rsidRPr="00B44DD6">
        <w:rPr>
          <w:rFonts w:ascii="Times New Roman" w:hAnsi="Times New Roman"/>
          <w:sz w:val="28"/>
          <w:szCs w:val="28"/>
        </w:rPr>
        <w:t>тение материальных ценностей»</w:t>
      </w:r>
      <w:r w:rsidR="006E0EFF" w:rsidRPr="00B44DD6">
        <w:rPr>
          <w:rFonts w:ascii="Times New Roman" w:hAnsi="Times New Roman"/>
          <w:sz w:val="28"/>
          <w:szCs w:val="28"/>
        </w:rPr>
        <w:t>, 41 «Товары»</w:t>
      </w:r>
      <w:r w:rsidRPr="00B44DD6">
        <w:rPr>
          <w:rFonts w:ascii="Times New Roman" w:hAnsi="Times New Roman"/>
          <w:sz w:val="28"/>
          <w:szCs w:val="28"/>
        </w:rPr>
        <w:t xml:space="preserve"> и др.) или счета по учету </w:t>
      </w:r>
      <w:r w:rsidR="006E0EFF" w:rsidRPr="00B44DD6">
        <w:rPr>
          <w:rFonts w:ascii="Times New Roman" w:hAnsi="Times New Roman"/>
          <w:sz w:val="28"/>
          <w:szCs w:val="28"/>
        </w:rPr>
        <w:t>затрат</w:t>
      </w:r>
      <w:r w:rsidRPr="00B44DD6">
        <w:rPr>
          <w:rFonts w:ascii="Times New Roman" w:hAnsi="Times New Roman"/>
          <w:sz w:val="28"/>
          <w:szCs w:val="28"/>
        </w:rPr>
        <w:t xml:space="preserve"> (20</w:t>
      </w:r>
      <w:r w:rsidR="006E0EFF" w:rsidRPr="00B44DD6">
        <w:rPr>
          <w:rFonts w:ascii="Times New Roman" w:hAnsi="Times New Roman"/>
          <w:sz w:val="28"/>
          <w:szCs w:val="28"/>
        </w:rPr>
        <w:t xml:space="preserve"> «Основное производство»</w:t>
      </w:r>
      <w:r w:rsidRPr="00B44DD6">
        <w:rPr>
          <w:rFonts w:ascii="Times New Roman" w:hAnsi="Times New Roman"/>
          <w:sz w:val="28"/>
          <w:szCs w:val="28"/>
        </w:rPr>
        <w:t>,</w:t>
      </w:r>
      <w:r w:rsidR="006E0EFF" w:rsidRPr="00B44DD6">
        <w:rPr>
          <w:rFonts w:ascii="Times New Roman" w:hAnsi="Times New Roman"/>
          <w:sz w:val="28"/>
          <w:szCs w:val="28"/>
        </w:rPr>
        <w:t xml:space="preserve"> 23 «Вспомогательное производство», 25 «Общепроизводственные расходы»,</w:t>
      </w:r>
      <w:r w:rsidRPr="00B44DD6">
        <w:rPr>
          <w:rFonts w:ascii="Times New Roman" w:hAnsi="Times New Roman"/>
          <w:sz w:val="28"/>
          <w:szCs w:val="28"/>
        </w:rPr>
        <w:t xml:space="preserve"> 26</w:t>
      </w:r>
      <w:r w:rsidR="006E0EFF" w:rsidRPr="00B44DD6">
        <w:rPr>
          <w:rFonts w:ascii="Times New Roman" w:hAnsi="Times New Roman"/>
          <w:sz w:val="28"/>
          <w:szCs w:val="28"/>
        </w:rPr>
        <w:t xml:space="preserve"> «Общехозяйственные расходы»</w:t>
      </w:r>
      <w:r w:rsidRPr="00B44DD6">
        <w:rPr>
          <w:rFonts w:ascii="Times New Roman" w:hAnsi="Times New Roman"/>
          <w:sz w:val="28"/>
          <w:szCs w:val="28"/>
        </w:rPr>
        <w:t>,</w:t>
      </w:r>
      <w:r w:rsidR="006E0EFF" w:rsidRPr="00B44DD6">
        <w:rPr>
          <w:rFonts w:ascii="Times New Roman" w:hAnsi="Times New Roman"/>
          <w:sz w:val="28"/>
          <w:szCs w:val="28"/>
        </w:rPr>
        <w:t xml:space="preserve"> 29 «Обслуживающие производства и хозяйства», </w:t>
      </w:r>
      <w:r w:rsidRPr="00B44DD6">
        <w:rPr>
          <w:rFonts w:ascii="Times New Roman" w:hAnsi="Times New Roman"/>
          <w:sz w:val="28"/>
          <w:szCs w:val="28"/>
        </w:rPr>
        <w:t>97</w:t>
      </w:r>
      <w:r w:rsidR="006E0EFF" w:rsidRPr="00B44DD6">
        <w:rPr>
          <w:rFonts w:ascii="Times New Roman" w:hAnsi="Times New Roman"/>
          <w:sz w:val="28"/>
          <w:szCs w:val="28"/>
        </w:rPr>
        <w:t xml:space="preserve"> «Расходы будущих периодов»</w:t>
      </w:r>
      <w:r w:rsidRPr="00B44DD6">
        <w:rPr>
          <w:rFonts w:ascii="Times New Roman" w:hAnsi="Times New Roman"/>
          <w:sz w:val="28"/>
          <w:szCs w:val="28"/>
        </w:rPr>
        <w:t xml:space="preserve"> и др.).</w:t>
      </w:r>
    </w:p>
    <w:p w:rsidR="006E0EFF" w:rsidRPr="00B44DD6" w:rsidRDefault="00554B66"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На счете 60 задолженность отражается в пределах сумм акцепта. </w:t>
      </w:r>
      <w:r w:rsidR="006E0EFF" w:rsidRPr="00B44DD6">
        <w:rPr>
          <w:rFonts w:ascii="Times New Roman" w:hAnsi="Times New Roman"/>
          <w:sz w:val="28"/>
          <w:szCs w:val="28"/>
        </w:rPr>
        <w:t>После акцепта счета при приемке поступивших ценностей на склад может обнаруживаться недостача сверх норм естественной убыли; при проверке акцептованного счета поставщика (подрядчика) могут выявиться несоответствия цен, обусловленных договором, и арифметически ошибки. В этих случаях счет 60 кредитуется на сумму претензии в корреспонденции с дебетом счета 76 «Расчеты с прочими дебиторами и кредиторами», субсчет 76-2 «Расчеты по претензиям»</w:t>
      </w:r>
      <w:r w:rsidRPr="00B44DD6">
        <w:rPr>
          <w:rFonts w:ascii="Times New Roman" w:hAnsi="Times New Roman"/>
          <w:sz w:val="28"/>
          <w:szCs w:val="28"/>
        </w:rPr>
        <w:t>. Данной проводкой начисляется дебиторская задолженность за поставщиками по претензиям.</w:t>
      </w:r>
    </w:p>
    <w:p w:rsidR="00374AE3" w:rsidRPr="00B44DD6" w:rsidRDefault="00554B66"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Следует иметь в виду, что в расчетных документах поставщики и подрядчики отдельной строкой выделяют сумму налога на добавленную стоимость, исчисленную по ставкам 10 или 18%. </w:t>
      </w:r>
      <w:r w:rsidR="00374AE3" w:rsidRPr="00B44DD6">
        <w:rPr>
          <w:rFonts w:ascii="Times New Roman" w:hAnsi="Times New Roman"/>
          <w:sz w:val="28"/>
          <w:szCs w:val="28"/>
        </w:rPr>
        <w:t>Сумма НДС включается поставщиками и подрядчиками в счета на оплату и отражается у покупателя по дебету счета 19 «Налог на добавленную</w:t>
      </w:r>
      <w:r w:rsidR="00B44DD6" w:rsidRPr="00B44DD6">
        <w:rPr>
          <w:rFonts w:ascii="Times New Roman" w:hAnsi="Times New Roman"/>
          <w:sz w:val="28"/>
          <w:szCs w:val="28"/>
        </w:rPr>
        <w:t xml:space="preserve"> </w:t>
      </w:r>
      <w:r w:rsidR="00374AE3" w:rsidRPr="00B44DD6">
        <w:rPr>
          <w:rFonts w:ascii="Times New Roman" w:hAnsi="Times New Roman"/>
          <w:sz w:val="28"/>
          <w:szCs w:val="28"/>
        </w:rPr>
        <w:t>стоимость по приобретенным ценностям» и кредиту счета 60</w:t>
      </w:r>
      <w:r w:rsidRPr="00B44DD6">
        <w:rPr>
          <w:rFonts w:ascii="Times New Roman" w:hAnsi="Times New Roman"/>
          <w:sz w:val="28"/>
          <w:szCs w:val="28"/>
        </w:rPr>
        <w:t xml:space="preserve"> «Расчеты с поставщиками и подрядчиками»</w:t>
      </w:r>
      <w:r w:rsidR="00374AE3" w:rsidRPr="00B44DD6">
        <w:rPr>
          <w:rFonts w:ascii="Times New Roman" w:hAnsi="Times New Roman"/>
          <w:sz w:val="28"/>
          <w:szCs w:val="28"/>
        </w:rPr>
        <w:t>.</w:t>
      </w:r>
    </w:p>
    <w:p w:rsidR="0043051E" w:rsidRPr="00B44DD6" w:rsidRDefault="0043051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Кредиторская задолженность погашается при получении от банка подтверждения о перечислении средств поставщикам и заказчикам в виде выписок из расчетного и других счетов вместе с приложенными банковскими расчетными документами, а также при зачете полученного аванса и взаимных требований.</w:t>
      </w:r>
    </w:p>
    <w:p w:rsidR="0043051E" w:rsidRPr="00B44DD6" w:rsidRDefault="00374AE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Погашение задолженности перед поставщиками и подрядчиками отражается по дебету счета 60 и кредиту счетов учета денежных средств (50</w:t>
      </w:r>
      <w:r w:rsidR="0043051E" w:rsidRPr="00B44DD6">
        <w:rPr>
          <w:rFonts w:ascii="Times New Roman" w:hAnsi="Times New Roman"/>
          <w:sz w:val="28"/>
          <w:szCs w:val="28"/>
        </w:rPr>
        <w:t xml:space="preserve"> «Касса»</w:t>
      </w:r>
      <w:r w:rsidRPr="00B44DD6">
        <w:rPr>
          <w:rFonts w:ascii="Times New Roman" w:hAnsi="Times New Roman"/>
          <w:sz w:val="28"/>
          <w:szCs w:val="28"/>
        </w:rPr>
        <w:t>,51</w:t>
      </w:r>
      <w:r w:rsidR="0043051E" w:rsidRPr="00B44DD6">
        <w:rPr>
          <w:rFonts w:ascii="Times New Roman" w:hAnsi="Times New Roman"/>
          <w:sz w:val="28"/>
          <w:szCs w:val="28"/>
        </w:rPr>
        <w:t xml:space="preserve"> «Расчетный счет»</w:t>
      </w:r>
      <w:r w:rsidRPr="00B44DD6">
        <w:rPr>
          <w:rFonts w:ascii="Times New Roman" w:hAnsi="Times New Roman"/>
          <w:sz w:val="28"/>
          <w:szCs w:val="28"/>
        </w:rPr>
        <w:t>,</w:t>
      </w:r>
      <w:r w:rsidR="0043051E" w:rsidRPr="00B44DD6">
        <w:rPr>
          <w:rFonts w:ascii="Times New Roman" w:hAnsi="Times New Roman"/>
          <w:sz w:val="28"/>
          <w:szCs w:val="28"/>
        </w:rPr>
        <w:t xml:space="preserve"> </w:t>
      </w:r>
      <w:r w:rsidRPr="00B44DD6">
        <w:rPr>
          <w:rFonts w:ascii="Times New Roman" w:hAnsi="Times New Roman"/>
          <w:sz w:val="28"/>
          <w:szCs w:val="28"/>
        </w:rPr>
        <w:t>52</w:t>
      </w:r>
      <w:r w:rsidR="0043051E" w:rsidRPr="00B44DD6">
        <w:rPr>
          <w:rFonts w:ascii="Times New Roman" w:hAnsi="Times New Roman"/>
          <w:sz w:val="28"/>
          <w:szCs w:val="28"/>
        </w:rPr>
        <w:t xml:space="preserve"> «Валютный счет», 55 «Специальные чета в банках»</w:t>
      </w:r>
      <w:r w:rsidRPr="00B44DD6">
        <w:rPr>
          <w:rFonts w:ascii="Times New Roman" w:hAnsi="Times New Roman"/>
          <w:sz w:val="28"/>
          <w:szCs w:val="28"/>
        </w:rPr>
        <w:t>) или кредит</w:t>
      </w:r>
      <w:r w:rsidR="0043051E" w:rsidRPr="00B44DD6">
        <w:rPr>
          <w:rFonts w:ascii="Times New Roman" w:hAnsi="Times New Roman"/>
          <w:sz w:val="28"/>
          <w:szCs w:val="28"/>
        </w:rPr>
        <w:t>ов</w:t>
      </w:r>
      <w:r w:rsidRPr="00B44DD6">
        <w:rPr>
          <w:rFonts w:ascii="Times New Roman" w:hAnsi="Times New Roman"/>
          <w:sz w:val="28"/>
          <w:szCs w:val="28"/>
        </w:rPr>
        <w:t xml:space="preserve"> банка (66</w:t>
      </w:r>
      <w:r w:rsidR="0043051E" w:rsidRPr="00B44DD6">
        <w:rPr>
          <w:rFonts w:ascii="Times New Roman" w:hAnsi="Times New Roman"/>
          <w:sz w:val="28"/>
          <w:szCs w:val="28"/>
        </w:rPr>
        <w:t xml:space="preserve"> «Расчеты по краткосрочным кредитам и займам»</w:t>
      </w:r>
      <w:r w:rsidRPr="00B44DD6">
        <w:rPr>
          <w:rFonts w:ascii="Times New Roman" w:hAnsi="Times New Roman"/>
          <w:sz w:val="28"/>
          <w:szCs w:val="28"/>
        </w:rPr>
        <w:t>,</w:t>
      </w:r>
      <w:r w:rsidR="0043051E" w:rsidRPr="00B44DD6">
        <w:rPr>
          <w:rFonts w:ascii="Times New Roman" w:hAnsi="Times New Roman"/>
          <w:sz w:val="28"/>
          <w:szCs w:val="28"/>
        </w:rPr>
        <w:t xml:space="preserve"> </w:t>
      </w:r>
      <w:r w:rsidRPr="00B44DD6">
        <w:rPr>
          <w:rFonts w:ascii="Times New Roman" w:hAnsi="Times New Roman"/>
          <w:sz w:val="28"/>
          <w:szCs w:val="28"/>
        </w:rPr>
        <w:t>67</w:t>
      </w:r>
      <w:r w:rsidR="0043051E" w:rsidRPr="00B44DD6">
        <w:rPr>
          <w:rFonts w:ascii="Times New Roman" w:hAnsi="Times New Roman"/>
          <w:sz w:val="28"/>
          <w:szCs w:val="28"/>
        </w:rPr>
        <w:t xml:space="preserve"> «Расчеты по долгосрочным кредитам и займам»</w:t>
      </w:r>
      <w:r w:rsidRPr="00B44DD6">
        <w:rPr>
          <w:rFonts w:ascii="Times New Roman" w:hAnsi="Times New Roman"/>
          <w:sz w:val="28"/>
          <w:szCs w:val="28"/>
        </w:rPr>
        <w:t>).</w:t>
      </w:r>
    </w:p>
    <w:p w:rsidR="00875D67" w:rsidRPr="00B44DD6" w:rsidRDefault="00875D67"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На счете 60 также отражаются выданные авансы, которые представляют собой предварительную оплату под поставку товарно-материальных ценностей, выполненных работ, оказанных услуг. Сумма выданного аванса будет учитываться по дебету счета 60 до тех пор, пока полностью не будут выполнены условия договора по поставке ценностей, работ, услуг поставщиками и подрядчиками. После </w:t>
      </w:r>
      <w:r w:rsidR="00A64F8A" w:rsidRPr="00B44DD6">
        <w:rPr>
          <w:rFonts w:ascii="Times New Roman" w:hAnsi="Times New Roman"/>
          <w:sz w:val="28"/>
          <w:szCs w:val="28"/>
        </w:rPr>
        <w:t>отражения в учете поступления товарно-материальных ценностей, работ, услуг производится зачет кредиторской задолженности поставщикам и ранее выданного аванса:</w:t>
      </w:r>
    </w:p>
    <w:p w:rsidR="00A64F8A" w:rsidRPr="00B44DD6" w:rsidRDefault="00A64F8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ДТ-60 «Расчеты с поставщиками и подрядчиками»</w:t>
      </w:r>
    </w:p>
    <w:p w:rsidR="00A64F8A" w:rsidRPr="00B44DD6" w:rsidRDefault="00A64F8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КТ-60 «Расчеты с поставщиками и подрядчиками», субсчет «Авансы выданные»</w:t>
      </w:r>
    </w:p>
    <w:p w:rsidR="0043051E" w:rsidRPr="00B44DD6" w:rsidRDefault="0043051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Записи по счету 60 «Расчеты с поставщиками и подрядчиками» приведем в таблице</w:t>
      </w:r>
      <w:r w:rsidR="003273EA" w:rsidRPr="00B44DD6">
        <w:rPr>
          <w:rFonts w:ascii="Times New Roman" w:hAnsi="Times New Roman"/>
          <w:sz w:val="28"/>
          <w:szCs w:val="28"/>
        </w:rPr>
        <w:t xml:space="preserve"> 1.</w:t>
      </w:r>
    </w:p>
    <w:p w:rsidR="00B44DD6" w:rsidRDefault="00B44DD6">
      <w:pPr>
        <w:spacing w:after="200" w:line="276" w:lineRule="auto"/>
        <w:rPr>
          <w:sz w:val="28"/>
          <w:szCs w:val="28"/>
        </w:rPr>
      </w:pPr>
      <w:r>
        <w:rPr>
          <w:sz w:val="28"/>
          <w:szCs w:val="28"/>
        </w:rPr>
        <w:br w:type="page"/>
      </w:r>
    </w:p>
    <w:p w:rsidR="003273EA" w:rsidRPr="00B44DD6" w:rsidRDefault="003273E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Таблица 1</w:t>
      </w:r>
      <w:r w:rsidR="00B44DD6">
        <w:rPr>
          <w:rFonts w:ascii="Times New Roman" w:hAnsi="Times New Roman"/>
          <w:sz w:val="28"/>
          <w:szCs w:val="28"/>
        </w:rPr>
        <w:t xml:space="preserve"> </w:t>
      </w:r>
      <w:r w:rsidRPr="00B44DD6">
        <w:rPr>
          <w:rFonts w:ascii="Times New Roman" w:hAnsi="Times New Roman"/>
          <w:sz w:val="28"/>
          <w:szCs w:val="28"/>
        </w:rPr>
        <w:t>Записи по счету 60 «Расчеты с поставщиками и подрядчиками»</w:t>
      </w: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1606"/>
        <w:gridCol w:w="2410"/>
        <w:gridCol w:w="2126"/>
      </w:tblGrid>
      <w:tr w:rsidR="008538FB" w:rsidRPr="00B44DD6" w:rsidTr="00741251">
        <w:trPr>
          <w:trHeight w:val="851"/>
        </w:trPr>
        <w:tc>
          <w:tcPr>
            <w:tcW w:w="1615" w:type="pct"/>
            <w:shd w:val="clear" w:color="auto" w:fill="auto"/>
          </w:tcPr>
          <w:p w:rsidR="0043051E" w:rsidRPr="00B44DD6" w:rsidRDefault="008538FB" w:rsidP="00741251">
            <w:pPr>
              <w:jc w:val="both"/>
            </w:pPr>
            <w:r w:rsidRPr="00B44DD6">
              <w:t>Хозяйственная операция</w:t>
            </w:r>
          </w:p>
        </w:tc>
        <w:tc>
          <w:tcPr>
            <w:tcW w:w="885" w:type="pct"/>
            <w:shd w:val="clear" w:color="auto" w:fill="auto"/>
          </w:tcPr>
          <w:p w:rsidR="0043051E" w:rsidRPr="00B44DD6" w:rsidRDefault="008538FB" w:rsidP="00741251">
            <w:pPr>
              <w:jc w:val="both"/>
            </w:pPr>
            <w:r w:rsidRPr="00B44DD6">
              <w:t>Документ-основание</w:t>
            </w:r>
          </w:p>
        </w:tc>
        <w:tc>
          <w:tcPr>
            <w:tcW w:w="1328" w:type="pct"/>
            <w:shd w:val="clear" w:color="auto" w:fill="auto"/>
          </w:tcPr>
          <w:p w:rsidR="0043051E" w:rsidRPr="00B44DD6" w:rsidRDefault="008538FB" w:rsidP="00741251">
            <w:pPr>
              <w:jc w:val="both"/>
            </w:pPr>
            <w:r w:rsidRPr="00B44DD6">
              <w:t>Дебет</w:t>
            </w:r>
          </w:p>
        </w:tc>
        <w:tc>
          <w:tcPr>
            <w:tcW w:w="1172" w:type="pct"/>
            <w:shd w:val="clear" w:color="auto" w:fill="auto"/>
          </w:tcPr>
          <w:p w:rsidR="0043051E" w:rsidRPr="00B44DD6" w:rsidRDefault="008538FB" w:rsidP="00741251">
            <w:pPr>
              <w:jc w:val="both"/>
            </w:pPr>
            <w:r w:rsidRPr="00B44DD6">
              <w:t>Кредит</w:t>
            </w:r>
          </w:p>
        </w:tc>
      </w:tr>
      <w:tr w:rsidR="008538FB" w:rsidRPr="00B44DD6" w:rsidTr="00741251">
        <w:tc>
          <w:tcPr>
            <w:tcW w:w="1615" w:type="pct"/>
            <w:shd w:val="clear" w:color="auto" w:fill="auto"/>
          </w:tcPr>
          <w:p w:rsidR="008538FB" w:rsidRPr="00B44DD6" w:rsidRDefault="008538FB" w:rsidP="00741251">
            <w:pPr>
              <w:jc w:val="both"/>
            </w:pPr>
            <w:r w:rsidRPr="00B44DD6">
              <w:t>Выплачен аванс поставщику с расчетного счета</w:t>
            </w:r>
          </w:p>
        </w:tc>
        <w:tc>
          <w:tcPr>
            <w:tcW w:w="885" w:type="pct"/>
            <w:shd w:val="clear" w:color="auto" w:fill="auto"/>
          </w:tcPr>
          <w:p w:rsidR="008538FB" w:rsidRPr="00B44DD6" w:rsidRDefault="008538FB" w:rsidP="00741251">
            <w:pPr>
              <w:jc w:val="both"/>
            </w:pPr>
            <w:r w:rsidRPr="00B44DD6">
              <w:t>Выписка банка, платежное поручение</w:t>
            </w:r>
          </w:p>
        </w:tc>
        <w:tc>
          <w:tcPr>
            <w:tcW w:w="1328" w:type="pct"/>
            <w:shd w:val="clear" w:color="auto" w:fill="auto"/>
          </w:tcPr>
          <w:p w:rsidR="008538FB" w:rsidRPr="00B44DD6" w:rsidRDefault="008538FB" w:rsidP="00741251">
            <w:pPr>
              <w:jc w:val="both"/>
            </w:pPr>
            <w:r w:rsidRPr="00B44DD6">
              <w:t>60 «Расчеты с поставщиками и подрядчиками», субсчет «Авансы выданные»</w:t>
            </w:r>
          </w:p>
        </w:tc>
        <w:tc>
          <w:tcPr>
            <w:tcW w:w="1172" w:type="pct"/>
            <w:shd w:val="clear" w:color="auto" w:fill="auto"/>
          </w:tcPr>
          <w:p w:rsidR="008538FB" w:rsidRPr="00B44DD6" w:rsidRDefault="008538FB" w:rsidP="00741251">
            <w:pPr>
              <w:jc w:val="both"/>
            </w:pPr>
            <w:r w:rsidRPr="00B44DD6">
              <w:t>51 «Расчетный счет»</w:t>
            </w:r>
          </w:p>
        </w:tc>
      </w:tr>
      <w:tr w:rsidR="008538FB" w:rsidRPr="00B44DD6" w:rsidTr="00741251">
        <w:tc>
          <w:tcPr>
            <w:tcW w:w="1615" w:type="pct"/>
            <w:shd w:val="clear" w:color="auto" w:fill="auto"/>
          </w:tcPr>
          <w:p w:rsidR="008538FB" w:rsidRPr="00B44DD6" w:rsidRDefault="008538FB" w:rsidP="00741251">
            <w:pPr>
              <w:jc w:val="both"/>
            </w:pPr>
            <w:r w:rsidRPr="00B44DD6">
              <w:t>Оплачены наличными приобретенные товарно-материальные ценности, товары, выполненные работы, оказанные услуги</w:t>
            </w:r>
          </w:p>
        </w:tc>
        <w:tc>
          <w:tcPr>
            <w:tcW w:w="885" w:type="pct"/>
            <w:shd w:val="clear" w:color="auto" w:fill="auto"/>
          </w:tcPr>
          <w:p w:rsidR="008538FB" w:rsidRPr="00B44DD6" w:rsidRDefault="008538FB" w:rsidP="00741251">
            <w:pPr>
              <w:jc w:val="both"/>
            </w:pPr>
            <w:r w:rsidRPr="00B44DD6">
              <w:t>Расходный кассовый ордер, кассовая книга</w:t>
            </w:r>
          </w:p>
        </w:tc>
        <w:tc>
          <w:tcPr>
            <w:tcW w:w="1328" w:type="pct"/>
            <w:shd w:val="clear" w:color="auto" w:fill="auto"/>
          </w:tcPr>
          <w:p w:rsidR="008538FB" w:rsidRPr="00B44DD6" w:rsidRDefault="008538FB" w:rsidP="00741251">
            <w:pPr>
              <w:jc w:val="both"/>
            </w:pPr>
            <w:r w:rsidRPr="00B44DD6">
              <w:t>60 «Расчеты с поставщиками и подрядчикам»</w:t>
            </w:r>
          </w:p>
        </w:tc>
        <w:tc>
          <w:tcPr>
            <w:tcW w:w="1172" w:type="pct"/>
            <w:shd w:val="clear" w:color="auto" w:fill="auto"/>
          </w:tcPr>
          <w:p w:rsidR="008538FB" w:rsidRPr="00B44DD6" w:rsidRDefault="008538FB" w:rsidP="00741251">
            <w:pPr>
              <w:jc w:val="both"/>
            </w:pPr>
            <w:r w:rsidRPr="00B44DD6">
              <w:t>50 «Касса»</w:t>
            </w:r>
          </w:p>
        </w:tc>
      </w:tr>
      <w:tr w:rsidR="008538FB" w:rsidRPr="00B44DD6" w:rsidTr="00741251">
        <w:tc>
          <w:tcPr>
            <w:tcW w:w="1615" w:type="pct"/>
            <w:shd w:val="clear" w:color="auto" w:fill="auto"/>
          </w:tcPr>
          <w:p w:rsidR="008538FB" w:rsidRPr="00B44DD6" w:rsidRDefault="008538FB" w:rsidP="00741251">
            <w:pPr>
              <w:jc w:val="both"/>
            </w:pPr>
            <w:r w:rsidRPr="00B44DD6">
              <w:t>Оплачены с расчетного счета приобретенные товарно-материальные ценности, товары, выполненные работы, оказанные услуги</w:t>
            </w:r>
          </w:p>
        </w:tc>
        <w:tc>
          <w:tcPr>
            <w:tcW w:w="885" w:type="pct"/>
            <w:shd w:val="clear" w:color="auto" w:fill="auto"/>
          </w:tcPr>
          <w:p w:rsidR="008538FB" w:rsidRPr="00B44DD6" w:rsidRDefault="008538FB" w:rsidP="00741251">
            <w:pPr>
              <w:jc w:val="both"/>
            </w:pPr>
            <w:r w:rsidRPr="00B44DD6">
              <w:t>Выписка банка, платежное поручение</w:t>
            </w:r>
          </w:p>
        </w:tc>
        <w:tc>
          <w:tcPr>
            <w:tcW w:w="1328" w:type="pct"/>
            <w:shd w:val="clear" w:color="auto" w:fill="auto"/>
          </w:tcPr>
          <w:p w:rsidR="008538FB" w:rsidRPr="00B44DD6" w:rsidRDefault="008538FB" w:rsidP="00741251">
            <w:pPr>
              <w:jc w:val="both"/>
            </w:pPr>
            <w:r w:rsidRPr="00B44DD6">
              <w:t>60 «Расчеты с поставщиками и подрядчикам»</w:t>
            </w:r>
          </w:p>
        </w:tc>
        <w:tc>
          <w:tcPr>
            <w:tcW w:w="1172" w:type="pct"/>
            <w:shd w:val="clear" w:color="auto" w:fill="auto"/>
          </w:tcPr>
          <w:p w:rsidR="008538FB" w:rsidRPr="00B44DD6" w:rsidRDefault="008538FB" w:rsidP="00741251">
            <w:pPr>
              <w:jc w:val="both"/>
            </w:pPr>
            <w:r w:rsidRPr="00B44DD6">
              <w:t>51 «Расчетный счет»</w:t>
            </w:r>
          </w:p>
        </w:tc>
      </w:tr>
      <w:tr w:rsidR="008538FB" w:rsidRPr="00B44DD6" w:rsidTr="00741251">
        <w:tc>
          <w:tcPr>
            <w:tcW w:w="1615" w:type="pct"/>
            <w:shd w:val="clear" w:color="auto" w:fill="auto"/>
          </w:tcPr>
          <w:p w:rsidR="008538FB" w:rsidRPr="00B44DD6" w:rsidRDefault="008538FB" w:rsidP="00741251">
            <w:pPr>
              <w:jc w:val="both"/>
            </w:pPr>
            <w:r w:rsidRPr="00B44DD6">
              <w:t>Оплачены с валютного счета приобретенные товарно-материальные ценности, товары, выполненные работы, оказанные услуги</w:t>
            </w:r>
          </w:p>
        </w:tc>
        <w:tc>
          <w:tcPr>
            <w:tcW w:w="885" w:type="pct"/>
            <w:shd w:val="clear" w:color="auto" w:fill="auto"/>
          </w:tcPr>
          <w:p w:rsidR="008538FB" w:rsidRPr="00B44DD6" w:rsidRDefault="008538FB" w:rsidP="00741251">
            <w:pPr>
              <w:jc w:val="both"/>
            </w:pPr>
            <w:r w:rsidRPr="00B44DD6">
              <w:t>Выписка банка, платежное поручение</w:t>
            </w:r>
          </w:p>
        </w:tc>
        <w:tc>
          <w:tcPr>
            <w:tcW w:w="1328" w:type="pct"/>
            <w:shd w:val="clear" w:color="auto" w:fill="auto"/>
          </w:tcPr>
          <w:p w:rsidR="008538FB" w:rsidRPr="00B44DD6" w:rsidRDefault="008538FB" w:rsidP="00741251">
            <w:pPr>
              <w:jc w:val="both"/>
            </w:pPr>
            <w:r w:rsidRPr="00B44DD6">
              <w:t>60 «Расчеты с поставщиками и подрядчикам»</w:t>
            </w:r>
          </w:p>
        </w:tc>
        <w:tc>
          <w:tcPr>
            <w:tcW w:w="1172" w:type="pct"/>
            <w:shd w:val="clear" w:color="auto" w:fill="auto"/>
          </w:tcPr>
          <w:p w:rsidR="008538FB" w:rsidRPr="00B44DD6" w:rsidRDefault="008538FB" w:rsidP="00741251">
            <w:pPr>
              <w:jc w:val="both"/>
            </w:pPr>
            <w:r w:rsidRPr="00B44DD6">
              <w:t>52 «Валютный счет»</w:t>
            </w:r>
          </w:p>
        </w:tc>
      </w:tr>
      <w:tr w:rsidR="00FC7600" w:rsidRPr="00B44DD6" w:rsidTr="00741251">
        <w:tc>
          <w:tcPr>
            <w:tcW w:w="1615" w:type="pct"/>
            <w:shd w:val="clear" w:color="auto" w:fill="auto"/>
          </w:tcPr>
          <w:p w:rsidR="00FC7600" w:rsidRPr="00B44DD6" w:rsidRDefault="00FC7600" w:rsidP="00741251">
            <w:pPr>
              <w:jc w:val="both"/>
            </w:pPr>
            <w:r w:rsidRPr="00B44DD6">
              <w:t>На уменьшение суммы задолженности перед поставщиком списана сумма претензий, выявленная при приемке продукции</w:t>
            </w:r>
          </w:p>
        </w:tc>
        <w:tc>
          <w:tcPr>
            <w:tcW w:w="885" w:type="pct"/>
            <w:shd w:val="clear" w:color="auto" w:fill="auto"/>
          </w:tcPr>
          <w:p w:rsidR="00FC7600" w:rsidRPr="00B44DD6" w:rsidRDefault="00FC7600" w:rsidP="00741251">
            <w:pPr>
              <w:jc w:val="both"/>
            </w:pPr>
            <w:r w:rsidRPr="00B44DD6">
              <w:t>Акт о приемке материалов, претензия</w:t>
            </w:r>
          </w:p>
        </w:tc>
        <w:tc>
          <w:tcPr>
            <w:tcW w:w="1328" w:type="pct"/>
            <w:shd w:val="clear" w:color="auto" w:fill="auto"/>
          </w:tcPr>
          <w:p w:rsidR="00FC7600" w:rsidRPr="00B44DD6" w:rsidRDefault="00FC7600" w:rsidP="00741251">
            <w:pPr>
              <w:jc w:val="both"/>
            </w:pPr>
            <w:r w:rsidRPr="00B44DD6">
              <w:t>60 «Расчеты с поставщиками и подрядчикам»</w:t>
            </w:r>
          </w:p>
        </w:tc>
        <w:tc>
          <w:tcPr>
            <w:tcW w:w="1172" w:type="pct"/>
            <w:shd w:val="clear" w:color="auto" w:fill="auto"/>
          </w:tcPr>
          <w:p w:rsidR="00FC7600" w:rsidRPr="00B44DD6" w:rsidRDefault="00FC7600" w:rsidP="00741251">
            <w:pPr>
              <w:jc w:val="both"/>
            </w:pPr>
            <w:r w:rsidRPr="00B44DD6">
              <w:t>76 «Расчеты с прочими дебиторами и кредиторами», субсчет 76-2 «Расчеты по претензиям»</w:t>
            </w:r>
          </w:p>
        </w:tc>
      </w:tr>
      <w:tr w:rsidR="00FC7600" w:rsidRPr="00B44DD6" w:rsidTr="00741251">
        <w:tc>
          <w:tcPr>
            <w:tcW w:w="1615" w:type="pct"/>
            <w:shd w:val="clear" w:color="auto" w:fill="auto"/>
          </w:tcPr>
          <w:p w:rsidR="00FC7600" w:rsidRPr="00B44DD6" w:rsidRDefault="00FC7600" w:rsidP="00741251">
            <w:pPr>
              <w:jc w:val="both"/>
            </w:pPr>
            <w:r w:rsidRPr="00B44DD6">
              <w:t>Получены материалы</w:t>
            </w:r>
          </w:p>
        </w:tc>
        <w:tc>
          <w:tcPr>
            <w:tcW w:w="885" w:type="pct"/>
            <w:shd w:val="clear" w:color="auto" w:fill="auto"/>
          </w:tcPr>
          <w:p w:rsidR="00FC7600" w:rsidRPr="00B44DD6" w:rsidRDefault="00FC7600" w:rsidP="00741251">
            <w:pPr>
              <w:jc w:val="both"/>
            </w:pPr>
            <w:r w:rsidRPr="00B44DD6">
              <w:t>Приходный ордер, накладная поставщика</w:t>
            </w:r>
          </w:p>
        </w:tc>
        <w:tc>
          <w:tcPr>
            <w:tcW w:w="1328" w:type="pct"/>
            <w:shd w:val="clear" w:color="auto" w:fill="auto"/>
          </w:tcPr>
          <w:p w:rsidR="00FC7600" w:rsidRPr="00B44DD6" w:rsidRDefault="00FC7600" w:rsidP="00741251">
            <w:pPr>
              <w:jc w:val="both"/>
            </w:pPr>
            <w:r w:rsidRPr="00B44DD6">
              <w:t>10 «Материалы»</w:t>
            </w:r>
          </w:p>
        </w:tc>
        <w:tc>
          <w:tcPr>
            <w:tcW w:w="1172" w:type="pct"/>
            <w:shd w:val="clear" w:color="auto" w:fill="auto"/>
          </w:tcPr>
          <w:p w:rsidR="00FC7600" w:rsidRPr="00B44DD6" w:rsidRDefault="00FC7600" w:rsidP="00741251">
            <w:pPr>
              <w:jc w:val="both"/>
            </w:pPr>
            <w:r w:rsidRPr="00B44DD6">
              <w:t>60 «Расчеты с поставщиками и подрядчикам»</w:t>
            </w:r>
          </w:p>
        </w:tc>
      </w:tr>
      <w:tr w:rsidR="00FC7600" w:rsidRPr="00B44DD6" w:rsidTr="00741251">
        <w:tc>
          <w:tcPr>
            <w:tcW w:w="1615" w:type="pct"/>
            <w:shd w:val="clear" w:color="auto" w:fill="auto"/>
          </w:tcPr>
          <w:p w:rsidR="00FC7600" w:rsidRPr="00B44DD6" w:rsidRDefault="00FC7600" w:rsidP="00741251">
            <w:pPr>
              <w:jc w:val="both"/>
            </w:pPr>
            <w:r w:rsidRPr="00B44DD6">
              <w:t>Отражена сумма НДС, уплаченная при приобретении материалов</w:t>
            </w:r>
          </w:p>
        </w:tc>
        <w:tc>
          <w:tcPr>
            <w:tcW w:w="885" w:type="pct"/>
            <w:shd w:val="clear" w:color="auto" w:fill="auto"/>
          </w:tcPr>
          <w:p w:rsidR="00FC7600" w:rsidRPr="00B44DD6" w:rsidRDefault="00FC7600" w:rsidP="00741251">
            <w:pPr>
              <w:jc w:val="both"/>
            </w:pPr>
            <w:r w:rsidRPr="00B44DD6">
              <w:t>Счет-фактура</w:t>
            </w:r>
          </w:p>
        </w:tc>
        <w:tc>
          <w:tcPr>
            <w:tcW w:w="1328" w:type="pct"/>
            <w:shd w:val="clear" w:color="auto" w:fill="auto"/>
          </w:tcPr>
          <w:p w:rsidR="00FC7600" w:rsidRPr="00B44DD6" w:rsidRDefault="00FC7600" w:rsidP="00741251">
            <w:pPr>
              <w:jc w:val="both"/>
            </w:pPr>
            <w:r w:rsidRPr="00B44DD6">
              <w:t>19 «НДС по приобретенным ценностям»</w:t>
            </w:r>
          </w:p>
        </w:tc>
        <w:tc>
          <w:tcPr>
            <w:tcW w:w="1172" w:type="pct"/>
            <w:shd w:val="clear" w:color="auto" w:fill="auto"/>
          </w:tcPr>
          <w:p w:rsidR="00FC7600" w:rsidRPr="00B44DD6" w:rsidRDefault="00FC7600" w:rsidP="00741251">
            <w:pPr>
              <w:jc w:val="both"/>
            </w:pPr>
            <w:r w:rsidRPr="00B44DD6">
              <w:t>60 «Расчеты с поставщиками и подрядчикам»</w:t>
            </w:r>
          </w:p>
        </w:tc>
      </w:tr>
      <w:tr w:rsidR="0039369F" w:rsidRPr="00B44DD6" w:rsidTr="00741251">
        <w:tc>
          <w:tcPr>
            <w:tcW w:w="1615" w:type="pct"/>
            <w:shd w:val="clear" w:color="auto" w:fill="auto"/>
          </w:tcPr>
          <w:p w:rsidR="0039369F" w:rsidRPr="00B44DD6" w:rsidRDefault="0039369F" w:rsidP="00741251">
            <w:pPr>
              <w:jc w:val="both"/>
            </w:pPr>
            <w:r w:rsidRPr="00B44DD6">
              <w:t>Стоимость работы сторонних организаций отнесена на себестоимость основного производства</w:t>
            </w:r>
          </w:p>
        </w:tc>
        <w:tc>
          <w:tcPr>
            <w:tcW w:w="885" w:type="pct"/>
            <w:shd w:val="clear" w:color="auto" w:fill="auto"/>
          </w:tcPr>
          <w:p w:rsidR="0039369F" w:rsidRPr="00B44DD6" w:rsidRDefault="0039369F" w:rsidP="00741251">
            <w:pPr>
              <w:jc w:val="both"/>
            </w:pPr>
            <w:r w:rsidRPr="00B44DD6">
              <w:t>Акт о выполненных работах</w:t>
            </w:r>
          </w:p>
        </w:tc>
        <w:tc>
          <w:tcPr>
            <w:tcW w:w="1328" w:type="pct"/>
            <w:shd w:val="clear" w:color="auto" w:fill="auto"/>
          </w:tcPr>
          <w:p w:rsidR="0039369F" w:rsidRPr="00B44DD6" w:rsidRDefault="0039369F" w:rsidP="00741251">
            <w:pPr>
              <w:jc w:val="both"/>
            </w:pPr>
            <w:r w:rsidRPr="00B44DD6">
              <w:t>20 «Основное производство»</w:t>
            </w:r>
          </w:p>
        </w:tc>
        <w:tc>
          <w:tcPr>
            <w:tcW w:w="1172" w:type="pct"/>
            <w:shd w:val="clear" w:color="auto" w:fill="auto"/>
          </w:tcPr>
          <w:p w:rsidR="0039369F" w:rsidRPr="00B44DD6" w:rsidRDefault="0039369F" w:rsidP="00741251">
            <w:pPr>
              <w:jc w:val="both"/>
            </w:pPr>
            <w:r w:rsidRPr="00B44DD6">
              <w:t>60 «Расчеты с поставщиками и подрядчикам»</w:t>
            </w:r>
          </w:p>
        </w:tc>
      </w:tr>
      <w:tr w:rsidR="0039369F" w:rsidRPr="00B44DD6" w:rsidTr="00741251">
        <w:tc>
          <w:tcPr>
            <w:tcW w:w="1615" w:type="pct"/>
            <w:shd w:val="clear" w:color="auto" w:fill="auto"/>
          </w:tcPr>
          <w:p w:rsidR="0039369F" w:rsidRPr="00B44DD6" w:rsidRDefault="0039369F" w:rsidP="00741251">
            <w:pPr>
              <w:jc w:val="both"/>
            </w:pPr>
            <w:r w:rsidRPr="00B44DD6">
              <w:t>Отражена сумма НДС на стоимость работ</w:t>
            </w:r>
          </w:p>
        </w:tc>
        <w:tc>
          <w:tcPr>
            <w:tcW w:w="885" w:type="pct"/>
            <w:shd w:val="clear" w:color="auto" w:fill="auto"/>
          </w:tcPr>
          <w:p w:rsidR="0039369F" w:rsidRPr="00B44DD6" w:rsidRDefault="0039369F" w:rsidP="00741251">
            <w:pPr>
              <w:jc w:val="both"/>
            </w:pPr>
            <w:r w:rsidRPr="00B44DD6">
              <w:t>Счет-фактура</w:t>
            </w:r>
          </w:p>
        </w:tc>
        <w:tc>
          <w:tcPr>
            <w:tcW w:w="1328" w:type="pct"/>
            <w:shd w:val="clear" w:color="auto" w:fill="auto"/>
          </w:tcPr>
          <w:p w:rsidR="0039369F" w:rsidRPr="00B44DD6" w:rsidRDefault="0039369F" w:rsidP="00741251">
            <w:pPr>
              <w:jc w:val="both"/>
            </w:pPr>
            <w:r w:rsidRPr="00B44DD6">
              <w:t>19 «НДС по приобретенным ценностям»</w:t>
            </w:r>
          </w:p>
        </w:tc>
        <w:tc>
          <w:tcPr>
            <w:tcW w:w="1172" w:type="pct"/>
            <w:shd w:val="clear" w:color="auto" w:fill="auto"/>
          </w:tcPr>
          <w:p w:rsidR="0039369F" w:rsidRPr="00B44DD6" w:rsidRDefault="0039369F" w:rsidP="00741251">
            <w:pPr>
              <w:jc w:val="both"/>
            </w:pPr>
            <w:r w:rsidRPr="00B44DD6">
              <w:t>60 «Расчеты с поставщиками и подрядчикам»</w:t>
            </w:r>
          </w:p>
        </w:tc>
      </w:tr>
      <w:tr w:rsidR="0039369F" w:rsidRPr="00B44DD6" w:rsidTr="00741251">
        <w:tc>
          <w:tcPr>
            <w:tcW w:w="1615" w:type="pct"/>
            <w:shd w:val="clear" w:color="auto" w:fill="auto"/>
          </w:tcPr>
          <w:p w:rsidR="0039369F" w:rsidRPr="00B44DD6" w:rsidRDefault="0039369F" w:rsidP="00741251">
            <w:pPr>
              <w:jc w:val="both"/>
            </w:pPr>
            <w:r w:rsidRPr="00B44DD6">
              <w:t>Получены товары</w:t>
            </w:r>
          </w:p>
        </w:tc>
        <w:tc>
          <w:tcPr>
            <w:tcW w:w="885" w:type="pct"/>
            <w:shd w:val="clear" w:color="auto" w:fill="auto"/>
          </w:tcPr>
          <w:p w:rsidR="0039369F" w:rsidRPr="00B44DD6" w:rsidRDefault="0039369F" w:rsidP="00741251">
            <w:pPr>
              <w:jc w:val="both"/>
            </w:pPr>
            <w:r w:rsidRPr="00B44DD6">
              <w:t>Приходный ордер, накладная поставщика</w:t>
            </w:r>
          </w:p>
        </w:tc>
        <w:tc>
          <w:tcPr>
            <w:tcW w:w="1328" w:type="pct"/>
            <w:shd w:val="clear" w:color="auto" w:fill="auto"/>
          </w:tcPr>
          <w:p w:rsidR="0039369F" w:rsidRPr="00B44DD6" w:rsidRDefault="0039369F" w:rsidP="00741251">
            <w:pPr>
              <w:jc w:val="both"/>
            </w:pPr>
            <w:r w:rsidRPr="00B44DD6">
              <w:t>41 «Товары»</w:t>
            </w:r>
          </w:p>
        </w:tc>
        <w:tc>
          <w:tcPr>
            <w:tcW w:w="1172" w:type="pct"/>
            <w:shd w:val="clear" w:color="auto" w:fill="auto"/>
          </w:tcPr>
          <w:p w:rsidR="0039369F" w:rsidRPr="00B44DD6" w:rsidRDefault="0039369F" w:rsidP="00741251">
            <w:pPr>
              <w:jc w:val="both"/>
            </w:pPr>
            <w:r w:rsidRPr="00B44DD6">
              <w:t>60 «Расчеты с поставщиками и подрядчикам»</w:t>
            </w:r>
          </w:p>
        </w:tc>
      </w:tr>
      <w:tr w:rsidR="0039369F" w:rsidRPr="00B44DD6" w:rsidTr="00741251">
        <w:tc>
          <w:tcPr>
            <w:tcW w:w="1615" w:type="pct"/>
            <w:shd w:val="clear" w:color="auto" w:fill="auto"/>
          </w:tcPr>
          <w:p w:rsidR="0039369F" w:rsidRPr="00B44DD6" w:rsidRDefault="0039369F" w:rsidP="00741251">
            <w:pPr>
              <w:jc w:val="both"/>
            </w:pPr>
            <w:r w:rsidRPr="00B44DD6">
              <w:t>Учтена сумма выданного аванса в момент получения товара</w:t>
            </w:r>
          </w:p>
        </w:tc>
        <w:tc>
          <w:tcPr>
            <w:tcW w:w="885" w:type="pct"/>
            <w:shd w:val="clear" w:color="auto" w:fill="auto"/>
          </w:tcPr>
          <w:p w:rsidR="0039369F" w:rsidRPr="00B44DD6" w:rsidRDefault="0039369F" w:rsidP="00741251">
            <w:pPr>
              <w:jc w:val="both"/>
            </w:pPr>
            <w:r w:rsidRPr="00B44DD6">
              <w:t>Приходный ордер, накладная поставщика</w:t>
            </w:r>
          </w:p>
        </w:tc>
        <w:tc>
          <w:tcPr>
            <w:tcW w:w="1328" w:type="pct"/>
            <w:shd w:val="clear" w:color="auto" w:fill="auto"/>
          </w:tcPr>
          <w:p w:rsidR="0039369F" w:rsidRPr="00B44DD6" w:rsidRDefault="0039369F" w:rsidP="00741251">
            <w:pPr>
              <w:jc w:val="both"/>
            </w:pPr>
            <w:r w:rsidRPr="00B44DD6">
              <w:t>60 «Расчеты с поставщиками и подрядчикам»</w:t>
            </w:r>
          </w:p>
        </w:tc>
        <w:tc>
          <w:tcPr>
            <w:tcW w:w="1172" w:type="pct"/>
            <w:shd w:val="clear" w:color="auto" w:fill="auto"/>
          </w:tcPr>
          <w:p w:rsidR="0039369F" w:rsidRPr="00B44DD6" w:rsidRDefault="0039369F" w:rsidP="00741251">
            <w:pPr>
              <w:jc w:val="both"/>
            </w:pPr>
            <w:r w:rsidRPr="00B44DD6">
              <w:t>60 «Расчеты с поставщиками и подрядчиками», субсчет «Авансы выданные»</w:t>
            </w:r>
          </w:p>
        </w:tc>
      </w:tr>
      <w:tr w:rsidR="0039369F" w:rsidRPr="00B44DD6" w:rsidTr="00741251">
        <w:tc>
          <w:tcPr>
            <w:tcW w:w="1615" w:type="pct"/>
            <w:shd w:val="clear" w:color="auto" w:fill="auto"/>
          </w:tcPr>
          <w:p w:rsidR="0039369F" w:rsidRPr="00B44DD6" w:rsidRDefault="0039369F" w:rsidP="00741251">
            <w:pPr>
              <w:jc w:val="both"/>
            </w:pPr>
            <w:r w:rsidRPr="00B44DD6">
              <w:t>Отражена сумма НДС, уплаченная при приобретении товаров</w:t>
            </w:r>
          </w:p>
        </w:tc>
        <w:tc>
          <w:tcPr>
            <w:tcW w:w="885" w:type="pct"/>
            <w:shd w:val="clear" w:color="auto" w:fill="auto"/>
          </w:tcPr>
          <w:p w:rsidR="0039369F" w:rsidRPr="00B44DD6" w:rsidRDefault="0039369F" w:rsidP="00741251">
            <w:pPr>
              <w:jc w:val="both"/>
            </w:pPr>
            <w:r w:rsidRPr="00B44DD6">
              <w:t>Счет-фактура</w:t>
            </w:r>
          </w:p>
        </w:tc>
        <w:tc>
          <w:tcPr>
            <w:tcW w:w="1328" w:type="pct"/>
            <w:shd w:val="clear" w:color="auto" w:fill="auto"/>
          </w:tcPr>
          <w:p w:rsidR="0039369F" w:rsidRPr="00B44DD6" w:rsidRDefault="0039369F" w:rsidP="00741251">
            <w:pPr>
              <w:jc w:val="both"/>
            </w:pPr>
            <w:r w:rsidRPr="00B44DD6">
              <w:t>19 «НДС по приобретенным ценностям»</w:t>
            </w:r>
          </w:p>
        </w:tc>
        <w:tc>
          <w:tcPr>
            <w:tcW w:w="1172" w:type="pct"/>
            <w:shd w:val="clear" w:color="auto" w:fill="auto"/>
          </w:tcPr>
          <w:p w:rsidR="0039369F" w:rsidRPr="00B44DD6" w:rsidRDefault="0039369F" w:rsidP="00741251">
            <w:pPr>
              <w:jc w:val="both"/>
            </w:pPr>
            <w:r w:rsidRPr="00B44DD6">
              <w:t>60 «Расчеты с поставщиками и подрядчикам»</w:t>
            </w:r>
          </w:p>
        </w:tc>
      </w:tr>
    </w:tbl>
    <w:p w:rsidR="0043051E" w:rsidRPr="00B44DD6" w:rsidRDefault="0043051E" w:rsidP="00B44DD6">
      <w:pPr>
        <w:pStyle w:val="a3"/>
        <w:spacing w:line="360" w:lineRule="auto"/>
        <w:ind w:firstLine="709"/>
        <w:jc w:val="both"/>
        <w:rPr>
          <w:rFonts w:ascii="Times New Roman" w:hAnsi="Times New Roman"/>
          <w:sz w:val="28"/>
          <w:szCs w:val="28"/>
        </w:rPr>
      </w:pPr>
    </w:p>
    <w:p w:rsidR="0039369F" w:rsidRPr="00B44DD6" w:rsidRDefault="0039369F"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Аналитический учет по счету 60 ведется по каждому предъявленному счету, при расчетах в порядке плановых платежей – по каждому поставщику и подрядчику. При этом построение аналитического учета должно обеспечить возможность получения необходимых данных в разрезе поставщиков:</w:t>
      </w:r>
    </w:p>
    <w:p w:rsidR="0039369F" w:rsidRPr="00B44DD6" w:rsidRDefault="0039369F"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По акцептованным расчетным документам, срок оплаты которых не наступил;</w:t>
      </w:r>
    </w:p>
    <w:p w:rsidR="0039369F" w:rsidRPr="00B44DD6" w:rsidRDefault="0039369F"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Неоплаченным в срок расчетным документам;</w:t>
      </w:r>
    </w:p>
    <w:p w:rsidR="0039369F" w:rsidRPr="00B44DD6" w:rsidRDefault="0039369F"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Неотфактурованным поставкам;</w:t>
      </w:r>
    </w:p>
    <w:p w:rsidR="0039369F" w:rsidRPr="00B44DD6" w:rsidRDefault="00593ED3"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Выданным векселям, срок оплаты которых не наступил;</w:t>
      </w:r>
    </w:p>
    <w:p w:rsidR="00593ED3" w:rsidRPr="00B44DD6" w:rsidRDefault="00593ED3"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Просроченной оплатой по векселям;</w:t>
      </w:r>
    </w:p>
    <w:p w:rsidR="00593ED3" w:rsidRPr="00B44DD6" w:rsidRDefault="00593ED3"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Полученному коммерческому кредиту.</w:t>
      </w:r>
    </w:p>
    <w:p w:rsidR="00593ED3" w:rsidRPr="00B44DD6" w:rsidRDefault="00593ED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Поставки, по которым материальные ценности поступили в организацию без расчетных документов, называются неотфактурованными. Поскольку основанием для оплаты ценностей являются расчетные документы, неотфактурованные поставки оплате не подлежат, по ним начисляется кредиторская задолженность перед поставщиками и подрядчиками</w:t>
      </w:r>
      <w:r w:rsidR="002C1DC6" w:rsidRPr="00B44DD6">
        <w:rPr>
          <w:rFonts w:ascii="Times New Roman" w:hAnsi="Times New Roman"/>
          <w:sz w:val="28"/>
          <w:szCs w:val="28"/>
        </w:rPr>
        <w:t>. При поступлении товарно-материальных ценностей без расчетных документов поставщиков необходимо проверить, не числятся ли данные ценности как оплаченные, но находящиеся в пути или не вывезенные со склада поставщиков, а также в составе дебиторской задолженности. После проверки поступившие ценности должны быть оприходованы. На склад неотфактурованные поставки приходуются в оценке по ценам, указанным в договоре поставки, либо по учетным ценам, либо по ценам предыдущих поставок. Если до конца месяца</w:t>
      </w:r>
      <w:r w:rsidR="00557132" w:rsidRPr="00B44DD6">
        <w:rPr>
          <w:rFonts w:ascii="Times New Roman" w:hAnsi="Times New Roman"/>
          <w:sz w:val="28"/>
          <w:szCs w:val="28"/>
        </w:rPr>
        <w:t xml:space="preserve"> расчетные документы</w:t>
      </w:r>
      <w:r w:rsidR="00B44DD6" w:rsidRPr="00B44DD6">
        <w:rPr>
          <w:rFonts w:ascii="Times New Roman" w:hAnsi="Times New Roman"/>
          <w:sz w:val="28"/>
          <w:szCs w:val="28"/>
        </w:rPr>
        <w:t xml:space="preserve"> </w:t>
      </w:r>
      <w:r w:rsidR="00557132" w:rsidRPr="00B44DD6">
        <w:rPr>
          <w:rFonts w:ascii="Times New Roman" w:hAnsi="Times New Roman"/>
          <w:sz w:val="28"/>
          <w:szCs w:val="28"/>
        </w:rPr>
        <w:t>не поступят. То оценка, принятая при оприходовании неотфактурованной поставки, сохраняется. В следующем месяце при поступлении платежного требования бухгалтерская запись о неотфактурованных поставках сторнируется, и ценности приходуются в суммах, указанных в расчетных документах. В бухгалтерском учете неотфактурованные поставки отражают по дебету счетов учета поступивших ценностей и кредиту счета 60.</w:t>
      </w:r>
    </w:p>
    <w:p w:rsidR="00557132" w:rsidRPr="00B44DD6" w:rsidRDefault="00557132"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Поставщики и подрядчики (производители работ, услуг) могут</w:t>
      </w:r>
      <w:r w:rsidR="00B44DD6" w:rsidRPr="00B44DD6">
        <w:rPr>
          <w:rFonts w:ascii="Times New Roman" w:hAnsi="Times New Roman"/>
          <w:sz w:val="28"/>
          <w:szCs w:val="28"/>
        </w:rPr>
        <w:t xml:space="preserve"> </w:t>
      </w:r>
      <w:r w:rsidRPr="00B44DD6">
        <w:rPr>
          <w:rFonts w:ascii="Times New Roman" w:hAnsi="Times New Roman"/>
          <w:sz w:val="28"/>
          <w:szCs w:val="28"/>
        </w:rPr>
        <w:t>предоставлять организации коммерческий кредит в виде отсрочки и рассрочки оплаты приобретенных товарно-материальных ценностей (работ, услуг) на условиях выплаты процентов или дополнительного дохода. Для уче</w:t>
      </w:r>
      <w:r w:rsidR="006E637F" w:rsidRPr="00B44DD6">
        <w:rPr>
          <w:rFonts w:ascii="Times New Roman" w:hAnsi="Times New Roman"/>
          <w:sz w:val="28"/>
          <w:szCs w:val="28"/>
        </w:rPr>
        <w:t>та расчетов по полученному коммерческому кредиту следует открыть к счету 60 «Расчеты с поставщиками и подрядчиками» субсчет «Расчеты по коммерческому кредиту».</w:t>
      </w:r>
    </w:p>
    <w:p w:rsidR="006E637F" w:rsidRPr="00B44DD6" w:rsidRDefault="006E637F"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Получение коммерческого кредита отражается сложной проводкой:</w:t>
      </w:r>
    </w:p>
    <w:p w:rsidR="006E637F" w:rsidRPr="00B44DD6" w:rsidRDefault="006E637F"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По дебету счетов учета материальных ценностей отражается стоимость поступивших материальных ценностей, под которые получен коммерческий кредит;</w:t>
      </w:r>
    </w:p>
    <w:p w:rsidR="006E637F" w:rsidRPr="00B44DD6" w:rsidRDefault="006E637F"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По дебету счета 97 «Расходы будущих периодов» начисляется причитающийся к выплате доход по коммерческому кредиту (превышение суммы задолженности перед поставщиком над стоимостью поступивших ценностей согласно расчетным документам);</w:t>
      </w:r>
    </w:p>
    <w:p w:rsidR="005074EE" w:rsidRPr="00B44DD6" w:rsidRDefault="005074EE" w:rsidP="00B44DD6">
      <w:pPr>
        <w:pStyle w:val="a3"/>
        <w:numPr>
          <w:ilvl w:val="0"/>
          <w:numId w:val="4"/>
        </w:numPr>
        <w:spacing w:line="360" w:lineRule="auto"/>
        <w:ind w:left="0" w:firstLine="709"/>
        <w:jc w:val="both"/>
        <w:rPr>
          <w:rFonts w:ascii="Times New Roman" w:hAnsi="Times New Roman"/>
          <w:sz w:val="28"/>
          <w:szCs w:val="28"/>
        </w:rPr>
      </w:pPr>
      <w:r w:rsidRPr="00B44DD6">
        <w:rPr>
          <w:rFonts w:ascii="Times New Roman" w:hAnsi="Times New Roman"/>
          <w:sz w:val="28"/>
          <w:szCs w:val="28"/>
        </w:rPr>
        <w:t>По кредиту счета 60 отражается сумма задолженности поставщикам и подрядчикам, включая доходы (проценты) по коммерческому кредиту.</w:t>
      </w:r>
    </w:p>
    <w:p w:rsidR="006E637F" w:rsidRPr="00B44DD6" w:rsidRDefault="005074E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Причитающийся к уплате доход по коммерческому кредиту в течение срока кредита равными частями списывается на затраты производства либо издержки обращения проводкой с кредита счета 97 «Расходы будущих периодов» в корреспонденции с дебетом счетов учета издержек производства (обращения). Погашение задолженности по коммерческому кредиту отражается по дебету счета 60</w:t>
      </w:r>
      <w:r w:rsidR="00B44DD6" w:rsidRPr="00B44DD6">
        <w:rPr>
          <w:rFonts w:ascii="Times New Roman" w:hAnsi="Times New Roman"/>
          <w:sz w:val="28"/>
          <w:szCs w:val="28"/>
        </w:rPr>
        <w:t xml:space="preserve"> </w:t>
      </w:r>
      <w:r w:rsidRPr="00B44DD6">
        <w:rPr>
          <w:rFonts w:ascii="Times New Roman" w:hAnsi="Times New Roman"/>
          <w:sz w:val="28"/>
          <w:szCs w:val="28"/>
        </w:rPr>
        <w:t>в корреспонденции с кредитом сетов учета денежных средств.</w:t>
      </w:r>
    </w:p>
    <w:p w:rsidR="00056BA0" w:rsidRPr="00B44DD6" w:rsidRDefault="005074E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Организация-покупатель в обеспечение задолженности за полученные товарно-материальные ценности (принятые работы, оказанные услуги) может выдать поставщику или подрядчику вексель с согласованным сроком платежа. Сумма номинала выданного векселя</w:t>
      </w:r>
      <w:r w:rsidR="00A94AF0" w:rsidRPr="00B44DD6">
        <w:rPr>
          <w:rFonts w:ascii="Times New Roman" w:hAnsi="Times New Roman"/>
          <w:sz w:val="28"/>
          <w:szCs w:val="28"/>
        </w:rPr>
        <w:t>,</w:t>
      </w:r>
      <w:r w:rsidRPr="00B44DD6">
        <w:rPr>
          <w:rFonts w:ascii="Times New Roman" w:hAnsi="Times New Roman"/>
          <w:sz w:val="28"/>
          <w:szCs w:val="28"/>
        </w:rPr>
        <w:t xml:space="preserve"> как правило</w:t>
      </w:r>
      <w:r w:rsidR="00A94AF0" w:rsidRPr="00B44DD6">
        <w:rPr>
          <w:rFonts w:ascii="Times New Roman" w:hAnsi="Times New Roman"/>
          <w:sz w:val="28"/>
          <w:szCs w:val="28"/>
        </w:rPr>
        <w:t>,</w:t>
      </w:r>
      <w:r w:rsidR="00B44DD6" w:rsidRPr="00B44DD6">
        <w:rPr>
          <w:rFonts w:ascii="Times New Roman" w:hAnsi="Times New Roman"/>
          <w:sz w:val="28"/>
          <w:szCs w:val="28"/>
        </w:rPr>
        <w:t xml:space="preserve"> </w:t>
      </w:r>
      <w:r w:rsidR="00A94AF0" w:rsidRPr="00B44DD6">
        <w:rPr>
          <w:rFonts w:ascii="Times New Roman" w:hAnsi="Times New Roman"/>
          <w:sz w:val="28"/>
          <w:szCs w:val="28"/>
        </w:rPr>
        <w:t>превышает покупную стоимость приобретенных товаров. Разница составляет доход кредитора (векселедержателя) за предоставленный покупателю (векселедателю) коммерческий кредит. Таким образом, для покупателя вексель является средством платежа, для поставщика – инструментом кредитования.</w:t>
      </w:r>
    </w:p>
    <w:p w:rsidR="005074EE" w:rsidRPr="00B44DD6" w:rsidRDefault="00056BA0"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Выдачей векселя в обеспечение коммерческого кредита</w:t>
      </w:r>
      <w:r w:rsidR="005B61C5" w:rsidRPr="00B44DD6">
        <w:rPr>
          <w:rFonts w:ascii="Times New Roman" w:hAnsi="Times New Roman"/>
          <w:sz w:val="28"/>
          <w:szCs w:val="28"/>
        </w:rPr>
        <w:t xml:space="preserve"> юридически оформляется отсрочка платежа и уменьшается риск несвоевременного погашения кредита. Использование вексельной формы кредитования имеет для поставщика-векселедержателя следующие преимущества: он может погасить полученным векселем собственные обязательства, учесть его в банке, использовать в качестве залога и др. Доходы и проценты по коммерческим векселям относятся на себестоимость продукции. Суммы задолженности поставщикам и подрядчикам, обеспеченные выданными векселями, не списываются со счета 60, а учитываются об</w:t>
      </w:r>
      <w:r w:rsidR="00A64F8A" w:rsidRPr="00B44DD6">
        <w:rPr>
          <w:rFonts w:ascii="Times New Roman" w:hAnsi="Times New Roman"/>
          <w:sz w:val="28"/>
          <w:szCs w:val="28"/>
        </w:rPr>
        <w:t>особленно в аналитическом учете:</w:t>
      </w:r>
    </w:p>
    <w:p w:rsidR="00A64F8A" w:rsidRPr="00B44DD6" w:rsidRDefault="00A64F8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ДТ-60 «Расчеты с поставщиками и подрядчиками»</w:t>
      </w:r>
    </w:p>
    <w:p w:rsidR="00A64F8A" w:rsidRPr="00B44DD6" w:rsidRDefault="00A64F8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КТ-60 «Расчеты с поставщиками и подрядчиками», субсчет «Расчеты собственными векселями».</w:t>
      </w:r>
    </w:p>
    <w:p w:rsidR="00A64F8A" w:rsidRPr="00B44DD6" w:rsidRDefault="00A64F8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При наступлении срока погашения векселями делается запись:</w:t>
      </w:r>
    </w:p>
    <w:p w:rsidR="00A64F8A" w:rsidRPr="00B44DD6" w:rsidRDefault="00A64F8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ДТ-60 «Расчеты с поставщиками и подрядчиками», субсчет «Расчеты собственными векселями»</w:t>
      </w:r>
    </w:p>
    <w:p w:rsidR="00A64F8A" w:rsidRPr="00B44DD6" w:rsidRDefault="00A64F8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КТ-51 «Расчетный счет»</w:t>
      </w:r>
      <w:r w:rsidR="00930032" w:rsidRPr="00B44DD6">
        <w:rPr>
          <w:rFonts w:ascii="Times New Roman" w:hAnsi="Times New Roman"/>
          <w:sz w:val="28"/>
          <w:szCs w:val="28"/>
        </w:rPr>
        <w:t>.</w:t>
      </w:r>
    </w:p>
    <w:p w:rsidR="00930032" w:rsidRPr="00B44DD6" w:rsidRDefault="00930032"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 истечении срока исковой давности непогашенная кредиторская задолженность подлежит списанию на доходы организации на основании приказа (распоряжения) руководителя:</w:t>
      </w:r>
    </w:p>
    <w:p w:rsidR="00930032" w:rsidRPr="00B44DD6" w:rsidRDefault="00930032"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ДТ-60 «Расчеты с поставщиками и подрядчиками»</w:t>
      </w:r>
    </w:p>
    <w:p w:rsidR="00930032" w:rsidRDefault="00930032"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КТ-91 «Прочие доходы и расходы», субсчет 91-1 «Прочие доходы».</w:t>
      </w:r>
    </w:p>
    <w:p w:rsidR="00B44DD6" w:rsidRPr="00B44DD6" w:rsidRDefault="00B44DD6" w:rsidP="00B44DD6">
      <w:pPr>
        <w:pStyle w:val="a3"/>
        <w:spacing w:line="360" w:lineRule="auto"/>
        <w:ind w:firstLine="709"/>
        <w:jc w:val="both"/>
        <w:rPr>
          <w:rFonts w:ascii="Times New Roman" w:hAnsi="Times New Roman"/>
          <w:sz w:val="28"/>
          <w:szCs w:val="28"/>
        </w:rPr>
      </w:pPr>
    </w:p>
    <w:p w:rsidR="00842427" w:rsidRPr="00B44DD6" w:rsidRDefault="004F7C00" w:rsidP="00B44DD6">
      <w:pPr>
        <w:pStyle w:val="a3"/>
        <w:numPr>
          <w:ilvl w:val="1"/>
          <w:numId w:val="10"/>
        </w:numPr>
        <w:spacing w:line="360" w:lineRule="auto"/>
        <w:ind w:left="0" w:firstLine="709"/>
        <w:jc w:val="both"/>
        <w:rPr>
          <w:rFonts w:ascii="Times New Roman" w:hAnsi="Times New Roman"/>
          <w:b/>
          <w:sz w:val="28"/>
          <w:szCs w:val="28"/>
        </w:rPr>
      </w:pPr>
      <w:r w:rsidRPr="00B44DD6">
        <w:rPr>
          <w:rFonts w:ascii="Times New Roman" w:hAnsi="Times New Roman"/>
          <w:b/>
          <w:sz w:val="28"/>
          <w:szCs w:val="28"/>
        </w:rPr>
        <w:t>Организация бухгалтерского учета расчетов с покупателями и заказчиками</w:t>
      </w:r>
    </w:p>
    <w:p w:rsidR="00B44DD6" w:rsidRPr="00B44DD6" w:rsidRDefault="00B44DD6" w:rsidP="00B44DD6">
      <w:pPr>
        <w:pStyle w:val="a3"/>
        <w:spacing w:line="360" w:lineRule="auto"/>
        <w:jc w:val="both"/>
        <w:rPr>
          <w:rFonts w:ascii="Times New Roman" w:hAnsi="Times New Roman"/>
          <w:sz w:val="28"/>
          <w:szCs w:val="28"/>
        </w:rPr>
      </w:pPr>
    </w:p>
    <w:p w:rsidR="003A1CF3" w:rsidRPr="00B44DD6" w:rsidRDefault="00842427"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Операции по учету расчетов за отгруженную продукцию (товары), выполненные работы или оказанные услуги отражаются на синтетическом счете 62 «Расчеты с покупателями и заказчиками». Счет 62 является преимущественно активным. По его дебету при отгрузке продукции покупателям отражается </w:t>
      </w:r>
      <w:r w:rsidR="004F7C00" w:rsidRPr="00B44DD6">
        <w:rPr>
          <w:rFonts w:ascii="Times New Roman" w:hAnsi="Times New Roman"/>
          <w:sz w:val="28"/>
          <w:szCs w:val="28"/>
        </w:rPr>
        <w:t>возникающая дебиторская задолженность отражается по цене продажи продукции</w:t>
      </w:r>
      <w:r w:rsidRPr="00B44DD6">
        <w:rPr>
          <w:rFonts w:ascii="Times New Roman" w:hAnsi="Times New Roman"/>
          <w:sz w:val="28"/>
          <w:szCs w:val="28"/>
        </w:rPr>
        <w:t>, а по кредиту – ее погашение.</w:t>
      </w:r>
      <w:r w:rsidR="003A1CF3" w:rsidRPr="00B44DD6">
        <w:rPr>
          <w:rFonts w:ascii="Times New Roman" w:hAnsi="Times New Roman"/>
          <w:sz w:val="28"/>
          <w:szCs w:val="28"/>
        </w:rPr>
        <w:t xml:space="preserve"> </w:t>
      </w:r>
      <w:r w:rsidRPr="00B44DD6">
        <w:rPr>
          <w:rFonts w:ascii="Times New Roman" w:hAnsi="Times New Roman"/>
          <w:sz w:val="28"/>
          <w:szCs w:val="28"/>
        </w:rPr>
        <w:t xml:space="preserve">Счет 62 может быть пассивным </w:t>
      </w:r>
      <w:r w:rsidR="003A1CF3" w:rsidRPr="00B44DD6">
        <w:rPr>
          <w:rFonts w:ascii="Times New Roman" w:hAnsi="Times New Roman"/>
          <w:sz w:val="28"/>
          <w:szCs w:val="28"/>
        </w:rPr>
        <w:t>только в случае, ели был получен аванс от покупателя (заказчика) в качестве предварительной оплаты по договору. Для обобщения информации о расчетах по авансам, полученных под поставку материальных ценностей, либо под выполнение работ, а та</w:t>
      </w:r>
      <w:r w:rsidR="004B1B48" w:rsidRPr="00B44DD6">
        <w:rPr>
          <w:rFonts w:ascii="Times New Roman" w:hAnsi="Times New Roman"/>
          <w:sz w:val="28"/>
          <w:szCs w:val="28"/>
        </w:rPr>
        <w:t>кже по оплате продукции и работ, п</w:t>
      </w:r>
      <w:r w:rsidR="003A1CF3" w:rsidRPr="00B44DD6">
        <w:rPr>
          <w:rFonts w:ascii="Times New Roman" w:hAnsi="Times New Roman"/>
          <w:sz w:val="28"/>
          <w:szCs w:val="28"/>
        </w:rPr>
        <w:t>роизведенных для заказчиков</w:t>
      </w:r>
      <w:r w:rsidR="00B44DD6" w:rsidRPr="00B44DD6">
        <w:rPr>
          <w:rFonts w:ascii="Times New Roman" w:hAnsi="Times New Roman"/>
          <w:sz w:val="28"/>
          <w:szCs w:val="28"/>
        </w:rPr>
        <w:t xml:space="preserve"> </w:t>
      </w:r>
      <w:r w:rsidR="003A1CF3" w:rsidRPr="00B44DD6">
        <w:rPr>
          <w:rFonts w:ascii="Times New Roman" w:hAnsi="Times New Roman"/>
          <w:sz w:val="28"/>
          <w:szCs w:val="28"/>
        </w:rPr>
        <w:t>по частичной готовности, следует открыть субсчет «Авансы полученные» к счету 62 «Расчеты с покупателями и заказчиками».</w:t>
      </w:r>
    </w:p>
    <w:p w:rsidR="003A1CF3" w:rsidRPr="00B44DD6" w:rsidRDefault="003A1CF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На суммы оплаты за отгруженные товары или продукцию, выполненные работы и оказанные услуги организация выставляет расчетные документы покупателю или заказчику. </w:t>
      </w:r>
      <w:r w:rsidR="001814F0" w:rsidRPr="00B44DD6">
        <w:rPr>
          <w:rFonts w:ascii="Times New Roman" w:hAnsi="Times New Roman"/>
          <w:sz w:val="28"/>
          <w:szCs w:val="28"/>
        </w:rPr>
        <w:t>При этом в</w:t>
      </w:r>
      <w:r w:rsidRPr="00B44DD6">
        <w:rPr>
          <w:rFonts w:ascii="Times New Roman" w:hAnsi="Times New Roman"/>
          <w:sz w:val="28"/>
          <w:szCs w:val="28"/>
        </w:rPr>
        <w:t xml:space="preserve"> бухгалтерском учете делается запись:</w:t>
      </w:r>
    </w:p>
    <w:p w:rsidR="003A1CF3" w:rsidRPr="00B44DD6" w:rsidRDefault="003A1CF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ДТ сч. 62 «Расчеты с покупателями и заказчиками»</w:t>
      </w:r>
    </w:p>
    <w:p w:rsidR="004F7C00" w:rsidRPr="00B44DD6" w:rsidRDefault="003A1CF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КТ сч. 90 «Продажи»</w:t>
      </w:r>
      <w:r w:rsidR="004B1B48" w:rsidRPr="00B44DD6">
        <w:rPr>
          <w:rFonts w:ascii="Times New Roman" w:hAnsi="Times New Roman"/>
          <w:sz w:val="28"/>
          <w:szCs w:val="28"/>
        </w:rPr>
        <w:t>.</w:t>
      </w:r>
    </w:p>
    <w:p w:rsidR="001814F0" w:rsidRPr="00B44DD6" w:rsidRDefault="001814F0"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При погашении покупателями и заказчиками своей задолженности она списывается с кредита счета 62 в дебет счетов денежных средств (50 «Касса», 51 «Расчетный счет», 62 «Валютный счет» и др.).</w:t>
      </w:r>
    </w:p>
    <w:p w:rsidR="00757CF8" w:rsidRPr="00B44DD6" w:rsidRDefault="001814F0"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Организация в качестве поставщика товарно-материальных ценностей</w:t>
      </w:r>
      <w:r w:rsidR="00757CF8" w:rsidRPr="00B44DD6">
        <w:rPr>
          <w:rFonts w:ascii="Times New Roman" w:hAnsi="Times New Roman"/>
          <w:sz w:val="28"/>
          <w:szCs w:val="28"/>
        </w:rPr>
        <w:t>, подрядчика работ может заключить договоры с покупателями (заказчиками), в которых предусматривается получение предоплаты, аванса либо оплаты продукции и работ по частичной готовности. В случае предоплаты поставщик (подрядчик) выписывает и направляет покупателю расчетные документы на предстоящую поставку. Покупатель получает и оплачивает расчетные документы, после чего производится отгрузка ценностей, выполнение работ.</w:t>
      </w:r>
      <w:r w:rsidR="004B1B48" w:rsidRPr="00B44DD6">
        <w:rPr>
          <w:rFonts w:ascii="Times New Roman" w:hAnsi="Times New Roman"/>
          <w:sz w:val="28"/>
          <w:szCs w:val="28"/>
        </w:rPr>
        <w:t xml:space="preserve"> </w:t>
      </w:r>
      <w:r w:rsidR="00757CF8" w:rsidRPr="00B44DD6">
        <w:rPr>
          <w:rFonts w:ascii="Times New Roman" w:hAnsi="Times New Roman"/>
          <w:sz w:val="28"/>
          <w:szCs w:val="28"/>
        </w:rPr>
        <w:t>В случае получения авансового платежа и оплаты по частичной готовности поставщик предъявляет расчетные документы в общем порядке на полную стоимость отгруженных ценностей (на полный объем работ). Одновременно суммы полученных авансов и оплаты частичной готовности</w:t>
      </w:r>
      <w:r w:rsidR="005F7BD4" w:rsidRPr="00B44DD6">
        <w:rPr>
          <w:rFonts w:ascii="Times New Roman" w:hAnsi="Times New Roman"/>
          <w:sz w:val="28"/>
          <w:szCs w:val="28"/>
        </w:rPr>
        <w:t xml:space="preserve"> идут в уменьшение задолженности за покупателями, начисленной согласно расчетным документам.</w:t>
      </w:r>
    </w:p>
    <w:p w:rsidR="00056FEB" w:rsidRPr="00B44DD6" w:rsidRDefault="00A426AC"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С момента поступления сумм аванса и предоплаты покупатели и заказчики выступают как кредиторы организации, на суммы полученных от покупателя авансов и предоплаты начисляется кредиторская задолженность. Кредиторская задолженность по полученным авансам и предоплате погашается по факту продажи ценностей, выполнения работ при предъявлении покупателям</w:t>
      </w:r>
      <w:r w:rsidR="00B44DD6" w:rsidRPr="00B44DD6">
        <w:rPr>
          <w:rFonts w:ascii="Times New Roman" w:hAnsi="Times New Roman"/>
          <w:sz w:val="28"/>
          <w:szCs w:val="28"/>
        </w:rPr>
        <w:t xml:space="preserve"> </w:t>
      </w:r>
      <w:r w:rsidR="00056FEB" w:rsidRPr="00B44DD6">
        <w:rPr>
          <w:rFonts w:ascii="Times New Roman" w:hAnsi="Times New Roman"/>
          <w:sz w:val="28"/>
          <w:szCs w:val="28"/>
        </w:rPr>
        <w:t>(</w:t>
      </w:r>
      <w:r w:rsidRPr="00B44DD6">
        <w:rPr>
          <w:rFonts w:ascii="Times New Roman" w:hAnsi="Times New Roman"/>
          <w:sz w:val="28"/>
          <w:szCs w:val="28"/>
        </w:rPr>
        <w:t>заказчикам</w:t>
      </w:r>
      <w:r w:rsidR="00056FEB" w:rsidRPr="00B44DD6">
        <w:rPr>
          <w:rFonts w:ascii="Times New Roman" w:hAnsi="Times New Roman"/>
          <w:sz w:val="28"/>
          <w:szCs w:val="28"/>
        </w:rPr>
        <w:t>)</w:t>
      </w:r>
      <w:r w:rsidRPr="00B44DD6">
        <w:rPr>
          <w:rFonts w:ascii="Times New Roman" w:hAnsi="Times New Roman"/>
          <w:sz w:val="28"/>
          <w:szCs w:val="28"/>
        </w:rPr>
        <w:t xml:space="preserve"> расчетных документов</w:t>
      </w:r>
      <w:r w:rsidR="00056FEB" w:rsidRPr="00B44DD6">
        <w:rPr>
          <w:rFonts w:ascii="Times New Roman" w:hAnsi="Times New Roman"/>
          <w:sz w:val="28"/>
          <w:szCs w:val="28"/>
        </w:rPr>
        <w:t>.</w:t>
      </w:r>
    </w:p>
    <w:p w:rsidR="00056FEB" w:rsidRPr="00B44DD6" w:rsidRDefault="00056FEB"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Кредиторская задолженность по полученной предоплате принимается к учету проводкой по дебету счета 51 «Расчетный счет» и кредиту счета 62 «Расчеты с покупателями и заказчиками».</w:t>
      </w:r>
    </w:p>
    <w:p w:rsidR="00056FEB" w:rsidRPr="00B44DD6" w:rsidRDefault="00056FEB"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Погашение задолженности перед покупателями (заказчиками) по факту отгрузки продукции, выполнения работ отражается по дебету счета 62 «Расчеты с покупателями и заказчиками» в корреспонденции с кредитом счета 90 «Продажи».</w:t>
      </w:r>
    </w:p>
    <w:p w:rsidR="00965D73" w:rsidRPr="00B44DD6" w:rsidRDefault="00056FEB"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При продаже имущества, пер</w:t>
      </w:r>
      <w:r w:rsidR="00FC65D7" w:rsidRPr="00B44DD6">
        <w:rPr>
          <w:rFonts w:ascii="Times New Roman" w:hAnsi="Times New Roman"/>
          <w:sz w:val="28"/>
          <w:szCs w:val="28"/>
        </w:rPr>
        <w:t>в</w:t>
      </w:r>
      <w:r w:rsidRPr="00B44DD6">
        <w:rPr>
          <w:rFonts w:ascii="Times New Roman" w:hAnsi="Times New Roman"/>
          <w:sz w:val="28"/>
          <w:szCs w:val="28"/>
        </w:rPr>
        <w:t>оначально не предназначенного</w:t>
      </w:r>
      <w:r w:rsidR="00FC65D7" w:rsidRPr="00B44DD6">
        <w:rPr>
          <w:rFonts w:ascii="Times New Roman" w:hAnsi="Times New Roman"/>
          <w:sz w:val="28"/>
          <w:szCs w:val="28"/>
        </w:rPr>
        <w:t xml:space="preserve"> для перепродажи, его стоимость по цен</w:t>
      </w:r>
      <w:r w:rsidR="003273EA" w:rsidRPr="00B44DD6">
        <w:rPr>
          <w:rFonts w:ascii="Times New Roman" w:hAnsi="Times New Roman"/>
          <w:sz w:val="28"/>
          <w:szCs w:val="28"/>
        </w:rPr>
        <w:t>а</w:t>
      </w:r>
      <w:r w:rsidR="00FC65D7" w:rsidRPr="00B44DD6">
        <w:rPr>
          <w:rFonts w:ascii="Times New Roman" w:hAnsi="Times New Roman"/>
          <w:sz w:val="28"/>
          <w:szCs w:val="28"/>
        </w:rPr>
        <w:t>м продажи списывается в дебет счета 62 с кредита счета 91 «</w:t>
      </w:r>
      <w:r w:rsidR="003273EA" w:rsidRPr="00B44DD6">
        <w:rPr>
          <w:rFonts w:ascii="Times New Roman" w:hAnsi="Times New Roman"/>
          <w:sz w:val="28"/>
          <w:szCs w:val="28"/>
        </w:rPr>
        <w:t>П</w:t>
      </w:r>
      <w:r w:rsidR="00FC65D7" w:rsidRPr="00B44DD6">
        <w:rPr>
          <w:rFonts w:ascii="Times New Roman" w:hAnsi="Times New Roman"/>
          <w:sz w:val="28"/>
          <w:szCs w:val="28"/>
        </w:rPr>
        <w:t>рочие доходы и расходы</w:t>
      </w:r>
      <w:r w:rsidR="003273EA" w:rsidRPr="00B44DD6">
        <w:rPr>
          <w:rFonts w:ascii="Times New Roman" w:hAnsi="Times New Roman"/>
          <w:sz w:val="28"/>
          <w:szCs w:val="28"/>
        </w:rPr>
        <w:t>».</w:t>
      </w:r>
    </w:p>
    <w:p w:rsidR="00587C2E" w:rsidRDefault="00F40A9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Невостребованная в срок задолженность покупателей и заказчиков списывается с кредита счета 62 в дебет счета 63 «</w:t>
      </w:r>
      <w:r w:rsidR="004B1B48" w:rsidRPr="00B44DD6">
        <w:rPr>
          <w:rFonts w:ascii="Times New Roman" w:hAnsi="Times New Roman"/>
          <w:sz w:val="28"/>
          <w:szCs w:val="28"/>
        </w:rPr>
        <w:t>Р</w:t>
      </w:r>
      <w:r w:rsidRPr="00B44DD6">
        <w:rPr>
          <w:rFonts w:ascii="Times New Roman" w:hAnsi="Times New Roman"/>
          <w:sz w:val="28"/>
          <w:szCs w:val="28"/>
        </w:rPr>
        <w:t>езерв по сомнительным долгам» или 91 «Прочие доходы и расходы».</w:t>
      </w:r>
      <w:r w:rsidR="004B1B48" w:rsidRPr="00B44DD6">
        <w:rPr>
          <w:rFonts w:ascii="Times New Roman" w:hAnsi="Times New Roman"/>
          <w:sz w:val="28"/>
          <w:szCs w:val="28"/>
        </w:rPr>
        <w:t xml:space="preserve"> Резерв</w:t>
      </w:r>
      <w:r w:rsidR="00B44DD6" w:rsidRPr="00B44DD6">
        <w:rPr>
          <w:rFonts w:ascii="Times New Roman" w:hAnsi="Times New Roman"/>
          <w:sz w:val="28"/>
          <w:szCs w:val="28"/>
        </w:rPr>
        <w:t xml:space="preserve"> </w:t>
      </w:r>
      <w:r w:rsidR="004B1B48" w:rsidRPr="00B44DD6">
        <w:rPr>
          <w:rFonts w:ascii="Times New Roman" w:hAnsi="Times New Roman"/>
          <w:sz w:val="28"/>
          <w:szCs w:val="28"/>
        </w:rPr>
        <w:t>по</w:t>
      </w:r>
      <w:r w:rsidR="00B44DD6" w:rsidRPr="00B44DD6">
        <w:rPr>
          <w:rFonts w:ascii="Times New Roman" w:hAnsi="Times New Roman"/>
          <w:sz w:val="28"/>
          <w:szCs w:val="28"/>
        </w:rPr>
        <w:t xml:space="preserve"> </w:t>
      </w:r>
      <w:r w:rsidR="004B1B48" w:rsidRPr="00B44DD6">
        <w:rPr>
          <w:rFonts w:ascii="Times New Roman" w:hAnsi="Times New Roman"/>
          <w:sz w:val="28"/>
          <w:szCs w:val="28"/>
        </w:rPr>
        <w:t>сомнительным</w:t>
      </w:r>
      <w:r w:rsidR="00B44DD6" w:rsidRPr="00B44DD6">
        <w:rPr>
          <w:rFonts w:ascii="Times New Roman" w:hAnsi="Times New Roman"/>
          <w:sz w:val="28"/>
          <w:szCs w:val="28"/>
        </w:rPr>
        <w:t xml:space="preserve"> </w:t>
      </w:r>
      <w:r w:rsidR="004B1B48" w:rsidRPr="00B44DD6">
        <w:rPr>
          <w:rFonts w:ascii="Times New Roman" w:hAnsi="Times New Roman"/>
          <w:sz w:val="28"/>
          <w:szCs w:val="28"/>
        </w:rPr>
        <w:t>долгам</w:t>
      </w:r>
      <w:r w:rsidR="00B44DD6" w:rsidRPr="00B44DD6">
        <w:rPr>
          <w:rFonts w:ascii="Times New Roman" w:hAnsi="Times New Roman"/>
          <w:sz w:val="28"/>
          <w:szCs w:val="28"/>
        </w:rPr>
        <w:t xml:space="preserve"> </w:t>
      </w:r>
      <w:r w:rsidR="004B1B48" w:rsidRPr="00B44DD6">
        <w:rPr>
          <w:rFonts w:ascii="Times New Roman" w:hAnsi="Times New Roman"/>
          <w:sz w:val="28"/>
          <w:szCs w:val="28"/>
        </w:rPr>
        <w:t>представляет</w:t>
      </w:r>
      <w:r w:rsidR="00B44DD6" w:rsidRPr="00B44DD6">
        <w:rPr>
          <w:rFonts w:ascii="Times New Roman" w:hAnsi="Times New Roman"/>
          <w:sz w:val="28"/>
          <w:szCs w:val="28"/>
        </w:rPr>
        <w:t xml:space="preserve"> </w:t>
      </w:r>
      <w:r w:rsidR="004B1B48" w:rsidRPr="00B44DD6">
        <w:rPr>
          <w:rFonts w:ascii="Times New Roman" w:hAnsi="Times New Roman"/>
          <w:sz w:val="28"/>
          <w:szCs w:val="28"/>
        </w:rPr>
        <w:t>собой</w:t>
      </w:r>
      <w:r w:rsidR="00B44DD6" w:rsidRPr="00B44DD6">
        <w:rPr>
          <w:rFonts w:ascii="Times New Roman" w:hAnsi="Times New Roman"/>
          <w:sz w:val="28"/>
          <w:szCs w:val="28"/>
        </w:rPr>
        <w:t xml:space="preserve"> </w:t>
      </w:r>
      <w:r w:rsidR="004B1B48" w:rsidRPr="00B44DD6">
        <w:rPr>
          <w:rFonts w:ascii="Times New Roman" w:hAnsi="Times New Roman"/>
          <w:sz w:val="28"/>
          <w:szCs w:val="28"/>
        </w:rPr>
        <w:t>один</w:t>
      </w:r>
      <w:r w:rsidR="00B44DD6" w:rsidRPr="00B44DD6">
        <w:rPr>
          <w:rFonts w:ascii="Times New Roman" w:hAnsi="Times New Roman"/>
          <w:sz w:val="28"/>
          <w:szCs w:val="28"/>
        </w:rPr>
        <w:t xml:space="preserve"> </w:t>
      </w:r>
      <w:r w:rsidR="004B1B48" w:rsidRPr="00B44DD6">
        <w:rPr>
          <w:rFonts w:ascii="Times New Roman" w:hAnsi="Times New Roman"/>
          <w:sz w:val="28"/>
          <w:szCs w:val="28"/>
        </w:rPr>
        <w:t>из</w:t>
      </w:r>
      <w:r w:rsidR="00B44DD6" w:rsidRPr="00B44DD6">
        <w:rPr>
          <w:rFonts w:ascii="Times New Roman" w:hAnsi="Times New Roman"/>
          <w:sz w:val="28"/>
          <w:szCs w:val="28"/>
        </w:rPr>
        <w:t xml:space="preserve"> </w:t>
      </w:r>
      <w:r w:rsidR="004B1B48" w:rsidRPr="00B44DD6">
        <w:rPr>
          <w:rFonts w:ascii="Times New Roman" w:hAnsi="Times New Roman"/>
          <w:sz w:val="28"/>
          <w:szCs w:val="28"/>
        </w:rPr>
        <w:t>видов</w:t>
      </w:r>
      <w:r w:rsidR="00B44DD6" w:rsidRPr="00B44DD6">
        <w:rPr>
          <w:rFonts w:ascii="Times New Roman" w:hAnsi="Times New Roman"/>
          <w:sz w:val="28"/>
          <w:szCs w:val="28"/>
        </w:rPr>
        <w:t xml:space="preserve"> </w:t>
      </w:r>
      <w:r w:rsidR="004B1B48" w:rsidRPr="00B44DD6">
        <w:rPr>
          <w:rFonts w:ascii="Times New Roman" w:hAnsi="Times New Roman"/>
          <w:sz w:val="28"/>
          <w:szCs w:val="28"/>
        </w:rPr>
        <w:t>так</w:t>
      </w:r>
      <w:r w:rsidR="00B44DD6" w:rsidRPr="00B44DD6">
        <w:rPr>
          <w:rFonts w:ascii="Times New Roman" w:hAnsi="Times New Roman"/>
          <w:sz w:val="28"/>
          <w:szCs w:val="28"/>
        </w:rPr>
        <w:t xml:space="preserve"> </w:t>
      </w:r>
      <w:r w:rsidR="004B1B48" w:rsidRPr="00B44DD6">
        <w:rPr>
          <w:rFonts w:ascii="Times New Roman" w:hAnsi="Times New Roman"/>
          <w:sz w:val="28"/>
          <w:szCs w:val="28"/>
        </w:rPr>
        <w:t>называемых оценочных резервов.</w:t>
      </w:r>
      <w:r w:rsidRPr="00B44DD6">
        <w:rPr>
          <w:rFonts w:ascii="Times New Roman" w:hAnsi="Times New Roman"/>
          <w:sz w:val="28"/>
          <w:szCs w:val="28"/>
        </w:rPr>
        <w:t xml:space="preserve"> </w:t>
      </w:r>
      <w:r w:rsidR="004B1B48" w:rsidRPr="00B44DD6">
        <w:rPr>
          <w:rFonts w:ascii="Times New Roman" w:hAnsi="Times New Roman"/>
          <w:sz w:val="28"/>
          <w:szCs w:val="28"/>
        </w:rPr>
        <w:t>В бухгалтерском учете сумма резерва по сомнительным долгам, исчисленная на последний день отчетного (налогового) периода, отражается по кредиту счета 63:</w:t>
      </w:r>
    </w:p>
    <w:p w:rsidR="00B44DD6" w:rsidRPr="00B44DD6" w:rsidRDefault="00B44DD6" w:rsidP="00B44DD6">
      <w:pPr>
        <w:pStyle w:val="a3"/>
        <w:spacing w:line="360" w:lineRule="auto"/>
        <w:ind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302"/>
        <w:gridCol w:w="2801"/>
      </w:tblGrid>
      <w:tr w:rsidR="00587C2E" w:rsidRPr="00B44DD6" w:rsidTr="00741251">
        <w:tc>
          <w:tcPr>
            <w:tcW w:w="6129" w:type="dxa"/>
            <w:gridSpan w:val="2"/>
            <w:shd w:val="clear" w:color="auto" w:fill="auto"/>
          </w:tcPr>
          <w:p w:rsidR="00587C2E" w:rsidRPr="00B44DD6" w:rsidRDefault="00587C2E" w:rsidP="00B44DD6">
            <w:r w:rsidRPr="00B44DD6">
              <w:t>Корреспонденция счетов</w:t>
            </w:r>
          </w:p>
        </w:tc>
        <w:tc>
          <w:tcPr>
            <w:tcW w:w="2801" w:type="dxa"/>
            <w:vMerge w:val="restart"/>
            <w:shd w:val="clear" w:color="auto" w:fill="auto"/>
          </w:tcPr>
          <w:p w:rsidR="00587C2E" w:rsidRPr="00B44DD6" w:rsidRDefault="00587C2E" w:rsidP="00B44DD6">
            <w:r w:rsidRPr="00B44DD6">
              <w:t>Содержание операции</w:t>
            </w:r>
          </w:p>
        </w:tc>
      </w:tr>
      <w:tr w:rsidR="00587C2E" w:rsidRPr="00B44DD6" w:rsidTr="00741251">
        <w:tc>
          <w:tcPr>
            <w:tcW w:w="3827" w:type="dxa"/>
            <w:shd w:val="clear" w:color="auto" w:fill="auto"/>
          </w:tcPr>
          <w:p w:rsidR="00587C2E" w:rsidRPr="00B44DD6" w:rsidRDefault="00587C2E" w:rsidP="00B44DD6">
            <w:r w:rsidRPr="00B44DD6">
              <w:t>Дебет</w:t>
            </w:r>
          </w:p>
        </w:tc>
        <w:tc>
          <w:tcPr>
            <w:tcW w:w="2302" w:type="dxa"/>
            <w:shd w:val="clear" w:color="auto" w:fill="auto"/>
          </w:tcPr>
          <w:p w:rsidR="00587C2E" w:rsidRPr="00B44DD6" w:rsidRDefault="00587C2E" w:rsidP="00B44DD6">
            <w:r w:rsidRPr="00B44DD6">
              <w:t>Кредит</w:t>
            </w:r>
          </w:p>
        </w:tc>
        <w:tc>
          <w:tcPr>
            <w:tcW w:w="2801" w:type="dxa"/>
            <w:vMerge/>
            <w:shd w:val="clear" w:color="auto" w:fill="auto"/>
          </w:tcPr>
          <w:p w:rsidR="00587C2E" w:rsidRPr="00B44DD6" w:rsidRDefault="00587C2E" w:rsidP="00B44DD6"/>
        </w:tc>
      </w:tr>
      <w:tr w:rsidR="00587C2E" w:rsidRPr="00B44DD6" w:rsidTr="00741251">
        <w:tc>
          <w:tcPr>
            <w:tcW w:w="3827" w:type="dxa"/>
            <w:shd w:val="clear" w:color="auto" w:fill="auto"/>
          </w:tcPr>
          <w:p w:rsidR="00587C2E" w:rsidRPr="00B44DD6" w:rsidRDefault="00587C2E" w:rsidP="00B44DD6">
            <w:r w:rsidRPr="00B44DD6">
              <w:t>91 «Прочие доходы и расходы», субсчет 91-2 «Прочие расходы»</w:t>
            </w:r>
          </w:p>
        </w:tc>
        <w:tc>
          <w:tcPr>
            <w:tcW w:w="2302" w:type="dxa"/>
            <w:shd w:val="clear" w:color="auto" w:fill="auto"/>
          </w:tcPr>
          <w:p w:rsidR="00587C2E" w:rsidRPr="00B44DD6" w:rsidRDefault="00587C2E" w:rsidP="00B44DD6">
            <w:r w:rsidRPr="00B44DD6">
              <w:t>63 «Резерв по сомнительным долгам»</w:t>
            </w:r>
          </w:p>
        </w:tc>
        <w:tc>
          <w:tcPr>
            <w:tcW w:w="2801" w:type="dxa"/>
            <w:shd w:val="clear" w:color="auto" w:fill="auto"/>
          </w:tcPr>
          <w:p w:rsidR="00587C2E" w:rsidRPr="00B44DD6" w:rsidRDefault="00587C2E" w:rsidP="00B44DD6">
            <w:r w:rsidRPr="00B44DD6">
              <w:t>Сформирован резерв по сомнительным долгам</w:t>
            </w:r>
          </w:p>
        </w:tc>
      </w:tr>
    </w:tbl>
    <w:p w:rsidR="00B44DD6" w:rsidRDefault="00B44DD6" w:rsidP="00B44DD6">
      <w:pPr>
        <w:pStyle w:val="a3"/>
        <w:spacing w:line="360" w:lineRule="auto"/>
        <w:ind w:firstLine="709"/>
        <w:jc w:val="both"/>
        <w:rPr>
          <w:rFonts w:ascii="Times New Roman" w:hAnsi="Times New Roman"/>
          <w:sz w:val="28"/>
          <w:szCs w:val="28"/>
        </w:rPr>
      </w:pPr>
    </w:p>
    <w:p w:rsidR="004B1B48" w:rsidRDefault="004B1B48"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Списание</w:t>
      </w:r>
      <w:r w:rsidR="00B44DD6" w:rsidRPr="00B44DD6">
        <w:rPr>
          <w:rFonts w:ascii="Times New Roman" w:hAnsi="Times New Roman"/>
          <w:sz w:val="28"/>
          <w:szCs w:val="28"/>
        </w:rPr>
        <w:t xml:space="preserve"> </w:t>
      </w:r>
      <w:r w:rsidRPr="00B44DD6">
        <w:rPr>
          <w:rFonts w:ascii="Times New Roman" w:hAnsi="Times New Roman"/>
          <w:sz w:val="28"/>
          <w:szCs w:val="28"/>
        </w:rPr>
        <w:t>суммы</w:t>
      </w:r>
      <w:r w:rsidR="00B44DD6" w:rsidRPr="00B44DD6">
        <w:rPr>
          <w:rFonts w:ascii="Times New Roman" w:hAnsi="Times New Roman"/>
          <w:sz w:val="28"/>
          <w:szCs w:val="28"/>
        </w:rPr>
        <w:t xml:space="preserve"> </w:t>
      </w:r>
      <w:r w:rsidRPr="00B44DD6">
        <w:rPr>
          <w:rFonts w:ascii="Times New Roman" w:hAnsi="Times New Roman"/>
          <w:sz w:val="28"/>
          <w:szCs w:val="28"/>
        </w:rPr>
        <w:t>резерва</w:t>
      </w:r>
      <w:r w:rsidR="00B44DD6" w:rsidRPr="00B44DD6">
        <w:rPr>
          <w:rFonts w:ascii="Times New Roman" w:hAnsi="Times New Roman"/>
          <w:sz w:val="28"/>
          <w:szCs w:val="28"/>
        </w:rPr>
        <w:t xml:space="preserve"> </w:t>
      </w:r>
      <w:r w:rsidRPr="00B44DD6">
        <w:rPr>
          <w:rFonts w:ascii="Times New Roman" w:hAnsi="Times New Roman"/>
          <w:sz w:val="28"/>
          <w:szCs w:val="28"/>
        </w:rPr>
        <w:t>по</w:t>
      </w:r>
      <w:r w:rsidR="00B44DD6" w:rsidRPr="00B44DD6">
        <w:rPr>
          <w:rFonts w:ascii="Times New Roman" w:hAnsi="Times New Roman"/>
          <w:sz w:val="28"/>
          <w:szCs w:val="28"/>
        </w:rPr>
        <w:t xml:space="preserve"> </w:t>
      </w:r>
      <w:r w:rsidRPr="00B44DD6">
        <w:rPr>
          <w:rFonts w:ascii="Times New Roman" w:hAnsi="Times New Roman"/>
          <w:sz w:val="28"/>
          <w:szCs w:val="28"/>
        </w:rPr>
        <w:t>сомнительным</w:t>
      </w:r>
      <w:r w:rsidR="00B44DD6" w:rsidRPr="00B44DD6">
        <w:rPr>
          <w:rFonts w:ascii="Times New Roman" w:hAnsi="Times New Roman"/>
          <w:sz w:val="28"/>
          <w:szCs w:val="28"/>
        </w:rPr>
        <w:t xml:space="preserve"> </w:t>
      </w:r>
      <w:r w:rsidRPr="00B44DD6">
        <w:rPr>
          <w:rFonts w:ascii="Times New Roman" w:hAnsi="Times New Roman"/>
          <w:sz w:val="28"/>
          <w:szCs w:val="28"/>
        </w:rPr>
        <w:t>долгам</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дату</w:t>
      </w:r>
      <w:r w:rsidR="00B44DD6" w:rsidRPr="00B44DD6">
        <w:rPr>
          <w:rFonts w:ascii="Times New Roman" w:hAnsi="Times New Roman"/>
          <w:sz w:val="28"/>
          <w:szCs w:val="28"/>
        </w:rPr>
        <w:t xml:space="preserve"> </w:t>
      </w:r>
      <w:r w:rsidRPr="00B44DD6">
        <w:rPr>
          <w:rFonts w:ascii="Times New Roman" w:hAnsi="Times New Roman"/>
          <w:sz w:val="28"/>
          <w:szCs w:val="28"/>
        </w:rPr>
        <w:t>погашения</w:t>
      </w:r>
      <w:r w:rsidR="00B44DD6" w:rsidRPr="00B44DD6">
        <w:rPr>
          <w:rFonts w:ascii="Times New Roman" w:hAnsi="Times New Roman"/>
          <w:sz w:val="28"/>
          <w:szCs w:val="28"/>
        </w:rPr>
        <w:t xml:space="preserve"> </w:t>
      </w:r>
      <w:r w:rsidRPr="00B44DD6">
        <w:rPr>
          <w:rFonts w:ascii="Times New Roman" w:hAnsi="Times New Roman"/>
          <w:sz w:val="28"/>
          <w:szCs w:val="28"/>
        </w:rPr>
        <w:t>покупателем 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ранее</w:t>
      </w:r>
      <w:r w:rsidR="00B44DD6" w:rsidRPr="00B44DD6">
        <w:rPr>
          <w:rFonts w:ascii="Times New Roman" w:hAnsi="Times New Roman"/>
          <w:sz w:val="28"/>
          <w:szCs w:val="28"/>
        </w:rPr>
        <w:t xml:space="preserve"> </w:t>
      </w:r>
      <w:r w:rsidRPr="00B44DD6">
        <w:rPr>
          <w:rFonts w:ascii="Times New Roman" w:hAnsi="Times New Roman"/>
          <w:sz w:val="28"/>
          <w:szCs w:val="28"/>
        </w:rPr>
        <w:t>признанной</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организацией</w:t>
      </w:r>
      <w:r w:rsidR="00B44DD6" w:rsidRPr="00B44DD6">
        <w:rPr>
          <w:rFonts w:ascii="Times New Roman" w:hAnsi="Times New Roman"/>
          <w:sz w:val="28"/>
          <w:szCs w:val="28"/>
        </w:rPr>
        <w:t xml:space="preserve"> </w:t>
      </w:r>
      <w:r w:rsidRPr="00B44DD6">
        <w:rPr>
          <w:rFonts w:ascii="Times New Roman" w:hAnsi="Times New Roman"/>
          <w:sz w:val="28"/>
          <w:szCs w:val="28"/>
        </w:rPr>
        <w:t>сомнительной,</w:t>
      </w:r>
      <w:r w:rsidR="00B44DD6" w:rsidRPr="00B44DD6">
        <w:rPr>
          <w:rFonts w:ascii="Times New Roman" w:hAnsi="Times New Roman"/>
          <w:sz w:val="28"/>
          <w:szCs w:val="28"/>
        </w:rPr>
        <w:t xml:space="preserve"> </w:t>
      </w:r>
      <w:r w:rsidRPr="00B44DD6">
        <w:rPr>
          <w:rFonts w:ascii="Times New Roman" w:hAnsi="Times New Roman"/>
          <w:sz w:val="28"/>
          <w:szCs w:val="28"/>
        </w:rPr>
        <w:t>отра</w:t>
      </w:r>
      <w:r w:rsidR="00823589" w:rsidRPr="00B44DD6">
        <w:rPr>
          <w:rFonts w:ascii="Times New Roman" w:hAnsi="Times New Roman"/>
          <w:sz w:val="28"/>
          <w:szCs w:val="28"/>
        </w:rPr>
        <w:t>жается</w:t>
      </w:r>
      <w:r w:rsidR="00B44DD6" w:rsidRPr="00B44DD6">
        <w:rPr>
          <w:rFonts w:ascii="Times New Roman" w:hAnsi="Times New Roman"/>
          <w:sz w:val="28"/>
          <w:szCs w:val="28"/>
        </w:rPr>
        <w:t xml:space="preserve"> </w:t>
      </w:r>
      <w:r w:rsidR="00823589" w:rsidRPr="00B44DD6">
        <w:rPr>
          <w:rFonts w:ascii="Times New Roman" w:hAnsi="Times New Roman"/>
          <w:sz w:val="28"/>
          <w:szCs w:val="28"/>
        </w:rPr>
        <w:t>следующими проводками:</w:t>
      </w:r>
    </w:p>
    <w:p w:rsidR="00B44DD6" w:rsidRPr="00B44DD6" w:rsidRDefault="00B44DD6" w:rsidP="00B44DD6">
      <w:pPr>
        <w:pStyle w:val="a3"/>
        <w:spacing w:line="360" w:lineRule="auto"/>
        <w:ind w:firstLine="709"/>
        <w:jc w:val="both"/>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7"/>
        <w:gridCol w:w="8"/>
        <w:gridCol w:w="3189"/>
        <w:gridCol w:w="2804"/>
      </w:tblGrid>
      <w:tr w:rsidR="00587C2E" w:rsidRPr="00B44DD6" w:rsidTr="00741251">
        <w:tc>
          <w:tcPr>
            <w:tcW w:w="5984" w:type="dxa"/>
            <w:gridSpan w:val="3"/>
            <w:shd w:val="clear" w:color="auto" w:fill="auto"/>
          </w:tcPr>
          <w:p w:rsidR="00587C2E" w:rsidRPr="00B44DD6" w:rsidRDefault="00587C2E" w:rsidP="00B44DD6">
            <w:r w:rsidRPr="00B44DD6">
              <w:t>Корреспонденция счетов</w:t>
            </w:r>
          </w:p>
        </w:tc>
        <w:tc>
          <w:tcPr>
            <w:tcW w:w="2804" w:type="dxa"/>
            <w:vMerge w:val="restart"/>
            <w:shd w:val="clear" w:color="auto" w:fill="auto"/>
          </w:tcPr>
          <w:p w:rsidR="00587C2E" w:rsidRPr="00B44DD6" w:rsidRDefault="00587C2E" w:rsidP="00B44DD6">
            <w:r w:rsidRPr="00B44DD6">
              <w:t>Содержание операции</w:t>
            </w:r>
          </w:p>
        </w:tc>
      </w:tr>
      <w:tr w:rsidR="00587C2E" w:rsidRPr="00B44DD6" w:rsidTr="00741251">
        <w:tc>
          <w:tcPr>
            <w:tcW w:w="2795" w:type="dxa"/>
            <w:gridSpan w:val="2"/>
            <w:shd w:val="clear" w:color="auto" w:fill="auto"/>
          </w:tcPr>
          <w:p w:rsidR="00587C2E" w:rsidRPr="00B44DD6" w:rsidRDefault="00587C2E" w:rsidP="00B44DD6">
            <w:r w:rsidRPr="00B44DD6">
              <w:t>Дебет</w:t>
            </w:r>
          </w:p>
        </w:tc>
        <w:tc>
          <w:tcPr>
            <w:tcW w:w="3189" w:type="dxa"/>
            <w:shd w:val="clear" w:color="auto" w:fill="auto"/>
          </w:tcPr>
          <w:p w:rsidR="00587C2E" w:rsidRPr="00B44DD6" w:rsidRDefault="00587C2E" w:rsidP="00B44DD6">
            <w:r w:rsidRPr="00B44DD6">
              <w:t>Кредит</w:t>
            </w:r>
          </w:p>
        </w:tc>
        <w:tc>
          <w:tcPr>
            <w:tcW w:w="2804" w:type="dxa"/>
            <w:vMerge/>
            <w:shd w:val="clear" w:color="auto" w:fill="auto"/>
          </w:tcPr>
          <w:p w:rsidR="00587C2E" w:rsidRPr="00B44DD6" w:rsidRDefault="00587C2E" w:rsidP="00B44DD6"/>
        </w:tc>
      </w:tr>
      <w:tr w:rsidR="00587C2E" w:rsidRPr="00B44DD6" w:rsidTr="00741251">
        <w:tc>
          <w:tcPr>
            <w:tcW w:w="2795" w:type="dxa"/>
            <w:gridSpan w:val="2"/>
            <w:shd w:val="clear" w:color="auto" w:fill="auto"/>
          </w:tcPr>
          <w:p w:rsidR="00587C2E" w:rsidRPr="00B44DD6" w:rsidRDefault="00587C2E" w:rsidP="00B44DD6">
            <w:r w:rsidRPr="00B44DD6">
              <w:t>51 «Расчетный счет»</w:t>
            </w:r>
          </w:p>
        </w:tc>
        <w:tc>
          <w:tcPr>
            <w:tcW w:w="3189" w:type="dxa"/>
            <w:shd w:val="clear" w:color="auto" w:fill="auto"/>
          </w:tcPr>
          <w:p w:rsidR="00587C2E" w:rsidRPr="00B44DD6" w:rsidRDefault="00587C2E" w:rsidP="00B44DD6">
            <w:r w:rsidRPr="00B44DD6">
              <w:t>62 «Расчеты с покупателями и заказчиками»</w:t>
            </w:r>
          </w:p>
        </w:tc>
        <w:tc>
          <w:tcPr>
            <w:tcW w:w="2804" w:type="dxa"/>
            <w:shd w:val="clear" w:color="auto" w:fill="auto"/>
          </w:tcPr>
          <w:p w:rsidR="00587C2E" w:rsidRPr="00B44DD6" w:rsidRDefault="00587C2E" w:rsidP="00B44DD6">
            <w:r w:rsidRPr="00B44DD6">
              <w:t>Получены денежные средства</w:t>
            </w:r>
          </w:p>
        </w:tc>
      </w:tr>
      <w:tr w:rsidR="00823589"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2787" w:type="dxa"/>
            <w:shd w:val="clear" w:color="auto" w:fill="auto"/>
          </w:tcPr>
          <w:p w:rsidR="00823589" w:rsidRPr="00B44DD6" w:rsidRDefault="00823589" w:rsidP="00B44DD6">
            <w:r w:rsidRPr="00B44DD6">
              <w:t>63 «Резерв по сомнительным долгам»</w:t>
            </w:r>
          </w:p>
        </w:tc>
        <w:tc>
          <w:tcPr>
            <w:tcW w:w="3197" w:type="dxa"/>
            <w:gridSpan w:val="2"/>
            <w:shd w:val="clear" w:color="auto" w:fill="auto"/>
          </w:tcPr>
          <w:p w:rsidR="00823589" w:rsidRPr="00B44DD6" w:rsidRDefault="00823589" w:rsidP="00B44DD6">
            <w:r w:rsidRPr="00B44DD6">
              <w:t>91 «Прочие доходы и расходы», субсчет 91-1 «Прочие доходы»</w:t>
            </w:r>
          </w:p>
        </w:tc>
        <w:tc>
          <w:tcPr>
            <w:tcW w:w="2804" w:type="dxa"/>
            <w:shd w:val="clear" w:color="auto" w:fill="auto"/>
          </w:tcPr>
          <w:p w:rsidR="00823589" w:rsidRPr="00B44DD6" w:rsidRDefault="00823589" w:rsidP="00B44DD6">
            <w:r w:rsidRPr="00B44DD6">
              <w:t>Отражено списание суммы резерва по сомнительным</w:t>
            </w:r>
            <w:r w:rsidR="00B44DD6" w:rsidRPr="00B44DD6">
              <w:t xml:space="preserve"> </w:t>
            </w:r>
            <w:r w:rsidRPr="00B44DD6">
              <w:t>долгам</w:t>
            </w:r>
          </w:p>
        </w:tc>
      </w:tr>
    </w:tbl>
    <w:p w:rsidR="00B44DD6" w:rsidRDefault="00B44DD6" w:rsidP="00B44DD6">
      <w:pPr>
        <w:pStyle w:val="a3"/>
        <w:spacing w:line="360" w:lineRule="auto"/>
        <w:ind w:firstLine="709"/>
        <w:jc w:val="both"/>
        <w:rPr>
          <w:rFonts w:ascii="Times New Roman" w:hAnsi="Times New Roman"/>
          <w:sz w:val="28"/>
          <w:szCs w:val="28"/>
        </w:rPr>
      </w:pPr>
    </w:p>
    <w:p w:rsidR="00B44DD6" w:rsidRDefault="00B44DD6">
      <w:pPr>
        <w:spacing w:after="200" w:line="276" w:lineRule="auto"/>
        <w:rPr>
          <w:sz w:val="28"/>
          <w:szCs w:val="28"/>
        </w:rPr>
      </w:pPr>
      <w:r>
        <w:rPr>
          <w:sz w:val="28"/>
          <w:szCs w:val="28"/>
        </w:rPr>
        <w:br w:type="page"/>
      </w:r>
    </w:p>
    <w:p w:rsidR="00823589" w:rsidRPr="00B44DD6" w:rsidRDefault="00823589"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 соответствии с п. 70 Положения по ведению бухгалтерского учета если до конца отчетного года, следующего за годом создания резерва по сомнительным долгам, этот резерв в какой-либо части</w:t>
      </w:r>
      <w:r w:rsidR="00B44DD6" w:rsidRPr="00B44DD6">
        <w:rPr>
          <w:rFonts w:ascii="Times New Roman" w:hAnsi="Times New Roman"/>
          <w:sz w:val="28"/>
          <w:szCs w:val="28"/>
        </w:rPr>
        <w:t xml:space="preserve"> </w:t>
      </w:r>
      <w:r w:rsidRPr="00B44DD6">
        <w:rPr>
          <w:rFonts w:ascii="Times New Roman" w:hAnsi="Times New Roman"/>
          <w:sz w:val="28"/>
          <w:szCs w:val="28"/>
        </w:rPr>
        <w:t>не</w:t>
      </w:r>
      <w:r w:rsidR="00B44DD6" w:rsidRPr="00B44DD6">
        <w:rPr>
          <w:rFonts w:ascii="Times New Roman" w:hAnsi="Times New Roman"/>
          <w:sz w:val="28"/>
          <w:szCs w:val="28"/>
        </w:rPr>
        <w:t xml:space="preserve"> </w:t>
      </w:r>
      <w:r w:rsidRPr="00B44DD6">
        <w:rPr>
          <w:rFonts w:ascii="Times New Roman" w:hAnsi="Times New Roman"/>
          <w:sz w:val="28"/>
          <w:szCs w:val="28"/>
        </w:rPr>
        <w:t>будет</w:t>
      </w:r>
      <w:r w:rsidR="00B44DD6" w:rsidRPr="00B44DD6">
        <w:rPr>
          <w:rFonts w:ascii="Times New Roman" w:hAnsi="Times New Roman"/>
          <w:sz w:val="28"/>
          <w:szCs w:val="28"/>
        </w:rPr>
        <w:t xml:space="preserve"> </w:t>
      </w:r>
      <w:r w:rsidRPr="00B44DD6">
        <w:rPr>
          <w:rFonts w:ascii="Times New Roman" w:hAnsi="Times New Roman"/>
          <w:sz w:val="28"/>
          <w:szCs w:val="28"/>
        </w:rPr>
        <w:t>использован,</w:t>
      </w:r>
      <w:r w:rsidR="00B44DD6" w:rsidRPr="00B44DD6">
        <w:rPr>
          <w:rFonts w:ascii="Times New Roman" w:hAnsi="Times New Roman"/>
          <w:sz w:val="28"/>
          <w:szCs w:val="28"/>
        </w:rPr>
        <w:t xml:space="preserve"> </w:t>
      </w:r>
      <w:r w:rsidRPr="00B44DD6">
        <w:rPr>
          <w:rFonts w:ascii="Times New Roman" w:hAnsi="Times New Roman"/>
          <w:sz w:val="28"/>
          <w:szCs w:val="28"/>
        </w:rPr>
        <w:t>то</w:t>
      </w:r>
      <w:r w:rsidR="00B44DD6" w:rsidRPr="00B44DD6">
        <w:rPr>
          <w:rFonts w:ascii="Times New Roman" w:hAnsi="Times New Roman"/>
          <w:sz w:val="28"/>
          <w:szCs w:val="28"/>
        </w:rPr>
        <w:t xml:space="preserve"> </w:t>
      </w:r>
      <w:r w:rsidRPr="00B44DD6">
        <w:rPr>
          <w:rFonts w:ascii="Times New Roman" w:hAnsi="Times New Roman"/>
          <w:sz w:val="28"/>
          <w:szCs w:val="28"/>
        </w:rPr>
        <w:t>неизрасходованные</w:t>
      </w:r>
      <w:r w:rsidR="00B44DD6" w:rsidRPr="00B44DD6">
        <w:rPr>
          <w:rFonts w:ascii="Times New Roman" w:hAnsi="Times New Roman"/>
          <w:sz w:val="28"/>
          <w:szCs w:val="28"/>
        </w:rPr>
        <w:t xml:space="preserve"> </w:t>
      </w:r>
      <w:r w:rsidRPr="00B44DD6">
        <w:rPr>
          <w:rFonts w:ascii="Times New Roman" w:hAnsi="Times New Roman"/>
          <w:sz w:val="28"/>
          <w:szCs w:val="28"/>
        </w:rPr>
        <w:t>суммы</w:t>
      </w:r>
      <w:r w:rsidR="00B44DD6" w:rsidRPr="00B44DD6">
        <w:rPr>
          <w:rFonts w:ascii="Times New Roman" w:hAnsi="Times New Roman"/>
          <w:sz w:val="28"/>
          <w:szCs w:val="28"/>
        </w:rPr>
        <w:t xml:space="preserve"> </w:t>
      </w:r>
      <w:r w:rsidRPr="00B44DD6">
        <w:rPr>
          <w:rFonts w:ascii="Times New Roman" w:hAnsi="Times New Roman"/>
          <w:sz w:val="28"/>
          <w:szCs w:val="28"/>
        </w:rPr>
        <w:t>присоединяются</w:t>
      </w:r>
      <w:r w:rsidR="00B44DD6" w:rsidRPr="00B44DD6">
        <w:rPr>
          <w:rFonts w:ascii="Times New Roman" w:hAnsi="Times New Roman"/>
          <w:sz w:val="28"/>
          <w:szCs w:val="28"/>
        </w:rPr>
        <w:t xml:space="preserve"> </w:t>
      </w:r>
      <w:r w:rsidRPr="00B44DD6">
        <w:rPr>
          <w:rFonts w:ascii="Times New Roman" w:hAnsi="Times New Roman"/>
          <w:sz w:val="28"/>
          <w:szCs w:val="28"/>
        </w:rPr>
        <w:t>при</w:t>
      </w:r>
      <w:r w:rsidR="00B44DD6" w:rsidRPr="00B44DD6">
        <w:rPr>
          <w:rFonts w:ascii="Times New Roman" w:hAnsi="Times New Roman"/>
          <w:sz w:val="28"/>
          <w:szCs w:val="28"/>
        </w:rPr>
        <w:t xml:space="preserve"> </w:t>
      </w:r>
      <w:r w:rsidRPr="00B44DD6">
        <w:rPr>
          <w:rFonts w:ascii="Times New Roman" w:hAnsi="Times New Roman"/>
          <w:sz w:val="28"/>
          <w:szCs w:val="28"/>
        </w:rPr>
        <w:t>составлении бухгалтерского баланса на конец отчетного года к финансовым результатам.</w:t>
      </w:r>
      <w:r w:rsidR="00B44DD6" w:rsidRPr="00B44DD6">
        <w:rPr>
          <w:rFonts w:ascii="Times New Roman" w:hAnsi="Times New Roman"/>
          <w:sz w:val="28"/>
          <w:szCs w:val="28"/>
        </w:rPr>
        <w:t xml:space="preserve"> </w:t>
      </w:r>
      <w:r w:rsidRPr="00B44DD6">
        <w:rPr>
          <w:rFonts w:ascii="Times New Roman" w:hAnsi="Times New Roman"/>
          <w:sz w:val="28"/>
          <w:szCs w:val="28"/>
        </w:rPr>
        <w:t>В бухгалтерском учете присоединение неиспользованных сумм резервов по сомнительным долгам</w:t>
      </w:r>
      <w:r w:rsidR="00B44DD6" w:rsidRPr="00B44DD6">
        <w:rPr>
          <w:rFonts w:ascii="Times New Roman" w:hAnsi="Times New Roman"/>
          <w:sz w:val="28"/>
          <w:szCs w:val="28"/>
        </w:rPr>
        <w:t xml:space="preserve"> </w:t>
      </w:r>
      <w:r w:rsidRPr="00B44DD6">
        <w:rPr>
          <w:rFonts w:ascii="Times New Roman" w:hAnsi="Times New Roman"/>
          <w:sz w:val="28"/>
          <w:szCs w:val="28"/>
        </w:rPr>
        <w:t>к</w:t>
      </w:r>
      <w:r w:rsidR="00B44DD6" w:rsidRPr="00B44DD6">
        <w:rPr>
          <w:rFonts w:ascii="Times New Roman" w:hAnsi="Times New Roman"/>
          <w:sz w:val="28"/>
          <w:szCs w:val="28"/>
        </w:rPr>
        <w:t xml:space="preserve"> </w:t>
      </w:r>
      <w:r w:rsidRPr="00B44DD6">
        <w:rPr>
          <w:rFonts w:ascii="Times New Roman" w:hAnsi="Times New Roman"/>
          <w:sz w:val="28"/>
          <w:szCs w:val="28"/>
        </w:rPr>
        <w:t>прибыли</w:t>
      </w:r>
      <w:r w:rsidR="00B44DD6" w:rsidRPr="00B44DD6">
        <w:rPr>
          <w:rFonts w:ascii="Times New Roman" w:hAnsi="Times New Roman"/>
          <w:sz w:val="28"/>
          <w:szCs w:val="28"/>
        </w:rPr>
        <w:t xml:space="preserve"> </w:t>
      </w:r>
      <w:r w:rsidRPr="00B44DD6">
        <w:rPr>
          <w:rFonts w:ascii="Times New Roman" w:hAnsi="Times New Roman"/>
          <w:sz w:val="28"/>
          <w:szCs w:val="28"/>
        </w:rPr>
        <w:t>отчетного</w:t>
      </w:r>
      <w:r w:rsidR="00B44DD6" w:rsidRPr="00B44DD6">
        <w:rPr>
          <w:rFonts w:ascii="Times New Roman" w:hAnsi="Times New Roman"/>
          <w:sz w:val="28"/>
          <w:szCs w:val="28"/>
        </w:rPr>
        <w:t xml:space="preserve"> </w:t>
      </w:r>
      <w:r w:rsidRPr="00B44DD6">
        <w:rPr>
          <w:rFonts w:ascii="Times New Roman" w:hAnsi="Times New Roman"/>
          <w:sz w:val="28"/>
          <w:szCs w:val="28"/>
        </w:rPr>
        <w:t>периода,</w:t>
      </w:r>
      <w:r w:rsidR="00B44DD6" w:rsidRPr="00B44DD6">
        <w:rPr>
          <w:rFonts w:ascii="Times New Roman" w:hAnsi="Times New Roman"/>
          <w:sz w:val="28"/>
          <w:szCs w:val="28"/>
        </w:rPr>
        <w:t xml:space="preserve"> </w:t>
      </w:r>
      <w:r w:rsidRPr="00B44DD6">
        <w:rPr>
          <w:rFonts w:ascii="Times New Roman" w:hAnsi="Times New Roman"/>
          <w:sz w:val="28"/>
          <w:szCs w:val="28"/>
        </w:rPr>
        <w:t>следующего</w:t>
      </w:r>
      <w:r w:rsidR="00B44DD6" w:rsidRPr="00B44DD6">
        <w:rPr>
          <w:rFonts w:ascii="Times New Roman" w:hAnsi="Times New Roman"/>
          <w:sz w:val="28"/>
          <w:szCs w:val="28"/>
        </w:rPr>
        <w:t xml:space="preserve"> </w:t>
      </w:r>
      <w:r w:rsidRPr="00B44DD6">
        <w:rPr>
          <w:rFonts w:ascii="Times New Roman" w:hAnsi="Times New Roman"/>
          <w:sz w:val="28"/>
          <w:szCs w:val="28"/>
        </w:rPr>
        <w:t>за</w:t>
      </w:r>
      <w:r w:rsidR="00B44DD6" w:rsidRPr="00B44DD6">
        <w:rPr>
          <w:rFonts w:ascii="Times New Roman" w:hAnsi="Times New Roman"/>
          <w:sz w:val="28"/>
          <w:szCs w:val="28"/>
        </w:rPr>
        <w:t xml:space="preserve"> </w:t>
      </w:r>
      <w:r w:rsidRPr="00B44DD6">
        <w:rPr>
          <w:rFonts w:ascii="Times New Roman" w:hAnsi="Times New Roman"/>
          <w:sz w:val="28"/>
          <w:szCs w:val="28"/>
        </w:rPr>
        <w:t>периодом</w:t>
      </w:r>
      <w:r w:rsidR="00B44DD6" w:rsidRPr="00B44DD6">
        <w:rPr>
          <w:rFonts w:ascii="Times New Roman" w:hAnsi="Times New Roman"/>
          <w:sz w:val="28"/>
          <w:szCs w:val="28"/>
        </w:rPr>
        <w:t xml:space="preserve"> </w:t>
      </w:r>
      <w:r w:rsidRPr="00B44DD6">
        <w:rPr>
          <w:rFonts w:ascii="Times New Roman" w:hAnsi="Times New Roman"/>
          <w:sz w:val="28"/>
          <w:szCs w:val="28"/>
        </w:rPr>
        <w:t>их</w:t>
      </w:r>
      <w:r w:rsidR="00B44DD6" w:rsidRPr="00B44DD6">
        <w:rPr>
          <w:rFonts w:ascii="Times New Roman" w:hAnsi="Times New Roman"/>
          <w:sz w:val="28"/>
          <w:szCs w:val="28"/>
        </w:rPr>
        <w:t xml:space="preserve"> </w:t>
      </w:r>
      <w:r w:rsidRPr="00B44DD6">
        <w:rPr>
          <w:rFonts w:ascii="Times New Roman" w:hAnsi="Times New Roman"/>
          <w:sz w:val="28"/>
          <w:szCs w:val="28"/>
        </w:rPr>
        <w:t>создания,</w:t>
      </w:r>
      <w:r w:rsidR="00B44DD6" w:rsidRPr="00B44DD6">
        <w:rPr>
          <w:rFonts w:ascii="Times New Roman" w:hAnsi="Times New Roman"/>
          <w:sz w:val="28"/>
          <w:szCs w:val="28"/>
        </w:rPr>
        <w:t xml:space="preserve"> </w:t>
      </w:r>
      <w:r w:rsidRPr="00B44DD6">
        <w:rPr>
          <w:rFonts w:ascii="Times New Roman" w:hAnsi="Times New Roman"/>
          <w:sz w:val="28"/>
          <w:szCs w:val="28"/>
        </w:rPr>
        <w:t>отражается следующей проводкой:</w:t>
      </w:r>
    </w:p>
    <w:p w:rsidR="00823589" w:rsidRPr="00B44DD6" w:rsidRDefault="00823589" w:rsidP="00B44DD6">
      <w:pPr>
        <w:pStyle w:val="a3"/>
        <w:spacing w:line="360" w:lineRule="auto"/>
        <w:ind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9"/>
        <w:gridCol w:w="3190"/>
        <w:gridCol w:w="2943"/>
      </w:tblGrid>
      <w:tr w:rsidR="00823589" w:rsidRPr="00B44DD6" w:rsidTr="00741251">
        <w:tc>
          <w:tcPr>
            <w:tcW w:w="6129" w:type="dxa"/>
            <w:gridSpan w:val="2"/>
            <w:shd w:val="clear" w:color="auto" w:fill="auto"/>
          </w:tcPr>
          <w:p w:rsidR="00823589" w:rsidRPr="00B44DD6" w:rsidRDefault="00823589" w:rsidP="00B44DD6">
            <w:r w:rsidRPr="00B44DD6">
              <w:t>Корреспонденция счетов</w:t>
            </w:r>
          </w:p>
        </w:tc>
        <w:tc>
          <w:tcPr>
            <w:tcW w:w="2943" w:type="dxa"/>
            <w:vMerge w:val="restart"/>
            <w:shd w:val="clear" w:color="auto" w:fill="auto"/>
          </w:tcPr>
          <w:p w:rsidR="00823589" w:rsidRPr="00B44DD6" w:rsidRDefault="00823589" w:rsidP="00B44DD6">
            <w:r w:rsidRPr="00B44DD6">
              <w:t>Содержание операции</w:t>
            </w:r>
          </w:p>
        </w:tc>
      </w:tr>
      <w:tr w:rsidR="00823589" w:rsidRPr="00B44DD6" w:rsidTr="00741251">
        <w:tc>
          <w:tcPr>
            <w:tcW w:w="2939" w:type="dxa"/>
            <w:shd w:val="clear" w:color="auto" w:fill="auto"/>
          </w:tcPr>
          <w:p w:rsidR="00823589" w:rsidRPr="00B44DD6" w:rsidRDefault="00823589" w:rsidP="00B44DD6">
            <w:r w:rsidRPr="00B44DD6">
              <w:t>Дебет</w:t>
            </w:r>
          </w:p>
        </w:tc>
        <w:tc>
          <w:tcPr>
            <w:tcW w:w="3190" w:type="dxa"/>
            <w:shd w:val="clear" w:color="auto" w:fill="auto"/>
          </w:tcPr>
          <w:p w:rsidR="00823589" w:rsidRPr="00B44DD6" w:rsidRDefault="00823589" w:rsidP="00B44DD6">
            <w:r w:rsidRPr="00B44DD6">
              <w:t>Кредит</w:t>
            </w:r>
          </w:p>
        </w:tc>
        <w:tc>
          <w:tcPr>
            <w:tcW w:w="2943" w:type="dxa"/>
            <w:vMerge/>
            <w:shd w:val="clear" w:color="auto" w:fill="auto"/>
          </w:tcPr>
          <w:p w:rsidR="00823589" w:rsidRPr="00B44DD6" w:rsidRDefault="00823589" w:rsidP="00B44DD6"/>
        </w:tc>
      </w:tr>
      <w:tr w:rsidR="00823589" w:rsidRPr="00B44DD6" w:rsidTr="00741251">
        <w:tc>
          <w:tcPr>
            <w:tcW w:w="2939" w:type="dxa"/>
            <w:shd w:val="clear" w:color="auto" w:fill="auto"/>
          </w:tcPr>
          <w:p w:rsidR="00823589" w:rsidRPr="00B44DD6" w:rsidRDefault="00823589" w:rsidP="00B44DD6">
            <w:r w:rsidRPr="00B44DD6">
              <w:t>63 «Резерв по сомнительным долгам»</w:t>
            </w:r>
          </w:p>
        </w:tc>
        <w:tc>
          <w:tcPr>
            <w:tcW w:w="3190" w:type="dxa"/>
            <w:shd w:val="clear" w:color="auto" w:fill="auto"/>
          </w:tcPr>
          <w:p w:rsidR="00823589" w:rsidRPr="00B44DD6" w:rsidRDefault="00823589" w:rsidP="00B44DD6">
            <w:r w:rsidRPr="00B44DD6">
              <w:t>91 «Прочие доходы и расходы», субсчет 91-1 «Прочие доходы»</w:t>
            </w:r>
          </w:p>
        </w:tc>
        <w:tc>
          <w:tcPr>
            <w:tcW w:w="2943" w:type="dxa"/>
            <w:shd w:val="clear" w:color="auto" w:fill="auto"/>
          </w:tcPr>
          <w:p w:rsidR="00823589" w:rsidRPr="00B44DD6" w:rsidRDefault="00823589" w:rsidP="00B44DD6">
            <w:r w:rsidRPr="00B44DD6">
              <w:t>Списаны неиспользованные суммы</w:t>
            </w:r>
          </w:p>
        </w:tc>
      </w:tr>
    </w:tbl>
    <w:p w:rsidR="00B44DD6" w:rsidRDefault="00B44DD6" w:rsidP="00B44DD6">
      <w:pPr>
        <w:pStyle w:val="a3"/>
        <w:spacing w:line="360" w:lineRule="auto"/>
        <w:ind w:firstLine="709"/>
        <w:jc w:val="both"/>
        <w:rPr>
          <w:rFonts w:ascii="Times New Roman" w:hAnsi="Times New Roman"/>
          <w:sz w:val="28"/>
          <w:szCs w:val="28"/>
        </w:rPr>
      </w:pPr>
    </w:p>
    <w:p w:rsidR="00823589" w:rsidRPr="00B44DD6" w:rsidRDefault="00777415"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Организация в обеспечение задолженности по отгрузке продукции, выполнении работы или оказании услуги может использовать вексель. При оплате этой задолженности, она не списывается со счета 62, а учитывается на отдельном субсчете:</w:t>
      </w:r>
    </w:p>
    <w:p w:rsidR="00777415" w:rsidRPr="00B44DD6" w:rsidRDefault="00777415"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ДТ-62 «Расчеты с покупателями и заказчиками», субсчет «Расчеты собственными векселями»</w:t>
      </w:r>
    </w:p>
    <w:p w:rsidR="00777415" w:rsidRPr="00B44DD6" w:rsidRDefault="00777415"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КТ-62 «Расчеты с покупателями и заказчиками».</w:t>
      </w:r>
    </w:p>
    <w:p w:rsidR="00777415" w:rsidRPr="00B44DD6" w:rsidRDefault="00777415"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При оплате покупателями (заказчиками) делается проводка:</w:t>
      </w:r>
    </w:p>
    <w:p w:rsidR="00777415" w:rsidRPr="00B44DD6" w:rsidRDefault="00777415"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ДТ-50 «Касса», 51 «Расчетный счет»</w:t>
      </w:r>
    </w:p>
    <w:p w:rsidR="00777415" w:rsidRPr="00B44DD6" w:rsidRDefault="00777415"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КТ-62 «Расчеты с покупателями и заказчиками», субсчет «Расчеты собственными векселями».</w:t>
      </w:r>
    </w:p>
    <w:p w:rsidR="00B3627C" w:rsidRPr="00B44DD6" w:rsidRDefault="00965D73"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Аналитический учет по счету 62 ведется по каждому счету, предъявленному покупателю или заказчику, а при расчетах в порядке плановых платежей – по каждому покупателю или заказчику. Построение аналитического учета должно обеспечить получение данных по покупателям и заказчикам по расчетным документам, срок оплаты которых не наступил; по </w:t>
      </w:r>
      <w:r w:rsidR="00EA3FE0" w:rsidRPr="00B44DD6">
        <w:rPr>
          <w:rFonts w:ascii="Times New Roman" w:hAnsi="Times New Roman"/>
          <w:sz w:val="28"/>
          <w:szCs w:val="28"/>
        </w:rPr>
        <w:t>неоплаченным в срок расчетным</w:t>
      </w:r>
      <w:r w:rsidR="006802BE" w:rsidRPr="00B44DD6">
        <w:rPr>
          <w:rFonts w:ascii="Times New Roman" w:hAnsi="Times New Roman"/>
          <w:sz w:val="28"/>
          <w:szCs w:val="28"/>
        </w:rPr>
        <w:t xml:space="preserve"> документам; авансам полученным; векселям, срок поступления денежных </w:t>
      </w:r>
      <w:r w:rsidR="00F40A93" w:rsidRPr="00B44DD6">
        <w:rPr>
          <w:rFonts w:ascii="Times New Roman" w:hAnsi="Times New Roman"/>
          <w:sz w:val="28"/>
          <w:szCs w:val="28"/>
        </w:rPr>
        <w:t>с</w:t>
      </w:r>
      <w:r w:rsidR="006802BE" w:rsidRPr="00B44DD6">
        <w:rPr>
          <w:rFonts w:ascii="Times New Roman" w:hAnsi="Times New Roman"/>
          <w:sz w:val="28"/>
          <w:szCs w:val="28"/>
        </w:rPr>
        <w:t>редств</w:t>
      </w:r>
      <w:r w:rsidR="00F40A93" w:rsidRPr="00B44DD6">
        <w:rPr>
          <w:rFonts w:ascii="Times New Roman" w:hAnsi="Times New Roman"/>
          <w:sz w:val="28"/>
          <w:szCs w:val="28"/>
        </w:rPr>
        <w:t xml:space="preserve"> по которым не наступил; векселям, учтенным в банках; векселям, по которым денежные средства не поступили в срок.</w:t>
      </w:r>
    </w:p>
    <w:p w:rsidR="003273EA" w:rsidRPr="00B44DD6" w:rsidRDefault="00B3627C"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Записи по счету 62 «Расчеты с покупателями и заказчиками» приведем в таблице</w:t>
      </w:r>
      <w:r w:rsidR="003273EA" w:rsidRPr="00B44DD6">
        <w:rPr>
          <w:rFonts w:ascii="Times New Roman" w:hAnsi="Times New Roman"/>
          <w:sz w:val="28"/>
          <w:szCs w:val="28"/>
        </w:rPr>
        <w:t xml:space="preserve"> 2.</w:t>
      </w:r>
    </w:p>
    <w:p w:rsidR="003273EA" w:rsidRPr="00B44DD6" w:rsidRDefault="003273EA" w:rsidP="00B44DD6">
      <w:pPr>
        <w:pStyle w:val="a3"/>
        <w:spacing w:line="360" w:lineRule="auto"/>
        <w:ind w:firstLine="709"/>
        <w:jc w:val="both"/>
        <w:rPr>
          <w:rFonts w:ascii="Times New Roman" w:hAnsi="Times New Roman"/>
          <w:sz w:val="28"/>
          <w:szCs w:val="28"/>
        </w:rPr>
      </w:pPr>
    </w:p>
    <w:p w:rsidR="00B3627C" w:rsidRPr="00B44DD6" w:rsidRDefault="003273E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Таблица 2</w:t>
      </w:r>
      <w:r w:rsidR="00B44DD6">
        <w:rPr>
          <w:rFonts w:ascii="Times New Roman" w:hAnsi="Times New Roman"/>
          <w:sz w:val="28"/>
          <w:szCs w:val="28"/>
        </w:rPr>
        <w:t xml:space="preserve"> </w:t>
      </w:r>
      <w:r w:rsidRPr="00B44DD6">
        <w:rPr>
          <w:rFonts w:ascii="Times New Roman" w:hAnsi="Times New Roman"/>
          <w:sz w:val="28"/>
          <w:szCs w:val="28"/>
        </w:rPr>
        <w:t>Записи по счету 62 «Расчеты с покупателями и заказчиками»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701"/>
        <w:gridCol w:w="2296"/>
        <w:gridCol w:w="7"/>
        <w:gridCol w:w="1808"/>
      </w:tblGrid>
      <w:tr w:rsidR="00B3627C" w:rsidRPr="00B44DD6" w:rsidTr="00741251">
        <w:tc>
          <w:tcPr>
            <w:tcW w:w="3402" w:type="dxa"/>
            <w:shd w:val="clear" w:color="auto" w:fill="auto"/>
          </w:tcPr>
          <w:p w:rsidR="00B3627C" w:rsidRPr="00B44DD6" w:rsidRDefault="00B3627C" w:rsidP="00741251">
            <w:pPr>
              <w:jc w:val="both"/>
            </w:pPr>
            <w:r w:rsidRPr="00B44DD6">
              <w:t>Хозяйственная операция</w:t>
            </w:r>
          </w:p>
        </w:tc>
        <w:tc>
          <w:tcPr>
            <w:tcW w:w="1701" w:type="dxa"/>
            <w:shd w:val="clear" w:color="auto" w:fill="auto"/>
          </w:tcPr>
          <w:p w:rsidR="00B3627C" w:rsidRPr="00B44DD6" w:rsidRDefault="00B3627C" w:rsidP="00741251">
            <w:pPr>
              <w:jc w:val="both"/>
            </w:pPr>
            <w:r w:rsidRPr="00B44DD6">
              <w:t>Документ-основание</w:t>
            </w:r>
          </w:p>
        </w:tc>
        <w:tc>
          <w:tcPr>
            <w:tcW w:w="2303" w:type="dxa"/>
            <w:gridSpan w:val="2"/>
            <w:shd w:val="clear" w:color="auto" w:fill="auto"/>
          </w:tcPr>
          <w:p w:rsidR="00B3627C" w:rsidRPr="00B44DD6" w:rsidRDefault="00B3627C" w:rsidP="00741251">
            <w:pPr>
              <w:jc w:val="both"/>
            </w:pPr>
            <w:r w:rsidRPr="00B44DD6">
              <w:t>Дебет</w:t>
            </w:r>
          </w:p>
        </w:tc>
        <w:tc>
          <w:tcPr>
            <w:tcW w:w="1808" w:type="dxa"/>
            <w:shd w:val="clear" w:color="auto" w:fill="auto"/>
          </w:tcPr>
          <w:p w:rsidR="00B3627C" w:rsidRPr="00B44DD6" w:rsidRDefault="00B3627C" w:rsidP="00741251">
            <w:pPr>
              <w:jc w:val="both"/>
            </w:pPr>
            <w:r w:rsidRPr="00B44DD6">
              <w:t>Кредит</w:t>
            </w:r>
          </w:p>
        </w:tc>
      </w:tr>
      <w:tr w:rsidR="00B3627C" w:rsidRPr="00B44DD6" w:rsidTr="00741251">
        <w:tc>
          <w:tcPr>
            <w:tcW w:w="3402" w:type="dxa"/>
            <w:shd w:val="clear" w:color="auto" w:fill="auto"/>
          </w:tcPr>
          <w:p w:rsidR="00B3627C" w:rsidRPr="00B44DD6" w:rsidRDefault="00B3627C" w:rsidP="00741251">
            <w:pPr>
              <w:jc w:val="both"/>
            </w:pPr>
            <w:r w:rsidRPr="00B44DD6">
              <w:t xml:space="preserve">Отражена </w:t>
            </w:r>
            <w:r w:rsidR="006802BE" w:rsidRPr="00B44DD6">
              <w:t>п</w:t>
            </w:r>
            <w:r w:rsidRPr="00B44DD6">
              <w:t>родажная стоимость отгруженных товаров, сданных работ, оказанных услуг, относящихся к обычным видам деятельности</w:t>
            </w:r>
          </w:p>
        </w:tc>
        <w:tc>
          <w:tcPr>
            <w:tcW w:w="1701" w:type="dxa"/>
            <w:shd w:val="clear" w:color="auto" w:fill="auto"/>
          </w:tcPr>
          <w:p w:rsidR="00B3627C" w:rsidRPr="00B44DD6" w:rsidRDefault="00B3627C" w:rsidP="00741251">
            <w:pPr>
              <w:jc w:val="both"/>
            </w:pPr>
            <w:r w:rsidRPr="00B44DD6">
              <w:t>Накладная, акт об оказанных услугах или выполненных работах</w:t>
            </w:r>
          </w:p>
        </w:tc>
        <w:tc>
          <w:tcPr>
            <w:tcW w:w="2303" w:type="dxa"/>
            <w:gridSpan w:val="2"/>
            <w:shd w:val="clear" w:color="auto" w:fill="auto"/>
          </w:tcPr>
          <w:p w:rsidR="00B3627C" w:rsidRPr="00B44DD6" w:rsidRDefault="00B3627C" w:rsidP="00741251">
            <w:pPr>
              <w:jc w:val="both"/>
            </w:pPr>
            <w:r w:rsidRPr="00B44DD6">
              <w:t>62 «Расчеты с покупателями и заказчиками»</w:t>
            </w:r>
          </w:p>
        </w:tc>
        <w:tc>
          <w:tcPr>
            <w:tcW w:w="1808" w:type="dxa"/>
            <w:shd w:val="clear" w:color="auto" w:fill="auto"/>
          </w:tcPr>
          <w:p w:rsidR="00B3627C" w:rsidRPr="00B44DD6" w:rsidRDefault="00B3627C" w:rsidP="00741251">
            <w:pPr>
              <w:jc w:val="both"/>
            </w:pPr>
            <w:r w:rsidRPr="00B44DD6">
              <w:t>90 «Продажи», субсчет 90-1 «Выручка»</w:t>
            </w:r>
          </w:p>
        </w:tc>
      </w:tr>
      <w:tr w:rsidR="00B3627C" w:rsidRPr="00B44DD6" w:rsidTr="00741251">
        <w:tc>
          <w:tcPr>
            <w:tcW w:w="3402" w:type="dxa"/>
            <w:shd w:val="clear" w:color="auto" w:fill="auto"/>
          </w:tcPr>
          <w:p w:rsidR="00B3627C" w:rsidRPr="00B44DD6" w:rsidRDefault="00B3627C" w:rsidP="00741251">
            <w:pPr>
              <w:jc w:val="both"/>
            </w:pPr>
            <w:r w:rsidRPr="00B44DD6">
              <w:t>Отражена продажная стоимость отгруженных товаров, сданных работ, оказанных услуг,</w:t>
            </w:r>
            <w:r w:rsidR="00B44DD6" w:rsidRPr="00B44DD6">
              <w:t xml:space="preserve"> </w:t>
            </w:r>
            <w:r w:rsidRPr="00B44DD6">
              <w:t>не относящихся к обычным видам деятельности</w:t>
            </w:r>
          </w:p>
        </w:tc>
        <w:tc>
          <w:tcPr>
            <w:tcW w:w="1701" w:type="dxa"/>
            <w:shd w:val="clear" w:color="auto" w:fill="auto"/>
          </w:tcPr>
          <w:p w:rsidR="00B3627C" w:rsidRPr="00B44DD6" w:rsidRDefault="00B3627C" w:rsidP="00741251">
            <w:pPr>
              <w:jc w:val="both"/>
            </w:pPr>
            <w:r w:rsidRPr="00B44DD6">
              <w:t>Накладная, акт об оказанных услугах или выполненных работах</w:t>
            </w:r>
          </w:p>
        </w:tc>
        <w:tc>
          <w:tcPr>
            <w:tcW w:w="2303" w:type="dxa"/>
            <w:gridSpan w:val="2"/>
            <w:shd w:val="clear" w:color="auto" w:fill="auto"/>
          </w:tcPr>
          <w:p w:rsidR="00B3627C" w:rsidRPr="00B44DD6" w:rsidRDefault="00B3627C" w:rsidP="00741251">
            <w:pPr>
              <w:jc w:val="both"/>
            </w:pPr>
            <w:r w:rsidRPr="00B44DD6">
              <w:t>62 «Расчеты с покупателями и заказчиками»</w:t>
            </w:r>
          </w:p>
        </w:tc>
        <w:tc>
          <w:tcPr>
            <w:tcW w:w="1808" w:type="dxa"/>
            <w:shd w:val="clear" w:color="auto" w:fill="auto"/>
          </w:tcPr>
          <w:p w:rsidR="00B3627C" w:rsidRPr="00B44DD6" w:rsidRDefault="00B3627C" w:rsidP="00741251">
            <w:pPr>
              <w:jc w:val="both"/>
            </w:pPr>
            <w:r w:rsidRPr="00B44DD6">
              <w:t>91 «Прочие доходы и расходы», субсчет 91-1 «Прочие доходы»</w:t>
            </w:r>
          </w:p>
        </w:tc>
      </w:tr>
      <w:tr w:rsidR="00B3627C" w:rsidRPr="00B44DD6" w:rsidTr="00741251">
        <w:tc>
          <w:tcPr>
            <w:tcW w:w="3402" w:type="dxa"/>
            <w:shd w:val="clear" w:color="auto" w:fill="auto"/>
          </w:tcPr>
          <w:p w:rsidR="00B3627C" w:rsidRPr="00B44DD6" w:rsidRDefault="00B3627C" w:rsidP="00741251">
            <w:pPr>
              <w:jc w:val="both"/>
            </w:pPr>
            <w:r w:rsidRPr="00B44DD6">
              <w:t>Получена выручка за реализованную продукцию (работы, услуги) наличными</w:t>
            </w:r>
            <w:r w:rsidR="003273EA" w:rsidRPr="00B44DD6">
              <w:t xml:space="preserve"> денежными средствами</w:t>
            </w:r>
          </w:p>
        </w:tc>
        <w:tc>
          <w:tcPr>
            <w:tcW w:w="1701" w:type="dxa"/>
            <w:shd w:val="clear" w:color="auto" w:fill="auto"/>
          </w:tcPr>
          <w:p w:rsidR="00B3627C" w:rsidRPr="00B44DD6" w:rsidRDefault="00B3627C" w:rsidP="00741251">
            <w:pPr>
              <w:jc w:val="both"/>
            </w:pPr>
            <w:r w:rsidRPr="00B44DD6">
              <w:t>Приходный кассовый ордер</w:t>
            </w:r>
            <w:r w:rsidR="006802BE" w:rsidRPr="00B44DD6">
              <w:t>, кассовая книга</w:t>
            </w:r>
          </w:p>
        </w:tc>
        <w:tc>
          <w:tcPr>
            <w:tcW w:w="2303" w:type="dxa"/>
            <w:gridSpan w:val="2"/>
            <w:shd w:val="clear" w:color="auto" w:fill="auto"/>
          </w:tcPr>
          <w:p w:rsidR="00B3627C" w:rsidRPr="00B44DD6" w:rsidRDefault="006802BE" w:rsidP="00741251">
            <w:pPr>
              <w:jc w:val="both"/>
            </w:pPr>
            <w:r w:rsidRPr="00B44DD6">
              <w:t>50 «Касса»</w:t>
            </w:r>
          </w:p>
        </w:tc>
        <w:tc>
          <w:tcPr>
            <w:tcW w:w="1808" w:type="dxa"/>
            <w:shd w:val="clear" w:color="auto" w:fill="auto"/>
          </w:tcPr>
          <w:p w:rsidR="00B3627C" w:rsidRPr="00B44DD6" w:rsidRDefault="006802BE" w:rsidP="00741251">
            <w:pPr>
              <w:jc w:val="both"/>
            </w:pPr>
            <w:r w:rsidRPr="00B44DD6">
              <w:t>62 «Расчеты с покупателями и заказчиками»</w:t>
            </w:r>
          </w:p>
        </w:tc>
      </w:tr>
      <w:tr w:rsidR="006802BE" w:rsidRPr="00B44DD6" w:rsidTr="00741251">
        <w:tc>
          <w:tcPr>
            <w:tcW w:w="3402" w:type="dxa"/>
            <w:shd w:val="clear" w:color="auto" w:fill="auto"/>
          </w:tcPr>
          <w:p w:rsidR="006802BE" w:rsidRPr="00B44DD6" w:rsidRDefault="006802BE" w:rsidP="00741251">
            <w:pPr>
              <w:jc w:val="both"/>
            </w:pPr>
            <w:r w:rsidRPr="00B44DD6">
              <w:t>Зачислена выручка за реализованную продукцию (работы, услуги) на расчетный счет</w:t>
            </w:r>
          </w:p>
        </w:tc>
        <w:tc>
          <w:tcPr>
            <w:tcW w:w="1701" w:type="dxa"/>
            <w:shd w:val="clear" w:color="auto" w:fill="auto"/>
          </w:tcPr>
          <w:p w:rsidR="006802BE" w:rsidRPr="00B44DD6" w:rsidRDefault="006802BE" w:rsidP="00741251">
            <w:pPr>
              <w:jc w:val="both"/>
            </w:pPr>
            <w:r w:rsidRPr="00B44DD6">
              <w:t>Выписка банка, платежное поручение</w:t>
            </w:r>
          </w:p>
        </w:tc>
        <w:tc>
          <w:tcPr>
            <w:tcW w:w="2303" w:type="dxa"/>
            <w:gridSpan w:val="2"/>
            <w:shd w:val="clear" w:color="auto" w:fill="auto"/>
          </w:tcPr>
          <w:p w:rsidR="006802BE" w:rsidRPr="00B44DD6" w:rsidRDefault="006802BE" w:rsidP="00741251">
            <w:pPr>
              <w:jc w:val="both"/>
            </w:pPr>
            <w:r w:rsidRPr="00B44DD6">
              <w:t>51 «Расчетный счет»</w:t>
            </w:r>
          </w:p>
        </w:tc>
        <w:tc>
          <w:tcPr>
            <w:tcW w:w="1808" w:type="dxa"/>
            <w:shd w:val="clear" w:color="auto" w:fill="auto"/>
          </w:tcPr>
          <w:p w:rsidR="006802BE" w:rsidRPr="00B44DD6" w:rsidRDefault="006802BE" w:rsidP="00741251">
            <w:pPr>
              <w:jc w:val="both"/>
            </w:pPr>
            <w:r w:rsidRPr="00B44DD6">
              <w:t>62 «Расчеты с покупателями и заказчиками»</w:t>
            </w:r>
          </w:p>
        </w:tc>
      </w:tr>
      <w:tr w:rsidR="006802BE" w:rsidRPr="00B44DD6" w:rsidTr="00741251">
        <w:tc>
          <w:tcPr>
            <w:tcW w:w="3402" w:type="dxa"/>
            <w:shd w:val="clear" w:color="auto" w:fill="auto"/>
          </w:tcPr>
          <w:p w:rsidR="006802BE" w:rsidRPr="00B44DD6" w:rsidRDefault="006802BE" w:rsidP="00741251">
            <w:pPr>
              <w:jc w:val="both"/>
            </w:pPr>
            <w:r w:rsidRPr="00B44DD6">
              <w:t>Зачислена выручка за реализованную продукцию (работы, услуги) на валютный счет</w:t>
            </w:r>
          </w:p>
        </w:tc>
        <w:tc>
          <w:tcPr>
            <w:tcW w:w="1701" w:type="dxa"/>
            <w:shd w:val="clear" w:color="auto" w:fill="auto"/>
          </w:tcPr>
          <w:p w:rsidR="006802BE" w:rsidRPr="00B44DD6" w:rsidRDefault="006802BE" w:rsidP="00741251">
            <w:pPr>
              <w:jc w:val="both"/>
            </w:pPr>
            <w:r w:rsidRPr="00B44DD6">
              <w:t>Выписка банка, платежное поручение</w:t>
            </w:r>
          </w:p>
        </w:tc>
        <w:tc>
          <w:tcPr>
            <w:tcW w:w="2303" w:type="dxa"/>
            <w:gridSpan w:val="2"/>
            <w:shd w:val="clear" w:color="auto" w:fill="auto"/>
          </w:tcPr>
          <w:p w:rsidR="006802BE" w:rsidRPr="00B44DD6" w:rsidRDefault="006802BE" w:rsidP="00741251">
            <w:pPr>
              <w:jc w:val="both"/>
            </w:pPr>
            <w:r w:rsidRPr="00B44DD6">
              <w:t>52 «Валютный счет»</w:t>
            </w:r>
          </w:p>
        </w:tc>
        <w:tc>
          <w:tcPr>
            <w:tcW w:w="1808" w:type="dxa"/>
            <w:shd w:val="clear" w:color="auto" w:fill="auto"/>
          </w:tcPr>
          <w:p w:rsidR="006802BE" w:rsidRPr="00B44DD6" w:rsidRDefault="006802BE" w:rsidP="00741251">
            <w:pPr>
              <w:jc w:val="both"/>
            </w:pPr>
            <w:r w:rsidRPr="00B44DD6">
              <w:t>62 «Расчеты с покупателями и заказчиками»</w:t>
            </w:r>
          </w:p>
        </w:tc>
      </w:tr>
      <w:tr w:rsidR="00976258" w:rsidRPr="00B44DD6" w:rsidTr="00741251">
        <w:tc>
          <w:tcPr>
            <w:tcW w:w="3402" w:type="dxa"/>
            <w:shd w:val="clear" w:color="auto" w:fill="auto"/>
          </w:tcPr>
          <w:p w:rsidR="00976258" w:rsidRPr="00B44DD6" w:rsidRDefault="00976258" w:rsidP="00741251">
            <w:pPr>
              <w:jc w:val="both"/>
            </w:pPr>
            <w:r w:rsidRPr="00B44DD6">
              <w:t>Дебиторская задолженность списана за счет резерва по сомнительным долгам</w:t>
            </w:r>
          </w:p>
        </w:tc>
        <w:tc>
          <w:tcPr>
            <w:tcW w:w="1701" w:type="dxa"/>
            <w:shd w:val="clear" w:color="auto" w:fill="auto"/>
          </w:tcPr>
          <w:p w:rsidR="00976258" w:rsidRPr="00B44DD6" w:rsidRDefault="00976258" w:rsidP="00741251">
            <w:pPr>
              <w:jc w:val="both"/>
            </w:pPr>
            <w:r w:rsidRPr="00B44DD6">
              <w:t>Приказ (распоряжение) руководителя</w:t>
            </w:r>
          </w:p>
        </w:tc>
        <w:tc>
          <w:tcPr>
            <w:tcW w:w="2303" w:type="dxa"/>
            <w:gridSpan w:val="2"/>
            <w:shd w:val="clear" w:color="auto" w:fill="auto"/>
          </w:tcPr>
          <w:p w:rsidR="00976258" w:rsidRPr="00B44DD6" w:rsidRDefault="00976258" w:rsidP="00741251">
            <w:pPr>
              <w:jc w:val="both"/>
            </w:pPr>
            <w:r w:rsidRPr="00B44DD6">
              <w:t>63 «Резерв по сомнительным долгам»</w:t>
            </w:r>
          </w:p>
        </w:tc>
        <w:tc>
          <w:tcPr>
            <w:tcW w:w="1808" w:type="dxa"/>
            <w:shd w:val="clear" w:color="auto" w:fill="auto"/>
          </w:tcPr>
          <w:p w:rsidR="00976258" w:rsidRPr="00B44DD6" w:rsidRDefault="00976258" w:rsidP="00741251">
            <w:pPr>
              <w:jc w:val="both"/>
            </w:pPr>
            <w:r w:rsidRPr="00B44DD6">
              <w:t>62 «Расчеты с покупателями и заказчиками»</w:t>
            </w:r>
          </w:p>
        </w:tc>
      </w:tr>
      <w:tr w:rsidR="00976258" w:rsidRPr="00B44DD6" w:rsidTr="00741251">
        <w:tc>
          <w:tcPr>
            <w:tcW w:w="3402" w:type="dxa"/>
            <w:shd w:val="clear" w:color="auto" w:fill="auto"/>
          </w:tcPr>
          <w:p w:rsidR="00976258" w:rsidRPr="00B44DD6" w:rsidRDefault="00976258" w:rsidP="00741251">
            <w:pPr>
              <w:jc w:val="both"/>
            </w:pPr>
            <w:r w:rsidRPr="00B44DD6">
              <w:t>Отражено списание невостребованной дебиторской задолженности</w:t>
            </w:r>
          </w:p>
        </w:tc>
        <w:tc>
          <w:tcPr>
            <w:tcW w:w="1701" w:type="dxa"/>
            <w:shd w:val="clear" w:color="auto" w:fill="auto"/>
          </w:tcPr>
          <w:p w:rsidR="00976258" w:rsidRPr="00B44DD6" w:rsidRDefault="00976258" w:rsidP="00741251">
            <w:pPr>
              <w:jc w:val="both"/>
            </w:pPr>
            <w:r w:rsidRPr="00B44DD6">
              <w:t>Приказ (распоряжение) руководителя</w:t>
            </w:r>
          </w:p>
        </w:tc>
        <w:tc>
          <w:tcPr>
            <w:tcW w:w="2303" w:type="dxa"/>
            <w:gridSpan w:val="2"/>
            <w:shd w:val="clear" w:color="auto" w:fill="auto"/>
          </w:tcPr>
          <w:p w:rsidR="00976258" w:rsidRPr="00B44DD6" w:rsidRDefault="00976258" w:rsidP="00741251">
            <w:pPr>
              <w:jc w:val="both"/>
            </w:pPr>
            <w:r w:rsidRPr="00B44DD6">
              <w:t>91 «Прочие доходы и расходы», субсчет 91-2 «Прочие расходы»</w:t>
            </w:r>
          </w:p>
        </w:tc>
        <w:tc>
          <w:tcPr>
            <w:tcW w:w="1808" w:type="dxa"/>
            <w:shd w:val="clear" w:color="auto" w:fill="auto"/>
          </w:tcPr>
          <w:p w:rsidR="00976258" w:rsidRPr="00B44DD6" w:rsidRDefault="00976258" w:rsidP="00741251">
            <w:pPr>
              <w:jc w:val="both"/>
            </w:pPr>
            <w:r w:rsidRPr="00B44DD6">
              <w:t>62 «Расчеты с покупателями и заказчиками»</w:t>
            </w:r>
          </w:p>
        </w:tc>
      </w:tr>
      <w:tr w:rsidR="00976258" w:rsidRPr="00B44DD6" w:rsidTr="00741251">
        <w:tc>
          <w:tcPr>
            <w:tcW w:w="3402" w:type="dxa"/>
            <w:shd w:val="clear" w:color="auto" w:fill="auto"/>
          </w:tcPr>
          <w:p w:rsidR="00976258" w:rsidRPr="00B44DD6" w:rsidRDefault="00976258" w:rsidP="00741251">
            <w:pPr>
              <w:jc w:val="both"/>
            </w:pPr>
            <w:r w:rsidRPr="00B44DD6">
              <w:t>Получен аванс на расчетный счет</w:t>
            </w:r>
          </w:p>
        </w:tc>
        <w:tc>
          <w:tcPr>
            <w:tcW w:w="1701" w:type="dxa"/>
            <w:shd w:val="clear" w:color="auto" w:fill="auto"/>
          </w:tcPr>
          <w:p w:rsidR="00976258" w:rsidRPr="00B44DD6" w:rsidRDefault="00976258" w:rsidP="00741251">
            <w:pPr>
              <w:jc w:val="both"/>
            </w:pPr>
            <w:r w:rsidRPr="00B44DD6">
              <w:t>Выписка банка, платежное поручение</w:t>
            </w:r>
          </w:p>
        </w:tc>
        <w:tc>
          <w:tcPr>
            <w:tcW w:w="2303" w:type="dxa"/>
            <w:gridSpan w:val="2"/>
            <w:shd w:val="clear" w:color="auto" w:fill="auto"/>
          </w:tcPr>
          <w:p w:rsidR="00976258" w:rsidRPr="00B44DD6" w:rsidRDefault="00976258" w:rsidP="00741251">
            <w:pPr>
              <w:jc w:val="both"/>
            </w:pPr>
            <w:r w:rsidRPr="00B44DD6">
              <w:t>51 «Расчетный счет»</w:t>
            </w:r>
          </w:p>
        </w:tc>
        <w:tc>
          <w:tcPr>
            <w:tcW w:w="1808" w:type="dxa"/>
            <w:shd w:val="clear" w:color="auto" w:fill="auto"/>
          </w:tcPr>
          <w:p w:rsidR="00976258" w:rsidRPr="00B44DD6" w:rsidRDefault="00976258" w:rsidP="00741251">
            <w:pPr>
              <w:jc w:val="both"/>
            </w:pPr>
            <w:r w:rsidRPr="00B44DD6">
              <w:t>62 «Расчеты с покупателями и заказчиками», субсчет «Авансы полученные»</w:t>
            </w:r>
          </w:p>
        </w:tc>
      </w:tr>
      <w:tr w:rsidR="00976258"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3402" w:type="dxa"/>
            <w:shd w:val="clear" w:color="auto" w:fill="auto"/>
          </w:tcPr>
          <w:p w:rsidR="00976258" w:rsidRPr="00B44DD6" w:rsidRDefault="00976258" w:rsidP="00741251">
            <w:pPr>
              <w:jc w:val="both"/>
            </w:pPr>
            <w:r w:rsidRPr="00B44DD6">
              <w:t>Зачтен аванс при отгрузке продукции</w:t>
            </w:r>
          </w:p>
        </w:tc>
        <w:tc>
          <w:tcPr>
            <w:tcW w:w="1701" w:type="dxa"/>
            <w:shd w:val="clear" w:color="auto" w:fill="auto"/>
          </w:tcPr>
          <w:p w:rsidR="00976258" w:rsidRPr="00B44DD6" w:rsidRDefault="00976258" w:rsidP="00741251">
            <w:pPr>
              <w:jc w:val="both"/>
            </w:pPr>
            <w:r w:rsidRPr="00B44DD6">
              <w:t>Накладная на отгрузку</w:t>
            </w:r>
          </w:p>
        </w:tc>
        <w:tc>
          <w:tcPr>
            <w:tcW w:w="2296" w:type="dxa"/>
            <w:shd w:val="clear" w:color="auto" w:fill="auto"/>
          </w:tcPr>
          <w:p w:rsidR="00976258" w:rsidRPr="00B44DD6" w:rsidRDefault="00976258" w:rsidP="00741251">
            <w:pPr>
              <w:jc w:val="both"/>
            </w:pPr>
            <w:r w:rsidRPr="00B44DD6">
              <w:t>62 «Расчеты с покупателями и заказчиками», субсчет «Авансы полученные»</w:t>
            </w:r>
          </w:p>
        </w:tc>
        <w:tc>
          <w:tcPr>
            <w:tcW w:w="1815" w:type="dxa"/>
            <w:gridSpan w:val="2"/>
            <w:shd w:val="clear" w:color="auto" w:fill="auto"/>
          </w:tcPr>
          <w:p w:rsidR="00976258" w:rsidRPr="00B44DD6" w:rsidRDefault="00976258" w:rsidP="00741251">
            <w:pPr>
              <w:jc w:val="both"/>
            </w:pPr>
            <w:r w:rsidRPr="00B44DD6">
              <w:t>62 «Расчеты с покупателями и заказчиками»</w:t>
            </w:r>
          </w:p>
        </w:tc>
      </w:tr>
    </w:tbl>
    <w:p w:rsidR="00777415" w:rsidRPr="00B44DD6" w:rsidRDefault="00777415" w:rsidP="00B44DD6">
      <w:pPr>
        <w:pStyle w:val="a3"/>
        <w:spacing w:line="360" w:lineRule="auto"/>
        <w:ind w:firstLine="709"/>
        <w:jc w:val="both"/>
        <w:rPr>
          <w:rFonts w:ascii="Times New Roman" w:hAnsi="Times New Roman"/>
          <w:b/>
          <w:sz w:val="28"/>
          <w:szCs w:val="28"/>
        </w:rPr>
      </w:pPr>
    </w:p>
    <w:p w:rsidR="00434734" w:rsidRPr="00B44DD6" w:rsidRDefault="003273EA" w:rsidP="00B44DD6">
      <w:pPr>
        <w:pStyle w:val="a3"/>
        <w:spacing w:line="360" w:lineRule="auto"/>
        <w:ind w:firstLine="709"/>
        <w:jc w:val="both"/>
        <w:rPr>
          <w:rFonts w:ascii="Times New Roman" w:hAnsi="Times New Roman"/>
          <w:b/>
          <w:sz w:val="28"/>
          <w:szCs w:val="28"/>
        </w:rPr>
      </w:pPr>
      <w:r w:rsidRPr="00B44DD6">
        <w:rPr>
          <w:rFonts w:ascii="Times New Roman" w:hAnsi="Times New Roman"/>
          <w:b/>
          <w:sz w:val="28"/>
          <w:szCs w:val="28"/>
        </w:rPr>
        <w:t>2.</w:t>
      </w:r>
      <w:r w:rsidR="00434734" w:rsidRPr="00B44DD6">
        <w:rPr>
          <w:rFonts w:ascii="Times New Roman" w:hAnsi="Times New Roman"/>
          <w:b/>
          <w:sz w:val="28"/>
          <w:szCs w:val="28"/>
        </w:rPr>
        <w:t>3 Организация бухгалтерского учета операций по уступке права требования и взаимозачетных операций</w:t>
      </w:r>
    </w:p>
    <w:p w:rsidR="00B44DD6" w:rsidRDefault="00B44DD6" w:rsidP="00B44DD6">
      <w:pPr>
        <w:pStyle w:val="a3"/>
        <w:spacing w:line="360" w:lineRule="auto"/>
        <w:ind w:firstLine="709"/>
        <w:jc w:val="both"/>
        <w:rPr>
          <w:rFonts w:ascii="Times New Roman" w:hAnsi="Times New Roman"/>
          <w:sz w:val="28"/>
          <w:szCs w:val="28"/>
        </w:rPr>
      </w:pPr>
    </w:p>
    <w:p w:rsidR="00434734" w:rsidRPr="00B44DD6" w:rsidRDefault="0043473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Иногда</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практике</w:t>
      </w:r>
      <w:r w:rsidR="00B44DD6" w:rsidRPr="00B44DD6">
        <w:rPr>
          <w:rFonts w:ascii="Times New Roman" w:hAnsi="Times New Roman"/>
          <w:sz w:val="28"/>
          <w:szCs w:val="28"/>
        </w:rPr>
        <w:t xml:space="preserve"> </w:t>
      </w:r>
      <w:r w:rsidRPr="00B44DD6">
        <w:rPr>
          <w:rFonts w:ascii="Times New Roman" w:hAnsi="Times New Roman"/>
          <w:sz w:val="28"/>
          <w:szCs w:val="28"/>
        </w:rPr>
        <w:t>у</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организаций</w:t>
      </w:r>
      <w:r w:rsidR="00B44DD6" w:rsidRPr="00B44DD6">
        <w:rPr>
          <w:rFonts w:ascii="Times New Roman" w:hAnsi="Times New Roman"/>
          <w:sz w:val="28"/>
          <w:szCs w:val="28"/>
        </w:rPr>
        <w:t xml:space="preserve"> </w:t>
      </w:r>
      <w:r w:rsidRPr="00B44DD6">
        <w:rPr>
          <w:rFonts w:ascii="Times New Roman" w:hAnsi="Times New Roman"/>
          <w:sz w:val="28"/>
          <w:szCs w:val="28"/>
        </w:rPr>
        <w:t>складывается</w:t>
      </w:r>
      <w:r w:rsidR="00B44DD6" w:rsidRPr="00B44DD6">
        <w:rPr>
          <w:rFonts w:ascii="Times New Roman" w:hAnsi="Times New Roman"/>
          <w:sz w:val="28"/>
          <w:szCs w:val="28"/>
        </w:rPr>
        <w:t xml:space="preserve"> </w:t>
      </w:r>
      <w:r w:rsidRPr="00B44DD6">
        <w:rPr>
          <w:rFonts w:ascii="Times New Roman" w:hAnsi="Times New Roman"/>
          <w:sz w:val="28"/>
          <w:szCs w:val="28"/>
        </w:rPr>
        <w:t>ситуация,</w:t>
      </w:r>
      <w:r w:rsidR="00B44DD6" w:rsidRPr="00B44DD6">
        <w:rPr>
          <w:rFonts w:ascii="Times New Roman" w:hAnsi="Times New Roman"/>
          <w:sz w:val="28"/>
          <w:szCs w:val="28"/>
        </w:rPr>
        <w:t xml:space="preserve"> </w:t>
      </w:r>
      <w:r w:rsidRPr="00B44DD6">
        <w:rPr>
          <w:rFonts w:ascii="Times New Roman" w:hAnsi="Times New Roman"/>
          <w:sz w:val="28"/>
          <w:szCs w:val="28"/>
        </w:rPr>
        <w:t>когда</w:t>
      </w:r>
      <w:r w:rsidR="00B44DD6" w:rsidRPr="00B44DD6">
        <w:rPr>
          <w:rFonts w:ascii="Times New Roman" w:hAnsi="Times New Roman"/>
          <w:sz w:val="28"/>
          <w:szCs w:val="28"/>
        </w:rPr>
        <w:t xml:space="preserve"> </w:t>
      </w:r>
      <w:r w:rsidRPr="00B44DD6">
        <w:rPr>
          <w:rFonts w:ascii="Times New Roman" w:hAnsi="Times New Roman"/>
          <w:sz w:val="28"/>
          <w:szCs w:val="28"/>
        </w:rPr>
        <w:t>им</w:t>
      </w:r>
      <w:r w:rsidR="00B44DD6" w:rsidRPr="00B44DD6">
        <w:rPr>
          <w:rFonts w:ascii="Times New Roman" w:hAnsi="Times New Roman"/>
          <w:sz w:val="28"/>
          <w:szCs w:val="28"/>
        </w:rPr>
        <w:t xml:space="preserve"> </w:t>
      </w:r>
      <w:r w:rsidRPr="00B44DD6">
        <w:rPr>
          <w:rFonts w:ascii="Times New Roman" w:hAnsi="Times New Roman"/>
          <w:sz w:val="28"/>
          <w:szCs w:val="28"/>
        </w:rPr>
        <w:t>необходимо</w:t>
      </w:r>
      <w:r w:rsidR="00B44DD6" w:rsidRPr="00B44DD6">
        <w:rPr>
          <w:rFonts w:ascii="Times New Roman" w:hAnsi="Times New Roman"/>
          <w:sz w:val="28"/>
          <w:szCs w:val="28"/>
        </w:rPr>
        <w:t xml:space="preserve"> </w:t>
      </w:r>
      <w:r w:rsidRPr="00B44DD6">
        <w:rPr>
          <w:rFonts w:ascii="Times New Roman" w:hAnsi="Times New Roman"/>
          <w:sz w:val="28"/>
          <w:szCs w:val="28"/>
        </w:rPr>
        <w:t>продать свою</w:t>
      </w:r>
      <w:r w:rsidR="00B44DD6" w:rsidRPr="00B44DD6">
        <w:rPr>
          <w:rFonts w:ascii="Times New Roman" w:hAnsi="Times New Roman"/>
          <w:sz w:val="28"/>
          <w:szCs w:val="28"/>
        </w:rPr>
        <w:t xml:space="preserve"> </w:t>
      </w:r>
      <w:r w:rsidRPr="00B44DD6">
        <w:rPr>
          <w:rFonts w:ascii="Times New Roman" w:hAnsi="Times New Roman"/>
          <w:sz w:val="28"/>
          <w:szCs w:val="28"/>
        </w:rPr>
        <w:t>дебиторскую</w:t>
      </w:r>
      <w:r w:rsidR="00B44DD6" w:rsidRPr="00B44DD6">
        <w:rPr>
          <w:rFonts w:ascii="Times New Roman" w:hAnsi="Times New Roman"/>
          <w:sz w:val="28"/>
          <w:szCs w:val="28"/>
        </w:rPr>
        <w:t xml:space="preserve"> </w:t>
      </w:r>
      <w:r w:rsidRPr="00B44DD6">
        <w:rPr>
          <w:rFonts w:ascii="Times New Roman" w:hAnsi="Times New Roman"/>
          <w:sz w:val="28"/>
          <w:szCs w:val="28"/>
        </w:rPr>
        <w:t>задолженность.</w:t>
      </w:r>
      <w:r w:rsidR="00B44DD6" w:rsidRPr="00B44DD6">
        <w:rPr>
          <w:rFonts w:ascii="Times New Roman" w:hAnsi="Times New Roman"/>
          <w:sz w:val="28"/>
          <w:szCs w:val="28"/>
        </w:rPr>
        <w:t xml:space="preserve"> </w:t>
      </w:r>
      <w:r w:rsidR="00925A4B" w:rsidRPr="00B44DD6">
        <w:rPr>
          <w:rFonts w:ascii="Times New Roman" w:hAnsi="Times New Roman"/>
          <w:sz w:val="28"/>
          <w:szCs w:val="28"/>
        </w:rPr>
        <w:t>Т</w:t>
      </w:r>
      <w:r w:rsidRPr="00B44DD6">
        <w:rPr>
          <w:rFonts w:ascii="Times New Roman" w:hAnsi="Times New Roman"/>
          <w:sz w:val="28"/>
          <w:szCs w:val="28"/>
        </w:rPr>
        <w:t>акая</w:t>
      </w:r>
      <w:r w:rsidR="00925A4B" w:rsidRPr="00B44DD6">
        <w:rPr>
          <w:rFonts w:ascii="Times New Roman" w:hAnsi="Times New Roman"/>
          <w:sz w:val="28"/>
          <w:szCs w:val="28"/>
        </w:rPr>
        <w:t xml:space="preserve"> </w:t>
      </w:r>
      <w:r w:rsidRPr="00B44DD6">
        <w:rPr>
          <w:rFonts w:ascii="Times New Roman" w:hAnsi="Times New Roman"/>
          <w:sz w:val="28"/>
          <w:szCs w:val="28"/>
        </w:rPr>
        <w:t xml:space="preserve">операция оформляется специальным договором, называемым договором </w:t>
      </w:r>
      <w:r w:rsidR="00925A4B" w:rsidRPr="00B44DD6">
        <w:rPr>
          <w:rFonts w:ascii="Times New Roman" w:hAnsi="Times New Roman"/>
          <w:sz w:val="28"/>
          <w:szCs w:val="28"/>
        </w:rPr>
        <w:t xml:space="preserve">уступки права требования - </w:t>
      </w:r>
      <w:r w:rsidRPr="00B44DD6">
        <w:rPr>
          <w:rFonts w:ascii="Times New Roman" w:hAnsi="Times New Roman"/>
          <w:sz w:val="28"/>
          <w:szCs w:val="28"/>
        </w:rPr>
        <w:t>цессии. Договор уступки права</w:t>
      </w:r>
      <w:r w:rsidR="00B44DD6" w:rsidRPr="00B44DD6">
        <w:rPr>
          <w:rFonts w:ascii="Times New Roman" w:hAnsi="Times New Roman"/>
          <w:sz w:val="28"/>
          <w:szCs w:val="28"/>
        </w:rPr>
        <w:t xml:space="preserve"> </w:t>
      </w:r>
      <w:r w:rsidRPr="00B44DD6">
        <w:rPr>
          <w:rFonts w:ascii="Times New Roman" w:hAnsi="Times New Roman"/>
          <w:sz w:val="28"/>
          <w:szCs w:val="28"/>
        </w:rPr>
        <w:t>требования</w:t>
      </w:r>
      <w:r w:rsidR="00B44DD6" w:rsidRPr="00B44DD6">
        <w:rPr>
          <w:rFonts w:ascii="Times New Roman" w:hAnsi="Times New Roman"/>
          <w:sz w:val="28"/>
          <w:szCs w:val="28"/>
        </w:rPr>
        <w:t xml:space="preserve"> </w:t>
      </w:r>
      <w:r w:rsidRPr="00B44DD6">
        <w:rPr>
          <w:rFonts w:ascii="Times New Roman" w:hAnsi="Times New Roman"/>
          <w:sz w:val="28"/>
          <w:szCs w:val="28"/>
        </w:rPr>
        <w:t>является</w:t>
      </w:r>
      <w:r w:rsidR="00B44DD6" w:rsidRPr="00B44DD6">
        <w:rPr>
          <w:rFonts w:ascii="Times New Roman" w:hAnsi="Times New Roman"/>
          <w:sz w:val="28"/>
          <w:szCs w:val="28"/>
        </w:rPr>
        <w:t xml:space="preserve"> </w:t>
      </w:r>
      <w:r w:rsidRPr="00B44DD6">
        <w:rPr>
          <w:rFonts w:ascii="Times New Roman" w:hAnsi="Times New Roman"/>
          <w:sz w:val="28"/>
          <w:szCs w:val="28"/>
        </w:rPr>
        <w:t>одним</w:t>
      </w:r>
      <w:r w:rsidR="00B44DD6" w:rsidRPr="00B44DD6">
        <w:rPr>
          <w:rFonts w:ascii="Times New Roman" w:hAnsi="Times New Roman"/>
          <w:sz w:val="28"/>
          <w:szCs w:val="28"/>
        </w:rPr>
        <w:t xml:space="preserve"> </w:t>
      </w:r>
      <w:r w:rsidRPr="00B44DD6">
        <w:rPr>
          <w:rFonts w:ascii="Times New Roman" w:hAnsi="Times New Roman"/>
          <w:sz w:val="28"/>
          <w:szCs w:val="28"/>
        </w:rPr>
        <w:t>из</w:t>
      </w:r>
      <w:r w:rsidR="00B44DD6" w:rsidRPr="00B44DD6">
        <w:rPr>
          <w:rFonts w:ascii="Times New Roman" w:hAnsi="Times New Roman"/>
          <w:sz w:val="28"/>
          <w:szCs w:val="28"/>
        </w:rPr>
        <w:t xml:space="preserve"> </w:t>
      </w:r>
      <w:r w:rsidRPr="00B44DD6">
        <w:rPr>
          <w:rFonts w:ascii="Times New Roman" w:hAnsi="Times New Roman"/>
          <w:sz w:val="28"/>
          <w:szCs w:val="28"/>
        </w:rPr>
        <w:t>самых</w:t>
      </w:r>
      <w:r w:rsidR="00B44DD6" w:rsidRPr="00B44DD6">
        <w:rPr>
          <w:rFonts w:ascii="Times New Roman" w:hAnsi="Times New Roman"/>
          <w:sz w:val="28"/>
          <w:szCs w:val="28"/>
        </w:rPr>
        <w:t xml:space="preserve"> </w:t>
      </w:r>
      <w:r w:rsidRPr="00B44DD6">
        <w:rPr>
          <w:rFonts w:ascii="Times New Roman" w:hAnsi="Times New Roman"/>
          <w:sz w:val="28"/>
          <w:szCs w:val="28"/>
        </w:rPr>
        <w:t>распространенных</w:t>
      </w:r>
      <w:r w:rsidR="00B44DD6" w:rsidRPr="00B44DD6">
        <w:rPr>
          <w:rFonts w:ascii="Times New Roman" w:hAnsi="Times New Roman"/>
          <w:sz w:val="28"/>
          <w:szCs w:val="28"/>
        </w:rPr>
        <w:t xml:space="preserve"> </w:t>
      </w:r>
      <w:r w:rsidRPr="00B44DD6">
        <w:rPr>
          <w:rFonts w:ascii="Times New Roman" w:hAnsi="Times New Roman"/>
          <w:sz w:val="28"/>
          <w:szCs w:val="28"/>
        </w:rPr>
        <w:t>способов</w:t>
      </w:r>
      <w:r w:rsidR="00B44DD6" w:rsidRPr="00B44DD6">
        <w:rPr>
          <w:rFonts w:ascii="Times New Roman" w:hAnsi="Times New Roman"/>
          <w:sz w:val="28"/>
          <w:szCs w:val="28"/>
        </w:rPr>
        <w:t xml:space="preserve"> </w:t>
      </w:r>
      <w:r w:rsidRPr="00B44DD6">
        <w:rPr>
          <w:rFonts w:ascii="Times New Roman" w:hAnsi="Times New Roman"/>
          <w:sz w:val="28"/>
          <w:szCs w:val="28"/>
        </w:rPr>
        <w:t>продажи</w:t>
      </w:r>
      <w:r w:rsidR="00B44DD6" w:rsidRPr="00B44DD6">
        <w:rPr>
          <w:rFonts w:ascii="Times New Roman" w:hAnsi="Times New Roman"/>
          <w:sz w:val="28"/>
          <w:szCs w:val="28"/>
        </w:rPr>
        <w:t xml:space="preserve"> </w:t>
      </w:r>
      <w:r w:rsidRPr="00B44DD6">
        <w:rPr>
          <w:rFonts w:ascii="Times New Roman" w:hAnsi="Times New Roman"/>
          <w:sz w:val="28"/>
          <w:szCs w:val="28"/>
        </w:rPr>
        <w:t>дебиторской задолженности.</w:t>
      </w:r>
    </w:p>
    <w:p w:rsidR="00925A4B" w:rsidRPr="00B44DD6" w:rsidRDefault="0043473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Договор</w:t>
      </w:r>
      <w:r w:rsidR="00B44DD6" w:rsidRPr="00B44DD6">
        <w:rPr>
          <w:rFonts w:ascii="Times New Roman" w:hAnsi="Times New Roman"/>
          <w:sz w:val="28"/>
          <w:szCs w:val="28"/>
        </w:rPr>
        <w:t xml:space="preserve"> </w:t>
      </w:r>
      <w:r w:rsidRPr="00B44DD6">
        <w:rPr>
          <w:rFonts w:ascii="Times New Roman" w:hAnsi="Times New Roman"/>
          <w:sz w:val="28"/>
          <w:szCs w:val="28"/>
        </w:rPr>
        <w:t>уступки</w:t>
      </w:r>
      <w:r w:rsidR="00B44DD6" w:rsidRPr="00B44DD6">
        <w:rPr>
          <w:rFonts w:ascii="Times New Roman" w:hAnsi="Times New Roman"/>
          <w:sz w:val="28"/>
          <w:szCs w:val="28"/>
        </w:rPr>
        <w:t xml:space="preserve"> </w:t>
      </w:r>
      <w:r w:rsidRPr="00B44DD6">
        <w:rPr>
          <w:rFonts w:ascii="Times New Roman" w:hAnsi="Times New Roman"/>
          <w:sz w:val="28"/>
          <w:szCs w:val="28"/>
        </w:rPr>
        <w:t>права</w:t>
      </w:r>
      <w:r w:rsidR="00B44DD6" w:rsidRPr="00B44DD6">
        <w:rPr>
          <w:rFonts w:ascii="Times New Roman" w:hAnsi="Times New Roman"/>
          <w:sz w:val="28"/>
          <w:szCs w:val="28"/>
        </w:rPr>
        <w:t xml:space="preserve"> </w:t>
      </w:r>
      <w:r w:rsidRPr="00B44DD6">
        <w:rPr>
          <w:rFonts w:ascii="Times New Roman" w:hAnsi="Times New Roman"/>
          <w:sz w:val="28"/>
          <w:szCs w:val="28"/>
        </w:rPr>
        <w:t>требования</w:t>
      </w:r>
      <w:r w:rsidR="00B44DD6" w:rsidRPr="00B44DD6">
        <w:rPr>
          <w:rFonts w:ascii="Times New Roman" w:hAnsi="Times New Roman"/>
          <w:sz w:val="28"/>
          <w:szCs w:val="28"/>
        </w:rPr>
        <w:t xml:space="preserve"> </w:t>
      </w:r>
      <w:r w:rsidRPr="00B44DD6">
        <w:rPr>
          <w:rFonts w:ascii="Times New Roman" w:hAnsi="Times New Roman"/>
          <w:sz w:val="28"/>
          <w:szCs w:val="28"/>
        </w:rPr>
        <w:t>(цессия)</w:t>
      </w:r>
      <w:r w:rsidR="00B44DD6" w:rsidRPr="00B44DD6">
        <w:rPr>
          <w:rFonts w:ascii="Times New Roman" w:hAnsi="Times New Roman"/>
          <w:sz w:val="28"/>
          <w:szCs w:val="28"/>
        </w:rPr>
        <w:t xml:space="preserve"> </w:t>
      </w:r>
      <w:r w:rsidRPr="00B44DD6">
        <w:rPr>
          <w:rFonts w:ascii="Times New Roman" w:hAnsi="Times New Roman"/>
          <w:sz w:val="28"/>
          <w:szCs w:val="28"/>
        </w:rPr>
        <w:t>-</w:t>
      </w:r>
      <w:r w:rsidR="00B44DD6" w:rsidRPr="00B44DD6">
        <w:rPr>
          <w:rFonts w:ascii="Times New Roman" w:hAnsi="Times New Roman"/>
          <w:sz w:val="28"/>
          <w:szCs w:val="28"/>
        </w:rPr>
        <w:t xml:space="preserve"> </w:t>
      </w:r>
      <w:r w:rsidRPr="00B44DD6">
        <w:rPr>
          <w:rFonts w:ascii="Times New Roman" w:hAnsi="Times New Roman"/>
          <w:sz w:val="28"/>
          <w:szCs w:val="28"/>
        </w:rPr>
        <w:t>соглашение</w:t>
      </w:r>
      <w:r w:rsidR="00B44DD6" w:rsidRPr="00B44DD6">
        <w:rPr>
          <w:rFonts w:ascii="Times New Roman" w:hAnsi="Times New Roman"/>
          <w:sz w:val="28"/>
          <w:szCs w:val="28"/>
        </w:rPr>
        <w:t xml:space="preserve"> </w:t>
      </w:r>
      <w:r w:rsidRPr="00B44DD6">
        <w:rPr>
          <w:rFonts w:ascii="Times New Roman" w:hAnsi="Times New Roman"/>
          <w:sz w:val="28"/>
          <w:szCs w:val="28"/>
        </w:rPr>
        <w:t>о</w:t>
      </w:r>
      <w:r w:rsidR="00B44DD6" w:rsidRPr="00B44DD6">
        <w:rPr>
          <w:rFonts w:ascii="Times New Roman" w:hAnsi="Times New Roman"/>
          <w:sz w:val="28"/>
          <w:szCs w:val="28"/>
        </w:rPr>
        <w:t xml:space="preserve"> </w:t>
      </w:r>
      <w:r w:rsidRPr="00B44DD6">
        <w:rPr>
          <w:rFonts w:ascii="Times New Roman" w:hAnsi="Times New Roman"/>
          <w:sz w:val="28"/>
          <w:szCs w:val="28"/>
        </w:rPr>
        <w:t>замене</w:t>
      </w:r>
      <w:r w:rsidR="00B44DD6" w:rsidRPr="00B44DD6">
        <w:rPr>
          <w:rFonts w:ascii="Times New Roman" w:hAnsi="Times New Roman"/>
          <w:sz w:val="28"/>
          <w:szCs w:val="28"/>
        </w:rPr>
        <w:t xml:space="preserve"> </w:t>
      </w:r>
      <w:r w:rsidRPr="00B44DD6">
        <w:rPr>
          <w:rFonts w:ascii="Times New Roman" w:hAnsi="Times New Roman"/>
          <w:sz w:val="28"/>
          <w:szCs w:val="28"/>
        </w:rPr>
        <w:t>прежнего</w:t>
      </w:r>
      <w:r w:rsidR="00B44DD6" w:rsidRPr="00B44DD6">
        <w:rPr>
          <w:rFonts w:ascii="Times New Roman" w:hAnsi="Times New Roman"/>
          <w:sz w:val="28"/>
          <w:szCs w:val="28"/>
        </w:rPr>
        <w:t xml:space="preserve"> </w:t>
      </w:r>
      <w:r w:rsidRPr="00B44DD6">
        <w:rPr>
          <w:rFonts w:ascii="Times New Roman" w:hAnsi="Times New Roman"/>
          <w:sz w:val="28"/>
          <w:szCs w:val="28"/>
        </w:rPr>
        <w:t>кредитора, который</w:t>
      </w:r>
      <w:r w:rsidR="00B44DD6" w:rsidRPr="00B44DD6">
        <w:rPr>
          <w:rFonts w:ascii="Times New Roman" w:hAnsi="Times New Roman"/>
          <w:sz w:val="28"/>
          <w:szCs w:val="28"/>
        </w:rPr>
        <w:t xml:space="preserve"> </w:t>
      </w:r>
      <w:r w:rsidR="00925A4B" w:rsidRPr="00B44DD6">
        <w:rPr>
          <w:rFonts w:ascii="Times New Roman" w:hAnsi="Times New Roman"/>
          <w:sz w:val="28"/>
          <w:szCs w:val="28"/>
        </w:rPr>
        <w:t>выбывает</w:t>
      </w:r>
      <w:r w:rsidR="00B44DD6" w:rsidRPr="00B44DD6">
        <w:rPr>
          <w:rFonts w:ascii="Times New Roman" w:hAnsi="Times New Roman"/>
          <w:sz w:val="28"/>
          <w:szCs w:val="28"/>
        </w:rPr>
        <w:t xml:space="preserve"> </w:t>
      </w:r>
      <w:r w:rsidR="00925A4B" w:rsidRPr="00B44DD6">
        <w:rPr>
          <w:rFonts w:ascii="Times New Roman" w:hAnsi="Times New Roman"/>
          <w:sz w:val="28"/>
          <w:szCs w:val="28"/>
        </w:rPr>
        <w:t>из</w:t>
      </w:r>
      <w:r w:rsidR="00B44DD6" w:rsidRPr="00B44DD6">
        <w:rPr>
          <w:rFonts w:ascii="Times New Roman" w:hAnsi="Times New Roman"/>
          <w:sz w:val="28"/>
          <w:szCs w:val="28"/>
        </w:rPr>
        <w:t xml:space="preserve"> </w:t>
      </w:r>
      <w:r w:rsidR="00925A4B" w:rsidRPr="00B44DD6">
        <w:rPr>
          <w:rFonts w:ascii="Times New Roman" w:hAnsi="Times New Roman"/>
          <w:sz w:val="28"/>
          <w:szCs w:val="28"/>
        </w:rPr>
        <w:t xml:space="preserve">обязательства,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другого</w:t>
      </w:r>
      <w:r w:rsidR="00B44DD6" w:rsidRPr="00B44DD6">
        <w:rPr>
          <w:rFonts w:ascii="Times New Roman" w:hAnsi="Times New Roman"/>
          <w:sz w:val="28"/>
          <w:szCs w:val="28"/>
        </w:rPr>
        <w:t xml:space="preserve"> </w:t>
      </w:r>
      <w:r w:rsidRPr="00B44DD6">
        <w:rPr>
          <w:rFonts w:ascii="Times New Roman" w:hAnsi="Times New Roman"/>
          <w:sz w:val="28"/>
          <w:szCs w:val="28"/>
        </w:rPr>
        <w:t>субъекта,</w:t>
      </w:r>
      <w:r w:rsidR="00B44DD6" w:rsidRPr="00B44DD6">
        <w:rPr>
          <w:rFonts w:ascii="Times New Roman" w:hAnsi="Times New Roman"/>
          <w:sz w:val="28"/>
          <w:szCs w:val="28"/>
        </w:rPr>
        <w:t xml:space="preserve"> </w:t>
      </w:r>
      <w:r w:rsidRPr="00B44DD6">
        <w:rPr>
          <w:rFonts w:ascii="Times New Roman" w:hAnsi="Times New Roman"/>
          <w:sz w:val="28"/>
          <w:szCs w:val="28"/>
        </w:rPr>
        <w:t>к</w:t>
      </w:r>
      <w:r w:rsidR="00B44DD6" w:rsidRPr="00B44DD6">
        <w:rPr>
          <w:rFonts w:ascii="Times New Roman" w:hAnsi="Times New Roman"/>
          <w:sz w:val="28"/>
          <w:szCs w:val="28"/>
        </w:rPr>
        <w:t xml:space="preserve"> </w:t>
      </w:r>
      <w:r w:rsidRPr="00B44DD6">
        <w:rPr>
          <w:rFonts w:ascii="Times New Roman" w:hAnsi="Times New Roman"/>
          <w:sz w:val="28"/>
          <w:szCs w:val="28"/>
        </w:rPr>
        <w:t>которому</w:t>
      </w:r>
      <w:r w:rsidR="00B44DD6" w:rsidRPr="00B44DD6">
        <w:rPr>
          <w:rFonts w:ascii="Times New Roman" w:hAnsi="Times New Roman"/>
          <w:sz w:val="28"/>
          <w:szCs w:val="28"/>
        </w:rPr>
        <w:t xml:space="preserve"> </w:t>
      </w:r>
      <w:r w:rsidRPr="00B44DD6">
        <w:rPr>
          <w:rFonts w:ascii="Times New Roman" w:hAnsi="Times New Roman"/>
          <w:sz w:val="28"/>
          <w:szCs w:val="28"/>
        </w:rPr>
        <w:t>переходят</w:t>
      </w:r>
      <w:r w:rsidR="00B44DD6" w:rsidRPr="00B44DD6">
        <w:rPr>
          <w:rFonts w:ascii="Times New Roman" w:hAnsi="Times New Roman"/>
          <w:sz w:val="28"/>
          <w:szCs w:val="28"/>
        </w:rPr>
        <w:t xml:space="preserve"> </w:t>
      </w:r>
      <w:r w:rsidRPr="00B44DD6">
        <w:rPr>
          <w:rFonts w:ascii="Times New Roman" w:hAnsi="Times New Roman"/>
          <w:sz w:val="28"/>
          <w:szCs w:val="28"/>
        </w:rPr>
        <w:t>все</w:t>
      </w:r>
      <w:r w:rsidR="00B44DD6" w:rsidRPr="00B44DD6">
        <w:rPr>
          <w:rFonts w:ascii="Times New Roman" w:hAnsi="Times New Roman"/>
          <w:sz w:val="28"/>
          <w:szCs w:val="28"/>
        </w:rPr>
        <w:t xml:space="preserve"> </w:t>
      </w:r>
      <w:r w:rsidRPr="00B44DD6">
        <w:rPr>
          <w:rFonts w:ascii="Times New Roman" w:hAnsi="Times New Roman"/>
          <w:sz w:val="28"/>
          <w:szCs w:val="28"/>
        </w:rPr>
        <w:t xml:space="preserve">права прежнего кредитора. </w:t>
      </w:r>
      <w:r w:rsidR="00925A4B" w:rsidRPr="00B44DD6">
        <w:rPr>
          <w:rFonts w:ascii="Times New Roman" w:hAnsi="Times New Roman"/>
          <w:sz w:val="28"/>
          <w:szCs w:val="28"/>
        </w:rPr>
        <w:t>Переход права требования означает, что право требования дебиторской задолженности утрачивается одной организацией и приобретается другой.</w:t>
      </w:r>
      <w:r w:rsidR="00B44DD6" w:rsidRPr="00B44DD6">
        <w:rPr>
          <w:rFonts w:ascii="Times New Roman" w:hAnsi="Times New Roman"/>
          <w:sz w:val="28"/>
          <w:szCs w:val="28"/>
        </w:rPr>
        <w:t xml:space="preserve"> </w:t>
      </w:r>
      <w:r w:rsidR="00925A4B" w:rsidRPr="00B44DD6">
        <w:rPr>
          <w:rFonts w:ascii="Times New Roman" w:hAnsi="Times New Roman"/>
          <w:sz w:val="28"/>
          <w:szCs w:val="28"/>
        </w:rPr>
        <w:t>Особенностью договора цессии является то, что, как правило, цедент продает дебиторскую задолженность по цене меньшей, чем ее учетная стоимость.</w:t>
      </w:r>
    </w:p>
    <w:p w:rsidR="00434734" w:rsidRPr="00B44DD6" w:rsidRDefault="0043473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Первоначального</w:t>
      </w:r>
      <w:r w:rsidR="00B44DD6" w:rsidRPr="00B44DD6">
        <w:rPr>
          <w:rFonts w:ascii="Times New Roman" w:hAnsi="Times New Roman"/>
          <w:sz w:val="28"/>
          <w:szCs w:val="28"/>
        </w:rPr>
        <w:t xml:space="preserve"> </w:t>
      </w:r>
      <w:r w:rsidRPr="00B44DD6">
        <w:rPr>
          <w:rFonts w:ascii="Times New Roman" w:hAnsi="Times New Roman"/>
          <w:sz w:val="28"/>
          <w:szCs w:val="28"/>
        </w:rPr>
        <w:t>кредитора,</w:t>
      </w:r>
      <w:r w:rsidR="00B44DD6" w:rsidRPr="00B44DD6">
        <w:rPr>
          <w:rFonts w:ascii="Times New Roman" w:hAnsi="Times New Roman"/>
          <w:sz w:val="28"/>
          <w:szCs w:val="28"/>
        </w:rPr>
        <w:t xml:space="preserve"> </w:t>
      </w:r>
      <w:r w:rsidRPr="00B44DD6">
        <w:rPr>
          <w:rFonts w:ascii="Times New Roman" w:hAnsi="Times New Roman"/>
          <w:sz w:val="28"/>
          <w:szCs w:val="28"/>
        </w:rPr>
        <w:t>который</w:t>
      </w:r>
      <w:r w:rsidR="00B44DD6" w:rsidRPr="00B44DD6">
        <w:rPr>
          <w:rFonts w:ascii="Times New Roman" w:hAnsi="Times New Roman"/>
          <w:sz w:val="28"/>
          <w:szCs w:val="28"/>
        </w:rPr>
        <w:t xml:space="preserve"> </w:t>
      </w:r>
      <w:r w:rsidRPr="00B44DD6">
        <w:rPr>
          <w:rFonts w:ascii="Times New Roman" w:hAnsi="Times New Roman"/>
          <w:sz w:val="28"/>
          <w:szCs w:val="28"/>
        </w:rPr>
        <w:t>переуступает</w:t>
      </w:r>
      <w:r w:rsidR="00B44DD6" w:rsidRPr="00B44DD6">
        <w:rPr>
          <w:rFonts w:ascii="Times New Roman" w:hAnsi="Times New Roman"/>
          <w:sz w:val="28"/>
          <w:szCs w:val="28"/>
        </w:rPr>
        <w:t xml:space="preserve"> </w:t>
      </w:r>
      <w:r w:rsidRPr="00B44DD6">
        <w:rPr>
          <w:rFonts w:ascii="Times New Roman" w:hAnsi="Times New Roman"/>
          <w:sz w:val="28"/>
          <w:szCs w:val="28"/>
        </w:rPr>
        <w:t>право</w:t>
      </w:r>
      <w:r w:rsidR="00B44DD6" w:rsidRPr="00B44DD6">
        <w:rPr>
          <w:rFonts w:ascii="Times New Roman" w:hAnsi="Times New Roman"/>
          <w:sz w:val="28"/>
          <w:szCs w:val="28"/>
        </w:rPr>
        <w:t xml:space="preserve"> </w:t>
      </w:r>
      <w:r w:rsidRPr="00B44DD6">
        <w:rPr>
          <w:rFonts w:ascii="Times New Roman" w:hAnsi="Times New Roman"/>
          <w:sz w:val="28"/>
          <w:szCs w:val="28"/>
        </w:rPr>
        <w:t>требования</w:t>
      </w:r>
      <w:r w:rsidR="00B44DD6" w:rsidRPr="00B44DD6">
        <w:rPr>
          <w:rFonts w:ascii="Times New Roman" w:hAnsi="Times New Roman"/>
          <w:sz w:val="28"/>
          <w:szCs w:val="28"/>
        </w:rPr>
        <w:t xml:space="preserve"> </w:t>
      </w:r>
      <w:r w:rsidRPr="00B44DD6">
        <w:rPr>
          <w:rFonts w:ascii="Times New Roman" w:hAnsi="Times New Roman"/>
          <w:sz w:val="28"/>
          <w:szCs w:val="28"/>
        </w:rPr>
        <w:t>долга</w:t>
      </w:r>
      <w:r w:rsidR="00B44DD6" w:rsidRPr="00B44DD6">
        <w:rPr>
          <w:rFonts w:ascii="Times New Roman" w:hAnsi="Times New Roman"/>
          <w:sz w:val="28"/>
          <w:szCs w:val="28"/>
        </w:rPr>
        <w:t xml:space="preserve"> </w:t>
      </w:r>
      <w:r w:rsidRPr="00B44DD6">
        <w:rPr>
          <w:rFonts w:ascii="Times New Roman" w:hAnsi="Times New Roman"/>
          <w:sz w:val="28"/>
          <w:szCs w:val="28"/>
        </w:rPr>
        <w:t>новому кредитору,</w:t>
      </w:r>
      <w:r w:rsidR="00B44DD6" w:rsidRPr="00B44DD6">
        <w:rPr>
          <w:rFonts w:ascii="Times New Roman" w:hAnsi="Times New Roman"/>
          <w:sz w:val="28"/>
          <w:szCs w:val="28"/>
        </w:rPr>
        <w:t xml:space="preserve"> </w:t>
      </w:r>
      <w:r w:rsidRPr="00B44DD6">
        <w:rPr>
          <w:rFonts w:ascii="Times New Roman" w:hAnsi="Times New Roman"/>
          <w:sz w:val="28"/>
          <w:szCs w:val="28"/>
        </w:rPr>
        <w:t>называют</w:t>
      </w:r>
      <w:r w:rsidR="00B44DD6" w:rsidRPr="00B44DD6">
        <w:rPr>
          <w:rFonts w:ascii="Times New Roman" w:hAnsi="Times New Roman"/>
          <w:sz w:val="28"/>
          <w:szCs w:val="28"/>
        </w:rPr>
        <w:t xml:space="preserve"> </w:t>
      </w:r>
      <w:r w:rsidRPr="00B44DD6">
        <w:rPr>
          <w:rFonts w:ascii="Times New Roman" w:hAnsi="Times New Roman"/>
          <w:sz w:val="28"/>
          <w:szCs w:val="28"/>
        </w:rPr>
        <w:t>цедентом,</w:t>
      </w:r>
      <w:r w:rsidR="00B44DD6" w:rsidRPr="00B44DD6">
        <w:rPr>
          <w:rFonts w:ascii="Times New Roman" w:hAnsi="Times New Roman"/>
          <w:sz w:val="28"/>
          <w:szCs w:val="28"/>
        </w:rPr>
        <w:t xml:space="preserve"> </w:t>
      </w:r>
      <w:r w:rsidRPr="00B44DD6">
        <w:rPr>
          <w:rFonts w:ascii="Times New Roman" w:hAnsi="Times New Roman"/>
          <w:sz w:val="28"/>
          <w:szCs w:val="28"/>
        </w:rPr>
        <w:t>а</w:t>
      </w:r>
      <w:r w:rsidR="00B44DD6" w:rsidRPr="00B44DD6">
        <w:rPr>
          <w:rFonts w:ascii="Times New Roman" w:hAnsi="Times New Roman"/>
          <w:sz w:val="28"/>
          <w:szCs w:val="28"/>
        </w:rPr>
        <w:t xml:space="preserve"> </w:t>
      </w:r>
      <w:r w:rsidRPr="00B44DD6">
        <w:rPr>
          <w:rFonts w:ascii="Times New Roman" w:hAnsi="Times New Roman"/>
          <w:sz w:val="28"/>
          <w:szCs w:val="28"/>
        </w:rPr>
        <w:t>организацию,</w:t>
      </w:r>
      <w:r w:rsidR="00B44DD6" w:rsidRPr="00B44DD6">
        <w:rPr>
          <w:rFonts w:ascii="Times New Roman" w:hAnsi="Times New Roman"/>
          <w:sz w:val="28"/>
          <w:szCs w:val="28"/>
        </w:rPr>
        <w:t xml:space="preserve"> </w:t>
      </w:r>
      <w:r w:rsidRPr="00B44DD6">
        <w:rPr>
          <w:rFonts w:ascii="Times New Roman" w:hAnsi="Times New Roman"/>
          <w:sz w:val="28"/>
          <w:szCs w:val="28"/>
        </w:rPr>
        <w:t>которая</w:t>
      </w:r>
      <w:r w:rsidR="00B44DD6" w:rsidRPr="00B44DD6">
        <w:rPr>
          <w:rFonts w:ascii="Times New Roman" w:hAnsi="Times New Roman"/>
          <w:sz w:val="28"/>
          <w:szCs w:val="28"/>
        </w:rPr>
        <w:t xml:space="preserve"> </w:t>
      </w:r>
      <w:r w:rsidRPr="00B44DD6">
        <w:rPr>
          <w:rFonts w:ascii="Times New Roman" w:hAnsi="Times New Roman"/>
          <w:sz w:val="28"/>
          <w:szCs w:val="28"/>
        </w:rPr>
        <w:t>приобретает</w:t>
      </w:r>
      <w:r w:rsidR="00B44DD6" w:rsidRPr="00B44DD6">
        <w:rPr>
          <w:rFonts w:ascii="Times New Roman" w:hAnsi="Times New Roman"/>
          <w:sz w:val="28"/>
          <w:szCs w:val="28"/>
        </w:rPr>
        <w:t xml:space="preserve"> </w:t>
      </w:r>
      <w:r w:rsidRPr="00B44DD6">
        <w:rPr>
          <w:rFonts w:ascii="Times New Roman" w:hAnsi="Times New Roman"/>
          <w:sz w:val="28"/>
          <w:szCs w:val="28"/>
        </w:rPr>
        <w:t>право</w:t>
      </w:r>
      <w:r w:rsidR="00B44DD6" w:rsidRPr="00B44DD6">
        <w:rPr>
          <w:rFonts w:ascii="Times New Roman" w:hAnsi="Times New Roman"/>
          <w:sz w:val="28"/>
          <w:szCs w:val="28"/>
        </w:rPr>
        <w:t xml:space="preserve"> </w:t>
      </w:r>
      <w:r w:rsidRPr="00B44DD6">
        <w:rPr>
          <w:rFonts w:ascii="Times New Roman" w:hAnsi="Times New Roman"/>
          <w:sz w:val="28"/>
          <w:szCs w:val="28"/>
        </w:rPr>
        <w:t>требования,</w:t>
      </w:r>
      <w:r w:rsidR="00B44DD6" w:rsidRPr="00B44DD6">
        <w:rPr>
          <w:rFonts w:ascii="Times New Roman" w:hAnsi="Times New Roman"/>
          <w:sz w:val="28"/>
          <w:szCs w:val="28"/>
        </w:rPr>
        <w:t xml:space="preserve"> </w:t>
      </w:r>
      <w:r w:rsidRPr="00B44DD6">
        <w:rPr>
          <w:rFonts w:ascii="Times New Roman" w:hAnsi="Times New Roman"/>
          <w:sz w:val="28"/>
          <w:szCs w:val="28"/>
        </w:rPr>
        <w:t>- цессионарием.</w:t>
      </w:r>
    </w:p>
    <w:p w:rsidR="00B75FD9" w:rsidRPr="00B44DD6" w:rsidRDefault="00B75FD9"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 соответствии с п. 2 ст. 382 ГК РФ для перехода прав кредитора к третьему лицу согласия должника не требуется, за исключением случаев, когда получение такого согласия предусмотрено законом</w:t>
      </w:r>
      <w:r w:rsidR="00B44DD6" w:rsidRPr="00B44DD6">
        <w:rPr>
          <w:rFonts w:ascii="Times New Roman" w:hAnsi="Times New Roman"/>
          <w:sz w:val="28"/>
          <w:szCs w:val="28"/>
        </w:rPr>
        <w:t xml:space="preserve"> </w:t>
      </w:r>
      <w:r w:rsidRPr="00B44DD6">
        <w:rPr>
          <w:rFonts w:ascii="Times New Roman" w:hAnsi="Times New Roman"/>
          <w:sz w:val="28"/>
          <w:szCs w:val="28"/>
        </w:rPr>
        <w:t>или</w:t>
      </w:r>
      <w:r w:rsidR="00B44DD6" w:rsidRPr="00B44DD6">
        <w:rPr>
          <w:rFonts w:ascii="Times New Roman" w:hAnsi="Times New Roman"/>
          <w:sz w:val="28"/>
          <w:szCs w:val="28"/>
        </w:rPr>
        <w:t xml:space="preserve"> </w:t>
      </w:r>
      <w:r w:rsidRPr="00B44DD6">
        <w:rPr>
          <w:rFonts w:ascii="Times New Roman" w:hAnsi="Times New Roman"/>
          <w:sz w:val="28"/>
          <w:szCs w:val="28"/>
        </w:rPr>
        <w:t>договором</w:t>
      </w:r>
      <w:r w:rsidR="00B44DD6" w:rsidRPr="00B44DD6">
        <w:rPr>
          <w:rFonts w:ascii="Times New Roman" w:hAnsi="Times New Roman"/>
          <w:sz w:val="28"/>
          <w:szCs w:val="28"/>
        </w:rPr>
        <w:t xml:space="preserve"> </w:t>
      </w:r>
      <w:r w:rsidRPr="00B44DD6">
        <w:rPr>
          <w:rFonts w:ascii="Times New Roman" w:hAnsi="Times New Roman"/>
          <w:sz w:val="28"/>
          <w:szCs w:val="28"/>
        </w:rPr>
        <w:t>сторон. Стороны</w:t>
      </w:r>
      <w:r w:rsidR="00B44DD6" w:rsidRPr="00B44DD6">
        <w:rPr>
          <w:rFonts w:ascii="Times New Roman" w:hAnsi="Times New Roman"/>
          <w:sz w:val="28"/>
          <w:szCs w:val="28"/>
        </w:rPr>
        <w:t xml:space="preserve"> </w:t>
      </w:r>
      <w:r w:rsidRPr="00B44DD6">
        <w:rPr>
          <w:rFonts w:ascii="Times New Roman" w:hAnsi="Times New Roman"/>
          <w:sz w:val="28"/>
          <w:szCs w:val="28"/>
        </w:rPr>
        <w:t>договора</w:t>
      </w:r>
      <w:r w:rsidR="00B44DD6" w:rsidRPr="00B44DD6">
        <w:rPr>
          <w:rFonts w:ascii="Times New Roman" w:hAnsi="Times New Roman"/>
          <w:sz w:val="28"/>
          <w:szCs w:val="28"/>
        </w:rPr>
        <w:t xml:space="preserve"> </w:t>
      </w:r>
      <w:r w:rsidRPr="00B44DD6">
        <w:rPr>
          <w:rFonts w:ascii="Times New Roman" w:hAnsi="Times New Roman"/>
          <w:sz w:val="28"/>
          <w:szCs w:val="28"/>
        </w:rPr>
        <w:t>цессии</w:t>
      </w:r>
      <w:r w:rsidR="00B44DD6" w:rsidRPr="00B44DD6">
        <w:rPr>
          <w:rFonts w:ascii="Times New Roman" w:hAnsi="Times New Roman"/>
          <w:sz w:val="28"/>
          <w:szCs w:val="28"/>
        </w:rPr>
        <w:t xml:space="preserve"> </w:t>
      </w:r>
      <w:r w:rsidRPr="00B44DD6">
        <w:rPr>
          <w:rFonts w:ascii="Times New Roman" w:hAnsi="Times New Roman"/>
          <w:sz w:val="28"/>
          <w:szCs w:val="28"/>
        </w:rPr>
        <w:t>обязаны</w:t>
      </w:r>
      <w:r w:rsidR="00B44DD6" w:rsidRPr="00B44DD6">
        <w:rPr>
          <w:rFonts w:ascii="Times New Roman" w:hAnsi="Times New Roman"/>
          <w:sz w:val="28"/>
          <w:szCs w:val="28"/>
        </w:rPr>
        <w:t xml:space="preserve"> </w:t>
      </w:r>
      <w:r w:rsidRPr="00B44DD6">
        <w:rPr>
          <w:rFonts w:ascii="Times New Roman" w:hAnsi="Times New Roman"/>
          <w:sz w:val="28"/>
          <w:szCs w:val="28"/>
        </w:rPr>
        <w:t>лишь</w:t>
      </w:r>
      <w:r w:rsidR="00B44DD6" w:rsidRPr="00B44DD6">
        <w:rPr>
          <w:rFonts w:ascii="Times New Roman" w:hAnsi="Times New Roman"/>
          <w:sz w:val="28"/>
          <w:szCs w:val="28"/>
        </w:rPr>
        <w:t xml:space="preserve"> </w:t>
      </w:r>
      <w:r w:rsidRPr="00B44DD6">
        <w:rPr>
          <w:rFonts w:ascii="Times New Roman" w:hAnsi="Times New Roman"/>
          <w:sz w:val="28"/>
          <w:szCs w:val="28"/>
        </w:rPr>
        <w:t>уведомить</w:t>
      </w:r>
      <w:r w:rsidR="00B44DD6" w:rsidRPr="00B44DD6">
        <w:rPr>
          <w:rFonts w:ascii="Times New Roman" w:hAnsi="Times New Roman"/>
          <w:sz w:val="28"/>
          <w:szCs w:val="28"/>
        </w:rPr>
        <w:t xml:space="preserve"> </w:t>
      </w:r>
      <w:r w:rsidRPr="00B44DD6">
        <w:rPr>
          <w:rFonts w:ascii="Times New Roman" w:hAnsi="Times New Roman"/>
          <w:sz w:val="28"/>
          <w:szCs w:val="28"/>
        </w:rPr>
        <w:t>должника</w:t>
      </w:r>
      <w:r w:rsidR="00B44DD6" w:rsidRPr="00B44DD6">
        <w:rPr>
          <w:rFonts w:ascii="Times New Roman" w:hAnsi="Times New Roman"/>
          <w:sz w:val="28"/>
          <w:szCs w:val="28"/>
        </w:rPr>
        <w:t xml:space="preserve"> </w:t>
      </w:r>
      <w:r w:rsidRPr="00B44DD6">
        <w:rPr>
          <w:rFonts w:ascii="Times New Roman" w:hAnsi="Times New Roman"/>
          <w:sz w:val="28"/>
          <w:szCs w:val="28"/>
        </w:rPr>
        <w:t>о</w:t>
      </w:r>
      <w:r w:rsidR="00B44DD6">
        <w:rPr>
          <w:rFonts w:ascii="Times New Roman" w:hAnsi="Times New Roman"/>
          <w:sz w:val="28"/>
          <w:szCs w:val="28"/>
        </w:rPr>
        <w:t xml:space="preserve"> </w:t>
      </w:r>
      <w:r w:rsidRPr="00B44DD6">
        <w:rPr>
          <w:rFonts w:ascii="Times New Roman" w:hAnsi="Times New Roman"/>
          <w:sz w:val="28"/>
          <w:szCs w:val="28"/>
        </w:rPr>
        <w:t>состоявшейся</w:t>
      </w:r>
      <w:r w:rsidR="00B44DD6" w:rsidRPr="00B44DD6">
        <w:rPr>
          <w:rFonts w:ascii="Times New Roman" w:hAnsi="Times New Roman"/>
          <w:sz w:val="28"/>
          <w:szCs w:val="28"/>
        </w:rPr>
        <w:t xml:space="preserve"> </w:t>
      </w:r>
      <w:r w:rsidRPr="00B44DD6">
        <w:rPr>
          <w:rFonts w:ascii="Times New Roman" w:hAnsi="Times New Roman"/>
          <w:sz w:val="28"/>
          <w:szCs w:val="28"/>
        </w:rPr>
        <w:t>уступке,</w:t>
      </w:r>
      <w:r w:rsidR="00B44DD6" w:rsidRPr="00B44DD6">
        <w:rPr>
          <w:rFonts w:ascii="Times New Roman" w:hAnsi="Times New Roman"/>
          <w:sz w:val="28"/>
          <w:szCs w:val="28"/>
        </w:rPr>
        <w:t xml:space="preserve"> </w:t>
      </w:r>
      <w:r w:rsidRPr="00B44DD6">
        <w:rPr>
          <w:rFonts w:ascii="Times New Roman" w:hAnsi="Times New Roman"/>
          <w:sz w:val="28"/>
          <w:szCs w:val="28"/>
        </w:rPr>
        <w:t>поскольку</w:t>
      </w:r>
      <w:r w:rsidR="00B44DD6" w:rsidRPr="00B44DD6">
        <w:rPr>
          <w:rFonts w:ascii="Times New Roman" w:hAnsi="Times New Roman"/>
          <w:sz w:val="28"/>
          <w:szCs w:val="28"/>
        </w:rPr>
        <w:t xml:space="preserve"> </w:t>
      </w:r>
      <w:r w:rsidRPr="00B44DD6">
        <w:rPr>
          <w:rFonts w:ascii="Times New Roman" w:hAnsi="Times New Roman"/>
          <w:sz w:val="28"/>
          <w:szCs w:val="28"/>
        </w:rPr>
        <w:t>должник</w:t>
      </w:r>
      <w:r w:rsidR="00B44DD6" w:rsidRPr="00B44DD6">
        <w:rPr>
          <w:rFonts w:ascii="Times New Roman" w:hAnsi="Times New Roman"/>
          <w:sz w:val="28"/>
          <w:szCs w:val="28"/>
        </w:rPr>
        <w:t xml:space="preserve"> </w:t>
      </w:r>
      <w:r w:rsidRPr="00B44DD6">
        <w:rPr>
          <w:rFonts w:ascii="Times New Roman" w:hAnsi="Times New Roman"/>
          <w:sz w:val="28"/>
          <w:szCs w:val="28"/>
        </w:rPr>
        <w:t>может</w:t>
      </w:r>
      <w:r w:rsidR="00B44DD6" w:rsidRPr="00B44DD6">
        <w:rPr>
          <w:rFonts w:ascii="Times New Roman" w:hAnsi="Times New Roman"/>
          <w:sz w:val="28"/>
          <w:szCs w:val="28"/>
        </w:rPr>
        <w:t xml:space="preserve"> </w:t>
      </w:r>
      <w:r w:rsidRPr="00B44DD6">
        <w:rPr>
          <w:rFonts w:ascii="Times New Roman" w:hAnsi="Times New Roman"/>
          <w:sz w:val="28"/>
          <w:szCs w:val="28"/>
        </w:rPr>
        <w:t>ошибочно</w:t>
      </w:r>
      <w:r w:rsidR="00B44DD6" w:rsidRPr="00B44DD6">
        <w:rPr>
          <w:rFonts w:ascii="Times New Roman" w:hAnsi="Times New Roman"/>
          <w:sz w:val="28"/>
          <w:szCs w:val="28"/>
        </w:rPr>
        <w:t xml:space="preserve"> </w:t>
      </w:r>
      <w:r w:rsidRPr="00B44DD6">
        <w:rPr>
          <w:rFonts w:ascii="Times New Roman" w:hAnsi="Times New Roman"/>
          <w:sz w:val="28"/>
          <w:szCs w:val="28"/>
        </w:rPr>
        <w:t>исполнить</w:t>
      </w:r>
      <w:r w:rsidR="00B44DD6" w:rsidRPr="00B44DD6">
        <w:rPr>
          <w:rFonts w:ascii="Times New Roman" w:hAnsi="Times New Roman"/>
          <w:sz w:val="28"/>
          <w:szCs w:val="28"/>
        </w:rPr>
        <w:t xml:space="preserve"> </w:t>
      </w:r>
      <w:r w:rsidRPr="00B44DD6">
        <w:rPr>
          <w:rFonts w:ascii="Times New Roman" w:hAnsi="Times New Roman"/>
          <w:sz w:val="28"/>
          <w:szCs w:val="28"/>
        </w:rPr>
        <w:t>обязательства</w:t>
      </w:r>
      <w:r w:rsidR="00B44DD6" w:rsidRPr="00B44DD6">
        <w:rPr>
          <w:rFonts w:ascii="Times New Roman" w:hAnsi="Times New Roman"/>
          <w:sz w:val="28"/>
          <w:szCs w:val="28"/>
        </w:rPr>
        <w:t xml:space="preserve"> </w:t>
      </w:r>
      <w:r w:rsidRPr="00B44DD6">
        <w:rPr>
          <w:rFonts w:ascii="Times New Roman" w:hAnsi="Times New Roman"/>
          <w:sz w:val="28"/>
          <w:szCs w:val="28"/>
        </w:rPr>
        <w:t>в</w:t>
      </w:r>
      <w:r w:rsidR="00B44DD6" w:rsidRPr="00B44DD6">
        <w:rPr>
          <w:rFonts w:ascii="Times New Roman" w:hAnsi="Times New Roman"/>
          <w:sz w:val="28"/>
          <w:szCs w:val="28"/>
        </w:rPr>
        <w:t xml:space="preserve"> </w:t>
      </w:r>
      <w:r w:rsidRPr="00B44DD6">
        <w:rPr>
          <w:rFonts w:ascii="Times New Roman" w:hAnsi="Times New Roman"/>
          <w:sz w:val="28"/>
          <w:szCs w:val="28"/>
        </w:rPr>
        <w:t>пользу прежнего</w:t>
      </w:r>
      <w:r w:rsidR="00B44DD6" w:rsidRPr="00B44DD6">
        <w:rPr>
          <w:rFonts w:ascii="Times New Roman" w:hAnsi="Times New Roman"/>
          <w:sz w:val="28"/>
          <w:szCs w:val="28"/>
        </w:rPr>
        <w:t xml:space="preserve"> </w:t>
      </w:r>
      <w:r w:rsidRPr="00B44DD6">
        <w:rPr>
          <w:rFonts w:ascii="Times New Roman" w:hAnsi="Times New Roman"/>
          <w:sz w:val="28"/>
          <w:szCs w:val="28"/>
        </w:rPr>
        <w:t>кредитора.</w:t>
      </w:r>
      <w:r w:rsidR="00B44DD6" w:rsidRPr="00B44DD6">
        <w:rPr>
          <w:rFonts w:ascii="Times New Roman" w:hAnsi="Times New Roman"/>
          <w:sz w:val="28"/>
          <w:szCs w:val="28"/>
        </w:rPr>
        <w:t xml:space="preserve"> </w:t>
      </w:r>
      <w:r w:rsidRPr="00B44DD6">
        <w:rPr>
          <w:rFonts w:ascii="Times New Roman" w:hAnsi="Times New Roman"/>
          <w:sz w:val="28"/>
          <w:szCs w:val="28"/>
        </w:rPr>
        <w:t>Если</w:t>
      </w:r>
      <w:r w:rsidR="00B44DD6" w:rsidRPr="00B44DD6">
        <w:rPr>
          <w:rFonts w:ascii="Times New Roman" w:hAnsi="Times New Roman"/>
          <w:sz w:val="28"/>
          <w:szCs w:val="28"/>
        </w:rPr>
        <w:t xml:space="preserve"> </w:t>
      </w:r>
      <w:r w:rsidRPr="00B44DD6">
        <w:rPr>
          <w:rFonts w:ascii="Times New Roman" w:hAnsi="Times New Roman"/>
          <w:sz w:val="28"/>
          <w:szCs w:val="28"/>
        </w:rPr>
        <w:t>же</w:t>
      </w:r>
      <w:r w:rsidR="00B44DD6" w:rsidRPr="00B44DD6">
        <w:rPr>
          <w:rFonts w:ascii="Times New Roman" w:hAnsi="Times New Roman"/>
          <w:sz w:val="28"/>
          <w:szCs w:val="28"/>
        </w:rPr>
        <w:t xml:space="preserve"> </w:t>
      </w:r>
      <w:r w:rsidRPr="00B44DD6">
        <w:rPr>
          <w:rFonts w:ascii="Times New Roman" w:hAnsi="Times New Roman"/>
          <w:sz w:val="28"/>
          <w:szCs w:val="28"/>
        </w:rPr>
        <w:t>должник</w:t>
      </w:r>
      <w:r w:rsidR="00B44DD6" w:rsidRPr="00B44DD6">
        <w:rPr>
          <w:rFonts w:ascii="Times New Roman" w:hAnsi="Times New Roman"/>
          <w:sz w:val="28"/>
          <w:szCs w:val="28"/>
        </w:rPr>
        <w:t xml:space="preserve"> </w:t>
      </w:r>
      <w:r w:rsidRPr="00B44DD6">
        <w:rPr>
          <w:rFonts w:ascii="Times New Roman" w:hAnsi="Times New Roman"/>
          <w:sz w:val="28"/>
          <w:szCs w:val="28"/>
        </w:rPr>
        <w:t>не</w:t>
      </w:r>
      <w:r w:rsidR="00B44DD6" w:rsidRPr="00B44DD6">
        <w:rPr>
          <w:rFonts w:ascii="Times New Roman" w:hAnsi="Times New Roman"/>
          <w:sz w:val="28"/>
          <w:szCs w:val="28"/>
        </w:rPr>
        <w:t xml:space="preserve"> </w:t>
      </w:r>
      <w:r w:rsidRPr="00B44DD6">
        <w:rPr>
          <w:rFonts w:ascii="Times New Roman" w:hAnsi="Times New Roman"/>
          <w:sz w:val="28"/>
          <w:szCs w:val="28"/>
        </w:rPr>
        <w:t>был</w:t>
      </w:r>
      <w:r w:rsidR="00B44DD6" w:rsidRPr="00B44DD6">
        <w:rPr>
          <w:rFonts w:ascii="Times New Roman" w:hAnsi="Times New Roman"/>
          <w:sz w:val="28"/>
          <w:szCs w:val="28"/>
        </w:rPr>
        <w:t xml:space="preserve"> </w:t>
      </w:r>
      <w:r w:rsidRPr="00B44DD6">
        <w:rPr>
          <w:rFonts w:ascii="Times New Roman" w:hAnsi="Times New Roman"/>
          <w:sz w:val="28"/>
          <w:szCs w:val="28"/>
        </w:rPr>
        <w:t>письменно</w:t>
      </w:r>
      <w:r w:rsidR="00B44DD6" w:rsidRPr="00B44DD6">
        <w:rPr>
          <w:rFonts w:ascii="Times New Roman" w:hAnsi="Times New Roman"/>
          <w:sz w:val="28"/>
          <w:szCs w:val="28"/>
        </w:rPr>
        <w:t xml:space="preserve"> </w:t>
      </w:r>
      <w:r w:rsidRPr="00B44DD6">
        <w:rPr>
          <w:rFonts w:ascii="Times New Roman" w:hAnsi="Times New Roman"/>
          <w:sz w:val="28"/>
          <w:szCs w:val="28"/>
        </w:rPr>
        <w:t>уведомлен</w:t>
      </w:r>
      <w:r w:rsidR="00B44DD6" w:rsidRPr="00B44DD6">
        <w:rPr>
          <w:rFonts w:ascii="Times New Roman" w:hAnsi="Times New Roman"/>
          <w:sz w:val="28"/>
          <w:szCs w:val="28"/>
        </w:rPr>
        <w:t xml:space="preserve"> </w:t>
      </w:r>
      <w:r w:rsidRPr="00B44DD6">
        <w:rPr>
          <w:rFonts w:ascii="Times New Roman" w:hAnsi="Times New Roman"/>
          <w:sz w:val="28"/>
          <w:szCs w:val="28"/>
        </w:rPr>
        <w:t>о</w:t>
      </w:r>
      <w:r w:rsidR="00B44DD6" w:rsidRPr="00B44DD6">
        <w:rPr>
          <w:rFonts w:ascii="Times New Roman" w:hAnsi="Times New Roman"/>
          <w:sz w:val="28"/>
          <w:szCs w:val="28"/>
        </w:rPr>
        <w:t xml:space="preserve"> </w:t>
      </w:r>
      <w:r w:rsidRPr="00B44DD6">
        <w:rPr>
          <w:rFonts w:ascii="Times New Roman" w:hAnsi="Times New Roman"/>
          <w:sz w:val="28"/>
          <w:szCs w:val="28"/>
        </w:rPr>
        <w:t>состоявшемся</w:t>
      </w:r>
      <w:r w:rsidR="00B44DD6" w:rsidRPr="00B44DD6">
        <w:rPr>
          <w:rFonts w:ascii="Times New Roman" w:hAnsi="Times New Roman"/>
          <w:sz w:val="28"/>
          <w:szCs w:val="28"/>
        </w:rPr>
        <w:t xml:space="preserve"> </w:t>
      </w:r>
      <w:r w:rsidRPr="00B44DD6">
        <w:rPr>
          <w:rFonts w:ascii="Times New Roman" w:hAnsi="Times New Roman"/>
          <w:sz w:val="28"/>
          <w:szCs w:val="28"/>
        </w:rPr>
        <w:t>переходе прав</w:t>
      </w:r>
      <w:r w:rsidR="00B44DD6" w:rsidRPr="00B44DD6">
        <w:rPr>
          <w:rFonts w:ascii="Times New Roman" w:hAnsi="Times New Roman"/>
          <w:sz w:val="28"/>
          <w:szCs w:val="28"/>
        </w:rPr>
        <w:t xml:space="preserve"> </w:t>
      </w:r>
      <w:r w:rsidRPr="00B44DD6">
        <w:rPr>
          <w:rFonts w:ascii="Times New Roman" w:hAnsi="Times New Roman"/>
          <w:sz w:val="28"/>
          <w:szCs w:val="28"/>
        </w:rPr>
        <w:t>кредитора</w:t>
      </w:r>
      <w:r w:rsidR="00B44DD6" w:rsidRPr="00B44DD6">
        <w:rPr>
          <w:rFonts w:ascii="Times New Roman" w:hAnsi="Times New Roman"/>
          <w:sz w:val="28"/>
          <w:szCs w:val="28"/>
        </w:rPr>
        <w:t xml:space="preserve"> </w:t>
      </w:r>
      <w:r w:rsidRPr="00B44DD6">
        <w:rPr>
          <w:rFonts w:ascii="Times New Roman" w:hAnsi="Times New Roman"/>
          <w:sz w:val="28"/>
          <w:szCs w:val="28"/>
        </w:rPr>
        <w:t>к</w:t>
      </w:r>
      <w:r w:rsidR="00B44DD6" w:rsidRPr="00B44DD6">
        <w:rPr>
          <w:rFonts w:ascii="Times New Roman" w:hAnsi="Times New Roman"/>
          <w:sz w:val="28"/>
          <w:szCs w:val="28"/>
        </w:rPr>
        <w:t xml:space="preserve"> </w:t>
      </w:r>
      <w:r w:rsidRPr="00B44DD6">
        <w:rPr>
          <w:rFonts w:ascii="Times New Roman" w:hAnsi="Times New Roman"/>
          <w:sz w:val="28"/>
          <w:szCs w:val="28"/>
        </w:rPr>
        <w:t>другому</w:t>
      </w:r>
      <w:r w:rsidR="00B44DD6" w:rsidRPr="00B44DD6">
        <w:rPr>
          <w:rFonts w:ascii="Times New Roman" w:hAnsi="Times New Roman"/>
          <w:sz w:val="28"/>
          <w:szCs w:val="28"/>
        </w:rPr>
        <w:t xml:space="preserve"> </w:t>
      </w:r>
      <w:r w:rsidRPr="00B44DD6">
        <w:rPr>
          <w:rFonts w:ascii="Times New Roman" w:hAnsi="Times New Roman"/>
          <w:sz w:val="28"/>
          <w:szCs w:val="28"/>
        </w:rPr>
        <w:t>лицу</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исполнил</w:t>
      </w:r>
      <w:r w:rsidR="00B44DD6" w:rsidRPr="00B44DD6">
        <w:rPr>
          <w:rFonts w:ascii="Times New Roman" w:hAnsi="Times New Roman"/>
          <w:sz w:val="28"/>
          <w:szCs w:val="28"/>
        </w:rPr>
        <w:t xml:space="preserve"> </w:t>
      </w:r>
      <w:r w:rsidRPr="00B44DD6">
        <w:rPr>
          <w:rFonts w:ascii="Times New Roman" w:hAnsi="Times New Roman"/>
          <w:sz w:val="28"/>
          <w:szCs w:val="28"/>
        </w:rPr>
        <w:t>свои</w:t>
      </w:r>
      <w:r w:rsidR="00B44DD6" w:rsidRPr="00B44DD6">
        <w:rPr>
          <w:rFonts w:ascii="Times New Roman" w:hAnsi="Times New Roman"/>
          <w:sz w:val="28"/>
          <w:szCs w:val="28"/>
        </w:rPr>
        <w:t xml:space="preserve"> </w:t>
      </w:r>
      <w:r w:rsidRPr="00B44DD6">
        <w:rPr>
          <w:rFonts w:ascii="Times New Roman" w:hAnsi="Times New Roman"/>
          <w:sz w:val="28"/>
          <w:szCs w:val="28"/>
        </w:rPr>
        <w:t>обязательства</w:t>
      </w:r>
      <w:r w:rsidR="00B44DD6" w:rsidRPr="00B44DD6">
        <w:rPr>
          <w:rFonts w:ascii="Times New Roman" w:hAnsi="Times New Roman"/>
          <w:sz w:val="28"/>
          <w:szCs w:val="28"/>
        </w:rPr>
        <w:t xml:space="preserve"> </w:t>
      </w:r>
      <w:r w:rsidRPr="00B44DD6">
        <w:rPr>
          <w:rFonts w:ascii="Times New Roman" w:hAnsi="Times New Roman"/>
          <w:sz w:val="28"/>
          <w:szCs w:val="28"/>
        </w:rPr>
        <w:t>перед</w:t>
      </w:r>
      <w:r w:rsidR="00B44DD6" w:rsidRPr="00B44DD6">
        <w:rPr>
          <w:rFonts w:ascii="Times New Roman" w:hAnsi="Times New Roman"/>
          <w:sz w:val="28"/>
          <w:szCs w:val="28"/>
        </w:rPr>
        <w:t xml:space="preserve"> </w:t>
      </w:r>
      <w:r w:rsidRPr="00B44DD6">
        <w:rPr>
          <w:rFonts w:ascii="Times New Roman" w:hAnsi="Times New Roman"/>
          <w:sz w:val="28"/>
          <w:szCs w:val="28"/>
        </w:rPr>
        <w:t>первоначальным</w:t>
      </w:r>
      <w:r w:rsidR="00B44DD6">
        <w:rPr>
          <w:rFonts w:ascii="Times New Roman" w:hAnsi="Times New Roman"/>
          <w:sz w:val="28"/>
          <w:szCs w:val="28"/>
        </w:rPr>
        <w:t xml:space="preserve"> </w:t>
      </w:r>
      <w:r w:rsidRPr="00B44DD6">
        <w:rPr>
          <w:rFonts w:ascii="Times New Roman" w:hAnsi="Times New Roman"/>
          <w:sz w:val="28"/>
          <w:szCs w:val="28"/>
        </w:rPr>
        <w:t>кредитором,</w:t>
      </w:r>
      <w:r w:rsidR="00B44DD6" w:rsidRPr="00B44DD6">
        <w:rPr>
          <w:rFonts w:ascii="Times New Roman" w:hAnsi="Times New Roman"/>
          <w:sz w:val="28"/>
          <w:szCs w:val="28"/>
        </w:rPr>
        <w:t xml:space="preserve"> </w:t>
      </w:r>
      <w:r w:rsidRPr="00B44DD6">
        <w:rPr>
          <w:rFonts w:ascii="Times New Roman" w:hAnsi="Times New Roman"/>
          <w:sz w:val="28"/>
          <w:szCs w:val="28"/>
        </w:rPr>
        <w:t>то</w:t>
      </w:r>
      <w:r w:rsidR="00B44DD6" w:rsidRPr="00B44DD6">
        <w:rPr>
          <w:rFonts w:ascii="Times New Roman" w:hAnsi="Times New Roman"/>
          <w:sz w:val="28"/>
          <w:szCs w:val="28"/>
        </w:rPr>
        <w:t xml:space="preserve"> </w:t>
      </w:r>
      <w:r w:rsidRPr="00B44DD6">
        <w:rPr>
          <w:rFonts w:ascii="Times New Roman" w:hAnsi="Times New Roman"/>
          <w:sz w:val="28"/>
          <w:szCs w:val="28"/>
        </w:rPr>
        <w:t>такое</w:t>
      </w:r>
      <w:r w:rsidR="00B44DD6" w:rsidRPr="00B44DD6">
        <w:rPr>
          <w:rFonts w:ascii="Times New Roman" w:hAnsi="Times New Roman"/>
          <w:sz w:val="28"/>
          <w:szCs w:val="28"/>
        </w:rPr>
        <w:t xml:space="preserve"> </w:t>
      </w:r>
      <w:r w:rsidRPr="00B44DD6">
        <w:rPr>
          <w:rFonts w:ascii="Times New Roman" w:hAnsi="Times New Roman"/>
          <w:sz w:val="28"/>
          <w:szCs w:val="28"/>
        </w:rPr>
        <w:t>исполнение</w:t>
      </w:r>
      <w:r w:rsidR="00B44DD6" w:rsidRPr="00B44DD6">
        <w:rPr>
          <w:rFonts w:ascii="Times New Roman" w:hAnsi="Times New Roman"/>
          <w:sz w:val="28"/>
          <w:szCs w:val="28"/>
        </w:rPr>
        <w:t xml:space="preserve"> </w:t>
      </w:r>
      <w:r w:rsidRPr="00B44DD6">
        <w:rPr>
          <w:rFonts w:ascii="Times New Roman" w:hAnsi="Times New Roman"/>
          <w:sz w:val="28"/>
          <w:szCs w:val="28"/>
        </w:rPr>
        <w:t>обязательства</w:t>
      </w:r>
      <w:r w:rsidR="00B44DD6" w:rsidRPr="00B44DD6">
        <w:rPr>
          <w:rFonts w:ascii="Times New Roman" w:hAnsi="Times New Roman"/>
          <w:sz w:val="28"/>
          <w:szCs w:val="28"/>
        </w:rPr>
        <w:t xml:space="preserve"> </w:t>
      </w:r>
      <w:r w:rsidRPr="00B44DD6">
        <w:rPr>
          <w:rFonts w:ascii="Times New Roman" w:hAnsi="Times New Roman"/>
          <w:sz w:val="28"/>
          <w:szCs w:val="28"/>
        </w:rPr>
        <w:t>признается</w:t>
      </w:r>
      <w:r w:rsidR="00B44DD6" w:rsidRPr="00B44DD6">
        <w:rPr>
          <w:rFonts w:ascii="Times New Roman" w:hAnsi="Times New Roman"/>
          <w:sz w:val="28"/>
          <w:szCs w:val="28"/>
        </w:rPr>
        <w:t xml:space="preserve"> </w:t>
      </w:r>
      <w:r w:rsidRPr="00B44DD6">
        <w:rPr>
          <w:rFonts w:ascii="Times New Roman" w:hAnsi="Times New Roman"/>
          <w:sz w:val="28"/>
          <w:szCs w:val="28"/>
        </w:rPr>
        <w:t>исполнением</w:t>
      </w:r>
      <w:r w:rsidR="00B44DD6" w:rsidRPr="00B44DD6">
        <w:rPr>
          <w:rFonts w:ascii="Times New Roman" w:hAnsi="Times New Roman"/>
          <w:sz w:val="28"/>
          <w:szCs w:val="28"/>
        </w:rPr>
        <w:t xml:space="preserve"> </w:t>
      </w:r>
      <w:r w:rsidRPr="00B44DD6">
        <w:rPr>
          <w:rFonts w:ascii="Times New Roman" w:hAnsi="Times New Roman"/>
          <w:sz w:val="28"/>
          <w:szCs w:val="28"/>
        </w:rPr>
        <w:t>надлежащему кредитору.</w:t>
      </w:r>
    </w:p>
    <w:p w:rsidR="00434734" w:rsidRPr="00B44DD6" w:rsidRDefault="0043473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Согласно ст. 384 ГК РФ право первоначального кредитора переходит к новому кредитору в том</w:t>
      </w:r>
      <w:r w:rsidR="00B44DD6" w:rsidRPr="00B44DD6">
        <w:rPr>
          <w:rFonts w:ascii="Times New Roman" w:hAnsi="Times New Roman"/>
          <w:sz w:val="28"/>
          <w:szCs w:val="28"/>
        </w:rPr>
        <w:t xml:space="preserve"> </w:t>
      </w:r>
      <w:r w:rsidRPr="00B44DD6">
        <w:rPr>
          <w:rFonts w:ascii="Times New Roman" w:hAnsi="Times New Roman"/>
          <w:sz w:val="28"/>
          <w:szCs w:val="28"/>
        </w:rPr>
        <w:t>объеме</w:t>
      </w:r>
      <w:r w:rsidR="00B44DD6" w:rsidRPr="00B44DD6">
        <w:rPr>
          <w:rFonts w:ascii="Times New Roman" w:hAnsi="Times New Roman"/>
          <w:sz w:val="28"/>
          <w:szCs w:val="28"/>
        </w:rPr>
        <w:t xml:space="preserve"> </w:t>
      </w:r>
      <w:r w:rsidRPr="00B44DD6">
        <w:rPr>
          <w:rFonts w:ascii="Times New Roman" w:hAnsi="Times New Roman"/>
          <w:sz w:val="28"/>
          <w:szCs w:val="28"/>
        </w:rPr>
        <w:t>и</w:t>
      </w:r>
      <w:r w:rsidR="00B44DD6" w:rsidRPr="00B44DD6">
        <w:rPr>
          <w:rFonts w:ascii="Times New Roman" w:hAnsi="Times New Roman"/>
          <w:sz w:val="28"/>
          <w:szCs w:val="28"/>
        </w:rPr>
        <w:t xml:space="preserve"> </w:t>
      </w:r>
      <w:r w:rsidRPr="00B44DD6">
        <w:rPr>
          <w:rFonts w:ascii="Times New Roman" w:hAnsi="Times New Roman"/>
          <w:sz w:val="28"/>
          <w:szCs w:val="28"/>
        </w:rPr>
        <w:t>на</w:t>
      </w:r>
      <w:r w:rsidR="00B44DD6" w:rsidRPr="00B44DD6">
        <w:rPr>
          <w:rFonts w:ascii="Times New Roman" w:hAnsi="Times New Roman"/>
          <w:sz w:val="28"/>
          <w:szCs w:val="28"/>
        </w:rPr>
        <w:t xml:space="preserve"> </w:t>
      </w:r>
      <w:r w:rsidRPr="00B44DD6">
        <w:rPr>
          <w:rFonts w:ascii="Times New Roman" w:hAnsi="Times New Roman"/>
          <w:sz w:val="28"/>
          <w:szCs w:val="28"/>
        </w:rPr>
        <w:t>тех</w:t>
      </w:r>
      <w:r w:rsidR="00B44DD6" w:rsidRPr="00B44DD6">
        <w:rPr>
          <w:rFonts w:ascii="Times New Roman" w:hAnsi="Times New Roman"/>
          <w:sz w:val="28"/>
          <w:szCs w:val="28"/>
        </w:rPr>
        <w:t xml:space="preserve"> </w:t>
      </w:r>
      <w:r w:rsidRPr="00B44DD6">
        <w:rPr>
          <w:rFonts w:ascii="Times New Roman" w:hAnsi="Times New Roman"/>
          <w:sz w:val="28"/>
          <w:szCs w:val="28"/>
        </w:rPr>
        <w:t>условиях, которые</w:t>
      </w:r>
      <w:r w:rsidR="00B44DD6" w:rsidRPr="00B44DD6">
        <w:rPr>
          <w:rFonts w:ascii="Times New Roman" w:hAnsi="Times New Roman"/>
          <w:sz w:val="28"/>
          <w:szCs w:val="28"/>
        </w:rPr>
        <w:t xml:space="preserve"> </w:t>
      </w:r>
      <w:r w:rsidRPr="00B44DD6">
        <w:rPr>
          <w:rFonts w:ascii="Times New Roman" w:hAnsi="Times New Roman"/>
          <w:sz w:val="28"/>
          <w:szCs w:val="28"/>
        </w:rPr>
        <w:t>существовали</w:t>
      </w:r>
      <w:r w:rsidR="00B44DD6" w:rsidRPr="00B44DD6">
        <w:rPr>
          <w:rFonts w:ascii="Times New Roman" w:hAnsi="Times New Roman"/>
          <w:sz w:val="28"/>
          <w:szCs w:val="28"/>
        </w:rPr>
        <w:t xml:space="preserve"> </w:t>
      </w:r>
      <w:r w:rsidRPr="00B44DD6">
        <w:rPr>
          <w:rFonts w:ascii="Times New Roman" w:hAnsi="Times New Roman"/>
          <w:sz w:val="28"/>
          <w:szCs w:val="28"/>
        </w:rPr>
        <w:t>к</w:t>
      </w:r>
      <w:r w:rsidR="00B44DD6" w:rsidRPr="00B44DD6">
        <w:rPr>
          <w:rFonts w:ascii="Times New Roman" w:hAnsi="Times New Roman"/>
          <w:sz w:val="28"/>
          <w:szCs w:val="28"/>
        </w:rPr>
        <w:t xml:space="preserve"> </w:t>
      </w:r>
      <w:r w:rsidRPr="00B44DD6">
        <w:rPr>
          <w:rFonts w:ascii="Times New Roman" w:hAnsi="Times New Roman"/>
          <w:sz w:val="28"/>
          <w:szCs w:val="28"/>
        </w:rPr>
        <w:t>моменту</w:t>
      </w:r>
      <w:r w:rsidR="00B44DD6" w:rsidRPr="00B44DD6">
        <w:rPr>
          <w:rFonts w:ascii="Times New Roman" w:hAnsi="Times New Roman"/>
          <w:sz w:val="28"/>
          <w:szCs w:val="28"/>
        </w:rPr>
        <w:t xml:space="preserve"> </w:t>
      </w:r>
      <w:r w:rsidRPr="00B44DD6">
        <w:rPr>
          <w:rFonts w:ascii="Times New Roman" w:hAnsi="Times New Roman"/>
          <w:sz w:val="28"/>
          <w:szCs w:val="28"/>
        </w:rPr>
        <w:t>перехода права, если</w:t>
      </w:r>
      <w:r w:rsidR="00B44DD6" w:rsidRPr="00B44DD6">
        <w:rPr>
          <w:rFonts w:ascii="Times New Roman" w:hAnsi="Times New Roman"/>
          <w:sz w:val="28"/>
          <w:szCs w:val="28"/>
        </w:rPr>
        <w:t xml:space="preserve"> </w:t>
      </w:r>
      <w:r w:rsidRPr="00B44DD6">
        <w:rPr>
          <w:rFonts w:ascii="Times New Roman" w:hAnsi="Times New Roman"/>
          <w:sz w:val="28"/>
          <w:szCs w:val="28"/>
        </w:rPr>
        <w:t>иное</w:t>
      </w:r>
      <w:r w:rsidR="00B44DD6" w:rsidRPr="00B44DD6">
        <w:rPr>
          <w:rFonts w:ascii="Times New Roman" w:hAnsi="Times New Roman"/>
          <w:sz w:val="28"/>
          <w:szCs w:val="28"/>
        </w:rPr>
        <w:t xml:space="preserve"> </w:t>
      </w:r>
      <w:r w:rsidRPr="00B44DD6">
        <w:rPr>
          <w:rFonts w:ascii="Times New Roman" w:hAnsi="Times New Roman"/>
          <w:sz w:val="28"/>
          <w:szCs w:val="28"/>
        </w:rPr>
        <w:t>не</w:t>
      </w:r>
      <w:r w:rsidR="00925A4B" w:rsidRPr="00B44DD6">
        <w:rPr>
          <w:rFonts w:ascii="Times New Roman" w:hAnsi="Times New Roman"/>
          <w:sz w:val="28"/>
          <w:szCs w:val="28"/>
        </w:rPr>
        <w:t xml:space="preserve"> </w:t>
      </w:r>
      <w:r w:rsidRPr="00B44DD6">
        <w:rPr>
          <w:rFonts w:ascii="Times New Roman" w:hAnsi="Times New Roman"/>
          <w:sz w:val="28"/>
          <w:szCs w:val="28"/>
        </w:rPr>
        <w:t>предусмотрено законом или договором.</w:t>
      </w:r>
    </w:p>
    <w:p w:rsidR="00336CB6" w:rsidRPr="00B44DD6" w:rsidRDefault="00D8285F"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Право требования является составной частью имущества организации. Уступка этого права</w:t>
      </w:r>
      <w:r w:rsidR="00434734" w:rsidRPr="00B44DD6">
        <w:rPr>
          <w:rFonts w:ascii="Times New Roman" w:hAnsi="Times New Roman"/>
          <w:sz w:val="28"/>
          <w:szCs w:val="28"/>
        </w:rPr>
        <w:t xml:space="preserve"> </w:t>
      </w:r>
      <w:r w:rsidRPr="00B44DD6">
        <w:rPr>
          <w:rFonts w:ascii="Times New Roman" w:hAnsi="Times New Roman"/>
          <w:sz w:val="28"/>
          <w:szCs w:val="28"/>
        </w:rPr>
        <w:t>для первоначального кредитора признается реализацией, а для нового кредитора - приобретением имущества.</w:t>
      </w:r>
    </w:p>
    <w:p w:rsidR="000B70CF" w:rsidRPr="00B44DD6" w:rsidRDefault="006258D5"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Отражение уступки права требования у цедента и цессионария р</w:t>
      </w:r>
      <w:r w:rsidR="000B70CF" w:rsidRPr="00B44DD6">
        <w:rPr>
          <w:rFonts w:ascii="Times New Roman" w:hAnsi="Times New Roman"/>
          <w:sz w:val="28"/>
          <w:szCs w:val="28"/>
        </w:rPr>
        <w:t xml:space="preserve">ассмотрим </w:t>
      </w:r>
      <w:r w:rsidR="00110A65" w:rsidRPr="00B44DD6">
        <w:rPr>
          <w:rFonts w:ascii="Times New Roman" w:hAnsi="Times New Roman"/>
          <w:sz w:val="28"/>
          <w:szCs w:val="28"/>
        </w:rPr>
        <w:t>на следующем</w:t>
      </w:r>
      <w:r w:rsidR="000B70CF" w:rsidRPr="00B44DD6">
        <w:rPr>
          <w:rFonts w:ascii="Times New Roman" w:hAnsi="Times New Roman"/>
          <w:sz w:val="28"/>
          <w:szCs w:val="28"/>
        </w:rPr>
        <w:t xml:space="preserve"> пример</w:t>
      </w:r>
      <w:r w:rsidR="00110A65" w:rsidRPr="00B44DD6">
        <w:rPr>
          <w:rFonts w:ascii="Times New Roman" w:hAnsi="Times New Roman"/>
          <w:sz w:val="28"/>
          <w:szCs w:val="28"/>
        </w:rPr>
        <w:t>е</w:t>
      </w:r>
      <w:r w:rsidR="000B70CF" w:rsidRPr="00B44DD6">
        <w:rPr>
          <w:rFonts w:ascii="Times New Roman" w:hAnsi="Times New Roman"/>
          <w:sz w:val="28"/>
          <w:szCs w:val="28"/>
        </w:rPr>
        <w:t>:</w:t>
      </w:r>
      <w:r w:rsidR="00B44DD6" w:rsidRPr="00B44DD6">
        <w:rPr>
          <w:rFonts w:ascii="Times New Roman" w:hAnsi="Times New Roman"/>
          <w:sz w:val="28"/>
          <w:szCs w:val="28"/>
        </w:rPr>
        <w:t xml:space="preserve"> </w:t>
      </w:r>
      <w:r w:rsidR="000B70CF" w:rsidRPr="00B44DD6">
        <w:rPr>
          <w:rFonts w:ascii="Times New Roman" w:hAnsi="Times New Roman"/>
          <w:sz w:val="28"/>
          <w:szCs w:val="28"/>
        </w:rPr>
        <w:t>по договору поставки оптовая фирма ООО «Весна» поставила покупателю ООО «Лето» товары. Несвоевременное исполнение организацией ООО «Лето» своих обязательств по оплате полученных товаров привело к образованию у организации ООО «Весна» просроченной дебиторской задолженности. Для того чтобы ликвидировать эту задолженность, ООО «Весна» заключило договор цессии с ООО «Осень», в соответствии с которым за приобретенное требования ООО «Осень» должно уплатить сумму ООО «Весна».</w:t>
      </w:r>
    </w:p>
    <w:p w:rsidR="00B676BF" w:rsidRPr="00B44DD6" w:rsidRDefault="0075601D"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Отражение уступки права требования у стороны, передающей право требования дебиторской задолженности</w:t>
      </w:r>
      <w:r w:rsidR="00B26B77" w:rsidRPr="00B44DD6">
        <w:rPr>
          <w:rFonts w:ascii="Times New Roman" w:hAnsi="Times New Roman"/>
          <w:sz w:val="28"/>
          <w:szCs w:val="28"/>
        </w:rPr>
        <w:t xml:space="preserve"> – цедента</w:t>
      </w:r>
      <w:r w:rsidR="00110A65" w:rsidRPr="00B44DD6">
        <w:rPr>
          <w:rFonts w:ascii="Times New Roman" w:hAnsi="Times New Roman"/>
          <w:sz w:val="28"/>
          <w:szCs w:val="28"/>
        </w:rPr>
        <w:t xml:space="preserve"> приведено в таблице 3.</w:t>
      </w:r>
    </w:p>
    <w:p w:rsidR="00B44DD6" w:rsidRDefault="00B44DD6" w:rsidP="00B44DD6">
      <w:pPr>
        <w:pStyle w:val="a3"/>
        <w:spacing w:line="360" w:lineRule="auto"/>
        <w:ind w:firstLine="709"/>
        <w:jc w:val="both"/>
        <w:rPr>
          <w:rFonts w:ascii="Times New Roman" w:hAnsi="Times New Roman"/>
          <w:sz w:val="28"/>
          <w:szCs w:val="28"/>
        </w:rPr>
      </w:pPr>
    </w:p>
    <w:p w:rsidR="00110A65" w:rsidRPr="00B44DD6" w:rsidRDefault="00110A65"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Таблица 3</w:t>
      </w:r>
      <w:r w:rsidR="00B44DD6">
        <w:rPr>
          <w:rFonts w:ascii="Times New Roman" w:hAnsi="Times New Roman"/>
          <w:sz w:val="28"/>
          <w:szCs w:val="28"/>
        </w:rPr>
        <w:t xml:space="preserve"> </w:t>
      </w:r>
      <w:r w:rsidRPr="00B44DD6">
        <w:rPr>
          <w:rFonts w:ascii="Times New Roman" w:hAnsi="Times New Roman"/>
          <w:sz w:val="28"/>
          <w:szCs w:val="28"/>
        </w:rPr>
        <w:t>Отражение уступки права требования у цедента OOO «Весна»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1131"/>
        <w:gridCol w:w="6662"/>
      </w:tblGrid>
      <w:tr w:rsidR="00B676BF" w:rsidRPr="00B44DD6" w:rsidTr="00741251">
        <w:tc>
          <w:tcPr>
            <w:tcW w:w="2410" w:type="dxa"/>
            <w:gridSpan w:val="2"/>
            <w:shd w:val="clear" w:color="auto" w:fill="auto"/>
          </w:tcPr>
          <w:p w:rsidR="00B676BF" w:rsidRPr="00B44DD6" w:rsidRDefault="00B676BF" w:rsidP="00B44DD6">
            <w:r w:rsidRPr="00B44DD6">
              <w:t>Корреспонденция счетов</w:t>
            </w:r>
          </w:p>
        </w:tc>
        <w:tc>
          <w:tcPr>
            <w:tcW w:w="6662" w:type="dxa"/>
            <w:shd w:val="clear" w:color="auto" w:fill="auto"/>
          </w:tcPr>
          <w:p w:rsidR="00B676BF" w:rsidRPr="00B44DD6" w:rsidRDefault="00B676BF" w:rsidP="00B44DD6">
            <w:r w:rsidRPr="00B44DD6">
              <w:t>Содержание операции</w:t>
            </w:r>
          </w:p>
        </w:tc>
      </w:tr>
      <w:tr w:rsidR="00B676BF" w:rsidRPr="00B44DD6" w:rsidTr="00741251">
        <w:tc>
          <w:tcPr>
            <w:tcW w:w="1279" w:type="dxa"/>
            <w:shd w:val="clear" w:color="auto" w:fill="auto"/>
          </w:tcPr>
          <w:p w:rsidR="00B676BF" w:rsidRPr="00B44DD6" w:rsidRDefault="00C45319" w:rsidP="00B44DD6">
            <w:r w:rsidRPr="00B44DD6">
              <w:t>Дебе</w:t>
            </w:r>
            <w:r w:rsidR="00B676BF" w:rsidRPr="00B44DD6">
              <w:t>т</w:t>
            </w:r>
          </w:p>
        </w:tc>
        <w:tc>
          <w:tcPr>
            <w:tcW w:w="1131" w:type="dxa"/>
            <w:shd w:val="clear" w:color="auto" w:fill="auto"/>
          </w:tcPr>
          <w:p w:rsidR="00B676BF" w:rsidRPr="00B44DD6" w:rsidRDefault="00B676BF" w:rsidP="00B44DD6">
            <w:r w:rsidRPr="00B44DD6">
              <w:t>Кредит</w:t>
            </w:r>
          </w:p>
        </w:tc>
        <w:tc>
          <w:tcPr>
            <w:tcW w:w="6662" w:type="dxa"/>
            <w:shd w:val="clear" w:color="auto" w:fill="auto"/>
          </w:tcPr>
          <w:p w:rsidR="00B676BF" w:rsidRPr="00B44DD6" w:rsidRDefault="00B676BF" w:rsidP="00B44DD6"/>
        </w:tc>
      </w:tr>
      <w:tr w:rsidR="00B676BF" w:rsidRPr="00B44DD6" w:rsidTr="00741251">
        <w:tc>
          <w:tcPr>
            <w:tcW w:w="1279" w:type="dxa"/>
            <w:shd w:val="clear" w:color="auto" w:fill="auto"/>
          </w:tcPr>
          <w:p w:rsidR="00B676BF" w:rsidRPr="00B44DD6" w:rsidRDefault="00B676BF" w:rsidP="00B44DD6">
            <w:r w:rsidRPr="00B44DD6">
              <w:t>62</w:t>
            </w:r>
          </w:p>
        </w:tc>
        <w:tc>
          <w:tcPr>
            <w:tcW w:w="1131" w:type="dxa"/>
            <w:shd w:val="clear" w:color="auto" w:fill="auto"/>
          </w:tcPr>
          <w:p w:rsidR="00B676BF" w:rsidRPr="00B44DD6" w:rsidRDefault="00B676BF" w:rsidP="00B44DD6">
            <w:r w:rsidRPr="00B44DD6">
              <w:t>90-1</w:t>
            </w:r>
          </w:p>
        </w:tc>
        <w:tc>
          <w:tcPr>
            <w:tcW w:w="6662" w:type="dxa"/>
            <w:shd w:val="clear" w:color="auto" w:fill="auto"/>
          </w:tcPr>
          <w:p w:rsidR="00B676BF" w:rsidRPr="00B44DD6" w:rsidRDefault="00B676BF" w:rsidP="00B44DD6">
            <w:r w:rsidRPr="00B44DD6">
              <w:t>Отгружен товар покупателю ООО «Лето»</w:t>
            </w:r>
          </w:p>
        </w:tc>
      </w:tr>
      <w:tr w:rsidR="00B676BF" w:rsidRPr="00B44DD6" w:rsidTr="00741251">
        <w:trPr>
          <w:trHeight w:val="377"/>
        </w:trPr>
        <w:tc>
          <w:tcPr>
            <w:tcW w:w="1279" w:type="dxa"/>
            <w:shd w:val="clear" w:color="auto" w:fill="auto"/>
          </w:tcPr>
          <w:p w:rsidR="00B676BF" w:rsidRPr="00B44DD6" w:rsidRDefault="00B676BF" w:rsidP="00B44DD6">
            <w:r w:rsidRPr="00B44DD6">
              <w:t>90-3</w:t>
            </w:r>
          </w:p>
        </w:tc>
        <w:tc>
          <w:tcPr>
            <w:tcW w:w="1131" w:type="dxa"/>
            <w:shd w:val="clear" w:color="auto" w:fill="auto"/>
          </w:tcPr>
          <w:p w:rsidR="00B676BF" w:rsidRPr="00B44DD6" w:rsidRDefault="000B70CF" w:rsidP="00B44DD6">
            <w:r w:rsidRPr="00B44DD6">
              <w:t>68</w:t>
            </w:r>
          </w:p>
        </w:tc>
        <w:tc>
          <w:tcPr>
            <w:tcW w:w="6662" w:type="dxa"/>
            <w:shd w:val="clear" w:color="auto" w:fill="auto"/>
          </w:tcPr>
          <w:p w:rsidR="00B676BF" w:rsidRPr="00B44DD6" w:rsidRDefault="00B676BF" w:rsidP="00B44DD6">
            <w:r w:rsidRPr="00B44DD6">
              <w:t>Отражен НДС, подлежащий уплате в бюджет</w:t>
            </w:r>
          </w:p>
        </w:tc>
      </w:tr>
      <w:tr w:rsidR="00B676BF" w:rsidRPr="00B44DD6" w:rsidTr="00741251">
        <w:tc>
          <w:tcPr>
            <w:tcW w:w="1279" w:type="dxa"/>
            <w:shd w:val="clear" w:color="auto" w:fill="auto"/>
          </w:tcPr>
          <w:p w:rsidR="00B676BF" w:rsidRPr="00B44DD6" w:rsidRDefault="00B676BF" w:rsidP="00B44DD6">
            <w:r w:rsidRPr="00B44DD6">
              <w:t>76</w:t>
            </w:r>
          </w:p>
        </w:tc>
        <w:tc>
          <w:tcPr>
            <w:tcW w:w="1131" w:type="dxa"/>
            <w:shd w:val="clear" w:color="auto" w:fill="auto"/>
          </w:tcPr>
          <w:p w:rsidR="00B676BF" w:rsidRPr="00B44DD6" w:rsidRDefault="00B676BF" w:rsidP="00B44DD6">
            <w:r w:rsidRPr="00B44DD6">
              <w:t>91-1</w:t>
            </w:r>
          </w:p>
        </w:tc>
        <w:tc>
          <w:tcPr>
            <w:tcW w:w="6662" w:type="dxa"/>
            <w:shd w:val="clear" w:color="auto" w:fill="auto"/>
          </w:tcPr>
          <w:p w:rsidR="00B676BF" w:rsidRPr="00B44DD6" w:rsidRDefault="00B676BF" w:rsidP="00B44DD6">
            <w:r w:rsidRPr="00B44DD6">
              <w:t>Заключен договор об уступке права требования с ООО «Осень»</w:t>
            </w:r>
          </w:p>
        </w:tc>
      </w:tr>
      <w:tr w:rsidR="00B676BF"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279" w:type="dxa"/>
            <w:shd w:val="clear" w:color="auto" w:fill="auto"/>
          </w:tcPr>
          <w:p w:rsidR="00B676BF" w:rsidRPr="00B44DD6" w:rsidRDefault="000B70CF" w:rsidP="00B44DD6">
            <w:r w:rsidRPr="00B44DD6">
              <w:t>91-2</w:t>
            </w:r>
          </w:p>
        </w:tc>
        <w:tc>
          <w:tcPr>
            <w:tcW w:w="1131" w:type="dxa"/>
            <w:shd w:val="clear" w:color="auto" w:fill="auto"/>
          </w:tcPr>
          <w:p w:rsidR="00B676BF" w:rsidRPr="00B44DD6" w:rsidRDefault="000B70CF" w:rsidP="00B44DD6">
            <w:r w:rsidRPr="00B44DD6">
              <w:t>62</w:t>
            </w:r>
          </w:p>
        </w:tc>
        <w:tc>
          <w:tcPr>
            <w:tcW w:w="6662" w:type="dxa"/>
            <w:shd w:val="clear" w:color="auto" w:fill="auto"/>
          </w:tcPr>
          <w:p w:rsidR="00B676BF" w:rsidRPr="00B44DD6" w:rsidRDefault="000B70CF" w:rsidP="00B44DD6">
            <w:r w:rsidRPr="00B44DD6">
              <w:t>Списана с баланса реализованная дебиторская</w:t>
            </w:r>
            <w:r w:rsidR="00B44DD6" w:rsidRPr="00B44DD6">
              <w:t xml:space="preserve"> </w:t>
            </w:r>
            <w:r w:rsidRPr="00B44DD6">
              <w:t>задолженность (ООО «Лето»)</w:t>
            </w:r>
          </w:p>
        </w:tc>
      </w:tr>
      <w:tr w:rsidR="000B70CF"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279" w:type="dxa"/>
            <w:shd w:val="clear" w:color="auto" w:fill="auto"/>
          </w:tcPr>
          <w:p w:rsidR="000B70CF" w:rsidRPr="00B44DD6" w:rsidRDefault="000B70CF" w:rsidP="00B44DD6">
            <w:r w:rsidRPr="00B44DD6">
              <w:t>99</w:t>
            </w:r>
          </w:p>
        </w:tc>
        <w:tc>
          <w:tcPr>
            <w:tcW w:w="1131" w:type="dxa"/>
            <w:shd w:val="clear" w:color="auto" w:fill="auto"/>
          </w:tcPr>
          <w:p w:rsidR="000B70CF" w:rsidRPr="00B44DD6" w:rsidRDefault="000B70CF" w:rsidP="00B44DD6">
            <w:r w:rsidRPr="00B44DD6">
              <w:t>91-9</w:t>
            </w:r>
          </w:p>
        </w:tc>
        <w:tc>
          <w:tcPr>
            <w:tcW w:w="6662" w:type="dxa"/>
            <w:shd w:val="clear" w:color="auto" w:fill="auto"/>
          </w:tcPr>
          <w:p w:rsidR="000B70CF" w:rsidRPr="00B44DD6" w:rsidRDefault="000B70CF" w:rsidP="00B44DD6">
            <w:r w:rsidRPr="00B44DD6">
              <w:t>Определен финансовый результат от реализации дебиторской задолженности (убыток)</w:t>
            </w:r>
          </w:p>
        </w:tc>
      </w:tr>
      <w:tr w:rsidR="000B70CF"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279" w:type="dxa"/>
            <w:shd w:val="clear" w:color="auto" w:fill="auto"/>
          </w:tcPr>
          <w:p w:rsidR="000B70CF" w:rsidRPr="00B44DD6" w:rsidRDefault="000B70CF" w:rsidP="00B44DD6">
            <w:r w:rsidRPr="00B44DD6">
              <w:t>91-9</w:t>
            </w:r>
          </w:p>
        </w:tc>
        <w:tc>
          <w:tcPr>
            <w:tcW w:w="1131" w:type="dxa"/>
            <w:shd w:val="clear" w:color="auto" w:fill="auto"/>
          </w:tcPr>
          <w:p w:rsidR="000B70CF" w:rsidRPr="00B44DD6" w:rsidRDefault="000B70CF" w:rsidP="00B44DD6">
            <w:r w:rsidRPr="00B44DD6">
              <w:t>99</w:t>
            </w:r>
          </w:p>
        </w:tc>
        <w:tc>
          <w:tcPr>
            <w:tcW w:w="6662" w:type="dxa"/>
            <w:shd w:val="clear" w:color="auto" w:fill="auto"/>
          </w:tcPr>
          <w:p w:rsidR="000B70CF" w:rsidRPr="00B44DD6" w:rsidRDefault="000B70CF" w:rsidP="00B44DD6">
            <w:r w:rsidRPr="00B44DD6">
              <w:t>Определен финансовый результат от реализации дебиторской задолженности (прибыль)</w:t>
            </w:r>
          </w:p>
        </w:tc>
      </w:tr>
      <w:tr w:rsidR="000B70CF"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279" w:type="dxa"/>
            <w:shd w:val="clear" w:color="auto" w:fill="auto"/>
          </w:tcPr>
          <w:p w:rsidR="000B70CF" w:rsidRPr="00B44DD6" w:rsidRDefault="000B70CF" w:rsidP="00B44DD6">
            <w:r w:rsidRPr="00B44DD6">
              <w:t>51</w:t>
            </w:r>
          </w:p>
        </w:tc>
        <w:tc>
          <w:tcPr>
            <w:tcW w:w="1131" w:type="dxa"/>
            <w:shd w:val="clear" w:color="auto" w:fill="auto"/>
          </w:tcPr>
          <w:p w:rsidR="000B70CF" w:rsidRPr="00B44DD6" w:rsidRDefault="000B70CF" w:rsidP="00B44DD6">
            <w:r w:rsidRPr="00B44DD6">
              <w:t>76</w:t>
            </w:r>
          </w:p>
        </w:tc>
        <w:tc>
          <w:tcPr>
            <w:tcW w:w="6662" w:type="dxa"/>
            <w:shd w:val="clear" w:color="auto" w:fill="auto"/>
          </w:tcPr>
          <w:p w:rsidR="000B70CF" w:rsidRPr="00B44DD6" w:rsidRDefault="000B70CF" w:rsidP="00B44DD6">
            <w:r w:rsidRPr="00B44DD6">
              <w:t>Получены денежные средства по договору</w:t>
            </w:r>
            <w:r w:rsidR="00B44DD6" w:rsidRPr="00B44DD6">
              <w:t xml:space="preserve"> </w:t>
            </w:r>
            <w:r w:rsidRPr="00B44DD6">
              <w:t>цессии (ООО "Осень")</w:t>
            </w:r>
          </w:p>
        </w:tc>
      </w:tr>
    </w:tbl>
    <w:p w:rsidR="00C45319" w:rsidRPr="00B44DD6" w:rsidRDefault="00C45319" w:rsidP="00B44DD6">
      <w:pPr>
        <w:pStyle w:val="a3"/>
        <w:spacing w:line="360" w:lineRule="auto"/>
        <w:ind w:firstLine="709"/>
        <w:jc w:val="both"/>
        <w:rPr>
          <w:rFonts w:ascii="Times New Roman" w:hAnsi="Times New Roman"/>
          <w:sz w:val="28"/>
          <w:szCs w:val="28"/>
        </w:rPr>
      </w:pPr>
    </w:p>
    <w:p w:rsidR="00C45319" w:rsidRPr="00B44DD6" w:rsidRDefault="00C45319"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Отражение уступки права требования у стороны, принимающей</w:t>
      </w:r>
      <w:r w:rsidR="00110A65" w:rsidRPr="00B44DD6">
        <w:rPr>
          <w:rFonts w:ascii="Times New Roman" w:hAnsi="Times New Roman"/>
          <w:sz w:val="28"/>
          <w:szCs w:val="28"/>
        </w:rPr>
        <w:t xml:space="preserve"> право требования – цессионария приведено в таблице 4.</w:t>
      </w:r>
    </w:p>
    <w:p w:rsidR="00B44DD6" w:rsidRDefault="00B44DD6" w:rsidP="00B44DD6">
      <w:pPr>
        <w:pStyle w:val="a3"/>
        <w:spacing w:line="360" w:lineRule="auto"/>
        <w:ind w:firstLine="709"/>
        <w:jc w:val="both"/>
        <w:rPr>
          <w:rFonts w:ascii="Times New Roman" w:hAnsi="Times New Roman"/>
          <w:sz w:val="28"/>
          <w:szCs w:val="28"/>
        </w:rPr>
      </w:pPr>
    </w:p>
    <w:p w:rsidR="00110A65" w:rsidRPr="00B44DD6" w:rsidRDefault="00110A65"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Таблица 4</w:t>
      </w:r>
      <w:r w:rsidR="00B44DD6">
        <w:rPr>
          <w:rFonts w:ascii="Times New Roman" w:hAnsi="Times New Roman"/>
          <w:sz w:val="28"/>
          <w:szCs w:val="28"/>
        </w:rPr>
        <w:t xml:space="preserve"> </w:t>
      </w:r>
      <w:r w:rsidRPr="00B44DD6">
        <w:rPr>
          <w:rFonts w:ascii="Times New Roman" w:hAnsi="Times New Roman"/>
          <w:sz w:val="28"/>
          <w:szCs w:val="28"/>
        </w:rPr>
        <w:t>Отражение уступки права требования у цессионария OOO «Осень»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1273"/>
        <w:gridCol w:w="6520"/>
      </w:tblGrid>
      <w:tr w:rsidR="00C45319" w:rsidRPr="00B44DD6" w:rsidTr="00741251">
        <w:tc>
          <w:tcPr>
            <w:tcW w:w="2410" w:type="dxa"/>
            <w:gridSpan w:val="2"/>
            <w:shd w:val="clear" w:color="auto" w:fill="auto"/>
          </w:tcPr>
          <w:p w:rsidR="00C45319" w:rsidRPr="00B44DD6" w:rsidRDefault="00C45319" w:rsidP="00B44DD6">
            <w:r w:rsidRPr="00B44DD6">
              <w:t>Корреспонденция счетов</w:t>
            </w:r>
          </w:p>
        </w:tc>
        <w:tc>
          <w:tcPr>
            <w:tcW w:w="6520" w:type="dxa"/>
            <w:shd w:val="clear" w:color="auto" w:fill="auto"/>
          </w:tcPr>
          <w:p w:rsidR="00C45319" w:rsidRPr="00B44DD6" w:rsidRDefault="00C45319" w:rsidP="00B44DD6">
            <w:r w:rsidRPr="00B44DD6">
              <w:t>Содержание операции</w:t>
            </w:r>
          </w:p>
        </w:tc>
      </w:tr>
      <w:tr w:rsidR="00C45319" w:rsidRPr="00B44DD6" w:rsidTr="00741251">
        <w:tc>
          <w:tcPr>
            <w:tcW w:w="1137" w:type="dxa"/>
            <w:shd w:val="clear" w:color="auto" w:fill="auto"/>
          </w:tcPr>
          <w:p w:rsidR="00C45319" w:rsidRPr="00B44DD6" w:rsidRDefault="00C45319" w:rsidP="00B44DD6">
            <w:r w:rsidRPr="00B44DD6">
              <w:t>Дебет</w:t>
            </w:r>
          </w:p>
        </w:tc>
        <w:tc>
          <w:tcPr>
            <w:tcW w:w="1273" w:type="dxa"/>
            <w:shd w:val="clear" w:color="auto" w:fill="auto"/>
          </w:tcPr>
          <w:p w:rsidR="00C45319" w:rsidRPr="00B44DD6" w:rsidRDefault="00C45319" w:rsidP="00B44DD6">
            <w:r w:rsidRPr="00B44DD6">
              <w:t>Кредит</w:t>
            </w:r>
          </w:p>
        </w:tc>
        <w:tc>
          <w:tcPr>
            <w:tcW w:w="6520" w:type="dxa"/>
            <w:shd w:val="clear" w:color="auto" w:fill="auto"/>
          </w:tcPr>
          <w:p w:rsidR="00C45319" w:rsidRPr="00B44DD6" w:rsidRDefault="00C45319" w:rsidP="00B44DD6"/>
        </w:tc>
      </w:tr>
      <w:tr w:rsidR="00C45319" w:rsidRPr="00B44DD6" w:rsidTr="00741251">
        <w:tc>
          <w:tcPr>
            <w:tcW w:w="1137" w:type="dxa"/>
            <w:shd w:val="clear" w:color="auto" w:fill="auto"/>
          </w:tcPr>
          <w:p w:rsidR="00C45319" w:rsidRPr="00B44DD6" w:rsidRDefault="00C45319" w:rsidP="00B44DD6">
            <w:r w:rsidRPr="00B44DD6">
              <w:t>58</w:t>
            </w:r>
          </w:p>
        </w:tc>
        <w:tc>
          <w:tcPr>
            <w:tcW w:w="1273" w:type="dxa"/>
            <w:shd w:val="clear" w:color="auto" w:fill="auto"/>
          </w:tcPr>
          <w:p w:rsidR="00C45319" w:rsidRPr="00B44DD6" w:rsidRDefault="00C45319" w:rsidP="00B44DD6">
            <w:r w:rsidRPr="00B44DD6">
              <w:t>76</w:t>
            </w:r>
          </w:p>
        </w:tc>
        <w:tc>
          <w:tcPr>
            <w:tcW w:w="6520" w:type="dxa"/>
            <w:shd w:val="clear" w:color="auto" w:fill="auto"/>
          </w:tcPr>
          <w:p w:rsidR="00C45319" w:rsidRPr="00B44DD6" w:rsidRDefault="00C45319" w:rsidP="00B44DD6">
            <w:r w:rsidRPr="00B44DD6">
              <w:t>Приобретено право требования по договору цессии (ООО «Весна»)</w:t>
            </w:r>
            <w:r w:rsidR="001B7EAE" w:rsidRPr="00B44DD6">
              <w:t xml:space="preserve"> по покупной стоимости</w:t>
            </w:r>
          </w:p>
        </w:tc>
      </w:tr>
      <w:tr w:rsidR="00C45319" w:rsidRPr="00B44DD6" w:rsidTr="00741251">
        <w:trPr>
          <w:trHeight w:val="377"/>
        </w:trPr>
        <w:tc>
          <w:tcPr>
            <w:tcW w:w="1137" w:type="dxa"/>
            <w:shd w:val="clear" w:color="auto" w:fill="auto"/>
          </w:tcPr>
          <w:p w:rsidR="00C45319" w:rsidRPr="00B44DD6" w:rsidRDefault="00C45319" w:rsidP="00B44DD6">
            <w:r w:rsidRPr="00B44DD6">
              <w:t>76</w:t>
            </w:r>
          </w:p>
        </w:tc>
        <w:tc>
          <w:tcPr>
            <w:tcW w:w="1273" w:type="dxa"/>
            <w:shd w:val="clear" w:color="auto" w:fill="auto"/>
          </w:tcPr>
          <w:p w:rsidR="00C45319" w:rsidRPr="00B44DD6" w:rsidRDefault="00C45319" w:rsidP="00B44DD6">
            <w:r w:rsidRPr="00B44DD6">
              <w:t>51</w:t>
            </w:r>
          </w:p>
        </w:tc>
        <w:tc>
          <w:tcPr>
            <w:tcW w:w="6520" w:type="dxa"/>
            <w:shd w:val="clear" w:color="auto" w:fill="auto"/>
          </w:tcPr>
          <w:p w:rsidR="00C45319" w:rsidRPr="00B44DD6" w:rsidRDefault="00C45319" w:rsidP="00B44DD6">
            <w:r w:rsidRPr="00B44DD6">
              <w:t>Перечислены денежные средства по договору (ООО «Весна»)</w:t>
            </w:r>
          </w:p>
        </w:tc>
      </w:tr>
      <w:tr w:rsidR="00C45319" w:rsidRPr="00B44DD6" w:rsidTr="00741251">
        <w:tc>
          <w:tcPr>
            <w:tcW w:w="1137" w:type="dxa"/>
            <w:shd w:val="clear" w:color="auto" w:fill="auto"/>
          </w:tcPr>
          <w:p w:rsidR="00C45319" w:rsidRPr="00B44DD6" w:rsidRDefault="00C45319" w:rsidP="00B44DD6">
            <w:r w:rsidRPr="00B44DD6">
              <w:t>62</w:t>
            </w:r>
          </w:p>
        </w:tc>
        <w:tc>
          <w:tcPr>
            <w:tcW w:w="1273" w:type="dxa"/>
            <w:shd w:val="clear" w:color="auto" w:fill="auto"/>
          </w:tcPr>
          <w:p w:rsidR="00C45319" w:rsidRPr="00B44DD6" w:rsidRDefault="00C45319" w:rsidP="00B44DD6">
            <w:r w:rsidRPr="00B44DD6">
              <w:t>91-1</w:t>
            </w:r>
          </w:p>
        </w:tc>
        <w:tc>
          <w:tcPr>
            <w:tcW w:w="6520" w:type="dxa"/>
            <w:shd w:val="clear" w:color="auto" w:fill="auto"/>
          </w:tcPr>
          <w:p w:rsidR="00C45319" w:rsidRPr="00B44DD6" w:rsidRDefault="00C45319" w:rsidP="00B44DD6">
            <w:r w:rsidRPr="00B44DD6">
              <w:t>Реализовано право требования (передано извещение организации ООО "Лето" о перемене</w:t>
            </w:r>
            <w:r w:rsidR="00B44DD6" w:rsidRPr="00B44DD6">
              <w:t xml:space="preserve"> </w:t>
            </w:r>
            <w:r w:rsidRPr="00B44DD6">
              <w:t>кредитора в обязательстве)</w:t>
            </w:r>
          </w:p>
        </w:tc>
      </w:tr>
      <w:tr w:rsidR="00C45319"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137" w:type="dxa"/>
            <w:shd w:val="clear" w:color="auto" w:fill="auto"/>
          </w:tcPr>
          <w:p w:rsidR="00C45319" w:rsidRPr="00B44DD6" w:rsidRDefault="00C45319" w:rsidP="00B44DD6">
            <w:r w:rsidRPr="00B44DD6">
              <w:t>91-2</w:t>
            </w:r>
          </w:p>
        </w:tc>
        <w:tc>
          <w:tcPr>
            <w:tcW w:w="1273" w:type="dxa"/>
            <w:shd w:val="clear" w:color="auto" w:fill="auto"/>
          </w:tcPr>
          <w:p w:rsidR="00C45319" w:rsidRPr="00B44DD6" w:rsidRDefault="00C45319" w:rsidP="00B44DD6">
            <w:r w:rsidRPr="00B44DD6">
              <w:t>58</w:t>
            </w:r>
          </w:p>
        </w:tc>
        <w:tc>
          <w:tcPr>
            <w:tcW w:w="6520" w:type="dxa"/>
            <w:shd w:val="clear" w:color="auto" w:fill="auto"/>
          </w:tcPr>
          <w:p w:rsidR="00C45319" w:rsidRPr="00B44DD6" w:rsidRDefault="001B7EAE" w:rsidP="00B44DD6">
            <w:r w:rsidRPr="00B44DD6">
              <w:t>Списывается приобретенное право требование</w:t>
            </w:r>
          </w:p>
        </w:tc>
      </w:tr>
      <w:tr w:rsidR="00C45319"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137" w:type="dxa"/>
            <w:shd w:val="clear" w:color="auto" w:fill="auto"/>
          </w:tcPr>
          <w:p w:rsidR="00C45319" w:rsidRPr="00B44DD6" w:rsidRDefault="001B7EAE" w:rsidP="00B44DD6">
            <w:r w:rsidRPr="00B44DD6">
              <w:t>76</w:t>
            </w:r>
          </w:p>
        </w:tc>
        <w:tc>
          <w:tcPr>
            <w:tcW w:w="1273" w:type="dxa"/>
            <w:shd w:val="clear" w:color="auto" w:fill="auto"/>
          </w:tcPr>
          <w:p w:rsidR="00C45319" w:rsidRPr="00B44DD6" w:rsidRDefault="001B7EAE" w:rsidP="00B44DD6">
            <w:r w:rsidRPr="00B44DD6">
              <w:t>91-1</w:t>
            </w:r>
          </w:p>
        </w:tc>
        <w:tc>
          <w:tcPr>
            <w:tcW w:w="6520" w:type="dxa"/>
            <w:shd w:val="clear" w:color="auto" w:fill="auto"/>
          </w:tcPr>
          <w:p w:rsidR="00C45319" w:rsidRPr="00B44DD6" w:rsidRDefault="001B7EAE" w:rsidP="00B44DD6">
            <w:r w:rsidRPr="00B44DD6">
              <w:t>Списывается сумма дебиторской задолженности должника (ООО «Лето»)</w:t>
            </w:r>
          </w:p>
        </w:tc>
      </w:tr>
      <w:tr w:rsidR="00C45319"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137" w:type="dxa"/>
            <w:shd w:val="clear" w:color="auto" w:fill="auto"/>
          </w:tcPr>
          <w:p w:rsidR="00C45319" w:rsidRPr="00B44DD6" w:rsidRDefault="00C45319" w:rsidP="00B44DD6">
            <w:r w:rsidRPr="00B44DD6">
              <w:t>91-9</w:t>
            </w:r>
          </w:p>
        </w:tc>
        <w:tc>
          <w:tcPr>
            <w:tcW w:w="1273" w:type="dxa"/>
            <w:shd w:val="clear" w:color="auto" w:fill="auto"/>
          </w:tcPr>
          <w:p w:rsidR="00C45319" w:rsidRPr="00B44DD6" w:rsidRDefault="00C45319" w:rsidP="00B44DD6">
            <w:r w:rsidRPr="00B44DD6">
              <w:t>99</w:t>
            </w:r>
          </w:p>
        </w:tc>
        <w:tc>
          <w:tcPr>
            <w:tcW w:w="6520" w:type="dxa"/>
            <w:shd w:val="clear" w:color="auto" w:fill="auto"/>
          </w:tcPr>
          <w:p w:rsidR="00C45319" w:rsidRPr="00B44DD6" w:rsidRDefault="00C45319" w:rsidP="00B44DD6">
            <w:r w:rsidRPr="00B44DD6">
              <w:t>Определен финансовый результат от реализации дебиторской задолженности (прибыль)</w:t>
            </w:r>
          </w:p>
        </w:tc>
      </w:tr>
      <w:tr w:rsidR="001B7EAE"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137" w:type="dxa"/>
            <w:shd w:val="clear" w:color="auto" w:fill="auto"/>
          </w:tcPr>
          <w:p w:rsidR="001B7EAE" w:rsidRPr="00B44DD6" w:rsidRDefault="001B7EAE" w:rsidP="00B44DD6">
            <w:r w:rsidRPr="00B44DD6">
              <w:t>99</w:t>
            </w:r>
          </w:p>
        </w:tc>
        <w:tc>
          <w:tcPr>
            <w:tcW w:w="1273" w:type="dxa"/>
            <w:shd w:val="clear" w:color="auto" w:fill="auto"/>
          </w:tcPr>
          <w:p w:rsidR="001B7EAE" w:rsidRPr="00B44DD6" w:rsidRDefault="001B7EAE" w:rsidP="00B44DD6">
            <w:r w:rsidRPr="00B44DD6">
              <w:t>91-9</w:t>
            </w:r>
          </w:p>
        </w:tc>
        <w:tc>
          <w:tcPr>
            <w:tcW w:w="6520" w:type="dxa"/>
            <w:shd w:val="clear" w:color="auto" w:fill="auto"/>
          </w:tcPr>
          <w:p w:rsidR="001B7EAE" w:rsidRPr="00B44DD6" w:rsidRDefault="001B7EAE" w:rsidP="00B44DD6">
            <w:r w:rsidRPr="00B44DD6">
              <w:t>Определен финансовый результат от реализации дебиторской задолженности (убыток)</w:t>
            </w:r>
          </w:p>
        </w:tc>
      </w:tr>
      <w:tr w:rsidR="001B7EAE" w:rsidRPr="00B44DD6" w:rsidTr="0074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137" w:type="dxa"/>
            <w:shd w:val="clear" w:color="auto" w:fill="auto"/>
          </w:tcPr>
          <w:p w:rsidR="001B7EAE" w:rsidRPr="00B44DD6" w:rsidRDefault="001B7EAE" w:rsidP="00B44DD6">
            <w:r w:rsidRPr="00B44DD6">
              <w:t>51</w:t>
            </w:r>
          </w:p>
        </w:tc>
        <w:tc>
          <w:tcPr>
            <w:tcW w:w="1273" w:type="dxa"/>
            <w:shd w:val="clear" w:color="auto" w:fill="auto"/>
          </w:tcPr>
          <w:p w:rsidR="001B7EAE" w:rsidRPr="00B44DD6" w:rsidRDefault="001B7EAE" w:rsidP="00B44DD6">
            <w:r w:rsidRPr="00B44DD6">
              <w:t>76</w:t>
            </w:r>
          </w:p>
        </w:tc>
        <w:tc>
          <w:tcPr>
            <w:tcW w:w="6520" w:type="dxa"/>
            <w:shd w:val="clear" w:color="auto" w:fill="auto"/>
          </w:tcPr>
          <w:p w:rsidR="001B7EAE" w:rsidRPr="00B44DD6" w:rsidRDefault="001B7EAE" w:rsidP="00B44DD6">
            <w:r w:rsidRPr="00B44DD6">
              <w:t>Получены денежные средства по договору</w:t>
            </w:r>
            <w:r w:rsidR="00B44DD6" w:rsidRPr="00B44DD6">
              <w:t xml:space="preserve"> </w:t>
            </w:r>
            <w:r w:rsidRPr="00B44DD6">
              <w:t>от ООО «Лето»</w:t>
            </w:r>
          </w:p>
        </w:tc>
      </w:tr>
    </w:tbl>
    <w:p w:rsidR="00B44DD6" w:rsidRDefault="00B44DD6" w:rsidP="00B44DD6">
      <w:pPr>
        <w:pStyle w:val="a3"/>
        <w:spacing w:line="360" w:lineRule="auto"/>
        <w:ind w:firstLine="709"/>
        <w:jc w:val="both"/>
        <w:rPr>
          <w:rFonts w:ascii="Times New Roman" w:hAnsi="Times New Roman"/>
          <w:sz w:val="28"/>
          <w:szCs w:val="28"/>
        </w:rPr>
      </w:pPr>
    </w:p>
    <w:p w:rsidR="001B7EAE" w:rsidRPr="00B44DD6" w:rsidRDefault="001B7EAE"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У организации должника: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1701"/>
        <w:gridCol w:w="6092"/>
      </w:tblGrid>
      <w:tr w:rsidR="001B7EAE" w:rsidRPr="00B44DD6" w:rsidTr="00741251">
        <w:tc>
          <w:tcPr>
            <w:tcW w:w="2980" w:type="dxa"/>
            <w:gridSpan w:val="2"/>
            <w:shd w:val="clear" w:color="auto" w:fill="auto"/>
          </w:tcPr>
          <w:p w:rsidR="001B7EAE" w:rsidRPr="00B44DD6" w:rsidRDefault="001B7EAE" w:rsidP="00B44DD6">
            <w:r w:rsidRPr="00B44DD6">
              <w:t>Корреспонденция счетов</w:t>
            </w:r>
          </w:p>
        </w:tc>
        <w:tc>
          <w:tcPr>
            <w:tcW w:w="6092" w:type="dxa"/>
            <w:shd w:val="clear" w:color="auto" w:fill="auto"/>
          </w:tcPr>
          <w:p w:rsidR="001B7EAE" w:rsidRPr="00B44DD6" w:rsidRDefault="001B7EAE" w:rsidP="00B44DD6">
            <w:r w:rsidRPr="00B44DD6">
              <w:t>Содержание операции</w:t>
            </w:r>
          </w:p>
        </w:tc>
      </w:tr>
      <w:tr w:rsidR="001B7EAE" w:rsidRPr="00B44DD6" w:rsidTr="00741251">
        <w:tc>
          <w:tcPr>
            <w:tcW w:w="1279" w:type="dxa"/>
            <w:shd w:val="clear" w:color="auto" w:fill="auto"/>
          </w:tcPr>
          <w:p w:rsidR="001B7EAE" w:rsidRPr="00B44DD6" w:rsidRDefault="001B7EAE" w:rsidP="00B44DD6">
            <w:r w:rsidRPr="00B44DD6">
              <w:t>Дебет</w:t>
            </w:r>
          </w:p>
        </w:tc>
        <w:tc>
          <w:tcPr>
            <w:tcW w:w="1701" w:type="dxa"/>
            <w:shd w:val="clear" w:color="auto" w:fill="auto"/>
          </w:tcPr>
          <w:p w:rsidR="001B7EAE" w:rsidRPr="00B44DD6" w:rsidRDefault="001B7EAE" w:rsidP="00B44DD6">
            <w:r w:rsidRPr="00B44DD6">
              <w:t>Кредит</w:t>
            </w:r>
          </w:p>
        </w:tc>
        <w:tc>
          <w:tcPr>
            <w:tcW w:w="6092" w:type="dxa"/>
            <w:shd w:val="clear" w:color="auto" w:fill="auto"/>
          </w:tcPr>
          <w:p w:rsidR="001B7EAE" w:rsidRPr="00B44DD6" w:rsidRDefault="001B7EAE" w:rsidP="00B44DD6"/>
        </w:tc>
      </w:tr>
      <w:tr w:rsidR="001B7EAE" w:rsidRPr="00B44DD6" w:rsidTr="00741251">
        <w:tc>
          <w:tcPr>
            <w:tcW w:w="1279" w:type="dxa"/>
            <w:shd w:val="clear" w:color="auto" w:fill="auto"/>
          </w:tcPr>
          <w:p w:rsidR="001B7EAE" w:rsidRPr="00B44DD6" w:rsidRDefault="001B7EAE" w:rsidP="00B44DD6">
            <w:r w:rsidRPr="00B44DD6">
              <w:t>60-ООО «Весна»</w:t>
            </w:r>
          </w:p>
        </w:tc>
        <w:tc>
          <w:tcPr>
            <w:tcW w:w="1701" w:type="dxa"/>
            <w:shd w:val="clear" w:color="auto" w:fill="auto"/>
          </w:tcPr>
          <w:p w:rsidR="001B7EAE" w:rsidRPr="00B44DD6" w:rsidRDefault="001B7EAE" w:rsidP="00B44DD6">
            <w:r w:rsidRPr="00B44DD6">
              <w:t>60-ООО «Осень»</w:t>
            </w:r>
          </w:p>
        </w:tc>
        <w:tc>
          <w:tcPr>
            <w:tcW w:w="6092" w:type="dxa"/>
            <w:shd w:val="clear" w:color="auto" w:fill="auto"/>
          </w:tcPr>
          <w:p w:rsidR="001B7EAE" w:rsidRPr="00B44DD6" w:rsidRDefault="001B7EAE" w:rsidP="00B44DD6">
            <w:r w:rsidRPr="00B44DD6">
              <w:t>Отражение смены кредитора после получения уведомления о перемене кредитора</w:t>
            </w:r>
          </w:p>
        </w:tc>
      </w:tr>
    </w:tbl>
    <w:p w:rsidR="00B44DD6" w:rsidRDefault="00B44DD6" w:rsidP="00B44DD6">
      <w:pPr>
        <w:pStyle w:val="a3"/>
        <w:spacing w:line="360" w:lineRule="auto"/>
        <w:ind w:firstLine="709"/>
        <w:jc w:val="both"/>
        <w:rPr>
          <w:rFonts w:ascii="Times New Roman" w:hAnsi="Times New Roman"/>
          <w:sz w:val="28"/>
          <w:szCs w:val="28"/>
        </w:rPr>
      </w:pPr>
    </w:p>
    <w:p w:rsidR="00924F9A" w:rsidRPr="00B44DD6" w:rsidRDefault="00B00DD4"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Взаимозачетные операции производятся между организациями, которые не имеют возможности погасить обязательства по расчетам через расчетный счет или кассу.</w:t>
      </w:r>
      <w:r w:rsidR="00DA7F89" w:rsidRPr="00B44DD6">
        <w:rPr>
          <w:rFonts w:ascii="Times New Roman" w:hAnsi="Times New Roman"/>
          <w:sz w:val="28"/>
          <w:szCs w:val="28"/>
        </w:rPr>
        <w:t xml:space="preserve"> Погашение взаимных задолженностей между организациями представляет собой один из видов неденежных расчетов,</w:t>
      </w:r>
      <w:r w:rsidR="00B44DD6" w:rsidRPr="00B44DD6">
        <w:rPr>
          <w:rFonts w:ascii="Times New Roman" w:hAnsi="Times New Roman"/>
          <w:sz w:val="28"/>
          <w:szCs w:val="28"/>
        </w:rPr>
        <w:t xml:space="preserve"> </w:t>
      </w:r>
      <w:r w:rsidR="00DA7F89" w:rsidRPr="00B44DD6">
        <w:rPr>
          <w:rFonts w:ascii="Times New Roman" w:hAnsi="Times New Roman"/>
          <w:sz w:val="28"/>
          <w:szCs w:val="28"/>
        </w:rPr>
        <w:t>широко распространенных в настоящее время в хозяйственной практике.</w:t>
      </w:r>
      <w:r w:rsidR="00B44DD6" w:rsidRPr="00B44DD6">
        <w:rPr>
          <w:rFonts w:ascii="Times New Roman" w:hAnsi="Times New Roman"/>
          <w:sz w:val="28"/>
          <w:szCs w:val="28"/>
        </w:rPr>
        <w:t xml:space="preserve"> </w:t>
      </w:r>
      <w:r w:rsidRPr="00B44DD6">
        <w:rPr>
          <w:rFonts w:ascii="Times New Roman" w:hAnsi="Times New Roman"/>
          <w:sz w:val="28"/>
          <w:szCs w:val="28"/>
        </w:rPr>
        <w:t>Зачет взаимных требований производится при у</w:t>
      </w:r>
      <w:r w:rsidR="00DA7F89" w:rsidRPr="00B44DD6">
        <w:rPr>
          <w:rFonts w:ascii="Times New Roman" w:hAnsi="Times New Roman"/>
          <w:sz w:val="28"/>
          <w:szCs w:val="28"/>
        </w:rPr>
        <w:t>с</w:t>
      </w:r>
      <w:r w:rsidRPr="00B44DD6">
        <w:rPr>
          <w:rFonts w:ascii="Times New Roman" w:hAnsi="Times New Roman"/>
          <w:sz w:val="28"/>
          <w:szCs w:val="28"/>
        </w:rPr>
        <w:t>лови</w:t>
      </w:r>
      <w:r w:rsidR="00DA7F89" w:rsidRPr="00B44DD6">
        <w:rPr>
          <w:rFonts w:ascii="Times New Roman" w:hAnsi="Times New Roman"/>
          <w:sz w:val="28"/>
          <w:szCs w:val="28"/>
        </w:rPr>
        <w:t>и</w:t>
      </w:r>
      <w:r w:rsidRPr="00B44DD6">
        <w:rPr>
          <w:rFonts w:ascii="Times New Roman" w:hAnsi="Times New Roman"/>
          <w:sz w:val="28"/>
          <w:szCs w:val="28"/>
        </w:rPr>
        <w:t xml:space="preserve"> наличия двух самостоятельных договоров, в которых определены объект сделки, сумма обязательств и условия их погашения.</w:t>
      </w:r>
      <w:r w:rsidR="00924F9A" w:rsidRPr="00B44DD6">
        <w:rPr>
          <w:rFonts w:ascii="Times New Roman" w:hAnsi="Times New Roman"/>
          <w:sz w:val="28"/>
          <w:szCs w:val="28"/>
        </w:rPr>
        <w:t xml:space="preserve"> </w:t>
      </w:r>
      <w:r w:rsidR="00DA7F89" w:rsidRPr="00B44DD6">
        <w:rPr>
          <w:rFonts w:ascii="Times New Roman" w:hAnsi="Times New Roman"/>
          <w:sz w:val="28"/>
          <w:szCs w:val="28"/>
        </w:rPr>
        <w:t>Обязательства одного участника договора прекращаются зачетом встречного однородного требования</w:t>
      </w:r>
      <w:r w:rsidR="00B44DD6" w:rsidRPr="00B44DD6">
        <w:rPr>
          <w:rFonts w:ascii="Times New Roman" w:hAnsi="Times New Roman"/>
          <w:sz w:val="28"/>
          <w:szCs w:val="28"/>
        </w:rPr>
        <w:t xml:space="preserve"> </w:t>
      </w:r>
      <w:r w:rsidR="00DA7F89" w:rsidRPr="00B44DD6">
        <w:rPr>
          <w:rFonts w:ascii="Times New Roman" w:hAnsi="Times New Roman"/>
          <w:sz w:val="28"/>
          <w:szCs w:val="28"/>
        </w:rPr>
        <w:t xml:space="preserve">другого участника договора, срок исполнения которого наступил. </w:t>
      </w:r>
      <w:r w:rsidR="00924F9A" w:rsidRPr="00B44DD6">
        <w:rPr>
          <w:rFonts w:ascii="Times New Roman" w:hAnsi="Times New Roman"/>
          <w:sz w:val="28"/>
          <w:szCs w:val="28"/>
        </w:rPr>
        <w:t>Следует отметить, что не допускается зачет требований по задолженности, по которой истек срок исковой давности.</w:t>
      </w:r>
    </w:p>
    <w:p w:rsidR="002A4519" w:rsidRPr="00B44DD6" w:rsidRDefault="00DA7F89"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Чтобы</w:t>
      </w:r>
      <w:r w:rsidR="00B44DD6" w:rsidRPr="00B44DD6">
        <w:rPr>
          <w:rFonts w:ascii="Times New Roman" w:hAnsi="Times New Roman"/>
          <w:sz w:val="28"/>
          <w:szCs w:val="28"/>
        </w:rPr>
        <w:t xml:space="preserve"> </w:t>
      </w:r>
      <w:r w:rsidRPr="00B44DD6">
        <w:rPr>
          <w:rFonts w:ascii="Times New Roman" w:hAnsi="Times New Roman"/>
          <w:sz w:val="28"/>
          <w:szCs w:val="28"/>
        </w:rPr>
        <w:t>провести взаимозачет задолженности</w:t>
      </w:r>
      <w:r w:rsidR="00B44DD6" w:rsidRPr="00B44DD6">
        <w:rPr>
          <w:rFonts w:ascii="Times New Roman" w:hAnsi="Times New Roman"/>
          <w:sz w:val="28"/>
          <w:szCs w:val="28"/>
        </w:rPr>
        <w:t xml:space="preserve"> </w:t>
      </w:r>
      <w:r w:rsidRPr="00B44DD6">
        <w:rPr>
          <w:rFonts w:ascii="Times New Roman" w:hAnsi="Times New Roman"/>
          <w:sz w:val="28"/>
          <w:szCs w:val="28"/>
        </w:rPr>
        <w:t>между двумя организациями,</w:t>
      </w:r>
      <w:r w:rsidR="00B44DD6" w:rsidRPr="00B44DD6">
        <w:rPr>
          <w:rFonts w:ascii="Times New Roman" w:hAnsi="Times New Roman"/>
          <w:sz w:val="28"/>
          <w:szCs w:val="28"/>
        </w:rPr>
        <w:t xml:space="preserve"> </w:t>
      </w:r>
      <w:r w:rsidRPr="00B44DD6">
        <w:rPr>
          <w:rFonts w:ascii="Times New Roman" w:hAnsi="Times New Roman"/>
          <w:sz w:val="28"/>
          <w:szCs w:val="28"/>
        </w:rPr>
        <w:t>необходимо оформить заявление одного из участников договора,</w:t>
      </w:r>
      <w:r w:rsidR="00B44DD6" w:rsidRPr="00B44DD6">
        <w:rPr>
          <w:rFonts w:ascii="Times New Roman" w:hAnsi="Times New Roman"/>
          <w:sz w:val="28"/>
          <w:szCs w:val="28"/>
        </w:rPr>
        <w:t xml:space="preserve"> </w:t>
      </w:r>
      <w:r w:rsidRPr="00B44DD6">
        <w:rPr>
          <w:rFonts w:ascii="Times New Roman" w:hAnsi="Times New Roman"/>
          <w:sz w:val="28"/>
          <w:szCs w:val="28"/>
        </w:rPr>
        <w:t>которое предъявляется руководителю организации,</w:t>
      </w:r>
      <w:r w:rsidR="00B44DD6" w:rsidRPr="00B44DD6">
        <w:rPr>
          <w:rFonts w:ascii="Times New Roman" w:hAnsi="Times New Roman"/>
          <w:sz w:val="28"/>
          <w:szCs w:val="28"/>
        </w:rPr>
        <w:t xml:space="preserve"> </w:t>
      </w:r>
      <w:r w:rsidRPr="00B44DD6">
        <w:rPr>
          <w:rFonts w:ascii="Times New Roman" w:hAnsi="Times New Roman"/>
          <w:sz w:val="28"/>
          <w:szCs w:val="28"/>
        </w:rPr>
        <w:t>являющейся второй стороной по договорам. Данное заявление является основанием для заключения дополнительного соглашения о зачете взаимных требований к основным договорам. Если у одной из сторон взаимозачетных операций выявится остаток незачтенных обязательств,</w:t>
      </w:r>
      <w:r w:rsidR="00B44DD6" w:rsidRPr="00B44DD6">
        <w:rPr>
          <w:rFonts w:ascii="Times New Roman" w:hAnsi="Times New Roman"/>
          <w:sz w:val="28"/>
          <w:szCs w:val="28"/>
        </w:rPr>
        <w:t xml:space="preserve"> </w:t>
      </w:r>
      <w:r w:rsidRPr="00B44DD6">
        <w:rPr>
          <w:rFonts w:ascii="Times New Roman" w:hAnsi="Times New Roman"/>
          <w:sz w:val="28"/>
          <w:szCs w:val="28"/>
        </w:rPr>
        <w:t>то в соглашении указывается способ погашения остатка задолженности. Подобно любой хозяйственной операции, погашение дебиторской и кредиторской задолженности путем зачета требований должно быть документально оформлено. Таким документом является акт о взаимозачетах,</w:t>
      </w:r>
      <w:r w:rsidR="00B44DD6" w:rsidRPr="00B44DD6">
        <w:rPr>
          <w:rFonts w:ascii="Times New Roman" w:hAnsi="Times New Roman"/>
          <w:sz w:val="28"/>
          <w:szCs w:val="28"/>
        </w:rPr>
        <w:t xml:space="preserve"> </w:t>
      </w:r>
      <w:r w:rsidRPr="00B44DD6">
        <w:rPr>
          <w:rFonts w:ascii="Times New Roman" w:hAnsi="Times New Roman"/>
          <w:sz w:val="28"/>
          <w:szCs w:val="28"/>
        </w:rPr>
        <w:t>составленный</w:t>
      </w:r>
      <w:r w:rsidR="00B44DD6" w:rsidRPr="00B44DD6">
        <w:rPr>
          <w:rFonts w:ascii="Times New Roman" w:hAnsi="Times New Roman"/>
          <w:sz w:val="28"/>
          <w:szCs w:val="28"/>
        </w:rPr>
        <w:t xml:space="preserve"> </w:t>
      </w:r>
      <w:r w:rsidRPr="00B44DD6">
        <w:rPr>
          <w:rFonts w:ascii="Times New Roman" w:hAnsi="Times New Roman"/>
          <w:sz w:val="28"/>
          <w:szCs w:val="28"/>
        </w:rPr>
        <w:t>на основе документов, подтверждающих факт свершения сделок в соответствии с</w:t>
      </w:r>
      <w:r w:rsidR="00B44DD6" w:rsidRPr="00B44DD6">
        <w:rPr>
          <w:rFonts w:ascii="Times New Roman" w:hAnsi="Times New Roman"/>
          <w:sz w:val="28"/>
          <w:szCs w:val="28"/>
        </w:rPr>
        <w:t xml:space="preserve"> </w:t>
      </w:r>
      <w:r w:rsidRPr="00B44DD6">
        <w:rPr>
          <w:rFonts w:ascii="Times New Roman" w:hAnsi="Times New Roman"/>
          <w:sz w:val="28"/>
          <w:szCs w:val="28"/>
        </w:rPr>
        <w:t xml:space="preserve">основным договором обеих организаций. </w:t>
      </w:r>
      <w:r w:rsidR="002A4519" w:rsidRPr="00B44DD6">
        <w:rPr>
          <w:rFonts w:ascii="Times New Roman" w:hAnsi="Times New Roman"/>
          <w:sz w:val="28"/>
          <w:szCs w:val="28"/>
        </w:rPr>
        <w:t>В связи с этим, кроме акта для документирования взаимозачетных операций,</w:t>
      </w:r>
      <w:r w:rsidR="00B44DD6" w:rsidRPr="00B44DD6">
        <w:rPr>
          <w:rFonts w:ascii="Times New Roman" w:hAnsi="Times New Roman"/>
          <w:sz w:val="28"/>
          <w:szCs w:val="28"/>
        </w:rPr>
        <w:t xml:space="preserve"> </w:t>
      </w:r>
      <w:r w:rsidR="002A4519" w:rsidRPr="00B44DD6">
        <w:rPr>
          <w:rFonts w:ascii="Times New Roman" w:hAnsi="Times New Roman"/>
          <w:sz w:val="28"/>
          <w:szCs w:val="28"/>
        </w:rPr>
        <w:t>необходим акт сверок сумм дебиторской и кредиторской задолженности на балансах организаций;</w:t>
      </w:r>
      <w:r w:rsidR="00B44DD6" w:rsidRPr="00B44DD6">
        <w:rPr>
          <w:rFonts w:ascii="Times New Roman" w:hAnsi="Times New Roman"/>
          <w:sz w:val="28"/>
          <w:szCs w:val="28"/>
        </w:rPr>
        <w:t xml:space="preserve"> </w:t>
      </w:r>
      <w:r w:rsidR="002A4519" w:rsidRPr="00B44DD6">
        <w:rPr>
          <w:rFonts w:ascii="Times New Roman" w:hAnsi="Times New Roman"/>
          <w:sz w:val="28"/>
          <w:szCs w:val="28"/>
        </w:rPr>
        <w:t>накладные на отгрузку продукции; приходные ордера на получение продукции, товаров; акты о приемке выполненных работ и услуг.</w:t>
      </w:r>
    </w:p>
    <w:p w:rsidR="00DA7F89" w:rsidRPr="00B44DD6" w:rsidRDefault="00924F9A"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При зачете взаимной задолженности в учете делается следующая запись: дебетуется счет 60 «Расчеты с поставщиками и подрядчиками» и кредитуется счет 62 «Расчеты с покупателями и заказчиками»</w:t>
      </w:r>
      <w:r w:rsidR="00DA7F89" w:rsidRPr="00B44DD6">
        <w:rPr>
          <w:rFonts w:ascii="Times New Roman" w:hAnsi="Times New Roman"/>
          <w:sz w:val="28"/>
          <w:szCs w:val="28"/>
        </w:rPr>
        <w:t>.</w:t>
      </w:r>
    </w:p>
    <w:p w:rsidR="00DA7F89" w:rsidRPr="00B44DD6" w:rsidRDefault="002A4519"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Итак, организации -</w:t>
      </w:r>
      <w:r w:rsidR="00B44DD6" w:rsidRPr="00B44DD6">
        <w:rPr>
          <w:rFonts w:ascii="Times New Roman" w:hAnsi="Times New Roman"/>
          <w:sz w:val="28"/>
          <w:szCs w:val="28"/>
        </w:rPr>
        <w:t xml:space="preserve"> </w:t>
      </w:r>
      <w:r w:rsidRPr="00B44DD6">
        <w:rPr>
          <w:rFonts w:ascii="Times New Roman" w:hAnsi="Times New Roman"/>
          <w:sz w:val="28"/>
          <w:szCs w:val="28"/>
        </w:rPr>
        <w:t>участники взаимозачетных операций четко</w:t>
      </w:r>
      <w:r w:rsidR="00B452D5" w:rsidRPr="00B44DD6">
        <w:rPr>
          <w:rFonts w:ascii="Times New Roman" w:hAnsi="Times New Roman"/>
          <w:sz w:val="28"/>
          <w:szCs w:val="28"/>
        </w:rPr>
        <w:t xml:space="preserve"> </w:t>
      </w:r>
      <w:r w:rsidRPr="00B44DD6">
        <w:rPr>
          <w:rFonts w:ascii="Times New Roman" w:hAnsi="Times New Roman"/>
          <w:sz w:val="28"/>
          <w:szCs w:val="28"/>
        </w:rPr>
        <w:t>должны</w:t>
      </w:r>
      <w:r w:rsidR="00B44DD6">
        <w:rPr>
          <w:rFonts w:ascii="Times New Roman" w:hAnsi="Times New Roman"/>
          <w:sz w:val="28"/>
          <w:szCs w:val="28"/>
        </w:rPr>
        <w:t xml:space="preserve"> </w:t>
      </w:r>
      <w:r w:rsidR="00B452D5" w:rsidRPr="00B44DD6">
        <w:rPr>
          <w:rFonts w:ascii="Times New Roman" w:hAnsi="Times New Roman"/>
          <w:sz w:val="28"/>
          <w:szCs w:val="28"/>
        </w:rPr>
        <w:t>в</w:t>
      </w:r>
      <w:r w:rsidRPr="00B44DD6">
        <w:rPr>
          <w:rFonts w:ascii="Times New Roman" w:hAnsi="Times New Roman"/>
          <w:sz w:val="28"/>
          <w:szCs w:val="28"/>
        </w:rPr>
        <w:t>ести</w:t>
      </w:r>
      <w:r w:rsidR="00B452D5" w:rsidRPr="00B44DD6">
        <w:rPr>
          <w:rFonts w:ascii="Times New Roman" w:hAnsi="Times New Roman"/>
          <w:sz w:val="28"/>
          <w:szCs w:val="28"/>
        </w:rPr>
        <w:t xml:space="preserve"> </w:t>
      </w:r>
      <w:r w:rsidRPr="00B44DD6">
        <w:rPr>
          <w:rFonts w:ascii="Times New Roman" w:hAnsi="Times New Roman"/>
          <w:sz w:val="28"/>
          <w:szCs w:val="28"/>
        </w:rPr>
        <w:t>регистры</w:t>
      </w:r>
      <w:r w:rsidR="00B452D5" w:rsidRPr="00B44DD6">
        <w:rPr>
          <w:rFonts w:ascii="Times New Roman" w:hAnsi="Times New Roman"/>
          <w:sz w:val="28"/>
          <w:szCs w:val="28"/>
        </w:rPr>
        <w:t xml:space="preserve"> </w:t>
      </w:r>
      <w:r w:rsidRPr="00B44DD6">
        <w:rPr>
          <w:rFonts w:ascii="Times New Roman" w:hAnsi="Times New Roman"/>
          <w:sz w:val="28"/>
          <w:szCs w:val="28"/>
        </w:rPr>
        <w:t>синтетического</w:t>
      </w:r>
      <w:r w:rsidR="00B452D5" w:rsidRPr="00B44DD6">
        <w:rPr>
          <w:rFonts w:ascii="Times New Roman" w:hAnsi="Times New Roman"/>
          <w:sz w:val="28"/>
          <w:szCs w:val="28"/>
        </w:rPr>
        <w:t xml:space="preserve"> </w:t>
      </w:r>
      <w:r w:rsidRPr="00B44DD6">
        <w:rPr>
          <w:rFonts w:ascii="Times New Roman" w:hAnsi="Times New Roman"/>
          <w:sz w:val="28"/>
          <w:szCs w:val="28"/>
        </w:rPr>
        <w:t>и</w:t>
      </w:r>
      <w:r w:rsidR="00B452D5" w:rsidRPr="00B44DD6">
        <w:rPr>
          <w:rFonts w:ascii="Times New Roman" w:hAnsi="Times New Roman"/>
          <w:sz w:val="28"/>
          <w:szCs w:val="28"/>
        </w:rPr>
        <w:t xml:space="preserve"> </w:t>
      </w:r>
      <w:r w:rsidRPr="00B44DD6">
        <w:rPr>
          <w:rFonts w:ascii="Times New Roman" w:hAnsi="Times New Roman"/>
          <w:sz w:val="28"/>
          <w:szCs w:val="28"/>
        </w:rPr>
        <w:t>аналитического</w:t>
      </w:r>
      <w:r w:rsidR="00B452D5" w:rsidRPr="00B44DD6">
        <w:rPr>
          <w:rFonts w:ascii="Times New Roman" w:hAnsi="Times New Roman"/>
          <w:sz w:val="28"/>
          <w:szCs w:val="28"/>
        </w:rPr>
        <w:t xml:space="preserve"> </w:t>
      </w:r>
      <w:r w:rsidRPr="00B44DD6">
        <w:rPr>
          <w:rFonts w:ascii="Times New Roman" w:hAnsi="Times New Roman"/>
          <w:sz w:val="28"/>
          <w:szCs w:val="28"/>
        </w:rPr>
        <w:t>учета</w:t>
      </w:r>
      <w:r w:rsidR="00B452D5" w:rsidRPr="00B44DD6">
        <w:rPr>
          <w:rFonts w:ascii="Times New Roman" w:hAnsi="Times New Roman"/>
          <w:sz w:val="28"/>
          <w:szCs w:val="28"/>
        </w:rPr>
        <w:t xml:space="preserve"> </w:t>
      </w:r>
      <w:r w:rsidRPr="00B44DD6">
        <w:rPr>
          <w:rFonts w:ascii="Times New Roman" w:hAnsi="Times New Roman"/>
          <w:sz w:val="28"/>
          <w:szCs w:val="28"/>
        </w:rPr>
        <w:t>по</w:t>
      </w:r>
      <w:r w:rsidR="00B452D5" w:rsidRPr="00B44DD6">
        <w:rPr>
          <w:rFonts w:ascii="Times New Roman" w:hAnsi="Times New Roman"/>
          <w:sz w:val="28"/>
          <w:szCs w:val="28"/>
        </w:rPr>
        <w:t xml:space="preserve"> </w:t>
      </w:r>
      <w:r w:rsidRPr="00B44DD6">
        <w:rPr>
          <w:rFonts w:ascii="Times New Roman" w:hAnsi="Times New Roman"/>
          <w:sz w:val="28"/>
          <w:szCs w:val="28"/>
        </w:rPr>
        <w:t>сделкам, задолженность по которым зачтена в порядке взаимозачета.</w:t>
      </w:r>
      <w:r w:rsidR="00B44DD6" w:rsidRPr="00B44DD6">
        <w:rPr>
          <w:rFonts w:ascii="Times New Roman" w:hAnsi="Times New Roman"/>
          <w:sz w:val="28"/>
          <w:szCs w:val="28"/>
        </w:rPr>
        <w:t xml:space="preserve"> </w:t>
      </w:r>
      <w:r w:rsidRPr="00B44DD6">
        <w:rPr>
          <w:rFonts w:ascii="Times New Roman" w:hAnsi="Times New Roman"/>
          <w:sz w:val="28"/>
          <w:szCs w:val="28"/>
        </w:rPr>
        <w:t>В качестве</w:t>
      </w:r>
      <w:r w:rsidR="00B452D5" w:rsidRPr="00B44DD6">
        <w:rPr>
          <w:rFonts w:ascii="Times New Roman" w:hAnsi="Times New Roman"/>
          <w:sz w:val="28"/>
          <w:szCs w:val="28"/>
        </w:rPr>
        <w:t xml:space="preserve"> </w:t>
      </w:r>
      <w:r w:rsidRPr="00B44DD6">
        <w:rPr>
          <w:rFonts w:ascii="Times New Roman" w:hAnsi="Times New Roman"/>
          <w:sz w:val="28"/>
          <w:szCs w:val="28"/>
        </w:rPr>
        <w:t>таких</w:t>
      </w:r>
      <w:r w:rsidR="00B452D5" w:rsidRPr="00B44DD6">
        <w:rPr>
          <w:rFonts w:ascii="Times New Roman" w:hAnsi="Times New Roman"/>
          <w:sz w:val="28"/>
          <w:szCs w:val="28"/>
        </w:rPr>
        <w:t xml:space="preserve"> </w:t>
      </w:r>
      <w:r w:rsidRPr="00B44DD6">
        <w:rPr>
          <w:rFonts w:ascii="Times New Roman" w:hAnsi="Times New Roman"/>
          <w:sz w:val="28"/>
          <w:szCs w:val="28"/>
        </w:rPr>
        <w:t>регистров</w:t>
      </w:r>
      <w:r w:rsidR="00B452D5" w:rsidRPr="00B44DD6">
        <w:rPr>
          <w:rFonts w:ascii="Times New Roman" w:hAnsi="Times New Roman"/>
          <w:sz w:val="28"/>
          <w:szCs w:val="28"/>
        </w:rPr>
        <w:t xml:space="preserve"> </w:t>
      </w:r>
      <w:r w:rsidRPr="00B44DD6">
        <w:rPr>
          <w:rFonts w:ascii="Times New Roman" w:hAnsi="Times New Roman"/>
          <w:sz w:val="28"/>
          <w:szCs w:val="28"/>
        </w:rPr>
        <w:t>используется</w:t>
      </w:r>
      <w:r w:rsidR="00B452D5" w:rsidRPr="00B44DD6">
        <w:rPr>
          <w:rFonts w:ascii="Times New Roman" w:hAnsi="Times New Roman"/>
          <w:sz w:val="28"/>
          <w:szCs w:val="28"/>
        </w:rPr>
        <w:t xml:space="preserve"> </w:t>
      </w:r>
      <w:r w:rsidRPr="00B44DD6">
        <w:rPr>
          <w:rFonts w:ascii="Times New Roman" w:hAnsi="Times New Roman"/>
          <w:sz w:val="28"/>
          <w:szCs w:val="28"/>
        </w:rPr>
        <w:t>машинограмма</w:t>
      </w:r>
      <w:r w:rsidR="00B452D5" w:rsidRPr="00B44DD6">
        <w:rPr>
          <w:rFonts w:ascii="Times New Roman" w:hAnsi="Times New Roman"/>
          <w:sz w:val="28"/>
          <w:szCs w:val="28"/>
        </w:rPr>
        <w:t xml:space="preserve"> </w:t>
      </w:r>
      <w:r w:rsidRPr="00B44DD6">
        <w:rPr>
          <w:rFonts w:ascii="Times New Roman" w:hAnsi="Times New Roman"/>
          <w:sz w:val="28"/>
          <w:szCs w:val="28"/>
        </w:rPr>
        <w:t>по</w:t>
      </w:r>
      <w:r w:rsidR="00B452D5" w:rsidRPr="00B44DD6">
        <w:rPr>
          <w:rFonts w:ascii="Times New Roman" w:hAnsi="Times New Roman"/>
          <w:sz w:val="28"/>
          <w:szCs w:val="28"/>
        </w:rPr>
        <w:t xml:space="preserve"> </w:t>
      </w:r>
      <w:r w:rsidRPr="00B44DD6">
        <w:rPr>
          <w:rFonts w:ascii="Times New Roman" w:hAnsi="Times New Roman"/>
          <w:sz w:val="28"/>
          <w:szCs w:val="28"/>
        </w:rPr>
        <w:t>счетам 60</w:t>
      </w:r>
      <w:r w:rsidR="00B452D5" w:rsidRPr="00B44DD6">
        <w:rPr>
          <w:rFonts w:ascii="Times New Roman" w:hAnsi="Times New Roman"/>
          <w:sz w:val="28"/>
          <w:szCs w:val="28"/>
        </w:rPr>
        <w:t xml:space="preserve"> </w:t>
      </w:r>
      <w:r w:rsidRPr="00B44DD6">
        <w:rPr>
          <w:rFonts w:ascii="Times New Roman" w:hAnsi="Times New Roman"/>
          <w:sz w:val="28"/>
          <w:szCs w:val="28"/>
        </w:rPr>
        <w:t>«Расчеты с по</w:t>
      </w:r>
      <w:r w:rsidR="00B452D5" w:rsidRPr="00B44DD6">
        <w:rPr>
          <w:rFonts w:ascii="Times New Roman" w:hAnsi="Times New Roman"/>
          <w:sz w:val="28"/>
          <w:szCs w:val="28"/>
        </w:rPr>
        <w:t>ставщиками и подрядчиками» и</w:t>
      </w:r>
      <w:r w:rsidR="00B44DD6" w:rsidRPr="00B44DD6">
        <w:rPr>
          <w:rFonts w:ascii="Times New Roman" w:hAnsi="Times New Roman"/>
          <w:sz w:val="28"/>
          <w:szCs w:val="28"/>
        </w:rPr>
        <w:t xml:space="preserve"> </w:t>
      </w:r>
      <w:r w:rsidR="00B452D5" w:rsidRPr="00B44DD6">
        <w:rPr>
          <w:rFonts w:ascii="Times New Roman" w:hAnsi="Times New Roman"/>
          <w:sz w:val="28"/>
          <w:szCs w:val="28"/>
        </w:rPr>
        <w:t xml:space="preserve">62 </w:t>
      </w:r>
      <w:r w:rsidRPr="00B44DD6">
        <w:rPr>
          <w:rFonts w:ascii="Times New Roman" w:hAnsi="Times New Roman"/>
          <w:sz w:val="28"/>
          <w:szCs w:val="28"/>
        </w:rPr>
        <w:t xml:space="preserve">«Расчеты с </w:t>
      </w:r>
      <w:r w:rsidR="00B452D5" w:rsidRPr="00B44DD6">
        <w:rPr>
          <w:rFonts w:ascii="Times New Roman" w:hAnsi="Times New Roman"/>
          <w:sz w:val="28"/>
          <w:szCs w:val="28"/>
        </w:rPr>
        <w:t>п</w:t>
      </w:r>
      <w:r w:rsidRPr="00B44DD6">
        <w:rPr>
          <w:rFonts w:ascii="Times New Roman" w:hAnsi="Times New Roman"/>
          <w:sz w:val="28"/>
          <w:szCs w:val="28"/>
        </w:rPr>
        <w:t>окупателями</w:t>
      </w:r>
      <w:r w:rsidR="00B452D5" w:rsidRPr="00B44DD6">
        <w:rPr>
          <w:rFonts w:ascii="Times New Roman" w:hAnsi="Times New Roman"/>
          <w:sz w:val="28"/>
          <w:szCs w:val="28"/>
        </w:rPr>
        <w:t xml:space="preserve"> </w:t>
      </w:r>
      <w:r w:rsidRPr="00B44DD6">
        <w:rPr>
          <w:rFonts w:ascii="Times New Roman" w:hAnsi="Times New Roman"/>
          <w:sz w:val="28"/>
          <w:szCs w:val="28"/>
        </w:rPr>
        <w:t>и</w:t>
      </w:r>
      <w:r w:rsidR="00B452D5" w:rsidRPr="00B44DD6">
        <w:rPr>
          <w:rFonts w:ascii="Times New Roman" w:hAnsi="Times New Roman"/>
          <w:sz w:val="28"/>
          <w:szCs w:val="28"/>
        </w:rPr>
        <w:t xml:space="preserve"> </w:t>
      </w:r>
      <w:r w:rsidRPr="00B44DD6">
        <w:rPr>
          <w:rFonts w:ascii="Times New Roman" w:hAnsi="Times New Roman"/>
          <w:sz w:val="28"/>
          <w:szCs w:val="28"/>
        </w:rPr>
        <w:t>заказчиками». В</w:t>
      </w:r>
      <w:r w:rsidR="00B452D5" w:rsidRPr="00B44DD6">
        <w:rPr>
          <w:rFonts w:ascii="Times New Roman" w:hAnsi="Times New Roman"/>
          <w:sz w:val="28"/>
          <w:szCs w:val="28"/>
        </w:rPr>
        <w:t xml:space="preserve"> </w:t>
      </w:r>
      <w:r w:rsidRPr="00B44DD6">
        <w:rPr>
          <w:rFonts w:ascii="Times New Roman" w:hAnsi="Times New Roman"/>
          <w:sz w:val="28"/>
          <w:szCs w:val="28"/>
        </w:rPr>
        <w:t>этих</w:t>
      </w:r>
      <w:r w:rsidR="00B452D5" w:rsidRPr="00B44DD6">
        <w:rPr>
          <w:rFonts w:ascii="Times New Roman" w:hAnsi="Times New Roman"/>
          <w:sz w:val="28"/>
          <w:szCs w:val="28"/>
        </w:rPr>
        <w:t xml:space="preserve"> </w:t>
      </w:r>
      <w:r w:rsidRPr="00B44DD6">
        <w:rPr>
          <w:rFonts w:ascii="Times New Roman" w:hAnsi="Times New Roman"/>
          <w:sz w:val="28"/>
          <w:szCs w:val="28"/>
        </w:rPr>
        <w:t>регистрах</w:t>
      </w:r>
      <w:r w:rsidR="00B452D5" w:rsidRPr="00B44DD6">
        <w:rPr>
          <w:rFonts w:ascii="Times New Roman" w:hAnsi="Times New Roman"/>
          <w:sz w:val="28"/>
          <w:szCs w:val="28"/>
        </w:rPr>
        <w:t xml:space="preserve"> </w:t>
      </w:r>
      <w:r w:rsidRPr="00B44DD6">
        <w:rPr>
          <w:rFonts w:ascii="Times New Roman" w:hAnsi="Times New Roman"/>
          <w:sz w:val="28"/>
          <w:szCs w:val="28"/>
        </w:rPr>
        <w:t>в</w:t>
      </w:r>
      <w:r w:rsidR="00B452D5" w:rsidRPr="00B44DD6">
        <w:rPr>
          <w:rFonts w:ascii="Times New Roman" w:hAnsi="Times New Roman"/>
          <w:sz w:val="28"/>
          <w:szCs w:val="28"/>
        </w:rPr>
        <w:t xml:space="preserve"> </w:t>
      </w:r>
      <w:r w:rsidRPr="00B44DD6">
        <w:rPr>
          <w:rFonts w:ascii="Times New Roman" w:hAnsi="Times New Roman"/>
          <w:sz w:val="28"/>
          <w:szCs w:val="28"/>
        </w:rPr>
        <w:t>разрезе</w:t>
      </w:r>
      <w:r w:rsidR="00B452D5" w:rsidRPr="00B44DD6">
        <w:rPr>
          <w:rFonts w:ascii="Times New Roman" w:hAnsi="Times New Roman"/>
          <w:sz w:val="28"/>
          <w:szCs w:val="28"/>
        </w:rPr>
        <w:t xml:space="preserve"> </w:t>
      </w:r>
      <w:r w:rsidRPr="00B44DD6">
        <w:rPr>
          <w:rFonts w:ascii="Times New Roman" w:hAnsi="Times New Roman"/>
          <w:sz w:val="28"/>
          <w:szCs w:val="28"/>
        </w:rPr>
        <w:t>каждого договора дается запись по</w:t>
      </w:r>
      <w:r w:rsidR="00B452D5" w:rsidRPr="00B44DD6">
        <w:rPr>
          <w:rFonts w:ascii="Times New Roman" w:hAnsi="Times New Roman"/>
          <w:sz w:val="28"/>
          <w:szCs w:val="28"/>
        </w:rPr>
        <w:t xml:space="preserve"> счетам синтетического учета о </w:t>
      </w:r>
      <w:r w:rsidRPr="00B44DD6">
        <w:rPr>
          <w:rFonts w:ascii="Times New Roman" w:hAnsi="Times New Roman"/>
          <w:sz w:val="28"/>
          <w:szCs w:val="28"/>
        </w:rPr>
        <w:t>вза</w:t>
      </w:r>
      <w:r w:rsidR="00B452D5" w:rsidRPr="00B44DD6">
        <w:rPr>
          <w:rFonts w:ascii="Times New Roman" w:hAnsi="Times New Roman"/>
          <w:sz w:val="28"/>
          <w:szCs w:val="28"/>
        </w:rPr>
        <w:t>им</w:t>
      </w:r>
      <w:r w:rsidRPr="00B44DD6">
        <w:rPr>
          <w:rFonts w:ascii="Times New Roman" w:hAnsi="Times New Roman"/>
          <w:sz w:val="28"/>
          <w:szCs w:val="28"/>
        </w:rPr>
        <w:t>оза</w:t>
      </w:r>
      <w:r w:rsidR="00B452D5" w:rsidRPr="00B44DD6">
        <w:rPr>
          <w:rFonts w:ascii="Times New Roman" w:hAnsi="Times New Roman"/>
          <w:sz w:val="28"/>
          <w:szCs w:val="28"/>
        </w:rPr>
        <w:t xml:space="preserve">чете </w:t>
      </w:r>
      <w:r w:rsidRPr="00B44DD6">
        <w:rPr>
          <w:rFonts w:ascii="Times New Roman" w:hAnsi="Times New Roman"/>
          <w:sz w:val="28"/>
          <w:szCs w:val="28"/>
        </w:rPr>
        <w:t>наряду</w:t>
      </w:r>
      <w:r w:rsidR="00B452D5" w:rsidRPr="00B44DD6">
        <w:rPr>
          <w:rFonts w:ascii="Times New Roman" w:hAnsi="Times New Roman"/>
          <w:sz w:val="28"/>
          <w:szCs w:val="28"/>
        </w:rPr>
        <w:t xml:space="preserve"> с аналитической </w:t>
      </w:r>
      <w:r w:rsidRPr="00B44DD6">
        <w:rPr>
          <w:rFonts w:ascii="Times New Roman" w:hAnsi="Times New Roman"/>
          <w:sz w:val="28"/>
          <w:szCs w:val="28"/>
        </w:rPr>
        <w:t xml:space="preserve">информацией, характеризующей факты выполнения договорных обязательств и первичные </w:t>
      </w:r>
      <w:r w:rsidR="00B452D5" w:rsidRPr="00B44DD6">
        <w:rPr>
          <w:rFonts w:ascii="Times New Roman" w:hAnsi="Times New Roman"/>
          <w:sz w:val="28"/>
          <w:szCs w:val="28"/>
        </w:rPr>
        <w:t>д</w:t>
      </w:r>
      <w:r w:rsidRPr="00B44DD6">
        <w:rPr>
          <w:rFonts w:ascii="Times New Roman" w:hAnsi="Times New Roman"/>
          <w:sz w:val="28"/>
          <w:szCs w:val="28"/>
        </w:rPr>
        <w:t>окументы</w:t>
      </w:r>
      <w:r w:rsidR="00B452D5" w:rsidRPr="00B44DD6">
        <w:rPr>
          <w:rFonts w:ascii="Times New Roman" w:hAnsi="Times New Roman"/>
          <w:sz w:val="28"/>
          <w:szCs w:val="28"/>
        </w:rPr>
        <w:t xml:space="preserve"> </w:t>
      </w:r>
      <w:r w:rsidRPr="00B44DD6">
        <w:rPr>
          <w:rFonts w:ascii="Times New Roman" w:hAnsi="Times New Roman"/>
          <w:sz w:val="28"/>
          <w:szCs w:val="28"/>
        </w:rPr>
        <w:t>по</w:t>
      </w:r>
      <w:r w:rsidR="00B452D5" w:rsidRPr="00B44DD6">
        <w:rPr>
          <w:rFonts w:ascii="Times New Roman" w:hAnsi="Times New Roman"/>
          <w:sz w:val="28"/>
          <w:szCs w:val="28"/>
        </w:rPr>
        <w:t xml:space="preserve"> </w:t>
      </w:r>
      <w:r w:rsidRPr="00B44DD6">
        <w:rPr>
          <w:rFonts w:ascii="Times New Roman" w:hAnsi="Times New Roman"/>
          <w:sz w:val="28"/>
          <w:szCs w:val="28"/>
        </w:rPr>
        <w:t>сделкам.</w:t>
      </w:r>
    </w:p>
    <w:p w:rsidR="00E6592B" w:rsidRPr="00B44DD6" w:rsidRDefault="00E6592B" w:rsidP="00B44DD6">
      <w:pPr>
        <w:pStyle w:val="a3"/>
        <w:spacing w:line="360" w:lineRule="auto"/>
        <w:ind w:firstLine="709"/>
        <w:jc w:val="both"/>
        <w:rPr>
          <w:rFonts w:ascii="Times New Roman" w:hAnsi="Times New Roman"/>
          <w:sz w:val="28"/>
          <w:szCs w:val="28"/>
        </w:rPr>
      </w:pPr>
    </w:p>
    <w:p w:rsidR="00B44DD6" w:rsidRDefault="00B44DD6">
      <w:pPr>
        <w:spacing w:after="200" w:line="276" w:lineRule="auto"/>
        <w:rPr>
          <w:sz w:val="28"/>
          <w:szCs w:val="28"/>
        </w:rPr>
      </w:pPr>
      <w:r>
        <w:rPr>
          <w:sz w:val="28"/>
          <w:szCs w:val="28"/>
        </w:rPr>
        <w:br w:type="page"/>
      </w:r>
    </w:p>
    <w:p w:rsidR="00E6592B" w:rsidRPr="00B44DD6" w:rsidRDefault="00E6592B" w:rsidP="00B44DD6">
      <w:pPr>
        <w:pStyle w:val="a3"/>
        <w:spacing w:line="360" w:lineRule="auto"/>
        <w:ind w:firstLine="709"/>
        <w:jc w:val="both"/>
        <w:rPr>
          <w:rFonts w:ascii="Times New Roman" w:hAnsi="Times New Roman"/>
          <w:b/>
          <w:sz w:val="28"/>
          <w:szCs w:val="28"/>
        </w:rPr>
      </w:pPr>
      <w:r w:rsidRPr="00B44DD6">
        <w:rPr>
          <w:rFonts w:ascii="Times New Roman" w:hAnsi="Times New Roman"/>
          <w:b/>
          <w:sz w:val="28"/>
          <w:szCs w:val="28"/>
        </w:rPr>
        <w:t>Заключение</w:t>
      </w:r>
    </w:p>
    <w:p w:rsidR="00A02432" w:rsidRPr="00B44DD6" w:rsidRDefault="00A02432" w:rsidP="00B44DD6">
      <w:pPr>
        <w:pStyle w:val="a3"/>
        <w:spacing w:line="360" w:lineRule="auto"/>
        <w:ind w:firstLine="709"/>
        <w:jc w:val="both"/>
        <w:rPr>
          <w:rFonts w:ascii="Times New Roman" w:hAnsi="Times New Roman"/>
          <w:sz w:val="28"/>
          <w:szCs w:val="28"/>
        </w:rPr>
      </w:pPr>
    </w:p>
    <w:p w:rsidR="00FA064E" w:rsidRPr="00B44DD6" w:rsidRDefault="00A02432" w:rsidP="00B44DD6">
      <w:pPr>
        <w:pStyle w:val="a3"/>
        <w:spacing w:line="360" w:lineRule="auto"/>
        <w:ind w:firstLine="709"/>
        <w:jc w:val="both"/>
        <w:rPr>
          <w:rFonts w:ascii="Times New Roman" w:hAnsi="Times New Roman"/>
          <w:sz w:val="28"/>
          <w:szCs w:val="28"/>
        </w:rPr>
      </w:pPr>
      <w:r w:rsidRPr="00B44DD6">
        <w:rPr>
          <w:rFonts w:ascii="Times New Roman" w:hAnsi="Times New Roman"/>
          <w:sz w:val="28"/>
          <w:szCs w:val="28"/>
        </w:rPr>
        <w:t xml:space="preserve">Итак, </w:t>
      </w:r>
      <w:r w:rsidR="00FA064E" w:rsidRPr="00B44DD6">
        <w:rPr>
          <w:rFonts w:ascii="Times New Roman" w:hAnsi="Times New Roman"/>
          <w:sz w:val="28"/>
          <w:szCs w:val="28"/>
        </w:rPr>
        <w:t>в бухгалтерском учете создана целостная система регистров, счетов и субсчетов, методов учета и контроля долговых обязательств, которая постоянно совершенствуется.</w:t>
      </w:r>
      <w:r w:rsidR="00B44DD6" w:rsidRPr="00B44DD6">
        <w:rPr>
          <w:rFonts w:ascii="Times New Roman" w:hAnsi="Times New Roman"/>
          <w:sz w:val="28"/>
          <w:szCs w:val="28"/>
        </w:rPr>
        <w:t xml:space="preserve"> </w:t>
      </w:r>
      <w:r w:rsidR="00FA064E" w:rsidRPr="00B44DD6">
        <w:rPr>
          <w:rFonts w:ascii="Times New Roman" w:hAnsi="Times New Roman"/>
          <w:sz w:val="28"/>
          <w:szCs w:val="28"/>
        </w:rPr>
        <w:t>Актуальность темы определяется введением новых нормативных документов по инвентаризации дебиторской и кредиторской задолженности, по созданию резерва сомнительных долгов, использованием предприятиями не денежных форм расчетов и усложнением учета дебиторской и кредиторской задолженности.</w:t>
      </w:r>
    </w:p>
    <w:p w:rsidR="00C97228" w:rsidRPr="00B44DD6" w:rsidRDefault="00FA064E" w:rsidP="00B44DD6">
      <w:pPr>
        <w:pStyle w:val="a3"/>
        <w:spacing w:line="360" w:lineRule="auto"/>
        <w:ind w:firstLine="709"/>
        <w:jc w:val="both"/>
        <w:rPr>
          <w:rFonts w:ascii="Times New Roman" w:hAnsi="Times New Roman"/>
          <w:b/>
          <w:sz w:val="28"/>
          <w:szCs w:val="28"/>
        </w:rPr>
      </w:pPr>
      <w:r w:rsidRPr="00B44DD6">
        <w:rPr>
          <w:rFonts w:ascii="Times New Roman" w:hAnsi="Times New Roman"/>
          <w:sz w:val="28"/>
          <w:szCs w:val="28"/>
        </w:rPr>
        <w:t>Достоверный учет дебиторской и кредиторской задолженности организациями имеет существенное значение. Чтобы долг был своевременно погашен, необходимо иметь достоверную информацию о том, кто и сколько должен, а также при каких обстоятельствах, на каких условиях возник конкретный долг и когда данная задолженность должна быть погашена. В свою очередь, н</w:t>
      </w:r>
      <w:r w:rsidR="00C97228" w:rsidRPr="00B44DD6">
        <w:rPr>
          <w:rFonts w:ascii="Times New Roman" w:hAnsi="Times New Roman"/>
          <w:sz w:val="28"/>
          <w:szCs w:val="28"/>
        </w:rPr>
        <w:t>еправильный</w:t>
      </w:r>
      <w:r w:rsidRPr="00B44DD6">
        <w:rPr>
          <w:rFonts w:ascii="Times New Roman" w:hAnsi="Times New Roman"/>
          <w:sz w:val="28"/>
          <w:szCs w:val="28"/>
        </w:rPr>
        <w:t xml:space="preserve"> </w:t>
      </w:r>
      <w:r w:rsidR="00C97228" w:rsidRPr="00B44DD6">
        <w:rPr>
          <w:rFonts w:ascii="Times New Roman" w:hAnsi="Times New Roman"/>
          <w:sz w:val="28"/>
          <w:szCs w:val="28"/>
        </w:rPr>
        <w:t>учет дебиторской и кредиторской задолженности может привести к искажению бухга</w:t>
      </w:r>
      <w:r w:rsidRPr="00B44DD6">
        <w:rPr>
          <w:rFonts w:ascii="Times New Roman" w:hAnsi="Times New Roman"/>
          <w:sz w:val="28"/>
          <w:szCs w:val="28"/>
        </w:rPr>
        <w:t xml:space="preserve">лтерской отчетности, что </w:t>
      </w:r>
      <w:r w:rsidR="00C97228" w:rsidRPr="00B44DD6">
        <w:rPr>
          <w:rFonts w:ascii="Times New Roman" w:hAnsi="Times New Roman"/>
          <w:sz w:val="28"/>
          <w:szCs w:val="28"/>
        </w:rPr>
        <w:t>приведет к</w:t>
      </w:r>
      <w:r w:rsidR="00B44DD6" w:rsidRPr="00B44DD6">
        <w:rPr>
          <w:rFonts w:ascii="Times New Roman" w:hAnsi="Times New Roman"/>
          <w:sz w:val="28"/>
          <w:szCs w:val="28"/>
        </w:rPr>
        <w:t xml:space="preserve"> </w:t>
      </w:r>
      <w:r w:rsidR="00C97228" w:rsidRPr="00B44DD6">
        <w:rPr>
          <w:rFonts w:ascii="Times New Roman" w:hAnsi="Times New Roman"/>
          <w:sz w:val="28"/>
          <w:szCs w:val="28"/>
        </w:rPr>
        <w:t>некорректной информации о финансовом положении и финансовых результатах деятельности организации.</w:t>
      </w:r>
    </w:p>
    <w:p w:rsidR="00350D0A" w:rsidRPr="00B44DD6" w:rsidRDefault="00350D0A" w:rsidP="00B44DD6">
      <w:pPr>
        <w:pStyle w:val="a3"/>
        <w:spacing w:line="360" w:lineRule="auto"/>
        <w:ind w:firstLine="709"/>
        <w:jc w:val="both"/>
        <w:rPr>
          <w:rFonts w:ascii="Times New Roman" w:hAnsi="Times New Roman"/>
          <w:sz w:val="28"/>
          <w:szCs w:val="28"/>
        </w:rPr>
      </w:pPr>
    </w:p>
    <w:p w:rsidR="00B44DD6" w:rsidRDefault="00B44DD6">
      <w:pPr>
        <w:spacing w:after="200" w:line="276" w:lineRule="auto"/>
        <w:rPr>
          <w:sz w:val="28"/>
          <w:szCs w:val="28"/>
        </w:rPr>
      </w:pPr>
      <w:r>
        <w:rPr>
          <w:sz w:val="28"/>
          <w:szCs w:val="28"/>
        </w:rPr>
        <w:br w:type="page"/>
      </w:r>
    </w:p>
    <w:p w:rsidR="0057301A" w:rsidRDefault="0057301A" w:rsidP="00B44DD6">
      <w:pPr>
        <w:ind w:firstLine="709"/>
        <w:jc w:val="both"/>
        <w:rPr>
          <w:b/>
          <w:sz w:val="28"/>
          <w:szCs w:val="28"/>
        </w:rPr>
      </w:pPr>
      <w:r w:rsidRPr="00B44DD6">
        <w:rPr>
          <w:b/>
          <w:sz w:val="28"/>
          <w:szCs w:val="28"/>
        </w:rPr>
        <w:t>Список используемых источников</w:t>
      </w:r>
    </w:p>
    <w:p w:rsidR="00B44DD6" w:rsidRPr="00B44DD6" w:rsidRDefault="00B44DD6" w:rsidP="00B44DD6">
      <w:pPr>
        <w:ind w:firstLine="709"/>
        <w:jc w:val="both"/>
        <w:rPr>
          <w:b/>
          <w:sz w:val="28"/>
          <w:szCs w:val="28"/>
        </w:rPr>
      </w:pPr>
    </w:p>
    <w:p w:rsidR="00DD744E" w:rsidRPr="00B44DD6" w:rsidRDefault="00DD744E" w:rsidP="00B44DD6">
      <w:pPr>
        <w:pStyle w:val="a9"/>
        <w:numPr>
          <w:ilvl w:val="0"/>
          <w:numId w:val="11"/>
        </w:numPr>
        <w:ind w:left="0" w:firstLine="0"/>
        <w:jc w:val="both"/>
        <w:rPr>
          <w:sz w:val="28"/>
          <w:szCs w:val="28"/>
        </w:rPr>
      </w:pPr>
      <w:r w:rsidRPr="00B44DD6">
        <w:rPr>
          <w:sz w:val="28"/>
          <w:szCs w:val="28"/>
        </w:rPr>
        <w:t>Гражданский кодекс Российской Федерации (в ред. Федерального Закона от 13.05.2008 г.)</w:t>
      </w:r>
    </w:p>
    <w:p w:rsidR="0011366D" w:rsidRPr="00B44DD6" w:rsidRDefault="00DD744E" w:rsidP="00B44DD6">
      <w:pPr>
        <w:pStyle w:val="a9"/>
        <w:numPr>
          <w:ilvl w:val="0"/>
          <w:numId w:val="11"/>
        </w:numPr>
        <w:ind w:left="0" w:firstLine="0"/>
        <w:jc w:val="both"/>
        <w:rPr>
          <w:sz w:val="28"/>
          <w:szCs w:val="28"/>
        </w:rPr>
      </w:pPr>
      <w:r w:rsidRPr="00B44DD6">
        <w:rPr>
          <w:sz w:val="28"/>
          <w:szCs w:val="28"/>
        </w:rPr>
        <w:t xml:space="preserve">Налоговый кодекс Российской Федерации (в ред. Федерального Закона </w:t>
      </w:r>
      <w:r w:rsidR="0011366D" w:rsidRPr="00B44DD6">
        <w:rPr>
          <w:sz w:val="28"/>
          <w:szCs w:val="28"/>
        </w:rPr>
        <w:t>от 30.12.2008 г.)</w:t>
      </w:r>
    </w:p>
    <w:p w:rsidR="00DD744E" w:rsidRPr="00B44DD6" w:rsidRDefault="0057301A" w:rsidP="00B44DD6">
      <w:pPr>
        <w:pStyle w:val="a9"/>
        <w:numPr>
          <w:ilvl w:val="0"/>
          <w:numId w:val="11"/>
        </w:numPr>
        <w:ind w:left="0" w:firstLine="0"/>
        <w:jc w:val="both"/>
        <w:rPr>
          <w:sz w:val="28"/>
          <w:szCs w:val="28"/>
        </w:rPr>
      </w:pPr>
      <w:r w:rsidRPr="00B44DD6">
        <w:rPr>
          <w:sz w:val="28"/>
          <w:szCs w:val="28"/>
        </w:rPr>
        <w:t>О бухгалтерском учете: Федеральный закон от 21.11.1996г. №129-ФЗ</w:t>
      </w:r>
    </w:p>
    <w:p w:rsidR="00DD744E" w:rsidRPr="00B44DD6" w:rsidRDefault="0057301A" w:rsidP="00B44DD6">
      <w:pPr>
        <w:pStyle w:val="a9"/>
        <w:numPr>
          <w:ilvl w:val="0"/>
          <w:numId w:val="11"/>
        </w:numPr>
        <w:ind w:left="0" w:firstLine="0"/>
        <w:jc w:val="both"/>
        <w:rPr>
          <w:sz w:val="28"/>
          <w:szCs w:val="28"/>
        </w:rPr>
      </w:pPr>
      <w:r w:rsidRPr="00B44DD6">
        <w:rPr>
          <w:sz w:val="28"/>
          <w:szCs w:val="28"/>
        </w:rPr>
        <w:t>Приказ Минфина РФ от 10.03.1999 № 19н «Об утверждении формы «Расшифровка дебиторской и кредиторской задолженности организации»»</w:t>
      </w:r>
    </w:p>
    <w:p w:rsidR="00DD744E" w:rsidRPr="00B44DD6" w:rsidRDefault="0057301A" w:rsidP="00B44DD6">
      <w:pPr>
        <w:pStyle w:val="a9"/>
        <w:numPr>
          <w:ilvl w:val="0"/>
          <w:numId w:val="11"/>
        </w:numPr>
        <w:ind w:left="0" w:firstLine="0"/>
        <w:jc w:val="both"/>
        <w:rPr>
          <w:sz w:val="28"/>
          <w:szCs w:val="28"/>
        </w:rPr>
      </w:pPr>
      <w:r w:rsidRPr="00B44DD6">
        <w:rPr>
          <w:sz w:val="28"/>
          <w:szCs w:val="28"/>
        </w:rPr>
        <w:t>Бухгалтерская отчетность организаций: Положение по бухгалтерскому учету (ПБУ 4/99) в ред. Приказа Минфина РФ от 18.09.2006 № 115н</w:t>
      </w:r>
    </w:p>
    <w:p w:rsidR="00DD744E" w:rsidRPr="00B44DD6" w:rsidRDefault="0057301A" w:rsidP="00B44DD6">
      <w:pPr>
        <w:pStyle w:val="a9"/>
        <w:numPr>
          <w:ilvl w:val="0"/>
          <w:numId w:val="11"/>
        </w:numPr>
        <w:ind w:left="0" w:firstLine="0"/>
        <w:jc w:val="both"/>
        <w:rPr>
          <w:sz w:val="28"/>
          <w:szCs w:val="28"/>
        </w:rPr>
      </w:pPr>
      <w:r w:rsidRPr="00B44DD6">
        <w:rPr>
          <w:sz w:val="28"/>
          <w:szCs w:val="28"/>
        </w:rPr>
        <w:t>Доходы организации: Положение по бухгалтерскому учету (ПБУ 9/99) в ред. Приказа Минфина РФ от 27.11.2006 № 156н</w:t>
      </w:r>
    </w:p>
    <w:p w:rsidR="00DD744E" w:rsidRPr="00B44DD6" w:rsidRDefault="0057301A" w:rsidP="00B44DD6">
      <w:pPr>
        <w:pStyle w:val="a9"/>
        <w:numPr>
          <w:ilvl w:val="0"/>
          <w:numId w:val="11"/>
        </w:numPr>
        <w:ind w:left="0" w:firstLine="0"/>
        <w:jc w:val="both"/>
        <w:rPr>
          <w:sz w:val="28"/>
          <w:szCs w:val="28"/>
        </w:rPr>
      </w:pPr>
      <w:r w:rsidRPr="00B44DD6">
        <w:rPr>
          <w:sz w:val="28"/>
          <w:szCs w:val="28"/>
        </w:rPr>
        <w:t>Расходы организации: Положение по бухгалтерскому учету (ПБУ 10/99) в ред. Приказа Минфина РФ от 27.11.2006 № 156н</w:t>
      </w:r>
    </w:p>
    <w:p w:rsidR="00DD744E" w:rsidRPr="00B44DD6" w:rsidRDefault="0057301A" w:rsidP="00B44DD6">
      <w:pPr>
        <w:pStyle w:val="a9"/>
        <w:numPr>
          <w:ilvl w:val="0"/>
          <w:numId w:val="11"/>
        </w:numPr>
        <w:ind w:left="0" w:firstLine="0"/>
        <w:jc w:val="both"/>
        <w:rPr>
          <w:sz w:val="28"/>
          <w:szCs w:val="28"/>
        </w:rPr>
      </w:pPr>
      <w:r w:rsidRPr="00B44DD6">
        <w:rPr>
          <w:sz w:val="28"/>
          <w:szCs w:val="28"/>
        </w:rPr>
        <w:t>Учет займов и кредитов и затрат по их обслуживанию: Положение по бухгалтерскому учету (ПБУ 15/2008) от 06.10.2008 № 107н</w:t>
      </w:r>
    </w:p>
    <w:p w:rsidR="00DD744E" w:rsidRPr="00B44DD6" w:rsidRDefault="0057301A" w:rsidP="00B44DD6">
      <w:pPr>
        <w:pStyle w:val="a9"/>
        <w:numPr>
          <w:ilvl w:val="0"/>
          <w:numId w:val="11"/>
        </w:numPr>
        <w:ind w:left="0" w:firstLine="0"/>
        <w:jc w:val="both"/>
        <w:rPr>
          <w:sz w:val="28"/>
          <w:szCs w:val="28"/>
        </w:rPr>
      </w:pPr>
      <w:r w:rsidRPr="00B44DD6">
        <w:rPr>
          <w:sz w:val="28"/>
          <w:szCs w:val="28"/>
        </w:rPr>
        <w:t>План счетов бухгалтерского учета финансово-хозяйственной деятельности организаций от 31.10.2000 № 94н (в ред. Приказа Минфина РФ от 07.05.2003№ 38н)</w:t>
      </w:r>
    </w:p>
    <w:p w:rsidR="00DD744E" w:rsidRPr="00B44DD6" w:rsidRDefault="0057301A" w:rsidP="00B44DD6">
      <w:pPr>
        <w:pStyle w:val="a9"/>
        <w:numPr>
          <w:ilvl w:val="0"/>
          <w:numId w:val="11"/>
        </w:numPr>
        <w:ind w:left="0" w:firstLine="0"/>
        <w:jc w:val="both"/>
        <w:rPr>
          <w:sz w:val="28"/>
          <w:szCs w:val="28"/>
        </w:rPr>
      </w:pPr>
      <w:r w:rsidRPr="00B44DD6">
        <w:rPr>
          <w:sz w:val="28"/>
          <w:szCs w:val="28"/>
        </w:rPr>
        <w:t>Абрамова Э.В. Исполнение обязательств как способ погашения</w:t>
      </w:r>
      <w:r w:rsidR="00B44DD6" w:rsidRPr="00B44DD6">
        <w:rPr>
          <w:sz w:val="28"/>
          <w:szCs w:val="28"/>
        </w:rPr>
        <w:t xml:space="preserve"> </w:t>
      </w:r>
      <w:r w:rsidRPr="00B44DD6">
        <w:rPr>
          <w:sz w:val="28"/>
          <w:szCs w:val="28"/>
        </w:rPr>
        <w:t>дебиторской задолженности/Э.В.Абрамова // Все для бухгалтера.-2005.-N 20. - С. 43 - 48.</w:t>
      </w:r>
    </w:p>
    <w:p w:rsidR="00DD744E" w:rsidRPr="00B44DD6" w:rsidRDefault="0057301A" w:rsidP="00B44DD6">
      <w:pPr>
        <w:pStyle w:val="a9"/>
        <w:numPr>
          <w:ilvl w:val="0"/>
          <w:numId w:val="11"/>
        </w:numPr>
        <w:ind w:left="0" w:firstLine="0"/>
        <w:jc w:val="both"/>
        <w:rPr>
          <w:sz w:val="28"/>
          <w:szCs w:val="28"/>
        </w:rPr>
      </w:pPr>
      <w:r w:rsidRPr="00B44DD6">
        <w:rPr>
          <w:sz w:val="28"/>
          <w:szCs w:val="28"/>
        </w:rPr>
        <w:t>Абрамова Э. В.</w:t>
      </w:r>
      <w:r w:rsidR="00B44DD6" w:rsidRPr="00B44DD6">
        <w:rPr>
          <w:sz w:val="28"/>
          <w:szCs w:val="28"/>
        </w:rPr>
        <w:t xml:space="preserve"> </w:t>
      </w:r>
      <w:r w:rsidRPr="00B44DD6">
        <w:rPr>
          <w:sz w:val="28"/>
          <w:szCs w:val="28"/>
        </w:rPr>
        <w:t>Отражение в бухучете списания кредиторской задолженности/Э.В.Абрамова //Бухгалтер и закон.-2005.-N 11. - С. 42 - 46.</w:t>
      </w:r>
    </w:p>
    <w:p w:rsidR="00DD744E" w:rsidRPr="00B44DD6" w:rsidRDefault="0057301A" w:rsidP="00B44DD6">
      <w:pPr>
        <w:pStyle w:val="a9"/>
        <w:numPr>
          <w:ilvl w:val="0"/>
          <w:numId w:val="11"/>
        </w:numPr>
        <w:ind w:left="0" w:firstLine="0"/>
        <w:jc w:val="both"/>
        <w:rPr>
          <w:sz w:val="28"/>
          <w:szCs w:val="28"/>
        </w:rPr>
      </w:pPr>
      <w:r w:rsidRPr="00B44DD6">
        <w:rPr>
          <w:sz w:val="28"/>
          <w:szCs w:val="28"/>
        </w:rPr>
        <w:t>Анциферова</w:t>
      </w:r>
      <w:r w:rsidR="00B44DD6" w:rsidRPr="00B44DD6">
        <w:rPr>
          <w:sz w:val="28"/>
          <w:szCs w:val="28"/>
        </w:rPr>
        <w:t xml:space="preserve"> </w:t>
      </w:r>
      <w:r w:rsidRPr="00B44DD6">
        <w:rPr>
          <w:sz w:val="28"/>
          <w:szCs w:val="28"/>
        </w:rPr>
        <w:t>И.</w:t>
      </w:r>
      <w:r w:rsidR="00B44DD6" w:rsidRPr="00B44DD6">
        <w:rPr>
          <w:sz w:val="28"/>
          <w:szCs w:val="28"/>
        </w:rPr>
        <w:t xml:space="preserve"> </w:t>
      </w:r>
      <w:r w:rsidRPr="00B44DD6">
        <w:rPr>
          <w:sz w:val="28"/>
          <w:szCs w:val="28"/>
        </w:rPr>
        <w:t>В.</w:t>
      </w:r>
      <w:r w:rsidR="00B44DD6" w:rsidRPr="00B44DD6">
        <w:rPr>
          <w:sz w:val="28"/>
          <w:szCs w:val="28"/>
        </w:rPr>
        <w:t xml:space="preserve"> </w:t>
      </w:r>
      <w:r w:rsidRPr="00B44DD6">
        <w:rPr>
          <w:sz w:val="28"/>
          <w:szCs w:val="28"/>
        </w:rPr>
        <w:t>Бухгалтерский финансовый учет: учебн. пособие для студ. вузов .– М.:ИТК "Дашков и К", 2008.– 797c.</w:t>
      </w:r>
    </w:p>
    <w:p w:rsidR="00DD744E" w:rsidRPr="00B44DD6" w:rsidRDefault="0057301A" w:rsidP="00B44DD6">
      <w:pPr>
        <w:pStyle w:val="a9"/>
        <w:numPr>
          <w:ilvl w:val="0"/>
          <w:numId w:val="11"/>
        </w:numPr>
        <w:ind w:left="0" w:firstLine="0"/>
        <w:jc w:val="both"/>
        <w:rPr>
          <w:sz w:val="28"/>
          <w:szCs w:val="28"/>
        </w:rPr>
      </w:pPr>
      <w:r w:rsidRPr="00B44DD6">
        <w:rPr>
          <w:sz w:val="28"/>
          <w:szCs w:val="28"/>
        </w:rPr>
        <w:t>Бабаев Ю.А., Петров А.М. Бухгалтерский учет и контроль дебиторской и кредиторской задолженности: учеб.-практ. пособие.– М.: ТК Велби, Изд-во Проспект, 2006.– 424 с.</w:t>
      </w:r>
    </w:p>
    <w:p w:rsidR="00DD744E" w:rsidRPr="00B44DD6" w:rsidRDefault="0057301A" w:rsidP="00B44DD6">
      <w:pPr>
        <w:pStyle w:val="a9"/>
        <w:numPr>
          <w:ilvl w:val="0"/>
          <w:numId w:val="11"/>
        </w:numPr>
        <w:ind w:left="0" w:firstLine="0"/>
        <w:jc w:val="both"/>
        <w:rPr>
          <w:sz w:val="28"/>
          <w:szCs w:val="28"/>
        </w:rPr>
      </w:pPr>
      <w:r w:rsidRPr="00B44DD6">
        <w:rPr>
          <w:sz w:val="28"/>
          <w:szCs w:val="28"/>
        </w:rPr>
        <w:t>Бабаев Ю.</w:t>
      </w:r>
      <w:r w:rsidR="00B44DD6" w:rsidRPr="00B44DD6">
        <w:rPr>
          <w:sz w:val="28"/>
          <w:szCs w:val="28"/>
        </w:rPr>
        <w:t xml:space="preserve"> </w:t>
      </w:r>
      <w:r w:rsidRPr="00B44DD6">
        <w:rPr>
          <w:sz w:val="28"/>
          <w:szCs w:val="28"/>
        </w:rPr>
        <w:t>А.</w:t>
      </w:r>
      <w:r w:rsidR="00B44DD6" w:rsidRPr="00B44DD6">
        <w:rPr>
          <w:sz w:val="28"/>
          <w:szCs w:val="28"/>
        </w:rPr>
        <w:t xml:space="preserve"> </w:t>
      </w:r>
      <w:r w:rsidRPr="00B44DD6">
        <w:rPr>
          <w:sz w:val="28"/>
          <w:szCs w:val="28"/>
        </w:rPr>
        <w:t>Теория бухгалтерского учета: учебник</w:t>
      </w:r>
      <w:r w:rsidR="00B44DD6" w:rsidRPr="00B44DD6">
        <w:rPr>
          <w:sz w:val="28"/>
          <w:szCs w:val="28"/>
        </w:rPr>
        <w:t xml:space="preserve"> </w:t>
      </w:r>
      <w:r w:rsidRPr="00B44DD6">
        <w:rPr>
          <w:sz w:val="28"/>
          <w:szCs w:val="28"/>
        </w:rPr>
        <w:t>для</w:t>
      </w:r>
      <w:r w:rsidR="00B44DD6" w:rsidRPr="00B44DD6">
        <w:rPr>
          <w:sz w:val="28"/>
          <w:szCs w:val="28"/>
        </w:rPr>
        <w:t xml:space="preserve"> </w:t>
      </w:r>
      <w:r w:rsidRPr="00B44DD6">
        <w:rPr>
          <w:sz w:val="28"/>
          <w:szCs w:val="28"/>
        </w:rPr>
        <w:t>студентов вузов.–</w:t>
      </w:r>
      <w:r w:rsidR="00B44DD6" w:rsidRPr="00B44DD6">
        <w:rPr>
          <w:sz w:val="28"/>
          <w:szCs w:val="28"/>
        </w:rPr>
        <w:t xml:space="preserve"> </w:t>
      </w:r>
      <w:r w:rsidRPr="00B44DD6">
        <w:rPr>
          <w:sz w:val="28"/>
          <w:szCs w:val="28"/>
        </w:rPr>
        <w:t>М.:ЮНИТИ-ДАНА, 2006.– 303с.: ил.</w:t>
      </w:r>
    </w:p>
    <w:p w:rsidR="00DD744E" w:rsidRPr="00B44DD6" w:rsidRDefault="0057301A" w:rsidP="00B44DD6">
      <w:pPr>
        <w:pStyle w:val="a9"/>
        <w:numPr>
          <w:ilvl w:val="0"/>
          <w:numId w:val="11"/>
        </w:numPr>
        <w:ind w:left="0" w:firstLine="0"/>
        <w:jc w:val="both"/>
        <w:rPr>
          <w:sz w:val="28"/>
          <w:szCs w:val="28"/>
        </w:rPr>
      </w:pPr>
      <w:r w:rsidRPr="00B44DD6">
        <w:rPr>
          <w:sz w:val="28"/>
          <w:szCs w:val="28"/>
        </w:rPr>
        <w:t>Богоцкая Т.Г. Списание кредиторской задолженности (полученного аванса)/ Т.Г.Богоцкая //Бухгалтерский учет.– 2005.– N20.– С. 13 - 16.</w:t>
      </w:r>
    </w:p>
    <w:p w:rsidR="00DD744E" w:rsidRPr="00B44DD6" w:rsidRDefault="0057301A" w:rsidP="00B44DD6">
      <w:pPr>
        <w:pStyle w:val="a9"/>
        <w:numPr>
          <w:ilvl w:val="0"/>
          <w:numId w:val="11"/>
        </w:numPr>
        <w:ind w:left="0" w:firstLine="0"/>
        <w:jc w:val="both"/>
        <w:rPr>
          <w:sz w:val="28"/>
          <w:szCs w:val="28"/>
        </w:rPr>
      </w:pPr>
      <w:r w:rsidRPr="00B44DD6">
        <w:rPr>
          <w:sz w:val="28"/>
          <w:szCs w:val="28"/>
        </w:rPr>
        <w:t>Бортник</w:t>
      </w:r>
      <w:r w:rsidR="00B44DD6" w:rsidRPr="00B44DD6">
        <w:rPr>
          <w:sz w:val="28"/>
          <w:szCs w:val="28"/>
        </w:rPr>
        <w:t xml:space="preserve"> </w:t>
      </w:r>
      <w:r w:rsidRPr="00B44DD6">
        <w:rPr>
          <w:sz w:val="28"/>
          <w:szCs w:val="28"/>
        </w:rPr>
        <w:t>Н.А. Бухгалтерское дело: учеб.</w:t>
      </w:r>
      <w:r w:rsidR="00B44DD6" w:rsidRPr="00B44DD6">
        <w:rPr>
          <w:sz w:val="28"/>
          <w:szCs w:val="28"/>
        </w:rPr>
        <w:t xml:space="preserve"> </w:t>
      </w:r>
      <w:r w:rsidRPr="00B44DD6">
        <w:rPr>
          <w:sz w:val="28"/>
          <w:szCs w:val="28"/>
        </w:rPr>
        <w:t>пособие.– М.:ИТК «Дашков и К»,2008.–398c.: ил.</w:t>
      </w:r>
    </w:p>
    <w:p w:rsidR="00DD744E" w:rsidRPr="00B44DD6" w:rsidRDefault="0057301A" w:rsidP="00B44DD6">
      <w:pPr>
        <w:pStyle w:val="a9"/>
        <w:numPr>
          <w:ilvl w:val="0"/>
          <w:numId w:val="11"/>
        </w:numPr>
        <w:ind w:left="0" w:firstLine="0"/>
        <w:jc w:val="both"/>
        <w:rPr>
          <w:sz w:val="28"/>
          <w:szCs w:val="28"/>
        </w:rPr>
      </w:pPr>
      <w:r w:rsidRPr="00B44DD6">
        <w:rPr>
          <w:sz w:val="28"/>
          <w:szCs w:val="28"/>
        </w:rPr>
        <w:t>Букина О. А. Азбука бухгалтера от аванса до баланса</w:t>
      </w:r>
      <w:r w:rsidR="00DD744E" w:rsidRPr="00B44DD6">
        <w:rPr>
          <w:sz w:val="28"/>
          <w:szCs w:val="28"/>
        </w:rPr>
        <w:t xml:space="preserve">.– Ростов н/Д:Феникс,2005.– </w:t>
      </w:r>
      <w:r w:rsidRPr="00B44DD6">
        <w:rPr>
          <w:sz w:val="28"/>
          <w:szCs w:val="28"/>
        </w:rPr>
        <w:t>317с.– (Библиотека бухгалтера и аудитора)</w:t>
      </w:r>
    </w:p>
    <w:p w:rsidR="00DD744E" w:rsidRPr="00B44DD6" w:rsidRDefault="0057301A" w:rsidP="00B44DD6">
      <w:pPr>
        <w:pStyle w:val="a9"/>
        <w:numPr>
          <w:ilvl w:val="0"/>
          <w:numId w:val="11"/>
        </w:numPr>
        <w:ind w:left="0" w:firstLine="0"/>
        <w:jc w:val="both"/>
        <w:rPr>
          <w:sz w:val="28"/>
          <w:szCs w:val="28"/>
        </w:rPr>
      </w:pPr>
      <w:r w:rsidRPr="00B44DD6">
        <w:rPr>
          <w:sz w:val="28"/>
          <w:szCs w:val="28"/>
        </w:rPr>
        <w:t>Волков</w:t>
      </w:r>
      <w:r w:rsidR="00B44DD6" w:rsidRPr="00B44DD6">
        <w:rPr>
          <w:sz w:val="28"/>
          <w:szCs w:val="28"/>
        </w:rPr>
        <w:t xml:space="preserve"> </w:t>
      </w:r>
      <w:r w:rsidRPr="00B44DD6">
        <w:rPr>
          <w:sz w:val="28"/>
          <w:szCs w:val="28"/>
        </w:rPr>
        <w:t>А.Н. Некоторые аспекты реструктуризации дебиторских задолженностей промышленных предприятий посредством</w:t>
      </w:r>
      <w:r w:rsidR="00B44DD6" w:rsidRPr="00B44DD6">
        <w:rPr>
          <w:sz w:val="28"/>
          <w:szCs w:val="28"/>
        </w:rPr>
        <w:t xml:space="preserve"> </w:t>
      </w:r>
      <w:r w:rsidRPr="00B44DD6">
        <w:rPr>
          <w:sz w:val="28"/>
          <w:szCs w:val="28"/>
        </w:rPr>
        <w:t>факторинга как направление обеспечения</w:t>
      </w:r>
      <w:r w:rsidR="00B44DD6" w:rsidRPr="00B44DD6">
        <w:rPr>
          <w:sz w:val="28"/>
          <w:szCs w:val="28"/>
        </w:rPr>
        <w:t xml:space="preserve"> </w:t>
      </w:r>
      <w:r w:rsidRPr="00B44DD6">
        <w:rPr>
          <w:sz w:val="28"/>
          <w:szCs w:val="28"/>
        </w:rPr>
        <w:t>их экономической безопасности/А.Н.Волков //Финансы и</w:t>
      </w:r>
      <w:r w:rsidR="00B44DD6" w:rsidRPr="00B44DD6">
        <w:rPr>
          <w:sz w:val="28"/>
          <w:szCs w:val="28"/>
        </w:rPr>
        <w:t xml:space="preserve"> </w:t>
      </w:r>
      <w:r w:rsidRPr="00B44DD6">
        <w:rPr>
          <w:sz w:val="28"/>
          <w:szCs w:val="28"/>
        </w:rPr>
        <w:t>кредит.– 2005.– N 13. – С. 24 - 28.</w:t>
      </w:r>
    </w:p>
    <w:p w:rsidR="00DD744E" w:rsidRPr="00B44DD6" w:rsidRDefault="0057301A" w:rsidP="00B44DD6">
      <w:pPr>
        <w:pStyle w:val="a9"/>
        <w:numPr>
          <w:ilvl w:val="0"/>
          <w:numId w:val="11"/>
        </w:numPr>
        <w:ind w:left="0" w:firstLine="0"/>
        <w:jc w:val="both"/>
        <w:rPr>
          <w:sz w:val="28"/>
          <w:szCs w:val="28"/>
        </w:rPr>
      </w:pPr>
      <w:r w:rsidRPr="00B44DD6">
        <w:rPr>
          <w:sz w:val="28"/>
          <w:szCs w:val="28"/>
        </w:rPr>
        <w:t>Волков Д.Л. Финансовый учет: теория, практика, отчетность организации.– С-П.: Изд. дом С-Петерб. Гос.ун-та, 2006.– 640с.</w:t>
      </w:r>
    </w:p>
    <w:p w:rsidR="00DD744E" w:rsidRPr="00B44DD6" w:rsidRDefault="0057301A" w:rsidP="00B44DD6">
      <w:pPr>
        <w:pStyle w:val="a9"/>
        <w:numPr>
          <w:ilvl w:val="0"/>
          <w:numId w:val="11"/>
        </w:numPr>
        <w:ind w:left="0" w:firstLine="0"/>
        <w:jc w:val="both"/>
        <w:rPr>
          <w:sz w:val="28"/>
          <w:szCs w:val="28"/>
        </w:rPr>
      </w:pPr>
      <w:r w:rsidRPr="00B44DD6">
        <w:rPr>
          <w:sz w:val="28"/>
          <w:szCs w:val="28"/>
        </w:rPr>
        <w:t>Денисова,</w:t>
      </w:r>
      <w:r w:rsidR="00B44DD6" w:rsidRPr="00B44DD6">
        <w:rPr>
          <w:sz w:val="28"/>
          <w:szCs w:val="28"/>
        </w:rPr>
        <w:t xml:space="preserve"> </w:t>
      </w:r>
      <w:r w:rsidRPr="00B44DD6">
        <w:rPr>
          <w:sz w:val="28"/>
          <w:szCs w:val="28"/>
        </w:rPr>
        <w:t>Л.А. Формирование и погашение кредиторской задолженности/Л.А.Денисова //Финансы.– 2005.– N 8.– С. 28 - 30.</w:t>
      </w:r>
    </w:p>
    <w:p w:rsidR="00DD744E" w:rsidRPr="00B44DD6" w:rsidRDefault="0057301A" w:rsidP="00B44DD6">
      <w:pPr>
        <w:pStyle w:val="a9"/>
        <w:numPr>
          <w:ilvl w:val="0"/>
          <w:numId w:val="11"/>
        </w:numPr>
        <w:ind w:left="0" w:firstLine="0"/>
        <w:jc w:val="both"/>
        <w:rPr>
          <w:sz w:val="28"/>
          <w:szCs w:val="28"/>
        </w:rPr>
      </w:pPr>
      <w:r w:rsidRPr="00B44DD6">
        <w:rPr>
          <w:sz w:val="28"/>
          <w:szCs w:val="28"/>
        </w:rPr>
        <w:t>Едронова В.Н. Управление рисками дебиторской</w:t>
      </w:r>
      <w:r w:rsidR="00B44DD6" w:rsidRPr="00B44DD6">
        <w:rPr>
          <w:sz w:val="28"/>
          <w:szCs w:val="28"/>
        </w:rPr>
        <w:t xml:space="preserve"> </w:t>
      </w:r>
      <w:r w:rsidRPr="00B44DD6">
        <w:rPr>
          <w:sz w:val="28"/>
          <w:szCs w:val="28"/>
        </w:rPr>
        <w:t>задолженности/В.Н.Едронова, Ю.В.Чемоданова //Финансы и кредит.– 2006.– N 33.–</w:t>
      </w:r>
      <w:r w:rsidR="00B44DD6" w:rsidRPr="00B44DD6">
        <w:rPr>
          <w:sz w:val="28"/>
          <w:szCs w:val="28"/>
        </w:rPr>
        <w:t xml:space="preserve"> </w:t>
      </w:r>
      <w:r w:rsidRPr="00B44DD6">
        <w:rPr>
          <w:sz w:val="28"/>
          <w:szCs w:val="28"/>
        </w:rPr>
        <w:t>С.75 - 77.</w:t>
      </w:r>
    </w:p>
    <w:p w:rsidR="00DD744E" w:rsidRPr="00B44DD6" w:rsidRDefault="0057301A" w:rsidP="00B44DD6">
      <w:pPr>
        <w:pStyle w:val="a9"/>
        <w:numPr>
          <w:ilvl w:val="0"/>
          <w:numId w:val="11"/>
        </w:numPr>
        <w:ind w:left="0" w:firstLine="0"/>
        <w:jc w:val="both"/>
        <w:rPr>
          <w:sz w:val="28"/>
          <w:szCs w:val="28"/>
        </w:rPr>
      </w:pPr>
      <w:r w:rsidRPr="00B44DD6">
        <w:rPr>
          <w:sz w:val="28"/>
          <w:szCs w:val="28"/>
        </w:rPr>
        <w:t>Ивашкевич В.Б., Семенова И.М. Учет и анализ дебиторской и кредиторской задолженности.– М.: Изд-во Бухгалтерский учет, 2007.– 192с.</w:t>
      </w:r>
    </w:p>
    <w:p w:rsidR="00DD744E" w:rsidRPr="00B44DD6" w:rsidRDefault="0057301A" w:rsidP="00B44DD6">
      <w:pPr>
        <w:pStyle w:val="a9"/>
        <w:numPr>
          <w:ilvl w:val="0"/>
          <w:numId w:val="11"/>
        </w:numPr>
        <w:ind w:left="0" w:firstLine="0"/>
        <w:jc w:val="both"/>
        <w:rPr>
          <w:sz w:val="28"/>
          <w:szCs w:val="28"/>
        </w:rPr>
      </w:pPr>
      <w:r w:rsidRPr="00B44DD6">
        <w:rPr>
          <w:sz w:val="28"/>
          <w:szCs w:val="28"/>
        </w:rPr>
        <w:t>Кришталева Т.И. Проблемы списания дебиторской задолженности в торговых организациях/Т.И.Кришталева, О.А.Баскакова //Все для бухгалтера.– 2005.– N 24.– С.35 - 38.</w:t>
      </w:r>
    </w:p>
    <w:p w:rsidR="00DD744E" w:rsidRPr="00B44DD6" w:rsidRDefault="0057301A" w:rsidP="00B44DD6">
      <w:pPr>
        <w:pStyle w:val="a9"/>
        <w:numPr>
          <w:ilvl w:val="0"/>
          <w:numId w:val="11"/>
        </w:numPr>
        <w:ind w:left="0" w:firstLine="0"/>
        <w:jc w:val="both"/>
        <w:rPr>
          <w:sz w:val="28"/>
          <w:szCs w:val="28"/>
        </w:rPr>
      </w:pPr>
      <w:r w:rsidRPr="00B44DD6">
        <w:rPr>
          <w:sz w:val="28"/>
          <w:szCs w:val="28"/>
        </w:rPr>
        <w:t>Лисицына</w:t>
      </w:r>
      <w:r w:rsidR="00B44DD6" w:rsidRPr="00B44DD6">
        <w:rPr>
          <w:sz w:val="28"/>
          <w:szCs w:val="28"/>
        </w:rPr>
        <w:t xml:space="preserve"> </w:t>
      </w:r>
      <w:r w:rsidRPr="00B44DD6">
        <w:rPr>
          <w:sz w:val="28"/>
          <w:szCs w:val="28"/>
        </w:rPr>
        <w:t>Е. В.</w:t>
      </w:r>
      <w:r w:rsidR="00B44DD6" w:rsidRPr="00B44DD6">
        <w:rPr>
          <w:sz w:val="28"/>
          <w:szCs w:val="28"/>
        </w:rPr>
        <w:t xml:space="preserve"> </w:t>
      </w:r>
      <w:r w:rsidRPr="00B44DD6">
        <w:rPr>
          <w:sz w:val="28"/>
          <w:szCs w:val="28"/>
        </w:rPr>
        <w:t>Лекция 3. Управление активами</w:t>
      </w:r>
      <w:r w:rsidR="00B44DD6" w:rsidRPr="00B44DD6">
        <w:rPr>
          <w:sz w:val="28"/>
          <w:szCs w:val="28"/>
        </w:rPr>
        <w:t xml:space="preserve"> </w:t>
      </w:r>
      <w:r w:rsidRPr="00B44DD6">
        <w:rPr>
          <w:sz w:val="28"/>
          <w:szCs w:val="28"/>
        </w:rPr>
        <w:t>компании/Е.В.Лисицына //Финансовый менеджмент.– 2005.– N 5.– С. 112 - 127.</w:t>
      </w:r>
    </w:p>
    <w:p w:rsidR="00DD744E" w:rsidRPr="00B44DD6" w:rsidRDefault="0057301A" w:rsidP="00B44DD6">
      <w:pPr>
        <w:pStyle w:val="a9"/>
        <w:numPr>
          <w:ilvl w:val="0"/>
          <w:numId w:val="11"/>
        </w:numPr>
        <w:ind w:left="0" w:firstLine="0"/>
        <w:jc w:val="both"/>
        <w:rPr>
          <w:sz w:val="28"/>
          <w:szCs w:val="28"/>
        </w:rPr>
      </w:pPr>
      <w:r w:rsidRPr="00B44DD6">
        <w:rPr>
          <w:sz w:val="28"/>
          <w:szCs w:val="28"/>
        </w:rPr>
        <w:t>Михайлова Д. Н.</w:t>
      </w:r>
      <w:r w:rsidR="00B44DD6" w:rsidRPr="00B44DD6">
        <w:rPr>
          <w:sz w:val="28"/>
          <w:szCs w:val="28"/>
        </w:rPr>
        <w:t xml:space="preserve"> </w:t>
      </w:r>
      <w:r w:rsidRPr="00B44DD6">
        <w:rPr>
          <w:sz w:val="28"/>
          <w:szCs w:val="28"/>
        </w:rPr>
        <w:t>Учет обеспечительных мер по уплате</w:t>
      </w:r>
      <w:r w:rsidR="00B44DD6" w:rsidRPr="00B44DD6">
        <w:rPr>
          <w:sz w:val="28"/>
          <w:szCs w:val="28"/>
        </w:rPr>
        <w:t xml:space="preserve"> </w:t>
      </w:r>
      <w:r w:rsidRPr="00B44DD6">
        <w:rPr>
          <w:sz w:val="28"/>
          <w:szCs w:val="28"/>
        </w:rPr>
        <w:t>дебиторской</w:t>
      </w:r>
      <w:r w:rsidR="00B44DD6" w:rsidRPr="00B44DD6">
        <w:rPr>
          <w:sz w:val="28"/>
          <w:szCs w:val="28"/>
        </w:rPr>
        <w:t xml:space="preserve"> </w:t>
      </w:r>
      <w:r w:rsidRPr="00B44DD6">
        <w:rPr>
          <w:sz w:val="28"/>
          <w:szCs w:val="28"/>
        </w:rPr>
        <w:t>задолженности/ Д.Н.Михайлова //Бухгалтерский учет.– 2006.– N 1.– С. 20 – 27.</w:t>
      </w:r>
    </w:p>
    <w:p w:rsidR="00DD744E" w:rsidRPr="00B44DD6" w:rsidRDefault="0057301A" w:rsidP="00B44DD6">
      <w:pPr>
        <w:pStyle w:val="a9"/>
        <w:numPr>
          <w:ilvl w:val="0"/>
          <w:numId w:val="11"/>
        </w:numPr>
        <w:ind w:left="0" w:firstLine="0"/>
        <w:jc w:val="both"/>
        <w:rPr>
          <w:sz w:val="28"/>
          <w:szCs w:val="28"/>
        </w:rPr>
      </w:pPr>
      <w:r w:rsidRPr="00B44DD6">
        <w:rPr>
          <w:sz w:val="28"/>
          <w:szCs w:val="28"/>
        </w:rPr>
        <w:t>Перевозчиков</w:t>
      </w:r>
      <w:r w:rsidR="00B44DD6" w:rsidRPr="00B44DD6">
        <w:rPr>
          <w:sz w:val="28"/>
          <w:szCs w:val="28"/>
        </w:rPr>
        <w:t xml:space="preserve"> </w:t>
      </w:r>
      <w:r w:rsidRPr="00B44DD6">
        <w:rPr>
          <w:sz w:val="28"/>
          <w:szCs w:val="28"/>
        </w:rPr>
        <w:t>А. Г. К оценке стоимости дебиторской задолженности</w:t>
      </w:r>
      <w:r w:rsidR="00B44DD6" w:rsidRPr="00B44DD6">
        <w:rPr>
          <w:sz w:val="28"/>
          <w:szCs w:val="28"/>
        </w:rPr>
        <w:t xml:space="preserve"> </w:t>
      </w:r>
      <w:r w:rsidRPr="00B44DD6">
        <w:rPr>
          <w:sz w:val="28"/>
          <w:szCs w:val="28"/>
        </w:rPr>
        <w:t>общим</w:t>
      </w:r>
      <w:r w:rsidR="00B44DD6" w:rsidRPr="00B44DD6">
        <w:rPr>
          <w:sz w:val="28"/>
          <w:szCs w:val="28"/>
        </w:rPr>
        <w:t xml:space="preserve"> </w:t>
      </w:r>
      <w:r w:rsidRPr="00B44DD6">
        <w:rPr>
          <w:sz w:val="28"/>
          <w:szCs w:val="28"/>
        </w:rPr>
        <w:t>потоком/ А. Г. Перевозчиков //Экономический анализ: теория и практика.– 2007.– N 6.– С.32 - 35.</w:t>
      </w:r>
    </w:p>
    <w:p w:rsidR="00DD744E" w:rsidRPr="00B44DD6" w:rsidRDefault="0057301A" w:rsidP="00B44DD6">
      <w:pPr>
        <w:pStyle w:val="a9"/>
        <w:numPr>
          <w:ilvl w:val="0"/>
          <w:numId w:val="11"/>
        </w:numPr>
        <w:ind w:left="0" w:firstLine="0"/>
        <w:jc w:val="both"/>
        <w:rPr>
          <w:sz w:val="28"/>
          <w:szCs w:val="28"/>
        </w:rPr>
      </w:pPr>
      <w:r w:rsidRPr="00B44DD6">
        <w:rPr>
          <w:sz w:val="28"/>
          <w:szCs w:val="28"/>
        </w:rPr>
        <w:t>Поленова</w:t>
      </w:r>
      <w:r w:rsidR="00B44DD6" w:rsidRPr="00B44DD6">
        <w:rPr>
          <w:sz w:val="28"/>
          <w:szCs w:val="28"/>
        </w:rPr>
        <w:t xml:space="preserve"> </w:t>
      </w:r>
      <w:r w:rsidRPr="00B44DD6">
        <w:rPr>
          <w:sz w:val="28"/>
          <w:szCs w:val="28"/>
        </w:rPr>
        <w:t>С. Н. Просроченная дебиторская задолженность: учет и налогообложение отдельных операций/С. Н.Поленова //Бухгалтерский учет.– 2007.– N 9.– С.16 -20.</w:t>
      </w:r>
    </w:p>
    <w:p w:rsidR="00DD744E" w:rsidRPr="00B44DD6" w:rsidRDefault="0057301A" w:rsidP="00B44DD6">
      <w:pPr>
        <w:pStyle w:val="a9"/>
        <w:numPr>
          <w:ilvl w:val="0"/>
          <w:numId w:val="11"/>
        </w:numPr>
        <w:ind w:left="0" w:firstLine="0"/>
        <w:jc w:val="both"/>
        <w:rPr>
          <w:sz w:val="28"/>
          <w:szCs w:val="28"/>
        </w:rPr>
      </w:pPr>
      <w:r w:rsidRPr="00B44DD6">
        <w:rPr>
          <w:sz w:val="28"/>
          <w:szCs w:val="28"/>
        </w:rPr>
        <w:t>Филина Ф.Н. Дебиторская и кредиторская задолженность. Острые вопросы налогообложения.– М.: ГроссМедиа, 2008.– 152с.</w:t>
      </w:r>
    </w:p>
    <w:p w:rsidR="00DD744E" w:rsidRPr="00B44DD6" w:rsidRDefault="0057301A" w:rsidP="00B44DD6">
      <w:pPr>
        <w:pStyle w:val="a9"/>
        <w:numPr>
          <w:ilvl w:val="0"/>
          <w:numId w:val="11"/>
        </w:numPr>
        <w:ind w:left="0" w:firstLine="0"/>
        <w:jc w:val="both"/>
        <w:rPr>
          <w:sz w:val="28"/>
          <w:szCs w:val="28"/>
        </w:rPr>
      </w:pPr>
      <w:r w:rsidRPr="00B44DD6">
        <w:rPr>
          <w:sz w:val="28"/>
          <w:szCs w:val="28"/>
        </w:rPr>
        <w:t>Филобокова Л. Ю. Методические подходы к управлению</w:t>
      </w:r>
      <w:r w:rsidR="00B44DD6" w:rsidRPr="00B44DD6">
        <w:rPr>
          <w:sz w:val="28"/>
          <w:szCs w:val="28"/>
        </w:rPr>
        <w:t xml:space="preserve"> </w:t>
      </w:r>
      <w:r w:rsidRPr="00B44DD6">
        <w:rPr>
          <w:sz w:val="28"/>
          <w:szCs w:val="28"/>
        </w:rPr>
        <w:t>и</w:t>
      </w:r>
      <w:r w:rsidR="00B44DD6" w:rsidRPr="00B44DD6">
        <w:rPr>
          <w:sz w:val="28"/>
          <w:szCs w:val="28"/>
        </w:rPr>
        <w:t xml:space="preserve"> </w:t>
      </w:r>
      <w:r w:rsidRPr="00B44DD6">
        <w:rPr>
          <w:sz w:val="28"/>
          <w:szCs w:val="28"/>
        </w:rPr>
        <w:t>анализу</w:t>
      </w:r>
      <w:r w:rsidR="00B44DD6" w:rsidRPr="00B44DD6">
        <w:rPr>
          <w:sz w:val="28"/>
          <w:szCs w:val="28"/>
        </w:rPr>
        <w:t xml:space="preserve"> </w:t>
      </w:r>
      <w:r w:rsidRPr="00B44DD6">
        <w:rPr>
          <w:sz w:val="28"/>
          <w:szCs w:val="28"/>
        </w:rPr>
        <w:t>дебиторской</w:t>
      </w:r>
      <w:r w:rsidR="00B44DD6" w:rsidRPr="00B44DD6">
        <w:rPr>
          <w:sz w:val="28"/>
          <w:szCs w:val="28"/>
        </w:rPr>
        <w:t xml:space="preserve"> </w:t>
      </w:r>
      <w:r w:rsidRPr="00B44DD6">
        <w:rPr>
          <w:sz w:val="28"/>
          <w:szCs w:val="28"/>
        </w:rPr>
        <w:t>задолженности в малом предпринимательстве/ Л.Ю.Филобокова //Экономический анализ: теория и практика.– 2007.– N 7.–</w:t>
      </w:r>
      <w:r w:rsidR="00B44DD6" w:rsidRPr="00B44DD6">
        <w:rPr>
          <w:sz w:val="28"/>
          <w:szCs w:val="28"/>
        </w:rPr>
        <w:t xml:space="preserve"> </w:t>
      </w:r>
      <w:r w:rsidRPr="00B44DD6">
        <w:rPr>
          <w:sz w:val="28"/>
          <w:szCs w:val="28"/>
        </w:rPr>
        <w:t>С.40 - 42.</w:t>
      </w:r>
    </w:p>
    <w:p w:rsidR="00DD744E" w:rsidRPr="00B44DD6" w:rsidRDefault="0057301A" w:rsidP="00B44DD6">
      <w:pPr>
        <w:pStyle w:val="a9"/>
        <w:numPr>
          <w:ilvl w:val="0"/>
          <w:numId w:val="11"/>
        </w:numPr>
        <w:ind w:left="0" w:firstLine="0"/>
        <w:jc w:val="both"/>
        <w:rPr>
          <w:sz w:val="28"/>
          <w:szCs w:val="28"/>
        </w:rPr>
      </w:pPr>
      <w:r w:rsidRPr="00B44DD6">
        <w:rPr>
          <w:sz w:val="28"/>
          <w:szCs w:val="28"/>
        </w:rPr>
        <w:t>Чайковская,</w:t>
      </w:r>
      <w:r w:rsidR="00B44DD6" w:rsidRPr="00B44DD6">
        <w:rPr>
          <w:sz w:val="28"/>
          <w:szCs w:val="28"/>
        </w:rPr>
        <w:t xml:space="preserve"> </w:t>
      </w:r>
      <w:r w:rsidRPr="00B44DD6">
        <w:rPr>
          <w:sz w:val="28"/>
          <w:szCs w:val="28"/>
        </w:rPr>
        <w:t>Л. А. Условные факты хозяйственной деятельности: международный</w:t>
      </w:r>
      <w:r w:rsidR="00B44DD6" w:rsidRPr="00B44DD6">
        <w:rPr>
          <w:sz w:val="28"/>
          <w:szCs w:val="28"/>
        </w:rPr>
        <w:t xml:space="preserve"> </w:t>
      </w:r>
      <w:r w:rsidRPr="00B44DD6">
        <w:rPr>
          <w:sz w:val="28"/>
          <w:szCs w:val="28"/>
        </w:rPr>
        <w:t>подход</w:t>
      </w:r>
      <w:r w:rsidR="00B44DD6" w:rsidRPr="00B44DD6">
        <w:rPr>
          <w:sz w:val="28"/>
          <w:szCs w:val="28"/>
        </w:rPr>
        <w:t xml:space="preserve"> </w:t>
      </w:r>
      <w:r w:rsidRPr="00B44DD6">
        <w:rPr>
          <w:sz w:val="28"/>
          <w:szCs w:val="28"/>
        </w:rPr>
        <w:t>и российская</w:t>
      </w:r>
      <w:r w:rsidR="00B44DD6" w:rsidRPr="00B44DD6">
        <w:rPr>
          <w:sz w:val="28"/>
          <w:szCs w:val="28"/>
        </w:rPr>
        <w:t xml:space="preserve"> </w:t>
      </w:r>
      <w:r w:rsidRPr="00B44DD6">
        <w:rPr>
          <w:sz w:val="28"/>
          <w:szCs w:val="28"/>
        </w:rPr>
        <w:t>практика/ Л. А. Чайковская, Ю. А. Якушева //Аудит и финансовый анализ.– 2006.– N 4.– С.107 - 123.</w:t>
      </w:r>
    </w:p>
    <w:p w:rsidR="00DD744E" w:rsidRPr="00B44DD6" w:rsidRDefault="0057301A" w:rsidP="00B44DD6">
      <w:pPr>
        <w:pStyle w:val="a9"/>
        <w:numPr>
          <w:ilvl w:val="0"/>
          <w:numId w:val="11"/>
        </w:numPr>
        <w:ind w:left="0" w:firstLine="0"/>
        <w:jc w:val="both"/>
        <w:rPr>
          <w:sz w:val="28"/>
          <w:szCs w:val="28"/>
        </w:rPr>
      </w:pPr>
      <w:r w:rsidRPr="00B44DD6">
        <w:rPr>
          <w:sz w:val="28"/>
          <w:szCs w:val="28"/>
        </w:rPr>
        <w:t>Швырева О. И. Корректировка дебиторской и кредиторской задолженности с учетом инфляции в пояснениях к бухгалтерской отчетности /О.И.Швырева, И.Н.Калинина/Экономический анализ: теория и практика.– 2007.– N 11.– С.45 - 49.</w:t>
      </w:r>
    </w:p>
    <w:p w:rsidR="0057301A" w:rsidRPr="00B44DD6" w:rsidRDefault="0057301A" w:rsidP="00B44DD6">
      <w:pPr>
        <w:pStyle w:val="a9"/>
        <w:numPr>
          <w:ilvl w:val="0"/>
          <w:numId w:val="11"/>
        </w:numPr>
        <w:ind w:left="0" w:firstLine="0"/>
        <w:jc w:val="both"/>
        <w:rPr>
          <w:sz w:val="28"/>
          <w:szCs w:val="28"/>
        </w:rPr>
      </w:pPr>
      <w:r w:rsidRPr="00B44DD6">
        <w:rPr>
          <w:sz w:val="28"/>
          <w:szCs w:val="28"/>
        </w:rPr>
        <w:t>Шубина Т. В. Организация документооборота для управления</w:t>
      </w:r>
      <w:r w:rsidR="00B44DD6" w:rsidRPr="00B44DD6">
        <w:rPr>
          <w:sz w:val="28"/>
          <w:szCs w:val="28"/>
        </w:rPr>
        <w:t xml:space="preserve"> </w:t>
      </w:r>
      <w:r w:rsidRPr="00B44DD6">
        <w:rPr>
          <w:sz w:val="28"/>
          <w:szCs w:val="28"/>
        </w:rPr>
        <w:t>дебиторской задолженностью/Т.В.Шубина // Финансовый менеджмент.– 2005.– N 5.–</w:t>
      </w:r>
      <w:r w:rsidR="00B44DD6" w:rsidRPr="00B44DD6">
        <w:rPr>
          <w:sz w:val="28"/>
          <w:szCs w:val="28"/>
        </w:rPr>
        <w:t xml:space="preserve"> </w:t>
      </w:r>
      <w:r w:rsidRPr="00B44DD6">
        <w:rPr>
          <w:sz w:val="28"/>
          <w:szCs w:val="28"/>
        </w:rPr>
        <w:t>С. 35 - 41.</w:t>
      </w:r>
    </w:p>
    <w:p w:rsidR="0057301A" w:rsidRPr="00B44DD6" w:rsidRDefault="0057301A" w:rsidP="00B44DD6">
      <w:pPr>
        <w:ind w:firstLine="709"/>
        <w:jc w:val="center"/>
        <w:rPr>
          <w:sz w:val="28"/>
          <w:szCs w:val="28"/>
        </w:rPr>
      </w:pPr>
      <w:bookmarkStart w:id="0" w:name="_GoBack"/>
      <w:bookmarkEnd w:id="0"/>
    </w:p>
    <w:sectPr w:rsidR="0057301A" w:rsidRPr="00B44DD6" w:rsidSect="00B44DD6">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333" w:rsidRDefault="00AD4333" w:rsidP="009E2432">
      <w:pPr>
        <w:spacing w:line="240" w:lineRule="auto"/>
      </w:pPr>
      <w:r>
        <w:separator/>
      </w:r>
    </w:p>
  </w:endnote>
  <w:endnote w:type="continuationSeparator" w:id="0">
    <w:p w:rsidR="00AD4333" w:rsidRDefault="00AD4333" w:rsidP="009E2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333" w:rsidRDefault="00AD4333" w:rsidP="009E2432">
      <w:pPr>
        <w:spacing w:line="240" w:lineRule="auto"/>
      </w:pPr>
      <w:r>
        <w:separator/>
      </w:r>
    </w:p>
  </w:footnote>
  <w:footnote w:type="continuationSeparator" w:id="0">
    <w:p w:rsidR="00AD4333" w:rsidRDefault="00AD4333" w:rsidP="009E24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DD6" w:rsidRPr="00B44DD6" w:rsidRDefault="00B44DD6" w:rsidP="00B44DD6">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11C70"/>
    <w:multiLevelType w:val="multilevel"/>
    <w:tmpl w:val="519A088E"/>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2D8C0D45"/>
    <w:multiLevelType w:val="multilevel"/>
    <w:tmpl w:val="A7EA3D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300B6339"/>
    <w:multiLevelType w:val="multilevel"/>
    <w:tmpl w:val="3B80E7DC"/>
    <w:lvl w:ilvl="0">
      <w:start w:val="1"/>
      <w:numFmt w:val="decimal"/>
      <w:lvlText w:val="%1."/>
      <w:lvlJc w:val="left"/>
      <w:pPr>
        <w:ind w:left="502" w:hanging="360"/>
      </w:pPr>
      <w:rPr>
        <w:rFonts w:cs="Times New Roman" w:hint="default"/>
        <w:b/>
      </w:rPr>
    </w:lvl>
    <w:lvl w:ilvl="1">
      <w:start w:val="1"/>
      <w:numFmt w:val="decimal"/>
      <w:isLgl/>
      <w:lvlText w:val="%1.%2"/>
      <w:lvlJc w:val="left"/>
      <w:pPr>
        <w:ind w:left="1110" w:hanging="390"/>
      </w:pPr>
      <w:rPr>
        <w:rFonts w:cs="Times New Roman" w:hint="default"/>
      </w:rPr>
    </w:lvl>
    <w:lvl w:ilvl="2">
      <w:start w:val="1"/>
      <w:numFmt w:val="decimal"/>
      <w:isLgl/>
      <w:lvlText w:val="%1.%2.%3"/>
      <w:lvlJc w:val="left"/>
      <w:pPr>
        <w:ind w:left="2018" w:hanging="720"/>
      </w:pPr>
      <w:rPr>
        <w:rFonts w:cs="Times New Roman" w:hint="default"/>
      </w:rPr>
    </w:lvl>
    <w:lvl w:ilvl="3">
      <w:start w:val="1"/>
      <w:numFmt w:val="decimal"/>
      <w:isLgl/>
      <w:lvlText w:val="%1.%2.%3.%4"/>
      <w:lvlJc w:val="left"/>
      <w:pPr>
        <w:ind w:left="2596" w:hanging="720"/>
      </w:pPr>
      <w:rPr>
        <w:rFonts w:cs="Times New Roman" w:hint="default"/>
      </w:rPr>
    </w:lvl>
    <w:lvl w:ilvl="4">
      <w:start w:val="1"/>
      <w:numFmt w:val="decimal"/>
      <w:isLgl/>
      <w:lvlText w:val="%1.%2.%3.%4.%5"/>
      <w:lvlJc w:val="left"/>
      <w:pPr>
        <w:ind w:left="3534" w:hanging="1080"/>
      </w:pPr>
      <w:rPr>
        <w:rFonts w:cs="Times New Roman" w:hint="default"/>
      </w:rPr>
    </w:lvl>
    <w:lvl w:ilvl="5">
      <w:start w:val="1"/>
      <w:numFmt w:val="decimal"/>
      <w:isLgl/>
      <w:lvlText w:val="%1.%2.%3.%4.%5.%6"/>
      <w:lvlJc w:val="left"/>
      <w:pPr>
        <w:ind w:left="4112" w:hanging="1080"/>
      </w:pPr>
      <w:rPr>
        <w:rFonts w:cs="Times New Roman" w:hint="default"/>
      </w:rPr>
    </w:lvl>
    <w:lvl w:ilvl="6">
      <w:start w:val="1"/>
      <w:numFmt w:val="decimal"/>
      <w:isLgl/>
      <w:lvlText w:val="%1.%2.%3.%4.%5.%6.%7"/>
      <w:lvlJc w:val="left"/>
      <w:pPr>
        <w:ind w:left="5050" w:hanging="1440"/>
      </w:pPr>
      <w:rPr>
        <w:rFonts w:cs="Times New Roman" w:hint="default"/>
      </w:rPr>
    </w:lvl>
    <w:lvl w:ilvl="7">
      <w:start w:val="1"/>
      <w:numFmt w:val="decimal"/>
      <w:isLgl/>
      <w:lvlText w:val="%1.%2.%3.%4.%5.%6.%7.%8"/>
      <w:lvlJc w:val="left"/>
      <w:pPr>
        <w:ind w:left="5628" w:hanging="1440"/>
      </w:pPr>
      <w:rPr>
        <w:rFonts w:cs="Times New Roman" w:hint="default"/>
      </w:rPr>
    </w:lvl>
    <w:lvl w:ilvl="8">
      <w:start w:val="1"/>
      <w:numFmt w:val="decimal"/>
      <w:isLgl/>
      <w:lvlText w:val="%1.%2.%3.%4.%5.%6.%7.%8.%9"/>
      <w:lvlJc w:val="left"/>
      <w:pPr>
        <w:ind w:left="6566" w:hanging="1800"/>
      </w:pPr>
      <w:rPr>
        <w:rFonts w:cs="Times New Roman" w:hint="default"/>
      </w:rPr>
    </w:lvl>
  </w:abstractNum>
  <w:abstractNum w:abstractNumId="3">
    <w:nsid w:val="3BA14901"/>
    <w:multiLevelType w:val="hybridMultilevel"/>
    <w:tmpl w:val="18BC58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2E429B"/>
    <w:multiLevelType w:val="hybridMultilevel"/>
    <w:tmpl w:val="AEDE00DA"/>
    <w:lvl w:ilvl="0" w:tplc="56349A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4A5866E4"/>
    <w:multiLevelType w:val="hybridMultilevel"/>
    <w:tmpl w:val="F4284210"/>
    <w:lvl w:ilvl="0" w:tplc="78549DD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CA0E16"/>
    <w:multiLevelType w:val="hybridMultilevel"/>
    <w:tmpl w:val="80164D36"/>
    <w:lvl w:ilvl="0" w:tplc="182E11EA">
      <w:start w:val="1"/>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0176AC9"/>
    <w:multiLevelType w:val="hybridMultilevel"/>
    <w:tmpl w:val="688EA5F2"/>
    <w:lvl w:ilvl="0" w:tplc="024A4D36">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5D77AFA"/>
    <w:multiLevelType w:val="multilevel"/>
    <w:tmpl w:val="12C6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872084"/>
    <w:multiLevelType w:val="multilevel"/>
    <w:tmpl w:val="34503FAA"/>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E6A0440"/>
    <w:multiLevelType w:val="hybridMultilevel"/>
    <w:tmpl w:val="6DF0F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3"/>
  </w:num>
  <w:num w:numId="4">
    <w:abstractNumId w:val="5"/>
  </w:num>
  <w:num w:numId="5">
    <w:abstractNumId w:val="4"/>
  </w:num>
  <w:num w:numId="6">
    <w:abstractNumId w:val="6"/>
  </w:num>
  <w:num w:numId="7">
    <w:abstractNumId w:val="9"/>
  </w:num>
  <w:num w:numId="8">
    <w:abstractNumId w:val="2"/>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7AE"/>
    <w:rsid w:val="000304F5"/>
    <w:rsid w:val="000415C2"/>
    <w:rsid w:val="0005522C"/>
    <w:rsid w:val="00056BA0"/>
    <w:rsid w:val="00056FEB"/>
    <w:rsid w:val="00076679"/>
    <w:rsid w:val="00077C05"/>
    <w:rsid w:val="000B70CF"/>
    <w:rsid w:val="000C141D"/>
    <w:rsid w:val="000C66FB"/>
    <w:rsid w:val="000D05D7"/>
    <w:rsid w:val="00100914"/>
    <w:rsid w:val="00110A65"/>
    <w:rsid w:val="00113393"/>
    <w:rsid w:val="0011366D"/>
    <w:rsid w:val="00125028"/>
    <w:rsid w:val="00127822"/>
    <w:rsid w:val="0013690E"/>
    <w:rsid w:val="00171ED1"/>
    <w:rsid w:val="001763C0"/>
    <w:rsid w:val="001813E8"/>
    <w:rsid w:val="001814F0"/>
    <w:rsid w:val="001B7EAE"/>
    <w:rsid w:val="001E38C1"/>
    <w:rsid w:val="0020429C"/>
    <w:rsid w:val="0022195C"/>
    <w:rsid w:val="00260903"/>
    <w:rsid w:val="00295417"/>
    <w:rsid w:val="002A4519"/>
    <w:rsid w:val="002B624E"/>
    <w:rsid w:val="002C1DC6"/>
    <w:rsid w:val="002E15AD"/>
    <w:rsid w:val="002E1F98"/>
    <w:rsid w:val="002F4157"/>
    <w:rsid w:val="00300F1A"/>
    <w:rsid w:val="003273EA"/>
    <w:rsid w:val="00336CB6"/>
    <w:rsid w:val="00350D0A"/>
    <w:rsid w:val="0035176A"/>
    <w:rsid w:val="003528A3"/>
    <w:rsid w:val="00374AE3"/>
    <w:rsid w:val="00377EAF"/>
    <w:rsid w:val="0038393F"/>
    <w:rsid w:val="0039369F"/>
    <w:rsid w:val="003A1CF3"/>
    <w:rsid w:val="003B1045"/>
    <w:rsid w:val="003C0605"/>
    <w:rsid w:val="003E66B4"/>
    <w:rsid w:val="004021CD"/>
    <w:rsid w:val="00416B42"/>
    <w:rsid w:val="0043051E"/>
    <w:rsid w:val="00434734"/>
    <w:rsid w:val="004371C3"/>
    <w:rsid w:val="004408E2"/>
    <w:rsid w:val="004817F0"/>
    <w:rsid w:val="004B1B48"/>
    <w:rsid w:val="004E6F58"/>
    <w:rsid w:val="004F1260"/>
    <w:rsid w:val="004F7C00"/>
    <w:rsid w:val="00504427"/>
    <w:rsid w:val="005074EE"/>
    <w:rsid w:val="00511F9F"/>
    <w:rsid w:val="0053314E"/>
    <w:rsid w:val="00554B66"/>
    <w:rsid w:val="00556F0A"/>
    <w:rsid w:val="00557132"/>
    <w:rsid w:val="00561EB1"/>
    <w:rsid w:val="00562BB0"/>
    <w:rsid w:val="0057301A"/>
    <w:rsid w:val="00587C2E"/>
    <w:rsid w:val="00593ED3"/>
    <w:rsid w:val="00597F83"/>
    <w:rsid w:val="005B61C5"/>
    <w:rsid w:val="005F7BD4"/>
    <w:rsid w:val="006212FE"/>
    <w:rsid w:val="006258D5"/>
    <w:rsid w:val="0065297B"/>
    <w:rsid w:val="00655654"/>
    <w:rsid w:val="0066475C"/>
    <w:rsid w:val="006802BE"/>
    <w:rsid w:val="00696F3A"/>
    <w:rsid w:val="0069723E"/>
    <w:rsid w:val="006A43B4"/>
    <w:rsid w:val="006B14CF"/>
    <w:rsid w:val="006E0EFF"/>
    <w:rsid w:val="006E637F"/>
    <w:rsid w:val="006E7F8C"/>
    <w:rsid w:val="0070206D"/>
    <w:rsid w:val="0071793D"/>
    <w:rsid w:val="00736B8E"/>
    <w:rsid w:val="00741251"/>
    <w:rsid w:val="00754EE6"/>
    <w:rsid w:val="0075601D"/>
    <w:rsid w:val="00757CF8"/>
    <w:rsid w:val="0076542B"/>
    <w:rsid w:val="00771D40"/>
    <w:rsid w:val="00777415"/>
    <w:rsid w:val="007B5FFA"/>
    <w:rsid w:val="007D6779"/>
    <w:rsid w:val="007D70C2"/>
    <w:rsid w:val="007E1627"/>
    <w:rsid w:val="007F6174"/>
    <w:rsid w:val="00805354"/>
    <w:rsid w:val="00823589"/>
    <w:rsid w:val="00824ADC"/>
    <w:rsid w:val="00826EAF"/>
    <w:rsid w:val="0083759D"/>
    <w:rsid w:val="00842427"/>
    <w:rsid w:val="00844E8F"/>
    <w:rsid w:val="008538FB"/>
    <w:rsid w:val="00854F66"/>
    <w:rsid w:val="00875D67"/>
    <w:rsid w:val="008777F9"/>
    <w:rsid w:val="00881E20"/>
    <w:rsid w:val="008937AE"/>
    <w:rsid w:val="008A02CE"/>
    <w:rsid w:val="008B446D"/>
    <w:rsid w:val="008C2763"/>
    <w:rsid w:val="008C561E"/>
    <w:rsid w:val="008D5DA2"/>
    <w:rsid w:val="008E68CD"/>
    <w:rsid w:val="00924F9A"/>
    <w:rsid w:val="00925A4B"/>
    <w:rsid w:val="00930032"/>
    <w:rsid w:val="00947E48"/>
    <w:rsid w:val="009653A0"/>
    <w:rsid w:val="00965D73"/>
    <w:rsid w:val="00974D42"/>
    <w:rsid w:val="00976258"/>
    <w:rsid w:val="0097763A"/>
    <w:rsid w:val="009B2ADA"/>
    <w:rsid w:val="009C0854"/>
    <w:rsid w:val="009D5267"/>
    <w:rsid w:val="009E2432"/>
    <w:rsid w:val="009F3E2F"/>
    <w:rsid w:val="00A02432"/>
    <w:rsid w:val="00A3119B"/>
    <w:rsid w:val="00A426AC"/>
    <w:rsid w:val="00A57AF9"/>
    <w:rsid w:val="00A613A4"/>
    <w:rsid w:val="00A61588"/>
    <w:rsid w:val="00A61A1C"/>
    <w:rsid w:val="00A64F8A"/>
    <w:rsid w:val="00A836B5"/>
    <w:rsid w:val="00A85993"/>
    <w:rsid w:val="00A94AF0"/>
    <w:rsid w:val="00AA0797"/>
    <w:rsid w:val="00AB7A98"/>
    <w:rsid w:val="00AC78C3"/>
    <w:rsid w:val="00AD4333"/>
    <w:rsid w:val="00AF580E"/>
    <w:rsid w:val="00B00925"/>
    <w:rsid w:val="00B00DD4"/>
    <w:rsid w:val="00B22E77"/>
    <w:rsid w:val="00B26B77"/>
    <w:rsid w:val="00B3627C"/>
    <w:rsid w:val="00B44DD6"/>
    <w:rsid w:val="00B452D5"/>
    <w:rsid w:val="00B5355F"/>
    <w:rsid w:val="00B676BF"/>
    <w:rsid w:val="00B75DE8"/>
    <w:rsid w:val="00B75FD9"/>
    <w:rsid w:val="00B97EBA"/>
    <w:rsid w:val="00BA22FF"/>
    <w:rsid w:val="00BB2927"/>
    <w:rsid w:val="00BC71CE"/>
    <w:rsid w:val="00BE10B9"/>
    <w:rsid w:val="00BE7F45"/>
    <w:rsid w:val="00BF2F10"/>
    <w:rsid w:val="00C0146B"/>
    <w:rsid w:val="00C02327"/>
    <w:rsid w:val="00C05C83"/>
    <w:rsid w:val="00C104B4"/>
    <w:rsid w:val="00C24141"/>
    <w:rsid w:val="00C30ED1"/>
    <w:rsid w:val="00C4496E"/>
    <w:rsid w:val="00C45319"/>
    <w:rsid w:val="00C80CB3"/>
    <w:rsid w:val="00C83BB5"/>
    <w:rsid w:val="00C96600"/>
    <w:rsid w:val="00C97228"/>
    <w:rsid w:val="00CA3009"/>
    <w:rsid w:val="00CB1BE4"/>
    <w:rsid w:val="00CD7E7F"/>
    <w:rsid w:val="00D31057"/>
    <w:rsid w:val="00D32B15"/>
    <w:rsid w:val="00D370BE"/>
    <w:rsid w:val="00D52225"/>
    <w:rsid w:val="00D64146"/>
    <w:rsid w:val="00D819A8"/>
    <w:rsid w:val="00D8200E"/>
    <w:rsid w:val="00D8285F"/>
    <w:rsid w:val="00D8687D"/>
    <w:rsid w:val="00DA5FAB"/>
    <w:rsid w:val="00DA7F89"/>
    <w:rsid w:val="00DB771F"/>
    <w:rsid w:val="00DD744E"/>
    <w:rsid w:val="00DE3C68"/>
    <w:rsid w:val="00DF03A6"/>
    <w:rsid w:val="00DF1FFD"/>
    <w:rsid w:val="00E127D8"/>
    <w:rsid w:val="00E1471F"/>
    <w:rsid w:val="00E237E4"/>
    <w:rsid w:val="00E42288"/>
    <w:rsid w:val="00E47A2B"/>
    <w:rsid w:val="00E6592B"/>
    <w:rsid w:val="00E743A0"/>
    <w:rsid w:val="00E76F39"/>
    <w:rsid w:val="00EA3F23"/>
    <w:rsid w:val="00EA3FE0"/>
    <w:rsid w:val="00EB70E9"/>
    <w:rsid w:val="00ED671E"/>
    <w:rsid w:val="00F121FA"/>
    <w:rsid w:val="00F40A93"/>
    <w:rsid w:val="00F737CB"/>
    <w:rsid w:val="00F87810"/>
    <w:rsid w:val="00F93B9E"/>
    <w:rsid w:val="00FA064E"/>
    <w:rsid w:val="00FB6558"/>
    <w:rsid w:val="00FC3C44"/>
    <w:rsid w:val="00FC4F4A"/>
    <w:rsid w:val="00FC65D7"/>
    <w:rsid w:val="00FC7600"/>
    <w:rsid w:val="00FF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DA6343-E31A-4985-91F4-ED67A76F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DD6"/>
    <w:pPr>
      <w:spacing w:line="360" w:lineRule="auto"/>
    </w:pPr>
    <w:rPr>
      <w:rFonts w:ascii="Times New Roman" w:hAnsi="Times New Roman" w:cs="Times New Roman"/>
      <w:szCs w:val="22"/>
      <w:lang w:eastAsia="en-US"/>
    </w:rPr>
  </w:style>
  <w:style w:type="paragraph" w:styleId="1">
    <w:name w:val="heading 1"/>
    <w:basedOn w:val="a"/>
    <w:next w:val="a"/>
    <w:link w:val="10"/>
    <w:uiPriority w:val="99"/>
    <w:qFormat/>
    <w:rsid w:val="00562BB0"/>
    <w:pPr>
      <w:keepNext/>
      <w:spacing w:line="240" w:lineRule="auto"/>
      <w:outlineLvl w:val="0"/>
    </w:pPr>
    <w:rPr>
      <w:b/>
      <w:b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2BB0"/>
    <w:rPr>
      <w:rFonts w:ascii="Times New Roman" w:hAnsi="Times New Roman" w:cs="Times New Roman"/>
      <w:b/>
      <w:bCs/>
      <w:sz w:val="28"/>
      <w:szCs w:val="28"/>
      <w:u w:val="single"/>
      <w:lang w:val="x-none" w:eastAsia="ru-RU"/>
    </w:rPr>
  </w:style>
  <w:style w:type="paragraph" w:styleId="a3">
    <w:name w:val="No Spacing"/>
    <w:uiPriority w:val="1"/>
    <w:qFormat/>
    <w:rsid w:val="008937AE"/>
    <w:rPr>
      <w:rFonts w:cs="Times New Roman"/>
      <w:sz w:val="22"/>
      <w:szCs w:val="22"/>
      <w:lang w:eastAsia="en-US"/>
    </w:rPr>
  </w:style>
  <w:style w:type="paragraph" w:styleId="a4">
    <w:name w:val="header"/>
    <w:basedOn w:val="a"/>
    <w:link w:val="a5"/>
    <w:uiPriority w:val="99"/>
    <w:unhideWhenUsed/>
    <w:rsid w:val="009E2432"/>
    <w:pPr>
      <w:tabs>
        <w:tab w:val="center" w:pos="4677"/>
        <w:tab w:val="right" w:pos="9355"/>
      </w:tabs>
      <w:spacing w:line="240" w:lineRule="auto"/>
    </w:pPr>
  </w:style>
  <w:style w:type="character" w:customStyle="1" w:styleId="a5">
    <w:name w:val="Верхний колонтитул Знак"/>
    <w:link w:val="a4"/>
    <w:uiPriority w:val="99"/>
    <w:locked/>
    <w:rsid w:val="009E2432"/>
    <w:rPr>
      <w:rFonts w:cs="Times New Roman"/>
    </w:rPr>
  </w:style>
  <w:style w:type="paragraph" w:styleId="a6">
    <w:name w:val="footer"/>
    <w:basedOn w:val="a"/>
    <w:link w:val="a7"/>
    <w:uiPriority w:val="99"/>
    <w:unhideWhenUsed/>
    <w:rsid w:val="009E2432"/>
    <w:pPr>
      <w:tabs>
        <w:tab w:val="center" w:pos="4677"/>
        <w:tab w:val="right" w:pos="9355"/>
      </w:tabs>
      <w:spacing w:line="240" w:lineRule="auto"/>
    </w:pPr>
  </w:style>
  <w:style w:type="character" w:customStyle="1" w:styleId="a7">
    <w:name w:val="Нижний колонтитул Знак"/>
    <w:link w:val="a6"/>
    <w:uiPriority w:val="99"/>
    <w:locked/>
    <w:rsid w:val="009E2432"/>
    <w:rPr>
      <w:rFonts w:cs="Times New Roman"/>
    </w:rPr>
  </w:style>
  <w:style w:type="paragraph" w:styleId="a8">
    <w:name w:val="Normal (Web)"/>
    <w:basedOn w:val="a"/>
    <w:uiPriority w:val="99"/>
    <w:semiHidden/>
    <w:unhideWhenUsed/>
    <w:rsid w:val="009E2432"/>
    <w:pPr>
      <w:spacing w:before="100" w:beforeAutospacing="1" w:after="100" w:afterAutospacing="1" w:line="240" w:lineRule="auto"/>
    </w:pPr>
    <w:rPr>
      <w:sz w:val="24"/>
      <w:szCs w:val="24"/>
      <w:lang w:eastAsia="ru-RU"/>
    </w:rPr>
  </w:style>
  <w:style w:type="paragraph" w:styleId="HTML">
    <w:name w:val="HTML Preformatted"/>
    <w:basedOn w:val="a"/>
    <w:link w:val="HTML0"/>
    <w:uiPriority w:val="99"/>
    <w:unhideWhenUsed/>
    <w:rsid w:val="00352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ru-RU"/>
    </w:rPr>
  </w:style>
  <w:style w:type="character" w:customStyle="1" w:styleId="HTML0">
    <w:name w:val="Стандартный HTML Знак"/>
    <w:link w:val="HTML"/>
    <w:uiPriority w:val="99"/>
    <w:locked/>
    <w:rsid w:val="003528A3"/>
    <w:rPr>
      <w:rFonts w:ascii="Courier New" w:hAnsi="Courier New" w:cs="Courier New"/>
      <w:sz w:val="20"/>
      <w:szCs w:val="20"/>
      <w:lang w:val="x-none" w:eastAsia="ru-RU"/>
    </w:rPr>
  </w:style>
  <w:style w:type="paragraph" w:styleId="a9">
    <w:name w:val="List Paragraph"/>
    <w:basedOn w:val="a"/>
    <w:uiPriority w:val="34"/>
    <w:qFormat/>
    <w:rsid w:val="00D31057"/>
    <w:pPr>
      <w:ind w:left="720"/>
      <w:contextualSpacing/>
    </w:pPr>
  </w:style>
  <w:style w:type="paragraph" w:styleId="3">
    <w:name w:val="Body Text 3"/>
    <w:basedOn w:val="a"/>
    <w:link w:val="30"/>
    <w:uiPriority w:val="99"/>
    <w:rsid w:val="00562BB0"/>
    <w:rPr>
      <w:b/>
      <w:bCs/>
      <w:i/>
      <w:iCs/>
      <w:sz w:val="32"/>
      <w:szCs w:val="32"/>
      <w:lang w:eastAsia="ru-RU"/>
    </w:rPr>
  </w:style>
  <w:style w:type="character" w:customStyle="1" w:styleId="30">
    <w:name w:val="Основной текст 3 Знак"/>
    <w:link w:val="3"/>
    <w:uiPriority w:val="99"/>
    <w:locked/>
    <w:rsid w:val="00562BB0"/>
    <w:rPr>
      <w:rFonts w:ascii="Times New Roman" w:hAnsi="Times New Roman" w:cs="Times New Roman"/>
      <w:b/>
      <w:bCs/>
      <w:i/>
      <w:iCs/>
      <w:sz w:val="32"/>
      <w:szCs w:val="32"/>
      <w:lang w:val="x-none" w:eastAsia="ru-RU"/>
    </w:rPr>
  </w:style>
  <w:style w:type="paragraph" w:styleId="aa">
    <w:name w:val="Balloon Text"/>
    <w:basedOn w:val="a"/>
    <w:link w:val="ab"/>
    <w:uiPriority w:val="99"/>
    <w:semiHidden/>
    <w:unhideWhenUsed/>
    <w:rsid w:val="00AA0797"/>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AA0797"/>
    <w:rPr>
      <w:rFonts w:ascii="Tahoma" w:hAnsi="Tahoma" w:cs="Tahoma"/>
      <w:sz w:val="16"/>
      <w:szCs w:val="16"/>
    </w:rPr>
  </w:style>
  <w:style w:type="table" w:styleId="ac">
    <w:name w:val="Table Grid"/>
    <w:basedOn w:val="a1"/>
    <w:uiPriority w:val="59"/>
    <w:rsid w:val="00B26B7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uiPriority w:val="99"/>
    <w:unhideWhenUsed/>
    <w:rsid w:val="0057301A"/>
    <w:pPr>
      <w:spacing w:line="240" w:lineRule="auto"/>
    </w:pPr>
    <w:rPr>
      <w:rFonts w:ascii="Consolas" w:hAnsi="Consolas"/>
      <w:sz w:val="21"/>
      <w:szCs w:val="21"/>
    </w:rPr>
  </w:style>
  <w:style w:type="character" w:customStyle="1" w:styleId="ae">
    <w:name w:val="Текст Знак"/>
    <w:link w:val="ad"/>
    <w:uiPriority w:val="99"/>
    <w:locked/>
    <w:rsid w:val="0057301A"/>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0867">
      <w:marLeft w:val="0"/>
      <w:marRight w:val="0"/>
      <w:marTop w:val="0"/>
      <w:marBottom w:val="0"/>
      <w:divBdr>
        <w:top w:val="none" w:sz="0" w:space="0" w:color="auto"/>
        <w:left w:val="none" w:sz="0" w:space="0" w:color="auto"/>
        <w:bottom w:val="none" w:sz="0" w:space="0" w:color="auto"/>
        <w:right w:val="none" w:sz="0" w:space="0" w:color="auto"/>
      </w:divBdr>
    </w:div>
    <w:div w:id="1114130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01C6-E04F-4B1B-9EC6-7BF332DE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10243</Words>
  <Characters>58389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2009-05-10T13:02:00Z</cp:lastPrinted>
  <dcterms:created xsi:type="dcterms:W3CDTF">2014-03-25T03:30:00Z</dcterms:created>
  <dcterms:modified xsi:type="dcterms:W3CDTF">2014-03-25T03:30:00Z</dcterms:modified>
</cp:coreProperties>
</file>