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0B" w:rsidRPr="00D866EC" w:rsidRDefault="00D40E0B" w:rsidP="00D866EC">
      <w:pPr>
        <w:keepNext/>
        <w:widowControl w:val="0"/>
        <w:tabs>
          <w:tab w:val="left" w:pos="4240"/>
        </w:tabs>
        <w:autoSpaceDE w:val="0"/>
        <w:autoSpaceDN w:val="0"/>
        <w:adjustRightInd w:val="0"/>
        <w:spacing w:line="360" w:lineRule="auto"/>
        <w:ind w:firstLine="709"/>
        <w:jc w:val="center"/>
        <w:rPr>
          <w:rFonts w:cs="Times New Roman CYR"/>
          <w:b/>
          <w:bCs/>
          <w:sz w:val="28"/>
        </w:rPr>
      </w:pPr>
      <w:r w:rsidRPr="00D866EC">
        <w:rPr>
          <w:rFonts w:cs="Times New Roman CYR"/>
          <w:b/>
          <w:bCs/>
          <w:iCs/>
          <w:sz w:val="28"/>
        </w:rPr>
        <w:t>С</w:t>
      </w:r>
      <w:r w:rsidRPr="00D866EC">
        <w:rPr>
          <w:rFonts w:cs="Times New Roman CYR"/>
          <w:b/>
          <w:bCs/>
          <w:sz w:val="28"/>
        </w:rPr>
        <w:t>одержание.</w:t>
      </w:r>
    </w:p>
    <w:p w:rsidR="00D866EC" w:rsidRDefault="00D866EC" w:rsidP="00D866EC">
      <w:pPr>
        <w:keepNext/>
        <w:widowControl w:val="0"/>
        <w:tabs>
          <w:tab w:val="left" w:pos="4240"/>
        </w:tabs>
        <w:autoSpaceDE w:val="0"/>
        <w:autoSpaceDN w:val="0"/>
        <w:adjustRightInd w:val="0"/>
        <w:spacing w:line="360" w:lineRule="auto"/>
        <w:ind w:firstLine="709"/>
        <w:jc w:val="both"/>
        <w:rPr>
          <w:rFonts w:cs="Times New Roman CYR"/>
          <w:sz w:val="28"/>
        </w:rPr>
      </w:pPr>
    </w:p>
    <w:p w:rsidR="00D40E0B" w:rsidRPr="00D866EC" w:rsidRDefault="00D40E0B" w:rsidP="00D866EC">
      <w:pPr>
        <w:keepNext/>
        <w:widowControl w:val="0"/>
        <w:tabs>
          <w:tab w:val="left" w:pos="4240"/>
        </w:tabs>
        <w:autoSpaceDE w:val="0"/>
        <w:autoSpaceDN w:val="0"/>
        <w:adjustRightInd w:val="0"/>
        <w:spacing w:line="360" w:lineRule="auto"/>
        <w:jc w:val="both"/>
        <w:rPr>
          <w:rFonts w:cs="Times New Roman CYR"/>
          <w:sz w:val="28"/>
        </w:rPr>
      </w:pPr>
      <w:r w:rsidRPr="00D866EC">
        <w:rPr>
          <w:rFonts w:cs="Times New Roman CYR"/>
          <w:sz w:val="28"/>
        </w:rPr>
        <w:t>Введение……………………………………............................</w:t>
      </w:r>
      <w:r w:rsidR="00C71251" w:rsidRPr="00D866EC">
        <w:rPr>
          <w:rFonts w:cs="Times New Roman CYR"/>
          <w:sz w:val="28"/>
        </w:rPr>
        <w:t>...............................3</w:t>
      </w:r>
    </w:p>
    <w:p w:rsidR="00D40E0B" w:rsidRPr="00D866EC" w:rsidRDefault="00D40E0B" w:rsidP="00D866EC">
      <w:pPr>
        <w:keepNext/>
        <w:widowControl w:val="0"/>
        <w:tabs>
          <w:tab w:val="left" w:pos="4240"/>
        </w:tabs>
        <w:autoSpaceDE w:val="0"/>
        <w:autoSpaceDN w:val="0"/>
        <w:adjustRightInd w:val="0"/>
        <w:spacing w:line="360" w:lineRule="auto"/>
        <w:jc w:val="both"/>
        <w:rPr>
          <w:rFonts w:cs="Times New Roman CYR"/>
          <w:sz w:val="28"/>
        </w:rPr>
      </w:pPr>
      <w:r w:rsidRPr="00D866EC">
        <w:rPr>
          <w:rFonts w:cs="Times New Roman CYR"/>
          <w:sz w:val="28"/>
        </w:rPr>
        <w:t>Глава 1. Теории происхождения и предпосылки возникновение денег…</w:t>
      </w:r>
      <w:r w:rsidR="00802111" w:rsidRPr="00D866EC">
        <w:rPr>
          <w:rFonts w:cs="Times New Roman CYR"/>
          <w:sz w:val="28"/>
        </w:rPr>
        <w:t>……</w:t>
      </w:r>
      <w:r w:rsidR="00C71251" w:rsidRPr="00D866EC">
        <w:rPr>
          <w:rFonts w:cs="Times New Roman CYR"/>
          <w:sz w:val="28"/>
        </w:rPr>
        <w:t>5</w:t>
      </w:r>
    </w:p>
    <w:p w:rsidR="00D40E0B" w:rsidRPr="00D866EC" w:rsidRDefault="00D40E0B" w:rsidP="00D866EC">
      <w:pPr>
        <w:widowControl w:val="0"/>
        <w:autoSpaceDE w:val="0"/>
        <w:autoSpaceDN w:val="0"/>
        <w:adjustRightInd w:val="0"/>
        <w:spacing w:line="360" w:lineRule="auto"/>
        <w:jc w:val="both"/>
        <w:rPr>
          <w:rFonts w:cs="Times New Roman CYR"/>
          <w:sz w:val="28"/>
        </w:rPr>
      </w:pPr>
      <w:r w:rsidRPr="00D866EC">
        <w:rPr>
          <w:rFonts w:cs="Times New Roman CYR"/>
          <w:sz w:val="28"/>
        </w:rPr>
        <w:t>1.1 История возникновения и развития денег…….………</w:t>
      </w:r>
      <w:r w:rsidR="00802111" w:rsidRPr="00D866EC">
        <w:rPr>
          <w:rFonts w:cs="Times New Roman CYR"/>
          <w:sz w:val="28"/>
        </w:rPr>
        <w:t>………………</w:t>
      </w:r>
      <w:r w:rsidR="00D866EC">
        <w:rPr>
          <w:rFonts w:cs="Times New Roman CYR"/>
          <w:sz w:val="28"/>
        </w:rPr>
        <w:t>..</w:t>
      </w:r>
      <w:r w:rsidR="00802111" w:rsidRPr="00D866EC">
        <w:rPr>
          <w:rFonts w:cs="Times New Roman CYR"/>
          <w:sz w:val="28"/>
        </w:rPr>
        <w:t>….</w:t>
      </w:r>
      <w:r w:rsidR="00C71251" w:rsidRPr="00D866EC">
        <w:rPr>
          <w:rFonts w:cs="Times New Roman CYR"/>
          <w:sz w:val="28"/>
        </w:rPr>
        <w:t>5</w:t>
      </w:r>
    </w:p>
    <w:p w:rsidR="00D40E0B" w:rsidRPr="00D866EC" w:rsidRDefault="00D40E0B" w:rsidP="00D866EC">
      <w:pPr>
        <w:widowControl w:val="0"/>
        <w:autoSpaceDE w:val="0"/>
        <w:autoSpaceDN w:val="0"/>
        <w:adjustRightInd w:val="0"/>
        <w:spacing w:line="360" w:lineRule="auto"/>
        <w:jc w:val="both"/>
        <w:rPr>
          <w:rFonts w:cs="Times New Roman CYR"/>
          <w:sz w:val="28"/>
        </w:rPr>
      </w:pPr>
      <w:r w:rsidRPr="00D866EC">
        <w:rPr>
          <w:rFonts w:cs="Times New Roman CYR"/>
          <w:sz w:val="28"/>
        </w:rPr>
        <w:t>1.2 Основные теории происхождения</w:t>
      </w:r>
      <w:r w:rsidR="00D866EC">
        <w:rPr>
          <w:rFonts w:cs="Times New Roman CYR"/>
          <w:sz w:val="28"/>
        </w:rPr>
        <w:t xml:space="preserve"> </w:t>
      </w:r>
      <w:r w:rsidRPr="00D866EC">
        <w:rPr>
          <w:rFonts w:cs="Times New Roman CYR"/>
          <w:sz w:val="28"/>
        </w:rPr>
        <w:t>денег……….………</w:t>
      </w:r>
      <w:r w:rsidR="00802111" w:rsidRPr="00D866EC">
        <w:rPr>
          <w:rFonts w:cs="Times New Roman CYR"/>
          <w:sz w:val="28"/>
        </w:rPr>
        <w:t>…………………...</w:t>
      </w:r>
      <w:r w:rsidR="00C71251" w:rsidRPr="00D866EC">
        <w:rPr>
          <w:rFonts w:cs="Times New Roman CYR"/>
          <w:sz w:val="28"/>
        </w:rPr>
        <w:t>9</w:t>
      </w:r>
    </w:p>
    <w:p w:rsidR="00D40E0B" w:rsidRPr="00D866EC" w:rsidRDefault="00D40E0B" w:rsidP="00D866EC">
      <w:pPr>
        <w:widowControl w:val="0"/>
        <w:autoSpaceDE w:val="0"/>
        <w:autoSpaceDN w:val="0"/>
        <w:adjustRightInd w:val="0"/>
        <w:spacing w:line="360" w:lineRule="auto"/>
        <w:jc w:val="both"/>
        <w:rPr>
          <w:rFonts w:cs="Times New Roman CYR"/>
          <w:sz w:val="28"/>
        </w:rPr>
      </w:pPr>
      <w:r w:rsidRPr="00D866EC">
        <w:rPr>
          <w:rFonts w:cs="Times New Roman CYR"/>
          <w:sz w:val="28"/>
        </w:rPr>
        <w:t>1.3 Сущность и значение денег. ……………………………</w:t>
      </w:r>
      <w:r w:rsidR="00802111" w:rsidRPr="00D866EC">
        <w:rPr>
          <w:rFonts w:cs="Times New Roman CYR"/>
          <w:sz w:val="28"/>
        </w:rPr>
        <w:t>…………………..</w:t>
      </w:r>
      <w:r w:rsidR="00C71251" w:rsidRPr="00D866EC">
        <w:rPr>
          <w:rFonts w:cs="Times New Roman CYR"/>
          <w:sz w:val="28"/>
        </w:rPr>
        <w:t>11</w:t>
      </w:r>
    </w:p>
    <w:p w:rsidR="00D40E0B" w:rsidRPr="00D866EC" w:rsidRDefault="00D40E0B" w:rsidP="00D866EC">
      <w:pPr>
        <w:widowControl w:val="0"/>
        <w:autoSpaceDE w:val="0"/>
        <w:autoSpaceDN w:val="0"/>
        <w:adjustRightInd w:val="0"/>
        <w:spacing w:line="360" w:lineRule="auto"/>
        <w:jc w:val="both"/>
        <w:rPr>
          <w:rFonts w:cs="Times New Roman CYR"/>
          <w:sz w:val="28"/>
        </w:rPr>
      </w:pPr>
      <w:r w:rsidRPr="00D866EC">
        <w:rPr>
          <w:rFonts w:cs="Times New Roman CYR"/>
          <w:sz w:val="28"/>
        </w:rPr>
        <w:t>Глава 2. Характеристики основных видов денег</w:t>
      </w:r>
      <w:r w:rsidR="00FB2999" w:rsidRPr="00D866EC">
        <w:rPr>
          <w:rFonts w:cs="Times New Roman CYR"/>
          <w:sz w:val="28"/>
        </w:rPr>
        <w:t xml:space="preserve"> и их использование </w:t>
      </w:r>
      <w:r w:rsidR="00D866EC">
        <w:rPr>
          <w:rFonts w:cs="Times New Roman CYR"/>
          <w:sz w:val="28"/>
        </w:rPr>
        <w:t xml:space="preserve"> </w:t>
      </w:r>
      <w:r w:rsidR="00FB2999" w:rsidRPr="00D866EC">
        <w:rPr>
          <w:rFonts w:cs="Times New Roman CYR"/>
          <w:sz w:val="28"/>
        </w:rPr>
        <w:t>в хозяйственном обороте</w:t>
      </w:r>
      <w:r w:rsidRPr="00D866EC">
        <w:rPr>
          <w:rFonts w:cs="Times New Roman CYR"/>
          <w:sz w:val="28"/>
        </w:rPr>
        <w:t>. ................................</w:t>
      </w:r>
      <w:r w:rsidR="00FB2999" w:rsidRPr="00D866EC">
        <w:rPr>
          <w:rFonts w:cs="Times New Roman CYR"/>
          <w:sz w:val="28"/>
        </w:rPr>
        <w:t>.........</w:t>
      </w:r>
      <w:r w:rsidR="00802111" w:rsidRPr="00D866EC">
        <w:rPr>
          <w:rFonts w:cs="Times New Roman CYR"/>
          <w:sz w:val="28"/>
        </w:rPr>
        <w:t>....</w:t>
      </w:r>
      <w:r w:rsidR="00FB2999" w:rsidRPr="00D866EC">
        <w:rPr>
          <w:rFonts w:cs="Times New Roman CYR"/>
          <w:sz w:val="28"/>
        </w:rPr>
        <w:t>........................................</w:t>
      </w:r>
      <w:r w:rsidR="00802111" w:rsidRPr="00D866EC">
        <w:rPr>
          <w:rFonts w:cs="Times New Roman CYR"/>
          <w:sz w:val="28"/>
        </w:rPr>
        <w:t>16</w:t>
      </w:r>
    </w:p>
    <w:p w:rsidR="00D40E0B" w:rsidRPr="00D866EC" w:rsidRDefault="00D40E0B" w:rsidP="00D866EC">
      <w:pPr>
        <w:widowControl w:val="0"/>
        <w:autoSpaceDE w:val="0"/>
        <w:autoSpaceDN w:val="0"/>
        <w:adjustRightInd w:val="0"/>
        <w:spacing w:line="360" w:lineRule="auto"/>
        <w:jc w:val="both"/>
        <w:rPr>
          <w:rFonts w:cs="Times New Roman CYR"/>
          <w:sz w:val="28"/>
        </w:rPr>
      </w:pPr>
      <w:r w:rsidRPr="00D866EC">
        <w:rPr>
          <w:rFonts w:cs="Times New Roman CYR"/>
          <w:sz w:val="28"/>
        </w:rPr>
        <w:t>2.1 Классификация видов денег………………………..……</w:t>
      </w:r>
      <w:r w:rsidR="00802111" w:rsidRPr="00D866EC">
        <w:rPr>
          <w:rFonts w:cs="Times New Roman CYR"/>
          <w:sz w:val="28"/>
        </w:rPr>
        <w:t>………………….16</w:t>
      </w:r>
    </w:p>
    <w:p w:rsidR="00DD09A1" w:rsidRPr="00D866EC" w:rsidRDefault="00D40E0B" w:rsidP="00D866EC">
      <w:pPr>
        <w:widowControl w:val="0"/>
        <w:autoSpaceDE w:val="0"/>
        <w:autoSpaceDN w:val="0"/>
        <w:adjustRightInd w:val="0"/>
        <w:spacing w:line="360" w:lineRule="auto"/>
        <w:jc w:val="both"/>
        <w:rPr>
          <w:rFonts w:cs="Times New Roman CYR"/>
          <w:sz w:val="28"/>
        </w:rPr>
      </w:pPr>
      <w:r w:rsidRPr="00D866EC">
        <w:rPr>
          <w:rFonts w:cs="Times New Roman CYR"/>
          <w:sz w:val="28"/>
        </w:rPr>
        <w:t xml:space="preserve">2.2 </w:t>
      </w:r>
      <w:r w:rsidR="00A5798A" w:rsidRPr="00D866EC">
        <w:rPr>
          <w:rFonts w:cs="Times New Roman CYR"/>
          <w:sz w:val="28"/>
        </w:rPr>
        <w:t xml:space="preserve">Анализ использования денег в хозяйственном обороте </w:t>
      </w:r>
      <w:r w:rsidR="00D84DF0" w:rsidRPr="00D866EC">
        <w:rPr>
          <w:rFonts w:cs="Times New Roman CYR"/>
          <w:sz w:val="28"/>
        </w:rPr>
        <w:t>России</w:t>
      </w:r>
      <w:r w:rsidR="00A5798A" w:rsidRPr="00D866EC">
        <w:rPr>
          <w:rFonts w:cs="Times New Roman CYR"/>
          <w:sz w:val="28"/>
        </w:rPr>
        <w:t>…</w:t>
      </w:r>
      <w:r w:rsidR="00802111" w:rsidRPr="00D866EC">
        <w:rPr>
          <w:rFonts w:cs="Times New Roman CYR"/>
          <w:sz w:val="28"/>
        </w:rPr>
        <w:t>……….21</w:t>
      </w:r>
    </w:p>
    <w:p w:rsidR="00DD09A1" w:rsidRPr="00D866EC" w:rsidRDefault="00DD09A1" w:rsidP="00D866EC">
      <w:pPr>
        <w:widowControl w:val="0"/>
        <w:autoSpaceDE w:val="0"/>
        <w:autoSpaceDN w:val="0"/>
        <w:adjustRightInd w:val="0"/>
        <w:spacing w:line="360" w:lineRule="auto"/>
        <w:jc w:val="both"/>
        <w:rPr>
          <w:rFonts w:cs="Times New Roman CYR"/>
          <w:sz w:val="28"/>
        </w:rPr>
      </w:pPr>
      <w:r w:rsidRPr="00D866EC">
        <w:rPr>
          <w:rFonts w:cs="Times New Roman CYR"/>
          <w:sz w:val="28"/>
        </w:rPr>
        <w:t xml:space="preserve">2.3 </w:t>
      </w:r>
      <w:r w:rsidR="00A5798A" w:rsidRPr="00D866EC">
        <w:rPr>
          <w:rFonts w:cs="Times New Roman CYR"/>
          <w:sz w:val="28"/>
        </w:rPr>
        <w:t>Проблемы использование денег в хозяйственном обороте ………</w:t>
      </w:r>
      <w:r w:rsidR="00D866EC">
        <w:rPr>
          <w:rFonts w:cs="Times New Roman CYR"/>
          <w:sz w:val="28"/>
        </w:rPr>
        <w:t>….</w:t>
      </w:r>
      <w:r w:rsidR="00802111" w:rsidRPr="00D866EC">
        <w:rPr>
          <w:rFonts w:cs="Times New Roman CYR"/>
          <w:sz w:val="28"/>
        </w:rPr>
        <w:t>….23</w:t>
      </w:r>
    </w:p>
    <w:p w:rsidR="007D6C50" w:rsidRPr="00D866EC" w:rsidRDefault="00DD09A1" w:rsidP="00D866EC">
      <w:pPr>
        <w:widowControl w:val="0"/>
        <w:autoSpaceDE w:val="0"/>
        <w:autoSpaceDN w:val="0"/>
        <w:adjustRightInd w:val="0"/>
        <w:spacing w:line="360" w:lineRule="auto"/>
        <w:jc w:val="both"/>
        <w:rPr>
          <w:rFonts w:cs="Times New Roman CYR"/>
          <w:sz w:val="28"/>
        </w:rPr>
      </w:pPr>
      <w:r w:rsidRPr="00D866EC">
        <w:rPr>
          <w:rFonts w:cs="Times New Roman CYR"/>
          <w:sz w:val="28"/>
        </w:rPr>
        <w:t>2</w:t>
      </w:r>
      <w:r w:rsidR="00D40E0B" w:rsidRPr="00D866EC">
        <w:rPr>
          <w:rFonts w:cs="Times New Roman CYR"/>
          <w:sz w:val="28"/>
        </w:rPr>
        <w:t>.</w:t>
      </w:r>
      <w:r w:rsidRPr="00D866EC">
        <w:rPr>
          <w:rFonts w:cs="Times New Roman CYR"/>
          <w:sz w:val="28"/>
        </w:rPr>
        <w:t>4</w:t>
      </w:r>
      <w:r w:rsidR="00081903" w:rsidRPr="00D866EC">
        <w:rPr>
          <w:rFonts w:cs="Times New Roman CYR"/>
          <w:sz w:val="28"/>
        </w:rPr>
        <w:t xml:space="preserve"> </w:t>
      </w:r>
      <w:r w:rsidR="00A5798A" w:rsidRPr="00D866EC">
        <w:rPr>
          <w:rFonts w:cs="Times New Roman CYR"/>
          <w:sz w:val="28"/>
        </w:rPr>
        <w:t>Перспективы развития денег …………………</w:t>
      </w:r>
      <w:r w:rsidR="00081903" w:rsidRPr="00D866EC">
        <w:rPr>
          <w:rFonts w:cs="Times New Roman CYR"/>
          <w:sz w:val="28"/>
        </w:rPr>
        <w:t>……</w:t>
      </w:r>
      <w:r w:rsidR="007D6C50" w:rsidRPr="00D866EC">
        <w:rPr>
          <w:rFonts w:cs="Times New Roman CYR"/>
          <w:sz w:val="28"/>
        </w:rPr>
        <w:t>…………………….…</w:t>
      </w:r>
      <w:r w:rsidR="00D84DF0" w:rsidRPr="00D866EC">
        <w:rPr>
          <w:rFonts w:cs="Times New Roman CYR"/>
          <w:sz w:val="28"/>
        </w:rPr>
        <w:t>25</w:t>
      </w:r>
    </w:p>
    <w:p w:rsidR="00D40E0B" w:rsidRPr="00D866EC" w:rsidRDefault="00D40E0B" w:rsidP="00D866EC">
      <w:pPr>
        <w:widowControl w:val="0"/>
        <w:autoSpaceDE w:val="0"/>
        <w:autoSpaceDN w:val="0"/>
        <w:adjustRightInd w:val="0"/>
        <w:spacing w:line="360" w:lineRule="auto"/>
        <w:jc w:val="both"/>
        <w:rPr>
          <w:rFonts w:cs="Times New Roman CYR"/>
          <w:sz w:val="28"/>
        </w:rPr>
      </w:pPr>
      <w:r w:rsidRPr="00D866EC">
        <w:rPr>
          <w:rFonts w:cs="Times New Roman CYR"/>
          <w:sz w:val="28"/>
        </w:rPr>
        <w:t>Заключение………………………………………………….…</w:t>
      </w:r>
      <w:r w:rsidR="00D84DF0" w:rsidRPr="00D866EC">
        <w:rPr>
          <w:rFonts w:cs="Times New Roman CYR"/>
          <w:sz w:val="28"/>
        </w:rPr>
        <w:t>………………...28</w:t>
      </w:r>
    </w:p>
    <w:p w:rsidR="00D40E0B" w:rsidRPr="00D866EC" w:rsidRDefault="00D40E0B" w:rsidP="00D866EC">
      <w:pPr>
        <w:widowControl w:val="0"/>
        <w:autoSpaceDE w:val="0"/>
        <w:autoSpaceDN w:val="0"/>
        <w:adjustRightInd w:val="0"/>
        <w:spacing w:line="360" w:lineRule="auto"/>
        <w:jc w:val="both"/>
        <w:rPr>
          <w:rFonts w:cs="Times New Roman CYR"/>
          <w:sz w:val="28"/>
        </w:rPr>
      </w:pPr>
      <w:r w:rsidRPr="00D866EC">
        <w:rPr>
          <w:rFonts w:cs="Times New Roman CYR"/>
          <w:sz w:val="28"/>
        </w:rPr>
        <w:t>Список использованных источников…………………..……</w:t>
      </w:r>
      <w:r w:rsidR="00D84DF0" w:rsidRPr="00D866EC">
        <w:rPr>
          <w:rFonts w:cs="Times New Roman CYR"/>
          <w:sz w:val="28"/>
        </w:rPr>
        <w:t>…………………29</w:t>
      </w:r>
    </w:p>
    <w:p w:rsidR="00802111" w:rsidRPr="00D866EC" w:rsidRDefault="00802111" w:rsidP="00D866EC">
      <w:pPr>
        <w:widowControl w:val="0"/>
        <w:autoSpaceDE w:val="0"/>
        <w:autoSpaceDN w:val="0"/>
        <w:adjustRightInd w:val="0"/>
        <w:spacing w:line="360" w:lineRule="auto"/>
        <w:jc w:val="both"/>
        <w:rPr>
          <w:rFonts w:cs="Times New Roman CYR"/>
          <w:sz w:val="28"/>
        </w:rPr>
      </w:pPr>
      <w:r w:rsidRPr="00D866EC">
        <w:rPr>
          <w:rFonts w:cs="Times New Roman CYR"/>
          <w:sz w:val="28"/>
        </w:rPr>
        <w:t>Приложение 1………</w:t>
      </w:r>
      <w:r w:rsidR="00D84DF0" w:rsidRPr="00D866EC">
        <w:rPr>
          <w:rFonts w:cs="Times New Roman CYR"/>
          <w:sz w:val="28"/>
        </w:rPr>
        <w:t>……………………………………………………………31</w:t>
      </w:r>
    </w:p>
    <w:p w:rsidR="00D40E0B" w:rsidRPr="00D866EC" w:rsidRDefault="00F5414C" w:rsidP="00D866EC">
      <w:pPr>
        <w:widowControl w:val="0"/>
        <w:autoSpaceDE w:val="0"/>
        <w:autoSpaceDN w:val="0"/>
        <w:adjustRightInd w:val="0"/>
        <w:spacing w:line="360" w:lineRule="auto"/>
        <w:jc w:val="both"/>
        <w:rPr>
          <w:rFonts w:cs="Times New Roman CYR"/>
          <w:sz w:val="28"/>
        </w:rPr>
      </w:pPr>
      <w:r w:rsidRPr="00D866EC">
        <w:rPr>
          <w:rFonts w:cs="Times New Roman CYR"/>
          <w:sz w:val="28"/>
        </w:rPr>
        <w:t>Приложение 2</w:t>
      </w:r>
      <w:r w:rsidR="00802111" w:rsidRPr="00D866EC">
        <w:rPr>
          <w:rFonts w:cs="Times New Roman CYR"/>
          <w:sz w:val="28"/>
        </w:rPr>
        <w:t>………</w:t>
      </w:r>
      <w:r w:rsidR="00D84DF0" w:rsidRPr="00D866EC">
        <w:rPr>
          <w:rFonts w:cs="Times New Roman CYR"/>
          <w:sz w:val="28"/>
        </w:rPr>
        <w:t>………………………………………………</w:t>
      </w:r>
      <w:r w:rsidR="00896F62" w:rsidRPr="00D866EC">
        <w:rPr>
          <w:rFonts w:cs="Times New Roman CYR"/>
          <w:sz w:val="28"/>
        </w:rPr>
        <w:t>……………33</w:t>
      </w:r>
    </w:p>
    <w:p w:rsidR="00D40E0B" w:rsidRPr="00D866EC" w:rsidRDefault="00D866EC" w:rsidP="00D866EC">
      <w:pPr>
        <w:widowControl w:val="0"/>
        <w:autoSpaceDE w:val="0"/>
        <w:autoSpaceDN w:val="0"/>
        <w:adjustRightInd w:val="0"/>
        <w:spacing w:line="360" w:lineRule="auto"/>
        <w:ind w:firstLine="709"/>
        <w:jc w:val="center"/>
        <w:rPr>
          <w:rFonts w:cs="Times New Roman CYR"/>
          <w:b/>
          <w:bCs/>
          <w:sz w:val="28"/>
        </w:rPr>
      </w:pPr>
      <w:r>
        <w:rPr>
          <w:rFonts w:cs="Times New Roman CYR"/>
          <w:sz w:val="28"/>
        </w:rPr>
        <w:br w:type="page"/>
      </w:r>
      <w:r w:rsidR="00D40E0B" w:rsidRPr="00D866EC">
        <w:rPr>
          <w:rFonts w:cs="Times New Roman CYR"/>
          <w:b/>
          <w:bCs/>
          <w:iCs/>
          <w:sz w:val="28"/>
        </w:rPr>
        <w:t>В</w:t>
      </w:r>
      <w:r w:rsidR="00D40E0B" w:rsidRPr="00D866EC">
        <w:rPr>
          <w:rFonts w:cs="Times New Roman CYR"/>
          <w:b/>
          <w:bCs/>
          <w:sz w:val="28"/>
        </w:rPr>
        <w:t>ведение</w:t>
      </w:r>
    </w:p>
    <w:p w:rsidR="00D866EC" w:rsidRDefault="00D866EC" w:rsidP="00D866EC">
      <w:pPr>
        <w:widowControl w:val="0"/>
        <w:autoSpaceDE w:val="0"/>
        <w:autoSpaceDN w:val="0"/>
        <w:adjustRightInd w:val="0"/>
        <w:spacing w:line="360" w:lineRule="auto"/>
        <w:ind w:firstLine="709"/>
        <w:jc w:val="both"/>
        <w:rPr>
          <w:rFonts w:cs="Times New Roman CYR"/>
          <w:sz w:val="28"/>
        </w:rPr>
      </w:pP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 используются на земле примерно 7 тысячелетий и, по общепринятому мнению, являются главным фактором прогресса, который в свою очередь способствует развитию денежной сферы. В современных условиях необычайно усложнились виды и формы денег (и данный процесс продолжается)</w:t>
      </w:r>
      <w:r w:rsidR="00074EC9" w:rsidRPr="00D866EC">
        <w:rPr>
          <w:rFonts w:cs="Times New Roman CYR"/>
          <w:sz w:val="28"/>
        </w:rPr>
        <w:t>,</w:t>
      </w:r>
      <w:r w:rsidRPr="00D866EC">
        <w:rPr>
          <w:rFonts w:cs="Times New Roman CYR"/>
          <w:sz w:val="28"/>
        </w:rPr>
        <w:t xml:space="preserve"> что серьезно затрудняет их изучение, приводит к большим разногласиям в трактовке понятийного а</w:t>
      </w:r>
      <w:r w:rsidR="00D87911" w:rsidRPr="00D866EC">
        <w:rPr>
          <w:rFonts w:cs="Times New Roman CYR"/>
          <w:sz w:val="28"/>
        </w:rPr>
        <w:t>ппарата, связанного с деньгами</w:t>
      </w:r>
      <w:r w:rsidRPr="00D866EC">
        <w:rPr>
          <w:rFonts w:cs="Times New Roman CYR"/>
          <w:sz w:val="28"/>
        </w:rPr>
        <w:t xml:space="preserve"> </w:t>
      </w:r>
    </w:p>
    <w:p w:rsidR="00D260DD" w:rsidRPr="00D866EC" w:rsidRDefault="00D40E0B" w:rsidP="00D866EC">
      <w:pPr>
        <w:spacing w:line="360" w:lineRule="auto"/>
        <w:ind w:firstLine="709"/>
        <w:jc w:val="both"/>
        <w:rPr>
          <w:sz w:val="28"/>
        </w:rPr>
      </w:pPr>
      <w:r w:rsidRPr="00D866EC">
        <w:rPr>
          <w:rFonts w:cs="Times New Roman CYR"/>
          <w:sz w:val="28"/>
        </w:rPr>
        <w:t>Деньги — необычайно интересная сфера экономики, важнейший раздел экономической науки. Деньги пред</w:t>
      </w:r>
      <w:r w:rsidRPr="00D866EC">
        <w:rPr>
          <w:rFonts w:cs="Times New Roman CYR"/>
          <w:sz w:val="28"/>
        </w:rPr>
        <w:softHyphen/>
        <w:t xml:space="preserve">ставляют собой нечто гораздо большее, чем простой инструмент, облегчающий работу экономики. </w:t>
      </w:r>
      <w:r w:rsidR="00D260DD" w:rsidRPr="00D866EC">
        <w:rPr>
          <w:sz w:val="28"/>
        </w:rPr>
        <w:t>Деньги играют огромную роль в жизни страны, актуальность этой темы неоспорима. Это неотъемлемая и существенная часть каждой финансовой системы. Называются ли они долларами, рублями, фунтами или франками, деньги служат средством оплаты, средством сохранения стоимости и единицей счёта.</w:t>
      </w:r>
    </w:p>
    <w:p w:rsidR="003442F8" w:rsidRPr="00D866EC" w:rsidRDefault="003442F8" w:rsidP="00D866EC">
      <w:pPr>
        <w:spacing w:line="360" w:lineRule="auto"/>
        <w:ind w:firstLine="709"/>
        <w:jc w:val="both"/>
        <w:rPr>
          <w:sz w:val="28"/>
        </w:rPr>
      </w:pPr>
      <w:r w:rsidRPr="00D866EC">
        <w:rPr>
          <w:sz w:val="28"/>
        </w:rPr>
        <w:t>Деньги возникли при определенных условиях осуществления производства и экономических отношений в обществе и способ</w:t>
      </w:r>
      <w:r w:rsidRPr="00D866EC">
        <w:rPr>
          <w:sz w:val="28"/>
        </w:rPr>
        <w:softHyphen/>
        <w:t>ствуют дальнейшему их развитию. Под влиянием меняющихся условий развития экономических отношений изменяются и осо</w:t>
      </w:r>
      <w:r w:rsidRPr="00D866EC">
        <w:rPr>
          <w:sz w:val="28"/>
        </w:rPr>
        <w:softHyphen/>
        <w:t>бенности функционирования денег.</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Исправно действующий денежный механизм — это та кровеносная система, в которой происходит кругооборот доходов и расходов, олицетворяющий, в сущности, всю экономику. Хорошо работающая денежная система способствует как полной занятости, так и эффективному использованию ресурсов. Плохо функционирующая денежная сис</w:t>
      </w:r>
      <w:r w:rsidRPr="00D866EC">
        <w:rPr>
          <w:rFonts w:cs="Times New Roman CYR"/>
          <w:sz w:val="28"/>
        </w:rPr>
        <w:softHyphen/>
        <w:t>тема может стать причиной резких колебаний уровня производства, занятости и цен в экономике, а также разрушить налаженную структуру распределения ресурсов.</w:t>
      </w:r>
    </w:p>
    <w:p w:rsidR="002A5CD8"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Целью работы является </w:t>
      </w:r>
      <w:r w:rsidR="00F92353" w:rsidRPr="00D866EC">
        <w:rPr>
          <w:rFonts w:cs="Times New Roman CYR"/>
          <w:sz w:val="28"/>
        </w:rPr>
        <w:t>изучение основ в</w:t>
      </w:r>
      <w:r w:rsidR="00074EC9" w:rsidRPr="00D866EC">
        <w:rPr>
          <w:rFonts w:cs="Times New Roman CYR"/>
          <w:sz w:val="28"/>
        </w:rPr>
        <w:t>озникновения и эволюционирования</w:t>
      </w:r>
      <w:r w:rsidR="00F92353" w:rsidRPr="00D866EC">
        <w:rPr>
          <w:rFonts w:cs="Times New Roman CYR"/>
          <w:sz w:val="28"/>
        </w:rPr>
        <w:t xml:space="preserve"> денег, исследование основных видов денег, определение проблематики и перспективы развития денег. </w:t>
      </w:r>
    </w:p>
    <w:p w:rsidR="002A5CD8" w:rsidRPr="00D866EC" w:rsidRDefault="00F92353"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Для достижения данной цели необходимо решить следующие задачи: проследить зарождение и в</w:t>
      </w:r>
      <w:r w:rsidR="00FE25B9" w:rsidRPr="00D866EC">
        <w:rPr>
          <w:rFonts w:cs="Times New Roman CYR"/>
          <w:sz w:val="28"/>
        </w:rPr>
        <w:t xml:space="preserve">ыделение денег как всеобщего эквивалента и их предпосылки; рассмотреть основные теории денег возникшие и развившиеся параллельно с развитием денег; изучить сущность и значение денег, их влияние на экономику страны. </w:t>
      </w:r>
    </w:p>
    <w:p w:rsidR="002A5CD8" w:rsidRPr="00D866EC" w:rsidRDefault="00FE25B9"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Осветить характеристики и этапы развития денежных знаков, проблемы их использования в </w:t>
      </w:r>
      <w:r w:rsidR="00074EC9" w:rsidRPr="00D866EC">
        <w:rPr>
          <w:rFonts w:cs="Times New Roman CYR"/>
          <w:sz w:val="28"/>
        </w:rPr>
        <w:t>хозяйственной деятельности, так</w:t>
      </w:r>
      <w:r w:rsidRPr="00D866EC">
        <w:rPr>
          <w:rFonts w:cs="Times New Roman CYR"/>
          <w:sz w:val="28"/>
        </w:rPr>
        <w:t xml:space="preserve">же перспективы развития. </w:t>
      </w:r>
    </w:p>
    <w:p w:rsidR="00F92353" w:rsidRPr="00D866EC" w:rsidRDefault="002A5CD8"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Проанализировать денежную массу</w:t>
      </w:r>
      <w:r w:rsidR="00FE25B9" w:rsidRPr="00D866EC">
        <w:rPr>
          <w:rFonts w:cs="Times New Roman CYR"/>
          <w:sz w:val="28"/>
        </w:rPr>
        <w:t xml:space="preserve"> Российской Федерации за </w:t>
      </w:r>
      <w:r w:rsidRPr="00D866EC">
        <w:rPr>
          <w:rFonts w:cs="Times New Roman CYR"/>
          <w:sz w:val="28"/>
        </w:rPr>
        <w:t>2006 – начало 2008</w:t>
      </w:r>
      <w:r w:rsidR="005771A6" w:rsidRPr="00D866EC">
        <w:rPr>
          <w:rFonts w:cs="Times New Roman CYR"/>
          <w:sz w:val="28"/>
        </w:rPr>
        <w:t xml:space="preserve"> года</w:t>
      </w:r>
      <w:r w:rsidRPr="00D866EC">
        <w:rPr>
          <w:rFonts w:cs="Times New Roman CYR"/>
          <w:sz w:val="28"/>
        </w:rPr>
        <w:t xml:space="preserve"> на основе информации предоставленной</w:t>
      </w:r>
      <w:r w:rsidR="005771A6" w:rsidRPr="00D866EC">
        <w:rPr>
          <w:rFonts w:cs="Times New Roman CYR"/>
          <w:sz w:val="28"/>
        </w:rPr>
        <w:t xml:space="preserve"> Центральным Банком.</w:t>
      </w:r>
    </w:p>
    <w:p w:rsidR="002A5CD8" w:rsidRPr="00D866EC" w:rsidRDefault="002A5CD8"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Методом исследования является изучение</w:t>
      </w:r>
      <w:r w:rsidR="00A9610A" w:rsidRPr="00D866EC">
        <w:rPr>
          <w:rFonts w:cs="Times New Roman CYR"/>
          <w:sz w:val="28"/>
        </w:rPr>
        <w:t xml:space="preserve"> и анализ.</w:t>
      </w:r>
      <w:r w:rsidRPr="00D866EC">
        <w:rPr>
          <w:rFonts w:cs="Times New Roman CYR"/>
          <w:sz w:val="28"/>
        </w:rPr>
        <w:t xml:space="preserve"> </w:t>
      </w:r>
    </w:p>
    <w:p w:rsidR="00A9610A" w:rsidRPr="00D866EC" w:rsidRDefault="00A9610A"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Объектом работы являются деньги как экономическая категория.</w:t>
      </w:r>
    </w:p>
    <w:p w:rsidR="00A9610A" w:rsidRPr="00D866EC" w:rsidRDefault="00A9610A"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Предмет – история возникновения, развития</w:t>
      </w:r>
      <w:r w:rsidR="00D866EC">
        <w:rPr>
          <w:rFonts w:cs="Times New Roman CYR"/>
          <w:sz w:val="28"/>
        </w:rPr>
        <w:t xml:space="preserve"> </w:t>
      </w:r>
      <w:r w:rsidRPr="00D866EC">
        <w:rPr>
          <w:rFonts w:cs="Times New Roman CYR"/>
          <w:sz w:val="28"/>
        </w:rPr>
        <w:t>и эволюции видов денег, перспективы на будущее, анализ основных показателей денежной массы.</w:t>
      </w:r>
    </w:p>
    <w:p w:rsidR="00D43049" w:rsidRPr="00D866EC" w:rsidRDefault="00D43049"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Курсовая работа состоит из введения, основной части и заключения.</w:t>
      </w:r>
    </w:p>
    <w:p w:rsidR="00D43049" w:rsidRPr="00D866EC" w:rsidRDefault="00D43049"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Во введении отражены актуальность темы, методы и объекты исследования, основные проблемы и перспективы.</w:t>
      </w:r>
    </w:p>
    <w:p w:rsidR="00D43049" w:rsidRPr="00D866EC" w:rsidRDefault="00D43049"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Первая глава состоит из теории происхожде</w:t>
      </w:r>
      <w:r w:rsidR="00C355F8" w:rsidRPr="00D866EC">
        <w:rPr>
          <w:rFonts w:cs="Times New Roman CYR"/>
          <w:sz w:val="28"/>
        </w:rPr>
        <w:t>ния денег, основных теорий, сущ</w:t>
      </w:r>
      <w:r w:rsidRPr="00D866EC">
        <w:rPr>
          <w:rFonts w:cs="Times New Roman CYR"/>
          <w:sz w:val="28"/>
        </w:rPr>
        <w:t>ности и значения денег.</w:t>
      </w:r>
    </w:p>
    <w:p w:rsidR="00D43049" w:rsidRPr="00D866EC" w:rsidRDefault="00D43049"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Во второй главе освещаются характеристики основных видов денег, перспективы и их использование в хозяйственном обороте.</w:t>
      </w:r>
    </w:p>
    <w:p w:rsidR="00D43049" w:rsidRPr="00D866EC" w:rsidRDefault="00D43049"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Основные выводы по работе отражены в заключении.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При </w:t>
      </w:r>
      <w:r w:rsidR="00A9610A" w:rsidRPr="00D866EC">
        <w:rPr>
          <w:rFonts w:cs="Times New Roman CYR"/>
          <w:sz w:val="28"/>
        </w:rPr>
        <w:t>подготовке</w:t>
      </w:r>
      <w:r w:rsidRPr="00D866EC">
        <w:rPr>
          <w:rFonts w:cs="Times New Roman CYR"/>
          <w:sz w:val="28"/>
        </w:rPr>
        <w:t xml:space="preserve"> курсовой работы была использована научная экономическая литература различных авторов, </w:t>
      </w:r>
      <w:r w:rsidR="005771A6" w:rsidRPr="00D866EC">
        <w:rPr>
          <w:rFonts w:cs="Times New Roman CYR"/>
          <w:sz w:val="28"/>
        </w:rPr>
        <w:t>статьи из переодических изданий, так же является источником информация из всемирной сети Интернет</w:t>
      </w:r>
      <w:r w:rsidRPr="00D866EC">
        <w:rPr>
          <w:rFonts w:cs="Times New Roman CYR"/>
          <w:sz w:val="28"/>
        </w:rPr>
        <w:t>.</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Работа позволяет рассмотреть поставленный вопрос с разных точек зрения. Так же убедиться в отражении законов экономики на конкретных примерах. Позволяет оценить всю важность и неизбежность существования денег.</w:t>
      </w:r>
    </w:p>
    <w:p w:rsidR="00A9610A" w:rsidRPr="00D866EC" w:rsidRDefault="00A9610A"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Иллюстративный материал в работе представлен в виде таблиц, диаграмм, графиков расположен в приложениях.</w:t>
      </w:r>
    </w:p>
    <w:p w:rsidR="00C21CBA" w:rsidRPr="00D866EC" w:rsidRDefault="00C21CBA" w:rsidP="00D866EC">
      <w:pPr>
        <w:widowControl w:val="0"/>
        <w:autoSpaceDE w:val="0"/>
        <w:autoSpaceDN w:val="0"/>
        <w:adjustRightInd w:val="0"/>
        <w:spacing w:line="360" w:lineRule="auto"/>
        <w:ind w:firstLine="709"/>
        <w:jc w:val="both"/>
        <w:rPr>
          <w:rFonts w:cs="Times New Roman CYR"/>
          <w:sz w:val="28"/>
        </w:rPr>
      </w:pPr>
    </w:p>
    <w:p w:rsidR="00D40E0B" w:rsidRPr="00D866EC" w:rsidRDefault="00D40E0B" w:rsidP="00D866EC">
      <w:pPr>
        <w:widowControl w:val="0"/>
        <w:autoSpaceDE w:val="0"/>
        <w:autoSpaceDN w:val="0"/>
        <w:adjustRightInd w:val="0"/>
        <w:spacing w:line="360" w:lineRule="auto"/>
        <w:ind w:firstLine="709"/>
        <w:jc w:val="center"/>
        <w:rPr>
          <w:rFonts w:cs="Times New Roman CYR"/>
          <w:b/>
          <w:bCs/>
          <w:sz w:val="28"/>
        </w:rPr>
      </w:pPr>
      <w:r w:rsidRPr="00D866EC">
        <w:rPr>
          <w:rFonts w:cs="Times New Roman CYR"/>
          <w:sz w:val="28"/>
        </w:rPr>
        <w:br w:type="page"/>
      </w:r>
      <w:r w:rsidRPr="00D866EC">
        <w:rPr>
          <w:rFonts w:cs="Times New Roman CYR"/>
          <w:b/>
          <w:bCs/>
          <w:sz w:val="28"/>
        </w:rPr>
        <w:t xml:space="preserve">1. </w:t>
      </w:r>
      <w:r w:rsidRPr="00D866EC">
        <w:rPr>
          <w:rFonts w:cs="Times New Roman CYR"/>
          <w:b/>
          <w:bCs/>
          <w:iCs/>
          <w:sz w:val="28"/>
        </w:rPr>
        <w:t>Т</w:t>
      </w:r>
      <w:r w:rsidRPr="00D866EC">
        <w:rPr>
          <w:rFonts w:cs="Times New Roman CYR"/>
          <w:b/>
          <w:bCs/>
          <w:sz w:val="28"/>
        </w:rPr>
        <w:t>еории происхождения и предпосылки возникновение денег</w:t>
      </w:r>
    </w:p>
    <w:p w:rsidR="00D866EC" w:rsidRPr="00D866EC" w:rsidRDefault="00D866EC" w:rsidP="00D866EC">
      <w:pPr>
        <w:widowControl w:val="0"/>
        <w:tabs>
          <w:tab w:val="left" w:pos="360"/>
        </w:tabs>
        <w:autoSpaceDE w:val="0"/>
        <w:autoSpaceDN w:val="0"/>
        <w:adjustRightInd w:val="0"/>
        <w:spacing w:line="360" w:lineRule="auto"/>
        <w:ind w:firstLine="709"/>
        <w:jc w:val="center"/>
        <w:rPr>
          <w:rFonts w:cs="Times New Roman CYR"/>
          <w:b/>
          <w:bCs/>
          <w:sz w:val="28"/>
        </w:rPr>
      </w:pPr>
    </w:p>
    <w:p w:rsidR="00D40E0B" w:rsidRPr="00D866EC" w:rsidRDefault="00D40E0B" w:rsidP="00D866EC">
      <w:pPr>
        <w:widowControl w:val="0"/>
        <w:tabs>
          <w:tab w:val="left" w:pos="360"/>
        </w:tabs>
        <w:autoSpaceDE w:val="0"/>
        <w:autoSpaceDN w:val="0"/>
        <w:adjustRightInd w:val="0"/>
        <w:spacing w:line="360" w:lineRule="auto"/>
        <w:ind w:firstLine="709"/>
        <w:jc w:val="center"/>
        <w:rPr>
          <w:rFonts w:cs="Times New Roman CYR"/>
          <w:b/>
          <w:bCs/>
          <w:sz w:val="28"/>
        </w:rPr>
      </w:pPr>
      <w:r w:rsidRPr="00D866EC">
        <w:rPr>
          <w:rFonts w:cs="Times New Roman CYR"/>
          <w:b/>
          <w:bCs/>
          <w:sz w:val="28"/>
        </w:rPr>
        <w:t xml:space="preserve">1.1 </w:t>
      </w:r>
      <w:r w:rsidRPr="00D866EC">
        <w:rPr>
          <w:rFonts w:cs="Times New Roman CYR"/>
          <w:b/>
          <w:bCs/>
          <w:iCs/>
          <w:sz w:val="28"/>
        </w:rPr>
        <w:t>И</w:t>
      </w:r>
      <w:r w:rsidRPr="00D866EC">
        <w:rPr>
          <w:rFonts w:cs="Times New Roman CYR"/>
          <w:b/>
          <w:bCs/>
          <w:sz w:val="28"/>
        </w:rPr>
        <w:t>стория возникновения и развития денег</w:t>
      </w:r>
    </w:p>
    <w:p w:rsidR="00D866EC" w:rsidRPr="00D866EC" w:rsidRDefault="00D866EC" w:rsidP="00D866EC">
      <w:pPr>
        <w:widowControl w:val="0"/>
        <w:autoSpaceDE w:val="0"/>
        <w:autoSpaceDN w:val="0"/>
        <w:adjustRightInd w:val="0"/>
        <w:spacing w:line="360" w:lineRule="auto"/>
        <w:ind w:firstLine="709"/>
        <w:jc w:val="center"/>
        <w:rPr>
          <w:rFonts w:cs="Times New Roman CYR"/>
          <w:b/>
          <w:sz w:val="28"/>
        </w:rPr>
      </w:pPr>
    </w:p>
    <w:p w:rsidR="00C31D6B" w:rsidRPr="00D866EC" w:rsidRDefault="00C31D6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Деньги стали неотъемлемой частью нашей жизни и быта. Однако они были не всегда. Деньги возникли на определенной ступени развития общества. В первоначальном периоде существования человеческого общества господствовало натуральное хозяйство. «Развитие производственных сил привело к разрушению первобытнообщинного хозяйства натурального типа, в котором все что производилось внутри данного хозяйства и потреблялось, и к образованию рабовладельческого строя, при котором произошло первое крупное разделение труда – выделение земледельческих и скотоводческих племен. Это вызвало возникновение регулярного обмена..»[8, с.16] </w:t>
      </w:r>
    </w:p>
    <w:p w:rsidR="00C31D6B" w:rsidRPr="00D866EC" w:rsidRDefault="00C31D6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В условиях натурального обмена, когда товар менялся на товар напрямую (бартер), потребность в деньгах не существовала. Акт купли был одновременно и актом продажи. Пропорции устанавливались в зависимости от случайных обстоятельств, например, насколько была выражена потребность в предлагаемом продукте у одного племени, а также насколько дорожили своим излишком другие.</w:t>
      </w:r>
      <w:r w:rsidR="00D866EC">
        <w:rPr>
          <w:rFonts w:cs="Times New Roman CYR"/>
          <w:sz w:val="28"/>
        </w:rPr>
        <w:t xml:space="preserve"> </w:t>
      </w:r>
      <w:r w:rsidRPr="00D866EC">
        <w:rPr>
          <w:rFonts w:cs="Times New Roman CYR"/>
          <w:sz w:val="28"/>
        </w:rPr>
        <w:t>К стихийно-натуральному обмену люди возвращаются и поныне. В международной торговле по сей день осуществляются бартерные сделки, где деньги выступают лишь как счетные единицы.</w:t>
      </w:r>
    </w:p>
    <w:p w:rsidR="00C31D6B" w:rsidRPr="00D866EC" w:rsidRDefault="00C31D6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«Необходимо подчеркнуть, что товарообменные отношения с момента их зарождения объективно тяготели к поискам удобного, приемлемого для всех товара, способного выступать всеобщим эквивалентом на рынке». [15, с.88] Вторым этапом</w:t>
      </w:r>
      <w:r w:rsidR="005240B4" w:rsidRPr="00D866EC">
        <w:rPr>
          <w:rFonts w:cs="Times New Roman CYR"/>
          <w:sz w:val="28"/>
        </w:rPr>
        <w:t xml:space="preserve"> </w:t>
      </w:r>
      <w:r w:rsidR="00F92353" w:rsidRPr="00D866EC">
        <w:rPr>
          <w:rFonts w:cs="Times New Roman CYR"/>
          <w:sz w:val="28"/>
        </w:rPr>
        <w:t>становления денег ста</w:t>
      </w:r>
      <w:r w:rsidRPr="00D866EC">
        <w:rPr>
          <w:rFonts w:cs="Times New Roman CYR"/>
          <w:sz w:val="28"/>
        </w:rPr>
        <w:t>ло выделение определенных товаров, обладавших высокой ликвидностью (способностью к реализации). Это был скот, меха, драгоценные камни, соль, зерно, драгоценные металлы.</w:t>
      </w:r>
      <w:r w:rsidR="00D866EC">
        <w:rPr>
          <w:rFonts w:cs="Times New Roman CYR"/>
          <w:sz w:val="28"/>
        </w:rPr>
        <w:t xml:space="preserve"> </w:t>
      </w:r>
    </w:p>
    <w:p w:rsidR="00C31D6B" w:rsidRPr="00D866EC" w:rsidRDefault="00C31D6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У некоторых народов богатство измерялось численностью голов скота, и стада пригонялись на рынок для оплаты предполагаемых покупок. Любопытно, что латинский корень слова "капитал" происходит от "capital"- скот. Акты купли и продажи уже не совпадают, а разделяются во времени и пространстве. </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Наибольшую популярность в прошлом имело золото. Связано это с его физическими свойствами: однородность, делимость, длительность хранения, портативность. К тому же оно довольно ограничено в природе, что позволяло относительно небольшое количество золота обменивать на большое количество разнообразных товаров. «Название «монета» входившие в обращение деньги получили от одного из прозвищ Юноны (Juno Moneta – Юнона Предостерегающая), при храме которой на Капитолийском холме в Риме находился новый монетный двор этого античного государства» [15, с.89]</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Деньги, как и любой другой товар, обладают ценой. В связи с этим, при снижении цены на золото при условии, что оно является деньгами, все товары одновременно должны подняться в цене. Так оно и происходило. Например, после открытия Америки большое количество золота, привезенного в Старый Свет, привело к резкому росту цен.</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В современных условиях изменение цены золота не приводит к понижению или повышению цен на все остальные товары. Дело в том, что на смену золоту пришли бумажные деньги. Одной из причин появления бумажных денег явилась «порча монет». Чеканить монеты в прошлом могло каждое удельное княжество. Обнаружив, что монеты, выпущенные недавно, и монеты, уже походившие по рукам и имевшие меньший вес выполняют одинаково успешно свои функции, шли на сознательное уменьшение содержания благородных металлов в монетах («порча монет»). Постепенно для экономии золота и серебра монеты стали делать из сплавов неблагородных металлов.</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 xml:space="preserve">Следующим этапом было возникновение бумажных денег, первоначально </w:t>
      </w:r>
      <w:r w:rsidR="00C21CBA" w:rsidRPr="00D866EC">
        <w:rPr>
          <w:rFonts w:cs="Times New Roman CYR"/>
          <w:sz w:val="28"/>
        </w:rPr>
        <w:t>их выпускали для покрытия де</w:t>
      </w:r>
      <w:r w:rsidRPr="00D866EC">
        <w:rPr>
          <w:rFonts w:cs="Times New Roman CYR"/>
          <w:sz w:val="28"/>
        </w:rPr>
        <w:t>фицита государственного бюджета.</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 xml:space="preserve">Впервые бумажные деньги появились в Китае в XIII в. В 1690 г. бумажные деньги появились в Америке, в XVIII в. — во Франции, Англии. </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«Государство выпускало ассигнации и казначейские билеты, которые могли быть свободно обменены на золото (точнее на золотые монеты) из запасов казны государства при их предъявлении» [3, с.273]. Бумажные деньги были удобнее в обращении по сравнению с металлическими.</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«Вся история бумажных денег – это история введения банками в обращение обязательств – векселей и регулирования государством их выпуска и обращения».[2, с.8] Вначале вексель обращался между должниками и кредиторами, но постепенно им стали расплачиваться и кредиторы. В этом случае для подтверждения того, что долг будет возвращен третьим лицом, требовалась подпись известного им и всеми уважаемого купца или банкира. Со временем крупные банки сами стали выпускать банковские векселя, которые назывались банкнотами. Это другой вид бумажных денег.</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Появление банкнот существенно упростило ведение дел предпринимателями и подорвало монополию ростовщиков на денежном рынке. Если товарный (коммерческий) вексель мог обращаться между продавцами и покупателями, связанными между собой коммерческой деятельностью, то банковский вексель (банкнота) стал выполнять функцию всеобщего платежного средства между любыми предпринимателями. Банкноты, в отличие от казначейских билетов, вначале свободно обменивались на золото.</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В настоящее время бумажные деньги ни внутри страны, ни на мировом рынке не обмениваются на золото. Деление всех бумажных денег на банкноты и казначейские билеты имеет чисто формальный характер.</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С отказом от золотого, а затем, в 1976 г., от золотовалютного стандарта в мире возникла проблема бумажных денег. Не вдаваясь глубоко в анализ этой специфической проблемы, необходимо отметить, что часть экономистов, в том числе Иохин В. Я, продолжает придерживаться точки зрения, согласно которой, несмотря ни на что, золото продолжает выполнять роль истинных денег[15, с.92]. Другая часть экономистов, в частности Братко А. Г. полагает, что деньги в современных условиях утратили собственную стоимость, и их стоимость определяется всей противостоящей им товарной массой [20, с.21]. Однако дело в том, что, во-первых, если товарная масса по своему содержанию обладает стоимостью, то эта стои</w:t>
      </w:r>
      <w:r w:rsidRPr="00D866EC">
        <w:rPr>
          <w:rFonts w:cs="Times New Roman CYR"/>
          <w:sz w:val="28"/>
        </w:rPr>
        <w:softHyphen/>
        <w:t>мость не может вторично быть содержанием денежной массы. В этом случае деньги приближаются к выполнению функции счетной единицы.</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Во-вторых, деньги, входящие в обращение без стоимости, сами по себе не могут диктовать цену товарам, т.е. оценивать их, исходя из собственной стоимостной субстанции. Поэтому цены товаров, очевидно, должны складываться под воздействием имеющегося в обращении количества бумажных денег. Применительно к современным рыночным отношениям, согласно трудовой теории стоимости, можно сказать, что деньги обладают иррациональной стоимостью, как и земля, и ссуда, и цена труда. Специфика иррациональной стоимости денег заключается в том, что она стала выражаться стоимостью всей существующей товарной массы благ. А это значит, что в меньшей или большей степени приходится по</w:t>
      </w:r>
      <w:r w:rsidRPr="00D866EC">
        <w:rPr>
          <w:rFonts w:cs="Times New Roman CYR"/>
          <w:sz w:val="28"/>
        </w:rPr>
        <w:softHyphen/>
        <w:t>степенно признать жизненность количественной теории денег.</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Деньги — это социальное явление. Их выпускает государство. Оно же держит под контролем эмиссию, т.е. тиражи денег. Если бы выпуск денег был не ограничен, т.е. деньги мог печатать каждый, то цены бы резко подскочили, деньги обесценились, и их бы никто не использовал. В таком случае перешли бы к натуральному обмену, бартерным сделкам — обмену товара на товар.</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Одновременное кредитование покупателей и продавцов в форме коммерческого или банковского векселя обусловили появление кредитных денег. «Кредитные деньги присущи более развитой, высшей сфере общественно – экономического процесса» [15, с.92].</w:t>
      </w:r>
      <w:r w:rsidR="00D866EC">
        <w:rPr>
          <w:rFonts w:cs="Times New Roman CYR"/>
          <w:sz w:val="28"/>
        </w:rPr>
        <w:t xml:space="preserve"> </w:t>
      </w:r>
      <w:r w:rsidRPr="00D866EC">
        <w:rPr>
          <w:rFonts w:cs="Times New Roman CYR"/>
          <w:sz w:val="28"/>
        </w:rPr>
        <w:t>Кредитные деньги представляют собой долговые обязательства, которые используются как средства обмена в платежно-расчетном механизме.</w:t>
      </w:r>
    </w:p>
    <w:p w:rsidR="00C31D6B" w:rsidRPr="00D866EC" w:rsidRDefault="00C31D6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В современных условиях наибольшую часть кредитных денег олицетворяют собой депозиты, или вклады. Так называемые депозитные деньги являются основой чекового обращения. В составе денежной массы банковские вклады играют преобладающую роль по сравнению с налично-денежным компонентом. В настоящее время с помощью кредитных денег в развитых странах мира осуществляется более 90% всех платежей и расчетов.</w:t>
      </w:r>
    </w:p>
    <w:p w:rsidR="00C31D6B" w:rsidRPr="00D866EC" w:rsidRDefault="00C31D6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Таким образом, основная масса операций по покупке и продаже товаров совершается вообще без участия денег в обычном понимании этого слова. Новой ступенью в развитии денег является появление кредитных карточек, когда все доходы и расходы фиксируются через периферийные отделы центральным компьютером. Они позволяют непосредственно с помощью карточки не только расплачиваться в магазине, получать в случае необходимости бумажные деньги в банкомате, но и производить расчеты в других странах. </w:t>
      </w:r>
    </w:p>
    <w:p w:rsidR="00C31D6B" w:rsidRPr="00D866EC" w:rsidRDefault="00C31D6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В древней Руси имели хождение "меховые" деньги. Обменные эквиваленты назывались "кунами" - от меха куницы. А деньги в виде кож обращались в отдаленных районах страны чуть ли не в Петровские времена. На Руси чеканка монет стала производиться в IX - X веках. Однако вследствие отсутствия золотых месторождений в Киевской Руси преимущественно использовались иностранные - арабские и византийские монеты из золота и серебра. «Если природа создает металлы, то король создает монеты»[10, т.4 с.156]. Позже, примерно с XI века, во внутреннем обращении стали использоваться серебряные и медные слитки. Наиболее распространённым был слиток серебра весом в один фунт (примерно 400 г), имевший название «гривна». </w:t>
      </w:r>
    </w:p>
    <w:p w:rsidR="00BF6AB3" w:rsidRPr="00D866EC" w:rsidRDefault="00C31D6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Кроме того, в счетную систему были введены рубль, полтина, алтын. Золотые деньги - "червонцы" появились в России с 1718 года. Выпуск князьями неполноценных монет, порча серебряных гривен путем их обрезания, появление "воровских" денег вели к повсеместному исчезновению полновесных монет, волнениям среди населения ("медный бунт" при царе Александре Михайловиче в середине XVII в.). Пытаясь найти выход из трудностей, правительство</w:t>
      </w:r>
      <w:r w:rsidR="00D866EC">
        <w:rPr>
          <w:rFonts w:cs="Times New Roman CYR"/>
          <w:sz w:val="28"/>
        </w:rPr>
        <w:t xml:space="preserve"> </w:t>
      </w:r>
      <w:r w:rsidRPr="00D866EC">
        <w:rPr>
          <w:rFonts w:cs="Times New Roman CYR"/>
          <w:sz w:val="28"/>
        </w:rPr>
        <w:t>начало</w:t>
      </w:r>
      <w:r w:rsidR="00D866EC">
        <w:rPr>
          <w:rFonts w:cs="Times New Roman CYR"/>
          <w:sz w:val="28"/>
        </w:rPr>
        <w:t xml:space="preserve"> </w:t>
      </w:r>
      <w:r w:rsidRPr="00D866EC">
        <w:rPr>
          <w:rFonts w:cs="Times New Roman CYR"/>
          <w:sz w:val="28"/>
        </w:rPr>
        <w:t>чеканить</w:t>
      </w:r>
      <w:r w:rsidR="00D866EC">
        <w:rPr>
          <w:rFonts w:cs="Times New Roman CYR"/>
          <w:sz w:val="28"/>
        </w:rPr>
        <w:t xml:space="preserve"> </w:t>
      </w:r>
      <w:r w:rsidRPr="00D866EC">
        <w:rPr>
          <w:rFonts w:cs="Times New Roman CYR"/>
          <w:sz w:val="28"/>
        </w:rPr>
        <w:t>медные</w:t>
      </w:r>
      <w:r w:rsidR="00D866EC">
        <w:rPr>
          <w:rFonts w:cs="Times New Roman CYR"/>
          <w:sz w:val="28"/>
        </w:rPr>
        <w:t xml:space="preserve"> </w:t>
      </w:r>
      <w:r w:rsidRPr="00D866EC">
        <w:rPr>
          <w:rFonts w:cs="Times New Roman CYR"/>
          <w:sz w:val="28"/>
        </w:rPr>
        <w:t>деньги,</w:t>
      </w:r>
      <w:r w:rsidR="00D866EC">
        <w:rPr>
          <w:rFonts w:cs="Times New Roman CYR"/>
          <w:sz w:val="28"/>
        </w:rPr>
        <w:t xml:space="preserve"> </w:t>
      </w:r>
      <w:r w:rsidRPr="00D866EC">
        <w:rPr>
          <w:rFonts w:cs="Times New Roman CYR"/>
          <w:sz w:val="28"/>
        </w:rPr>
        <w:t>придав</w:t>
      </w:r>
      <w:r w:rsidR="00D866EC">
        <w:rPr>
          <w:rFonts w:cs="Times New Roman CYR"/>
          <w:sz w:val="28"/>
        </w:rPr>
        <w:t xml:space="preserve"> </w:t>
      </w:r>
      <w:r w:rsidRPr="00D866EC">
        <w:rPr>
          <w:rFonts w:cs="Times New Roman CYR"/>
          <w:sz w:val="28"/>
        </w:rPr>
        <w:t>им принудительный курс. «Монеты существуют не по природе, а по установлению… и в нашей власти изменить ее или вывести из употребления»[10, т.4 с.156]. Как следствие, стал рост рыночной цены серебряного рубля по сравнению с номиналом, исчезновение серебра из обращения и его сосредоточение у ростовщиков и менял, общее повышение товарных цен. В конце концов, медные деньги были изъяты из обращения. В конце XVII в. вес серебра в рублевых монетах был уменьшен на 30 %. В России вплоть до XVII в. собственная добыча благородных металлов почти отсутствовала поэтому, монетные дворы, ставшие в XVII в. монополия государства, переплавляли иностранные деньги. Согласно "монетарной регалии" Петра I был наложен жесткий запрет на вывоз из страны слитков драгоценных металлов и полноценных монет, между тем как вывоз порченой монеты разрешался. Итак, золото и серебро стали основой денежного обращения. Биметаллизм сохранялся вплоть до конца XIX века. Однако, в Европе XVIII - XIX в.в. золотые и серебряные монеты ходили в обороте, платежах, и прочих операциях наряду с бумажными деньгами.</w:t>
      </w:r>
    </w:p>
    <w:p w:rsidR="00C31D6B" w:rsidRPr="00D866EC" w:rsidRDefault="00C31D6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Первоначально в виде дополнительных средств обмена выступали расписки о принятии товара на хранение, об уплате налогов, выдаче кредита. Их обращение расширяло торговые возможности, но вместе с тем, нередко затрудняло размен этих бумажных дубликатов на металлические монеты.</w:t>
      </w:r>
    </w:p>
    <w:p w:rsidR="00C31D6B" w:rsidRPr="00D866EC" w:rsidRDefault="00C31D6B" w:rsidP="00D866EC">
      <w:pPr>
        <w:widowControl w:val="0"/>
        <w:tabs>
          <w:tab w:val="left" w:pos="360"/>
        </w:tabs>
        <w:autoSpaceDE w:val="0"/>
        <w:autoSpaceDN w:val="0"/>
        <w:adjustRightInd w:val="0"/>
        <w:spacing w:line="360" w:lineRule="auto"/>
        <w:ind w:firstLine="709"/>
        <w:jc w:val="both"/>
        <w:rPr>
          <w:rFonts w:cs="Times New Roman CYR"/>
          <w:sz w:val="28"/>
        </w:rPr>
      </w:pPr>
      <w:r w:rsidRPr="00D866EC">
        <w:rPr>
          <w:rFonts w:cs="Times New Roman CYR"/>
          <w:sz w:val="28"/>
        </w:rPr>
        <w:t xml:space="preserve"> В России эмиссия бумажных денег - ассигнаций впервые началась в 1769г. Предполагалось, что, как и в других странах, рискнувших ввести бумажные деньги, их можно будет при желании обменять на серебро или золото. Но все оказалось иначе. Уже к концу века излишек ассигнаций заставил приостановить размен, курс ассигнационного рубля, естественно, начал падать, а товарные цены расти. «В сущности, бумажные деньги выпускались не для кредитования товарооборота, а для покрытия непроизводительных государственных расходов» [8, с.41].</w:t>
      </w:r>
      <w:r w:rsidR="00D866EC">
        <w:rPr>
          <w:rFonts w:cs="Times New Roman CYR"/>
          <w:sz w:val="28"/>
        </w:rPr>
        <w:t xml:space="preserve"> </w:t>
      </w:r>
      <w:r w:rsidRPr="00D866EC">
        <w:rPr>
          <w:rFonts w:cs="Times New Roman CYR"/>
          <w:sz w:val="28"/>
        </w:rPr>
        <w:t>Деньги делились на "плохие" и "хорошие". По закону Томаса Грэхема, плохие деньги вытесняют хорошие. Закон гласит, из обращения исчезают деньги, рыночная стоимость которых по отношению к плохим деньгам и официально установленному курсу повышается. Они просто припрятываются - дома, в банковских сейфах. В XX в. исполнителями роли "плохих" денег выступали банкноты, вытеснявшие из обращения золото</w:t>
      </w:r>
      <w:r w:rsidR="005240B4" w:rsidRPr="00D866EC">
        <w:rPr>
          <w:rFonts w:cs="Times New Roman CYR"/>
          <w:sz w:val="28"/>
        </w:rPr>
        <w:t>.</w:t>
      </w:r>
    </w:p>
    <w:p w:rsidR="005240B4" w:rsidRPr="00D866EC" w:rsidRDefault="001E607C" w:rsidP="00D866EC">
      <w:pPr>
        <w:widowControl w:val="0"/>
        <w:tabs>
          <w:tab w:val="left" w:pos="360"/>
        </w:tabs>
        <w:autoSpaceDE w:val="0"/>
        <w:autoSpaceDN w:val="0"/>
        <w:adjustRightInd w:val="0"/>
        <w:spacing w:line="360" w:lineRule="auto"/>
        <w:ind w:firstLine="709"/>
        <w:jc w:val="both"/>
        <w:rPr>
          <w:rFonts w:cs="Times New Roman CYR"/>
          <w:sz w:val="28"/>
        </w:rPr>
      </w:pPr>
      <w:r w:rsidRPr="00D866EC">
        <w:rPr>
          <w:rFonts w:cs="Times New Roman CYR"/>
          <w:sz w:val="28"/>
        </w:rPr>
        <w:t>Можно сделать вывод что д</w:t>
      </w:r>
      <w:r w:rsidR="005240B4" w:rsidRPr="00D866EC">
        <w:rPr>
          <w:rFonts w:cs="Times New Roman CYR"/>
          <w:sz w:val="28"/>
        </w:rPr>
        <w:t>еньги эволюционировали</w:t>
      </w:r>
      <w:r w:rsidR="00053021" w:rsidRPr="00D866EC">
        <w:rPr>
          <w:rFonts w:cs="Times New Roman CYR"/>
          <w:sz w:val="28"/>
        </w:rPr>
        <w:t xml:space="preserve"> от</w:t>
      </w:r>
      <w:r w:rsidRPr="00D866EC">
        <w:rPr>
          <w:rFonts w:cs="Times New Roman CYR"/>
          <w:sz w:val="28"/>
        </w:rPr>
        <w:t xml:space="preserve"> товарных, металлических, бумажных, кредитных денег</w:t>
      </w:r>
      <w:r w:rsidR="00053021" w:rsidRPr="00D866EC">
        <w:rPr>
          <w:rFonts w:cs="Times New Roman CYR"/>
          <w:sz w:val="28"/>
        </w:rPr>
        <w:t xml:space="preserve"> до электронно-считывающих устройств.</w:t>
      </w:r>
    </w:p>
    <w:p w:rsidR="00CB1F14" w:rsidRPr="00D866EC" w:rsidRDefault="00CB1F14" w:rsidP="00D866EC">
      <w:pPr>
        <w:widowControl w:val="0"/>
        <w:tabs>
          <w:tab w:val="left" w:pos="360"/>
        </w:tabs>
        <w:autoSpaceDE w:val="0"/>
        <w:autoSpaceDN w:val="0"/>
        <w:adjustRightInd w:val="0"/>
        <w:spacing w:line="360" w:lineRule="auto"/>
        <w:ind w:firstLine="709"/>
        <w:jc w:val="both"/>
        <w:rPr>
          <w:rFonts w:cs="Times New Roman CYR"/>
          <w:sz w:val="28"/>
        </w:rPr>
      </w:pPr>
    </w:p>
    <w:p w:rsidR="00D40E0B" w:rsidRPr="00D866EC" w:rsidRDefault="00D40E0B" w:rsidP="00D866EC">
      <w:pPr>
        <w:widowControl w:val="0"/>
        <w:tabs>
          <w:tab w:val="left" w:pos="360"/>
        </w:tabs>
        <w:autoSpaceDE w:val="0"/>
        <w:autoSpaceDN w:val="0"/>
        <w:adjustRightInd w:val="0"/>
        <w:spacing w:line="360" w:lineRule="auto"/>
        <w:ind w:firstLine="709"/>
        <w:jc w:val="center"/>
        <w:rPr>
          <w:rFonts w:cs="Times New Roman CYR"/>
          <w:b/>
          <w:bCs/>
          <w:sz w:val="28"/>
        </w:rPr>
      </w:pPr>
      <w:r w:rsidRPr="00D866EC">
        <w:rPr>
          <w:rFonts w:cs="Times New Roman CYR"/>
          <w:b/>
          <w:bCs/>
          <w:sz w:val="28"/>
        </w:rPr>
        <w:t>1.2 Основные теории происхождения</w:t>
      </w:r>
      <w:r w:rsidR="00D866EC" w:rsidRPr="00D866EC">
        <w:rPr>
          <w:rFonts w:cs="Times New Roman CYR"/>
          <w:b/>
          <w:bCs/>
          <w:sz w:val="28"/>
        </w:rPr>
        <w:t xml:space="preserve"> </w:t>
      </w:r>
      <w:r w:rsidRPr="00D866EC">
        <w:rPr>
          <w:rFonts w:cs="Times New Roman CYR"/>
          <w:b/>
          <w:bCs/>
          <w:sz w:val="28"/>
        </w:rPr>
        <w:t>денег</w:t>
      </w:r>
    </w:p>
    <w:p w:rsidR="00D866EC" w:rsidRDefault="00D866EC" w:rsidP="00D866EC">
      <w:pPr>
        <w:widowControl w:val="0"/>
        <w:tabs>
          <w:tab w:val="left" w:pos="360"/>
        </w:tabs>
        <w:autoSpaceDE w:val="0"/>
        <w:autoSpaceDN w:val="0"/>
        <w:adjustRightInd w:val="0"/>
        <w:spacing w:line="360" w:lineRule="auto"/>
        <w:ind w:firstLine="709"/>
        <w:jc w:val="both"/>
        <w:rPr>
          <w:rFonts w:cs="Times New Roman CYR"/>
          <w:bCs/>
          <w:sz w:val="28"/>
        </w:rPr>
      </w:pPr>
    </w:p>
    <w:p w:rsidR="00EE4C76" w:rsidRPr="00D866EC" w:rsidRDefault="00EE4C76" w:rsidP="00D866EC">
      <w:pPr>
        <w:widowControl w:val="0"/>
        <w:tabs>
          <w:tab w:val="left" w:pos="360"/>
        </w:tabs>
        <w:autoSpaceDE w:val="0"/>
        <w:autoSpaceDN w:val="0"/>
        <w:adjustRightInd w:val="0"/>
        <w:spacing w:line="360" w:lineRule="auto"/>
        <w:ind w:firstLine="709"/>
        <w:jc w:val="both"/>
        <w:rPr>
          <w:rFonts w:cs="Times New Roman CYR"/>
          <w:bCs/>
          <w:sz w:val="28"/>
        </w:rPr>
      </w:pPr>
      <w:r w:rsidRPr="00D866EC">
        <w:rPr>
          <w:rFonts w:cs="Times New Roman CYR"/>
          <w:bCs/>
          <w:sz w:val="28"/>
        </w:rPr>
        <w:t>Существует две основные концепции возникновения денег это рационалистическая и эволюционная.</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Рационалистическая концепция объясняет происхождение денег соглашениями между людьми, которые убедились в том, что для передвижения стоимостей в меновом обороте необходимы специальные инструменты. </w:t>
      </w:r>
    </w:p>
    <w:p w:rsidR="00F51B3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Эволюционная концепция происхождения денег доказывает, что деньги появились помимо воли людей в результате длительного развития обмена, когда из огромного товарного мира выделился особый товар, выполнявший роль денег. «Труд является единственным всеобщим, равно как и единственным точным мерилом стоимости» [9, т.1 с.35].</w:t>
      </w:r>
    </w:p>
    <w:p w:rsidR="00D40E0B" w:rsidRPr="00D866EC" w:rsidRDefault="00F51B3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Наряду с возникновением и развитием денег</w:t>
      </w:r>
      <w:r w:rsidR="00421067" w:rsidRPr="00D866EC">
        <w:rPr>
          <w:rFonts w:cs="Times New Roman CYR"/>
          <w:sz w:val="28"/>
        </w:rPr>
        <w:t xml:space="preserve"> </w:t>
      </w:r>
      <w:r w:rsidR="00BF21CD" w:rsidRPr="00D866EC">
        <w:rPr>
          <w:rFonts w:cs="Times New Roman CYR"/>
          <w:sz w:val="28"/>
        </w:rPr>
        <w:t xml:space="preserve">параллельно </w:t>
      </w:r>
      <w:r w:rsidR="003534EA" w:rsidRPr="00D866EC">
        <w:rPr>
          <w:rFonts w:cs="Times New Roman CYR"/>
          <w:sz w:val="28"/>
        </w:rPr>
        <w:t>появлялись</w:t>
      </w:r>
      <w:r w:rsidR="00421067" w:rsidRPr="00D866EC">
        <w:rPr>
          <w:rFonts w:cs="Times New Roman CYR"/>
          <w:sz w:val="28"/>
        </w:rPr>
        <w:t xml:space="preserve"> теории денег.</w:t>
      </w:r>
    </w:p>
    <w:p w:rsidR="00DB1DF2" w:rsidRPr="00D866EC" w:rsidRDefault="00DB1DF2" w:rsidP="00D866EC">
      <w:pPr>
        <w:spacing w:line="360" w:lineRule="auto"/>
        <w:ind w:firstLine="709"/>
        <w:jc w:val="both"/>
        <w:rPr>
          <w:sz w:val="28"/>
        </w:rPr>
      </w:pPr>
      <w:r w:rsidRPr="00D866EC">
        <w:rPr>
          <w:sz w:val="28"/>
        </w:rPr>
        <w:t>Металлическая теория денег.</w:t>
      </w:r>
    </w:p>
    <w:p w:rsidR="00DB1DF2" w:rsidRPr="00D866EC" w:rsidRDefault="00DB1DF2" w:rsidP="00D866EC">
      <w:pPr>
        <w:spacing w:line="360" w:lineRule="auto"/>
        <w:ind w:firstLine="709"/>
        <w:jc w:val="both"/>
        <w:rPr>
          <w:sz w:val="28"/>
        </w:rPr>
      </w:pPr>
      <w:r w:rsidRPr="00D866EC">
        <w:rPr>
          <w:sz w:val="28"/>
        </w:rPr>
        <w:t>Данная теория возникла</w:t>
      </w:r>
      <w:r w:rsidR="00D866EC">
        <w:rPr>
          <w:sz w:val="28"/>
        </w:rPr>
        <w:t xml:space="preserve"> </w:t>
      </w:r>
      <w:r w:rsidRPr="00D866EC">
        <w:rPr>
          <w:sz w:val="28"/>
        </w:rPr>
        <w:t xml:space="preserve">в Англии в период первоначального накопления капитала в </w:t>
      </w:r>
      <w:r w:rsidRPr="00D866EC">
        <w:rPr>
          <w:sz w:val="28"/>
          <w:lang w:val="en-US"/>
        </w:rPr>
        <w:t>XVI</w:t>
      </w:r>
      <w:r w:rsidRPr="00D866EC">
        <w:rPr>
          <w:sz w:val="28"/>
        </w:rPr>
        <w:t xml:space="preserve"> – </w:t>
      </w:r>
      <w:r w:rsidRPr="00D866EC">
        <w:rPr>
          <w:sz w:val="28"/>
          <w:lang w:val="en-US"/>
        </w:rPr>
        <w:t>XVII</w:t>
      </w:r>
      <w:r w:rsidRPr="00D866EC">
        <w:rPr>
          <w:sz w:val="28"/>
        </w:rPr>
        <w:t xml:space="preserve"> вв. одним из основателей металлической теории был У.Стаффорд (1554- 1612). Для металлической теории денег было характерно отожествлять богатства общества с драгоценными металлами, которыми приписывалось монопольное выполнение всех функций денег.</w:t>
      </w:r>
      <w:r w:rsidR="00EE4C76" w:rsidRPr="00D866EC">
        <w:rPr>
          <w:rFonts w:cs="Times New Roman CYR"/>
          <w:bCs/>
          <w:sz w:val="28"/>
        </w:rPr>
        <w:t xml:space="preserve"> «Золото выполняет роль истинных денег – средства накопления»</w:t>
      </w:r>
      <w:r w:rsidR="00EE4C76" w:rsidRPr="00D866EC">
        <w:rPr>
          <w:rFonts w:cs="Times New Roman CYR"/>
          <w:bCs/>
          <w:sz w:val="28"/>
          <w:lang w:val="en-US"/>
        </w:rPr>
        <w:t>[</w:t>
      </w:r>
      <w:r w:rsidR="00EE4C76" w:rsidRPr="00D866EC">
        <w:rPr>
          <w:rFonts w:cs="Times New Roman CYR"/>
          <w:bCs/>
          <w:sz w:val="28"/>
        </w:rPr>
        <w:t>15, с.75</w:t>
      </w:r>
      <w:r w:rsidR="00EE4C76" w:rsidRPr="00D866EC">
        <w:rPr>
          <w:rFonts w:cs="Times New Roman CYR"/>
          <w:bCs/>
          <w:sz w:val="28"/>
          <w:lang w:val="en-US"/>
        </w:rPr>
        <w:t>]</w:t>
      </w:r>
      <w:r w:rsidR="00EE4C76" w:rsidRPr="00D866EC">
        <w:rPr>
          <w:rFonts w:cs="Times New Roman CYR"/>
          <w:bCs/>
          <w:sz w:val="28"/>
        </w:rPr>
        <w:t>.</w:t>
      </w:r>
      <w:r w:rsidRPr="00D866EC">
        <w:rPr>
          <w:sz w:val="28"/>
        </w:rPr>
        <w:t xml:space="preserve"> Сторонники этой теории не видели необходимости и закономерности замены полноценных денег бумажными, поэтому позднее они выступали против бумажных денег, не разменных на металл.</w:t>
      </w:r>
    </w:p>
    <w:p w:rsidR="00D866EC" w:rsidRDefault="00D866EC" w:rsidP="00D866EC">
      <w:pPr>
        <w:spacing w:line="360" w:lineRule="auto"/>
        <w:ind w:firstLine="709"/>
        <w:jc w:val="both"/>
        <w:rPr>
          <w:sz w:val="28"/>
        </w:rPr>
      </w:pPr>
    </w:p>
    <w:p w:rsidR="00DB1DF2" w:rsidRPr="00D866EC" w:rsidRDefault="00DB1DF2" w:rsidP="00D866EC">
      <w:pPr>
        <w:spacing w:line="360" w:lineRule="auto"/>
        <w:ind w:firstLine="709"/>
        <w:jc w:val="center"/>
        <w:rPr>
          <w:b/>
          <w:sz w:val="28"/>
        </w:rPr>
      </w:pPr>
      <w:r w:rsidRPr="00D866EC">
        <w:rPr>
          <w:b/>
          <w:sz w:val="28"/>
        </w:rPr>
        <w:t>Номиналистическая теория денег.</w:t>
      </w:r>
    </w:p>
    <w:p w:rsidR="00DB1DF2" w:rsidRPr="00D866EC" w:rsidRDefault="00DB1DF2" w:rsidP="00D866EC">
      <w:pPr>
        <w:spacing w:line="360" w:lineRule="auto"/>
        <w:ind w:firstLine="709"/>
        <w:jc w:val="both"/>
        <w:rPr>
          <w:sz w:val="28"/>
        </w:rPr>
      </w:pPr>
      <w:r w:rsidRPr="00D866EC">
        <w:rPr>
          <w:sz w:val="28"/>
        </w:rPr>
        <w:t>Первыми представителями этой теории были англичане Дж. Беркли (1685 – 1753) и Дж. Стюард (1712 – 1780). В основе их теории лежали два следующих положения. Во-первых, деньги создаются государством, и, во-вторых, стоимость денег определяется их номиналом. Основной ошибкой представителей номинализма является положение о том, что стоимость денег определяется государством. Тем самым они отрицают трудовую теорию стоимости и товарную природу денег.</w:t>
      </w:r>
    </w:p>
    <w:p w:rsidR="00DB1DF2" w:rsidRPr="00D866EC" w:rsidRDefault="00DB1DF2" w:rsidP="00D866EC">
      <w:pPr>
        <w:spacing w:line="360" w:lineRule="auto"/>
        <w:ind w:firstLine="709"/>
        <w:jc w:val="both"/>
        <w:rPr>
          <w:sz w:val="28"/>
        </w:rPr>
      </w:pPr>
      <w:r w:rsidRPr="00D866EC">
        <w:rPr>
          <w:sz w:val="28"/>
        </w:rPr>
        <w:t xml:space="preserve">Дальнейшее развитие этой теории приходится на конец </w:t>
      </w:r>
      <w:r w:rsidRPr="00D866EC">
        <w:rPr>
          <w:sz w:val="28"/>
          <w:lang w:val="en-US"/>
        </w:rPr>
        <w:t>XIX</w:t>
      </w:r>
      <w:r w:rsidRPr="00D866EC">
        <w:rPr>
          <w:sz w:val="28"/>
        </w:rPr>
        <w:t xml:space="preserve"> - </w:t>
      </w:r>
      <w:r w:rsidRPr="00D866EC">
        <w:rPr>
          <w:sz w:val="28"/>
          <w:lang w:val="en-US"/>
        </w:rPr>
        <w:t>XX</w:t>
      </w:r>
      <w:r w:rsidRPr="00D866EC">
        <w:rPr>
          <w:sz w:val="28"/>
        </w:rPr>
        <w:t xml:space="preserve"> вв. Наиболее известным представителем номинализма был немецкий экономист Г. Кнапп (1842 – 1926). По его мнению, деньги имеют покупательную способность, которую придает им государство. Г. Кнапп основывал свою теорию не на полноценных монетах, а на бумажных деньгах. При</w:t>
      </w:r>
      <w:r w:rsidR="00D866EC">
        <w:rPr>
          <w:sz w:val="28"/>
        </w:rPr>
        <w:t xml:space="preserve"> </w:t>
      </w:r>
      <w:r w:rsidRPr="00D866EC">
        <w:rPr>
          <w:sz w:val="28"/>
        </w:rPr>
        <w:t>анализе денежной массы он учитывал лишь государственные казначейские билеты (бумажные деньги) и разменные монеты, исключая из нее кредитные деньги (векселя, банкноты, чеки).</w:t>
      </w:r>
    </w:p>
    <w:p w:rsidR="00DB1DF2" w:rsidRPr="00D866EC" w:rsidRDefault="00DB1DF2" w:rsidP="00D866EC">
      <w:pPr>
        <w:spacing w:line="360" w:lineRule="auto"/>
        <w:ind w:firstLine="709"/>
        <w:jc w:val="both"/>
        <w:rPr>
          <w:sz w:val="28"/>
        </w:rPr>
      </w:pPr>
      <w:r w:rsidRPr="00D866EC">
        <w:rPr>
          <w:sz w:val="28"/>
        </w:rPr>
        <w:t>Главная ошибка номиналистов состояла в том, что, оторвав бумажные деньги от золота и от стоимости товара, они наделяли их «стоимостью», «покупательной силой» путем акта государственного законодательства. Положения номиналистической теории были применены в экономической политике Германии, которая широко использовала эмиссию денег в годы первой мировой войны. Период гиперинфляции в Германии в 20–х годах окончательно опроверг концепцию номинализма в теории денег.</w:t>
      </w:r>
    </w:p>
    <w:p w:rsidR="00D866EC" w:rsidRPr="00D866EC" w:rsidRDefault="00D866EC" w:rsidP="00D866EC">
      <w:pPr>
        <w:spacing w:line="360" w:lineRule="auto"/>
        <w:ind w:firstLine="709"/>
        <w:jc w:val="center"/>
        <w:rPr>
          <w:b/>
          <w:sz w:val="28"/>
        </w:rPr>
      </w:pPr>
    </w:p>
    <w:p w:rsidR="00DB1DF2" w:rsidRPr="00D866EC" w:rsidRDefault="00DB1DF2" w:rsidP="00D866EC">
      <w:pPr>
        <w:spacing w:line="360" w:lineRule="auto"/>
        <w:ind w:firstLine="709"/>
        <w:jc w:val="center"/>
        <w:rPr>
          <w:b/>
          <w:sz w:val="28"/>
        </w:rPr>
      </w:pPr>
      <w:r w:rsidRPr="00D866EC">
        <w:rPr>
          <w:b/>
          <w:sz w:val="28"/>
        </w:rPr>
        <w:t>Количественная теория денег.</w:t>
      </w:r>
    </w:p>
    <w:p w:rsidR="00DB1DF2" w:rsidRPr="00D866EC" w:rsidRDefault="00DB1DF2" w:rsidP="00D866EC">
      <w:pPr>
        <w:spacing w:line="360" w:lineRule="auto"/>
        <w:ind w:firstLine="709"/>
        <w:jc w:val="both"/>
        <w:rPr>
          <w:sz w:val="28"/>
        </w:rPr>
      </w:pPr>
      <w:r w:rsidRPr="00D866EC">
        <w:rPr>
          <w:sz w:val="28"/>
        </w:rPr>
        <w:t xml:space="preserve">Основоположником количественной теории денег был французский экономист Ж. Боден (1530 – 1596). Дальнейшее развитие эта теория получила в трудах англичан Д. Юма (1711 – 1776) и Дж. Милля (1773 – 1836), а также француза Ш. Монтескье (1689 – 1755). Д. Юм, пытаясь установить причинную и пропорциональную связь между приливом благородных металлов из Америки и ростом цен в </w:t>
      </w:r>
      <w:r w:rsidRPr="00D866EC">
        <w:rPr>
          <w:sz w:val="28"/>
          <w:lang w:val="en-US"/>
        </w:rPr>
        <w:t>XVI</w:t>
      </w:r>
      <w:r w:rsidRPr="00D866EC">
        <w:rPr>
          <w:sz w:val="28"/>
        </w:rPr>
        <w:t xml:space="preserve"> – </w:t>
      </w:r>
      <w:r w:rsidRPr="00D866EC">
        <w:rPr>
          <w:sz w:val="28"/>
          <w:lang w:val="en-US"/>
        </w:rPr>
        <w:t>XVII</w:t>
      </w:r>
      <w:r w:rsidRPr="00D866EC">
        <w:rPr>
          <w:sz w:val="28"/>
        </w:rPr>
        <w:t xml:space="preserve"> вв., выдвинул тезис: «Стоимость денег определяется их количеством». Сторонники этой теории видели в деньгах только средство обращения. Они ошибочно утверждали, что в процессе обращения в результате столкновения денежной и товарной масс якобы устанавливаются цены, и определяется стоимость денег.</w:t>
      </w:r>
    </w:p>
    <w:p w:rsidR="00DB1DF2" w:rsidRPr="00D866EC" w:rsidRDefault="00DB1DF2" w:rsidP="00D866EC">
      <w:pPr>
        <w:spacing w:line="360" w:lineRule="auto"/>
        <w:ind w:firstLine="709"/>
        <w:jc w:val="both"/>
        <w:rPr>
          <w:sz w:val="28"/>
        </w:rPr>
      </w:pPr>
      <w:r w:rsidRPr="00D866EC">
        <w:rPr>
          <w:sz w:val="28"/>
        </w:rPr>
        <w:t>Основы современной количественной теории денег были заложены американским экономистом и математиком Ирвингом Фишером (1867 – 1947). И. Фишер отрицал трудовую стоимость и исходил из «покупательной силы денег». Он выделял шесть факторов, от которых зависит эта «покупательная сила денег»: 1) количество наличных денег в обращении; 2) скорость обращения денег; 3) средневзвешенный уровень цен; 4)количество товаров; 5) сумма банковских депозитов; 6) скорость депозитно-чекового обращения.</w:t>
      </w:r>
    </w:p>
    <w:p w:rsidR="00DB1DF2" w:rsidRPr="00D866EC" w:rsidRDefault="00DB1DF2" w:rsidP="00D866EC">
      <w:pPr>
        <w:spacing w:line="360" w:lineRule="auto"/>
        <w:ind w:firstLine="709"/>
        <w:jc w:val="both"/>
        <w:rPr>
          <w:sz w:val="28"/>
        </w:rPr>
      </w:pPr>
      <w:r w:rsidRPr="00D866EC">
        <w:rPr>
          <w:sz w:val="28"/>
        </w:rPr>
        <w:t>Разновидностью количественной теории денег является монетаризм.</w:t>
      </w:r>
    </w:p>
    <w:p w:rsidR="00DB1DF2" w:rsidRPr="00D866EC" w:rsidRDefault="00B868CC" w:rsidP="00D866EC">
      <w:pPr>
        <w:spacing w:line="360" w:lineRule="auto"/>
        <w:ind w:firstLine="709"/>
        <w:jc w:val="both"/>
        <w:rPr>
          <w:sz w:val="28"/>
        </w:rPr>
      </w:pPr>
      <w:r w:rsidRPr="00D866EC">
        <w:rPr>
          <w:sz w:val="28"/>
        </w:rPr>
        <w:t>«</w:t>
      </w:r>
      <w:r w:rsidR="00DB1DF2" w:rsidRPr="00D866EC">
        <w:rPr>
          <w:sz w:val="28"/>
        </w:rPr>
        <w:t>Монетаризм –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w:t>
      </w:r>
      <w:r w:rsidRPr="00D866EC">
        <w:rPr>
          <w:sz w:val="28"/>
        </w:rPr>
        <w:t>»[14, с155.]</w:t>
      </w:r>
      <w:r w:rsidR="00DB1DF2" w:rsidRPr="00D866EC">
        <w:rPr>
          <w:sz w:val="28"/>
        </w:rPr>
        <w:t xml:space="preserve">. Основоположником монетаризма является создатель чикагской школы, лауреат Нобелевской премии 1976 г. М. Фридмен. Монетаризм возник в 50 – е годы. Монетаристский подход к управлению экономикой широко использовался в США, Великобритании, ФРГ и других странах в период преодоления стагфляции 70- х – начала 80- х годов, а также в начале 90- х годов при переходе к рыночной экономике в России. </w:t>
      </w:r>
    </w:p>
    <w:p w:rsidR="00FC7C85" w:rsidRPr="00D866EC" w:rsidRDefault="001371CE" w:rsidP="00D866EC">
      <w:pPr>
        <w:spacing w:line="360" w:lineRule="auto"/>
        <w:ind w:firstLine="709"/>
        <w:jc w:val="both"/>
        <w:rPr>
          <w:sz w:val="28"/>
        </w:rPr>
      </w:pPr>
      <w:r w:rsidRPr="00D866EC">
        <w:rPr>
          <w:sz w:val="28"/>
        </w:rPr>
        <w:t xml:space="preserve">Таким </w:t>
      </w:r>
      <w:r w:rsidR="00D866EC" w:rsidRPr="00D866EC">
        <w:rPr>
          <w:sz w:val="28"/>
        </w:rPr>
        <w:t>образом,</w:t>
      </w:r>
      <w:r w:rsidRPr="00D866EC">
        <w:rPr>
          <w:sz w:val="28"/>
        </w:rPr>
        <w:t xml:space="preserve"> в каждой теории есть свои недостатки, с</w:t>
      </w:r>
      <w:r w:rsidR="00FC7C85" w:rsidRPr="00D866EC">
        <w:rPr>
          <w:sz w:val="28"/>
        </w:rPr>
        <w:t>овременная количественная теория денег, изучая макроэкономические модели и общие соотношения между массой товаров и уровнем цен, утверждает, что в основе изменения уровня цен лежит главным образом динамика номинальной денежной массы. Она выдвигает соответствующие практические рекомендации по стабилизации экономики с помощью контроля над денежной массой.</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p>
    <w:p w:rsidR="00D40E0B" w:rsidRPr="00D866EC" w:rsidRDefault="00D40E0B" w:rsidP="00D866EC">
      <w:pPr>
        <w:widowControl w:val="0"/>
        <w:tabs>
          <w:tab w:val="left" w:pos="360"/>
        </w:tabs>
        <w:autoSpaceDE w:val="0"/>
        <w:autoSpaceDN w:val="0"/>
        <w:adjustRightInd w:val="0"/>
        <w:spacing w:line="360" w:lineRule="auto"/>
        <w:ind w:firstLine="709"/>
        <w:jc w:val="center"/>
        <w:rPr>
          <w:rFonts w:cs="Times New Roman CYR"/>
          <w:b/>
          <w:bCs/>
          <w:sz w:val="28"/>
        </w:rPr>
      </w:pPr>
      <w:r w:rsidRPr="00D866EC">
        <w:rPr>
          <w:rFonts w:cs="Times New Roman CYR"/>
          <w:b/>
          <w:bCs/>
          <w:sz w:val="28"/>
        </w:rPr>
        <w:t xml:space="preserve">1.3 </w:t>
      </w:r>
      <w:r w:rsidRPr="00D866EC">
        <w:rPr>
          <w:rFonts w:cs="Times New Roman CYR"/>
          <w:b/>
          <w:bCs/>
          <w:iCs/>
          <w:sz w:val="28"/>
        </w:rPr>
        <w:t>С</w:t>
      </w:r>
      <w:r w:rsidRPr="00D866EC">
        <w:rPr>
          <w:rFonts w:cs="Times New Roman CYR"/>
          <w:b/>
          <w:bCs/>
          <w:sz w:val="28"/>
        </w:rPr>
        <w:t>ущность и значение денег</w:t>
      </w:r>
    </w:p>
    <w:p w:rsidR="00D866EC" w:rsidRDefault="00D866EC" w:rsidP="00D866EC">
      <w:pPr>
        <w:widowControl w:val="0"/>
        <w:autoSpaceDE w:val="0"/>
        <w:autoSpaceDN w:val="0"/>
        <w:adjustRightInd w:val="0"/>
        <w:spacing w:line="360" w:lineRule="auto"/>
        <w:ind w:firstLine="709"/>
        <w:jc w:val="both"/>
        <w:rPr>
          <w:rFonts w:cs="Times New Roman CYR"/>
          <w:sz w:val="28"/>
        </w:rPr>
      </w:pP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 – это одна из тех вещей, которая сопровождает нас на протяжении всей жизни. 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 Деньги существуют и действуют там, где хозяйственная жизнь осуществляется посредством движения товаров. Экономическое понятие «товар» подразумевает любой продукт, участие которого в хозяйственной жизни совершается посредством купли-продажи. В условиях господства натурального хозяйства, когда продукты производились в основном для собственного потребления, они еще не являлись товарами. Развитие разделения труда, которое сопровождалось возникновением регулярного обмена продуктами труда, привело к становлению товарного хозяйства, при котором продукты стали производиться специально для продажи и таким образом становились товарами.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Для того чтобы какой-либо продукт стал товаром, он должен отвечать следующим условиям:</w:t>
      </w:r>
    </w:p>
    <w:p w:rsidR="00D40E0B" w:rsidRPr="00D866EC" w:rsidRDefault="00D40E0B" w:rsidP="00D866EC">
      <w:pPr>
        <w:widowControl w:val="0"/>
        <w:numPr>
          <w:ilvl w:val="0"/>
          <w:numId w:val="5"/>
        </w:numPr>
        <w:tabs>
          <w:tab w:val="left" w:pos="643"/>
        </w:tabs>
        <w:autoSpaceDE w:val="0"/>
        <w:autoSpaceDN w:val="0"/>
        <w:adjustRightInd w:val="0"/>
        <w:spacing w:line="360" w:lineRule="auto"/>
        <w:ind w:firstLine="709"/>
        <w:jc w:val="both"/>
        <w:rPr>
          <w:rFonts w:cs="Times New Roman CYR"/>
          <w:sz w:val="28"/>
        </w:rPr>
      </w:pPr>
      <w:r w:rsidRPr="00D866EC">
        <w:rPr>
          <w:rFonts w:cs="Times New Roman CYR"/>
          <w:sz w:val="28"/>
        </w:rPr>
        <w:t>он должен производиться не для собственного потребления, а для продажи;</w:t>
      </w:r>
    </w:p>
    <w:p w:rsidR="00D40E0B" w:rsidRPr="00D866EC" w:rsidRDefault="00D40E0B" w:rsidP="00D866EC">
      <w:pPr>
        <w:widowControl w:val="0"/>
        <w:numPr>
          <w:ilvl w:val="0"/>
          <w:numId w:val="5"/>
        </w:numPr>
        <w:tabs>
          <w:tab w:val="left" w:pos="643"/>
        </w:tabs>
        <w:autoSpaceDE w:val="0"/>
        <w:autoSpaceDN w:val="0"/>
        <w:adjustRightInd w:val="0"/>
        <w:spacing w:line="360" w:lineRule="auto"/>
        <w:ind w:firstLine="709"/>
        <w:jc w:val="both"/>
        <w:rPr>
          <w:rFonts w:cs="Times New Roman CYR"/>
          <w:sz w:val="28"/>
        </w:rPr>
      </w:pPr>
      <w:r w:rsidRPr="00D866EC">
        <w:rPr>
          <w:rFonts w:cs="Times New Roman CYR"/>
          <w:sz w:val="28"/>
        </w:rPr>
        <w:t>он должен удовлетворять определенным потребностям, т.е. обладать полезностью; причем товар должен быть полезным для его покупателя, что находит свое подтверждение в факте купли-продажи;</w:t>
      </w:r>
    </w:p>
    <w:p w:rsidR="00D40E0B" w:rsidRPr="00D866EC" w:rsidRDefault="00D40E0B" w:rsidP="00D866EC">
      <w:pPr>
        <w:widowControl w:val="0"/>
        <w:numPr>
          <w:ilvl w:val="0"/>
          <w:numId w:val="5"/>
        </w:numPr>
        <w:tabs>
          <w:tab w:val="left" w:pos="643"/>
        </w:tabs>
        <w:autoSpaceDE w:val="0"/>
        <w:autoSpaceDN w:val="0"/>
        <w:adjustRightInd w:val="0"/>
        <w:spacing w:line="360" w:lineRule="auto"/>
        <w:ind w:firstLine="709"/>
        <w:jc w:val="both"/>
        <w:rPr>
          <w:rFonts w:cs="Times New Roman CYR"/>
          <w:sz w:val="28"/>
        </w:rPr>
      </w:pPr>
      <w:r w:rsidRPr="00D866EC">
        <w:rPr>
          <w:rFonts w:cs="Times New Roman CYR"/>
          <w:sz w:val="28"/>
        </w:rPr>
        <w:t>он должен обладать стоимостью. Стоимость товара — это некие затраты, связанные с ним, причем не индивидуальные затраты производителя (себестоимость), а затраты, признанные обществом, что также должно быть подтверждено посредством купли-продажи.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Только совокупность всех этих трех условий делает продукт товаром. Отсутствие любого из них означает, что данный продукт товаром не является. Например, когда какой-либо продукт производится для личного потребления или его невозможно купить или продать — тогда этот продукт товаром не является. Общая тенденция экономического прогресса общества сопряжена с последовательным превращением на протяжении определенных исторических периодов всех продуктов в товары, обращающихся на соответствующих рынках. С точки зрения полезности невозможно найти единую меру, с помощью которой можно было бы сравнить различные товары. Например, сигареты для курильщика обладают определенной ценностью, тогда как для некурящего человека они абсолютно бесполезны. Или другой пример: два человека могут по-разному оценить полезность того или иного товара. Стоимость товаров делает их соизмеримыми и предопределяет их способность обмениваться друг на друга. С позиции стоимости можно сравнить одежду, продукты питания, сигареты и все другие товары. На рынке происходит обмен, совершаются сделки купли-продажи товаров. В обмене участвуют с одной стороны продавцы — владельцы товаров, а с другой стороны покупатели, готовые приобрести эти товары. Товары обмениваются друг на друга в определенных пропорциях. Мерой стоимости одного товара становится какое-то количество другого товара. Этот товар постепенно превращается в деньги. «Несовершенство товарных денег заключается в их слабой делимости и недостаточной транспортабельности»[13, с. 47] Тот факт, что покупатель как представитель общества купил какой-либо товар, означает, что общество в его лице одобрило производственную деятельность личности, являющейся товаро</w:t>
      </w:r>
      <w:r w:rsidRPr="00D866EC">
        <w:rPr>
          <w:rFonts w:cs="Times New Roman CYR"/>
          <w:sz w:val="28"/>
        </w:rPr>
        <w:softHyphen/>
        <w:t>владельцем и продавцом данного товара. До момента продажи товары являлись продуктами частной хозяйственной деятельности, целесообразность которой оставалась под вопросом. Пройдя сделку купли-продажи, товар становится составной частью общественного богатства. Появление товаров и развитие товарного обращения повлекло за собой появление и развитие денег. Движущей силой развития денег служит прогресс товарных отношений. Каждая новая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 но и факторы производства, а также сами предпри</w:t>
      </w:r>
      <w:r w:rsidRPr="00D866EC">
        <w:rPr>
          <w:rFonts w:cs="Times New Roman CYR"/>
          <w:sz w:val="28"/>
        </w:rPr>
        <w:softHyphen/>
        <w:t>ятия как хозяйственные ячейки. Новым условиям соответствует развитие новых форм денег. 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 - категория экономическая. В экономической литературе деньги определяются как особый товар, стихийно выделившийся из товарного мира, который служит всеобщим эквивалентом и представляет собой «кристаллизацию меновой стоимости». Деньги - любые</w:t>
      </w:r>
      <w:r w:rsidR="00D866EC">
        <w:rPr>
          <w:rFonts w:cs="Times New Roman CYR"/>
          <w:sz w:val="28"/>
        </w:rPr>
        <w:t xml:space="preserve"> </w:t>
      </w:r>
      <w:r w:rsidRPr="00D866EC">
        <w:rPr>
          <w:rFonts w:cs="Times New Roman CYR"/>
          <w:sz w:val="28"/>
        </w:rPr>
        <w:t>общепринятые</w:t>
      </w:r>
      <w:r w:rsidR="00D866EC">
        <w:rPr>
          <w:rFonts w:cs="Times New Roman CYR"/>
          <w:sz w:val="28"/>
        </w:rPr>
        <w:t xml:space="preserve"> </w:t>
      </w:r>
      <w:r w:rsidRPr="00D866EC">
        <w:rPr>
          <w:rFonts w:cs="Times New Roman CYR"/>
          <w:sz w:val="28"/>
        </w:rPr>
        <w:t>средства платежа, которые могут обмениваться на товары и услуги и использоваться для оплаты долгов. Одна из двух важнейших категорий любого товарного хозяйства. Деньги - это особый товар, всеобщий эквивалент, форма стоимости всех других товаров. Сущность денег проявляется в их функциях. По Марксу, деньги выполняют пять функций - меры стоимости, средства обращения, средства накопления, средства платежа и мировых денег. Такое же значение играют деньги при золотом стандарте. Под золотым стандартом понимается денежная система, при которой роль всеобщего эквивалента играет золото. В обращении используются золотые монеты, а также денежные знаки, разменные на золото. Современные западные учёные единодушно признают три функции</w:t>
      </w:r>
      <w:r w:rsidR="00D866EC">
        <w:rPr>
          <w:rFonts w:cs="Times New Roman CYR"/>
          <w:sz w:val="28"/>
        </w:rPr>
        <w:t xml:space="preserve"> </w:t>
      </w:r>
      <w:r w:rsidRPr="00D866EC">
        <w:rPr>
          <w:rFonts w:cs="Times New Roman CYR"/>
          <w:sz w:val="28"/>
        </w:rPr>
        <w:t>- средства обращения, меры стоимости и средства сохранения стоимости (средство накопления).</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 выступают мерой стоимости – измеряют стоимость всех товаров. Стоимость, выраженная в деньгах, - его цена. Эту функцию деньги выполняют как идеальное, мысленно представляемое, так как цена назначается до продажи товара. Кроме того, масштаб цен, определяющий весовое содержание денежного материала, которое фиксируется в денежном знаке (долларе, рубле и т. д.), не соответствуют действительному весу монеты» [4, с.150].</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Цена как мера стоимости требует количественной определенности. Поэтому с ней тесно связано свойство денег служить масштабом цен. Масштаб цен не является отдельной функцией денег — он представляет собой механизм, с помощью которого выполняется функция меры стоимости. Между деньгами и ценами на товары существует обратная зависимость. То есть когда покупательная способность денег падает, цены растут, и наоборот, когда покупательная способность денег растет, цены – падают. </w:t>
      </w:r>
    </w:p>
    <w:p w:rsidR="00D40E0B" w:rsidRPr="00D866EC" w:rsidRDefault="00D7512F"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w:t>
      </w:r>
      <w:r w:rsidR="00D40E0B" w:rsidRPr="00D866EC">
        <w:rPr>
          <w:rFonts w:cs="Times New Roman CYR"/>
          <w:sz w:val="28"/>
        </w:rPr>
        <w:t xml:space="preserve"> как</w:t>
      </w:r>
      <w:r w:rsidR="00D866EC">
        <w:rPr>
          <w:rFonts w:cs="Times New Roman CYR"/>
          <w:sz w:val="28"/>
        </w:rPr>
        <w:t xml:space="preserve"> </w:t>
      </w:r>
      <w:r w:rsidR="00D40E0B" w:rsidRPr="00D866EC">
        <w:rPr>
          <w:rFonts w:cs="Times New Roman CYR"/>
          <w:sz w:val="28"/>
        </w:rPr>
        <w:t>средство</w:t>
      </w:r>
      <w:r w:rsidR="00D866EC">
        <w:rPr>
          <w:rFonts w:cs="Times New Roman CYR"/>
          <w:sz w:val="28"/>
        </w:rPr>
        <w:t xml:space="preserve"> </w:t>
      </w:r>
      <w:r w:rsidR="00D40E0B" w:rsidRPr="00D866EC">
        <w:rPr>
          <w:rFonts w:cs="Times New Roman CYR"/>
          <w:sz w:val="28"/>
        </w:rPr>
        <w:t>пла</w:t>
      </w:r>
      <w:r w:rsidRPr="00D866EC">
        <w:rPr>
          <w:rFonts w:cs="Times New Roman CYR"/>
          <w:sz w:val="28"/>
        </w:rPr>
        <w:t>тежа проявляю</w:t>
      </w:r>
      <w:r w:rsidR="00D40E0B" w:rsidRPr="00D866EC">
        <w:rPr>
          <w:rFonts w:cs="Times New Roman CYR"/>
          <w:sz w:val="28"/>
        </w:rPr>
        <w:t>тся, прежде</w:t>
      </w:r>
      <w:r w:rsidR="00D866EC">
        <w:rPr>
          <w:rFonts w:cs="Times New Roman CYR"/>
          <w:sz w:val="28"/>
        </w:rPr>
        <w:t xml:space="preserve"> </w:t>
      </w:r>
      <w:r w:rsidR="00D40E0B" w:rsidRPr="00D866EC">
        <w:rPr>
          <w:rFonts w:cs="Times New Roman CYR"/>
          <w:sz w:val="28"/>
        </w:rPr>
        <w:t>всего,</w:t>
      </w:r>
      <w:r w:rsidR="00D866EC">
        <w:rPr>
          <w:rFonts w:cs="Times New Roman CYR"/>
          <w:sz w:val="28"/>
        </w:rPr>
        <w:t xml:space="preserve"> </w:t>
      </w:r>
      <w:r w:rsidR="00D40E0B" w:rsidRPr="00D866EC">
        <w:rPr>
          <w:rFonts w:cs="Times New Roman CYR"/>
          <w:sz w:val="28"/>
        </w:rPr>
        <w:t>в</w:t>
      </w:r>
      <w:r w:rsidR="00D866EC">
        <w:rPr>
          <w:rFonts w:cs="Times New Roman CYR"/>
          <w:sz w:val="28"/>
        </w:rPr>
        <w:t xml:space="preserve"> </w:t>
      </w:r>
      <w:r w:rsidR="00D40E0B" w:rsidRPr="00D866EC">
        <w:rPr>
          <w:rFonts w:cs="Times New Roman CYR"/>
          <w:sz w:val="28"/>
        </w:rPr>
        <w:t>обслуживании платежей</w:t>
      </w:r>
      <w:r w:rsidR="00D866EC">
        <w:rPr>
          <w:rFonts w:cs="Times New Roman CYR"/>
          <w:sz w:val="28"/>
        </w:rPr>
        <w:t xml:space="preserve"> </w:t>
      </w:r>
      <w:r w:rsidR="00D40E0B" w:rsidRPr="00D866EC">
        <w:rPr>
          <w:rFonts w:cs="Times New Roman CYR"/>
          <w:sz w:val="28"/>
        </w:rPr>
        <w:t>вне</w:t>
      </w:r>
      <w:r w:rsidR="00D866EC">
        <w:rPr>
          <w:rFonts w:cs="Times New Roman CYR"/>
          <w:sz w:val="28"/>
        </w:rPr>
        <w:t xml:space="preserve"> </w:t>
      </w:r>
      <w:r w:rsidR="00D40E0B" w:rsidRPr="00D866EC">
        <w:rPr>
          <w:rFonts w:cs="Times New Roman CYR"/>
          <w:sz w:val="28"/>
        </w:rPr>
        <w:t>сферы</w:t>
      </w:r>
      <w:r w:rsidR="00D866EC">
        <w:rPr>
          <w:rFonts w:cs="Times New Roman CYR"/>
          <w:sz w:val="28"/>
        </w:rPr>
        <w:t xml:space="preserve"> </w:t>
      </w:r>
      <w:r w:rsidR="00D40E0B" w:rsidRPr="00D866EC">
        <w:rPr>
          <w:rFonts w:cs="Times New Roman CYR"/>
          <w:sz w:val="28"/>
        </w:rPr>
        <w:t>товарооборота.</w:t>
      </w:r>
      <w:r w:rsidR="00D866EC">
        <w:rPr>
          <w:rFonts w:cs="Times New Roman CYR"/>
          <w:sz w:val="28"/>
        </w:rPr>
        <w:t xml:space="preserve"> </w:t>
      </w:r>
      <w:r w:rsidR="00D40E0B" w:rsidRPr="00D866EC">
        <w:rPr>
          <w:rFonts w:cs="Times New Roman CYR"/>
          <w:sz w:val="28"/>
        </w:rPr>
        <w:t>Это</w:t>
      </w:r>
      <w:r w:rsidR="00D866EC">
        <w:rPr>
          <w:rFonts w:cs="Times New Roman CYR"/>
          <w:sz w:val="28"/>
        </w:rPr>
        <w:t xml:space="preserve"> </w:t>
      </w:r>
      <w:r w:rsidR="00D40E0B" w:rsidRPr="00D866EC">
        <w:rPr>
          <w:rFonts w:cs="Times New Roman CYR"/>
          <w:sz w:val="28"/>
        </w:rPr>
        <w:t>налоги,</w:t>
      </w:r>
      <w:r w:rsidR="00D866EC">
        <w:rPr>
          <w:rFonts w:cs="Times New Roman CYR"/>
          <w:sz w:val="28"/>
        </w:rPr>
        <w:t xml:space="preserve"> </w:t>
      </w:r>
      <w:r w:rsidR="00D40E0B" w:rsidRPr="00D866EC">
        <w:rPr>
          <w:rFonts w:cs="Times New Roman CYR"/>
          <w:sz w:val="28"/>
        </w:rPr>
        <w:t>социальные</w:t>
      </w:r>
      <w:r w:rsidR="00D866EC">
        <w:rPr>
          <w:rFonts w:cs="Times New Roman CYR"/>
          <w:sz w:val="28"/>
        </w:rPr>
        <w:t xml:space="preserve"> </w:t>
      </w:r>
      <w:r w:rsidR="00D40E0B" w:rsidRPr="00D866EC">
        <w:rPr>
          <w:rFonts w:cs="Times New Roman CYR"/>
          <w:sz w:val="28"/>
        </w:rPr>
        <w:t>выплаты,</w:t>
      </w:r>
      <w:r w:rsidR="00D866EC">
        <w:rPr>
          <w:rFonts w:cs="Times New Roman CYR"/>
          <w:sz w:val="28"/>
        </w:rPr>
        <w:t xml:space="preserve"> </w:t>
      </w:r>
      <w:r w:rsidR="00D40E0B" w:rsidRPr="00D866EC">
        <w:rPr>
          <w:rFonts w:cs="Times New Roman CYR"/>
          <w:sz w:val="28"/>
        </w:rPr>
        <w:t>проценты</w:t>
      </w:r>
      <w:r w:rsidR="00D866EC">
        <w:rPr>
          <w:rFonts w:cs="Times New Roman CYR"/>
          <w:sz w:val="28"/>
        </w:rPr>
        <w:t xml:space="preserve"> </w:t>
      </w:r>
      <w:r w:rsidR="00D40E0B" w:rsidRPr="00D866EC">
        <w:rPr>
          <w:rFonts w:cs="Times New Roman CYR"/>
          <w:sz w:val="28"/>
        </w:rPr>
        <w:t>за</w:t>
      </w:r>
      <w:r w:rsidR="00D866EC">
        <w:rPr>
          <w:rFonts w:cs="Times New Roman CYR"/>
          <w:sz w:val="28"/>
        </w:rPr>
        <w:t xml:space="preserve"> </w:t>
      </w:r>
      <w:r w:rsidR="00D40E0B" w:rsidRPr="00D866EC">
        <w:rPr>
          <w:rFonts w:cs="Times New Roman CYR"/>
          <w:sz w:val="28"/>
        </w:rPr>
        <w:t>кредит.</w:t>
      </w:r>
      <w:r w:rsidR="00D866EC">
        <w:rPr>
          <w:rFonts w:cs="Times New Roman CYR"/>
          <w:sz w:val="28"/>
        </w:rPr>
        <w:t xml:space="preserve"> </w:t>
      </w:r>
      <w:r w:rsidR="00D40E0B" w:rsidRPr="00D866EC">
        <w:rPr>
          <w:rFonts w:cs="Times New Roman CYR"/>
          <w:sz w:val="28"/>
        </w:rPr>
        <w:t>Деньги</w:t>
      </w:r>
      <w:r w:rsidR="00D866EC">
        <w:rPr>
          <w:rFonts w:cs="Times New Roman CYR"/>
          <w:sz w:val="28"/>
        </w:rPr>
        <w:t xml:space="preserve"> </w:t>
      </w:r>
      <w:r w:rsidR="00D40E0B" w:rsidRPr="00D866EC">
        <w:rPr>
          <w:rFonts w:cs="Times New Roman CYR"/>
          <w:sz w:val="28"/>
        </w:rPr>
        <w:t>легко</w:t>
      </w:r>
      <w:r w:rsidR="00D866EC">
        <w:rPr>
          <w:rFonts w:cs="Times New Roman CYR"/>
          <w:sz w:val="28"/>
        </w:rPr>
        <w:t xml:space="preserve"> </w:t>
      </w:r>
      <w:r w:rsidR="00D40E0B" w:rsidRPr="00D866EC">
        <w:rPr>
          <w:rFonts w:cs="Times New Roman CYR"/>
          <w:sz w:val="28"/>
        </w:rPr>
        <w:t>принимаются</w:t>
      </w:r>
      <w:r w:rsidR="00D866EC">
        <w:rPr>
          <w:rFonts w:cs="Times New Roman CYR"/>
          <w:sz w:val="28"/>
        </w:rPr>
        <w:t xml:space="preserve"> </w:t>
      </w:r>
      <w:r w:rsidR="00D40E0B" w:rsidRPr="00D866EC">
        <w:rPr>
          <w:rFonts w:cs="Times New Roman CYR"/>
          <w:sz w:val="28"/>
        </w:rPr>
        <w:t>в</w:t>
      </w:r>
      <w:r w:rsidR="00D866EC">
        <w:rPr>
          <w:rFonts w:cs="Times New Roman CYR"/>
          <w:sz w:val="28"/>
        </w:rPr>
        <w:t xml:space="preserve"> </w:t>
      </w:r>
      <w:r w:rsidR="00D40E0B" w:rsidRPr="00D866EC">
        <w:rPr>
          <w:rFonts w:cs="Times New Roman CYR"/>
          <w:sz w:val="28"/>
        </w:rPr>
        <w:t>качестве</w:t>
      </w:r>
      <w:r w:rsidR="00D866EC">
        <w:rPr>
          <w:rFonts w:cs="Times New Roman CYR"/>
          <w:sz w:val="28"/>
        </w:rPr>
        <w:t xml:space="preserve"> </w:t>
      </w:r>
      <w:r w:rsidR="00D40E0B" w:rsidRPr="00D866EC">
        <w:rPr>
          <w:rFonts w:cs="Times New Roman CYR"/>
          <w:sz w:val="28"/>
        </w:rPr>
        <w:t>средства</w:t>
      </w:r>
      <w:r w:rsidR="00D866EC">
        <w:rPr>
          <w:rFonts w:cs="Times New Roman CYR"/>
          <w:sz w:val="28"/>
        </w:rPr>
        <w:t xml:space="preserve"> </w:t>
      </w:r>
      <w:r w:rsidR="00D40E0B" w:rsidRPr="00D866EC">
        <w:rPr>
          <w:rFonts w:cs="Times New Roman CYR"/>
          <w:sz w:val="28"/>
        </w:rPr>
        <w:t>платежа. Также эту функцию деньги выполняют при предоставлении и погашении денежных ссуд, при погашении задолженности по заработной плате. Функцию средства платежа выполняют и наличные деньги, однако, преобладающая часть денежного оборота, в котором деньги выступают как средство платежа, приходится на безналичные денежные расчёты между юридическими лицами.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w:t>
      </w:r>
      <w:r w:rsidR="00D866EC">
        <w:rPr>
          <w:rFonts w:cs="Times New Roman CYR"/>
          <w:sz w:val="28"/>
        </w:rPr>
        <w:t xml:space="preserve"> </w:t>
      </w:r>
      <w:r w:rsidRPr="00D866EC">
        <w:rPr>
          <w:rFonts w:cs="Times New Roman CYR"/>
          <w:sz w:val="28"/>
        </w:rPr>
        <w:t>выступают</w:t>
      </w:r>
      <w:r w:rsidR="00D866EC">
        <w:rPr>
          <w:rFonts w:cs="Times New Roman CYR"/>
          <w:sz w:val="28"/>
        </w:rPr>
        <w:t xml:space="preserve"> </w:t>
      </w:r>
      <w:r w:rsidRPr="00D866EC">
        <w:rPr>
          <w:rFonts w:cs="Times New Roman CYR"/>
          <w:sz w:val="28"/>
        </w:rPr>
        <w:t>как</w:t>
      </w:r>
      <w:r w:rsidR="00D866EC">
        <w:rPr>
          <w:rFonts w:cs="Times New Roman CYR"/>
          <w:sz w:val="28"/>
        </w:rPr>
        <w:t xml:space="preserve"> </w:t>
      </w:r>
      <w:r w:rsidRPr="00D866EC">
        <w:rPr>
          <w:rFonts w:cs="Times New Roman CYR"/>
          <w:sz w:val="28"/>
        </w:rPr>
        <w:t>средство</w:t>
      </w:r>
      <w:r w:rsidR="00D866EC">
        <w:rPr>
          <w:rFonts w:cs="Times New Roman CYR"/>
          <w:sz w:val="28"/>
        </w:rPr>
        <w:t xml:space="preserve"> </w:t>
      </w:r>
      <w:r w:rsidRPr="00D866EC">
        <w:rPr>
          <w:rFonts w:cs="Times New Roman CYR"/>
          <w:sz w:val="28"/>
        </w:rPr>
        <w:t>обращения</w:t>
      </w:r>
      <w:r w:rsidR="00D866EC">
        <w:rPr>
          <w:rFonts w:cs="Times New Roman CYR"/>
          <w:sz w:val="28"/>
        </w:rPr>
        <w:t xml:space="preserve"> </w:t>
      </w:r>
      <w:r w:rsidRPr="00D866EC">
        <w:rPr>
          <w:rFonts w:cs="Times New Roman CYR"/>
          <w:sz w:val="28"/>
        </w:rPr>
        <w:t>обслуживания</w:t>
      </w:r>
      <w:r w:rsidR="00D866EC">
        <w:rPr>
          <w:rFonts w:cs="Times New Roman CYR"/>
          <w:sz w:val="28"/>
        </w:rPr>
        <w:t xml:space="preserve"> </w:t>
      </w:r>
      <w:r w:rsidRPr="00D866EC">
        <w:rPr>
          <w:rFonts w:cs="Times New Roman CYR"/>
          <w:sz w:val="28"/>
        </w:rPr>
        <w:t>товарооборота. Прежде</w:t>
      </w:r>
      <w:r w:rsidR="00D866EC">
        <w:rPr>
          <w:rFonts w:cs="Times New Roman CYR"/>
          <w:sz w:val="28"/>
        </w:rPr>
        <w:t xml:space="preserve"> </w:t>
      </w:r>
      <w:r w:rsidRPr="00D866EC">
        <w:rPr>
          <w:rFonts w:cs="Times New Roman CYR"/>
          <w:sz w:val="28"/>
        </w:rPr>
        <w:t>всего,</w:t>
      </w:r>
      <w:r w:rsidR="00D866EC">
        <w:rPr>
          <w:rFonts w:cs="Times New Roman CYR"/>
          <w:sz w:val="28"/>
        </w:rPr>
        <w:t xml:space="preserve"> </w:t>
      </w:r>
      <w:r w:rsidRPr="00D866EC">
        <w:rPr>
          <w:rFonts w:cs="Times New Roman CYR"/>
          <w:sz w:val="28"/>
        </w:rPr>
        <w:t>деньги</w:t>
      </w:r>
      <w:r w:rsidR="00D866EC">
        <w:rPr>
          <w:rFonts w:cs="Times New Roman CYR"/>
          <w:sz w:val="28"/>
        </w:rPr>
        <w:t xml:space="preserve"> </w:t>
      </w:r>
      <w:r w:rsidRPr="00D866EC">
        <w:rPr>
          <w:rFonts w:cs="Times New Roman CYR"/>
          <w:sz w:val="28"/>
        </w:rPr>
        <w:t>являются</w:t>
      </w:r>
      <w:r w:rsidR="00D866EC">
        <w:rPr>
          <w:rFonts w:cs="Times New Roman CYR"/>
          <w:sz w:val="28"/>
        </w:rPr>
        <w:t xml:space="preserve"> </w:t>
      </w:r>
      <w:r w:rsidRPr="00D866EC">
        <w:rPr>
          <w:rFonts w:cs="Times New Roman CYR"/>
          <w:sz w:val="28"/>
        </w:rPr>
        <w:t>сегодня</w:t>
      </w:r>
      <w:r w:rsidR="00D866EC">
        <w:rPr>
          <w:rFonts w:cs="Times New Roman CYR"/>
          <w:sz w:val="28"/>
        </w:rPr>
        <w:t xml:space="preserve"> </w:t>
      </w:r>
      <w:r w:rsidRPr="00D866EC">
        <w:rPr>
          <w:rFonts w:cs="Times New Roman CYR"/>
          <w:sz w:val="28"/>
        </w:rPr>
        <w:t>средством</w:t>
      </w:r>
      <w:r w:rsidR="00D866EC">
        <w:rPr>
          <w:rFonts w:cs="Times New Roman CYR"/>
          <w:sz w:val="28"/>
        </w:rPr>
        <w:t xml:space="preserve"> </w:t>
      </w:r>
      <w:r w:rsidRPr="00D866EC">
        <w:rPr>
          <w:rFonts w:cs="Times New Roman CYR"/>
          <w:sz w:val="28"/>
        </w:rPr>
        <w:t>обращения,</w:t>
      </w:r>
      <w:r w:rsidR="00D866EC">
        <w:rPr>
          <w:rFonts w:cs="Times New Roman CYR"/>
          <w:sz w:val="28"/>
        </w:rPr>
        <w:t xml:space="preserve"> </w:t>
      </w:r>
      <w:r w:rsidRPr="00D866EC">
        <w:rPr>
          <w:rFonts w:cs="Times New Roman CYR"/>
          <w:sz w:val="28"/>
        </w:rPr>
        <w:t>деньги</w:t>
      </w:r>
      <w:r w:rsidR="00D866EC">
        <w:rPr>
          <w:rFonts w:cs="Times New Roman CYR"/>
          <w:sz w:val="28"/>
        </w:rPr>
        <w:t xml:space="preserve"> </w:t>
      </w:r>
      <w:r w:rsidRPr="00D866EC">
        <w:rPr>
          <w:rFonts w:cs="Times New Roman CYR"/>
          <w:sz w:val="28"/>
        </w:rPr>
        <w:t>можно</w:t>
      </w:r>
      <w:r w:rsidR="00D866EC">
        <w:rPr>
          <w:rFonts w:cs="Times New Roman CYR"/>
          <w:sz w:val="28"/>
        </w:rPr>
        <w:t xml:space="preserve"> </w:t>
      </w:r>
      <w:r w:rsidRPr="00D866EC">
        <w:rPr>
          <w:rFonts w:cs="Times New Roman CYR"/>
          <w:sz w:val="28"/>
        </w:rPr>
        <w:t>использовать</w:t>
      </w:r>
      <w:r w:rsidR="00D866EC">
        <w:rPr>
          <w:rFonts w:cs="Times New Roman CYR"/>
          <w:sz w:val="28"/>
        </w:rPr>
        <w:t xml:space="preserve"> </w:t>
      </w:r>
      <w:r w:rsidRPr="00D866EC">
        <w:rPr>
          <w:rFonts w:cs="Times New Roman CYR"/>
          <w:sz w:val="28"/>
        </w:rPr>
        <w:t>при покупке</w:t>
      </w:r>
      <w:r w:rsidR="00D866EC">
        <w:rPr>
          <w:rFonts w:cs="Times New Roman CYR"/>
          <w:sz w:val="28"/>
        </w:rPr>
        <w:t xml:space="preserve"> </w:t>
      </w:r>
      <w:r w:rsidRPr="00D866EC">
        <w:rPr>
          <w:rFonts w:cs="Times New Roman CYR"/>
          <w:sz w:val="28"/>
        </w:rPr>
        <w:t>и</w:t>
      </w:r>
      <w:r w:rsidR="00D866EC">
        <w:rPr>
          <w:rFonts w:cs="Times New Roman CYR"/>
          <w:sz w:val="28"/>
        </w:rPr>
        <w:t xml:space="preserve"> </w:t>
      </w:r>
      <w:r w:rsidRPr="00D866EC">
        <w:rPr>
          <w:rFonts w:cs="Times New Roman CYR"/>
          <w:sz w:val="28"/>
        </w:rPr>
        <w:t>продаже</w:t>
      </w:r>
      <w:r w:rsidR="00D866EC">
        <w:rPr>
          <w:rFonts w:cs="Times New Roman CYR"/>
          <w:sz w:val="28"/>
        </w:rPr>
        <w:t xml:space="preserve"> </w:t>
      </w:r>
      <w:r w:rsidRPr="00D866EC">
        <w:rPr>
          <w:rFonts w:cs="Times New Roman CYR"/>
          <w:sz w:val="28"/>
        </w:rPr>
        <w:t>товаров</w:t>
      </w:r>
      <w:r w:rsidR="00D866EC">
        <w:rPr>
          <w:rFonts w:cs="Times New Roman CYR"/>
          <w:sz w:val="28"/>
        </w:rPr>
        <w:t xml:space="preserve"> </w:t>
      </w:r>
      <w:r w:rsidRPr="00D866EC">
        <w:rPr>
          <w:rFonts w:cs="Times New Roman CYR"/>
          <w:sz w:val="28"/>
        </w:rPr>
        <w:t>и</w:t>
      </w:r>
      <w:r w:rsidR="00D866EC">
        <w:rPr>
          <w:rFonts w:cs="Times New Roman CYR"/>
          <w:sz w:val="28"/>
        </w:rPr>
        <w:t xml:space="preserve"> </w:t>
      </w:r>
      <w:r w:rsidRPr="00D866EC">
        <w:rPr>
          <w:rFonts w:cs="Times New Roman CYR"/>
          <w:sz w:val="28"/>
        </w:rPr>
        <w:t>услуг. Это выражается формулой: Т (товар) – Д (деньги) – Т (товар). Как</w:t>
      </w:r>
      <w:r w:rsidR="00D866EC">
        <w:rPr>
          <w:rFonts w:cs="Times New Roman CYR"/>
          <w:sz w:val="28"/>
        </w:rPr>
        <w:t xml:space="preserve"> </w:t>
      </w:r>
      <w:r w:rsidRPr="00D866EC">
        <w:rPr>
          <w:rFonts w:cs="Times New Roman CYR"/>
          <w:sz w:val="28"/>
        </w:rPr>
        <w:t>средство</w:t>
      </w:r>
      <w:r w:rsidR="00D866EC">
        <w:rPr>
          <w:rFonts w:cs="Times New Roman CYR"/>
          <w:sz w:val="28"/>
        </w:rPr>
        <w:t xml:space="preserve"> </w:t>
      </w:r>
      <w:r w:rsidRPr="00D866EC">
        <w:rPr>
          <w:rFonts w:cs="Times New Roman CYR"/>
          <w:sz w:val="28"/>
        </w:rPr>
        <w:t>обмена</w:t>
      </w:r>
      <w:r w:rsidR="00D866EC">
        <w:rPr>
          <w:rFonts w:cs="Times New Roman CYR"/>
          <w:sz w:val="28"/>
        </w:rPr>
        <w:t xml:space="preserve"> </w:t>
      </w:r>
      <w:r w:rsidRPr="00D866EC">
        <w:rPr>
          <w:rFonts w:cs="Times New Roman CYR"/>
          <w:sz w:val="28"/>
        </w:rPr>
        <w:t>деньги</w:t>
      </w:r>
      <w:r w:rsidR="00D866EC">
        <w:rPr>
          <w:rFonts w:cs="Times New Roman CYR"/>
          <w:sz w:val="28"/>
        </w:rPr>
        <w:t xml:space="preserve"> </w:t>
      </w:r>
      <w:r w:rsidRPr="00D866EC">
        <w:rPr>
          <w:rFonts w:cs="Times New Roman CYR"/>
          <w:sz w:val="28"/>
        </w:rPr>
        <w:t>позволяют</w:t>
      </w:r>
      <w:r w:rsidR="00D866EC">
        <w:rPr>
          <w:rFonts w:cs="Times New Roman CYR"/>
          <w:sz w:val="28"/>
        </w:rPr>
        <w:t xml:space="preserve"> </w:t>
      </w:r>
      <w:r w:rsidRPr="00D866EC">
        <w:rPr>
          <w:rFonts w:cs="Times New Roman CYR"/>
          <w:sz w:val="28"/>
        </w:rPr>
        <w:t>обществу</w:t>
      </w:r>
      <w:r w:rsidR="00D866EC">
        <w:rPr>
          <w:rFonts w:cs="Times New Roman CYR"/>
          <w:sz w:val="28"/>
        </w:rPr>
        <w:t xml:space="preserve"> </w:t>
      </w:r>
      <w:r w:rsidRPr="00D866EC">
        <w:rPr>
          <w:rFonts w:cs="Times New Roman CYR"/>
          <w:sz w:val="28"/>
        </w:rPr>
        <w:t>избежать</w:t>
      </w:r>
      <w:r w:rsidR="00D866EC">
        <w:rPr>
          <w:rFonts w:cs="Times New Roman CYR"/>
          <w:sz w:val="28"/>
        </w:rPr>
        <w:t xml:space="preserve"> </w:t>
      </w:r>
      <w:r w:rsidRPr="00D866EC">
        <w:rPr>
          <w:rFonts w:cs="Times New Roman CYR"/>
          <w:sz w:val="28"/>
        </w:rPr>
        <w:t>неудобства</w:t>
      </w:r>
      <w:r w:rsidR="00D866EC">
        <w:rPr>
          <w:rFonts w:cs="Times New Roman CYR"/>
          <w:sz w:val="28"/>
        </w:rPr>
        <w:t xml:space="preserve"> </w:t>
      </w:r>
      <w:r w:rsidRPr="00D866EC">
        <w:rPr>
          <w:rFonts w:cs="Times New Roman CYR"/>
          <w:sz w:val="28"/>
        </w:rPr>
        <w:t>бартерного</w:t>
      </w:r>
      <w:r w:rsidR="00D866EC">
        <w:rPr>
          <w:rFonts w:cs="Times New Roman CYR"/>
          <w:sz w:val="28"/>
        </w:rPr>
        <w:t xml:space="preserve"> </w:t>
      </w:r>
      <w:r w:rsidRPr="00D866EC">
        <w:rPr>
          <w:rFonts w:cs="Times New Roman CYR"/>
          <w:sz w:val="28"/>
        </w:rPr>
        <w:t>обмена.</w:t>
      </w:r>
      <w:r w:rsidR="00D866EC">
        <w:rPr>
          <w:rFonts w:cs="Times New Roman CYR"/>
          <w:sz w:val="28"/>
        </w:rPr>
        <w:t xml:space="preserve"> </w:t>
      </w:r>
      <w:r w:rsidRPr="00D866EC">
        <w:rPr>
          <w:rFonts w:cs="Times New Roman CYR"/>
          <w:sz w:val="28"/>
        </w:rPr>
        <w:t>И,</w:t>
      </w:r>
      <w:r w:rsidR="00D866EC">
        <w:rPr>
          <w:rFonts w:cs="Times New Roman CYR"/>
          <w:sz w:val="28"/>
        </w:rPr>
        <w:t xml:space="preserve"> </w:t>
      </w:r>
      <w:r w:rsidRPr="00D866EC">
        <w:rPr>
          <w:rFonts w:cs="Times New Roman CYR"/>
          <w:sz w:val="28"/>
        </w:rPr>
        <w:t>представляя</w:t>
      </w:r>
      <w:r w:rsidR="00D866EC">
        <w:rPr>
          <w:rFonts w:cs="Times New Roman CYR"/>
          <w:sz w:val="28"/>
        </w:rPr>
        <w:t xml:space="preserve"> </w:t>
      </w:r>
      <w:r w:rsidRPr="00D866EC">
        <w:rPr>
          <w:rFonts w:cs="Times New Roman CYR"/>
          <w:sz w:val="28"/>
        </w:rPr>
        <w:t>удобный</w:t>
      </w:r>
      <w:r w:rsidR="00D866EC">
        <w:rPr>
          <w:rFonts w:cs="Times New Roman CYR"/>
          <w:sz w:val="28"/>
        </w:rPr>
        <w:t xml:space="preserve"> </w:t>
      </w:r>
      <w:r w:rsidRPr="00D866EC">
        <w:rPr>
          <w:rFonts w:cs="Times New Roman CYR"/>
          <w:sz w:val="28"/>
        </w:rPr>
        <w:t>способ</w:t>
      </w:r>
      <w:r w:rsidR="00D866EC">
        <w:rPr>
          <w:rFonts w:cs="Times New Roman CYR"/>
          <w:sz w:val="28"/>
        </w:rPr>
        <w:t xml:space="preserve"> </w:t>
      </w:r>
      <w:r w:rsidRPr="00D866EC">
        <w:rPr>
          <w:rFonts w:cs="Times New Roman CYR"/>
          <w:sz w:val="28"/>
        </w:rPr>
        <w:t>обмена</w:t>
      </w:r>
      <w:r w:rsidR="00D866EC">
        <w:rPr>
          <w:rFonts w:cs="Times New Roman CYR"/>
          <w:sz w:val="28"/>
        </w:rPr>
        <w:t xml:space="preserve"> </w:t>
      </w:r>
      <w:r w:rsidRPr="00D866EC">
        <w:rPr>
          <w:rFonts w:cs="Times New Roman CYR"/>
          <w:sz w:val="28"/>
        </w:rPr>
        <w:t>товарами,</w:t>
      </w:r>
      <w:r w:rsidR="00D866EC">
        <w:rPr>
          <w:rFonts w:cs="Times New Roman CYR"/>
          <w:sz w:val="28"/>
        </w:rPr>
        <w:t xml:space="preserve"> </w:t>
      </w:r>
      <w:r w:rsidRPr="00D866EC">
        <w:rPr>
          <w:rFonts w:cs="Times New Roman CYR"/>
          <w:sz w:val="28"/>
        </w:rPr>
        <w:t>деньги</w:t>
      </w:r>
      <w:r w:rsidR="00D866EC">
        <w:rPr>
          <w:rFonts w:cs="Times New Roman CYR"/>
          <w:sz w:val="28"/>
        </w:rPr>
        <w:t xml:space="preserve"> </w:t>
      </w:r>
      <w:r w:rsidRPr="00D866EC">
        <w:rPr>
          <w:rFonts w:cs="Times New Roman CYR"/>
          <w:sz w:val="28"/>
        </w:rPr>
        <w:t>позволяют</w:t>
      </w:r>
      <w:r w:rsidR="00D866EC">
        <w:rPr>
          <w:rFonts w:cs="Times New Roman CYR"/>
          <w:sz w:val="28"/>
        </w:rPr>
        <w:t xml:space="preserve"> </w:t>
      </w:r>
      <w:r w:rsidRPr="00D866EC">
        <w:rPr>
          <w:rFonts w:cs="Times New Roman CYR"/>
          <w:sz w:val="28"/>
        </w:rPr>
        <w:t>обществу</w:t>
      </w:r>
      <w:r w:rsidR="00D866EC">
        <w:rPr>
          <w:rFonts w:cs="Times New Roman CYR"/>
          <w:sz w:val="28"/>
        </w:rPr>
        <w:t xml:space="preserve"> </w:t>
      </w:r>
      <w:r w:rsidRPr="00D866EC">
        <w:rPr>
          <w:rFonts w:cs="Times New Roman CYR"/>
          <w:sz w:val="28"/>
        </w:rPr>
        <w:t>воспользоваться</w:t>
      </w:r>
      <w:r w:rsidR="00D866EC">
        <w:rPr>
          <w:rFonts w:cs="Times New Roman CYR"/>
          <w:sz w:val="28"/>
        </w:rPr>
        <w:t xml:space="preserve"> </w:t>
      </w:r>
      <w:r w:rsidRPr="00D866EC">
        <w:rPr>
          <w:rFonts w:cs="Times New Roman CYR"/>
          <w:sz w:val="28"/>
        </w:rPr>
        <w:t>плодами</w:t>
      </w:r>
      <w:r w:rsidR="00D866EC">
        <w:rPr>
          <w:rFonts w:cs="Times New Roman CYR"/>
          <w:sz w:val="28"/>
        </w:rPr>
        <w:t xml:space="preserve"> </w:t>
      </w:r>
      <w:r w:rsidRPr="00D866EC">
        <w:rPr>
          <w:rFonts w:cs="Times New Roman CYR"/>
          <w:sz w:val="28"/>
        </w:rPr>
        <w:t>географической</w:t>
      </w:r>
      <w:r w:rsidR="00D866EC">
        <w:rPr>
          <w:rFonts w:cs="Times New Roman CYR"/>
          <w:sz w:val="28"/>
        </w:rPr>
        <w:t xml:space="preserve"> </w:t>
      </w:r>
      <w:r w:rsidRPr="00D866EC">
        <w:rPr>
          <w:rFonts w:cs="Times New Roman CYR"/>
          <w:sz w:val="28"/>
        </w:rPr>
        <w:t>специализации</w:t>
      </w:r>
      <w:r w:rsidR="00D866EC">
        <w:rPr>
          <w:rFonts w:cs="Times New Roman CYR"/>
          <w:sz w:val="28"/>
        </w:rPr>
        <w:t xml:space="preserve"> </w:t>
      </w:r>
      <w:r w:rsidRPr="00D866EC">
        <w:rPr>
          <w:rFonts w:cs="Times New Roman CYR"/>
          <w:sz w:val="28"/>
        </w:rPr>
        <w:t>и</w:t>
      </w:r>
      <w:r w:rsidR="00D866EC">
        <w:rPr>
          <w:rFonts w:cs="Times New Roman CYR"/>
          <w:sz w:val="28"/>
        </w:rPr>
        <w:t xml:space="preserve"> </w:t>
      </w:r>
      <w:r w:rsidRPr="00D866EC">
        <w:rPr>
          <w:rFonts w:cs="Times New Roman CYR"/>
          <w:sz w:val="28"/>
        </w:rPr>
        <w:t>разделения</w:t>
      </w:r>
      <w:r w:rsidR="00D866EC">
        <w:rPr>
          <w:rFonts w:cs="Times New Roman CYR"/>
          <w:sz w:val="28"/>
        </w:rPr>
        <w:t xml:space="preserve"> </w:t>
      </w:r>
      <w:r w:rsidRPr="00D866EC">
        <w:rPr>
          <w:rFonts w:cs="Times New Roman CYR"/>
          <w:sz w:val="28"/>
        </w:rPr>
        <w:t>труда</w:t>
      </w:r>
      <w:r w:rsidR="00D866EC">
        <w:rPr>
          <w:rFonts w:cs="Times New Roman CYR"/>
          <w:sz w:val="28"/>
        </w:rPr>
        <w:t xml:space="preserve"> </w:t>
      </w:r>
      <w:r w:rsidRPr="00D866EC">
        <w:rPr>
          <w:rFonts w:cs="Times New Roman CYR"/>
          <w:sz w:val="28"/>
        </w:rPr>
        <w:t>между</w:t>
      </w:r>
      <w:r w:rsidR="00D866EC">
        <w:rPr>
          <w:rFonts w:cs="Times New Roman CYR"/>
          <w:sz w:val="28"/>
        </w:rPr>
        <w:t xml:space="preserve"> </w:t>
      </w:r>
      <w:r w:rsidRPr="00D866EC">
        <w:rPr>
          <w:rFonts w:cs="Times New Roman CYR"/>
          <w:sz w:val="28"/>
        </w:rPr>
        <w:t>людьми.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w:t>
      </w:r>
      <w:r w:rsidR="00D866EC">
        <w:rPr>
          <w:rFonts w:cs="Times New Roman CYR"/>
          <w:sz w:val="28"/>
        </w:rPr>
        <w:t xml:space="preserve"> </w:t>
      </w:r>
      <w:r w:rsidRPr="00D866EC">
        <w:rPr>
          <w:rFonts w:cs="Times New Roman CYR"/>
          <w:sz w:val="28"/>
        </w:rPr>
        <w:t>служат</w:t>
      </w:r>
      <w:r w:rsidR="00D866EC">
        <w:rPr>
          <w:rFonts w:cs="Times New Roman CYR"/>
          <w:sz w:val="28"/>
        </w:rPr>
        <w:t xml:space="preserve"> </w:t>
      </w:r>
      <w:r w:rsidRPr="00D866EC">
        <w:rPr>
          <w:rFonts w:cs="Times New Roman CYR"/>
          <w:sz w:val="28"/>
        </w:rPr>
        <w:t>средством накопления, сбережения, образования сокровищ.</w:t>
      </w:r>
      <w:r w:rsidR="00D866EC">
        <w:rPr>
          <w:rFonts w:cs="Times New Roman CYR"/>
          <w:sz w:val="28"/>
        </w:rPr>
        <w:t xml:space="preserve"> </w:t>
      </w:r>
      <w:r w:rsidRPr="00D866EC">
        <w:rPr>
          <w:rFonts w:cs="Times New Roman CYR"/>
          <w:sz w:val="28"/>
        </w:rPr>
        <w:t>Поскольку</w:t>
      </w:r>
      <w:r w:rsidR="00D866EC">
        <w:rPr>
          <w:rFonts w:cs="Times New Roman CYR"/>
          <w:sz w:val="28"/>
        </w:rPr>
        <w:t xml:space="preserve"> </w:t>
      </w:r>
      <w:r w:rsidRPr="00D866EC">
        <w:rPr>
          <w:rFonts w:cs="Times New Roman CYR"/>
          <w:sz w:val="28"/>
        </w:rPr>
        <w:t>деньги</w:t>
      </w:r>
      <w:r w:rsidR="00D866EC">
        <w:rPr>
          <w:rFonts w:cs="Times New Roman CYR"/>
          <w:sz w:val="28"/>
        </w:rPr>
        <w:t xml:space="preserve"> </w:t>
      </w:r>
      <w:r w:rsidRPr="00D866EC">
        <w:rPr>
          <w:rFonts w:cs="Times New Roman CYR"/>
          <w:sz w:val="28"/>
        </w:rPr>
        <w:t>наиболее</w:t>
      </w:r>
      <w:r w:rsidR="00D866EC">
        <w:rPr>
          <w:rFonts w:cs="Times New Roman CYR"/>
          <w:sz w:val="28"/>
        </w:rPr>
        <w:t xml:space="preserve"> </w:t>
      </w:r>
      <w:r w:rsidRPr="00D866EC">
        <w:rPr>
          <w:rFonts w:cs="Times New Roman CYR"/>
          <w:sz w:val="28"/>
        </w:rPr>
        <w:t>ликвидное</w:t>
      </w:r>
      <w:r w:rsidR="00D866EC">
        <w:rPr>
          <w:rFonts w:cs="Times New Roman CYR"/>
          <w:sz w:val="28"/>
        </w:rPr>
        <w:t xml:space="preserve"> </w:t>
      </w:r>
      <w:r w:rsidRPr="00D866EC">
        <w:rPr>
          <w:rFonts w:cs="Times New Roman CYR"/>
          <w:sz w:val="28"/>
        </w:rPr>
        <w:t>имущество,</w:t>
      </w:r>
      <w:r w:rsidR="00D866EC">
        <w:rPr>
          <w:rFonts w:cs="Times New Roman CYR"/>
          <w:sz w:val="28"/>
        </w:rPr>
        <w:t xml:space="preserve"> </w:t>
      </w:r>
      <w:r w:rsidRPr="00D866EC">
        <w:rPr>
          <w:rFonts w:cs="Times New Roman CYR"/>
          <w:sz w:val="28"/>
        </w:rPr>
        <w:t>они</w:t>
      </w:r>
      <w:r w:rsidR="00D866EC">
        <w:rPr>
          <w:rFonts w:cs="Times New Roman CYR"/>
          <w:sz w:val="28"/>
        </w:rPr>
        <w:t xml:space="preserve"> </w:t>
      </w:r>
      <w:r w:rsidRPr="00D866EC">
        <w:rPr>
          <w:rFonts w:cs="Times New Roman CYR"/>
          <w:sz w:val="28"/>
        </w:rPr>
        <w:t>являются</w:t>
      </w:r>
      <w:r w:rsidR="00D866EC">
        <w:rPr>
          <w:rFonts w:cs="Times New Roman CYR"/>
          <w:sz w:val="28"/>
        </w:rPr>
        <w:t xml:space="preserve"> </w:t>
      </w:r>
      <w:r w:rsidRPr="00D866EC">
        <w:rPr>
          <w:rFonts w:cs="Times New Roman CYR"/>
          <w:sz w:val="28"/>
        </w:rPr>
        <w:t>наиболее</w:t>
      </w:r>
      <w:r w:rsidR="00D866EC">
        <w:rPr>
          <w:rFonts w:cs="Times New Roman CYR"/>
          <w:sz w:val="28"/>
        </w:rPr>
        <w:t xml:space="preserve"> </w:t>
      </w:r>
      <w:r w:rsidRPr="00D866EC">
        <w:rPr>
          <w:rFonts w:cs="Times New Roman CYR"/>
          <w:sz w:val="28"/>
        </w:rPr>
        <w:t>удобной</w:t>
      </w:r>
      <w:r w:rsidR="00D866EC">
        <w:rPr>
          <w:rFonts w:cs="Times New Roman CYR"/>
          <w:sz w:val="28"/>
        </w:rPr>
        <w:t xml:space="preserve"> </w:t>
      </w:r>
      <w:r w:rsidRPr="00D866EC">
        <w:rPr>
          <w:rFonts w:cs="Times New Roman CYR"/>
          <w:sz w:val="28"/>
        </w:rPr>
        <w:t>формой</w:t>
      </w:r>
      <w:r w:rsidR="00D866EC">
        <w:rPr>
          <w:rFonts w:cs="Times New Roman CYR"/>
          <w:sz w:val="28"/>
        </w:rPr>
        <w:t xml:space="preserve"> </w:t>
      </w:r>
      <w:r w:rsidRPr="00D866EC">
        <w:rPr>
          <w:rFonts w:cs="Times New Roman CYR"/>
          <w:sz w:val="28"/>
        </w:rPr>
        <w:t>хранения</w:t>
      </w:r>
      <w:r w:rsidR="00D866EC">
        <w:rPr>
          <w:rFonts w:cs="Times New Roman CYR"/>
          <w:sz w:val="28"/>
        </w:rPr>
        <w:t xml:space="preserve"> </w:t>
      </w:r>
      <w:r w:rsidRPr="00D866EC">
        <w:rPr>
          <w:rFonts w:cs="Times New Roman CYR"/>
          <w:sz w:val="28"/>
        </w:rPr>
        <w:t xml:space="preserve">богатства. Экономисты теоретики, в частности Райзберг Б. А., считали ее основной качественной характеристикой денег, позволяющей провести четкую грань между деньгами и неденьгами, наделяя этой функцией только металлические деньги, тогда как бумажные деньги, по их мнению, могут выполнять задачу сохранения стоимости очень плохо [7, с.264]. </w:t>
      </w:r>
      <w:r w:rsidR="00C71582" w:rsidRPr="00D866EC">
        <w:rPr>
          <w:rFonts w:cs="Times New Roman CYR"/>
          <w:sz w:val="28"/>
        </w:rPr>
        <w:t>(Более подробно о разли</w:t>
      </w:r>
      <w:r w:rsidR="00EF0798" w:rsidRPr="00D866EC">
        <w:rPr>
          <w:rFonts w:cs="Times New Roman CYR"/>
          <w:sz w:val="28"/>
        </w:rPr>
        <w:t xml:space="preserve">чных мнениях в </w:t>
      </w:r>
      <w:r w:rsidR="00A37AFF" w:rsidRPr="00D866EC">
        <w:rPr>
          <w:rFonts w:cs="Times New Roman CYR"/>
          <w:sz w:val="28"/>
        </w:rPr>
        <w:t>П</w:t>
      </w:r>
      <w:r w:rsidR="00EF0798" w:rsidRPr="00D866EC">
        <w:rPr>
          <w:rFonts w:cs="Times New Roman CYR"/>
          <w:sz w:val="28"/>
        </w:rPr>
        <w:t>риложении</w:t>
      </w:r>
      <w:r w:rsidR="00853C70" w:rsidRPr="00D866EC">
        <w:rPr>
          <w:rFonts w:cs="Times New Roman CYR"/>
          <w:sz w:val="28"/>
        </w:rPr>
        <w:t xml:space="preserve"> </w:t>
      </w:r>
      <w:r w:rsidR="00EF0798" w:rsidRPr="00D866EC">
        <w:rPr>
          <w:rFonts w:cs="Times New Roman CYR"/>
          <w:sz w:val="28"/>
        </w:rPr>
        <w:t>1, с.32</w:t>
      </w:r>
      <w:r w:rsidR="00C71582" w:rsidRPr="00D866EC">
        <w:rPr>
          <w:rFonts w:cs="Times New Roman CYR"/>
          <w:sz w:val="28"/>
        </w:rPr>
        <w:t>)</w:t>
      </w:r>
      <w:r w:rsidRPr="00D866EC">
        <w:rPr>
          <w:rFonts w:cs="Times New Roman CYR"/>
          <w:sz w:val="28"/>
        </w:rPr>
        <w:t xml:space="preserve"> Владение</w:t>
      </w:r>
      <w:r w:rsidR="00D866EC">
        <w:rPr>
          <w:rFonts w:cs="Times New Roman CYR"/>
          <w:sz w:val="28"/>
        </w:rPr>
        <w:t xml:space="preserve"> </w:t>
      </w:r>
      <w:r w:rsidRPr="00D866EC">
        <w:rPr>
          <w:rFonts w:cs="Times New Roman CYR"/>
          <w:sz w:val="28"/>
        </w:rPr>
        <w:t>деньгами</w:t>
      </w:r>
      <w:r w:rsidR="00D866EC">
        <w:rPr>
          <w:rFonts w:cs="Times New Roman CYR"/>
          <w:sz w:val="28"/>
        </w:rPr>
        <w:t xml:space="preserve"> </w:t>
      </w:r>
      <w:r w:rsidRPr="00D866EC">
        <w:rPr>
          <w:rFonts w:cs="Times New Roman CYR"/>
          <w:sz w:val="28"/>
        </w:rPr>
        <w:t>за</w:t>
      </w:r>
      <w:r w:rsidR="00D866EC">
        <w:rPr>
          <w:rFonts w:cs="Times New Roman CYR"/>
          <w:sz w:val="28"/>
        </w:rPr>
        <w:t xml:space="preserve"> </w:t>
      </w:r>
      <w:r w:rsidRPr="00D866EC">
        <w:rPr>
          <w:rFonts w:cs="Times New Roman CYR"/>
          <w:sz w:val="28"/>
        </w:rPr>
        <w:t>редким</w:t>
      </w:r>
      <w:r w:rsidR="00D866EC">
        <w:rPr>
          <w:rFonts w:cs="Times New Roman CYR"/>
          <w:sz w:val="28"/>
        </w:rPr>
        <w:t xml:space="preserve"> </w:t>
      </w:r>
      <w:r w:rsidRPr="00D866EC">
        <w:rPr>
          <w:rFonts w:cs="Times New Roman CYR"/>
          <w:sz w:val="28"/>
        </w:rPr>
        <w:t>исключением</w:t>
      </w:r>
      <w:r w:rsidR="00D866EC">
        <w:rPr>
          <w:rFonts w:cs="Times New Roman CYR"/>
          <w:sz w:val="28"/>
        </w:rPr>
        <w:t xml:space="preserve"> </w:t>
      </w:r>
      <w:r w:rsidRPr="00D866EC">
        <w:rPr>
          <w:rFonts w:cs="Times New Roman CYR"/>
          <w:sz w:val="28"/>
        </w:rPr>
        <w:t>не</w:t>
      </w:r>
      <w:r w:rsidR="00D866EC">
        <w:rPr>
          <w:rFonts w:cs="Times New Roman CYR"/>
          <w:sz w:val="28"/>
        </w:rPr>
        <w:t xml:space="preserve"> </w:t>
      </w:r>
      <w:r w:rsidRPr="00D866EC">
        <w:rPr>
          <w:rFonts w:cs="Times New Roman CYR"/>
          <w:sz w:val="28"/>
        </w:rPr>
        <w:t>приносит</w:t>
      </w:r>
      <w:r w:rsidR="00D866EC">
        <w:rPr>
          <w:rFonts w:cs="Times New Roman CYR"/>
          <w:sz w:val="28"/>
        </w:rPr>
        <w:t xml:space="preserve"> </w:t>
      </w:r>
      <w:r w:rsidRPr="00D866EC">
        <w:rPr>
          <w:rFonts w:cs="Times New Roman CYR"/>
          <w:sz w:val="28"/>
        </w:rPr>
        <w:t>прибыли, денежного</w:t>
      </w:r>
      <w:r w:rsidR="00D866EC">
        <w:rPr>
          <w:rFonts w:cs="Times New Roman CYR"/>
          <w:sz w:val="28"/>
        </w:rPr>
        <w:t xml:space="preserve"> </w:t>
      </w:r>
      <w:r w:rsidRPr="00D866EC">
        <w:rPr>
          <w:rFonts w:cs="Times New Roman CYR"/>
          <w:sz w:val="28"/>
        </w:rPr>
        <w:t>дохода,</w:t>
      </w:r>
      <w:r w:rsidR="00D866EC">
        <w:rPr>
          <w:rFonts w:cs="Times New Roman CYR"/>
          <w:sz w:val="28"/>
        </w:rPr>
        <w:t xml:space="preserve"> </w:t>
      </w:r>
      <w:r w:rsidRPr="00D866EC">
        <w:rPr>
          <w:rFonts w:cs="Times New Roman CYR"/>
          <w:sz w:val="28"/>
        </w:rPr>
        <w:t>который</w:t>
      </w:r>
      <w:r w:rsidR="00D866EC">
        <w:rPr>
          <w:rFonts w:cs="Times New Roman CYR"/>
          <w:sz w:val="28"/>
        </w:rPr>
        <w:t xml:space="preserve"> </w:t>
      </w:r>
      <w:r w:rsidRPr="00D866EC">
        <w:rPr>
          <w:rFonts w:cs="Times New Roman CYR"/>
          <w:sz w:val="28"/>
        </w:rPr>
        <w:t>извлекается</w:t>
      </w:r>
      <w:r w:rsidR="00D866EC">
        <w:rPr>
          <w:rFonts w:cs="Times New Roman CYR"/>
          <w:sz w:val="28"/>
        </w:rPr>
        <w:t xml:space="preserve"> </w:t>
      </w:r>
      <w:r w:rsidRPr="00D866EC">
        <w:rPr>
          <w:rFonts w:cs="Times New Roman CYR"/>
          <w:sz w:val="28"/>
        </w:rPr>
        <w:t>при</w:t>
      </w:r>
      <w:r w:rsidR="00D866EC">
        <w:rPr>
          <w:rFonts w:cs="Times New Roman CYR"/>
          <w:sz w:val="28"/>
        </w:rPr>
        <w:t xml:space="preserve"> </w:t>
      </w:r>
      <w:r w:rsidRPr="00D866EC">
        <w:rPr>
          <w:rFonts w:cs="Times New Roman CYR"/>
          <w:sz w:val="28"/>
        </w:rPr>
        <w:t>хранении</w:t>
      </w:r>
      <w:r w:rsidR="00D866EC">
        <w:rPr>
          <w:rFonts w:cs="Times New Roman CYR"/>
          <w:sz w:val="28"/>
        </w:rPr>
        <w:t xml:space="preserve"> </w:t>
      </w:r>
      <w:r w:rsidRPr="00D866EC">
        <w:rPr>
          <w:rFonts w:cs="Times New Roman CYR"/>
          <w:sz w:val="28"/>
        </w:rPr>
        <w:t>богатства,</w:t>
      </w:r>
      <w:r w:rsidR="00D866EC">
        <w:rPr>
          <w:rFonts w:cs="Times New Roman CYR"/>
          <w:sz w:val="28"/>
        </w:rPr>
        <w:t xml:space="preserve"> </w:t>
      </w:r>
      <w:r w:rsidRPr="00D866EC">
        <w:rPr>
          <w:rFonts w:cs="Times New Roman CYR"/>
          <w:sz w:val="28"/>
        </w:rPr>
        <w:t>например,</w:t>
      </w:r>
      <w:r w:rsidR="00D866EC">
        <w:rPr>
          <w:rFonts w:cs="Times New Roman CYR"/>
          <w:sz w:val="28"/>
        </w:rPr>
        <w:t xml:space="preserve"> </w:t>
      </w:r>
      <w:r w:rsidRPr="00D866EC">
        <w:rPr>
          <w:rFonts w:cs="Times New Roman CYR"/>
          <w:sz w:val="28"/>
        </w:rPr>
        <w:t>в</w:t>
      </w:r>
      <w:r w:rsidR="00D866EC">
        <w:rPr>
          <w:rFonts w:cs="Times New Roman CYR"/>
          <w:sz w:val="28"/>
        </w:rPr>
        <w:t xml:space="preserve"> </w:t>
      </w:r>
      <w:r w:rsidRPr="00D866EC">
        <w:rPr>
          <w:rFonts w:cs="Times New Roman CYR"/>
          <w:sz w:val="28"/>
        </w:rPr>
        <w:t>форме</w:t>
      </w:r>
      <w:r w:rsidR="00D866EC">
        <w:rPr>
          <w:rFonts w:cs="Times New Roman CYR"/>
          <w:sz w:val="28"/>
        </w:rPr>
        <w:t xml:space="preserve"> </w:t>
      </w:r>
      <w:r w:rsidRPr="00D866EC">
        <w:rPr>
          <w:rFonts w:cs="Times New Roman CYR"/>
          <w:sz w:val="28"/>
        </w:rPr>
        <w:t>недвижимого</w:t>
      </w:r>
      <w:r w:rsidR="00D866EC">
        <w:rPr>
          <w:rFonts w:cs="Times New Roman CYR"/>
          <w:sz w:val="28"/>
        </w:rPr>
        <w:t xml:space="preserve"> </w:t>
      </w:r>
      <w:r w:rsidRPr="00D866EC">
        <w:rPr>
          <w:rFonts w:cs="Times New Roman CYR"/>
          <w:sz w:val="28"/>
        </w:rPr>
        <w:t>имущества (собственности)</w:t>
      </w:r>
      <w:r w:rsidR="00D866EC">
        <w:rPr>
          <w:rFonts w:cs="Times New Roman CYR"/>
          <w:sz w:val="28"/>
        </w:rPr>
        <w:t xml:space="preserve"> </w:t>
      </w:r>
      <w:r w:rsidRPr="00D866EC">
        <w:rPr>
          <w:rFonts w:cs="Times New Roman CYR"/>
          <w:sz w:val="28"/>
        </w:rPr>
        <w:t>или</w:t>
      </w:r>
      <w:r w:rsidR="00D866EC">
        <w:rPr>
          <w:rFonts w:cs="Times New Roman CYR"/>
          <w:sz w:val="28"/>
        </w:rPr>
        <w:t xml:space="preserve"> </w:t>
      </w:r>
      <w:r w:rsidRPr="00D866EC">
        <w:rPr>
          <w:rFonts w:cs="Times New Roman CYR"/>
          <w:sz w:val="28"/>
        </w:rPr>
        <w:t>ценных</w:t>
      </w:r>
      <w:r w:rsidR="00D866EC">
        <w:rPr>
          <w:rFonts w:cs="Times New Roman CYR"/>
          <w:sz w:val="28"/>
        </w:rPr>
        <w:t xml:space="preserve"> </w:t>
      </w:r>
      <w:r w:rsidRPr="00D866EC">
        <w:rPr>
          <w:rFonts w:cs="Times New Roman CYR"/>
          <w:sz w:val="28"/>
        </w:rPr>
        <w:t>бумаг (акций,</w:t>
      </w:r>
      <w:r w:rsidR="00D866EC">
        <w:rPr>
          <w:rFonts w:cs="Times New Roman CYR"/>
          <w:sz w:val="28"/>
        </w:rPr>
        <w:t xml:space="preserve"> </w:t>
      </w:r>
      <w:r w:rsidRPr="00D866EC">
        <w:rPr>
          <w:rFonts w:cs="Times New Roman CYR"/>
          <w:sz w:val="28"/>
        </w:rPr>
        <w:t>облигаций). Однако</w:t>
      </w:r>
      <w:r w:rsidR="00D866EC">
        <w:rPr>
          <w:rFonts w:cs="Times New Roman CYR"/>
          <w:sz w:val="28"/>
        </w:rPr>
        <w:t xml:space="preserve"> </w:t>
      </w:r>
      <w:r w:rsidRPr="00D866EC">
        <w:rPr>
          <w:rFonts w:cs="Times New Roman CYR"/>
          <w:sz w:val="28"/>
        </w:rPr>
        <w:t>деньги</w:t>
      </w:r>
      <w:r w:rsidR="00D866EC">
        <w:rPr>
          <w:rFonts w:cs="Times New Roman CYR"/>
          <w:sz w:val="28"/>
        </w:rPr>
        <w:t xml:space="preserve"> </w:t>
      </w:r>
      <w:r w:rsidRPr="00D866EC">
        <w:rPr>
          <w:rFonts w:cs="Times New Roman CYR"/>
          <w:sz w:val="28"/>
        </w:rPr>
        <w:t>имеют</w:t>
      </w:r>
      <w:r w:rsidR="00D866EC">
        <w:rPr>
          <w:rFonts w:cs="Times New Roman CYR"/>
          <w:sz w:val="28"/>
        </w:rPr>
        <w:t xml:space="preserve"> </w:t>
      </w:r>
      <w:r w:rsidRPr="00D866EC">
        <w:rPr>
          <w:rFonts w:cs="Times New Roman CYR"/>
          <w:sz w:val="28"/>
        </w:rPr>
        <w:t>то</w:t>
      </w:r>
      <w:r w:rsidR="00D866EC">
        <w:rPr>
          <w:rFonts w:cs="Times New Roman CYR"/>
          <w:sz w:val="28"/>
        </w:rPr>
        <w:t xml:space="preserve"> </w:t>
      </w:r>
      <w:r w:rsidRPr="00D866EC">
        <w:rPr>
          <w:rFonts w:cs="Times New Roman CYR"/>
          <w:sz w:val="28"/>
        </w:rPr>
        <w:t>преимущество,</w:t>
      </w:r>
      <w:r w:rsidR="00D866EC">
        <w:rPr>
          <w:rFonts w:cs="Times New Roman CYR"/>
          <w:sz w:val="28"/>
        </w:rPr>
        <w:t xml:space="preserve"> </w:t>
      </w:r>
      <w:r w:rsidRPr="00D866EC">
        <w:rPr>
          <w:rFonts w:cs="Times New Roman CYR"/>
          <w:sz w:val="28"/>
        </w:rPr>
        <w:t>что</w:t>
      </w:r>
      <w:r w:rsidR="00D866EC">
        <w:rPr>
          <w:rFonts w:cs="Times New Roman CYR"/>
          <w:sz w:val="28"/>
        </w:rPr>
        <w:t xml:space="preserve"> </w:t>
      </w:r>
      <w:r w:rsidRPr="00D866EC">
        <w:rPr>
          <w:rFonts w:cs="Times New Roman CYR"/>
          <w:sz w:val="28"/>
        </w:rPr>
        <w:t>они</w:t>
      </w:r>
      <w:r w:rsidR="00D866EC">
        <w:rPr>
          <w:rFonts w:cs="Times New Roman CYR"/>
          <w:sz w:val="28"/>
        </w:rPr>
        <w:t xml:space="preserve"> </w:t>
      </w:r>
      <w:r w:rsidRPr="00D866EC">
        <w:rPr>
          <w:rFonts w:cs="Times New Roman CYR"/>
          <w:sz w:val="28"/>
        </w:rPr>
        <w:t>могут</w:t>
      </w:r>
      <w:r w:rsidR="00D866EC">
        <w:rPr>
          <w:rFonts w:cs="Times New Roman CYR"/>
          <w:sz w:val="28"/>
        </w:rPr>
        <w:t xml:space="preserve"> </w:t>
      </w:r>
      <w:r w:rsidRPr="00D866EC">
        <w:rPr>
          <w:rFonts w:cs="Times New Roman CYR"/>
          <w:sz w:val="28"/>
        </w:rPr>
        <w:t>быть</w:t>
      </w:r>
      <w:r w:rsidR="00D866EC">
        <w:rPr>
          <w:rFonts w:cs="Times New Roman CYR"/>
          <w:sz w:val="28"/>
        </w:rPr>
        <w:t xml:space="preserve"> </w:t>
      </w:r>
      <w:r w:rsidRPr="00D866EC">
        <w:rPr>
          <w:rFonts w:cs="Times New Roman CYR"/>
          <w:sz w:val="28"/>
        </w:rPr>
        <w:t>безотлагательно</w:t>
      </w:r>
      <w:r w:rsidR="00D866EC">
        <w:rPr>
          <w:rFonts w:cs="Times New Roman CYR"/>
          <w:sz w:val="28"/>
        </w:rPr>
        <w:t xml:space="preserve"> </w:t>
      </w:r>
      <w:r w:rsidRPr="00D866EC">
        <w:rPr>
          <w:rFonts w:cs="Times New Roman CYR"/>
          <w:sz w:val="28"/>
        </w:rPr>
        <w:t>использованы</w:t>
      </w:r>
      <w:r w:rsidR="00D866EC">
        <w:rPr>
          <w:rFonts w:cs="Times New Roman CYR"/>
          <w:sz w:val="28"/>
        </w:rPr>
        <w:t xml:space="preserve"> </w:t>
      </w:r>
      <w:r w:rsidRPr="00D866EC">
        <w:rPr>
          <w:rFonts w:cs="Times New Roman CYR"/>
          <w:sz w:val="28"/>
        </w:rPr>
        <w:t>фирмой</w:t>
      </w:r>
      <w:r w:rsidR="00D866EC">
        <w:rPr>
          <w:rFonts w:cs="Times New Roman CYR"/>
          <w:sz w:val="28"/>
        </w:rPr>
        <w:t xml:space="preserve"> </w:t>
      </w:r>
      <w:r w:rsidRPr="00D866EC">
        <w:rPr>
          <w:rFonts w:cs="Times New Roman CYR"/>
          <w:sz w:val="28"/>
        </w:rPr>
        <w:t>или</w:t>
      </w:r>
      <w:r w:rsidR="00D866EC">
        <w:rPr>
          <w:rFonts w:cs="Times New Roman CYR"/>
          <w:sz w:val="28"/>
        </w:rPr>
        <w:t xml:space="preserve"> </w:t>
      </w:r>
      <w:r w:rsidRPr="00D866EC">
        <w:rPr>
          <w:rFonts w:cs="Times New Roman CYR"/>
          <w:sz w:val="28"/>
        </w:rPr>
        <w:t>домашним</w:t>
      </w:r>
      <w:r w:rsidR="00D866EC">
        <w:rPr>
          <w:rFonts w:cs="Times New Roman CYR"/>
          <w:sz w:val="28"/>
        </w:rPr>
        <w:t xml:space="preserve"> </w:t>
      </w:r>
      <w:r w:rsidRPr="00D866EC">
        <w:rPr>
          <w:rFonts w:cs="Times New Roman CYR"/>
          <w:sz w:val="28"/>
        </w:rPr>
        <w:t>хозяйством</w:t>
      </w:r>
      <w:r w:rsidR="00D866EC">
        <w:rPr>
          <w:rFonts w:cs="Times New Roman CYR"/>
          <w:sz w:val="28"/>
        </w:rPr>
        <w:t xml:space="preserve"> </w:t>
      </w:r>
      <w:r w:rsidRPr="00D866EC">
        <w:rPr>
          <w:rFonts w:cs="Times New Roman CYR"/>
          <w:sz w:val="28"/>
        </w:rPr>
        <w:t>для</w:t>
      </w:r>
      <w:r w:rsidR="00D866EC">
        <w:rPr>
          <w:rFonts w:cs="Times New Roman CYR"/>
          <w:sz w:val="28"/>
        </w:rPr>
        <w:t xml:space="preserve"> </w:t>
      </w:r>
      <w:r w:rsidRPr="00D866EC">
        <w:rPr>
          <w:rFonts w:cs="Times New Roman CYR"/>
          <w:sz w:val="28"/>
        </w:rPr>
        <w:t>любого</w:t>
      </w:r>
      <w:r w:rsidR="00D866EC">
        <w:rPr>
          <w:rFonts w:cs="Times New Roman CYR"/>
          <w:sz w:val="28"/>
        </w:rPr>
        <w:t xml:space="preserve"> </w:t>
      </w:r>
      <w:r w:rsidRPr="00D866EC">
        <w:rPr>
          <w:rFonts w:cs="Times New Roman CYR"/>
          <w:sz w:val="28"/>
        </w:rPr>
        <w:t>финансового</w:t>
      </w:r>
      <w:r w:rsidR="00D866EC">
        <w:rPr>
          <w:rFonts w:cs="Times New Roman CYR"/>
          <w:sz w:val="28"/>
        </w:rPr>
        <w:t xml:space="preserve"> </w:t>
      </w:r>
      <w:r w:rsidRPr="00D866EC">
        <w:rPr>
          <w:rFonts w:cs="Times New Roman CYR"/>
          <w:sz w:val="28"/>
        </w:rPr>
        <w:t>обязательства. «Сущность функции денег как средства накопления характеризуется способностью воздействия</w:t>
      </w:r>
      <w:r w:rsidR="00D866EC">
        <w:rPr>
          <w:rFonts w:cs="Times New Roman CYR"/>
          <w:sz w:val="28"/>
        </w:rPr>
        <w:t xml:space="preserve"> </w:t>
      </w:r>
      <w:r w:rsidRPr="00D866EC">
        <w:rPr>
          <w:rFonts w:cs="Times New Roman CYR"/>
          <w:sz w:val="28"/>
        </w:rPr>
        <w:t>на денежное обращение, увеличивая его (когда осуществляется приток денег из сокровища в обращение) или, уменьшая его (когда осуществляется отток денег из обращения в сокровища)» [7, с.264].</w:t>
      </w:r>
      <w:r w:rsidR="00D866EC">
        <w:rPr>
          <w:rFonts w:cs="Times New Roman CYR"/>
          <w:sz w:val="28"/>
        </w:rPr>
        <w:t xml:space="preserve">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Функция</w:t>
      </w:r>
      <w:r w:rsidR="00D866EC">
        <w:rPr>
          <w:rFonts w:cs="Times New Roman CYR"/>
          <w:sz w:val="28"/>
        </w:rPr>
        <w:t xml:space="preserve"> </w:t>
      </w:r>
      <w:r w:rsidRPr="00D866EC">
        <w:rPr>
          <w:rFonts w:cs="Times New Roman CYR"/>
          <w:sz w:val="28"/>
        </w:rPr>
        <w:t>“ мировые</w:t>
      </w:r>
      <w:r w:rsidR="00D866EC">
        <w:rPr>
          <w:rFonts w:cs="Times New Roman CYR"/>
          <w:sz w:val="28"/>
        </w:rPr>
        <w:t xml:space="preserve"> </w:t>
      </w:r>
      <w:r w:rsidRPr="00D866EC">
        <w:rPr>
          <w:rFonts w:cs="Times New Roman CYR"/>
          <w:sz w:val="28"/>
        </w:rPr>
        <w:t>деньги “</w:t>
      </w:r>
      <w:r w:rsidR="00D866EC">
        <w:rPr>
          <w:rFonts w:cs="Times New Roman CYR"/>
          <w:sz w:val="28"/>
        </w:rPr>
        <w:t xml:space="preserve"> </w:t>
      </w:r>
      <w:r w:rsidRPr="00D866EC">
        <w:rPr>
          <w:rFonts w:cs="Times New Roman CYR"/>
          <w:sz w:val="28"/>
        </w:rPr>
        <w:t>-</w:t>
      </w:r>
      <w:r w:rsidR="00D866EC">
        <w:rPr>
          <w:rFonts w:cs="Times New Roman CYR"/>
          <w:sz w:val="28"/>
        </w:rPr>
        <w:t xml:space="preserve"> </w:t>
      </w:r>
      <w:r w:rsidRPr="00D866EC">
        <w:rPr>
          <w:rFonts w:cs="Times New Roman CYR"/>
          <w:sz w:val="28"/>
        </w:rPr>
        <w:t>это</w:t>
      </w:r>
      <w:r w:rsidR="00D866EC">
        <w:rPr>
          <w:rFonts w:cs="Times New Roman CYR"/>
          <w:sz w:val="28"/>
        </w:rPr>
        <w:t xml:space="preserve"> </w:t>
      </w:r>
      <w:r w:rsidRPr="00D866EC">
        <w:rPr>
          <w:rFonts w:cs="Times New Roman CYR"/>
          <w:sz w:val="28"/>
        </w:rPr>
        <w:t>деньги</w:t>
      </w:r>
      <w:r w:rsidR="00D866EC">
        <w:rPr>
          <w:rFonts w:cs="Times New Roman CYR"/>
          <w:sz w:val="28"/>
        </w:rPr>
        <w:t xml:space="preserve"> </w:t>
      </w:r>
      <w:r w:rsidRPr="00D866EC">
        <w:rPr>
          <w:rFonts w:cs="Times New Roman CYR"/>
          <w:sz w:val="28"/>
        </w:rPr>
        <w:t>в</w:t>
      </w:r>
      <w:r w:rsidR="00D866EC">
        <w:rPr>
          <w:rFonts w:cs="Times New Roman CYR"/>
          <w:sz w:val="28"/>
        </w:rPr>
        <w:t xml:space="preserve"> </w:t>
      </w:r>
      <w:r w:rsidRPr="00D866EC">
        <w:rPr>
          <w:rFonts w:cs="Times New Roman CYR"/>
          <w:sz w:val="28"/>
        </w:rPr>
        <w:t>системе</w:t>
      </w:r>
      <w:r w:rsidR="00D866EC">
        <w:rPr>
          <w:rFonts w:cs="Times New Roman CYR"/>
          <w:sz w:val="28"/>
        </w:rPr>
        <w:t xml:space="preserve"> </w:t>
      </w:r>
      <w:r w:rsidRPr="00D866EC">
        <w:rPr>
          <w:rFonts w:cs="Times New Roman CYR"/>
          <w:sz w:val="28"/>
        </w:rPr>
        <w:t>международных</w:t>
      </w:r>
      <w:r w:rsidR="00D866EC">
        <w:rPr>
          <w:rFonts w:cs="Times New Roman CYR"/>
          <w:sz w:val="28"/>
        </w:rPr>
        <w:t xml:space="preserve"> </w:t>
      </w:r>
      <w:r w:rsidRPr="00D866EC">
        <w:rPr>
          <w:rFonts w:cs="Times New Roman CYR"/>
          <w:sz w:val="28"/>
        </w:rPr>
        <w:t>экономических</w:t>
      </w:r>
      <w:r w:rsidR="00D866EC">
        <w:rPr>
          <w:rFonts w:cs="Times New Roman CYR"/>
          <w:sz w:val="28"/>
        </w:rPr>
        <w:t xml:space="preserve"> </w:t>
      </w:r>
      <w:r w:rsidRPr="00D866EC">
        <w:rPr>
          <w:rFonts w:cs="Times New Roman CYR"/>
          <w:sz w:val="28"/>
        </w:rPr>
        <w:t>отношений. При золотом стандарте они выступают в роли всеобщего эквивалента в хозяйственных взаимоотношениях всех стран. На мировом рынке денежные средства сбрасывают все свои «национальные мундиры» и выступают в натуральной форме, в виде слитков золота. Оно являлось мерой стоимости и использовалось как всеобщее средство платежа. В торговых сделках между странами товары реализуются крупными оптовыми партиями, и расчеты производятся преимущественно путем зачета долговых обязательств через банки. Наличное золото перевозится из одной страны в другую, только если долг не погашается взаимными расчетами.</w:t>
      </w:r>
    </w:p>
    <w:p w:rsidR="00A46A89" w:rsidRPr="00D866EC" w:rsidRDefault="001371CE"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Таким </w:t>
      </w:r>
      <w:r w:rsidR="008216FA" w:rsidRPr="00D866EC">
        <w:rPr>
          <w:rFonts w:cs="Times New Roman CYR"/>
          <w:sz w:val="28"/>
        </w:rPr>
        <w:t>образом,</w:t>
      </w:r>
      <w:r w:rsidRPr="00D866EC">
        <w:rPr>
          <w:rFonts w:cs="Times New Roman CYR"/>
          <w:sz w:val="28"/>
        </w:rPr>
        <w:t xml:space="preserve"> д</w:t>
      </w:r>
      <w:r w:rsidR="007D4BD3" w:rsidRPr="00D866EC">
        <w:rPr>
          <w:rFonts w:cs="Times New Roman CYR"/>
          <w:sz w:val="28"/>
        </w:rPr>
        <w:t>еньги обслуживают производс</w:t>
      </w:r>
      <w:r w:rsidR="000B3865" w:rsidRPr="00D866EC">
        <w:rPr>
          <w:rFonts w:cs="Times New Roman CYR"/>
          <w:sz w:val="28"/>
        </w:rPr>
        <w:t>тво общественного продукта,</w:t>
      </w:r>
      <w:r w:rsidR="007D4BD3" w:rsidRPr="00D866EC">
        <w:rPr>
          <w:rFonts w:cs="Times New Roman CYR"/>
          <w:sz w:val="28"/>
        </w:rPr>
        <w:t xml:space="preserve"> </w:t>
      </w:r>
      <w:r w:rsidRPr="00D866EC">
        <w:rPr>
          <w:rFonts w:cs="Times New Roman CYR"/>
          <w:sz w:val="28"/>
        </w:rPr>
        <w:t xml:space="preserve">с </w:t>
      </w:r>
      <w:r w:rsidR="007D4BD3" w:rsidRPr="00D866EC">
        <w:rPr>
          <w:rFonts w:cs="Times New Roman CYR"/>
          <w:sz w:val="28"/>
        </w:rPr>
        <w:t xml:space="preserve">помощью </w:t>
      </w:r>
      <w:r w:rsidR="000B3865" w:rsidRPr="00D866EC">
        <w:rPr>
          <w:rFonts w:cs="Times New Roman CYR"/>
          <w:sz w:val="28"/>
        </w:rPr>
        <w:t xml:space="preserve">их функций </w:t>
      </w:r>
      <w:r w:rsidR="007D4BD3" w:rsidRPr="00D866EC">
        <w:rPr>
          <w:rFonts w:cs="Times New Roman CYR"/>
          <w:sz w:val="28"/>
        </w:rPr>
        <w:t xml:space="preserve">происходит образование, распределение и использование национального дохода через государственный бюджет, налоги и займы. Деньги играют важную роль в хозяйственной деятельности предприятий в функционировании органов государства, в усилении заинтересованности людей в развитии и повышении </w:t>
      </w:r>
      <w:r w:rsidR="000B3865" w:rsidRPr="00D866EC">
        <w:rPr>
          <w:rFonts w:cs="Times New Roman CYR"/>
          <w:sz w:val="28"/>
        </w:rPr>
        <w:t>эффективности производства, экономном использовании ресурсов.</w:t>
      </w:r>
    </w:p>
    <w:p w:rsidR="007D6C50" w:rsidRPr="008216FA" w:rsidRDefault="008216FA" w:rsidP="008216FA">
      <w:pPr>
        <w:widowControl w:val="0"/>
        <w:numPr>
          <w:ilvl w:val="12"/>
          <w:numId w:val="0"/>
        </w:numPr>
        <w:tabs>
          <w:tab w:val="left" w:pos="360"/>
        </w:tabs>
        <w:autoSpaceDE w:val="0"/>
        <w:autoSpaceDN w:val="0"/>
        <w:adjustRightInd w:val="0"/>
        <w:spacing w:line="360" w:lineRule="auto"/>
        <w:ind w:firstLine="709"/>
        <w:jc w:val="center"/>
        <w:rPr>
          <w:rFonts w:cs="Times New Roman CYR"/>
          <w:b/>
          <w:bCs/>
          <w:sz w:val="28"/>
        </w:rPr>
      </w:pPr>
      <w:r>
        <w:rPr>
          <w:rFonts w:cs="Times New Roman CYR"/>
          <w:bCs/>
          <w:sz w:val="28"/>
        </w:rPr>
        <w:br w:type="page"/>
      </w:r>
      <w:r w:rsidR="007D6C50" w:rsidRPr="008216FA">
        <w:rPr>
          <w:rFonts w:cs="Times New Roman CYR"/>
          <w:b/>
          <w:bCs/>
          <w:sz w:val="28"/>
        </w:rPr>
        <w:t>2.</w:t>
      </w:r>
      <w:r w:rsidR="00D866EC" w:rsidRPr="008216FA">
        <w:rPr>
          <w:rFonts w:cs="Times New Roman CYR"/>
          <w:b/>
          <w:bCs/>
          <w:sz w:val="28"/>
        </w:rPr>
        <w:t xml:space="preserve"> </w:t>
      </w:r>
      <w:r w:rsidR="007D6C50" w:rsidRPr="008216FA">
        <w:rPr>
          <w:rFonts w:cs="Times New Roman CYR"/>
          <w:b/>
          <w:bCs/>
          <w:sz w:val="28"/>
        </w:rPr>
        <w:t>Характеристики основных видов денег</w:t>
      </w:r>
    </w:p>
    <w:p w:rsidR="008216FA" w:rsidRPr="008216FA" w:rsidRDefault="008216FA" w:rsidP="008216FA">
      <w:pPr>
        <w:widowControl w:val="0"/>
        <w:numPr>
          <w:ilvl w:val="12"/>
          <w:numId w:val="0"/>
        </w:numPr>
        <w:tabs>
          <w:tab w:val="left" w:pos="360"/>
        </w:tabs>
        <w:autoSpaceDE w:val="0"/>
        <w:autoSpaceDN w:val="0"/>
        <w:adjustRightInd w:val="0"/>
        <w:spacing w:line="360" w:lineRule="auto"/>
        <w:ind w:firstLine="709"/>
        <w:jc w:val="center"/>
        <w:rPr>
          <w:rFonts w:cs="Times New Roman CYR"/>
          <w:b/>
          <w:bCs/>
          <w:sz w:val="28"/>
        </w:rPr>
      </w:pPr>
    </w:p>
    <w:p w:rsidR="00D40E0B" w:rsidRPr="008216FA" w:rsidRDefault="00D40E0B" w:rsidP="008216FA">
      <w:pPr>
        <w:widowControl w:val="0"/>
        <w:numPr>
          <w:ilvl w:val="12"/>
          <w:numId w:val="0"/>
        </w:numPr>
        <w:tabs>
          <w:tab w:val="left" w:pos="360"/>
        </w:tabs>
        <w:autoSpaceDE w:val="0"/>
        <w:autoSpaceDN w:val="0"/>
        <w:adjustRightInd w:val="0"/>
        <w:spacing w:line="360" w:lineRule="auto"/>
        <w:ind w:firstLine="709"/>
        <w:jc w:val="center"/>
        <w:rPr>
          <w:rFonts w:cs="Times New Roman CYR"/>
          <w:b/>
          <w:bCs/>
          <w:sz w:val="28"/>
        </w:rPr>
      </w:pPr>
      <w:r w:rsidRPr="008216FA">
        <w:rPr>
          <w:rFonts w:cs="Times New Roman CYR"/>
          <w:b/>
          <w:bCs/>
          <w:sz w:val="28"/>
        </w:rPr>
        <w:t>2.1</w:t>
      </w:r>
      <w:r w:rsidR="00D866EC" w:rsidRPr="008216FA">
        <w:rPr>
          <w:rFonts w:cs="Times New Roman CYR"/>
          <w:b/>
          <w:bCs/>
          <w:sz w:val="28"/>
        </w:rPr>
        <w:t xml:space="preserve"> </w:t>
      </w:r>
      <w:r w:rsidRPr="008216FA">
        <w:rPr>
          <w:rFonts w:cs="Times New Roman CYR"/>
          <w:b/>
          <w:bCs/>
          <w:sz w:val="28"/>
        </w:rPr>
        <w:t>Классификация видов денег</w:t>
      </w:r>
    </w:p>
    <w:p w:rsidR="008216FA" w:rsidRDefault="008216FA" w:rsidP="00D866EC">
      <w:pPr>
        <w:widowControl w:val="0"/>
        <w:autoSpaceDE w:val="0"/>
        <w:autoSpaceDN w:val="0"/>
        <w:adjustRightInd w:val="0"/>
        <w:spacing w:line="360" w:lineRule="auto"/>
        <w:ind w:firstLine="709"/>
        <w:jc w:val="both"/>
        <w:rPr>
          <w:rFonts w:cs="Times New Roman CYR"/>
          <w:sz w:val="28"/>
        </w:rPr>
      </w:pP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«Под универсальным словом «деньги» понимается множество их разновидностей, различающихся видом «денежного материала», способами обращения, использования, учета денежной массы, возможностью превращения одних форм денег в другие» [1, с.269].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Деньги имеют собственную классификацию. В частности, по форме существования деньги бывают наличные и безналичные. Наличные деньги в свою очередь подразделяются на металлические (разменные монета) и бумажные (находящиеся в обращении).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Металлические деньги являются представителями полноценных денег. Это медные, серебряные или золотые монеты.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Драгоценные металлы (особенно золото и серебро) начали выполнять роль денег, так как обладают следующими свойствами, которые отсутствуют у товарных денег:</w:t>
      </w:r>
    </w:p>
    <w:p w:rsidR="00D40E0B" w:rsidRPr="00D866EC" w:rsidRDefault="00D40E0B" w:rsidP="00D866EC">
      <w:pPr>
        <w:widowControl w:val="0"/>
        <w:numPr>
          <w:ilvl w:val="0"/>
          <w:numId w:val="7"/>
        </w:numPr>
        <w:autoSpaceDE w:val="0"/>
        <w:autoSpaceDN w:val="0"/>
        <w:adjustRightInd w:val="0"/>
        <w:spacing w:line="360" w:lineRule="auto"/>
        <w:ind w:firstLine="709"/>
        <w:jc w:val="both"/>
        <w:rPr>
          <w:rFonts w:cs="Times New Roman CYR"/>
          <w:sz w:val="28"/>
        </w:rPr>
      </w:pPr>
      <w:r w:rsidRPr="00D866EC">
        <w:rPr>
          <w:rFonts w:cs="Times New Roman CYR"/>
          <w:sz w:val="28"/>
        </w:rPr>
        <w:t>Редкость (ограниченность);</w:t>
      </w:r>
    </w:p>
    <w:p w:rsidR="00D40E0B" w:rsidRPr="00D866EC" w:rsidRDefault="00D40E0B" w:rsidP="00D866EC">
      <w:pPr>
        <w:widowControl w:val="0"/>
        <w:numPr>
          <w:ilvl w:val="0"/>
          <w:numId w:val="8"/>
        </w:numPr>
        <w:autoSpaceDE w:val="0"/>
        <w:autoSpaceDN w:val="0"/>
        <w:adjustRightInd w:val="0"/>
        <w:spacing w:line="360" w:lineRule="auto"/>
        <w:ind w:firstLine="709"/>
        <w:jc w:val="both"/>
        <w:rPr>
          <w:rFonts w:cs="Times New Roman CYR"/>
          <w:sz w:val="28"/>
        </w:rPr>
      </w:pPr>
      <w:r w:rsidRPr="00D866EC">
        <w:rPr>
          <w:rFonts w:cs="Times New Roman CYR"/>
          <w:sz w:val="28"/>
        </w:rPr>
        <w:t>Узнаваемость;</w:t>
      </w:r>
    </w:p>
    <w:p w:rsidR="00D40E0B" w:rsidRPr="00D866EC" w:rsidRDefault="00D40E0B" w:rsidP="00D866EC">
      <w:pPr>
        <w:widowControl w:val="0"/>
        <w:numPr>
          <w:ilvl w:val="0"/>
          <w:numId w:val="9"/>
        </w:numPr>
        <w:autoSpaceDE w:val="0"/>
        <w:autoSpaceDN w:val="0"/>
        <w:adjustRightInd w:val="0"/>
        <w:spacing w:line="360" w:lineRule="auto"/>
        <w:ind w:firstLine="709"/>
        <w:jc w:val="both"/>
        <w:rPr>
          <w:rFonts w:cs="Times New Roman CYR"/>
          <w:sz w:val="28"/>
        </w:rPr>
      </w:pPr>
      <w:r w:rsidRPr="00D866EC">
        <w:rPr>
          <w:rFonts w:cs="Times New Roman CYR"/>
          <w:sz w:val="28"/>
        </w:rPr>
        <w:t>Качественная однородность;</w:t>
      </w:r>
    </w:p>
    <w:p w:rsidR="00D40E0B" w:rsidRPr="00D866EC" w:rsidRDefault="00D40E0B" w:rsidP="00D866EC">
      <w:pPr>
        <w:widowControl w:val="0"/>
        <w:numPr>
          <w:ilvl w:val="0"/>
          <w:numId w:val="10"/>
        </w:numPr>
        <w:autoSpaceDE w:val="0"/>
        <w:autoSpaceDN w:val="0"/>
        <w:adjustRightInd w:val="0"/>
        <w:spacing w:line="360" w:lineRule="auto"/>
        <w:ind w:firstLine="709"/>
        <w:jc w:val="both"/>
        <w:rPr>
          <w:rFonts w:cs="Times New Roman CYR"/>
          <w:sz w:val="28"/>
        </w:rPr>
      </w:pPr>
      <w:r w:rsidRPr="00D866EC">
        <w:rPr>
          <w:rFonts w:cs="Times New Roman CYR"/>
          <w:sz w:val="28"/>
        </w:rPr>
        <w:t>Количественная делимость;</w:t>
      </w:r>
    </w:p>
    <w:p w:rsidR="00D40E0B" w:rsidRPr="00D866EC" w:rsidRDefault="00D40E0B" w:rsidP="00D866EC">
      <w:pPr>
        <w:widowControl w:val="0"/>
        <w:numPr>
          <w:ilvl w:val="0"/>
          <w:numId w:val="11"/>
        </w:numPr>
        <w:autoSpaceDE w:val="0"/>
        <w:autoSpaceDN w:val="0"/>
        <w:adjustRightInd w:val="0"/>
        <w:spacing w:line="360" w:lineRule="auto"/>
        <w:ind w:firstLine="709"/>
        <w:jc w:val="both"/>
        <w:rPr>
          <w:rFonts w:cs="Times New Roman CYR"/>
          <w:sz w:val="28"/>
        </w:rPr>
      </w:pPr>
      <w:r w:rsidRPr="00D866EC">
        <w:rPr>
          <w:rFonts w:cs="Times New Roman CYR"/>
          <w:sz w:val="28"/>
        </w:rPr>
        <w:t>Сохранность от порчи;</w:t>
      </w:r>
    </w:p>
    <w:p w:rsidR="00D40E0B" w:rsidRPr="00D866EC" w:rsidRDefault="00D40E0B" w:rsidP="00D866EC">
      <w:pPr>
        <w:widowControl w:val="0"/>
        <w:numPr>
          <w:ilvl w:val="0"/>
          <w:numId w:val="12"/>
        </w:numPr>
        <w:autoSpaceDE w:val="0"/>
        <w:autoSpaceDN w:val="0"/>
        <w:adjustRightInd w:val="0"/>
        <w:spacing w:line="360" w:lineRule="auto"/>
        <w:ind w:firstLine="709"/>
        <w:jc w:val="both"/>
        <w:rPr>
          <w:rFonts w:cs="Times New Roman CYR"/>
          <w:sz w:val="28"/>
        </w:rPr>
      </w:pPr>
      <w:r w:rsidRPr="00D866EC">
        <w:rPr>
          <w:rFonts w:cs="Times New Roman CYR"/>
          <w:sz w:val="28"/>
        </w:rPr>
        <w:t>Портативность.</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Металлические деньги по форме можно разделить на слитки и монету. Монета является более совершенной формой металлических денег, так как имеет законодательно установленные требования к форме и весовому содержанию. «Монетные деньги – исторически унаследованная форма, поле деятельности которой постепенно сужается, но удобство монет как средства, используемого в кассовых, торговых автоматах, продлевает их жизнь» [22, с.45].</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Металлические деньги по стоимости можно разделить на полноценные и неполноценные.</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Полноценные – это деньги, номинальная стоимость которых соответствует стоимости содержащегося в них благородного металла. Они выполняют все функции денег и являются всеобщим эквивалентом.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Неполноценные деньги вначале чеканились как разменная (бидонная) монета полноценных денег, их номинальная стоимость была выше стоимости содержащегося в них металла. Из-за высокой скорости обращения и стирания неполноценные монеты при золотом, стандарте чеканили из серебра и недрагоценных металлов. В настоящее время разменные монеты чеканятся из различных сплавов и алюминия.</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Существует несколько предпосылок и версий возникновения бумажных денег.</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Одна из них относится к I в. до н.э. и связана с кожаными деньгами. В это время в Китае появились деньги, изготовленные из шкурок белых оленей. Все олени белого цвета составляли собственность императора. В XIII в. Марко Поло встретил в том же Китае деньги из древес</w:t>
      </w:r>
      <w:r w:rsidRPr="00D866EC">
        <w:rPr>
          <w:rFonts w:cs="Times New Roman CYR"/>
          <w:sz w:val="28"/>
        </w:rPr>
        <w:softHyphen/>
        <w:t>ной коры, которая в то время служила бумагой. Они имели форму четырехугольных пластинок и были снабжены особыми знаками и печатями. Эти билеты обладали различной покупательской способность и под страхом смертной казни были обязательны к приему. Возникновение бумажных денег было связано с именем Хана Хубилая - внука Чингисхана.</w:t>
      </w:r>
    </w:p>
    <w:p w:rsidR="00D40E0B" w:rsidRPr="00D866EC" w:rsidRDefault="00D40E0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 xml:space="preserve">Английский экономист Адам Смит, говорил, что бумажные деньги должны рассматриваться в качестве более дешевого орудия обращения [9, с.51].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франков и других денежных единиц, золоту просто не под силу обслужить. Переход к бумажно-денежному обращению резко расширил рамки товарного обмена. Бумажные деньги, в отличие от металлических, являются лишь знаками стоимости, представителями золота. </w:t>
      </w:r>
    </w:p>
    <w:p w:rsidR="00D40E0B" w:rsidRPr="00D866EC" w:rsidRDefault="00D40E0B" w:rsidP="00D866EC">
      <w:pPr>
        <w:widowControl w:val="0"/>
        <w:shd w:val="clear" w:color="auto" w:fill="FFFFFF"/>
        <w:autoSpaceDE w:val="0"/>
        <w:autoSpaceDN w:val="0"/>
        <w:adjustRightInd w:val="0"/>
        <w:spacing w:line="360" w:lineRule="auto"/>
        <w:ind w:firstLine="709"/>
        <w:jc w:val="both"/>
        <w:rPr>
          <w:rFonts w:cs="Times New Roman CYR"/>
          <w:sz w:val="28"/>
        </w:rPr>
      </w:pPr>
      <w:r w:rsidRPr="00D866EC">
        <w:rPr>
          <w:rFonts w:cs="Times New Roman CYR"/>
          <w:sz w:val="28"/>
        </w:rPr>
        <w:t>Бумажные деньги как законченная форма знака стоимости появились в результате постепенного отделения номинального со</w:t>
      </w:r>
      <w:r w:rsidRPr="00D866EC">
        <w:rPr>
          <w:rFonts w:cs="Times New Roman CYR"/>
          <w:sz w:val="28"/>
        </w:rPr>
        <w:softHyphen/>
        <w:t>держания денег от реального.</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К бумажным деньгам относятся такие денежные знаки, главной особенностью которых является не то, что они изготовлены на бумаге, а то, что они выпускаются государством (как правило, казначейством) для покрытия своих расходов. Главным недостатком бумажных денег является то, что они поступают в оборот без необходимой увязки с потребностями в денежных знаках. Чрезмерный выпуск</w:t>
      </w:r>
      <w:r w:rsidR="00D866EC">
        <w:rPr>
          <w:rFonts w:cs="Times New Roman CYR"/>
          <w:sz w:val="28"/>
        </w:rPr>
        <w:t xml:space="preserve"> </w:t>
      </w:r>
      <w:r w:rsidRPr="00D866EC">
        <w:rPr>
          <w:rFonts w:cs="Times New Roman CYR"/>
          <w:sz w:val="28"/>
        </w:rPr>
        <w:t>(инфляция) ведёт за собой обесценивание денег, уменьшение их покупательной способности.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С развитием кредитных отношений появляются кредитные деньги – бумажные знаки стоимости, возникшие на основе кредита. По мнению Иохина В. Я., недостатки, свойственные бумажным деньгам, могут в значительной мере устраняться благодаря применению кредитных денег [15, с.92]. Кредитные деньги прошли следующую эволюцию: вексель, банкнота, чек, электронные деньги, кредитные карточки.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Вексель - письменное обязательство должника (простой вексель) или приказ кредитора должнику (переводный вексель) об уплате обозначенной на нем суммы через определенный срок. Простой и переводный векселя - это разновидности коммерческого векселя, т.е. долгового обязательства, возникающего на основе торговой сделки. Существуют также финансовые векселя, т.е. долговые обязательства, возникшие из предоставления в долг определенной суммы денег. Их разновидностью являются казначейские векселя. Последний представляет собой краткосрочную правительственную ценную бумагу, срок действия которой не превышает одного года (обычно составляет 3-6 месяцев). Должником здесь выступает государство. Дружеские векселя - безденежные, не связанные с реальной коммерческой сделкой векселя, которые выписываются контрагентами друг на друга с целью получения денег путем учета таких векселей в банках. Беляков М. М., </w:t>
      </w:r>
      <w:r w:rsidR="008216FA" w:rsidRPr="00D866EC">
        <w:rPr>
          <w:rFonts w:cs="Times New Roman CYR"/>
          <w:sz w:val="28"/>
        </w:rPr>
        <w:t>считает,</w:t>
      </w:r>
      <w:r w:rsidRPr="00D866EC">
        <w:rPr>
          <w:rFonts w:cs="Times New Roman CYR"/>
          <w:sz w:val="28"/>
        </w:rPr>
        <w:t xml:space="preserve"> что вся история бумажных денег – это история введения банками в обращение обязательств – векселей и регулирование государством их выпуска и обращения [2, с. 23].</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Характерными особенностями векселя являются: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а) абстрактность (на векселе не указан конкретный вид сделки);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б) бесспорность (обязательная оплата долга вплоть до принятия принудительных мер после составления нотариусом акта о протесте);</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в) обращаемость (использование векселя как средства обращения наличных денег, вексель – полноценные деньги).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Банкнота - это долговое обязательство банка. В настоящее время банкнота выпускается центральным банком путем переучета векселей, кредитования различных кредитных организаций и государства. Выпуск в обращение банкнот - этого вида кредитных денег - производят обычно банки при выполнении кредитных операций, осуществляемых в связи с различными хозяйственными процессами. Их изъятие из оборота производят на основе кредитных операций, выполняемых в связи с хозяйственными процессами, а не при осуществлении расходов и получении доходов государством. Хотя коммерческий вексель служит основой банкноты, между ними есть различия по виду должника, гарантии и срокам платежа. Банкноты выступают как общественные кредитные деньги, обладающие особым качеством – всеобщей обращаемостью. Банкнота – бессрочное обязательство.</w:t>
      </w:r>
      <w:r w:rsidR="00D866EC">
        <w:rPr>
          <w:rFonts w:cs="Times New Roman CYR"/>
          <w:sz w:val="28"/>
        </w:rPr>
        <w:t xml:space="preserve">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«Особенность кредитных денег состоит в том, что их выпуск в обращение увязывается с действительными потребностями оборота. Это значит, что кредитные операции осуществляются в связи с реальными процессами производства и реализации продукции. Ссуда выдается, как правило, под обеспечение, которым служат определенные виды запасов. Погашение же ссуд происходит при снижении остатков ценностей. Это позволяет увязывать объем платежных средств, предоставляемых заемщикам, с действительной потребностью оборота в деньгах. Именно эта особенность представляет собой наиболее важное преимущество кредитных денег»[15, с.93]. Самое существенное различие между кредитными деньгами (банкнотами) и бумажными денежными знаками состоит в особенностях их выпуска в обращение. Если банкноты выпускаются в обращение в связи с кредитными операциями, выполняющимися в увязке с реальными процессами производства и реализации продукции, то бумажные деньги поступают в оборот без такой увязки.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С созданием коммерческих банков и сосредоточением свободных денежных средств на текущих счетах появилось такое кредитное орудие обращения, как чек. Чек - это разновидность переводного векселя, который вкладчик выписывает на коммерческий или центральный банк. Чек представляет собой письменный приказ владельца текущего счета банку о выплате определенной суммы денег чекодержателю или о перечислении ее на другой текущий счет. Чеки впервые появились в Англии в 1683 г. Право приказа, содержащегося в чеке, и обязанность его выполнить основываются на чековом договоре между банком и клиентом, в соответствии с которым клиенту разрешается использовать как собственные, так и заемные средства. Банк оплачивает выставленные чеки наличными либо путем перечисления средств со счета чекодателя в этом или другом банковском учреждении. Чек как инструмент краткосрочного действия не имеет статуса платежного средства, и в отличие от эмиссии денег количество чеков в обращении не регулируется законодательством, а целиком определяется потребностями коммерческого оборота. Поэтому расчет чеками носит условный характер: выставление должником чека еще не обязательство перед кредитором оно погашается только в момент оплаты чека банком.</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Таким образом, экономическая сущность чека состоит в том, что он служит средством получения наличных денег в банке, выступает средством обращения и платежа и, наконец, является орудием безналичных расчетов. «Бурное развитие чекового оборота, рост операций по инкассации чеков породили хроническую нехватку банковского персонала и увеличение издержек на обработку чеков»[5, с.85]. Именно на основе чеков возникла система безналичных расчетов, при которой основная часть взаимных претензий погашается без участия наличных денег.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Расширение практики безналичных денежных расчетов, механизация и автоматизация банковских операций, переход к широкому использованию более совершенных поколении ЭВМ обусловили возникновение новых методов погашения или передачи долга с применени</w:t>
      </w:r>
      <w:r w:rsidRPr="00D866EC">
        <w:rPr>
          <w:rFonts w:cs="Times New Roman CYR"/>
          <w:sz w:val="28"/>
        </w:rPr>
        <w:softHyphen/>
        <w:t>ем электронных денег. Электронные деньги - это деньги на счетах компьютерной памяти банков, распоряжение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 На основе распространения ЭВМ в банковском деле появилась возможность замены чеков пластиковыми кредитными карточками. «Пластиковые</w:t>
      </w:r>
      <w:r w:rsidR="00D866EC">
        <w:rPr>
          <w:rFonts w:cs="Times New Roman CYR"/>
          <w:sz w:val="28"/>
        </w:rPr>
        <w:t xml:space="preserve"> </w:t>
      </w:r>
      <w:r w:rsidRPr="00D866EC">
        <w:rPr>
          <w:rFonts w:cs="Times New Roman CYR"/>
          <w:sz w:val="28"/>
        </w:rPr>
        <w:t>карточки представляют собой средство расчетов, выпущенный банком или торговой фирмой, удостоверяющий личность владельца счета в банке и дающий ему право на приобретение товаров без оплаты наличными средствами, а также позволяющий получить в банке краткосрочную ссуду. Наибольшее применение пластиковые карточки получили в розничной торговле и сфере услуг» [15, с.95].</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Большое значение имеют деньги безналичного оборота. Такие деньги имеют ряд преимуществ, в числе которых снижение издержек за счёт уменьшения таких расходов, как печатание денежных знаков, их транспортировка, пересчёт, охрана. Особенности безналичных денежных расчётов:</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а) в операциях с наличными деньгами принимают участие плательщик и получатель. В безналичных расчётах к числу участников прибавляется банк, в котором осуществляются расчёты в форме записей по счетам заёмщика и получателя;</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б) участники безналичных расчётов состоят в кредитных отношениях с банком;</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в) перемещение денег производится путём записей по счетам участников операции. Так оборот наличных денег замещается кредитной операцией. Это показывает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Также существуют еще деньги, называемые «почти деньгами». Это ликвидные активы, имеющие фиксированную номинальную стоимость и легко обращающиеся в наличные деньги или чековые вклады. Они не используются непосредственно как средство обращения, но успешно сохраняют стоимость. К «почти деньгам» относятся бесчековые сберегательные счета, срочные вклады и краткосрочные государственные ценные бумаги.</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В последние два-три года стали говорить уже о новом поколении электронных денег -</w:t>
      </w:r>
      <w:r w:rsidR="00D866EC">
        <w:rPr>
          <w:rFonts w:cs="Times New Roman CYR"/>
          <w:sz w:val="28"/>
        </w:rPr>
        <w:t xml:space="preserve"> </w:t>
      </w:r>
      <w:r w:rsidRPr="00D866EC">
        <w:rPr>
          <w:rFonts w:cs="Times New Roman CYR"/>
          <w:sz w:val="28"/>
        </w:rPr>
        <w:t>«цифровых деньгах». Имеются в виду расчеты с помочью компьютерных сетей типа «Интернет». Технология такого рода расчетов уже создана и прошла успешное испытание в ряде американских городов. Эта система расчетов позволяет совершать любые покупки, не выходя из собственного дома. В качестве расчетной единицы используются выдаваемые каждому клиенту особые цифровые коды.</w:t>
      </w:r>
    </w:p>
    <w:p w:rsidR="003E1AD9" w:rsidRPr="00D866EC" w:rsidRDefault="003E1AD9"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Таким образом можно увидеть эволюцию и разнообразие денежных форм от монет изготовленных из драгоценных металлов до современных электронных платежных средств. Постепенное перерождение денег связанно с развитием общества и технологическим прогрессом.</w:t>
      </w:r>
    </w:p>
    <w:p w:rsidR="007A6AFF" w:rsidRPr="00D866EC" w:rsidRDefault="007A6AFF" w:rsidP="00D866EC">
      <w:pPr>
        <w:widowControl w:val="0"/>
        <w:autoSpaceDE w:val="0"/>
        <w:autoSpaceDN w:val="0"/>
        <w:adjustRightInd w:val="0"/>
        <w:spacing w:line="360" w:lineRule="auto"/>
        <w:ind w:firstLine="709"/>
        <w:jc w:val="both"/>
        <w:rPr>
          <w:rFonts w:cs="Times New Roman CYR"/>
          <w:sz w:val="28"/>
        </w:rPr>
      </w:pPr>
    </w:p>
    <w:p w:rsidR="00DB7F46" w:rsidRPr="008216FA" w:rsidRDefault="00DB7F46" w:rsidP="008216FA">
      <w:pPr>
        <w:widowControl w:val="0"/>
        <w:autoSpaceDE w:val="0"/>
        <w:autoSpaceDN w:val="0"/>
        <w:adjustRightInd w:val="0"/>
        <w:spacing w:line="360" w:lineRule="auto"/>
        <w:ind w:firstLine="709"/>
        <w:jc w:val="center"/>
        <w:rPr>
          <w:rFonts w:cs="Times New Roman CYR"/>
          <w:b/>
          <w:bCs/>
          <w:sz w:val="28"/>
        </w:rPr>
      </w:pPr>
      <w:r w:rsidRPr="008216FA">
        <w:rPr>
          <w:rFonts w:cs="Times New Roman CYR"/>
          <w:b/>
          <w:bCs/>
          <w:sz w:val="28"/>
        </w:rPr>
        <w:t>2.</w:t>
      </w:r>
      <w:r w:rsidR="007C5A92" w:rsidRPr="008216FA">
        <w:rPr>
          <w:rFonts w:cs="Times New Roman CYR"/>
          <w:b/>
          <w:bCs/>
          <w:sz w:val="28"/>
        </w:rPr>
        <w:t>2</w:t>
      </w:r>
      <w:r w:rsidRPr="008216FA">
        <w:rPr>
          <w:rFonts w:cs="Times New Roman CYR"/>
          <w:b/>
          <w:bCs/>
          <w:sz w:val="28"/>
        </w:rPr>
        <w:t xml:space="preserve"> Анализ использования денег в хозяйственном обороте России</w:t>
      </w:r>
    </w:p>
    <w:p w:rsidR="008216FA" w:rsidRDefault="008216FA" w:rsidP="00D866EC">
      <w:pPr>
        <w:widowControl w:val="0"/>
        <w:autoSpaceDE w:val="0"/>
        <w:autoSpaceDN w:val="0"/>
        <w:adjustRightInd w:val="0"/>
        <w:spacing w:line="360" w:lineRule="auto"/>
        <w:ind w:firstLine="709"/>
        <w:jc w:val="both"/>
        <w:rPr>
          <w:rFonts w:cs="Times New Roman CYR"/>
          <w:bCs/>
          <w:sz w:val="28"/>
        </w:rPr>
      </w:pPr>
    </w:p>
    <w:p w:rsidR="00DB7F46" w:rsidRPr="00D866EC" w:rsidRDefault="00DB7F46" w:rsidP="00D866EC">
      <w:pPr>
        <w:widowControl w:val="0"/>
        <w:autoSpaceDE w:val="0"/>
        <w:autoSpaceDN w:val="0"/>
        <w:adjustRightInd w:val="0"/>
        <w:spacing w:line="360" w:lineRule="auto"/>
        <w:ind w:firstLine="709"/>
        <w:jc w:val="both"/>
        <w:rPr>
          <w:rFonts w:cs="PragmaticaC-Bold"/>
          <w:bCs/>
          <w:sz w:val="28"/>
          <w:szCs w:val="18"/>
        </w:rPr>
      </w:pPr>
      <w:r w:rsidRPr="00D866EC">
        <w:rPr>
          <w:rFonts w:cs="Times New Roman CYR"/>
          <w:bCs/>
          <w:sz w:val="28"/>
        </w:rPr>
        <w:t>Денежная масса</w:t>
      </w:r>
      <w:r w:rsidRPr="00D866EC">
        <w:rPr>
          <w:rFonts w:cs="PragmaticaC-Bold"/>
          <w:bCs/>
          <w:sz w:val="28"/>
          <w:szCs w:val="18"/>
        </w:rPr>
        <w:t xml:space="preserve"> </w:t>
      </w:r>
      <w:r w:rsidRPr="00D866EC">
        <w:rPr>
          <w:bCs/>
          <w:sz w:val="28"/>
        </w:rPr>
        <w:t>(национальное определение</w:t>
      </w:r>
      <w:r w:rsidRPr="00D866EC">
        <w:rPr>
          <w:rFonts w:cs="PragmaticaC-Bold"/>
          <w:bCs/>
          <w:sz w:val="28"/>
          <w:szCs w:val="18"/>
        </w:rPr>
        <w:t>)</w:t>
      </w:r>
    </w:p>
    <w:p w:rsidR="00DB7F46" w:rsidRPr="00D866EC" w:rsidRDefault="00DB7F46" w:rsidP="00D866EC">
      <w:pPr>
        <w:widowControl w:val="0"/>
        <w:autoSpaceDE w:val="0"/>
        <w:autoSpaceDN w:val="0"/>
        <w:adjustRightInd w:val="0"/>
        <w:spacing w:line="360" w:lineRule="auto"/>
        <w:ind w:firstLine="709"/>
        <w:jc w:val="both"/>
        <w:rPr>
          <w:rFonts w:cs="Times New Roman CYR"/>
          <w:bCs/>
          <w:sz w:val="28"/>
        </w:rPr>
      </w:pPr>
      <w:r w:rsidRPr="00D866EC">
        <w:rPr>
          <w:rFonts w:cs="Times New Roman CYR"/>
          <w:bCs/>
          <w:sz w:val="28"/>
        </w:rPr>
        <w:t>Классификации наличных и безналичных денег в обращении.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1051"/>
        <w:gridCol w:w="1090"/>
        <w:gridCol w:w="1239"/>
        <w:gridCol w:w="1181"/>
        <w:gridCol w:w="966"/>
        <w:gridCol w:w="1386"/>
        <w:gridCol w:w="979"/>
      </w:tblGrid>
      <w:tr w:rsidR="00DB7F46" w:rsidRPr="00D866EC">
        <w:trPr>
          <w:trHeight w:val="599"/>
        </w:trPr>
        <w:tc>
          <w:tcPr>
            <w:tcW w:w="1597" w:type="dxa"/>
            <w:vMerge w:val="restart"/>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p>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Наименов.</w:t>
            </w:r>
          </w:p>
        </w:tc>
        <w:tc>
          <w:tcPr>
            <w:tcW w:w="1085" w:type="dxa"/>
            <w:vMerge w:val="restart"/>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01.01.</w:t>
            </w:r>
          </w:p>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2006</w:t>
            </w:r>
          </w:p>
        </w:tc>
        <w:tc>
          <w:tcPr>
            <w:tcW w:w="1118" w:type="dxa"/>
            <w:vMerge w:val="restart"/>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01.01.</w:t>
            </w:r>
          </w:p>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2007</w:t>
            </w:r>
          </w:p>
        </w:tc>
        <w:tc>
          <w:tcPr>
            <w:tcW w:w="2459" w:type="dxa"/>
            <w:gridSpan w:val="2"/>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Изменения</w:t>
            </w:r>
          </w:p>
        </w:tc>
        <w:tc>
          <w:tcPr>
            <w:tcW w:w="971" w:type="dxa"/>
            <w:vMerge w:val="restart"/>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01.01.</w:t>
            </w:r>
          </w:p>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2008</w:t>
            </w:r>
          </w:p>
        </w:tc>
        <w:tc>
          <w:tcPr>
            <w:tcW w:w="2409" w:type="dxa"/>
            <w:gridSpan w:val="2"/>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Изменения</w:t>
            </w:r>
          </w:p>
        </w:tc>
      </w:tr>
      <w:tr w:rsidR="00DB7F46" w:rsidRPr="00D866EC">
        <w:trPr>
          <w:trHeight w:val="198"/>
        </w:trPr>
        <w:tc>
          <w:tcPr>
            <w:tcW w:w="1597" w:type="dxa"/>
            <w:vMerge/>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p>
        </w:tc>
        <w:tc>
          <w:tcPr>
            <w:tcW w:w="1085" w:type="dxa"/>
            <w:vMerge/>
          </w:tcPr>
          <w:p w:rsidR="00DB7F46" w:rsidRPr="008216FA" w:rsidRDefault="00DB7F46" w:rsidP="008216FA">
            <w:pPr>
              <w:spacing w:line="360" w:lineRule="auto"/>
              <w:ind w:firstLine="34"/>
              <w:jc w:val="both"/>
              <w:rPr>
                <w:rFonts w:cs="Times New Roman CYR"/>
                <w:bCs/>
                <w:sz w:val="20"/>
                <w:szCs w:val="20"/>
              </w:rPr>
            </w:pPr>
          </w:p>
        </w:tc>
        <w:tc>
          <w:tcPr>
            <w:tcW w:w="1118" w:type="dxa"/>
            <w:vMerge/>
          </w:tcPr>
          <w:p w:rsidR="00DB7F46" w:rsidRPr="008216FA" w:rsidRDefault="00DB7F46" w:rsidP="008216FA">
            <w:pPr>
              <w:spacing w:line="360" w:lineRule="auto"/>
              <w:ind w:firstLine="34"/>
              <w:jc w:val="both"/>
              <w:rPr>
                <w:rFonts w:cs="Times New Roman CYR"/>
                <w:bCs/>
                <w:sz w:val="20"/>
                <w:szCs w:val="20"/>
              </w:rPr>
            </w:pPr>
          </w:p>
        </w:tc>
        <w:tc>
          <w:tcPr>
            <w:tcW w:w="1259"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Абсолют.</w:t>
            </w:r>
          </w:p>
        </w:tc>
        <w:tc>
          <w:tcPr>
            <w:tcW w:w="1200"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Относит.</w:t>
            </w:r>
          </w:p>
        </w:tc>
        <w:tc>
          <w:tcPr>
            <w:tcW w:w="971" w:type="dxa"/>
            <w:vMerge/>
          </w:tcPr>
          <w:p w:rsidR="00DB7F46" w:rsidRPr="008216FA" w:rsidRDefault="00DB7F46" w:rsidP="008216FA">
            <w:pPr>
              <w:spacing w:line="360" w:lineRule="auto"/>
              <w:ind w:firstLine="34"/>
              <w:jc w:val="both"/>
              <w:rPr>
                <w:rFonts w:cs="Times New Roman CYR"/>
                <w:bCs/>
                <w:sz w:val="20"/>
                <w:szCs w:val="20"/>
              </w:rPr>
            </w:pPr>
          </w:p>
        </w:tc>
        <w:tc>
          <w:tcPr>
            <w:tcW w:w="1426"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Абсолют</w:t>
            </w:r>
          </w:p>
        </w:tc>
        <w:tc>
          <w:tcPr>
            <w:tcW w:w="983"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Относит</w:t>
            </w:r>
          </w:p>
        </w:tc>
      </w:tr>
      <w:tr w:rsidR="00DB7F46" w:rsidRPr="00D866EC">
        <w:trPr>
          <w:trHeight w:val="2600"/>
        </w:trPr>
        <w:tc>
          <w:tcPr>
            <w:tcW w:w="1597"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Денежная масса (в т. ч. наличные деньги и безналичные средства).</w:t>
            </w:r>
          </w:p>
        </w:tc>
        <w:tc>
          <w:tcPr>
            <w:tcW w:w="1085" w:type="dxa"/>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6 044,7</w:t>
            </w:r>
          </w:p>
        </w:tc>
        <w:tc>
          <w:tcPr>
            <w:tcW w:w="1118" w:type="dxa"/>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8 995,8</w:t>
            </w:r>
          </w:p>
        </w:tc>
        <w:tc>
          <w:tcPr>
            <w:tcW w:w="1259" w:type="dxa"/>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2 951,1</w:t>
            </w:r>
          </w:p>
        </w:tc>
        <w:tc>
          <w:tcPr>
            <w:tcW w:w="1200" w:type="dxa"/>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0,67 %</w:t>
            </w:r>
          </w:p>
        </w:tc>
        <w:tc>
          <w:tcPr>
            <w:tcW w:w="971" w:type="dxa"/>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13 272,1</w:t>
            </w:r>
          </w:p>
        </w:tc>
        <w:tc>
          <w:tcPr>
            <w:tcW w:w="1426" w:type="dxa"/>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4 276,3</w:t>
            </w:r>
          </w:p>
        </w:tc>
        <w:tc>
          <w:tcPr>
            <w:tcW w:w="983" w:type="dxa"/>
          </w:tcPr>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p>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0,68 %</w:t>
            </w:r>
          </w:p>
        </w:tc>
      </w:tr>
    </w:tbl>
    <w:p w:rsidR="00DB7F46" w:rsidRPr="00D866EC" w:rsidRDefault="00DB7F46" w:rsidP="00D866EC">
      <w:pPr>
        <w:widowControl w:val="0"/>
        <w:autoSpaceDE w:val="0"/>
        <w:autoSpaceDN w:val="0"/>
        <w:adjustRightInd w:val="0"/>
        <w:spacing w:line="360" w:lineRule="auto"/>
        <w:ind w:firstLine="709"/>
        <w:jc w:val="both"/>
        <w:rPr>
          <w:sz w:val="28"/>
        </w:rPr>
      </w:pPr>
    </w:p>
    <w:p w:rsidR="00DB7F46" w:rsidRPr="00D866EC" w:rsidRDefault="00DB7F46" w:rsidP="00D866EC">
      <w:pPr>
        <w:widowControl w:val="0"/>
        <w:autoSpaceDE w:val="0"/>
        <w:autoSpaceDN w:val="0"/>
        <w:adjustRightInd w:val="0"/>
        <w:spacing w:line="360" w:lineRule="auto"/>
        <w:ind w:firstLine="709"/>
        <w:jc w:val="both"/>
        <w:rPr>
          <w:sz w:val="28"/>
        </w:rPr>
      </w:pPr>
      <w:r w:rsidRPr="00D866EC">
        <w:rPr>
          <w:sz w:val="28"/>
        </w:rPr>
        <w:t>В таблице “Денежная масса (национальное определение)” представлена информация об объеме, структуре и динамике денежного агрегата M2 — одного из важнейших денежных агрегатов, который используется при разработке экономической политики и установлении количественных ориентиров макроэкономических пропорций. Денежная масса определяется как совокупность денежных средств в валюте Российской Федерации, предназначенных для оплаты товаров, работ и услуг, а также для целей накопления нефинансовыми и финансовыми (кроме кредитных) организациями и физическими лицами — резидентами Российской Федерации.</w:t>
      </w:r>
    </w:p>
    <w:p w:rsidR="00DB7F46" w:rsidRPr="00D866EC" w:rsidRDefault="00DB7F46" w:rsidP="00D866EC">
      <w:pPr>
        <w:widowControl w:val="0"/>
        <w:autoSpaceDE w:val="0"/>
        <w:autoSpaceDN w:val="0"/>
        <w:adjustRightInd w:val="0"/>
        <w:spacing w:line="360" w:lineRule="auto"/>
        <w:ind w:firstLine="709"/>
        <w:jc w:val="both"/>
        <w:rPr>
          <w:sz w:val="28"/>
        </w:rPr>
      </w:pPr>
      <w:r w:rsidRPr="00D866EC">
        <w:rPr>
          <w:sz w:val="28"/>
        </w:rPr>
        <w:t>Источником информации для расчета денежной массы являются данные ежемесячного сводного бухгалтерского баланса кредитных организаций Российской Федерации и</w:t>
      </w:r>
    </w:p>
    <w:p w:rsidR="00DB7F46" w:rsidRPr="00D866EC" w:rsidRDefault="00DB7F46" w:rsidP="00D866EC">
      <w:pPr>
        <w:widowControl w:val="0"/>
        <w:autoSpaceDE w:val="0"/>
        <w:autoSpaceDN w:val="0"/>
        <w:adjustRightInd w:val="0"/>
        <w:spacing w:line="360" w:lineRule="auto"/>
        <w:ind w:firstLine="709"/>
        <w:jc w:val="both"/>
        <w:rPr>
          <w:sz w:val="28"/>
        </w:rPr>
      </w:pPr>
      <w:r w:rsidRPr="00D866EC">
        <w:rPr>
          <w:sz w:val="28"/>
        </w:rPr>
        <w:t>сводного бухгалтерского баланса Банка России (в расчет включаются обязательства кредитных организаций и Банка России перед хозяйствующими субъектами).</w:t>
      </w:r>
    </w:p>
    <w:p w:rsidR="00DB7F46" w:rsidRDefault="00DB7F46" w:rsidP="00D866EC">
      <w:pPr>
        <w:widowControl w:val="0"/>
        <w:autoSpaceDE w:val="0"/>
        <w:autoSpaceDN w:val="0"/>
        <w:adjustRightInd w:val="0"/>
        <w:spacing w:line="360" w:lineRule="auto"/>
        <w:ind w:firstLine="709"/>
        <w:jc w:val="both"/>
        <w:rPr>
          <w:sz w:val="28"/>
        </w:rPr>
      </w:pPr>
      <w:r w:rsidRPr="00D866EC">
        <w:rPr>
          <w:sz w:val="28"/>
        </w:rPr>
        <w:t>В показатель денежной массы в национальном определении в отличие от аналогичного показателя, исчисленного по методологии составления денежного обзора, не включаются депозиты в иностранной валюте.</w:t>
      </w:r>
    </w:p>
    <w:p w:rsidR="008216FA" w:rsidRPr="00D866EC" w:rsidRDefault="008216FA" w:rsidP="00D866EC">
      <w:pPr>
        <w:widowControl w:val="0"/>
        <w:autoSpaceDE w:val="0"/>
        <w:autoSpaceDN w:val="0"/>
        <w:adjustRightInd w:val="0"/>
        <w:spacing w:line="360" w:lineRule="auto"/>
        <w:ind w:firstLine="709"/>
        <w:jc w:val="both"/>
        <w:rPr>
          <w:sz w:val="28"/>
        </w:rPr>
      </w:pPr>
      <w:r>
        <w:rPr>
          <w:sz w:val="28"/>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054"/>
        <w:gridCol w:w="882"/>
        <w:gridCol w:w="929"/>
        <w:gridCol w:w="1017"/>
        <w:gridCol w:w="1039"/>
        <w:gridCol w:w="1094"/>
        <w:gridCol w:w="1901"/>
      </w:tblGrid>
      <w:tr w:rsidR="00DB7F46" w:rsidRPr="00D866EC" w:rsidTr="008216FA">
        <w:trPr>
          <w:trHeight w:val="699"/>
        </w:trPr>
        <w:tc>
          <w:tcPr>
            <w:tcW w:w="1738" w:type="dxa"/>
            <w:vMerge w:val="restart"/>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Наименов.</w:t>
            </w:r>
          </w:p>
        </w:tc>
        <w:tc>
          <w:tcPr>
            <w:tcW w:w="1999" w:type="dxa"/>
            <w:gridSpan w:val="2"/>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2006</w:t>
            </w:r>
          </w:p>
        </w:tc>
        <w:tc>
          <w:tcPr>
            <w:tcW w:w="2000" w:type="dxa"/>
            <w:gridSpan w:val="2"/>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2007</w:t>
            </w:r>
          </w:p>
        </w:tc>
        <w:tc>
          <w:tcPr>
            <w:tcW w:w="2199" w:type="dxa"/>
            <w:gridSpan w:val="2"/>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2008</w:t>
            </w:r>
          </w:p>
        </w:tc>
        <w:tc>
          <w:tcPr>
            <w:tcW w:w="2002" w:type="dxa"/>
            <w:vMerge w:val="restart"/>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Изменения удельного веса в отношении 2007 г. (%)</w:t>
            </w:r>
          </w:p>
        </w:tc>
      </w:tr>
      <w:tr w:rsidR="00DB7F46" w:rsidRPr="00D866EC">
        <w:trPr>
          <w:trHeight w:val="405"/>
        </w:trPr>
        <w:tc>
          <w:tcPr>
            <w:tcW w:w="1738" w:type="dxa"/>
            <w:vMerge/>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p>
        </w:tc>
        <w:tc>
          <w:tcPr>
            <w:tcW w:w="1097"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сумма</w:t>
            </w:r>
          </w:p>
        </w:tc>
        <w:tc>
          <w:tcPr>
            <w:tcW w:w="902"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уд.вес</w:t>
            </w:r>
          </w:p>
        </w:tc>
        <w:tc>
          <w:tcPr>
            <w:tcW w:w="945"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сумма</w:t>
            </w:r>
          </w:p>
        </w:tc>
        <w:tc>
          <w:tcPr>
            <w:tcW w:w="1055"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уд.вес</w:t>
            </w:r>
          </w:p>
        </w:tc>
        <w:tc>
          <w:tcPr>
            <w:tcW w:w="1056"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сумма</w:t>
            </w:r>
          </w:p>
        </w:tc>
        <w:tc>
          <w:tcPr>
            <w:tcW w:w="1143"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уд.вес</w:t>
            </w:r>
          </w:p>
        </w:tc>
        <w:tc>
          <w:tcPr>
            <w:tcW w:w="2002" w:type="dxa"/>
            <w:vMerge/>
          </w:tcPr>
          <w:p w:rsidR="00DB7F46" w:rsidRPr="008216FA" w:rsidRDefault="00DB7F46" w:rsidP="008216FA">
            <w:pPr>
              <w:spacing w:line="360" w:lineRule="auto"/>
              <w:ind w:firstLine="34"/>
              <w:jc w:val="both"/>
              <w:rPr>
                <w:rFonts w:cs="Times New Roman CYR"/>
                <w:bCs/>
                <w:sz w:val="20"/>
                <w:szCs w:val="20"/>
              </w:rPr>
            </w:pPr>
          </w:p>
        </w:tc>
      </w:tr>
      <w:tr w:rsidR="00DB7F46" w:rsidRPr="00D866EC" w:rsidTr="008216FA">
        <w:trPr>
          <w:trHeight w:val="991"/>
        </w:trPr>
        <w:tc>
          <w:tcPr>
            <w:tcW w:w="1738"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 xml:space="preserve">Денежная масса . Наличные деньги и </w:t>
            </w:r>
          </w:p>
        </w:tc>
        <w:tc>
          <w:tcPr>
            <w:tcW w:w="1097" w:type="dxa"/>
          </w:tcPr>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6 044,7</w:t>
            </w:r>
          </w:p>
        </w:tc>
        <w:tc>
          <w:tcPr>
            <w:tcW w:w="902" w:type="dxa"/>
          </w:tcPr>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0,33</w:t>
            </w:r>
          </w:p>
        </w:tc>
        <w:tc>
          <w:tcPr>
            <w:tcW w:w="945" w:type="dxa"/>
          </w:tcPr>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8 995,8</w:t>
            </w:r>
          </w:p>
        </w:tc>
        <w:tc>
          <w:tcPr>
            <w:tcW w:w="1055"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0,31</w:t>
            </w:r>
          </w:p>
        </w:tc>
        <w:tc>
          <w:tcPr>
            <w:tcW w:w="1056" w:type="dxa"/>
          </w:tcPr>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13 272,1</w:t>
            </w:r>
          </w:p>
        </w:tc>
        <w:tc>
          <w:tcPr>
            <w:tcW w:w="1143"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0,28</w:t>
            </w:r>
          </w:p>
        </w:tc>
        <w:tc>
          <w:tcPr>
            <w:tcW w:w="2002" w:type="dxa"/>
          </w:tcPr>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-0,03</w:t>
            </w:r>
          </w:p>
        </w:tc>
      </w:tr>
      <w:tr w:rsidR="00DB7F46" w:rsidRPr="00D866EC" w:rsidTr="008216FA">
        <w:trPr>
          <w:trHeight w:val="651"/>
        </w:trPr>
        <w:tc>
          <w:tcPr>
            <w:tcW w:w="1738"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Безналичные средства</w:t>
            </w:r>
          </w:p>
        </w:tc>
        <w:tc>
          <w:tcPr>
            <w:tcW w:w="1097" w:type="dxa"/>
          </w:tcPr>
          <w:p w:rsidR="00DB7F46" w:rsidRPr="008216FA" w:rsidRDefault="00DB7F46" w:rsidP="008216FA">
            <w:pPr>
              <w:spacing w:line="360" w:lineRule="auto"/>
              <w:ind w:firstLine="34"/>
              <w:jc w:val="both"/>
              <w:rPr>
                <w:rFonts w:cs="Times New Roman CYR"/>
                <w:bCs/>
                <w:sz w:val="20"/>
                <w:szCs w:val="20"/>
              </w:rPr>
            </w:pPr>
          </w:p>
        </w:tc>
        <w:tc>
          <w:tcPr>
            <w:tcW w:w="902" w:type="dxa"/>
          </w:tcPr>
          <w:p w:rsidR="00DB7F46" w:rsidRPr="008216FA" w:rsidRDefault="00DB7F46" w:rsidP="008216FA">
            <w:pPr>
              <w:spacing w:line="360" w:lineRule="auto"/>
              <w:ind w:firstLine="34"/>
              <w:jc w:val="both"/>
              <w:rPr>
                <w:rFonts w:cs="Times New Roman CYR"/>
                <w:bCs/>
                <w:sz w:val="20"/>
                <w:szCs w:val="20"/>
              </w:rPr>
            </w:pPr>
            <w:r w:rsidRPr="008216FA">
              <w:rPr>
                <w:rFonts w:cs="Times New Roman CYR"/>
                <w:bCs/>
                <w:sz w:val="20"/>
                <w:szCs w:val="20"/>
              </w:rPr>
              <w:t>0,66</w:t>
            </w:r>
          </w:p>
        </w:tc>
        <w:tc>
          <w:tcPr>
            <w:tcW w:w="945"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p>
        </w:tc>
        <w:tc>
          <w:tcPr>
            <w:tcW w:w="1055"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0,69</w:t>
            </w:r>
          </w:p>
        </w:tc>
        <w:tc>
          <w:tcPr>
            <w:tcW w:w="1056"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p>
        </w:tc>
        <w:tc>
          <w:tcPr>
            <w:tcW w:w="1143"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0,72</w:t>
            </w:r>
          </w:p>
        </w:tc>
        <w:tc>
          <w:tcPr>
            <w:tcW w:w="2002" w:type="dxa"/>
          </w:tcPr>
          <w:p w:rsidR="00DB7F46" w:rsidRPr="008216FA" w:rsidRDefault="00DB7F46" w:rsidP="008216FA">
            <w:pPr>
              <w:widowControl w:val="0"/>
              <w:autoSpaceDE w:val="0"/>
              <w:autoSpaceDN w:val="0"/>
              <w:adjustRightInd w:val="0"/>
              <w:spacing w:line="360" w:lineRule="auto"/>
              <w:ind w:firstLine="34"/>
              <w:jc w:val="both"/>
              <w:rPr>
                <w:rFonts w:cs="Times New Roman CYR"/>
                <w:bCs/>
                <w:sz w:val="20"/>
                <w:szCs w:val="20"/>
              </w:rPr>
            </w:pPr>
            <w:r w:rsidRPr="008216FA">
              <w:rPr>
                <w:rFonts w:cs="Times New Roman CYR"/>
                <w:bCs/>
                <w:sz w:val="20"/>
                <w:szCs w:val="20"/>
              </w:rPr>
              <w:t>+0,03</w:t>
            </w:r>
          </w:p>
        </w:tc>
      </w:tr>
    </w:tbl>
    <w:p w:rsidR="00DB7F46" w:rsidRPr="00D866EC" w:rsidRDefault="00DB7F46" w:rsidP="00D866EC">
      <w:pPr>
        <w:widowControl w:val="0"/>
        <w:autoSpaceDE w:val="0"/>
        <w:autoSpaceDN w:val="0"/>
        <w:adjustRightInd w:val="0"/>
        <w:spacing w:line="360" w:lineRule="auto"/>
        <w:ind w:firstLine="709"/>
        <w:jc w:val="both"/>
        <w:rPr>
          <w:sz w:val="28"/>
        </w:rPr>
      </w:pPr>
    </w:p>
    <w:p w:rsidR="00DB7F46" w:rsidRPr="00D866EC" w:rsidRDefault="00DB7F46" w:rsidP="00D866EC">
      <w:pPr>
        <w:widowControl w:val="0"/>
        <w:autoSpaceDE w:val="0"/>
        <w:autoSpaceDN w:val="0"/>
        <w:adjustRightInd w:val="0"/>
        <w:spacing w:line="360" w:lineRule="auto"/>
        <w:ind w:firstLine="709"/>
        <w:jc w:val="both"/>
        <w:rPr>
          <w:sz w:val="28"/>
        </w:rPr>
      </w:pPr>
      <w:r w:rsidRPr="00D866EC">
        <w:rPr>
          <w:sz w:val="28"/>
        </w:rPr>
        <w:t xml:space="preserve">Из выше представленной таблицы можно проследить увеличение количества денежной массы за последний период. </w:t>
      </w:r>
    </w:p>
    <w:p w:rsidR="00DB7F46" w:rsidRPr="00D866EC" w:rsidRDefault="00DB7F46" w:rsidP="00D866EC">
      <w:pPr>
        <w:pStyle w:val="Default"/>
        <w:spacing w:line="360" w:lineRule="auto"/>
        <w:ind w:firstLine="709"/>
        <w:jc w:val="both"/>
        <w:rPr>
          <w:color w:val="auto"/>
          <w:sz w:val="28"/>
        </w:rPr>
      </w:pPr>
      <w:r w:rsidRPr="00D866EC">
        <w:rPr>
          <w:color w:val="auto"/>
          <w:sz w:val="28"/>
        </w:rPr>
        <w:t>Рост наличных денег в обращении в России носит объективный характер и связан с высокими темпами экономического развития, с тенденцией увеличения номинальных денежных доходов населения, с ростом розничного товарооборота, а также с повышением потребительских цен на товары и услуги.</w:t>
      </w:r>
    </w:p>
    <w:p w:rsidR="00DB7F46" w:rsidRPr="00D866EC" w:rsidRDefault="00DB7F46" w:rsidP="00D866EC">
      <w:pPr>
        <w:pStyle w:val="Default"/>
        <w:spacing w:line="360" w:lineRule="auto"/>
        <w:ind w:firstLine="709"/>
        <w:jc w:val="both"/>
        <w:rPr>
          <w:color w:val="auto"/>
          <w:sz w:val="28"/>
        </w:rPr>
      </w:pPr>
      <w:r w:rsidRPr="00D866EC">
        <w:rPr>
          <w:color w:val="auto"/>
          <w:sz w:val="28"/>
        </w:rPr>
        <w:t xml:space="preserve"> «Следует отметить, что рост наличного денежного обращения опосредованно связан и с увеличением теневого денежного оборота в экономике, уходом хозяйствующих субъектов от налогообложения, затрудняет борьбу с коррупцией, отмыванием денег, преступностью и терроризмом»</w:t>
      </w:r>
      <w:r w:rsidRPr="00D866EC">
        <w:rPr>
          <w:rFonts w:cs="Times New Roman CYR"/>
          <w:color w:val="auto"/>
          <w:sz w:val="28"/>
        </w:rPr>
        <w:t xml:space="preserve"> [22, с.40].</w:t>
      </w:r>
    </w:p>
    <w:p w:rsidR="00DB7F46" w:rsidRDefault="00DB7F46" w:rsidP="00D866EC">
      <w:pPr>
        <w:pStyle w:val="Default"/>
        <w:spacing w:line="360" w:lineRule="auto"/>
        <w:ind w:firstLine="709"/>
        <w:jc w:val="both"/>
        <w:rPr>
          <w:color w:val="auto"/>
          <w:sz w:val="28"/>
        </w:rPr>
      </w:pPr>
      <w:r w:rsidRPr="00D866EC">
        <w:rPr>
          <w:color w:val="auto"/>
          <w:sz w:val="28"/>
        </w:rPr>
        <w:t xml:space="preserve">Несмотря на увеличение наличного денежного оборота в последние годы, наметилась тенденция к снижению доли наличных денег (вне касс банков) по агрегату М0 в общей сумме денежной массы (М2) за счет роста доли безналичных средств. На начало 2007 г. удельный вес наличных денег в структуре денежной массы составил 31,0% против 33,2% – на начало 2006 г. </w:t>
      </w:r>
    </w:p>
    <w:p w:rsidR="008216FA" w:rsidRPr="00D866EC" w:rsidRDefault="008216FA" w:rsidP="00D866EC">
      <w:pPr>
        <w:pStyle w:val="Default"/>
        <w:spacing w:line="360" w:lineRule="auto"/>
        <w:ind w:firstLine="709"/>
        <w:jc w:val="both"/>
        <w:rPr>
          <w:color w:val="auto"/>
          <w:sz w:val="28"/>
        </w:rPr>
      </w:pPr>
    </w:p>
    <w:p w:rsidR="00471544" w:rsidRPr="008216FA" w:rsidRDefault="00DB7F46" w:rsidP="008216FA">
      <w:pPr>
        <w:widowControl w:val="0"/>
        <w:tabs>
          <w:tab w:val="left" w:pos="720"/>
        </w:tabs>
        <w:autoSpaceDE w:val="0"/>
        <w:autoSpaceDN w:val="0"/>
        <w:adjustRightInd w:val="0"/>
        <w:spacing w:line="360" w:lineRule="auto"/>
        <w:ind w:firstLine="709"/>
        <w:jc w:val="center"/>
        <w:rPr>
          <w:rFonts w:cs="Times New Roman CYR"/>
          <w:b/>
          <w:bCs/>
          <w:sz w:val="28"/>
        </w:rPr>
      </w:pPr>
      <w:r w:rsidRPr="008216FA">
        <w:rPr>
          <w:rFonts w:cs="Times New Roman CYR"/>
          <w:b/>
          <w:bCs/>
          <w:sz w:val="28"/>
        </w:rPr>
        <w:t>2.3</w:t>
      </w:r>
      <w:r w:rsidR="00471544" w:rsidRPr="008216FA">
        <w:rPr>
          <w:rFonts w:cs="Times New Roman CYR"/>
          <w:b/>
          <w:bCs/>
          <w:sz w:val="28"/>
        </w:rPr>
        <w:tab/>
        <w:t>Проблемы использование денег в хозяйственном обороте</w:t>
      </w:r>
    </w:p>
    <w:p w:rsidR="008216FA" w:rsidRDefault="008216FA" w:rsidP="00D866EC">
      <w:pPr>
        <w:widowControl w:val="0"/>
        <w:autoSpaceDE w:val="0"/>
        <w:autoSpaceDN w:val="0"/>
        <w:adjustRightInd w:val="0"/>
        <w:spacing w:line="360" w:lineRule="auto"/>
        <w:ind w:firstLine="709"/>
        <w:jc w:val="both"/>
        <w:rPr>
          <w:rFonts w:cs="Times New Roman CYR"/>
          <w:sz w:val="28"/>
        </w:rPr>
      </w:pP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«Денежное обращение - движение денег при выполнении ими своих функций в наличной и безналичной формах, обслуживающее реализацию товаров, а также не товарные платежи и расчеты в хозяйстве».[5, с.99] </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Сегодня в развитых странах функционируют так называемые банковские деньги, то есть основная масса операций по покупке и продаже товаров совершается без участия денег (безналичный расчет) или с помощью кредитных карточек.</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Между налично-денежным и безналичным обращением существуют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Денежная масса в обращении - количественная характеристика движения денег (совокупность наличных и безналичных покупательных и платежных средств, обеспечивающих обращение товаров и услуг, которыми располагают частные лица, институциональные собственники и другие участники рынка) на определенную дату и за определенный период. </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Анализ динамики основных макроэкономических показателей за последние годы реформ (с оценкой уровня благосостояния) показывает, что обеспечить экономический рост невозможно без решения проблемы соответствия объема денежной массы потребностям экономики. При этом необходимо четко обосновать, сколько потребуется денег для обеспечения экономического роста. «Построение балансов основано на всеобщей схеме оборота денег по линии банк – хозяйство и хозяйство – банк» [17, с.77]. </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На первый взгляд эта проблема достаточно «проста», поскольку для обеспечения товарно-денежной сбалансированности денег в обращении должно быть столько, сколько стоят все товары и услуги. Но именно здесь и возникает главный парадокс. Если увеличивать денежную массу в пропорции, соответствующей темпам роста цен, то экономический механизм быстро войдет в гиперинфляционную спираль. Если же не добавлять денег в обращение, то при низкой инфляции будет длительный и глубокий спад производства.</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Поскольку в течение последних 10 лет принимались разнонаправленные относительно достижения результата решения (при которых спад замедляли за счет эмиссии, а инфляцию снижали за счет ограничения денежной массы), то в экономике продолжались и спад, и наращивание денежной массы. Все это привело к тому, что масштаб цен изменился в десятки тысяч раз. Очевидно, что процесс стагфляции, когда денежная масса растет в условиях спада производства, будет продолжаться до тех пор, пока либо не ограничат рост цен на продукцию производителей-монополистов, либо не сформируется конкурентная среда. Поскольку для создания конкурентной среды потребуется не одно десятилетие, то для остановки спада производства при отсутствии инфляции единственно возможным решением является проведение эффективной ценовой политики, исключающей произвольный рост цен в секторах с монополизированным производством. Однако даже если ц</w:t>
      </w:r>
      <w:r w:rsidR="00BB1181" w:rsidRPr="00D866EC">
        <w:rPr>
          <w:rFonts w:cs="Times New Roman CYR"/>
          <w:sz w:val="28"/>
        </w:rPr>
        <w:t xml:space="preserve">ены будут контролироваться, необходимо рассчитывать объем денежной массы. </w:t>
      </w:r>
      <w:r w:rsidRPr="00D866EC">
        <w:rPr>
          <w:rFonts w:cs="Times New Roman CYR"/>
          <w:sz w:val="28"/>
        </w:rPr>
        <w:t xml:space="preserve">Известно, что в 1996 г. и первой половине 1997 г. денежная масса росла несколько быстрее темпов инфляции, и тем не менее за истекшее время не удалось решить ни одной из главных проблем: неплатежей, ликвидации уровня бюджетного дефицита и государственного долга, задолженности по зарплате, и самое главное, добиться заметного экономического роста. Это </w:t>
      </w:r>
      <w:r w:rsidR="008216FA" w:rsidRPr="00D866EC">
        <w:rPr>
          <w:rFonts w:cs="Times New Roman CYR"/>
          <w:sz w:val="28"/>
        </w:rPr>
        <w:t>происходит,</w:t>
      </w:r>
      <w:r w:rsidRPr="00D866EC">
        <w:rPr>
          <w:rFonts w:cs="Times New Roman CYR"/>
          <w:sz w:val="28"/>
        </w:rPr>
        <w:t xml:space="preserve"> потому что</w:t>
      </w:r>
      <w:r w:rsidR="00D866EC">
        <w:rPr>
          <w:rFonts w:cs="Times New Roman CYR"/>
          <w:sz w:val="28"/>
        </w:rPr>
        <w:t xml:space="preserve"> </w:t>
      </w:r>
      <w:r w:rsidRPr="00D866EC">
        <w:rPr>
          <w:rFonts w:cs="Times New Roman CYR"/>
          <w:sz w:val="28"/>
        </w:rPr>
        <w:t xml:space="preserve">экономике по- прежнему не хватает денег. </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Центральный банк, обладая государственной монополией на эмиссию наличных денег, регулирует размеры денежной массы в обращении.</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«Инспекционная деятельность Банка России Имеет точную дату рождения – 19 апреля 1993 г., когда приказом Банка России было создано главное управление инспектирования коммерческих банков Центральный Банк Российской Федерации и подразделения инспектирования в его территориальных учреждениях» [23, с.39].</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Неграмотная денежно-кредитная политика монетаристского типа приводит к выпуску в обращение избыточной денежной массы и росту инфляции. Кроме того, при проведении денежно-кредитной политики центральный банк может испытывать давление исполнительной власти. Многие политические деятели считают, что можно легко преодолеть любые экономические трудности, стоит только подключить к их решению печатный станок Центрального банка. К тому же</w:t>
      </w:r>
      <w:r w:rsidR="00BB1181" w:rsidRPr="00D866EC">
        <w:rPr>
          <w:rFonts w:cs="Times New Roman CYR"/>
          <w:sz w:val="28"/>
        </w:rPr>
        <w:t xml:space="preserve"> </w:t>
      </w:r>
      <w:r w:rsidRPr="00D866EC">
        <w:rPr>
          <w:rFonts w:cs="Times New Roman CYR"/>
          <w:sz w:val="28"/>
        </w:rPr>
        <w:t>«приспособить» количество денег к количеству товаров довольно сложно и трудно, а произвести бумажные деньги в желаемом количестве не столь сложно.</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Банк России тщательно следит за объемами денег, которые эмитируются в экономику, и их соответствием спросу на деньги. Кроме того, деньги в рыночной экономике всегда должны быть в дефиците, так как их получение является одной из главных целей предпринимательской деятельности, составляет основу мотивационного механизма. Они становятся доступными нефинансовым экономическим агентам только после того, как их продукт нашел конечного потребителя и определил свою долю в структуре платежеспособного спроса. </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«Рост денег на руках у населения за последние 5 лет сопровождался падением производства, тем самым закладывается основа нынешней инфляции: денег в карманах покупателей стало больше, а количество продуктов на полках уменьшилось»[24, с.66].</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Существуют определённые границы, в пределах которых должна удерживаться денежная масса для поступательного развития национального хозяйства.</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«Рост количества наличных денег в обращении в России носит объективный характер и связан с высокими темпами экономического развития, с тенденцией увеличения номинальных денежных доходов населения, с ростом розничного товарооборота, а также с повышением потребительских цен на товары и услуги» [22, с.39].</w:t>
      </w:r>
    </w:p>
    <w:p w:rsidR="00BB1181" w:rsidRPr="00D866EC" w:rsidRDefault="00BB1181"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Таким </w:t>
      </w:r>
      <w:r w:rsidR="008216FA" w:rsidRPr="00D866EC">
        <w:rPr>
          <w:rFonts w:cs="Times New Roman CYR"/>
          <w:sz w:val="28"/>
        </w:rPr>
        <w:t>образом,</w:t>
      </w:r>
      <w:r w:rsidRPr="00D866EC">
        <w:rPr>
          <w:rFonts w:cs="Times New Roman CYR"/>
          <w:sz w:val="28"/>
        </w:rPr>
        <w:t xml:space="preserve"> основной проблемой является грамотное регулирование денежной массы, не допуская излишнего перенасыщения. </w:t>
      </w:r>
      <w:r w:rsidR="00381D0D" w:rsidRPr="00D866EC">
        <w:rPr>
          <w:rFonts w:cs="Times New Roman CYR"/>
          <w:sz w:val="28"/>
        </w:rPr>
        <w:t>Деньги являются основной мотивацией развития производственных сил, предпринимательства, поддержание конкурентоспособности на рынке. Стабильность экономики зависит от количества и оборота денежной массы в стране.</w:t>
      </w:r>
    </w:p>
    <w:p w:rsidR="00471544" w:rsidRPr="00D866EC" w:rsidRDefault="00471544" w:rsidP="00D866EC">
      <w:pPr>
        <w:widowControl w:val="0"/>
        <w:autoSpaceDE w:val="0"/>
        <w:autoSpaceDN w:val="0"/>
        <w:adjustRightInd w:val="0"/>
        <w:spacing w:line="360" w:lineRule="auto"/>
        <w:ind w:firstLine="709"/>
        <w:jc w:val="both"/>
        <w:rPr>
          <w:rFonts w:cs="Times New Roman CYR"/>
          <w:sz w:val="28"/>
        </w:rPr>
      </w:pPr>
    </w:p>
    <w:p w:rsidR="00D40E0B" w:rsidRPr="008216FA" w:rsidRDefault="007A6AFF" w:rsidP="008216FA">
      <w:pPr>
        <w:widowControl w:val="0"/>
        <w:tabs>
          <w:tab w:val="left" w:pos="360"/>
        </w:tabs>
        <w:autoSpaceDE w:val="0"/>
        <w:autoSpaceDN w:val="0"/>
        <w:adjustRightInd w:val="0"/>
        <w:spacing w:line="360" w:lineRule="auto"/>
        <w:ind w:firstLine="709"/>
        <w:jc w:val="center"/>
        <w:rPr>
          <w:rFonts w:cs="Times New Roman CYR"/>
          <w:b/>
          <w:bCs/>
          <w:sz w:val="28"/>
        </w:rPr>
      </w:pPr>
      <w:r w:rsidRPr="008216FA">
        <w:rPr>
          <w:rFonts w:cs="Times New Roman CYR"/>
          <w:b/>
          <w:bCs/>
          <w:sz w:val="28"/>
        </w:rPr>
        <w:t>2.</w:t>
      </w:r>
      <w:r w:rsidR="00471544" w:rsidRPr="008216FA">
        <w:rPr>
          <w:rFonts w:cs="Times New Roman CYR"/>
          <w:b/>
          <w:bCs/>
          <w:sz w:val="28"/>
        </w:rPr>
        <w:t>4</w:t>
      </w:r>
      <w:r w:rsidR="00D866EC" w:rsidRPr="008216FA">
        <w:rPr>
          <w:rFonts w:cs="Times New Roman CYR"/>
          <w:b/>
          <w:bCs/>
          <w:sz w:val="28"/>
        </w:rPr>
        <w:t xml:space="preserve"> </w:t>
      </w:r>
      <w:r w:rsidR="00D40E0B" w:rsidRPr="008216FA">
        <w:rPr>
          <w:rFonts w:cs="Times New Roman CYR"/>
          <w:b/>
          <w:bCs/>
          <w:iCs/>
          <w:sz w:val="28"/>
        </w:rPr>
        <w:t>П</w:t>
      </w:r>
      <w:r w:rsidR="00D40E0B" w:rsidRPr="008216FA">
        <w:rPr>
          <w:rFonts w:cs="Times New Roman CYR"/>
          <w:b/>
          <w:bCs/>
          <w:sz w:val="28"/>
        </w:rPr>
        <w:t>ерспективы развития денег</w:t>
      </w:r>
    </w:p>
    <w:p w:rsidR="008216FA" w:rsidRDefault="008216FA" w:rsidP="00D866EC">
      <w:pPr>
        <w:widowControl w:val="0"/>
        <w:autoSpaceDE w:val="0"/>
        <w:autoSpaceDN w:val="0"/>
        <w:adjustRightInd w:val="0"/>
        <w:spacing w:line="360" w:lineRule="auto"/>
        <w:ind w:firstLine="709"/>
        <w:jc w:val="both"/>
        <w:rPr>
          <w:rFonts w:cs="Times New Roman CYR"/>
          <w:sz w:val="28"/>
        </w:rPr>
      </w:pP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В условиях активного развития электронных технологий, начиная с середины прошлого века, некоторые экономисты высказывали предположение о постепенном исчезновении наличных денег и их замене электронными аналогами – платежными картами, электронными кошельками (установленными на компьютеры и мобильные телефоны). По их мнению, будущее якобы за более технологичными, дешевыми, удобными и безопасными средствами платежа по сравнению с наличными деньгами.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«Однако даже в развитых странах, где электронные платежи существуют несколько десятилетий, потенциал наличных денег далеко не исчерпан. Так, например, доля наличных денег в структуре платежных инструментов, используемых населением при расчетах в сфере розничной торговли, исключительно велика: в США она составляет примерно 75%, в Европе – 76–86%, в Японии – 90%. В России этот показатель намного выше и достигает 97%, что объясняется более поздним появлением электронных средств платежа (середина 90-х гг. прошлого века)»[22, с.37]. Российские граждане в настоящее время предпочитают использовать наличные деньги в качестве основного платежного средства.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По оценкам независимых экспертов, в 2011 г. наличные деньги будут обслуживать более 2/3 розничных платежей во всем мире.</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Доминирующее положение наличных денег в структуре платежных инструментов связано также с психологическим аспектом: население привыкло рассчитываться наличными </w:t>
      </w:r>
      <w:r w:rsidR="008216FA" w:rsidRPr="00D866EC">
        <w:rPr>
          <w:rFonts w:cs="Times New Roman CYR"/>
          <w:sz w:val="28"/>
        </w:rPr>
        <w:t>деньгами,</w:t>
      </w:r>
      <w:r w:rsidRPr="00D866EC">
        <w:rPr>
          <w:rFonts w:cs="Times New Roman CYR"/>
          <w:sz w:val="28"/>
        </w:rPr>
        <w:t xml:space="preserve"> и не представляет себе существования без них. По данным канадских исследователей, если размер трансакции сделки менее 10 дол. США, то 90% плательщиков предпочитают оплату наличными деньгами, и только когда размер трансакции превышает 50 дол. США, находится достаточное количество (65%) желающих использовать платежные карты.</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Для покупателя, несомненно, удобнее иметь несколько платежных карт, чем большое количество банкнот и монеты, но следует иметь в виду, что электронные средства платежа, в отличие от наличных денег, не обладают официальным статусом законного платежного средства. В связи с этим любой получатель денежных средств может по своему усмотрению отказаться принимать определенные кредитные или дебетовые карты при оплате товаров или услуг. Более того, осуществление платежей посредством электронных средств, предполагает наличие специальных технических устройств, в работе которых не исключены сбои. Работа технических устройств невозможна также в периоды отключения электричества и на территориях, пострадавших от стихийных бедствий. Сбои в работе платежных систем во время стихийных бедствий в Юго-Восточной Азии и США подтверждают справедливость этих слов.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При проведении расчетов использовать наличные деньги проще, чем электронные, так как в этом случае не имеет значения возраст, пол, уровень образования сторон, не требуется специальных технических устройств, а также отсутствует необходимость уведомлять третью сторону и ждать ее подтверждения на право сделки, а получатель средств может немедленно их потратить.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Наличные деньги позволяют плательщику более экономно расходовать свои средства. «По данным социологов, используя платежную карту, своего рода «виртуальное хранилище» денежных средств, человек гораздо легче расстается с ними, нежели имея их в наличности» [22, с.38].</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При оплате товара или услуги наличными деньгами покупатель имеет возможность сохранить свою анонимность, а при электронных расчетах личность плательщика идентифицируется с помощью технических устройств. В связи с этим покупатели, которые не желают, чтобы их сделки стали известны широкой общественности, предпочитают использовать наличные деньги.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При осуществлении оплаты товаров и услуг посредством платежных карт, в отличие от наличных денег, скорость обработки платежа замедляется, вследствие необходимости запрашивать подтверждение на осуществление оплаты у третьей стороны, что, в свою очередь, негативно сказывается на товарообороте предприятий розничной торговли. </w:t>
      </w:r>
      <w:r w:rsidR="00F57887" w:rsidRPr="00D866EC">
        <w:rPr>
          <w:rFonts w:cs="Times New Roman CYR"/>
          <w:sz w:val="28"/>
        </w:rPr>
        <w:t>Важным является психологический аспект, человеку необходимо чувствовать наличие денежных средств у себя в руках для ощущения стабильности уверенности контроля.</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В случае потери или кражи кредитных и дебетовых карт их владелец может сохранить денежные средства, заблокировав операции по утраченным картам. Однако существует опасность взлома электронных систем хакерами, которые создают различные ловушки для хищения денег со счетов клиентов, поэтому обеспечение сохранности «электронных денег» все равно остается серьезной проблемой.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«Для модернизации и совершенствования электронных систем платежей используются новейшие технологии, что неизбежно ведет к росту совокупных издержек, связанных с организацией платежного процесса. По оценкам зарубежных экспертов, затраты при совершении платежей с помощью банковских карт оказываются значительно выше, чем при оплате наличными деньгами» [22, с.38].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Наличные деньги представляют собой обязательства центрального банка страны, который не может обанкротиться, по определению. В то время как электронные средства платежа – это обязательства кредитных организаций или коммерческих предприятий, в случае банкротства которых сохранность средств на счетах клиентов ставится под вопрос. </w:t>
      </w: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Для обеспечения стабильного денежного обращения и развития экономики страны большое значение имеет объем и структура денежной массы. Корректировка объема наличных денег со стороны центрального банка страны позволяет поддерживать в необходимых соотношениях базовые параметры денежной массы. Подобная корректировка в отношении совокупного объема электронных средств платежа по всем эмитентам представляется невозможной. </w:t>
      </w:r>
    </w:p>
    <w:p w:rsidR="00DB7F46"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Таким образом, проведенный сравнительный анализ использования населением наличных денег и их электронных аналогов при оплате товаров и услуг позволяет сделать вывод о том, что в обозримом будущем наличные деньги будут оставаться основным средством платежа. «В России количество наличных денег в обращении постоянно увеличивается. За пять лет (2002–2006 гг.) оно возросло почти в 5 раз и на начало 2007 г. составило 3066,4 </w:t>
      </w:r>
      <w:r w:rsidR="008216FA" w:rsidRPr="00D866EC">
        <w:rPr>
          <w:rFonts w:cs="Times New Roman CYR"/>
          <w:sz w:val="28"/>
        </w:rPr>
        <w:t>млрд.</w:t>
      </w:r>
      <w:r w:rsidRPr="00D866EC">
        <w:rPr>
          <w:rFonts w:cs="Times New Roman CYR"/>
          <w:sz w:val="28"/>
        </w:rPr>
        <w:t xml:space="preserve"> </w:t>
      </w:r>
      <w:r w:rsidR="008216FA" w:rsidRPr="00D866EC">
        <w:rPr>
          <w:rFonts w:cs="Times New Roman CYR"/>
          <w:sz w:val="28"/>
        </w:rPr>
        <w:t>руб.</w:t>
      </w:r>
      <w:r w:rsidRPr="00D866EC">
        <w:rPr>
          <w:rFonts w:cs="Times New Roman CYR"/>
          <w:sz w:val="28"/>
        </w:rPr>
        <w:t>» [22, с.39].</w:t>
      </w:r>
    </w:p>
    <w:p w:rsidR="00D40E0B" w:rsidRPr="008216FA" w:rsidRDefault="008216FA" w:rsidP="008216FA">
      <w:pPr>
        <w:widowControl w:val="0"/>
        <w:autoSpaceDE w:val="0"/>
        <w:autoSpaceDN w:val="0"/>
        <w:adjustRightInd w:val="0"/>
        <w:spacing w:line="360" w:lineRule="auto"/>
        <w:ind w:firstLine="709"/>
        <w:jc w:val="center"/>
        <w:rPr>
          <w:rFonts w:cs="Times New Roman CYR"/>
          <w:b/>
          <w:bCs/>
          <w:sz w:val="28"/>
        </w:rPr>
      </w:pPr>
      <w:r>
        <w:rPr>
          <w:rFonts w:cs="Times New Roman CYR"/>
          <w:sz w:val="28"/>
        </w:rPr>
        <w:br w:type="page"/>
      </w:r>
      <w:r w:rsidR="00D40E0B" w:rsidRPr="008216FA">
        <w:rPr>
          <w:rFonts w:cs="Times New Roman CYR"/>
          <w:b/>
          <w:bCs/>
          <w:sz w:val="28"/>
        </w:rPr>
        <w:t>Заключение</w:t>
      </w:r>
    </w:p>
    <w:p w:rsidR="008216FA" w:rsidRDefault="008216FA" w:rsidP="00D866EC">
      <w:pPr>
        <w:widowControl w:val="0"/>
        <w:autoSpaceDE w:val="0"/>
        <w:autoSpaceDN w:val="0"/>
        <w:adjustRightInd w:val="0"/>
        <w:spacing w:line="360" w:lineRule="auto"/>
        <w:ind w:firstLine="709"/>
        <w:jc w:val="both"/>
        <w:rPr>
          <w:rFonts w:cs="Times New Roman CYR"/>
          <w:sz w:val="28"/>
        </w:rPr>
      </w:pPr>
    </w:p>
    <w:p w:rsidR="00D40E0B" w:rsidRPr="00D866EC" w:rsidRDefault="00D40E0B"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 xml:space="preserve">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 </w:t>
      </w:r>
      <w:r w:rsidR="002F6E34" w:rsidRPr="00D866EC">
        <w:rPr>
          <w:rFonts w:cs="Times New Roman CYR"/>
          <w:sz w:val="28"/>
        </w:rPr>
        <w:t>«</w:t>
      </w:r>
      <w:r w:rsidRPr="00D866EC">
        <w:rPr>
          <w:rFonts w:cs="Times New Roman CYR"/>
          <w:sz w:val="28"/>
        </w:rPr>
        <w:t>Деньги - единственный товар, который нельзя использовать иначе, кроме как освободиться от них. Они не накормят вас, не оденут, не да</w:t>
      </w:r>
      <w:r w:rsidRPr="00D866EC">
        <w:rPr>
          <w:rFonts w:cs="Times New Roman CYR"/>
          <w:sz w:val="28"/>
        </w:rPr>
        <w:softHyphen/>
        <w:t>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w:t>
      </w:r>
      <w:r w:rsidR="00ED7E26" w:rsidRPr="00D866EC">
        <w:rPr>
          <w:rFonts w:cs="Times New Roman CYR"/>
          <w:sz w:val="28"/>
        </w:rPr>
        <w:t>аяся, меняющая маски</w:t>
      </w:r>
      <w:r w:rsidR="002F6E34" w:rsidRPr="00D866EC">
        <w:rPr>
          <w:rFonts w:cs="Times New Roman CYR"/>
          <w:sz w:val="28"/>
        </w:rPr>
        <w:t>»[19, с.10]</w:t>
      </w:r>
      <w:r w:rsidRPr="00D866EC">
        <w:rPr>
          <w:rFonts w:cs="Times New Roman CYR"/>
          <w:sz w:val="28"/>
        </w:rPr>
        <w:t>.</w:t>
      </w:r>
      <w:r w:rsidR="00D866EC">
        <w:rPr>
          <w:rFonts w:cs="Times New Roman CYR"/>
          <w:sz w:val="28"/>
        </w:rPr>
        <w:t xml:space="preserve"> </w:t>
      </w:r>
    </w:p>
    <w:p w:rsidR="002F6E34" w:rsidRPr="00D866EC" w:rsidRDefault="00ED7E26"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На основании изученного теоретического материала и проведенного исследования можно сделать следующие выводы</w:t>
      </w:r>
      <w:r w:rsidR="002F6E34" w:rsidRPr="00D866EC">
        <w:rPr>
          <w:rFonts w:cs="Times New Roman CYR"/>
          <w:sz w:val="28"/>
        </w:rPr>
        <w:t>:</w:t>
      </w:r>
    </w:p>
    <w:p w:rsidR="00ED7E26" w:rsidRPr="00D866EC" w:rsidRDefault="002F6E34"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Во-первых, д</w:t>
      </w:r>
      <w:r w:rsidR="004517FF" w:rsidRPr="00D866EC">
        <w:rPr>
          <w:rFonts w:cs="Times New Roman CYR"/>
          <w:sz w:val="28"/>
        </w:rPr>
        <w:t xml:space="preserve">еньги имеют товарное происхождение, затем появились металлические деньги из драгоценных </w:t>
      </w:r>
      <w:r w:rsidR="00F80051" w:rsidRPr="00D866EC">
        <w:rPr>
          <w:rFonts w:cs="Times New Roman CYR"/>
          <w:sz w:val="28"/>
        </w:rPr>
        <w:t>м</w:t>
      </w:r>
      <w:r w:rsidR="004517FF" w:rsidRPr="00D866EC">
        <w:rPr>
          <w:rFonts w:cs="Times New Roman CYR"/>
          <w:sz w:val="28"/>
        </w:rPr>
        <w:t>еталлов</w:t>
      </w:r>
      <w:r w:rsidR="00F80051" w:rsidRPr="00D866EC">
        <w:rPr>
          <w:rFonts w:cs="Times New Roman CYR"/>
          <w:sz w:val="28"/>
        </w:rPr>
        <w:t>.</w:t>
      </w:r>
      <w:r w:rsidR="004517FF" w:rsidRPr="00D866EC">
        <w:rPr>
          <w:rFonts w:cs="Times New Roman CYR"/>
          <w:sz w:val="28"/>
        </w:rPr>
        <w:t xml:space="preserve"> Следующим этапом было возникновение бумажных денег, первоначально их выпускали для покрытия дефицита государственного бюджета</w:t>
      </w:r>
      <w:r w:rsidR="00F80051" w:rsidRPr="00D866EC">
        <w:rPr>
          <w:rFonts w:cs="Times New Roman CYR"/>
          <w:sz w:val="28"/>
        </w:rPr>
        <w:t xml:space="preserve">, после </w:t>
      </w:r>
      <w:r w:rsidR="009532EC" w:rsidRPr="00D866EC">
        <w:rPr>
          <w:rFonts w:cs="Times New Roman CYR"/>
          <w:sz w:val="28"/>
        </w:rPr>
        <w:t>возникли</w:t>
      </w:r>
      <w:r w:rsidR="00F80051" w:rsidRPr="00D866EC">
        <w:rPr>
          <w:rFonts w:cs="Times New Roman CYR"/>
          <w:sz w:val="28"/>
        </w:rPr>
        <w:t xml:space="preserve"> кредитные деньги</w:t>
      </w:r>
      <w:r w:rsidR="00244AEB" w:rsidRPr="00D866EC">
        <w:rPr>
          <w:rFonts w:cs="Times New Roman CYR"/>
          <w:sz w:val="28"/>
        </w:rPr>
        <w:t>,</w:t>
      </w:r>
      <w:r w:rsidR="00F80051" w:rsidRPr="00D866EC">
        <w:rPr>
          <w:rFonts w:cs="Times New Roman CYR"/>
          <w:sz w:val="28"/>
        </w:rPr>
        <w:t xml:space="preserve"> эмитируемые Центральными Банками. С развитием технологического прогресса, внедрением электронно-вычислительных машин новой ступенью в развитии денег является появ</w:t>
      </w:r>
      <w:r w:rsidR="00F80051" w:rsidRPr="00D866EC">
        <w:rPr>
          <w:rFonts w:cs="Times New Roman CYR"/>
          <w:sz w:val="28"/>
        </w:rPr>
        <w:softHyphen/>
        <w:t>ление кредитных карточек.</w:t>
      </w:r>
    </w:p>
    <w:p w:rsidR="004517FF" w:rsidRPr="00D866EC" w:rsidRDefault="00244AEB" w:rsidP="00D866EC">
      <w:pPr>
        <w:widowControl w:val="0"/>
        <w:tabs>
          <w:tab w:val="left" w:pos="360"/>
        </w:tabs>
        <w:autoSpaceDE w:val="0"/>
        <w:autoSpaceDN w:val="0"/>
        <w:adjustRightInd w:val="0"/>
        <w:spacing w:line="360" w:lineRule="auto"/>
        <w:ind w:firstLine="709"/>
        <w:jc w:val="both"/>
        <w:rPr>
          <w:rFonts w:cs="Times New Roman CYR"/>
          <w:sz w:val="28"/>
        </w:rPr>
      </w:pPr>
      <w:r w:rsidRPr="00D866EC">
        <w:rPr>
          <w:rFonts w:cs="Times New Roman CYR"/>
          <w:sz w:val="28"/>
        </w:rPr>
        <w:t>Д</w:t>
      </w:r>
      <w:r w:rsidR="004517FF" w:rsidRPr="00D866EC">
        <w:rPr>
          <w:rFonts w:cs="Times New Roman CYR"/>
          <w:sz w:val="28"/>
        </w:rPr>
        <w:t>еньги эволюционировали от металлических монет до электронно-считывающих устройств.</w:t>
      </w:r>
    </w:p>
    <w:p w:rsidR="001234AF" w:rsidRPr="00D866EC" w:rsidRDefault="00244AEB" w:rsidP="00D866EC">
      <w:pPr>
        <w:widowControl w:val="0"/>
        <w:tabs>
          <w:tab w:val="left" w:pos="360"/>
        </w:tabs>
        <w:autoSpaceDE w:val="0"/>
        <w:autoSpaceDN w:val="0"/>
        <w:adjustRightInd w:val="0"/>
        <w:spacing w:line="360" w:lineRule="auto"/>
        <w:ind w:firstLine="709"/>
        <w:jc w:val="both"/>
        <w:rPr>
          <w:rFonts w:cs="Times New Roman CYR"/>
          <w:sz w:val="28"/>
        </w:rPr>
      </w:pPr>
      <w:r w:rsidRPr="00D866EC">
        <w:rPr>
          <w:rFonts w:cs="Times New Roman CYR"/>
          <w:sz w:val="28"/>
        </w:rPr>
        <w:t>Во-вторых, р</w:t>
      </w:r>
      <w:r w:rsidR="009532EC" w:rsidRPr="00D866EC">
        <w:rPr>
          <w:rFonts w:cs="Times New Roman CYR"/>
          <w:sz w:val="28"/>
        </w:rPr>
        <w:t>ассматривая проблему использования денег в хозяйственном обороте, основным необходимым условием для нормального функционирования экономической системы</w:t>
      </w:r>
      <w:r w:rsidRPr="00D866EC">
        <w:rPr>
          <w:rFonts w:cs="Times New Roman CYR"/>
          <w:sz w:val="28"/>
        </w:rPr>
        <w:t>, является</w:t>
      </w:r>
      <w:r w:rsidR="00D866EC">
        <w:rPr>
          <w:rFonts w:cs="Times New Roman CYR"/>
          <w:sz w:val="28"/>
        </w:rPr>
        <w:t xml:space="preserve"> </w:t>
      </w:r>
      <w:r w:rsidR="001234AF" w:rsidRPr="00D866EC">
        <w:rPr>
          <w:rFonts w:cs="Times New Roman CYR"/>
          <w:sz w:val="28"/>
        </w:rPr>
        <w:t>грамотное регулирование денежной массы, не допуская излишнего перенасыщения. Деньги являются основной мотивацией развития производственных сил, предпринимательства, поддержание конкурентоспособности на рынке. Стабильность экономики зависит от количества и оборота денежной массы в стране.</w:t>
      </w:r>
    </w:p>
    <w:p w:rsidR="004517FF" w:rsidRPr="00D866EC" w:rsidRDefault="00D20110" w:rsidP="00D866EC">
      <w:pPr>
        <w:widowControl w:val="0"/>
        <w:autoSpaceDE w:val="0"/>
        <w:autoSpaceDN w:val="0"/>
        <w:adjustRightInd w:val="0"/>
        <w:spacing w:line="360" w:lineRule="auto"/>
        <w:ind w:firstLine="709"/>
        <w:jc w:val="both"/>
        <w:rPr>
          <w:rFonts w:cs="Times New Roman CYR"/>
          <w:sz w:val="28"/>
        </w:rPr>
      </w:pPr>
      <w:r w:rsidRPr="00D866EC">
        <w:rPr>
          <w:rFonts w:cs="Times New Roman CYR"/>
          <w:sz w:val="28"/>
        </w:rPr>
        <w:t>Сравнительный</w:t>
      </w:r>
      <w:r w:rsidR="004517FF" w:rsidRPr="00D866EC">
        <w:rPr>
          <w:rFonts w:cs="Times New Roman CYR"/>
          <w:sz w:val="28"/>
        </w:rPr>
        <w:t xml:space="preserve"> анализ использования населением наличных денег и их электронных аналогов при оплате товаров и услу</w:t>
      </w:r>
      <w:r w:rsidR="00F00272" w:rsidRPr="00D866EC">
        <w:rPr>
          <w:rFonts w:cs="Times New Roman CYR"/>
          <w:sz w:val="28"/>
        </w:rPr>
        <w:t>г позволяет сделать вывод о том</w:t>
      </w:r>
      <w:r w:rsidR="004517FF" w:rsidRPr="00D866EC">
        <w:rPr>
          <w:rFonts w:cs="Times New Roman CYR"/>
          <w:sz w:val="28"/>
        </w:rPr>
        <w:t xml:space="preserve"> что</w:t>
      </w:r>
      <w:r w:rsidR="00F00272" w:rsidRPr="00D866EC">
        <w:rPr>
          <w:rFonts w:cs="Times New Roman CYR"/>
          <w:sz w:val="28"/>
        </w:rPr>
        <w:t>,</w:t>
      </w:r>
      <w:r w:rsidR="004517FF" w:rsidRPr="00D866EC">
        <w:rPr>
          <w:rFonts w:cs="Times New Roman CYR"/>
          <w:sz w:val="28"/>
        </w:rPr>
        <w:t xml:space="preserve"> </w:t>
      </w:r>
      <w:r w:rsidRPr="00D866EC">
        <w:rPr>
          <w:rFonts w:cs="Times New Roman CYR"/>
          <w:sz w:val="28"/>
        </w:rPr>
        <w:t xml:space="preserve">несмотря на развитость современного общества, </w:t>
      </w:r>
      <w:r w:rsidR="004517FF" w:rsidRPr="00D866EC">
        <w:rPr>
          <w:rFonts w:cs="Times New Roman CYR"/>
          <w:sz w:val="28"/>
        </w:rPr>
        <w:t>в обозримом будущем наличные деньги будут оставаться основным средством платежа.</w:t>
      </w:r>
    </w:p>
    <w:p w:rsidR="00D40E0B" w:rsidRPr="008216FA" w:rsidRDefault="008216FA" w:rsidP="008216FA">
      <w:pPr>
        <w:widowControl w:val="0"/>
        <w:autoSpaceDE w:val="0"/>
        <w:autoSpaceDN w:val="0"/>
        <w:adjustRightInd w:val="0"/>
        <w:spacing w:line="360" w:lineRule="auto"/>
        <w:ind w:firstLine="709"/>
        <w:jc w:val="center"/>
        <w:rPr>
          <w:rFonts w:cs="Times New Roman CYR"/>
          <w:b/>
          <w:bCs/>
          <w:sz w:val="28"/>
        </w:rPr>
      </w:pPr>
      <w:r>
        <w:rPr>
          <w:rFonts w:cs="Times New Roman CYR"/>
          <w:sz w:val="28"/>
        </w:rPr>
        <w:br w:type="page"/>
      </w:r>
      <w:r w:rsidR="00D40E0B" w:rsidRPr="008216FA">
        <w:rPr>
          <w:rFonts w:cs="Times New Roman CYR"/>
          <w:b/>
          <w:bCs/>
          <w:iCs/>
          <w:sz w:val="28"/>
        </w:rPr>
        <w:t>С</w:t>
      </w:r>
      <w:r w:rsidR="00D40E0B" w:rsidRPr="008216FA">
        <w:rPr>
          <w:rFonts w:cs="Times New Roman CYR"/>
          <w:b/>
          <w:bCs/>
          <w:sz w:val="28"/>
        </w:rPr>
        <w:t>писок использованных источников</w:t>
      </w:r>
    </w:p>
    <w:p w:rsidR="008216FA" w:rsidRPr="00D866EC" w:rsidRDefault="008216FA" w:rsidP="00D866EC">
      <w:pPr>
        <w:widowControl w:val="0"/>
        <w:autoSpaceDE w:val="0"/>
        <w:autoSpaceDN w:val="0"/>
        <w:adjustRightInd w:val="0"/>
        <w:spacing w:line="360" w:lineRule="auto"/>
        <w:ind w:firstLine="709"/>
        <w:jc w:val="both"/>
        <w:rPr>
          <w:rFonts w:cs="Times New Roman CYR"/>
          <w:bCs/>
          <w:sz w:val="28"/>
        </w:rPr>
      </w:pPr>
    </w:p>
    <w:p w:rsidR="00D40E0B" w:rsidRPr="00D866EC" w:rsidRDefault="00D40E0B" w:rsidP="00D866EC">
      <w:pPr>
        <w:widowControl w:val="0"/>
        <w:numPr>
          <w:ilvl w:val="0"/>
          <w:numId w:val="13"/>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Полотницкий М.И., Лобкович Э. И.,. Муталимов М.Г. Курс экономической теории: Учебное пособие. -</w:t>
      </w:r>
      <w:r w:rsidR="00D866EC">
        <w:rPr>
          <w:rFonts w:cs="Times New Roman CYR"/>
          <w:sz w:val="28"/>
        </w:rPr>
        <w:t xml:space="preserve"> </w:t>
      </w:r>
      <w:r w:rsidRPr="00D866EC">
        <w:rPr>
          <w:rFonts w:cs="Times New Roman CYR"/>
          <w:sz w:val="28"/>
        </w:rPr>
        <w:t xml:space="preserve">М.: Интерпрессервис, Лисанта, 2003. – 496с. </w:t>
      </w:r>
    </w:p>
    <w:p w:rsidR="00D40E0B" w:rsidRPr="00D866EC" w:rsidRDefault="00D40E0B" w:rsidP="00D866EC">
      <w:pPr>
        <w:widowControl w:val="0"/>
        <w:numPr>
          <w:ilvl w:val="0"/>
          <w:numId w:val="14"/>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Беляков М.М.</w:t>
      </w:r>
      <w:r w:rsidR="00D866EC">
        <w:rPr>
          <w:rFonts w:cs="Times New Roman CYR"/>
          <w:sz w:val="28"/>
        </w:rPr>
        <w:t xml:space="preserve"> </w:t>
      </w:r>
      <w:r w:rsidRPr="00D866EC">
        <w:rPr>
          <w:rFonts w:cs="Times New Roman CYR"/>
          <w:sz w:val="28"/>
        </w:rPr>
        <w:t>Вексель как важнейшее платежное средство. – М.: Трансферт, 1992. – 143с.</w:t>
      </w:r>
    </w:p>
    <w:p w:rsidR="00D40E0B" w:rsidRPr="00D866EC" w:rsidRDefault="00D40E0B" w:rsidP="00D866EC">
      <w:pPr>
        <w:widowControl w:val="0"/>
        <w:numPr>
          <w:ilvl w:val="0"/>
          <w:numId w:val="15"/>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Гребнев Л.С., Нуреев Р.М. Экономика. Курс основ. – М.: Вита – Пресс, 2000.- 432с.</w:t>
      </w:r>
    </w:p>
    <w:p w:rsidR="00D40E0B" w:rsidRPr="00D866EC" w:rsidRDefault="00D40E0B" w:rsidP="00D866EC">
      <w:pPr>
        <w:widowControl w:val="0"/>
        <w:numPr>
          <w:ilvl w:val="0"/>
          <w:numId w:val="16"/>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Трофимова Г.К. Краткий курс экономической теории. – М.: Фаир – Пресс, 2003.- 224с.</w:t>
      </w:r>
    </w:p>
    <w:p w:rsidR="00D40E0B" w:rsidRPr="00D866EC" w:rsidRDefault="00D40E0B" w:rsidP="00D866EC">
      <w:pPr>
        <w:widowControl w:val="0"/>
        <w:numPr>
          <w:ilvl w:val="0"/>
          <w:numId w:val="17"/>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Общая теория денег и кредита / под. ред. Жукова Е. Ф.</w:t>
      </w:r>
      <w:r w:rsidR="00D866EC">
        <w:rPr>
          <w:rFonts w:cs="Times New Roman CYR"/>
          <w:sz w:val="28"/>
        </w:rPr>
        <w:t xml:space="preserve"> </w:t>
      </w:r>
      <w:r w:rsidRPr="00D866EC">
        <w:rPr>
          <w:rFonts w:cs="Times New Roman CYR"/>
          <w:sz w:val="28"/>
        </w:rPr>
        <w:t>– М.: Юнити – Дана, 2001.- 423с.</w:t>
      </w:r>
    </w:p>
    <w:p w:rsidR="00D40E0B" w:rsidRPr="00D866EC" w:rsidRDefault="00D40E0B" w:rsidP="00D866EC">
      <w:pPr>
        <w:widowControl w:val="0"/>
        <w:numPr>
          <w:ilvl w:val="0"/>
          <w:numId w:val="18"/>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Денежное обращение и кредит капиталистических стран / под. ред. проф. Красавиной Л. Н. – М.: Финансы и статистика, 1983.- 335с.</w:t>
      </w:r>
    </w:p>
    <w:p w:rsidR="00D40E0B" w:rsidRPr="00D866EC" w:rsidRDefault="00D40E0B" w:rsidP="00D866EC">
      <w:pPr>
        <w:widowControl w:val="0"/>
        <w:numPr>
          <w:ilvl w:val="0"/>
          <w:numId w:val="19"/>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Курс экономики / под. ред. Райзберга Б. А.</w:t>
      </w:r>
      <w:r w:rsidR="00D866EC">
        <w:rPr>
          <w:rFonts w:cs="Times New Roman CYR"/>
          <w:sz w:val="28"/>
        </w:rPr>
        <w:t xml:space="preserve"> </w:t>
      </w:r>
      <w:r w:rsidRPr="00D866EC">
        <w:rPr>
          <w:rFonts w:cs="Times New Roman CYR"/>
          <w:sz w:val="28"/>
        </w:rPr>
        <w:t>– М.: Инфра – М, 2006.- 672с.</w:t>
      </w:r>
    </w:p>
    <w:p w:rsidR="00D40E0B" w:rsidRPr="00D866EC" w:rsidRDefault="00D40E0B" w:rsidP="00D866EC">
      <w:pPr>
        <w:widowControl w:val="0"/>
        <w:numPr>
          <w:ilvl w:val="0"/>
          <w:numId w:val="20"/>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Деньги кредит банки / под. ред. Лаврушина О. И. – М.: Кнорус, 2006.- 560с.</w:t>
      </w:r>
    </w:p>
    <w:p w:rsidR="00D40E0B" w:rsidRPr="00D866EC" w:rsidRDefault="00D40E0B" w:rsidP="00D866EC">
      <w:pPr>
        <w:widowControl w:val="0"/>
        <w:numPr>
          <w:ilvl w:val="0"/>
          <w:numId w:val="21"/>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Смит А. Исследование о природе и причинах богатства народов. – М – Л., 1935.-174с.</w:t>
      </w:r>
    </w:p>
    <w:p w:rsidR="00D40E0B" w:rsidRPr="00D866EC" w:rsidRDefault="00D40E0B" w:rsidP="00D866EC">
      <w:pPr>
        <w:widowControl w:val="0"/>
        <w:numPr>
          <w:ilvl w:val="0"/>
          <w:numId w:val="22"/>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Аристотель. Сочинение. – М.: Мысль, 1984 – 224с.</w:t>
      </w:r>
    </w:p>
    <w:p w:rsidR="00D40E0B" w:rsidRPr="00D866EC" w:rsidRDefault="00D40E0B" w:rsidP="00D866EC">
      <w:pPr>
        <w:widowControl w:val="0"/>
        <w:numPr>
          <w:ilvl w:val="0"/>
          <w:numId w:val="23"/>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 xml:space="preserve">Денежное обращение и банки / под. ред. Белоглазовой Г. Н., Толоконцевой Г. В. – М.: Финансы и статистика, 2000. – 272с. </w:t>
      </w:r>
    </w:p>
    <w:p w:rsidR="00D40E0B" w:rsidRPr="00D866EC" w:rsidRDefault="00D40E0B" w:rsidP="00D866EC">
      <w:pPr>
        <w:widowControl w:val="0"/>
        <w:numPr>
          <w:ilvl w:val="0"/>
          <w:numId w:val="24"/>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 xml:space="preserve">Финансы денежное обращение и кредит / под. ред. Сенчагова В. К., Архипова А. И. – М.: Проспект, 2004 – 720с. </w:t>
      </w:r>
    </w:p>
    <w:p w:rsidR="00D40E0B" w:rsidRPr="00D866EC" w:rsidRDefault="00D40E0B" w:rsidP="00D866EC">
      <w:pPr>
        <w:widowControl w:val="0"/>
        <w:numPr>
          <w:ilvl w:val="0"/>
          <w:numId w:val="25"/>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Деньги кредит банки / под. ред. Иванова В. В., Соколова Б. И. – М.: Проспект, 2006.- 848с.</w:t>
      </w:r>
    </w:p>
    <w:p w:rsidR="00D40E0B" w:rsidRPr="00D866EC" w:rsidRDefault="00D40E0B" w:rsidP="00D866EC">
      <w:pPr>
        <w:widowControl w:val="0"/>
        <w:numPr>
          <w:ilvl w:val="0"/>
          <w:numId w:val="26"/>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Камаев В.Д., Ильчиков М. З., Борисовская Т. А. Экономическая теория: краткий курс. – М.: Камерон, 2005.- 384с.</w:t>
      </w:r>
    </w:p>
    <w:p w:rsidR="00D40E0B" w:rsidRPr="00D866EC" w:rsidRDefault="00D40E0B" w:rsidP="00D866EC">
      <w:pPr>
        <w:widowControl w:val="0"/>
        <w:numPr>
          <w:ilvl w:val="0"/>
          <w:numId w:val="27"/>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Иохин В. Я. Экономическая теория. – М.: Экономистъ, 2006.- 861с.</w:t>
      </w:r>
    </w:p>
    <w:p w:rsidR="00D40E0B" w:rsidRPr="00D866EC" w:rsidRDefault="00D40E0B" w:rsidP="00D866EC">
      <w:pPr>
        <w:widowControl w:val="0"/>
        <w:numPr>
          <w:ilvl w:val="0"/>
          <w:numId w:val="28"/>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Свиридов О. Ю. Финансы, денежное обращение, кредит. – Ростов Н/Д.: Феникс, 2005.- 288с.</w:t>
      </w:r>
    </w:p>
    <w:p w:rsidR="00D40E0B" w:rsidRPr="00D866EC" w:rsidRDefault="00D40E0B" w:rsidP="00D866EC">
      <w:pPr>
        <w:widowControl w:val="0"/>
        <w:numPr>
          <w:ilvl w:val="0"/>
          <w:numId w:val="29"/>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Челноков В. А. Деньги, кредит, банки. – М.: Юнити – Дана, 2005.- 336с.</w:t>
      </w:r>
    </w:p>
    <w:p w:rsidR="00D40E0B" w:rsidRPr="00D866EC" w:rsidRDefault="00D40E0B" w:rsidP="00D866EC">
      <w:pPr>
        <w:widowControl w:val="0"/>
        <w:numPr>
          <w:ilvl w:val="0"/>
          <w:numId w:val="30"/>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Перекрестова Л. В., Романенко Н. М., Сазонов С. П. Финансы и кредит. – М.: Академия, 2006.- 288с.</w:t>
      </w:r>
    </w:p>
    <w:p w:rsidR="00D40E0B" w:rsidRPr="00D866EC" w:rsidRDefault="00D40E0B" w:rsidP="00D866EC">
      <w:pPr>
        <w:widowControl w:val="0"/>
        <w:numPr>
          <w:ilvl w:val="0"/>
          <w:numId w:val="31"/>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 xml:space="preserve">Экономикс. – СПб.: Дорваль, Лига, 1993 – 250с. </w:t>
      </w:r>
    </w:p>
    <w:p w:rsidR="00D40E0B" w:rsidRPr="00D866EC" w:rsidRDefault="00D40E0B" w:rsidP="00D866EC">
      <w:pPr>
        <w:widowControl w:val="0"/>
        <w:numPr>
          <w:ilvl w:val="0"/>
          <w:numId w:val="32"/>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Братко А.Г. Центральный банк в банковской системе России. – М.: Спарк, 2001 – 224с.</w:t>
      </w:r>
    </w:p>
    <w:p w:rsidR="00D40E0B" w:rsidRPr="00D866EC" w:rsidRDefault="00D40E0B" w:rsidP="00D866EC">
      <w:pPr>
        <w:widowControl w:val="0"/>
        <w:numPr>
          <w:ilvl w:val="0"/>
          <w:numId w:val="33"/>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 xml:space="preserve"> Правилова Е. Финансы империй. Деньги и власть в политике России на национальных окраинах 1801 – 1917. – М.: Новое издательство, 2006 – 456с.</w:t>
      </w:r>
    </w:p>
    <w:p w:rsidR="00D40E0B" w:rsidRPr="00D866EC" w:rsidRDefault="00D40E0B" w:rsidP="00D866EC">
      <w:pPr>
        <w:widowControl w:val="0"/>
        <w:numPr>
          <w:ilvl w:val="0"/>
          <w:numId w:val="34"/>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Юров А. В., Наличные деньги и электронные</w:t>
      </w:r>
      <w:r w:rsidR="00D866EC">
        <w:rPr>
          <w:rFonts w:cs="Times New Roman CYR"/>
          <w:sz w:val="28"/>
        </w:rPr>
        <w:t xml:space="preserve"> </w:t>
      </w:r>
      <w:r w:rsidRPr="00D866EC">
        <w:rPr>
          <w:rFonts w:cs="Times New Roman CYR"/>
          <w:sz w:val="28"/>
        </w:rPr>
        <w:t>средства платежа: оценка п</w:t>
      </w:r>
      <w:r w:rsidR="00F44C8C" w:rsidRPr="00D866EC">
        <w:rPr>
          <w:rFonts w:cs="Times New Roman CYR"/>
          <w:sz w:val="28"/>
        </w:rPr>
        <w:t>ерспектив // Деньги и кредит –</w:t>
      </w:r>
      <w:r w:rsidRPr="00D866EC">
        <w:rPr>
          <w:rFonts w:cs="Times New Roman CYR"/>
          <w:sz w:val="28"/>
        </w:rPr>
        <w:t xml:space="preserve"> 2007</w:t>
      </w:r>
      <w:r w:rsidR="00F44C8C" w:rsidRPr="00D866EC">
        <w:rPr>
          <w:rFonts w:cs="Times New Roman CYR"/>
          <w:sz w:val="28"/>
        </w:rPr>
        <w:t>. -</w:t>
      </w:r>
      <w:r w:rsidR="00D866EC">
        <w:rPr>
          <w:rFonts w:cs="Times New Roman CYR"/>
          <w:sz w:val="28"/>
        </w:rPr>
        <w:t xml:space="preserve"> </w:t>
      </w:r>
      <w:r w:rsidR="00F44C8C" w:rsidRPr="00D866EC">
        <w:rPr>
          <w:rFonts w:cs="Times New Roman CYR"/>
          <w:sz w:val="28"/>
        </w:rPr>
        <w:t>№7.</w:t>
      </w:r>
      <w:r w:rsidRPr="00D866EC">
        <w:rPr>
          <w:rFonts w:cs="Times New Roman CYR"/>
          <w:sz w:val="28"/>
        </w:rPr>
        <w:t xml:space="preserve"> – 37-42с.</w:t>
      </w:r>
    </w:p>
    <w:p w:rsidR="00D40E0B" w:rsidRPr="00D866EC" w:rsidRDefault="00F44C8C" w:rsidP="00D866EC">
      <w:pPr>
        <w:widowControl w:val="0"/>
        <w:numPr>
          <w:ilvl w:val="0"/>
          <w:numId w:val="35"/>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 xml:space="preserve">Соколов В. М., Беляев М. К., Мусин В. Ф. Банк России: 15 лет инспекционной деятельности </w:t>
      </w:r>
      <w:r w:rsidR="00D40E0B" w:rsidRPr="00D866EC">
        <w:rPr>
          <w:rFonts w:cs="Times New Roman CYR"/>
          <w:sz w:val="28"/>
        </w:rPr>
        <w:t>/</w:t>
      </w:r>
      <w:r w:rsidRPr="00D866EC">
        <w:rPr>
          <w:rFonts w:cs="Times New Roman CYR"/>
          <w:sz w:val="28"/>
        </w:rPr>
        <w:t xml:space="preserve">/Деньги и кредит – 2008. - №3. </w:t>
      </w:r>
      <w:r w:rsidR="00D40E0B" w:rsidRPr="00D866EC">
        <w:rPr>
          <w:rFonts w:cs="Times New Roman CYR"/>
          <w:sz w:val="28"/>
        </w:rPr>
        <w:t xml:space="preserve">– </w:t>
      </w:r>
      <w:r w:rsidRPr="00D866EC">
        <w:rPr>
          <w:rFonts w:cs="Times New Roman CYR"/>
          <w:sz w:val="28"/>
        </w:rPr>
        <w:t>39-45</w:t>
      </w:r>
      <w:r w:rsidR="00D40E0B" w:rsidRPr="00D866EC">
        <w:rPr>
          <w:rFonts w:cs="Times New Roman CYR"/>
          <w:sz w:val="28"/>
        </w:rPr>
        <w:t>с.</w:t>
      </w:r>
    </w:p>
    <w:p w:rsidR="00D40E0B" w:rsidRPr="00D866EC" w:rsidRDefault="00D40E0B" w:rsidP="00D866EC">
      <w:pPr>
        <w:widowControl w:val="0"/>
        <w:numPr>
          <w:ilvl w:val="0"/>
          <w:numId w:val="36"/>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Смирнова Е. Г., Решение проблемы финансовой стабилизации на этапе рыночных преобразований экономики Рос</w:t>
      </w:r>
      <w:r w:rsidR="00F44C8C" w:rsidRPr="00D866EC">
        <w:rPr>
          <w:rFonts w:cs="Times New Roman CYR"/>
          <w:sz w:val="28"/>
        </w:rPr>
        <w:t>сии // Финансы и кредит –</w:t>
      </w:r>
      <w:r w:rsidRPr="00D866EC">
        <w:rPr>
          <w:rFonts w:cs="Times New Roman CYR"/>
          <w:sz w:val="28"/>
        </w:rPr>
        <w:t xml:space="preserve"> 2008</w:t>
      </w:r>
      <w:r w:rsidR="00F44C8C" w:rsidRPr="00D866EC">
        <w:rPr>
          <w:rFonts w:cs="Times New Roman CYR"/>
          <w:sz w:val="28"/>
        </w:rPr>
        <w:t>. - №9.</w:t>
      </w:r>
      <w:r w:rsidRPr="00D866EC">
        <w:rPr>
          <w:rFonts w:cs="Times New Roman CYR"/>
          <w:sz w:val="28"/>
        </w:rPr>
        <w:t xml:space="preserve"> – 65-67с.</w:t>
      </w:r>
    </w:p>
    <w:p w:rsidR="00D40E0B" w:rsidRPr="00D866EC" w:rsidRDefault="00F44C8C" w:rsidP="00D866EC">
      <w:pPr>
        <w:widowControl w:val="0"/>
        <w:numPr>
          <w:ilvl w:val="0"/>
          <w:numId w:val="37"/>
        </w:numPr>
        <w:tabs>
          <w:tab w:val="left" w:pos="720"/>
        </w:tabs>
        <w:autoSpaceDE w:val="0"/>
        <w:autoSpaceDN w:val="0"/>
        <w:adjustRightInd w:val="0"/>
        <w:spacing w:line="360" w:lineRule="auto"/>
        <w:ind w:firstLine="709"/>
        <w:jc w:val="both"/>
        <w:rPr>
          <w:rFonts w:cs="Times New Roman CYR"/>
          <w:sz w:val="28"/>
        </w:rPr>
      </w:pPr>
      <w:r w:rsidRPr="00D866EC">
        <w:rPr>
          <w:rFonts w:cs="Times New Roman CYR"/>
          <w:sz w:val="28"/>
        </w:rPr>
        <w:t>www.cbr.ru , сайт Центрального Банка России.</w:t>
      </w:r>
    </w:p>
    <w:p w:rsidR="00677FBF" w:rsidRPr="008216FA" w:rsidRDefault="008216FA" w:rsidP="008216FA">
      <w:pPr>
        <w:widowControl w:val="0"/>
        <w:autoSpaceDE w:val="0"/>
        <w:autoSpaceDN w:val="0"/>
        <w:adjustRightInd w:val="0"/>
        <w:spacing w:line="360" w:lineRule="auto"/>
        <w:ind w:firstLine="709"/>
        <w:jc w:val="center"/>
        <w:rPr>
          <w:rFonts w:cs="Times New Roman CYR"/>
          <w:b/>
          <w:bCs/>
          <w:sz w:val="28"/>
        </w:rPr>
      </w:pPr>
      <w:r>
        <w:rPr>
          <w:rFonts w:cs="Times New Roman CYR"/>
          <w:sz w:val="28"/>
        </w:rPr>
        <w:br w:type="page"/>
      </w:r>
      <w:r w:rsidR="00BD4C0D" w:rsidRPr="008216FA">
        <w:rPr>
          <w:rFonts w:cs="Times New Roman CYR"/>
          <w:b/>
          <w:bCs/>
          <w:sz w:val="28"/>
        </w:rPr>
        <w:t>Приложение 1</w:t>
      </w:r>
    </w:p>
    <w:p w:rsidR="008216FA" w:rsidRPr="008216FA" w:rsidRDefault="008216FA" w:rsidP="008216FA">
      <w:pPr>
        <w:widowControl w:val="0"/>
        <w:autoSpaceDE w:val="0"/>
        <w:autoSpaceDN w:val="0"/>
        <w:adjustRightInd w:val="0"/>
        <w:spacing w:line="360" w:lineRule="auto"/>
        <w:ind w:firstLine="709"/>
        <w:jc w:val="center"/>
        <w:rPr>
          <w:rFonts w:cs="Times New Roman CYR"/>
          <w:b/>
          <w:bCs/>
          <w:sz w:val="28"/>
        </w:rPr>
      </w:pPr>
    </w:p>
    <w:p w:rsidR="00EF31D0" w:rsidRPr="008216FA" w:rsidRDefault="00EF31D0" w:rsidP="008216FA">
      <w:pPr>
        <w:widowControl w:val="0"/>
        <w:autoSpaceDE w:val="0"/>
        <w:autoSpaceDN w:val="0"/>
        <w:adjustRightInd w:val="0"/>
        <w:spacing w:line="360" w:lineRule="auto"/>
        <w:ind w:firstLine="709"/>
        <w:jc w:val="center"/>
        <w:rPr>
          <w:rFonts w:cs="Times New Roman CYR"/>
          <w:b/>
          <w:bCs/>
          <w:sz w:val="28"/>
        </w:rPr>
      </w:pPr>
      <w:r w:rsidRPr="008216FA">
        <w:rPr>
          <w:rFonts w:cs="Times New Roman CYR"/>
          <w:b/>
          <w:bCs/>
          <w:sz w:val="28"/>
        </w:rPr>
        <w:t>Особенности толкования авторами функций денег</w:t>
      </w:r>
    </w:p>
    <w:p w:rsidR="008216FA" w:rsidRPr="00D866EC" w:rsidRDefault="008216FA" w:rsidP="00D866EC">
      <w:pPr>
        <w:widowControl w:val="0"/>
        <w:autoSpaceDE w:val="0"/>
        <w:autoSpaceDN w:val="0"/>
        <w:adjustRightInd w:val="0"/>
        <w:spacing w:line="360" w:lineRule="auto"/>
        <w:ind w:firstLine="709"/>
        <w:jc w:val="both"/>
        <w:rPr>
          <w:rFonts w:cs="Times New Roman CYR"/>
          <w:bCs/>
          <w:sz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4026"/>
        <w:gridCol w:w="3198"/>
      </w:tblGrid>
      <w:tr w:rsidR="008144EE" w:rsidRPr="008216FA" w:rsidTr="008216FA">
        <w:trPr>
          <w:trHeight w:val="328"/>
        </w:trPr>
        <w:tc>
          <w:tcPr>
            <w:tcW w:w="2148" w:type="dxa"/>
          </w:tcPr>
          <w:p w:rsidR="008144EE" w:rsidRPr="008216FA" w:rsidRDefault="008144E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Авторы</w:t>
            </w:r>
          </w:p>
        </w:tc>
        <w:tc>
          <w:tcPr>
            <w:tcW w:w="4111" w:type="dxa"/>
          </w:tcPr>
          <w:p w:rsidR="008144EE" w:rsidRPr="008216FA" w:rsidRDefault="001371C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Наименования функций</w:t>
            </w:r>
          </w:p>
        </w:tc>
        <w:tc>
          <w:tcPr>
            <w:tcW w:w="3246" w:type="dxa"/>
          </w:tcPr>
          <w:p w:rsidR="008144EE"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особенности</w:t>
            </w:r>
          </w:p>
        </w:tc>
      </w:tr>
      <w:tr w:rsidR="008144EE" w:rsidRPr="008216FA">
        <w:trPr>
          <w:trHeight w:val="1548"/>
        </w:trPr>
        <w:tc>
          <w:tcPr>
            <w:tcW w:w="2148" w:type="dxa"/>
          </w:tcPr>
          <w:p w:rsidR="008144EE" w:rsidRPr="008216FA" w:rsidRDefault="008144E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Жуков</w:t>
            </w:r>
            <w:r w:rsidR="00FD08B3" w:rsidRPr="008216FA">
              <w:rPr>
                <w:rFonts w:cs="Times New Roman CYR"/>
                <w:bCs/>
                <w:sz w:val="20"/>
                <w:szCs w:val="20"/>
              </w:rPr>
              <w:t xml:space="preserve"> Е. Ф.</w:t>
            </w:r>
          </w:p>
        </w:tc>
        <w:tc>
          <w:tcPr>
            <w:tcW w:w="4111" w:type="dxa"/>
          </w:tcPr>
          <w:p w:rsidR="008144EE" w:rsidRPr="008216FA" w:rsidRDefault="001371C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Мера стоимости</w:t>
            </w:r>
          </w:p>
          <w:p w:rsidR="001371CE" w:rsidRPr="008216FA" w:rsidRDefault="001371C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обращения</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платежа</w:t>
            </w:r>
          </w:p>
          <w:p w:rsidR="001371CE" w:rsidRPr="008216FA" w:rsidRDefault="001371C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накопления сбережений</w:t>
            </w:r>
          </w:p>
          <w:p w:rsidR="001371CE" w:rsidRPr="008216FA" w:rsidRDefault="001371C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Мировые деньги</w:t>
            </w:r>
          </w:p>
        </w:tc>
        <w:tc>
          <w:tcPr>
            <w:tcW w:w="3246" w:type="dxa"/>
          </w:tcPr>
          <w:p w:rsidR="00FD08B3" w:rsidRPr="008216FA" w:rsidRDefault="00FD08B3" w:rsidP="008216FA">
            <w:pPr>
              <w:widowControl w:val="0"/>
              <w:autoSpaceDE w:val="0"/>
              <w:autoSpaceDN w:val="0"/>
              <w:adjustRightInd w:val="0"/>
              <w:spacing w:line="360" w:lineRule="auto"/>
              <w:jc w:val="both"/>
              <w:rPr>
                <w:rFonts w:cs="Times New Roman CYR"/>
                <w:bCs/>
                <w:sz w:val="20"/>
                <w:szCs w:val="20"/>
              </w:rPr>
            </w:pPr>
          </w:p>
        </w:tc>
      </w:tr>
      <w:tr w:rsidR="008144EE" w:rsidRPr="008216FA">
        <w:trPr>
          <w:trHeight w:val="1440"/>
        </w:trPr>
        <w:tc>
          <w:tcPr>
            <w:tcW w:w="2148" w:type="dxa"/>
          </w:tcPr>
          <w:p w:rsidR="008144EE" w:rsidRPr="008216FA" w:rsidRDefault="008144E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Сенгачов</w:t>
            </w:r>
            <w:r w:rsidR="00196836" w:rsidRPr="008216FA">
              <w:rPr>
                <w:rFonts w:cs="Times New Roman CYR"/>
                <w:bCs/>
                <w:sz w:val="20"/>
                <w:szCs w:val="20"/>
              </w:rPr>
              <w:t xml:space="preserve"> В. К.</w:t>
            </w:r>
          </w:p>
          <w:p w:rsidR="008144EE" w:rsidRPr="008216FA" w:rsidRDefault="008144E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Архипов</w:t>
            </w:r>
            <w:r w:rsidR="00196836" w:rsidRPr="008216FA">
              <w:rPr>
                <w:rFonts w:cs="Times New Roman CYR"/>
                <w:bCs/>
                <w:sz w:val="20"/>
                <w:szCs w:val="20"/>
              </w:rPr>
              <w:t xml:space="preserve"> А. И.</w:t>
            </w:r>
          </w:p>
        </w:tc>
        <w:tc>
          <w:tcPr>
            <w:tcW w:w="4111" w:type="dxa"/>
          </w:tcPr>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Мера стоимости</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обращения</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платежа</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накопления сбережений</w:t>
            </w:r>
          </w:p>
          <w:p w:rsidR="008144EE"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Мировые деньги</w:t>
            </w:r>
          </w:p>
        </w:tc>
        <w:tc>
          <w:tcPr>
            <w:tcW w:w="3246" w:type="dxa"/>
          </w:tcPr>
          <w:p w:rsidR="008144EE" w:rsidRPr="008216FA" w:rsidRDefault="008144EE" w:rsidP="008216FA">
            <w:pPr>
              <w:widowControl w:val="0"/>
              <w:autoSpaceDE w:val="0"/>
              <w:autoSpaceDN w:val="0"/>
              <w:adjustRightInd w:val="0"/>
              <w:spacing w:line="360" w:lineRule="auto"/>
              <w:jc w:val="both"/>
              <w:rPr>
                <w:rFonts w:cs="Times New Roman CYR"/>
                <w:bCs/>
                <w:sz w:val="20"/>
                <w:szCs w:val="20"/>
              </w:rPr>
            </w:pPr>
          </w:p>
        </w:tc>
      </w:tr>
      <w:tr w:rsidR="008144EE" w:rsidRPr="008216FA">
        <w:trPr>
          <w:trHeight w:val="1507"/>
        </w:trPr>
        <w:tc>
          <w:tcPr>
            <w:tcW w:w="2148" w:type="dxa"/>
          </w:tcPr>
          <w:p w:rsidR="008144EE" w:rsidRPr="008216FA" w:rsidRDefault="008144E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Белоглазова</w:t>
            </w:r>
            <w:r w:rsidR="00196836" w:rsidRPr="008216FA">
              <w:rPr>
                <w:rFonts w:cs="Times New Roman CYR"/>
                <w:bCs/>
                <w:sz w:val="20"/>
                <w:szCs w:val="20"/>
              </w:rPr>
              <w:t xml:space="preserve"> Г. Н.</w:t>
            </w:r>
          </w:p>
          <w:p w:rsidR="008144EE" w:rsidRPr="008216FA" w:rsidRDefault="008144EE"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Толоконцев</w:t>
            </w:r>
            <w:r w:rsidR="00196836" w:rsidRPr="008216FA">
              <w:rPr>
                <w:rFonts w:cs="Times New Roman CYR"/>
                <w:bCs/>
                <w:sz w:val="20"/>
                <w:szCs w:val="20"/>
              </w:rPr>
              <w:t xml:space="preserve"> Г. В.</w:t>
            </w:r>
          </w:p>
        </w:tc>
        <w:tc>
          <w:tcPr>
            <w:tcW w:w="4111" w:type="dxa"/>
          </w:tcPr>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Мера стоимости</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обращения</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платежа</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накопления сбережений</w:t>
            </w:r>
          </w:p>
          <w:p w:rsidR="008144EE"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Мировые деньги</w:t>
            </w:r>
          </w:p>
        </w:tc>
        <w:tc>
          <w:tcPr>
            <w:tcW w:w="3246" w:type="dxa"/>
          </w:tcPr>
          <w:p w:rsidR="00E1120C" w:rsidRPr="008216FA" w:rsidRDefault="00E1120C" w:rsidP="008216FA">
            <w:pPr>
              <w:widowControl w:val="0"/>
              <w:autoSpaceDE w:val="0"/>
              <w:autoSpaceDN w:val="0"/>
              <w:adjustRightInd w:val="0"/>
              <w:spacing w:line="360" w:lineRule="auto"/>
              <w:jc w:val="both"/>
              <w:rPr>
                <w:rFonts w:cs="Times New Roman CYR"/>
                <w:bCs/>
                <w:sz w:val="20"/>
                <w:szCs w:val="20"/>
              </w:rPr>
            </w:pPr>
          </w:p>
        </w:tc>
      </w:tr>
      <w:tr w:rsidR="00E1120C" w:rsidRPr="008216FA" w:rsidTr="008216FA">
        <w:trPr>
          <w:trHeight w:val="1711"/>
        </w:trPr>
        <w:tc>
          <w:tcPr>
            <w:tcW w:w="2148" w:type="dxa"/>
          </w:tcPr>
          <w:p w:rsidR="00E1120C" w:rsidRPr="008216FA" w:rsidRDefault="00E1120C"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Красавина</w:t>
            </w:r>
            <w:r w:rsidR="00196836" w:rsidRPr="008216FA">
              <w:rPr>
                <w:rFonts w:cs="Times New Roman CYR"/>
                <w:bCs/>
                <w:sz w:val="20"/>
                <w:szCs w:val="20"/>
              </w:rPr>
              <w:t xml:space="preserve"> Л. Н.</w:t>
            </w:r>
          </w:p>
        </w:tc>
        <w:tc>
          <w:tcPr>
            <w:tcW w:w="4111" w:type="dxa"/>
          </w:tcPr>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Мера стоимости</w:t>
            </w:r>
          </w:p>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обращения</w:t>
            </w:r>
          </w:p>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платежа</w:t>
            </w:r>
          </w:p>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накопления сбережений</w:t>
            </w:r>
          </w:p>
          <w:p w:rsidR="00E1120C"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Мировые деньги</w:t>
            </w:r>
          </w:p>
        </w:tc>
        <w:tc>
          <w:tcPr>
            <w:tcW w:w="3246" w:type="dxa"/>
          </w:tcPr>
          <w:p w:rsidR="00E1120C" w:rsidRPr="008216FA" w:rsidRDefault="00E1120C"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 xml:space="preserve">Бумажные деньги </w:t>
            </w:r>
          </w:p>
          <w:p w:rsidR="00E1120C" w:rsidRPr="008216FA" w:rsidRDefault="00E1120C"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способствуют обострению противоречий.</w:t>
            </w:r>
          </w:p>
          <w:p w:rsidR="00E1120C" w:rsidRPr="008216FA" w:rsidRDefault="00E1120C"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Золото есть средство накопления.</w:t>
            </w:r>
          </w:p>
        </w:tc>
      </w:tr>
      <w:tr w:rsidR="00E1120C" w:rsidRPr="008216FA">
        <w:trPr>
          <w:trHeight w:val="1424"/>
        </w:trPr>
        <w:tc>
          <w:tcPr>
            <w:tcW w:w="2148" w:type="dxa"/>
          </w:tcPr>
          <w:p w:rsidR="00E1120C" w:rsidRPr="008216FA" w:rsidRDefault="00E1120C"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Маркс</w:t>
            </w:r>
            <w:r w:rsidR="00FD08B3" w:rsidRPr="008216FA">
              <w:rPr>
                <w:rFonts w:cs="Times New Roman CYR"/>
                <w:bCs/>
                <w:sz w:val="20"/>
                <w:szCs w:val="20"/>
              </w:rPr>
              <w:t xml:space="preserve"> К.</w:t>
            </w:r>
          </w:p>
        </w:tc>
        <w:tc>
          <w:tcPr>
            <w:tcW w:w="4111" w:type="dxa"/>
          </w:tcPr>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Мера стоимости</w:t>
            </w:r>
          </w:p>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обращения</w:t>
            </w:r>
          </w:p>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платежа</w:t>
            </w:r>
          </w:p>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накопления сбережений</w:t>
            </w:r>
          </w:p>
          <w:p w:rsidR="00E1120C"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Мировые деньги</w:t>
            </w:r>
          </w:p>
        </w:tc>
        <w:tc>
          <w:tcPr>
            <w:tcW w:w="3246" w:type="dxa"/>
          </w:tcPr>
          <w:p w:rsidR="00E1120C" w:rsidRPr="008216FA" w:rsidRDefault="00E1120C"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Золото есть материальное бытие абстрактного богатства</w:t>
            </w:r>
          </w:p>
        </w:tc>
      </w:tr>
      <w:tr w:rsidR="00E1120C" w:rsidRPr="008216FA">
        <w:trPr>
          <w:trHeight w:val="1480"/>
        </w:trPr>
        <w:tc>
          <w:tcPr>
            <w:tcW w:w="2148" w:type="dxa"/>
          </w:tcPr>
          <w:p w:rsidR="00E1120C" w:rsidRPr="008216FA" w:rsidRDefault="00E1120C"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Иохин</w:t>
            </w:r>
            <w:r w:rsidR="00FD08B3" w:rsidRPr="008216FA">
              <w:rPr>
                <w:rFonts w:cs="Times New Roman CYR"/>
                <w:bCs/>
                <w:sz w:val="20"/>
                <w:szCs w:val="20"/>
              </w:rPr>
              <w:t xml:space="preserve"> В. Я.</w:t>
            </w:r>
          </w:p>
        </w:tc>
        <w:tc>
          <w:tcPr>
            <w:tcW w:w="4111" w:type="dxa"/>
          </w:tcPr>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Мера стоимости</w:t>
            </w:r>
          </w:p>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обращения</w:t>
            </w:r>
          </w:p>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платежа</w:t>
            </w:r>
          </w:p>
          <w:p w:rsidR="00EF31D0"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накопления сбережений</w:t>
            </w:r>
          </w:p>
          <w:p w:rsidR="00E1120C" w:rsidRPr="008216FA" w:rsidRDefault="00EF31D0"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Мировые деньги</w:t>
            </w:r>
          </w:p>
        </w:tc>
        <w:tc>
          <w:tcPr>
            <w:tcW w:w="3246" w:type="dxa"/>
          </w:tcPr>
          <w:p w:rsidR="00E1120C" w:rsidRPr="008216FA" w:rsidRDefault="003024A3"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Роль золота стала выполнять вся производственная товарная масса – это и есть мера стоимости.</w:t>
            </w:r>
          </w:p>
          <w:p w:rsidR="00E1120C"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 xml:space="preserve">Золото </w:t>
            </w:r>
            <w:r w:rsidR="003024A3" w:rsidRPr="008216FA">
              <w:rPr>
                <w:rFonts w:cs="Times New Roman CYR"/>
                <w:bCs/>
                <w:sz w:val="20"/>
                <w:szCs w:val="20"/>
              </w:rPr>
              <w:t xml:space="preserve">выполняет роль истинных денег </w:t>
            </w:r>
            <w:r w:rsidRPr="008216FA">
              <w:rPr>
                <w:rFonts w:cs="Times New Roman CYR"/>
                <w:bCs/>
                <w:sz w:val="20"/>
                <w:szCs w:val="20"/>
              </w:rPr>
              <w:t>– средство накопления</w:t>
            </w:r>
            <w:r w:rsidR="003024A3" w:rsidRPr="008216FA">
              <w:rPr>
                <w:rFonts w:cs="Times New Roman CYR"/>
                <w:bCs/>
                <w:sz w:val="20"/>
                <w:szCs w:val="20"/>
              </w:rPr>
              <w:t>.</w:t>
            </w:r>
            <w:r w:rsidRPr="008216FA">
              <w:rPr>
                <w:rFonts w:cs="Times New Roman CYR"/>
                <w:bCs/>
                <w:sz w:val="20"/>
                <w:szCs w:val="20"/>
              </w:rPr>
              <w:t xml:space="preserve"> </w:t>
            </w:r>
          </w:p>
        </w:tc>
      </w:tr>
      <w:tr w:rsidR="00E1120C" w:rsidRPr="008216FA">
        <w:trPr>
          <w:trHeight w:val="1549"/>
        </w:trPr>
        <w:tc>
          <w:tcPr>
            <w:tcW w:w="2148" w:type="dxa"/>
          </w:tcPr>
          <w:p w:rsidR="00E1120C" w:rsidRPr="008216FA" w:rsidRDefault="00E1120C"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 xml:space="preserve">Иванов </w:t>
            </w:r>
            <w:r w:rsidR="00FD08B3" w:rsidRPr="008216FA">
              <w:rPr>
                <w:rFonts w:cs="Times New Roman CYR"/>
                <w:bCs/>
                <w:sz w:val="20"/>
                <w:szCs w:val="20"/>
              </w:rPr>
              <w:t>В.В.</w:t>
            </w:r>
          </w:p>
          <w:p w:rsidR="00E1120C" w:rsidRPr="008216FA" w:rsidRDefault="00E1120C"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Соколов</w:t>
            </w:r>
            <w:r w:rsidR="00FD08B3" w:rsidRPr="008216FA">
              <w:rPr>
                <w:rFonts w:cs="Times New Roman CYR"/>
                <w:bCs/>
                <w:sz w:val="20"/>
                <w:szCs w:val="20"/>
              </w:rPr>
              <w:t xml:space="preserve"> Б.И.</w:t>
            </w:r>
          </w:p>
        </w:tc>
        <w:tc>
          <w:tcPr>
            <w:tcW w:w="4111" w:type="dxa"/>
          </w:tcPr>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Мера стоимости</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обращения</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платежа</w:t>
            </w:r>
          </w:p>
          <w:p w:rsidR="00D13FD4"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Средства накопления сбережений</w:t>
            </w:r>
          </w:p>
          <w:p w:rsidR="00E1120C" w:rsidRPr="008216FA" w:rsidRDefault="00D13FD4"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Мировые деньги</w:t>
            </w:r>
          </w:p>
        </w:tc>
        <w:tc>
          <w:tcPr>
            <w:tcW w:w="3246" w:type="dxa"/>
          </w:tcPr>
          <w:p w:rsidR="00E1120C" w:rsidRPr="008216FA" w:rsidRDefault="00E1120C" w:rsidP="008216FA">
            <w:pPr>
              <w:widowControl w:val="0"/>
              <w:autoSpaceDE w:val="0"/>
              <w:autoSpaceDN w:val="0"/>
              <w:adjustRightInd w:val="0"/>
              <w:spacing w:line="360" w:lineRule="auto"/>
              <w:jc w:val="both"/>
              <w:rPr>
                <w:rFonts w:cs="Times New Roman CYR"/>
                <w:bCs/>
                <w:sz w:val="20"/>
                <w:szCs w:val="20"/>
              </w:rPr>
            </w:pPr>
          </w:p>
        </w:tc>
      </w:tr>
    </w:tbl>
    <w:p w:rsidR="00F5414C" w:rsidRPr="008216FA" w:rsidRDefault="00F5414C" w:rsidP="008216FA">
      <w:pPr>
        <w:widowControl w:val="0"/>
        <w:autoSpaceDE w:val="0"/>
        <w:autoSpaceDN w:val="0"/>
        <w:adjustRightInd w:val="0"/>
        <w:spacing w:line="360" w:lineRule="auto"/>
        <w:jc w:val="both"/>
        <w:rPr>
          <w:rFonts w:cs="Times New Roman CYR"/>
          <w:bCs/>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3620"/>
        <w:gridCol w:w="3472"/>
      </w:tblGrid>
      <w:tr w:rsidR="00847FCA" w:rsidRPr="008216FA" w:rsidTr="008216FA">
        <w:trPr>
          <w:trHeight w:val="348"/>
        </w:trPr>
        <w:tc>
          <w:tcPr>
            <w:tcW w:w="2290" w:type="dxa"/>
          </w:tcPr>
          <w:p w:rsidR="00847FCA" w:rsidRPr="008216FA" w:rsidRDefault="00847FCA"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Авторы</w:t>
            </w:r>
          </w:p>
        </w:tc>
        <w:tc>
          <w:tcPr>
            <w:tcW w:w="3686" w:type="dxa"/>
          </w:tcPr>
          <w:p w:rsidR="00847FCA" w:rsidRPr="008216FA" w:rsidRDefault="00847FCA"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Мера стоимости</w:t>
            </w:r>
          </w:p>
        </w:tc>
        <w:tc>
          <w:tcPr>
            <w:tcW w:w="3529" w:type="dxa"/>
          </w:tcPr>
          <w:p w:rsidR="00847FCA" w:rsidRPr="008216FA" w:rsidRDefault="00847FCA" w:rsidP="008216FA">
            <w:pPr>
              <w:widowControl w:val="0"/>
              <w:tabs>
                <w:tab w:val="left" w:pos="330"/>
                <w:tab w:val="center" w:pos="1628"/>
              </w:tabs>
              <w:autoSpaceDE w:val="0"/>
              <w:autoSpaceDN w:val="0"/>
              <w:adjustRightInd w:val="0"/>
              <w:spacing w:line="360" w:lineRule="auto"/>
              <w:jc w:val="both"/>
              <w:rPr>
                <w:rFonts w:cs="Times New Roman CYR"/>
                <w:bCs/>
                <w:sz w:val="20"/>
                <w:szCs w:val="20"/>
              </w:rPr>
            </w:pPr>
            <w:r w:rsidRPr="008216FA">
              <w:rPr>
                <w:rFonts w:cs="Times New Roman CYR"/>
                <w:bCs/>
                <w:sz w:val="20"/>
                <w:szCs w:val="20"/>
              </w:rPr>
              <w:t>Средство накопления</w:t>
            </w:r>
          </w:p>
        </w:tc>
      </w:tr>
      <w:tr w:rsidR="00847FCA" w:rsidRPr="008216FA" w:rsidTr="008216FA">
        <w:trPr>
          <w:trHeight w:val="6095"/>
        </w:trPr>
        <w:tc>
          <w:tcPr>
            <w:tcW w:w="2290" w:type="dxa"/>
          </w:tcPr>
          <w:p w:rsidR="00847FCA" w:rsidRPr="008216FA" w:rsidRDefault="00847FCA"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Автор курсовой работы</w:t>
            </w:r>
          </w:p>
        </w:tc>
        <w:tc>
          <w:tcPr>
            <w:tcW w:w="3686" w:type="dxa"/>
          </w:tcPr>
          <w:p w:rsidR="00847FCA" w:rsidRPr="008216FA" w:rsidRDefault="00847FCA"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Автор согласен с мнениями многих экономистов по поводу формирования меры стоимости исключительно из затрачиваемого на производство каждого товара общественно полезного труда.</w:t>
            </w:r>
          </w:p>
        </w:tc>
        <w:tc>
          <w:tcPr>
            <w:tcW w:w="3529" w:type="dxa"/>
          </w:tcPr>
          <w:p w:rsidR="00847FCA" w:rsidRPr="008216FA" w:rsidRDefault="008216FA" w:rsidP="008216FA">
            <w:pPr>
              <w:widowControl w:val="0"/>
              <w:autoSpaceDE w:val="0"/>
              <w:autoSpaceDN w:val="0"/>
              <w:adjustRightInd w:val="0"/>
              <w:spacing w:line="360" w:lineRule="auto"/>
              <w:jc w:val="both"/>
              <w:rPr>
                <w:rFonts w:cs="Times New Roman CYR"/>
                <w:bCs/>
                <w:sz w:val="20"/>
                <w:szCs w:val="20"/>
              </w:rPr>
            </w:pPr>
            <w:r w:rsidRPr="008216FA">
              <w:rPr>
                <w:rFonts w:cs="Times New Roman CYR"/>
                <w:bCs/>
                <w:sz w:val="20"/>
                <w:szCs w:val="20"/>
              </w:rPr>
              <w:t>Безусловно,</w:t>
            </w:r>
            <w:r w:rsidR="00847FCA" w:rsidRPr="008216FA">
              <w:rPr>
                <w:rFonts w:cs="Times New Roman CYR"/>
                <w:bCs/>
                <w:sz w:val="20"/>
                <w:szCs w:val="20"/>
              </w:rPr>
              <w:t xml:space="preserve"> истинным средством накопления первично является золото, но так как кредитные деньги занимают важную роль в жизни, являются средством обращения, мерой стоимости</w:t>
            </w:r>
            <w:r w:rsidR="00BF2CEB" w:rsidRPr="008216FA">
              <w:rPr>
                <w:rFonts w:cs="Times New Roman CYR"/>
                <w:bCs/>
                <w:sz w:val="20"/>
                <w:szCs w:val="20"/>
              </w:rPr>
              <w:t>, то также они могут выступать как средство накопления сбережений. Необходимо учитывать что кредитные деньги могут рваться или вовсе в силу различных обстоятельств быть уничтоженными, так же подве</w:t>
            </w:r>
            <w:r w:rsidR="00952647" w:rsidRPr="008216FA">
              <w:rPr>
                <w:rFonts w:cs="Times New Roman CYR"/>
                <w:bCs/>
                <w:sz w:val="20"/>
                <w:szCs w:val="20"/>
              </w:rPr>
              <w:t>ржены обесцениванию, инфляции. Во избежание подобного, п</w:t>
            </w:r>
            <w:r w:rsidR="00BF2CEB" w:rsidRPr="008216FA">
              <w:rPr>
                <w:rFonts w:cs="Times New Roman CYR"/>
                <w:bCs/>
                <w:sz w:val="20"/>
                <w:szCs w:val="20"/>
              </w:rPr>
              <w:t>о мнению автора</w:t>
            </w:r>
            <w:r w:rsidR="00952647" w:rsidRPr="008216FA">
              <w:rPr>
                <w:rFonts w:cs="Times New Roman CYR"/>
                <w:bCs/>
                <w:sz w:val="20"/>
                <w:szCs w:val="20"/>
              </w:rPr>
              <w:t>,</w:t>
            </w:r>
            <w:r w:rsidR="00BF2CEB" w:rsidRPr="008216FA">
              <w:rPr>
                <w:rFonts w:cs="Times New Roman CYR"/>
                <w:bCs/>
                <w:sz w:val="20"/>
                <w:szCs w:val="20"/>
              </w:rPr>
              <w:t xml:space="preserve"> деньги следует накапливать в специальных</w:t>
            </w:r>
            <w:r w:rsidR="00D866EC" w:rsidRPr="008216FA">
              <w:rPr>
                <w:rFonts w:cs="Times New Roman CYR"/>
                <w:bCs/>
                <w:sz w:val="20"/>
                <w:szCs w:val="20"/>
              </w:rPr>
              <w:t xml:space="preserve"> </w:t>
            </w:r>
            <w:r w:rsidR="00BF2CEB" w:rsidRPr="008216FA">
              <w:rPr>
                <w:rFonts w:cs="Times New Roman CYR"/>
                <w:bCs/>
                <w:sz w:val="20"/>
                <w:szCs w:val="20"/>
              </w:rPr>
              <w:t>кредитных учреждениях, возможно в денежной единицы страны с более устойчивой экономикой.</w:t>
            </w:r>
          </w:p>
        </w:tc>
      </w:tr>
    </w:tbl>
    <w:p w:rsidR="000C3BAF" w:rsidRPr="00D866EC" w:rsidRDefault="000C3BAF" w:rsidP="00D866EC">
      <w:pPr>
        <w:widowControl w:val="0"/>
        <w:autoSpaceDE w:val="0"/>
        <w:autoSpaceDN w:val="0"/>
        <w:adjustRightInd w:val="0"/>
        <w:spacing w:line="360" w:lineRule="auto"/>
        <w:ind w:firstLine="709"/>
        <w:jc w:val="both"/>
        <w:rPr>
          <w:rFonts w:cs="Times New Roman CYR"/>
          <w:bCs/>
          <w:sz w:val="28"/>
        </w:rPr>
      </w:pPr>
    </w:p>
    <w:p w:rsidR="00802111" w:rsidRPr="008216FA" w:rsidRDefault="008216FA" w:rsidP="008216FA">
      <w:pPr>
        <w:widowControl w:val="0"/>
        <w:autoSpaceDE w:val="0"/>
        <w:autoSpaceDN w:val="0"/>
        <w:adjustRightInd w:val="0"/>
        <w:spacing w:line="360" w:lineRule="auto"/>
        <w:ind w:firstLine="709"/>
        <w:jc w:val="center"/>
        <w:rPr>
          <w:rFonts w:cs="Times New Roman CYR"/>
          <w:b/>
          <w:bCs/>
          <w:sz w:val="28"/>
        </w:rPr>
      </w:pPr>
      <w:r>
        <w:rPr>
          <w:rFonts w:cs="Times New Roman CYR"/>
          <w:bCs/>
          <w:sz w:val="28"/>
        </w:rPr>
        <w:br w:type="page"/>
      </w:r>
      <w:r w:rsidR="00802111" w:rsidRPr="008216FA">
        <w:rPr>
          <w:rFonts w:cs="Times New Roman CYR"/>
          <w:b/>
          <w:bCs/>
          <w:sz w:val="28"/>
        </w:rPr>
        <w:t xml:space="preserve">Приложение </w:t>
      </w:r>
      <w:r w:rsidR="00896F62" w:rsidRPr="008216FA">
        <w:rPr>
          <w:rFonts w:cs="Times New Roman CYR"/>
          <w:b/>
          <w:bCs/>
          <w:sz w:val="28"/>
        </w:rPr>
        <w:t>2</w:t>
      </w:r>
    </w:p>
    <w:p w:rsidR="008216FA" w:rsidRPr="008216FA" w:rsidRDefault="008216FA" w:rsidP="008216FA">
      <w:pPr>
        <w:widowControl w:val="0"/>
        <w:autoSpaceDE w:val="0"/>
        <w:autoSpaceDN w:val="0"/>
        <w:adjustRightInd w:val="0"/>
        <w:spacing w:line="360" w:lineRule="auto"/>
        <w:ind w:firstLine="709"/>
        <w:jc w:val="center"/>
        <w:rPr>
          <w:rFonts w:cs="Times New Roman CYR"/>
          <w:b/>
          <w:bCs/>
          <w:sz w:val="28"/>
        </w:rPr>
      </w:pPr>
    </w:p>
    <w:p w:rsidR="000C3BAF" w:rsidRPr="008216FA" w:rsidRDefault="000C3BAF" w:rsidP="008216FA">
      <w:pPr>
        <w:widowControl w:val="0"/>
        <w:autoSpaceDE w:val="0"/>
        <w:autoSpaceDN w:val="0"/>
        <w:adjustRightInd w:val="0"/>
        <w:spacing w:line="360" w:lineRule="auto"/>
        <w:ind w:firstLine="709"/>
        <w:jc w:val="center"/>
        <w:rPr>
          <w:rFonts w:cs="Times New Roman CYR"/>
          <w:b/>
          <w:bCs/>
          <w:sz w:val="28"/>
        </w:rPr>
      </w:pPr>
      <w:r w:rsidRPr="008216FA">
        <w:rPr>
          <w:rFonts w:cs="Times New Roman CYR"/>
          <w:b/>
          <w:bCs/>
          <w:sz w:val="28"/>
        </w:rPr>
        <w:t xml:space="preserve">Структура наличной денежной массы в </w:t>
      </w:r>
      <w:r w:rsidR="00224EF4" w:rsidRPr="008216FA">
        <w:rPr>
          <w:rFonts w:cs="Times New Roman CYR"/>
          <w:b/>
          <w:bCs/>
          <w:sz w:val="28"/>
        </w:rPr>
        <w:t xml:space="preserve">России в </w:t>
      </w:r>
      <w:r w:rsidRPr="008216FA">
        <w:rPr>
          <w:rFonts w:cs="Times New Roman CYR"/>
          <w:b/>
          <w:bCs/>
          <w:sz w:val="28"/>
        </w:rPr>
        <w:t>обращении по состоянию на 1 апреля 2008 года</w:t>
      </w:r>
    </w:p>
    <w:p w:rsidR="008216FA" w:rsidRPr="00D866EC" w:rsidRDefault="008216FA" w:rsidP="00D866EC">
      <w:pPr>
        <w:widowControl w:val="0"/>
        <w:autoSpaceDE w:val="0"/>
        <w:autoSpaceDN w:val="0"/>
        <w:adjustRightInd w:val="0"/>
        <w:spacing w:line="360" w:lineRule="auto"/>
        <w:ind w:firstLine="709"/>
        <w:jc w:val="both"/>
        <w:rPr>
          <w:rFonts w:cs="Times New Roman CYR"/>
          <w:bCs/>
          <w:sz w:val="28"/>
        </w:rPr>
      </w:pPr>
    </w:p>
    <w:tbl>
      <w:tblPr>
        <w:tblW w:w="8200" w:type="dxa"/>
        <w:tblInd w:w="1080" w:type="dxa"/>
        <w:tblLook w:val="0000" w:firstRow="0" w:lastRow="0" w:firstColumn="0" w:lastColumn="0" w:noHBand="0" w:noVBand="0"/>
      </w:tblPr>
      <w:tblGrid>
        <w:gridCol w:w="3033"/>
        <w:gridCol w:w="1470"/>
        <w:gridCol w:w="1189"/>
        <w:gridCol w:w="2508"/>
      </w:tblGrid>
      <w:tr w:rsidR="00D63BB0" w:rsidRPr="00D866EC">
        <w:trPr>
          <w:trHeight w:val="422"/>
        </w:trPr>
        <w:tc>
          <w:tcPr>
            <w:tcW w:w="8200" w:type="dxa"/>
            <w:gridSpan w:val="4"/>
            <w:tcBorders>
              <w:top w:val="single" w:sz="4" w:space="0" w:color="auto"/>
              <w:left w:val="single" w:sz="4" w:space="0" w:color="auto"/>
              <w:bottom w:val="single" w:sz="4" w:space="0" w:color="auto"/>
              <w:right w:val="nil"/>
            </w:tcBorders>
            <w:noWrap/>
            <w:vAlign w:val="bottom"/>
          </w:tcPr>
          <w:p w:rsidR="00D63BB0" w:rsidRPr="008216FA" w:rsidRDefault="00BD4C0D" w:rsidP="008216FA">
            <w:pPr>
              <w:spacing w:line="360" w:lineRule="auto"/>
              <w:jc w:val="both"/>
              <w:rPr>
                <w:rFonts w:cs="Arial CYR"/>
                <w:bCs/>
                <w:sz w:val="20"/>
                <w:szCs w:val="20"/>
              </w:rPr>
            </w:pPr>
            <w:r w:rsidRPr="008216FA">
              <w:rPr>
                <w:rFonts w:cs="Times New Roman CYR"/>
                <w:bCs/>
                <w:sz w:val="20"/>
                <w:szCs w:val="20"/>
              </w:rPr>
              <w:br w:type="page"/>
            </w:r>
            <w:r w:rsidR="00D63BB0" w:rsidRPr="008216FA">
              <w:rPr>
                <w:rFonts w:cs="Arial CYR"/>
                <w:bCs/>
                <w:sz w:val="20"/>
                <w:szCs w:val="20"/>
              </w:rPr>
              <w:t>Сумма, количество и удельный вес банкнот и монеты, находящихся в обращении</w:t>
            </w:r>
          </w:p>
        </w:tc>
      </w:tr>
      <w:tr w:rsidR="00D63BB0" w:rsidRPr="00D866EC">
        <w:trPr>
          <w:trHeight w:val="422"/>
        </w:trPr>
        <w:tc>
          <w:tcPr>
            <w:tcW w:w="3033" w:type="dxa"/>
            <w:vMerge w:val="restart"/>
            <w:tcBorders>
              <w:top w:val="nil"/>
              <w:left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 xml:space="preserve"> </w:t>
            </w:r>
          </w:p>
          <w:p w:rsidR="00D63BB0" w:rsidRPr="008216FA" w:rsidRDefault="00D63BB0" w:rsidP="008216FA">
            <w:pPr>
              <w:spacing w:line="360" w:lineRule="auto"/>
              <w:jc w:val="both"/>
              <w:rPr>
                <w:rFonts w:cs="Arial CYR"/>
                <w:sz w:val="20"/>
                <w:szCs w:val="20"/>
              </w:rPr>
            </w:pPr>
            <w:r w:rsidRPr="008216FA">
              <w:rPr>
                <w:rFonts w:cs="Arial CYR"/>
                <w:sz w:val="20"/>
                <w:szCs w:val="20"/>
              </w:rPr>
              <w:t>Сумма (млн. руб.)</w:t>
            </w:r>
          </w:p>
        </w:tc>
        <w:tc>
          <w:tcPr>
            <w:tcW w:w="1470"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Банкноты</w:t>
            </w:r>
          </w:p>
        </w:tc>
        <w:tc>
          <w:tcPr>
            <w:tcW w:w="1189"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Монета</w:t>
            </w:r>
          </w:p>
        </w:tc>
        <w:tc>
          <w:tcPr>
            <w:tcW w:w="2508"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Итого</w:t>
            </w:r>
          </w:p>
        </w:tc>
      </w:tr>
      <w:tr w:rsidR="00D63BB0" w:rsidRPr="00D866EC">
        <w:trPr>
          <w:trHeight w:val="422"/>
        </w:trPr>
        <w:tc>
          <w:tcPr>
            <w:tcW w:w="3033" w:type="dxa"/>
            <w:vMerge/>
            <w:tcBorders>
              <w:left w:val="single" w:sz="4" w:space="0" w:color="auto"/>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p>
        </w:tc>
        <w:tc>
          <w:tcPr>
            <w:tcW w:w="1470"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3781530,8</w:t>
            </w:r>
          </w:p>
        </w:tc>
        <w:tc>
          <w:tcPr>
            <w:tcW w:w="1189"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20 786,10</w:t>
            </w:r>
          </w:p>
        </w:tc>
        <w:tc>
          <w:tcPr>
            <w:tcW w:w="2508"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3 802 316,90</w:t>
            </w:r>
          </w:p>
        </w:tc>
      </w:tr>
      <w:tr w:rsidR="006C4994" w:rsidRPr="00D866EC">
        <w:trPr>
          <w:trHeight w:val="422"/>
        </w:trPr>
        <w:tc>
          <w:tcPr>
            <w:tcW w:w="3033" w:type="dxa"/>
            <w:tcBorders>
              <w:top w:val="nil"/>
              <w:left w:val="single" w:sz="4" w:space="0" w:color="auto"/>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Количество (млн. экз.)</w:t>
            </w:r>
          </w:p>
        </w:tc>
        <w:tc>
          <w:tcPr>
            <w:tcW w:w="1470"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5 885,00</w:t>
            </w:r>
          </w:p>
        </w:tc>
        <w:tc>
          <w:tcPr>
            <w:tcW w:w="1189"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36 078,00</w:t>
            </w:r>
          </w:p>
        </w:tc>
        <w:tc>
          <w:tcPr>
            <w:tcW w:w="2508"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41 963,00</w:t>
            </w:r>
          </w:p>
        </w:tc>
      </w:tr>
      <w:tr w:rsidR="006C4994" w:rsidRPr="00D866EC">
        <w:trPr>
          <w:trHeight w:val="422"/>
        </w:trPr>
        <w:tc>
          <w:tcPr>
            <w:tcW w:w="3033" w:type="dxa"/>
            <w:tcBorders>
              <w:top w:val="nil"/>
              <w:left w:val="single" w:sz="4" w:space="0" w:color="auto"/>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Удельный вес по сумме (%)</w:t>
            </w:r>
          </w:p>
        </w:tc>
        <w:tc>
          <w:tcPr>
            <w:tcW w:w="1470"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99,45</w:t>
            </w:r>
          </w:p>
        </w:tc>
        <w:tc>
          <w:tcPr>
            <w:tcW w:w="1189"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0,55</w:t>
            </w:r>
          </w:p>
        </w:tc>
        <w:tc>
          <w:tcPr>
            <w:tcW w:w="2508"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100</w:t>
            </w:r>
          </w:p>
        </w:tc>
      </w:tr>
      <w:tr w:rsidR="006C4994" w:rsidRPr="00D866EC">
        <w:trPr>
          <w:trHeight w:val="422"/>
        </w:trPr>
        <w:tc>
          <w:tcPr>
            <w:tcW w:w="3033" w:type="dxa"/>
            <w:tcBorders>
              <w:top w:val="nil"/>
              <w:left w:val="single" w:sz="4" w:space="0" w:color="auto"/>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Удельный вес по купюрам (%)</w:t>
            </w:r>
          </w:p>
        </w:tc>
        <w:tc>
          <w:tcPr>
            <w:tcW w:w="1470"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14,02</w:t>
            </w:r>
          </w:p>
        </w:tc>
        <w:tc>
          <w:tcPr>
            <w:tcW w:w="1189"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85,98</w:t>
            </w:r>
          </w:p>
        </w:tc>
        <w:tc>
          <w:tcPr>
            <w:tcW w:w="2508"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100</w:t>
            </w:r>
          </w:p>
        </w:tc>
      </w:tr>
      <w:tr w:rsidR="006C4994" w:rsidRPr="00D866EC">
        <w:trPr>
          <w:trHeight w:val="422"/>
        </w:trPr>
        <w:tc>
          <w:tcPr>
            <w:tcW w:w="3033" w:type="dxa"/>
            <w:tcBorders>
              <w:top w:val="nil"/>
              <w:left w:val="single" w:sz="4" w:space="0" w:color="auto"/>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Изменение с 1.01.2008 (млн. руб.)</w:t>
            </w:r>
          </w:p>
        </w:tc>
        <w:tc>
          <w:tcPr>
            <w:tcW w:w="1470"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—322 256,40</w:t>
            </w:r>
          </w:p>
        </w:tc>
        <w:tc>
          <w:tcPr>
            <w:tcW w:w="1189"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337</w:t>
            </w:r>
          </w:p>
        </w:tc>
        <w:tc>
          <w:tcPr>
            <w:tcW w:w="2508"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—321 919,40</w:t>
            </w:r>
          </w:p>
        </w:tc>
      </w:tr>
      <w:tr w:rsidR="006C4994" w:rsidRPr="00D866EC">
        <w:trPr>
          <w:trHeight w:val="422"/>
        </w:trPr>
        <w:tc>
          <w:tcPr>
            <w:tcW w:w="3033" w:type="dxa"/>
            <w:tcBorders>
              <w:top w:val="nil"/>
              <w:left w:val="single" w:sz="4" w:space="0" w:color="auto"/>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Изменение с 1.01.2008 (%)</w:t>
            </w:r>
          </w:p>
        </w:tc>
        <w:tc>
          <w:tcPr>
            <w:tcW w:w="1470"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—7,85</w:t>
            </w:r>
          </w:p>
        </w:tc>
        <w:tc>
          <w:tcPr>
            <w:tcW w:w="1189"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1,65</w:t>
            </w:r>
          </w:p>
        </w:tc>
        <w:tc>
          <w:tcPr>
            <w:tcW w:w="2508" w:type="dxa"/>
            <w:tcBorders>
              <w:top w:val="nil"/>
              <w:left w:val="nil"/>
              <w:bottom w:val="single" w:sz="4" w:space="0" w:color="auto"/>
              <w:right w:val="single" w:sz="4" w:space="0" w:color="auto"/>
            </w:tcBorders>
            <w:noWrap/>
            <w:vAlign w:val="bottom"/>
          </w:tcPr>
          <w:p w:rsidR="00D63BB0" w:rsidRPr="008216FA" w:rsidRDefault="00D63BB0" w:rsidP="008216FA">
            <w:pPr>
              <w:spacing w:line="360" w:lineRule="auto"/>
              <w:jc w:val="both"/>
              <w:rPr>
                <w:rFonts w:cs="Arial CYR"/>
                <w:sz w:val="20"/>
                <w:szCs w:val="20"/>
              </w:rPr>
            </w:pPr>
            <w:r w:rsidRPr="008216FA">
              <w:rPr>
                <w:rFonts w:cs="Arial CYR"/>
                <w:sz w:val="20"/>
                <w:szCs w:val="20"/>
              </w:rPr>
              <w:t>—7,81</w:t>
            </w:r>
          </w:p>
        </w:tc>
      </w:tr>
    </w:tbl>
    <w:p w:rsidR="006C4994" w:rsidRPr="00D866EC" w:rsidRDefault="006C4994" w:rsidP="00D866EC">
      <w:pPr>
        <w:widowControl w:val="0"/>
        <w:autoSpaceDE w:val="0"/>
        <w:autoSpaceDN w:val="0"/>
        <w:adjustRightInd w:val="0"/>
        <w:spacing w:line="360" w:lineRule="auto"/>
        <w:ind w:firstLine="709"/>
        <w:jc w:val="both"/>
        <w:rPr>
          <w:rFonts w:cs="Times New Roman CYR"/>
          <w:sz w:val="28"/>
        </w:rPr>
      </w:pPr>
    </w:p>
    <w:p w:rsidR="006C4994" w:rsidRPr="00D866EC" w:rsidRDefault="00C46BA0" w:rsidP="00D866EC">
      <w:pPr>
        <w:widowControl w:val="0"/>
        <w:autoSpaceDE w:val="0"/>
        <w:autoSpaceDN w:val="0"/>
        <w:adjustRightInd w:val="0"/>
        <w:spacing w:line="360" w:lineRule="auto"/>
        <w:ind w:firstLine="709"/>
        <w:jc w:val="both"/>
        <w:rPr>
          <w:rFonts w:cs="Times New Roman CYR"/>
          <w:sz w:val="28"/>
        </w:rPr>
      </w:pPr>
      <w:r>
        <w:rPr>
          <w:rFonts w:cs="Times New Roman CY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10.75pt">
            <v:imagedata r:id="rId7" o:title="" grayscale="t"/>
          </v:shape>
        </w:pict>
      </w:r>
    </w:p>
    <w:p w:rsidR="006C4994" w:rsidRPr="00D866EC" w:rsidRDefault="006C4994" w:rsidP="00D866EC">
      <w:pPr>
        <w:widowControl w:val="0"/>
        <w:autoSpaceDE w:val="0"/>
        <w:autoSpaceDN w:val="0"/>
        <w:adjustRightInd w:val="0"/>
        <w:spacing w:line="360" w:lineRule="auto"/>
        <w:ind w:firstLine="709"/>
        <w:jc w:val="both"/>
        <w:rPr>
          <w:rFonts w:cs="Times New Roman CYR"/>
          <w:sz w:val="28"/>
        </w:rPr>
      </w:pPr>
    </w:p>
    <w:p w:rsidR="006C4994" w:rsidRPr="00D866EC" w:rsidRDefault="00C46BA0" w:rsidP="00D866EC">
      <w:pPr>
        <w:widowControl w:val="0"/>
        <w:autoSpaceDE w:val="0"/>
        <w:autoSpaceDN w:val="0"/>
        <w:adjustRightInd w:val="0"/>
        <w:spacing w:line="360" w:lineRule="auto"/>
        <w:ind w:firstLine="709"/>
        <w:jc w:val="both"/>
        <w:rPr>
          <w:rFonts w:cs="Times New Roman CYR"/>
          <w:sz w:val="28"/>
        </w:rPr>
      </w:pPr>
      <w:r>
        <w:rPr>
          <w:rFonts w:cs="Times New Roman CYR"/>
          <w:sz w:val="28"/>
        </w:rPr>
        <w:pict>
          <v:shape id="_x0000_i1026" type="#_x0000_t75" style="width:375.75pt;height:168pt">
            <v:imagedata r:id="rId8" o:title="" grayscale="t"/>
          </v:shape>
        </w:pict>
      </w:r>
    </w:p>
    <w:p w:rsidR="000C3BAF" w:rsidRPr="00D866EC" w:rsidRDefault="000C3BAF" w:rsidP="00D866EC">
      <w:pPr>
        <w:widowControl w:val="0"/>
        <w:autoSpaceDE w:val="0"/>
        <w:autoSpaceDN w:val="0"/>
        <w:adjustRightInd w:val="0"/>
        <w:spacing w:line="360" w:lineRule="auto"/>
        <w:ind w:firstLine="709"/>
        <w:jc w:val="both"/>
        <w:rPr>
          <w:rFonts w:cs="Times New Roman CYR"/>
          <w:sz w:val="28"/>
        </w:rPr>
      </w:pPr>
    </w:p>
    <w:p w:rsidR="006C4994" w:rsidRDefault="006C4994" w:rsidP="00D866EC">
      <w:pPr>
        <w:widowControl w:val="0"/>
        <w:autoSpaceDE w:val="0"/>
        <w:autoSpaceDN w:val="0"/>
        <w:adjustRightInd w:val="0"/>
        <w:spacing w:line="360" w:lineRule="auto"/>
        <w:ind w:firstLine="709"/>
        <w:jc w:val="both"/>
        <w:rPr>
          <w:rFonts w:cs="Times New Roman CYR"/>
          <w:bCs/>
          <w:sz w:val="28"/>
        </w:rPr>
      </w:pPr>
      <w:r w:rsidRPr="00D866EC">
        <w:rPr>
          <w:rFonts w:cs="Times New Roman CYR"/>
          <w:bCs/>
          <w:sz w:val="28"/>
        </w:rPr>
        <w:t xml:space="preserve">Структура наличной денежной массы в </w:t>
      </w:r>
      <w:r w:rsidR="00224EF4" w:rsidRPr="00D866EC">
        <w:rPr>
          <w:rFonts w:cs="Times New Roman CYR"/>
          <w:bCs/>
          <w:sz w:val="28"/>
        </w:rPr>
        <w:t xml:space="preserve">России в </w:t>
      </w:r>
      <w:r w:rsidRPr="00D866EC">
        <w:rPr>
          <w:rFonts w:cs="Times New Roman CYR"/>
          <w:bCs/>
          <w:sz w:val="28"/>
        </w:rPr>
        <w:t>обращении по состоянию на 1 октября 2007 года</w:t>
      </w:r>
    </w:p>
    <w:p w:rsidR="008216FA" w:rsidRPr="00D866EC" w:rsidRDefault="008216FA" w:rsidP="00D866EC">
      <w:pPr>
        <w:widowControl w:val="0"/>
        <w:autoSpaceDE w:val="0"/>
        <w:autoSpaceDN w:val="0"/>
        <w:adjustRightInd w:val="0"/>
        <w:spacing w:line="360" w:lineRule="auto"/>
        <w:ind w:firstLine="709"/>
        <w:jc w:val="both"/>
        <w:rPr>
          <w:rFonts w:cs="Times New Roman CYR"/>
          <w:bCs/>
          <w:sz w:val="28"/>
        </w:rPr>
      </w:pPr>
    </w:p>
    <w:tbl>
      <w:tblPr>
        <w:tblW w:w="8082" w:type="dxa"/>
        <w:tblInd w:w="840" w:type="dxa"/>
        <w:tblLook w:val="0000" w:firstRow="0" w:lastRow="0" w:firstColumn="0" w:lastColumn="0" w:noHBand="0" w:noVBand="0"/>
      </w:tblPr>
      <w:tblGrid>
        <w:gridCol w:w="3611"/>
        <w:gridCol w:w="1345"/>
        <w:gridCol w:w="1334"/>
        <w:gridCol w:w="1792"/>
      </w:tblGrid>
      <w:tr w:rsidR="006C4994" w:rsidRPr="00D866EC" w:rsidTr="008216FA">
        <w:trPr>
          <w:trHeight w:val="349"/>
        </w:trPr>
        <w:tc>
          <w:tcPr>
            <w:tcW w:w="8082" w:type="dxa"/>
            <w:gridSpan w:val="4"/>
            <w:tcBorders>
              <w:top w:val="single" w:sz="4" w:space="0" w:color="auto"/>
              <w:left w:val="single" w:sz="4" w:space="0" w:color="auto"/>
              <w:bottom w:val="single" w:sz="4" w:space="0" w:color="auto"/>
              <w:right w:val="nil"/>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Сумма, количество и удельный вес банкнот и монеты, находящихся в обращении</w:t>
            </w:r>
          </w:p>
        </w:tc>
      </w:tr>
      <w:tr w:rsidR="006C4994" w:rsidRPr="00D866EC" w:rsidTr="008216FA">
        <w:trPr>
          <w:trHeight w:val="270"/>
        </w:trPr>
        <w:tc>
          <w:tcPr>
            <w:tcW w:w="3611" w:type="dxa"/>
            <w:vMerge w:val="restart"/>
            <w:tcBorders>
              <w:top w:val="nil"/>
              <w:left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 xml:space="preserve"> </w:t>
            </w:r>
          </w:p>
          <w:p w:rsidR="006C4994" w:rsidRPr="008216FA" w:rsidRDefault="006C4994" w:rsidP="008216FA">
            <w:pPr>
              <w:spacing w:line="360" w:lineRule="auto"/>
              <w:ind w:firstLine="11"/>
              <w:jc w:val="both"/>
              <w:rPr>
                <w:rFonts w:cs="Arial CYR"/>
                <w:sz w:val="20"/>
                <w:szCs w:val="20"/>
              </w:rPr>
            </w:pPr>
            <w:r w:rsidRPr="008216FA">
              <w:rPr>
                <w:rFonts w:cs="Arial CYR"/>
                <w:sz w:val="20"/>
                <w:szCs w:val="20"/>
              </w:rPr>
              <w:t>Сумма (млн. руб.)</w:t>
            </w:r>
          </w:p>
        </w:tc>
        <w:tc>
          <w:tcPr>
            <w:tcW w:w="1345"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Банкноты</w:t>
            </w:r>
          </w:p>
        </w:tc>
        <w:tc>
          <w:tcPr>
            <w:tcW w:w="1334"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Монета</w:t>
            </w:r>
          </w:p>
        </w:tc>
        <w:tc>
          <w:tcPr>
            <w:tcW w:w="1792"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Итого</w:t>
            </w:r>
          </w:p>
        </w:tc>
      </w:tr>
      <w:tr w:rsidR="006C4994" w:rsidRPr="00D866EC" w:rsidTr="008216FA">
        <w:trPr>
          <w:trHeight w:val="345"/>
        </w:trPr>
        <w:tc>
          <w:tcPr>
            <w:tcW w:w="3611" w:type="dxa"/>
            <w:vMerge/>
            <w:tcBorders>
              <w:left w:val="single" w:sz="4" w:space="0" w:color="auto"/>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p>
        </w:tc>
        <w:tc>
          <w:tcPr>
            <w:tcW w:w="1345"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3 457 685,30</w:t>
            </w:r>
          </w:p>
        </w:tc>
        <w:tc>
          <w:tcPr>
            <w:tcW w:w="1334"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19 381,90</w:t>
            </w:r>
          </w:p>
        </w:tc>
        <w:tc>
          <w:tcPr>
            <w:tcW w:w="1792"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3 477 067,20</w:t>
            </w:r>
          </w:p>
        </w:tc>
      </w:tr>
      <w:tr w:rsidR="006C4994" w:rsidRPr="00D866EC" w:rsidTr="008216FA">
        <w:trPr>
          <w:trHeight w:val="280"/>
        </w:trPr>
        <w:tc>
          <w:tcPr>
            <w:tcW w:w="3611" w:type="dxa"/>
            <w:tcBorders>
              <w:top w:val="nil"/>
              <w:left w:val="single" w:sz="4" w:space="0" w:color="auto"/>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Количество (млн. экз.)</w:t>
            </w:r>
          </w:p>
        </w:tc>
        <w:tc>
          <w:tcPr>
            <w:tcW w:w="1345"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5 953,00</w:t>
            </w:r>
          </w:p>
        </w:tc>
        <w:tc>
          <w:tcPr>
            <w:tcW w:w="1334"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33 765,60</w:t>
            </w:r>
          </w:p>
        </w:tc>
        <w:tc>
          <w:tcPr>
            <w:tcW w:w="1792"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39 718,60</w:t>
            </w:r>
          </w:p>
        </w:tc>
      </w:tr>
      <w:tr w:rsidR="006C4994" w:rsidRPr="00D866EC" w:rsidTr="008216FA">
        <w:trPr>
          <w:trHeight w:val="342"/>
        </w:trPr>
        <w:tc>
          <w:tcPr>
            <w:tcW w:w="3611" w:type="dxa"/>
            <w:tcBorders>
              <w:top w:val="nil"/>
              <w:left w:val="single" w:sz="4" w:space="0" w:color="auto"/>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Удельный вес по сумме (%)</w:t>
            </w:r>
          </w:p>
        </w:tc>
        <w:tc>
          <w:tcPr>
            <w:tcW w:w="1345"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99,44</w:t>
            </w:r>
          </w:p>
        </w:tc>
        <w:tc>
          <w:tcPr>
            <w:tcW w:w="1334"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0,56</w:t>
            </w:r>
          </w:p>
        </w:tc>
        <w:tc>
          <w:tcPr>
            <w:tcW w:w="1792"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100</w:t>
            </w:r>
          </w:p>
        </w:tc>
      </w:tr>
      <w:tr w:rsidR="006C4994" w:rsidRPr="00D866EC" w:rsidTr="008216FA">
        <w:trPr>
          <w:trHeight w:val="261"/>
        </w:trPr>
        <w:tc>
          <w:tcPr>
            <w:tcW w:w="3611" w:type="dxa"/>
            <w:tcBorders>
              <w:top w:val="nil"/>
              <w:left w:val="single" w:sz="4" w:space="0" w:color="auto"/>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Удельный вес по купюрам (%)</w:t>
            </w:r>
          </w:p>
        </w:tc>
        <w:tc>
          <w:tcPr>
            <w:tcW w:w="1345"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14,99</w:t>
            </w:r>
          </w:p>
        </w:tc>
        <w:tc>
          <w:tcPr>
            <w:tcW w:w="1334"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85,01</w:t>
            </w:r>
          </w:p>
        </w:tc>
        <w:tc>
          <w:tcPr>
            <w:tcW w:w="1792"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100</w:t>
            </w:r>
          </w:p>
        </w:tc>
      </w:tr>
      <w:tr w:rsidR="006C4994" w:rsidRPr="00D866EC" w:rsidTr="008216FA">
        <w:trPr>
          <w:trHeight w:val="351"/>
        </w:trPr>
        <w:tc>
          <w:tcPr>
            <w:tcW w:w="3611" w:type="dxa"/>
            <w:tcBorders>
              <w:top w:val="nil"/>
              <w:left w:val="single" w:sz="4" w:space="0" w:color="auto"/>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Изменение с 1.01.2007 (млн. руб.)</w:t>
            </w:r>
          </w:p>
        </w:tc>
        <w:tc>
          <w:tcPr>
            <w:tcW w:w="1345"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407 874,40</w:t>
            </w:r>
          </w:p>
        </w:tc>
        <w:tc>
          <w:tcPr>
            <w:tcW w:w="1334"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2 882,00</w:t>
            </w:r>
          </w:p>
        </w:tc>
        <w:tc>
          <w:tcPr>
            <w:tcW w:w="1792"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410 756,40</w:t>
            </w:r>
          </w:p>
        </w:tc>
      </w:tr>
      <w:tr w:rsidR="006C4994" w:rsidRPr="00D866EC" w:rsidTr="008216FA">
        <w:trPr>
          <w:trHeight w:val="272"/>
        </w:trPr>
        <w:tc>
          <w:tcPr>
            <w:tcW w:w="3611" w:type="dxa"/>
            <w:tcBorders>
              <w:top w:val="nil"/>
              <w:left w:val="single" w:sz="4" w:space="0" w:color="auto"/>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Изменение с 1.01.2007 (%)</w:t>
            </w:r>
          </w:p>
        </w:tc>
        <w:tc>
          <w:tcPr>
            <w:tcW w:w="1345"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13,37</w:t>
            </w:r>
          </w:p>
        </w:tc>
        <w:tc>
          <w:tcPr>
            <w:tcW w:w="1334"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17,47</w:t>
            </w:r>
          </w:p>
        </w:tc>
        <w:tc>
          <w:tcPr>
            <w:tcW w:w="1792" w:type="dxa"/>
            <w:tcBorders>
              <w:top w:val="nil"/>
              <w:left w:val="nil"/>
              <w:bottom w:val="single" w:sz="4" w:space="0" w:color="auto"/>
              <w:right w:val="single" w:sz="4" w:space="0" w:color="auto"/>
            </w:tcBorders>
            <w:noWrap/>
            <w:vAlign w:val="bottom"/>
          </w:tcPr>
          <w:p w:rsidR="006C4994" w:rsidRPr="008216FA" w:rsidRDefault="006C4994" w:rsidP="008216FA">
            <w:pPr>
              <w:spacing w:line="360" w:lineRule="auto"/>
              <w:ind w:firstLine="11"/>
              <w:jc w:val="both"/>
              <w:rPr>
                <w:rFonts w:cs="Arial CYR"/>
                <w:sz w:val="20"/>
                <w:szCs w:val="20"/>
              </w:rPr>
            </w:pPr>
            <w:r w:rsidRPr="008216FA">
              <w:rPr>
                <w:rFonts w:cs="Arial CYR"/>
                <w:sz w:val="20"/>
                <w:szCs w:val="20"/>
              </w:rPr>
              <w:t>13,4</w:t>
            </w:r>
          </w:p>
        </w:tc>
      </w:tr>
    </w:tbl>
    <w:p w:rsidR="006C4994" w:rsidRPr="00D866EC" w:rsidRDefault="006C4994" w:rsidP="00D866EC">
      <w:pPr>
        <w:widowControl w:val="0"/>
        <w:autoSpaceDE w:val="0"/>
        <w:autoSpaceDN w:val="0"/>
        <w:adjustRightInd w:val="0"/>
        <w:spacing w:line="360" w:lineRule="auto"/>
        <w:ind w:firstLine="709"/>
        <w:jc w:val="both"/>
        <w:rPr>
          <w:rFonts w:cs="Times New Roman CYR"/>
          <w:sz w:val="28"/>
        </w:rPr>
      </w:pPr>
    </w:p>
    <w:p w:rsidR="006C4994" w:rsidRPr="00D866EC" w:rsidRDefault="00C46BA0" w:rsidP="00D866EC">
      <w:pPr>
        <w:widowControl w:val="0"/>
        <w:autoSpaceDE w:val="0"/>
        <w:autoSpaceDN w:val="0"/>
        <w:adjustRightInd w:val="0"/>
        <w:spacing w:line="360" w:lineRule="auto"/>
        <w:ind w:firstLine="709"/>
        <w:jc w:val="both"/>
        <w:rPr>
          <w:rFonts w:cs="Times New Roman CYR"/>
          <w:sz w:val="28"/>
        </w:rPr>
      </w:pPr>
      <w:r>
        <w:rPr>
          <w:rFonts w:cs="Times New Roman CYR"/>
          <w:sz w:val="28"/>
        </w:rPr>
        <w:pict>
          <v:shape id="_x0000_i1027" type="#_x0000_t75" style="width:349.5pt;height:215.25pt">
            <v:imagedata r:id="rId9" o:title="" grayscale="t"/>
          </v:shape>
        </w:pict>
      </w:r>
    </w:p>
    <w:p w:rsidR="00F529FE" w:rsidRPr="00D866EC" w:rsidRDefault="00C46BA0" w:rsidP="00D866EC">
      <w:pPr>
        <w:widowControl w:val="0"/>
        <w:autoSpaceDE w:val="0"/>
        <w:autoSpaceDN w:val="0"/>
        <w:adjustRightInd w:val="0"/>
        <w:spacing w:line="360" w:lineRule="auto"/>
        <w:ind w:firstLine="709"/>
        <w:jc w:val="both"/>
        <w:rPr>
          <w:rFonts w:cs="Times New Roman CYR"/>
          <w:sz w:val="28"/>
        </w:rPr>
      </w:pPr>
      <w:r>
        <w:rPr>
          <w:rFonts w:cs="Times New Roman CYR"/>
          <w:sz w:val="28"/>
        </w:rPr>
        <w:pict>
          <v:shape id="_x0000_i1028" type="#_x0000_t75" style="width:375.75pt;height:168pt">
            <v:imagedata r:id="rId10" o:title="" grayscale="t"/>
          </v:shape>
        </w:pict>
      </w:r>
    </w:p>
    <w:p w:rsidR="00D866EC" w:rsidRPr="00D866EC" w:rsidRDefault="00D866EC">
      <w:pPr>
        <w:widowControl w:val="0"/>
        <w:autoSpaceDE w:val="0"/>
        <w:autoSpaceDN w:val="0"/>
        <w:adjustRightInd w:val="0"/>
        <w:spacing w:line="360" w:lineRule="auto"/>
        <w:ind w:firstLine="709"/>
        <w:jc w:val="both"/>
        <w:rPr>
          <w:rFonts w:cs="Times New Roman CYR"/>
          <w:sz w:val="28"/>
        </w:rPr>
      </w:pPr>
      <w:bookmarkStart w:id="0" w:name="_GoBack"/>
      <w:bookmarkEnd w:id="0"/>
    </w:p>
    <w:sectPr w:rsidR="00D866EC" w:rsidRPr="00D866EC" w:rsidSect="00D866EC">
      <w:headerReference w:type="even" r:id="rId11"/>
      <w:headerReference w:type="default" r:id="rId12"/>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1B" w:rsidRDefault="00A3171B">
      <w:r>
        <w:separator/>
      </w:r>
    </w:p>
  </w:endnote>
  <w:endnote w:type="continuationSeparator" w:id="0">
    <w:p w:rsidR="00A3171B" w:rsidRDefault="00A3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C-Bold">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1B" w:rsidRDefault="00A3171B">
      <w:r>
        <w:separator/>
      </w:r>
    </w:p>
  </w:footnote>
  <w:footnote w:type="continuationSeparator" w:id="0">
    <w:p w:rsidR="00A3171B" w:rsidRDefault="00A3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EE" w:rsidRDefault="00EC4BEE" w:rsidP="0024698B">
    <w:pPr>
      <w:pStyle w:val="a3"/>
      <w:framePr w:wrap="around" w:vAnchor="text" w:hAnchor="margin" w:xAlign="right" w:y="1"/>
      <w:rPr>
        <w:rStyle w:val="a5"/>
      </w:rPr>
    </w:pPr>
  </w:p>
  <w:p w:rsidR="00EC4BEE" w:rsidRDefault="00EC4BEE" w:rsidP="002A5CD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EE" w:rsidRDefault="00BD76B2" w:rsidP="0024698B">
    <w:pPr>
      <w:pStyle w:val="a3"/>
      <w:framePr w:wrap="around" w:vAnchor="text" w:hAnchor="margin" w:xAlign="right" w:y="1"/>
      <w:rPr>
        <w:rStyle w:val="a5"/>
      </w:rPr>
    </w:pPr>
    <w:r>
      <w:rPr>
        <w:rStyle w:val="a5"/>
        <w:noProof/>
      </w:rPr>
      <w:t>3</w:t>
    </w:r>
  </w:p>
  <w:p w:rsidR="00EC4BEE" w:rsidRDefault="00EC4BEE" w:rsidP="002A5CD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28C728"/>
    <w:lvl w:ilvl="0">
      <w:numFmt w:val="bullet"/>
      <w:lvlText w:val="*"/>
      <w:lvlJc w:val="left"/>
    </w:lvl>
  </w:abstractNum>
  <w:abstractNum w:abstractNumId="1">
    <w:nsid w:val="00660926"/>
    <w:multiLevelType w:val="hybridMultilevel"/>
    <w:tmpl w:val="6088B1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C490FAF"/>
    <w:multiLevelType w:val="singleLevel"/>
    <w:tmpl w:val="BEE4A3EE"/>
    <w:lvl w:ilvl="0">
      <w:start w:val="1"/>
      <w:numFmt w:val="decimal"/>
      <w:lvlText w:val="%1"/>
      <w:legacy w:legacy="1" w:legacySpace="0" w:legacyIndent="283"/>
      <w:lvlJc w:val="left"/>
      <w:rPr>
        <w:rFonts w:ascii="Times New Roman CYR" w:hAnsi="Times New Roman CYR" w:cs="Times New Roman CYR" w:hint="default"/>
      </w:rPr>
    </w:lvl>
  </w:abstractNum>
  <w:abstractNum w:abstractNumId="3">
    <w:nsid w:val="1B931A27"/>
    <w:multiLevelType w:val="hybridMultilevel"/>
    <w:tmpl w:val="F50461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29664B6"/>
    <w:multiLevelType w:val="singleLevel"/>
    <w:tmpl w:val="BEE4A3EE"/>
    <w:lvl w:ilvl="0">
      <w:start w:val="1"/>
      <w:numFmt w:val="decimal"/>
      <w:lvlText w:val="%1"/>
      <w:legacy w:legacy="1" w:legacySpace="0" w:legacyIndent="283"/>
      <w:lvlJc w:val="left"/>
      <w:rPr>
        <w:rFonts w:ascii="Times New Roman CYR" w:hAnsi="Times New Roman CYR" w:cs="Times New Roman CYR" w:hint="default"/>
      </w:rPr>
    </w:lvl>
  </w:abstractNum>
  <w:abstractNum w:abstractNumId="5">
    <w:nsid w:val="49767239"/>
    <w:multiLevelType w:val="singleLevel"/>
    <w:tmpl w:val="935C9D1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6F637003"/>
    <w:multiLevelType w:val="singleLevel"/>
    <w:tmpl w:val="CFB2909E"/>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2"/>
    <w:lvlOverride w:ilvl="0">
      <w:lvl w:ilvl="0">
        <w:start w:val="2"/>
        <w:numFmt w:val="decimal"/>
        <w:lvlText w:val="%1"/>
        <w:legacy w:legacy="1" w:legacySpace="0" w:legacyIndent="283"/>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283"/>
        <w:lvlJc w:val="left"/>
        <w:rPr>
          <w:rFonts w:ascii="Times New Roman CYR" w:hAnsi="Times New Roman CYR" w:cs="Times New Roman CYR" w:hint="default"/>
        </w:rPr>
      </w:lvl>
    </w:lvlOverride>
  </w:num>
  <w:num w:numId="4">
    <w:abstractNumId w:val="2"/>
    <w:lvlOverride w:ilvl="0">
      <w:lvl w:ilvl="0">
        <w:start w:val="4"/>
        <w:numFmt w:val="decimal"/>
        <w:lvlText w:val="%1"/>
        <w:legacy w:legacy="1" w:legacySpace="0" w:legacyIndent="283"/>
        <w:lvlJc w:val="left"/>
        <w:rPr>
          <w:rFonts w:ascii="Times New Roman CYR" w:hAnsi="Times New Roman CYR" w:cs="Times New Roman CYR" w:hint="default"/>
        </w:rPr>
      </w:lvl>
    </w:lvlOverride>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6"/>
  </w:num>
  <w:num w:numId="7">
    <w:abstractNumId w:val="4"/>
  </w:num>
  <w:num w:numId="8">
    <w:abstractNumId w:val="4"/>
    <w:lvlOverride w:ilvl="0">
      <w:lvl w:ilvl="0">
        <w:start w:val="2"/>
        <w:numFmt w:val="decimal"/>
        <w:lvlText w:val="%1"/>
        <w:legacy w:legacy="1" w:legacySpace="0" w:legacyIndent="283"/>
        <w:lvlJc w:val="left"/>
        <w:rPr>
          <w:rFonts w:ascii="Times New Roman CYR" w:hAnsi="Times New Roman CYR" w:cs="Times New Roman CYR" w:hint="default"/>
        </w:rPr>
      </w:lvl>
    </w:lvlOverride>
  </w:num>
  <w:num w:numId="9">
    <w:abstractNumId w:val="4"/>
    <w:lvlOverride w:ilvl="0">
      <w:lvl w:ilvl="0">
        <w:start w:val="3"/>
        <w:numFmt w:val="decimal"/>
        <w:lvlText w:val="%1"/>
        <w:legacy w:legacy="1" w:legacySpace="0" w:legacyIndent="283"/>
        <w:lvlJc w:val="left"/>
        <w:rPr>
          <w:rFonts w:ascii="Times New Roman CYR" w:hAnsi="Times New Roman CYR" w:cs="Times New Roman CYR" w:hint="default"/>
        </w:rPr>
      </w:lvl>
    </w:lvlOverride>
  </w:num>
  <w:num w:numId="10">
    <w:abstractNumId w:val="4"/>
    <w:lvlOverride w:ilvl="0">
      <w:lvl w:ilvl="0">
        <w:start w:val="4"/>
        <w:numFmt w:val="decimal"/>
        <w:lvlText w:val="%1"/>
        <w:legacy w:legacy="1" w:legacySpace="0" w:legacyIndent="283"/>
        <w:lvlJc w:val="left"/>
        <w:rPr>
          <w:rFonts w:ascii="Times New Roman CYR" w:hAnsi="Times New Roman CYR" w:cs="Times New Roman CYR" w:hint="default"/>
        </w:rPr>
      </w:lvl>
    </w:lvlOverride>
  </w:num>
  <w:num w:numId="11">
    <w:abstractNumId w:val="4"/>
    <w:lvlOverride w:ilvl="0">
      <w:lvl w:ilvl="0">
        <w:start w:val="5"/>
        <w:numFmt w:val="decimal"/>
        <w:lvlText w:val="%1"/>
        <w:legacy w:legacy="1" w:legacySpace="0" w:legacyIndent="283"/>
        <w:lvlJc w:val="left"/>
        <w:rPr>
          <w:rFonts w:ascii="Times New Roman CYR" w:hAnsi="Times New Roman CYR" w:cs="Times New Roman CYR" w:hint="default"/>
        </w:rPr>
      </w:lvl>
    </w:lvlOverride>
  </w:num>
  <w:num w:numId="12">
    <w:abstractNumId w:val="4"/>
    <w:lvlOverride w:ilvl="0">
      <w:lvl w:ilvl="0">
        <w:start w:val="6"/>
        <w:numFmt w:val="decimal"/>
        <w:lvlText w:val="%1"/>
        <w:legacy w:legacy="1" w:legacySpace="0" w:legacyIndent="283"/>
        <w:lvlJc w:val="left"/>
        <w:rPr>
          <w:rFonts w:ascii="Times New Roman CYR" w:hAnsi="Times New Roman CYR" w:cs="Times New Roman CYR" w:hint="default"/>
        </w:rPr>
      </w:lvl>
    </w:lvlOverride>
  </w:num>
  <w:num w:numId="13">
    <w:abstractNumId w:val="5"/>
  </w:num>
  <w:num w:numId="14">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
    <w:abstractNumId w:val="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2">
    <w:abstractNumId w:val="5"/>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3">
    <w:abstractNumId w:val="5"/>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4">
    <w:abstractNumId w:val="5"/>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5">
    <w:abstractNumId w:val="5"/>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6">
    <w:abstractNumId w:val="5"/>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7">
    <w:abstractNumId w:val="5"/>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8">
    <w:abstractNumId w:val="5"/>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9">
    <w:abstractNumId w:val="5"/>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30">
    <w:abstractNumId w:val="5"/>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31">
    <w:abstractNumId w:val="5"/>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32">
    <w:abstractNumId w:val="5"/>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33">
    <w:abstractNumId w:val="5"/>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34">
    <w:abstractNumId w:val="5"/>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35">
    <w:abstractNumId w:val="5"/>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36">
    <w:abstractNumId w:val="5"/>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37">
    <w:abstractNumId w:val="5"/>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C50"/>
    <w:rsid w:val="00053021"/>
    <w:rsid w:val="00074EC9"/>
    <w:rsid w:val="00081903"/>
    <w:rsid w:val="000905CD"/>
    <w:rsid w:val="000A42E4"/>
    <w:rsid w:val="000B3865"/>
    <w:rsid w:val="000B4EAA"/>
    <w:rsid w:val="000C3BAF"/>
    <w:rsid w:val="001234AF"/>
    <w:rsid w:val="001371CE"/>
    <w:rsid w:val="00183EC9"/>
    <w:rsid w:val="00196836"/>
    <w:rsid w:val="001E607C"/>
    <w:rsid w:val="001E6B5D"/>
    <w:rsid w:val="001F6176"/>
    <w:rsid w:val="00201F2A"/>
    <w:rsid w:val="00224EF4"/>
    <w:rsid w:val="00244AEB"/>
    <w:rsid w:val="0024698B"/>
    <w:rsid w:val="0027018A"/>
    <w:rsid w:val="00283667"/>
    <w:rsid w:val="002A5CD8"/>
    <w:rsid w:val="002C1AF8"/>
    <w:rsid w:val="002D6236"/>
    <w:rsid w:val="002F53D9"/>
    <w:rsid w:val="002F6E34"/>
    <w:rsid w:val="003024A3"/>
    <w:rsid w:val="003442F8"/>
    <w:rsid w:val="003534EA"/>
    <w:rsid w:val="00381D0D"/>
    <w:rsid w:val="003E1AD9"/>
    <w:rsid w:val="003E4068"/>
    <w:rsid w:val="00421067"/>
    <w:rsid w:val="004517FF"/>
    <w:rsid w:val="00471544"/>
    <w:rsid w:val="00476569"/>
    <w:rsid w:val="00480DD3"/>
    <w:rsid w:val="004E5E02"/>
    <w:rsid w:val="005240B4"/>
    <w:rsid w:val="005771A6"/>
    <w:rsid w:val="00577F84"/>
    <w:rsid w:val="005C7810"/>
    <w:rsid w:val="005D09D2"/>
    <w:rsid w:val="005E158A"/>
    <w:rsid w:val="00605965"/>
    <w:rsid w:val="0062599D"/>
    <w:rsid w:val="00625DAD"/>
    <w:rsid w:val="00645DBB"/>
    <w:rsid w:val="00677FBF"/>
    <w:rsid w:val="00693704"/>
    <w:rsid w:val="006A2C56"/>
    <w:rsid w:val="006A4901"/>
    <w:rsid w:val="006C4994"/>
    <w:rsid w:val="006E1F0F"/>
    <w:rsid w:val="007A6AFF"/>
    <w:rsid w:val="007C5A92"/>
    <w:rsid w:val="007D4BD3"/>
    <w:rsid w:val="007D6C50"/>
    <w:rsid w:val="007F4B27"/>
    <w:rsid w:val="00802111"/>
    <w:rsid w:val="008144EE"/>
    <w:rsid w:val="008216FA"/>
    <w:rsid w:val="008322B6"/>
    <w:rsid w:val="00847FCA"/>
    <w:rsid w:val="00853C70"/>
    <w:rsid w:val="00864A3F"/>
    <w:rsid w:val="00896F62"/>
    <w:rsid w:val="008D6227"/>
    <w:rsid w:val="008F7854"/>
    <w:rsid w:val="0093522D"/>
    <w:rsid w:val="00952647"/>
    <w:rsid w:val="009532EC"/>
    <w:rsid w:val="00967332"/>
    <w:rsid w:val="009C2251"/>
    <w:rsid w:val="009D3F1A"/>
    <w:rsid w:val="00A3171B"/>
    <w:rsid w:val="00A37AFF"/>
    <w:rsid w:val="00A46A89"/>
    <w:rsid w:val="00A5798A"/>
    <w:rsid w:val="00A6776F"/>
    <w:rsid w:val="00A9610A"/>
    <w:rsid w:val="00AF61BC"/>
    <w:rsid w:val="00B02037"/>
    <w:rsid w:val="00B22B05"/>
    <w:rsid w:val="00B411CC"/>
    <w:rsid w:val="00B868CC"/>
    <w:rsid w:val="00BA135E"/>
    <w:rsid w:val="00BB1181"/>
    <w:rsid w:val="00BD4C0D"/>
    <w:rsid w:val="00BD76B2"/>
    <w:rsid w:val="00BF21CD"/>
    <w:rsid w:val="00BF2CEB"/>
    <w:rsid w:val="00BF6AB3"/>
    <w:rsid w:val="00C011F7"/>
    <w:rsid w:val="00C21CBA"/>
    <w:rsid w:val="00C31D6B"/>
    <w:rsid w:val="00C355F8"/>
    <w:rsid w:val="00C46BA0"/>
    <w:rsid w:val="00C71251"/>
    <w:rsid w:val="00C71582"/>
    <w:rsid w:val="00CB1F14"/>
    <w:rsid w:val="00CD637A"/>
    <w:rsid w:val="00CE301E"/>
    <w:rsid w:val="00D13FD4"/>
    <w:rsid w:val="00D14FC2"/>
    <w:rsid w:val="00D20110"/>
    <w:rsid w:val="00D260DD"/>
    <w:rsid w:val="00D40E0B"/>
    <w:rsid w:val="00D43049"/>
    <w:rsid w:val="00D6032E"/>
    <w:rsid w:val="00D60E79"/>
    <w:rsid w:val="00D61E32"/>
    <w:rsid w:val="00D63BB0"/>
    <w:rsid w:val="00D7512F"/>
    <w:rsid w:val="00D84DF0"/>
    <w:rsid w:val="00D866EC"/>
    <w:rsid w:val="00D87911"/>
    <w:rsid w:val="00DA0108"/>
    <w:rsid w:val="00DB1DF2"/>
    <w:rsid w:val="00DB7F46"/>
    <w:rsid w:val="00DC1D90"/>
    <w:rsid w:val="00DD09A1"/>
    <w:rsid w:val="00DF3A6E"/>
    <w:rsid w:val="00E1120C"/>
    <w:rsid w:val="00E41979"/>
    <w:rsid w:val="00E43C29"/>
    <w:rsid w:val="00E65FEC"/>
    <w:rsid w:val="00E8381D"/>
    <w:rsid w:val="00EC4BEE"/>
    <w:rsid w:val="00ED7E26"/>
    <w:rsid w:val="00EE4C76"/>
    <w:rsid w:val="00EF0798"/>
    <w:rsid w:val="00EF31D0"/>
    <w:rsid w:val="00EF4DA1"/>
    <w:rsid w:val="00F00272"/>
    <w:rsid w:val="00F11751"/>
    <w:rsid w:val="00F229A6"/>
    <w:rsid w:val="00F44C8C"/>
    <w:rsid w:val="00F44EC6"/>
    <w:rsid w:val="00F51B3B"/>
    <w:rsid w:val="00F529FE"/>
    <w:rsid w:val="00F5414C"/>
    <w:rsid w:val="00F57887"/>
    <w:rsid w:val="00F70BDD"/>
    <w:rsid w:val="00F80051"/>
    <w:rsid w:val="00F91870"/>
    <w:rsid w:val="00F92353"/>
    <w:rsid w:val="00FB2999"/>
    <w:rsid w:val="00FC7C85"/>
    <w:rsid w:val="00FD08B3"/>
    <w:rsid w:val="00FE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2746F9C-5F4D-4CD2-9BA1-857EE92E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9D2"/>
    <w:pPr>
      <w:autoSpaceDE w:val="0"/>
      <w:autoSpaceDN w:val="0"/>
      <w:adjustRightInd w:val="0"/>
    </w:pPr>
    <w:rPr>
      <w:color w:val="000000"/>
      <w:sz w:val="24"/>
      <w:szCs w:val="24"/>
    </w:rPr>
  </w:style>
  <w:style w:type="paragraph" w:styleId="a3">
    <w:name w:val="header"/>
    <w:basedOn w:val="a"/>
    <w:link w:val="a4"/>
    <w:uiPriority w:val="99"/>
    <w:rsid w:val="002A5CD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A5CD8"/>
    <w:rPr>
      <w:rFonts w:cs="Times New Roman"/>
    </w:rPr>
  </w:style>
  <w:style w:type="paragraph" w:styleId="a6">
    <w:name w:val="footer"/>
    <w:basedOn w:val="a"/>
    <w:link w:val="a7"/>
    <w:uiPriority w:val="99"/>
    <w:rsid w:val="002A5CD8"/>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75831">
      <w:marLeft w:val="0"/>
      <w:marRight w:val="0"/>
      <w:marTop w:val="0"/>
      <w:marBottom w:val="0"/>
      <w:divBdr>
        <w:top w:val="none" w:sz="0" w:space="0" w:color="auto"/>
        <w:left w:val="none" w:sz="0" w:space="0" w:color="auto"/>
        <w:bottom w:val="none" w:sz="0" w:space="0" w:color="auto"/>
        <w:right w:val="none" w:sz="0" w:space="0" w:color="auto"/>
      </w:divBdr>
    </w:div>
    <w:div w:id="1110275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9795</Words>
  <Characters>55837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
  <LinksUpToDate>false</LinksUpToDate>
  <CharactersWithSpaces>65501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user</dc:creator>
  <cp:keywords/>
  <dc:description/>
  <cp:lastModifiedBy>admin</cp:lastModifiedBy>
  <cp:revision>2</cp:revision>
  <dcterms:created xsi:type="dcterms:W3CDTF">2014-03-12T22:58:00Z</dcterms:created>
  <dcterms:modified xsi:type="dcterms:W3CDTF">2014-03-12T22:58:00Z</dcterms:modified>
</cp:coreProperties>
</file>