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Default="00182098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182098" w:rsidRPr="00245879" w:rsidRDefault="00076E3D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82098">
        <w:rPr>
          <w:b/>
          <w:bCs/>
          <w:sz w:val="28"/>
          <w:szCs w:val="28"/>
        </w:rPr>
        <w:t>Курсовая</w:t>
      </w:r>
      <w:r w:rsidR="005B37E8" w:rsidRPr="00182098">
        <w:rPr>
          <w:b/>
          <w:bCs/>
          <w:sz w:val="28"/>
          <w:szCs w:val="28"/>
        </w:rPr>
        <w:t xml:space="preserve"> </w:t>
      </w:r>
      <w:r w:rsidRPr="00182098">
        <w:rPr>
          <w:b/>
          <w:bCs/>
          <w:sz w:val="28"/>
          <w:szCs w:val="28"/>
        </w:rPr>
        <w:t>работа</w:t>
      </w:r>
    </w:p>
    <w:p w:rsidR="00182098" w:rsidRPr="00245879" w:rsidRDefault="00076E3D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82098">
        <w:rPr>
          <w:b/>
          <w:bCs/>
          <w:sz w:val="28"/>
          <w:szCs w:val="28"/>
        </w:rPr>
        <w:t>на</w:t>
      </w:r>
      <w:r w:rsidR="005B37E8" w:rsidRPr="00182098">
        <w:rPr>
          <w:b/>
          <w:bCs/>
          <w:sz w:val="28"/>
          <w:szCs w:val="28"/>
        </w:rPr>
        <w:t xml:space="preserve"> </w:t>
      </w:r>
      <w:r w:rsidRPr="00182098">
        <w:rPr>
          <w:b/>
          <w:bCs/>
          <w:sz w:val="28"/>
          <w:szCs w:val="28"/>
        </w:rPr>
        <w:t>тему:</w:t>
      </w:r>
    </w:p>
    <w:p w:rsidR="008D49EB" w:rsidRPr="00182098" w:rsidRDefault="00DB413D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82098">
        <w:rPr>
          <w:b/>
          <w:bCs/>
          <w:sz w:val="28"/>
          <w:szCs w:val="28"/>
        </w:rPr>
        <w:t>Т</w:t>
      </w:r>
      <w:r w:rsidR="00B178DD" w:rsidRPr="00182098">
        <w:rPr>
          <w:b/>
          <w:bCs/>
          <w:sz w:val="28"/>
          <w:szCs w:val="28"/>
        </w:rPr>
        <w:t>еория</w:t>
      </w:r>
      <w:r w:rsidR="005B37E8" w:rsidRPr="00182098">
        <w:rPr>
          <w:b/>
          <w:bCs/>
          <w:sz w:val="28"/>
          <w:szCs w:val="28"/>
        </w:rPr>
        <w:t xml:space="preserve"> </w:t>
      </w:r>
      <w:r w:rsidR="00886665" w:rsidRPr="00182098">
        <w:rPr>
          <w:b/>
          <w:bCs/>
          <w:sz w:val="28"/>
          <w:szCs w:val="28"/>
        </w:rPr>
        <w:t>перевода</w:t>
      </w:r>
      <w:r w:rsidR="005B37E8" w:rsidRPr="00182098">
        <w:rPr>
          <w:b/>
          <w:bCs/>
          <w:sz w:val="28"/>
          <w:szCs w:val="28"/>
        </w:rPr>
        <w:t xml:space="preserve"> </w:t>
      </w:r>
      <w:r w:rsidR="004B1667" w:rsidRPr="00182098">
        <w:rPr>
          <w:b/>
          <w:bCs/>
          <w:sz w:val="28"/>
          <w:szCs w:val="28"/>
        </w:rPr>
        <w:t>с</w:t>
      </w:r>
      <w:r w:rsidR="005B37E8" w:rsidRPr="00182098">
        <w:rPr>
          <w:b/>
          <w:bCs/>
          <w:sz w:val="28"/>
          <w:szCs w:val="28"/>
        </w:rPr>
        <w:t xml:space="preserve"> </w:t>
      </w:r>
      <w:r w:rsidR="00AD263F" w:rsidRPr="00182098">
        <w:rPr>
          <w:b/>
          <w:bCs/>
          <w:sz w:val="28"/>
          <w:szCs w:val="28"/>
        </w:rPr>
        <w:t>английского</w:t>
      </w:r>
      <w:r w:rsidR="005B37E8" w:rsidRPr="00182098">
        <w:rPr>
          <w:b/>
          <w:bCs/>
          <w:sz w:val="28"/>
          <w:szCs w:val="28"/>
        </w:rPr>
        <w:t xml:space="preserve"> </w:t>
      </w:r>
      <w:r w:rsidR="00AD263F" w:rsidRPr="00182098">
        <w:rPr>
          <w:b/>
          <w:bCs/>
          <w:sz w:val="28"/>
          <w:szCs w:val="28"/>
        </w:rPr>
        <w:t>языка</w:t>
      </w:r>
    </w:p>
    <w:p w:rsidR="00D42FDD" w:rsidRPr="00182098" w:rsidRDefault="00D42FDD" w:rsidP="00182098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76E3D" w:rsidRDefault="00182098" w:rsidP="001820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076E3D" w:rsidRPr="00182098">
        <w:rPr>
          <w:b/>
          <w:bCs/>
          <w:sz w:val="28"/>
          <w:szCs w:val="28"/>
        </w:rPr>
        <w:t>Содержание</w:t>
      </w:r>
    </w:p>
    <w:p w:rsidR="00182098" w:rsidRPr="00182098" w:rsidRDefault="00182098" w:rsidP="001820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Введение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3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 Текст и его главные признаки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4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1.2 Членение предложения по смыслу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6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1.3 Связи между фразами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10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1.4 Главное содержание текста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11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1.5 Основное содержание текста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13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1.6 Логическая структура абзаца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13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1.7 Логическое развитие мысли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14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1.8 Формы передачи информации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14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2. Теория перевода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16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2.1 Речевая деятельность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16</w:t>
      </w:r>
    </w:p>
    <w:p w:rsidR="009F5AA2" w:rsidRPr="00182098" w:rsidRDefault="00182098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  <w:lang w:val="en-US"/>
        </w:rPr>
        <w:t>2</w:t>
      </w:r>
      <w:r w:rsidR="009F5AA2" w:rsidRPr="00CA5893">
        <w:rPr>
          <w:rStyle w:val="a3"/>
          <w:noProof/>
          <w:color w:val="auto"/>
          <w:sz w:val="28"/>
          <w:szCs w:val="28"/>
          <w:u w:val="none"/>
        </w:rPr>
        <w:t>.</w:t>
      </w:r>
      <w:r w:rsidRPr="00CA5893">
        <w:rPr>
          <w:rStyle w:val="a3"/>
          <w:noProof/>
          <w:color w:val="auto"/>
          <w:sz w:val="28"/>
          <w:szCs w:val="28"/>
          <w:u w:val="none"/>
          <w:lang w:val="en-US"/>
        </w:rPr>
        <w:t>2</w:t>
      </w:r>
      <w:r w:rsidR="009F5AA2" w:rsidRPr="00CA5893">
        <w:rPr>
          <w:rStyle w:val="a3"/>
          <w:noProof/>
          <w:color w:val="auto"/>
          <w:sz w:val="28"/>
          <w:szCs w:val="28"/>
          <w:u w:val="none"/>
        </w:rPr>
        <w:t xml:space="preserve"> Работа над отдельным словом и словосочетанием</w:t>
      </w:r>
      <w:r w:rsidR="009F5AA2"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19</w:t>
      </w:r>
    </w:p>
    <w:p w:rsidR="009F5AA2" w:rsidRPr="00182098" w:rsidRDefault="00182098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  <w:lang w:val="en-US"/>
        </w:rPr>
        <w:t>2.3</w:t>
      </w:r>
      <w:r w:rsidR="009F5AA2" w:rsidRPr="00CA5893">
        <w:rPr>
          <w:rStyle w:val="a3"/>
          <w:noProof/>
          <w:color w:val="auto"/>
          <w:sz w:val="28"/>
          <w:szCs w:val="28"/>
          <w:u w:val="none"/>
        </w:rPr>
        <w:t xml:space="preserve"> Перевод безэквивалентной лексики</w:t>
      </w:r>
      <w:r w:rsidR="009F5AA2"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24</w:t>
      </w:r>
    </w:p>
    <w:p w:rsidR="009F5AA2" w:rsidRPr="00182098" w:rsidRDefault="00182098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  <w:lang w:val="en-US"/>
        </w:rPr>
        <w:t>2.4</w:t>
      </w:r>
      <w:r w:rsidR="009F5AA2" w:rsidRPr="00CA5893">
        <w:rPr>
          <w:rStyle w:val="a3"/>
          <w:noProof/>
          <w:color w:val="auto"/>
          <w:sz w:val="28"/>
          <w:szCs w:val="28"/>
          <w:u w:val="none"/>
        </w:rPr>
        <w:t xml:space="preserve"> Языковое оформление перевода</w:t>
      </w:r>
      <w:r w:rsidR="009F5AA2"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25</w:t>
      </w:r>
    </w:p>
    <w:p w:rsidR="009F5AA2" w:rsidRPr="00182098" w:rsidRDefault="00182098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  <w:lang w:val="en-US"/>
        </w:rPr>
        <w:t>2.5</w:t>
      </w:r>
      <w:r w:rsidR="009F5AA2" w:rsidRPr="00CA5893">
        <w:rPr>
          <w:rStyle w:val="a3"/>
          <w:noProof/>
          <w:color w:val="auto"/>
          <w:sz w:val="28"/>
          <w:szCs w:val="28"/>
          <w:u w:val="none"/>
        </w:rPr>
        <w:t xml:space="preserve"> Система языка, норма, узус</w:t>
      </w:r>
      <w:r w:rsidR="009F5AA2"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27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Заключение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29</w:t>
      </w:r>
    </w:p>
    <w:p w:rsidR="009F5AA2" w:rsidRPr="00182098" w:rsidRDefault="009F5AA2" w:rsidP="00182098">
      <w:pPr>
        <w:pStyle w:val="11"/>
        <w:widowControl w:val="0"/>
        <w:tabs>
          <w:tab w:val="right" w:leader="dot" w:pos="9163"/>
        </w:tabs>
        <w:spacing w:line="360" w:lineRule="auto"/>
        <w:jc w:val="both"/>
        <w:rPr>
          <w:noProof/>
          <w:sz w:val="28"/>
          <w:szCs w:val="28"/>
        </w:rPr>
      </w:pPr>
      <w:r w:rsidRPr="00CA5893">
        <w:rPr>
          <w:rStyle w:val="a3"/>
          <w:noProof/>
          <w:color w:val="auto"/>
          <w:sz w:val="28"/>
          <w:szCs w:val="28"/>
          <w:u w:val="none"/>
        </w:rPr>
        <w:t>Список использованной литературы</w:t>
      </w:r>
      <w:r w:rsidRPr="00182098">
        <w:rPr>
          <w:noProof/>
          <w:webHidden/>
          <w:sz w:val="28"/>
          <w:szCs w:val="28"/>
        </w:rPr>
        <w:tab/>
      </w:r>
      <w:r w:rsidR="00245879">
        <w:rPr>
          <w:noProof/>
          <w:webHidden/>
          <w:sz w:val="28"/>
          <w:szCs w:val="28"/>
        </w:rPr>
        <w:t>31</w:t>
      </w:r>
    </w:p>
    <w:p w:rsidR="00F468DB" w:rsidRPr="00182098" w:rsidRDefault="00F468DB" w:rsidP="001820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76E3D" w:rsidRPr="00182098" w:rsidRDefault="00F468DB" w:rsidP="0018209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82098">
        <w:rPr>
          <w:b/>
          <w:bCs/>
        </w:rPr>
        <w:br w:type="page"/>
      </w:r>
      <w:bookmarkStart w:id="0" w:name="_Toc245972482"/>
      <w:r w:rsidRPr="00182098">
        <w:rPr>
          <w:b/>
          <w:bCs/>
          <w:sz w:val="28"/>
          <w:szCs w:val="28"/>
        </w:rPr>
        <w:t>Введение</w:t>
      </w:r>
      <w:bookmarkEnd w:id="0"/>
    </w:p>
    <w:p w:rsidR="000A5D7E" w:rsidRPr="00182098" w:rsidRDefault="000A5D7E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31A4" w:rsidRPr="00182098" w:rsidRDefault="00E140C3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Актуальность</w:t>
      </w:r>
      <w:r w:rsidR="005B37E8" w:rsidRPr="00182098">
        <w:rPr>
          <w:sz w:val="28"/>
          <w:szCs w:val="28"/>
        </w:rPr>
        <w:t xml:space="preserve"> </w:t>
      </w:r>
      <w:r w:rsidR="00CC31A4" w:rsidRPr="00182098">
        <w:rPr>
          <w:sz w:val="28"/>
          <w:szCs w:val="28"/>
        </w:rPr>
        <w:t>темы</w:t>
      </w:r>
      <w:r w:rsidR="005B37E8" w:rsidRPr="00182098">
        <w:rPr>
          <w:sz w:val="28"/>
          <w:szCs w:val="28"/>
        </w:rPr>
        <w:t xml:space="preserve"> </w:t>
      </w:r>
      <w:r w:rsidR="00CC31A4" w:rsidRPr="00182098">
        <w:rPr>
          <w:sz w:val="28"/>
          <w:szCs w:val="28"/>
        </w:rPr>
        <w:t>данной</w:t>
      </w:r>
      <w:r w:rsidR="005B37E8" w:rsidRPr="00182098">
        <w:rPr>
          <w:sz w:val="28"/>
          <w:szCs w:val="28"/>
        </w:rPr>
        <w:t xml:space="preserve"> </w:t>
      </w:r>
      <w:r w:rsidR="00CC31A4" w:rsidRPr="00182098">
        <w:rPr>
          <w:sz w:val="28"/>
          <w:szCs w:val="28"/>
        </w:rPr>
        <w:t>курсовой</w:t>
      </w:r>
      <w:r w:rsidR="005B37E8" w:rsidRPr="00182098">
        <w:rPr>
          <w:sz w:val="28"/>
          <w:szCs w:val="28"/>
        </w:rPr>
        <w:t xml:space="preserve"> </w:t>
      </w:r>
      <w:r w:rsidR="00CC31A4" w:rsidRPr="00182098">
        <w:rPr>
          <w:sz w:val="28"/>
          <w:szCs w:val="28"/>
        </w:rPr>
        <w:t>работы</w:t>
      </w:r>
      <w:r w:rsidR="005B37E8" w:rsidRPr="00182098">
        <w:rPr>
          <w:sz w:val="28"/>
          <w:szCs w:val="28"/>
        </w:rPr>
        <w:t xml:space="preserve"> </w:t>
      </w:r>
      <w:r w:rsidR="00D56DEF" w:rsidRPr="00182098">
        <w:rPr>
          <w:sz w:val="28"/>
          <w:szCs w:val="28"/>
        </w:rPr>
        <w:t>обусловлена</w:t>
      </w:r>
      <w:r w:rsidR="005B37E8" w:rsidRPr="00182098">
        <w:rPr>
          <w:sz w:val="28"/>
          <w:szCs w:val="28"/>
        </w:rPr>
        <w:t xml:space="preserve"> </w:t>
      </w:r>
      <w:r w:rsidR="00CC31A4" w:rsidRPr="00182098">
        <w:rPr>
          <w:sz w:val="28"/>
          <w:szCs w:val="28"/>
        </w:rPr>
        <w:t>следующими</w:t>
      </w:r>
      <w:r w:rsidR="005B37E8" w:rsidRPr="00182098">
        <w:rPr>
          <w:sz w:val="28"/>
          <w:szCs w:val="28"/>
        </w:rPr>
        <w:t xml:space="preserve"> </w:t>
      </w:r>
      <w:r w:rsidR="00CC31A4" w:rsidRPr="00182098">
        <w:rPr>
          <w:sz w:val="28"/>
          <w:szCs w:val="28"/>
        </w:rPr>
        <w:t>положениями.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Информационные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процессы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в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современном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мире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говорят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том</w:t>
      </w:r>
      <w:r w:rsidR="00FB6FA8" w:rsidRPr="00182098">
        <w:rPr>
          <w:sz w:val="28"/>
          <w:szCs w:val="28"/>
        </w:rPr>
        <w:t>,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что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особую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актуальность</w:t>
      </w:r>
      <w:r w:rsidR="005B37E8" w:rsidRPr="00182098">
        <w:rPr>
          <w:sz w:val="28"/>
          <w:szCs w:val="28"/>
        </w:rPr>
        <w:t xml:space="preserve"> </w:t>
      </w:r>
      <w:r w:rsidR="00D56DEF" w:rsidRPr="00182098">
        <w:rPr>
          <w:sz w:val="28"/>
          <w:szCs w:val="28"/>
        </w:rPr>
        <w:t>представляет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взаимодействие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другими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странами.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Знание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особенностей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перевода,</w:t>
      </w:r>
      <w:r w:rsidR="005B37E8" w:rsidRPr="00182098">
        <w:rPr>
          <w:sz w:val="28"/>
          <w:szCs w:val="28"/>
        </w:rPr>
        <w:t xml:space="preserve"> </w:t>
      </w:r>
      <w:r w:rsidR="00D56DEF" w:rsidRPr="00182098">
        <w:rPr>
          <w:sz w:val="28"/>
          <w:szCs w:val="28"/>
        </w:rPr>
        <w:t>например</w:t>
      </w:r>
      <w:r w:rsidR="00245879">
        <w:rPr>
          <w:sz w:val="28"/>
          <w:szCs w:val="28"/>
        </w:rPr>
        <w:t>,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языка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очень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важно,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т.к.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переводчики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осуществляя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свою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деятельность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оказывают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содействие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людям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убирая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между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ними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языковой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барьер.</w:t>
      </w:r>
      <w:r w:rsidR="005B37E8" w:rsidRPr="00182098">
        <w:rPr>
          <w:sz w:val="28"/>
          <w:szCs w:val="28"/>
        </w:rPr>
        <w:t xml:space="preserve"> </w:t>
      </w:r>
      <w:r w:rsidR="00D56DEF" w:rsidRPr="00182098">
        <w:rPr>
          <w:sz w:val="28"/>
          <w:szCs w:val="28"/>
        </w:rPr>
        <w:t>Переводчики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делают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тексты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на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иностранном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языке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доступными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для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понимания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другими</w:t>
      </w:r>
      <w:r w:rsidR="005B37E8" w:rsidRPr="00182098">
        <w:rPr>
          <w:sz w:val="28"/>
          <w:szCs w:val="28"/>
        </w:rPr>
        <w:t xml:space="preserve"> </w:t>
      </w:r>
      <w:r w:rsidR="00F61CCD" w:rsidRPr="00182098">
        <w:rPr>
          <w:sz w:val="28"/>
          <w:szCs w:val="28"/>
        </w:rPr>
        <w:t>людьми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не</w:t>
      </w:r>
      <w:r w:rsidR="00F61CCD" w:rsidRPr="00182098">
        <w:rPr>
          <w:sz w:val="28"/>
          <w:szCs w:val="28"/>
        </w:rPr>
        <w:t xml:space="preserve"> являющимися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носителями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того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языка.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Чем</w:t>
      </w:r>
      <w:r w:rsidR="005B37E8" w:rsidRPr="00182098">
        <w:rPr>
          <w:sz w:val="28"/>
          <w:szCs w:val="28"/>
        </w:rPr>
        <w:t xml:space="preserve"> </w:t>
      </w:r>
      <w:r w:rsidR="00D1654B" w:rsidRPr="00182098">
        <w:rPr>
          <w:sz w:val="28"/>
          <w:szCs w:val="28"/>
        </w:rPr>
        <w:t>шире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знания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переводчика</w:t>
      </w:r>
      <w:r w:rsidR="005B37E8" w:rsidRPr="00182098">
        <w:rPr>
          <w:sz w:val="28"/>
          <w:szCs w:val="28"/>
        </w:rPr>
        <w:t xml:space="preserve"> </w:t>
      </w:r>
      <w:r w:rsidR="002F02D4" w:rsidRPr="00182098">
        <w:rPr>
          <w:sz w:val="28"/>
          <w:szCs w:val="28"/>
        </w:rPr>
        <w:t>об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особенностях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перевода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текста,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тем</w:t>
      </w:r>
      <w:r w:rsidR="005B37E8" w:rsidRPr="00182098">
        <w:rPr>
          <w:sz w:val="28"/>
          <w:szCs w:val="28"/>
        </w:rPr>
        <w:t xml:space="preserve"> </w:t>
      </w:r>
      <w:r w:rsidR="00D56DEF" w:rsidRPr="00182098">
        <w:rPr>
          <w:sz w:val="28"/>
          <w:szCs w:val="28"/>
        </w:rPr>
        <w:t>качественнее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осуществляется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данная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работа.</w:t>
      </w:r>
    </w:p>
    <w:p w:rsidR="00CC31A4" w:rsidRPr="00182098" w:rsidRDefault="00CC31A4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Объект</w:t>
      </w:r>
      <w:r w:rsidR="00716D21" w:rsidRPr="00182098">
        <w:rPr>
          <w:sz w:val="28"/>
          <w:szCs w:val="28"/>
        </w:rPr>
        <w:t>ом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данной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курсовой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работы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явля</w:t>
      </w:r>
      <w:r w:rsidR="00697559" w:rsidRPr="00182098">
        <w:rPr>
          <w:sz w:val="28"/>
          <w:szCs w:val="28"/>
        </w:rPr>
        <w:t>ю</w:t>
      </w:r>
      <w:r w:rsidR="00716D21" w:rsidRPr="00182098">
        <w:rPr>
          <w:sz w:val="28"/>
          <w:szCs w:val="28"/>
        </w:rPr>
        <w:t>тся</w:t>
      </w:r>
      <w:r w:rsidR="005B37E8" w:rsidRPr="00182098">
        <w:rPr>
          <w:sz w:val="28"/>
          <w:szCs w:val="28"/>
        </w:rPr>
        <w:t xml:space="preserve"> </w:t>
      </w:r>
      <w:r w:rsidR="00D56DEF" w:rsidRPr="00182098">
        <w:rPr>
          <w:sz w:val="28"/>
          <w:szCs w:val="28"/>
        </w:rPr>
        <w:t>особенности</w:t>
      </w:r>
      <w:r w:rsidR="005B37E8" w:rsidRPr="00182098">
        <w:rPr>
          <w:sz w:val="28"/>
          <w:szCs w:val="28"/>
        </w:rPr>
        <w:t xml:space="preserve"> </w:t>
      </w:r>
      <w:r w:rsidR="00353A2E" w:rsidRPr="00182098">
        <w:rPr>
          <w:sz w:val="28"/>
          <w:szCs w:val="28"/>
        </w:rPr>
        <w:t>перевода</w:t>
      </w:r>
      <w:r w:rsidR="005B37E8" w:rsidRPr="00182098">
        <w:rPr>
          <w:sz w:val="28"/>
          <w:szCs w:val="28"/>
        </w:rPr>
        <w:t xml:space="preserve"> </w:t>
      </w:r>
      <w:r w:rsidR="00353A2E"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="00353A2E" w:rsidRPr="00182098">
        <w:rPr>
          <w:sz w:val="28"/>
          <w:szCs w:val="28"/>
        </w:rPr>
        <w:t>текста.</w:t>
      </w:r>
    </w:p>
    <w:p w:rsidR="00CC31A4" w:rsidRPr="00182098" w:rsidRDefault="00716D21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Цель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курсовой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работы</w:t>
      </w:r>
      <w:r w:rsidR="00697559" w:rsidRPr="00182098">
        <w:rPr>
          <w:sz w:val="28"/>
          <w:szCs w:val="28"/>
        </w:rPr>
        <w:t>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изучение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сущности</w:t>
      </w:r>
      <w:r w:rsidR="005B37E8" w:rsidRPr="00182098">
        <w:rPr>
          <w:sz w:val="28"/>
          <w:szCs w:val="28"/>
        </w:rPr>
        <w:t xml:space="preserve"> </w:t>
      </w:r>
      <w:r w:rsidR="00D56DEF"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текста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особенностей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его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перевода.</w:t>
      </w:r>
    </w:p>
    <w:p w:rsidR="00CC31A4" w:rsidRPr="00182098" w:rsidRDefault="00716D21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Задачами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работы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являются:</w:t>
      </w:r>
    </w:p>
    <w:p w:rsidR="00716D21" w:rsidRPr="00182098" w:rsidRDefault="00716D21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-</w:t>
      </w:r>
      <w:r w:rsidR="005B37E8" w:rsidRPr="00182098">
        <w:rPr>
          <w:sz w:val="28"/>
          <w:szCs w:val="28"/>
        </w:rPr>
        <w:t xml:space="preserve"> </w:t>
      </w:r>
      <w:r w:rsidR="00C32708" w:rsidRPr="00182098">
        <w:rPr>
          <w:sz w:val="28"/>
          <w:szCs w:val="28"/>
        </w:rPr>
        <w:t>изучение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некоторых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особенностей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="00C32708" w:rsidRPr="00182098">
        <w:rPr>
          <w:sz w:val="28"/>
          <w:szCs w:val="28"/>
        </w:rPr>
        <w:t>текста</w:t>
      </w:r>
      <w:r w:rsidR="005B37E8" w:rsidRPr="00182098">
        <w:rPr>
          <w:sz w:val="28"/>
          <w:szCs w:val="28"/>
        </w:rPr>
        <w:t xml:space="preserve"> </w:t>
      </w:r>
      <w:r w:rsidR="00C32708"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="00C32708" w:rsidRPr="00182098">
        <w:rPr>
          <w:sz w:val="28"/>
          <w:szCs w:val="28"/>
        </w:rPr>
        <w:t>его</w:t>
      </w:r>
      <w:r w:rsidR="005B37E8" w:rsidRPr="00182098">
        <w:rPr>
          <w:sz w:val="28"/>
          <w:szCs w:val="28"/>
        </w:rPr>
        <w:t xml:space="preserve"> </w:t>
      </w:r>
      <w:r w:rsidR="00C32708" w:rsidRPr="00182098">
        <w:rPr>
          <w:sz w:val="28"/>
          <w:szCs w:val="28"/>
        </w:rPr>
        <w:t>главны</w:t>
      </w:r>
      <w:r w:rsidR="00FB6FA8" w:rsidRPr="00182098">
        <w:rPr>
          <w:sz w:val="28"/>
          <w:szCs w:val="28"/>
        </w:rPr>
        <w:t>х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признаков;</w:t>
      </w:r>
    </w:p>
    <w:p w:rsidR="00716D21" w:rsidRPr="00182098" w:rsidRDefault="00716D21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-</w:t>
      </w:r>
      <w:r w:rsidR="00C32708" w:rsidRPr="00182098">
        <w:rPr>
          <w:sz w:val="28"/>
          <w:szCs w:val="28"/>
        </w:rPr>
        <w:t>рассмотрение</w:t>
      </w:r>
      <w:r w:rsidR="005B37E8" w:rsidRPr="00182098">
        <w:rPr>
          <w:sz w:val="28"/>
          <w:szCs w:val="28"/>
        </w:rPr>
        <w:t xml:space="preserve"> </w:t>
      </w:r>
      <w:r w:rsidR="00C32708" w:rsidRPr="00182098">
        <w:rPr>
          <w:sz w:val="28"/>
          <w:szCs w:val="28"/>
        </w:rPr>
        <w:t>теории</w:t>
      </w:r>
      <w:r w:rsidR="005B37E8" w:rsidRPr="00182098">
        <w:rPr>
          <w:sz w:val="28"/>
          <w:szCs w:val="28"/>
        </w:rPr>
        <w:t xml:space="preserve"> </w:t>
      </w:r>
      <w:r w:rsidR="00C32708" w:rsidRPr="00182098">
        <w:rPr>
          <w:sz w:val="28"/>
          <w:szCs w:val="28"/>
        </w:rPr>
        <w:t>перевода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="00122798" w:rsidRPr="00182098">
        <w:rPr>
          <w:sz w:val="28"/>
          <w:szCs w:val="28"/>
        </w:rPr>
        <w:t>текста</w:t>
      </w:r>
      <w:r w:rsidR="00FB6FA8" w:rsidRPr="00182098">
        <w:rPr>
          <w:sz w:val="28"/>
          <w:szCs w:val="28"/>
        </w:rPr>
        <w:t>.</w:t>
      </w:r>
    </w:p>
    <w:p w:rsidR="00CC31A4" w:rsidRPr="00182098" w:rsidRDefault="00D56DEF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Структура</w:t>
      </w:r>
      <w:r w:rsidR="005B37E8" w:rsidRPr="00182098">
        <w:rPr>
          <w:sz w:val="28"/>
          <w:szCs w:val="28"/>
        </w:rPr>
        <w:t xml:space="preserve"> </w:t>
      </w:r>
      <w:r w:rsidR="00CC31A4" w:rsidRPr="00182098">
        <w:rPr>
          <w:sz w:val="28"/>
          <w:szCs w:val="28"/>
        </w:rPr>
        <w:t>работы</w:t>
      </w:r>
      <w:r w:rsidR="00716D21" w:rsidRPr="00182098">
        <w:rPr>
          <w:sz w:val="28"/>
          <w:szCs w:val="28"/>
        </w:rPr>
        <w:t>.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Работа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состоит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из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введения</w:t>
      </w:r>
      <w:r w:rsidR="00716D21" w:rsidRPr="00182098">
        <w:rPr>
          <w:sz w:val="28"/>
          <w:szCs w:val="28"/>
        </w:rPr>
        <w:t>,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двух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глав,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заключения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списка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литературы.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В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первой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главе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рассматривается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текст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его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основные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признаки,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членение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предложения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по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смыслу,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связи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между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фразами,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главное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основное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содержание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текста,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логическая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структура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абзаца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развитие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мысли</w:t>
      </w:r>
      <w:r w:rsidR="00D60BBA" w:rsidRPr="00182098">
        <w:rPr>
          <w:sz w:val="28"/>
          <w:szCs w:val="28"/>
        </w:rPr>
        <w:t>.</w:t>
      </w:r>
      <w:r w:rsidR="00182098" w:rsidRPr="00182098">
        <w:rPr>
          <w:sz w:val="28"/>
          <w:szCs w:val="28"/>
        </w:rPr>
        <w:t xml:space="preserve"> </w:t>
      </w:r>
      <w:r w:rsidR="00D60BBA" w:rsidRPr="00182098">
        <w:rPr>
          <w:sz w:val="28"/>
          <w:szCs w:val="28"/>
        </w:rPr>
        <w:t>Во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второй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главе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анализируется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теория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перевода,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речевая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деятельность,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работа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над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отдельным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словом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словосочетанием,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перевод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безэквивалентной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лексики,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языковое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оформление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перевода,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система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языка,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норма</w:t>
      </w:r>
      <w:r w:rsidR="00D60BBA" w:rsidRPr="00182098">
        <w:rPr>
          <w:sz w:val="28"/>
          <w:szCs w:val="28"/>
        </w:rPr>
        <w:t xml:space="preserve"> и</w:t>
      </w:r>
      <w:r w:rsidR="005B37E8" w:rsidRPr="00182098">
        <w:rPr>
          <w:sz w:val="28"/>
          <w:szCs w:val="28"/>
        </w:rPr>
        <w:t xml:space="preserve"> </w:t>
      </w:r>
      <w:r w:rsidR="00FB6FA8" w:rsidRPr="00182098">
        <w:rPr>
          <w:sz w:val="28"/>
          <w:szCs w:val="28"/>
        </w:rPr>
        <w:t>узус.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В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заключени</w:t>
      </w:r>
      <w:r w:rsidR="007F3DAF"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приводятся</w:t>
      </w:r>
      <w:r w:rsidR="005B37E8" w:rsidRPr="00182098">
        <w:rPr>
          <w:sz w:val="28"/>
          <w:szCs w:val="28"/>
        </w:rPr>
        <w:t xml:space="preserve"> </w:t>
      </w:r>
      <w:r w:rsidR="00716D21" w:rsidRPr="00182098">
        <w:rPr>
          <w:sz w:val="28"/>
          <w:szCs w:val="28"/>
        </w:rPr>
        <w:t>выводы.</w:t>
      </w:r>
    </w:p>
    <w:p w:rsidR="00182098" w:rsidRPr="00245879" w:rsidRDefault="00182098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665" w:rsidRPr="00182098" w:rsidRDefault="00F468DB" w:rsidP="00182098">
      <w:pPr>
        <w:pStyle w:val="Style2"/>
        <w:spacing w:line="360" w:lineRule="auto"/>
        <w:ind w:firstLine="709"/>
        <w:rPr>
          <w:rStyle w:val="FontStyle13"/>
          <w:b/>
          <w:bCs/>
          <w:sz w:val="28"/>
          <w:szCs w:val="28"/>
        </w:rPr>
      </w:pPr>
      <w:r w:rsidRPr="00182098">
        <w:br w:type="page"/>
      </w:r>
      <w:bookmarkStart w:id="1" w:name="_Toc245972483"/>
      <w:r w:rsidR="001839FD" w:rsidRPr="00182098">
        <w:rPr>
          <w:rStyle w:val="FontStyle13"/>
          <w:b/>
          <w:bCs/>
          <w:sz w:val="28"/>
          <w:szCs w:val="28"/>
        </w:rPr>
        <w:t>1.</w:t>
      </w:r>
      <w:r w:rsidR="005B37E8" w:rsidRPr="00182098">
        <w:rPr>
          <w:rStyle w:val="FontStyle13"/>
          <w:b/>
          <w:bCs/>
          <w:sz w:val="28"/>
          <w:szCs w:val="28"/>
        </w:rPr>
        <w:t xml:space="preserve"> </w:t>
      </w:r>
      <w:r w:rsidR="001839FD" w:rsidRPr="00182098">
        <w:rPr>
          <w:rStyle w:val="FontStyle13"/>
          <w:b/>
          <w:bCs/>
          <w:sz w:val="28"/>
          <w:szCs w:val="28"/>
        </w:rPr>
        <w:t>Текст</w:t>
      </w:r>
      <w:r w:rsidR="005B37E8" w:rsidRPr="00182098">
        <w:rPr>
          <w:rStyle w:val="FontStyle13"/>
          <w:b/>
          <w:bCs/>
          <w:sz w:val="28"/>
          <w:szCs w:val="28"/>
        </w:rPr>
        <w:t xml:space="preserve"> </w:t>
      </w:r>
      <w:r w:rsidR="001839FD" w:rsidRPr="00182098">
        <w:rPr>
          <w:rStyle w:val="FontStyle13"/>
          <w:b/>
          <w:bCs/>
          <w:sz w:val="28"/>
          <w:szCs w:val="28"/>
        </w:rPr>
        <w:t>и</w:t>
      </w:r>
      <w:r w:rsidR="005B37E8" w:rsidRPr="00182098">
        <w:rPr>
          <w:rStyle w:val="FontStyle13"/>
          <w:b/>
          <w:bCs/>
          <w:sz w:val="28"/>
          <w:szCs w:val="28"/>
        </w:rPr>
        <w:t xml:space="preserve"> </w:t>
      </w:r>
      <w:r w:rsidR="001839FD" w:rsidRPr="00182098">
        <w:rPr>
          <w:rStyle w:val="FontStyle13"/>
          <w:b/>
          <w:bCs/>
          <w:sz w:val="28"/>
          <w:szCs w:val="28"/>
        </w:rPr>
        <w:t>его</w:t>
      </w:r>
      <w:r w:rsidR="005B37E8" w:rsidRPr="00182098">
        <w:rPr>
          <w:rStyle w:val="FontStyle13"/>
          <w:b/>
          <w:bCs/>
          <w:sz w:val="28"/>
          <w:szCs w:val="28"/>
        </w:rPr>
        <w:t xml:space="preserve"> </w:t>
      </w:r>
      <w:r w:rsidR="001839FD" w:rsidRPr="00182098">
        <w:rPr>
          <w:rStyle w:val="FontStyle13"/>
          <w:b/>
          <w:bCs/>
          <w:sz w:val="28"/>
          <w:szCs w:val="28"/>
        </w:rPr>
        <w:t>главные</w:t>
      </w:r>
      <w:r w:rsidR="005B37E8" w:rsidRPr="00182098">
        <w:rPr>
          <w:rStyle w:val="FontStyle13"/>
          <w:b/>
          <w:bCs/>
          <w:sz w:val="28"/>
          <w:szCs w:val="28"/>
        </w:rPr>
        <w:t xml:space="preserve"> </w:t>
      </w:r>
      <w:r w:rsidR="001839FD" w:rsidRPr="00182098">
        <w:rPr>
          <w:rStyle w:val="FontStyle13"/>
          <w:b/>
          <w:bCs/>
          <w:sz w:val="28"/>
          <w:szCs w:val="28"/>
        </w:rPr>
        <w:t>признаки</w:t>
      </w:r>
      <w:bookmarkEnd w:id="1"/>
    </w:p>
    <w:p w:rsidR="00182098" w:rsidRPr="00245879" w:rsidRDefault="00182098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</w:p>
    <w:p w:rsidR="00886665" w:rsidRPr="00182098" w:rsidRDefault="00886665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Текст,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подобно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сложному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механизму,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имеет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свое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внешнее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внутреннее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устройство,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свою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главную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частные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идеи,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заложенные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конструкции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отдельных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узлов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деталей,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имеет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свое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назначение,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место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свой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способ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работы.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Набор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разрозненных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предложений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еще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является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текстом.</w:t>
      </w:r>
    </w:p>
    <w:p w:rsidR="00886665" w:rsidRPr="00182098" w:rsidRDefault="00886665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Первый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признак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связность.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Второй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конструктивный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признак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тема/личность.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Иногда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выделяется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еще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один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признак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цельность.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Она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обусловлена,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одной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стороны,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единой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общей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темой,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другой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245879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поддерживается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использованием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средств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связи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между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предложениями,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выраженными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эксплицитно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(внешне),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имплицитно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(внутренне).</w:t>
      </w:r>
    </w:p>
    <w:p w:rsidR="00886665" w:rsidRPr="00182098" w:rsidRDefault="00886665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Лингвистику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обычно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понимают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научную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дисциплину,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цель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которой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описать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сущность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организацию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предпосылок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условий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человеческой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коммуникации.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соответствии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таким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пониманием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лингвистики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предмет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исследования,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продукт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речи,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устной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или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письменной.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Возможно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узкое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понимание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согласно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которому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это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фиксированное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письме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речетворческое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произведение.</w:t>
      </w:r>
    </w:p>
    <w:p w:rsidR="00886665" w:rsidRPr="00182098" w:rsidRDefault="00886665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данной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работе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понимается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некое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упорядоченное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множество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предложений,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объ</w:t>
      </w:r>
      <w:r w:rsidR="00F962C2" w:rsidRPr="00182098">
        <w:rPr>
          <w:rStyle w:val="FontStyle13"/>
          <w:sz w:val="28"/>
          <w:szCs w:val="28"/>
        </w:rPr>
        <w:t>единенных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различными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типами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лек</w:t>
      </w:r>
      <w:r w:rsidRPr="00182098">
        <w:rPr>
          <w:rStyle w:val="FontStyle13"/>
          <w:sz w:val="28"/>
          <w:szCs w:val="28"/>
        </w:rPr>
        <w:t>сической,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логической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граммат</w:t>
      </w:r>
      <w:r w:rsidR="00F962C2" w:rsidRPr="00182098">
        <w:rPr>
          <w:rStyle w:val="FontStyle13"/>
          <w:sz w:val="28"/>
          <w:szCs w:val="28"/>
        </w:rPr>
        <w:t>ической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связи,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способное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переда</w:t>
      </w:r>
      <w:r w:rsidRPr="00182098">
        <w:rPr>
          <w:rStyle w:val="FontStyle13"/>
          <w:sz w:val="28"/>
          <w:szCs w:val="28"/>
        </w:rPr>
        <w:t>вать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определенным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образом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организованную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направленную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информацию.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сложное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целое,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функционирующее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структурно-семантическое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единство.</w:t>
      </w:r>
    </w:p>
    <w:p w:rsidR="00450994" w:rsidRPr="00182098" w:rsidRDefault="00886665" w:rsidP="00182098">
      <w:pPr>
        <w:widowControl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Согласно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узкому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определению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которое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исключает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из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рассмотрения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согласно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которому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является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произведением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речетворческог</w:t>
      </w:r>
      <w:r w:rsidR="00F962C2" w:rsidRPr="00182098">
        <w:rPr>
          <w:rStyle w:val="FontStyle13"/>
          <w:sz w:val="28"/>
          <w:szCs w:val="28"/>
        </w:rPr>
        <w:t>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процесса,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обладающим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завершен</w:t>
      </w:r>
      <w:r w:rsidRPr="00182098">
        <w:rPr>
          <w:rStyle w:val="FontStyle13"/>
          <w:sz w:val="28"/>
          <w:szCs w:val="28"/>
        </w:rPr>
        <w:t>ностью,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объектированным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вид</w:t>
      </w:r>
      <w:r w:rsidR="00F962C2" w:rsidRPr="00182098">
        <w:rPr>
          <w:rStyle w:val="FontStyle13"/>
          <w:sz w:val="28"/>
          <w:szCs w:val="28"/>
        </w:rPr>
        <w:t>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письменного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документа,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F962C2" w:rsidRPr="00182098">
        <w:rPr>
          <w:rStyle w:val="FontStyle13"/>
          <w:sz w:val="28"/>
          <w:szCs w:val="28"/>
        </w:rPr>
        <w:t>литера</w:t>
      </w:r>
      <w:r w:rsidRPr="00182098">
        <w:rPr>
          <w:rStyle w:val="FontStyle13"/>
          <w:sz w:val="28"/>
          <w:szCs w:val="28"/>
        </w:rPr>
        <w:t>турно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обработанным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соответствии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типом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этого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документа,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произведением,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состоящим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из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названия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(заголовка)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ряда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особых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единиц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сверхфразовых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единств),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объединенных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разными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D47009" w:rsidRPr="00182098">
        <w:rPr>
          <w:rStyle w:val="FontStyle13"/>
          <w:sz w:val="28"/>
          <w:szCs w:val="28"/>
        </w:rPr>
        <w:t>типами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лексической,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грамматической,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логической,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стилистической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450994" w:rsidRPr="00182098">
        <w:rPr>
          <w:rStyle w:val="FontStyle13"/>
          <w:sz w:val="28"/>
          <w:szCs w:val="28"/>
        </w:rPr>
        <w:t>связи</w:t>
      </w:r>
    </w:p>
    <w:p w:rsidR="00450994" w:rsidRPr="00182098" w:rsidRDefault="00450994" w:rsidP="00182098">
      <w:pPr>
        <w:pStyle w:val="Style6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это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произведение,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имеющее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определенную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целенаправленность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прагматическую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установку,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связанную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функционированием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языковых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знаков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речи.</w:t>
      </w:r>
    </w:p>
    <w:p w:rsidR="00450994" w:rsidRPr="00182098" w:rsidRDefault="00450994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Если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характеризует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звуковое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воплощение,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для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характерно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графическое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воплощение.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Если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отличает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линейность,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характеризует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многомерность.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Устная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линейна,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она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имеет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лишь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звуковое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воплощение.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Запись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меняет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качества.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Таким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образом,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устная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необратима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отзвучала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вернуться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какому-либо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отрезку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нельзя.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многомерен,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возможно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множественное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возвращение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любому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участку.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Если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движение,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процесс,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характеризует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двойственная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природа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способность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находиться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состоянии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покоя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состоянии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движения.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Если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существование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времени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ограничено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временем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звучания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данной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речи,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существование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практически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ничем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ограничено</w:t>
      </w:r>
      <w:r w:rsidR="00863FCF" w:rsidRPr="00182098">
        <w:rPr>
          <w:rStyle w:val="a9"/>
          <w:sz w:val="28"/>
          <w:szCs w:val="28"/>
        </w:rPr>
        <w:footnoteReference w:id="1"/>
      </w:r>
      <w:r w:rsidRPr="00182098">
        <w:rPr>
          <w:rStyle w:val="FontStyle13"/>
          <w:sz w:val="28"/>
          <w:szCs w:val="28"/>
        </w:rPr>
        <w:t>.</w:t>
      </w:r>
    </w:p>
    <w:p w:rsidR="00450994" w:rsidRPr="00182098" w:rsidRDefault="00450994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только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отражает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действительность,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сообщает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ней.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Семантика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включает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номинативный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коммуникативный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компоненты.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пересекаются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коммуникативная,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когнитивная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(познавательная)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эмотивная</w:t>
      </w:r>
      <w:r w:rsidR="005B37E8" w:rsidRPr="00182098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функции.</w:t>
      </w:r>
    </w:p>
    <w:p w:rsidR="00450994" w:rsidRPr="00182098" w:rsidRDefault="00450994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высшее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коммуникативное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целое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является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закрытой,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открытой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системой.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Закрытость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сущностных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признаках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отграниченности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законченности.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некая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объективная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реальность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существует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определенных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параметрах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вне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сознания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творящего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воспринимающего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субъекта.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этом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смысле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он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представляет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собой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закрытую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систему,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для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которой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характерно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состояние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покоя.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Однако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этим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понятие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"текст"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исчерпывается.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актуализируется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сознании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получателя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процессе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сотворчества.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освоении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читателем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объем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информации,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передаваемой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им,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постоянно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изменяется.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этом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смысле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представляет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собой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открытую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систему,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для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которой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характерно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состояние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движения.</w:t>
      </w:r>
    </w:p>
    <w:p w:rsidR="00450994" w:rsidRPr="00182098" w:rsidRDefault="00450994" w:rsidP="00182098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Открытость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особой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знаковой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системы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определяется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="00D56DEF" w:rsidRPr="00182098">
        <w:rPr>
          <w:rStyle w:val="FontStyle13"/>
          <w:sz w:val="28"/>
          <w:szCs w:val="28"/>
        </w:rPr>
        <w:t>особенностями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восприятия.</w:t>
      </w:r>
    </w:p>
    <w:p w:rsidR="00450994" w:rsidRPr="00182098" w:rsidRDefault="00450994" w:rsidP="00182098">
      <w:pPr>
        <w:pStyle w:val="Style2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единство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системного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индивидуального.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Систем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отражает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требование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получателя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отправител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моделирование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моделям,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языковым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код,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Индивидуальность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результат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бесконечной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вариативно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материальной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несущей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определенный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образ.</w:t>
      </w:r>
    </w:p>
    <w:p w:rsidR="00450994" w:rsidRPr="00182098" w:rsidRDefault="00450994" w:rsidP="00182098">
      <w:pPr>
        <w:pStyle w:val="Style2"/>
        <w:spacing w:line="360" w:lineRule="auto"/>
        <w:ind w:firstLine="709"/>
        <w:rPr>
          <w:sz w:val="28"/>
          <w:szCs w:val="28"/>
        </w:rPr>
      </w:pPr>
    </w:p>
    <w:p w:rsidR="00450994" w:rsidRPr="00182098" w:rsidRDefault="00C3270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" w:name="_Toc245972484"/>
      <w:r w:rsidRPr="0018209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2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Членение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предложения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смыслу</w:t>
      </w:r>
      <w:bookmarkEnd w:id="2"/>
    </w:p>
    <w:p w:rsidR="00182098" w:rsidRPr="00245879" w:rsidRDefault="00182098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450994" w:rsidRPr="00182098" w:rsidRDefault="00450994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Независимо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наличия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контекста,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любом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грамотно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построенном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помимо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формально-грамматической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ощущается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наличие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схемы,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развертывается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благодаря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осуществляется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(воспринимается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центр):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наличие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исходного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пункта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логический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центр.</w:t>
      </w:r>
    </w:p>
    <w:p w:rsidR="00450994" w:rsidRPr="00182098" w:rsidRDefault="00450994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обычном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акте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порождения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конкретное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обусловленное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множеством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факторов,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вызванных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именно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данной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ситуацией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(включение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определенный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контекст,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приобретение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внешних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синтаксических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связей,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появление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экспрессивного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говорящего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высказыванию,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особенности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речевого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опыта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т.д.)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Создаваемое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этими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факторами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накладывается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уровень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двумя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планами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синтаксической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(формально-грамматической)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информационной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(смысловой,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содержательной)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структурами.</w:t>
      </w:r>
    </w:p>
    <w:p w:rsidR="00450994" w:rsidRPr="00182098" w:rsidRDefault="00450994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Наложение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индивидуального,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ситуативного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вызвать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изменения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информационной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Именно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наложения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конкретного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именуется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"актуальным",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речевым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членением.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посредством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нагрузки,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присутствующей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изолированном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посредством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разнообразных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языковых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образом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формального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выражения.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разнообразных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языковых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постоянное,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присутствует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изолированном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путем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</w:rPr>
        <w:t>енных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семантических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свя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зей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между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смысловыми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группами,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оф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ормленными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различными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членами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предложения.</w:t>
      </w:r>
    </w:p>
    <w:p w:rsidR="00450994" w:rsidRPr="00182098" w:rsidRDefault="00450994" w:rsidP="00182098">
      <w:pPr>
        <w:pStyle w:val="Style6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Следовательно,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говорить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двух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уровнях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смыслового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члене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ния: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смысловом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членени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уровне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изолированного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предложения</w:t>
      </w:r>
      <w:r w:rsidRPr="00182098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>,</w:t>
      </w:r>
      <w:r w:rsidR="005B37E8" w:rsidRPr="00182098">
        <w:rPr>
          <w:rStyle w:val="FontStyle21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контекста,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когда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рассматривать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2"/>
          <w:rFonts w:ascii="Times New Roman" w:hAnsi="Times New Roman" w:cs="Times New Roman"/>
          <w:sz w:val="28"/>
          <w:szCs w:val="28"/>
          <w:lang w:eastAsia="en-US"/>
        </w:rPr>
        <w:t>Постоянный</w:t>
      </w:r>
      <w:r w:rsidR="005B37E8" w:rsidRPr="00182098">
        <w:rPr>
          <w:rStyle w:val="FontStyle2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структурный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признак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предложения,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смысловом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членении</w:t>
      </w:r>
      <w:r w:rsidR="005B37E8" w:rsidRPr="00182098">
        <w:rPr>
          <w:rStyle w:val="FontStyle22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уровне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высказывания,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когда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предложение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включается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итуацию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приобретает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конкретное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задание.</w:t>
      </w:r>
    </w:p>
    <w:p w:rsidR="00450994" w:rsidRPr="00182098" w:rsidRDefault="00501319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уровне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остается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стоянным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компонентом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благодаря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которому</w:t>
      </w:r>
      <w:r w:rsidR="005B37E8" w:rsidRPr="00182098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обеспечивается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50994" w:rsidRPr="00182098">
        <w:rPr>
          <w:rStyle w:val="FontStyle25"/>
          <w:rFonts w:ascii="Times New Roman" w:hAnsi="Times New Roman" w:cs="Times New Roman"/>
          <w:sz w:val="28"/>
          <w:szCs w:val="28"/>
        </w:rPr>
        <w:t>понимание.</w:t>
      </w:r>
    </w:p>
    <w:p w:rsidR="00450994" w:rsidRPr="00182098" w:rsidRDefault="00450994" w:rsidP="00182098">
      <w:pPr>
        <w:pStyle w:val="Style8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включенное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ситуацию,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высказывание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501319"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нформационная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образует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ткань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ржания,</w:t>
      </w:r>
      <w:r w:rsidR="005B37E8" w:rsidRPr="00182098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формально-грамматическая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ыражается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оформлением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составляющих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ткань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соде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ржания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различными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членами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предложения.</w:t>
      </w:r>
    </w:p>
    <w:p w:rsidR="00450994" w:rsidRPr="00182098" w:rsidRDefault="00450994" w:rsidP="00182098">
      <w:pPr>
        <w:pStyle w:val="Style8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Большинство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моделей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членения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носят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двучленный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хара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ктер.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Двучленность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жении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"данного"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н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ового",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известного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неизве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стного,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часто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представляют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виде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теморематической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Степень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ника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тивной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нагрузки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отдельных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различна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минимальной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нагрузкой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собственно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"данное",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см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ысловая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максимальной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нагрузкой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«новое»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рема.</w:t>
      </w:r>
    </w:p>
    <w:p w:rsidR="008D1D6F" w:rsidRPr="00182098" w:rsidRDefault="00450994" w:rsidP="00182098">
      <w:pPr>
        <w:pStyle w:val="Style8"/>
        <w:tabs>
          <w:tab w:val="left" w:leader="dot" w:pos="437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>Тема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исходный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пункт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известное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очеви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данной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ситуации.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обладает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качеством,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рисущим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2"/>
          <w:rFonts w:ascii="Times New Roman" w:hAnsi="Times New Roman" w:cs="Times New Roman"/>
          <w:sz w:val="28"/>
          <w:szCs w:val="28"/>
        </w:rPr>
        <w:t>ей</w:t>
      </w:r>
      <w:r w:rsidR="005B37E8" w:rsidRPr="00182098">
        <w:rPr>
          <w:rStyle w:val="FontStyle22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постоянно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делающим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неизбежным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компонентом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любого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качество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указание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предмет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щения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образом,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предмет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действие,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со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даже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подразумевается;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независимо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того,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предмет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новым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олучате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исходный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пункт,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тправная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точка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Остал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ьная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ради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было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осуществлено</w:t>
      </w:r>
      <w:r w:rsidR="00863FCF" w:rsidRPr="00182098">
        <w:rPr>
          <w:rStyle w:val="a9"/>
          <w:rFonts w:ascii="Times New Roman" w:hAnsi="Times New Roman"/>
          <w:sz w:val="28"/>
          <w:szCs w:val="28"/>
        </w:rPr>
        <w:footnoteReference w:id="2"/>
      </w:r>
      <w:r w:rsidR="008D1D6F" w:rsidRPr="00182098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93343" w:rsidRPr="00182098" w:rsidRDefault="00D93343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Тематический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чаще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содержится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заголовках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начальных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фразах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раскрывающая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тему,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обычно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перемещается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конец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предложения.</w:t>
      </w:r>
    </w:p>
    <w:p w:rsidR="00D93343" w:rsidRPr="00182098" w:rsidRDefault="00D93343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Семантический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порядок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нарастания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нагрузки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английском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языке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совпадает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синтаксическим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членением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грамматический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субъект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предикат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(субъект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предикат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рема).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Подлежащее,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характерна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начальная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позиция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оказывается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компонентом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минимальной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нагрузкой,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концу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нагрузка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возрастает.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Ремой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оказывается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такой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чья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конечная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позиция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оправдана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грамматически.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дополнение,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обстоятельство,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предикативная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составного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сказуемого.</w:t>
      </w:r>
    </w:p>
    <w:p w:rsidR="00D93343" w:rsidRPr="00182098" w:rsidRDefault="00D93343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подавляющего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большинства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английских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типична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прогрессивная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последовательность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ремой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конце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высказывания.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информационных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жанрах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газет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более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90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%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строится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этому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принципу.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менее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10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%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открывает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(регрессивная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последовательность).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Значительный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объему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лучшего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понимай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(информационной)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поделен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крупные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отрезки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главы,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т.д.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отрезки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называются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субтекстами.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каждого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отрезков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объединяется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своей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собственной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темой,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рассматривается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подтема.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Подтемы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выносятся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обычна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оглавление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книги.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Субтекст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отрезки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меньшей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протяженности,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правило,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больше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объему,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единицы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носят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название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сверхфразовых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представляют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очень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важное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звено,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связующее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план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план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целого.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критерием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выделения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сверхфразовых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дискретность,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предполагающая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определенную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законченность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самостоятельность.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письме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сверхфразовые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выделяются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виде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хотя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существуют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сверхфразовые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включающие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себя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несколько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абзацев.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Обычно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рассматривается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композиционно-стилистическая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единица,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лишенная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грамматической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формы.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обладает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четким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формально-графическим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критерием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красной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строкой.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Иногда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рассматривается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синтаксическая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единица,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большая,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сверхфразового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тоже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объединя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темой,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которая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ыражена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несколькими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словами.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Озаглавив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получаем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логический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план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Говоря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особенностях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информационных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жанров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газет,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нужно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отметить,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сравнительно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короткие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газетные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посвящаются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обычно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Поэтому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краткие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газетные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могут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рассматриваться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качестве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сверхфразовых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одновременно.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скорее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знаком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авторского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(стилистического)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членения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</w:p>
    <w:p w:rsidR="00F962C2" w:rsidRPr="00182098" w:rsidRDefault="00F962C2" w:rsidP="00182098">
      <w:pPr>
        <w:pStyle w:val="Style2"/>
        <w:spacing w:line="360" w:lineRule="auto"/>
        <w:ind w:firstLine="709"/>
        <w:rPr>
          <w:sz w:val="28"/>
          <w:szCs w:val="28"/>
        </w:rPr>
      </w:pPr>
    </w:p>
    <w:p w:rsidR="00F962C2" w:rsidRPr="00182098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245972485"/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C32708" w:rsidRPr="00182098">
        <w:rPr>
          <w:rFonts w:ascii="Times New Roman" w:hAnsi="Times New Roman" w:cs="Times New Roman"/>
          <w:kern w:val="0"/>
          <w:sz w:val="28"/>
          <w:szCs w:val="28"/>
        </w:rPr>
        <w:t>1.3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Связи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между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фразами</w:t>
      </w:r>
      <w:bookmarkEnd w:id="3"/>
    </w:p>
    <w:p w:rsidR="00182098" w:rsidRPr="00245879" w:rsidRDefault="00182098" w:rsidP="00182098">
      <w:pPr>
        <w:pStyle w:val="Style8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962C2" w:rsidRPr="00182098" w:rsidRDefault="00F962C2" w:rsidP="00182098">
      <w:pPr>
        <w:pStyle w:val="Style8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Структурно-композиционные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(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субтексты,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све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рхфразовые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отд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ельные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связа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твом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темы,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специальными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сред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ствами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Межфразовые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могут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либо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те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средствами,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отдельными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членами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л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(союзы,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союзные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местоименные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наречия,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частицы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т.д.),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особыми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называемыми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семантическими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6"/>
          <w:rFonts w:ascii="Times New Roman" w:hAnsi="Times New Roman" w:cs="Times New Roman"/>
          <w:spacing w:val="0"/>
          <w:sz w:val="28"/>
          <w:szCs w:val="28"/>
        </w:rPr>
        <w:t>ИЛИ</w:t>
      </w:r>
      <w:r w:rsidR="005B37E8" w:rsidRPr="00182098">
        <w:rPr>
          <w:rStyle w:val="FontStyle26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связями.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Чтобы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понять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сущность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семантических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связей,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рассмотрим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два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римера.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Определите,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двумя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минными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ниже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предложениями:</w:t>
      </w:r>
    </w:p>
    <w:p w:rsidR="00F962C2" w:rsidRPr="00182098" w:rsidRDefault="00F962C2" w:rsidP="00182098">
      <w:pPr>
        <w:pStyle w:val="Style9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1.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Министры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иностранных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ведущих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европейских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держав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выразили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поддержку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проводимой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США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политике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Ближнем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Востоке.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обеспокоен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положением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регионе.</w:t>
      </w:r>
    </w:p>
    <w:p w:rsidR="00F962C2" w:rsidRPr="00182098" w:rsidRDefault="00F962C2" w:rsidP="00182098">
      <w:pPr>
        <w:pStyle w:val="Style11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2.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Министры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иностранных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ведущих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европ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ейских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государств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выразили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поддержку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проводимой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США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политике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Ближнем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Востоке.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обеспокоены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положением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регионе.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Очевидно,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случае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связаны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собой,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втором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имеется.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простая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замена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"министры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иностранных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ведущи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европейских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государств"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местоимением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"они".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местоименной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заменой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анафорой)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видов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субституции.</w:t>
      </w:r>
    </w:p>
    <w:p w:rsidR="00F962C2" w:rsidRPr="00182098" w:rsidRDefault="00F962C2" w:rsidP="00182098">
      <w:pPr>
        <w:pStyle w:val="Style4"/>
        <w:spacing w:line="360" w:lineRule="auto"/>
        <w:ind w:firstLine="709"/>
        <w:jc w:val="both"/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Другим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видом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межфразовой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корреляция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(соотношение,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взаимозависимость).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выступает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ви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повтора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виде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перифраз.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Лексический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повтор: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делегация-де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легация.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Синонимический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повтор: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руководитель-шеф-босс.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Перифраз: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представитель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митета-депутат-оратор.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Повторять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могут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словосочетания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целые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ия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Повторяющиеся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могут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находиться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соседи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предложениях,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частях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Логическая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зь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элементами,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находящимися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двух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соседних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иях,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контактной.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повторяющиеся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хо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дятся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достаточном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расстоянии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друг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друга,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дистантной.</w:t>
      </w:r>
    </w:p>
    <w:p w:rsidR="00C32708" w:rsidRPr="00182098" w:rsidRDefault="00C32708" w:rsidP="00182098">
      <w:pPr>
        <w:pStyle w:val="Style4"/>
        <w:spacing w:line="360" w:lineRule="auto"/>
        <w:ind w:firstLine="709"/>
        <w:jc w:val="both"/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F962C2" w:rsidRPr="00182098" w:rsidRDefault="00C3270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4" w:name="_Toc245972486"/>
      <w:r w:rsidRPr="00182098">
        <w:rPr>
          <w:rFonts w:ascii="Times New Roman" w:hAnsi="Times New Roman" w:cs="Times New Roman"/>
          <w:kern w:val="0"/>
          <w:sz w:val="28"/>
          <w:szCs w:val="28"/>
        </w:rPr>
        <w:t>1.4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611A2" w:rsidRPr="00182098">
        <w:rPr>
          <w:rFonts w:ascii="Times New Roman" w:hAnsi="Times New Roman" w:cs="Times New Roman"/>
          <w:kern w:val="0"/>
          <w:sz w:val="28"/>
          <w:szCs w:val="28"/>
        </w:rPr>
        <w:t>Главное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82098">
        <w:rPr>
          <w:rFonts w:ascii="Times New Roman" w:hAnsi="Times New Roman" w:cs="Times New Roman"/>
          <w:kern w:val="0"/>
          <w:sz w:val="28"/>
          <w:szCs w:val="28"/>
        </w:rPr>
        <w:t>содержание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82098">
        <w:rPr>
          <w:rFonts w:ascii="Times New Roman" w:hAnsi="Times New Roman" w:cs="Times New Roman"/>
          <w:kern w:val="0"/>
          <w:sz w:val="28"/>
          <w:szCs w:val="28"/>
        </w:rPr>
        <w:t>текста</w:t>
      </w:r>
      <w:bookmarkEnd w:id="4"/>
    </w:p>
    <w:p w:rsidR="00182098" w:rsidRPr="00245879" w:rsidRDefault="00182098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962C2" w:rsidRPr="00182098" w:rsidRDefault="00F962C2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Понять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главное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значит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уяснить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жде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идею.</w:t>
      </w:r>
    </w:p>
    <w:p w:rsidR="00F962C2" w:rsidRPr="00182098" w:rsidRDefault="00F962C2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предмет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предмет,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вление,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собы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речь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ксте.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Вот,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например,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темы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газетных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сообщений: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"Мир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стал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меньше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тратить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производство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вооруже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ний",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"Сенсация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века: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великая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теорема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Ферма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доказана".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гл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авная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мысль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данном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</w:rPr>
        <w:t>предмете.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отражается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авторское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описываемому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предмету.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вывод,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которому,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замыслу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автора,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должен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прийти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читатель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результате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ознакомления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0"/>
          <w:rFonts w:ascii="Times New Roman" w:hAnsi="Times New Roman" w:cs="Times New Roman"/>
          <w:b w:val="0"/>
          <w:bCs w:val="0"/>
          <w:sz w:val="28"/>
          <w:szCs w:val="28"/>
        </w:rPr>
        <w:t>Тема</w:t>
      </w:r>
      <w:r w:rsidR="005B37E8" w:rsidRPr="00182098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заголовке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становится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понятной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после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прочтения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Иногда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находит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словесное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чаще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ист.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Тогда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читатель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приходит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определенным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выводам.</w:t>
      </w:r>
    </w:p>
    <w:p w:rsidR="00F962C2" w:rsidRPr="00182098" w:rsidRDefault="00F962C2" w:rsidP="00182098">
      <w:pPr>
        <w:pStyle w:val="Style16"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sz w:val="28"/>
          <w:szCs w:val="28"/>
        </w:rPr>
      </w:pPr>
      <w:r w:rsidRPr="00182098">
        <w:rPr>
          <w:rStyle w:val="FontStyle36"/>
          <w:i w:val="0"/>
          <w:iCs w:val="0"/>
          <w:spacing w:val="0"/>
          <w:sz w:val="28"/>
          <w:szCs w:val="28"/>
        </w:rPr>
        <w:t>Текст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</w:rPr>
        <w:t xml:space="preserve"> </w:t>
      </w:r>
      <w:r w:rsidRPr="00182098">
        <w:rPr>
          <w:rStyle w:val="FontStyle36"/>
          <w:i w:val="0"/>
          <w:iCs w:val="0"/>
          <w:spacing w:val="0"/>
          <w:sz w:val="28"/>
          <w:szCs w:val="28"/>
        </w:rPr>
        <w:t>1.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Mubarak</w:t>
      </w:r>
      <w:r w:rsidR="005B37E8" w:rsidRPr="0018209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Criticizes</w:t>
      </w:r>
      <w:r w:rsidR="005B37E8" w:rsidRPr="00182098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Fundamentalism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CAIRO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(Reuters)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President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Hosni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Mubarak,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his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most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open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attack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yet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Muslim,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fundamentalism,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has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denounced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people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who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use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religious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extremism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and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intellectual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terro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rism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for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'cheap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political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4610F4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gains’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speech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holiday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of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Lailat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Qadr,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when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Muslims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celebrate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revelation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of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Koran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prophet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Mohammed,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said: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"They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are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not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even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alarmed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when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their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illicit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trade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tarnishes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image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of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Muslims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and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weakens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status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of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Muslim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nation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before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world".</w:t>
      </w:r>
    </w:p>
    <w:p w:rsidR="00F962C2" w:rsidRPr="00182098" w:rsidRDefault="00F962C2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Unusually,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audience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interrupted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Mr.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Mubarak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only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once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applaud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and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listened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closely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read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carefully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worded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address,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which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did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not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mention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any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country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religious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group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name.</w:t>
      </w:r>
    </w:p>
    <w:p w:rsidR="008D1D6F" w:rsidRPr="00182098" w:rsidRDefault="00240226" w:rsidP="00182098">
      <w:pPr>
        <w:pStyle w:val="Style8"/>
        <w:tabs>
          <w:tab w:val="left" w:leader="dot" w:pos="437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критика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египетским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президентом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Мубараком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религиозного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экстремизма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интеллектуального</w:t>
      </w:r>
      <w:r w:rsidR="005B37E8" w:rsidRPr="00182098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терроризма.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отражена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заголовке: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"Мубарак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подвергает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критике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фундаментализм".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Ознакомившись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заметки,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читатель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приходит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выводу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недопустимости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любой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религиозного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экстремизма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жесткой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позиции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руководителя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Египта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мусульманским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фундаменталистам.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словесно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вывод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напрашивается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само</w:t>
      </w:r>
      <w:r w:rsidRPr="00182098">
        <w:rPr>
          <w:rStyle w:val="FontStyle32"/>
          <w:rFonts w:ascii="Times New Roman" w:hAnsi="Times New Roman" w:cs="Times New Roman"/>
          <w:sz w:val="28"/>
          <w:szCs w:val="28"/>
        </w:rPr>
        <w:t>го</w:t>
      </w:r>
      <w:r w:rsidR="005B37E8" w:rsidRPr="00182098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легко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сформулирована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читателем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правильно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понятого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содержания.</w:t>
      </w:r>
    </w:p>
    <w:p w:rsidR="00240226" w:rsidRPr="00182098" w:rsidRDefault="00240226" w:rsidP="00182098">
      <w:pPr>
        <w:pStyle w:val="Style16"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sz w:val="28"/>
          <w:szCs w:val="28"/>
          <w:lang w:val="en-US"/>
        </w:rPr>
      </w:pPr>
      <w:r w:rsidRPr="00182098">
        <w:rPr>
          <w:rStyle w:val="FontStyle36"/>
          <w:i w:val="0"/>
          <w:iCs w:val="0"/>
          <w:spacing w:val="0"/>
          <w:sz w:val="28"/>
          <w:szCs w:val="28"/>
        </w:rPr>
        <w:t>Текст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  <w:lang w:val="en-US"/>
        </w:rPr>
        <w:t xml:space="preserve"> </w:t>
      </w:r>
      <w:r w:rsidRPr="00182098">
        <w:rPr>
          <w:rStyle w:val="FontStyle36"/>
          <w:i w:val="0"/>
          <w:iCs w:val="0"/>
          <w:spacing w:val="0"/>
          <w:sz w:val="28"/>
          <w:szCs w:val="28"/>
          <w:lang w:val="en-US"/>
        </w:rPr>
        <w:t>2.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  <w:lang w:val="en-US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Buses</w:t>
      </w:r>
      <w:r w:rsidR="005B37E8"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Damaged</w:t>
      </w:r>
      <w:r w:rsidR="005B37E8"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in</w:t>
      </w:r>
      <w:r w:rsidR="005B37E8"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Athens</w:t>
      </w:r>
      <w:r w:rsidR="005B37E8"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2098">
        <w:rPr>
          <w:rStyle w:val="FontStyle31"/>
          <w:rFonts w:ascii="Times New Roman" w:hAnsi="Times New Roman" w:cs="Times New Roman"/>
          <w:sz w:val="28"/>
          <w:szCs w:val="28"/>
          <w:lang w:val="en-US"/>
        </w:rPr>
        <w:t>Bombings</w:t>
      </w:r>
    </w:p>
    <w:p w:rsidR="00240226" w:rsidRPr="00182098" w:rsidRDefault="00240226" w:rsidP="00182098">
      <w:pPr>
        <w:pStyle w:val="Style3"/>
        <w:spacing w:line="360" w:lineRule="auto"/>
        <w:ind w:firstLine="709"/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</w:pP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ATHENS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(Reuters)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leftist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urban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guerrilla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group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November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17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said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that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was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responsible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for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five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bomb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blasts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Athens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on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Tuesday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that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wrecked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tourist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buses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and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damaged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buildings.</w:t>
      </w:r>
    </w:p>
    <w:p w:rsidR="00240226" w:rsidRPr="00182098" w:rsidRDefault="00240226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man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telephoned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Eleftherotypia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newspaper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say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that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group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had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attacked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five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private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tourist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buses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solidarity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with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striking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public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transport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company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empoyees.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one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was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injured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explosions.</w:t>
      </w:r>
    </w:p>
    <w:p w:rsidR="00B16C1E" w:rsidRPr="00182098" w:rsidRDefault="00240226" w:rsidP="00182098">
      <w:pPr>
        <w:pStyle w:val="Style8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</w:pP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"It's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obvious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November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17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now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bombing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tourist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buses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>relation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urban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transport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strike,"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Public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Order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Minister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Yannis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Vassiliadis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said.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Transport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Ministry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has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used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tourist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buses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and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army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trucks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replace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public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buses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during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drivers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strike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against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government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plans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to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privatize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the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public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transport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val="en-US" w:eastAsia="en-US"/>
        </w:rPr>
        <w:t>company.</w:t>
      </w:r>
    </w:p>
    <w:p w:rsidR="00182098" w:rsidRDefault="00240226" w:rsidP="00182098">
      <w:pPr>
        <w:pStyle w:val="Style8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  <w:lang w:eastAsia="en-US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тексте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  <w:lang w:eastAsia="en-US"/>
        </w:rPr>
        <w:t>2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находит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свое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выражение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заголо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ке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первом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предложении: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Афинах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знак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солидарности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заб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а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стовкой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работников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транспортных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компаний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были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взорваны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пя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частных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туристических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автобусов.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Такой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факт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вызывает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нас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поддержки,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поскольку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терроризм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никогда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может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служить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метод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решения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социальных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проблем.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Этот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вывод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сформули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ро</w:t>
      </w:r>
      <w:r w:rsidR="00B16C1E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ва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статье,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отражает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основную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идею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t>текста.</w:t>
      </w:r>
    </w:p>
    <w:p w:rsidR="00B16C1E" w:rsidRPr="00182098" w:rsidRDefault="00182098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  <w:lang w:eastAsia="en-US"/>
        </w:rPr>
        <w:br w:type="page"/>
      </w:r>
      <w:bookmarkStart w:id="5" w:name="_Toc245972487"/>
      <w:r w:rsidR="00C32708"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>1.5</w:t>
      </w:r>
      <w:r w:rsidR="005B37E8"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9FD"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>Основное</w:t>
      </w:r>
      <w:r w:rsidR="005B37E8"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9FD"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9FD" w:rsidRPr="00182098">
        <w:rPr>
          <w:rStyle w:val="FontStyle25"/>
          <w:rFonts w:ascii="Times New Roman" w:hAnsi="Times New Roman" w:cs="Times New Roman"/>
          <w:b/>
          <w:bCs/>
          <w:sz w:val="28"/>
          <w:szCs w:val="28"/>
        </w:rPr>
        <w:t>текста</w:t>
      </w:r>
      <w:bookmarkEnd w:id="5"/>
    </w:p>
    <w:p w:rsidR="00182098" w:rsidRPr="00245879" w:rsidRDefault="00182098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Уяснив,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главное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рассмотрим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способ,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помощью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выделить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используются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несут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информацию.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36"/>
          <w:i w:val="0"/>
          <w:iCs w:val="0"/>
          <w:spacing w:val="0"/>
          <w:sz w:val="28"/>
          <w:szCs w:val="28"/>
        </w:rPr>
        <w:t>ключевыми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фрагментами.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фрагментами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могут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отдельные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словосочетания,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даже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зависит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объема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имеющихся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"главных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мыслей".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Применительно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информационным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жанрам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газет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фрагмент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чаще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представляет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назвать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"ключевым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предложением".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авторским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обобщением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текстах,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отличие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некомментированных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кратких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газетных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состоят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нескольких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абзацев,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каждый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называемое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"абзацной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фразой".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Объединив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фраз,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получить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16C1E" w:rsidRPr="00182098" w:rsidRDefault="00C3270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6" w:name="_Toc245972488"/>
      <w:r w:rsidRPr="00182098">
        <w:rPr>
          <w:rFonts w:ascii="Times New Roman" w:hAnsi="Times New Roman" w:cs="Times New Roman"/>
          <w:kern w:val="0"/>
          <w:sz w:val="28"/>
          <w:szCs w:val="28"/>
        </w:rPr>
        <w:t>1.6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Логическая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структура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абзаца</w:t>
      </w:r>
      <w:bookmarkEnd w:id="6"/>
    </w:p>
    <w:p w:rsidR="00182098" w:rsidRPr="00245879" w:rsidRDefault="00182098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абзацная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фраза)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находится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пределах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верхней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границы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абзаца),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принято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считать,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состоящий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абзаца),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дедуктивную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структуру.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дедукции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изложение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частному.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находится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нижней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изложение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общему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индуктивную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структуру.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Бывают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имеющие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рамочную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логическую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структуру.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место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там,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существуют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два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нижней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верхней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абзаца.</w:t>
      </w:r>
    </w:p>
    <w:p w:rsidR="00B16C1E" w:rsidRPr="00182098" w:rsidRDefault="00B16C1E" w:rsidP="00182098">
      <w:pPr>
        <w:pStyle w:val="Style10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имеющимся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подсчетам,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85%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текстов,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относящихся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информационным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жанрам,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имеют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дедуктивную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логическую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структуру.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видно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примере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</w:rPr>
        <w:t>1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33"/>
          <w:rFonts w:ascii="Times New Roman" w:hAnsi="Times New Roman" w:cs="Times New Roman"/>
          <w:sz w:val="28"/>
          <w:szCs w:val="28"/>
        </w:rPr>
        <w:t>2.</w:t>
      </w:r>
      <w:r w:rsidR="005B37E8" w:rsidRPr="00182098">
        <w:rPr>
          <w:rStyle w:val="FontStyle33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начале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(помимо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заголовка)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расположены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фрагменты.</w:t>
      </w:r>
    </w:p>
    <w:p w:rsidR="00B16C1E" w:rsidRPr="00182098" w:rsidRDefault="00B16C1E" w:rsidP="00182098">
      <w:pPr>
        <w:pStyle w:val="Style2"/>
        <w:spacing w:line="360" w:lineRule="auto"/>
        <w:ind w:firstLine="709"/>
        <w:rPr>
          <w:sz w:val="28"/>
          <w:szCs w:val="28"/>
        </w:rPr>
      </w:pPr>
    </w:p>
    <w:p w:rsidR="00B16C1E" w:rsidRPr="00182098" w:rsidRDefault="00C3270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7" w:name="_Toc245972489"/>
      <w:r w:rsidRPr="00182098">
        <w:rPr>
          <w:rFonts w:ascii="Times New Roman" w:hAnsi="Times New Roman" w:cs="Times New Roman"/>
          <w:kern w:val="0"/>
          <w:sz w:val="28"/>
          <w:szCs w:val="28"/>
        </w:rPr>
        <w:t>1.7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Логическое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развитие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мысли</w:t>
      </w:r>
      <w:bookmarkEnd w:id="7"/>
    </w:p>
    <w:p w:rsidR="00182098" w:rsidRPr="00245879" w:rsidRDefault="00182098" w:rsidP="00182098">
      <w:pPr>
        <w:pStyle w:val="Style8"/>
        <w:tabs>
          <w:tab w:val="left" w:leader="dot" w:pos="437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16C1E" w:rsidRPr="00182098" w:rsidRDefault="00B16C1E" w:rsidP="00182098">
      <w:pPr>
        <w:pStyle w:val="Style8"/>
        <w:tabs>
          <w:tab w:val="left" w:leader="dot" w:pos="437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находящиеся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представляют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способы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развития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тесным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образом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связаны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(фрагментом).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Развитие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39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осуществляться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путем: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детализации;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аргументации;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иллюстрации;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дополнения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(присоединительные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отношения);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через: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причинно-следственные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отношения;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вопросно-ответные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отношения;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сравнения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(противопоставления);</w:t>
      </w:r>
    </w:p>
    <w:p w:rsidR="00B16C1E" w:rsidRPr="00182098" w:rsidRDefault="00B16C1E" w:rsidP="00182098">
      <w:pPr>
        <w:pStyle w:val="Style13"/>
        <w:numPr>
          <w:ilvl w:val="0"/>
          <w:numId w:val="1"/>
        </w:numPr>
        <w:tabs>
          <w:tab w:val="left" w:pos="485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перифразирование.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Например,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способ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логического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развития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детализация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дополнение.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Первый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фрагмент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первого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ключевым.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Последующие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детализируют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дополняют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Второй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небольшой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присоединительных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отношениях.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сказать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последнем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небольшом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участке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</w:p>
    <w:p w:rsidR="00B16C1E" w:rsidRPr="00182098" w:rsidRDefault="00B16C1E" w:rsidP="00182098">
      <w:pPr>
        <w:pStyle w:val="Style2"/>
        <w:spacing w:line="360" w:lineRule="auto"/>
        <w:ind w:firstLine="709"/>
        <w:rPr>
          <w:sz w:val="28"/>
          <w:szCs w:val="28"/>
        </w:rPr>
      </w:pPr>
    </w:p>
    <w:p w:rsidR="00B16C1E" w:rsidRPr="00182098" w:rsidRDefault="00C3270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8" w:name="_Toc245972490"/>
      <w:r w:rsidRPr="00182098">
        <w:rPr>
          <w:rFonts w:ascii="Times New Roman" w:hAnsi="Times New Roman" w:cs="Times New Roman"/>
          <w:kern w:val="0"/>
          <w:sz w:val="28"/>
          <w:szCs w:val="28"/>
        </w:rPr>
        <w:t>1.8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Формы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передачи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информации</w:t>
      </w:r>
      <w:bookmarkEnd w:id="8"/>
    </w:p>
    <w:p w:rsidR="00182098" w:rsidRPr="00245879" w:rsidRDefault="00182098" w:rsidP="00182098">
      <w:pPr>
        <w:pStyle w:val="Style8"/>
        <w:tabs>
          <w:tab w:val="left" w:leader="dot" w:pos="437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B16C1E" w:rsidRPr="00182098" w:rsidRDefault="00B16C1E" w:rsidP="00182098">
      <w:pPr>
        <w:pStyle w:val="Style8"/>
        <w:tabs>
          <w:tab w:val="left" w:leader="dot" w:pos="437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существующих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передачи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(типов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речи)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описание,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повествование,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рассуждение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-информационных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жанрах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используется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простой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Принято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считать,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ядро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классическо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составляют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ответы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шесть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вопросов: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кто?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D47009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ч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то</w:t>
      </w:r>
      <w:r w:rsidR="00D47009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?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когда?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где?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как?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>почему?</w:t>
      </w:r>
      <w:r w:rsidR="005B37E8" w:rsidRPr="00182098">
        <w:rPr>
          <w:rStyle w:val="FontStyle2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Однако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исследования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показали,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шесть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вопросов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ответ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чаще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пере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дающая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чье-то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высказывани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них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отвечают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смешанного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типа.</w:t>
      </w:r>
    </w:p>
    <w:p w:rsidR="00B16C1E" w:rsidRPr="00182098" w:rsidRDefault="00B16C1E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Анализ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некомментированных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кратк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газетных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дает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возможность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разделить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41"/>
          <w:rFonts w:ascii="Times New Roman" w:hAnsi="Times New Roman" w:cs="Times New Roman"/>
          <w:sz w:val="28"/>
          <w:szCs w:val="28"/>
        </w:rPr>
        <w:t>их</w:t>
      </w:r>
      <w:r w:rsidR="005B37E8" w:rsidRPr="00182098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типа: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1-ый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передающая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чье-либо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41"/>
          <w:rFonts w:ascii="Times New Roman" w:hAnsi="Times New Roman" w:cs="Times New Roman"/>
          <w:sz w:val="28"/>
          <w:szCs w:val="28"/>
        </w:rPr>
        <w:t>высказывание</w:t>
      </w:r>
      <w:r w:rsidR="00D47009" w:rsidRPr="00182098">
        <w:rPr>
          <w:rStyle w:val="FontStyle41"/>
          <w:rFonts w:ascii="Times New Roman" w:hAnsi="Times New Roman" w:cs="Times New Roman"/>
          <w:sz w:val="28"/>
          <w:szCs w:val="28"/>
        </w:rPr>
        <w:t>,</w:t>
      </w:r>
      <w:r w:rsidR="005B37E8" w:rsidRPr="00182098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2-ой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событии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факте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3-ий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ситуации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положении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дел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4-ый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комбинированный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Примером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1-го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типа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служит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текст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1,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где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сообща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мнение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известного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политического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деятеля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жив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о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трепещущих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проблем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религиозно-этического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плана,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представляющей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безусловный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интерес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мусульман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мира.</w:t>
      </w:r>
    </w:p>
    <w:p w:rsidR="00B16C1E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2-ом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излагается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факт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взрыва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автобусов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Афинах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подпольной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группировкой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экстремистского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левого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толка,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совершившей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террористический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акт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знак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солидарности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забастовкой.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отнести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2-го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типа.</w:t>
      </w:r>
    </w:p>
    <w:p w:rsidR="00D47009" w:rsidRPr="00182098" w:rsidRDefault="00B16C1E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разделение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информационных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четыре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использовать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качестве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одной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возможных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задач</w:t>
      </w:r>
      <w:r w:rsidR="00D47009" w:rsidRPr="00182098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D47009" w:rsidRPr="00182098" w:rsidRDefault="00B16C1E" w:rsidP="00182098">
      <w:pPr>
        <w:pStyle w:val="Style3"/>
        <w:numPr>
          <w:ilvl w:val="0"/>
          <w:numId w:val="3"/>
        </w:numPr>
        <w:spacing w:line="360" w:lineRule="auto"/>
        <w:ind w:left="0"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осуществление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акта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реализация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функции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раннем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этапе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обучения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чтению;</w:t>
      </w:r>
    </w:p>
    <w:p w:rsidR="00B16C1E" w:rsidRPr="00182098" w:rsidRDefault="00B16C1E" w:rsidP="00182098">
      <w:pPr>
        <w:pStyle w:val="Style3"/>
        <w:numPr>
          <w:ilvl w:val="0"/>
          <w:numId w:val="3"/>
        </w:numPr>
        <w:spacing w:line="360" w:lineRule="auto"/>
        <w:ind w:left="0"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обеспечение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контроля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определенной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степени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понимания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</w:p>
    <w:p w:rsidR="001839FD" w:rsidRPr="00182098" w:rsidRDefault="001839FD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D47009" w:rsidRPr="00182098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9" w:name="_Toc245972491"/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C32708" w:rsidRPr="00182098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Теория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перевода</w:t>
      </w:r>
      <w:bookmarkEnd w:id="9"/>
    </w:p>
    <w:p w:rsidR="00182098" w:rsidRPr="00245879" w:rsidRDefault="00182098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формирования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определенных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непрофессиональных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навыков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полезно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усвоить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некоторые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сведения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области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теории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перевода: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понятие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эквивалент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аналог,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переводческие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трансформации,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компенсация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потерь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контекстуальные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замены,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многозначность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словарное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контекстное</w:t>
      </w:r>
      <w:r w:rsidR="005B37E8" w:rsidRPr="0018209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совпадение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расхождение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интернациональных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Ниже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излагаются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основные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понятия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теории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коммуникации,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связанные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переводом.</w:t>
      </w:r>
    </w:p>
    <w:p w:rsidR="00411746" w:rsidRPr="00182098" w:rsidRDefault="00411746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</w:p>
    <w:p w:rsidR="00D47009" w:rsidRPr="00182098" w:rsidRDefault="00C3270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0" w:name="_Toc245972492"/>
      <w:r w:rsidRPr="00182098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1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Речевая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деятельность</w:t>
      </w:r>
      <w:bookmarkEnd w:id="10"/>
    </w:p>
    <w:p w:rsidR="00182098" w:rsidRPr="00245879" w:rsidRDefault="00182098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Перевод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один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видов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деятельности.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целью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является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преобразование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структуры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результате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которого,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сохранении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неизменным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плана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меняется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план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выражения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один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заменяется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другим</w:t>
      </w:r>
      <w:r w:rsidR="00863FCF" w:rsidRPr="00182098">
        <w:rPr>
          <w:rStyle w:val="a9"/>
          <w:sz w:val="28"/>
          <w:szCs w:val="28"/>
        </w:rPr>
        <w:footnoteReference w:id="3"/>
      </w:r>
      <w:r w:rsidRPr="00182098">
        <w:rPr>
          <w:rStyle w:val="FontStyle15"/>
          <w:sz w:val="28"/>
          <w:szCs w:val="28"/>
        </w:rPr>
        <w:t>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изучения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преобразования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структуры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необходимо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особенности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структуры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сопоставляемых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языках.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Живая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ткань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образуется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посредством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взаимодействия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лексических,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грамматических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прочих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языковых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средств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экстралингвистической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реальностью.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каждом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имеются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какие-то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закономерности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построении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общие,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специфические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конкретного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Важно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установить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между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структурными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особенностями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разных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свидетельствующие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каких-то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закономерностях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структуры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вообще.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установления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соответствий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необходимо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понять,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что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какова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структура.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предназначено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участника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другому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называется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сообщением.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Процесс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информации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участника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другому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коммуниканта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коммуниканту)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называется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коммуникацией.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Коммуниканта,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передающего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сообщение,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теории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информации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называют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источником,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лицо,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принимающее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сообщение,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получателем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адресатом.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Элементарной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единицей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коммуникации,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сохраняющей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все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особенности,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является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речи.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различают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три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компонента: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источник,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получатель,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речевое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произведение.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Всякий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всегда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происходит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условиях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реальной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действительности,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причем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сами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составляющие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элементы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тоже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являются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частью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реальной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EB3361" w:rsidRPr="00182098">
        <w:rPr>
          <w:rStyle w:val="FontStyle15"/>
          <w:sz w:val="28"/>
          <w:szCs w:val="28"/>
        </w:rPr>
        <w:t>действительности.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EB3361" w:rsidRPr="00182098">
        <w:rPr>
          <w:rStyle w:val="FontStyle15"/>
          <w:sz w:val="28"/>
          <w:szCs w:val="28"/>
        </w:rPr>
        <w:t>Реальную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EB3361" w:rsidRPr="00182098">
        <w:rPr>
          <w:rStyle w:val="FontStyle15"/>
          <w:sz w:val="28"/>
          <w:szCs w:val="28"/>
        </w:rPr>
        <w:t>дей</w:t>
      </w:r>
      <w:r w:rsidRPr="00182098">
        <w:rPr>
          <w:rStyle w:val="FontStyle15"/>
          <w:sz w:val="28"/>
          <w:szCs w:val="28"/>
        </w:rPr>
        <w:t>ствительность,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протекает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коммуникация,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называют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ситуацией.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Реальная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действительность,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происходит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коммуникация,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D56DEF" w:rsidRPr="00182098">
        <w:rPr>
          <w:rStyle w:val="FontStyle15"/>
          <w:sz w:val="28"/>
          <w:szCs w:val="28"/>
        </w:rPr>
        <w:t>это речевая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общения,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само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высказывание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предметная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ситуация.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Что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же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происходит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речи?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Источник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порождает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направляя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EB3361" w:rsidRPr="00182098">
        <w:rPr>
          <w:rStyle w:val="FontStyle15"/>
          <w:sz w:val="28"/>
          <w:szCs w:val="28"/>
        </w:rPr>
        <w:t>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EB3361" w:rsidRPr="00182098">
        <w:rPr>
          <w:rStyle w:val="FontStyle15"/>
          <w:sz w:val="28"/>
          <w:szCs w:val="28"/>
        </w:rPr>
        <w:t>получателю.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EB3361" w:rsidRPr="00182098">
        <w:rPr>
          <w:rStyle w:val="FontStyle15"/>
          <w:sz w:val="28"/>
          <w:szCs w:val="28"/>
        </w:rPr>
        <w:t>Получатель,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EB3361" w:rsidRPr="00182098">
        <w:rPr>
          <w:rStyle w:val="FontStyle15"/>
          <w:sz w:val="28"/>
          <w:szCs w:val="28"/>
        </w:rPr>
        <w:t>при</w:t>
      </w:r>
      <w:r w:rsidRPr="00182098">
        <w:rPr>
          <w:rStyle w:val="FontStyle15"/>
          <w:sz w:val="28"/>
          <w:szCs w:val="28"/>
        </w:rPr>
        <w:t>нимая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определенной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извлекает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заключенную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информацию.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Под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термином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"информация"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имеются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виду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сведения,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адресат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получает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внешнего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мира.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сведения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обладают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способностью,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преломляясь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сознании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адресата,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преобразовывать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смысл.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чего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зависит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смысл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произведения?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зависит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только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узком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смысле),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реализуется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коммуникативное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намерение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адресанта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(источника)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адресата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(получателя).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Возможно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обратное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явление,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смысл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помощью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разных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произведений.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первом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случае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смысл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обусловлен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такими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внешними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факторами,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интонация,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мимика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втором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случае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идет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синонимических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="00D56DEF" w:rsidRPr="00182098">
        <w:rPr>
          <w:rStyle w:val="FontStyle15"/>
          <w:sz w:val="28"/>
          <w:szCs w:val="28"/>
        </w:rPr>
        <w:t>речестилевых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средствах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Пользуясь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родным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языком,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замечаем,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что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каждое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(текст)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имеет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две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стороны: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содержание.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нередко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сталкиваемся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таким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положением,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функцию,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результате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чего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состоялся.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отправитель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стремится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помощью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своего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сообщения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вызвать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определенный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коммуникативный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эффект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говоря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отдельном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высказывании,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эффект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можно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назвать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коммуникативным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заданием.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Свойство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коммуникативное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намерение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осуществлять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коммуникацию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является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функцией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текста.</w:t>
      </w:r>
    </w:p>
    <w:p w:rsidR="00D47009" w:rsidRPr="00182098" w:rsidRDefault="00D47009" w:rsidP="00182098">
      <w:pPr>
        <w:pStyle w:val="Style4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Если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sz w:val="28"/>
          <w:szCs w:val="28"/>
        </w:rPr>
        <w:t>функция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текста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—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потенциальное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(запланированное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отправителем)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воздействие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на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адресата,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содержание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—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это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тот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материал,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помощью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которого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это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воздействие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осу</w:t>
      </w:r>
      <w:r w:rsidRPr="00182098">
        <w:rPr>
          <w:rStyle w:val="FontStyle12"/>
          <w:i w:val="0"/>
          <w:iCs w:val="0"/>
          <w:sz w:val="28"/>
          <w:szCs w:val="28"/>
        </w:rPr>
        <w:t>щес</w:t>
      </w:r>
      <w:r w:rsidR="00EB3361" w:rsidRPr="00182098">
        <w:rPr>
          <w:rStyle w:val="FontStyle12"/>
          <w:i w:val="0"/>
          <w:iCs w:val="0"/>
          <w:sz w:val="28"/>
          <w:szCs w:val="28"/>
        </w:rPr>
        <w:t>т</w:t>
      </w:r>
      <w:r w:rsidRPr="00182098">
        <w:rPr>
          <w:rStyle w:val="FontStyle12"/>
          <w:i w:val="0"/>
          <w:iCs w:val="0"/>
          <w:sz w:val="28"/>
          <w:szCs w:val="28"/>
        </w:rPr>
        <w:t>вляется.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Функция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высказывания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зависит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общения.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Доминирующая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роль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содержания),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которая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определяет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различную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функцию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одной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же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фразы,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наглядно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видна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следующем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примере:</w:t>
      </w:r>
    </w:p>
    <w:p w:rsidR="00D47009" w:rsidRPr="00182098" w:rsidRDefault="00D47009" w:rsidP="00182098">
      <w:pPr>
        <w:pStyle w:val="Style2"/>
        <w:numPr>
          <w:ilvl w:val="0"/>
          <w:numId w:val="4"/>
        </w:numPr>
        <w:tabs>
          <w:tab w:val="left" w:pos="662"/>
        </w:tabs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Как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себя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чувствуешь?</w:t>
      </w:r>
    </w:p>
    <w:p w:rsidR="00D47009" w:rsidRPr="00182098" w:rsidRDefault="00D47009" w:rsidP="00182098">
      <w:pPr>
        <w:pStyle w:val="Style2"/>
        <w:numPr>
          <w:ilvl w:val="0"/>
          <w:numId w:val="4"/>
        </w:numPr>
        <w:tabs>
          <w:tab w:val="left" w:pos="662"/>
        </w:tabs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меня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болит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голова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(констатация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факта).</w:t>
      </w:r>
    </w:p>
    <w:p w:rsidR="00D47009" w:rsidRPr="00182098" w:rsidRDefault="00D47009" w:rsidP="00182098">
      <w:pPr>
        <w:pStyle w:val="Style2"/>
        <w:numPr>
          <w:ilvl w:val="0"/>
          <w:numId w:val="4"/>
        </w:numPr>
        <w:tabs>
          <w:tab w:val="left" w:pos="662"/>
        </w:tabs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Пойдем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кино!</w:t>
      </w:r>
    </w:p>
    <w:p w:rsidR="00D47009" w:rsidRPr="00182098" w:rsidRDefault="00D47009" w:rsidP="00182098">
      <w:pPr>
        <w:pStyle w:val="Style2"/>
        <w:numPr>
          <w:ilvl w:val="0"/>
          <w:numId w:val="4"/>
        </w:numPr>
        <w:tabs>
          <w:tab w:val="left" w:pos="662"/>
        </w:tabs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меня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болит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голова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(отказ).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Понимание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сообщения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достигается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ситуативном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просто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контексте.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Под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ситуативным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понимается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комплекс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предметной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(само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высказывание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акте,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речи)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общения.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Функция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(коммуникативное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задание)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воплощается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специфическом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каждого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соотношении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ситуативного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контекста.</w:t>
      </w:r>
    </w:p>
    <w:p w:rsidR="00D47009" w:rsidRPr="00182098" w:rsidRDefault="00D47009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Исходя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понятий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функции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(коммуникативного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задания)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можно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определить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цель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воспроизведение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функции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исходного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средства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достижения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цели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воспроизведение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исходного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сопровождаемое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необходимости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внесением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соответствующих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редакционных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поправок</w:t>
      </w:r>
      <w:r w:rsidR="00863FCF" w:rsidRPr="00182098">
        <w:rPr>
          <w:rStyle w:val="a9"/>
          <w:sz w:val="28"/>
          <w:szCs w:val="28"/>
        </w:rPr>
        <w:footnoteReference w:id="4"/>
      </w:r>
      <w:r w:rsidRPr="00182098">
        <w:rPr>
          <w:rStyle w:val="FontStyle15"/>
          <w:sz w:val="28"/>
          <w:szCs w:val="28"/>
        </w:rPr>
        <w:t>.</w:t>
      </w:r>
    </w:p>
    <w:p w:rsidR="00EB3361" w:rsidRPr="00182098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1" w:name="_Toc245972493"/>
      <w:r>
        <w:rPr>
          <w:rStyle w:val="FontStyle15"/>
          <w:b w:val="0"/>
          <w:bCs w:val="0"/>
          <w:kern w:val="0"/>
          <w:sz w:val="28"/>
          <w:szCs w:val="28"/>
        </w:rPr>
        <w:br w:type="page"/>
      </w:r>
      <w:r w:rsidRPr="00182098">
        <w:rPr>
          <w:rFonts w:ascii="Times New Roman" w:hAnsi="Times New Roman" w:cs="Times New Roman"/>
          <w:kern w:val="0"/>
          <w:sz w:val="28"/>
          <w:szCs w:val="28"/>
        </w:rPr>
        <w:t>2.2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Работа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над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отдельным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словом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словосочетанием</w:t>
      </w:r>
      <w:bookmarkEnd w:id="11"/>
    </w:p>
    <w:p w:rsidR="00182098" w:rsidRPr="00245879" w:rsidRDefault="00182098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</w:p>
    <w:p w:rsidR="00EB3361" w:rsidRPr="00182098" w:rsidRDefault="00EB3361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После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"глобального"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восприятия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смысла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фразы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абзаца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начинается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этап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уточнения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способов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эквивалентной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передачи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непонятых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уже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понятых,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еще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найдено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соответствующего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эквивалента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переводящем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языке.</w:t>
      </w:r>
    </w:p>
    <w:p w:rsidR="00EB3361" w:rsidRPr="00182098" w:rsidRDefault="00EB3361" w:rsidP="00182098">
      <w:pPr>
        <w:pStyle w:val="Style3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Основные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приемы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адекватной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замены</w:t>
      </w:r>
    </w:p>
    <w:p w:rsidR="00EB3361" w:rsidRPr="00182098" w:rsidRDefault="00EB3361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теории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вопрос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адекватности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разработан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достаточно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глубоко.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Адекватным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можно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считать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полностью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экспрессивно-стилистические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особенности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оригинала.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сохранения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всех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особенностей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подлинника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необходимо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учитывать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различия,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существующие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между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двумя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языками.</w:t>
      </w:r>
    </w:p>
    <w:p w:rsidR="00EB3361" w:rsidRPr="00182098" w:rsidRDefault="00EB3361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Все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лексические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можно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разделить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две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основные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группы: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эквиваленты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аналоги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(вариантные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соответствия).</w:t>
      </w:r>
    </w:p>
    <w:p w:rsidR="00EB3361" w:rsidRPr="00182098" w:rsidRDefault="00EB3361" w:rsidP="00182098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Эквиваленты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всегда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совпадают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обоих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независимо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контекста.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эквивалентным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значением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очень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мало.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Сюда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относятся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термины,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имена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собственные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географические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названия.</w:t>
      </w:r>
    </w:p>
    <w:p w:rsidR="00EB3361" w:rsidRPr="00182098" w:rsidRDefault="00EB3361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Все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остальные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лексические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будут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вариантными: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одному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английского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будет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соответствовать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несколько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русского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например,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supply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1)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запас,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общее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количество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товара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рынке;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2)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предложение;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3)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поставка,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снабжение;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4)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тех.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питание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(током)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др.</w:t>
      </w:r>
    </w:p>
    <w:p w:rsidR="00EB3361" w:rsidRPr="00182098" w:rsidRDefault="00EB3361" w:rsidP="00182098">
      <w:pPr>
        <w:pStyle w:val="Style7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случаях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выбор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определяется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контекстом,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происходит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дифференциация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может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быть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узким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пределах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словосочетания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предложения: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demand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and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supply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спрос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предложение;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direct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supplies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прямые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поставки.</w:t>
      </w:r>
    </w:p>
    <w:p w:rsidR="00EB3361" w:rsidRPr="00182098" w:rsidRDefault="00EB3361" w:rsidP="00182098">
      <w:pPr>
        <w:pStyle w:val="Style7"/>
        <w:spacing w:line="360" w:lineRule="auto"/>
        <w:ind w:firstLine="709"/>
        <w:jc w:val="both"/>
        <w:rPr>
          <w:rStyle w:val="FontStyle15"/>
          <w:sz w:val="28"/>
          <w:szCs w:val="28"/>
          <w:lang w:val="en-US" w:eastAsia="en-US"/>
        </w:rPr>
      </w:pPr>
      <w:r w:rsidRPr="00182098">
        <w:rPr>
          <w:rStyle w:val="FontStyle15"/>
          <w:sz w:val="28"/>
          <w:szCs w:val="28"/>
          <w:lang w:val="en-US" w:eastAsia="en-US"/>
        </w:rPr>
        <w:t>The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val="en-US" w:eastAsia="en-US"/>
        </w:rPr>
        <w:t>supply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val="en-US" w:eastAsia="en-US"/>
        </w:rPr>
        <w:t>of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val="en-US" w:eastAsia="en-US"/>
        </w:rPr>
        <w:t>raw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val="en-US" w:eastAsia="en-US"/>
        </w:rPr>
        <w:t>materials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val="en-US" w:eastAsia="en-US"/>
        </w:rPr>
        <w:t>is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val="en-US" w:eastAsia="en-US"/>
        </w:rPr>
        <w:t>exhausted.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val="en-US" w:eastAsia="en-US"/>
        </w:rPr>
        <w:t>—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eastAsia="en-US"/>
        </w:rPr>
        <w:t>Запасы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eastAsia="en-US"/>
        </w:rPr>
        <w:t>сырья</w:t>
      </w:r>
      <w:r w:rsidR="005B37E8" w:rsidRPr="00182098">
        <w:rPr>
          <w:rStyle w:val="FontStyle15"/>
          <w:sz w:val="28"/>
          <w:szCs w:val="28"/>
          <w:lang w:val="en-US" w:eastAsia="en-US"/>
        </w:rPr>
        <w:t xml:space="preserve"> </w:t>
      </w:r>
      <w:r w:rsidRPr="00182098">
        <w:rPr>
          <w:rStyle w:val="FontStyle15"/>
          <w:sz w:val="28"/>
          <w:szCs w:val="28"/>
          <w:lang w:eastAsia="en-US"/>
        </w:rPr>
        <w:t>исчерпаны</w:t>
      </w:r>
      <w:r w:rsidRPr="00182098">
        <w:rPr>
          <w:rStyle w:val="FontStyle15"/>
          <w:sz w:val="28"/>
          <w:szCs w:val="28"/>
          <w:lang w:val="en-US" w:eastAsia="en-US"/>
        </w:rPr>
        <w:t>.</w:t>
      </w:r>
    </w:p>
    <w:p w:rsidR="00EB3361" w:rsidRPr="00182098" w:rsidRDefault="00EB3361" w:rsidP="00182098">
      <w:pPr>
        <w:pStyle w:val="Style7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Контекст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может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быть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широким,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можно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понять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абзаца,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страницы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всего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текста.</w:t>
      </w:r>
    </w:p>
    <w:p w:rsidR="00EB3361" w:rsidRPr="00182098" w:rsidRDefault="00EB3361" w:rsidP="00182098">
      <w:pPr>
        <w:pStyle w:val="Style7"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Иногда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соответствий,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случаях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прибегают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заимствованию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помощью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транслитерации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транскрипции,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также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калькированию.</w:t>
      </w:r>
    </w:p>
    <w:p w:rsidR="00EB3361" w:rsidRPr="00182098" w:rsidRDefault="00EB3361" w:rsidP="00182098">
      <w:pPr>
        <w:pStyle w:val="Style8"/>
        <w:numPr>
          <w:ilvl w:val="0"/>
          <w:numId w:val="6"/>
        </w:numPr>
        <w:tabs>
          <w:tab w:val="left" w:pos="547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Транслитерация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прием,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полностью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переносится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произносится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правилам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который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перешло.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Например,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русский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других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пришли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компьютер,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доллар,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коррида,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сенатор,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гамбургер,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консенсус,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ваучер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др.</w:t>
      </w:r>
    </w:p>
    <w:p w:rsidR="00EB3361" w:rsidRPr="00182098" w:rsidRDefault="00EB3361" w:rsidP="00182098">
      <w:pPr>
        <w:pStyle w:val="Style8"/>
        <w:numPr>
          <w:ilvl w:val="0"/>
          <w:numId w:val="6"/>
        </w:numPr>
        <w:tabs>
          <w:tab w:val="left" w:pos="547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Калькирование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словосочетания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частям: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aircraft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carrier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авианосец,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unidentified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flying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objects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неопознанные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летающие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объекты.</w:t>
      </w:r>
    </w:p>
    <w:p w:rsidR="00EB3361" w:rsidRPr="00182098" w:rsidRDefault="00EB3361" w:rsidP="00182098">
      <w:pPr>
        <w:pStyle w:val="Style8"/>
        <w:tabs>
          <w:tab w:val="left" w:pos="720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С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помощью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кальки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передаются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реалии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неологизмы.</w:t>
      </w:r>
    </w:p>
    <w:p w:rsidR="00EB3361" w:rsidRPr="00182098" w:rsidRDefault="00EB3361" w:rsidP="00182098">
      <w:pPr>
        <w:pStyle w:val="Style8"/>
        <w:numPr>
          <w:ilvl w:val="0"/>
          <w:numId w:val="6"/>
        </w:numPr>
        <w:tabs>
          <w:tab w:val="left" w:pos="547"/>
        </w:tabs>
        <w:spacing w:line="360" w:lineRule="auto"/>
        <w:ind w:left="0"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случаях,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когда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нельзя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передать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одним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вышеупомянутых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способов,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прибегают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описательному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либо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дают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примечание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или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сноску.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Так,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сочетание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incomes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policy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переводится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как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"политика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цен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доходов".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английском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сочетании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имеется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только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  <w:lang w:val="en-US"/>
        </w:rPr>
        <w:t>incomes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доходы.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Однако,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поскольку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суть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этой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политики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заключается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наступле</w:t>
      </w:r>
      <w:r w:rsidRPr="00182098">
        <w:rPr>
          <w:rStyle w:val="FontStyle12"/>
          <w:i w:val="0"/>
          <w:iCs w:val="0"/>
          <w:sz w:val="28"/>
          <w:szCs w:val="28"/>
        </w:rPr>
        <w:t>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права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рабочих,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замораживании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заработной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платы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росте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цен,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включено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"цены".</w:t>
      </w:r>
    </w:p>
    <w:p w:rsidR="00EB3361" w:rsidRPr="00182098" w:rsidRDefault="00EB3361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встречаются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трудности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лексико-грамматического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грамматического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порядка.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преодоления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трудностей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приходится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использовать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различные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приемы: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перестановки,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замены,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добавления,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опущения.</w:t>
      </w:r>
    </w:p>
    <w:p w:rsidR="00EB3361" w:rsidRPr="00182098" w:rsidRDefault="00EB3361" w:rsidP="00182098">
      <w:pPr>
        <w:pStyle w:val="Style3"/>
        <w:numPr>
          <w:ilvl w:val="0"/>
          <w:numId w:val="7"/>
        </w:numPr>
        <w:tabs>
          <w:tab w:val="left" w:pos="562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3"/>
          <w:sz w:val="28"/>
          <w:szCs w:val="28"/>
        </w:rPr>
        <w:t>Перестановки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изменение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порядка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Обычно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перестановки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связаны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"логическим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ударением"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(коммуникативной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структурой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высказывания),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различием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синтаксических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некоторых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речи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двух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</w:t>
      </w:r>
      <w:r w:rsidR="00C32708" w:rsidRPr="00182098">
        <w:rPr>
          <w:rStyle w:val="FontStyle12"/>
          <w:i w:val="0"/>
          <w:iCs w:val="0"/>
          <w:sz w:val="28"/>
          <w:szCs w:val="28"/>
        </w:rPr>
        <w:t>зыках</w:t>
      </w:r>
      <w:r w:rsidRPr="00182098">
        <w:rPr>
          <w:rStyle w:val="FontStyle12"/>
          <w:i w:val="0"/>
          <w:iCs w:val="0"/>
          <w:sz w:val="28"/>
          <w:szCs w:val="28"/>
        </w:rPr>
        <w:t>.</w:t>
      </w:r>
    </w:p>
    <w:p w:rsidR="00EB3361" w:rsidRPr="00182098" w:rsidRDefault="00EB3361" w:rsidP="00182098">
      <w:pPr>
        <w:pStyle w:val="Style3"/>
        <w:numPr>
          <w:ilvl w:val="0"/>
          <w:numId w:val="7"/>
        </w:numPr>
        <w:tabs>
          <w:tab w:val="left" w:pos="562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3"/>
          <w:sz w:val="28"/>
          <w:szCs w:val="28"/>
        </w:rPr>
        <w:t>Замены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бывают: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грамматическими,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заменяются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речи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члены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предложения.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замены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обусловлены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стилистическими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нормами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  <w:lang w:val="en-US"/>
        </w:rPr>
        <w:t>British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exports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экспорт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Англии;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this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has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an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  <w:lang w:val="en-US"/>
        </w:rPr>
        <w:t>immediate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impact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немедленно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сказывается.</w:t>
      </w:r>
    </w:p>
    <w:p w:rsidR="00EB3361" w:rsidRPr="00182098" w:rsidRDefault="00EB3361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Ввиду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того,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</w:t>
      </w:r>
      <w:r w:rsidR="00D64927" w:rsidRPr="00182098">
        <w:rPr>
          <w:rStyle w:val="FontStyle12"/>
          <w:i w:val="0"/>
          <w:iCs w:val="0"/>
          <w:sz w:val="28"/>
          <w:szCs w:val="28"/>
        </w:rPr>
        <w:t>йском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D64927"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D64927" w:rsidRPr="00182098">
        <w:rPr>
          <w:rStyle w:val="FontStyle12"/>
          <w:i w:val="0"/>
          <w:iCs w:val="0"/>
          <w:sz w:val="28"/>
          <w:szCs w:val="28"/>
        </w:rPr>
        <w:t>очень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D64927" w:rsidRPr="00182098">
        <w:rPr>
          <w:rStyle w:val="FontStyle12"/>
          <w:i w:val="0"/>
          <w:iCs w:val="0"/>
          <w:sz w:val="28"/>
          <w:szCs w:val="28"/>
        </w:rPr>
        <w:t>широко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D64927" w:rsidRPr="00182098">
        <w:rPr>
          <w:rStyle w:val="FontStyle12"/>
          <w:i w:val="0"/>
          <w:iCs w:val="0"/>
          <w:sz w:val="28"/>
          <w:szCs w:val="28"/>
        </w:rPr>
        <w:t>употреб</w:t>
      </w:r>
      <w:r w:rsidRPr="00182098">
        <w:rPr>
          <w:rStyle w:val="FontStyle12"/>
          <w:i w:val="0"/>
          <w:iCs w:val="0"/>
          <w:sz w:val="28"/>
          <w:szCs w:val="28"/>
        </w:rPr>
        <w:t>ляются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существительные,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замены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встречаются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довольно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часто: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  <w:lang w:val="en-US"/>
        </w:rPr>
        <w:t>bank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charges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банковские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сборы,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  <w:lang w:val="en-US"/>
        </w:rPr>
        <w:t>trade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unions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профессиональные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союзы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д.</w:t>
      </w:r>
    </w:p>
    <w:p w:rsidR="00EB3361" w:rsidRPr="00182098" w:rsidRDefault="00EB3361" w:rsidP="00182098">
      <w:pPr>
        <w:pStyle w:val="Style4"/>
        <w:tabs>
          <w:tab w:val="left" w:pos="3595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б)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лексическими:</w:t>
      </w:r>
    </w:p>
    <w:p w:rsidR="00EB3361" w:rsidRPr="00182098" w:rsidRDefault="00EB3361" w:rsidP="00182098">
      <w:pPr>
        <w:pStyle w:val="Style2"/>
        <w:tabs>
          <w:tab w:val="left" w:pos="595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—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генерализация,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вместо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конкретным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подбираем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более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языке:</w:t>
      </w:r>
    </w:p>
    <w:p w:rsidR="00EB3361" w:rsidRPr="00182098" w:rsidRDefault="00EB3361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val="en-US"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Britain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has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various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dealings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with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Russia.</w:t>
      </w:r>
    </w:p>
    <w:p w:rsidR="00EB3361" w:rsidRPr="00182098" w:rsidRDefault="00EB3361" w:rsidP="00182098">
      <w:pPr>
        <w:pStyle w:val="Style2"/>
        <w:tabs>
          <w:tab w:val="left" w:pos="595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широкие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экономические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связи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Россией.</w:t>
      </w:r>
    </w:p>
    <w:p w:rsidR="00EB3361" w:rsidRPr="00182098" w:rsidRDefault="00EB3361" w:rsidP="00182098">
      <w:pPr>
        <w:pStyle w:val="Style2"/>
        <w:tabs>
          <w:tab w:val="left" w:pos="590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—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конкретизация,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замена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очень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широким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узким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языке: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market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is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firm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.</w:t>
      </w:r>
    </w:p>
    <w:p w:rsidR="00D64927" w:rsidRPr="00182098" w:rsidRDefault="00D64927" w:rsidP="00182098">
      <w:pPr>
        <w:pStyle w:val="Style2"/>
        <w:tabs>
          <w:tab w:val="left" w:pos="605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рынке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установились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твердые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(стабильные)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цены.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eastAsia="en-US"/>
        </w:rPr>
      </w:pP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способу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конкретизации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приходится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прибегать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там,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где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сталкиваемся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многозначными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типа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глаголов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to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come</w:t>
      </w:r>
      <w:r w:rsidRPr="00182098">
        <w:rPr>
          <w:rStyle w:val="FontStyle12"/>
          <w:i w:val="0"/>
          <w:iCs w:val="0"/>
          <w:sz w:val="28"/>
          <w:szCs w:val="28"/>
        </w:rPr>
        <w:t>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to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get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,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to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go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;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существительных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developments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,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facilities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,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где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значение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определяется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сочетаемостью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слов: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banking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facilities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банковские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услуги,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transport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facilities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транспортные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средства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д.</w:t>
      </w:r>
    </w:p>
    <w:p w:rsidR="00D64927" w:rsidRPr="00182098" w:rsidRDefault="00D64927" w:rsidP="00182098">
      <w:pPr>
        <w:pStyle w:val="Style2"/>
        <w:tabs>
          <w:tab w:val="left" w:pos="605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—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антонимический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приходится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прибегать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случаях,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соответствующей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единицы</w:t>
      </w:r>
      <w:r w:rsidR="00863FCF" w:rsidRPr="00182098">
        <w:rPr>
          <w:rStyle w:val="a9"/>
          <w:sz w:val="28"/>
          <w:szCs w:val="28"/>
        </w:rPr>
        <w:footnoteReference w:id="5"/>
      </w:r>
      <w:r w:rsidRPr="00182098">
        <w:rPr>
          <w:rStyle w:val="FontStyle12"/>
          <w:i w:val="0"/>
          <w:iCs w:val="0"/>
          <w:sz w:val="28"/>
          <w:szCs w:val="28"/>
        </w:rPr>
        <w:t>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бывает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обусловлен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грамматической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структурой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предложения: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They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failed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to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fulfil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obligations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.</w:t>
      </w:r>
    </w:p>
    <w:p w:rsidR="00D64927" w:rsidRPr="00182098" w:rsidRDefault="00D64927" w:rsidP="00182098">
      <w:pPr>
        <w:pStyle w:val="Style2"/>
        <w:tabs>
          <w:tab w:val="left" w:pos="605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выполнили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своих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обязательств.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val="en-US"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lack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necessary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foreign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exchange.</w:t>
      </w:r>
    </w:p>
    <w:p w:rsidR="00D64927" w:rsidRPr="00182098" w:rsidRDefault="00D64927" w:rsidP="00182098">
      <w:pPr>
        <w:pStyle w:val="Style2"/>
        <w:tabs>
          <w:tab w:val="left" w:pos="605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хватает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иностранной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валюты.</w:t>
      </w:r>
    </w:p>
    <w:p w:rsidR="00D64927" w:rsidRPr="00182098" w:rsidRDefault="00D64927" w:rsidP="00182098">
      <w:pPr>
        <w:pStyle w:val="Style6"/>
        <w:tabs>
          <w:tab w:val="left" w:pos="3024"/>
        </w:tabs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  <w:lang w:val="en-US"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It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is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not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unlikely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that...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Вполне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вероятно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,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что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...</w:t>
      </w:r>
    </w:p>
    <w:p w:rsidR="00D64927" w:rsidRPr="00182098" w:rsidRDefault="00D64927" w:rsidP="00182098">
      <w:pPr>
        <w:pStyle w:val="Style6"/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  <w:lang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It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may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not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be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unexpected...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Вполне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можно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ожидать,</w:t>
      </w:r>
      <w:r w:rsidR="005B37E8" w:rsidRPr="00182098">
        <w:rPr>
          <w:rStyle w:val="FontStyle12"/>
          <w:i w:val="0"/>
          <w:iCs w:val="0"/>
          <w:sz w:val="28"/>
          <w:szCs w:val="28"/>
          <w:lang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eastAsia="en-US"/>
        </w:rPr>
        <w:t>что...</w:t>
      </w:r>
    </w:p>
    <w:p w:rsidR="00D64927" w:rsidRPr="00182098" w:rsidRDefault="00D64927" w:rsidP="00182098">
      <w:pPr>
        <w:pStyle w:val="Style2"/>
        <w:tabs>
          <w:tab w:val="left" w:pos="610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—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компенсация.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способ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позволяет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все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случаях,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позволяют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сохранить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месте,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стоит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оригинале: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val="en-US"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This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policy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could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lead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economy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into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waste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of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mass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unemployment.</w:t>
      </w:r>
    </w:p>
    <w:p w:rsidR="00D64927" w:rsidRPr="00182098" w:rsidRDefault="00D64927" w:rsidP="00182098">
      <w:pPr>
        <w:pStyle w:val="Style2"/>
        <w:tabs>
          <w:tab w:val="left" w:pos="610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результате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экономической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политики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стране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появилась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массовая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безработица,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резервы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экономики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расточались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непроизводительно.</w:t>
      </w:r>
    </w:p>
    <w:p w:rsidR="00D64927" w:rsidRPr="00182098" w:rsidRDefault="00D64927" w:rsidP="00182098">
      <w:pPr>
        <w:pStyle w:val="Style3"/>
        <w:numPr>
          <w:ilvl w:val="0"/>
          <w:numId w:val="8"/>
        </w:numPr>
        <w:tabs>
          <w:tab w:val="left" w:pos="552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3"/>
          <w:sz w:val="28"/>
          <w:szCs w:val="28"/>
        </w:rPr>
        <w:t>Добавления: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industries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отрасли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промышленности,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издержки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производства;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non</w:t>
      </w:r>
      <w:r w:rsidRPr="00182098">
        <w:rPr>
          <w:rStyle w:val="FontStyle12"/>
          <w:i w:val="0"/>
          <w:iCs w:val="0"/>
          <w:sz w:val="28"/>
          <w:szCs w:val="28"/>
        </w:rPr>
        <w:t>-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members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страны,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являющиеся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участниками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соглашения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(объединения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п.).</w:t>
      </w:r>
    </w:p>
    <w:p w:rsidR="00D64927" w:rsidRPr="00182098" w:rsidRDefault="00D64927" w:rsidP="00182098">
      <w:pPr>
        <w:pStyle w:val="Style3"/>
        <w:numPr>
          <w:ilvl w:val="0"/>
          <w:numId w:val="8"/>
        </w:numPr>
        <w:tabs>
          <w:tab w:val="left" w:pos="552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3"/>
          <w:sz w:val="28"/>
          <w:szCs w:val="28"/>
        </w:rPr>
        <w:t>Опущения: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довольно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употребляются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рядом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стоящих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имеющих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называемый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тавтологии: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to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be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null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and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void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силы,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недействительным.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опускается.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сопоставлении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словарного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состава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переводчик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должен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каждом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отдельном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случае: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осмыслить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помощью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словаря);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найти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переводческий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эквивалент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Решить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задачи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помогает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контекст,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единицы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конкретизируется,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уточняется.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процесс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называется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дифференциацией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значения.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чтении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понимание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основного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наступить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основании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имеющегося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читателя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предшествующего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опыта,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догадки,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интуиции.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Однако,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понимание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решение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лишь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задачи.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требует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специальных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знаний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дополнительных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усилий.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установлении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переводчик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сталкивается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разными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типами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смысловых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между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обоими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языками,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плане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свести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следующим:</w:t>
      </w:r>
    </w:p>
    <w:p w:rsidR="00D64927" w:rsidRPr="00182098" w:rsidRDefault="00D64927" w:rsidP="00182098">
      <w:pPr>
        <w:pStyle w:val="Style3"/>
        <w:tabs>
          <w:tab w:val="left" w:pos="528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I.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полностью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соответствует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независимо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контекста,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постоянно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эквивалентом.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относятся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собственные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географические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названия,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термины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родства,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названия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месяцев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дней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недели,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числительные,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некоторые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научные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технические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термины: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atom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атом,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hydrogen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водород.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группу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входит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общественно-политической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лексики: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detente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разрядка,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coexistence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мирное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сосуществование,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to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initial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a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treaty</w:t>
      </w:r>
      <w:r w:rsidRPr="00182098">
        <w:rPr>
          <w:rStyle w:val="FontStyle12"/>
          <w:i w:val="0"/>
          <w:iCs w:val="0"/>
          <w:sz w:val="28"/>
          <w:szCs w:val="28"/>
        </w:rPr>
        <w:t>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парафировать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(договор)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Такого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составляет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приблизительно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около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30%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словарного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состава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языка.</w:t>
      </w:r>
    </w:p>
    <w:p w:rsidR="00D64927" w:rsidRPr="00182098" w:rsidRDefault="00D64927" w:rsidP="00182098">
      <w:pPr>
        <w:pStyle w:val="Style3"/>
        <w:tabs>
          <w:tab w:val="left" w:pos="667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II.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Однозначному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соответствуют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несколько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variability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изменчивость,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неустойчивость;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variability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of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temper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изменчивость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настроения;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variability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of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character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неровность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характера;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variability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of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prices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неустойчивость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цен.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Выбор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вариантного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недифференцированного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зависит,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образом,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сочетания,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употребляется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контексте.</w:t>
      </w:r>
    </w:p>
    <w:p w:rsidR="00D64927" w:rsidRPr="00182098" w:rsidRDefault="00D64927" w:rsidP="00182098">
      <w:pPr>
        <w:pStyle w:val="Style3"/>
        <w:tabs>
          <w:tab w:val="left" w:pos="782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III.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третьей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группе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относятся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многозначные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составляющие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значительную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лексики.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Каждому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многозначному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соответствуют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несколько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зачастую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совершенно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отличных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друга.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многозначного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переводчик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сначала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отыскивает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нужное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затем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пределах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находит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наиболее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соответствующее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вариантное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соответствие: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power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следующие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значения: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1)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держава,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государство;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2)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сила,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мощь;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3)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власть,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могущество;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4)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(мн.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ч.)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полномочия;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5)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энергия.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сочетании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предлогом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in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приобретает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адвербиальное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1)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власти;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2)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состоянии.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  <w:lang w:val="en-US"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important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task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of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preserving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peace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lies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mainly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with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great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3"/>
          <w:sz w:val="28"/>
          <w:szCs w:val="28"/>
          <w:lang w:val="en-US" w:eastAsia="en-US"/>
        </w:rPr>
        <w:t>powers.</w:t>
      </w:r>
    </w:p>
    <w:p w:rsidR="00D64927" w:rsidRPr="00182098" w:rsidRDefault="00D64927" w:rsidP="00182098">
      <w:pPr>
        <w:pStyle w:val="Style2"/>
        <w:tabs>
          <w:tab w:val="left" w:pos="600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великих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державах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лежит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важная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задача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сохранения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мира.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val="en-US" w:eastAsia="en-US"/>
        </w:rPr>
      </w:pP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They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have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mastered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sufficient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sea,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air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and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land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3"/>
          <w:sz w:val="28"/>
          <w:szCs w:val="28"/>
          <w:lang w:val="en-US" w:eastAsia="en-US"/>
        </w:rPr>
        <w:t>power</w:t>
      </w:r>
      <w:r w:rsidR="005B37E8" w:rsidRPr="00182098">
        <w:rPr>
          <w:rStyle w:val="FontStyle13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to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win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back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that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territory.</w:t>
      </w:r>
    </w:p>
    <w:p w:rsidR="00D64927" w:rsidRPr="00182098" w:rsidRDefault="00D64927" w:rsidP="00182098">
      <w:pPr>
        <w:pStyle w:val="Style2"/>
        <w:tabs>
          <w:tab w:val="left" w:pos="600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собрали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достаточные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морские,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воздушные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сухопутные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силы,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чтобы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отвоевать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территорию.</w:t>
      </w:r>
    </w:p>
    <w:p w:rsidR="00D64927" w:rsidRPr="00182098" w:rsidRDefault="00D64927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  <w:lang w:val="en-US" w:eastAsia="en-US"/>
        </w:rPr>
      </w:pPr>
      <w:r w:rsidRPr="00182098">
        <w:rPr>
          <w:rStyle w:val="FontStyle13"/>
          <w:sz w:val="28"/>
          <w:szCs w:val="28"/>
          <w:lang w:val="en-US" w:eastAsia="en-US"/>
        </w:rPr>
        <w:t>Electric</w:t>
      </w:r>
      <w:r w:rsidR="005B37E8" w:rsidRPr="00182098">
        <w:rPr>
          <w:rStyle w:val="FontStyle13"/>
          <w:sz w:val="28"/>
          <w:szCs w:val="28"/>
          <w:lang w:val="en-US" w:eastAsia="en-US"/>
        </w:rPr>
        <w:t xml:space="preserve"> </w:t>
      </w:r>
      <w:r w:rsidRPr="00182098">
        <w:rPr>
          <w:rStyle w:val="FontStyle13"/>
          <w:sz w:val="28"/>
          <w:szCs w:val="28"/>
          <w:lang w:val="en-US" w:eastAsia="en-US"/>
        </w:rPr>
        <w:t>power</w:t>
      </w:r>
      <w:r w:rsidR="005B37E8" w:rsidRPr="00182098">
        <w:rPr>
          <w:rStyle w:val="FontStyle13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can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easily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be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transferred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over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long</w:t>
      </w:r>
      <w:r w:rsidR="005B37E8" w:rsidRPr="00182098">
        <w:rPr>
          <w:rStyle w:val="FontStyle12"/>
          <w:i w:val="0"/>
          <w:iCs w:val="0"/>
          <w:sz w:val="28"/>
          <w:szCs w:val="28"/>
          <w:lang w:val="en-US" w:eastAsia="en-US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 w:eastAsia="en-US"/>
        </w:rPr>
        <w:t>distances.</w:t>
      </w:r>
    </w:p>
    <w:p w:rsidR="00D64927" w:rsidRPr="00182098" w:rsidRDefault="00D64927" w:rsidP="00182098">
      <w:pPr>
        <w:pStyle w:val="Style2"/>
        <w:tabs>
          <w:tab w:val="left" w:pos="600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3"/>
          <w:sz w:val="28"/>
          <w:szCs w:val="28"/>
        </w:rPr>
        <w:t>—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Электроэнергию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легко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передавать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большие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расстояния.</w:t>
      </w:r>
    </w:p>
    <w:p w:rsidR="00C32708" w:rsidRPr="00182098" w:rsidRDefault="00C32708" w:rsidP="001820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  <w:lang w:eastAsia="en-US"/>
        </w:rPr>
      </w:pPr>
    </w:p>
    <w:p w:rsidR="00024B14" w:rsidRPr="00182098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2" w:name="_Toc245972494"/>
      <w:r w:rsidRPr="00245879">
        <w:rPr>
          <w:rFonts w:ascii="Times New Roman" w:hAnsi="Times New Roman" w:cs="Times New Roman"/>
          <w:kern w:val="0"/>
          <w:sz w:val="28"/>
          <w:szCs w:val="28"/>
        </w:rPr>
        <w:t xml:space="preserve">2.3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Перевод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безэквивалентной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лексики</w:t>
      </w:r>
      <w:bookmarkEnd w:id="12"/>
    </w:p>
    <w:p w:rsidR="00182098" w:rsidRPr="00245879" w:rsidRDefault="00182098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</w:p>
    <w:p w:rsidR="00024B14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Полная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невозможность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найти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какое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было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подлинника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возникает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тогда,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обозначает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реалию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(чисто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местное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явление),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системе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понятий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народа.</w:t>
      </w:r>
    </w:p>
    <w:p w:rsidR="00024B14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практике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любого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вида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постоянно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возникает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новые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новые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существующих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отраженные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словарях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требующие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подыскания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соответствия,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дальнейшем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приобрести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постоянный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характер.</w:t>
      </w:r>
    </w:p>
    <w:p w:rsidR="00024B14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безэквивалентной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теория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рекомендует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применять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один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4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приемов.</w:t>
      </w:r>
    </w:p>
    <w:p w:rsidR="00024B14" w:rsidRPr="00182098" w:rsidRDefault="00024B14" w:rsidP="00182098">
      <w:pPr>
        <w:pStyle w:val="Style3"/>
        <w:numPr>
          <w:ilvl w:val="0"/>
          <w:numId w:val="12"/>
        </w:numPr>
        <w:tabs>
          <w:tab w:val="left" w:pos="571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Транслитерация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(буквенный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перенос).</w:t>
      </w:r>
    </w:p>
    <w:p w:rsidR="00024B14" w:rsidRPr="00182098" w:rsidRDefault="00024B14" w:rsidP="00182098">
      <w:pPr>
        <w:pStyle w:val="Style3"/>
        <w:numPr>
          <w:ilvl w:val="0"/>
          <w:numId w:val="12"/>
        </w:numPr>
        <w:tabs>
          <w:tab w:val="left" w:pos="571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Калькирование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(буквальный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перевод).</w:t>
      </w:r>
    </w:p>
    <w:p w:rsidR="00024B14" w:rsidRPr="00182098" w:rsidRDefault="00024B14" w:rsidP="00182098">
      <w:pPr>
        <w:pStyle w:val="Style3"/>
        <w:numPr>
          <w:ilvl w:val="0"/>
          <w:numId w:val="13"/>
        </w:numPr>
        <w:tabs>
          <w:tab w:val="left" w:pos="566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Описание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("разъяснительный")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заключается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передаче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безэквивалентной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путем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раскрытия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исходной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единицы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помощью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развернутого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описания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прямо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тексте.</w:t>
      </w:r>
    </w:p>
    <w:p w:rsidR="00024B14" w:rsidRPr="00182098" w:rsidRDefault="00024B14" w:rsidP="00182098">
      <w:pPr>
        <w:pStyle w:val="Style3"/>
        <w:numPr>
          <w:ilvl w:val="0"/>
          <w:numId w:val="13"/>
        </w:numPr>
        <w:tabs>
          <w:tab w:val="left" w:pos="566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Приближенный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перевод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способ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передачи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безэквивалентной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лексики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помощью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понятия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значительное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смысловое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сходство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известной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мере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способно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раскрыть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описываемого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явления.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Самый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простой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пример: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Santa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Claus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Дед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Мороз.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Хотя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понятия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идентичны,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могут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заменить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же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самое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сказать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понятиях,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связанных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научными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степенями.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Например,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Doctor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of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Philosophy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кандидат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филологических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наук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(кандидат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гуманитарных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наук).</w:t>
      </w:r>
    </w:p>
    <w:p w:rsidR="00024B14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Наряду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отсутствием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эквивалентов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следует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указать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ложные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эквиваленты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"ложные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друзья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переводчика".</w:t>
      </w:r>
    </w:p>
    <w:p w:rsidR="00024B14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Ложный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эквивалент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полностью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частично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совпадающее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звуковой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графической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иноязычным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близкое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нему)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наличии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этимологической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между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ними,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имеющее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известной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смысловой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близости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(отнесенности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сфере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применения)</w:t>
      </w:r>
      <w:r w:rsidR="00863FCF" w:rsidRPr="00182098">
        <w:rPr>
          <w:rStyle w:val="a9"/>
          <w:sz w:val="28"/>
          <w:szCs w:val="28"/>
        </w:rPr>
        <w:footnoteReference w:id="6"/>
      </w:r>
      <w:r w:rsidRPr="00182098">
        <w:rPr>
          <w:rStyle w:val="FontStyle12"/>
          <w:i w:val="0"/>
          <w:iCs w:val="0"/>
          <w:sz w:val="28"/>
          <w:szCs w:val="28"/>
        </w:rPr>
        <w:t>.</w:t>
      </w:r>
    </w:p>
    <w:p w:rsidR="00024B14" w:rsidRPr="00182098" w:rsidRDefault="00024B14" w:rsidP="00182098">
      <w:pPr>
        <w:pStyle w:val="Style10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Слова,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определяемые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"ложные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друзья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переводчика",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подразделить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группы:</w:t>
      </w:r>
    </w:p>
    <w:p w:rsidR="00024B14" w:rsidRPr="00182098" w:rsidRDefault="00024B14" w:rsidP="00182098">
      <w:pPr>
        <w:pStyle w:val="Style3"/>
        <w:numPr>
          <w:ilvl w:val="0"/>
          <w:numId w:val="14"/>
        </w:numPr>
        <w:tabs>
          <w:tab w:val="left" w:pos="533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Слова,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внешнее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сходство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словами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всегда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совпадает: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dramatic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драматический,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драматичный,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неожиданный,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сенсационный,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яркий,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впечатляющий;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decade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десятилетие;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formal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формальный,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официальный;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sabotage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вредительство,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диверсионный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акт,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саботаж;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crisis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кризис,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конфликт,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напряженная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ситуация;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partisan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сторонник,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активист,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партизан.</w:t>
      </w:r>
    </w:p>
    <w:p w:rsidR="00024B14" w:rsidRPr="00182098" w:rsidRDefault="00024B14" w:rsidP="00182098">
      <w:pPr>
        <w:pStyle w:val="Style3"/>
        <w:numPr>
          <w:ilvl w:val="0"/>
          <w:numId w:val="14"/>
        </w:numPr>
        <w:tabs>
          <w:tab w:val="left" w:pos="533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Слова,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множественном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числе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приобретают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новое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difference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разница,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различие,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differences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1)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различия,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2)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разногласия;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development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развитие,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developments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события.</w:t>
      </w:r>
    </w:p>
    <w:p w:rsidR="00024B14" w:rsidRPr="00182098" w:rsidRDefault="00024B14" w:rsidP="00182098">
      <w:pPr>
        <w:pStyle w:val="Style3"/>
        <w:tabs>
          <w:tab w:val="left" w:pos="586"/>
        </w:tabs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3.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употребление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единственном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множественном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числе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совпадает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английской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языках.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Например,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industry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промышленность,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industries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отрасли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промышленности;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policy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политика,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политический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курс,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  <w:lang w:val="en-US"/>
        </w:rPr>
        <w:t>policies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политика,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политические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акции.</w:t>
      </w:r>
    </w:p>
    <w:p w:rsidR="00024B14" w:rsidRPr="00182098" w:rsidRDefault="00024B14" w:rsidP="00182098">
      <w:pPr>
        <w:pStyle w:val="Style10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Все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подобные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лишний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напоминают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том,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формальное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сходство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элементов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двух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представляет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реальную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опасность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переводчика.</w:t>
      </w:r>
    </w:p>
    <w:p w:rsidR="00C32708" w:rsidRPr="00182098" w:rsidRDefault="00C32708" w:rsidP="00182098">
      <w:pPr>
        <w:pStyle w:val="Style10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</w:p>
    <w:p w:rsidR="00024B14" w:rsidRPr="00182098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3" w:name="_Toc245972495"/>
      <w:r w:rsidRPr="00245879">
        <w:rPr>
          <w:rFonts w:ascii="Times New Roman" w:hAnsi="Times New Roman" w:cs="Times New Roman"/>
          <w:kern w:val="0"/>
          <w:sz w:val="28"/>
          <w:szCs w:val="28"/>
        </w:rPr>
        <w:t>2.4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Языковое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оформление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перевода</w:t>
      </w:r>
      <w:bookmarkEnd w:id="13"/>
    </w:p>
    <w:p w:rsidR="00182098" w:rsidRPr="00245879" w:rsidRDefault="00182098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</w:p>
    <w:p w:rsidR="00024B14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Качество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зависит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только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точности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передачи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узком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смысле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слова),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представлен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важнейших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условий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эквивалентности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является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соблюдение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переводящего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ситуации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требованиям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функционального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стиля.</w:t>
      </w:r>
    </w:p>
    <w:p w:rsidR="009F08C8" w:rsidRPr="00182098" w:rsidRDefault="00024B14" w:rsidP="001820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Достаточно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точный,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"корявый"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отношении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признается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неудовлетворительным.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образом,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передачи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исходного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соблюдения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находятся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функционально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обусловленном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соотношении.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Отсюда,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однако,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сделать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выводы,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первый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взгляд,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могут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показаться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парадоксальными.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стороны,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соблюдения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переводящего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носят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функциональный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характер;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стороны,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если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задает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повышенные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передаче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смыслового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исходного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(аутентичный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полностью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соответствующий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подлинному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тексту),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соблюдения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несколько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ослабляться.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Следует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подчеркнуть,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ослабление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переводящего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допускается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интересах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достижения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аутентичности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достижения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однозначной,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допускающей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различных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толкований,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формы.</w:t>
      </w:r>
    </w:p>
    <w:p w:rsidR="009F08C8" w:rsidRPr="00182098" w:rsidRDefault="00024B14" w:rsidP="001820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Примером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могут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международных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юридических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документов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юридических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документов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вообще.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документах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нередко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допускаются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словосочетания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конструкции,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недопустимы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точки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зрения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хорошего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стиля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других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случаях.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Учет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оценке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соотношения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</w:t>
      </w:r>
      <w:r w:rsidR="009F08C8" w:rsidRPr="00182098">
        <w:rPr>
          <w:rStyle w:val="FontStyle12"/>
          <w:i w:val="0"/>
          <w:iCs w:val="0"/>
          <w:sz w:val="28"/>
          <w:szCs w:val="28"/>
        </w:rPr>
        <w:t>е</w:t>
      </w:r>
      <w:r w:rsidRPr="00182098">
        <w:rPr>
          <w:rStyle w:val="FontStyle12"/>
          <w:i w:val="0"/>
          <w:iCs w:val="0"/>
          <w:sz w:val="28"/>
          <w:szCs w:val="28"/>
        </w:rPr>
        <w:t>даче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исходного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соблюдения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нормативности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основание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выдвигать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специфические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условиях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учебной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деятельности,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частности,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реферативному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переводу.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Сюда,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например,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может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относиться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рекомендация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сохранять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синтаксические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конструкции,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содержащиеся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избегать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применения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без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трансформаций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специфические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возможны,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выполняет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контролирующую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функцию.</w:t>
      </w:r>
    </w:p>
    <w:p w:rsidR="00024B14" w:rsidRPr="00182098" w:rsidRDefault="00024B14" w:rsidP="001820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интересах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обучения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методики,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здесь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важен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столько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конечный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продукт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(текст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перевода),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сколько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процесс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ходе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реализуется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обучающий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эффект,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выявление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того,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обучаемый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этапе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обучения.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Конечно,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"компромиссы"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отменяют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сохранению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принятых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важнейших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условий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деятельности.</w:t>
      </w:r>
    </w:p>
    <w:p w:rsidR="00C32708" w:rsidRPr="00182098" w:rsidRDefault="00C32708" w:rsidP="001820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FontStyle12"/>
          <w:i w:val="0"/>
          <w:iCs w:val="0"/>
          <w:sz w:val="28"/>
          <w:szCs w:val="28"/>
        </w:rPr>
      </w:pPr>
    </w:p>
    <w:p w:rsidR="00024B14" w:rsidRPr="00182098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4" w:name="_Toc245972496"/>
      <w:r w:rsidRPr="00245879">
        <w:rPr>
          <w:rFonts w:ascii="Times New Roman" w:hAnsi="Times New Roman" w:cs="Times New Roman"/>
          <w:kern w:val="0"/>
          <w:sz w:val="28"/>
          <w:szCs w:val="28"/>
        </w:rPr>
        <w:t>2.5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Система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языка,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норма,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839FD" w:rsidRPr="00182098">
        <w:rPr>
          <w:rFonts w:ascii="Times New Roman" w:hAnsi="Times New Roman" w:cs="Times New Roman"/>
          <w:kern w:val="0"/>
          <w:sz w:val="28"/>
          <w:szCs w:val="28"/>
        </w:rPr>
        <w:t>узус</w:t>
      </w:r>
      <w:bookmarkEnd w:id="14"/>
    </w:p>
    <w:p w:rsidR="00182098" w:rsidRPr="00245879" w:rsidRDefault="00182098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</w:p>
    <w:p w:rsidR="009F08C8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Переводчику,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имеющему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достаточно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опыта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практической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работы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постоянно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грозит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опасность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впасть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крайностей:</w:t>
      </w:r>
    </w:p>
    <w:p w:rsidR="009F08C8" w:rsidRPr="00182098" w:rsidRDefault="009F08C8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-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исходя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неправильных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представлений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точности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пойти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линии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буквального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копирования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исходного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текста;</w:t>
      </w:r>
    </w:p>
    <w:p w:rsidR="009F08C8" w:rsidRPr="00182098" w:rsidRDefault="009F08C8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-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стремясь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избежать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буквализмов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переводе,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пойти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линии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слишком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вольного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перевода,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характерной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чертой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которого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является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большое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число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произвольных,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немотивированных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переводческих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="00024B14" w:rsidRPr="00182098">
        <w:rPr>
          <w:rStyle w:val="FontStyle12"/>
          <w:i w:val="0"/>
          <w:iCs w:val="0"/>
          <w:sz w:val="28"/>
          <w:szCs w:val="28"/>
        </w:rPr>
        <w:t>трансформаций.</w:t>
      </w:r>
    </w:p>
    <w:p w:rsidR="009F08C8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связи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очень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важно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факторы,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обуславливающие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необходимость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применения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переводческих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трансформаций.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Возможность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невозможность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применения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выражения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современное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языкознание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определяет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помощью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понятий: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"система",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"норма"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"узус".</w:t>
      </w:r>
    </w:p>
    <w:p w:rsidR="009F08C8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Язык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системен.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значит,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однородные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элементы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взаимосвязаны,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создают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совокупность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всех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образований.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Система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включает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в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себя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единицы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разных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уровней: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фонема,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морфема,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лексема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(слово),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словообразовательные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и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синтаксические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модели.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Каждый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уровней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имеет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набор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эталонов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для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образования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все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эталонов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используются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Например,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все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существительные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названия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лиц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"деятеля"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русском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образуются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помощью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единственного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возможного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суффикса: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писатель,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бурильщик,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охотник</w:t>
      </w:r>
      <w:r w:rsidR="00863FCF" w:rsidRPr="00182098">
        <w:rPr>
          <w:rStyle w:val="a9"/>
          <w:sz w:val="28"/>
          <w:szCs w:val="28"/>
        </w:rPr>
        <w:footnoteReference w:id="7"/>
      </w:r>
      <w:r w:rsidRPr="00182098">
        <w:rPr>
          <w:rStyle w:val="FontStyle12"/>
          <w:i w:val="0"/>
          <w:iCs w:val="0"/>
          <w:sz w:val="28"/>
          <w:szCs w:val="28"/>
        </w:rPr>
        <w:t>.</w:t>
      </w:r>
    </w:p>
    <w:p w:rsidR="00C32708" w:rsidRPr="00182098" w:rsidRDefault="00024B14" w:rsidP="00182098">
      <w:pPr>
        <w:pStyle w:val="Style2"/>
        <w:spacing w:line="360" w:lineRule="auto"/>
        <w:ind w:firstLine="709"/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есть,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устройстве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заложена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некоторая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потенциальная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возможность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(суффикс-тель),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реализуется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практически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определяет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норма.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Норма</w:t>
      </w:r>
      <w:r w:rsidR="005B37E8"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объективно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реально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существующие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время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языковом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коллективе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значения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фонетическая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структура,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модели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словообразования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словоизменения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реальное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наполнение.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Кроме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существует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еще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понятие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"норма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речи"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—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6"/>
          <w:rFonts w:ascii="Times New Roman" w:hAnsi="Times New Roman" w:cs="Times New Roman"/>
          <w:i w:val="0"/>
          <w:iCs w:val="0"/>
          <w:sz w:val="28"/>
          <w:szCs w:val="28"/>
        </w:rPr>
        <w:t>узус.</w:t>
      </w:r>
    </w:p>
    <w:p w:rsidR="00024B14" w:rsidRPr="00182098" w:rsidRDefault="00024B14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Узус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определяет,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какие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речевые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варианты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числа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допустимых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предпочтительнее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использовать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речевой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ситуации,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рамках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или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функционального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стиля.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Редакторам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переводной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литературы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хорошо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знакомы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тексты,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системных,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нормативных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ошибок,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звучат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неестественно,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коряво.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является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предпосылкой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понятия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полноценности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заключает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себе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никаких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нарушений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так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случае,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когда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они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есть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передача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возможна.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Между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пониманием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действительности,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нашедшей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свое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отражение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оригинале,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знанием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оригинала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характером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активного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применения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который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делается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существует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теснейшая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связь.</w:t>
      </w:r>
    </w:p>
    <w:p w:rsidR="00182098" w:rsidRPr="00245879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FontStyle12"/>
          <w:i w:val="0"/>
          <w:iCs w:val="0"/>
          <w:kern w:val="0"/>
          <w:sz w:val="28"/>
          <w:szCs w:val="28"/>
        </w:rPr>
      </w:pPr>
    </w:p>
    <w:p w:rsidR="00076E3D" w:rsidRPr="00182098" w:rsidRDefault="00076E3D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82098">
        <w:rPr>
          <w:rStyle w:val="FontStyle12"/>
          <w:i w:val="0"/>
          <w:iCs w:val="0"/>
          <w:kern w:val="0"/>
          <w:sz w:val="28"/>
          <w:szCs w:val="28"/>
        </w:rPr>
        <w:br w:type="page"/>
      </w:r>
      <w:bookmarkStart w:id="15" w:name="_Toc245972497"/>
      <w:r w:rsidR="00F468DB" w:rsidRPr="00182098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  <w:bookmarkEnd w:id="15"/>
    </w:p>
    <w:p w:rsidR="00C32708" w:rsidRPr="00182098" w:rsidRDefault="00C32708" w:rsidP="00182098">
      <w:pPr>
        <w:pStyle w:val="Style2"/>
        <w:spacing w:line="360" w:lineRule="auto"/>
        <w:ind w:firstLine="709"/>
        <w:rPr>
          <w:rStyle w:val="FontStyle12"/>
          <w:b/>
          <w:bCs/>
          <w:i w:val="0"/>
          <w:iCs w:val="0"/>
          <w:sz w:val="28"/>
          <w:szCs w:val="28"/>
        </w:rPr>
      </w:pPr>
    </w:p>
    <w:p w:rsidR="00716D21" w:rsidRPr="00182098" w:rsidRDefault="00716D21" w:rsidP="00182098">
      <w:pPr>
        <w:pStyle w:val="Style30"/>
        <w:tabs>
          <w:tab w:val="left" w:pos="206"/>
        </w:tabs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182098">
        <w:rPr>
          <w:rStyle w:val="FontStyle44"/>
          <w:sz w:val="28"/>
          <w:szCs w:val="28"/>
        </w:rPr>
        <w:t>Таким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образом,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в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заключении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работы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следует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сделать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такие</w:t>
      </w:r>
      <w:r w:rsidR="005B37E8" w:rsidRPr="00182098">
        <w:rPr>
          <w:rStyle w:val="FontStyle44"/>
          <w:sz w:val="28"/>
          <w:szCs w:val="28"/>
        </w:rPr>
        <w:t xml:space="preserve"> </w:t>
      </w:r>
      <w:r w:rsidRPr="00182098">
        <w:rPr>
          <w:rStyle w:val="FontStyle44"/>
          <w:sz w:val="28"/>
          <w:szCs w:val="28"/>
        </w:rPr>
        <w:t>выводы.</w:t>
      </w:r>
    </w:p>
    <w:p w:rsidR="00411746" w:rsidRPr="00182098" w:rsidRDefault="00411746" w:rsidP="00182098">
      <w:pPr>
        <w:pStyle w:val="Style2"/>
        <w:spacing w:line="360" w:lineRule="auto"/>
        <w:ind w:firstLine="709"/>
        <w:rPr>
          <w:rStyle w:val="FontStyle13"/>
          <w:sz w:val="28"/>
          <w:szCs w:val="28"/>
        </w:rPr>
      </w:pP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-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некое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упорядоченное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множество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предложений,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объединенных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различными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типами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лексической,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логической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грамматической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связи,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способное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передавать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определенным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образом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организованную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направленную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информацию.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есть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сложное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целое,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функционирующее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как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структурно-семантическое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единство.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Он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только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отражает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действительность,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сообщает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о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ней.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Семантика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текста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включает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номинативный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коммуникативный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компоненты.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В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тексте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пересекаются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коммуникативная,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когнитивная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(познавательная)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и</w:t>
      </w:r>
      <w:r w:rsidR="005B37E8" w:rsidRPr="00182098">
        <w:rPr>
          <w:rStyle w:val="FontStyle13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эмотивная</w:t>
      </w:r>
      <w:r w:rsidR="005B37E8" w:rsidRPr="00182098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13"/>
          <w:sz w:val="28"/>
          <w:szCs w:val="28"/>
        </w:rPr>
        <w:t>функции.</w:t>
      </w:r>
    </w:p>
    <w:p w:rsidR="00411746" w:rsidRPr="00182098" w:rsidRDefault="00411746" w:rsidP="00182098">
      <w:pPr>
        <w:pStyle w:val="Style3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Независимо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наличия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контекста,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любом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грамотно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построенном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помимо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формально-грамматической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ощущается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наличие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некой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схемы,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развертывается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благодаря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осуществляется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коммуникативное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задание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(воспринимается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центр):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наличие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исходного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пункта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логический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центр.</w:t>
      </w:r>
    </w:p>
    <w:p w:rsidR="00411746" w:rsidRPr="00182098" w:rsidRDefault="00411746" w:rsidP="00182098">
      <w:pPr>
        <w:pStyle w:val="Style8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Структурно-композиционные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(субтексты,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сверхфразовые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отдельные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связаны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только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единством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специальными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Межфразовые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могут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быть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выражены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либо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средствами,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что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между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отдельными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членами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(союзы,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союзные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слова,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местоименные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наречия,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частицы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т.д.),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особыми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средствами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называемыми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семантическими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6"/>
          <w:rFonts w:ascii="Times New Roman" w:hAnsi="Times New Roman" w:cs="Times New Roman"/>
          <w:b w:val="0"/>
          <w:bCs w:val="0"/>
          <w:spacing w:val="0"/>
          <w:sz w:val="28"/>
          <w:szCs w:val="28"/>
        </w:rPr>
        <w:t>ИЛИ</w:t>
      </w:r>
      <w:r w:rsidR="005B37E8" w:rsidRPr="00182098">
        <w:rPr>
          <w:rStyle w:val="FontStyle26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смысловыми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связями.</w:t>
      </w:r>
    </w:p>
    <w:p w:rsidR="00411746" w:rsidRPr="00182098" w:rsidRDefault="00411746" w:rsidP="00182098">
      <w:pPr>
        <w:pStyle w:val="Style4"/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Понять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главное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значит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уяснить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прежде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тему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его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идею.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Уяснив,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как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определяется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главное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текста: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тема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идея,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можно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выделить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основное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содержание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Для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этой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цели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используются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элементы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текста,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которые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несут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основную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смысловую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информацию.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называют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36"/>
          <w:b w:val="0"/>
          <w:bCs w:val="0"/>
          <w:i w:val="0"/>
          <w:iCs w:val="0"/>
          <w:spacing w:val="0"/>
          <w:sz w:val="28"/>
          <w:szCs w:val="28"/>
        </w:rPr>
        <w:t>ключевыми</w:t>
      </w:r>
      <w:r w:rsidR="005B37E8" w:rsidRPr="00182098">
        <w:rPr>
          <w:rStyle w:val="FontStyle36"/>
          <w:i w:val="0"/>
          <w:iCs w:val="0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фрагментами.</w:t>
      </w:r>
    </w:p>
    <w:p w:rsidR="00411746" w:rsidRPr="00182098" w:rsidRDefault="00411746" w:rsidP="00182098">
      <w:pPr>
        <w:pStyle w:val="Style2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Предложения,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находящиеся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представляют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собой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способы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развития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абзаце.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Они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тесным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образом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связаны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Ключевым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предложением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(фрагментом).</w:t>
      </w:r>
    </w:p>
    <w:p w:rsidR="00411746" w:rsidRPr="00182098" w:rsidRDefault="00411746" w:rsidP="00182098">
      <w:pPr>
        <w:pStyle w:val="Style8"/>
        <w:tabs>
          <w:tab w:val="left" w:leader="dot" w:pos="437"/>
        </w:tabs>
        <w:spacing w:line="36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Развитие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мысли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абзаце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может</w:t>
      </w:r>
      <w:r w:rsidR="005B37E8" w:rsidRPr="00182098">
        <w:rPr>
          <w:rStyle w:val="FontStyle39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осуществляться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путем:</w:t>
      </w:r>
      <w:r w:rsidR="00FF764A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детализации;</w:t>
      </w:r>
      <w:r w:rsidR="00FF764A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аргументации;</w:t>
      </w:r>
      <w:r w:rsidR="00FF764A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иллюстрации;</w:t>
      </w:r>
      <w:r w:rsidR="00FF764A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дополнения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(присоединительные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отношения);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через:</w:t>
      </w:r>
      <w:r w:rsidR="00FF764A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причинно-следственные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отношения;</w:t>
      </w:r>
      <w:r w:rsidR="00FF764A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вопросно-ответные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отношения;</w:t>
      </w:r>
      <w:r w:rsidR="00FF764A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сравнения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(противопоставления);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перифразирование.</w:t>
      </w:r>
    </w:p>
    <w:p w:rsidR="00411746" w:rsidRPr="00182098" w:rsidRDefault="00411746" w:rsidP="00182098">
      <w:pPr>
        <w:pStyle w:val="Style2"/>
        <w:spacing w:line="36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Из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всех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существующих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форм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передачи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информации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(типов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речи)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описание,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повествование,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рассуждение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-информационных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жанрах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используется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самый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простой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тип</w:t>
      </w:r>
      <w:r w:rsidR="005B37E8" w:rsidRPr="00182098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25"/>
          <w:rFonts w:ascii="Times New Roman" w:hAnsi="Times New Roman" w:cs="Times New Roman"/>
          <w:sz w:val="28"/>
          <w:szCs w:val="28"/>
        </w:rPr>
        <w:t>сообщение.</w:t>
      </w:r>
    </w:p>
    <w:p w:rsidR="00411746" w:rsidRPr="00182098" w:rsidRDefault="00411746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Для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формирования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определенных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непрофессиональных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навыков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полезно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усвоить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некоторые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сведения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области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теории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перевода: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понятие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эквивалент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аналог,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переводческие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трансформации,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компенсация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потерь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переводе,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контекстуальные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замены,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многозначность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словарное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контекстное</w:t>
      </w:r>
      <w:r w:rsidR="005B37E8" w:rsidRPr="0018209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слова,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совпадение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расхождение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значений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интернациональных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слов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т.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д.</w:t>
      </w:r>
    </w:p>
    <w:p w:rsidR="00411746" w:rsidRPr="00182098" w:rsidRDefault="00411746" w:rsidP="00182098">
      <w:pPr>
        <w:pStyle w:val="Style2"/>
        <w:spacing w:line="360" w:lineRule="auto"/>
        <w:ind w:firstLine="709"/>
        <w:rPr>
          <w:rStyle w:val="FontStyle15"/>
          <w:sz w:val="28"/>
          <w:szCs w:val="28"/>
        </w:rPr>
      </w:pPr>
      <w:r w:rsidRPr="00182098">
        <w:rPr>
          <w:rStyle w:val="FontStyle15"/>
          <w:sz w:val="28"/>
          <w:szCs w:val="28"/>
        </w:rPr>
        <w:t>Перевод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один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из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видов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речевой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деятельности.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Его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целью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является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преобразование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структуры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речевого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произведения,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результате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которого,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при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сохранении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неизменным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плана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содержания,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меняется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план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выражения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—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один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язык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заменяется</w:t>
      </w:r>
      <w:r w:rsidR="005B37E8" w:rsidRPr="00182098">
        <w:rPr>
          <w:rStyle w:val="FontStyle15"/>
          <w:sz w:val="28"/>
          <w:szCs w:val="28"/>
        </w:rPr>
        <w:t xml:space="preserve"> </w:t>
      </w:r>
      <w:r w:rsidRPr="00182098">
        <w:rPr>
          <w:rStyle w:val="FontStyle15"/>
          <w:sz w:val="28"/>
          <w:szCs w:val="28"/>
        </w:rPr>
        <w:t>другим.</w:t>
      </w:r>
    </w:p>
    <w:p w:rsidR="00411746" w:rsidRPr="00182098" w:rsidRDefault="00411746" w:rsidP="00182098">
      <w:pPr>
        <w:pStyle w:val="Style2"/>
        <w:spacing w:line="360" w:lineRule="auto"/>
        <w:ind w:firstLine="709"/>
        <w:rPr>
          <w:rStyle w:val="FontStyle12"/>
          <w:i w:val="0"/>
          <w:iCs w:val="0"/>
          <w:sz w:val="28"/>
          <w:szCs w:val="28"/>
        </w:rPr>
      </w:pPr>
      <w:r w:rsidRPr="00182098">
        <w:rPr>
          <w:rStyle w:val="FontStyle12"/>
          <w:i w:val="0"/>
          <w:iCs w:val="0"/>
          <w:sz w:val="28"/>
          <w:szCs w:val="28"/>
        </w:rPr>
        <w:t>Качество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перевода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зависит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только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точности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передачи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содержания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(в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узком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смысле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этого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слова),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от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формы,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которой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представлен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перевод.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Одним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из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важнейших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условий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переводческой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эквивалентности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является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соблюдение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норм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переводящего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языка,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соответствие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их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ситуации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общения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требованиям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данного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функционального</w:t>
      </w:r>
      <w:r w:rsidR="005B37E8" w:rsidRPr="00182098">
        <w:rPr>
          <w:rStyle w:val="FontStyle12"/>
          <w:i w:val="0"/>
          <w:iCs w:val="0"/>
          <w:sz w:val="28"/>
          <w:szCs w:val="28"/>
        </w:rPr>
        <w:t xml:space="preserve"> </w:t>
      </w:r>
      <w:r w:rsidRPr="00182098">
        <w:rPr>
          <w:rStyle w:val="FontStyle12"/>
          <w:i w:val="0"/>
          <w:iCs w:val="0"/>
          <w:sz w:val="28"/>
          <w:szCs w:val="28"/>
        </w:rPr>
        <w:t>стиля.</w:t>
      </w:r>
    </w:p>
    <w:p w:rsidR="00182098" w:rsidRPr="00245879" w:rsidRDefault="00182098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Style w:val="FontStyle12"/>
          <w:i w:val="0"/>
          <w:iCs w:val="0"/>
          <w:kern w:val="0"/>
          <w:sz w:val="28"/>
          <w:szCs w:val="28"/>
        </w:rPr>
      </w:pPr>
    </w:p>
    <w:p w:rsidR="002C2B45" w:rsidRPr="00182098" w:rsidRDefault="00F468DB" w:rsidP="00182098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82098">
        <w:rPr>
          <w:rStyle w:val="FontStyle12"/>
          <w:i w:val="0"/>
          <w:iCs w:val="0"/>
          <w:kern w:val="0"/>
          <w:sz w:val="28"/>
          <w:szCs w:val="28"/>
        </w:rPr>
        <w:br w:type="page"/>
      </w:r>
      <w:bookmarkStart w:id="16" w:name="_Toc245972498"/>
      <w:r w:rsidR="00692C0F" w:rsidRPr="00182098">
        <w:rPr>
          <w:rFonts w:ascii="Times New Roman" w:hAnsi="Times New Roman" w:cs="Times New Roman"/>
          <w:kern w:val="0"/>
          <w:sz w:val="28"/>
          <w:szCs w:val="28"/>
        </w:rPr>
        <w:t>Список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92C0F" w:rsidRPr="00182098">
        <w:rPr>
          <w:rFonts w:ascii="Times New Roman" w:hAnsi="Times New Roman" w:cs="Times New Roman"/>
          <w:kern w:val="0"/>
          <w:sz w:val="28"/>
          <w:szCs w:val="28"/>
        </w:rPr>
        <w:t>использованной</w:t>
      </w:r>
      <w:r w:rsidR="005B37E8" w:rsidRPr="001820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92C0F" w:rsidRPr="00182098">
        <w:rPr>
          <w:rFonts w:ascii="Times New Roman" w:hAnsi="Times New Roman" w:cs="Times New Roman"/>
          <w:kern w:val="0"/>
          <w:sz w:val="28"/>
          <w:szCs w:val="28"/>
        </w:rPr>
        <w:t>литературы</w:t>
      </w:r>
      <w:bookmarkEnd w:id="16"/>
    </w:p>
    <w:p w:rsidR="004A76ED" w:rsidRPr="00182098" w:rsidRDefault="004A76ED" w:rsidP="0018209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Апресян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Ю.Д.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Вступительная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статья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/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Новый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большой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англо-русский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словарь.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Русский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1993.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Аракин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В.Д.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Сравнительная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типология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русского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языков.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Просвещение,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1979.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Арнольд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И.В.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Стилистика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современного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Л.,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1981.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Бархударов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Л.С.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1975.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Бархударов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Л.С.,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Штеллинг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Д.А.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Грамматика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Высшая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школа,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1973.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Блох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М.Я.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Теоретическая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грамматика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Высшая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школа,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1994.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Власов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Флорин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Непереводимое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переводе.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1980.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Гальперин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И.Р.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Текст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как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объект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лингвистического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исследования.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1981.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Де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Соссюр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Ф.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Курс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общей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лингвистики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//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Труды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языкознанию.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1976.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Ермолович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Д.И.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Основы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профессионального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1996.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Комиссаров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В.Н.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Теория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(Лингвистические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аспекты).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Высшая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школа,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1990.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Культура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русской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речи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эффективность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общения.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1996.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82098">
        <w:rPr>
          <w:sz w:val="28"/>
          <w:szCs w:val="28"/>
        </w:rPr>
        <w:t>Лилова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Введение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общую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теорию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</w:t>
      </w:r>
      <w:r w:rsidRPr="00182098">
        <w:rPr>
          <w:sz w:val="28"/>
          <w:szCs w:val="28"/>
          <w:lang w:val="en-US"/>
        </w:rPr>
        <w:t>.:</w:t>
      </w:r>
      <w:r w:rsidR="005B37E8" w:rsidRPr="00182098">
        <w:rPr>
          <w:sz w:val="28"/>
          <w:szCs w:val="28"/>
          <w:lang w:val="en-US"/>
        </w:rPr>
        <w:t xml:space="preserve"> </w:t>
      </w:r>
      <w:r w:rsidRPr="00182098">
        <w:rPr>
          <w:sz w:val="28"/>
          <w:szCs w:val="28"/>
        </w:rPr>
        <w:t>Высшая</w:t>
      </w:r>
      <w:r w:rsidR="005B37E8" w:rsidRPr="00182098">
        <w:rPr>
          <w:sz w:val="28"/>
          <w:szCs w:val="28"/>
          <w:lang w:val="en-US"/>
        </w:rPr>
        <w:t xml:space="preserve"> </w:t>
      </w:r>
      <w:r w:rsidRPr="00182098">
        <w:rPr>
          <w:sz w:val="28"/>
          <w:szCs w:val="28"/>
        </w:rPr>
        <w:t>школа</w:t>
      </w:r>
      <w:r w:rsidRPr="00182098">
        <w:rPr>
          <w:sz w:val="28"/>
          <w:szCs w:val="28"/>
          <w:lang w:val="en-US"/>
        </w:rPr>
        <w:t>,</w:t>
      </w:r>
      <w:r w:rsidR="005B37E8" w:rsidRPr="00182098">
        <w:rPr>
          <w:sz w:val="28"/>
          <w:szCs w:val="28"/>
          <w:lang w:val="en-US"/>
        </w:rPr>
        <w:t xml:space="preserve"> </w:t>
      </w:r>
      <w:r w:rsidRPr="00182098">
        <w:rPr>
          <w:sz w:val="28"/>
          <w:szCs w:val="28"/>
          <w:lang w:val="en-US"/>
        </w:rPr>
        <w:t>1985.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Рецкер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Я.И.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Теория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перевода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переводческая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практика.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1974.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Федоров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А.В.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Основы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общей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теории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перевода.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Высшая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школа,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1983.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Харитончик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З.А.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Лексикология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английского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Минск: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Высшая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школа,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1992.</w:t>
      </w:r>
    </w:p>
    <w:p w:rsidR="004A76ED" w:rsidRPr="00182098" w:rsidRDefault="004A76ED" w:rsidP="00182098">
      <w:pPr>
        <w:widowControl w:val="0"/>
        <w:numPr>
          <w:ilvl w:val="0"/>
          <w:numId w:val="47"/>
        </w:numPr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2098">
        <w:rPr>
          <w:sz w:val="28"/>
          <w:szCs w:val="28"/>
        </w:rPr>
        <w:t>Шмелев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Д.Н.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Современный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русский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язык.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Лексика.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М.,</w:t>
      </w:r>
      <w:r w:rsidR="005B37E8" w:rsidRPr="00182098">
        <w:rPr>
          <w:sz w:val="28"/>
          <w:szCs w:val="28"/>
        </w:rPr>
        <w:t xml:space="preserve"> </w:t>
      </w:r>
      <w:r w:rsidRPr="00182098">
        <w:rPr>
          <w:sz w:val="28"/>
          <w:szCs w:val="28"/>
        </w:rPr>
        <w:t>1977.</w:t>
      </w:r>
      <w:bookmarkStart w:id="17" w:name="_GoBack"/>
      <w:bookmarkEnd w:id="17"/>
    </w:p>
    <w:sectPr w:rsidR="004A76ED" w:rsidRPr="00182098" w:rsidSect="00182098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96" w:rsidRDefault="00BB0B96">
      <w:r>
        <w:separator/>
      </w:r>
    </w:p>
  </w:endnote>
  <w:endnote w:type="continuationSeparator" w:id="0">
    <w:p w:rsidR="00BB0B96" w:rsidRDefault="00BB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96" w:rsidRDefault="00BB0B96">
      <w:r>
        <w:separator/>
      </w:r>
    </w:p>
  </w:footnote>
  <w:footnote w:type="continuationSeparator" w:id="0">
    <w:p w:rsidR="00BB0B96" w:rsidRDefault="00BB0B96">
      <w:r>
        <w:continuationSeparator/>
      </w:r>
    </w:p>
  </w:footnote>
  <w:footnote w:id="1">
    <w:p w:rsidR="00BB0B96" w:rsidRDefault="009F5AA2" w:rsidP="00182098">
      <w:pPr>
        <w:jc w:val="both"/>
      </w:pPr>
      <w:r w:rsidRPr="00182098">
        <w:rPr>
          <w:rStyle w:val="a9"/>
          <w:sz w:val="20"/>
          <w:szCs w:val="20"/>
        </w:rPr>
        <w:footnoteRef/>
      </w:r>
      <w:r w:rsidRPr="00182098">
        <w:rPr>
          <w:sz w:val="20"/>
          <w:szCs w:val="20"/>
        </w:rPr>
        <w:t xml:space="preserve"> Гальперин И.Р. Текст как объект лингвистического исследования. М., 1981. С. 21</w:t>
      </w:r>
    </w:p>
  </w:footnote>
  <w:footnote w:id="2">
    <w:p w:rsidR="00BB0B96" w:rsidRDefault="009F5AA2" w:rsidP="00182098">
      <w:pPr>
        <w:jc w:val="both"/>
      </w:pPr>
      <w:r w:rsidRPr="00182098">
        <w:rPr>
          <w:rStyle w:val="a9"/>
          <w:sz w:val="20"/>
          <w:szCs w:val="20"/>
        </w:rPr>
        <w:footnoteRef/>
      </w:r>
      <w:r w:rsidRPr="00182098">
        <w:rPr>
          <w:sz w:val="20"/>
          <w:szCs w:val="20"/>
        </w:rPr>
        <w:t xml:space="preserve"> Ермолович Д.И. Основы профессионального перевода. М., 1996. С. 34</w:t>
      </w:r>
    </w:p>
  </w:footnote>
  <w:footnote w:id="3">
    <w:p w:rsidR="00BB0B96" w:rsidRDefault="009F5AA2" w:rsidP="00182098">
      <w:pPr>
        <w:jc w:val="both"/>
      </w:pPr>
      <w:r w:rsidRPr="00182098">
        <w:rPr>
          <w:rStyle w:val="a9"/>
          <w:sz w:val="20"/>
          <w:szCs w:val="20"/>
        </w:rPr>
        <w:footnoteRef/>
      </w:r>
      <w:r w:rsidRPr="00182098">
        <w:rPr>
          <w:sz w:val="20"/>
          <w:szCs w:val="20"/>
        </w:rPr>
        <w:t xml:space="preserve"> Комиссаров В.Н. Теория перевода (Лингвистические аспекты). М.: Высшая школа, 1990. с. 41</w:t>
      </w:r>
    </w:p>
  </w:footnote>
  <w:footnote w:id="4">
    <w:p w:rsidR="00BB0B96" w:rsidRDefault="009F5AA2" w:rsidP="00182098">
      <w:pPr>
        <w:jc w:val="both"/>
      </w:pPr>
      <w:r w:rsidRPr="00182098">
        <w:rPr>
          <w:rStyle w:val="a9"/>
          <w:sz w:val="20"/>
          <w:szCs w:val="20"/>
        </w:rPr>
        <w:footnoteRef/>
      </w:r>
      <w:r w:rsidRPr="00182098">
        <w:rPr>
          <w:sz w:val="20"/>
          <w:szCs w:val="20"/>
        </w:rPr>
        <w:t xml:space="preserve"> Рецкер Я.И. Теория перевода и переводческая практика. М. , 1974. с. 37</w:t>
      </w:r>
    </w:p>
  </w:footnote>
  <w:footnote w:id="5">
    <w:p w:rsidR="00BB0B96" w:rsidRDefault="009F5AA2" w:rsidP="0052712F">
      <w:pPr>
        <w:jc w:val="both"/>
      </w:pPr>
      <w:r w:rsidRPr="003115CB">
        <w:rPr>
          <w:rStyle w:val="a9"/>
          <w:sz w:val="20"/>
          <w:szCs w:val="20"/>
        </w:rPr>
        <w:footnoteRef/>
      </w:r>
      <w:r w:rsidRPr="003115CB">
        <w:rPr>
          <w:sz w:val="20"/>
          <w:szCs w:val="20"/>
        </w:rPr>
        <w:t xml:space="preserve"> Рецкер Я.И. Теория перевода и переводческая практика. М. , 1974. с. 45</w:t>
      </w:r>
    </w:p>
  </w:footnote>
  <w:footnote w:id="6">
    <w:p w:rsidR="00BB0B96" w:rsidRDefault="009F5AA2" w:rsidP="00182098">
      <w:pPr>
        <w:jc w:val="both"/>
      </w:pPr>
      <w:r w:rsidRPr="00182098">
        <w:rPr>
          <w:rStyle w:val="a9"/>
          <w:sz w:val="20"/>
          <w:szCs w:val="20"/>
        </w:rPr>
        <w:footnoteRef/>
      </w:r>
      <w:r w:rsidRPr="00182098">
        <w:rPr>
          <w:sz w:val="20"/>
          <w:szCs w:val="20"/>
        </w:rPr>
        <w:t xml:space="preserve"> Лилова А. Введение в общую теорию перевода. М.: Высшая школа, 1985. с. 59</w:t>
      </w:r>
    </w:p>
  </w:footnote>
  <w:footnote w:id="7">
    <w:p w:rsidR="00BB0B96" w:rsidRDefault="009F5AA2" w:rsidP="0052712F">
      <w:pPr>
        <w:jc w:val="both"/>
      </w:pPr>
      <w:r w:rsidRPr="003115CB">
        <w:rPr>
          <w:rStyle w:val="a9"/>
          <w:sz w:val="20"/>
          <w:szCs w:val="20"/>
        </w:rPr>
        <w:footnoteRef/>
      </w:r>
      <w:r w:rsidRPr="003115CB">
        <w:rPr>
          <w:sz w:val="20"/>
          <w:szCs w:val="20"/>
        </w:rPr>
        <w:t xml:space="preserve"> Комиссаров В.Н. Теория перевода (Лингвистические аспекты). М.: Высшая школа, 1990. с. 85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FB2B282"/>
    <w:lvl w:ilvl="0">
      <w:numFmt w:val="bullet"/>
      <w:lvlText w:val="*"/>
      <w:lvlJc w:val="left"/>
    </w:lvl>
  </w:abstractNum>
  <w:abstractNum w:abstractNumId="1">
    <w:nsid w:val="02774881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75207E1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2267571"/>
    <w:multiLevelType w:val="singleLevel"/>
    <w:tmpl w:val="7F181EB2"/>
    <w:lvl w:ilvl="0">
      <w:start w:val="1"/>
      <w:numFmt w:val="lowerLetter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12E75827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B0F3DA0"/>
    <w:multiLevelType w:val="singleLevel"/>
    <w:tmpl w:val="D0586AB6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E0B3986"/>
    <w:multiLevelType w:val="hybridMultilevel"/>
    <w:tmpl w:val="02524D24"/>
    <w:lvl w:ilvl="0" w:tplc="A5B47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0F7F38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219049FE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26570F32"/>
    <w:multiLevelType w:val="singleLevel"/>
    <w:tmpl w:val="7F181EB2"/>
    <w:lvl w:ilvl="0">
      <w:start w:val="1"/>
      <w:numFmt w:val="lowerLetter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27E52C10"/>
    <w:multiLevelType w:val="singleLevel"/>
    <w:tmpl w:val="7F181EB2"/>
    <w:lvl w:ilvl="0">
      <w:start w:val="1"/>
      <w:numFmt w:val="lowerLetter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1">
    <w:nsid w:val="29E20038"/>
    <w:multiLevelType w:val="singleLevel"/>
    <w:tmpl w:val="08A020C6"/>
    <w:lvl w:ilvl="0">
      <w:start w:val="3"/>
      <w:numFmt w:val="decimal"/>
      <w:lvlText w:val="%1."/>
      <w:legacy w:legacy="1" w:legacySpace="0" w:legacyIndent="244"/>
      <w:lvlJc w:val="left"/>
      <w:rPr>
        <w:rFonts w:ascii="Century Schoolbook" w:hAnsi="Century Schoolbook" w:cs="Century Schoolbook" w:hint="default"/>
      </w:rPr>
    </w:lvl>
  </w:abstractNum>
  <w:abstractNum w:abstractNumId="12">
    <w:nsid w:val="2AE26D10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D427DBD"/>
    <w:multiLevelType w:val="singleLevel"/>
    <w:tmpl w:val="2AF8F130"/>
    <w:lvl w:ilvl="0">
      <w:start w:val="1"/>
      <w:numFmt w:val="low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31C054C8"/>
    <w:multiLevelType w:val="hybridMultilevel"/>
    <w:tmpl w:val="71E6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CB3499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3ECB205A"/>
    <w:multiLevelType w:val="hybridMultilevel"/>
    <w:tmpl w:val="8454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F613DD7"/>
    <w:multiLevelType w:val="singleLevel"/>
    <w:tmpl w:val="3796E82E"/>
    <w:lvl w:ilvl="0">
      <w:start w:val="1"/>
      <w:numFmt w:val="decimal"/>
      <w:lvlText w:val="%1."/>
      <w:legacy w:legacy="1" w:legacySpace="0" w:legacyIndent="250"/>
      <w:lvlJc w:val="left"/>
      <w:rPr>
        <w:rFonts w:ascii="Century Schoolbook" w:hAnsi="Century Schoolbook" w:cs="Century Schoolbook" w:hint="default"/>
      </w:rPr>
    </w:lvl>
  </w:abstractNum>
  <w:abstractNum w:abstractNumId="18">
    <w:nsid w:val="413E2A11"/>
    <w:multiLevelType w:val="hybridMultilevel"/>
    <w:tmpl w:val="FF8E9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241AE9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451F7F49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47EC7B02"/>
    <w:multiLevelType w:val="singleLevel"/>
    <w:tmpl w:val="A6827BB0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99B0EA1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4B222358"/>
    <w:multiLevelType w:val="multilevel"/>
    <w:tmpl w:val="FF8E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17FED"/>
    <w:multiLevelType w:val="hybridMultilevel"/>
    <w:tmpl w:val="127A4CE8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5">
    <w:nsid w:val="4E9330E3"/>
    <w:multiLevelType w:val="singleLevel"/>
    <w:tmpl w:val="627E12F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4FB21805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0C845C4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523921A9"/>
    <w:multiLevelType w:val="singleLevel"/>
    <w:tmpl w:val="ECF054D2"/>
    <w:lvl w:ilvl="0">
      <w:start w:val="1"/>
      <w:numFmt w:val="decimal"/>
      <w:lvlText w:val="%1."/>
      <w:legacy w:legacy="1" w:legacySpace="0" w:legacyIndent="245"/>
      <w:lvlJc w:val="left"/>
      <w:rPr>
        <w:rFonts w:ascii="Century Schoolbook" w:hAnsi="Century Schoolbook" w:cs="Century Schoolbook" w:hint="default"/>
      </w:rPr>
    </w:lvl>
  </w:abstractNum>
  <w:abstractNum w:abstractNumId="29">
    <w:nsid w:val="53D14CAB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549F2B63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1">
    <w:nsid w:val="59A84AF9"/>
    <w:multiLevelType w:val="singleLevel"/>
    <w:tmpl w:val="08C4A0DE"/>
    <w:lvl w:ilvl="0">
      <w:start w:val="1"/>
      <w:numFmt w:val="decimal"/>
      <w:lvlText w:val="%1."/>
      <w:legacy w:legacy="1" w:legacySpace="0" w:legacyIndent="216"/>
      <w:lvlJc w:val="left"/>
      <w:rPr>
        <w:rFonts w:ascii="Century Schoolbook" w:hAnsi="Century Schoolbook" w:cs="Century Schoolbook" w:hint="default"/>
      </w:rPr>
    </w:lvl>
  </w:abstractNum>
  <w:abstractNum w:abstractNumId="32">
    <w:nsid w:val="654B32AB"/>
    <w:multiLevelType w:val="singleLevel"/>
    <w:tmpl w:val="2E364E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6908128A"/>
    <w:multiLevelType w:val="singleLevel"/>
    <w:tmpl w:val="BBEA8908"/>
    <w:lvl w:ilvl="0">
      <w:start w:val="1"/>
      <w:numFmt w:val="lowerLetter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4">
    <w:nsid w:val="6AB02A5D"/>
    <w:multiLevelType w:val="singleLevel"/>
    <w:tmpl w:val="7F181EB2"/>
    <w:lvl w:ilvl="0">
      <w:start w:val="1"/>
      <w:numFmt w:val="lowerLetter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5">
    <w:nsid w:val="6D005572"/>
    <w:multiLevelType w:val="hybridMultilevel"/>
    <w:tmpl w:val="6CFEC86A"/>
    <w:lvl w:ilvl="0" w:tplc="A5B47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FF6761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7">
    <w:nsid w:val="702F1A69"/>
    <w:multiLevelType w:val="singleLevel"/>
    <w:tmpl w:val="D998200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8">
    <w:nsid w:val="70F12239"/>
    <w:multiLevelType w:val="hybridMultilevel"/>
    <w:tmpl w:val="8970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396D2C"/>
    <w:multiLevelType w:val="singleLevel"/>
    <w:tmpl w:val="0370225C"/>
    <w:lvl w:ilvl="0">
      <w:start w:val="3"/>
      <w:numFmt w:val="decimal"/>
      <w:lvlText w:val="%1."/>
      <w:legacy w:legacy="1" w:legacySpace="0" w:legacyIndent="245"/>
      <w:lvlJc w:val="left"/>
      <w:rPr>
        <w:rFonts w:ascii="Century Schoolbook" w:hAnsi="Century Schoolbook" w:cs="Century Schoolbook" w:hint="default"/>
      </w:rPr>
    </w:lvl>
  </w:abstractNum>
  <w:abstractNum w:abstractNumId="40">
    <w:nsid w:val="735C5E2D"/>
    <w:multiLevelType w:val="singleLevel"/>
    <w:tmpl w:val="A2D69C2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1">
    <w:nsid w:val="753A0729"/>
    <w:multiLevelType w:val="singleLevel"/>
    <w:tmpl w:val="8DDA793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2">
    <w:nsid w:val="79DB1226"/>
    <w:multiLevelType w:val="singleLevel"/>
    <w:tmpl w:val="DA74219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3">
    <w:nsid w:val="7B8E5AE6"/>
    <w:multiLevelType w:val="singleLevel"/>
    <w:tmpl w:val="CEF4199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Bookman Old Style" w:hAnsi="Bookman Old Style" w:hint="default"/>
        </w:rPr>
      </w:lvl>
    </w:lvlOverride>
  </w:num>
  <w:num w:numId="3">
    <w:abstractNumId w:val="24"/>
  </w:num>
  <w:num w:numId="4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5">
    <w:abstractNumId w:val="32"/>
  </w:num>
  <w:num w:numId="6">
    <w:abstractNumId w:val="18"/>
  </w:num>
  <w:num w:numId="7">
    <w:abstractNumId w:val="17"/>
  </w:num>
  <w:num w:numId="8">
    <w:abstractNumId w:val="39"/>
  </w:num>
  <w:num w:numId="9">
    <w:abstractNumId w:val="16"/>
  </w:num>
  <w:num w:numId="10">
    <w:abstractNumId w:val="38"/>
  </w:num>
  <w:num w:numId="11">
    <w:abstractNumId w:val="14"/>
  </w:num>
  <w:num w:numId="12">
    <w:abstractNumId w:val="28"/>
  </w:num>
  <w:num w:numId="13">
    <w:abstractNumId w:val="11"/>
  </w:num>
  <w:num w:numId="14">
    <w:abstractNumId w:val="31"/>
  </w:num>
  <w:num w:numId="15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6">
    <w:abstractNumId w:val="41"/>
  </w:num>
  <w:num w:numId="17">
    <w:abstractNumId w:val="43"/>
  </w:num>
  <w:num w:numId="18">
    <w:abstractNumId w:val="36"/>
  </w:num>
  <w:num w:numId="19">
    <w:abstractNumId w:val="26"/>
  </w:num>
  <w:num w:numId="20">
    <w:abstractNumId w:val="15"/>
  </w:num>
  <w:num w:numId="21">
    <w:abstractNumId w:val="12"/>
  </w:num>
  <w:num w:numId="22">
    <w:abstractNumId w:val="3"/>
  </w:num>
  <w:num w:numId="23">
    <w:abstractNumId w:val="40"/>
  </w:num>
  <w:num w:numId="24">
    <w:abstractNumId w:val="5"/>
  </w:num>
  <w:num w:numId="25">
    <w:abstractNumId w:val="10"/>
  </w:num>
  <w:num w:numId="26">
    <w:abstractNumId w:val="7"/>
  </w:num>
  <w:num w:numId="27">
    <w:abstractNumId w:val="22"/>
  </w:num>
  <w:num w:numId="28">
    <w:abstractNumId w:val="29"/>
  </w:num>
  <w:num w:numId="29">
    <w:abstractNumId w:val="8"/>
  </w:num>
  <w:num w:numId="30">
    <w:abstractNumId w:val="4"/>
  </w:num>
  <w:num w:numId="31">
    <w:abstractNumId w:val="19"/>
  </w:num>
  <w:num w:numId="32">
    <w:abstractNumId w:val="34"/>
  </w:num>
  <w:num w:numId="33">
    <w:abstractNumId w:val="9"/>
  </w:num>
  <w:num w:numId="34">
    <w:abstractNumId w:val="33"/>
  </w:num>
  <w:num w:numId="35">
    <w:abstractNumId w:val="20"/>
  </w:num>
  <w:num w:numId="36">
    <w:abstractNumId w:val="1"/>
  </w:num>
  <w:num w:numId="37">
    <w:abstractNumId w:val="30"/>
  </w:num>
  <w:num w:numId="38">
    <w:abstractNumId w:val="2"/>
  </w:num>
  <w:num w:numId="39">
    <w:abstractNumId w:val="21"/>
  </w:num>
  <w:num w:numId="40">
    <w:abstractNumId w:val="27"/>
  </w:num>
  <w:num w:numId="41">
    <w:abstractNumId w:val="13"/>
  </w:num>
  <w:num w:numId="42">
    <w:abstractNumId w:val="42"/>
  </w:num>
  <w:num w:numId="43">
    <w:abstractNumId w:val="25"/>
  </w:num>
  <w:num w:numId="44">
    <w:abstractNumId w:val="37"/>
  </w:num>
  <w:num w:numId="45">
    <w:abstractNumId w:val="23"/>
  </w:num>
  <w:num w:numId="46">
    <w:abstractNumId w:val="6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7C7"/>
    <w:rsid w:val="00024B14"/>
    <w:rsid w:val="00033C64"/>
    <w:rsid w:val="00037B6F"/>
    <w:rsid w:val="000422E1"/>
    <w:rsid w:val="00076E3D"/>
    <w:rsid w:val="00084839"/>
    <w:rsid w:val="000A5D7E"/>
    <w:rsid w:val="000D6F43"/>
    <w:rsid w:val="00122798"/>
    <w:rsid w:val="00182098"/>
    <w:rsid w:val="001839FD"/>
    <w:rsid w:val="002138D7"/>
    <w:rsid w:val="00240226"/>
    <w:rsid w:val="00245879"/>
    <w:rsid w:val="002C2B45"/>
    <w:rsid w:val="002D5365"/>
    <w:rsid w:val="002F02D4"/>
    <w:rsid w:val="003115CB"/>
    <w:rsid w:val="003274E1"/>
    <w:rsid w:val="00353A2E"/>
    <w:rsid w:val="00371DB7"/>
    <w:rsid w:val="003B1D0D"/>
    <w:rsid w:val="00411746"/>
    <w:rsid w:val="00450994"/>
    <w:rsid w:val="004610F4"/>
    <w:rsid w:val="004A76ED"/>
    <w:rsid w:val="004B1667"/>
    <w:rsid w:val="004D2D31"/>
    <w:rsid w:val="00501319"/>
    <w:rsid w:val="005157C7"/>
    <w:rsid w:val="0052712F"/>
    <w:rsid w:val="0056612C"/>
    <w:rsid w:val="005A660F"/>
    <w:rsid w:val="005B37E8"/>
    <w:rsid w:val="006144AF"/>
    <w:rsid w:val="00692C0F"/>
    <w:rsid w:val="00697559"/>
    <w:rsid w:val="006F2931"/>
    <w:rsid w:val="00716D21"/>
    <w:rsid w:val="007547A2"/>
    <w:rsid w:val="007F3DAF"/>
    <w:rsid w:val="008369C7"/>
    <w:rsid w:val="00863FCF"/>
    <w:rsid w:val="00886665"/>
    <w:rsid w:val="008B1E05"/>
    <w:rsid w:val="008D1D6F"/>
    <w:rsid w:val="008D49EB"/>
    <w:rsid w:val="009269CC"/>
    <w:rsid w:val="00976231"/>
    <w:rsid w:val="009E339C"/>
    <w:rsid w:val="009F08C8"/>
    <w:rsid w:val="009F5AA2"/>
    <w:rsid w:val="00A02E05"/>
    <w:rsid w:val="00A611A2"/>
    <w:rsid w:val="00A90339"/>
    <w:rsid w:val="00AD263F"/>
    <w:rsid w:val="00B16C1E"/>
    <w:rsid w:val="00B178DD"/>
    <w:rsid w:val="00BB0B96"/>
    <w:rsid w:val="00C32708"/>
    <w:rsid w:val="00CA5893"/>
    <w:rsid w:val="00CC31A4"/>
    <w:rsid w:val="00D1654B"/>
    <w:rsid w:val="00D42610"/>
    <w:rsid w:val="00D42FDD"/>
    <w:rsid w:val="00D47009"/>
    <w:rsid w:val="00D56DEF"/>
    <w:rsid w:val="00D60BBA"/>
    <w:rsid w:val="00D64927"/>
    <w:rsid w:val="00D93343"/>
    <w:rsid w:val="00DB413D"/>
    <w:rsid w:val="00E140C3"/>
    <w:rsid w:val="00EB3361"/>
    <w:rsid w:val="00F14DCC"/>
    <w:rsid w:val="00F2519B"/>
    <w:rsid w:val="00F468DB"/>
    <w:rsid w:val="00F61CCD"/>
    <w:rsid w:val="00F91FAA"/>
    <w:rsid w:val="00F962C2"/>
    <w:rsid w:val="00FB6FA8"/>
    <w:rsid w:val="00FE75BD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E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76E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88666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86665"/>
    <w:pPr>
      <w:widowControl w:val="0"/>
      <w:autoSpaceDE w:val="0"/>
      <w:autoSpaceDN w:val="0"/>
      <w:adjustRightInd w:val="0"/>
      <w:spacing w:line="277" w:lineRule="exact"/>
      <w:ind w:firstLine="331"/>
      <w:jc w:val="both"/>
    </w:pPr>
  </w:style>
  <w:style w:type="character" w:customStyle="1" w:styleId="FontStyle11">
    <w:name w:val="Font Style11"/>
    <w:uiPriority w:val="99"/>
    <w:rsid w:val="008866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88666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sid w:val="0088666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50994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">
    <w:name w:val="Style4"/>
    <w:basedOn w:val="a"/>
    <w:uiPriority w:val="99"/>
    <w:rsid w:val="00450994"/>
    <w:pPr>
      <w:widowControl w:val="0"/>
      <w:autoSpaceDE w:val="0"/>
      <w:autoSpaceDN w:val="0"/>
      <w:adjustRightInd w:val="0"/>
      <w:spacing w:line="259" w:lineRule="exact"/>
      <w:ind w:firstLine="221"/>
    </w:pPr>
  </w:style>
  <w:style w:type="paragraph" w:customStyle="1" w:styleId="Style3">
    <w:name w:val="Style3"/>
    <w:basedOn w:val="a"/>
    <w:uiPriority w:val="99"/>
    <w:rsid w:val="00450994"/>
    <w:pPr>
      <w:widowControl w:val="0"/>
      <w:autoSpaceDE w:val="0"/>
      <w:autoSpaceDN w:val="0"/>
      <w:adjustRightInd w:val="0"/>
      <w:spacing w:line="264" w:lineRule="exact"/>
      <w:ind w:firstLine="346"/>
      <w:jc w:val="both"/>
    </w:pPr>
    <w:rPr>
      <w:rFonts w:ascii="Bookman Old Style" w:hAnsi="Bookman Old Style" w:cs="Bookman Old Style"/>
    </w:rPr>
  </w:style>
  <w:style w:type="character" w:customStyle="1" w:styleId="FontStyle20">
    <w:name w:val="Font Style20"/>
    <w:uiPriority w:val="99"/>
    <w:rsid w:val="00450994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5">
    <w:name w:val="Font Style25"/>
    <w:uiPriority w:val="99"/>
    <w:rsid w:val="00450994"/>
    <w:rPr>
      <w:rFonts w:ascii="Bookman Old Style" w:hAnsi="Bookman Old Style" w:cs="Bookman Old Style"/>
      <w:sz w:val="18"/>
      <w:szCs w:val="18"/>
    </w:rPr>
  </w:style>
  <w:style w:type="paragraph" w:customStyle="1" w:styleId="Style8">
    <w:name w:val="Style8"/>
    <w:basedOn w:val="a"/>
    <w:uiPriority w:val="99"/>
    <w:rsid w:val="00450994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Bookman Old Style" w:hAnsi="Bookman Old Style" w:cs="Bookman Old Style"/>
    </w:rPr>
  </w:style>
  <w:style w:type="paragraph" w:customStyle="1" w:styleId="Style9">
    <w:name w:val="Style9"/>
    <w:basedOn w:val="a"/>
    <w:uiPriority w:val="99"/>
    <w:rsid w:val="00450994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Bookman Old Style" w:hAnsi="Bookman Old Style" w:cs="Bookman Old Style"/>
    </w:rPr>
  </w:style>
  <w:style w:type="character" w:customStyle="1" w:styleId="FontStyle21">
    <w:name w:val="Font Style21"/>
    <w:uiPriority w:val="99"/>
    <w:rsid w:val="00450994"/>
    <w:rPr>
      <w:rFonts w:ascii="Arial Narrow" w:hAnsi="Arial Narrow" w:cs="Arial Narrow"/>
      <w:sz w:val="18"/>
      <w:szCs w:val="18"/>
    </w:rPr>
  </w:style>
  <w:style w:type="character" w:customStyle="1" w:styleId="FontStyle22">
    <w:name w:val="Font Style22"/>
    <w:uiPriority w:val="99"/>
    <w:rsid w:val="00450994"/>
    <w:rPr>
      <w:rFonts w:ascii="Bookman Old Style" w:hAnsi="Bookman Old Style" w:cs="Bookman Old Style"/>
      <w:sz w:val="16"/>
      <w:szCs w:val="16"/>
    </w:rPr>
  </w:style>
  <w:style w:type="character" w:customStyle="1" w:styleId="FontStyle23">
    <w:name w:val="Font Style23"/>
    <w:uiPriority w:val="99"/>
    <w:rsid w:val="00450994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24">
    <w:name w:val="Font Style24"/>
    <w:uiPriority w:val="99"/>
    <w:rsid w:val="00450994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26">
    <w:name w:val="Font Style26"/>
    <w:uiPriority w:val="99"/>
    <w:rsid w:val="00450994"/>
    <w:rPr>
      <w:rFonts w:ascii="Bookman Old Style" w:hAnsi="Bookman Old Style" w:cs="Bookman Old Style"/>
      <w:b/>
      <w:bCs/>
      <w:spacing w:val="20"/>
      <w:sz w:val="12"/>
      <w:szCs w:val="12"/>
    </w:rPr>
  </w:style>
  <w:style w:type="character" w:customStyle="1" w:styleId="FontStyle27">
    <w:name w:val="Font Style27"/>
    <w:uiPriority w:val="99"/>
    <w:rsid w:val="00450994"/>
    <w:rPr>
      <w:rFonts w:ascii="Franklin Gothic Heavy" w:hAnsi="Franklin Gothic Heavy" w:cs="Franklin Gothic Heavy"/>
      <w:sz w:val="10"/>
      <w:szCs w:val="10"/>
    </w:rPr>
  </w:style>
  <w:style w:type="paragraph" w:customStyle="1" w:styleId="Style11">
    <w:name w:val="Style11"/>
    <w:basedOn w:val="a"/>
    <w:uiPriority w:val="99"/>
    <w:rsid w:val="00D93343"/>
    <w:pPr>
      <w:widowControl w:val="0"/>
      <w:autoSpaceDE w:val="0"/>
      <w:autoSpaceDN w:val="0"/>
      <w:adjustRightInd w:val="0"/>
      <w:spacing w:line="274" w:lineRule="exact"/>
      <w:ind w:hanging="235"/>
      <w:jc w:val="both"/>
    </w:pPr>
    <w:rPr>
      <w:rFonts w:ascii="Bookman Old Style" w:hAnsi="Bookman Old Style" w:cs="Bookman Old Style"/>
    </w:rPr>
  </w:style>
  <w:style w:type="character" w:customStyle="1" w:styleId="FontStyle28">
    <w:name w:val="Font Style28"/>
    <w:uiPriority w:val="99"/>
    <w:rsid w:val="00D93343"/>
    <w:rPr>
      <w:rFonts w:ascii="Bookman Old Style" w:hAnsi="Bookman Old Style" w:cs="Bookman Old Style"/>
      <w:b/>
      <w:bCs/>
      <w:smallCaps/>
      <w:spacing w:val="-10"/>
      <w:sz w:val="18"/>
      <w:szCs w:val="18"/>
    </w:rPr>
  </w:style>
  <w:style w:type="character" w:customStyle="1" w:styleId="FontStyle29">
    <w:name w:val="Font Style29"/>
    <w:uiPriority w:val="99"/>
    <w:rsid w:val="00F962C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6">
    <w:name w:val="Style16"/>
    <w:basedOn w:val="a"/>
    <w:uiPriority w:val="99"/>
    <w:rsid w:val="00F962C2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character" w:customStyle="1" w:styleId="FontStyle31">
    <w:name w:val="Font Style31"/>
    <w:uiPriority w:val="99"/>
    <w:rsid w:val="00F962C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36">
    <w:name w:val="Font Style36"/>
    <w:uiPriority w:val="99"/>
    <w:rsid w:val="00F962C2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2">
    <w:name w:val="Font Style32"/>
    <w:uiPriority w:val="99"/>
    <w:rsid w:val="00240226"/>
    <w:rPr>
      <w:rFonts w:ascii="Bookman Old Style" w:hAnsi="Bookman Old Style" w:cs="Bookman Old Style"/>
      <w:sz w:val="14"/>
      <w:szCs w:val="14"/>
    </w:rPr>
  </w:style>
  <w:style w:type="paragraph" w:customStyle="1" w:styleId="Style14">
    <w:name w:val="Style14"/>
    <w:basedOn w:val="a"/>
    <w:uiPriority w:val="99"/>
    <w:rsid w:val="0024022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character" w:customStyle="1" w:styleId="FontStyle33">
    <w:name w:val="Font Style33"/>
    <w:uiPriority w:val="99"/>
    <w:rsid w:val="00240226"/>
    <w:rPr>
      <w:rFonts w:ascii="Bookman Old Style" w:hAnsi="Bookman Old Style" w:cs="Bookman Old Style"/>
      <w:sz w:val="18"/>
      <w:szCs w:val="18"/>
    </w:rPr>
  </w:style>
  <w:style w:type="character" w:customStyle="1" w:styleId="FontStyle34">
    <w:name w:val="Font Style34"/>
    <w:uiPriority w:val="99"/>
    <w:rsid w:val="00240226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FontStyle35">
    <w:name w:val="Font Style35"/>
    <w:uiPriority w:val="99"/>
    <w:rsid w:val="00B16C1E"/>
    <w:rPr>
      <w:rFonts w:ascii="MS Reference Sans Serif" w:hAnsi="MS Reference Sans Serif" w:cs="MS Reference Sans Serif"/>
      <w:b/>
      <w:bCs/>
      <w:sz w:val="32"/>
      <w:szCs w:val="32"/>
    </w:rPr>
  </w:style>
  <w:style w:type="character" w:customStyle="1" w:styleId="FontStyle37">
    <w:name w:val="Font Style37"/>
    <w:uiPriority w:val="99"/>
    <w:rsid w:val="00B16C1E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customStyle="1" w:styleId="Style10">
    <w:name w:val="Style10"/>
    <w:basedOn w:val="a"/>
    <w:uiPriority w:val="99"/>
    <w:rsid w:val="00B16C1E"/>
    <w:pPr>
      <w:widowControl w:val="0"/>
      <w:autoSpaceDE w:val="0"/>
      <w:autoSpaceDN w:val="0"/>
      <w:adjustRightInd w:val="0"/>
      <w:spacing w:line="262" w:lineRule="exact"/>
      <w:ind w:firstLine="490"/>
      <w:jc w:val="both"/>
    </w:pPr>
    <w:rPr>
      <w:rFonts w:ascii="Bookman Old Style" w:hAnsi="Bookman Old Style" w:cs="Bookman Old Style"/>
    </w:rPr>
  </w:style>
  <w:style w:type="character" w:customStyle="1" w:styleId="FontStyle38">
    <w:name w:val="Font Style38"/>
    <w:uiPriority w:val="99"/>
    <w:rsid w:val="00B16C1E"/>
    <w:rPr>
      <w:rFonts w:ascii="Franklin Gothic Demi Cond" w:hAnsi="Franklin Gothic Demi Cond" w:cs="Franklin Gothic Demi Cond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B16C1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paragraph" w:customStyle="1" w:styleId="Style18">
    <w:name w:val="Style18"/>
    <w:basedOn w:val="a"/>
    <w:uiPriority w:val="99"/>
    <w:rsid w:val="00B16C1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</w:rPr>
  </w:style>
  <w:style w:type="character" w:customStyle="1" w:styleId="FontStyle39">
    <w:name w:val="Font Style39"/>
    <w:uiPriority w:val="99"/>
    <w:rsid w:val="00B16C1E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40">
    <w:name w:val="Font Style40"/>
    <w:uiPriority w:val="99"/>
    <w:rsid w:val="00B16C1E"/>
    <w:rPr>
      <w:rFonts w:ascii="Bookman Old Style" w:hAnsi="Bookman Old Style" w:cs="Bookman Old Style"/>
      <w:sz w:val="18"/>
      <w:szCs w:val="18"/>
    </w:rPr>
  </w:style>
  <w:style w:type="paragraph" w:customStyle="1" w:styleId="Style12">
    <w:name w:val="Style12"/>
    <w:basedOn w:val="a"/>
    <w:uiPriority w:val="99"/>
    <w:rsid w:val="00B16C1E"/>
    <w:pPr>
      <w:widowControl w:val="0"/>
      <w:autoSpaceDE w:val="0"/>
      <w:autoSpaceDN w:val="0"/>
      <w:adjustRightInd w:val="0"/>
      <w:spacing w:line="250" w:lineRule="exact"/>
      <w:ind w:firstLine="322"/>
      <w:jc w:val="both"/>
    </w:pPr>
    <w:rPr>
      <w:rFonts w:ascii="Bookman Old Style" w:hAnsi="Bookman Old Style" w:cs="Bookman Old Style"/>
    </w:rPr>
  </w:style>
  <w:style w:type="character" w:customStyle="1" w:styleId="FontStyle41">
    <w:name w:val="Font Style41"/>
    <w:uiPriority w:val="99"/>
    <w:rsid w:val="00B16C1E"/>
    <w:rPr>
      <w:rFonts w:ascii="Bookman Old Style" w:hAnsi="Bookman Old Style" w:cs="Bookman Old Style"/>
      <w:sz w:val="16"/>
      <w:szCs w:val="16"/>
    </w:rPr>
  </w:style>
  <w:style w:type="character" w:customStyle="1" w:styleId="FontStyle15">
    <w:name w:val="Font Style15"/>
    <w:uiPriority w:val="99"/>
    <w:rsid w:val="00D4700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EB3361"/>
    <w:rPr>
      <w:rFonts w:ascii="Impact" w:hAnsi="Impact" w:cs="Impact"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EB3361"/>
    <w:pPr>
      <w:widowControl w:val="0"/>
      <w:autoSpaceDE w:val="0"/>
      <w:autoSpaceDN w:val="0"/>
      <w:adjustRightInd w:val="0"/>
      <w:spacing w:line="241" w:lineRule="exact"/>
      <w:ind w:firstLine="298"/>
    </w:pPr>
  </w:style>
  <w:style w:type="character" w:customStyle="1" w:styleId="FontStyle16">
    <w:name w:val="Font Style16"/>
    <w:uiPriority w:val="99"/>
    <w:rsid w:val="00EB336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D6492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7547A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7547A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547A2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7547A2"/>
    <w:pPr>
      <w:widowControl w:val="0"/>
      <w:autoSpaceDE w:val="0"/>
      <w:autoSpaceDN w:val="0"/>
      <w:adjustRightInd w:val="0"/>
    </w:pPr>
  </w:style>
  <w:style w:type="character" w:customStyle="1" w:styleId="FontStyle42">
    <w:name w:val="Font Style42"/>
    <w:uiPriority w:val="99"/>
    <w:rsid w:val="00754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7547A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uiPriority w:val="99"/>
    <w:rsid w:val="007547A2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7547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uiPriority w:val="99"/>
    <w:rsid w:val="007547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7547A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uiPriority w:val="99"/>
    <w:rsid w:val="00976231"/>
    <w:pPr>
      <w:widowControl w:val="0"/>
      <w:autoSpaceDE w:val="0"/>
      <w:autoSpaceDN w:val="0"/>
      <w:adjustRightInd w:val="0"/>
      <w:spacing w:line="266" w:lineRule="exact"/>
      <w:ind w:hanging="370"/>
    </w:pPr>
  </w:style>
  <w:style w:type="character" w:customStyle="1" w:styleId="FontStyle47">
    <w:name w:val="Font Style47"/>
    <w:uiPriority w:val="99"/>
    <w:rsid w:val="00976231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uiPriority w:val="99"/>
    <w:rsid w:val="009762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uiPriority w:val="99"/>
    <w:rsid w:val="009762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uiPriority w:val="99"/>
    <w:rsid w:val="009762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uiPriority w:val="99"/>
    <w:rsid w:val="00976231"/>
    <w:rPr>
      <w:rFonts w:ascii="Franklin Gothic Demi Cond" w:hAnsi="Franklin Gothic Demi Cond" w:cs="Franklin Gothic Demi Cond"/>
      <w:sz w:val="12"/>
      <w:szCs w:val="12"/>
    </w:rPr>
  </w:style>
  <w:style w:type="paragraph" w:customStyle="1" w:styleId="Style30">
    <w:name w:val="Style30"/>
    <w:basedOn w:val="a"/>
    <w:uiPriority w:val="99"/>
    <w:rsid w:val="00FE75BD"/>
    <w:pPr>
      <w:widowControl w:val="0"/>
      <w:autoSpaceDE w:val="0"/>
      <w:autoSpaceDN w:val="0"/>
      <w:adjustRightInd w:val="0"/>
      <w:spacing w:line="262" w:lineRule="exact"/>
      <w:ind w:hanging="221"/>
    </w:pPr>
  </w:style>
  <w:style w:type="paragraph" w:customStyle="1" w:styleId="Style31">
    <w:name w:val="Style31"/>
    <w:basedOn w:val="a"/>
    <w:uiPriority w:val="99"/>
    <w:rsid w:val="00FE75BD"/>
    <w:pPr>
      <w:widowControl w:val="0"/>
      <w:autoSpaceDE w:val="0"/>
      <w:autoSpaceDN w:val="0"/>
      <w:adjustRightInd w:val="0"/>
      <w:spacing w:line="266" w:lineRule="exact"/>
      <w:ind w:hanging="216"/>
      <w:jc w:val="both"/>
    </w:pPr>
  </w:style>
  <w:style w:type="character" w:customStyle="1" w:styleId="FontStyle60">
    <w:name w:val="Font Style60"/>
    <w:uiPriority w:val="99"/>
    <w:rsid w:val="00FE75B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9">
    <w:name w:val="Style29"/>
    <w:basedOn w:val="a"/>
    <w:uiPriority w:val="99"/>
    <w:rsid w:val="009269CC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9269CC"/>
    <w:pPr>
      <w:widowControl w:val="0"/>
      <w:autoSpaceDE w:val="0"/>
      <w:autoSpaceDN w:val="0"/>
      <w:adjustRightInd w:val="0"/>
    </w:pPr>
  </w:style>
  <w:style w:type="paragraph" w:styleId="11">
    <w:name w:val="toc 1"/>
    <w:basedOn w:val="a"/>
    <w:next w:val="a"/>
    <w:autoRedefine/>
    <w:uiPriority w:val="99"/>
    <w:semiHidden/>
    <w:rsid w:val="00F468DB"/>
  </w:style>
  <w:style w:type="character" w:styleId="a3">
    <w:name w:val="Hyperlink"/>
    <w:uiPriority w:val="99"/>
    <w:rsid w:val="00F468D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61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611A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863FC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63FCF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1820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7182</Words>
  <Characters>40939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48025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/>
  <cp:keywords/>
  <dc:description/>
  <cp:lastModifiedBy/>
  <cp:revision>1</cp:revision>
  <dcterms:created xsi:type="dcterms:W3CDTF">2014-03-08T10:17:00Z</dcterms:created>
  <dcterms:modified xsi:type="dcterms:W3CDTF">2014-03-08T10:17:00Z</dcterms:modified>
</cp:coreProperties>
</file>