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Федеральное агентство морского и речного транспорта</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Федеральное государственное образовательное учреждение</w:t>
      </w:r>
      <w:r w:rsidR="00C0760A" w:rsidRPr="009764A1">
        <w:rPr>
          <w:rFonts w:ascii="Times New Roman" w:hAnsi="Times New Roman" w:cs="Times New Roman"/>
          <w:sz w:val="28"/>
          <w:szCs w:val="28"/>
        </w:rPr>
        <w:t xml:space="preserve"> </w:t>
      </w:r>
      <w:r w:rsidRPr="009764A1">
        <w:rPr>
          <w:rFonts w:ascii="Times New Roman" w:hAnsi="Times New Roman" w:cs="Times New Roman"/>
          <w:sz w:val="28"/>
          <w:szCs w:val="28"/>
        </w:rPr>
        <w:t>высшего профессионального образования</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«Морской государс</w:t>
      </w:r>
      <w:r w:rsidR="00DF0499" w:rsidRPr="009764A1">
        <w:rPr>
          <w:rFonts w:ascii="Times New Roman" w:hAnsi="Times New Roman" w:cs="Times New Roman"/>
          <w:sz w:val="28"/>
          <w:szCs w:val="28"/>
        </w:rPr>
        <w:t>твенный университет им. адм. Г.</w:t>
      </w:r>
      <w:r w:rsidRPr="009764A1">
        <w:rPr>
          <w:rFonts w:ascii="Times New Roman" w:hAnsi="Times New Roman" w:cs="Times New Roman"/>
          <w:sz w:val="28"/>
          <w:szCs w:val="28"/>
        </w:rPr>
        <w:t>И. Невельского»</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Институт социально-политических проблем управления</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Факультет социального управления</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Кафедра социологии</w:t>
      </w:r>
    </w:p>
    <w:p w:rsidR="00881AE9" w:rsidRPr="009764A1" w:rsidRDefault="00881AE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1F0B79">
      <w:pPr>
        <w:spacing w:after="0" w:line="360" w:lineRule="auto"/>
        <w:jc w:val="center"/>
        <w:rPr>
          <w:rFonts w:ascii="Times New Roman" w:hAnsi="Times New Roman" w:cs="Times New Roman"/>
          <w:b/>
          <w:bCs/>
          <w:sz w:val="28"/>
          <w:szCs w:val="28"/>
        </w:rPr>
      </w:pPr>
    </w:p>
    <w:p w:rsidR="00DF0499" w:rsidRPr="009764A1" w:rsidRDefault="00DF0499" w:rsidP="00DF0499">
      <w:pPr>
        <w:spacing w:after="0" w:line="360" w:lineRule="auto"/>
        <w:jc w:val="center"/>
        <w:rPr>
          <w:rFonts w:ascii="Times New Roman" w:hAnsi="Times New Roman" w:cs="Times New Roman"/>
          <w:b/>
          <w:bCs/>
          <w:sz w:val="28"/>
          <w:szCs w:val="28"/>
        </w:rPr>
      </w:pPr>
      <w:r w:rsidRPr="009764A1">
        <w:rPr>
          <w:rFonts w:ascii="Times New Roman" w:hAnsi="Times New Roman" w:cs="Times New Roman"/>
          <w:b/>
          <w:bCs/>
          <w:sz w:val="28"/>
          <w:szCs w:val="28"/>
        </w:rPr>
        <w:t>Курсовая работа</w:t>
      </w: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b/>
          <w:bCs/>
          <w:sz w:val="28"/>
          <w:szCs w:val="28"/>
        </w:rPr>
        <w:t xml:space="preserve">«Теория самореферентных систем» </w:t>
      </w:r>
      <w:r w:rsidR="00C429BD" w:rsidRPr="009764A1">
        <w:rPr>
          <w:rFonts w:ascii="Times New Roman" w:hAnsi="Times New Roman" w:cs="Times New Roman"/>
          <w:b/>
          <w:bCs/>
          <w:sz w:val="28"/>
          <w:szCs w:val="28"/>
        </w:rPr>
        <w:t>Ник</w:t>
      </w:r>
      <w:r w:rsidRPr="009764A1">
        <w:rPr>
          <w:rFonts w:ascii="Times New Roman" w:hAnsi="Times New Roman" w:cs="Times New Roman"/>
          <w:b/>
          <w:bCs/>
          <w:sz w:val="28"/>
          <w:szCs w:val="28"/>
        </w:rPr>
        <w:t>ласа Лумана</w:t>
      </w:r>
    </w:p>
    <w:p w:rsidR="00881AE9" w:rsidRPr="009764A1" w:rsidRDefault="00881AE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DF0499" w:rsidRPr="009764A1" w:rsidRDefault="00DF0499" w:rsidP="001F0B79">
      <w:pPr>
        <w:spacing w:after="0" w:line="360" w:lineRule="auto"/>
        <w:jc w:val="center"/>
        <w:rPr>
          <w:rFonts w:ascii="Times New Roman" w:hAnsi="Times New Roman" w:cs="Times New Roman"/>
          <w:sz w:val="28"/>
          <w:szCs w:val="28"/>
        </w:rPr>
      </w:pPr>
    </w:p>
    <w:p w:rsidR="00881AE9" w:rsidRPr="009764A1" w:rsidRDefault="00881AE9" w:rsidP="001F0B79">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Владивосток 2010</w:t>
      </w:r>
    </w:p>
    <w:p w:rsidR="00881AE9" w:rsidRPr="009764A1" w:rsidRDefault="001F0B79" w:rsidP="001F0B79">
      <w:pPr>
        <w:tabs>
          <w:tab w:val="left" w:pos="709"/>
          <w:tab w:val="left" w:pos="2394"/>
        </w:tabs>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00881AE9" w:rsidRPr="009764A1">
        <w:rPr>
          <w:rFonts w:ascii="Times New Roman" w:hAnsi="Times New Roman" w:cs="Times New Roman"/>
          <w:b/>
          <w:bCs/>
          <w:sz w:val="28"/>
          <w:szCs w:val="28"/>
        </w:rPr>
        <w:t>СОДЕРЖАНИЕ</w:t>
      </w:r>
    </w:p>
    <w:p w:rsidR="00E245F2" w:rsidRPr="009764A1" w:rsidRDefault="00E245F2" w:rsidP="001F0B79">
      <w:pPr>
        <w:tabs>
          <w:tab w:val="left" w:pos="709"/>
          <w:tab w:val="left" w:pos="2394"/>
        </w:tabs>
        <w:spacing w:after="0" w:line="360" w:lineRule="auto"/>
        <w:ind w:firstLine="709"/>
        <w:jc w:val="both"/>
        <w:rPr>
          <w:rFonts w:ascii="Times New Roman" w:hAnsi="Times New Roman" w:cs="Times New Roman"/>
          <w:sz w:val="28"/>
          <w:szCs w:val="28"/>
        </w:rPr>
      </w:pPr>
    </w:p>
    <w:p w:rsidR="00881AE9" w:rsidRPr="009764A1" w:rsidRDefault="00E245F2" w:rsidP="001F0B79">
      <w:pPr>
        <w:tabs>
          <w:tab w:val="left" w:pos="709"/>
          <w:tab w:val="left" w:pos="2394"/>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ВВЕДЕНИЕ</w:t>
      </w:r>
    </w:p>
    <w:p w:rsidR="00881AE9" w:rsidRPr="009764A1" w:rsidRDefault="00881AE9" w:rsidP="001F0B79">
      <w:pPr>
        <w:tabs>
          <w:tab w:val="left" w:pos="709"/>
          <w:tab w:val="left" w:pos="2394"/>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1. ОБЩИЕ ХАРАКТЕРИСТИКИ ТВОРЧЕСТВА НИКОЛАСА ЛУМАНА</w:t>
      </w:r>
    </w:p>
    <w:p w:rsidR="00881AE9" w:rsidRPr="009764A1" w:rsidRDefault="00881AE9" w:rsidP="001F0B79">
      <w:pPr>
        <w:tabs>
          <w:tab w:val="left" w:pos="709"/>
          <w:tab w:val="left" w:pos="2394"/>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2.</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ТЕОРИЯ ОБЩЕСТВА КАК СИСТЕМЫ</w:t>
      </w:r>
    </w:p>
    <w:p w:rsidR="00881AE9" w:rsidRPr="009764A1" w:rsidRDefault="00881AE9" w:rsidP="001F0B79">
      <w:pPr>
        <w:tabs>
          <w:tab w:val="left" w:pos="709"/>
          <w:tab w:val="left" w:pos="2394"/>
          <w:tab w:val="right" w:pos="9780"/>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3.</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ПРОБЛЕМА ЧЕЛОВЕКА В КОНЦЕПЦИИ ЛУМАНА</w:t>
      </w:r>
    </w:p>
    <w:p w:rsidR="00881AE9" w:rsidRPr="009764A1" w:rsidRDefault="00881AE9" w:rsidP="001F0B79">
      <w:pPr>
        <w:tabs>
          <w:tab w:val="left" w:pos="709"/>
          <w:tab w:val="left" w:pos="2394"/>
          <w:tab w:val="right" w:pos="9780"/>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ЗАКЛЮЧЕНИЕ</w:t>
      </w:r>
    </w:p>
    <w:p w:rsidR="001F0B79" w:rsidRPr="009764A1" w:rsidRDefault="00881AE9" w:rsidP="001F0B79">
      <w:pPr>
        <w:tabs>
          <w:tab w:val="left" w:pos="709"/>
          <w:tab w:val="left" w:pos="2394"/>
          <w:tab w:val="right" w:pos="9780"/>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СПИСОК ЛИТЕРАТУРЫ</w:t>
      </w:r>
    </w:p>
    <w:p w:rsidR="001F0B79" w:rsidRPr="009764A1" w:rsidRDefault="001F0B79" w:rsidP="001F0B79">
      <w:pPr>
        <w:tabs>
          <w:tab w:val="left" w:pos="709"/>
          <w:tab w:val="left" w:pos="2394"/>
          <w:tab w:val="right" w:pos="9780"/>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ПРИЛОЖЕНИЕ 1</w:t>
      </w:r>
    </w:p>
    <w:p w:rsidR="001F0B79" w:rsidRPr="009764A1" w:rsidRDefault="001F0B79" w:rsidP="001F0B79">
      <w:pPr>
        <w:tabs>
          <w:tab w:val="left" w:pos="709"/>
          <w:tab w:val="left" w:pos="2394"/>
          <w:tab w:val="right" w:pos="9780"/>
        </w:tabs>
        <w:spacing w:after="0" w:line="360" w:lineRule="auto"/>
        <w:jc w:val="both"/>
        <w:rPr>
          <w:rFonts w:ascii="Times New Roman" w:hAnsi="Times New Roman" w:cs="Times New Roman"/>
          <w:sz w:val="28"/>
          <w:szCs w:val="28"/>
        </w:rPr>
      </w:pPr>
      <w:r w:rsidRPr="009764A1">
        <w:rPr>
          <w:rFonts w:ascii="Times New Roman" w:hAnsi="Times New Roman" w:cs="Times New Roman"/>
          <w:sz w:val="28"/>
          <w:szCs w:val="28"/>
        </w:rPr>
        <w:t>ПРИЛОЖЕНИЕ 2</w:t>
      </w:r>
    </w:p>
    <w:p w:rsidR="003B5DD0" w:rsidRPr="009764A1" w:rsidRDefault="004F66B2" w:rsidP="00052B2D">
      <w:pPr>
        <w:tabs>
          <w:tab w:val="left" w:pos="709"/>
          <w:tab w:val="left" w:pos="2394"/>
          <w:tab w:val="right" w:pos="9780"/>
        </w:tabs>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00881AE9" w:rsidRPr="009764A1">
        <w:rPr>
          <w:rFonts w:ascii="Times New Roman" w:hAnsi="Times New Roman" w:cs="Times New Roman"/>
          <w:b/>
          <w:bCs/>
          <w:sz w:val="28"/>
          <w:szCs w:val="28"/>
        </w:rPr>
        <w:t>ВВЕДЕНИЕ</w:t>
      </w:r>
    </w:p>
    <w:p w:rsidR="00052B2D" w:rsidRPr="009764A1" w:rsidRDefault="00052B2D" w:rsidP="001F0B79">
      <w:pPr>
        <w:spacing w:after="0" w:line="360" w:lineRule="auto"/>
        <w:ind w:firstLine="709"/>
        <w:jc w:val="both"/>
        <w:rPr>
          <w:rFonts w:ascii="Times New Roman" w:hAnsi="Times New Roman" w:cs="Times New Roman"/>
          <w:sz w:val="28"/>
          <w:szCs w:val="28"/>
        </w:rPr>
      </w:pPr>
    </w:p>
    <w:p w:rsidR="008362C2" w:rsidRPr="009764A1" w:rsidRDefault="003B5DD0"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К началу 20 века был накоплен большой объем знаний и теорий о системах и социальных организациях. Но Н.</w:t>
      </w:r>
      <w:r w:rsidR="00052B2D" w:rsidRPr="009764A1">
        <w:rPr>
          <w:rFonts w:ascii="Times New Roman" w:hAnsi="Times New Roman" w:cs="Times New Roman"/>
          <w:sz w:val="28"/>
          <w:szCs w:val="28"/>
        </w:rPr>
        <w:t xml:space="preserve"> </w:t>
      </w:r>
      <w:r w:rsidRPr="009764A1">
        <w:rPr>
          <w:rFonts w:ascii="Times New Roman" w:hAnsi="Times New Roman" w:cs="Times New Roman"/>
          <w:sz w:val="28"/>
          <w:szCs w:val="28"/>
        </w:rPr>
        <w:t>Луман, как представитель социологического конструктивизма подверг сомнениям</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многие из существующих теорий.</w:t>
      </w:r>
      <w:r w:rsidR="006768FA" w:rsidRPr="009764A1">
        <w:rPr>
          <w:rFonts w:ascii="Times New Roman" w:hAnsi="Times New Roman" w:cs="Times New Roman"/>
          <w:sz w:val="28"/>
          <w:szCs w:val="28"/>
        </w:rPr>
        <w:t xml:space="preserve"> Переосмыслению подверглись теорети</w:t>
      </w:r>
      <w:r w:rsidR="00052B2D" w:rsidRPr="009764A1">
        <w:rPr>
          <w:rFonts w:ascii="Times New Roman" w:hAnsi="Times New Roman" w:cs="Times New Roman"/>
          <w:sz w:val="28"/>
          <w:szCs w:val="28"/>
        </w:rPr>
        <w:t>ческие воззрения Аристотеля, Г.В.</w:t>
      </w:r>
      <w:r w:rsidR="006768FA" w:rsidRPr="009764A1">
        <w:rPr>
          <w:rFonts w:ascii="Times New Roman" w:hAnsi="Times New Roman" w:cs="Times New Roman"/>
          <w:sz w:val="28"/>
          <w:szCs w:val="28"/>
        </w:rPr>
        <w:t>Ф. Гегеля, И. Канта Ф. Ницше, К. Маркса, М. Вебера, Э. Гус</w:t>
      </w:r>
      <w:r w:rsidR="009976F7" w:rsidRPr="009764A1">
        <w:rPr>
          <w:rFonts w:ascii="Times New Roman" w:hAnsi="Times New Roman" w:cs="Times New Roman"/>
          <w:sz w:val="28"/>
          <w:szCs w:val="28"/>
        </w:rPr>
        <w:t>серля</w:t>
      </w:r>
      <w:r w:rsidR="006768FA" w:rsidRPr="009764A1">
        <w:rPr>
          <w:rFonts w:ascii="Times New Roman" w:hAnsi="Times New Roman" w:cs="Times New Roman"/>
          <w:sz w:val="28"/>
          <w:szCs w:val="28"/>
        </w:rPr>
        <w:t>, Т Парсонса, Г. Башляра, Г. Зиммеля, Э. Гидденса, З. Фрейда, А. Пуанкаре, К. Поппера, Ж. Дерриды, И. Валлерстайна, а также многих других мыслителей и ученых-обществоведов от античности до современности. Базовыми методологическими основаниями конструирования социальной реальности в интерпретации Н. Лумана, очерчивающими междисциплинарное значение его разработок, выступают научные открытия в области биологии, физики, математики, кибернетики. В частности, систему понятий, которые легли в основу социологической теории немецкого обществоведа, предложил австро-американский биолог, физик и кибернетик Хайнц фон Ферстер. Один из ключевых лумановских терминов, аутопойезис, буквально означающий «самопродуцирование», «самостроительство», «самосозидание», придуман чилийскими учеными У. Матураной и Ф. Варела в 1972 году. Категориальный аппарат Н. Лумана включает универсальные понятия, как для естественных, так и социальных наук: аутопойезис, бифуркация, биологическая эволюция, хаос, система и функция, информация и коммуникация.</w:t>
      </w:r>
      <w:r w:rsidRPr="009764A1">
        <w:rPr>
          <w:rFonts w:ascii="Times New Roman" w:hAnsi="Times New Roman" w:cs="Times New Roman"/>
          <w:sz w:val="28"/>
          <w:szCs w:val="28"/>
        </w:rPr>
        <w:t xml:space="preserve"> </w:t>
      </w:r>
      <w:r w:rsidR="006768FA" w:rsidRPr="009764A1">
        <w:rPr>
          <w:rFonts w:ascii="Times New Roman" w:hAnsi="Times New Roman" w:cs="Times New Roman"/>
          <w:sz w:val="28"/>
          <w:szCs w:val="28"/>
        </w:rPr>
        <w:t>В теоретических разработках немецкого социолога констатируется кризис обществоведения и его невозможность предложить адекватную парадигму исследования современных реалий. Согласно Н. Луману, современное общество является поликонтекстуальной системой, допускающей множество описаний ее комплексности. Роль социологии он видит в признании за ней функции конструирования социальной реальности без претензии на истинность и безошибочность. Исследователь должен только формировать «архитектуру теории с максимальной прозрачностью и демонстрировать понятия как решения, изменения которых влекут распознаваемые следствия»</w:t>
      </w:r>
      <w:r w:rsidR="009976F7" w:rsidRPr="009764A1">
        <w:rPr>
          <w:rFonts w:ascii="Times New Roman" w:hAnsi="Times New Roman" w:cs="Times New Roman"/>
          <w:sz w:val="28"/>
          <w:szCs w:val="28"/>
        </w:rPr>
        <w:t>(1, с 42)</w:t>
      </w:r>
      <w:r w:rsidR="006768FA" w:rsidRPr="009764A1">
        <w:rPr>
          <w:rFonts w:ascii="Times New Roman" w:hAnsi="Times New Roman" w:cs="Times New Roman"/>
          <w:sz w:val="28"/>
          <w:szCs w:val="28"/>
        </w:rPr>
        <w:t>.</w:t>
      </w:r>
    </w:p>
    <w:p w:rsidR="003B5DD0" w:rsidRPr="009764A1" w:rsidRDefault="006768FA"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Вклад</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Лумана в социологию необычайно велик</w:t>
      </w:r>
      <w:r w:rsidR="009976F7" w:rsidRPr="009764A1">
        <w:rPr>
          <w:rFonts w:ascii="Times New Roman" w:hAnsi="Times New Roman" w:cs="Times New Roman"/>
          <w:sz w:val="28"/>
          <w:szCs w:val="28"/>
        </w:rPr>
        <w:t>. Чтобы немного приблизиться к его работам, я хочу обратиться к его взглядам на устройство социальных систем и их особенности.</w:t>
      </w:r>
    </w:p>
    <w:p w:rsidR="001C5B14" w:rsidRPr="009764A1" w:rsidRDefault="0064468A"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00881AE9" w:rsidRPr="009764A1">
        <w:rPr>
          <w:rFonts w:ascii="Times New Roman" w:hAnsi="Times New Roman" w:cs="Times New Roman"/>
          <w:b/>
          <w:bCs/>
          <w:sz w:val="28"/>
          <w:szCs w:val="28"/>
        </w:rPr>
        <w:t>1.</w:t>
      </w:r>
      <w:r w:rsidR="00052B2D" w:rsidRPr="009764A1">
        <w:rPr>
          <w:rFonts w:ascii="Times New Roman" w:hAnsi="Times New Roman" w:cs="Times New Roman"/>
          <w:b/>
          <w:bCs/>
          <w:sz w:val="28"/>
          <w:szCs w:val="28"/>
        </w:rPr>
        <w:t xml:space="preserve"> </w:t>
      </w:r>
      <w:r w:rsidR="00881AE9" w:rsidRPr="009764A1">
        <w:rPr>
          <w:rFonts w:ascii="Times New Roman" w:hAnsi="Times New Roman" w:cs="Times New Roman"/>
          <w:b/>
          <w:bCs/>
          <w:sz w:val="28"/>
          <w:szCs w:val="28"/>
        </w:rPr>
        <w:t>ОБЩИЕ ХАРАКТЕРИСТИКИ ТВОРЧЕСТВА НИКОЛАСА ЛУМАНА</w:t>
      </w:r>
    </w:p>
    <w:p w:rsidR="00052B2D" w:rsidRPr="009764A1" w:rsidRDefault="00052B2D" w:rsidP="001F0B79">
      <w:pPr>
        <w:spacing w:after="0" w:line="360" w:lineRule="auto"/>
        <w:ind w:firstLine="709"/>
        <w:jc w:val="both"/>
        <w:rPr>
          <w:rFonts w:ascii="Times New Roman" w:hAnsi="Times New Roman" w:cs="Times New Roman"/>
          <w:sz w:val="28"/>
          <w:szCs w:val="28"/>
        </w:rPr>
      </w:pPr>
    </w:p>
    <w:p w:rsidR="00052B2D"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Если такие науки, как биология, психология или социология рассматривать с дистанции безучастного наблюдателя, то можно прийти к мысли о том, что биология имеет дело с жизнью, психология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с душой или с сознанием, а социология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с обществом. Однако при ближайшем рассмотрении замечают, что эти дисциплины имеют характерные трудности с понятиями, которые должны обозначите единство их предмета. </w:t>
      </w:r>
    </w:p>
    <w:p w:rsidR="005207FC"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Проблема является скорее проблемой выдвижения теории, однако развитие в междисциплинарных и трансдисциплинарных науках, таких как: cognitive sciences или кибернетика, системная тeория, теория эволюции, теория информации, дает достаточно стимулов для ее решения».</w:t>
      </w:r>
      <w:r w:rsidR="00052B2D" w:rsidRPr="009764A1">
        <w:rPr>
          <w:rFonts w:ascii="Times New Roman" w:hAnsi="Times New Roman" w:cs="Times New Roman"/>
          <w:sz w:val="28"/>
          <w:szCs w:val="28"/>
        </w:rPr>
        <w:t xml:space="preserve"> </w:t>
      </w:r>
      <w:r w:rsidRPr="009764A1">
        <w:rPr>
          <w:rFonts w:ascii="Times New Roman" w:hAnsi="Times New Roman" w:cs="Times New Roman"/>
          <w:sz w:val="28"/>
          <w:szCs w:val="28"/>
        </w:rPr>
        <w:t>(Н. Луман)</w:t>
      </w:r>
      <w:r w:rsidR="00F33D82" w:rsidRPr="009764A1">
        <w:rPr>
          <w:rFonts w:ascii="Times New Roman" w:hAnsi="Times New Roman" w:cs="Times New Roman"/>
          <w:sz w:val="28"/>
          <w:szCs w:val="28"/>
        </w:rPr>
        <w:t>.</w:t>
      </w:r>
    </w:p>
    <w:p w:rsidR="00F33D82"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Никлас Луман (1927-1998) - один из самых выдающихся социологов 20 столетия. В 1946-49 годах изучал юриспруденцию во Фрайбургском университете, затем до 1962 года работал в земельных органах государственной власти. В 1960-61 г., взяв отпуск, учился в Гарвардском университете у видного американского социолога Т. Парсонса</w:t>
      </w:r>
      <w:r w:rsidR="00F33D82" w:rsidRPr="009764A1">
        <w:rPr>
          <w:rFonts w:ascii="Times New Roman" w:hAnsi="Times New Roman" w:cs="Times New Roman"/>
          <w:sz w:val="28"/>
          <w:szCs w:val="28"/>
        </w:rPr>
        <w:t>. Иногда Лумана объявляют последователем структурного функционализма, сторонником Т. Парсонса. Однако следует отметить определенную преемственность ряда важнейших положений концепции немецкого ученого с неофункционализмом, а не их жесткую привязанность к теории Парсонса. Отличие функционализма Лумана от структурного функционализма, несмотря на частичную схожесть их теоретического дискурса, состоит в том, что он пытается реконструировать само ядро парсонской традиции. Об этом, в частности, свидетельствует признание немецким аналитиком следующего положения: акцент Парсонса на - доминирующей роли ценностей выглядит ортодоксальным, он представляет собой всего лишь один из аспектов процесса социальной дифференциации. Уже к началу 60-х годов Луман убеждается в том, что структурный функционализм Парсонса страдает существенными недостатками. Для Парсонса первичной и определяющей по отношению к "функции" является "структура". Сам Луман считает первичной функцию, а не структуру. Тем самым он пытается размежеваться с каузальностью структурного функционализма, где все элементы системы необходимы и полезны. Вместо этого он предлагает представить структуры в виде проблем, т.е. выяснять не каковы их функции, а какие структуры могли бы выполнить определенную функцию. Это означает, что каждая структура может быть заменена иной структурой, эквивалентной относительно данной функции. Таким образом, не структурный функционализм, а функциональный структурализм является основным методологическим требованием его концепции. Примечательно, однако, что с начала 70-х годов немецкий мыслитель перестает говорить о функциональном структурализме, хотя и сохраняет в своем научном арсенале многие его положения.</w:t>
      </w:r>
    </w:p>
    <w:p w:rsidR="00F33D82" w:rsidRPr="009764A1" w:rsidRDefault="00F33D82"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Становление лумановского функционализма происходит в контексте формирования общей теории систем (Людвиг фон Берталанфи). Поле общей теории систем лежит в сферах кибернетики, биологии, в поливалентной логике, теории машин, теории информации. В связи с этим Луман замечает: "Новое открытие кроется также в способе функционирования - в цикличности и самореферентности биологических систем. Таким образом, "субъект" должен отказаться от своих претензий на самореференцию. И напротив, это вовсе не означает, что психические и социальные системы должны интерпретироваться по образцу биологических систем". </w:t>
      </w:r>
      <w:r w:rsidR="0064468A" w:rsidRPr="009764A1">
        <w:rPr>
          <w:rFonts w:ascii="Times New Roman" w:hAnsi="Times New Roman" w:cs="Times New Roman"/>
          <w:sz w:val="28"/>
          <w:szCs w:val="28"/>
        </w:rPr>
        <w:t>На этих утверждениях базируется системная парадигма Лумана.</w:t>
      </w:r>
    </w:p>
    <w:p w:rsidR="00D52889" w:rsidRPr="009764A1" w:rsidRDefault="0064468A"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Для Никласа Лумана </w:t>
      </w:r>
      <w:r w:rsidR="00D52889" w:rsidRPr="009764A1">
        <w:rPr>
          <w:rFonts w:ascii="Times New Roman" w:hAnsi="Times New Roman" w:cs="Times New Roman"/>
          <w:sz w:val="28"/>
          <w:szCs w:val="28"/>
        </w:rPr>
        <w:t xml:space="preserve">кризис современной теоретической социологии очевиден. Постулирование этого кризиса является исходной посылкой и вместе с </w:t>
      </w:r>
      <w:r w:rsidRPr="009764A1">
        <w:rPr>
          <w:rFonts w:ascii="Times New Roman" w:hAnsi="Times New Roman" w:cs="Times New Roman"/>
          <w:sz w:val="28"/>
          <w:szCs w:val="28"/>
        </w:rPr>
        <w:t>выше представленными выводами</w:t>
      </w:r>
      <w:r w:rsidR="00D52889" w:rsidRPr="009764A1">
        <w:rPr>
          <w:rFonts w:ascii="Times New Roman" w:hAnsi="Times New Roman" w:cs="Times New Roman"/>
          <w:sz w:val="28"/>
          <w:szCs w:val="28"/>
        </w:rPr>
        <w:t>. Он считает, что «эмпирические исследования, в целом действительно успешные, увеличили наши знания, но не привели к образованию единой социологическ</w:t>
      </w:r>
      <w:r w:rsidRPr="009764A1">
        <w:rPr>
          <w:rFonts w:ascii="Times New Roman" w:hAnsi="Times New Roman" w:cs="Times New Roman"/>
          <w:sz w:val="28"/>
          <w:szCs w:val="28"/>
        </w:rPr>
        <w:t xml:space="preserve">ой теории». Задача такой теории, </w:t>
      </w:r>
      <w:r w:rsidR="00D52889" w:rsidRPr="009764A1">
        <w:rPr>
          <w:rFonts w:ascii="Times New Roman" w:hAnsi="Times New Roman" w:cs="Times New Roman"/>
          <w:sz w:val="28"/>
          <w:szCs w:val="28"/>
        </w:rPr>
        <w:t>прежде всего</w:t>
      </w:r>
      <w:r w:rsidRPr="009764A1">
        <w:rPr>
          <w:rFonts w:ascii="Times New Roman" w:hAnsi="Times New Roman" w:cs="Times New Roman"/>
          <w:sz w:val="28"/>
          <w:szCs w:val="28"/>
        </w:rPr>
        <w:t>,</w:t>
      </w:r>
      <w:r w:rsidR="00D52889" w:rsidRPr="009764A1">
        <w:rPr>
          <w:rFonts w:ascii="Times New Roman" w:hAnsi="Times New Roman" w:cs="Times New Roman"/>
          <w:sz w:val="28"/>
          <w:szCs w:val="28"/>
        </w:rPr>
        <w:t xml:space="preserve"> состоит в упрощении бесконечной сложности реального мира. Такое упрощение может быть достигнуто только тогда, когда социологическая теория, восприняв лучшие достижения других наук, сможет достаточно адекватно концептуализировать свои основные понятия. Социологическая теория не должна, по мнению Н.</w:t>
      </w:r>
      <w:r w:rsidR="000940E1" w:rsidRPr="009764A1">
        <w:rPr>
          <w:rFonts w:ascii="Times New Roman" w:hAnsi="Times New Roman" w:cs="Times New Roman"/>
          <w:sz w:val="28"/>
          <w:szCs w:val="28"/>
        </w:rPr>
        <w:t xml:space="preserve"> </w:t>
      </w:r>
      <w:r w:rsidR="00D52889" w:rsidRPr="009764A1">
        <w:rPr>
          <w:rFonts w:ascii="Times New Roman" w:hAnsi="Times New Roman" w:cs="Times New Roman"/>
          <w:sz w:val="28"/>
          <w:szCs w:val="28"/>
        </w:rPr>
        <w:t>Лумана, заниматься «метафизическими» вопросами прогресса и эволюции; она должна разрабатывать теоретические инструменты, пригодные для познания социального мира. Именно поэтому основной своей целью он видит разработку понятия и теории общества.</w:t>
      </w:r>
    </w:p>
    <w:p w:rsidR="00D52889"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Понятие общества, по мнению Н. Лумана, являясь це</w:t>
      </w:r>
      <w:r w:rsidR="005207FC" w:rsidRPr="009764A1">
        <w:rPr>
          <w:rFonts w:ascii="Times New Roman" w:hAnsi="Times New Roman" w:cs="Times New Roman"/>
          <w:sz w:val="28"/>
          <w:szCs w:val="28"/>
        </w:rPr>
        <w:t>н</w:t>
      </w:r>
      <w:r w:rsidRPr="009764A1">
        <w:rPr>
          <w:rFonts w:ascii="Times New Roman" w:hAnsi="Times New Roman" w:cs="Times New Roman"/>
          <w:sz w:val="28"/>
          <w:szCs w:val="28"/>
        </w:rPr>
        <w:t>тральным для социологического знания, в то же время выступает самым нечетким, размытым и неопределенным. Он выделяет три наиболее важных, на его взгляд, препятствия в определении этого понятия, с которыми сталкивается социологическая теория: «гуманистическое предубеждение», касающееся того, что общество состоит из людей и отношений между ними; допущение территориального многообразия обществ; разделение субъекта и объекта познания. Все три эти препятствия могут быть преодолены только в рамках новой парадигмы социологического знания. Такой парадигмой ему видится прежде всего системный подход: «Мое предложение: положить в основу понятие коммуникации и тем самым переформулировать социологическую теорию на базе понятия системы вместо понятия действия».</w:t>
      </w:r>
    </w:p>
    <w:p w:rsidR="00881AE9" w:rsidRPr="009764A1" w:rsidRDefault="00881AE9" w:rsidP="001F0B79">
      <w:pPr>
        <w:spacing w:after="0" w:line="360" w:lineRule="auto"/>
        <w:ind w:firstLine="709"/>
        <w:jc w:val="both"/>
        <w:rPr>
          <w:rFonts w:ascii="Times New Roman" w:hAnsi="Times New Roman" w:cs="Times New Roman"/>
          <w:sz w:val="28"/>
          <w:szCs w:val="28"/>
          <w:u w:val="single"/>
        </w:rPr>
      </w:pPr>
    </w:p>
    <w:p w:rsidR="00D52889" w:rsidRPr="009764A1" w:rsidRDefault="00881AE9"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b/>
          <w:bCs/>
          <w:sz w:val="28"/>
          <w:szCs w:val="28"/>
        </w:rPr>
        <w:t>2.</w:t>
      </w:r>
      <w:r w:rsidR="00052B2D" w:rsidRPr="009764A1">
        <w:rPr>
          <w:rFonts w:ascii="Times New Roman" w:hAnsi="Times New Roman" w:cs="Times New Roman"/>
          <w:b/>
          <w:bCs/>
          <w:sz w:val="28"/>
          <w:szCs w:val="28"/>
        </w:rPr>
        <w:t xml:space="preserve"> </w:t>
      </w:r>
      <w:r w:rsidRPr="009764A1">
        <w:rPr>
          <w:rFonts w:ascii="Times New Roman" w:hAnsi="Times New Roman" w:cs="Times New Roman"/>
          <w:b/>
          <w:bCs/>
          <w:sz w:val="28"/>
          <w:szCs w:val="28"/>
        </w:rPr>
        <w:t>ТЕОРИЯ ОБЩЕСТВА КАК СИСТЕМЫ</w:t>
      </w:r>
    </w:p>
    <w:p w:rsidR="00052B2D" w:rsidRPr="009764A1" w:rsidRDefault="00052B2D" w:rsidP="001F0B79">
      <w:pPr>
        <w:spacing w:after="0" w:line="360" w:lineRule="auto"/>
        <w:ind w:firstLine="709"/>
        <w:jc w:val="both"/>
        <w:rPr>
          <w:rFonts w:ascii="Times New Roman" w:hAnsi="Times New Roman" w:cs="Times New Roman"/>
          <w:sz w:val="28"/>
          <w:szCs w:val="28"/>
        </w:rPr>
      </w:pPr>
    </w:p>
    <w:p w:rsidR="00683296"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Понятие «система» проникло в социологию в связи с необходимостью описать развитие социального мира как относительно самостоятельный процесс, в котором общество представляется некоторой целостностью, состоящей из взаимосвязанных и взаимозависимых частей. Подобная необходимость возникла из первоначальной интенции представить социологию естественной наукой, занимающейся проблемами, сходными с проблемами биологии и даже являющейся продолжением биологии, поскольку она занимается изучением развития и функционирования отдельного биологического вида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человека. Отсюда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широкое привлечение биологических аналогий, особенно на ранней стадии развития социологической мысли.</w:t>
      </w:r>
    </w:p>
    <w:p w:rsidR="00D52889"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В развитии системного анализа в социологи</w:t>
      </w:r>
      <w:r w:rsidR="0081576B" w:rsidRPr="009764A1">
        <w:rPr>
          <w:rFonts w:ascii="Times New Roman" w:hAnsi="Times New Roman" w:cs="Times New Roman"/>
          <w:sz w:val="28"/>
          <w:szCs w:val="28"/>
        </w:rPr>
        <w:t>и можно выделить три этапа: н</w:t>
      </w:r>
      <w:r w:rsidRPr="009764A1">
        <w:rPr>
          <w:rFonts w:ascii="Times New Roman" w:hAnsi="Times New Roman" w:cs="Times New Roman"/>
          <w:sz w:val="28"/>
          <w:szCs w:val="28"/>
        </w:rPr>
        <w:t>а первом этапе общество воспринималось как некоторая данная целостность, аналогичная или даже равная биологическому организму. Основной акцент делался на том, что общество, как и организм, состоит из взаимосвязанных и взаимозависимых частей, и, следовательно, задачей социолога объявлялось изучение взаимосвязей и взаимозависимостей в этом целостном образовании.</w:t>
      </w:r>
      <w:r w:rsidR="0081576B" w:rsidRPr="009764A1">
        <w:rPr>
          <w:rFonts w:ascii="Times New Roman" w:hAnsi="Times New Roman" w:cs="Times New Roman"/>
          <w:sz w:val="28"/>
          <w:szCs w:val="28"/>
        </w:rPr>
        <w:t xml:space="preserve"> </w:t>
      </w:r>
      <w:r w:rsidRPr="009764A1">
        <w:rPr>
          <w:rFonts w:ascii="Times New Roman" w:hAnsi="Times New Roman" w:cs="Times New Roman"/>
          <w:sz w:val="28"/>
          <w:szCs w:val="28"/>
        </w:rPr>
        <w:t xml:space="preserve">Развитие общей теории систем оказало на социологию огромное воздействие. Все четче обозначилась мысль о том, что если общество и является системой, то оно вовсе не аналогично, и уж тем более не подобно организму. Акцент стал делаться на различиях между обществом, как социальной системой и организмом, как системой биологической. Сам же системный подход, постулировавший вначале, что система должна быть закрытой, а потому энтропийной, то есть стремящейся к гомеостазу в пределе своего развития, пришел к тому, что системы могут быть не только закрытыми, но и открытыми (с нечеткими границами). Введение таких систем привело к появлению новой науки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кибернетики, призванной изучать развитие открытых систем с обратной связью, предопределяющей их негэнтропийный характер.</w:t>
      </w:r>
    </w:p>
    <w:p w:rsidR="0064468A"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На втором этапе развития системного подхода в социологии понятие «система» стало применяться уже лишь как удобная абстракция, отражающая поведение сложных образований, состоящих из взаимосвязанных частей. Акцент в теоретической социологии теперь сместился с рассмотрения взаимозависимости этих частей, к рассмотрению взаимодействия и взаимозависимости различных систем и подсистем, что нашло наибольшее выражение в теоретических построениях Т. Парсонса.</w:t>
      </w:r>
      <w:r w:rsidR="0081576B" w:rsidRPr="009764A1">
        <w:rPr>
          <w:rFonts w:ascii="Times New Roman" w:hAnsi="Times New Roman" w:cs="Times New Roman"/>
          <w:sz w:val="28"/>
          <w:szCs w:val="28"/>
        </w:rPr>
        <w:t xml:space="preserve"> </w:t>
      </w:r>
      <w:r w:rsidRPr="009764A1">
        <w:rPr>
          <w:rFonts w:ascii="Times New Roman" w:hAnsi="Times New Roman" w:cs="Times New Roman"/>
          <w:sz w:val="28"/>
          <w:szCs w:val="28"/>
        </w:rPr>
        <w:t xml:space="preserve">Развитие системного подхода в социологии на втором этапе привело к появлению ряда проблем, из которых наиболее значимыми оказались проблемы системных границ и эмерджентных свойств. Если система является открытой и, следовательно, обладает подвижными границами, то каким же образом система утверждает эти границы и как она поддерживает их? Кроме того, система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это не просто совокупность элементов и связей между ними (структуры системы), система есть новая целостность, отличная от элементов и связей (структуры) и имеющая свои собственные особые системные (эмерджентные) свойства, не сводимые и не объяснимые с точки зрения элементов и структуры.</w:t>
      </w:r>
    </w:p>
    <w:p w:rsidR="00E324C9" w:rsidRPr="009764A1" w:rsidRDefault="0064468A"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Третий этап</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 т</w:t>
      </w:r>
      <w:r w:rsidR="00D52889" w:rsidRPr="009764A1">
        <w:rPr>
          <w:rFonts w:ascii="Times New Roman" w:hAnsi="Times New Roman" w:cs="Times New Roman"/>
          <w:sz w:val="28"/>
          <w:szCs w:val="28"/>
        </w:rPr>
        <w:t>еория самореферентных систем в развитии системных представлений о социальном мире. Под системой здесь понимается нечто, способное отличать себя от внешней среды и воспроизводить эту границу. Н.</w:t>
      </w:r>
      <w:r w:rsidR="00052B2D" w:rsidRPr="009764A1">
        <w:rPr>
          <w:rFonts w:ascii="Times New Roman" w:hAnsi="Times New Roman" w:cs="Times New Roman"/>
          <w:sz w:val="28"/>
          <w:szCs w:val="28"/>
        </w:rPr>
        <w:t xml:space="preserve"> </w:t>
      </w:r>
      <w:r w:rsidR="00D52889" w:rsidRPr="009764A1">
        <w:rPr>
          <w:rFonts w:ascii="Times New Roman" w:hAnsi="Times New Roman" w:cs="Times New Roman"/>
          <w:sz w:val="28"/>
          <w:szCs w:val="28"/>
        </w:rPr>
        <w:t xml:space="preserve">Луман считает, что общество как раз и является примером такой самовоспроизводящейся и самореферентной системы. Общество постоянно производит различение себя и внешней среды, различение, дающее ему право именоваться системой. Эта система является самовоспроизводящейся (аутопойетической), в том смысле, что акт воспроизводства не предполагает воссоздаваемости и воспроизводимости причин и условий производства. Система имеет как внешние, так и внутренние причины воспроизводить себя, она также способна задать эти причины таким образом, чтобы различение было воссоздано. Общество выступает не только аутопойетической, но и самореферентной системой, что означает не только его способность воспроизводить себя, но и способность описывать себя, воспроизводя в этом описании самого себя. </w:t>
      </w:r>
    </w:p>
    <w:p w:rsidR="00D52889" w:rsidRPr="009764A1" w:rsidRDefault="00D5288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Такое рассмотрение общества, на первый взгляд, может показаться тавтологичным, если не принять во внимание кардинального отличия понятий элементов и структуры, вытекающих из определения системы</w:t>
      </w:r>
      <w:r w:rsidR="0064468A" w:rsidRPr="009764A1">
        <w:rPr>
          <w:rFonts w:ascii="Times New Roman" w:hAnsi="Times New Roman" w:cs="Times New Roman"/>
          <w:sz w:val="28"/>
          <w:szCs w:val="28"/>
        </w:rPr>
        <w:t xml:space="preserve">. </w:t>
      </w:r>
      <w:r w:rsidRPr="009764A1">
        <w:rPr>
          <w:rFonts w:ascii="Times New Roman" w:hAnsi="Times New Roman" w:cs="Times New Roman"/>
          <w:sz w:val="28"/>
          <w:szCs w:val="28"/>
        </w:rPr>
        <w:t xml:space="preserve">Элементами социальной системы при таком понимании оказываются коммуникации, а не люди или их действия. Коммуникации разлагаются на действия; действия возникают для упрощения системой самой себя, для преодоления собственной сложности. Термин коммуникация также приобретает иной смысл. Он означает различение информации, сообщения и понимания. Коммуникация есть не просто передача информации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это смысловой, самореферентный процесс. Таким образом, система состоит из различений (коммуникаций), приводящих к другим различениям. Коммуникации производят и воспроизводят себя посредством самих себя, то есть элементы системы и системные операции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это одно и то же. Отсюда вытекает оперативная закрытость социальной системы. Она воспроизводит сама себя посредством собственных операций; не имеющих никакого отношения к внешнему миру, что и является основой фундаментальной характеристики системы саморазличения.</w:t>
      </w:r>
      <w:r w:rsidR="00E324C9" w:rsidRPr="009764A1">
        <w:rPr>
          <w:rFonts w:ascii="Times New Roman" w:hAnsi="Times New Roman" w:cs="Times New Roman"/>
          <w:sz w:val="28"/>
          <w:szCs w:val="28"/>
        </w:rPr>
        <w:t xml:space="preserve"> </w:t>
      </w:r>
    </w:p>
    <w:p w:rsidR="00E324C9" w:rsidRPr="009764A1" w:rsidRDefault="008173CD"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Н.</w:t>
      </w:r>
      <w:r w:rsidR="00052B2D" w:rsidRPr="009764A1">
        <w:rPr>
          <w:rFonts w:ascii="Times New Roman" w:hAnsi="Times New Roman" w:cs="Times New Roman"/>
          <w:sz w:val="28"/>
          <w:szCs w:val="28"/>
        </w:rPr>
        <w:t xml:space="preserve"> </w:t>
      </w:r>
      <w:r w:rsidRPr="009764A1">
        <w:rPr>
          <w:rFonts w:ascii="Times New Roman" w:hAnsi="Times New Roman" w:cs="Times New Roman"/>
          <w:sz w:val="28"/>
          <w:szCs w:val="28"/>
        </w:rPr>
        <w:t>Луман полагает, что предложенное им понимание социальной системы помогает устранить те логические трудности, которые возникают при механическом переносе понятий системного подхода на объяснение общественных явлений. При этом понимании границы системы, оставаясь подвижными (нечеткими, размытыми), могут быть в то же время весьма определенными в силу оперативной закрытости системы и ее стремления воспроизводить свою границу. Люди, таким образом, не являются элементами общественной системы, они представляют собой лишь часть окружающей среды. Социальная система представляет собой в этой интерпретации своеобразную совокупность</w:t>
      </w:r>
      <w:r w:rsidR="00E324C9" w:rsidRPr="009764A1">
        <w:rPr>
          <w:rFonts w:ascii="Times New Roman" w:hAnsi="Times New Roman" w:cs="Times New Roman"/>
          <w:sz w:val="28"/>
          <w:szCs w:val="28"/>
        </w:rPr>
        <w:t xml:space="preserve"> взаимоотношений</w:t>
      </w:r>
      <w:r w:rsidRPr="009764A1">
        <w:rPr>
          <w:rFonts w:ascii="Times New Roman" w:hAnsi="Times New Roman" w:cs="Times New Roman"/>
          <w:sz w:val="28"/>
          <w:szCs w:val="28"/>
        </w:rPr>
        <w:t xml:space="preserve">, обладающих свойством самоописания, а действие – событие </w:t>
      </w:r>
      <w:r w:rsidR="001F0B79" w:rsidRPr="009764A1">
        <w:rPr>
          <w:rFonts w:ascii="Times New Roman" w:hAnsi="Times New Roman" w:cs="Times New Roman"/>
          <w:sz w:val="28"/>
          <w:szCs w:val="28"/>
        </w:rPr>
        <w:t>-</w:t>
      </w:r>
      <w:r w:rsidRPr="009764A1">
        <w:rPr>
          <w:rFonts w:ascii="Times New Roman" w:hAnsi="Times New Roman" w:cs="Times New Roman"/>
          <w:sz w:val="28"/>
          <w:szCs w:val="28"/>
        </w:rPr>
        <w:t xml:space="preserve"> это своеобразное проявление самой коммуникации.</w:t>
      </w:r>
      <w:r w:rsidR="001F0B79" w:rsidRPr="009764A1">
        <w:rPr>
          <w:rFonts w:ascii="Times New Roman" w:hAnsi="Times New Roman" w:cs="Times New Roman"/>
          <w:sz w:val="28"/>
          <w:szCs w:val="28"/>
        </w:rPr>
        <w:t xml:space="preserve"> </w:t>
      </w:r>
    </w:p>
    <w:p w:rsidR="00E324C9" w:rsidRPr="009764A1" w:rsidRDefault="00E324C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По Луману, системой является не всякое взаимоотношение, а лишь то, которое вычленяется на фоне окружения. Впрочем, основной фактор в создании социальной системы кроется в ее функции - очертить определенный сектор комплексности в целях его последующего упрощения (редуцирования). Согласно Луману, невозможно, чтобы все занимались всем. Поэтому каждая подсистема (политика, право и т.п.) позволяет провести секторальный анализ и тем самым упрощает "свою часть комплексности". Другие подсистемы будут воспринимать данную часть комплексности уже как редуцированную. В результате генезис систем есть не что иное, как "функциональная специализация с целью редуцирования комплексности". Только таким способом общество может эволюционировать, и только таким образом оно может стать "более комплексным".</w:t>
      </w:r>
    </w:p>
    <w:p w:rsidR="00E324C9" w:rsidRPr="009764A1" w:rsidRDefault="00E324C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Итак, элементами сложной системы социального типа выступают не физические объекты (человек или человеческие объединения), а коммуникации, распадающиеся на действия, или события. Подобное понимание элементов системы приводит к реинтерпретации и понятия структуры. Последнее означает не отношение элементов, а некую внутреннюю программу, ограничивающую число допустимых в системе отношений. И предполагается, что только благодаря ограничивающему структурированию система получает столько «указаний», сколько необходимо ей для воспроизводства. Таковой выступает некий третий элемент (своего рода коммуникатор), который и регулирует отношения между данными элементами в процессе пищеварения и тем самым способствует обновлению организма. Вот этот-то коммуникатор и есть подлинная структура системы.</w:t>
      </w:r>
    </w:p>
    <w:p w:rsidR="008173CD" w:rsidRPr="009764A1" w:rsidRDefault="008173CD" w:rsidP="001F0B79">
      <w:pPr>
        <w:spacing w:after="0" w:line="360" w:lineRule="auto"/>
        <w:ind w:firstLine="709"/>
        <w:jc w:val="both"/>
        <w:rPr>
          <w:rFonts w:ascii="Times New Roman" w:hAnsi="Times New Roman" w:cs="Times New Roman"/>
          <w:sz w:val="28"/>
          <w:szCs w:val="28"/>
        </w:rPr>
      </w:pPr>
    </w:p>
    <w:p w:rsidR="008173CD" w:rsidRPr="009764A1" w:rsidRDefault="00881AE9"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b/>
          <w:bCs/>
          <w:sz w:val="28"/>
          <w:szCs w:val="28"/>
        </w:rPr>
        <w:t>3.</w:t>
      </w:r>
      <w:r w:rsidR="00052B2D" w:rsidRPr="009764A1">
        <w:rPr>
          <w:rFonts w:ascii="Times New Roman" w:hAnsi="Times New Roman" w:cs="Times New Roman"/>
          <w:b/>
          <w:bCs/>
          <w:sz w:val="28"/>
          <w:szCs w:val="28"/>
        </w:rPr>
        <w:t xml:space="preserve"> </w:t>
      </w:r>
      <w:r w:rsidRPr="009764A1">
        <w:rPr>
          <w:rFonts w:ascii="Times New Roman" w:hAnsi="Times New Roman" w:cs="Times New Roman"/>
          <w:b/>
          <w:bCs/>
          <w:sz w:val="28"/>
          <w:szCs w:val="28"/>
        </w:rPr>
        <w:t>ПРОБЛЕМА ЧЕЛОВЕКА В КОНЦЕПЦИИ ЛУМАНА</w:t>
      </w:r>
    </w:p>
    <w:p w:rsidR="00DF0499" w:rsidRPr="009764A1" w:rsidRDefault="00DF0499" w:rsidP="001F0B79">
      <w:pPr>
        <w:spacing w:after="0" w:line="360" w:lineRule="auto"/>
        <w:ind w:firstLine="709"/>
        <w:jc w:val="both"/>
        <w:rPr>
          <w:rFonts w:ascii="Times New Roman" w:hAnsi="Times New Roman" w:cs="Times New Roman"/>
          <w:sz w:val="28"/>
          <w:szCs w:val="28"/>
        </w:rPr>
      </w:pPr>
    </w:p>
    <w:p w:rsidR="0081576B" w:rsidRPr="009764A1" w:rsidRDefault="0081576B"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Как уже говорилось, Луман делает</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шаг к тому, чтобы лишить понятие "субъект" значимого предметного основания ("гуманистическое предубеждение") и свести общество не к взаимодействию людей, а к "сети коммуникаций". В частности, одно из его определений общества дается через совокупность "самовоспроизводящихся коммуникаций". Возникает вопрос: могут ли существовать отношения (в случае коммуникации) без чего-то относимого, без того, что коммуницирует? Для Лумана ответ на такой вопрос очевиден. Поскольку функциональная онтология основывается на его социологической теории, то это означает: отношения могут существовать и без того, что является соотнесенным. По его мнению, в несвязанной сложности событий ("комплексность") ничто не мешает исследователю выбрать любое из них в качестве исходной точки отсчета. В итоге Луман не разделяет мнение М. Вебера и Парсонса о том, что социальность возникает лишь в том случае, когда имеет место "ориентация на другого".</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По Луману, "социально" лишь то, что обладает коммуникативной значимостью и допускает возможность действовать Alter ego.</w:t>
      </w:r>
    </w:p>
    <w:p w:rsidR="0081576B" w:rsidRPr="009764A1" w:rsidRDefault="0081576B"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Таким образом, своеобразная</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попытка интегрирования полярных позиций по проблеме человека, индивидуальности воплощается у Лумана в оригинальную концепцию субъекта.</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 xml:space="preserve">Неверно было бы считать, что у него субъекты "исчезают", чтобы уступить место саморазворачиванию систем. В действительности у исследователя каждая система (подсистема) является субъектом для себя самой, в то время как субъекта социальных систем (в качестве индивидуального или коллективного сознания) в парадигме Лумана нет. Идея же индивидуального субъекта как центра любой системы затушевывается. </w:t>
      </w:r>
      <w:r w:rsidRPr="009764A1">
        <w:rPr>
          <w:rFonts w:ascii="Times New Roman" w:hAnsi="Times New Roman" w:cs="Times New Roman"/>
          <w:i/>
          <w:iCs/>
          <w:sz w:val="28"/>
          <w:szCs w:val="28"/>
        </w:rPr>
        <w:t>В результате каждый индивид считается субъектом для себя и в какой-то мере для "психической системы"</w:t>
      </w:r>
      <w:r w:rsidRPr="009764A1">
        <w:rPr>
          <w:rFonts w:ascii="Times New Roman" w:hAnsi="Times New Roman" w:cs="Times New Roman"/>
          <w:sz w:val="28"/>
          <w:szCs w:val="28"/>
        </w:rPr>
        <w:t xml:space="preserve">, но всеохватывающая система индивидуальных субъектов в концепции Лумана отсутствует. Одновременно с этим он утверждает, что каждая функциональная система (подсистема) включает в себя всех индивидов. </w:t>
      </w:r>
      <w:r w:rsidRPr="009764A1">
        <w:rPr>
          <w:rFonts w:ascii="Times New Roman" w:hAnsi="Times New Roman" w:cs="Times New Roman"/>
          <w:i/>
          <w:iCs/>
          <w:sz w:val="28"/>
          <w:szCs w:val="28"/>
        </w:rPr>
        <w:t>Луман подчеркивает, что из логики его рассуждений не следует, будто бы люди не важны для общества</w:t>
      </w:r>
      <w:r w:rsidRPr="009764A1">
        <w:rPr>
          <w:rFonts w:ascii="Times New Roman" w:hAnsi="Times New Roman" w:cs="Times New Roman"/>
          <w:sz w:val="28"/>
          <w:szCs w:val="28"/>
        </w:rPr>
        <w:t xml:space="preserve">. Чтобы общество и его подсистемы могли существовать, наличие окружающей среды </w:t>
      </w:r>
      <w:r w:rsidR="00445609" w:rsidRPr="009764A1">
        <w:rPr>
          <w:rFonts w:ascii="Times New Roman" w:hAnsi="Times New Roman" w:cs="Times New Roman"/>
          <w:sz w:val="28"/>
          <w:szCs w:val="28"/>
        </w:rPr>
        <w:t xml:space="preserve">необходимо. </w:t>
      </w:r>
      <w:r w:rsidRPr="009764A1">
        <w:rPr>
          <w:rFonts w:ascii="Times New Roman" w:hAnsi="Times New Roman" w:cs="Times New Roman"/>
          <w:sz w:val="28"/>
          <w:szCs w:val="28"/>
        </w:rPr>
        <w:t xml:space="preserve">Системы не могут функционировать в пустоте. </w:t>
      </w:r>
    </w:p>
    <w:p w:rsidR="00445609" w:rsidRPr="009764A1" w:rsidRDefault="0044560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Такой взгляд на позицию человека в обществе вызывал явный протест со </w:t>
      </w:r>
      <w:r w:rsidR="00DF0499" w:rsidRPr="009764A1">
        <w:rPr>
          <w:rFonts w:ascii="Times New Roman" w:hAnsi="Times New Roman" w:cs="Times New Roman"/>
          <w:sz w:val="28"/>
          <w:szCs w:val="28"/>
        </w:rPr>
        <w:t>стороны,</w:t>
      </w:r>
      <w:r w:rsidRPr="009764A1">
        <w:rPr>
          <w:rFonts w:ascii="Times New Roman" w:hAnsi="Times New Roman" w:cs="Times New Roman"/>
          <w:sz w:val="28"/>
          <w:szCs w:val="28"/>
        </w:rPr>
        <w:t xml:space="preserve"> как его противников, так и сторонников. Среди последних предпринимались даже попытки рассматривать человека как аутопойетическую и самореферентную систему. Но это никак не повлияло на позицию Н.</w:t>
      </w:r>
      <w:r w:rsidR="00052B2D" w:rsidRPr="009764A1">
        <w:rPr>
          <w:rFonts w:ascii="Times New Roman" w:hAnsi="Times New Roman" w:cs="Times New Roman"/>
          <w:sz w:val="28"/>
          <w:szCs w:val="28"/>
        </w:rPr>
        <w:t xml:space="preserve"> </w:t>
      </w:r>
      <w:r w:rsidRPr="009764A1">
        <w:rPr>
          <w:rFonts w:ascii="Times New Roman" w:hAnsi="Times New Roman" w:cs="Times New Roman"/>
          <w:sz w:val="28"/>
          <w:szCs w:val="28"/>
        </w:rPr>
        <w:t>Лумана. Кроме того, он каждый раз искал новые</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аргументы для усиления своей позиции. Один из них состоял в том, что и человек как часть окружающего систему мира, и тем более сам этот мир представляет собой комплексные образования, которым самореферентная система уступает по сложности.</w:t>
      </w:r>
      <w:r w:rsidR="001F0B79" w:rsidRPr="009764A1">
        <w:rPr>
          <w:rFonts w:ascii="Times New Roman" w:hAnsi="Times New Roman" w:cs="Times New Roman"/>
          <w:sz w:val="28"/>
          <w:szCs w:val="28"/>
        </w:rPr>
        <w:t xml:space="preserve"> </w:t>
      </w:r>
      <w:r w:rsidRPr="009764A1">
        <w:rPr>
          <w:rFonts w:ascii="Times New Roman" w:hAnsi="Times New Roman" w:cs="Times New Roman"/>
          <w:sz w:val="28"/>
          <w:szCs w:val="28"/>
        </w:rPr>
        <w:t>Поэтому одна из задач социологии состоит в выявлении особенностей их взаимодействия.</w:t>
      </w:r>
    </w:p>
    <w:p w:rsidR="00D52889" w:rsidRPr="009764A1" w:rsidRDefault="00881AE9"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Pr="009764A1">
        <w:rPr>
          <w:rFonts w:ascii="Times New Roman" w:hAnsi="Times New Roman" w:cs="Times New Roman"/>
          <w:b/>
          <w:bCs/>
          <w:sz w:val="28"/>
          <w:szCs w:val="28"/>
        </w:rPr>
        <w:t>ЗАКЛЮЧЕНИЕ</w:t>
      </w:r>
    </w:p>
    <w:p w:rsidR="00052B2D" w:rsidRPr="009764A1" w:rsidRDefault="00052B2D" w:rsidP="001F0B79">
      <w:pPr>
        <w:spacing w:after="0" w:line="360" w:lineRule="auto"/>
        <w:ind w:firstLine="709"/>
        <w:jc w:val="both"/>
        <w:rPr>
          <w:rFonts w:ascii="Times New Roman" w:hAnsi="Times New Roman" w:cs="Times New Roman"/>
          <w:sz w:val="28"/>
          <w:szCs w:val="28"/>
        </w:rPr>
      </w:pPr>
    </w:p>
    <w:p w:rsidR="00445609" w:rsidRPr="009764A1" w:rsidRDefault="00445609"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Подробно рассмотрев концепцию Н.</w:t>
      </w:r>
      <w:r w:rsidR="00052B2D" w:rsidRPr="009764A1">
        <w:rPr>
          <w:rFonts w:ascii="Times New Roman" w:hAnsi="Times New Roman" w:cs="Times New Roman"/>
          <w:sz w:val="28"/>
          <w:szCs w:val="28"/>
        </w:rPr>
        <w:t xml:space="preserve"> </w:t>
      </w:r>
      <w:r w:rsidRPr="009764A1">
        <w:rPr>
          <w:rFonts w:ascii="Times New Roman" w:hAnsi="Times New Roman" w:cs="Times New Roman"/>
          <w:sz w:val="28"/>
          <w:szCs w:val="28"/>
        </w:rPr>
        <w:t xml:space="preserve">Лумана, можно сказать о том, что </w:t>
      </w:r>
      <w:r w:rsidR="004021E4" w:rsidRPr="009764A1">
        <w:rPr>
          <w:rFonts w:ascii="Times New Roman" w:hAnsi="Times New Roman" w:cs="Times New Roman"/>
          <w:sz w:val="28"/>
          <w:szCs w:val="28"/>
        </w:rPr>
        <w:t>его концепция общества весьма отличается от его предшественников. Луман сумел объяснить устройство социальных систем в полноте их иерархии и взаимоотношений, показав сложную структуру общества со всеми входящими в него подструктурами.</w:t>
      </w:r>
      <w:r w:rsidR="001F0B79" w:rsidRPr="009764A1">
        <w:rPr>
          <w:rFonts w:ascii="Times New Roman" w:hAnsi="Times New Roman" w:cs="Times New Roman"/>
          <w:sz w:val="28"/>
          <w:szCs w:val="28"/>
        </w:rPr>
        <w:t xml:space="preserve"> </w:t>
      </w:r>
      <w:r w:rsidR="004021E4" w:rsidRPr="009764A1">
        <w:rPr>
          <w:rFonts w:ascii="Times New Roman" w:hAnsi="Times New Roman" w:cs="Times New Roman"/>
          <w:sz w:val="28"/>
          <w:szCs w:val="28"/>
        </w:rPr>
        <w:t>Усложнив и расширив понятие коммуникации, Луман</w:t>
      </w:r>
      <w:r w:rsidR="001F0B79" w:rsidRPr="009764A1">
        <w:rPr>
          <w:rFonts w:ascii="Times New Roman" w:hAnsi="Times New Roman" w:cs="Times New Roman"/>
          <w:sz w:val="28"/>
          <w:szCs w:val="28"/>
        </w:rPr>
        <w:t xml:space="preserve"> </w:t>
      </w:r>
      <w:r w:rsidR="004021E4" w:rsidRPr="009764A1">
        <w:rPr>
          <w:rFonts w:ascii="Times New Roman" w:hAnsi="Times New Roman" w:cs="Times New Roman"/>
          <w:sz w:val="28"/>
          <w:szCs w:val="28"/>
        </w:rPr>
        <w:t xml:space="preserve">попытался объяснить неоднозначную позицию человека в обществе: с одной стороны, человек редуцируется до простого элемента коммуникаций и здесь речь идет только о действиях человека; с другой же стороны Луман отмечает чрезвычайную сложность человека, говоря о том, что даже самореферентная система уступает по сложности. </w:t>
      </w:r>
    </w:p>
    <w:p w:rsidR="004021E4" w:rsidRPr="009764A1" w:rsidRDefault="004021E4"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Луман оставил для последователей немалое поле размышлений, в частности прояснить тонкости функционирования коммуникаций между человеком и социальными системами.</w:t>
      </w:r>
    </w:p>
    <w:p w:rsidR="00052B2D" w:rsidRPr="009764A1" w:rsidRDefault="009D2101" w:rsidP="00052B2D">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00052B2D" w:rsidRPr="009764A1">
        <w:rPr>
          <w:rFonts w:ascii="Times New Roman" w:hAnsi="Times New Roman" w:cs="Times New Roman"/>
          <w:b/>
          <w:bCs/>
          <w:sz w:val="28"/>
          <w:szCs w:val="28"/>
        </w:rPr>
        <w:t>СПИСОК ЛИТЕРАТУРЫ</w:t>
      </w:r>
    </w:p>
    <w:p w:rsidR="00052B2D" w:rsidRPr="009764A1" w:rsidRDefault="00052B2D" w:rsidP="00052B2D">
      <w:pPr>
        <w:spacing w:after="0" w:line="360" w:lineRule="auto"/>
        <w:ind w:firstLine="709"/>
        <w:jc w:val="both"/>
        <w:rPr>
          <w:rFonts w:ascii="Times New Roman" w:hAnsi="Times New Roman" w:cs="Times New Roman"/>
          <w:b/>
          <w:bCs/>
          <w:sz w:val="28"/>
          <w:szCs w:val="28"/>
        </w:rPr>
      </w:pP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Бороноев А.О., Смирнов П.И. О понятиях "общество" и "социальное" / А.О. Бороноев, П.И. Смирнов // Социологичес</w:t>
      </w:r>
      <w:r w:rsidR="00464958" w:rsidRPr="009764A1">
        <w:rPr>
          <w:rFonts w:ascii="Times New Roman" w:hAnsi="Times New Roman" w:cs="Times New Roman"/>
          <w:sz w:val="28"/>
          <w:szCs w:val="28"/>
        </w:rPr>
        <w:t>кие исследования. – 2003. – №8.</w:t>
      </w:r>
    </w:p>
    <w:p w:rsidR="00052B2D" w:rsidRPr="009764A1" w:rsidRDefault="00052B2D" w:rsidP="00052B2D">
      <w:pPr>
        <w:pStyle w:val="a3"/>
        <w:numPr>
          <w:ilvl w:val="0"/>
          <w:numId w:val="2"/>
        </w:numPr>
        <w:shd w:val="clear" w:color="auto" w:fill="FFFFFF"/>
        <w:tabs>
          <w:tab w:val="left" w:pos="440"/>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 xml:space="preserve">История социологии в Западной Европе и США. </w:t>
      </w:r>
      <w:r w:rsidR="00464958" w:rsidRPr="009764A1">
        <w:rPr>
          <w:rFonts w:ascii="Times New Roman" w:hAnsi="Times New Roman" w:cs="Times New Roman"/>
          <w:sz w:val="28"/>
          <w:szCs w:val="28"/>
        </w:rPr>
        <w:t>Учеб</w:t>
      </w:r>
      <w:r w:rsidRPr="009764A1">
        <w:rPr>
          <w:rFonts w:ascii="Times New Roman" w:hAnsi="Times New Roman" w:cs="Times New Roman"/>
          <w:sz w:val="28"/>
          <w:szCs w:val="28"/>
        </w:rPr>
        <w:t>ник для вузов. Ответственный редактор - академик Иран</w:t>
      </w:r>
      <w:r w:rsidRPr="009764A1">
        <w:rPr>
          <w:rFonts w:ascii="Times New Roman" w:hAnsi="Times New Roman" w:cs="Times New Roman"/>
          <w:smallCaps/>
          <w:sz w:val="28"/>
          <w:szCs w:val="28"/>
        </w:rPr>
        <w:t xml:space="preserve"> </w:t>
      </w:r>
      <w:r w:rsidR="00464958" w:rsidRPr="009764A1">
        <w:rPr>
          <w:rFonts w:ascii="Times New Roman" w:hAnsi="Times New Roman" w:cs="Times New Roman"/>
          <w:sz w:val="28"/>
          <w:szCs w:val="28"/>
        </w:rPr>
        <w:t>Г.</w:t>
      </w:r>
      <w:r w:rsidRPr="009764A1">
        <w:rPr>
          <w:rFonts w:ascii="Times New Roman" w:hAnsi="Times New Roman" w:cs="Times New Roman"/>
          <w:sz w:val="28"/>
          <w:szCs w:val="28"/>
        </w:rPr>
        <w:t xml:space="preserve">В. Осипов. - М.: Издательство НОРМА (Издательская группа НОРМА-ИНФРА </w:t>
      </w:r>
      <w:r w:rsidR="00464958" w:rsidRPr="009764A1">
        <w:rPr>
          <w:rFonts w:ascii="Times New Roman" w:hAnsi="Times New Roman" w:cs="Times New Roman"/>
          <w:sz w:val="28"/>
          <w:szCs w:val="28"/>
        </w:rPr>
        <w:t>-</w:t>
      </w:r>
      <w:r w:rsidRPr="009764A1">
        <w:rPr>
          <w:rFonts w:ascii="Times New Roman" w:hAnsi="Times New Roman" w:cs="Times New Roman"/>
          <w:sz w:val="28"/>
          <w:szCs w:val="28"/>
        </w:rPr>
        <w:t xml:space="preserve"> М), 2001. - 576 с.</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Луман Н. Невероятные коммуникации. Проблемы теоретической социологии / Н. Луман – СПб. 2000. – 433</w:t>
      </w:r>
      <w:r w:rsidR="00464958" w:rsidRPr="009764A1">
        <w:rPr>
          <w:rFonts w:ascii="Times New Roman" w:hAnsi="Times New Roman" w:cs="Times New Roman"/>
          <w:sz w:val="28"/>
          <w:szCs w:val="28"/>
        </w:rPr>
        <w:t xml:space="preserve"> </w:t>
      </w:r>
      <w:r w:rsidR="00760422" w:rsidRPr="009764A1">
        <w:rPr>
          <w:rFonts w:ascii="Times New Roman" w:hAnsi="Times New Roman" w:cs="Times New Roman"/>
          <w:sz w:val="28"/>
          <w:szCs w:val="28"/>
        </w:rPr>
        <w:t>с.</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Луман Н. Что такое коммуникация? / Н. Луман // Социологический журнал – 1995 [4].</w:t>
      </w:r>
    </w:p>
    <w:p w:rsidR="00052B2D" w:rsidRPr="009764A1" w:rsidRDefault="00052B2D" w:rsidP="00052B2D">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 xml:space="preserve">Луман, Н. Теория общества Н. Луман Теория общества: сборник КАНОНпрессЦ, Кучково поле </w:t>
      </w:r>
      <w:r w:rsidR="00464958" w:rsidRPr="009764A1">
        <w:rPr>
          <w:rFonts w:ascii="Times New Roman" w:hAnsi="Times New Roman" w:cs="Times New Roman"/>
          <w:sz w:val="28"/>
          <w:szCs w:val="28"/>
        </w:rPr>
        <w:t>Пер. с нем., англ. под ред. А.</w:t>
      </w:r>
      <w:r w:rsidRPr="009764A1">
        <w:rPr>
          <w:rFonts w:ascii="Times New Roman" w:hAnsi="Times New Roman" w:cs="Times New Roman"/>
          <w:sz w:val="28"/>
          <w:szCs w:val="28"/>
        </w:rPr>
        <w:t xml:space="preserve">Ф. Филиппова. - М., - 1999. - С. 196 </w:t>
      </w:r>
      <w:r w:rsidR="00464958" w:rsidRPr="009764A1">
        <w:rPr>
          <w:rFonts w:ascii="Times New Roman" w:hAnsi="Times New Roman" w:cs="Times New Roman"/>
          <w:sz w:val="28"/>
          <w:szCs w:val="28"/>
        </w:rPr>
        <w:t>–</w:t>
      </w:r>
      <w:r w:rsidRPr="009764A1">
        <w:rPr>
          <w:rFonts w:ascii="Times New Roman" w:hAnsi="Times New Roman" w:cs="Times New Roman"/>
          <w:sz w:val="28"/>
          <w:szCs w:val="28"/>
        </w:rPr>
        <w:t xml:space="preserve"> 234</w:t>
      </w:r>
      <w:r w:rsidR="00464958" w:rsidRPr="009764A1">
        <w:rPr>
          <w:rFonts w:ascii="Times New Roman" w:hAnsi="Times New Roman" w:cs="Times New Roman"/>
          <w:sz w:val="28"/>
          <w:szCs w:val="28"/>
        </w:rPr>
        <w:t>.</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Мотрошилова</w:t>
      </w:r>
      <w:r w:rsidR="00464958" w:rsidRPr="009764A1">
        <w:rPr>
          <w:rFonts w:ascii="Times New Roman" w:hAnsi="Times New Roman" w:cs="Times New Roman"/>
          <w:sz w:val="28"/>
          <w:szCs w:val="28"/>
        </w:rPr>
        <w:t xml:space="preserve"> Н.</w:t>
      </w:r>
      <w:r w:rsidRPr="009764A1">
        <w:rPr>
          <w:rFonts w:ascii="Times New Roman" w:hAnsi="Times New Roman" w:cs="Times New Roman"/>
          <w:sz w:val="28"/>
          <w:szCs w:val="28"/>
        </w:rPr>
        <w:t>В. История философии</w:t>
      </w:r>
      <w:r w:rsidR="00464958" w:rsidRPr="009764A1">
        <w:rPr>
          <w:rFonts w:ascii="Times New Roman" w:hAnsi="Times New Roman" w:cs="Times New Roman"/>
          <w:sz w:val="28"/>
          <w:szCs w:val="28"/>
        </w:rPr>
        <w:t>: Запад – Россия – Восток. / Н.</w:t>
      </w:r>
      <w:r w:rsidRPr="009764A1">
        <w:rPr>
          <w:rFonts w:ascii="Times New Roman" w:hAnsi="Times New Roman" w:cs="Times New Roman"/>
          <w:sz w:val="28"/>
          <w:szCs w:val="28"/>
        </w:rPr>
        <w:t>В. Мотрошилова – М: Греко-латинский кабинет Ю.А. Шилачина 2000. – 448</w:t>
      </w:r>
      <w:r w:rsidR="00464958" w:rsidRPr="009764A1">
        <w:rPr>
          <w:rFonts w:ascii="Times New Roman" w:hAnsi="Times New Roman" w:cs="Times New Roman"/>
          <w:sz w:val="28"/>
          <w:szCs w:val="28"/>
        </w:rPr>
        <w:t xml:space="preserve"> </w:t>
      </w:r>
      <w:r w:rsidRPr="009764A1">
        <w:rPr>
          <w:rFonts w:ascii="Times New Roman" w:hAnsi="Times New Roman" w:cs="Times New Roman"/>
          <w:sz w:val="28"/>
          <w:szCs w:val="28"/>
        </w:rPr>
        <w:t>с.</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Социологические размышления: Интервью с проф. Н.</w:t>
      </w:r>
      <w:r w:rsidR="00464958" w:rsidRPr="009764A1">
        <w:rPr>
          <w:rFonts w:ascii="Times New Roman" w:hAnsi="Times New Roman" w:cs="Times New Roman"/>
          <w:sz w:val="28"/>
          <w:szCs w:val="28"/>
        </w:rPr>
        <w:t xml:space="preserve"> </w:t>
      </w:r>
      <w:r w:rsidRPr="009764A1">
        <w:rPr>
          <w:rFonts w:ascii="Times New Roman" w:hAnsi="Times New Roman" w:cs="Times New Roman"/>
          <w:sz w:val="28"/>
          <w:szCs w:val="28"/>
        </w:rPr>
        <w:t>Луманом</w:t>
      </w:r>
      <w:r w:rsidR="00464958" w:rsidRPr="009764A1">
        <w:rPr>
          <w:rFonts w:ascii="Times New Roman" w:hAnsi="Times New Roman" w:cs="Times New Roman"/>
          <w:sz w:val="28"/>
          <w:szCs w:val="28"/>
        </w:rPr>
        <w:t xml:space="preserve"> </w:t>
      </w:r>
      <w:r w:rsidRPr="009764A1">
        <w:rPr>
          <w:rFonts w:ascii="Times New Roman" w:hAnsi="Times New Roman" w:cs="Times New Roman"/>
          <w:sz w:val="28"/>
          <w:szCs w:val="28"/>
        </w:rPr>
        <w:t>//</w:t>
      </w:r>
      <w:r w:rsidR="00464958" w:rsidRPr="009764A1">
        <w:rPr>
          <w:rFonts w:ascii="Times New Roman" w:hAnsi="Times New Roman" w:cs="Times New Roman"/>
          <w:sz w:val="28"/>
          <w:szCs w:val="28"/>
        </w:rPr>
        <w:t xml:space="preserve"> </w:t>
      </w:r>
      <w:r w:rsidRPr="009764A1">
        <w:rPr>
          <w:rFonts w:ascii="Times New Roman" w:hAnsi="Times New Roman" w:cs="Times New Roman"/>
          <w:sz w:val="28"/>
          <w:szCs w:val="28"/>
        </w:rPr>
        <w:t>Проблемы теоретической социологии. СПб., 1994. С.237-238.</w:t>
      </w:r>
    </w:p>
    <w:p w:rsidR="00052B2D" w:rsidRPr="009764A1" w:rsidRDefault="00052B2D" w:rsidP="00052B2D">
      <w:pPr>
        <w:pStyle w:val="a3"/>
        <w:numPr>
          <w:ilvl w:val="0"/>
          <w:numId w:val="2"/>
        </w:numPr>
        <w:shd w:val="clear" w:color="auto" w:fill="FFFFFF"/>
        <w:tabs>
          <w:tab w:val="left" w:pos="0"/>
          <w:tab w:val="left" w:pos="440"/>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 xml:space="preserve">Социология. Учебник. Для высших учебных заведений. М.: Наука, 1994 - 256 с. </w:t>
      </w:r>
      <w:r w:rsidRPr="009764A1">
        <w:rPr>
          <w:rFonts w:ascii="Times New Roman" w:hAnsi="Times New Roman" w:cs="Times New Roman"/>
          <w:sz w:val="28"/>
          <w:szCs w:val="28"/>
          <w:lang w:val="en-US"/>
        </w:rPr>
        <w:t>ISBN</w:t>
      </w:r>
      <w:r w:rsidRPr="009764A1">
        <w:rPr>
          <w:rFonts w:ascii="Times New Roman" w:hAnsi="Times New Roman" w:cs="Times New Roman"/>
          <w:sz w:val="28"/>
          <w:szCs w:val="28"/>
        </w:rPr>
        <w:t xml:space="preserve"> 5-02-013586-0</w:t>
      </w:r>
      <w:r w:rsidR="00464958" w:rsidRPr="009764A1">
        <w:rPr>
          <w:rFonts w:ascii="Times New Roman" w:hAnsi="Times New Roman" w:cs="Times New Roman"/>
          <w:sz w:val="28"/>
          <w:szCs w:val="28"/>
        </w:rPr>
        <w:t>.</w:t>
      </w:r>
    </w:p>
    <w:p w:rsidR="00052B2D" w:rsidRPr="009764A1" w:rsidRDefault="00052B2D" w:rsidP="00052B2D">
      <w:pPr>
        <w:pStyle w:val="Style20"/>
        <w:widowControl/>
        <w:numPr>
          <w:ilvl w:val="0"/>
          <w:numId w:val="2"/>
        </w:numPr>
        <w:tabs>
          <w:tab w:val="left" w:pos="440"/>
        </w:tabs>
        <w:spacing w:line="360" w:lineRule="auto"/>
        <w:ind w:left="0" w:firstLine="0"/>
        <w:jc w:val="both"/>
        <w:rPr>
          <w:rStyle w:val="FontStyle204"/>
          <w:spacing w:val="0"/>
          <w:sz w:val="28"/>
          <w:szCs w:val="28"/>
        </w:rPr>
      </w:pPr>
      <w:r w:rsidRPr="009764A1">
        <w:rPr>
          <w:rStyle w:val="FontStyle204"/>
          <w:spacing w:val="0"/>
          <w:sz w:val="28"/>
          <w:szCs w:val="28"/>
        </w:rPr>
        <w:t>Социология: Учебник для вузов / В</w:t>
      </w:r>
      <w:r w:rsidR="00464958" w:rsidRPr="009764A1">
        <w:rPr>
          <w:rStyle w:val="FontStyle204"/>
          <w:spacing w:val="0"/>
          <w:sz w:val="28"/>
          <w:szCs w:val="28"/>
        </w:rPr>
        <w:t>.</w:t>
      </w:r>
      <w:r w:rsidRPr="009764A1">
        <w:rPr>
          <w:rStyle w:val="FontStyle204"/>
          <w:spacing w:val="0"/>
          <w:sz w:val="28"/>
          <w:szCs w:val="28"/>
        </w:rPr>
        <w:t xml:space="preserve">Н. Лавриненко, С69 НА. Нартов, O.A. Шабанова, Г.С. Лукашова; Под ред. проф. В.Н. Лавриненко. 2-е изд., перераб. и доп. - М.: ЮНИТИ-ДАНА, 2002. - 407 с. </w:t>
      </w:r>
      <w:r w:rsidRPr="009764A1">
        <w:rPr>
          <w:rStyle w:val="FontStyle204"/>
          <w:spacing w:val="0"/>
          <w:sz w:val="28"/>
          <w:szCs w:val="28"/>
          <w:lang w:val="de-DE"/>
        </w:rPr>
        <w:t xml:space="preserve">ISBN </w:t>
      </w:r>
      <w:r w:rsidRPr="009764A1">
        <w:rPr>
          <w:rStyle w:val="FontStyle204"/>
          <w:spacing w:val="0"/>
          <w:sz w:val="28"/>
          <w:szCs w:val="28"/>
        </w:rPr>
        <w:t>5-238-00130-4</w:t>
      </w:r>
      <w:r w:rsidR="00464958" w:rsidRPr="009764A1">
        <w:rPr>
          <w:rStyle w:val="FontStyle204"/>
          <w:spacing w:val="0"/>
          <w:sz w:val="28"/>
          <w:szCs w:val="28"/>
        </w:rPr>
        <w:t>.</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Фролов С.С. Социология. Учебник. Для высших учебных заведений. М.: Наука, 1994 - 256 с</w:t>
      </w:r>
      <w:r w:rsidR="00464958" w:rsidRPr="009764A1">
        <w:rPr>
          <w:rFonts w:ascii="Times New Roman" w:hAnsi="Times New Roman" w:cs="Times New Roman"/>
          <w:sz w:val="28"/>
          <w:szCs w:val="28"/>
        </w:rPr>
        <w:t>.</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http://historic.ru/books/item/f00/s00/z0000022/st079.shtml</w:t>
      </w:r>
      <w:r w:rsidRPr="009764A1">
        <w:rPr>
          <w:rFonts w:ascii="Times New Roman" w:hAnsi="Times New Roman" w:cs="Times New Roman"/>
          <w:sz w:val="28"/>
          <w:szCs w:val="28"/>
        </w:rPr>
        <w:t>.</w:t>
      </w:r>
    </w:p>
    <w:p w:rsidR="00052B2D" w:rsidRPr="009764A1" w:rsidRDefault="00052B2D" w:rsidP="00052B2D">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lang w:val="en-US"/>
        </w:rPr>
        <w:t>http</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society</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polbu</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ru</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gromov</w:t>
      </w:r>
      <w:r w:rsidRPr="009764A1">
        <w:rPr>
          <w:rFonts w:ascii="Times New Roman" w:hAnsi="Times New Roman" w:cs="Times New Roman"/>
          <w:sz w:val="28"/>
          <w:szCs w:val="28"/>
        </w:rPr>
        <w:t>_</w:t>
      </w:r>
      <w:r w:rsidRPr="009764A1">
        <w:rPr>
          <w:rFonts w:ascii="Times New Roman" w:hAnsi="Times New Roman" w:cs="Times New Roman"/>
          <w:sz w:val="28"/>
          <w:szCs w:val="28"/>
          <w:lang w:val="en-US"/>
        </w:rPr>
        <w:t>sociology</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ch</w:t>
      </w:r>
      <w:r w:rsidRPr="009764A1">
        <w:rPr>
          <w:rFonts w:ascii="Times New Roman" w:hAnsi="Times New Roman" w:cs="Times New Roman"/>
          <w:sz w:val="28"/>
          <w:szCs w:val="28"/>
        </w:rPr>
        <w:t>45_</w:t>
      </w:r>
      <w:r w:rsidRPr="009764A1">
        <w:rPr>
          <w:rFonts w:ascii="Times New Roman" w:hAnsi="Times New Roman" w:cs="Times New Roman"/>
          <w:sz w:val="28"/>
          <w:szCs w:val="28"/>
          <w:lang w:val="en-US"/>
        </w:rPr>
        <w:t>i</w:t>
      </w:r>
      <w:r w:rsidRPr="009764A1">
        <w:rPr>
          <w:rFonts w:ascii="Times New Roman" w:hAnsi="Times New Roman" w:cs="Times New Roman"/>
          <w:sz w:val="28"/>
          <w:szCs w:val="28"/>
        </w:rPr>
        <w:t>.</w:t>
      </w:r>
      <w:r w:rsidRPr="009764A1">
        <w:rPr>
          <w:rFonts w:ascii="Times New Roman" w:hAnsi="Times New Roman" w:cs="Times New Roman"/>
          <w:sz w:val="28"/>
          <w:szCs w:val="28"/>
          <w:lang w:val="en-US"/>
        </w:rPr>
        <w:t>html</w:t>
      </w:r>
    </w:p>
    <w:p w:rsidR="00052B2D" w:rsidRPr="009764A1" w:rsidRDefault="00052B2D" w:rsidP="00052B2D">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lang w:val="en-US"/>
        </w:rPr>
        <w:t>http</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society</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polbu</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ru</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gromov</w:t>
      </w:r>
      <w:r w:rsidRPr="00C16A56">
        <w:rPr>
          <w:rFonts w:ascii="Times New Roman" w:hAnsi="Times New Roman" w:cs="Times New Roman"/>
          <w:sz w:val="28"/>
          <w:szCs w:val="28"/>
        </w:rPr>
        <w:t>_</w:t>
      </w:r>
      <w:r w:rsidRPr="00C16A56">
        <w:rPr>
          <w:rFonts w:ascii="Times New Roman" w:hAnsi="Times New Roman" w:cs="Times New Roman"/>
          <w:sz w:val="28"/>
          <w:szCs w:val="28"/>
          <w:lang w:val="en-US"/>
        </w:rPr>
        <w:t>sociology</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ch</w:t>
      </w:r>
      <w:r w:rsidRPr="00C16A56">
        <w:rPr>
          <w:rFonts w:ascii="Times New Roman" w:hAnsi="Times New Roman" w:cs="Times New Roman"/>
          <w:sz w:val="28"/>
          <w:szCs w:val="28"/>
        </w:rPr>
        <w:t>45_</w:t>
      </w:r>
      <w:r w:rsidRPr="00C16A56">
        <w:rPr>
          <w:rFonts w:ascii="Times New Roman" w:hAnsi="Times New Roman" w:cs="Times New Roman"/>
          <w:sz w:val="28"/>
          <w:szCs w:val="28"/>
          <w:lang w:val="en-US"/>
        </w:rPr>
        <w:t>ii</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html</w:t>
      </w:r>
    </w:p>
    <w:p w:rsidR="00052B2D" w:rsidRPr="009764A1" w:rsidRDefault="00052B2D" w:rsidP="00052B2D">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lang w:val="en-US"/>
        </w:rPr>
        <w:t>http</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society</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polbu</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ru</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gromov</w:t>
      </w:r>
      <w:r w:rsidRPr="00C16A56">
        <w:rPr>
          <w:rFonts w:ascii="Times New Roman" w:hAnsi="Times New Roman" w:cs="Times New Roman"/>
          <w:sz w:val="28"/>
          <w:szCs w:val="28"/>
        </w:rPr>
        <w:t>_</w:t>
      </w:r>
      <w:r w:rsidRPr="00C16A56">
        <w:rPr>
          <w:rFonts w:ascii="Times New Roman" w:hAnsi="Times New Roman" w:cs="Times New Roman"/>
          <w:sz w:val="28"/>
          <w:szCs w:val="28"/>
          <w:lang w:val="en-US"/>
        </w:rPr>
        <w:t>sociology</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ch</w:t>
      </w:r>
      <w:r w:rsidRPr="00C16A56">
        <w:rPr>
          <w:rFonts w:ascii="Times New Roman" w:hAnsi="Times New Roman" w:cs="Times New Roman"/>
          <w:sz w:val="28"/>
          <w:szCs w:val="28"/>
        </w:rPr>
        <w:t>45_</w:t>
      </w:r>
      <w:r w:rsidRPr="00C16A56">
        <w:rPr>
          <w:rFonts w:ascii="Times New Roman" w:hAnsi="Times New Roman" w:cs="Times New Roman"/>
          <w:sz w:val="28"/>
          <w:szCs w:val="28"/>
          <w:lang w:val="en-US"/>
        </w:rPr>
        <w:t>iii</w:t>
      </w:r>
      <w:r w:rsidRPr="00C16A56">
        <w:rPr>
          <w:rFonts w:ascii="Times New Roman" w:hAnsi="Times New Roman" w:cs="Times New Roman"/>
          <w:sz w:val="28"/>
          <w:szCs w:val="28"/>
        </w:rPr>
        <w:t>.</w:t>
      </w:r>
      <w:r w:rsidRPr="00C16A56">
        <w:rPr>
          <w:rFonts w:ascii="Times New Roman" w:hAnsi="Times New Roman" w:cs="Times New Roman"/>
          <w:sz w:val="28"/>
          <w:szCs w:val="28"/>
          <w:lang w:val="en-US"/>
        </w:rPr>
        <w:t>html</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http://jf.pu.ru</w:t>
      </w:r>
      <w:r w:rsidRPr="009764A1">
        <w:rPr>
          <w:rFonts w:ascii="Times New Roman" w:hAnsi="Times New Roman" w:cs="Times New Roman"/>
          <w:sz w:val="28"/>
          <w:szCs w:val="28"/>
        </w:rPr>
        <w:t>.</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http://jf.pu/ru/win/tekom-kontinyym.html</w:t>
      </w:r>
      <w:r w:rsidRPr="009764A1">
        <w:rPr>
          <w:rFonts w:ascii="Times New Roman" w:hAnsi="Times New Roman" w:cs="Times New Roman"/>
          <w:sz w:val="28"/>
          <w:szCs w:val="28"/>
        </w:rPr>
        <w:t>.</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9764A1">
        <w:rPr>
          <w:rFonts w:ascii="Times New Roman" w:hAnsi="Times New Roman" w:cs="Times New Roman"/>
          <w:sz w:val="28"/>
          <w:szCs w:val="28"/>
        </w:rPr>
        <w:t>http://persona.rin.ru/view/f/0/28440/habermas-jurgen-habermas-jrgen.</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http://www.peoples.ru/science/philosophy/jurgen_habermas/index1.html</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http://www.ruscomm.ru/rca_biblio/b/bergelson02.shtml</w:t>
      </w:r>
    </w:p>
    <w:p w:rsidR="00052B2D" w:rsidRPr="009764A1" w:rsidRDefault="00052B2D" w:rsidP="00052B2D">
      <w:pPr>
        <w:keepNext/>
        <w:numPr>
          <w:ilvl w:val="0"/>
          <w:numId w:val="2"/>
        </w:numPr>
        <w:shd w:val="clear" w:color="auto" w:fill="FFFFFF"/>
        <w:tabs>
          <w:tab w:val="left" w:pos="440"/>
          <w:tab w:val="left" w:pos="709"/>
        </w:tabs>
        <w:spacing w:after="0" w:line="360" w:lineRule="auto"/>
        <w:ind w:left="0" w:firstLine="0"/>
        <w:jc w:val="both"/>
        <w:rPr>
          <w:rFonts w:ascii="Times New Roman" w:hAnsi="Times New Roman" w:cs="Times New Roman"/>
          <w:sz w:val="28"/>
          <w:szCs w:val="28"/>
        </w:rPr>
      </w:pPr>
      <w:r w:rsidRPr="00C16A56">
        <w:rPr>
          <w:rFonts w:ascii="Times New Roman" w:hAnsi="Times New Roman" w:cs="Times New Roman"/>
          <w:sz w:val="28"/>
          <w:szCs w:val="28"/>
        </w:rPr>
        <w:t>www.help-diplom.ru</w:t>
      </w:r>
    </w:p>
    <w:p w:rsidR="00D52889" w:rsidRPr="009764A1" w:rsidRDefault="00052B2D"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sz w:val="28"/>
          <w:szCs w:val="28"/>
        </w:rPr>
        <w:br w:type="page"/>
      </w:r>
      <w:r w:rsidR="009D2101" w:rsidRPr="009764A1">
        <w:rPr>
          <w:rFonts w:ascii="Times New Roman" w:hAnsi="Times New Roman" w:cs="Times New Roman"/>
          <w:b/>
          <w:bCs/>
          <w:sz w:val="28"/>
          <w:szCs w:val="28"/>
        </w:rPr>
        <w:t>ПРИЛОЖЕНИЕ 1</w:t>
      </w: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AE0DAC" w:rsidP="001F0B79">
      <w:pPr>
        <w:spacing w:after="0" w:line="360" w:lineRule="auto"/>
        <w:ind w:firstLine="709"/>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21.45pt;margin-top:20.45pt;width:1in;height:59.85pt;z-index:251654144" o:connectortype="straight">
            <v:stroke endarrow="block"/>
          </v:shape>
        </w:pict>
      </w:r>
      <w:r>
        <w:rPr>
          <w:noProof/>
          <w:lang w:eastAsia="ru-RU"/>
        </w:rPr>
        <w:pict>
          <v:shape id="_x0000_s1027" type="#_x0000_t32" style="position:absolute;left:0;text-align:left;margin-left:219.5pt;margin-top:20.45pt;width:.95pt;height:59.85pt;z-index:251653120" o:connectortype="straight">
            <v:stroke endarrow="block"/>
          </v:shape>
        </w:pict>
      </w:r>
      <w:r>
        <w:rPr>
          <w:noProof/>
          <w:lang w:eastAsia="ru-RU"/>
        </w:rPr>
        <w:pict>
          <v:shape id="_x0000_s1028" type="#_x0000_t32" style="position:absolute;left:0;text-align:left;margin-left:69pt;margin-top:20.45pt;width:89.75pt;height:59.85pt;flip:x;z-index:251652096" o:connectortype="straight">
            <v:stroke endarrow="block"/>
          </v:shape>
        </w:pict>
      </w:r>
      <w:r w:rsidR="009D2101" w:rsidRPr="009764A1">
        <w:rPr>
          <w:rFonts w:ascii="Times New Roman" w:hAnsi="Times New Roman" w:cs="Times New Roman"/>
          <w:sz w:val="28"/>
          <w:szCs w:val="28"/>
        </w:rPr>
        <w:t>СОЦИАЛЬНАЯ СИСТЕМА</w:t>
      </w: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9D2101" w:rsidP="001F0B79">
      <w:pPr>
        <w:spacing w:after="0" w:line="360" w:lineRule="auto"/>
        <w:ind w:firstLine="709"/>
        <w:jc w:val="both"/>
        <w:rPr>
          <w:rFonts w:ascii="Times New Roman" w:hAnsi="Times New Roman" w:cs="Times New Roman"/>
          <w:sz w:val="28"/>
          <w:szCs w:val="28"/>
        </w:rPr>
      </w:pPr>
    </w:p>
    <w:p w:rsidR="009976F7" w:rsidRPr="009764A1" w:rsidRDefault="00AE0DAC" w:rsidP="001F0B79">
      <w:pPr>
        <w:spacing w:after="0" w:line="360" w:lineRule="auto"/>
        <w:ind w:firstLine="709"/>
        <w:jc w:val="both"/>
        <w:rPr>
          <w:rFonts w:ascii="Times New Roman" w:hAnsi="Times New Roman" w:cs="Times New Roman"/>
          <w:sz w:val="28"/>
          <w:szCs w:val="28"/>
        </w:rPr>
      </w:pPr>
      <w:r>
        <w:rPr>
          <w:noProof/>
          <w:lang w:eastAsia="ru-RU"/>
        </w:rPr>
        <w:pict>
          <v:shape id="_x0000_s1029" type="#_x0000_t32" style="position:absolute;left:0;text-align:left;margin-left:420.55pt;margin-top:20pt;width:22.45pt;height:65.45pt;z-index:251662336" o:connectortype="straight">
            <v:stroke endarrow="block"/>
          </v:shape>
        </w:pict>
      </w:r>
      <w:r>
        <w:rPr>
          <w:noProof/>
          <w:lang w:eastAsia="ru-RU"/>
        </w:rPr>
        <w:pict>
          <v:shape id="_x0000_s1030" type="#_x0000_t32" style="position:absolute;left:0;text-align:left;margin-left:385.95pt;margin-top:20pt;width:2.8pt;height:65.45pt;z-index:251661312" o:connectortype="straight">
            <v:stroke endarrow="block"/>
          </v:shape>
        </w:pict>
      </w:r>
      <w:r>
        <w:rPr>
          <w:noProof/>
          <w:lang w:eastAsia="ru-RU"/>
        </w:rPr>
        <w:pict>
          <v:shape id="_x0000_s1031" type="#_x0000_t32" style="position:absolute;left:0;text-align:left;margin-left:330.8pt;margin-top:20pt;width:16.85pt;height:65.45pt;flip:x;z-index:251660288" o:connectortype="straight">
            <v:stroke endarrow="block"/>
          </v:shape>
        </w:pict>
      </w:r>
      <w:r>
        <w:rPr>
          <w:noProof/>
          <w:lang w:eastAsia="ru-RU"/>
        </w:rPr>
        <w:pict>
          <v:shape id="_x0000_s1032" type="#_x0000_t32" style="position:absolute;left:0;text-align:left;margin-left:236.35pt;margin-top:20pt;width:29.95pt;height:65.45pt;z-index:251659264" o:connectortype="straight">
            <v:stroke endarrow="block"/>
          </v:shape>
        </w:pict>
      </w:r>
      <w:r>
        <w:rPr>
          <w:noProof/>
          <w:lang w:eastAsia="ru-RU"/>
        </w:rPr>
        <w:pict>
          <v:shape id="_x0000_s1033" type="#_x0000_t32" style="position:absolute;left:0;text-align:left;margin-left:200.8pt;margin-top:20pt;width:3.75pt;height:65.45pt;flip:x;z-index:251658240" o:connectortype="straight">
            <v:stroke endarrow="block"/>
          </v:shape>
        </w:pict>
      </w:r>
      <w:r>
        <w:rPr>
          <w:noProof/>
          <w:lang w:eastAsia="ru-RU"/>
        </w:rPr>
        <w:pict>
          <v:shape id="_x0000_s1034" type="#_x0000_t32" style="position:absolute;left:0;text-align:left;margin-left:82.05pt;margin-top:20pt;width:62.65pt;height:65.45pt;z-index:251657216" o:connectortype="straight">
            <v:stroke endarrow="block"/>
          </v:shape>
        </w:pict>
      </w:r>
      <w:r>
        <w:rPr>
          <w:noProof/>
          <w:lang w:eastAsia="ru-RU"/>
        </w:rPr>
        <w:pict>
          <v:shape id="_x0000_s1035" type="#_x0000_t32" style="position:absolute;left:0;text-align:left;margin-left:45.6pt;margin-top:20pt;width:36.45pt;height:65.45pt;z-index:251656192" o:connectortype="straight">
            <v:stroke endarrow="block"/>
          </v:shape>
        </w:pict>
      </w:r>
      <w:r>
        <w:rPr>
          <w:noProof/>
          <w:lang w:eastAsia="ru-RU"/>
        </w:rPr>
        <w:pict>
          <v:shape id="_x0000_s1036" type="#_x0000_t32" style="position:absolute;left:0;text-align:left;margin-left:28.75pt;margin-top:20pt;width:1.9pt;height:65.45pt;flip:x;z-index:251655168" o:connectortype="straight">
            <v:stroke endarrow="block"/>
          </v:shape>
        </w:pict>
      </w:r>
      <w:r w:rsidR="009D2101" w:rsidRPr="009764A1">
        <w:rPr>
          <w:rFonts w:ascii="Times New Roman" w:hAnsi="Times New Roman" w:cs="Times New Roman"/>
          <w:sz w:val="28"/>
          <w:szCs w:val="28"/>
        </w:rPr>
        <w:t>Коммуникация 1</w:t>
      </w:r>
      <w:r w:rsidR="001F0B79" w:rsidRPr="009764A1">
        <w:rPr>
          <w:rFonts w:ascii="Times New Roman" w:hAnsi="Times New Roman" w:cs="Times New Roman"/>
          <w:sz w:val="28"/>
          <w:szCs w:val="28"/>
        </w:rPr>
        <w:t xml:space="preserve"> </w:t>
      </w:r>
      <w:r w:rsidR="009D2101" w:rsidRPr="009764A1">
        <w:rPr>
          <w:rFonts w:ascii="Times New Roman" w:hAnsi="Times New Roman" w:cs="Times New Roman"/>
          <w:sz w:val="28"/>
          <w:szCs w:val="28"/>
        </w:rPr>
        <w:t>Коммуникация 2</w:t>
      </w:r>
      <w:r w:rsidR="001F0B79" w:rsidRPr="009764A1">
        <w:rPr>
          <w:rFonts w:ascii="Times New Roman" w:hAnsi="Times New Roman" w:cs="Times New Roman"/>
          <w:sz w:val="28"/>
          <w:szCs w:val="28"/>
        </w:rPr>
        <w:t xml:space="preserve"> </w:t>
      </w:r>
      <w:r w:rsidR="009D2101" w:rsidRPr="009764A1">
        <w:rPr>
          <w:rFonts w:ascii="Times New Roman" w:hAnsi="Times New Roman" w:cs="Times New Roman"/>
          <w:sz w:val="28"/>
          <w:szCs w:val="28"/>
        </w:rPr>
        <w:t>Коммуникация 3</w:t>
      </w: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AE0DAC" w:rsidP="001F0B79">
      <w:pPr>
        <w:spacing w:after="0" w:line="360" w:lineRule="auto"/>
        <w:ind w:firstLine="709"/>
        <w:jc w:val="both"/>
        <w:rPr>
          <w:rFonts w:ascii="Times New Roman" w:hAnsi="Times New Roman" w:cs="Times New Roman"/>
          <w:sz w:val="28"/>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209pt;margin-top:-179.35pt;width:60.8pt;height:459.6pt;rotation:270;z-index:251663360" adj=",10559"/>
        </w:pict>
      </w:r>
      <w:r w:rsidR="009D2101" w:rsidRPr="009764A1">
        <w:rPr>
          <w:rFonts w:ascii="Times New Roman" w:hAnsi="Times New Roman" w:cs="Times New Roman"/>
          <w:sz w:val="28"/>
          <w:szCs w:val="28"/>
        </w:rPr>
        <w:t>Действие действие действие действие действие действие действие действие</w:t>
      </w: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9D2101" w:rsidP="00052B2D">
      <w:pPr>
        <w:spacing w:after="0" w:line="360" w:lineRule="auto"/>
        <w:jc w:val="center"/>
        <w:rPr>
          <w:rFonts w:ascii="Times New Roman" w:hAnsi="Times New Roman" w:cs="Times New Roman"/>
          <w:sz w:val="28"/>
          <w:szCs w:val="28"/>
        </w:rPr>
      </w:pPr>
      <w:r w:rsidRPr="009764A1">
        <w:rPr>
          <w:rFonts w:ascii="Times New Roman" w:hAnsi="Times New Roman" w:cs="Times New Roman"/>
          <w:sz w:val="28"/>
          <w:szCs w:val="28"/>
        </w:rPr>
        <w:t>человек</w:t>
      </w:r>
    </w:p>
    <w:p w:rsidR="009D2101" w:rsidRPr="009764A1" w:rsidRDefault="009D2101" w:rsidP="001F0B79">
      <w:pPr>
        <w:spacing w:after="0" w:line="360" w:lineRule="auto"/>
        <w:ind w:firstLine="709"/>
        <w:jc w:val="both"/>
        <w:rPr>
          <w:rFonts w:ascii="Times New Roman" w:hAnsi="Times New Roman" w:cs="Times New Roman"/>
          <w:b/>
          <w:bCs/>
          <w:sz w:val="28"/>
          <w:szCs w:val="28"/>
          <w:lang w:val="en-US"/>
        </w:rPr>
      </w:pPr>
      <w:r w:rsidRPr="009764A1">
        <w:rPr>
          <w:rFonts w:ascii="Times New Roman" w:hAnsi="Times New Roman" w:cs="Times New Roman"/>
          <w:sz w:val="28"/>
          <w:szCs w:val="28"/>
        </w:rPr>
        <w:br w:type="page"/>
      </w:r>
      <w:r w:rsidRPr="009764A1">
        <w:rPr>
          <w:rFonts w:ascii="Times New Roman" w:hAnsi="Times New Roman" w:cs="Times New Roman"/>
          <w:b/>
          <w:bCs/>
          <w:sz w:val="28"/>
          <w:szCs w:val="28"/>
        </w:rPr>
        <w:t xml:space="preserve">ПРИЛОЖЕНИЕ </w:t>
      </w:r>
      <w:r w:rsidR="00C429BD" w:rsidRPr="009764A1">
        <w:rPr>
          <w:rFonts w:ascii="Times New Roman" w:hAnsi="Times New Roman" w:cs="Times New Roman"/>
          <w:b/>
          <w:bCs/>
          <w:sz w:val="28"/>
          <w:szCs w:val="28"/>
          <w:lang w:val="en-US"/>
        </w:rPr>
        <w:t>2</w:t>
      </w:r>
    </w:p>
    <w:p w:rsidR="009D2101" w:rsidRPr="009764A1" w:rsidRDefault="009D2101" w:rsidP="001F0B79">
      <w:pPr>
        <w:spacing w:after="0" w:line="360" w:lineRule="auto"/>
        <w:ind w:firstLine="709"/>
        <w:jc w:val="both"/>
        <w:rPr>
          <w:rFonts w:ascii="Times New Roman" w:hAnsi="Times New Roman" w:cs="Times New Roman"/>
          <w:sz w:val="28"/>
          <w:szCs w:val="28"/>
        </w:rPr>
      </w:pPr>
    </w:p>
    <w:p w:rsidR="009D2101" w:rsidRPr="009764A1" w:rsidRDefault="0006439B" w:rsidP="001F0B79">
      <w:pPr>
        <w:spacing w:after="0" w:line="360" w:lineRule="auto"/>
        <w:ind w:firstLine="709"/>
        <w:jc w:val="both"/>
        <w:rPr>
          <w:rFonts w:ascii="Times New Roman" w:hAnsi="Times New Roman" w:cs="Times New Roman"/>
          <w:b/>
          <w:bCs/>
          <w:sz w:val="28"/>
          <w:szCs w:val="28"/>
        </w:rPr>
      </w:pPr>
      <w:r w:rsidRPr="009764A1">
        <w:rPr>
          <w:rFonts w:ascii="Times New Roman" w:hAnsi="Times New Roman" w:cs="Times New Roman"/>
          <w:b/>
          <w:bCs/>
          <w:sz w:val="28"/>
          <w:szCs w:val="28"/>
        </w:rPr>
        <w:t>ЭТАПЫ</w:t>
      </w:r>
      <w:r w:rsidR="009D2101" w:rsidRPr="009764A1">
        <w:rPr>
          <w:rFonts w:ascii="Times New Roman" w:hAnsi="Times New Roman" w:cs="Times New Roman"/>
          <w:b/>
          <w:bCs/>
          <w:sz w:val="28"/>
          <w:szCs w:val="28"/>
        </w:rPr>
        <w:t xml:space="preserve"> Р</w:t>
      </w:r>
      <w:r w:rsidR="00052B2D" w:rsidRPr="009764A1">
        <w:rPr>
          <w:rFonts w:ascii="Times New Roman" w:hAnsi="Times New Roman" w:cs="Times New Roman"/>
          <w:b/>
          <w:bCs/>
          <w:sz w:val="28"/>
          <w:szCs w:val="28"/>
        </w:rPr>
        <w:t>АЗВИТИЯ СИСТЕМНОГО АНАЛИЗА</w:t>
      </w:r>
    </w:p>
    <w:p w:rsidR="00052B2D" w:rsidRPr="009764A1" w:rsidRDefault="00052B2D" w:rsidP="001F0B79">
      <w:pPr>
        <w:spacing w:after="0" w:line="360" w:lineRule="auto"/>
        <w:ind w:firstLine="709"/>
        <w:jc w:val="both"/>
        <w:rPr>
          <w:rFonts w:ascii="Times New Roman" w:hAnsi="Times New Roman" w:cs="Times New Roman"/>
          <w:b/>
          <w:bCs/>
          <w:sz w:val="28"/>
          <w:szCs w:val="28"/>
        </w:rPr>
      </w:pPr>
    </w:p>
    <w:p w:rsidR="009D2101" w:rsidRPr="009764A1" w:rsidRDefault="00C429BD"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 xml:space="preserve">1 </w:t>
      </w:r>
      <w:r w:rsidR="0006439B" w:rsidRPr="009764A1">
        <w:rPr>
          <w:rFonts w:ascii="Times New Roman" w:hAnsi="Times New Roman" w:cs="Times New Roman"/>
          <w:sz w:val="28"/>
          <w:szCs w:val="28"/>
        </w:rPr>
        <w:t>ЭТАП. Общество как данная целостность которая воспринимается как биологический организм.</w:t>
      </w:r>
    </w:p>
    <w:p w:rsidR="009D2101" w:rsidRPr="009764A1" w:rsidRDefault="00C429BD"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2</w:t>
      </w:r>
      <w:r w:rsidRPr="009764A1">
        <w:rPr>
          <w:rFonts w:ascii="Times New Roman" w:hAnsi="Times New Roman" w:cs="Times New Roman"/>
          <w:sz w:val="28"/>
          <w:szCs w:val="28"/>
          <w:lang w:val="en-US"/>
        </w:rPr>
        <w:t xml:space="preserve"> </w:t>
      </w:r>
      <w:r w:rsidR="0006439B" w:rsidRPr="009764A1">
        <w:rPr>
          <w:rFonts w:ascii="Times New Roman" w:hAnsi="Times New Roman" w:cs="Times New Roman"/>
          <w:sz w:val="28"/>
          <w:szCs w:val="28"/>
        </w:rPr>
        <w:t>ЭТАП. «система» как абстракция, отражающая поведение сложных образований, состоящих из взаимосвязанных частей.</w:t>
      </w:r>
    </w:p>
    <w:p w:rsidR="0006439B" w:rsidRPr="009764A1" w:rsidRDefault="00C429BD" w:rsidP="001F0B79">
      <w:pPr>
        <w:spacing w:after="0" w:line="360" w:lineRule="auto"/>
        <w:ind w:firstLine="709"/>
        <w:jc w:val="both"/>
        <w:rPr>
          <w:rFonts w:ascii="Times New Roman" w:hAnsi="Times New Roman" w:cs="Times New Roman"/>
          <w:sz w:val="28"/>
          <w:szCs w:val="28"/>
        </w:rPr>
      </w:pPr>
      <w:r w:rsidRPr="009764A1">
        <w:rPr>
          <w:rFonts w:ascii="Times New Roman" w:hAnsi="Times New Roman" w:cs="Times New Roman"/>
          <w:sz w:val="28"/>
          <w:szCs w:val="28"/>
        </w:rPr>
        <w:t>3</w:t>
      </w:r>
      <w:r w:rsidRPr="009764A1">
        <w:rPr>
          <w:rFonts w:ascii="Times New Roman" w:hAnsi="Times New Roman" w:cs="Times New Roman"/>
          <w:sz w:val="28"/>
          <w:szCs w:val="28"/>
          <w:lang w:val="en-US"/>
        </w:rPr>
        <w:t xml:space="preserve"> </w:t>
      </w:r>
      <w:r w:rsidR="0006439B" w:rsidRPr="009764A1">
        <w:rPr>
          <w:rFonts w:ascii="Times New Roman" w:hAnsi="Times New Roman" w:cs="Times New Roman"/>
          <w:sz w:val="28"/>
          <w:szCs w:val="28"/>
        </w:rPr>
        <w:t>ЭТАП.</w:t>
      </w:r>
      <w:r w:rsidR="001F0B79" w:rsidRPr="009764A1">
        <w:rPr>
          <w:rFonts w:ascii="Times New Roman" w:hAnsi="Times New Roman" w:cs="Times New Roman"/>
          <w:sz w:val="28"/>
          <w:szCs w:val="28"/>
        </w:rPr>
        <w:t xml:space="preserve"> </w:t>
      </w:r>
      <w:r w:rsidR="0006439B" w:rsidRPr="009764A1">
        <w:rPr>
          <w:rFonts w:ascii="Times New Roman" w:hAnsi="Times New Roman" w:cs="Times New Roman"/>
          <w:sz w:val="28"/>
          <w:szCs w:val="28"/>
        </w:rPr>
        <w:t>Теория самореферентных систем в развитии системных представлений о социальном мире.</w:t>
      </w:r>
      <w:bookmarkStart w:id="0" w:name="_GoBack"/>
      <w:bookmarkEnd w:id="0"/>
    </w:p>
    <w:sectPr w:rsidR="0006439B" w:rsidRPr="009764A1" w:rsidSect="0005213A">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81" w:rsidRDefault="00D83F81" w:rsidP="00C429BD">
      <w:pPr>
        <w:spacing w:after="0" w:line="240" w:lineRule="auto"/>
      </w:pPr>
      <w:r>
        <w:separator/>
      </w:r>
    </w:p>
  </w:endnote>
  <w:endnote w:type="continuationSeparator" w:id="0">
    <w:p w:rsidR="00D83F81" w:rsidRDefault="00D83F81" w:rsidP="00C4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81" w:rsidRDefault="00D83F81" w:rsidP="00C429BD">
      <w:pPr>
        <w:spacing w:after="0" w:line="240" w:lineRule="auto"/>
      </w:pPr>
      <w:r>
        <w:separator/>
      </w:r>
    </w:p>
  </w:footnote>
  <w:footnote w:type="continuationSeparator" w:id="0">
    <w:p w:rsidR="00D83F81" w:rsidRDefault="00D83F81" w:rsidP="00C42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6542"/>
    <w:multiLevelType w:val="hybridMultilevel"/>
    <w:tmpl w:val="F214918E"/>
    <w:lvl w:ilvl="0" w:tplc="9856A796">
      <w:start w:val="1"/>
      <w:numFmt w:val="decimal"/>
      <w:lvlText w:val="%1."/>
      <w:lvlJc w:val="left"/>
      <w:pPr>
        <w:ind w:left="1070" w:hanging="360"/>
      </w:pPr>
      <w:rPr>
        <w:b w:val="0"/>
        <w:bCs w:val="0"/>
        <w:sz w:val="28"/>
        <w:szCs w:val="28"/>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
    <w:nsid w:val="2CC376A7"/>
    <w:multiLevelType w:val="hybridMultilevel"/>
    <w:tmpl w:val="92F65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B92BFD"/>
    <w:multiLevelType w:val="hybridMultilevel"/>
    <w:tmpl w:val="3EEAFB5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D0"/>
    <w:rsid w:val="0005213A"/>
    <w:rsid w:val="00052B2D"/>
    <w:rsid w:val="0006439B"/>
    <w:rsid w:val="000940E1"/>
    <w:rsid w:val="000C1D79"/>
    <w:rsid w:val="001C5B14"/>
    <w:rsid w:val="001F0B79"/>
    <w:rsid w:val="003B5DD0"/>
    <w:rsid w:val="004021E4"/>
    <w:rsid w:val="00445609"/>
    <w:rsid w:val="00464958"/>
    <w:rsid w:val="00492603"/>
    <w:rsid w:val="004F66B2"/>
    <w:rsid w:val="005005D4"/>
    <w:rsid w:val="005207FC"/>
    <w:rsid w:val="00537949"/>
    <w:rsid w:val="005C35F8"/>
    <w:rsid w:val="0064468A"/>
    <w:rsid w:val="006768FA"/>
    <w:rsid w:val="00683296"/>
    <w:rsid w:val="006F0344"/>
    <w:rsid w:val="007344E6"/>
    <w:rsid w:val="00760422"/>
    <w:rsid w:val="0081576B"/>
    <w:rsid w:val="008173CD"/>
    <w:rsid w:val="008362C2"/>
    <w:rsid w:val="00881AE9"/>
    <w:rsid w:val="009764A1"/>
    <w:rsid w:val="009976F7"/>
    <w:rsid w:val="009D2101"/>
    <w:rsid w:val="00AE0DAC"/>
    <w:rsid w:val="00B61E39"/>
    <w:rsid w:val="00C0097F"/>
    <w:rsid w:val="00C00D54"/>
    <w:rsid w:val="00C0760A"/>
    <w:rsid w:val="00C16A56"/>
    <w:rsid w:val="00C429BD"/>
    <w:rsid w:val="00C744D4"/>
    <w:rsid w:val="00C855F5"/>
    <w:rsid w:val="00CD271A"/>
    <w:rsid w:val="00CE39E0"/>
    <w:rsid w:val="00CE7F86"/>
    <w:rsid w:val="00D52889"/>
    <w:rsid w:val="00D83F81"/>
    <w:rsid w:val="00DF0499"/>
    <w:rsid w:val="00E245F2"/>
    <w:rsid w:val="00E324C9"/>
    <w:rsid w:val="00E85049"/>
    <w:rsid w:val="00F33D82"/>
    <w:rsid w:val="00F46D72"/>
    <w:rsid w:val="00FB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14:defaultImageDpi w14:val="0"/>
  <w15:chartTrackingRefBased/>
  <w15:docId w15:val="{10093A89-7F61-4210-B14B-5C0D2D06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AE9"/>
    <w:pPr>
      <w:ind w:left="720"/>
    </w:pPr>
  </w:style>
  <w:style w:type="character" w:styleId="a4">
    <w:name w:val="Hyperlink"/>
    <w:uiPriority w:val="99"/>
    <w:rsid w:val="000C1D79"/>
    <w:rPr>
      <w:color w:val="0000FF"/>
      <w:u w:val="single"/>
    </w:rPr>
  </w:style>
  <w:style w:type="paragraph" w:customStyle="1" w:styleId="Style20">
    <w:name w:val="Style20"/>
    <w:basedOn w:val="a"/>
    <w:uiPriority w:val="99"/>
    <w:rsid w:val="00C855F5"/>
    <w:pPr>
      <w:widowControl w:val="0"/>
      <w:autoSpaceDE w:val="0"/>
      <w:autoSpaceDN w:val="0"/>
      <w:adjustRightInd w:val="0"/>
      <w:spacing w:after="0" w:line="243" w:lineRule="exact"/>
      <w:ind w:firstLine="857"/>
    </w:pPr>
    <w:rPr>
      <w:rFonts w:ascii="Arial Unicode MS" w:eastAsia="Arial Unicode MS" w:cs="Arial Unicode MS"/>
      <w:sz w:val="24"/>
      <w:szCs w:val="24"/>
      <w:lang w:eastAsia="ru-RU"/>
    </w:rPr>
  </w:style>
  <w:style w:type="character" w:customStyle="1" w:styleId="FontStyle204">
    <w:name w:val="Font Style204"/>
    <w:uiPriority w:val="99"/>
    <w:rsid w:val="00C855F5"/>
    <w:rPr>
      <w:rFonts w:ascii="Times New Roman" w:hAnsi="Times New Roman" w:cs="Times New Roman"/>
      <w:spacing w:val="-10"/>
      <w:sz w:val="22"/>
      <w:szCs w:val="22"/>
    </w:rPr>
  </w:style>
  <w:style w:type="paragraph" w:styleId="a5">
    <w:name w:val="header"/>
    <w:basedOn w:val="a"/>
    <w:link w:val="a6"/>
    <w:uiPriority w:val="99"/>
    <w:semiHidden/>
    <w:rsid w:val="00C429BD"/>
    <w:pPr>
      <w:tabs>
        <w:tab w:val="center" w:pos="4677"/>
        <w:tab w:val="right" w:pos="9355"/>
      </w:tabs>
    </w:pPr>
  </w:style>
  <w:style w:type="paragraph" w:styleId="a7">
    <w:name w:val="footer"/>
    <w:basedOn w:val="a"/>
    <w:link w:val="a8"/>
    <w:uiPriority w:val="99"/>
    <w:rsid w:val="00C429BD"/>
    <w:pPr>
      <w:tabs>
        <w:tab w:val="center" w:pos="4677"/>
        <w:tab w:val="right" w:pos="9355"/>
      </w:tabs>
    </w:pPr>
  </w:style>
  <w:style w:type="character" w:customStyle="1" w:styleId="a6">
    <w:name w:val="Верхний колонтитул Знак"/>
    <w:link w:val="a5"/>
    <w:uiPriority w:val="99"/>
    <w:semiHidden/>
    <w:locked/>
    <w:rsid w:val="00C429BD"/>
    <w:rPr>
      <w:sz w:val="22"/>
      <w:szCs w:val="22"/>
      <w:lang w:val="x-none" w:eastAsia="en-US"/>
    </w:rPr>
  </w:style>
  <w:style w:type="character" w:customStyle="1" w:styleId="a8">
    <w:name w:val="Нижний колонтитул Знак"/>
    <w:link w:val="a7"/>
    <w:uiPriority w:val="99"/>
    <w:locked/>
    <w:rsid w:val="00C429BD"/>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морского и речного транспорта</vt:lpstr>
    </vt:vector>
  </TitlesOfParts>
  <Company>Microsoft</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морского и речного транспорта</dc:title>
  <dc:subject/>
  <dc:creator>Admin</dc:creator>
  <cp:keywords/>
  <dc:description/>
  <cp:lastModifiedBy>admin</cp:lastModifiedBy>
  <cp:revision>2</cp:revision>
  <dcterms:created xsi:type="dcterms:W3CDTF">2014-03-20T13:36:00Z</dcterms:created>
  <dcterms:modified xsi:type="dcterms:W3CDTF">2014-03-20T13:36:00Z</dcterms:modified>
</cp:coreProperties>
</file>