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5D2" w:rsidRPr="00FE186E" w:rsidRDefault="00F505D2" w:rsidP="00FE186E">
      <w:pPr>
        <w:pStyle w:val="ad"/>
        <w:spacing w:line="360" w:lineRule="auto"/>
        <w:ind w:firstLine="709"/>
        <w:outlineLvl w:val="0"/>
        <w:rPr>
          <w:szCs w:val="28"/>
        </w:rPr>
      </w:pPr>
      <w:bookmarkStart w:id="0" w:name="_top"/>
      <w:bookmarkStart w:id="1" w:name="_Toc41164337"/>
      <w:bookmarkEnd w:id="0"/>
      <w:r w:rsidRPr="00FE186E">
        <w:rPr>
          <w:szCs w:val="28"/>
        </w:rPr>
        <w:t>Министерство образования и науки Украины</w:t>
      </w:r>
      <w:bookmarkEnd w:id="1"/>
    </w:p>
    <w:p w:rsidR="00F505D2" w:rsidRPr="00FE186E" w:rsidRDefault="00AE29CF" w:rsidP="00FE186E">
      <w:pPr>
        <w:spacing w:line="360" w:lineRule="auto"/>
        <w:ind w:firstLine="709"/>
        <w:jc w:val="center"/>
        <w:outlineLvl w:val="0"/>
        <w:rPr>
          <w:sz w:val="28"/>
          <w:szCs w:val="28"/>
        </w:rPr>
      </w:pPr>
      <w:bookmarkStart w:id="2" w:name="_Toc41164338"/>
      <w:r w:rsidRPr="00FE186E">
        <w:rPr>
          <w:sz w:val="28"/>
          <w:szCs w:val="28"/>
        </w:rPr>
        <w:t>Одесский национальный у</w:t>
      </w:r>
      <w:r w:rsidR="00F505D2" w:rsidRPr="00FE186E">
        <w:rPr>
          <w:sz w:val="28"/>
          <w:szCs w:val="28"/>
        </w:rPr>
        <w:t>ниверситет им. И.И. Мечникова</w:t>
      </w:r>
      <w:bookmarkEnd w:id="2"/>
    </w:p>
    <w:p w:rsidR="00F505D2" w:rsidRPr="00FE186E" w:rsidRDefault="00F505D2" w:rsidP="00FE186E">
      <w:pPr>
        <w:spacing w:line="360" w:lineRule="auto"/>
        <w:ind w:firstLine="709"/>
        <w:jc w:val="center"/>
        <w:rPr>
          <w:sz w:val="28"/>
          <w:szCs w:val="28"/>
        </w:rPr>
      </w:pPr>
    </w:p>
    <w:p w:rsidR="00AE29CF" w:rsidRPr="00FE186E" w:rsidRDefault="00AE29CF" w:rsidP="00FE186E">
      <w:pPr>
        <w:spacing w:line="360" w:lineRule="auto"/>
        <w:ind w:firstLine="709"/>
        <w:jc w:val="center"/>
        <w:rPr>
          <w:sz w:val="28"/>
          <w:szCs w:val="28"/>
        </w:rPr>
      </w:pPr>
      <w:r w:rsidRPr="00FE186E">
        <w:rPr>
          <w:sz w:val="28"/>
          <w:szCs w:val="28"/>
        </w:rPr>
        <w:t>Кафедра теплофизики</w:t>
      </w:r>
    </w:p>
    <w:p w:rsidR="00F505D2" w:rsidRPr="00FE186E" w:rsidRDefault="00F505D2" w:rsidP="00FE186E">
      <w:pPr>
        <w:spacing w:line="360" w:lineRule="auto"/>
        <w:ind w:firstLine="709"/>
        <w:jc w:val="center"/>
        <w:rPr>
          <w:sz w:val="28"/>
          <w:szCs w:val="28"/>
        </w:rPr>
      </w:pPr>
    </w:p>
    <w:p w:rsidR="00F505D2" w:rsidRPr="00FE186E" w:rsidRDefault="00F505D2" w:rsidP="00FE186E">
      <w:pPr>
        <w:spacing w:line="360" w:lineRule="auto"/>
        <w:ind w:firstLine="709"/>
        <w:jc w:val="center"/>
        <w:rPr>
          <w:sz w:val="28"/>
          <w:szCs w:val="28"/>
        </w:rPr>
      </w:pPr>
    </w:p>
    <w:p w:rsidR="00F505D2" w:rsidRPr="00FE186E" w:rsidRDefault="00F505D2" w:rsidP="00FE186E">
      <w:pPr>
        <w:spacing w:line="360" w:lineRule="auto"/>
        <w:ind w:firstLine="709"/>
        <w:jc w:val="center"/>
        <w:rPr>
          <w:sz w:val="28"/>
          <w:szCs w:val="28"/>
        </w:rPr>
      </w:pPr>
    </w:p>
    <w:p w:rsidR="00F505D2" w:rsidRPr="00FE186E" w:rsidRDefault="00F505D2" w:rsidP="00FE186E">
      <w:pPr>
        <w:spacing w:line="360" w:lineRule="auto"/>
        <w:ind w:firstLine="709"/>
        <w:jc w:val="right"/>
        <w:outlineLvl w:val="0"/>
        <w:rPr>
          <w:sz w:val="28"/>
          <w:szCs w:val="28"/>
        </w:rPr>
      </w:pPr>
    </w:p>
    <w:p w:rsidR="00F505D2" w:rsidRPr="00FE186E" w:rsidRDefault="00F505D2" w:rsidP="00FE186E">
      <w:pPr>
        <w:spacing w:line="360" w:lineRule="auto"/>
        <w:ind w:firstLine="709"/>
        <w:jc w:val="center"/>
        <w:rPr>
          <w:b/>
          <w:i/>
          <w:sz w:val="28"/>
          <w:szCs w:val="28"/>
        </w:rPr>
      </w:pPr>
      <w:r w:rsidRPr="00FE186E">
        <w:rPr>
          <w:b/>
          <w:i/>
          <w:sz w:val="28"/>
          <w:szCs w:val="28"/>
        </w:rPr>
        <w:t>Тепломассообмен при испарении и горении капель жидких топлив</w:t>
      </w:r>
    </w:p>
    <w:p w:rsidR="00F505D2" w:rsidRPr="00FE186E" w:rsidRDefault="00F505D2" w:rsidP="00FE186E">
      <w:pPr>
        <w:spacing w:line="360" w:lineRule="auto"/>
        <w:ind w:firstLine="709"/>
        <w:jc w:val="center"/>
        <w:rPr>
          <w:sz w:val="28"/>
          <w:szCs w:val="28"/>
        </w:rPr>
      </w:pPr>
    </w:p>
    <w:p w:rsidR="00F505D2" w:rsidRPr="00FE186E" w:rsidRDefault="00F505D2" w:rsidP="00FE186E">
      <w:pPr>
        <w:spacing w:line="360" w:lineRule="auto"/>
        <w:ind w:firstLine="709"/>
        <w:jc w:val="center"/>
        <w:rPr>
          <w:sz w:val="28"/>
          <w:szCs w:val="28"/>
        </w:rPr>
      </w:pPr>
    </w:p>
    <w:p w:rsidR="00F505D2" w:rsidRPr="00FE186E" w:rsidRDefault="00F505D2" w:rsidP="00FE186E">
      <w:pPr>
        <w:spacing w:line="360" w:lineRule="auto"/>
        <w:ind w:firstLine="709"/>
        <w:jc w:val="center"/>
        <w:rPr>
          <w:sz w:val="28"/>
          <w:szCs w:val="28"/>
        </w:rPr>
      </w:pPr>
    </w:p>
    <w:p w:rsidR="00F505D2" w:rsidRPr="00FE186E" w:rsidRDefault="00F505D2" w:rsidP="00FE186E">
      <w:pPr>
        <w:spacing w:line="360" w:lineRule="auto"/>
        <w:ind w:firstLine="709"/>
        <w:jc w:val="center"/>
        <w:rPr>
          <w:sz w:val="28"/>
          <w:szCs w:val="28"/>
        </w:rPr>
      </w:pPr>
    </w:p>
    <w:p w:rsidR="00F505D2" w:rsidRPr="00FE186E" w:rsidRDefault="00F505D2" w:rsidP="00FE186E">
      <w:pPr>
        <w:spacing w:line="360" w:lineRule="auto"/>
        <w:ind w:firstLine="709"/>
        <w:jc w:val="center"/>
        <w:rPr>
          <w:sz w:val="28"/>
          <w:szCs w:val="28"/>
        </w:rPr>
      </w:pPr>
    </w:p>
    <w:p w:rsidR="00F505D2" w:rsidRPr="00FE186E" w:rsidRDefault="00F505D2" w:rsidP="00FE186E">
      <w:pPr>
        <w:spacing w:line="360" w:lineRule="auto"/>
        <w:ind w:firstLine="709"/>
        <w:rPr>
          <w:sz w:val="28"/>
          <w:szCs w:val="28"/>
        </w:rPr>
      </w:pPr>
    </w:p>
    <w:p w:rsidR="00711222" w:rsidRPr="00FE186E" w:rsidRDefault="00711222" w:rsidP="00FE186E">
      <w:pPr>
        <w:spacing w:line="360" w:lineRule="auto"/>
        <w:ind w:firstLine="709"/>
        <w:rPr>
          <w:sz w:val="28"/>
          <w:szCs w:val="28"/>
        </w:rPr>
        <w:sectPr w:rsidR="00711222" w:rsidRPr="00FE186E" w:rsidSect="00FE186E">
          <w:headerReference w:type="default" r:id="rId7"/>
          <w:type w:val="continuous"/>
          <w:pgSz w:w="11906" w:h="16838" w:code="9"/>
          <w:pgMar w:top="1134" w:right="851" w:bottom="1134" w:left="1701" w:header="709" w:footer="709" w:gutter="0"/>
          <w:pgNumType w:start="1"/>
          <w:cols w:space="708"/>
          <w:titlePg/>
          <w:docGrid w:linePitch="360"/>
        </w:sectPr>
      </w:pPr>
    </w:p>
    <w:p w:rsidR="00F505D2" w:rsidRPr="00FE186E" w:rsidRDefault="00F505D2" w:rsidP="00FE186E">
      <w:pPr>
        <w:spacing w:line="360" w:lineRule="auto"/>
        <w:ind w:firstLine="709"/>
        <w:rPr>
          <w:sz w:val="28"/>
          <w:szCs w:val="28"/>
        </w:rPr>
      </w:pPr>
      <w:r w:rsidRPr="00FE186E">
        <w:rPr>
          <w:sz w:val="28"/>
          <w:szCs w:val="28"/>
        </w:rPr>
        <w:lastRenderedPageBreak/>
        <w:t xml:space="preserve">   «допустить к защите»                                                 </w:t>
      </w:r>
    </w:p>
    <w:p w:rsidR="00F505D2" w:rsidRPr="00FE186E" w:rsidRDefault="00F505D2" w:rsidP="00FE186E">
      <w:pPr>
        <w:autoSpaceDE w:val="0"/>
        <w:autoSpaceDN w:val="0"/>
        <w:adjustRightInd w:val="0"/>
        <w:spacing w:line="360" w:lineRule="auto"/>
        <w:ind w:firstLine="709"/>
        <w:rPr>
          <w:sz w:val="28"/>
          <w:szCs w:val="28"/>
        </w:rPr>
      </w:pPr>
      <w:r w:rsidRPr="00FE186E">
        <w:rPr>
          <w:sz w:val="28"/>
          <w:szCs w:val="28"/>
        </w:rPr>
        <w:t xml:space="preserve">  зав. кафедры теплофизики                                 </w:t>
      </w:r>
    </w:p>
    <w:p w:rsidR="00F505D2" w:rsidRPr="00FE186E" w:rsidRDefault="00711222" w:rsidP="00FE186E">
      <w:pPr>
        <w:spacing w:line="360" w:lineRule="auto"/>
        <w:ind w:firstLine="709"/>
        <w:rPr>
          <w:sz w:val="28"/>
          <w:szCs w:val="28"/>
        </w:rPr>
      </w:pPr>
      <w:r w:rsidRPr="00FE186E">
        <w:rPr>
          <w:sz w:val="28"/>
          <w:szCs w:val="28"/>
        </w:rPr>
        <w:t xml:space="preserve">  профессор_</w:t>
      </w:r>
      <w:r w:rsidR="00F505D2" w:rsidRPr="00FE186E">
        <w:rPr>
          <w:sz w:val="28"/>
          <w:szCs w:val="28"/>
        </w:rPr>
        <w:t xml:space="preserve">Калинчак В.В.     </w:t>
      </w:r>
      <w:r w:rsidRPr="00FE186E">
        <w:rPr>
          <w:sz w:val="28"/>
          <w:szCs w:val="28"/>
        </w:rPr>
        <w:t xml:space="preserve">                    </w:t>
      </w:r>
    </w:p>
    <w:p w:rsidR="00711222" w:rsidRPr="00FE186E" w:rsidRDefault="00F505D2" w:rsidP="00FE186E">
      <w:pPr>
        <w:autoSpaceDE w:val="0"/>
        <w:autoSpaceDN w:val="0"/>
        <w:adjustRightInd w:val="0"/>
        <w:spacing w:line="360" w:lineRule="auto"/>
        <w:ind w:firstLine="709"/>
        <w:rPr>
          <w:sz w:val="28"/>
          <w:szCs w:val="28"/>
        </w:rPr>
      </w:pPr>
      <w:r w:rsidRPr="00FE186E">
        <w:rPr>
          <w:sz w:val="28"/>
          <w:szCs w:val="28"/>
        </w:rPr>
        <w:t xml:space="preserve">   </w:t>
      </w:r>
      <w:r w:rsidR="00711222" w:rsidRPr="00FE186E">
        <w:rPr>
          <w:sz w:val="28"/>
          <w:szCs w:val="28"/>
        </w:rPr>
        <w:t xml:space="preserve">«__»_________ 2003г.                                      </w:t>
      </w:r>
    </w:p>
    <w:p w:rsidR="00711222" w:rsidRPr="00FE186E" w:rsidRDefault="00711222" w:rsidP="00FE186E">
      <w:pPr>
        <w:autoSpaceDE w:val="0"/>
        <w:autoSpaceDN w:val="0"/>
        <w:adjustRightInd w:val="0"/>
        <w:spacing w:line="360" w:lineRule="auto"/>
        <w:ind w:firstLine="709"/>
        <w:rPr>
          <w:sz w:val="28"/>
          <w:szCs w:val="28"/>
        </w:rPr>
      </w:pPr>
    </w:p>
    <w:p w:rsidR="00711222" w:rsidRPr="00FE186E" w:rsidRDefault="00711222" w:rsidP="00FE186E">
      <w:pPr>
        <w:autoSpaceDE w:val="0"/>
        <w:autoSpaceDN w:val="0"/>
        <w:adjustRightInd w:val="0"/>
        <w:spacing w:line="360" w:lineRule="auto"/>
        <w:ind w:firstLine="709"/>
        <w:rPr>
          <w:sz w:val="28"/>
          <w:szCs w:val="28"/>
        </w:rPr>
      </w:pPr>
    </w:p>
    <w:p w:rsidR="00711222" w:rsidRPr="00FE186E" w:rsidRDefault="00711222" w:rsidP="00FE186E">
      <w:pPr>
        <w:autoSpaceDE w:val="0"/>
        <w:autoSpaceDN w:val="0"/>
        <w:adjustRightInd w:val="0"/>
        <w:spacing w:line="360" w:lineRule="auto"/>
        <w:ind w:firstLine="709"/>
        <w:rPr>
          <w:sz w:val="28"/>
          <w:szCs w:val="28"/>
        </w:rPr>
      </w:pPr>
    </w:p>
    <w:p w:rsidR="00711222" w:rsidRPr="00FE186E" w:rsidRDefault="00711222" w:rsidP="00FE186E">
      <w:pPr>
        <w:autoSpaceDE w:val="0"/>
        <w:autoSpaceDN w:val="0"/>
        <w:adjustRightInd w:val="0"/>
        <w:spacing w:line="360" w:lineRule="auto"/>
        <w:ind w:firstLine="709"/>
        <w:rPr>
          <w:sz w:val="28"/>
          <w:szCs w:val="28"/>
        </w:rPr>
      </w:pPr>
    </w:p>
    <w:p w:rsidR="00711222" w:rsidRPr="00FE186E" w:rsidRDefault="00711222" w:rsidP="00FE186E">
      <w:pPr>
        <w:tabs>
          <w:tab w:val="left" w:pos="3960"/>
        </w:tabs>
        <w:autoSpaceDE w:val="0"/>
        <w:autoSpaceDN w:val="0"/>
        <w:adjustRightInd w:val="0"/>
        <w:spacing w:line="360" w:lineRule="auto"/>
        <w:ind w:right="3" w:firstLine="709"/>
        <w:jc w:val="right"/>
        <w:rPr>
          <w:sz w:val="28"/>
          <w:szCs w:val="28"/>
        </w:rPr>
      </w:pPr>
      <w:r w:rsidRPr="00FE186E">
        <w:rPr>
          <w:sz w:val="28"/>
          <w:szCs w:val="28"/>
        </w:rPr>
        <w:lastRenderedPageBreak/>
        <w:t xml:space="preserve">Курсовая  работа   </w:t>
      </w:r>
    </w:p>
    <w:p w:rsidR="00711222" w:rsidRPr="00FE186E" w:rsidRDefault="00711222" w:rsidP="00FE186E">
      <w:pPr>
        <w:tabs>
          <w:tab w:val="left" w:pos="3960"/>
        </w:tabs>
        <w:autoSpaceDE w:val="0"/>
        <w:autoSpaceDN w:val="0"/>
        <w:adjustRightInd w:val="0"/>
        <w:spacing w:line="360" w:lineRule="auto"/>
        <w:ind w:right="3" w:firstLine="709"/>
        <w:jc w:val="right"/>
        <w:rPr>
          <w:sz w:val="28"/>
          <w:szCs w:val="28"/>
        </w:rPr>
      </w:pPr>
      <w:r w:rsidRPr="00FE186E">
        <w:rPr>
          <w:sz w:val="28"/>
          <w:szCs w:val="28"/>
        </w:rPr>
        <w:t xml:space="preserve"> студента </w:t>
      </w:r>
      <w:r w:rsidRPr="00FE186E">
        <w:rPr>
          <w:sz w:val="28"/>
          <w:szCs w:val="28"/>
          <w:lang w:val="en-US"/>
        </w:rPr>
        <w:t>IV</w:t>
      </w:r>
      <w:r w:rsidRPr="00FE186E">
        <w:rPr>
          <w:sz w:val="28"/>
          <w:szCs w:val="28"/>
        </w:rPr>
        <w:t xml:space="preserve"> курса физического факультета     </w:t>
      </w:r>
    </w:p>
    <w:p w:rsidR="00F505D2" w:rsidRPr="00FE186E" w:rsidRDefault="00711222" w:rsidP="00FE186E">
      <w:pPr>
        <w:tabs>
          <w:tab w:val="left" w:pos="3960"/>
        </w:tabs>
        <w:autoSpaceDE w:val="0"/>
        <w:autoSpaceDN w:val="0"/>
        <w:adjustRightInd w:val="0"/>
        <w:spacing w:line="360" w:lineRule="auto"/>
        <w:ind w:right="3" w:firstLine="709"/>
        <w:jc w:val="right"/>
        <w:rPr>
          <w:b/>
          <w:bCs/>
          <w:i/>
          <w:iCs/>
          <w:sz w:val="28"/>
          <w:szCs w:val="28"/>
        </w:rPr>
      </w:pPr>
      <w:r w:rsidRPr="00FE186E">
        <w:rPr>
          <w:sz w:val="28"/>
          <w:szCs w:val="28"/>
        </w:rPr>
        <w:t xml:space="preserve"> </w:t>
      </w:r>
      <w:r w:rsidR="00F505D2" w:rsidRPr="00FE186E">
        <w:rPr>
          <w:b/>
          <w:bCs/>
          <w:i/>
          <w:iCs/>
          <w:sz w:val="28"/>
          <w:szCs w:val="28"/>
        </w:rPr>
        <w:t xml:space="preserve">Карабаджака Н.П.  </w:t>
      </w:r>
    </w:p>
    <w:p w:rsidR="00711222" w:rsidRPr="00FE186E" w:rsidRDefault="00711222" w:rsidP="00FE186E">
      <w:pPr>
        <w:spacing w:line="360" w:lineRule="auto"/>
        <w:ind w:firstLine="709"/>
        <w:jc w:val="center"/>
        <w:rPr>
          <w:sz w:val="28"/>
          <w:szCs w:val="28"/>
        </w:rPr>
      </w:pPr>
    </w:p>
    <w:p w:rsidR="00711222" w:rsidRPr="00FE186E" w:rsidRDefault="00711222" w:rsidP="00FE186E">
      <w:pPr>
        <w:spacing w:line="360" w:lineRule="auto"/>
        <w:ind w:firstLine="709"/>
        <w:jc w:val="center"/>
        <w:rPr>
          <w:sz w:val="28"/>
          <w:szCs w:val="28"/>
        </w:rPr>
      </w:pPr>
    </w:p>
    <w:p w:rsidR="00711222" w:rsidRPr="00FE186E" w:rsidRDefault="00711222" w:rsidP="00FE186E">
      <w:pPr>
        <w:spacing w:line="360" w:lineRule="auto"/>
        <w:ind w:firstLine="709"/>
        <w:jc w:val="center"/>
        <w:rPr>
          <w:sz w:val="28"/>
          <w:szCs w:val="28"/>
        </w:rPr>
      </w:pPr>
    </w:p>
    <w:p w:rsidR="00711222" w:rsidRPr="00FE186E" w:rsidRDefault="00711222" w:rsidP="00FE186E">
      <w:pPr>
        <w:spacing w:line="360" w:lineRule="auto"/>
        <w:ind w:firstLine="709"/>
        <w:jc w:val="center"/>
        <w:rPr>
          <w:sz w:val="28"/>
          <w:szCs w:val="28"/>
        </w:rPr>
      </w:pPr>
    </w:p>
    <w:p w:rsidR="00711222" w:rsidRPr="00FE186E" w:rsidRDefault="00711222" w:rsidP="00FE186E">
      <w:pPr>
        <w:spacing w:line="360" w:lineRule="auto"/>
        <w:ind w:firstLine="709"/>
        <w:jc w:val="center"/>
        <w:rPr>
          <w:sz w:val="28"/>
          <w:szCs w:val="28"/>
        </w:rPr>
        <w:sectPr w:rsidR="00711222" w:rsidRPr="00FE186E" w:rsidSect="00FE186E">
          <w:type w:val="continuous"/>
          <w:pgSz w:w="11906" w:h="16838" w:code="9"/>
          <w:pgMar w:top="1134" w:right="851" w:bottom="1134" w:left="1701" w:header="709" w:footer="709" w:gutter="0"/>
          <w:pgNumType w:start="1"/>
          <w:cols w:num="2" w:space="708" w:equalWidth="0">
            <w:col w:w="4323" w:space="708"/>
            <w:col w:w="4323"/>
          </w:cols>
          <w:titlePg/>
          <w:docGrid w:linePitch="360"/>
        </w:sectPr>
      </w:pPr>
    </w:p>
    <w:p w:rsidR="00F505D2" w:rsidRPr="00FE186E" w:rsidRDefault="00F505D2" w:rsidP="00FE186E">
      <w:pPr>
        <w:spacing w:line="360" w:lineRule="auto"/>
        <w:ind w:firstLine="709"/>
        <w:jc w:val="center"/>
        <w:rPr>
          <w:i/>
          <w:iCs/>
          <w:sz w:val="28"/>
          <w:szCs w:val="28"/>
        </w:rPr>
      </w:pPr>
      <w:r w:rsidRPr="00FE186E">
        <w:rPr>
          <w:sz w:val="28"/>
          <w:szCs w:val="28"/>
        </w:rPr>
        <w:lastRenderedPageBreak/>
        <w:t xml:space="preserve">                                                    </w:t>
      </w:r>
    </w:p>
    <w:p w:rsidR="00F505D2" w:rsidRPr="00FE186E" w:rsidRDefault="00F505D2" w:rsidP="00FE186E">
      <w:pPr>
        <w:spacing w:line="360" w:lineRule="auto"/>
        <w:ind w:firstLine="709"/>
        <w:jc w:val="right"/>
        <w:rPr>
          <w:sz w:val="28"/>
          <w:szCs w:val="28"/>
        </w:rPr>
      </w:pPr>
      <w:r w:rsidRPr="00FE186E">
        <w:rPr>
          <w:sz w:val="28"/>
          <w:szCs w:val="28"/>
        </w:rPr>
        <w:t xml:space="preserve">                                  </w:t>
      </w:r>
      <w:r w:rsidR="00711222" w:rsidRPr="00FE186E">
        <w:rPr>
          <w:sz w:val="28"/>
          <w:szCs w:val="28"/>
        </w:rPr>
        <w:t xml:space="preserve">              </w:t>
      </w:r>
      <w:r w:rsidRPr="00FE186E">
        <w:rPr>
          <w:sz w:val="28"/>
          <w:szCs w:val="28"/>
        </w:rPr>
        <w:t xml:space="preserve">      Научный руководитель</w:t>
      </w:r>
    </w:p>
    <w:p w:rsidR="00F505D2" w:rsidRPr="00FE186E" w:rsidRDefault="00F505D2" w:rsidP="00FE186E">
      <w:pPr>
        <w:spacing w:line="360" w:lineRule="auto"/>
        <w:ind w:right="-366" w:firstLine="709"/>
        <w:jc w:val="right"/>
        <w:rPr>
          <w:sz w:val="28"/>
          <w:szCs w:val="28"/>
        </w:rPr>
      </w:pPr>
      <w:r w:rsidRPr="00FE186E">
        <w:rPr>
          <w:sz w:val="28"/>
          <w:szCs w:val="28"/>
        </w:rPr>
        <w:t xml:space="preserve">                                                                            профессор </w:t>
      </w:r>
      <w:r w:rsidRPr="00FE186E">
        <w:rPr>
          <w:b/>
          <w:i/>
          <w:sz w:val="28"/>
          <w:szCs w:val="28"/>
        </w:rPr>
        <w:t>Калинчак В.В</w:t>
      </w:r>
      <w:r w:rsidRPr="00FE186E">
        <w:rPr>
          <w:b/>
          <w:bCs/>
          <w:i/>
          <w:iCs/>
          <w:sz w:val="28"/>
          <w:szCs w:val="28"/>
        </w:rPr>
        <w:t>.</w:t>
      </w:r>
    </w:p>
    <w:p w:rsidR="00F505D2" w:rsidRPr="00FE186E" w:rsidRDefault="00F505D2" w:rsidP="00FE186E">
      <w:pPr>
        <w:spacing w:line="360" w:lineRule="auto"/>
        <w:ind w:firstLine="709"/>
        <w:jc w:val="center"/>
        <w:rPr>
          <w:sz w:val="28"/>
          <w:szCs w:val="28"/>
        </w:rPr>
      </w:pPr>
    </w:p>
    <w:p w:rsidR="00F505D2" w:rsidRPr="00FE186E" w:rsidRDefault="00F505D2" w:rsidP="00FE186E">
      <w:pPr>
        <w:spacing w:line="360" w:lineRule="auto"/>
        <w:ind w:firstLine="709"/>
        <w:jc w:val="center"/>
        <w:rPr>
          <w:sz w:val="28"/>
          <w:szCs w:val="28"/>
        </w:rPr>
      </w:pPr>
    </w:p>
    <w:p w:rsidR="00F505D2" w:rsidRPr="00FE186E" w:rsidRDefault="00F505D2" w:rsidP="00FE186E">
      <w:pPr>
        <w:spacing w:line="360" w:lineRule="auto"/>
        <w:ind w:firstLine="709"/>
        <w:jc w:val="center"/>
        <w:rPr>
          <w:sz w:val="28"/>
          <w:szCs w:val="28"/>
        </w:rPr>
      </w:pPr>
      <w:r w:rsidRPr="00FE186E">
        <w:rPr>
          <w:sz w:val="28"/>
          <w:szCs w:val="28"/>
        </w:rPr>
        <w:t>Одесса   2003 г.</w:t>
      </w:r>
    </w:p>
    <w:p w:rsidR="00745511" w:rsidRDefault="00FE186E" w:rsidP="00FE186E">
      <w:pPr>
        <w:spacing w:line="360" w:lineRule="auto"/>
        <w:ind w:firstLine="709"/>
        <w:jc w:val="center"/>
        <w:outlineLvl w:val="0"/>
        <w:rPr>
          <w:b/>
          <w:caps/>
          <w:sz w:val="28"/>
          <w:szCs w:val="28"/>
        </w:rPr>
      </w:pPr>
      <w:bookmarkStart w:id="3" w:name="_Toc41164340"/>
      <w:r>
        <w:rPr>
          <w:b/>
          <w:caps/>
          <w:sz w:val="28"/>
          <w:szCs w:val="28"/>
        </w:rPr>
        <w:br w:type="page"/>
      </w:r>
      <w:r w:rsidR="00991065" w:rsidRPr="00FE186E">
        <w:rPr>
          <w:b/>
          <w:caps/>
          <w:sz w:val="28"/>
          <w:szCs w:val="28"/>
        </w:rPr>
        <w:lastRenderedPageBreak/>
        <w:t>содержание</w:t>
      </w:r>
      <w:bookmarkEnd w:id="3"/>
    </w:p>
    <w:p w:rsidR="00FE186E" w:rsidRPr="00FE186E" w:rsidRDefault="00FE186E" w:rsidP="00FE186E">
      <w:pPr>
        <w:spacing w:line="360" w:lineRule="auto"/>
        <w:ind w:firstLine="709"/>
        <w:jc w:val="center"/>
        <w:outlineLvl w:val="0"/>
        <w:rPr>
          <w:b/>
          <w:caps/>
          <w:sz w:val="28"/>
          <w:szCs w:val="28"/>
        </w:rPr>
      </w:pPr>
    </w:p>
    <w:p w:rsidR="00991065" w:rsidRPr="00FE186E" w:rsidRDefault="00991065" w:rsidP="00FE186E">
      <w:pPr>
        <w:spacing w:line="360" w:lineRule="auto"/>
        <w:outlineLvl w:val="0"/>
        <w:rPr>
          <w:sz w:val="28"/>
          <w:szCs w:val="28"/>
        </w:rPr>
      </w:pPr>
      <w:bookmarkStart w:id="4" w:name="_Toc41164341"/>
      <w:r w:rsidRPr="00FE186E">
        <w:rPr>
          <w:sz w:val="28"/>
          <w:szCs w:val="28"/>
        </w:rPr>
        <w:t>В</w:t>
      </w:r>
      <w:r w:rsidR="00556217" w:rsidRPr="00FE186E">
        <w:rPr>
          <w:sz w:val="28"/>
          <w:szCs w:val="28"/>
        </w:rPr>
        <w:t>в</w:t>
      </w:r>
      <w:r w:rsidRPr="00FE186E">
        <w:rPr>
          <w:sz w:val="28"/>
          <w:szCs w:val="28"/>
        </w:rPr>
        <w:t>едение</w:t>
      </w:r>
      <w:bookmarkEnd w:id="4"/>
    </w:p>
    <w:p w:rsidR="0071111D" w:rsidRPr="00FE186E" w:rsidRDefault="00991065" w:rsidP="00FE186E">
      <w:pPr>
        <w:numPr>
          <w:ilvl w:val="0"/>
          <w:numId w:val="2"/>
        </w:numPr>
        <w:tabs>
          <w:tab w:val="clear" w:pos="720"/>
        </w:tabs>
        <w:spacing w:line="360" w:lineRule="auto"/>
        <w:ind w:left="0" w:firstLine="0"/>
        <w:rPr>
          <w:caps/>
          <w:sz w:val="28"/>
          <w:szCs w:val="28"/>
        </w:rPr>
      </w:pPr>
      <w:r w:rsidRPr="00FE186E">
        <w:rPr>
          <w:caps/>
          <w:sz w:val="28"/>
          <w:szCs w:val="28"/>
        </w:rPr>
        <w:t>Определение скорости испарения</w:t>
      </w:r>
      <w:r w:rsidR="00F505D2" w:rsidRPr="00FE186E">
        <w:rPr>
          <w:caps/>
          <w:sz w:val="28"/>
          <w:szCs w:val="28"/>
        </w:rPr>
        <w:t xml:space="preserve"> </w:t>
      </w:r>
      <w:r w:rsidRPr="00FE186E">
        <w:rPr>
          <w:caps/>
          <w:sz w:val="28"/>
          <w:szCs w:val="28"/>
        </w:rPr>
        <w:t>(горения)</w:t>
      </w:r>
      <w:r w:rsidR="00F505D2" w:rsidRPr="00FE186E">
        <w:rPr>
          <w:caps/>
          <w:sz w:val="28"/>
          <w:szCs w:val="28"/>
        </w:rPr>
        <w:t xml:space="preserve"> </w:t>
      </w:r>
      <w:r w:rsidRPr="00FE186E">
        <w:rPr>
          <w:caps/>
          <w:sz w:val="28"/>
          <w:szCs w:val="28"/>
        </w:rPr>
        <w:t>капли</w:t>
      </w:r>
    </w:p>
    <w:p w:rsidR="00F505D2" w:rsidRPr="00FE186E" w:rsidRDefault="00F505D2" w:rsidP="00FE186E">
      <w:pPr>
        <w:numPr>
          <w:ilvl w:val="1"/>
          <w:numId w:val="2"/>
        </w:numPr>
        <w:spacing w:line="360" w:lineRule="auto"/>
        <w:jc w:val="both"/>
        <w:outlineLvl w:val="0"/>
        <w:rPr>
          <w:sz w:val="28"/>
          <w:szCs w:val="28"/>
        </w:rPr>
      </w:pPr>
      <w:bookmarkStart w:id="5" w:name="_Toc41164342"/>
      <w:r w:rsidRPr="00FE186E">
        <w:rPr>
          <w:sz w:val="28"/>
          <w:szCs w:val="28"/>
        </w:rPr>
        <w:t>Обзор литературы</w:t>
      </w:r>
      <w:bookmarkEnd w:id="5"/>
    </w:p>
    <w:p w:rsidR="00F505D2" w:rsidRPr="00FE186E" w:rsidRDefault="00F505D2" w:rsidP="00FE186E">
      <w:pPr>
        <w:numPr>
          <w:ilvl w:val="1"/>
          <w:numId w:val="2"/>
        </w:numPr>
        <w:spacing w:line="360" w:lineRule="auto"/>
        <w:jc w:val="both"/>
        <w:outlineLvl w:val="0"/>
        <w:rPr>
          <w:sz w:val="28"/>
          <w:szCs w:val="28"/>
        </w:rPr>
      </w:pPr>
      <w:bookmarkStart w:id="6" w:name="_Toc41164343"/>
      <w:r w:rsidRPr="00FE186E">
        <w:rPr>
          <w:sz w:val="28"/>
          <w:szCs w:val="28"/>
        </w:rPr>
        <w:t>Кинетика горения</w:t>
      </w:r>
      <w:bookmarkEnd w:id="6"/>
    </w:p>
    <w:p w:rsidR="00F505D2" w:rsidRPr="00FE186E" w:rsidRDefault="00F505D2" w:rsidP="00FE186E">
      <w:pPr>
        <w:numPr>
          <w:ilvl w:val="1"/>
          <w:numId w:val="2"/>
        </w:numPr>
        <w:spacing w:line="360" w:lineRule="auto"/>
        <w:jc w:val="both"/>
        <w:outlineLvl w:val="0"/>
        <w:rPr>
          <w:sz w:val="28"/>
          <w:szCs w:val="28"/>
        </w:rPr>
      </w:pPr>
      <w:bookmarkStart w:id="7" w:name="_Toc41164344"/>
      <w:r w:rsidRPr="00FE186E">
        <w:rPr>
          <w:sz w:val="28"/>
          <w:szCs w:val="28"/>
        </w:rPr>
        <w:t>Влияние влажности на горение капли углеводородных топлив</w:t>
      </w:r>
      <w:bookmarkEnd w:id="7"/>
    </w:p>
    <w:p w:rsidR="00991065" w:rsidRPr="00FE186E" w:rsidRDefault="00556217" w:rsidP="00FE186E">
      <w:pPr>
        <w:numPr>
          <w:ilvl w:val="0"/>
          <w:numId w:val="2"/>
        </w:numPr>
        <w:tabs>
          <w:tab w:val="clear" w:pos="720"/>
          <w:tab w:val="num" w:pos="0"/>
        </w:tabs>
        <w:spacing w:line="360" w:lineRule="auto"/>
        <w:ind w:left="0" w:firstLine="0"/>
        <w:rPr>
          <w:caps/>
          <w:sz w:val="28"/>
          <w:szCs w:val="28"/>
        </w:rPr>
      </w:pPr>
      <w:r w:rsidRPr="00FE186E">
        <w:rPr>
          <w:caps/>
          <w:sz w:val="28"/>
          <w:szCs w:val="28"/>
        </w:rPr>
        <w:t>Критическое усл</w:t>
      </w:r>
      <w:r w:rsidR="00F505D2" w:rsidRPr="00FE186E">
        <w:rPr>
          <w:caps/>
          <w:sz w:val="28"/>
          <w:szCs w:val="28"/>
        </w:rPr>
        <w:t>овие воспламенения капли</w:t>
      </w:r>
    </w:p>
    <w:p w:rsidR="00BB3F9E" w:rsidRPr="00FE186E" w:rsidRDefault="00E11898" w:rsidP="00FE186E">
      <w:pPr>
        <w:numPr>
          <w:ilvl w:val="1"/>
          <w:numId w:val="2"/>
        </w:numPr>
        <w:spacing w:line="360" w:lineRule="auto"/>
        <w:rPr>
          <w:caps/>
          <w:sz w:val="28"/>
          <w:szCs w:val="28"/>
        </w:rPr>
      </w:pPr>
      <w:r w:rsidRPr="00FE186E">
        <w:rPr>
          <w:color w:val="000000"/>
          <w:sz w:val="28"/>
          <w:szCs w:val="28"/>
        </w:rPr>
        <w:t>Метод Зельдовича</w:t>
      </w:r>
    </w:p>
    <w:p w:rsidR="00E11898" w:rsidRPr="00FE186E" w:rsidRDefault="00E11898" w:rsidP="00FE186E">
      <w:pPr>
        <w:numPr>
          <w:ilvl w:val="1"/>
          <w:numId w:val="2"/>
        </w:numPr>
        <w:spacing w:line="360" w:lineRule="auto"/>
        <w:rPr>
          <w:caps/>
          <w:sz w:val="28"/>
          <w:szCs w:val="28"/>
        </w:rPr>
      </w:pPr>
      <w:r w:rsidRPr="00FE186E">
        <w:rPr>
          <w:color w:val="000000"/>
          <w:sz w:val="28"/>
          <w:szCs w:val="28"/>
        </w:rPr>
        <w:t>Анализ зависимости  критического условия</w:t>
      </w:r>
    </w:p>
    <w:p w:rsidR="00556217" w:rsidRPr="00FE186E" w:rsidRDefault="0015777E" w:rsidP="00FE186E">
      <w:pPr>
        <w:numPr>
          <w:ilvl w:val="0"/>
          <w:numId w:val="2"/>
        </w:numPr>
        <w:tabs>
          <w:tab w:val="clear" w:pos="720"/>
          <w:tab w:val="num" w:pos="0"/>
        </w:tabs>
        <w:spacing w:line="360" w:lineRule="auto"/>
        <w:ind w:left="0" w:firstLine="0"/>
        <w:rPr>
          <w:caps/>
          <w:sz w:val="28"/>
          <w:szCs w:val="28"/>
        </w:rPr>
      </w:pPr>
      <w:r w:rsidRPr="00FE186E">
        <w:rPr>
          <w:caps/>
          <w:sz w:val="28"/>
          <w:szCs w:val="28"/>
        </w:rPr>
        <w:t xml:space="preserve">гистерезис горения. </w:t>
      </w:r>
      <w:r w:rsidR="00556217" w:rsidRPr="00FE186E">
        <w:rPr>
          <w:caps/>
          <w:sz w:val="28"/>
          <w:szCs w:val="28"/>
        </w:rPr>
        <w:t xml:space="preserve">срыв пламени </w:t>
      </w:r>
    </w:p>
    <w:p w:rsidR="00997023" w:rsidRPr="00FE186E" w:rsidRDefault="00997023" w:rsidP="00FE186E">
      <w:pPr>
        <w:numPr>
          <w:ilvl w:val="1"/>
          <w:numId w:val="2"/>
        </w:numPr>
        <w:spacing w:line="360" w:lineRule="auto"/>
        <w:jc w:val="both"/>
        <w:rPr>
          <w:bCs/>
          <w:color w:val="000000"/>
          <w:sz w:val="28"/>
          <w:szCs w:val="28"/>
        </w:rPr>
      </w:pPr>
      <w:r w:rsidRPr="00FE186E">
        <w:rPr>
          <w:bCs/>
          <w:color w:val="000000"/>
          <w:sz w:val="28"/>
          <w:szCs w:val="28"/>
        </w:rPr>
        <w:t>Горение в потоке воздуха</w:t>
      </w:r>
    </w:p>
    <w:p w:rsidR="00F360FA" w:rsidRPr="00FE186E" w:rsidRDefault="00997023" w:rsidP="00FE186E">
      <w:pPr>
        <w:numPr>
          <w:ilvl w:val="1"/>
          <w:numId w:val="2"/>
        </w:numPr>
        <w:spacing w:line="360" w:lineRule="auto"/>
        <w:jc w:val="both"/>
        <w:rPr>
          <w:caps/>
          <w:sz w:val="28"/>
          <w:szCs w:val="28"/>
        </w:rPr>
      </w:pPr>
      <w:r w:rsidRPr="00FE186E">
        <w:rPr>
          <w:color w:val="000000"/>
          <w:sz w:val="28"/>
          <w:szCs w:val="28"/>
        </w:rPr>
        <w:t>Естественная конвекция</w:t>
      </w:r>
    </w:p>
    <w:p w:rsidR="00997023" w:rsidRPr="00FE186E" w:rsidRDefault="00997023" w:rsidP="00FE186E">
      <w:pPr>
        <w:numPr>
          <w:ilvl w:val="1"/>
          <w:numId w:val="2"/>
        </w:numPr>
        <w:spacing w:line="360" w:lineRule="auto"/>
        <w:jc w:val="both"/>
        <w:rPr>
          <w:caps/>
          <w:sz w:val="28"/>
          <w:szCs w:val="28"/>
        </w:rPr>
      </w:pPr>
      <w:r w:rsidRPr="00FE186E">
        <w:rPr>
          <w:color w:val="000000"/>
          <w:sz w:val="28"/>
          <w:szCs w:val="28"/>
        </w:rPr>
        <w:t>Вынужденная конвекция</w:t>
      </w:r>
    </w:p>
    <w:p w:rsidR="0071111D" w:rsidRPr="00FE186E" w:rsidRDefault="000E2918" w:rsidP="00FE186E">
      <w:pPr>
        <w:spacing w:line="360" w:lineRule="auto"/>
        <w:jc w:val="both"/>
        <w:rPr>
          <w:caps/>
          <w:sz w:val="28"/>
          <w:szCs w:val="28"/>
        </w:rPr>
      </w:pPr>
      <w:r w:rsidRPr="00FE186E">
        <w:rPr>
          <w:sz w:val="28"/>
          <w:szCs w:val="28"/>
        </w:rPr>
        <w:t>Литература</w:t>
      </w:r>
    </w:p>
    <w:p w:rsidR="0061411B" w:rsidRPr="00FE186E" w:rsidRDefault="00FE186E" w:rsidP="00FE186E">
      <w:pPr>
        <w:spacing w:line="360" w:lineRule="auto"/>
        <w:ind w:firstLine="709"/>
        <w:jc w:val="center"/>
        <w:outlineLvl w:val="0"/>
        <w:rPr>
          <w:b/>
          <w:caps/>
          <w:sz w:val="28"/>
          <w:szCs w:val="28"/>
          <w:lang w:val="uk-UA"/>
        </w:rPr>
      </w:pPr>
      <w:bookmarkStart w:id="8" w:name="_Toc41164345"/>
      <w:r>
        <w:rPr>
          <w:caps/>
          <w:sz w:val="28"/>
          <w:szCs w:val="28"/>
        </w:rPr>
        <w:br w:type="page"/>
      </w:r>
      <w:r w:rsidR="00D06CF7" w:rsidRPr="00FE186E">
        <w:rPr>
          <w:b/>
          <w:caps/>
          <w:sz w:val="28"/>
          <w:szCs w:val="28"/>
          <w:lang w:val="uk-UA"/>
        </w:rPr>
        <w:t>введение</w:t>
      </w:r>
      <w:bookmarkEnd w:id="8"/>
    </w:p>
    <w:p w:rsidR="00FE186E" w:rsidRDefault="00FE186E" w:rsidP="00FE186E">
      <w:pPr>
        <w:spacing w:line="360" w:lineRule="auto"/>
        <w:ind w:firstLine="709"/>
        <w:jc w:val="both"/>
        <w:rPr>
          <w:sz w:val="28"/>
          <w:szCs w:val="28"/>
          <w:lang w:val="uk-UA"/>
        </w:rPr>
      </w:pPr>
    </w:p>
    <w:p w:rsidR="00D06CF7" w:rsidRPr="00FE186E" w:rsidRDefault="000E2918" w:rsidP="00FE186E">
      <w:pPr>
        <w:spacing w:line="360" w:lineRule="auto"/>
        <w:ind w:firstLine="709"/>
        <w:jc w:val="both"/>
        <w:rPr>
          <w:sz w:val="28"/>
          <w:szCs w:val="28"/>
          <w:lang w:val="uk-UA"/>
        </w:rPr>
      </w:pPr>
      <w:r w:rsidRPr="00FE186E">
        <w:rPr>
          <w:sz w:val="28"/>
          <w:szCs w:val="28"/>
          <w:lang w:val="uk-UA"/>
        </w:rPr>
        <w:t>Управление процессом г</w:t>
      </w:r>
      <w:r w:rsidR="00D06CF7" w:rsidRPr="00FE186E">
        <w:rPr>
          <w:sz w:val="28"/>
          <w:szCs w:val="28"/>
          <w:lang w:val="uk-UA"/>
        </w:rPr>
        <w:t xml:space="preserve">орения </w:t>
      </w:r>
      <w:r w:rsidR="00D06CF7" w:rsidRPr="00FE186E">
        <w:rPr>
          <w:sz w:val="28"/>
          <w:szCs w:val="28"/>
        </w:rPr>
        <w:t xml:space="preserve">диспергированных жидких топлив в потоке путём изменения </w:t>
      </w:r>
      <w:r w:rsidR="00D06CF7" w:rsidRPr="00FE186E">
        <w:rPr>
          <w:sz w:val="28"/>
          <w:szCs w:val="28"/>
          <w:lang w:val="uk-UA"/>
        </w:rPr>
        <w:t xml:space="preserve"> физико-химических характеристик потока представляет одно из перспективных направлений в теплоэнергетике. Такое управление с одной стороны позволяет регулировать скорость в критические условия горения капель жидких топлив с учётом особенностей камер сгорания и условий их эксплуатации. С другой стороны – увеличить тепловыделение за счёт догорания угарного газа СО до углекислого СО</w:t>
      </w:r>
      <w:r w:rsidR="00D06CF7" w:rsidRPr="00FE186E">
        <w:rPr>
          <w:sz w:val="28"/>
          <w:szCs w:val="28"/>
          <w:vertAlign w:val="subscript"/>
          <w:lang w:val="uk-UA"/>
        </w:rPr>
        <w:t>2</w:t>
      </w:r>
      <w:r w:rsidR="00D06CF7" w:rsidRPr="00FE186E">
        <w:rPr>
          <w:sz w:val="28"/>
          <w:szCs w:val="28"/>
          <w:lang w:val="uk-UA"/>
        </w:rPr>
        <w:t xml:space="preserve">, что в свою очередь позволяет решать очень актуальные задачи охраны окружающей среды. Задача интесификации процесса горения жидкого топлива, а, следовательно, </w:t>
      </w:r>
      <w:r w:rsidR="001E0B66" w:rsidRPr="00FE186E">
        <w:rPr>
          <w:sz w:val="28"/>
          <w:szCs w:val="28"/>
          <w:lang w:val="uk-UA"/>
        </w:rPr>
        <w:t>получения максимального К.П.Д. решается двумя путями. Первый путь – изменение качественного состава топлива, достигается введением в жидкость различных добавок; второй связан с возможностью увеличения К.П.Д. благодаря увеличению процесса смесеобразования и изменению качественного состава газовой среды, в которой происходит горение жидкого топлива. Из литературы известно, что наличие паров воды в газовой фазе ускоряет протекание химических реакций углеводородов.</w:t>
      </w:r>
    </w:p>
    <w:p w:rsidR="001E0B66" w:rsidRPr="00FE186E" w:rsidRDefault="001E0B66" w:rsidP="00FE186E">
      <w:pPr>
        <w:spacing w:line="360" w:lineRule="auto"/>
        <w:ind w:firstLine="709"/>
        <w:jc w:val="both"/>
        <w:rPr>
          <w:sz w:val="28"/>
          <w:szCs w:val="28"/>
        </w:rPr>
      </w:pPr>
      <w:r w:rsidRPr="00FE186E">
        <w:rPr>
          <w:sz w:val="28"/>
          <w:szCs w:val="28"/>
          <w:lang w:val="uk-UA"/>
        </w:rPr>
        <w:t>Задание величин скорости горения, скорости срыва пламени с капель жидких топлив и константы горения взависимости от относительного содержания кислорода и водяного пара в потоке, представляет несомненный интерес для решения вопросов об интесификации процесса горения жидкого топлива и следовательно получения максимального К.П.Д.</w:t>
      </w:r>
    </w:p>
    <w:p w:rsidR="003B46E9" w:rsidRPr="00FE186E" w:rsidRDefault="00FE186E" w:rsidP="00FE186E">
      <w:pPr>
        <w:spacing w:line="360" w:lineRule="auto"/>
        <w:ind w:firstLine="709"/>
        <w:jc w:val="center"/>
        <w:outlineLvl w:val="0"/>
        <w:rPr>
          <w:b/>
          <w:caps/>
          <w:sz w:val="28"/>
          <w:szCs w:val="28"/>
          <w:lang w:val="uk-UA"/>
        </w:rPr>
      </w:pPr>
      <w:bookmarkStart w:id="9" w:name="_Toc41164346"/>
      <w:r>
        <w:rPr>
          <w:sz w:val="28"/>
          <w:szCs w:val="28"/>
        </w:rPr>
        <w:br w:type="page"/>
      </w:r>
      <w:r w:rsidR="003B46E9" w:rsidRPr="00FE186E">
        <w:rPr>
          <w:b/>
          <w:sz w:val="28"/>
          <w:szCs w:val="28"/>
          <w:lang w:val="uk-UA"/>
        </w:rPr>
        <w:t>Глава 1.</w:t>
      </w:r>
      <w:bookmarkEnd w:id="9"/>
    </w:p>
    <w:p w:rsidR="003B46E9" w:rsidRPr="00FE186E" w:rsidRDefault="003B46E9" w:rsidP="00FE186E">
      <w:pPr>
        <w:spacing w:line="360" w:lineRule="auto"/>
        <w:ind w:firstLine="709"/>
        <w:jc w:val="center"/>
        <w:rPr>
          <w:b/>
          <w:caps/>
          <w:sz w:val="28"/>
          <w:szCs w:val="28"/>
        </w:rPr>
      </w:pPr>
      <w:r w:rsidRPr="00FE186E">
        <w:rPr>
          <w:b/>
          <w:caps/>
          <w:sz w:val="28"/>
          <w:szCs w:val="28"/>
        </w:rPr>
        <w:t>Определение скорости испарения (горения) капли.</w:t>
      </w:r>
    </w:p>
    <w:p w:rsidR="00FE186E" w:rsidRDefault="00FE186E" w:rsidP="00FE186E">
      <w:pPr>
        <w:spacing w:line="360" w:lineRule="auto"/>
        <w:ind w:firstLine="709"/>
        <w:jc w:val="both"/>
        <w:outlineLvl w:val="0"/>
        <w:rPr>
          <w:b/>
          <w:sz w:val="28"/>
          <w:szCs w:val="28"/>
        </w:rPr>
      </w:pPr>
      <w:bookmarkStart w:id="10" w:name="_Toc41164347"/>
    </w:p>
    <w:p w:rsidR="003B46E9" w:rsidRPr="00FE186E" w:rsidRDefault="003B46E9" w:rsidP="00FE186E">
      <w:pPr>
        <w:spacing w:line="360" w:lineRule="auto"/>
        <w:ind w:firstLine="709"/>
        <w:jc w:val="both"/>
        <w:outlineLvl w:val="0"/>
        <w:rPr>
          <w:b/>
          <w:sz w:val="28"/>
          <w:szCs w:val="28"/>
        </w:rPr>
      </w:pPr>
      <w:r w:rsidRPr="00FE186E">
        <w:rPr>
          <w:b/>
          <w:sz w:val="28"/>
          <w:szCs w:val="28"/>
        </w:rPr>
        <w:t>1.1 Обзор литературы</w:t>
      </w:r>
      <w:bookmarkEnd w:id="10"/>
    </w:p>
    <w:p w:rsidR="00FE186E" w:rsidRDefault="00FE186E" w:rsidP="00FE186E">
      <w:pPr>
        <w:spacing w:line="360" w:lineRule="auto"/>
        <w:ind w:firstLine="709"/>
        <w:jc w:val="both"/>
        <w:rPr>
          <w:sz w:val="28"/>
          <w:szCs w:val="28"/>
        </w:rPr>
      </w:pPr>
    </w:p>
    <w:p w:rsidR="003B46E9" w:rsidRPr="00FE186E" w:rsidRDefault="003B46E9" w:rsidP="00FE186E">
      <w:pPr>
        <w:spacing w:line="360" w:lineRule="auto"/>
        <w:ind w:firstLine="709"/>
        <w:jc w:val="both"/>
        <w:rPr>
          <w:sz w:val="28"/>
          <w:szCs w:val="28"/>
        </w:rPr>
      </w:pPr>
      <w:r w:rsidRPr="00FE186E">
        <w:rPr>
          <w:sz w:val="28"/>
          <w:szCs w:val="28"/>
        </w:rPr>
        <w:t xml:space="preserve">Аналитическое рассмотрение процесса горения капли жидкого топлива основывается на учёте взаимного влияния факторов, определяющих химическую кинетику, тепломассообмен, испарение и другие явления, сопровождающие горение и обусловленные им. Очевидно, построение полной теоретической схемы процесса горения связано с преодолением чрезвычайно больших трудностей. Поэтому в теоретических работах рассматриваются идеализированные схемы с использованием ряда упрощающих предпосылок. Теория диффузионного горения одиночной капли топлива была впервые создана Г.А.Варшавским в </w:t>
      </w:r>
      <w:r w:rsidR="00E46B44" w:rsidRPr="00FE186E">
        <w:rPr>
          <w:sz w:val="28"/>
          <w:szCs w:val="28"/>
        </w:rPr>
        <w:t>19</w:t>
      </w:r>
      <w:r w:rsidRPr="00FE186E">
        <w:rPr>
          <w:sz w:val="28"/>
          <w:szCs w:val="28"/>
        </w:rPr>
        <w:t>45 году. Теории горения капли, созданные за рубежом, Сполдингом, Голдсмитом иПиннером[1,2]</w:t>
      </w:r>
      <w:r w:rsidRPr="00FE186E">
        <w:rPr>
          <w:sz w:val="28"/>
          <w:szCs w:val="28"/>
          <w:lang w:val="uk-UA"/>
        </w:rPr>
        <w:t>, основаны на более</w:t>
      </w:r>
      <w:r w:rsidRPr="00FE186E">
        <w:rPr>
          <w:sz w:val="28"/>
          <w:szCs w:val="28"/>
        </w:rPr>
        <w:t xml:space="preserve"> упрощённых предпосылках, например, не учитывают зависимость коэффициентов теплопроводности от температуры. В последнее время появилось большое число работ, в которых учитывается конечность скорости химической реакции.</w:t>
      </w:r>
    </w:p>
    <w:p w:rsidR="00DD1400" w:rsidRPr="00FE186E" w:rsidRDefault="00DD1400" w:rsidP="00FE186E">
      <w:pPr>
        <w:spacing w:line="360" w:lineRule="auto"/>
        <w:ind w:firstLine="709"/>
        <w:jc w:val="both"/>
        <w:rPr>
          <w:sz w:val="28"/>
          <w:szCs w:val="28"/>
        </w:rPr>
      </w:pPr>
    </w:p>
    <w:p w:rsidR="003B46E9" w:rsidRPr="00FE186E" w:rsidRDefault="003B46E9" w:rsidP="00FE186E">
      <w:pPr>
        <w:spacing w:line="360" w:lineRule="auto"/>
        <w:ind w:firstLine="709"/>
        <w:jc w:val="both"/>
        <w:outlineLvl w:val="0"/>
        <w:rPr>
          <w:b/>
          <w:sz w:val="28"/>
          <w:szCs w:val="28"/>
        </w:rPr>
      </w:pPr>
      <w:bookmarkStart w:id="11" w:name="_Toc41164348"/>
      <w:r w:rsidRPr="00FE186E">
        <w:rPr>
          <w:b/>
          <w:sz w:val="28"/>
          <w:szCs w:val="28"/>
        </w:rPr>
        <w:t>1.2 Кинетика горения</w:t>
      </w:r>
      <w:bookmarkEnd w:id="11"/>
    </w:p>
    <w:p w:rsidR="00FE186E" w:rsidRDefault="00FE186E" w:rsidP="00FE186E">
      <w:pPr>
        <w:spacing w:line="360" w:lineRule="auto"/>
        <w:ind w:firstLine="709"/>
        <w:jc w:val="both"/>
        <w:rPr>
          <w:sz w:val="28"/>
          <w:szCs w:val="28"/>
        </w:rPr>
      </w:pPr>
    </w:p>
    <w:p w:rsidR="003B46E9" w:rsidRPr="00FE186E" w:rsidRDefault="003B46E9" w:rsidP="00FE186E">
      <w:pPr>
        <w:spacing w:line="360" w:lineRule="auto"/>
        <w:ind w:firstLine="709"/>
        <w:jc w:val="both"/>
        <w:rPr>
          <w:sz w:val="28"/>
          <w:szCs w:val="28"/>
        </w:rPr>
      </w:pPr>
      <w:r w:rsidRPr="00FE186E">
        <w:rPr>
          <w:sz w:val="28"/>
          <w:szCs w:val="28"/>
        </w:rPr>
        <w:t>Основу диффузионной теории составляют следующие предпосылки:</w:t>
      </w:r>
    </w:p>
    <w:p w:rsidR="003B46E9" w:rsidRPr="00FE186E" w:rsidRDefault="003B46E9" w:rsidP="00FE186E">
      <w:pPr>
        <w:spacing w:line="360" w:lineRule="auto"/>
        <w:ind w:firstLine="709"/>
        <w:jc w:val="both"/>
        <w:rPr>
          <w:sz w:val="28"/>
          <w:szCs w:val="28"/>
        </w:rPr>
      </w:pPr>
      <w:r w:rsidRPr="00FE186E">
        <w:rPr>
          <w:sz w:val="28"/>
          <w:szCs w:val="28"/>
        </w:rPr>
        <w:t>1. Процесс рассматривается как квазистационарный,. Это значит, что не учитывается изменение полей температур и концентраций компонент газовой среды по мере выгорания капли.</w:t>
      </w:r>
    </w:p>
    <w:p w:rsidR="003B46E9" w:rsidRPr="00FE186E" w:rsidRDefault="003B46E9" w:rsidP="00FE186E">
      <w:pPr>
        <w:spacing w:line="360" w:lineRule="auto"/>
        <w:ind w:firstLine="709"/>
        <w:jc w:val="both"/>
        <w:rPr>
          <w:sz w:val="28"/>
          <w:szCs w:val="28"/>
        </w:rPr>
      </w:pPr>
      <w:r w:rsidRPr="00FE186E">
        <w:rPr>
          <w:sz w:val="28"/>
          <w:szCs w:val="28"/>
        </w:rPr>
        <w:t>2. Предполагается, что кинетическое сопротивление горению ничтожно по сравнению с диффузионным, т.е. скорость химического превращения намного больше скорости подвода компонентов реакции к зоне горения.</w:t>
      </w:r>
    </w:p>
    <w:p w:rsidR="003B46E9" w:rsidRPr="00FE186E" w:rsidRDefault="00D62533" w:rsidP="00FE186E">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4.5pt;margin-top:-4.2pt;width:165pt;height:274.95pt;rotation:1;z-index:-251660288" wrapcoords="-74 2499 -74 21555 21600 21555 21600 2499 -74 2499">
            <v:imagedata r:id="rId8" o:title="" croptop="-8109f" cropbottom="3924f" gain="53740f" blacklevel="5898f"/>
            <w10:wrap type="tight"/>
          </v:shape>
        </w:pict>
      </w:r>
      <w:r w:rsidR="003B46E9" w:rsidRPr="00FE186E">
        <w:rPr>
          <w:sz w:val="28"/>
          <w:szCs w:val="28"/>
        </w:rPr>
        <w:t xml:space="preserve"> 3. Поля температур и концентраций симметричны. Из этого следует, что горение происходит в очень узком слое, практически на поверхности. Состав смеси на этой поверхности должен соответствовать стехиометрии. Для чисто диффузного процесса концентрация кислорода и паров топлива должны быть нулевыми.    </w:t>
      </w:r>
    </w:p>
    <w:p w:rsidR="003B46E9" w:rsidRPr="00FE186E" w:rsidRDefault="00D62533" w:rsidP="00FE186E">
      <w:pPr>
        <w:spacing w:line="360" w:lineRule="auto"/>
        <w:ind w:firstLine="709"/>
        <w:jc w:val="both"/>
        <w:rPr>
          <w:sz w:val="28"/>
          <w:szCs w:val="28"/>
        </w:rPr>
      </w:pPr>
      <w:r>
        <w:rPr>
          <w:noProof/>
        </w:rPr>
        <w:pict>
          <v:shape id="_x0000_s1027" type="#_x0000_t75" style="position:absolute;left:0;text-align:left;margin-left:0;margin-top:154.5pt;width:296.6pt;height:190.15pt;z-index:251660288">
            <v:imagedata r:id="rId9" o:title="" gain="49807f" blacklevel="7864f"/>
            <w10:wrap type="square"/>
          </v:shape>
        </w:pict>
      </w:r>
      <w:r w:rsidR="003B46E9" w:rsidRPr="00FE186E">
        <w:rPr>
          <w:sz w:val="28"/>
          <w:szCs w:val="28"/>
        </w:rPr>
        <w:t>После попадания капли в нагретый поток окислителя происходит её прогрев, испарение, диффузия паров и химическая реакция. Оценка времени прогрева до равновесной температуры показывает, что эта величина значительно меньше полного времени испарения капли. Через это время концентрация паров на поверхности капли, и её температура устанавливаются и далее не меняются. Поэтому для теоретического описания явления испарения (горения) воспользуемся квазистационарной (равновесной) моделью испарения в приближении пленки, на границе которой температура равна температуре среды, значительно большей, чем равновесная температура капли. Следует учесть, при высоких температурах окислительной среды перенос тепла и массы стефановским потоком,</w:t>
      </w:r>
      <w:r w:rsidR="003B46E9" w:rsidRPr="00FE186E">
        <w:rPr>
          <w:sz w:val="28"/>
          <w:szCs w:val="28"/>
          <w:highlight w:val="yellow"/>
        </w:rPr>
        <w:t xml:space="preserve"> </w:t>
      </w:r>
      <w:r w:rsidR="003B46E9" w:rsidRPr="00FE186E">
        <w:rPr>
          <w:sz w:val="28"/>
          <w:szCs w:val="28"/>
        </w:rPr>
        <w:t xml:space="preserve">скорость которого    </w:t>
      </w:r>
    </w:p>
    <w:p w:rsidR="00FE186E" w:rsidRDefault="00D62533" w:rsidP="00FE186E">
      <w:pPr>
        <w:spacing w:line="360" w:lineRule="auto"/>
        <w:ind w:firstLine="709"/>
        <w:jc w:val="right"/>
        <w:rPr>
          <w:sz w:val="28"/>
          <w:szCs w:val="28"/>
        </w:rPr>
      </w:pPr>
      <w:r>
        <w:rPr>
          <w:noProof/>
        </w:rPr>
        <w:object w:dxaOrig="1440" w:dyaOrig="1440">
          <v:shape id="_x0000_s1028" type="#_x0000_t75" style="position:absolute;left:0;text-align:left;margin-left:162pt;margin-top:-18pt;width:150.85pt;height:51.85pt;z-index:251655168" wrapcoords="15369 2274 277 6821 277 11747 2492 14400 5400 14400 5400 15916 15646 19705 19246 19705 20215 19705 20215 17811 19385 14400 21046 10232 20215 9853 2215 8337 11908 8337 16477 6442 16338 2274 15369 2274">
            <v:imagedata r:id="rId10" o:title=""/>
          </v:shape>
          <o:OLEObject Type="Embed" ProgID="Equation.3" ShapeID="_x0000_s1028" DrawAspect="Content" ObjectID="_1458000508" r:id="rId11"/>
        </w:object>
      </w:r>
      <w:r w:rsidR="003B46E9" w:rsidRPr="00FE186E">
        <w:rPr>
          <w:sz w:val="28"/>
          <w:szCs w:val="28"/>
        </w:rPr>
        <w:t>(1.1</w:t>
      </w:r>
      <w:r w:rsidR="00FE186E">
        <w:rPr>
          <w:sz w:val="28"/>
          <w:szCs w:val="28"/>
        </w:rPr>
        <w:t>)</w:t>
      </w:r>
    </w:p>
    <w:p w:rsidR="00FE186E" w:rsidRDefault="00FE186E" w:rsidP="00FE186E">
      <w:pPr>
        <w:spacing w:line="360" w:lineRule="auto"/>
        <w:ind w:firstLine="709"/>
        <w:jc w:val="both"/>
        <w:rPr>
          <w:sz w:val="28"/>
          <w:szCs w:val="28"/>
        </w:rPr>
      </w:pPr>
    </w:p>
    <w:p w:rsidR="003B46E9" w:rsidRPr="00FE186E" w:rsidRDefault="003B46E9" w:rsidP="00FE186E">
      <w:pPr>
        <w:spacing w:line="360" w:lineRule="auto"/>
        <w:ind w:firstLine="709"/>
        <w:jc w:val="both"/>
        <w:rPr>
          <w:sz w:val="28"/>
          <w:szCs w:val="28"/>
        </w:rPr>
      </w:pPr>
      <w:r w:rsidRPr="00FE186E">
        <w:rPr>
          <w:sz w:val="28"/>
          <w:szCs w:val="28"/>
        </w:rPr>
        <w:t xml:space="preserve">где </w:t>
      </w:r>
      <w:r w:rsidR="006E6693" w:rsidRPr="00FE186E">
        <w:rPr>
          <w:position w:val="-10"/>
          <w:sz w:val="28"/>
          <w:szCs w:val="28"/>
        </w:rPr>
        <w:object w:dxaOrig="1260" w:dyaOrig="340">
          <v:shape id="_x0000_i1026" type="#_x0000_t75" style="width:63pt;height:17.25pt" o:ole="">
            <v:imagedata r:id="rId12" o:title=""/>
          </v:shape>
          <o:OLEObject Type="Embed" ProgID="Equation.3" ShapeID="_x0000_i1026" DrawAspect="Content" ObjectID="_1458000404" r:id="rId13"/>
        </w:object>
      </w:r>
      <w:r w:rsidRPr="00FE186E">
        <w:rPr>
          <w:sz w:val="28"/>
          <w:szCs w:val="28"/>
        </w:rPr>
        <w:t xml:space="preserve"> -  массовая скорость испарения (горения) капли;                       </w:t>
      </w:r>
      <w:r w:rsidR="006E6693" w:rsidRPr="00FE186E">
        <w:rPr>
          <w:position w:val="-4"/>
          <w:sz w:val="28"/>
          <w:szCs w:val="28"/>
        </w:rPr>
        <w:object w:dxaOrig="180" w:dyaOrig="200">
          <v:shape id="_x0000_i1027" type="#_x0000_t75" style="width:9pt;height:9.75pt" o:ole="">
            <v:imagedata r:id="rId14" o:title=""/>
          </v:shape>
          <o:OLEObject Type="Embed" ProgID="Equation.3" ShapeID="_x0000_i1027" DrawAspect="Content" ObjectID="_1458000405" r:id="rId15"/>
        </w:object>
      </w:r>
      <w:r w:rsidRPr="00FE186E">
        <w:rPr>
          <w:sz w:val="28"/>
          <w:szCs w:val="28"/>
        </w:rPr>
        <w:t xml:space="preserve"> - радиальная координата;   </w:t>
      </w:r>
      <w:r w:rsidR="006E6693" w:rsidRPr="00FE186E">
        <w:rPr>
          <w:position w:val="-12"/>
          <w:sz w:val="28"/>
          <w:szCs w:val="28"/>
        </w:rPr>
        <w:object w:dxaOrig="300" w:dyaOrig="360">
          <v:shape id="_x0000_i1028" type="#_x0000_t75" style="width:15pt;height:18pt" o:ole="">
            <v:imagedata r:id="rId16" o:title=""/>
          </v:shape>
          <o:OLEObject Type="Embed" ProgID="Equation.3" ShapeID="_x0000_i1028" DrawAspect="Content" ObjectID="_1458000406" r:id="rId17"/>
        </w:object>
      </w:r>
      <w:r w:rsidRPr="00FE186E">
        <w:rPr>
          <w:sz w:val="28"/>
          <w:szCs w:val="28"/>
        </w:rPr>
        <w:t xml:space="preserve"> - плотность газа.</w:t>
      </w:r>
    </w:p>
    <w:p w:rsidR="003B46E9" w:rsidRPr="00FE186E" w:rsidRDefault="003B46E9" w:rsidP="00FE186E">
      <w:pPr>
        <w:spacing w:line="360" w:lineRule="auto"/>
        <w:ind w:firstLine="709"/>
        <w:jc w:val="both"/>
        <w:rPr>
          <w:sz w:val="28"/>
          <w:szCs w:val="28"/>
        </w:rPr>
      </w:pPr>
      <w:r w:rsidRPr="00FE186E">
        <w:rPr>
          <w:sz w:val="28"/>
          <w:szCs w:val="28"/>
        </w:rPr>
        <w:t xml:space="preserve">Уравнения теплопроводности и диффузии содержат член, определяющий источник и сток  тепла и массы за счёт химической реакции. Уравнение теплопроводности имеет вид      </w:t>
      </w:r>
      <w:r w:rsidR="006E6693" w:rsidRPr="00FE186E">
        <w:rPr>
          <w:position w:val="-10"/>
          <w:sz w:val="28"/>
          <w:szCs w:val="28"/>
        </w:rPr>
        <w:object w:dxaOrig="180" w:dyaOrig="340">
          <v:shape id="_x0000_i1029" type="#_x0000_t75" style="width:9pt;height:17.25pt" o:ole="">
            <v:imagedata r:id="rId18" o:title=""/>
          </v:shape>
          <o:OLEObject Type="Embed" ProgID="Equation.3" ShapeID="_x0000_i1029" DrawAspect="Content" ObjectID="_1458000407" r:id="rId19"/>
        </w:object>
      </w:r>
    </w:p>
    <w:p w:rsidR="003B46E9" w:rsidRPr="00FE186E" w:rsidRDefault="006E6693" w:rsidP="00FE186E">
      <w:pPr>
        <w:spacing w:line="360" w:lineRule="auto"/>
        <w:ind w:firstLine="709"/>
        <w:jc w:val="right"/>
        <w:rPr>
          <w:sz w:val="28"/>
          <w:szCs w:val="28"/>
        </w:rPr>
      </w:pPr>
      <w:r w:rsidRPr="00FE186E">
        <w:rPr>
          <w:position w:val="-32"/>
          <w:sz w:val="28"/>
          <w:szCs w:val="28"/>
        </w:rPr>
        <w:object w:dxaOrig="4520" w:dyaOrig="780">
          <v:shape id="_x0000_i1030" type="#_x0000_t75" style="width:230.25pt;height:41.25pt" o:ole="" o:allowoverlap="f">
            <v:imagedata r:id="rId20" o:title=""/>
          </v:shape>
          <o:OLEObject Type="Embed" ProgID="Equation.3" ShapeID="_x0000_i1030" DrawAspect="Content" ObjectID="_1458000408" r:id="rId21"/>
        </w:object>
      </w:r>
      <w:r w:rsidR="00E46B44" w:rsidRPr="00FE186E">
        <w:rPr>
          <w:sz w:val="28"/>
          <w:szCs w:val="28"/>
        </w:rPr>
        <w:t xml:space="preserve">                             </w:t>
      </w:r>
      <w:r w:rsidR="003B46E9" w:rsidRPr="00FE186E">
        <w:rPr>
          <w:sz w:val="28"/>
          <w:szCs w:val="28"/>
        </w:rPr>
        <w:t xml:space="preserve"> </w:t>
      </w:r>
      <w:r w:rsidRPr="00FE186E">
        <w:rPr>
          <w:position w:val="-10"/>
          <w:sz w:val="28"/>
          <w:szCs w:val="28"/>
        </w:rPr>
        <w:object w:dxaOrig="180" w:dyaOrig="340">
          <v:shape id="_x0000_i1031" type="#_x0000_t75" style="width:9pt;height:17.25pt" o:ole="">
            <v:imagedata r:id="rId18" o:title=""/>
          </v:shape>
          <o:OLEObject Type="Embed" ProgID="Equation.3" ShapeID="_x0000_i1031" DrawAspect="Content" ObjectID="_1458000409" r:id="rId22"/>
        </w:object>
      </w:r>
      <w:r w:rsidR="003B46E9" w:rsidRPr="00FE186E">
        <w:rPr>
          <w:sz w:val="28"/>
          <w:szCs w:val="28"/>
        </w:rPr>
        <w:t>(1.2)</w:t>
      </w:r>
    </w:p>
    <w:p w:rsidR="003B46E9" w:rsidRPr="00FE186E" w:rsidRDefault="003B46E9" w:rsidP="00FE186E">
      <w:pPr>
        <w:spacing w:line="360" w:lineRule="auto"/>
        <w:ind w:firstLine="709"/>
        <w:jc w:val="both"/>
        <w:rPr>
          <w:sz w:val="28"/>
          <w:szCs w:val="28"/>
        </w:rPr>
      </w:pPr>
      <w:r w:rsidRPr="00FE186E">
        <w:rPr>
          <w:sz w:val="28"/>
          <w:szCs w:val="28"/>
        </w:rPr>
        <w:t xml:space="preserve">Уравнение диффузии для концентраций окислителя </w:t>
      </w:r>
      <w:r w:rsidR="006E6693" w:rsidRPr="00FE186E">
        <w:rPr>
          <w:position w:val="-12"/>
          <w:sz w:val="28"/>
          <w:szCs w:val="28"/>
        </w:rPr>
        <w:object w:dxaOrig="340" w:dyaOrig="360">
          <v:shape id="_x0000_i1032" type="#_x0000_t75" style="width:17.25pt;height:18pt" o:ole="">
            <v:imagedata r:id="rId23" o:title=""/>
          </v:shape>
          <o:OLEObject Type="Embed" ProgID="Equation.3" ShapeID="_x0000_i1032" DrawAspect="Content" ObjectID="_1458000410" r:id="rId24"/>
        </w:object>
      </w:r>
      <w:r w:rsidRPr="00FE186E">
        <w:rPr>
          <w:sz w:val="28"/>
          <w:szCs w:val="28"/>
        </w:rPr>
        <w:t xml:space="preserve"> и паров записываются аналогично </w:t>
      </w:r>
    </w:p>
    <w:p w:rsidR="003B46E9" w:rsidRPr="00FE186E" w:rsidRDefault="006E6693" w:rsidP="00FE186E">
      <w:pPr>
        <w:spacing w:line="360" w:lineRule="auto"/>
        <w:ind w:firstLine="709"/>
        <w:jc w:val="right"/>
        <w:rPr>
          <w:sz w:val="28"/>
          <w:szCs w:val="28"/>
        </w:rPr>
      </w:pPr>
      <w:r w:rsidRPr="00FE186E">
        <w:rPr>
          <w:position w:val="-32"/>
          <w:sz w:val="28"/>
          <w:szCs w:val="28"/>
        </w:rPr>
        <w:object w:dxaOrig="5179" w:dyaOrig="780">
          <v:shape id="_x0000_i1033" type="#_x0000_t75" style="width:264pt;height:37.5pt" o:ole="" o:allowoverlap="f">
            <v:imagedata r:id="rId25" o:title=""/>
          </v:shape>
          <o:OLEObject Type="Embed" ProgID="Equation.3" ShapeID="_x0000_i1033" DrawAspect="Content" ObjectID="_1458000411" r:id="rId26"/>
        </w:object>
      </w:r>
      <w:r w:rsidR="00E46B44" w:rsidRPr="00934E8B">
        <w:rPr>
          <w:sz w:val="28"/>
          <w:szCs w:val="28"/>
        </w:rPr>
        <w:t xml:space="preserve">                              </w:t>
      </w:r>
      <w:r w:rsidR="003B46E9" w:rsidRPr="00FE186E">
        <w:rPr>
          <w:sz w:val="28"/>
          <w:szCs w:val="28"/>
        </w:rPr>
        <w:t>(1.3)</w:t>
      </w:r>
    </w:p>
    <w:p w:rsidR="003B46E9" w:rsidRPr="00FE186E" w:rsidRDefault="00D62533" w:rsidP="00FE186E">
      <w:pPr>
        <w:spacing w:line="360" w:lineRule="auto"/>
        <w:ind w:firstLine="709"/>
        <w:jc w:val="right"/>
        <w:rPr>
          <w:sz w:val="28"/>
          <w:szCs w:val="28"/>
        </w:rPr>
      </w:pPr>
      <w:hyperlink w:anchor="OLE_LINK1" w:tooltip="капли" w:history="1">
        <w:r w:rsidR="006E6693" w:rsidRPr="00FE186E">
          <w:rPr>
            <w:position w:val="-32"/>
            <w:sz w:val="28"/>
            <w:szCs w:val="28"/>
          </w:rPr>
          <w:object w:dxaOrig="4780" w:dyaOrig="780">
            <v:shape id="_x0000_i1034" type="#_x0000_t75" title="капли" style="width:243.75pt;height:37.5pt" o:ole="" o:allowoverlap="f">
              <v:fill o:detectmouseclick="t"/>
              <v:imagedata r:id="rId27" o:title=""/>
            </v:shape>
            <o:OLEObject Type="Embed" ProgID="Equation.3" ShapeID="_x0000_i1034" DrawAspect="Content" ObjectID="_1458000412" r:id="rId28"/>
          </w:object>
        </w:r>
      </w:hyperlink>
      <w:r w:rsidR="00E46B44" w:rsidRPr="00934E8B">
        <w:rPr>
          <w:sz w:val="28"/>
          <w:szCs w:val="28"/>
        </w:rPr>
        <w:t xml:space="preserve">                                </w:t>
      </w:r>
      <w:r w:rsidR="003B46E9" w:rsidRPr="00FE186E">
        <w:rPr>
          <w:sz w:val="28"/>
          <w:szCs w:val="28"/>
        </w:rPr>
        <w:t>(1.4)</w:t>
      </w:r>
    </w:p>
    <w:p w:rsidR="003B46E9" w:rsidRPr="00FE186E" w:rsidRDefault="003B46E9" w:rsidP="00FE186E">
      <w:pPr>
        <w:spacing w:line="360" w:lineRule="auto"/>
        <w:ind w:firstLine="709"/>
        <w:jc w:val="both"/>
        <w:rPr>
          <w:sz w:val="28"/>
          <w:szCs w:val="28"/>
        </w:rPr>
      </w:pPr>
      <w:r w:rsidRPr="00FE186E">
        <w:rPr>
          <w:sz w:val="28"/>
          <w:szCs w:val="28"/>
        </w:rPr>
        <w:t>Эти уравнения записаны с учётом переноса тепла и массы стефановским потоком (левая часть уравнения  (1.2) и (1.3), (1.4)).</w:t>
      </w:r>
    </w:p>
    <w:p w:rsidR="003B46E9" w:rsidRPr="00FE186E" w:rsidRDefault="003B46E9" w:rsidP="00FE186E">
      <w:pPr>
        <w:spacing w:line="360" w:lineRule="auto"/>
        <w:ind w:firstLine="709"/>
        <w:jc w:val="both"/>
        <w:rPr>
          <w:sz w:val="28"/>
          <w:szCs w:val="28"/>
        </w:rPr>
      </w:pPr>
      <w:r w:rsidRPr="00FE186E">
        <w:rPr>
          <w:sz w:val="28"/>
          <w:szCs w:val="28"/>
        </w:rPr>
        <w:t xml:space="preserve">Скорость реакции определим кинетическим уравнением второго порядка  </w:t>
      </w:r>
    </w:p>
    <w:p w:rsidR="003B46E9" w:rsidRPr="00FE186E" w:rsidRDefault="006E6693" w:rsidP="00FE186E">
      <w:pPr>
        <w:spacing w:line="360" w:lineRule="auto"/>
        <w:ind w:firstLine="709"/>
        <w:jc w:val="both"/>
        <w:rPr>
          <w:sz w:val="28"/>
          <w:szCs w:val="28"/>
        </w:rPr>
      </w:pPr>
      <w:r w:rsidRPr="00FE186E">
        <w:rPr>
          <w:position w:val="-12"/>
          <w:sz w:val="28"/>
          <w:szCs w:val="28"/>
        </w:rPr>
        <w:object w:dxaOrig="4080" w:dyaOrig="440">
          <v:shape id="_x0000_i1035" type="#_x0000_t75" style="width:204pt;height:21.75pt" o:ole="">
            <v:imagedata r:id="rId29" o:title=""/>
          </v:shape>
          <o:OLEObject Type="Embed" ProgID="Equation.3" ShapeID="_x0000_i1035" DrawAspect="Content" ObjectID="_1458000413" r:id="rId30"/>
        </w:object>
      </w:r>
      <w:r w:rsidR="003B46E9" w:rsidRPr="00FE186E">
        <w:rPr>
          <w:sz w:val="28"/>
          <w:szCs w:val="28"/>
        </w:rPr>
        <w:t xml:space="preserve"> </w:t>
      </w:r>
    </w:p>
    <w:p w:rsidR="003B46E9" w:rsidRPr="00FE186E" w:rsidRDefault="006E6693" w:rsidP="00FE186E">
      <w:pPr>
        <w:spacing w:line="360" w:lineRule="auto"/>
        <w:ind w:firstLine="709"/>
        <w:jc w:val="right"/>
        <w:rPr>
          <w:sz w:val="28"/>
          <w:szCs w:val="28"/>
        </w:rPr>
      </w:pPr>
      <w:r w:rsidRPr="00FE186E">
        <w:rPr>
          <w:position w:val="-12"/>
          <w:sz w:val="28"/>
          <w:szCs w:val="28"/>
        </w:rPr>
        <w:object w:dxaOrig="4280" w:dyaOrig="440">
          <v:shape id="_x0000_i1036" type="#_x0000_t75" style="width:213.75pt;height:21.75pt" o:ole="">
            <v:imagedata r:id="rId31" o:title=""/>
          </v:shape>
          <o:OLEObject Type="Embed" ProgID="Equation.3" ShapeID="_x0000_i1036" DrawAspect="Content" ObjectID="_1458000414" r:id="rId32"/>
        </w:object>
      </w:r>
      <w:r w:rsidR="00E46B44" w:rsidRPr="00934E8B">
        <w:rPr>
          <w:sz w:val="28"/>
          <w:szCs w:val="28"/>
        </w:rPr>
        <w:t xml:space="preserve">       </w:t>
      </w:r>
      <w:r w:rsidR="003B46E9" w:rsidRPr="00FE186E">
        <w:rPr>
          <w:sz w:val="28"/>
          <w:szCs w:val="28"/>
        </w:rPr>
        <w:t xml:space="preserve">                                               (1.5)</w:t>
      </w:r>
    </w:p>
    <w:p w:rsidR="003B46E9" w:rsidRPr="00FE186E" w:rsidRDefault="003B46E9" w:rsidP="00FE186E">
      <w:pPr>
        <w:spacing w:line="360" w:lineRule="auto"/>
        <w:ind w:firstLine="709"/>
        <w:jc w:val="both"/>
        <w:rPr>
          <w:sz w:val="28"/>
          <w:szCs w:val="28"/>
        </w:rPr>
      </w:pPr>
      <w:r w:rsidRPr="00FE186E">
        <w:rPr>
          <w:sz w:val="28"/>
          <w:szCs w:val="28"/>
        </w:rPr>
        <w:t xml:space="preserve">где </w:t>
      </w:r>
      <w:r w:rsidR="006E6693" w:rsidRPr="00FE186E">
        <w:rPr>
          <w:position w:val="-12"/>
          <w:sz w:val="28"/>
          <w:szCs w:val="28"/>
        </w:rPr>
        <w:object w:dxaOrig="859" w:dyaOrig="360">
          <v:shape id="_x0000_i1037" type="#_x0000_t75" style="width:42.75pt;height:18pt" o:ole="">
            <v:imagedata r:id="rId33" o:title=""/>
          </v:shape>
          <o:OLEObject Type="Embed" ProgID="Equation.3" ShapeID="_x0000_i1037" DrawAspect="Content" ObjectID="_1458000415" r:id="rId34"/>
        </w:object>
      </w:r>
      <w:r w:rsidRPr="00FE186E">
        <w:rPr>
          <w:sz w:val="28"/>
          <w:szCs w:val="28"/>
        </w:rPr>
        <w:t xml:space="preserve"> - молярная масса соответственно паров и окислителя.</w:t>
      </w:r>
    </w:p>
    <w:p w:rsidR="003B46E9" w:rsidRPr="00FE186E" w:rsidRDefault="003B46E9" w:rsidP="00FE186E">
      <w:pPr>
        <w:spacing w:line="360" w:lineRule="auto"/>
        <w:ind w:firstLine="709"/>
        <w:jc w:val="both"/>
        <w:rPr>
          <w:sz w:val="28"/>
          <w:szCs w:val="28"/>
        </w:rPr>
      </w:pPr>
      <w:r w:rsidRPr="00FE186E">
        <w:rPr>
          <w:sz w:val="28"/>
          <w:szCs w:val="28"/>
        </w:rPr>
        <w:t>В уравнениях  (1.2)  –  (1.5) приняты следующие обозначения:</w:t>
      </w:r>
    </w:p>
    <w:p w:rsidR="003B46E9" w:rsidRPr="00FE186E" w:rsidRDefault="006E6693" w:rsidP="00FE186E">
      <w:pPr>
        <w:spacing w:line="360" w:lineRule="auto"/>
        <w:ind w:firstLine="709"/>
        <w:jc w:val="both"/>
        <w:rPr>
          <w:sz w:val="28"/>
          <w:szCs w:val="28"/>
        </w:rPr>
      </w:pPr>
      <w:r w:rsidRPr="00FE186E">
        <w:rPr>
          <w:position w:val="-12"/>
          <w:sz w:val="28"/>
          <w:szCs w:val="28"/>
        </w:rPr>
        <w:object w:dxaOrig="639" w:dyaOrig="360">
          <v:shape id="_x0000_i1038" type="#_x0000_t75" style="width:32.25pt;height:18pt" o:ole="">
            <v:imagedata r:id="rId35" o:title=""/>
          </v:shape>
          <o:OLEObject Type="Embed" ProgID="Equation.3" ShapeID="_x0000_i1038" DrawAspect="Content" ObjectID="_1458000416" r:id="rId36"/>
        </w:object>
      </w:r>
      <w:r w:rsidR="003B46E9" w:rsidRPr="00FE186E">
        <w:rPr>
          <w:sz w:val="28"/>
          <w:szCs w:val="28"/>
        </w:rPr>
        <w:t xml:space="preserve"> - относительная массовая концентрации окислителя и паров; </w:t>
      </w:r>
      <w:r w:rsidRPr="00FE186E">
        <w:rPr>
          <w:position w:val="-12"/>
          <w:sz w:val="28"/>
          <w:szCs w:val="28"/>
        </w:rPr>
        <w:object w:dxaOrig="260" w:dyaOrig="360">
          <v:shape id="_x0000_i1039" type="#_x0000_t75" style="width:12.75pt;height:18pt" o:ole="">
            <v:imagedata r:id="rId37" o:title=""/>
          </v:shape>
          <o:OLEObject Type="Embed" ProgID="Equation.3" ShapeID="_x0000_i1039" DrawAspect="Content" ObjectID="_1458000417" r:id="rId38"/>
        </w:object>
      </w:r>
      <w:r w:rsidR="003B46E9" w:rsidRPr="00FE186E">
        <w:rPr>
          <w:sz w:val="28"/>
          <w:szCs w:val="28"/>
        </w:rPr>
        <w:t xml:space="preserve">- удель-ная теплоёмкость газа; </w:t>
      </w:r>
      <w:r w:rsidRPr="00FE186E">
        <w:rPr>
          <w:position w:val="-12"/>
          <w:sz w:val="28"/>
          <w:szCs w:val="28"/>
        </w:rPr>
        <w:object w:dxaOrig="800" w:dyaOrig="360">
          <v:shape id="_x0000_i1040" type="#_x0000_t75" style="width:39.75pt;height:18pt" o:ole="">
            <v:imagedata r:id="rId39" o:title=""/>
          </v:shape>
          <o:OLEObject Type="Embed" ProgID="Equation.3" ShapeID="_x0000_i1040" DrawAspect="Content" ObjectID="_1458000418" r:id="rId40"/>
        </w:object>
      </w:r>
      <w:r w:rsidR="003B46E9" w:rsidRPr="00FE186E">
        <w:rPr>
          <w:sz w:val="28"/>
          <w:szCs w:val="28"/>
        </w:rPr>
        <w:t xml:space="preserve">- коэффициент диффузии окислителя и паров;  </w:t>
      </w:r>
      <w:r w:rsidR="003B46E9" w:rsidRPr="00FE186E">
        <w:rPr>
          <w:sz w:val="28"/>
          <w:szCs w:val="28"/>
          <w:lang w:val="en-US"/>
        </w:rPr>
        <w:t>q</w:t>
      </w:r>
      <w:r w:rsidR="003B46E9" w:rsidRPr="00FE186E">
        <w:rPr>
          <w:sz w:val="28"/>
          <w:szCs w:val="28"/>
        </w:rPr>
        <w:t xml:space="preserve"> – тепловой эффект реакции на единицу массы окислителя; </w:t>
      </w:r>
      <w:r w:rsidRPr="00FE186E">
        <w:rPr>
          <w:position w:val="-12"/>
          <w:sz w:val="28"/>
          <w:szCs w:val="28"/>
        </w:rPr>
        <w:object w:dxaOrig="740" w:dyaOrig="360">
          <v:shape id="_x0000_i1041" type="#_x0000_t75" style="width:36.75pt;height:18pt" o:ole="">
            <v:imagedata r:id="rId41" o:title=""/>
          </v:shape>
          <o:OLEObject Type="Embed" ProgID="Equation.3" ShapeID="_x0000_i1041" DrawAspect="Content" ObjectID="_1458000419" r:id="rId42"/>
        </w:object>
      </w:r>
      <w:r w:rsidR="003B46E9" w:rsidRPr="00FE186E">
        <w:rPr>
          <w:sz w:val="28"/>
          <w:szCs w:val="28"/>
        </w:rPr>
        <w:t xml:space="preserve"> - скорость реакции, определяемая изменением массовой концентрации окислителя и паров, </w:t>
      </w:r>
      <w:r w:rsidRPr="00FE186E">
        <w:rPr>
          <w:position w:val="-10"/>
          <w:sz w:val="28"/>
          <w:szCs w:val="28"/>
        </w:rPr>
        <w:object w:dxaOrig="760" w:dyaOrig="360">
          <v:shape id="_x0000_i1042" type="#_x0000_t75" style="width:38.25pt;height:18pt" o:ole="">
            <v:imagedata r:id="rId43" o:title=""/>
          </v:shape>
          <o:OLEObject Type="Embed" ProgID="Equation.3" ShapeID="_x0000_i1042" DrawAspect="Content" ObjectID="_1458000420" r:id="rId44"/>
        </w:object>
      </w:r>
      <w:r w:rsidR="003B46E9" w:rsidRPr="00FE186E">
        <w:rPr>
          <w:sz w:val="28"/>
          <w:szCs w:val="28"/>
        </w:rPr>
        <w:t xml:space="preserve">; </w:t>
      </w:r>
      <w:r w:rsidRPr="00FE186E">
        <w:rPr>
          <w:position w:val="-12"/>
          <w:sz w:val="28"/>
          <w:szCs w:val="28"/>
        </w:rPr>
        <w:object w:dxaOrig="260" w:dyaOrig="360">
          <v:shape id="_x0000_i1043" type="#_x0000_t75" style="width:12.75pt;height:18pt" o:ole="">
            <v:imagedata r:id="rId45" o:title=""/>
          </v:shape>
          <o:OLEObject Type="Embed" ProgID="Equation.3" ShapeID="_x0000_i1043" DrawAspect="Content" ObjectID="_1458000421" r:id="rId46"/>
        </w:object>
      </w:r>
      <w:r w:rsidR="003B46E9" w:rsidRPr="00FE186E">
        <w:rPr>
          <w:sz w:val="28"/>
          <w:szCs w:val="28"/>
        </w:rPr>
        <w:t xml:space="preserve"> - коэффициент  теплопроводности газа.</w:t>
      </w:r>
    </w:p>
    <w:p w:rsidR="003B46E9" w:rsidRPr="00FE186E" w:rsidRDefault="003B46E9" w:rsidP="00FE186E">
      <w:pPr>
        <w:shd w:val="clear" w:color="auto" w:fill="FFFFFF"/>
        <w:autoSpaceDE w:val="0"/>
        <w:autoSpaceDN w:val="0"/>
        <w:adjustRightInd w:val="0"/>
        <w:spacing w:line="360" w:lineRule="auto"/>
        <w:ind w:firstLine="709"/>
        <w:jc w:val="both"/>
        <w:rPr>
          <w:color w:val="000000"/>
          <w:sz w:val="28"/>
          <w:szCs w:val="28"/>
        </w:rPr>
      </w:pPr>
      <w:r w:rsidRPr="00FE186E">
        <w:rPr>
          <w:sz w:val="28"/>
          <w:szCs w:val="28"/>
        </w:rPr>
        <w:t xml:space="preserve">Уравнения  (1.2) и (1.3) дополним граничными условиями. На поверхности капли </w:t>
      </w:r>
      <w:r w:rsidRPr="00FE186E">
        <w:rPr>
          <w:color w:val="000000"/>
          <w:sz w:val="28"/>
          <w:szCs w:val="28"/>
        </w:rPr>
        <w:t xml:space="preserve"> г=г</w:t>
      </w:r>
      <w:r w:rsidRPr="00FE186E">
        <w:rPr>
          <w:color w:val="000000"/>
          <w:sz w:val="28"/>
          <w:szCs w:val="28"/>
          <w:vertAlign w:val="subscript"/>
        </w:rPr>
        <w:t>к</w:t>
      </w:r>
      <w:r w:rsidRPr="00FE186E">
        <w:rPr>
          <w:color w:val="000000"/>
          <w:sz w:val="28"/>
          <w:szCs w:val="28"/>
        </w:rPr>
        <w:t>;  Т(г=г</w:t>
      </w:r>
      <w:r w:rsidRPr="00FE186E">
        <w:rPr>
          <w:color w:val="000000"/>
          <w:sz w:val="28"/>
          <w:szCs w:val="28"/>
          <w:vertAlign w:val="subscript"/>
        </w:rPr>
        <w:t>к</w:t>
      </w:r>
      <w:r w:rsidRPr="00FE186E">
        <w:rPr>
          <w:color w:val="000000"/>
          <w:sz w:val="28"/>
          <w:szCs w:val="28"/>
        </w:rPr>
        <w:t>)= Т</w:t>
      </w:r>
      <w:r w:rsidRPr="00FE186E">
        <w:rPr>
          <w:color w:val="000000"/>
          <w:sz w:val="28"/>
          <w:szCs w:val="28"/>
          <w:vertAlign w:val="subscript"/>
        </w:rPr>
        <w:t>к</w:t>
      </w:r>
      <w:r w:rsidRPr="00FE186E">
        <w:rPr>
          <w:color w:val="000000"/>
          <w:sz w:val="28"/>
          <w:szCs w:val="28"/>
        </w:rPr>
        <w:t>; концентрация паров является насыщенной и</w:t>
      </w:r>
      <w:r w:rsidRPr="00FE186E">
        <w:rPr>
          <w:i/>
          <w:iCs/>
          <w:color w:val="000000"/>
          <w:sz w:val="28"/>
          <w:szCs w:val="28"/>
        </w:rPr>
        <w:t xml:space="preserve"> </w:t>
      </w:r>
      <w:r w:rsidRPr="00FE186E">
        <w:rPr>
          <w:color w:val="000000"/>
          <w:sz w:val="28"/>
          <w:szCs w:val="28"/>
        </w:rPr>
        <w:t>зависит от Т</w:t>
      </w:r>
      <w:r w:rsidRPr="00FE186E">
        <w:rPr>
          <w:color w:val="000000"/>
          <w:sz w:val="28"/>
          <w:szCs w:val="28"/>
          <w:vertAlign w:val="subscript"/>
        </w:rPr>
        <w:t>к</w:t>
      </w:r>
      <w:r w:rsidRPr="00FE186E">
        <w:rPr>
          <w:color w:val="000000"/>
          <w:sz w:val="28"/>
          <w:szCs w:val="28"/>
        </w:rPr>
        <w:t xml:space="preserve"> по формуле Клаузиуса-Клапейрона</w:t>
      </w:r>
    </w:p>
    <w:p w:rsidR="003B46E9" w:rsidRPr="00FE186E" w:rsidRDefault="006E6693" w:rsidP="00FE186E">
      <w:pPr>
        <w:shd w:val="clear" w:color="auto" w:fill="FFFFFF"/>
        <w:autoSpaceDE w:val="0"/>
        <w:autoSpaceDN w:val="0"/>
        <w:adjustRightInd w:val="0"/>
        <w:spacing w:line="360" w:lineRule="auto"/>
        <w:ind w:firstLine="709"/>
        <w:jc w:val="right"/>
        <w:rPr>
          <w:sz w:val="28"/>
          <w:szCs w:val="28"/>
        </w:rPr>
      </w:pPr>
      <w:r w:rsidRPr="00FE186E">
        <w:rPr>
          <w:position w:val="-36"/>
          <w:sz w:val="28"/>
          <w:szCs w:val="28"/>
        </w:rPr>
        <w:object w:dxaOrig="5420" w:dyaOrig="859">
          <v:shape id="_x0000_i1044" type="#_x0000_t75" style="width:270.75pt;height:42.75pt" o:ole="">
            <v:imagedata r:id="rId47" o:title=""/>
          </v:shape>
          <o:OLEObject Type="Embed" ProgID="Equation.3" ShapeID="_x0000_i1044" DrawAspect="Content" ObjectID="_1458000422" r:id="rId48"/>
        </w:object>
      </w:r>
      <w:r w:rsidR="003B46E9" w:rsidRPr="00FE186E">
        <w:rPr>
          <w:sz w:val="28"/>
          <w:szCs w:val="28"/>
        </w:rPr>
        <w:t xml:space="preserve">                               (1.6)</w:t>
      </w:r>
    </w:p>
    <w:p w:rsidR="003B46E9" w:rsidRPr="00FE186E" w:rsidRDefault="006E6693" w:rsidP="00FE186E">
      <w:pPr>
        <w:shd w:val="clear" w:color="auto" w:fill="FFFFFF"/>
        <w:autoSpaceDE w:val="0"/>
        <w:autoSpaceDN w:val="0"/>
        <w:adjustRightInd w:val="0"/>
        <w:spacing w:line="360" w:lineRule="auto"/>
        <w:ind w:firstLine="709"/>
        <w:jc w:val="both"/>
        <w:rPr>
          <w:sz w:val="28"/>
          <w:szCs w:val="28"/>
        </w:rPr>
      </w:pPr>
      <w:r w:rsidRPr="00FE186E">
        <w:rPr>
          <w:position w:val="-12"/>
          <w:sz w:val="28"/>
          <w:szCs w:val="28"/>
        </w:rPr>
        <w:object w:dxaOrig="380" w:dyaOrig="360">
          <v:shape id="_x0000_i1045" type="#_x0000_t75" style="width:18.75pt;height:18pt" o:ole="">
            <v:imagedata r:id="rId49" o:title=""/>
          </v:shape>
          <o:OLEObject Type="Embed" ProgID="Equation.3" ShapeID="_x0000_i1045" DrawAspect="Content" ObjectID="_1458000423" r:id="rId50"/>
        </w:object>
      </w:r>
      <w:r w:rsidR="003B46E9" w:rsidRPr="00FE186E">
        <w:rPr>
          <w:color w:val="000000"/>
          <w:sz w:val="28"/>
          <w:szCs w:val="28"/>
        </w:rPr>
        <w:t xml:space="preserve">- молярная масса воздуха (газа); </w:t>
      </w:r>
      <w:r w:rsidRPr="00FE186E">
        <w:rPr>
          <w:position w:val="-4"/>
          <w:sz w:val="28"/>
          <w:szCs w:val="28"/>
        </w:rPr>
        <w:object w:dxaOrig="220" w:dyaOrig="260">
          <v:shape id="_x0000_i1046" type="#_x0000_t75" style="width:11.25pt;height:12.75pt" o:ole="">
            <v:imagedata r:id="rId51" o:title=""/>
          </v:shape>
          <o:OLEObject Type="Embed" ProgID="Equation.3" ShapeID="_x0000_i1046" DrawAspect="Content" ObjectID="_1458000424" r:id="rId52"/>
        </w:object>
      </w:r>
      <w:r w:rsidR="003B46E9" w:rsidRPr="00FE186E">
        <w:rPr>
          <w:color w:val="000000"/>
          <w:sz w:val="28"/>
          <w:szCs w:val="28"/>
        </w:rPr>
        <w:t xml:space="preserve"> - удельная теплота парообразования, Дж/кг; М</w:t>
      </w:r>
      <w:r w:rsidR="003B46E9" w:rsidRPr="00FE186E">
        <w:rPr>
          <w:color w:val="000000"/>
          <w:sz w:val="28"/>
          <w:szCs w:val="28"/>
          <w:vertAlign w:val="subscript"/>
        </w:rPr>
        <w:t>п</w:t>
      </w:r>
      <w:r w:rsidR="003B46E9" w:rsidRPr="00FE186E">
        <w:rPr>
          <w:color w:val="000000"/>
          <w:sz w:val="28"/>
          <w:szCs w:val="28"/>
        </w:rPr>
        <w:t xml:space="preserve"> - молярная масса паров</w:t>
      </w:r>
      <w:r w:rsidR="003B46E9" w:rsidRPr="00FE186E">
        <w:rPr>
          <w:color w:val="000000"/>
          <w:sz w:val="28"/>
          <w:szCs w:val="28"/>
          <w:lang w:val="uk-UA"/>
        </w:rPr>
        <w:t>,</w:t>
      </w:r>
      <w:r w:rsidR="003B46E9" w:rsidRPr="00FE186E">
        <w:rPr>
          <w:color w:val="000000"/>
          <w:sz w:val="28"/>
          <w:szCs w:val="28"/>
        </w:rPr>
        <w:t xml:space="preserve"> кг/моль; </w:t>
      </w:r>
      <w:r w:rsidR="003B46E9" w:rsidRPr="00FE186E">
        <w:rPr>
          <w:color w:val="000000"/>
          <w:sz w:val="28"/>
          <w:szCs w:val="28"/>
          <w:lang w:val="en-US"/>
        </w:rPr>
        <w:t>T</w:t>
      </w:r>
      <w:r w:rsidR="003B46E9" w:rsidRPr="00FE186E">
        <w:rPr>
          <w:color w:val="000000"/>
          <w:sz w:val="28"/>
          <w:szCs w:val="28"/>
          <w:vertAlign w:val="subscript"/>
        </w:rPr>
        <w:t>кнп</w:t>
      </w:r>
      <w:r w:rsidR="003B46E9" w:rsidRPr="00FE186E">
        <w:rPr>
          <w:color w:val="000000"/>
          <w:sz w:val="28"/>
          <w:szCs w:val="28"/>
        </w:rPr>
        <w:t>- тем</w:t>
      </w:r>
      <w:r w:rsidR="003B46E9" w:rsidRPr="00FE186E">
        <w:rPr>
          <w:color w:val="000000"/>
          <w:sz w:val="28"/>
          <w:szCs w:val="28"/>
        </w:rPr>
        <w:softHyphen/>
        <w:t xml:space="preserve">пература кипения жидкости; концентрация окислителя </w:t>
      </w:r>
      <w:r w:rsidR="003B46E9" w:rsidRPr="00FE186E">
        <w:rPr>
          <w:color w:val="000000"/>
          <w:sz w:val="28"/>
          <w:szCs w:val="28"/>
          <w:lang w:val="en-US"/>
        </w:rPr>
        <w:t>n</w:t>
      </w:r>
      <w:r w:rsidR="003B46E9" w:rsidRPr="00FE186E">
        <w:rPr>
          <w:color w:val="000000"/>
          <w:sz w:val="28"/>
          <w:szCs w:val="28"/>
          <w:vertAlign w:val="subscript"/>
        </w:rPr>
        <w:t>ок</w:t>
      </w:r>
      <w:r w:rsidRPr="00FE186E">
        <w:rPr>
          <w:position w:val="-12"/>
          <w:sz w:val="28"/>
          <w:szCs w:val="28"/>
        </w:rPr>
        <w:object w:dxaOrig="1180" w:dyaOrig="360">
          <v:shape id="_x0000_i1047" type="#_x0000_t75" style="width:59.25pt;height:18pt" o:ole="">
            <v:imagedata r:id="rId53" o:title=""/>
          </v:shape>
          <o:OLEObject Type="Embed" ProgID="Equation.3" ShapeID="_x0000_i1047" DrawAspect="Content" ObjectID="_1458000425" r:id="rId54"/>
        </w:object>
      </w:r>
      <w:r w:rsidR="003B46E9" w:rsidRPr="00FE186E">
        <w:rPr>
          <w:color w:val="000000"/>
          <w:sz w:val="28"/>
          <w:szCs w:val="28"/>
          <w:vertAlign w:val="subscript"/>
        </w:rPr>
        <w:t>ок</w:t>
      </w:r>
      <w:r w:rsidR="003B46E9" w:rsidRPr="00FE186E">
        <w:rPr>
          <w:color w:val="000000"/>
          <w:sz w:val="28"/>
          <w:szCs w:val="28"/>
        </w:rPr>
        <w:t xml:space="preserve"> На поверхности приведенной пленки </w:t>
      </w:r>
      <w:r w:rsidR="003B46E9" w:rsidRPr="00FE186E">
        <w:rPr>
          <w:color w:val="000000"/>
          <w:sz w:val="28"/>
          <w:szCs w:val="28"/>
          <w:lang w:val="en-US"/>
        </w:rPr>
        <w:t>r</w:t>
      </w:r>
      <w:r w:rsidR="003B46E9" w:rsidRPr="00FE186E">
        <w:rPr>
          <w:color w:val="000000"/>
          <w:sz w:val="28"/>
          <w:szCs w:val="28"/>
        </w:rPr>
        <w:t>=</w:t>
      </w:r>
      <w:r w:rsidR="003B46E9" w:rsidRPr="00FE186E">
        <w:rPr>
          <w:color w:val="000000"/>
          <w:sz w:val="28"/>
          <w:szCs w:val="28"/>
          <w:lang w:val="en-US"/>
        </w:rPr>
        <w:t>r</w:t>
      </w:r>
      <w:r w:rsidR="003B46E9" w:rsidRPr="00FE186E">
        <w:rPr>
          <w:color w:val="000000"/>
          <w:sz w:val="28"/>
          <w:szCs w:val="28"/>
          <w:vertAlign w:val="subscript"/>
        </w:rPr>
        <w:t>пл</w:t>
      </w:r>
      <w:r w:rsidR="003B46E9" w:rsidRPr="00FE186E">
        <w:rPr>
          <w:color w:val="000000"/>
          <w:sz w:val="28"/>
          <w:szCs w:val="28"/>
        </w:rPr>
        <w:t xml:space="preserve">; </w:t>
      </w:r>
      <w:r w:rsidR="003B46E9" w:rsidRPr="00FE186E">
        <w:rPr>
          <w:color w:val="000000"/>
          <w:sz w:val="28"/>
          <w:szCs w:val="28"/>
          <w:lang w:val="en-US"/>
        </w:rPr>
        <w:t>T</w:t>
      </w:r>
      <w:r w:rsidR="003B46E9" w:rsidRPr="00FE186E">
        <w:rPr>
          <w:color w:val="000000"/>
          <w:sz w:val="28"/>
          <w:szCs w:val="28"/>
        </w:rPr>
        <w:t>(</w:t>
      </w:r>
      <w:r w:rsidR="003B46E9" w:rsidRPr="00FE186E">
        <w:rPr>
          <w:color w:val="000000"/>
          <w:sz w:val="28"/>
          <w:szCs w:val="28"/>
          <w:lang w:val="en-US"/>
        </w:rPr>
        <w:t>r</w:t>
      </w:r>
      <w:r w:rsidR="003B46E9" w:rsidRPr="00FE186E">
        <w:rPr>
          <w:color w:val="000000"/>
          <w:sz w:val="28"/>
          <w:szCs w:val="28"/>
        </w:rPr>
        <w:t>=</w:t>
      </w:r>
      <w:r w:rsidR="003B46E9" w:rsidRPr="00FE186E">
        <w:rPr>
          <w:color w:val="000000"/>
          <w:sz w:val="28"/>
          <w:szCs w:val="28"/>
          <w:lang w:val="en-US"/>
        </w:rPr>
        <w:t>r</w:t>
      </w:r>
      <w:r w:rsidR="003B46E9" w:rsidRPr="00FE186E">
        <w:rPr>
          <w:color w:val="000000"/>
          <w:sz w:val="28"/>
          <w:szCs w:val="28"/>
          <w:vertAlign w:val="subscript"/>
        </w:rPr>
        <w:t>пл</w:t>
      </w:r>
      <w:r w:rsidR="003B46E9" w:rsidRPr="00FE186E">
        <w:rPr>
          <w:iCs/>
          <w:color w:val="000000"/>
          <w:sz w:val="28"/>
          <w:szCs w:val="28"/>
        </w:rPr>
        <w:t xml:space="preserve">)= </w:t>
      </w:r>
      <w:r w:rsidRPr="00FE186E">
        <w:rPr>
          <w:iCs/>
          <w:color w:val="000000"/>
          <w:position w:val="-10"/>
          <w:sz w:val="28"/>
          <w:szCs w:val="28"/>
        </w:rPr>
        <w:object w:dxaOrig="320" w:dyaOrig="340">
          <v:shape id="_x0000_i1048" type="#_x0000_t75" style="width:15.75pt;height:17.25pt" o:ole="">
            <v:imagedata r:id="rId55" o:title=""/>
          </v:shape>
          <o:OLEObject Type="Embed" ProgID="Equation.3" ShapeID="_x0000_i1048" DrawAspect="Content" ObjectID="_1458000426" r:id="rId56"/>
        </w:object>
      </w:r>
      <w:r w:rsidR="003B46E9" w:rsidRPr="00FE186E">
        <w:rPr>
          <w:iCs/>
          <w:color w:val="000000"/>
          <w:sz w:val="28"/>
          <w:szCs w:val="28"/>
        </w:rPr>
        <w:t xml:space="preserve">; </w:t>
      </w:r>
      <w:r w:rsidR="003B46E9" w:rsidRPr="00FE186E">
        <w:rPr>
          <w:color w:val="000000"/>
          <w:sz w:val="28"/>
          <w:szCs w:val="28"/>
          <w:lang w:val="en-US"/>
        </w:rPr>
        <w:t>n</w:t>
      </w:r>
      <w:r w:rsidR="003B46E9" w:rsidRPr="00FE186E">
        <w:rPr>
          <w:color w:val="000000"/>
          <w:sz w:val="28"/>
          <w:szCs w:val="28"/>
          <w:vertAlign w:val="subscript"/>
        </w:rPr>
        <w:t>г</w:t>
      </w:r>
      <w:r w:rsidR="003B46E9" w:rsidRPr="00FE186E">
        <w:rPr>
          <w:iCs/>
          <w:color w:val="000000"/>
          <w:sz w:val="28"/>
          <w:szCs w:val="28"/>
        </w:rPr>
        <w:t>(</w:t>
      </w:r>
      <w:r w:rsidR="003B46E9" w:rsidRPr="00FE186E">
        <w:rPr>
          <w:color w:val="000000"/>
          <w:sz w:val="28"/>
          <w:szCs w:val="28"/>
          <w:lang w:val="en-US"/>
        </w:rPr>
        <w:t>r</w:t>
      </w:r>
      <w:r w:rsidR="003B46E9" w:rsidRPr="00FE186E">
        <w:rPr>
          <w:color w:val="000000"/>
          <w:sz w:val="28"/>
          <w:szCs w:val="28"/>
        </w:rPr>
        <w:t>=</w:t>
      </w:r>
      <w:r w:rsidR="003B46E9" w:rsidRPr="00FE186E">
        <w:rPr>
          <w:color w:val="000000"/>
          <w:sz w:val="28"/>
          <w:szCs w:val="28"/>
          <w:lang w:val="en-US"/>
        </w:rPr>
        <w:t>r</w:t>
      </w:r>
      <w:r w:rsidR="003B46E9" w:rsidRPr="00FE186E">
        <w:rPr>
          <w:color w:val="000000"/>
          <w:sz w:val="28"/>
          <w:szCs w:val="28"/>
          <w:vertAlign w:val="subscript"/>
        </w:rPr>
        <w:t>пл</w:t>
      </w:r>
      <w:r w:rsidR="003B46E9" w:rsidRPr="00FE186E">
        <w:rPr>
          <w:iCs/>
          <w:color w:val="000000"/>
          <w:sz w:val="28"/>
          <w:szCs w:val="28"/>
        </w:rPr>
        <w:t xml:space="preserve">)= 0;  </w:t>
      </w:r>
      <w:r w:rsidR="003B46E9" w:rsidRPr="00FE186E">
        <w:rPr>
          <w:color w:val="000000"/>
          <w:sz w:val="28"/>
          <w:szCs w:val="28"/>
          <w:lang w:val="en-US"/>
        </w:rPr>
        <w:t>n</w:t>
      </w:r>
      <w:r w:rsidR="003B46E9" w:rsidRPr="00FE186E">
        <w:rPr>
          <w:color w:val="000000"/>
          <w:sz w:val="28"/>
          <w:szCs w:val="28"/>
          <w:vertAlign w:val="subscript"/>
        </w:rPr>
        <w:t>ок</w:t>
      </w:r>
      <w:r w:rsidR="003B46E9" w:rsidRPr="00FE186E">
        <w:rPr>
          <w:iCs/>
          <w:color w:val="000000"/>
          <w:sz w:val="28"/>
          <w:szCs w:val="28"/>
        </w:rPr>
        <w:t>(</w:t>
      </w:r>
      <w:r w:rsidR="003B46E9" w:rsidRPr="00FE186E">
        <w:rPr>
          <w:color w:val="000000"/>
          <w:sz w:val="28"/>
          <w:szCs w:val="28"/>
          <w:lang w:val="en-US"/>
        </w:rPr>
        <w:t>r</w:t>
      </w:r>
      <w:r w:rsidR="003B46E9" w:rsidRPr="00FE186E">
        <w:rPr>
          <w:color w:val="000000"/>
          <w:sz w:val="28"/>
          <w:szCs w:val="28"/>
        </w:rPr>
        <w:t>=</w:t>
      </w:r>
      <w:r w:rsidR="003B46E9" w:rsidRPr="00FE186E">
        <w:rPr>
          <w:color w:val="000000"/>
          <w:sz w:val="28"/>
          <w:szCs w:val="28"/>
          <w:lang w:val="en-US"/>
        </w:rPr>
        <w:t>r</w:t>
      </w:r>
      <w:r w:rsidR="003B46E9" w:rsidRPr="00FE186E">
        <w:rPr>
          <w:color w:val="000000"/>
          <w:sz w:val="28"/>
          <w:szCs w:val="28"/>
          <w:vertAlign w:val="subscript"/>
        </w:rPr>
        <w:t>пл</w:t>
      </w:r>
      <w:r w:rsidR="003B46E9" w:rsidRPr="00FE186E">
        <w:rPr>
          <w:iCs/>
          <w:color w:val="000000"/>
          <w:sz w:val="28"/>
          <w:szCs w:val="28"/>
        </w:rPr>
        <w:t xml:space="preserve">)= </w:t>
      </w:r>
      <w:r w:rsidR="003B46E9" w:rsidRPr="00FE186E">
        <w:rPr>
          <w:color w:val="000000"/>
          <w:sz w:val="28"/>
          <w:szCs w:val="28"/>
          <w:lang w:val="en-US"/>
        </w:rPr>
        <w:t>n</w:t>
      </w:r>
      <w:r w:rsidR="003B46E9" w:rsidRPr="00FE186E">
        <w:rPr>
          <w:color w:val="000000"/>
          <w:sz w:val="28"/>
          <w:szCs w:val="28"/>
          <w:vertAlign w:val="subscript"/>
        </w:rPr>
        <w:t>ок,∞.</w:t>
      </w:r>
      <w:r w:rsidR="003B46E9" w:rsidRPr="00FE186E">
        <w:rPr>
          <w:iCs/>
          <w:color w:val="000000"/>
          <w:sz w:val="28"/>
          <w:szCs w:val="28"/>
        </w:rPr>
        <w:t xml:space="preserve"> </w:t>
      </w:r>
      <w:r w:rsidR="003B46E9" w:rsidRPr="00FE186E">
        <w:rPr>
          <w:color w:val="000000"/>
          <w:sz w:val="28"/>
          <w:szCs w:val="28"/>
        </w:rPr>
        <w:t xml:space="preserve">При горении окислитель не доходит до поверхности капли </w:t>
      </w:r>
      <w:r w:rsidR="003B46E9" w:rsidRPr="00FE186E">
        <w:rPr>
          <w:color w:val="000000"/>
          <w:sz w:val="28"/>
          <w:szCs w:val="28"/>
          <w:lang w:val="en-US"/>
        </w:rPr>
        <w:t>n</w:t>
      </w:r>
      <w:r w:rsidR="003B46E9" w:rsidRPr="00FE186E">
        <w:rPr>
          <w:color w:val="000000"/>
          <w:sz w:val="28"/>
          <w:szCs w:val="28"/>
          <w:vertAlign w:val="subscript"/>
        </w:rPr>
        <w:t>ок,к</w:t>
      </w:r>
      <w:r w:rsidR="003B46E9" w:rsidRPr="00FE186E">
        <w:rPr>
          <w:color w:val="000000"/>
          <w:sz w:val="28"/>
          <w:szCs w:val="28"/>
        </w:rPr>
        <w:t xml:space="preserve"> = 0.</w:t>
      </w:r>
    </w:p>
    <w:p w:rsidR="003B46E9" w:rsidRPr="00FE186E" w:rsidRDefault="003B46E9" w:rsidP="00FE186E">
      <w:pPr>
        <w:shd w:val="clear" w:color="auto" w:fill="FFFFFF"/>
        <w:autoSpaceDE w:val="0"/>
        <w:autoSpaceDN w:val="0"/>
        <w:adjustRightInd w:val="0"/>
        <w:spacing w:line="360" w:lineRule="auto"/>
        <w:ind w:firstLine="709"/>
        <w:jc w:val="both"/>
        <w:rPr>
          <w:sz w:val="28"/>
          <w:szCs w:val="28"/>
        </w:rPr>
      </w:pPr>
      <w:r w:rsidRPr="00FE186E">
        <w:rPr>
          <w:color w:val="000000"/>
          <w:sz w:val="28"/>
          <w:szCs w:val="28"/>
        </w:rPr>
        <w:t xml:space="preserve">Умножив уравнение (1.3) на </w:t>
      </w:r>
      <w:r w:rsidRPr="00FE186E">
        <w:rPr>
          <w:b/>
          <w:i/>
          <w:color w:val="000000"/>
          <w:sz w:val="28"/>
          <w:szCs w:val="28"/>
          <w:lang w:val="en-US"/>
        </w:rPr>
        <w:t>q</w:t>
      </w:r>
      <w:r w:rsidRPr="00FE186E">
        <w:rPr>
          <w:color w:val="000000"/>
          <w:sz w:val="28"/>
          <w:szCs w:val="28"/>
        </w:rPr>
        <w:t xml:space="preserve"> и сложив с (1.2), получим ли</w:t>
      </w:r>
      <w:r w:rsidRPr="00FE186E">
        <w:rPr>
          <w:color w:val="000000"/>
          <w:sz w:val="28"/>
          <w:szCs w:val="28"/>
        </w:rPr>
        <w:softHyphen/>
        <w:t xml:space="preserve">нейное уравнение, не содержащее </w:t>
      </w:r>
      <w:r w:rsidRPr="00FE186E">
        <w:rPr>
          <w:color w:val="000000"/>
          <w:sz w:val="28"/>
          <w:szCs w:val="28"/>
          <w:lang w:val="en-US"/>
        </w:rPr>
        <w:t>W</w:t>
      </w:r>
      <w:r w:rsidRPr="00FE186E">
        <w:rPr>
          <w:i/>
          <w:iCs/>
          <w:color w:val="000000"/>
          <w:sz w:val="28"/>
          <w:szCs w:val="28"/>
          <w:vertAlign w:val="subscript"/>
        </w:rPr>
        <w:t>ок</w:t>
      </w:r>
    </w:p>
    <w:p w:rsidR="003B46E9" w:rsidRPr="00FE186E" w:rsidRDefault="006E6693" w:rsidP="00FE186E">
      <w:pPr>
        <w:shd w:val="clear" w:color="auto" w:fill="FFFFFF"/>
        <w:autoSpaceDE w:val="0"/>
        <w:autoSpaceDN w:val="0"/>
        <w:adjustRightInd w:val="0"/>
        <w:spacing w:line="360" w:lineRule="auto"/>
        <w:ind w:firstLine="709"/>
        <w:jc w:val="right"/>
        <w:rPr>
          <w:sz w:val="28"/>
          <w:szCs w:val="28"/>
        </w:rPr>
      </w:pPr>
      <w:r w:rsidRPr="00FE186E">
        <w:rPr>
          <w:position w:val="-36"/>
          <w:sz w:val="28"/>
          <w:szCs w:val="28"/>
        </w:rPr>
        <w:object w:dxaOrig="3140" w:dyaOrig="859">
          <v:shape id="_x0000_i1049" type="#_x0000_t75" style="width:156.75pt;height:42.75pt" o:ole="">
            <v:imagedata r:id="rId57" o:title=""/>
          </v:shape>
          <o:OLEObject Type="Embed" ProgID="Equation.3" ShapeID="_x0000_i1049" DrawAspect="Content" ObjectID="_1458000427" r:id="rId58"/>
        </w:object>
      </w:r>
      <w:r w:rsidR="003B46E9" w:rsidRPr="00FE186E">
        <w:rPr>
          <w:sz w:val="28"/>
          <w:szCs w:val="28"/>
        </w:rPr>
        <w:t xml:space="preserve">                                           (1.7)</w:t>
      </w:r>
    </w:p>
    <w:p w:rsidR="003B46E9" w:rsidRPr="00FE186E" w:rsidRDefault="003B46E9" w:rsidP="00FE186E">
      <w:pPr>
        <w:shd w:val="clear" w:color="auto" w:fill="FFFFFF"/>
        <w:autoSpaceDE w:val="0"/>
        <w:autoSpaceDN w:val="0"/>
        <w:adjustRightInd w:val="0"/>
        <w:spacing w:line="360" w:lineRule="auto"/>
        <w:ind w:firstLine="709"/>
        <w:jc w:val="both"/>
        <w:rPr>
          <w:sz w:val="28"/>
          <w:szCs w:val="28"/>
        </w:rPr>
      </w:pPr>
      <w:r w:rsidRPr="00FE186E">
        <w:rPr>
          <w:color w:val="000000"/>
          <w:sz w:val="28"/>
          <w:szCs w:val="28"/>
        </w:rPr>
        <w:t xml:space="preserve">где </w:t>
      </w:r>
      <w:r w:rsidRPr="00FE186E">
        <w:rPr>
          <w:b/>
          <w:i/>
          <w:color w:val="000000"/>
          <w:sz w:val="28"/>
          <w:szCs w:val="28"/>
        </w:rPr>
        <w:t>Н = с</w:t>
      </w:r>
      <w:r w:rsidRPr="00FE186E">
        <w:rPr>
          <w:b/>
          <w:i/>
          <w:color w:val="000000"/>
          <w:sz w:val="28"/>
          <w:szCs w:val="28"/>
          <w:vertAlign w:val="subscript"/>
        </w:rPr>
        <w:t>п</w:t>
      </w:r>
      <w:r w:rsidRPr="00FE186E">
        <w:rPr>
          <w:b/>
          <w:i/>
          <w:color w:val="000000"/>
          <w:sz w:val="28"/>
          <w:szCs w:val="28"/>
        </w:rPr>
        <w:t xml:space="preserve">Т + </w:t>
      </w:r>
      <w:r w:rsidRPr="00FE186E">
        <w:rPr>
          <w:b/>
          <w:i/>
          <w:color w:val="000000"/>
          <w:sz w:val="28"/>
          <w:szCs w:val="28"/>
          <w:lang w:val="en-US"/>
        </w:rPr>
        <w:t>qn</w:t>
      </w:r>
      <w:r w:rsidRPr="00FE186E">
        <w:rPr>
          <w:b/>
          <w:i/>
          <w:color w:val="000000"/>
          <w:sz w:val="28"/>
          <w:szCs w:val="28"/>
          <w:vertAlign w:val="subscript"/>
        </w:rPr>
        <w:t>ок</w:t>
      </w:r>
      <w:r w:rsidRPr="00FE186E">
        <w:rPr>
          <w:color w:val="000000"/>
          <w:sz w:val="28"/>
          <w:szCs w:val="28"/>
        </w:rPr>
        <w:t xml:space="preserve"> - полная энтальпия окислителя. При получении (1.7) предполагалось, что </w:t>
      </w:r>
      <w:r w:rsidRPr="00FE186E">
        <w:rPr>
          <w:i/>
          <w:color w:val="000000"/>
          <w:sz w:val="28"/>
          <w:szCs w:val="28"/>
        </w:rPr>
        <w:t>Д</w:t>
      </w:r>
      <w:r w:rsidRPr="00FE186E">
        <w:rPr>
          <w:b/>
          <w:i/>
          <w:color w:val="000000"/>
          <w:sz w:val="28"/>
          <w:szCs w:val="28"/>
        </w:rPr>
        <w:t xml:space="preserve"> = </w:t>
      </w:r>
      <w:r w:rsidR="006E6693" w:rsidRPr="00FE186E">
        <w:rPr>
          <w:b/>
          <w:i/>
          <w:color w:val="000000"/>
          <w:position w:val="-12"/>
          <w:sz w:val="28"/>
          <w:szCs w:val="28"/>
        </w:rPr>
        <w:object w:dxaOrig="780" w:dyaOrig="360">
          <v:shape id="_x0000_i1050" type="#_x0000_t75" style="width:39pt;height:18pt" o:ole="">
            <v:imagedata r:id="rId59" o:title=""/>
          </v:shape>
          <o:OLEObject Type="Embed" ProgID="Equation.3" ShapeID="_x0000_i1050" DrawAspect="Content" ObjectID="_1458000428" r:id="rId60"/>
        </w:object>
      </w:r>
      <w:r w:rsidRPr="00FE186E">
        <w:rPr>
          <w:b/>
          <w:i/>
          <w:color w:val="000000"/>
          <w:sz w:val="28"/>
          <w:szCs w:val="28"/>
          <w:vertAlign w:val="subscript"/>
        </w:rPr>
        <w:t>г</w:t>
      </w:r>
      <w:r w:rsidRPr="00FE186E">
        <w:rPr>
          <w:color w:val="000000"/>
          <w:sz w:val="28"/>
          <w:szCs w:val="28"/>
        </w:rPr>
        <w:t>. Поток энтальпии на поверх</w:t>
      </w:r>
      <w:r w:rsidRPr="00FE186E">
        <w:rPr>
          <w:color w:val="000000"/>
          <w:sz w:val="28"/>
          <w:szCs w:val="28"/>
        </w:rPr>
        <w:softHyphen/>
        <w:t>ности капли расходуется на ее парообразование. То есть граничное условие, позволяющее определить массовую скорость испарения, имеет вид</w:t>
      </w:r>
    </w:p>
    <w:p w:rsidR="003B46E9" w:rsidRPr="00FE186E" w:rsidRDefault="006E6693" w:rsidP="00FE186E">
      <w:pPr>
        <w:shd w:val="clear" w:color="auto" w:fill="FFFFFF"/>
        <w:autoSpaceDE w:val="0"/>
        <w:autoSpaceDN w:val="0"/>
        <w:adjustRightInd w:val="0"/>
        <w:spacing w:line="360" w:lineRule="auto"/>
        <w:ind w:firstLine="709"/>
        <w:jc w:val="right"/>
        <w:rPr>
          <w:sz w:val="28"/>
          <w:szCs w:val="28"/>
        </w:rPr>
      </w:pPr>
      <w:r w:rsidRPr="00FE186E">
        <w:rPr>
          <w:position w:val="-36"/>
          <w:sz w:val="28"/>
          <w:szCs w:val="28"/>
        </w:rPr>
        <w:object w:dxaOrig="2100" w:dyaOrig="720">
          <v:shape id="_x0000_i1051" type="#_x0000_t75" style="width:156.75pt;height:54pt" o:ole="">
            <v:imagedata r:id="rId61" o:title=""/>
          </v:shape>
          <o:OLEObject Type="Embed" ProgID="Equation.3" ShapeID="_x0000_i1051" DrawAspect="Content" ObjectID="_1458000429" r:id="rId62"/>
        </w:object>
      </w:r>
      <w:r w:rsidR="003B46E9" w:rsidRPr="00FE186E">
        <w:rPr>
          <w:sz w:val="28"/>
          <w:szCs w:val="28"/>
        </w:rPr>
        <w:t xml:space="preserve">                                          (1.8)</w:t>
      </w:r>
    </w:p>
    <w:p w:rsidR="003B46E9" w:rsidRPr="00FE186E" w:rsidRDefault="003B46E9" w:rsidP="00FE186E">
      <w:pPr>
        <w:shd w:val="clear" w:color="auto" w:fill="FFFFFF"/>
        <w:autoSpaceDE w:val="0"/>
        <w:autoSpaceDN w:val="0"/>
        <w:adjustRightInd w:val="0"/>
        <w:spacing w:line="360" w:lineRule="auto"/>
        <w:ind w:firstLine="709"/>
        <w:jc w:val="both"/>
        <w:rPr>
          <w:color w:val="000000"/>
          <w:sz w:val="28"/>
          <w:szCs w:val="28"/>
        </w:rPr>
      </w:pPr>
      <w:r w:rsidRPr="00FE186E">
        <w:rPr>
          <w:color w:val="000000"/>
          <w:sz w:val="28"/>
          <w:szCs w:val="28"/>
        </w:rPr>
        <w:t xml:space="preserve">Используя (1.8), из (1.7) имеем выражение для потока энтальпии через произвольную поверхность радиуса </w:t>
      </w:r>
      <w:r w:rsidRPr="00FE186E">
        <w:rPr>
          <w:b/>
          <w:i/>
          <w:color w:val="000000"/>
          <w:sz w:val="28"/>
          <w:szCs w:val="28"/>
          <w:lang w:val="en-US"/>
        </w:rPr>
        <w:t>r</w:t>
      </w:r>
      <w:r w:rsidRPr="00FE186E">
        <w:rPr>
          <w:b/>
          <w:i/>
          <w:color w:val="000000"/>
          <w:sz w:val="28"/>
          <w:szCs w:val="28"/>
        </w:rPr>
        <w:t xml:space="preserve"> </w:t>
      </w:r>
    </w:p>
    <w:p w:rsidR="003B46E9" w:rsidRPr="00FE186E" w:rsidRDefault="006E6693" w:rsidP="00FE186E">
      <w:pPr>
        <w:shd w:val="clear" w:color="auto" w:fill="FFFFFF"/>
        <w:autoSpaceDE w:val="0"/>
        <w:autoSpaceDN w:val="0"/>
        <w:adjustRightInd w:val="0"/>
        <w:spacing w:line="360" w:lineRule="auto"/>
        <w:ind w:firstLine="709"/>
        <w:jc w:val="right"/>
        <w:rPr>
          <w:color w:val="000000"/>
          <w:sz w:val="28"/>
          <w:szCs w:val="28"/>
        </w:rPr>
      </w:pPr>
      <w:r w:rsidRPr="00FE186E">
        <w:rPr>
          <w:color w:val="000000"/>
          <w:position w:val="-30"/>
          <w:sz w:val="28"/>
          <w:szCs w:val="28"/>
          <w:lang w:val="en-US"/>
        </w:rPr>
        <w:object w:dxaOrig="3200" w:dyaOrig="700">
          <v:shape id="_x0000_i1052" type="#_x0000_t75" style="width:159.75pt;height:35.25pt" o:ole="">
            <v:imagedata r:id="rId63" o:title=""/>
          </v:shape>
          <o:OLEObject Type="Embed" ProgID="Equation.3" ShapeID="_x0000_i1052" DrawAspect="Content" ObjectID="_1458000430" r:id="rId64"/>
        </w:object>
      </w:r>
      <w:r w:rsidR="003B46E9" w:rsidRPr="00FE186E">
        <w:rPr>
          <w:color w:val="000000"/>
          <w:sz w:val="28"/>
          <w:szCs w:val="28"/>
        </w:rPr>
        <w:t xml:space="preserve">                                     (1.9)</w:t>
      </w:r>
    </w:p>
    <w:p w:rsidR="003B46E9" w:rsidRPr="00FE186E" w:rsidRDefault="003B46E9" w:rsidP="00FE186E">
      <w:pPr>
        <w:shd w:val="clear" w:color="auto" w:fill="FFFFFF"/>
        <w:autoSpaceDE w:val="0"/>
        <w:autoSpaceDN w:val="0"/>
        <w:adjustRightInd w:val="0"/>
        <w:spacing w:line="360" w:lineRule="auto"/>
        <w:ind w:firstLine="709"/>
        <w:jc w:val="both"/>
        <w:rPr>
          <w:color w:val="000000"/>
          <w:sz w:val="28"/>
          <w:szCs w:val="28"/>
        </w:rPr>
      </w:pPr>
      <w:r w:rsidRPr="00FE186E">
        <w:rPr>
          <w:color w:val="000000"/>
          <w:sz w:val="28"/>
          <w:szCs w:val="28"/>
        </w:rPr>
        <w:t>Учитывая   граничные   условия   (</w:t>
      </w:r>
      <w:r w:rsidRPr="00FE186E">
        <w:rPr>
          <w:color w:val="000000"/>
          <w:sz w:val="28"/>
          <w:szCs w:val="28"/>
          <w:lang w:val="en-US"/>
        </w:rPr>
        <w:t>r</w:t>
      </w:r>
      <w:r w:rsidRPr="00FE186E">
        <w:rPr>
          <w:color w:val="000000"/>
          <w:sz w:val="28"/>
          <w:szCs w:val="28"/>
        </w:rPr>
        <w:t>=</w:t>
      </w:r>
      <w:r w:rsidRPr="00FE186E">
        <w:rPr>
          <w:color w:val="000000"/>
          <w:sz w:val="28"/>
          <w:szCs w:val="28"/>
          <w:lang w:val="en-US"/>
        </w:rPr>
        <w:t>r</w:t>
      </w:r>
      <w:r w:rsidRPr="00FE186E">
        <w:rPr>
          <w:color w:val="000000"/>
          <w:sz w:val="28"/>
          <w:szCs w:val="28"/>
          <w:vertAlign w:val="subscript"/>
        </w:rPr>
        <w:t>к</w:t>
      </w:r>
      <w:r w:rsidRPr="00FE186E">
        <w:rPr>
          <w:color w:val="000000"/>
          <w:sz w:val="28"/>
          <w:szCs w:val="28"/>
        </w:rPr>
        <w:t xml:space="preserve">,  </w:t>
      </w:r>
      <w:r w:rsidRPr="00FE186E">
        <w:rPr>
          <w:color w:val="000000"/>
          <w:sz w:val="28"/>
          <w:szCs w:val="28"/>
          <w:lang w:val="en-US"/>
        </w:rPr>
        <w:t>H</w:t>
      </w:r>
      <w:r w:rsidRPr="00FE186E">
        <w:rPr>
          <w:color w:val="000000"/>
          <w:sz w:val="28"/>
          <w:szCs w:val="28"/>
        </w:rPr>
        <w:t>=</w:t>
      </w:r>
      <w:r w:rsidRPr="00FE186E">
        <w:rPr>
          <w:color w:val="000000"/>
          <w:sz w:val="28"/>
          <w:szCs w:val="28"/>
          <w:lang w:val="en-US"/>
        </w:rPr>
        <w:t>H</w:t>
      </w:r>
      <w:r w:rsidRPr="00FE186E">
        <w:rPr>
          <w:color w:val="000000"/>
          <w:sz w:val="28"/>
          <w:szCs w:val="28"/>
          <w:vertAlign w:val="subscript"/>
        </w:rPr>
        <w:t>к</w:t>
      </w:r>
      <w:r w:rsidRPr="00FE186E">
        <w:rPr>
          <w:color w:val="000000"/>
          <w:sz w:val="28"/>
          <w:szCs w:val="28"/>
        </w:rPr>
        <w:t xml:space="preserve">  и  </w:t>
      </w:r>
      <w:r w:rsidRPr="00FE186E">
        <w:rPr>
          <w:color w:val="000000"/>
          <w:sz w:val="28"/>
          <w:szCs w:val="28"/>
          <w:lang w:val="en-US"/>
        </w:rPr>
        <w:t>H</w:t>
      </w:r>
      <w:r w:rsidRPr="00FE186E">
        <w:rPr>
          <w:color w:val="000000"/>
          <w:sz w:val="28"/>
          <w:szCs w:val="28"/>
        </w:rPr>
        <w:t>=</w:t>
      </w:r>
      <w:r w:rsidRPr="00FE186E">
        <w:rPr>
          <w:color w:val="000000"/>
          <w:sz w:val="28"/>
          <w:szCs w:val="28"/>
          <w:lang w:val="en-US"/>
        </w:rPr>
        <w:t>H</w:t>
      </w:r>
      <w:r w:rsidRPr="00FE186E">
        <w:rPr>
          <w:color w:val="000000"/>
          <w:sz w:val="28"/>
          <w:szCs w:val="28"/>
          <w:vertAlign w:val="subscript"/>
        </w:rPr>
        <w:t>пл</w:t>
      </w:r>
      <w:r w:rsidRPr="00FE186E">
        <w:rPr>
          <w:color w:val="000000"/>
          <w:sz w:val="28"/>
          <w:szCs w:val="28"/>
        </w:rPr>
        <w:t xml:space="preserve">),   разделяя переменные в (1.9) по </w:t>
      </w:r>
      <w:r w:rsidRPr="00FE186E">
        <w:rPr>
          <w:b/>
          <w:i/>
          <w:color w:val="000000"/>
          <w:sz w:val="28"/>
          <w:szCs w:val="28"/>
          <w:lang w:val="en-US"/>
        </w:rPr>
        <w:t>r</w:t>
      </w:r>
      <w:r w:rsidRPr="00FE186E">
        <w:rPr>
          <w:b/>
          <w:i/>
          <w:color w:val="000000"/>
          <w:sz w:val="28"/>
          <w:szCs w:val="28"/>
        </w:rPr>
        <w:t xml:space="preserve"> </w:t>
      </w:r>
      <w:r w:rsidRPr="00FE186E">
        <w:rPr>
          <w:color w:val="000000"/>
          <w:sz w:val="28"/>
          <w:szCs w:val="28"/>
        </w:rPr>
        <w:t xml:space="preserve"> и  </w:t>
      </w:r>
      <w:r w:rsidRPr="00FE186E">
        <w:rPr>
          <w:b/>
          <w:color w:val="000000"/>
          <w:sz w:val="28"/>
          <w:szCs w:val="28"/>
          <w:lang w:val="en-US"/>
        </w:rPr>
        <w:t>H</w:t>
      </w:r>
      <w:r w:rsidRPr="00FE186E">
        <w:rPr>
          <w:color w:val="000000"/>
          <w:sz w:val="28"/>
          <w:szCs w:val="28"/>
        </w:rPr>
        <w:t xml:space="preserve"> и интегрируя, получим </w:t>
      </w:r>
    </w:p>
    <w:p w:rsidR="003B46E9" w:rsidRPr="00FE186E" w:rsidRDefault="006E6693" w:rsidP="00FE186E">
      <w:pPr>
        <w:shd w:val="clear" w:color="auto" w:fill="FFFFFF"/>
        <w:autoSpaceDE w:val="0"/>
        <w:autoSpaceDN w:val="0"/>
        <w:adjustRightInd w:val="0"/>
        <w:spacing w:line="360" w:lineRule="auto"/>
        <w:ind w:firstLine="709"/>
        <w:jc w:val="center"/>
        <w:rPr>
          <w:sz w:val="28"/>
          <w:szCs w:val="28"/>
        </w:rPr>
      </w:pPr>
      <w:r w:rsidRPr="00FE186E">
        <w:rPr>
          <w:position w:val="-30"/>
          <w:sz w:val="28"/>
          <w:szCs w:val="28"/>
        </w:rPr>
        <w:object w:dxaOrig="3340" w:dyaOrig="700">
          <v:shape id="_x0000_i1053" type="#_x0000_t75" style="width:167.25pt;height:35.25pt" o:ole="">
            <v:imagedata r:id="rId65" o:title=""/>
          </v:shape>
          <o:OLEObject Type="Embed" ProgID="Equation.3" ShapeID="_x0000_i1053" DrawAspect="Content" ObjectID="_1458000431" r:id="rId66"/>
        </w:object>
      </w:r>
      <w:r w:rsidR="003B46E9" w:rsidRPr="00FE186E">
        <w:rPr>
          <w:sz w:val="28"/>
          <w:szCs w:val="28"/>
        </w:rPr>
        <w:t>,</w:t>
      </w:r>
    </w:p>
    <w:p w:rsidR="003B46E9" w:rsidRPr="00FE186E" w:rsidRDefault="006E6693" w:rsidP="00FE186E">
      <w:pPr>
        <w:shd w:val="clear" w:color="auto" w:fill="FFFFFF"/>
        <w:autoSpaceDE w:val="0"/>
        <w:autoSpaceDN w:val="0"/>
        <w:adjustRightInd w:val="0"/>
        <w:spacing w:line="360" w:lineRule="auto"/>
        <w:ind w:firstLine="709"/>
        <w:jc w:val="center"/>
        <w:rPr>
          <w:sz w:val="28"/>
          <w:szCs w:val="28"/>
        </w:rPr>
      </w:pPr>
      <w:r w:rsidRPr="00FE186E">
        <w:rPr>
          <w:position w:val="-30"/>
          <w:sz w:val="28"/>
          <w:szCs w:val="28"/>
        </w:rPr>
        <w:object w:dxaOrig="1680" w:dyaOrig="760">
          <v:shape id="_x0000_i1054" type="#_x0000_t75" style="width:84pt;height:38.25pt" o:ole="">
            <v:imagedata r:id="rId67" o:title=""/>
          </v:shape>
          <o:OLEObject Type="Embed" ProgID="Equation.3" ShapeID="_x0000_i1054" DrawAspect="Content" ObjectID="_1458000432" r:id="rId68"/>
        </w:object>
      </w:r>
      <w:r w:rsidR="003B46E9" w:rsidRPr="00FE186E">
        <w:rPr>
          <w:sz w:val="28"/>
          <w:szCs w:val="28"/>
        </w:rPr>
        <w:t>,</w:t>
      </w:r>
    </w:p>
    <w:p w:rsidR="003B46E9" w:rsidRPr="00FE186E" w:rsidRDefault="003B46E9" w:rsidP="00FE186E">
      <w:pPr>
        <w:shd w:val="clear" w:color="auto" w:fill="FFFFFF"/>
        <w:autoSpaceDE w:val="0"/>
        <w:autoSpaceDN w:val="0"/>
        <w:adjustRightInd w:val="0"/>
        <w:spacing w:line="360" w:lineRule="auto"/>
        <w:ind w:firstLine="709"/>
        <w:jc w:val="both"/>
        <w:rPr>
          <w:color w:val="000000"/>
          <w:sz w:val="28"/>
          <w:szCs w:val="28"/>
        </w:rPr>
      </w:pPr>
      <w:r w:rsidRPr="00FE186E">
        <w:rPr>
          <w:color w:val="000000"/>
          <w:sz w:val="28"/>
          <w:szCs w:val="28"/>
        </w:rPr>
        <w:t>то зависимость массовой скорости испарения (горения) от интенсивности конвекции (</w:t>
      </w:r>
      <w:r w:rsidRPr="00FE186E">
        <w:rPr>
          <w:color w:val="000000"/>
          <w:sz w:val="28"/>
          <w:szCs w:val="28"/>
          <w:lang w:val="en-US"/>
        </w:rPr>
        <w:t>Nu</w:t>
      </w:r>
      <w:r w:rsidRPr="00FE186E">
        <w:rPr>
          <w:color w:val="000000"/>
          <w:sz w:val="28"/>
          <w:szCs w:val="28"/>
        </w:rPr>
        <w:t>), условий и физико-химических свойств, примет вид</w:t>
      </w:r>
    </w:p>
    <w:p w:rsidR="003B46E9" w:rsidRPr="00FE186E" w:rsidRDefault="006E6693" w:rsidP="00FE186E">
      <w:pPr>
        <w:shd w:val="clear" w:color="auto" w:fill="FFFFFF"/>
        <w:autoSpaceDE w:val="0"/>
        <w:autoSpaceDN w:val="0"/>
        <w:adjustRightInd w:val="0"/>
        <w:spacing w:line="360" w:lineRule="auto"/>
        <w:ind w:firstLine="709"/>
        <w:jc w:val="right"/>
        <w:rPr>
          <w:color w:val="000000"/>
          <w:sz w:val="28"/>
          <w:szCs w:val="28"/>
        </w:rPr>
      </w:pPr>
      <w:r w:rsidRPr="00FE186E">
        <w:rPr>
          <w:color w:val="000000"/>
          <w:position w:val="-30"/>
          <w:sz w:val="28"/>
          <w:szCs w:val="28"/>
        </w:rPr>
        <w:object w:dxaOrig="3560" w:dyaOrig="700">
          <v:shape id="_x0000_i1055" type="#_x0000_t75" style="width:177.75pt;height:35.25pt" o:ole="">
            <v:imagedata r:id="rId69" o:title=""/>
          </v:shape>
          <o:OLEObject Type="Embed" ProgID="Equation.3" ShapeID="_x0000_i1055" DrawAspect="Content" ObjectID="_1458000433" r:id="rId70"/>
        </w:object>
      </w:r>
      <w:r w:rsidR="003B46E9" w:rsidRPr="00FE186E">
        <w:rPr>
          <w:color w:val="000000"/>
          <w:sz w:val="28"/>
          <w:szCs w:val="28"/>
        </w:rPr>
        <w:t>,                              (1.10)</w:t>
      </w:r>
    </w:p>
    <w:p w:rsidR="003B46E9" w:rsidRPr="00FE186E" w:rsidRDefault="003B46E9" w:rsidP="00FE186E">
      <w:pPr>
        <w:shd w:val="clear" w:color="auto" w:fill="FFFFFF"/>
        <w:autoSpaceDE w:val="0"/>
        <w:autoSpaceDN w:val="0"/>
        <w:adjustRightInd w:val="0"/>
        <w:spacing w:line="360" w:lineRule="auto"/>
        <w:ind w:firstLine="709"/>
        <w:jc w:val="both"/>
        <w:rPr>
          <w:sz w:val="28"/>
          <w:szCs w:val="28"/>
        </w:rPr>
      </w:pPr>
      <w:r w:rsidRPr="00FE186E">
        <w:rPr>
          <w:smallCaps/>
          <w:color w:val="000000"/>
          <w:sz w:val="28"/>
          <w:szCs w:val="28"/>
        </w:rPr>
        <w:t xml:space="preserve">Если </w:t>
      </w:r>
      <w:r w:rsidRPr="00FE186E">
        <w:rPr>
          <w:color w:val="000000"/>
          <w:sz w:val="28"/>
          <w:szCs w:val="28"/>
        </w:rPr>
        <w:t xml:space="preserve">температура газовой среды недостаточна для воспламенения, то в этом случае происходит испарение капли. Разность энтальпии окислителя для случая испарения определяется разностью температур </w:t>
      </w:r>
      <w:r w:rsidR="00E46B44" w:rsidRPr="00FE186E">
        <w:rPr>
          <w:color w:val="000000"/>
          <w:sz w:val="28"/>
          <w:szCs w:val="28"/>
        </w:rPr>
        <w:t xml:space="preserve">  </w:t>
      </w:r>
      <w:r w:rsidRPr="00FE186E">
        <w:rPr>
          <w:color w:val="000000"/>
          <w:sz w:val="28"/>
          <w:szCs w:val="28"/>
        </w:rPr>
        <w:t>среды Т∞ и капли т</w:t>
      </w:r>
      <w:r w:rsidRPr="00FE186E">
        <w:rPr>
          <w:color w:val="000000"/>
          <w:sz w:val="28"/>
          <w:szCs w:val="28"/>
          <w:vertAlign w:val="subscript"/>
        </w:rPr>
        <w:t>к</w:t>
      </w:r>
    </w:p>
    <w:p w:rsidR="003B46E9" w:rsidRPr="00FE186E" w:rsidRDefault="006E6693" w:rsidP="00FE186E">
      <w:pPr>
        <w:shd w:val="clear" w:color="auto" w:fill="FFFFFF"/>
        <w:autoSpaceDE w:val="0"/>
        <w:autoSpaceDN w:val="0"/>
        <w:adjustRightInd w:val="0"/>
        <w:spacing w:line="360" w:lineRule="auto"/>
        <w:ind w:firstLine="709"/>
        <w:jc w:val="center"/>
        <w:rPr>
          <w:sz w:val="28"/>
          <w:szCs w:val="28"/>
        </w:rPr>
      </w:pPr>
      <w:r w:rsidRPr="00FE186E">
        <w:rPr>
          <w:position w:val="-12"/>
          <w:sz w:val="28"/>
          <w:szCs w:val="28"/>
        </w:rPr>
        <w:object w:dxaOrig="2200" w:dyaOrig="360">
          <v:shape id="_x0000_i1056" type="#_x0000_t75" style="width:110.25pt;height:18pt" o:ole="">
            <v:imagedata r:id="rId71" o:title=""/>
          </v:shape>
          <o:OLEObject Type="Embed" ProgID="Equation.3" ShapeID="_x0000_i1056" DrawAspect="Content" ObjectID="_1458000434" r:id="rId72"/>
        </w:object>
      </w:r>
      <w:r w:rsidR="003B46E9" w:rsidRPr="00FE186E">
        <w:rPr>
          <w:sz w:val="28"/>
          <w:szCs w:val="28"/>
        </w:rPr>
        <w:t>,</w:t>
      </w:r>
    </w:p>
    <w:p w:rsidR="003B46E9" w:rsidRPr="00FE186E" w:rsidRDefault="003B46E9" w:rsidP="00FE186E">
      <w:pPr>
        <w:shd w:val="clear" w:color="auto" w:fill="FFFFFF"/>
        <w:autoSpaceDE w:val="0"/>
        <w:autoSpaceDN w:val="0"/>
        <w:adjustRightInd w:val="0"/>
        <w:spacing w:line="360" w:lineRule="auto"/>
        <w:ind w:firstLine="709"/>
        <w:jc w:val="both"/>
        <w:rPr>
          <w:sz w:val="28"/>
          <w:szCs w:val="28"/>
        </w:rPr>
      </w:pPr>
      <w:r w:rsidRPr="00FE186E">
        <w:rPr>
          <w:color w:val="000000"/>
          <w:sz w:val="28"/>
          <w:szCs w:val="28"/>
        </w:rPr>
        <w:t>так как концентрация окислителя в</w:t>
      </w:r>
      <w:r w:rsidRPr="00FE186E">
        <w:rPr>
          <w:i/>
          <w:iCs/>
          <w:color w:val="000000"/>
          <w:sz w:val="28"/>
          <w:szCs w:val="28"/>
        </w:rPr>
        <w:t xml:space="preserve"> </w:t>
      </w:r>
      <w:r w:rsidRPr="00FE186E">
        <w:rPr>
          <w:color w:val="000000"/>
          <w:sz w:val="28"/>
          <w:szCs w:val="28"/>
        </w:rPr>
        <w:t>среде и на поверхности капли равны. Тогда, используя связь массовой скорости испарения со скоростью изменения радиуса и квадрата диаметра капли</w:t>
      </w:r>
    </w:p>
    <w:p w:rsidR="003B46E9" w:rsidRPr="00FE186E" w:rsidRDefault="006E6693" w:rsidP="00FE186E">
      <w:pPr>
        <w:shd w:val="clear" w:color="auto" w:fill="FFFFFF"/>
        <w:autoSpaceDE w:val="0"/>
        <w:autoSpaceDN w:val="0"/>
        <w:adjustRightInd w:val="0"/>
        <w:spacing w:line="360" w:lineRule="auto"/>
        <w:ind w:firstLine="709"/>
        <w:jc w:val="center"/>
        <w:rPr>
          <w:sz w:val="28"/>
          <w:szCs w:val="28"/>
        </w:rPr>
      </w:pPr>
      <w:r w:rsidRPr="00FE186E">
        <w:rPr>
          <w:position w:val="-10"/>
          <w:sz w:val="28"/>
          <w:szCs w:val="28"/>
        </w:rPr>
        <w:object w:dxaOrig="180" w:dyaOrig="340">
          <v:shape id="_x0000_i1057" type="#_x0000_t75" style="width:9pt;height:17.25pt" o:ole="">
            <v:imagedata r:id="rId18" o:title=""/>
          </v:shape>
          <o:OLEObject Type="Embed" ProgID="Equation.3" ShapeID="_x0000_i1057" DrawAspect="Content" ObjectID="_1458000435" r:id="rId73"/>
        </w:object>
      </w:r>
      <w:r w:rsidRPr="00FE186E">
        <w:rPr>
          <w:position w:val="-24"/>
          <w:sz w:val="28"/>
          <w:szCs w:val="28"/>
        </w:rPr>
        <w:object w:dxaOrig="4000" w:dyaOrig="660">
          <v:shape id="_x0000_i1058" type="#_x0000_t75" style="width:200.25pt;height:33pt" o:ole="">
            <v:imagedata r:id="rId74" o:title=""/>
          </v:shape>
          <o:OLEObject Type="Embed" ProgID="Equation.3" ShapeID="_x0000_i1058" DrawAspect="Content" ObjectID="_1458000436" r:id="rId75"/>
        </w:object>
      </w:r>
    </w:p>
    <w:p w:rsidR="003B46E9" w:rsidRPr="00FE186E" w:rsidRDefault="003B46E9" w:rsidP="00FE186E">
      <w:pPr>
        <w:shd w:val="clear" w:color="auto" w:fill="FFFFFF"/>
        <w:autoSpaceDE w:val="0"/>
        <w:autoSpaceDN w:val="0"/>
        <w:adjustRightInd w:val="0"/>
        <w:spacing w:line="360" w:lineRule="auto"/>
        <w:ind w:firstLine="709"/>
        <w:jc w:val="both"/>
        <w:rPr>
          <w:color w:val="000000"/>
          <w:sz w:val="28"/>
          <w:szCs w:val="28"/>
        </w:rPr>
      </w:pPr>
      <w:r w:rsidRPr="00FE186E">
        <w:rPr>
          <w:color w:val="000000"/>
          <w:sz w:val="28"/>
          <w:szCs w:val="28"/>
        </w:rPr>
        <w:t>получим выражение для константы скорости испарения</w:t>
      </w:r>
    </w:p>
    <w:p w:rsidR="003B46E9" w:rsidRPr="00FE186E" w:rsidRDefault="006E6693" w:rsidP="00FE186E">
      <w:pPr>
        <w:shd w:val="clear" w:color="auto" w:fill="FFFFFF"/>
        <w:autoSpaceDE w:val="0"/>
        <w:autoSpaceDN w:val="0"/>
        <w:adjustRightInd w:val="0"/>
        <w:spacing w:line="360" w:lineRule="auto"/>
        <w:ind w:firstLine="709"/>
        <w:jc w:val="center"/>
        <w:rPr>
          <w:sz w:val="28"/>
          <w:szCs w:val="28"/>
        </w:rPr>
      </w:pPr>
      <w:r w:rsidRPr="00FE186E">
        <w:rPr>
          <w:position w:val="-30"/>
          <w:sz w:val="28"/>
          <w:szCs w:val="28"/>
        </w:rPr>
        <w:object w:dxaOrig="4260" w:dyaOrig="720">
          <v:shape id="_x0000_i1059" type="#_x0000_t75" style="width:213pt;height:36pt" o:ole="">
            <v:imagedata r:id="rId76" o:title=""/>
          </v:shape>
          <o:OLEObject Type="Embed" ProgID="Equation.3" ShapeID="_x0000_i1059" DrawAspect="Content" ObjectID="_1458000437" r:id="rId77"/>
        </w:object>
      </w:r>
      <w:r w:rsidR="003B46E9" w:rsidRPr="00FE186E">
        <w:rPr>
          <w:sz w:val="28"/>
          <w:szCs w:val="28"/>
        </w:rPr>
        <w:t>,</w:t>
      </w:r>
    </w:p>
    <w:p w:rsidR="003B46E9" w:rsidRPr="00FE186E" w:rsidRDefault="003B46E9" w:rsidP="00FE186E">
      <w:pPr>
        <w:shd w:val="clear" w:color="auto" w:fill="FFFFFF"/>
        <w:autoSpaceDE w:val="0"/>
        <w:autoSpaceDN w:val="0"/>
        <w:adjustRightInd w:val="0"/>
        <w:spacing w:line="360" w:lineRule="auto"/>
        <w:ind w:firstLine="709"/>
        <w:jc w:val="both"/>
        <w:rPr>
          <w:color w:val="000000"/>
          <w:sz w:val="28"/>
          <w:szCs w:val="28"/>
        </w:rPr>
      </w:pPr>
      <w:r w:rsidRPr="00FE186E">
        <w:rPr>
          <w:sz w:val="28"/>
          <w:szCs w:val="28"/>
        </w:rPr>
        <w:t xml:space="preserve">Величина </w:t>
      </w:r>
      <w:r w:rsidR="006E6693" w:rsidRPr="00FE186E">
        <w:rPr>
          <w:position w:val="-12"/>
          <w:sz w:val="28"/>
          <w:szCs w:val="28"/>
        </w:rPr>
        <w:object w:dxaOrig="1579" w:dyaOrig="380">
          <v:shape id="_x0000_i1060" type="#_x0000_t75" style="width:78.75pt;height:18.75pt" o:ole="">
            <v:imagedata r:id="rId78" o:title=""/>
          </v:shape>
          <o:OLEObject Type="Embed" ProgID="Equation.3" ShapeID="_x0000_i1060" DrawAspect="Content" ObjectID="_1458000438" r:id="rId79"/>
        </w:object>
      </w:r>
      <w:r w:rsidRPr="00FE186E">
        <w:rPr>
          <w:sz w:val="28"/>
          <w:szCs w:val="28"/>
        </w:rPr>
        <w:t xml:space="preserve"> называется </w:t>
      </w:r>
      <w:r w:rsidRPr="00FE186E">
        <w:rPr>
          <w:color w:val="000000"/>
          <w:sz w:val="28"/>
          <w:szCs w:val="28"/>
        </w:rPr>
        <w:t xml:space="preserve">константой скорости испарения, так как правая часть равенства слабо зависит от радиуса капли, который входит в </w:t>
      </w:r>
      <w:r w:rsidRPr="00FE186E">
        <w:rPr>
          <w:color w:val="000000"/>
          <w:sz w:val="28"/>
          <w:szCs w:val="28"/>
          <w:lang w:val="en-US"/>
        </w:rPr>
        <w:t>Nu</w:t>
      </w:r>
      <w:r w:rsidRPr="00FE186E">
        <w:rPr>
          <w:color w:val="000000"/>
          <w:sz w:val="28"/>
          <w:szCs w:val="28"/>
        </w:rPr>
        <w:t>. Для неподвижной капли константа скорости испарения</w:t>
      </w:r>
    </w:p>
    <w:p w:rsidR="003B46E9" w:rsidRPr="00FE186E" w:rsidRDefault="006E6693" w:rsidP="00FE186E">
      <w:pPr>
        <w:shd w:val="clear" w:color="auto" w:fill="FFFFFF"/>
        <w:autoSpaceDE w:val="0"/>
        <w:autoSpaceDN w:val="0"/>
        <w:adjustRightInd w:val="0"/>
        <w:spacing w:line="360" w:lineRule="auto"/>
        <w:ind w:firstLine="709"/>
        <w:jc w:val="center"/>
        <w:rPr>
          <w:sz w:val="28"/>
          <w:szCs w:val="28"/>
        </w:rPr>
      </w:pPr>
      <w:r w:rsidRPr="00FE186E">
        <w:rPr>
          <w:position w:val="-30"/>
          <w:sz w:val="28"/>
          <w:szCs w:val="28"/>
        </w:rPr>
        <w:object w:dxaOrig="3660" w:dyaOrig="720">
          <v:shape id="_x0000_i1061" type="#_x0000_t75" style="width:183pt;height:36pt" o:ole="">
            <v:imagedata r:id="rId80" o:title=""/>
          </v:shape>
          <o:OLEObject Type="Embed" ProgID="Equation.3" ShapeID="_x0000_i1061" DrawAspect="Content" ObjectID="_1458000439" r:id="rId81"/>
        </w:object>
      </w:r>
      <w:r w:rsidR="003B46E9" w:rsidRPr="00FE186E">
        <w:rPr>
          <w:color w:val="000000"/>
          <w:sz w:val="28"/>
          <w:szCs w:val="28"/>
        </w:rPr>
        <w:t>.</w:t>
      </w:r>
    </w:p>
    <w:p w:rsidR="003B46E9" w:rsidRPr="00FE186E" w:rsidRDefault="003B46E9" w:rsidP="00FE186E">
      <w:pPr>
        <w:shd w:val="clear" w:color="auto" w:fill="FFFFFF"/>
        <w:autoSpaceDE w:val="0"/>
        <w:autoSpaceDN w:val="0"/>
        <w:adjustRightInd w:val="0"/>
        <w:spacing w:line="360" w:lineRule="auto"/>
        <w:ind w:firstLine="709"/>
        <w:jc w:val="both"/>
        <w:rPr>
          <w:sz w:val="28"/>
          <w:szCs w:val="28"/>
        </w:rPr>
      </w:pPr>
      <w:r w:rsidRPr="00FE186E">
        <w:rPr>
          <w:color w:val="000000"/>
          <w:sz w:val="28"/>
          <w:szCs w:val="28"/>
        </w:rPr>
        <w:t>То есть при температуре среды квадрат диаметра капли уменьшается в результате испарения со временем по линейной зависимости</w:t>
      </w:r>
    </w:p>
    <w:p w:rsidR="003B46E9" w:rsidRPr="00FE186E" w:rsidRDefault="006E6693" w:rsidP="00FE186E">
      <w:pPr>
        <w:shd w:val="clear" w:color="auto" w:fill="FFFFFF"/>
        <w:autoSpaceDE w:val="0"/>
        <w:autoSpaceDN w:val="0"/>
        <w:adjustRightInd w:val="0"/>
        <w:spacing w:line="360" w:lineRule="auto"/>
        <w:ind w:firstLine="709"/>
        <w:jc w:val="center"/>
        <w:rPr>
          <w:sz w:val="28"/>
          <w:szCs w:val="28"/>
        </w:rPr>
      </w:pPr>
      <w:r w:rsidRPr="00FE186E">
        <w:rPr>
          <w:position w:val="-12"/>
          <w:sz w:val="28"/>
          <w:szCs w:val="28"/>
        </w:rPr>
        <w:object w:dxaOrig="1520" w:dyaOrig="380">
          <v:shape id="_x0000_i1062" type="#_x0000_t75" style="width:75.75pt;height:18.75pt" o:ole="">
            <v:imagedata r:id="rId82" o:title=""/>
          </v:shape>
          <o:OLEObject Type="Embed" ProgID="Equation.3" ShapeID="_x0000_i1062" DrawAspect="Content" ObjectID="_1458000440" r:id="rId83"/>
        </w:object>
      </w:r>
    </w:p>
    <w:p w:rsidR="003B46E9" w:rsidRPr="00FE186E" w:rsidRDefault="003B46E9" w:rsidP="00FE186E">
      <w:pPr>
        <w:shd w:val="clear" w:color="auto" w:fill="FFFFFF"/>
        <w:autoSpaceDE w:val="0"/>
        <w:autoSpaceDN w:val="0"/>
        <w:adjustRightInd w:val="0"/>
        <w:spacing w:line="360" w:lineRule="auto"/>
        <w:ind w:firstLine="709"/>
        <w:jc w:val="both"/>
        <w:rPr>
          <w:sz w:val="28"/>
          <w:szCs w:val="28"/>
        </w:rPr>
      </w:pPr>
      <w:r w:rsidRPr="00FE186E">
        <w:rPr>
          <w:color w:val="000000"/>
          <w:sz w:val="28"/>
          <w:szCs w:val="28"/>
        </w:rPr>
        <w:t xml:space="preserve">где </w:t>
      </w:r>
      <w:r w:rsidRPr="00FE186E">
        <w:rPr>
          <w:color w:val="000000"/>
          <w:sz w:val="28"/>
          <w:szCs w:val="28"/>
          <w:lang w:val="en-US"/>
        </w:rPr>
        <w:t>d</w:t>
      </w:r>
      <w:r w:rsidRPr="00FE186E">
        <w:rPr>
          <w:color w:val="000000"/>
          <w:sz w:val="28"/>
          <w:szCs w:val="28"/>
          <w:vertAlign w:val="subscript"/>
        </w:rPr>
        <w:t>к0</w:t>
      </w:r>
      <w:r w:rsidRPr="00FE186E">
        <w:rPr>
          <w:color w:val="000000"/>
          <w:sz w:val="28"/>
          <w:szCs w:val="28"/>
        </w:rPr>
        <w:t xml:space="preserve"> - диаметр капли в</w:t>
      </w:r>
      <w:r w:rsidRPr="00FE186E">
        <w:rPr>
          <w:i/>
          <w:iCs/>
          <w:color w:val="000000"/>
          <w:sz w:val="28"/>
          <w:szCs w:val="28"/>
        </w:rPr>
        <w:t xml:space="preserve"> </w:t>
      </w:r>
      <w:r w:rsidRPr="00FE186E">
        <w:rPr>
          <w:color w:val="000000"/>
          <w:sz w:val="28"/>
          <w:szCs w:val="28"/>
        </w:rPr>
        <w:t xml:space="preserve">момент  времени </w:t>
      </w:r>
      <w:r w:rsidRPr="00FE186E">
        <w:rPr>
          <w:color w:val="000000"/>
          <w:sz w:val="28"/>
          <w:szCs w:val="28"/>
          <w:lang w:val="en-US"/>
        </w:rPr>
        <w:t>t</w:t>
      </w:r>
      <w:r w:rsidRPr="00FE186E">
        <w:rPr>
          <w:sz w:val="28"/>
          <w:szCs w:val="28"/>
        </w:rPr>
        <w:t xml:space="preserve"> </w:t>
      </w:r>
      <w:r w:rsidRPr="00FE186E">
        <w:rPr>
          <w:color w:val="000000"/>
          <w:sz w:val="28"/>
          <w:szCs w:val="28"/>
        </w:rPr>
        <w:t xml:space="preserve">= 0.  Закон линейного убывания  поверхности капли  с  течением  времени  экспериментально был открыт Срезневским в </w:t>
      </w:r>
      <w:r w:rsidR="00E46B44" w:rsidRPr="00FE186E">
        <w:rPr>
          <w:color w:val="000000"/>
          <w:sz w:val="28"/>
          <w:szCs w:val="28"/>
        </w:rPr>
        <w:t>19</w:t>
      </w:r>
      <w:r w:rsidRPr="00FE186E">
        <w:rPr>
          <w:color w:val="000000"/>
          <w:sz w:val="28"/>
          <w:szCs w:val="28"/>
        </w:rPr>
        <w:t>82 году.</w:t>
      </w:r>
    </w:p>
    <w:p w:rsidR="003B46E9" w:rsidRPr="00FE186E" w:rsidRDefault="003B46E9" w:rsidP="00FE186E">
      <w:pPr>
        <w:shd w:val="clear" w:color="auto" w:fill="FFFFFF"/>
        <w:autoSpaceDE w:val="0"/>
        <w:autoSpaceDN w:val="0"/>
        <w:adjustRightInd w:val="0"/>
        <w:spacing w:line="360" w:lineRule="auto"/>
        <w:ind w:firstLine="709"/>
        <w:jc w:val="both"/>
        <w:outlineLvl w:val="0"/>
        <w:rPr>
          <w:sz w:val="28"/>
          <w:szCs w:val="28"/>
        </w:rPr>
      </w:pPr>
      <w:bookmarkStart w:id="12" w:name="_Toc41164349"/>
      <w:r w:rsidRPr="00FE186E">
        <w:rPr>
          <w:color w:val="000000"/>
          <w:sz w:val="28"/>
          <w:szCs w:val="28"/>
        </w:rPr>
        <w:t>Для случая горения разность энтальпий</w:t>
      </w:r>
      <w:bookmarkEnd w:id="12"/>
    </w:p>
    <w:p w:rsidR="003B46E9" w:rsidRPr="00FE186E" w:rsidRDefault="006E6693" w:rsidP="00FE186E">
      <w:pPr>
        <w:shd w:val="clear" w:color="auto" w:fill="FFFFFF"/>
        <w:autoSpaceDE w:val="0"/>
        <w:autoSpaceDN w:val="0"/>
        <w:adjustRightInd w:val="0"/>
        <w:spacing w:line="360" w:lineRule="auto"/>
        <w:ind w:firstLine="709"/>
        <w:jc w:val="center"/>
        <w:rPr>
          <w:color w:val="000000"/>
          <w:sz w:val="28"/>
          <w:szCs w:val="28"/>
        </w:rPr>
      </w:pPr>
      <w:r w:rsidRPr="00FE186E">
        <w:rPr>
          <w:color w:val="000000"/>
          <w:position w:val="-12"/>
          <w:sz w:val="28"/>
          <w:szCs w:val="28"/>
        </w:rPr>
        <w:object w:dxaOrig="3700" w:dyaOrig="360">
          <v:shape id="_x0000_i1063" type="#_x0000_t75" style="width:185.25pt;height:18pt" o:ole="">
            <v:imagedata r:id="rId84" o:title=""/>
          </v:shape>
          <o:OLEObject Type="Embed" ProgID="Equation.3" ShapeID="_x0000_i1063" DrawAspect="Content" ObjectID="_1458000441" r:id="rId85"/>
        </w:object>
      </w:r>
    </w:p>
    <w:p w:rsidR="003B46E9" w:rsidRPr="00FE186E" w:rsidRDefault="003B46E9" w:rsidP="00FE186E">
      <w:pPr>
        <w:shd w:val="clear" w:color="auto" w:fill="FFFFFF"/>
        <w:autoSpaceDE w:val="0"/>
        <w:autoSpaceDN w:val="0"/>
        <w:adjustRightInd w:val="0"/>
        <w:spacing w:line="360" w:lineRule="auto"/>
        <w:ind w:firstLine="709"/>
        <w:jc w:val="both"/>
        <w:rPr>
          <w:color w:val="000000"/>
          <w:sz w:val="28"/>
          <w:szCs w:val="28"/>
        </w:rPr>
      </w:pPr>
      <w:r w:rsidRPr="00FE186E">
        <w:rPr>
          <w:color w:val="000000"/>
          <w:sz w:val="28"/>
          <w:szCs w:val="28"/>
        </w:rPr>
        <w:t xml:space="preserve"> Принимая,   что   концентрация   окислителя   на   поверхности   капли  </w:t>
      </w:r>
      <w:r w:rsidR="006E6693" w:rsidRPr="00FE186E">
        <w:rPr>
          <w:position w:val="-12"/>
          <w:sz w:val="28"/>
          <w:szCs w:val="28"/>
        </w:rPr>
        <w:object w:dxaOrig="460" w:dyaOrig="360">
          <v:shape id="_x0000_i1064" type="#_x0000_t75" style="width:23.25pt;height:18pt" o:ole="">
            <v:imagedata r:id="rId86" o:title=""/>
          </v:shape>
          <o:OLEObject Type="Embed" ProgID="Equation.3" ShapeID="_x0000_i1064" DrawAspect="Content" ObjectID="_1458000442" r:id="rId87"/>
        </w:object>
      </w:r>
      <w:r w:rsidRPr="00FE186E">
        <w:rPr>
          <w:sz w:val="28"/>
          <w:szCs w:val="28"/>
        </w:rPr>
        <w:t>=0,</w:t>
      </w:r>
      <w:r w:rsidRPr="00FE186E">
        <w:rPr>
          <w:color w:val="000000"/>
          <w:sz w:val="28"/>
          <w:szCs w:val="28"/>
        </w:rPr>
        <w:t xml:space="preserve"> получим из (1.8)</w:t>
      </w:r>
      <w:r w:rsidRPr="00FE186E">
        <w:rPr>
          <w:b/>
          <w:bCs/>
          <w:color w:val="000000"/>
          <w:sz w:val="28"/>
          <w:szCs w:val="28"/>
        </w:rPr>
        <w:t xml:space="preserve"> </w:t>
      </w:r>
      <w:r w:rsidRPr="00FE186E">
        <w:rPr>
          <w:color w:val="000000"/>
          <w:sz w:val="28"/>
          <w:szCs w:val="28"/>
        </w:rPr>
        <w:t xml:space="preserve">формулы для </w:t>
      </w:r>
      <w:r w:rsidRPr="00FE186E">
        <w:rPr>
          <w:bCs/>
          <w:color w:val="000000"/>
          <w:sz w:val="28"/>
          <w:szCs w:val="28"/>
        </w:rPr>
        <w:t>массовой</w:t>
      </w:r>
      <w:r w:rsidRPr="00FE186E">
        <w:rPr>
          <w:b/>
          <w:bCs/>
          <w:color w:val="000000"/>
          <w:sz w:val="28"/>
          <w:szCs w:val="28"/>
        </w:rPr>
        <w:t xml:space="preserve"> </w:t>
      </w:r>
      <w:r w:rsidRPr="00FE186E">
        <w:rPr>
          <w:color w:val="000000"/>
          <w:sz w:val="28"/>
          <w:szCs w:val="28"/>
        </w:rPr>
        <w:t>скорости и константы скорости горения</w:t>
      </w:r>
    </w:p>
    <w:p w:rsidR="003B46E9" w:rsidRPr="00FE186E" w:rsidRDefault="006E6693" w:rsidP="00FE186E">
      <w:pPr>
        <w:shd w:val="clear" w:color="auto" w:fill="FFFFFF"/>
        <w:autoSpaceDE w:val="0"/>
        <w:autoSpaceDN w:val="0"/>
        <w:adjustRightInd w:val="0"/>
        <w:spacing w:line="360" w:lineRule="auto"/>
        <w:ind w:firstLine="709"/>
        <w:jc w:val="center"/>
        <w:rPr>
          <w:sz w:val="28"/>
          <w:szCs w:val="28"/>
        </w:rPr>
      </w:pPr>
      <w:r w:rsidRPr="00FE186E">
        <w:rPr>
          <w:position w:val="-34"/>
          <w:sz w:val="28"/>
          <w:szCs w:val="28"/>
        </w:rPr>
        <w:object w:dxaOrig="5000" w:dyaOrig="820">
          <v:shape id="_x0000_i1065" type="#_x0000_t75" style="width:249.75pt;height:41.25pt" o:ole="">
            <v:imagedata r:id="rId88" o:title=""/>
          </v:shape>
          <o:OLEObject Type="Embed" ProgID="Equation.3" ShapeID="_x0000_i1065" DrawAspect="Content" ObjectID="_1458000443" r:id="rId89"/>
        </w:object>
      </w:r>
      <w:r w:rsidR="003B46E9" w:rsidRPr="00FE186E">
        <w:rPr>
          <w:sz w:val="28"/>
          <w:szCs w:val="28"/>
        </w:rPr>
        <w:t>,</w:t>
      </w:r>
    </w:p>
    <w:p w:rsidR="003B46E9" w:rsidRPr="00FE186E" w:rsidRDefault="006E6693" w:rsidP="00FE186E">
      <w:pPr>
        <w:shd w:val="clear" w:color="auto" w:fill="FFFFFF"/>
        <w:autoSpaceDE w:val="0"/>
        <w:autoSpaceDN w:val="0"/>
        <w:adjustRightInd w:val="0"/>
        <w:spacing w:line="360" w:lineRule="auto"/>
        <w:ind w:firstLine="709"/>
        <w:jc w:val="center"/>
        <w:rPr>
          <w:sz w:val="28"/>
          <w:szCs w:val="28"/>
        </w:rPr>
      </w:pPr>
      <w:r w:rsidRPr="00FE186E">
        <w:rPr>
          <w:position w:val="-30"/>
          <w:sz w:val="28"/>
          <w:szCs w:val="28"/>
        </w:rPr>
        <w:object w:dxaOrig="5020" w:dyaOrig="720">
          <v:shape id="_x0000_i1066" type="#_x0000_t75" style="width:251.25pt;height:36pt" o:ole="">
            <v:imagedata r:id="rId90" o:title=""/>
          </v:shape>
          <o:OLEObject Type="Embed" ProgID="Equation.3" ShapeID="_x0000_i1066" DrawAspect="Content" ObjectID="_1458000444" r:id="rId91"/>
        </w:object>
      </w:r>
      <w:r w:rsidR="003B46E9" w:rsidRPr="00FE186E">
        <w:rPr>
          <w:sz w:val="28"/>
          <w:szCs w:val="28"/>
        </w:rPr>
        <w:t>.</w:t>
      </w:r>
    </w:p>
    <w:p w:rsidR="003B46E9" w:rsidRPr="00FE186E" w:rsidRDefault="003B46E9" w:rsidP="00FE186E">
      <w:pPr>
        <w:shd w:val="clear" w:color="auto" w:fill="FFFFFF"/>
        <w:autoSpaceDE w:val="0"/>
        <w:autoSpaceDN w:val="0"/>
        <w:adjustRightInd w:val="0"/>
        <w:spacing w:line="360" w:lineRule="auto"/>
        <w:ind w:firstLine="709"/>
        <w:jc w:val="both"/>
        <w:rPr>
          <w:sz w:val="28"/>
          <w:szCs w:val="28"/>
        </w:rPr>
      </w:pPr>
      <w:r w:rsidRPr="00FE186E">
        <w:rPr>
          <w:color w:val="000000"/>
          <w:sz w:val="28"/>
          <w:szCs w:val="28"/>
        </w:rPr>
        <w:t>При горении температура капли близка к температуре кипения. Используя определение температуры горения</w:t>
      </w:r>
    </w:p>
    <w:p w:rsidR="003B46E9" w:rsidRPr="00FE186E" w:rsidRDefault="006E6693" w:rsidP="00FE186E">
      <w:pPr>
        <w:shd w:val="clear" w:color="auto" w:fill="FFFFFF"/>
        <w:autoSpaceDE w:val="0"/>
        <w:autoSpaceDN w:val="0"/>
        <w:adjustRightInd w:val="0"/>
        <w:spacing w:line="360" w:lineRule="auto"/>
        <w:ind w:firstLine="709"/>
        <w:jc w:val="right"/>
        <w:rPr>
          <w:sz w:val="28"/>
          <w:szCs w:val="28"/>
        </w:rPr>
      </w:pPr>
      <w:r w:rsidRPr="00FE186E">
        <w:rPr>
          <w:position w:val="-14"/>
          <w:sz w:val="28"/>
          <w:szCs w:val="28"/>
        </w:rPr>
        <w:object w:dxaOrig="2120" w:dyaOrig="380">
          <v:shape id="_x0000_i1067" type="#_x0000_t75" style="width:105.75pt;height:18.75pt" o:ole="">
            <v:imagedata r:id="rId92" o:title=""/>
          </v:shape>
          <o:OLEObject Type="Embed" ProgID="Equation.3" ShapeID="_x0000_i1067" DrawAspect="Content" ObjectID="_1458000445" r:id="rId93"/>
        </w:object>
      </w:r>
      <w:r w:rsidR="003B46E9" w:rsidRPr="00FE186E">
        <w:rPr>
          <w:sz w:val="28"/>
          <w:szCs w:val="28"/>
        </w:rPr>
        <w:t>,                                         (1.11)</w:t>
      </w:r>
    </w:p>
    <w:p w:rsidR="003B46E9" w:rsidRPr="00FE186E" w:rsidRDefault="003B46E9" w:rsidP="00FE186E">
      <w:pPr>
        <w:shd w:val="clear" w:color="auto" w:fill="FFFFFF"/>
        <w:autoSpaceDE w:val="0"/>
        <w:autoSpaceDN w:val="0"/>
        <w:adjustRightInd w:val="0"/>
        <w:spacing w:line="360" w:lineRule="auto"/>
        <w:ind w:firstLine="709"/>
        <w:jc w:val="both"/>
        <w:rPr>
          <w:color w:val="000000"/>
          <w:sz w:val="28"/>
          <w:szCs w:val="28"/>
        </w:rPr>
      </w:pPr>
      <w:r w:rsidRPr="00FE186E">
        <w:rPr>
          <w:color w:val="000000"/>
          <w:sz w:val="28"/>
          <w:szCs w:val="28"/>
        </w:rPr>
        <w:t>получим формулы</w:t>
      </w:r>
    </w:p>
    <w:p w:rsidR="003B46E9" w:rsidRPr="00FE186E" w:rsidRDefault="006E6693" w:rsidP="00FE186E">
      <w:pPr>
        <w:shd w:val="clear" w:color="auto" w:fill="FFFFFF"/>
        <w:autoSpaceDE w:val="0"/>
        <w:autoSpaceDN w:val="0"/>
        <w:adjustRightInd w:val="0"/>
        <w:spacing w:line="360" w:lineRule="auto"/>
        <w:ind w:firstLine="709"/>
        <w:jc w:val="right"/>
        <w:rPr>
          <w:color w:val="000000"/>
          <w:sz w:val="28"/>
          <w:szCs w:val="28"/>
        </w:rPr>
      </w:pPr>
      <w:r w:rsidRPr="00FE186E">
        <w:rPr>
          <w:color w:val="000000"/>
          <w:position w:val="-10"/>
          <w:sz w:val="28"/>
          <w:szCs w:val="28"/>
        </w:rPr>
        <w:object w:dxaOrig="180" w:dyaOrig="340">
          <v:shape id="_x0000_i1068" type="#_x0000_t75" style="width:9pt;height:17.25pt" o:ole="">
            <v:imagedata r:id="rId18" o:title=""/>
          </v:shape>
          <o:OLEObject Type="Embed" ProgID="Equation.3" ShapeID="_x0000_i1068" DrawAspect="Content" ObjectID="_1458000446" r:id="rId94"/>
        </w:object>
      </w:r>
      <w:r w:rsidRPr="00FE186E">
        <w:rPr>
          <w:color w:val="000000"/>
          <w:position w:val="-32"/>
          <w:sz w:val="28"/>
          <w:szCs w:val="28"/>
        </w:rPr>
        <w:object w:dxaOrig="3800" w:dyaOrig="760">
          <v:shape id="_x0000_i1069" type="#_x0000_t75" style="width:189.75pt;height:38.25pt" o:ole="">
            <v:imagedata r:id="rId95" o:title=""/>
          </v:shape>
          <o:OLEObject Type="Embed" ProgID="Equation.3" ShapeID="_x0000_i1069" DrawAspect="Content" ObjectID="_1458000447" r:id="rId96"/>
        </w:object>
      </w:r>
      <w:r w:rsidR="003B46E9" w:rsidRPr="00FE186E">
        <w:rPr>
          <w:color w:val="000000"/>
          <w:sz w:val="28"/>
          <w:szCs w:val="28"/>
        </w:rPr>
        <w:t>,                                (1.12)</w:t>
      </w:r>
    </w:p>
    <w:p w:rsidR="003B46E9" w:rsidRPr="00FE186E" w:rsidRDefault="006E6693" w:rsidP="00FE186E">
      <w:pPr>
        <w:shd w:val="clear" w:color="auto" w:fill="FFFFFF"/>
        <w:autoSpaceDE w:val="0"/>
        <w:autoSpaceDN w:val="0"/>
        <w:adjustRightInd w:val="0"/>
        <w:spacing w:line="360" w:lineRule="auto"/>
        <w:ind w:firstLine="709"/>
        <w:jc w:val="right"/>
        <w:rPr>
          <w:color w:val="000000"/>
          <w:sz w:val="28"/>
          <w:szCs w:val="28"/>
        </w:rPr>
      </w:pPr>
      <w:r w:rsidRPr="00FE186E">
        <w:rPr>
          <w:color w:val="000000"/>
          <w:position w:val="-36"/>
          <w:sz w:val="28"/>
          <w:szCs w:val="28"/>
        </w:rPr>
        <w:object w:dxaOrig="5420" w:dyaOrig="859">
          <v:shape id="_x0000_i1070" type="#_x0000_t75" style="width:270.75pt;height:42.75pt" o:ole="">
            <v:imagedata r:id="rId97" o:title=""/>
          </v:shape>
          <o:OLEObject Type="Embed" ProgID="Equation.3" ShapeID="_x0000_i1070" DrawAspect="Content" ObjectID="_1458000448" r:id="rId98"/>
        </w:object>
      </w:r>
      <w:r w:rsidR="003B46E9" w:rsidRPr="00FE186E">
        <w:rPr>
          <w:color w:val="000000"/>
          <w:sz w:val="28"/>
          <w:szCs w:val="28"/>
        </w:rPr>
        <w:t xml:space="preserve">,                             (1.13) </w:t>
      </w:r>
    </w:p>
    <w:p w:rsidR="0099447E" w:rsidRPr="00FE186E" w:rsidRDefault="003B46E9" w:rsidP="00FE186E">
      <w:pPr>
        <w:spacing w:line="360" w:lineRule="auto"/>
        <w:ind w:firstLine="709"/>
        <w:jc w:val="both"/>
        <w:rPr>
          <w:sz w:val="28"/>
          <w:szCs w:val="28"/>
        </w:rPr>
      </w:pPr>
      <w:r w:rsidRPr="00FE186E">
        <w:rPr>
          <w:color w:val="000000"/>
          <w:sz w:val="28"/>
          <w:szCs w:val="28"/>
        </w:rPr>
        <w:t xml:space="preserve">позволяющие оценить </w:t>
      </w:r>
      <w:r w:rsidRPr="00FE186E">
        <w:rPr>
          <w:color w:val="000000"/>
          <w:sz w:val="28"/>
          <w:szCs w:val="28"/>
          <w:lang w:val="en-US"/>
        </w:rPr>
        <w:t>J</w:t>
      </w:r>
      <w:r w:rsidRPr="00FE186E">
        <w:rPr>
          <w:color w:val="000000"/>
          <w:sz w:val="28"/>
          <w:szCs w:val="28"/>
        </w:rPr>
        <w:t xml:space="preserve"> и </w:t>
      </w:r>
      <w:r w:rsidR="006E6693" w:rsidRPr="00FE186E">
        <w:rPr>
          <w:position w:val="-14"/>
          <w:sz w:val="28"/>
          <w:szCs w:val="28"/>
        </w:rPr>
        <w:object w:dxaOrig="400" w:dyaOrig="380">
          <v:shape id="_x0000_i1071" type="#_x0000_t75" style="width:20.25pt;height:18.75pt" o:ole="">
            <v:imagedata r:id="rId99" o:title=""/>
          </v:shape>
          <o:OLEObject Type="Embed" ProgID="Equation.3" ShapeID="_x0000_i1071" DrawAspect="Content" ObjectID="_1458000449" r:id="rId100"/>
        </w:object>
      </w:r>
      <w:r w:rsidRPr="00FE186E">
        <w:rPr>
          <w:sz w:val="28"/>
          <w:szCs w:val="28"/>
        </w:rPr>
        <w:t xml:space="preserve">, проанализировать влияние условий и свойств на скорость горения капель. С ростом температуры среды увеличивается </w:t>
      </w:r>
      <w:r w:rsidR="006E6693" w:rsidRPr="00FE186E">
        <w:rPr>
          <w:position w:val="-14"/>
          <w:sz w:val="28"/>
          <w:szCs w:val="28"/>
        </w:rPr>
        <w:object w:dxaOrig="380" w:dyaOrig="380">
          <v:shape id="_x0000_i1072" type="#_x0000_t75" style="width:18.75pt;height:18.75pt" o:ole="">
            <v:imagedata r:id="rId101" o:title=""/>
          </v:shape>
          <o:OLEObject Type="Embed" ProgID="Equation.3" ShapeID="_x0000_i1072" DrawAspect="Content" ObjectID="_1458000450" r:id="rId102"/>
        </w:object>
      </w:r>
      <w:r w:rsidRPr="00FE186E">
        <w:rPr>
          <w:sz w:val="28"/>
          <w:szCs w:val="28"/>
        </w:rPr>
        <w:t xml:space="preserve">, больше </w:t>
      </w:r>
      <w:r w:rsidR="006E6693" w:rsidRPr="00FE186E">
        <w:rPr>
          <w:position w:val="-6"/>
          <w:sz w:val="28"/>
          <w:szCs w:val="28"/>
        </w:rPr>
        <w:object w:dxaOrig="220" w:dyaOrig="279">
          <v:shape id="_x0000_i1073" type="#_x0000_t75" style="width:11.25pt;height:14.25pt" o:ole="">
            <v:imagedata r:id="rId103" o:title=""/>
          </v:shape>
          <o:OLEObject Type="Embed" ProgID="Equation.3" ShapeID="_x0000_i1073" DrawAspect="Content" ObjectID="_1458000451" r:id="rId104"/>
        </w:object>
      </w:r>
      <w:r w:rsidRPr="00FE186E">
        <w:rPr>
          <w:sz w:val="28"/>
          <w:szCs w:val="28"/>
        </w:rPr>
        <w:t>, поэтому скорость испарения (горения) увеличивается.</w:t>
      </w:r>
    </w:p>
    <w:p w:rsidR="00FE186E" w:rsidRDefault="00D62533" w:rsidP="00FE186E">
      <w:pPr>
        <w:spacing w:line="360" w:lineRule="auto"/>
        <w:ind w:firstLine="709"/>
        <w:jc w:val="both"/>
        <w:rPr>
          <w:b/>
          <w:color w:val="000000"/>
          <w:sz w:val="28"/>
          <w:szCs w:val="28"/>
        </w:rPr>
      </w:pPr>
      <w:r>
        <w:rPr>
          <w:noProof/>
        </w:rPr>
        <w:pict>
          <v:shape id="_x0000_s1029" type="#_x0000_t75" style="position:absolute;left:0;text-align:left;margin-left:-1.5pt;margin-top:121.05pt;width:223.95pt;height:225.95pt;z-index:-251659264" wrapcoords="-52 3209 -52 21549 21600 21549 21600 3209 -52 3209" o:allowoverlap="f">
            <v:imagedata r:id="rId105" o:title="" croptop="-9839f" cropbottom="9101f"/>
            <w10:wrap type="square"/>
          </v:shape>
        </w:pict>
      </w:r>
      <w:r w:rsidR="0099447E" w:rsidRPr="00FE186E">
        <w:rPr>
          <w:color w:val="000000"/>
          <w:sz w:val="28"/>
          <w:szCs w:val="28"/>
        </w:rPr>
        <w:t xml:space="preserve"> На рис.2</w:t>
      </w:r>
      <w:r w:rsidR="003449D8" w:rsidRPr="00FE186E">
        <w:rPr>
          <w:color w:val="000000"/>
          <w:sz w:val="28"/>
          <w:szCs w:val="28"/>
        </w:rPr>
        <w:t xml:space="preserve"> пред</w:t>
      </w:r>
      <w:r w:rsidR="0099447E" w:rsidRPr="00FE186E">
        <w:rPr>
          <w:color w:val="000000"/>
          <w:sz w:val="28"/>
          <w:szCs w:val="28"/>
        </w:rPr>
        <w:t>ставлена характерная зависимость, наблюдаемая при горении изооктана в атмосфере, содержащей 34,9% кислорода. В табл.1 приведены экспериментальные и расчетные значения констант испарения при горении в воздухе, определенные Годсейвом. Хотя данные д</w:t>
      </w:r>
      <w:r w:rsidR="00E46B44" w:rsidRPr="00FE186E">
        <w:rPr>
          <w:color w:val="000000"/>
          <w:sz w:val="28"/>
          <w:szCs w:val="28"/>
        </w:rPr>
        <w:t>ля ракетных топлив не были полу</w:t>
      </w:r>
      <w:r w:rsidR="0099447E" w:rsidRPr="00FE186E">
        <w:rPr>
          <w:color w:val="000000"/>
          <w:sz w:val="28"/>
          <w:szCs w:val="28"/>
        </w:rPr>
        <w:t xml:space="preserve">чены, можно ожидать, что константы испарения будут </w:t>
      </w:r>
    </w:p>
    <w:p w:rsidR="00FE186E" w:rsidRPr="00FE186E" w:rsidRDefault="00FE186E" w:rsidP="00FE186E">
      <w:pPr>
        <w:spacing w:line="360" w:lineRule="auto"/>
        <w:ind w:firstLine="709"/>
        <w:jc w:val="both"/>
        <w:rPr>
          <w:color w:val="000000"/>
          <w:sz w:val="28"/>
          <w:szCs w:val="28"/>
        </w:rPr>
      </w:pPr>
      <w:r w:rsidRPr="00FE186E">
        <w:rPr>
          <w:color w:val="000000"/>
          <w:sz w:val="28"/>
          <w:szCs w:val="28"/>
        </w:rPr>
        <w:t>порядка 10</w:t>
      </w:r>
      <w:r w:rsidRPr="00FE186E">
        <w:rPr>
          <w:color w:val="000000"/>
          <w:sz w:val="28"/>
          <w:szCs w:val="28"/>
          <w:vertAlign w:val="superscript"/>
        </w:rPr>
        <w:t>-4</w:t>
      </w:r>
      <w:r w:rsidRPr="00FE186E">
        <w:rPr>
          <w:color w:val="000000"/>
          <w:sz w:val="28"/>
          <w:szCs w:val="28"/>
        </w:rPr>
        <w:t xml:space="preserve"> </w:t>
      </w:r>
      <w:r w:rsidRPr="00FE186E">
        <w:rPr>
          <w:i/>
          <w:iCs/>
          <w:color w:val="000000"/>
          <w:sz w:val="28"/>
          <w:szCs w:val="28"/>
        </w:rPr>
        <w:t>м</w:t>
      </w:r>
      <w:r w:rsidRPr="00FE186E">
        <w:rPr>
          <w:i/>
          <w:iCs/>
          <w:color w:val="000000"/>
          <w:sz w:val="28"/>
          <w:szCs w:val="28"/>
          <w:vertAlign w:val="superscript"/>
        </w:rPr>
        <w:t>2</w:t>
      </w:r>
      <w:r w:rsidRPr="00FE186E">
        <w:rPr>
          <w:i/>
          <w:iCs/>
          <w:color w:val="000000"/>
          <w:sz w:val="28"/>
          <w:szCs w:val="28"/>
        </w:rPr>
        <w:t xml:space="preserve">/сек </w:t>
      </w:r>
      <w:r w:rsidRPr="00FE186E">
        <w:rPr>
          <w:iCs/>
          <w:color w:val="000000"/>
          <w:sz w:val="28"/>
          <w:szCs w:val="28"/>
        </w:rPr>
        <w:t>(того ж</w:t>
      </w:r>
      <w:r w:rsidRPr="00FE186E">
        <w:rPr>
          <w:color w:val="000000"/>
          <w:sz w:val="28"/>
          <w:szCs w:val="28"/>
        </w:rPr>
        <w:t xml:space="preserve">е порядка, что и для керосина). Константы испарения для изооктана приведены в табл. 1. </w:t>
      </w:r>
    </w:p>
    <w:p w:rsidR="00FE186E" w:rsidRDefault="00FE186E" w:rsidP="00FE186E">
      <w:pPr>
        <w:spacing w:line="360" w:lineRule="auto"/>
        <w:ind w:firstLine="709"/>
        <w:jc w:val="both"/>
        <w:rPr>
          <w:b/>
          <w:color w:val="000000"/>
          <w:sz w:val="28"/>
          <w:szCs w:val="28"/>
        </w:rPr>
      </w:pPr>
    </w:p>
    <w:p w:rsidR="0099447E" w:rsidRPr="00FE186E" w:rsidRDefault="003449D8" w:rsidP="00FE186E">
      <w:pPr>
        <w:spacing w:line="360" w:lineRule="auto"/>
        <w:ind w:firstLine="709"/>
        <w:jc w:val="both"/>
        <w:rPr>
          <w:color w:val="000000"/>
          <w:sz w:val="28"/>
          <w:szCs w:val="28"/>
        </w:rPr>
      </w:pPr>
      <w:r w:rsidRPr="00FE186E">
        <w:rPr>
          <w:b/>
          <w:color w:val="000000"/>
          <w:sz w:val="28"/>
          <w:szCs w:val="28"/>
        </w:rPr>
        <w:t>Рис. 2</w:t>
      </w:r>
    </w:p>
    <w:p w:rsidR="003449D8" w:rsidRPr="00FE186E" w:rsidRDefault="003449D8" w:rsidP="00FE186E">
      <w:pPr>
        <w:shd w:val="clear" w:color="auto" w:fill="FFFFFF"/>
        <w:autoSpaceDE w:val="0"/>
        <w:autoSpaceDN w:val="0"/>
        <w:adjustRightInd w:val="0"/>
        <w:spacing w:line="360" w:lineRule="auto"/>
        <w:ind w:firstLine="709"/>
        <w:jc w:val="right"/>
        <w:rPr>
          <w:sz w:val="28"/>
          <w:szCs w:val="28"/>
        </w:rPr>
      </w:pPr>
    </w:p>
    <w:p w:rsidR="003449D8" w:rsidRPr="00FE186E" w:rsidRDefault="003449D8" w:rsidP="00FE186E">
      <w:pPr>
        <w:shd w:val="clear" w:color="auto" w:fill="FFFFFF"/>
        <w:autoSpaceDE w:val="0"/>
        <w:autoSpaceDN w:val="0"/>
        <w:adjustRightInd w:val="0"/>
        <w:spacing w:line="360" w:lineRule="auto"/>
        <w:ind w:firstLine="709"/>
        <w:jc w:val="right"/>
        <w:rPr>
          <w:sz w:val="28"/>
          <w:szCs w:val="28"/>
        </w:rPr>
      </w:pPr>
    </w:p>
    <w:p w:rsidR="003B46E9" w:rsidRPr="00FE186E" w:rsidRDefault="0099447E" w:rsidP="00FE186E">
      <w:pPr>
        <w:shd w:val="clear" w:color="auto" w:fill="FFFFFF"/>
        <w:autoSpaceDE w:val="0"/>
        <w:autoSpaceDN w:val="0"/>
        <w:adjustRightInd w:val="0"/>
        <w:spacing w:line="360" w:lineRule="auto"/>
        <w:ind w:firstLine="709"/>
        <w:jc w:val="right"/>
        <w:rPr>
          <w:sz w:val="28"/>
          <w:szCs w:val="28"/>
        </w:rPr>
      </w:pPr>
      <w:r w:rsidRPr="00FE186E">
        <w:rPr>
          <w:sz w:val="28"/>
          <w:szCs w:val="28"/>
        </w:rPr>
        <w:t>Таблица 1.</w:t>
      </w:r>
    </w:p>
    <w:p w:rsidR="00FE186E" w:rsidRDefault="00F505D2" w:rsidP="00FE186E">
      <w:pPr>
        <w:spacing w:line="360" w:lineRule="auto"/>
        <w:ind w:firstLine="709"/>
        <w:jc w:val="both"/>
        <w:rPr>
          <w:b/>
          <w:bCs/>
          <w:color w:val="000000"/>
          <w:sz w:val="28"/>
          <w:szCs w:val="28"/>
        </w:rPr>
      </w:pPr>
      <w:r w:rsidRPr="00FE186E">
        <w:rPr>
          <w:b/>
          <w:bCs/>
          <w:color w:val="000000"/>
          <w:sz w:val="28"/>
          <w:szCs w:val="28"/>
        </w:rPr>
        <w:t>Константы испарения для различных топлив при горении</w:t>
      </w:r>
      <w:r w:rsidRPr="00FE186E">
        <w:rPr>
          <w:b/>
          <w:bCs/>
          <w:color w:val="000000"/>
          <w:sz w:val="28"/>
          <w:szCs w:val="28"/>
          <w:lang w:val="uk-UA"/>
        </w:rPr>
        <w:t xml:space="preserve"> </w:t>
      </w:r>
      <w:r w:rsidRPr="00FE186E">
        <w:rPr>
          <w:b/>
          <w:bCs/>
          <w:color w:val="000000"/>
          <w:sz w:val="28"/>
          <w:szCs w:val="28"/>
        </w:rPr>
        <w:t xml:space="preserve">в </w:t>
      </w:r>
    </w:p>
    <w:p w:rsidR="00F505D2" w:rsidRPr="00FE186E" w:rsidRDefault="00F505D2" w:rsidP="00FE186E">
      <w:pPr>
        <w:spacing w:line="360" w:lineRule="auto"/>
        <w:ind w:firstLine="709"/>
        <w:jc w:val="both"/>
        <w:rPr>
          <w:b/>
          <w:bCs/>
          <w:color w:val="000000"/>
          <w:sz w:val="28"/>
          <w:szCs w:val="28"/>
        </w:rPr>
      </w:pPr>
      <w:r w:rsidRPr="00FE186E">
        <w:rPr>
          <w:b/>
          <w:bCs/>
          <w:color w:val="000000"/>
          <w:sz w:val="28"/>
          <w:szCs w:val="28"/>
        </w:rPr>
        <w:t>воздухе</w:t>
      </w:r>
      <w:r w:rsidR="00D62533">
        <w:rPr>
          <w:b/>
          <w:bCs/>
          <w:color w:val="000000"/>
          <w:sz w:val="28"/>
          <w:szCs w:val="28"/>
        </w:rPr>
        <w:pict>
          <v:shape id="_x0000_i1074" type="#_x0000_t75" style="width:394.5pt;height:307.5pt">
            <v:imagedata r:id="rId106" o:title=""/>
          </v:shape>
        </w:pict>
      </w:r>
    </w:p>
    <w:p w:rsidR="00F505D2" w:rsidRPr="00FE186E" w:rsidRDefault="00F505D2" w:rsidP="00FE186E">
      <w:pPr>
        <w:shd w:val="clear" w:color="auto" w:fill="FFFFFF"/>
        <w:autoSpaceDE w:val="0"/>
        <w:autoSpaceDN w:val="0"/>
        <w:adjustRightInd w:val="0"/>
        <w:spacing w:line="360" w:lineRule="auto"/>
        <w:ind w:firstLine="709"/>
        <w:jc w:val="both"/>
        <w:rPr>
          <w:sz w:val="28"/>
          <w:szCs w:val="28"/>
        </w:rPr>
      </w:pPr>
    </w:p>
    <w:p w:rsidR="00DD1400" w:rsidRPr="00FE186E" w:rsidRDefault="00DD1400" w:rsidP="00FE186E">
      <w:pPr>
        <w:shd w:val="clear" w:color="auto" w:fill="FFFFFF"/>
        <w:autoSpaceDE w:val="0"/>
        <w:autoSpaceDN w:val="0"/>
        <w:adjustRightInd w:val="0"/>
        <w:spacing w:line="360" w:lineRule="auto"/>
        <w:ind w:firstLine="709"/>
        <w:jc w:val="both"/>
        <w:rPr>
          <w:color w:val="000000"/>
          <w:sz w:val="28"/>
          <w:szCs w:val="28"/>
        </w:rPr>
      </w:pPr>
    </w:p>
    <w:p w:rsidR="00DD1400" w:rsidRPr="00FE186E" w:rsidRDefault="00DD1400" w:rsidP="00FE186E">
      <w:pPr>
        <w:spacing w:line="360" w:lineRule="auto"/>
        <w:ind w:firstLine="709"/>
        <w:jc w:val="both"/>
        <w:rPr>
          <w:b/>
          <w:sz w:val="28"/>
          <w:szCs w:val="28"/>
        </w:rPr>
      </w:pPr>
      <w:r w:rsidRPr="00FE186E">
        <w:rPr>
          <w:b/>
          <w:sz w:val="28"/>
          <w:szCs w:val="28"/>
        </w:rPr>
        <w:t>1.3 Влияние влажности на горение капли углеводородных топлив</w:t>
      </w:r>
    </w:p>
    <w:p w:rsidR="00FE186E" w:rsidRDefault="00FE186E" w:rsidP="00FE186E">
      <w:pPr>
        <w:spacing w:line="360" w:lineRule="auto"/>
        <w:ind w:firstLine="709"/>
        <w:jc w:val="both"/>
        <w:rPr>
          <w:sz w:val="28"/>
          <w:szCs w:val="28"/>
        </w:rPr>
      </w:pPr>
    </w:p>
    <w:p w:rsidR="00DD1400" w:rsidRPr="00FE186E" w:rsidRDefault="00DD1400" w:rsidP="00FE186E">
      <w:pPr>
        <w:spacing w:line="360" w:lineRule="auto"/>
        <w:ind w:firstLine="709"/>
        <w:jc w:val="both"/>
        <w:rPr>
          <w:sz w:val="28"/>
          <w:szCs w:val="28"/>
        </w:rPr>
      </w:pPr>
      <w:r w:rsidRPr="00FE186E">
        <w:rPr>
          <w:sz w:val="28"/>
          <w:szCs w:val="28"/>
        </w:rPr>
        <w:t>Большое количество работ посвящено исследованию горения водоэмульсионных топлив. Основной задачей является уменьшение токсичности отработанных газов и уменьшение загрязнения окружающей среды.</w:t>
      </w:r>
    </w:p>
    <w:p w:rsidR="00DD1400" w:rsidRPr="00FE186E" w:rsidRDefault="00DD1400" w:rsidP="00FE186E">
      <w:pPr>
        <w:spacing w:line="360" w:lineRule="auto"/>
        <w:ind w:firstLine="709"/>
        <w:jc w:val="both"/>
        <w:rPr>
          <w:sz w:val="28"/>
          <w:szCs w:val="28"/>
        </w:rPr>
      </w:pPr>
      <w:r w:rsidRPr="00FE186E">
        <w:rPr>
          <w:sz w:val="28"/>
          <w:szCs w:val="28"/>
        </w:rPr>
        <w:t xml:space="preserve">Теоретическими расчётами и экспериментально установлено, что эффективность использования воды для снижения концентрации загрязнений в выхлопных газах двигателей зависит от способа введения воды и от типа двигателя. В частности спрыск в камеру сгорания эмульсии вода - жидкое топливо, приводит к снижению на 95% концентрации </w:t>
      </w:r>
      <w:r w:rsidRPr="00FE186E">
        <w:rPr>
          <w:sz w:val="28"/>
          <w:szCs w:val="28"/>
          <w:lang w:val="en-US"/>
        </w:rPr>
        <w:t>NO</w:t>
      </w:r>
      <w:r w:rsidRPr="00FE186E">
        <w:rPr>
          <w:sz w:val="28"/>
          <w:szCs w:val="28"/>
          <w:vertAlign w:val="subscript"/>
          <w:lang w:val="en-US"/>
        </w:rPr>
        <w:t>x</w:t>
      </w:r>
      <w:r w:rsidRPr="00FE186E">
        <w:rPr>
          <w:sz w:val="28"/>
          <w:szCs w:val="28"/>
        </w:rPr>
        <w:t xml:space="preserve"> и выхлопных газов, существенному снижению количества выбрасываемой сажи и снижению температуры выхлопных газов, что позволяет повысить мощность двигателя на 20%. Найденная оптимальная концентрация воды в водно-топливных эмульсиях составляет 10-20%.</w:t>
      </w:r>
    </w:p>
    <w:p w:rsidR="00DD1400" w:rsidRPr="00FE186E" w:rsidRDefault="00DD1400" w:rsidP="00FE186E">
      <w:pPr>
        <w:spacing w:line="360" w:lineRule="auto"/>
        <w:ind w:firstLine="709"/>
        <w:jc w:val="both"/>
        <w:rPr>
          <w:sz w:val="28"/>
          <w:szCs w:val="28"/>
        </w:rPr>
      </w:pPr>
      <w:r w:rsidRPr="00FE186E">
        <w:rPr>
          <w:sz w:val="28"/>
          <w:szCs w:val="28"/>
        </w:rPr>
        <w:t>Экспериментально исследовано влияние дисперсности воды на процесс горения капель эмульсий. Показано различие в закономерностях горения капель и влияние дисперсности воды на время сгорания капель.</w:t>
      </w:r>
    </w:p>
    <w:p w:rsidR="00DD1400" w:rsidRPr="00FE186E" w:rsidRDefault="00D62533" w:rsidP="00FE186E">
      <w:pPr>
        <w:spacing w:line="360" w:lineRule="auto"/>
        <w:ind w:firstLine="709"/>
        <w:jc w:val="both"/>
        <w:rPr>
          <w:sz w:val="28"/>
          <w:szCs w:val="28"/>
        </w:rPr>
      </w:pPr>
      <w:r>
        <w:rPr>
          <w:noProof/>
        </w:rPr>
        <w:pict>
          <v:shape id="_x0000_s1030" type="#_x0000_t75" style="position:absolute;left:0;text-align:left;margin-left:63pt;margin-top:31.8pt;width:300.45pt;height:387.9pt;z-index:-251658240" o:allowoverlap="f">
            <v:imagedata r:id="rId107" o:title=""/>
            <w10:wrap type="topAndBottom"/>
          </v:shape>
        </w:pict>
      </w:r>
      <w:r w:rsidR="00DD1400" w:rsidRPr="00FE186E">
        <w:rPr>
          <w:sz w:val="28"/>
          <w:szCs w:val="28"/>
        </w:rPr>
        <w:t>Влияние воды имеет физическую, а не химическую природу: вода приводит к вторичному дроблению капель горючего в камере сгорания, способствуя значительному увеличению размера капель горючего и увеличению полноты сгорания. Обсуждался кинетический механизм воздействия воды и возможные пути улучшения смесеобразования и сгорания при использовании водно-топливных эмульсий.</w:t>
      </w:r>
    </w:p>
    <w:p w:rsidR="00DD1400" w:rsidRPr="00FE186E" w:rsidRDefault="00DD1400" w:rsidP="00FE186E">
      <w:pPr>
        <w:spacing w:line="360" w:lineRule="auto"/>
        <w:ind w:firstLine="709"/>
        <w:jc w:val="both"/>
        <w:rPr>
          <w:sz w:val="28"/>
          <w:szCs w:val="28"/>
        </w:rPr>
      </w:pPr>
      <w:r w:rsidRPr="00FE186E">
        <w:rPr>
          <w:sz w:val="28"/>
          <w:szCs w:val="28"/>
        </w:rPr>
        <w:t>Гораздо меньше работ посвящено исследованию горения углеводо-родных топлив во влажном окислителе. Разработана числовая модель для изучения переходного состояния процессов физического испарения капли, воспламенения и диффузионного горения. Считается, что капля состоит из водного ядра, окружённого жидкой топливной оболочкой. На стадиях физического испарения и диффузионного горения возможно рассмотрение квазистационарного процесса. На стадии диффузионного горения рассмотрены случаи, когда температура водного ядра превышает температуру кипения до тех пор, пока полностью не испарится топливо.</w:t>
      </w:r>
    </w:p>
    <w:p w:rsidR="00DD1400" w:rsidRPr="00FE186E" w:rsidRDefault="00DD1400" w:rsidP="00FE186E">
      <w:pPr>
        <w:spacing w:line="360" w:lineRule="auto"/>
        <w:ind w:firstLine="709"/>
        <w:jc w:val="both"/>
        <w:rPr>
          <w:sz w:val="28"/>
          <w:szCs w:val="28"/>
        </w:rPr>
      </w:pPr>
      <w:r w:rsidRPr="00FE186E">
        <w:rPr>
          <w:sz w:val="28"/>
          <w:szCs w:val="28"/>
        </w:rPr>
        <w:t xml:space="preserve">Изучено воздействие водяного пара на температуру пламени, скорость сгорания. Установлено, что введение водяного пара приводит к некоторому снижению температуры пламени и скорости сгорания топлив. Введение водяного пара приводит к значительному ингибированию образования </w:t>
      </w:r>
      <w:r w:rsidRPr="00FE186E">
        <w:rPr>
          <w:sz w:val="28"/>
          <w:szCs w:val="28"/>
          <w:lang w:val="en-US"/>
        </w:rPr>
        <w:t>C</w:t>
      </w:r>
      <w:r w:rsidRPr="00FE186E">
        <w:rPr>
          <w:sz w:val="28"/>
          <w:szCs w:val="28"/>
        </w:rPr>
        <w:t xml:space="preserve"> и </w:t>
      </w:r>
      <w:r w:rsidRPr="00FE186E">
        <w:rPr>
          <w:sz w:val="28"/>
          <w:szCs w:val="28"/>
          <w:lang w:val="en-US"/>
        </w:rPr>
        <w:t>CO</w:t>
      </w:r>
      <w:r w:rsidRPr="00FE186E">
        <w:rPr>
          <w:sz w:val="28"/>
          <w:szCs w:val="28"/>
        </w:rPr>
        <w:t xml:space="preserve"> при одновременном повышении тепловыделения, что связано с тем, что подача воды увеличивает концентрацию </w:t>
      </w:r>
      <w:r w:rsidRPr="00FE186E">
        <w:rPr>
          <w:sz w:val="28"/>
          <w:szCs w:val="28"/>
          <w:lang w:val="en-US"/>
        </w:rPr>
        <w:t>OH</w:t>
      </w:r>
      <w:r w:rsidRPr="00FE186E">
        <w:rPr>
          <w:sz w:val="28"/>
          <w:szCs w:val="28"/>
        </w:rPr>
        <w:t xml:space="preserve">-радикалов, которые реагируют с </w:t>
      </w:r>
      <w:r w:rsidRPr="00FE186E">
        <w:rPr>
          <w:sz w:val="28"/>
          <w:szCs w:val="28"/>
          <w:lang w:val="en-US"/>
        </w:rPr>
        <w:t>CO</w:t>
      </w:r>
      <w:r w:rsidRPr="00FE186E">
        <w:rPr>
          <w:sz w:val="28"/>
          <w:szCs w:val="28"/>
        </w:rPr>
        <w:t xml:space="preserve"> и </w:t>
      </w:r>
      <w:r w:rsidRPr="00FE186E">
        <w:rPr>
          <w:sz w:val="28"/>
          <w:szCs w:val="28"/>
          <w:lang w:val="en-US"/>
        </w:rPr>
        <w:t>C</w:t>
      </w:r>
      <w:r w:rsidRPr="00FE186E">
        <w:rPr>
          <w:sz w:val="28"/>
          <w:szCs w:val="28"/>
        </w:rPr>
        <w:t xml:space="preserve">, образуя  </w:t>
      </w:r>
      <w:r w:rsidRPr="00FE186E">
        <w:rPr>
          <w:sz w:val="28"/>
          <w:szCs w:val="28"/>
          <w:lang w:val="en-US"/>
        </w:rPr>
        <w:t>CO</w:t>
      </w:r>
      <w:r w:rsidRPr="00FE186E">
        <w:rPr>
          <w:sz w:val="28"/>
          <w:szCs w:val="28"/>
          <w:vertAlign w:val="subscript"/>
        </w:rPr>
        <w:t>2</w:t>
      </w:r>
      <w:r w:rsidRPr="00FE186E">
        <w:rPr>
          <w:sz w:val="28"/>
          <w:szCs w:val="28"/>
        </w:rPr>
        <w:t xml:space="preserve"> и </w:t>
      </w:r>
      <w:r w:rsidRPr="00FE186E">
        <w:rPr>
          <w:sz w:val="28"/>
          <w:szCs w:val="28"/>
          <w:lang w:val="en-US"/>
        </w:rPr>
        <w:t>H</w:t>
      </w:r>
      <w:r w:rsidRPr="00FE186E">
        <w:rPr>
          <w:sz w:val="28"/>
          <w:szCs w:val="28"/>
          <w:vertAlign w:val="subscript"/>
        </w:rPr>
        <w:t>2</w:t>
      </w:r>
      <w:r w:rsidRPr="00FE186E">
        <w:rPr>
          <w:sz w:val="28"/>
          <w:szCs w:val="28"/>
        </w:rPr>
        <w:t>.</w:t>
      </w:r>
    </w:p>
    <w:p w:rsidR="00DD1400" w:rsidRPr="00FE186E" w:rsidRDefault="00DD1400" w:rsidP="00FE186E">
      <w:pPr>
        <w:spacing w:line="360" w:lineRule="auto"/>
        <w:ind w:firstLine="709"/>
        <w:jc w:val="both"/>
        <w:rPr>
          <w:sz w:val="28"/>
          <w:szCs w:val="28"/>
        </w:rPr>
      </w:pPr>
      <w:r w:rsidRPr="00FE186E">
        <w:rPr>
          <w:sz w:val="28"/>
          <w:szCs w:val="28"/>
        </w:rPr>
        <w:t>Изучен процесс сгорания тяжёлого нефтяного топлива с использованием впрыска в камеру сгорания водного пара. В зависимости от температуры и характера насыщения смеси водяным паром, определяющих соотношения влаги и воздуха в смеси, подаваемой в зону горения, рассмотрены 3 типа сгорания топлива: нормальное влажное, неполное влажное и переувлажнённое. Подчёркнуто, что для обеспечения максимальной эффективности от впрыска воды необходимо правильно устанавливать  соотношение между водой и воздухом в смеси, поскольку от него зависит количество воздуха, необходимого для полного выжигания пористых коксовых остатков у зоны горения.</w:t>
      </w:r>
    </w:p>
    <w:p w:rsidR="00DD1400" w:rsidRPr="00FE186E" w:rsidRDefault="00DD1400" w:rsidP="00FE186E">
      <w:pPr>
        <w:spacing w:line="360" w:lineRule="auto"/>
        <w:ind w:firstLine="709"/>
        <w:jc w:val="both"/>
        <w:rPr>
          <w:sz w:val="28"/>
          <w:szCs w:val="28"/>
        </w:rPr>
      </w:pPr>
      <w:r w:rsidRPr="00FE186E">
        <w:rPr>
          <w:sz w:val="28"/>
          <w:szCs w:val="28"/>
        </w:rPr>
        <w:t xml:space="preserve"> Как видно из обзора литературы, экспериментаторы в основном исследовали влияние воды на характеристики горения, непосредственно смешивая топливо с водой. Но существует и другой способ введения воды в зону химической реакции – горение топлива во влажном окислителе. Для построения модели горения совокупности капель в камере сгорания, необходимо горение одиночной капли.</w:t>
      </w:r>
    </w:p>
    <w:p w:rsidR="008F0060" w:rsidRPr="00FE186E" w:rsidRDefault="008F0060" w:rsidP="00FE186E">
      <w:pPr>
        <w:shd w:val="clear" w:color="auto" w:fill="FFFFFF"/>
        <w:autoSpaceDE w:val="0"/>
        <w:autoSpaceDN w:val="0"/>
        <w:adjustRightInd w:val="0"/>
        <w:spacing w:line="360" w:lineRule="auto"/>
        <w:ind w:firstLine="709"/>
        <w:jc w:val="center"/>
        <w:rPr>
          <w:b/>
          <w:bCs/>
          <w:color w:val="000000"/>
          <w:sz w:val="28"/>
          <w:szCs w:val="28"/>
        </w:rPr>
      </w:pPr>
      <w:r w:rsidRPr="00FE186E">
        <w:rPr>
          <w:b/>
          <w:bCs/>
          <w:color w:val="000000"/>
          <w:sz w:val="28"/>
          <w:szCs w:val="28"/>
        </w:rPr>
        <w:t>Раздел 2</w:t>
      </w:r>
    </w:p>
    <w:p w:rsidR="008F0060" w:rsidRPr="00FE186E" w:rsidRDefault="008F0060" w:rsidP="00FE186E">
      <w:pPr>
        <w:shd w:val="clear" w:color="auto" w:fill="FFFFFF"/>
        <w:autoSpaceDE w:val="0"/>
        <w:autoSpaceDN w:val="0"/>
        <w:adjustRightInd w:val="0"/>
        <w:spacing w:line="360" w:lineRule="auto"/>
        <w:ind w:firstLine="709"/>
        <w:jc w:val="center"/>
        <w:rPr>
          <w:caps/>
          <w:sz w:val="28"/>
          <w:szCs w:val="28"/>
        </w:rPr>
      </w:pPr>
      <w:r w:rsidRPr="00FE186E">
        <w:rPr>
          <w:b/>
          <w:bCs/>
          <w:caps/>
          <w:color w:val="000000"/>
          <w:sz w:val="28"/>
          <w:szCs w:val="28"/>
        </w:rPr>
        <w:t>Критическое условие воспламенения капли.</w:t>
      </w:r>
    </w:p>
    <w:p w:rsidR="00FE186E" w:rsidRDefault="00FE186E" w:rsidP="00FE186E">
      <w:pPr>
        <w:shd w:val="clear" w:color="auto" w:fill="FFFFFF"/>
        <w:autoSpaceDE w:val="0"/>
        <w:autoSpaceDN w:val="0"/>
        <w:adjustRightInd w:val="0"/>
        <w:spacing w:line="360" w:lineRule="auto"/>
        <w:ind w:firstLine="709"/>
        <w:jc w:val="both"/>
        <w:rPr>
          <w:b/>
          <w:color w:val="000000"/>
          <w:sz w:val="28"/>
          <w:szCs w:val="28"/>
        </w:rPr>
      </w:pPr>
    </w:p>
    <w:p w:rsidR="00BB3F9E" w:rsidRPr="00FE186E" w:rsidRDefault="00BB3F9E" w:rsidP="00FE186E">
      <w:pPr>
        <w:shd w:val="clear" w:color="auto" w:fill="FFFFFF"/>
        <w:autoSpaceDE w:val="0"/>
        <w:autoSpaceDN w:val="0"/>
        <w:adjustRightInd w:val="0"/>
        <w:spacing w:line="360" w:lineRule="auto"/>
        <w:ind w:firstLine="709"/>
        <w:jc w:val="both"/>
        <w:rPr>
          <w:color w:val="000000"/>
          <w:sz w:val="28"/>
          <w:szCs w:val="28"/>
        </w:rPr>
      </w:pPr>
      <w:r w:rsidRPr="00FE186E">
        <w:rPr>
          <w:b/>
          <w:color w:val="000000"/>
          <w:sz w:val="28"/>
          <w:szCs w:val="28"/>
        </w:rPr>
        <w:t>2.1 Метод Зельдовича</w:t>
      </w:r>
    </w:p>
    <w:p w:rsidR="00FE186E" w:rsidRDefault="00FE186E" w:rsidP="00FE186E">
      <w:pPr>
        <w:shd w:val="clear" w:color="auto" w:fill="FFFFFF"/>
        <w:autoSpaceDE w:val="0"/>
        <w:autoSpaceDN w:val="0"/>
        <w:adjustRightInd w:val="0"/>
        <w:spacing w:line="360" w:lineRule="auto"/>
        <w:ind w:firstLine="709"/>
        <w:jc w:val="both"/>
        <w:rPr>
          <w:color w:val="000000"/>
          <w:sz w:val="28"/>
          <w:szCs w:val="28"/>
        </w:rPr>
      </w:pPr>
    </w:p>
    <w:p w:rsidR="008F0060" w:rsidRPr="00FE186E" w:rsidRDefault="008F0060" w:rsidP="00FE186E">
      <w:pPr>
        <w:shd w:val="clear" w:color="auto" w:fill="FFFFFF"/>
        <w:autoSpaceDE w:val="0"/>
        <w:autoSpaceDN w:val="0"/>
        <w:adjustRightInd w:val="0"/>
        <w:spacing w:line="360" w:lineRule="auto"/>
        <w:ind w:firstLine="709"/>
        <w:jc w:val="both"/>
        <w:rPr>
          <w:color w:val="000000"/>
          <w:sz w:val="28"/>
          <w:szCs w:val="28"/>
        </w:rPr>
      </w:pPr>
      <w:r w:rsidRPr="00FE186E">
        <w:rPr>
          <w:color w:val="000000"/>
          <w:sz w:val="28"/>
          <w:szCs w:val="28"/>
        </w:rPr>
        <w:t xml:space="preserve">Для вывода критического воспламенения воспользуемся методом Зельдовича Я.Б. Разделим область </w:t>
      </w:r>
      <w:r w:rsidRPr="00FE186E">
        <w:rPr>
          <w:color w:val="000000"/>
          <w:sz w:val="28"/>
          <w:szCs w:val="28"/>
          <w:lang w:val="en-US"/>
        </w:rPr>
        <w:t>r</w:t>
      </w:r>
      <w:r w:rsidRPr="00FE186E">
        <w:rPr>
          <w:color w:val="000000"/>
          <w:sz w:val="28"/>
          <w:szCs w:val="28"/>
          <w:vertAlign w:val="subscript"/>
          <w:lang w:val="uk-UA"/>
        </w:rPr>
        <w:t>к</w:t>
      </w:r>
      <w:r w:rsidRPr="00FE186E">
        <w:rPr>
          <w:color w:val="000000"/>
          <w:sz w:val="28"/>
          <w:szCs w:val="28"/>
        </w:rPr>
        <w:t xml:space="preserve"> &lt; </w:t>
      </w:r>
      <w:r w:rsidRPr="00FE186E">
        <w:rPr>
          <w:color w:val="000000"/>
          <w:sz w:val="28"/>
          <w:szCs w:val="28"/>
          <w:lang w:val="en-US"/>
        </w:rPr>
        <w:t>r</w:t>
      </w:r>
      <w:r w:rsidRPr="00FE186E">
        <w:rPr>
          <w:color w:val="000000"/>
          <w:sz w:val="28"/>
          <w:szCs w:val="28"/>
        </w:rPr>
        <w:t xml:space="preserve"> &lt; </w:t>
      </w:r>
      <w:r w:rsidRPr="00FE186E">
        <w:rPr>
          <w:color w:val="000000"/>
          <w:sz w:val="28"/>
          <w:szCs w:val="28"/>
          <w:lang w:val="en-US"/>
        </w:rPr>
        <w:t>r</w:t>
      </w:r>
      <w:r w:rsidRPr="00FE186E">
        <w:rPr>
          <w:color w:val="000000"/>
          <w:sz w:val="28"/>
          <w:szCs w:val="28"/>
          <w:vertAlign w:val="subscript"/>
          <w:lang w:val="uk-UA"/>
        </w:rPr>
        <w:t>пл</w:t>
      </w:r>
      <w:r w:rsidRPr="00FE186E">
        <w:rPr>
          <w:color w:val="000000"/>
          <w:sz w:val="28"/>
          <w:szCs w:val="28"/>
        </w:rPr>
        <w:t xml:space="preserve"> на две зоны</w:t>
      </w:r>
      <w:r w:rsidRPr="00FE186E">
        <w:rPr>
          <w:color w:val="000000"/>
          <w:sz w:val="28"/>
          <w:szCs w:val="28"/>
          <w:lang w:val="uk-UA"/>
        </w:rPr>
        <w:t xml:space="preserve">: </w:t>
      </w:r>
      <w:r w:rsidRPr="00FE186E">
        <w:rPr>
          <w:color w:val="000000"/>
          <w:sz w:val="28"/>
          <w:szCs w:val="28"/>
        </w:rPr>
        <w:t xml:space="preserve"> первая прилегает к поверхности приведенной пленки     </w:t>
      </w:r>
      <w:r w:rsidRPr="00FE186E">
        <w:rPr>
          <w:color w:val="000000"/>
          <w:sz w:val="28"/>
          <w:szCs w:val="28"/>
          <w:lang w:val="en-US"/>
        </w:rPr>
        <w:t>r</w:t>
      </w:r>
      <w:r w:rsidRPr="00FE186E">
        <w:rPr>
          <w:color w:val="000000"/>
          <w:sz w:val="28"/>
          <w:szCs w:val="28"/>
          <w:vertAlign w:val="subscript"/>
          <w:lang w:val="uk-UA"/>
        </w:rPr>
        <w:t>в</w:t>
      </w:r>
      <w:r w:rsidRPr="00FE186E">
        <w:rPr>
          <w:color w:val="000000"/>
          <w:sz w:val="28"/>
          <w:szCs w:val="28"/>
        </w:rPr>
        <w:t xml:space="preserve"> &lt; </w:t>
      </w:r>
      <w:r w:rsidRPr="00FE186E">
        <w:rPr>
          <w:color w:val="000000"/>
          <w:sz w:val="28"/>
          <w:szCs w:val="28"/>
          <w:lang w:val="en-US"/>
        </w:rPr>
        <w:t>r</w:t>
      </w:r>
      <w:r w:rsidRPr="00FE186E">
        <w:rPr>
          <w:color w:val="000000"/>
          <w:sz w:val="28"/>
          <w:szCs w:val="28"/>
        </w:rPr>
        <w:t xml:space="preserve"> &lt; </w:t>
      </w:r>
      <w:r w:rsidRPr="00FE186E">
        <w:rPr>
          <w:color w:val="000000"/>
          <w:sz w:val="28"/>
          <w:szCs w:val="28"/>
          <w:lang w:val="en-US"/>
        </w:rPr>
        <w:t>r</w:t>
      </w:r>
      <w:r w:rsidRPr="00FE186E">
        <w:rPr>
          <w:color w:val="000000"/>
          <w:sz w:val="28"/>
          <w:szCs w:val="28"/>
          <w:vertAlign w:val="subscript"/>
          <w:lang w:val="uk-UA"/>
        </w:rPr>
        <w:t>пл</w:t>
      </w:r>
      <w:r w:rsidRPr="00FE186E">
        <w:rPr>
          <w:color w:val="000000"/>
          <w:sz w:val="28"/>
          <w:szCs w:val="28"/>
        </w:rPr>
        <w:t xml:space="preserve">; вторая - </w:t>
      </w:r>
      <w:r w:rsidRPr="00FE186E">
        <w:rPr>
          <w:color w:val="000000"/>
          <w:sz w:val="28"/>
          <w:szCs w:val="28"/>
          <w:lang w:val="en-US"/>
        </w:rPr>
        <w:t>r</w:t>
      </w:r>
      <w:r w:rsidRPr="00FE186E">
        <w:rPr>
          <w:color w:val="000000"/>
          <w:sz w:val="28"/>
          <w:szCs w:val="28"/>
          <w:vertAlign w:val="subscript"/>
          <w:lang w:val="uk-UA"/>
        </w:rPr>
        <w:t>к</w:t>
      </w:r>
      <w:r w:rsidRPr="00FE186E">
        <w:rPr>
          <w:color w:val="000000"/>
          <w:sz w:val="28"/>
          <w:szCs w:val="28"/>
        </w:rPr>
        <w:t xml:space="preserve"> &lt; </w:t>
      </w:r>
      <w:r w:rsidRPr="00FE186E">
        <w:rPr>
          <w:color w:val="000000"/>
          <w:sz w:val="28"/>
          <w:szCs w:val="28"/>
          <w:lang w:val="en-US"/>
        </w:rPr>
        <w:t>r</w:t>
      </w:r>
      <w:r w:rsidRPr="00FE186E">
        <w:rPr>
          <w:color w:val="000000"/>
          <w:sz w:val="28"/>
          <w:szCs w:val="28"/>
        </w:rPr>
        <w:t xml:space="preserve"> &lt; </w:t>
      </w:r>
      <w:r w:rsidRPr="00FE186E">
        <w:rPr>
          <w:color w:val="000000"/>
          <w:sz w:val="28"/>
          <w:szCs w:val="28"/>
          <w:lang w:val="en-US"/>
        </w:rPr>
        <w:t>r</w:t>
      </w:r>
      <w:r w:rsidRPr="00FE186E">
        <w:rPr>
          <w:color w:val="000000"/>
          <w:sz w:val="28"/>
          <w:szCs w:val="28"/>
          <w:vertAlign w:val="subscript"/>
          <w:lang w:val="uk-UA"/>
        </w:rPr>
        <w:t>в</w:t>
      </w:r>
      <w:r w:rsidRPr="00FE186E">
        <w:rPr>
          <w:color w:val="000000"/>
          <w:sz w:val="28"/>
          <w:szCs w:val="28"/>
        </w:rPr>
        <w:t xml:space="preserve">. Здесь </w:t>
      </w:r>
      <w:r w:rsidRPr="00FE186E">
        <w:rPr>
          <w:color w:val="000000"/>
          <w:sz w:val="28"/>
          <w:szCs w:val="28"/>
          <w:lang w:val="en-US"/>
        </w:rPr>
        <w:t>r</w:t>
      </w:r>
      <w:r w:rsidRPr="00FE186E">
        <w:rPr>
          <w:color w:val="000000"/>
          <w:sz w:val="28"/>
          <w:szCs w:val="28"/>
          <w:vertAlign w:val="subscript"/>
        </w:rPr>
        <w:t>в</w:t>
      </w:r>
      <w:r w:rsidRPr="00FE186E">
        <w:rPr>
          <w:color w:val="000000"/>
          <w:sz w:val="28"/>
          <w:szCs w:val="28"/>
        </w:rPr>
        <w:t xml:space="preserve"> - координата условной границы, на которой происходит воспламенение. Пренебрегая теплом, выделяющимся при химической реакции во второй зоне </w:t>
      </w:r>
      <w:r w:rsidRPr="00FE186E">
        <w:rPr>
          <w:color w:val="000000"/>
          <w:sz w:val="28"/>
          <w:szCs w:val="28"/>
          <w:lang w:val="en-US"/>
        </w:rPr>
        <w:t>r</w:t>
      </w:r>
      <w:r w:rsidRPr="00FE186E">
        <w:rPr>
          <w:color w:val="000000"/>
          <w:sz w:val="28"/>
          <w:szCs w:val="28"/>
          <w:vertAlign w:val="subscript"/>
          <w:lang w:val="uk-UA"/>
        </w:rPr>
        <w:t>к</w:t>
      </w:r>
      <w:r w:rsidRPr="00FE186E">
        <w:rPr>
          <w:color w:val="000000"/>
          <w:sz w:val="28"/>
          <w:szCs w:val="28"/>
        </w:rPr>
        <w:t xml:space="preserve"> &lt; </w:t>
      </w:r>
      <w:r w:rsidRPr="00FE186E">
        <w:rPr>
          <w:color w:val="000000"/>
          <w:sz w:val="28"/>
          <w:szCs w:val="28"/>
          <w:lang w:val="en-US"/>
        </w:rPr>
        <w:t>r</w:t>
      </w:r>
      <w:r w:rsidRPr="00FE186E">
        <w:rPr>
          <w:color w:val="000000"/>
          <w:sz w:val="28"/>
          <w:szCs w:val="28"/>
        </w:rPr>
        <w:t xml:space="preserve"> &lt; </w:t>
      </w:r>
      <w:r w:rsidRPr="00FE186E">
        <w:rPr>
          <w:color w:val="000000"/>
          <w:sz w:val="28"/>
          <w:szCs w:val="28"/>
          <w:lang w:val="en-US"/>
        </w:rPr>
        <w:t>r</w:t>
      </w:r>
      <w:r w:rsidRPr="00FE186E">
        <w:rPr>
          <w:color w:val="000000"/>
          <w:sz w:val="28"/>
          <w:szCs w:val="28"/>
          <w:vertAlign w:val="subscript"/>
          <w:lang w:val="uk-UA"/>
        </w:rPr>
        <w:t>в</w:t>
      </w:r>
      <w:r w:rsidRPr="00FE186E">
        <w:rPr>
          <w:color w:val="000000"/>
          <w:sz w:val="28"/>
          <w:szCs w:val="28"/>
        </w:rPr>
        <w:t>, уравнение (1.2) запишем в виде</w:t>
      </w:r>
    </w:p>
    <w:p w:rsidR="008F0060" w:rsidRPr="00FE186E" w:rsidRDefault="006E6693" w:rsidP="00FE186E">
      <w:pPr>
        <w:shd w:val="clear" w:color="auto" w:fill="FFFFFF"/>
        <w:autoSpaceDE w:val="0"/>
        <w:autoSpaceDN w:val="0"/>
        <w:adjustRightInd w:val="0"/>
        <w:spacing w:line="360" w:lineRule="auto"/>
        <w:ind w:firstLine="709"/>
        <w:jc w:val="right"/>
        <w:rPr>
          <w:sz w:val="28"/>
          <w:szCs w:val="28"/>
        </w:rPr>
      </w:pPr>
      <w:r w:rsidRPr="00FE186E">
        <w:rPr>
          <w:position w:val="-32"/>
          <w:sz w:val="28"/>
          <w:szCs w:val="28"/>
        </w:rPr>
        <w:object w:dxaOrig="3060" w:dyaOrig="780">
          <v:shape id="_x0000_i1075" type="#_x0000_t75" style="width:153pt;height:39pt" o:ole="">
            <v:imagedata r:id="rId108" o:title=""/>
          </v:shape>
          <o:OLEObject Type="Embed" ProgID="Equation.3" ShapeID="_x0000_i1075" DrawAspect="Content" ObjectID="_1458000452" r:id="rId109"/>
        </w:object>
      </w:r>
      <w:r w:rsidR="008F0060" w:rsidRPr="00FE186E">
        <w:rPr>
          <w:sz w:val="28"/>
          <w:szCs w:val="28"/>
        </w:rPr>
        <w:t xml:space="preserve">                                       (2.1)</w:t>
      </w:r>
    </w:p>
    <w:p w:rsidR="008F0060" w:rsidRPr="00FE186E" w:rsidRDefault="008F0060" w:rsidP="00FE186E">
      <w:pPr>
        <w:shd w:val="clear" w:color="auto" w:fill="FFFFFF"/>
        <w:autoSpaceDE w:val="0"/>
        <w:autoSpaceDN w:val="0"/>
        <w:adjustRightInd w:val="0"/>
        <w:spacing w:line="360" w:lineRule="auto"/>
        <w:ind w:firstLine="709"/>
        <w:jc w:val="both"/>
        <w:rPr>
          <w:sz w:val="28"/>
          <w:szCs w:val="28"/>
          <w:lang w:val="en-US"/>
        </w:rPr>
      </w:pPr>
      <w:r w:rsidRPr="00FE186E">
        <w:rPr>
          <w:sz w:val="28"/>
          <w:szCs w:val="28"/>
        </w:rPr>
        <w:t xml:space="preserve">решая которое получим </w:t>
      </w:r>
    </w:p>
    <w:p w:rsidR="000B4A2E" w:rsidRPr="00FE186E" w:rsidRDefault="006E6693" w:rsidP="00FE186E">
      <w:pPr>
        <w:shd w:val="clear" w:color="auto" w:fill="FFFFFF"/>
        <w:autoSpaceDE w:val="0"/>
        <w:autoSpaceDN w:val="0"/>
        <w:adjustRightInd w:val="0"/>
        <w:spacing w:line="360" w:lineRule="auto"/>
        <w:ind w:firstLine="709"/>
        <w:jc w:val="center"/>
        <w:rPr>
          <w:sz w:val="28"/>
          <w:szCs w:val="28"/>
          <w:lang w:val="en-US"/>
        </w:rPr>
      </w:pPr>
      <w:r w:rsidRPr="00FE186E">
        <w:rPr>
          <w:position w:val="-40"/>
          <w:sz w:val="28"/>
          <w:szCs w:val="28"/>
          <w:lang w:val="en-US"/>
        </w:rPr>
        <w:object w:dxaOrig="5420" w:dyaOrig="859">
          <v:shape id="_x0000_i1076" type="#_x0000_t75" style="width:270.75pt;height:42.75pt" o:ole="">
            <v:imagedata r:id="rId110" o:title=""/>
          </v:shape>
          <o:OLEObject Type="Embed" ProgID="Equation.3" ShapeID="_x0000_i1076" DrawAspect="Content" ObjectID="_1458000453" r:id="rId111"/>
        </w:object>
      </w:r>
    </w:p>
    <w:p w:rsidR="00C018E6" w:rsidRPr="00FE186E" w:rsidRDefault="00C018E6" w:rsidP="00FE186E">
      <w:pPr>
        <w:shd w:val="clear" w:color="auto" w:fill="FFFFFF"/>
        <w:autoSpaceDE w:val="0"/>
        <w:autoSpaceDN w:val="0"/>
        <w:adjustRightInd w:val="0"/>
        <w:spacing w:line="360" w:lineRule="auto"/>
        <w:ind w:firstLine="709"/>
        <w:jc w:val="both"/>
        <w:rPr>
          <w:color w:val="000000"/>
          <w:sz w:val="28"/>
          <w:szCs w:val="28"/>
        </w:rPr>
      </w:pPr>
      <w:r w:rsidRPr="00FE186E">
        <w:rPr>
          <w:color w:val="000000"/>
          <w:sz w:val="28"/>
          <w:szCs w:val="28"/>
        </w:rPr>
        <w:t>а с учётом</w:t>
      </w:r>
    </w:p>
    <w:p w:rsidR="00C018E6" w:rsidRPr="00FE186E" w:rsidRDefault="006E6693" w:rsidP="00FE186E">
      <w:pPr>
        <w:shd w:val="clear" w:color="auto" w:fill="FFFFFF"/>
        <w:autoSpaceDE w:val="0"/>
        <w:autoSpaceDN w:val="0"/>
        <w:adjustRightInd w:val="0"/>
        <w:spacing w:line="360" w:lineRule="auto"/>
        <w:ind w:firstLine="709"/>
        <w:jc w:val="center"/>
        <w:rPr>
          <w:sz w:val="28"/>
          <w:szCs w:val="28"/>
        </w:rPr>
      </w:pPr>
      <w:r w:rsidRPr="00FE186E">
        <w:rPr>
          <w:position w:val="-40"/>
          <w:sz w:val="28"/>
          <w:szCs w:val="28"/>
        </w:rPr>
        <w:object w:dxaOrig="2220" w:dyaOrig="859">
          <v:shape id="_x0000_i1077" type="#_x0000_t75" style="width:111pt;height:42.75pt" o:ole="">
            <v:imagedata r:id="rId112" o:title=""/>
          </v:shape>
          <o:OLEObject Type="Embed" ProgID="Equation.3" ShapeID="_x0000_i1077" DrawAspect="Content" ObjectID="_1458000454" r:id="rId113"/>
        </w:object>
      </w:r>
    </w:p>
    <w:p w:rsidR="00C018E6" w:rsidRPr="00FE186E" w:rsidRDefault="00C018E6" w:rsidP="00FE186E">
      <w:pPr>
        <w:shd w:val="clear" w:color="auto" w:fill="FFFFFF"/>
        <w:autoSpaceDE w:val="0"/>
        <w:autoSpaceDN w:val="0"/>
        <w:adjustRightInd w:val="0"/>
        <w:spacing w:line="360" w:lineRule="auto"/>
        <w:ind w:firstLine="709"/>
        <w:jc w:val="both"/>
        <w:rPr>
          <w:sz w:val="28"/>
          <w:szCs w:val="28"/>
        </w:rPr>
      </w:pPr>
      <w:r w:rsidRPr="00FE186E">
        <w:rPr>
          <w:sz w:val="28"/>
          <w:szCs w:val="28"/>
        </w:rPr>
        <w:t>имеем выражение для теплового потока</w:t>
      </w:r>
    </w:p>
    <w:p w:rsidR="00C018E6" w:rsidRPr="00FE186E" w:rsidRDefault="006E6693" w:rsidP="00FE186E">
      <w:pPr>
        <w:shd w:val="clear" w:color="auto" w:fill="FFFFFF"/>
        <w:autoSpaceDE w:val="0"/>
        <w:autoSpaceDN w:val="0"/>
        <w:adjustRightInd w:val="0"/>
        <w:spacing w:line="360" w:lineRule="auto"/>
        <w:ind w:firstLine="709"/>
        <w:jc w:val="right"/>
        <w:rPr>
          <w:sz w:val="28"/>
          <w:szCs w:val="28"/>
        </w:rPr>
      </w:pPr>
      <w:r w:rsidRPr="00FE186E">
        <w:rPr>
          <w:position w:val="-40"/>
          <w:sz w:val="28"/>
          <w:szCs w:val="28"/>
        </w:rPr>
        <w:object w:dxaOrig="4120" w:dyaOrig="859">
          <v:shape id="_x0000_i1078" type="#_x0000_t75" style="width:206.25pt;height:42.75pt" o:ole="">
            <v:imagedata r:id="rId114" o:title=""/>
          </v:shape>
          <o:OLEObject Type="Embed" ProgID="Equation.3" ShapeID="_x0000_i1078" DrawAspect="Content" ObjectID="_1458000455" r:id="rId115"/>
        </w:object>
      </w:r>
      <w:r w:rsidR="00C018E6" w:rsidRPr="00FE186E">
        <w:rPr>
          <w:sz w:val="28"/>
          <w:szCs w:val="28"/>
        </w:rPr>
        <w:t xml:space="preserve">                                    (2.2)</w:t>
      </w:r>
    </w:p>
    <w:p w:rsidR="00C018E6" w:rsidRPr="00FE186E" w:rsidRDefault="00C018E6" w:rsidP="00FE186E">
      <w:pPr>
        <w:shd w:val="clear" w:color="auto" w:fill="FFFFFF"/>
        <w:autoSpaceDE w:val="0"/>
        <w:autoSpaceDN w:val="0"/>
        <w:adjustRightInd w:val="0"/>
        <w:spacing w:line="360" w:lineRule="auto"/>
        <w:ind w:firstLine="709"/>
        <w:jc w:val="both"/>
        <w:rPr>
          <w:color w:val="000000"/>
          <w:sz w:val="28"/>
          <w:szCs w:val="28"/>
        </w:rPr>
      </w:pPr>
      <w:r w:rsidRPr="00FE186E">
        <w:rPr>
          <w:sz w:val="28"/>
          <w:szCs w:val="28"/>
        </w:rPr>
        <w:t xml:space="preserve">Для первой зоны </w:t>
      </w:r>
      <w:r w:rsidRPr="00FE186E">
        <w:rPr>
          <w:color w:val="000000"/>
          <w:sz w:val="28"/>
          <w:szCs w:val="28"/>
          <w:lang w:val="en-US"/>
        </w:rPr>
        <w:t>r</w:t>
      </w:r>
      <w:r w:rsidRPr="00FE186E">
        <w:rPr>
          <w:color w:val="000000"/>
          <w:sz w:val="28"/>
          <w:szCs w:val="28"/>
          <w:vertAlign w:val="subscript"/>
          <w:lang w:val="uk-UA"/>
        </w:rPr>
        <w:t>в</w:t>
      </w:r>
      <w:r w:rsidRPr="00FE186E">
        <w:rPr>
          <w:color w:val="000000"/>
          <w:sz w:val="28"/>
          <w:szCs w:val="28"/>
        </w:rPr>
        <w:t xml:space="preserve"> &lt; </w:t>
      </w:r>
      <w:r w:rsidRPr="00FE186E">
        <w:rPr>
          <w:color w:val="000000"/>
          <w:sz w:val="28"/>
          <w:szCs w:val="28"/>
          <w:lang w:val="en-US"/>
        </w:rPr>
        <w:t>r</w:t>
      </w:r>
      <w:r w:rsidRPr="00FE186E">
        <w:rPr>
          <w:color w:val="000000"/>
          <w:sz w:val="28"/>
          <w:szCs w:val="28"/>
        </w:rPr>
        <w:t xml:space="preserve"> &lt; </w:t>
      </w:r>
      <w:r w:rsidRPr="00FE186E">
        <w:rPr>
          <w:color w:val="000000"/>
          <w:sz w:val="28"/>
          <w:szCs w:val="28"/>
          <w:lang w:val="en-US"/>
        </w:rPr>
        <w:t>r</w:t>
      </w:r>
      <w:r w:rsidRPr="00FE186E">
        <w:rPr>
          <w:color w:val="000000"/>
          <w:sz w:val="28"/>
          <w:szCs w:val="28"/>
          <w:vertAlign w:val="subscript"/>
          <w:lang w:val="uk-UA"/>
        </w:rPr>
        <w:t xml:space="preserve">пл, </w:t>
      </w:r>
      <w:r w:rsidRPr="00FE186E">
        <w:rPr>
          <w:color w:val="000000"/>
          <w:sz w:val="28"/>
          <w:szCs w:val="28"/>
          <w:lang w:val="uk-UA"/>
        </w:rPr>
        <w:t xml:space="preserve">пренебрегая изменением температуры с </w:t>
      </w:r>
      <w:r w:rsidRPr="00FE186E">
        <w:rPr>
          <w:color w:val="000000"/>
          <w:sz w:val="28"/>
          <w:szCs w:val="28"/>
        </w:rPr>
        <w:t>координатой</w:t>
      </w:r>
      <w:r w:rsidRPr="00FE186E">
        <w:rPr>
          <w:color w:val="000000"/>
          <w:sz w:val="28"/>
          <w:szCs w:val="28"/>
          <w:lang w:val="uk-UA"/>
        </w:rPr>
        <w:t xml:space="preserve"> </w:t>
      </w:r>
      <w:r w:rsidR="006E6693" w:rsidRPr="00FE186E">
        <w:rPr>
          <w:color w:val="000000"/>
          <w:position w:val="-12"/>
          <w:sz w:val="28"/>
          <w:szCs w:val="28"/>
          <w:lang w:val="uk-UA"/>
        </w:rPr>
        <w:object w:dxaOrig="1440" w:dyaOrig="380">
          <v:shape id="_x0000_i1079" type="#_x0000_t75" style="width:1in;height:18.75pt" o:ole="">
            <v:imagedata r:id="rId116" o:title=""/>
          </v:shape>
          <o:OLEObject Type="Embed" ProgID="Equation.3" ShapeID="_x0000_i1079" DrawAspect="Content" ObjectID="_1458000456" r:id="rId117"/>
        </w:object>
      </w:r>
      <w:r w:rsidR="007C5979" w:rsidRPr="00FE186E">
        <w:rPr>
          <w:color w:val="000000"/>
          <w:sz w:val="28"/>
          <w:szCs w:val="28"/>
          <w:lang w:val="uk-UA"/>
        </w:rPr>
        <w:t>, так</w:t>
      </w:r>
      <w:r w:rsidR="007C5979" w:rsidRPr="00FE186E">
        <w:rPr>
          <w:color w:val="000000"/>
          <w:sz w:val="28"/>
          <w:szCs w:val="28"/>
        </w:rPr>
        <w:t xml:space="preserve"> как</w:t>
      </w:r>
      <w:r w:rsidR="007C5979" w:rsidRPr="00FE186E">
        <w:rPr>
          <w:color w:val="000000"/>
          <w:sz w:val="28"/>
          <w:szCs w:val="28"/>
          <w:lang w:val="uk-UA"/>
        </w:rPr>
        <w:t xml:space="preserve"> </w:t>
      </w:r>
      <w:r w:rsidR="007C5979" w:rsidRPr="00FE186E">
        <w:rPr>
          <w:color w:val="000000"/>
          <w:sz w:val="28"/>
          <w:szCs w:val="28"/>
        </w:rPr>
        <w:t>действие химических источников способствует выравниванию температуры по зоне, получим</w:t>
      </w:r>
    </w:p>
    <w:p w:rsidR="007C5979" w:rsidRPr="00FE186E" w:rsidRDefault="006E6693" w:rsidP="00FE186E">
      <w:pPr>
        <w:shd w:val="clear" w:color="auto" w:fill="FFFFFF"/>
        <w:autoSpaceDE w:val="0"/>
        <w:autoSpaceDN w:val="0"/>
        <w:adjustRightInd w:val="0"/>
        <w:spacing w:line="360" w:lineRule="auto"/>
        <w:ind w:firstLine="709"/>
        <w:jc w:val="right"/>
        <w:rPr>
          <w:sz w:val="28"/>
          <w:szCs w:val="28"/>
        </w:rPr>
      </w:pPr>
      <w:r w:rsidRPr="00FE186E">
        <w:rPr>
          <w:position w:val="-32"/>
          <w:sz w:val="28"/>
          <w:szCs w:val="28"/>
        </w:rPr>
        <w:object w:dxaOrig="3300" w:dyaOrig="780">
          <v:shape id="_x0000_i1080" type="#_x0000_t75" style="width:165pt;height:39pt" o:ole="">
            <v:imagedata r:id="rId118" o:title=""/>
          </v:shape>
          <o:OLEObject Type="Embed" ProgID="Equation.3" ShapeID="_x0000_i1080" DrawAspect="Content" ObjectID="_1458000457" r:id="rId119"/>
        </w:object>
      </w:r>
      <w:r w:rsidR="007C5979" w:rsidRPr="00FE186E">
        <w:rPr>
          <w:sz w:val="28"/>
          <w:szCs w:val="28"/>
        </w:rPr>
        <w:t xml:space="preserve">                                            (2.3)</w:t>
      </w:r>
    </w:p>
    <w:p w:rsidR="007C5979" w:rsidRPr="00FE186E" w:rsidRDefault="007C5979" w:rsidP="00FE186E">
      <w:pPr>
        <w:shd w:val="clear" w:color="auto" w:fill="FFFFFF"/>
        <w:autoSpaceDE w:val="0"/>
        <w:autoSpaceDN w:val="0"/>
        <w:adjustRightInd w:val="0"/>
        <w:spacing w:line="360" w:lineRule="auto"/>
        <w:ind w:firstLine="709"/>
        <w:jc w:val="both"/>
        <w:rPr>
          <w:color w:val="000000"/>
          <w:sz w:val="28"/>
          <w:szCs w:val="28"/>
        </w:rPr>
      </w:pPr>
      <w:r w:rsidRPr="00FE186E">
        <w:rPr>
          <w:color w:val="000000"/>
          <w:sz w:val="28"/>
          <w:szCs w:val="28"/>
        </w:rPr>
        <w:t>Сравни</w:t>
      </w:r>
      <w:r w:rsidR="00151B9D" w:rsidRPr="00FE186E">
        <w:rPr>
          <w:color w:val="000000"/>
          <w:sz w:val="28"/>
          <w:szCs w:val="28"/>
        </w:rPr>
        <w:t>вая</w:t>
      </w:r>
      <w:r w:rsidR="00151B9D" w:rsidRPr="00FE186E">
        <w:rPr>
          <w:color w:val="000000"/>
          <w:sz w:val="28"/>
          <w:szCs w:val="28"/>
          <w:lang w:val="uk-UA"/>
        </w:rPr>
        <w:t xml:space="preserve"> (2.1) и (2.3) видим, что на границе двух зон </w:t>
      </w:r>
      <w:r w:rsidR="00151B9D" w:rsidRPr="00FE186E">
        <w:rPr>
          <w:color w:val="000000"/>
          <w:sz w:val="28"/>
          <w:szCs w:val="28"/>
          <w:lang w:val="en-US"/>
        </w:rPr>
        <w:t>r</w:t>
      </w:r>
      <w:r w:rsidR="00151B9D" w:rsidRPr="00FE186E">
        <w:rPr>
          <w:color w:val="000000"/>
          <w:sz w:val="28"/>
          <w:szCs w:val="28"/>
        </w:rPr>
        <w:t xml:space="preserve"> = </w:t>
      </w:r>
      <w:r w:rsidR="00151B9D" w:rsidRPr="00FE186E">
        <w:rPr>
          <w:color w:val="000000"/>
          <w:sz w:val="28"/>
          <w:szCs w:val="28"/>
          <w:lang w:val="en-US"/>
        </w:rPr>
        <w:t>r</w:t>
      </w:r>
      <w:r w:rsidR="00151B9D" w:rsidRPr="00FE186E">
        <w:rPr>
          <w:color w:val="000000"/>
          <w:sz w:val="28"/>
          <w:szCs w:val="28"/>
          <w:vertAlign w:val="subscript"/>
        </w:rPr>
        <w:t>в</w:t>
      </w:r>
      <w:r w:rsidR="00151B9D" w:rsidRPr="00FE186E">
        <w:rPr>
          <w:color w:val="000000"/>
          <w:sz w:val="28"/>
          <w:szCs w:val="28"/>
        </w:rPr>
        <w:t xml:space="preserve"> должна существовать область </w:t>
      </w:r>
      <w:r w:rsidR="006E6693" w:rsidRPr="00FE186E">
        <w:rPr>
          <w:position w:val="-12"/>
          <w:sz w:val="28"/>
          <w:szCs w:val="28"/>
        </w:rPr>
        <w:object w:dxaOrig="420" w:dyaOrig="380">
          <v:shape id="_x0000_i1081" type="#_x0000_t75" style="width:21pt;height:18.75pt" o:ole="">
            <v:imagedata r:id="rId120" o:title=""/>
          </v:shape>
          <o:OLEObject Type="Embed" ProgID="Equation.3" ShapeID="_x0000_i1081" DrawAspect="Content" ObjectID="_1458000458" r:id="rId121"/>
        </w:object>
      </w:r>
      <w:r w:rsidR="00151B9D" w:rsidRPr="00FE186E">
        <w:rPr>
          <w:color w:val="000000"/>
          <w:sz w:val="28"/>
          <w:szCs w:val="28"/>
        </w:rPr>
        <w:t xml:space="preserve"> ,в которой</w:t>
      </w:r>
    </w:p>
    <w:p w:rsidR="00151B9D" w:rsidRPr="00FE186E" w:rsidRDefault="006E6693" w:rsidP="00FE186E">
      <w:pPr>
        <w:shd w:val="clear" w:color="auto" w:fill="FFFFFF"/>
        <w:autoSpaceDE w:val="0"/>
        <w:autoSpaceDN w:val="0"/>
        <w:adjustRightInd w:val="0"/>
        <w:spacing w:line="360" w:lineRule="auto"/>
        <w:ind w:firstLine="709"/>
        <w:jc w:val="right"/>
        <w:rPr>
          <w:color w:val="000000"/>
          <w:sz w:val="28"/>
          <w:szCs w:val="28"/>
        </w:rPr>
      </w:pPr>
      <w:r w:rsidRPr="00FE186E">
        <w:rPr>
          <w:color w:val="000000"/>
          <w:position w:val="-28"/>
          <w:sz w:val="28"/>
          <w:szCs w:val="28"/>
        </w:rPr>
        <w:object w:dxaOrig="3000" w:dyaOrig="720">
          <v:shape id="_x0000_i1082" type="#_x0000_t75" style="width:150pt;height:36pt" o:ole="">
            <v:imagedata r:id="rId122" o:title=""/>
          </v:shape>
          <o:OLEObject Type="Embed" ProgID="Equation.3" ShapeID="_x0000_i1082" DrawAspect="Content" ObjectID="_1458000459" r:id="rId123"/>
        </w:object>
      </w:r>
      <w:r w:rsidR="00151B9D" w:rsidRPr="00FE186E">
        <w:rPr>
          <w:color w:val="000000"/>
          <w:sz w:val="28"/>
          <w:szCs w:val="28"/>
        </w:rPr>
        <w:t xml:space="preserve">                                          (2.4)</w:t>
      </w:r>
    </w:p>
    <w:p w:rsidR="00151B9D" w:rsidRPr="00FE186E" w:rsidRDefault="00151B9D" w:rsidP="00FE186E">
      <w:pPr>
        <w:shd w:val="clear" w:color="auto" w:fill="FFFFFF"/>
        <w:autoSpaceDE w:val="0"/>
        <w:autoSpaceDN w:val="0"/>
        <w:adjustRightInd w:val="0"/>
        <w:spacing w:line="360" w:lineRule="auto"/>
        <w:ind w:firstLine="709"/>
        <w:jc w:val="both"/>
        <w:rPr>
          <w:color w:val="000000"/>
          <w:sz w:val="28"/>
          <w:szCs w:val="28"/>
        </w:rPr>
      </w:pPr>
      <w:r w:rsidRPr="00FE186E">
        <w:rPr>
          <w:color w:val="000000"/>
          <w:sz w:val="28"/>
          <w:szCs w:val="28"/>
        </w:rPr>
        <w:t xml:space="preserve">т.е. количество тепла, выделяемое за счёт химической реакции  </w:t>
      </w:r>
      <w:r w:rsidR="006E6693" w:rsidRPr="00FE186E">
        <w:rPr>
          <w:position w:val="-12"/>
          <w:sz w:val="28"/>
          <w:szCs w:val="28"/>
        </w:rPr>
        <w:object w:dxaOrig="580" w:dyaOrig="420">
          <v:shape id="_x0000_i1083" type="#_x0000_t75" style="width:29.25pt;height:21pt" o:ole="">
            <v:imagedata r:id="rId124" o:title=""/>
          </v:shape>
          <o:OLEObject Type="Embed" ProgID="Equation.3" ShapeID="_x0000_i1083" DrawAspect="Content" ObjectID="_1458000460" r:id="rId125"/>
        </w:object>
      </w:r>
      <w:r w:rsidRPr="00FE186E">
        <w:rPr>
          <w:color w:val="000000"/>
          <w:sz w:val="28"/>
          <w:szCs w:val="28"/>
        </w:rPr>
        <w:t xml:space="preserve">, равно теплу, отводимому </w:t>
      </w:r>
      <w:r w:rsidR="006E6693" w:rsidRPr="00FE186E">
        <w:rPr>
          <w:position w:val="-12"/>
          <w:sz w:val="28"/>
          <w:szCs w:val="28"/>
        </w:rPr>
        <w:object w:dxaOrig="380" w:dyaOrig="420">
          <v:shape id="_x0000_i1084" type="#_x0000_t75" style="width:18.75pt;height:21pt" o:ole="">
            <v:imagedata r:id="rId126" o:title=""/>
          </v:shape>
          <o:OLEObject Type="Embed" ProgID="Equation.3" ShapeID="_x0000_i1084" DrawAspect="Content" ObjectID="_1458000461" r:id="rId127"/>
        </w:object>
      </w:r>
      <w:r w:rsidRPr="00FE186E">
        <w:rPr>
          <w:color w:val="000000"/>
          <w:sz w:val="28"/>
          <w:szCs w:val="28"/>
        </w:rPr>
        <w:t>. Равенство (2.4) представим в виде</w:t>
      </w:r>
      <w:r w:rsidR="00C417B0" w:rsidRPr="00FE186E">
        <w:rPr>
          <w:color w:val="000000"/>
          <w:sz w:val="28"/>
          <w:szCs w:val="28"/>
        </w:rPr>
        <w:t xml:space="preserve"> первого условия Семёнова</w:t>
      </w:r>
    </w:p>
    <w:p w:rsidR="00C417B0" w:rsidRPr="00FE186E" w:rsidRDefault="006E6693" w:rsidP="00FE186E">
      <w:pPr>
        <w:shd w:val="clear" w:color="auto" w:fill="FFFFFF"/>
        <w:autoSpaceDE w:val="0"/>
        <w:autoSpaceDN w:val="0"/>
        <w:adjustRightInd w:val="0"/>
        <w:spacing w:line="360" w:lineRule="auto"/>
        <w:ind w:firstLine="709"/>
        <w:jc w:val="center"/>
        <w:rPr>
          <w:color w:val="000000"/>
          <w:sz w:val="28"/>
          <w:szCs w:val="28"/>
        </w:rPr>
      </w:pPr>
      <w:r w:rsidRPr="00FE186E">
        <w:rPr>
          <w:color w:val="000000"/>
          <w:position w:val="-12"/>
          <w:sz w:val="28"/>
          <w:szCs w:val="28"/>
        </w:rPr>
        <w:object w:dxaOrig="1200" w:dyaOrig="420">
          <v:shape id="_x0000_i1085" type="#_x0000_t75" style="width:60pt;height:21pt" o:ole="">
            <v:imagedata r:id="rId128" o:title=""/>
          </v:shape>
          <o:OLEObject Type="Embed" ProgID="Equation.3" ShapeID="_x0000_i1085" DrawAspect="Content" ObjectID="_1458000462" r:id="rId129"/>
        </w:object>
      </w:r>
    </w:p>
    <w:p w:rsidR="00C417B0" w:rsidRPr="00FE186E" w:rsidRDefault="00C417B0" w:rsidP="00FE186E">
      <w:pPr>
        <w:shd w:val="clear" w:color="auto" w:fill="FFFFFF"/>
        <w:autoSpaceDE w:val="0"/>
        <w:autoSpaceDN w:val="0"/>
        <w:adjustRightInd w:val="0"/>
        <w:spacing w:line="360" w:lineRule="auto"/>
        <w:ind w:firstLine="709"/>
        <w:jc w:val="both"/>
        <w:rPr>
          <w:color w:val="000000"/>
          <w:sz w:val="28"/>
          <w:szCs w:val="28"/>
        </w:rPr>
      </w:pPr>
      <w:r w:rsidRPr="00FE186E">
        <w:rPr>
          <w:color w:val="000000"/>
          <w:sz w:val="28"/>
          <w:szCs w:val="28"/>
        </w:rPr>
        <w:t>Второе условие Семёнова, определяет неустойчивость теплового равновесия</w:t>
      </w:r>
    </w:p>
    <w:p w:rsidR="00C417B0" w:rsidRPr="00FE186E" w:rsidRDefault="006E6693" w:rsidP="00FE186E">
      <w:pPr>
        <w:shd w:val="clear" w:color="auto" w:fill="FFFFFF"/>
        <w:autoSpaceDE w:val="0"/>
        <w:autoSpaceDN w:val="0"/>
        <w:adjustRightInd w:val="0"/>
        <w:spacing w:line="360" w:lineRule="auto"/>
        <w:ind w:firstLine="709"/>
        <w:jc w:val="right"/>
        <w:rPr>
          <w:color w:val="000000"/>
          <w:sz w:val="28"/>
          <w:szCs w:val="28"/>
        </w:rPr>
      </w:pPr>
      <w:r w:rsidRPr="00FE186E">
        <w:rPr>
          <w:color w:val="000000"/>
          <w:position w:val="-28"/>
          <w:sz w:val="28"/>
          <w:szCs w:val="28"/>
        </w:rPr>
        <w:object w:dxaOrig="1640" w:dyaOrig="760">
          <v:shape id="_x0000_i1086" type="#_x0000_t75" style="width:81.75pt;height:38.25pt" o:ole="">
            <v:imagedata r:id="rId130" o:title=""/>
          </v:shape>
          <o:OLEObject Type="Embed" ProgID="Equation.3" ShapeID="_x0000_i1086" DrawAspect="Content" ObjectID="_1458000463" r:id="rId131"/>
        </w:object>
      </w:r>
      <w:r w:rsidR="00C417B0" w:rsidRPr="00FE186E">
        <w:rPr>
          <w:color w:val="000000"/>
          <w:sz w:val="28"/>
          <w:szCs w:val="28"/>
        </w:rPr>
        <w:t xml:space="preserve">                                                (2.5)</w:t>
      </w:r>
    </w:p>
    <w:p w:rsidR="00C417B0" w:rsidRPr="00FE186E" w:rsidRDefault="00C417B0" w:rsidP="00FE186E">
      <w:pPr>
        <w:shd w:val="clear" w:color="auto" w:fill="FFFFFF"/>
        <w:autoSpaceDE w:val="0"/>
        <w:autoSpaceDN w:val="0"/>
        <w:adjustRightInd w:val="0"/>
        <w:spacing w:line="360" w:lineRule="auto"/>
        <w:ind w:firstLine="709"/>
        <w:jc w:val="both"/>
        <w:rPr>
          <w:color w:val="000000"/>
          <w:sz w:val="28"/>
          <w:szCs w:val="28"/>
        </w:rPr>
      </w:pPr>
      <w:r w:rsidRPr="00FE186E">
        <w:rPr>
          <w:color w:val="000000"/>
          <w:sz w:val="28"/>
          <w:szCs w:val="28"/>
        </w:rPr>
        <w:t xml:space="preserve">Подставив в </w:t>
      </w:r>
      <w:r w:rsidR="00BF25F2" w:rsidRPr="00FE186E">
        <w:rPr>
          <w:color w:val="000000"/>
          <w:sz w:val="28"/>
          <w:szCs w:val="28"/>
        </w:rPr>
        <w:t>(2.</w:t>
      </w:r>
      <w:r w:rsidR="008F465E" w:rsidRPr="00FE186E">
        <w:rPr>
          <w:color w:val="000000"/>
          <w:sz w:val="28"/>
          <w:szCs w:val="28"/>
        </w:rPr>
        <w:t xml:space="preserve">4) </w:t>
      </w:r>
      <w:r w:rsidR="006E6693" w:rsidRPr="00FE186E">
        <w:rPr>
          <w:color w:val="000000"/>
          <w:position w:val="-12"/>
          <w:sz w:val="28"/>
          <w:szCs w:val="28"/>
        </w:rPr>
        <w:object w:dxaOrig="760" w:dyaOrig="380">
          <v:shape id="_x0000_i1087" type="#_x0000_t75" style="width:38.25pt;height:18.75pt" o:ole="">
            <v:imagedata r:id="rId132" o:title=""/>
          </v:shape>
          <o:OLEObject Type="Embed" ProgID="Equation.3" ShapeID="_x0000_i1087" DrawAspect="Content" ObjectID="_1458000464" r:id="rId133"/>
        </w:object>
      </w:r>
      <w:r w:rsidR="000322C4" w:rsidRPr="00FE186E">
        <w:rPr>
          <w:color w:val="000000"/>
          <w:sz w:val="28"/>
          <w:szCs w:val="28"/>
        </w:rPr>
        <w:t xml:space="preserve"> из (2.2)</w:t>
      </w:r>
    </w:p>
    <w:p w:rsidR="000322C4" w:rsidRPr="00FE186E" w:rsidRDefault="006E6693" w:rsidP="00FE186E">
      <w:pPr>
        <w:shd w:val="clear" w:color="auto" w:fill="FFFFFF"/>
        <w:autoSpaceDE w:val="0"/>
        <w:autoSpaceDN w:val="0"/>
        <w:adjustRightInd w:val="0"/>
        <w:spacing w:line="360" w:lineRule="auto"/>
        <w:ind w:firstLine="709"/>
        <w:jc w:val="right"/>
        <w:rPr>
          <w:color w:val="000000"/>
          <w:sz w:val="28"/>
          <w:szCs w:val="28"/>
        </w:rPr>
      </w:pPr>
      <w:r w:rsidRPr="00FE186E">
        <w:rPr>
          <w:color w:val="000000"/>
          <w:position w:val="-36"/>
          <w:sz w:val="28"/>
          <w:szCs w:val="28"/>
        </w:rPr>
        <w:object w:dxaOrig="3280" w:dyaOrig="859">
          <v:shape id="_x0000_i1088" type="#_x0000_t75" style="width:164.25pt;height:42.75pt" o:ole="">
            <v:imagedata r:id="rId134" o:title=""/>
          </v:shape>
          <o:OLEObject Type="Embed" ProgID="Equation.3" ShapeID="_x0000_i1088" DrawAspect="Content" ObjectID="_1458000465" r:id="rId135"/>
        </w:object>
      </w:r>
      <w:r w:rsidR="000322C4" w:rsidRPr="00FE186E">
        <w:rPr>
          <w:color w:val="000000"/>
          <w:sz w:val="28"/>
          <w:szCs w:val="28"/>
        </w:rPr>
        <w:t xml:space="preserve">                                    (2.6)</w:t>
      </w:r>
    </w:p>
    <w:p w:rsidR="000322C4" w:rsidRPr="00FE186E" w:rsidRDefault="000322C4" w:rsidP="00FE186E">
      <w:pPr>
        <w:shd w:val="clear" w:color="auto" w:fill="FFFFFF"/>
        <w:autoSpaceDE w:val="0"/>
        <w:autoSpaceDN w:val="0"/>
        <w:adjustRightInd w:val="0"/>
        <w:spacing w:line="360" w:lineRule="auto"/>
        <w:ind w:firstLine="709"/>
        <w:jc w:val="both"/>
        <w:rPr>
          <w:color w:val="000000"/>
          <w:sz w:val="28"/>
          <w:szCs w:val="28"/>
        </w:rPr>
      </w:pPr>
      <w:r w:rsidRPr="00FE186E">
        <w:rPr>
          <w:color w:val="000000"/>
          <w:sz w:val="28"/>
          <w:szCs w:val="28"/>
        </w:rPr>
        <w:t>Скорость химической реакции зависит от концентрации паров и температуры. Для определения связи концентрации с температурой запишем уравнение диффузии</w:t>
      </w:r>
    </w:p>
    <w:p w:rsidR="000322C4" w:rsidRPr="00FE186E" w:rsidRDefault="006E6693" w:rsidP="00FE186E">
      <w:pPr>
        <w:shd w:val="clear" w:color="auto" w:fill="FFFFFF"/>
        <w:autoSpaceDE w:val="0"/>
        <w:autoSpaceDN w:val="0"/>
        <w:adjustRightInd w:val="0"/>
        <w:spacing w:line="360" w:lineRule="auto"/>
        <w:ind w:firstLine="709"/>
        <w:jc w:val="center"/>
        <w:rPr>
          <w:sz w:val="28"/>
          <w:szCs w:val="28"/>
        </w:rPr>
      </w:pPr>
      <w:r w:rsidRPr="00FE186E">
        <w:rPr>
          <w:position w:val="-32"/>
          <w:sz w:val="28"/>
          <w:szCs w:val="28"/>
        </w:rPr>
        <w:object w:dxaOrig="3080" w:dyaOrig="780">
          <v:shape id="_x0000_i1089" type="#_x0000_t75" style="width:153.75pt;height:39pt" o:ole="">
            <v:imagedata r:id="rId136" o:title=""/>
          </v:shape>
          <o:OLEObject Type="Embed" ProgID="Equation.3" ShapeID="_x0000_i1089" DrawAspect="Content" ObjectID="_1458000466" r:id="rId137"/>
        </w:object>
      </w:r>
    </w:p>
    <w:p w:rsidR="00F3046F" w:rsidRPr="00FE186E" w:rsidRDefault="00F3046F" w:rsidP="00FE186E">
      <w:pPr>
        <w:shd w:val="clear" w:color="auto" w:fill="FFFFFF"/>
        <w:autoSpaceDE w:val="0"/>
        <w:autoSpaceDN w:val="0"/>
        <w:adjustRightInd w:val="0"/>
        <w:spacing w:line="360" w:lineRule="auto"/>
        <w:ind w:firstLine="709"/>
        <w:jc w:val="both"/>
        <w:rPr>
          <w:sz w:val="28"/>
          <w:szCs w:val="28"/>
        </w:rPr>
      </w:pPr>
      <w:r w:rsidRPr="00FE186E">
        <w:rPr>
          <w:sz w:val="28"/>
          <w:szCs w:val="28"/>
        </w:rPr>
        <w:t xml:space="preserve">Учитывая подобие граничных условий для температуры и концентрации, можно доказать, что </w:t>
      </w:r>
    </w:p>
    <w:p w:rsidR="00F3046F" w:rsidRPr="00FE186E" w:rsidRDefault="006E6693" w:rsidP="00FE186E">
      <w:pPr>
        <w:shd w:val="clear" w:color="auto" w:fill="FFFFFF"/>
        <w:autoSpaceDE w:val="0"/>
        <w:autoSpaceDN w:val="0"/>
        <w:adjustRightInd w:val="0"/>
        <w:spacing w:line="360" w:lineRule="auto"/>
        <w:ind w:firstLine="709"/>
        <w:jc w:val="center"/>
        <w:rPr>
          <w:color w:val="000000"/>
          <w:sz w:val="28"/>
          <w:szCs w:val="28"/>
        </w:rPr>
      </w:pPr>
      <w:r w:rsidRPr="00FE186E">
        <w:rPr>
          <w:color w:val="000000"/>
          <w:position w:val="-38"/>
          <w:sz w:val="28"/>
          <w:szCs w:val="28"/>
        </w:rPr>
        <w:object w:dxaOrig="5960" w:dyaOrig="859">
          <v:shape id="_x0000_i1090" type="#_x0000_t75" style="width:297.75pt;height:42.75pt" o:ole="">
            <v:imagedata r:id="rId138" o:title=""/>
          </v:shape>
          <o:OLEObject Type="Embed" ProgID="Equation.3" ShapeID="_x0000_i1090" DrawAspect="Content" ObjectID="_1458000467" r:id="rId139"/>
        </w:object>
      </w:r>
      <w:r w:rsidR="00F3046F" w:rsidRPr="00FE186E">
        <w:rPr>
          <w:color w:val="000000"/>
          <w:sz w:val="28"/>
          <w:szCs w:val="28"/>
        </w:rPr>
        <w:t>.</w:t>
      </w:r>
    </w:p>
    <w:p w:rsidR="00F3046F" w:rsidRPr="00FE186E" w:rsidRDefault="00F3046F" w:rsidP="00FE186E">
      <w:pPr>
        <w:shd w:val="clear" w:color="auto" w:fill="FFFFFF"/>
        <w:autoSpaceDE w:val="0"/>
        <w:autoSpaceDN w:val="0"/>
        <w:adjustRightInd w:val="0"/>
        <w:spacing w:line="360" w:lineRule="auto"/>
        <w:ind w:firstLine="709"/>
        <w:jc w:val="both"/>
        <w:rPr>
          <w:color w:val="000000"/>
          <w:sz w:val="28"/>
          <w:szCs w:val="28"/>
        </w:rPr>
      </w:pPr>
      <w:r w:rsidRPr="00FE186E">
        <w:rPr>
          <w:color w:val="000000"/>
          <w:sz w:val="28"/>
          <w:szCs w:val="28"/>
        </w:rPr>
        <w:t>Скорость химической реакции в случае избытка окислителя определяется кинетическим уравнением первого порядка</w:t>
      </w:r>
    </w:p>
    <w:p w:rsidR="006D02A1" w:rsidRPr="00FE186E" w:rsidRDefault="006E6693" w:rsidP="00FE186E">
      <w:pPr>
        <w:shd w:val="clear" w:color="auto" w:fill="FFFFFF"/>
        <w:autoSpaceDE w:val="0"/>
        <w:autoSpaceDN w:val="0"/>
        <w:adjustRightInd w:val="0"/>
        <w:spacing w:line="360" w:lineRule="auto"/>
        <w:ind w:firstLine="709"/>
        <w:jc w:val="right"/>
        <w:rPr>
          <w:color w:val="000000"/>
          <w:sz w:val="28"/>
          <w:szCs w:val="28"/>
        </w:rPr>
      </w:pPr>
      <w:r w:rsidRPr="00FE186E">
        <w:rPr>
          <w:color w:val="000000"/>
          <w:position w:val="-34"/>
          <w:sz w:val="28"/>
          <w:szCs w:val="28"/>
        </w:rPr>
        <w:object w:dxaOrig="4000" w:dyaOrig="780">
          <v:shape id="_x0000_i1091" type="#_x0000_t75" style="width:200.25pt;height:39pt" o:ole="">
            <v:imagedata r:id="rId140" o:title=""/>
          </v:shape>
          <o:OLEObject Type="Embed" ProgID="Equation.3" ShapeID="_x0000_i1091" DrawAspect="Content" ObjectID="_1458000468" r:id="rId141"/>
        </w:object>
      </w:r>
      <w:r w:rsidR="006D02A1" w:rsidRPr="00FE186E">
        <w:rPr>
          <w:color w:val="000000"/>
          <w:sz w:val="28"/>
          <w:szCs w:val="28"/>
        </w:rPr>
        <w:t xml:space="preserve">                                (2.7)</w:t>
      </w:r>
    </w:p>
    <w:p w:rsidR="006D02A1" w:rsidRPr="00FE186E" w:rsidRDefault="006D02A1" w:rsidP="00FE186E">
      <w:pPr>
        <w:shd w:val="clear" w:color="auto" w:fill="FFFFFF"/>
        <w:autoSpaceDE w:val="0"/>
        <w:autoSpaceDN w:val="0"/>
        <w:adjustRightInd w:val="0"/>
        <w:spacing w:line="360" w:lineRule="auto"/>
        <w:ind w:firstLine="709"/>
        <w:jc w:val="both"/>
        <w:rPr>
          <w:color w:val="000000"/>
          <w:sz w:val="28"/>
          <w:szCs w:val="28"/>
        </w:rPr>
      </w:pPr>
      <w:r w:rsidRPr="00FE186E">
        <w:rPr>
          <w:color w:val="000000"/>
          <w:sz w:val="28"/>
          <w:szCs w:val="28"/>
        </w:rPr>
        <w:t>и зависит только от температуры.</w:t>
      </w:r>
    </w:p>
    <w:p w:rsidR="006D02A1" w:rsidRPr="00FE186E" w:rsidRDefault="006D02A1" w:rsidP="00FE186E">
      <w:pPr>
        <w:shd w:val="clear" w:color="auto" w:fill="FFFFFF"/>
        <w:autoSpaceDE w:val="0"/>
        <w:autoSpaceDN w:val="0"/>
        <w:adjustRightInd w:val="0"/>
        <w:spacing w:line="360" w:lineRule="auto"/>
        <w:ind w:firstLine="709"/>
        <w:jc w:val="both"/>
        <w:rPr>
          <w:color w:val="000000"/>
          <w:sz w:val="28"/>
          <w:szCs w:val="28"/>
        </w:rPr>
      </w:pPr>
      <w:r w:rsidRPr="00FE186E">
        <w:rPr>
          <w:color w:val="000000"/>
          <w:sz w:val="28"/>
          <w:szCs w:val="28"/>
        </w:rPr>
        <w:t>Используя уравнения Семёнова, (2.4) и (2.5), имеем систему уравнений</w:t>
      </w:r>
    </w:p>
    <w:p w:rsidR="006D02A1" w:rsidRPr="00FE186E" w:rsidRDefault="006E6693" w:rsidP="00FE186E">
      <w:pPr>
        <w:shd w:val="clear" w:color="auto" w:fill="FFFFFF"/>
        <w:autoSpaceDE w:val="0"/>
        <w:autoSpaceDN w:val="0"/>
        <w:adjustRightInd w:val="0"/>
        <w:spacing w:line="360" w:lineRule="auto"/>
        <w:ind w:firstLine="709"/>
        <w:jc w:val="right"/>
        <w:rPr>
          <w:sz w:val="28"/>
          <w:szCs w:val="28"/>
        </w:rPr>
      </w:pPr>
      <w:r w:rsidRPr="00FE186E">
        <w:rPr>
          <w:position w:val="-50"/>
          <w:sz w:val="28"/>
          <w:szCs w:val="28"/>
        </w:rPr>
        <w:object w:dxaOrig="7240" w:dyaOrig="1080">
          <v:shape id="_x0000_i1092" type="#_x0000_t75" style="width:362.25pt;height:54pt" o:ole="">
            <v:imagedata r:id="rId142" o:title=""/>
          </v:shape>
          <o:OLEObject Type="Embed" ProgID="Equation.3" ShapeID="_x0000_i1092" DrawAspect="Content" ObjectID="_1458000469" r:id="rId143"/>
        </w:object>
      </w:r>
      <w:r w:rsidR="006E5D67" w:rsidRPr="00FE186E">
        <w:rPr>
          <w:sz w:val="28"/>
          <w:szCs w:val="28"/>
        </w:rPr>
        <w:t xml:space="preserve">        </w:t>
      </w:r>
      <w:r w:rsidR="006D02A1" w:rsidRPr="00FE186E">
        <w:rPr>
          <w:sz w:val="28"/>
          <w:szCs w:val="28"/>
        </w:rPr>
        <w:t>(2.8)</w:t>
      </w:r>
    </w:p>
    <w:p w:rsidR="00344B95" w:rsidRPr="00FE186E" w:rsidRDefault="006E6693" w:rsidP="00FE186E">
      <w:pPr>
        <w:shd w:val="clear" w:color="auto" w:fill="FFFFFF"/>
        <w:autoSpaceDE w:val="0"/>
        <w:autoSpaceDN w:val="0"/>
        <w:adjustRightInd w:val="0"/>
        <w:spacing w:line="360" w:lineRule="auto"/>
        <w:ind w:firstLine="709"/>
        <w:jc w:val="right"/>
        <w:rPr>
          <w:sz w:val="28"/>
          <w:szCs w:val="28"/>
        </w:rPr>
      </w:pPr>
      <w:r w:rsidRPr="00FE186E">
        <w:rPr>
          <w:position w:val="-46"/>
          <w:sz w:val="28"/>
          <w:szCs w:val="28"/>
        </w:rPr>
        <w:object w:dxaOrig="7160" w:dyaOrig="980">
          <v:shape id="_x0000_i1093" type="#_x0000_t75" style="width:357.75pt;height:48.75pt" o:ole="">
            <v:imagedata r:id="rId144" o:title=""/>
          </v:shape>
          <o:OLEObject Type="Embed" ProgID="Equation.3" ShapeID="_x0000_i1093" DrawAspect="Content" ObjectID="_1458000470" r:id="rId145"/>
        </w:object>
      </w:r>
      <w:r w:rsidR="006E5D67" w:rsidRPr="00FE186E">
        <w:rPr>
          <w:sz w:val="28"/>
          <w:szCs w:val="28"/>
        </w:rPr>
        <w:t xml:space="preserve">         </w:t>
      </w:r>
      <w:r w:rsidR="00344B95" w:rsidRPr="00FE186E">
        <w:rPr>
          <w:sz w:val="28"/>
          <w:szCs w:val="28"/>
        </w:rPr>
        <w:t>(2.9)</w:t>
      </w:r>
    </w:p>
    <w:p w:rsidR="00344B95" w:rsidRPr="00FE186E" w:rsidRDefault="00344B95" w:rsidP="00FE186E">
      <w:pPr>
        <w:shd w:val="clear" w:color="auto" w:fill="FFFFFF"/>
        <w:autoSpaceDE w:val="0"/>
        <w:autoSpaceDN w:val="0"/>
        <w:adjustRightInd w:val="0"/>
        <w:spacing w:line="360" w:lineRule="auto"/>
        <w:ind w:firstLine="709"/>
        <w:jc w:val="both"/>
        <w:rPr>
          <w:sz w:val="28"/>
          <w:szCs w:val="28"/>
        </w:rPr>
      </w:pPr>
      <w:r w:rsidRPr="00FE186E">
        <w:rPr>
          <w:sz w:val="28"/>
          <w:szCs w:val="28"/>
        </w:rPr>
        <w:t>из которой надо исключить температуру парогазовой смеси Т</w:t>
      </w:r>
      <w:r w:rsidRPr="00FE186E">
        <w:rPr>
          <w:sz w:val="28"/>
          <w:szCs w:val="28"/>
          <w:vertAlign w:val="subscript"/>
        </w:rPr>
        <w:t>в</w:t>
      </w:r>
      <w:r w:rsidRPr="00FE186E">
        <w:rPr>
          <w:sz w:val="28"/>
          <w:szCs w:val="28"/>
        </w:rPr>
        <w:t>.</w:t>
      </w:r>
    </w:p>
    <w:p w:rsidR="00344B95" w:rsidRPr="00FE186E" w:rsidRDefault="00344B95" w:rsidP="00FE186E">
      <w:pPr>
        <w:shd w:val="clear" w:color="auto" w:fill="FFFFFF"/>
        <w:autoSpaceDE w:val="0"/>
        <w:autoSpaceDN w:val="0"/>
        <w:adjustRightInd w:val="0"/>
        <w:spacing w:line="360" w:lineRule="auto"/>
        <w:ind w:firstLine="709"/>
        <w:jc w:val="both"/>
        <w:rPr>
          <w:sz w:val="28"/>
          <w:szCs w:val="28"/>
        </w:rPr>
      </w:pPr>
      <w:r w:rsidRPr="00FE186E">
        <w:rPr>
          <w:sz w:val="28"/>
          <w:szCs w:val="28"/>
        </w:rPr>
        <w:t>Разделив (2.8) на (2.9), получим уравнение</w:t>
      </w:r>
    </w:p>
    <w:p w:rsidR="00344B95" w:rsidRPr="00FE186E" w:rsidRDefault="006E6693" w:rsidP="00FE186E">
      <w:pPr>
        <w:shd w:val="clear" w:color="auto" w:fill="FFFFFF"/>
        <w:autoSpaceDE w:val="0"/>
        <w:autoSpaceDN w:val="0"/>
        <w:adjustRightInd w:val="0"/>
        <w:spacing w:line="360" w:lineRule="auto"/>
        <w:ind w:firstLine="709"/>
        <w:jc w:val="center"/>
        <w:rPr>
          <w:sz w:val="28"/>
          <w:szCs w:val="28"/>
        </w:rPr>
      </w:pPr>
      <w:r w:rsidRPr="00FE186E">
        <w:rPr>
          <w:position w:val="-34"/>
          <w:sz w:val="28"/>
          <w:szCs w:val="28"/>
        </w:rPr>
        <w:object w:dxaOrig="3860" w:dyaOrig="780">
          <v:shape id="_x0000_i1094" type="#_x0000_t75" style="width:192.75pt;height:39pt" o:ole="">
            <v:imagedata r:id="rId146" o:title=""/>
          </v:shape>
          <o:OLEObject Type="Embed" ProgID="Equation.3" ShapeID="_x0000_i1094" DrawAspect="Content" ObjectID="_1458000471" r:id="rId147"/>
        </w:object>
      </w:r>
    </w:p>
    <w:p w:rsidR="0066021F" w:rsidRPr="00FE186E" w:rsidRDefault="0066021F" w:rsidP="00FE186E">
      <w:pPr>
        <w:shd w:val="clear" w:color="auto" w:fill="FFFFFF"/>
        <w:autoSpaceDE w:val="0"/>
        <w:autoSpaceDN w:val="0"/>
        <w:adjustRightInd w:val="0"/>
        <w:spacing w:line="360" w:lineRule="auto"/>
        <w:ind w:firstLine="709"/>
        <w:jc w:val="both"/>
        <w:rPr>
          <w:sz w:val="28"/>
          <w:szCs w:val="28"/>
        </w:rPr>
      </w:pPr>
      <w:r w:rsidRPr="00FE186E">
        <w:rPr>
          <w:sz w:val="28"/>
          <w:szCs w:val="28"/>
        </w:rPr>
        <w:t>позволяющее выразить Т</w:t>
      </w:r>
      <w:r w:rsidRPr="00FE186E">
        <w:rPr>
          <w:sz w:val="28"/>
          <w:szCs w:val="28"/>
          <w:vertAlign w:val="subscript"/>
        </w:rPr>
        <w:t>в</w:t>
      </w:r>
      <w:r w:rsidRPr="00FE186E">
        <w:rPr>
          <w:sz w:val="28"/>
          <w:szCs w:val="28"/>
        </w:rPr>
        <w:t xml:space="preserve"> через температуру среды. Оценка величины </w:t>
      </w:r>
      <w:r w:rsidR="006E6693" w:rsidRPr="00FE186E">
        <w:rPr>
          <w:position w:val="-12"/>
          <w:sz w:val="28"/>
          <w:szCs w:val="28"/>
        </w:rPr>
        <w:object w:dxaOrig="2380" w:dyaOrig="380">
          <v:shape id="_x0000_i1095" type="#_x0000_t75" style="width:119.25pt;height:18.75pt" o:ole="">
            <v:imagedata r:id="rId148" o:title=""/>
          </v:shape>
          <o:OLEObject Type="Embed" ProgID="Equation.3" ShapeID="_x0000_i1095" DrawAspect="Content" ObjectID="_1458000472" r:id="rId149"/>
        </w:object>
      </w:r>
      <w:r w:rsidRPr="00FE186E">
        <w:rPr>
          <w:sz w:val="28"/>
          <w:szCs w:val="28"/>
        </w:rPr>
        <w:t xml:space="preserve"> даёт малую величину по сравнению с </w:t>
      </w:r>
      <w:r w:rsidR="006E6693" w:rsidRPr="00FE186E">
        <w:rPr>
          <w:position w:val="-12"/>
          <w:sz w:val="28"/>
          <w:szCs w:val="28"/>
        </w:rPr>
        <w:object w:dxaOrig="940" w:dyaOrig="440">
          <v:shape id="_x0000_i1096" type="#_x0000_t75" style="width:47.25pt;height:21.75pt" o:ole="">
            <v:imagedata r:id="rId150" o:title=""/>
          </v:shape>
          <o:OLEObject Type="Embed" ProgID="Equation.3" ShapeID="_x0000_i1096" DrawAspect="Content" ObjectID="_1458000473" r:id="rId151"/>
        </w:object>
      </w:r>
      <w:r w:rsidRPr="00FE186E">
        <w:rPr>
          <w:sz w:val="28"/>
          <w:szCs w:val="28"/>
        </w:rPr>
        <w:t>. Поэтому без особой погрешности примем</w:t>
      </w:r>
    </w:p>
    <w:p w:rsidR="0066021F" w:rsidRPr="00FE186E" w:rsidRDefault="006E6693" w:rsidP="00FE186E">
      <w:pPr>
        <w:shd w:val="clear" w:color="auto" w:fill="FFFFFF"/>
        <w:autoSpaceDE w:val="0"/>
        <w:autoSpaceDN w:val="0"/>
        <w:adjustRightInd w:val="0"/>
        <w:spacing w:line="360" w:lineRule="auto"/>
        <w:ind w:firstLine="709"/>
        <w:jc w:val="right"/>
        <w:rPr>
          <w:sz w:val="28"/>
          <w:szCs w:val="28"/>
        </w:rPr>
      </w:pPr>
      <w:r w:rsidRPr="00FE186E">
        <w:rPr>
          <w:position w:val="-26"/>
          <w:sz w:val="28"/>
          <w:szCs w:val="28"/>
        </w:rPr>
        <w:object w:dxaOrig="1840" w:dyaOrig="760">
          <v:shape id="_x0000_i1097" type="#_x0000_t75" style="width:92.25pt;height:38.25pt" o:ole="">
            <v:imagedata r:id="rId152" o:title=""/>
          </v:shape>
          <o:OLEObject Type="Embed" ProgID="Equation.3" ShapeID="_x0000_i1097" DrawAspect="Content" ObjectID="_1458000474" r:id="rId153"/>
        </w:object>
      </w:r>
      <w:r w:rsidR="0066021F" w:rsidRPr="00FE186E">
        <w:rPr>
          <w:sz w:val="28"/>
          <w:szCs w:val="28"/>
        </w:rPr>
        <w:t xml:space="preserve">                                               (2.10)</w:t>
      </w:r>
    </w:p>
    <w:p w:rsidR="0066021F" w:rsidRPr="00FE186E" w:rsidRDefault="0066021F" w:rsidP="00FE186E">
      <w:pPr>
        <w:shd w:val="clear" w:color="auto" w:fill="FFFFFF"/>
        <w:autoSpaceDE w:val="0"/>
        <w:autoSpaceDN w:val="0"/>
        <w:adjustRightInd w:val="0"/>
        <w:spacing w:line="360" w:lineRule="auto"/>
        <w:ind w:firstLine="709"/>
        <w:jc w:val="both"/>
        <w:rPr>
          <w:sz w:val="28"/>
          <w:szCs w:val="28"/>
        </w:rPr>
      </w:pPr>
      <w:r w:rsidRPr="00FE186E">
        <w:rPr>
          <w:sz w:val="28"/>
          <w:szCs w:val="28"/>
        </w:rPr>
        <w:t xml:space="preserve">Из (1.13) </w:t>
      </w:r>
      <w:r w:rsidR="004B21BB" w:rsidRPr="00FE186E">
        <w:rPr>
          <w:sz w:val="28"/>
          <w:szCs w:val="28"/>
        </w:rPr>
        <w:t>имеем ранее полученную формулу для массовой скорости испарения</w:t>
      </w:r>
    </w:p>
    <w:p w:rsidR="004B21BB" w:rsidRPr="00FE186E" w:rsidRDefault="006E6693" w:rsidP="00FE186E">
      <w:pPr>
        <w:shd w:val="clear" w:color="auto" w:fill="FFFFFF"/>
        <w:autoSpaceDE w:val="0"/>
        <w:autoSpaceDN w:val="0"/>
        <w:adjustRightInd w:val="0"/>
        <w:spacing w:line="360" w:lineRule="auto"/>
        <w:ind w:firstLine="709"/>
        <w:jc w:val="right"/>
        <w:rPr>
          <w:sz w:val="28"/>
          <w:szCs w:val="28"/>
        </w:rPr>
      </w:pPr>
      <w:r w:rsidRPr="00FE186E">
        <w:rPr>
          <w:position w:val="-76"/>
          <w:sz w:val="28"/>
          <w:szCs w:val="28"/>
        </w:rPr>
        <w:object w:dxaOrig="4099" w:dyaOrig="1219">
          <v:shape id="_x0000_i1098" type="#_x0000_t75" style="width:204.75pt;height:60.75pt" o:ole="">
            <v:imagedata r:id="rId154" o:title=""/>
          </v:shape>
          <o:OLEObject Type="Embed" ProgID="Equation.3" ShapeID="_x0000_i1098" DrawAspect="Content" ObjectID="_1458000475" r:id="rId155"/>
        </w:object>
      </w:r>
      <w:r w:rsidR="004B21BB" w:rsidRPr="00FE186E">
        <w:rPr>
          <w:sz w:val="28"/>
          <w:szCs w:val="28"/>
        </w:rPr>
        <w:t xml:space="preserve">                             (2.11)</w:t>
      </w:r>
    </w:p>
    <w:p w:rsidR="004B21BB" w:rsidRPr="00FE186E" w:rsidRDefault="004B21BB" w:rsidP="00FE186E">
      <w:pPr>
        <w:shd w:val="clear" w:color="auto" w:fill="FFFFFF"/>
        <w:autoSpaceDE w:val="0"/>
        <w:autoSpaceDN w:val="0"/>
        <w:adjustRightInd w:val="0"/>
        <w:spacing w:line="360" w:lineRule="auto"/>
        <w:ind w:firstLine="709"/>
        <w:jc w:val="both"/>
        <w:rPr>
          <w:sz w:val="28"/>
          <w:szCs w:val="28"/>
        </w:rPr>
      </w:pPr>
      <w:r w:rsidRPr="00FE186E">
        <w:rPr>
          <w:sz w:val="28"/>
          <w:szCs w:val="28"/>
        </w:rPr>
        <w:t xml:space="preserve">которая при </w:t>
      </w:r>
      <w:r w:rsidRPr="00FE186E">
        <w:rPr>
          <w:sz w:val="28"/>
          <w:szCs w:val="28"/>
          <w:lang w:val="en-US"/>
        </w:rPr>
        <w:t>Nu</w:t>
      </w:r>
      <w:r w:rsidRPr="00FE186E">
        <w:rPr>
          <w:sz w:val="28"/>
          <w:szCs w:val="28"/>
        </w:rPr>
        <w:t xml:space="preserve"> = 2</w:t>
      </w:r>
    </w:p>
    <w:p w:rsidR="004B21BB" w:rsidRPr="00FE186E" w:rsidRDefault="006E6693" w:rsidP="00FE186E">
      <w:pPr>
        <w:shd w:val="clear" w:color="auto" w:fill="FFFFFF"/>
        <w:autoSpaceDE w:val="0"/>
        <w:autoSpaceDN w:val="0"/>
        <w:adjustRightInd w:val="0"/>
        <w:spacing w:line="360" w:lineRule="auto"/>
        <w:ind w:firstLine="709"/>
        <w:jc w:val="right"/>
        <w:rPr>
          <w:sz w:val="28"/>
          <w:szCs w:val="28"/>
        </w:rPr>
      </w:pPr>
      <w:r w:rsidRPr="00FE186E">
        <w:rPr>
          <w:position w:val="-34"/>
          <w:sz w:val="28"/>
          <w:szCs w:val="28"/>
        </w:rPr>
        <w:object w:dxaOrig="3540" w:dyaOrig="800">
          <v:shape id="_x0000_i1099" type="#_x0000_t75" style="width:177pt;height:39.75pt" o:ole="">
            <v:imagedata r:id="rId156" o:title=""/>
          </v:shape>
          <o:OLEObject Type="Embed" ProgID="Equation.3" ShapeID="_x0000_i1099" DrawAspect="Content" ObjectID="_1458000476" r:id="rId157"/>
        </w:object>
      </w:r>
      <w:r w:rsidR="004B21BB" w:rsidRPr="00FE186E">
        <w:rPr>
          <w:sz w:val="28"/>
          <w:szCs w:val="28"/>
        </w:rPr>
        <w:t>.                                  (2.12)</w:t>
      </w:r>
    </w:p>
    <w:p w:rsidR="004B21BB" w:rsidRPr="00FE186E" w:rsidRDefault="004B21BB" w:rsidP="00FE186E">
      <w:pPr>
        <w:shd w:val="clear" w:color="auto" w:fill="FFFFFF"/>
        <w:autoSpaceDE w:val="0"/>
        <w:autoSpaceDN w:val="0"/>
        <w:adjustRightInd w:val="0"/>
        <w:spacing w:line="360" w:lineRule="auto"/>
        <w:ind w:firstLine="709"/>
        <w:jc w:val="both"/>
        <w:rPr>
          <w:sz w:val="28"/>
          <w:szCs w:val="28"/>
        </w:rPr>
      </w:pPr>
      <w:r w:rsidRPr="00FE186E">
        <w:rPr>
          <w:sz w:val="28"/>
          <w:szCs w:val="28"/>
        </w:rPr>
        <w:t>Выполним преобразование Франк-Каменецкого</w:t>
      </w:r>
    </w:p>
    <w:p w:rsidR="004B21BB" w:rsidRPr="00FE186E" w:rsidRDefault="006E6693" w:rsidP="00FE186E">
      <w:pPr>
        <w:shd w:val="clear" w:color="auto" w:fill="FFFFFF"/>
        <w:autoSpaceDE w:val="0"/>
        <w:autoSpaceDN w:val="0"/>
        <w:adjustRightInd w:val="0"/>
        <w:spacing w:line="360" w:lineRule="auto"/>
        <w:ind w:firstLine="709"/>
        <w:jc w:val="center"/>
        <w:rPr>
          <w:sz w:val="28"/>
          <w:szCs w:val="28"/>
        </w:rPr>
      </w:pPr>
      <w:r w:rsidRPr="00FE186E">
        <w:rPr>
          <w:position w:val="-14"/>
          <w:sz w:val="28"/>
          <w:szCs w:val="28"/>
        </w:rPr>
        <w:object w:dxaOrig="6619" w:dyaOrig="460">
          <v:shape id="_x0000_i1100" type="#_x0000_t75" style="width:330.75pt;height:24pt" o:ole="">
            <v:imagedata r:id="rId158" o:title=""/>
          </v:shape>
          <o:OLEObject Type="Embed" ProgID="Equation.3" ShapeID="_x0000_i1100" DrawAspect="Content" ObjectID="_1458000477" r:id="rId159"/>
        </w:object>
      </w:r>
    </w:p>
    <w:p w:rsidR="006B4A07" w:rsidRPr="00FE186E" w:rsidRDefault="006B4A07" w:rsidP="00FE186E">
      <w:pPr>
        <w:shd w:val="clear" w:color="auto" w:fill="FFFFFF"/>
        <w:autoSpaceDE w:val="0"/>
        <w:autoSpaceDN w:val="0"/>
        <w:adjustRightInd w:val="0"/>
        <w:spacing w:line="360" w:lineRule="auto"/>
        <w:ind w:firstLine="709"/>
        <w:jc w:val="both"/>
        <w:rPr>
          <w:sz w:val="28"/>
          <w:szCs w:val="28"/>
        </w:rPr>
      </w:pPr>
      <w:r w:rsidRPr="00FE186E">
        <w:rPr>
          <w:sz w:val="28"/>
          <w:szCs w:val="28"/>
        </w:rPr>
        <w:t>Подставим в (2.8) и используем (2.10)</w:t>
      </w:r>
    </w:p>
    <w:p w:rsidR="006B4A07" w:rsidRPr="00FE186E" w:rsidRDefault="006E6693" w:rsidP="00FE186E">
      <w:pPr>
        <w:shd w:val="clear" w:color="auto" w:fill="FFFFFF"/>
        <w:autoSpaceDE w:val="0"/>
        <w:autoSpaceDN w:val="0"/>
        <w:adjustRightInd w:val="0"/>
        <w:spacing w:line="360" w:lineRule="auto"/>
        <w:ind w:firstLine="709"/>
        <w:jc w:val="center"/>
        <w:rPr>
          <w:sz w:val="28"/>
          <w:szCs w:val="28"/>
        </w:rPr>
      </w:pPr>
      <w:r w:rsidRPr="00FE186E">
        <w:rPr>
          <w:position w:val="-36"/>
          <w:sz w:val="28"/>
          <w:szCs w:val="28"/>
        </w:rPr>
        <w:object w:dxaOrig="8280" w:dyaOrig="859">
          <v:shape id="_x0000_i1101" type="#_x0000_t75" style="width:393pt;height:39.75pt" o:ole="">
            <v:imagedata r:id="rId160" o:title=""/>
          </v:shape>
          <o:OLEObject Type="Embed" ProgID="Equation.3" ShapeID="_x0000_i1101" DrawAspect="Content" ObjectID="_1458000478" r:id="rId161"/>
        </w:object>
      </w:r>
    </w:p>
    <w:p w:rsidR="000976E3" w:rsidRPr="00FE186E" w:rsidRDefault="000976E3" w:rsidP="00FE186E">
      <w:pPr>
        <w:shd w:val="clear" w:color="auto" w:fill="FFFFFF"/>
        <w:autoSpaceDE w:val="0"/>
        <w:autoSpaceDN w:val="0"/>
        <w:adjustRightInd w:val="0"/>
        <w:spacing w:line="360" w:lineRule="auto"/>
        <w:ind w:firstLine="709"/>
        <w:jc w:val="both"/>
        <w:rPr>
          <w:sz w:val="28"/>
          <w:szCs w:val="28"/>
        </w:rPr>
      </w:pPr>
      <w:r w:rsidRPr="00FE186E">
        <w:rPr>
          <w:sz w:val="28"/>
          <w:szCs w:val="28"/>
        </w:rPr>
        <w:t xml:space="preserve">Найдём радиус воспламенения, интегрируя уравнение (2.2) в пределах от </w:t>
      </w:r>
      <w:r w:rsidRPr="00FE186E">
        <w:rPr>
          <w:sz w:val="28"/>
          <w:szCs w:val="28"/>
          <w:lang w:val="en-US"/>
        </w:rPr>
        <w:t>r</w:t>
      </w:r>
      <w:r w:rsidRPr="00FE186E">
        <w:rPr>
          <w:sz w:val="28"/>
          <w:szCs w:val="28"/>
          <w:vertAlign w:val="subscript"/>
        </w:rPr>
        <w:t>к</w:t>
      </w:r>
      <w:r w:rsidRPr="00FE186E">
        <w:rPr>
          <w:sz w:val="28"/>
          <w:szCs w:val="28"/>
        </w:rPr>
        <w:t xml:space="preserve"> до </w:t>
      </w:r>
      <w:r w:rsidRPr="00FE186E">
        <w:rPr>
          <w:sz w:val="28"/>
          <w:szCs w:val="28"/>
          <w:lang w:val="en-US"/>
        </w:rPr>
        <w:t>r</w:t>
      </w:r>
      <w:r w:rsidRPr="00FE186E">
        <w:rPr>
          <w:sz w:val="28"/>
          <w:szCs w:val="28"/>
          <w:vertAlign w:val="subscript"/>
        </w:rPr>
        <w:t xml:space="preserve">в </w:t>
      </w:r>
      <w:r w:rsidRPr="00FE186E">
        <w:rPr>
          <w:sz w:val="28"/>
          <w:szCs w:val="28"/>
        </w:rPr>
        <w:t xml:space="preserve"> и от  </w:t>
      </w:r>
      <w:r w:rsidRPr="00FE186E">
        <w:rPr>
          <w:sz w:val="28"/>
          <w:szCs w:val="28"/>
          <w:lang w:val="en-US"/>
        </w:rPr>
        <w:t>r</w:t>
      </w:r>
      <w:r w:rsidRPr="00FE186E">
        <w:rPr>
          <w:sz w:val="28"/>
          <w:szCs w:val="28"/>
          <w:vertAlign w:val="subscript"/>
        </w:rPr>
        <w:t>к</w:t>
      </w:r>
      <w:r w:rsidRPr="00FE186E">
        <w:rPr>
          <w:sz w:val="28"/>
          <w:szCs w:val="28"/>
        </w:rPr>
        <w:t xml:space="preserve">  до </w:t>
      </w:r>
      <w:r w:rsidRPr="00FE186E">
        <w:rPr>
          <w:sz w:val="28"/>
          <w:szCs w:val="28"/>
          <w:lang w:val="en-US"/>
        </w:rPr>
        <w:t>r</w:t>
      </w:r>
      <w:r w:rsidRPr="00FE186E">
        <w:rPr>
          <w:sz w:val="28"/>
          <w:szCs w:val="28"/>
          <w:vertAlign w:val="subscript"/>
        </w:rPr>
        <w:t>пл</w:t>
      </w:r>
      <w:r w:rsidRPr="00FE186E">
        <w:rPr>
          <w:sz w:val="28"/>
          <w:szCs w:val="28"/>
        </w:rPr>
        <w:t>. В результате получим</w:t>
      </w:r>
    </w:p>
    <w:p w:rsidR="000976E3" w:rsidRPr="00FE186E" w:rsidRDefault="006E6693" w:rsidP="00FE186E">
      <w:pPr>
        <w:shd w:val="clear" w:color="auto" w:fill="FFFFFF"/>
        <w:autoSpaceDE w:val="0"/>
        <w:autoSpaceDN w:val="0"/>
        <w:adjustRightInd w:val="0"/>
        <w:spacing w:line="360" w:lineRule="auto"/>
        <w:ind w:firstLine="709"/>
        <w:jc w:val="center"/>
        <w:rPr>
          <w:sz w:val="28"/>
          <w:szCs w:val="28"/>
        </w:rPr>
      </w:pPr>
      <w:r w:rsidRPr="00FE186E">
        <w:rPr>
          <w:position w:val="-36"/>
          <w:sz w:val="28"/>
          <w:szCs w:val="28"/>
        </w:rPr>
        <w:object w:dxaOrig="4380" w:dyaOrig="859">
          <v:shape id="_x0000_i1102" type="#_x0000_t75" style="width:219pt;height:42.75pt" o:ole="">
            <v:imagedata r:id="rId162" o:title=""/>
          </v:shape>
          <o:OLEObject Type="Embed" ProgID="Equation.3" ShapeID="_x0000_i1102" DrawAspect="Content" ObjectID="_1458000479" r:id="rId163"/>
        </w:object>
      </w:r>
    </w:p>
    <w:p w:rsidR="00344B95" w:rsidRPr="00FE186E" w:rsidRDefault="006E6693" w:rsidP="00FE186E">
      <w:pPr>
        <w:shd w:val="clear" w:color="auto" w:fill="FFFFFF"/>
        <w:autoSpaceDE w:val="0"/>
        <w:autoSpaceDN w:val="0"/>
        <w:adjustRightInd w:val="0"/>
        <w:spacing w:line="360" w:lineRule="auto"/>
        <w:ind w:firstLine="709"/>
        <w:jc w:val="center"/>
        <w:rPr>
          <w:sz w:val="28"/>
          <w:szCs w:val="28"/>
        </w:rPr>
      </w:pPr>
      <w:r w:rsidRPr="00FE186E">
        <w:rPr>
          <w:position w:val="-36"/>
          <w:sz w:val="28"/>
          <w:szCs w:val="28"/>
        </w:rPr>
        <w:object w:dxaOrig="4540" w:dyaOrig="859">
          <v:shape id="_x0000_i1103" type="#_x0000_t75" style="width:227.25pt;height:42.75pt" o:ole="">
            <v:imagedata r:id="rId164" o:title=""/>
          </v:shape>
          <o:OLEObject Type="Embed" ProgID="Equation.3" ShapeID="_x0000_i1103" DrawAspect="Content" ObjectID="_1458000480" r:id="rId165"/>
        </w:object>
      </w:r>
    </w:p>
    <w:p w:rsidR="007E4123" w:rsidRPr="00FE186E" w:rsidRDefault="007E4123" w:rsidP="00FE186E">
      <w:pPr>
        <w:shd w:val="clear" w:color="auto" w:fill="FFFFFF"/>
        <w:autoSpaceDE w:val="0"/>
        <w:autoSpaceDN w:val="0"/>
        <w:adjustRightInd w:val="0"/>
        <w:spacing w:line="360" w:lineRule="auto"/>
        <w:ind w:firstLine="709"/>
        <w:jc w:val="both"/>
        <w:rPr>
          <w:sz w:val="28"/>
          <w:szCs w:val="28"/>
        </w:rPr>
      </w:pPr>
      <w:r w:rsidRPr="00FE186E">
        <w:rPr>
          <w:sz w:val="28"/>
          <w:szCs w:val="28"/>
        </w:rPr>
        <w:t>Используя формулу (2.11), имеем</w:t>
      </w:r>
    </w:p>
    <w:p w:rsidR="00FE71AE" w:rsidRPr="00FE186E" w:rsidRDefault="006E6693" w:rsidP="00FE186E">
      <w:pPr>
        <w:shd w:val="clear" w:color="auto" w:fill="FFFFFF"/>
        <w:autoSpaceDE w:val="0"/>
        <w:autoSpaceDN w:val="0"/>
        <w:adjustRightInd w:val="0"/>
        <w:spacing w:line="360" w:lineRule="auto"/>
        <w:ind w:firstLine="709"/>
        <w:jc w:val="center"/>
        <w:rPr>
          <w:color w:val="000000"/>
          <w:sz w:val="28"/>
          <w:szCs w:val="28"/>
        </w:rPr>
      </w:pPr>
      <w:r w:rsidRPr="00FE186E">
        <w:rPr>
          <w:color w:val="000000"/>
          <w:position w:val="-36"/>
          <w:sz w:val="28"/>
          <w:szCs w:val="28"/>
        </w:rPr>
        <w:object w:dxaOrig="4840" w:dyaOrig="859">
          <v:shape id="_x0000_i1104" type="#_x0000_t75" style="width:242.25pt;height:42.75pt" o:ole="">
            <v:imagedata r:id="rId166" o:title=""/>
          </v:shape>
          <o:OLEObject Type="Embed" ProgID="Equation.3" ShapeID="_x0000_i1104" DrawAspect="Content" ObjectID="_1458000481" r:id="rId167"/>
        </w:object>
      </w:r>
      <w:r w:rsidR="00BA1D54" w:rsidRPr="00FE186E">
        <w:rPr>
          <w:color w:val="000000"/>
          <w:sz w:val="28"/>
          <w:szCs w:val="28"/>
        </w:rPr>
        <w:t>,</w:t>
      </w:r>
    </w:p>
    <w:p w:rsidR="00BA1D54" w:rsidRPr="00FE186E" w:rsidRDefault="00BA1D54" w:rsidP="00FE186E">
      <w:pPr>
        <w:shd w:val="clear" w:color="auto" w:fill="FFFFFF"/>
        <w:autoSpaceDE w:val="0"/>
        <w:autoSpaceDN w:val="0"/>
        <w:adjustRightInd w:val="0"/>
        <w:spacing w:line="360" w:lineRule="auto"/>
        <w:ind w:firstLine="709"/>
        <w:jc w:val="both"/>
        <w:rPr>
          <w:color w:val="000000"/>
          <w:sz w:val="28"/>
          <w:szCs w:val="28"/>
        </w:rPr>
      </w:pPr>
      <w:r w:rsidRPr="00FE186E">
        <w:rPr>
          <w:color w:val="000000"/>
          <w:sz w:val="28"/>
          <w:szCs w:val="28"/>
        </w:rPr>
        <w:t>где</w:t>
      </w:r>
    </w:p>
    <w:p w:rsidR="00BA1D54" w:rsidRPr="00FE186E" w:rsidRDefault="006E6693" w:rsidP="00FE186E">
      <w:pPr>
        <w:shd w:val="clear" w:color="auto" w:fill="FFFFFF"/>
        <w:autoSpaceDE w:val="0"/>
        <w:autoSpaceDN w:val="0"/>
        <w:adjustRightInd w:val="0"/>
        <w:spacing w:line="360" w:lineRule="auto"/>
        <w:ind w:firstLine="709"/>
        <w:jc w:val="center"/>
        <w:rPr>
          <w:sz w:val="28"/>
          <w:szCs w:val="28"/>
        </w:rPr>
      </w:pPr>
      <w:r w:rsidRPr="00FE186E">
        <w:rPr>
          <w:position w:val="-26"/>
          <w:sz w:val="28"/>
          <w:szCs w:val="28"/>
        </w:rPr>
        <w:object w:dxaOrig="4580" w:dyaOrig="700">
          <v:shape id="_x0000_i1105" type="#_x0000_t75" style="width:228.75pt;height:35.25pt" o:ole="">
            <v:imagedata r:id="rId168" o:title=""/>
          </v:shape>
          <o:OLEObject Type="Embed" ProgID="Equation.3" ShapeID="_x0000_i1105" DrawAspect="Content" ObjectID="_1458000482" r:id="rId169"/>
        </w:object>
      </w:r>
    </w:p>
    <w:p w:rsidR="0049788F" w:rsidRPr="00FE186E" w:rsidRDefault="0049788F" w:rsidP="00FE186E">
      <w:pPr>
        <w:shd w:val="clear" w:color="auto" w:fill="FFFFFF"/>
        <w:autoSpaceDE w:val="0"/>
        <w:autoSpaceDN w:val="0"/>
        <w:adjustRightInd w:val="0"/>
        <w:spacing w:line="360" w:lineRule="auto"/>
        <w:ind w:firstLine="709"/>
        <w:jc w:val="both"/>
        <w:rPr>
          <w:sz w:val="28"/>
          <w:szCs w:val="28"/>
        </w:rPr>
      </w:pPr>
      <w:r w:rsidRPr="00FE186E">
        <w:rPr>
          <w:sz w:val="28"/>
          <w:szCs w:val="28"/>
        </w:rPr>
        <w:t xml:space="preserve">Учитывая (2.10) и представляя </w:t>
      </w:r>
    </w:p>
    <w:p w:rsidR="0049788F" w:rsidRPr="00FE186E" w:rsidRDefault="006E6693" w:rsidP="00FE186E">
      <w:pPr>
        <w:shd w:val="clear" w:color="auto" w:fill="FFFFFF"/>
        <w:autoSpaceDE w:val="0"/>
        <w:autoSpaceDN w:val="0"/>
        <w:adjustRightInd w:val="0"/>
        <w:spacing w:line="360" w:lineRule="auto"/>
        <w:ind w:firstLine="709"/>
        <w:jc w:val="center"/>
        <w:rPr>
          <w:color w:val="000000"/>
          <w:sz w:val="28"/>
          <w:szCs w:val="28"/>
        </w:rPr>
      </w:pPr>
      <w:r w:rsidRPr="00FE186E">
        <w:rPr>
          <w:color w:val="000000"/>
          <w:position w:val="-36"/>
          <w:sz w:val="28"/>
          <w:szCs w:val="28"/>
        </w:rPr>
        <w:object w:dxaOrig="3980" w:dyaOrig="859">
          <v:shape id="_x0000_i1106" type="#_x0000_t75" style="width:198.75pt;height:42.75pt" o:ole="">
            <v:imagedata r:id="rId170" o:title=""/>
          </v:shape>
          <o:OLEObject Type="Embed" ProgID="Equation.3" ShapeID="_x0000_i1106" DrawAspect="Content" ObjectID="_1458000483" r:id="rId171"/>
        </w:object>
      </w:r>
    </w:p>
    <w:p w:rsidR="0049788F" w:rsidRPr="00FE186E" w:rsidRDefault="0049788F" w:rsidP="00FE186E">
      <w:pPr>
        <w:shd w:val="clear" w:color="auto" w:fill="FFFFFF"/>
        <w:autoSpaceDE w:val="0"/>
        <w:autoSpaceDN w:val="0"/>
        <w:adjustRightInd w:val="0"/>
        <w:spacing w:line="360" w:lineRule="auto"/>
        <w:ind w:firstLine="709"/>
        <w:jc w:val="both"/>
        <w:rPr>
          <w:color w:val="000000"/>
          <w:sz w:val="28"/>
          <w:szCs w:val="28"/>
        </w:rPr>
      </w:pPr>
      <w:r w:rsidRPr="00FE186E">
        <w:rPr>
          <w:color w:val="000000"/>
          <w:sz w:val="28"/>
          <w:szCs w:val="28"/>
        </w:rPr>
        <w:t xml:space="preserve">где </w:t>
      </w:r>
      <w:r w:rsidR="006E6693" w:rsidRPr="00FE186E">
        <w:rPr>
          <w:color w:val="000000"/>
          <w:position w:val="-10"/>
          <w:sz w:val="28"/>
          <w:szCs w:val="28"/>
        </w:rPr>
        <w:object w:dxaOrig="780" w:dyaOrig="340">
          <v:shape id="_x0000_i1107" type="#_x0000_t75" style="width:39pt;height:17.25pt" o:ole="">
            <v:imagedata r:id="rId172" o:title=""/>
          </v:shape>
          <o:OLEObject Type="Embed" ProgID="Equation.3" ShapeID="_x0000_i1107" DrawAspect="Content" ObjectID="_1458000484" r:id="rId173"/>
        </w:object>
      </w:r>
      <w:r w:rsidRPr="00FE186E">
        <w:rPr>
          <w:color w:val="000000"/>
          <w:sz w:val="28"/>
          <w:szCs w:val="28"/>
        </w:rPr>
        <w:t xml:space="preserve">, получим формулу для  </w:t>
      </w:r>
      <w:r w:rsidRPr="00FE186E">
        <w:rPr>
          <w:color w:val="000000"/>
          <w:sz w:val="28"/>
          <w:szCs w:val="28"/>
          <w:lang w:val="en-US"/>
        </w:rPr>
        <w:t>r</w:t>
      </w:r>
      <w:r w:rsidRPr="00FE186E">
        <w:rPr>
          <w:color w:val="000000"/>
          <w:sz w:val="28"/>
          <w:szCs w:val="28"/>
          <w:vertAlign w:val="subscript"/>
        </w:rPr>
        <w:t xml:space="preserve">в  </w:t>
      </w:r>
      <w:r w:rsidRPr="00FE186E">
        <w:rPr>
          <w:color w:val="000000"/>
          <w:sz w:val="28"/>
          <w:szCs w:val="28"/>
        </w:rPr>
        <w:t xml:space="preserve"> в виде</w:t>
      </w:r>
    </w:p>
    <w:p w:rsidR="0049788F" w:rsidRPr="00FE186E" w:rsidRDefault="006E6693" w:rsidP="00FE186E">
      <w:pPr>
        <w:shd w:val="clear" w:color="auto" w:fill="FFFFFF"/>
        <w:autoSpaceDE w:val="0"/>
        <w:autoSpaceDN w:val="0"/>
        <w:adjustRightInd w:val="0"/>
        <w:spacing w:line="360" w:lineRule="auto"/>
        <w:ind w:firstLine="709"/>
        <w:jc w:val="right"/>
        <w:rPr>
          <w:sz w:val="28"/>
          <w:szCs w:val="28"/>
        </w:rPr>
      </w:pPr>
      <w:r w:rsidRPr="00FE186E">
        <w:rPr>
          <w:position w:val="-38"/>
          <w:sz w:val="28"/>
          <w:szCs w:val="28"/>
        </w:rPr>
        <w:object w:dxaOrig="4940" w:dyaOrig="900">
          <v:shape id="_x0000_i1108" type="#_x0000_t75" style="width:246.75pt;height:45pt" o:ole="">
            <v:imagedata r:id="rId174" o:title=""/>
          </v:shape>
          <o:OLEObject Type="Embed" ProgID="Equation.3" ShapeID="_x0000_i1108" DrawAspect="Content" ObjectID="_1458000485" r:id="rId175"/>
        </w:object>
      </w:r>
      <w:r w:rsidR="0049788F" w:rsidRPr="00FE186E">
        <w:rPr>
          <w:sz w:val="28"/>
          <w:szCs w:val="28"/>
        </w:rPr>
        <w:t xml:space="preserve">               </w:t>
      </w:r>
      <w:r w:rsidR="000940C2" w:rsidRPr="00FE186E">
        <w:rPr>
          <w:sz w:val="28"/>
          <w:szCs w:val="28"/>
        </w:rPr>
        <w:t xml:space="preserve">      </w:t>
      </w:r>
      <w:r w:rsidR="0049788F" w:rsidRPr="00FE186E">
        <w:rPr>
          <w:sz w:val="28"/>
          <w:szCs w:val="28"/>
        </w:rPr>
        <w:t xml:space="preserve">    </w:t>
      </w:r>
      <w:r w:rsidR="000940C2" w:rsidRPr="00FE186E">
        <w:rPr>
          <w:sz w:val="28"/>
          <w:szCs w:val="28"/>
        </w:rPr>
        <w:t>(2.13)</w:t>
      </w:r>
    </w:p>
    <w:p w:rsidR="000940C2" w:rsidRPr="00FE186E" w:rsidRDefault="000940C2" w:rsidP="00FE186E">
      <w:pPr>
        <w:shd w:val="clear" w:color="auto" w:fill="FFFFFF"/>
        <w:autoSpaceDE w:val="0"/>
        <w:autoSpaceDN w:val="0"/>
        <w:adjustRightInd w:val="0"/>
        <w:spacing w:line="360" w:lineRule="auto"/>
        <w:ind w:firstLine="709"/>
        <w:jc w:val="both"/>
        <w:rPr>
          <w:sz w:val="28"/>
          <w:szCs w:val="28"/>
        </w:rPr>
      </w:pPr>
      <w:r w:rsidRPr="00FE186E">
        <w:rPr>
          <w:sz w:val="28"/>
          <w:szCs w:val="28"/>
        </w:rPr>
        <w:t xml:space="preserve">Для случая неподвижной среды </w:t>
      </w:r>
      <w:r w:rsidR="006E6693" w:rsidRPr="00FE186E">
        <w:rPr>
          <w:position w:val="-12"/>
          <w:sz w:val="28"/>
          <w:szCs w:val="28"/>
        </w:rPr>
        <w:object w:dxaOrig="880" w:dyaOrig="380">
          <v:shape id="_x0000_i1109" type="#_x0000_t75" style="width:44.25pt;height:18.75pt" o:ole="">
            <v:imagedata r:id="rId176" o:title=""/>
          </v:shape>
          <o:OLEObject Type="Embed" ProgID="Equation.3" ShapeID="_x0000_i1109" DrawAspect="Content" ObjectID="_1458000486" r:id="rId177"/>
        </w:object>
      </w:r>
      <w:r w:rsidRPr="00FE186E">
        <w:rPr>
          <w:sz w:val="28"/>
          <w:szCs w:val="28"/>
        </w:rPr>
        <w:t xml:space="preserve"> и координата “поверхности” воспламенения определяется как</w:t>
      </w:r>
    </w:p>
    <w:p w:rsidR="000940C2" w:rsidRPr="00FE186E" w:rsidRDefault="006E6693" w:rsidP="00FE186E">
      <w:pPr>
        <w:shd w:val="clear" w:color="auto" w:fill="FFFFFF"/>
        <w:autoSpaceDE w:val="0"/>
        <w:autoSpaceDN w:val="0"/>
        <w:adjustRightInd w:val="0"/>
        <w:spacing w:line="360" w:lineRule="auto"/>
        <w:ind w:firstLine="709"/>
        <w:jc w:val="center"/>
        <w:rPr>
          <w:sz w:val="28"/>
          <w:szCs w:val="28"/>
        </w:rPr>
      </w:pPr>
      <w:r w:rsidRPr="00FE186E">
        <w:rPr>
          <w:position w:val="-38"/>
          <w:sz w:val="28"/>
          <w:szCs w:val="28"/>
        </w:rPr>
        <w:object w:dxaOrig="3340" w:dyaOrig="880">
          <v:shape id="_x0000_i1110" type="#_x0000_t75" style="width:167.25pt;height:44.25pt" o:ole="">
            <v:imagedata r:id="rId178" o:title=""/>
          </v:shape>
          <o:OLEObject Type="Embed" ProgID="Equation.3" ShapeID="_x0000_i1110" DrawAspect="Content" ObjectID="_1458000487" r:id="rId179"/>
        </w:object>
      </w:r>
    </w:p>
    <w:p w:rsidR="008F0060" w:rsidRPr="00FE186E" w:rsidRDefault="000940C2" w:rsidP="00FE186E">
      <w:pPr>
        <w:shd w:val="clear" w:color="auto" w:fill="FFFFFF"/>
        <w:autoSpaceDE w:val="0"/>
        <w:autoSpaceDN w:val="0"/>
        <w:adjustRightInd w:val="0"/>
        <w:spacing w:line="360" w:lineRule="auto"/>
        <w:ind w:firstLine="709"/>
        <w:jc w:val="both"/>
        <w:rPr>
          <w:sz w:val="28"/>
          <w:szCs w:val="28"/>
        </w:rPr>
      </w:pPr>
      <w:r w:rsidRPr="00FE186E">
        <w:rPr>
          <w:sz w:val="28"/>
          <w:szCs w:val="28"/>
        </w:rPr>
        <w:t xml:space="preserve">Для капли этилового спирта расчёт по этой формуле даёт  </w:t>
      </w:r>
      <w:r w:rsidRPr="00FE186E">
        <w:rPr>
          <w:sz w:val="28"/>
          <w:szCs w:val="28"/>
          <w:lang w:val="en-US"/>
        </w:rPr>
        <w:t>r</w:t>
      </w:r>
      <w:r w:rsidRPr="00FE186E">
        <w:rPr>
          <w:sz w:val="28"/>
          <w:szCs w:val="28"/>
          <w:vertAlign w:val="subscript"/>
        </w:rPr>
        <w:t>в</w:t>
      </w:r>
      <w:r w:rsidRPr="00FE186E">
        <w:rPr>
          <w:sz w:val="28"/>
          <w:szCs w:val="28"/>
        </w:rPr>
        <w:t>/</w:t>
      </w:r>
      <w:r w:rsidRPr="00FE186E">
        <w:rPr>
          <w:sz w:val="28"/>
          <w:szCs w:val="28"/>
          <w:lang w:val="en-US"/>
        </w:rPr>
        <w:t>r</w:t>
      </w:r>
      <w:r w:rsidRPr="00FE186E">
        <w:rPr>
          <w:sz w:val="28"/>
          <w:szCs w:val="28"/>
          <w:vertAlign w:val="subscript"/>
        </w:rPr>
        <w:t>к</w:t>
      </w:r>
      <w:r w:rsidRPr="00FE186E">
        <w:rPr>
          <w:sz w:val="28"/>
          <w:szCs w:val="28"/>
        </w:rPr>
        <w:t>≈25. Большое расстояние, на котором происходит воспламенение, требует большого времени, чтобы установилось квазистационарное</w:t>
      </w:r>
      <w:r w:rsidR="00253E63" w:rsidRPr="00FE186E">
        <w:rPr>
          <w:sz w:val="28"/>
          <w:szCs w:val="28"/>
        </w:rPr>
        <w:t xml:space="preserve"> распределение температур и концентраций в газовой фазе. Очевидно, чт</w:t>
      </w:r>
      <w:r w:rsidR="008F0060" w:rsidRPr="00FE186E">
        <w:rPr>
          <w:color w:val="000000"/>
          <w:sz w:val="28"/>
          <w:szCs w:val="28"/>
        </w:rPr>
        <w:t xml:space="preserve">о это время не должно </w:t>
      </w:r>
      <w:r w:rsidR="00253E63" w:rsidRPr="00FE186E">
        <w:rPr>
          <w:color w:val="000000"/>
          <w:sz w:val="28"/>
          <w:szCs w:val="28"/>
        </w:rPr>
        <w:t xml:space="preserve">превышать </w:t>
      </w:r>
      <w:r w:rsidR="008F0060" w:rsidRPr="00FE186E">
        <w:rPr>
          <w:color w:val="000000"/>
          <w:sz w:val="28"/>
          <w:szCs w:val="28"/>
        </w:rPr>
        <w:t>времени полного ис</w:t>
      </w:r>
      <w:r w:rsidR="008F0060" w:rsidRPr="00FE186E">
        <w:rPr>
          <w:color w:val="000000"/>
          <w:sz w:val="28"/>
          <w:szCs w:val="28"/>
        </w:rPr>
        <w:softHyphen/>
        <w:t>парения капли. Поэтому крит</w:t>
      </w:r>
      <w:r w:rsidR="00253E63" w:rsidRPr="00FE186E">
        <w:rPr>
          <w:color w:val="000000"/>
          <w:sz w:val="28"/>
          <w:szCs w:val="28"/>
        </w:rPr>
        <w:t>ическое условие воспламенения (2</w:t>
      </w:r>
      <w:r w:rsidR="008F0060" w:rsidRPr="00FE186E">
        <w:rPr>
          <w:color w:val="000000"/>
          <w:sz w:val="28"/>
          <w:szCs w:val="28"/>
        </w:rPr>
        <w:t>.</w:t>
      </w:r>
      <w:r w:rsidR="00253E63" w:rsidRPr="00FE186E">
        <w:rPr>
          <w:color w:val="000000"/>
          <w:sz w:val="28"/>
          <w:szCs w:val="28"/>
        </w:rPr>
        <w:t>9</w:t>
      </w:r>
      <w:r w:rsidR="008F0060" w:rsidRPr="00FE186E">
        <w:rPr>
          <w:color w:val="000000"/>
          <w:sz w:val="28"/>
          <w:szCs w:val="28"/>
        </w:rPr>
        <w:t>)</w:t>
      </w:r>
      <w:r w:rsidR="00253E63" w:rsidRPr="00FE186E">
        <w:rPr>
          <w:color w:val="000000"/>
          <w:sz w:val="28"/>
          <w:szCs w:val="28"/>
        </w:rPr>
        <w:t xml:space="preserve"> </w:t>
      </w:r>
      <w:r w:rsidR="008F0060" w:rsidRPr="00FE186E">
        <w:rPr>
          <w:color w:val="000000"/>
          <w:sz w:val="28"/>
          <w:szCs w:val="28"/>
        </w:rPr>
        <w:t>со</w:t>
      </w:r>
      <w:r w:rsidR="00253E63" w:rsidRPr="00FE186E">
        <w:rPr>
          <w:color w:val="000000"/>
          <w:sz w:val="28"/>
          <w:szCs w:val="28"/>
        </w:rPr>
        <w:t>в</w:t>
      </w:r>
      <w:r w:rsidR="008F0060" w:rsidRPr="00FE186E">
        <w:rPr>
          <w:color w:val="000000"/>
          <w:sz w:val="28"/>
          <w:szCs w:val="28"/>
        </w:rPr>
        <w:t xml:space="preserve">местно с </w:t>
      </w:r>
      <w:r w:rsidR="00253E63" w:rsidRPr="00FE186E">
        <w:rPr>
          <w:color w:val="000000"/>
          <w:sz w:val="28"/>
          <w:szCs w:val="28"/>
        </w:rPr>
        <w:t xml:space="preserve">(2.13) </w:t>
      </w:r>
      <w:r w:rsidR="008F0060" w:rsidRPr="00FE186E">
        <w:rPr>
          <w:color w:val="000000"/>
          <w:sz w:val="28"/>
          <w:szCs w:val="28"/>
        </w:rPr>
        <w:t xml:space="preserve">для </w:t>
      </w:r>
      <w:r w:rsidR="00253E63" w:rsidRPr="00FE186E">
        <w:rPr>
          <w:color w:val="000000"/>
          <w:sz w:val="28"/>
          <w:szCs w:val="28"/>
        </w:rPr>
        <w:t xml:space="preserve">случая неподвижной </w:t>
      </w:r>
      <w:r w:rsidR="006E5D67" w:rsidRPr="00FE186E">
        <w:rPr>
          <w:color w:val="000000"/>
          <w:sz w:val="28"/>
          <w:szCs w:val="28"/>
        </w:rPr>
        <w:t>среды может использо</w:t>
      </w:r>
      <w:r w:rsidR="008F0060" w:rsidRPr="00FE186E">
        <w:rPr>
          <w:color w:val="000000"/>
          <w:sz w:val="28"/>
          <w:szCs w:val="28"/>
        </w:rPr>
        <w:t>ваться только для грубой оценки.</w:t>
      </w:r>
    </w:p>
    <w:p w:rsidR="00253E63" w:rsidRPr="00FE186E" w:rsidRDefault="008F0060" w:rsidP="00FE186E">
      <w:pPr>
        <w:shd w:val="clear" w:color="auto" w:fill="FFFFFF"/>
        <w:autoSpaceDE w:val="0"/>
        <w:autoSpaceDN w:val="0"/>
        <w:adjustRightInd w:val="0"/>
        <w:spacing w:line="360" w:lineRule="auto"/>
        <w:ind w:firstLine="709"/>
        <w:rPr>
          <w:color w:val="000000"/>
          <w:sz w:val="28"/>
          <w:szCs w:val="28"/>
        </w:rPr>
      </w:pPr>
      <w:r w:rsidRPr="00FE186E">
        <w:rPr>
          <w:color w:val="000000"/>
          <w:sz w:val="28"/>
          <w:szCs w:val="28"/>
        </w:rPr>
        <w:t xml:space="preserve">При </w:t>
      </w:r>
      <w:r w:rsidR="00253E63" w:rsidRPr="00FE186E">
        <w:rPr>
          <w:color w:val="000000"/>
          <w:sz w:val="28"/>
          <w:szCs w:val="28"/>
          <w:lang w:val="en-US"/>
        </w:rPr>
        <w:t>Nu</w:t>
      </w:r>
      <w:r w:rsidR="00253E63" w:rsidRPr="00FE186E">
        <w:rPr>
          <w:color w:val="000000"/>
          <w:sz w:val="28"/>
          <w:szCs w:val="28"/>
        </w:rPr>
        <w:t xml:space="preserve"> </w:t>
      </w:r>
      <w:r w:rsidRPr="00FE186E">
        <w:rPr>
          <w:color w:val="000000"/>
          <w:sz w:val="28"/>
          <w:szCs w:val="28"/>
        </w:rPr>
        <w:t xml:space="preserve">&gt; 2,3  критерий воспламенения капли представляется </w:t>
      </w:r>
      <w:r w:rsidR="00253E63" w:rsidRPr="00FE186E">
        <w:rPr>
          <w:color w:val="000000"/>
          <w:sz w:val="28"/>
          <w:szCs w:val="28"/>
        </w:rPr>
        <w:t>в</w:t>
      </w:r>
      <w:r w:rsidRPr="00FE186E">
        <w:rPr>
          <w:color w:val="000000"/>
          <w:sz w:val="28"/>
          <w:szCs w:val="28"/>
        </w:rPr>
        <w:t xml:space="preserve"> виде</w:t>
      </w:r>
    </w:p>
    <w:p w:rsidR="008F0060" w:rsidRPr="00FE186E" w:rsidRDefault="006E6693" w:rsidP="00FE186E">
      <w:pPr>
        <w:shd w:val="clear" w:color="auto" w:fill="FFFFFF"/>
        <w:autoSpaceDE w:val="0"/>
        <w:autoSpaceDN w:val="0"/>
        <w:adjustRightInd w:val="0"/>
        <w:spacing w:line="360" w:lineRule="auto"/>
        <w:ind w:firstLine="709"/>
        <w:jc w:val="right"/>
        <w:rPr>
          <w:sz w:val="28"/>
          <w:szCs w:val="28"/>
        </w:rPr>
      </w:pPr>
      <w:r w:rsidRPr="00FE186E">
        <w:rPr>
          <w:position w:val="-36"/>
          <w:sz w:val="28"/>
          <w:szCs w:val="28"/>
        </w:rPr>
        <w:object w:dxaOrig="3720" w:dyaOrig="900">
          <v:shape id="_x0000_i1111" type="#_x0000_t75" style="width:186pt;height:45pt" o:ole="">
            <v:imagedata r:id="rId180" o:title=""/>
          </v:shape>
          <o:OLEObject Type="Embed" ProgID="Equation.3" ShapeID="_x0000_i1111" DrawAspect="Content" ObjectID="_1458000488" r:id="rId181"/>
        </w:object>
      </w:r>
      <w:r w:rsidR="00D3459B" w:rsidRPr="00FE186E">
        <w:rPr>
          <w:sz w:val="28"/>
          <w:szCs w:val="28"/>
        </w:rPr>
        <w:t xml:space="preserve">                                 (2.14)</w:t>
      </w:r>
    </w:p>
    <w:p w:rsidR="008F0060" w:rsidRPr="00FE186E" w:rsidRDefault="008F0060" w:rsidP="00FE186E">
      <w:pPr>
        <w:shd w:val="clear" w:color="auto" w:fill="FFFFFF"/>
        <w:autoSpaceDE w:val="0"/>
        <w:autoSpaceDN w:val="0"/>
        <w:adjustRightInd w:val="0"/>
        <w:spacing w:line="360" w:lineRule="auto"/>
        <w:ind w:firstLine="709"/>
        <w:rPr>
          <w:color w:val="000000"/>
          <w:sz w:val="28"/>
          <w:szCs w:val="28"/>
        </w:rPr>
      </w:pPr>
      <w:r w:rsidRPr="00FE186E">
        <w:rPr>
          <w:color w:val="000000"/>
          <w:sz w:val="28"/>
          <w:szCs w:val="28"/>
        </w:rPr>
        <w:t xml:space="preserve">При этом физический смысл </w:t>
      </w:r>
      <w:r w:rsidR="00D3459B" w:rsidRPr="00FE186E">
        <w:rPr>
          <w:color w:val="000000"/>
          <w:sz w:val="28"/>
          <w:szCs w:val="28"/>
          <w:lang w:val="en-US"/>
        </w:rPr>
        <w:t>const</w:t>
      </w:r>
      <w:r w:rsidR="00D3459B" w:rsidRPr="00FE186E">
        <w:rPr>
          <w:color w:val="000000"/>
          <w:sz w:val="28"/>
          <w:szCs w:val="28"/>
        </w:rPr>
        <w:t xml:space="preserve"> не расши</w:t>
      </w:r>
      <w:r w:rsidRPr="00FE186E">
        <w:rPr>
          <w:color w:val="000000"/>
          <w:sz w:val="28"/>
          <w:szCs w:val="28"/>
        </w:rPr>
        <w:t>фровывается.</w:t>
      </w:r>
    </w:p>
    <w:p w:rsidR="008F0060" w:rsidRPr="00FE186E" w:rsidRDefault="00D3459B" w:rsidP="00FE186E">
      <w:pPr>
        <w:shd w:val="clear" w:color="auto" w:fill="FFFFFF"/>
        <w:autoSpaceDE w:val="0"/>
        <w:autoSpaceDN w:val="0"/>
        <w:adjustRightInd w:val="0"/>
        <w:spacing w:line="360" w:lineRule="auto"/>
        <w:ind w:firstLine="709"/>
        <w:jc w:val="both"/>
        <w:rPr>
          <w:color w:val="000000"/>
          <w:sz w:val="28"/>
          <w:szCs w:val="28"/>
        </w:rPr>
      </w:pPr>
      <w:r w:rsidRPr="00FE186E">
        <w:rPr>
          <w:bCs/>
          <w:color w:val="000000"/>
          <w:sz w:val="28"/>
          <w:szCs w:val="28"/>
        </w:rPr>
        <w:t>Полагая</w:t>
      </w:r>
      <w:r w:rsidR="008F0060" w:rsidRPr="00FE186E">
        <w:rPr>
          <w:bCs/>
          <w:color w:val="000000"/>
          <w:sz w:val="28"/>
          <w:szCs w:val="28"/>
        </w:rPr>
        <w:t>,</w:t>
      </w:r>
      <w:r w:rsidR="008F0060" w:rsidRPr="00FE186E">
        <w:rPr>
          <w:b/>
          <w:bCs/>
          <w:color w:val="000000"/>
          <w:sz w:val="28"/>
          <w:szCs w:val="28"/>
        </w:rPr>
        <w:t xml:space="preserve"> </w:t>
      </w:r>
      <w:r w:rsidRPr="00FE186E">
        <w:rPr>
          <w:bCs/>
          <w:color w:val="000000"/>
          <w:sz w:val="28"/>
          <w:szCs w:val="28"/>
        </w:rPr>
        <w:t xml:space="preserve">что   </w:t>
      </w:r>
      <w:r w:rsidRPr="00FE186E">
        <w:rPr>
          <w:bCs/>
          <w:color w:val="000000"/>
          <w:sz w:val="28"/>
          <w:szCs w:val="28"/>
          <w:lang w:val="en-US"/>
        </w:rPr>
        <w:t>r</w:t>
      </w:r>
      <w:r w:rsidRPr="00FE186E">
        <w:rPr>
          <w:bCs/>
          <w:color w:val="000000"/>
          <w:sz w:val="28"/>
          <w:szCs w:val="28"/>
          <w:vertAlign w:val="subscript"/>
        </w:rPr>
        <w:t>к</w:t>
      </w:r>
      <w:r w:rsidRPr="00FE186E">
        <w:rPr>
          <w:bCs/>
          <w:color w:val="000000"/>
          <w:sz w:val="28"/>
          <w:szCs w:val="28"/>
        </w:rPr>
        <w:t>/</w:t>
      </w:r>
      <w:r w:rsidRPr="00FE186E">
        <w:rPr>
          <w:bCs/>
          <w:color w:val="000000"/>
          <w:sz w:val="28"/>
          <w:szCs w:val="28"/>
          <w:lang w:val="en-US"/>
        </w:rPr>
        <w:t>r</w:t>
      </w:r>
      <w:r w:rsidRPr="00FE186E">
        <w:rPr>
          <w:bCs/>
          <w:color w:val="000000"/>
          <w:sz w:val="28"/>
          <w:szCs w:val="28"/>
          <w:vertAlign w:val="subscript"/>
        </w:rPr>
        <w:t>в</w:t>
      </w:r>
      <w:r w:rsidRPr="00FE186E">
        <w:rPr>
          <w:bCs/>
          <w:color w:val="000000"/>
          <w:sz w:val="28"/>
          <w:szCs w:val="28"/>
        </w:rPr>
        <w:t xml:space="preserve"> ≈ </w:t>
      </w:r>
      <w:r w:rsidRPr="00FE186E">
        <w:rPr>
          <w:bCs/>
          <w:color w:val="000000"/>
          <w:sz w:val="28"/>
          <w:szCs w:val="28"/>
          <w:lang w:val="en-US"/>
        </w:rPr>
        <w:t>r</w:t>
      </w:r>
      <w:r w:rsidRPr="00FE186E">
        <w:rPr>
          <w:bCs/>
          <w:color w:val="000000"/>
          <w:sz w:val="28"/>
          <w:szCs w:val="28"/>
          <w:vertAlign w:val="subscript"/>
        </w:rPr>
        <w:t>к</w:t>
      </w:r>
      <w:r w:rsidRPr="00FE186E">
        <w:rPr>
          <w:bCs/>
          <w:color w:val="000000"/>
          <w:sz w:val="28"/>
          <w:szCs w:val="28"/>
        </w:rPr>
        <w:t>/</w:t>
      </w:r>
      <w:r w:rsidRPr="00FE186E">
        <w:rPr>
          <w:bCs/>
          <w:color w:val="000000"/>
          <w:sz w:val="28"/>
          <w:szCs w:val="28"/>
          <w:lang w:val="en-US"/>
        </w:rPr>
        <w:t>r</w:t>
      </w:r>
      <w:r w:rsidRPr="00FE186E">
        <w:rPr>
          <w:bCs/>
          <w:color w:val="000000"/>
          <w:sz w:val="28"/>
          <w:szCs w:val="28"/>
          <w:vertAlign w:val="subscript"/>
        </w:rPr>
        <w:t>пл</w:t>
      </w:r>
      <w:r w:rsidRPr="00FE186E">
        <w:rPr>
          <w:bCs/>
          <w:color w:val="000000"/>
          <w:sz w:val="28"/>
          <w:szCs w:val="28"/>
        </w:rPr>
        <w:t xml:space="preserve">  и используя (2.8), (2.9), (2.10), </w:t>
      </w:r>
      <w:r w:rsidR="008F0060" w:rsidRPr="00FE186E">
        <w:rPr>
          <w:color w:val="000000"/>
          <w:sz w:val="28"/>
          <w:szCs w:val="28"/>
        </w:rPr>
        <w:t xml:space="preserve">критическое условие воспламенения капли представим </w:t>
      </w:r>
      <w:r w:rsidRPr="00FE186E">
        <w:rPr>
          <w:color w:val="000000"/>
          <w:sz w:val="28"/>
          <w:szCs w:val="28"/>
        </w:rPr>
        <w:t>в</w:t>
      </w:r>
      <w:r w:rsidR="008F0060" w:rsidRPr="00FE186E">
        <w:rPr>
          <w:i/>
          <w:iCs/>
          <w:color w:val="000000"/>
          <w:sz w:val="28"/>
          <w:szCs w:val="28"/>
        </w:rPr>
        <w:t xml:space="preserve"> </w:t>
      </w:r>
      <w:r w:rsidR="008F0060" w:rsidRPr="00FE186E">
        <w:rPr>
          <w:color w:val="000000"/>
          <w:sz w:val="28"/>
          <w:szCs w:val="28"/>
        </w:rPr>
        <w:t>виде,</w:t>
      </w:r>
      <w:r w:rsidRPr="00FE186E">
        <w:rPr>
          <w:color w:val="000000"/>
          <w:sz w:val="28"/>
          <w:szCs w:val="28"/>
        </w:rPr>
        <w:t xml:space="preserve"> </w:t>
      </w:r>
      <w:r w:rsidR="008F0060" w:rsidRPr="00FE186E">
        <w:rPr>
          <w:color w:val="000000"/>
          <w:sz w:val="28"/>
          <w:szCs w:val="28"/>
        </w:rPr>
        <w:t>аналогичном условию зажигания газовой смеси накаленным телом</w:t>
      </w:r>
    </w:p>
    <w:p w:rsidR="00D3459B" w:rsidRPr="00FE186E" w:rsidRDefault="006E6693" w:rsidP="00FE186E">
      <w:pPr>
        <w:shd w:val="clear" w:color="auto" w:fill="FFFFFF"/>
        <w:autoSpaceDE w:val="0"/>
        <w:autoSpaceDN w:val="0"/>
        <w:adjustRightInd w:val="0"/>
        <w:spacing w:line="360" w:lineRule="auto"/>
        <w:ind w:firstLine="709"/>
        <w:jc w:val="right"/>
        <w:rPr>
          <w:sz w:val="28"/>
          <w:szCs w:val="28"/>
        </w:rPr>
      </w:pPr>
      <w:r w:rsidRPr="00FE186E">
        <w:rPr>
          <w:position w:val="-40"/>
          <w:sz w:val="28"/>
          <w:szCs w:val="28"/>
        </w:rPr>
        <w:object w:dxaOrig="4840" w:dyaOrig="980">
          <v:shape id="_x0000_i1112" type="#_x0000_t75" style="width:242.25pt;height:48.75pt" o:ole="">
            <v:imagedata r:id="rId182" o:title=""/>
          </v:shape>
          <o:OLEObject Type="Embed" ProgID="Equation.3" ShapeID="_x0000_i1112" DrawAspect="Content" ObjectID="_1458000489" r:id="rId183"/>
        </w:object>
      </w:r>
      <w:r w:rsidR="000E57DC" w:rsidRPr="00FE186E">
        <w:rPr>
          <w:sz w:val="28"/>
          <w:szCs w:val="28"/>
        </w:rPr>
        <w:t xml:space="preserve">                         (2.15)</w:t>
      </w:r>
    </w:p>
    <w:p w:rsidR="000E57DC" w:rsidRPr="00FE186E" w:rsidRDefault="000E57DC" w:rsidP="00FE186E">
      <w:pPr>
        <w:shd w:val="clear" w:color="auto" w:fill="FFFFFF"/>
        <w:autoSpaceDE w:val="0"/>
        <w:autoSpaceDN w:val="0"/>
        <w:adjustRightInd w:val="0"/>
        <w:spacing w:line="360" w:lineRule="auto"/>
        <w:ind w:firstLine="709"/>
        <w:jc w:val="both"/>
        <w:rPr>
          <w:sz w:val="28"/>
          <w:szCs w:val="28"/>
        </w:rPr>
      </w:pPr>
      <w:r w:rsidRPr="00FE186E">
        <w:rPr>
          <w:sz w:val="28"/>
          <w:szCs w:val="28"/>
        </w:rPr>
        <w:t>где</w:t>
      </w:r>
    </w:p>
    <w:p w:rsidR="006E5D67" w:rsidRPr="00FE186E" w:rsidRDefault="006E6693" w:rsidP="00FE186E">
      <w:pPr>
        <w:shd w:val="clear" w:color="auto" w:fill="FFFFFF"/>
        <w:autoSpaceDE w:val="0"/>
        <w:autoSpaceDN w:val="0"/>
        <w:adjustRightInd w:val="0"/>
        <w:spacing w:line="360" w:lineRule="auto"/>
        <w:ind w:firstLine="709"/>
        <w:jc w:val="center"/>
        <w:rPr>
          <w:sz w:val="28"/>
          <w:szCs w:val="28"/>
        </w:rPr>
      </w:pPr>
      <w:r w:rsidRPr="00FE186E">
        <w:rPr>
          <w:position w:val="-38"/>
          <w:sz w:val="28"/>
          <w:szCs w:val="28"/>
        </w:rPr>
        <w:object w:dxaOrig="6600" w:dyaOrig="960">
          <v:shape id="_x0000_i1113" type="#_x0000_t75" style="width:330pt;height:48pt" o:ole="">
            <v:imagedata r:id="rId184" o:title=""/>
          </v:shape>
          <o:OLEObject Type="Embed" ProgID="Equation.3" ShapeID="_x0000_i1113" DrawAspect="Content" ObjectID="_1458000490" r:id="rId185"/>
        </w:object>
      </w:r>
    </w:p>
    <w:p w:rsidR="000E57DC" w:rsidRPr="00FE186E" w:rsidRDefault="006E6693" w:rsidP="00FE186E">
      <w:pPr>
        <w:shd w:val="clear" w:color="auto" w:fill="FFFFFF"/>
        <w:autoSpaceDE w:val="0"/>
        <w:autoSpaceDN w:val="0"/>
        <w:adjustRightInd w:val="0"/>
        <w:spacing w:line="360" w:lineRule="auto"/>
        <w:ind w:firstLine="709"/>
        <w:jc w:val="center"/>
        <w:rPr>
          <w:sz w:val="28"/>
          <w:szCs w:val="28"/>
        </w:rPr>
      </w:pPr>
      <w:r w:rsidRPr="00FE186E">
        <w:rPr>
          <w:position w:val="-34"/>
          <w:sz w:val="28"/>
          <w:szCs w:val="28"/>
        </w:rPr>
        <w:object w:dxaOrig="1480" w:dyaOrig="780">
          <v:shape id="_x0000_i1114" type="#_x0000_t75" style="width:74.25pt;height:39pt" o:ole="">
            <v:imagedata r:id="rId186" o:title=""/>
          </v:shape>
          <o:OLEObject Type="Embed" ProgID="Equation.3" ShapeID="_x0000_i1114" DrawAspect="Content" ObjectID="_1458000491" r:id="rId187"/>
        </w:object>
      </w:r>
      <w:r w:rsidR="000E57DC" w:rsidRPr="00FE186E">
        <w:rPr>
          <w:sz w:val="28"/>
          <w:szCs w:val="28"/>
        </w:rPr>
        <w:t xml:space="preserve">  .</w:t>
      </w:r>
    </w:p>
    <w:p w:rsidR="00FE186E" w:rsidRDefault="00FE186E" w:rsidP="00FE186E">
      <w:pPr>
        <w:shd w:val="clear" w:color="auto" w:fill="FFFFFF"/>
        <w:autoSpaceDE w:val="0"/>
        <w:autoSpaceDN w:val="0"/>
        <w:adjustRightInd w:val="0"/>
        <w:spacing w:line="360" w:lineRule="auto"/>
        <w:ind w:firstLine="709"/>
        <w:rPr>
          <w:b/>
          <w:color w:val="000000"/>
          <w:sz w:val="28"/>
          <w:szCs w:val="28"/>
        </w:rPr>
      </w:pPr>
    </w:p>
    <w:p w:rsidR="008F0060" w:rsidRPr="00FE186E" w:rsidRDefault="006258C9" w:rsidP="00FE186E">
      <w:pPr>
        <w:shd w:val="clear" w:color="auto" w:fill="FFFFFF"/>
        <w:autoSpaceDE w:val="0"/>
        <w:autoSpaceDN w:val="0"/>
        <w:adjustRightInd w:val="0"/>
        <w:spacing w:line="360" w:lineRule="auto"/>
        <w:ind w:firstLine="709"/>
        <w:rPr>
          <w:b/>
          <w:sz w:val="28"/>
          <w:szCs w:val="28"/>
        </w:rPr>
      </w:pPr>
      <w:r w:rsidRPr="00FE186E">
        <w:rPr>
          <w:b/>
          <w:color w:val="000000"/>
          <w:sz w:val="28"/>
          <w:szCs w:val="28"/>
        </w:rPr>
        <w:t>2.2 Анализ зависимости  критического условия</w:t>
      </w:r>
    </w:p>
    <w:p w:rsidR="00FE186E" w:rsidRDefault="00FE186E" w:rsidP="00FE186E">
      <w:pPr>
        <w:shd w:val="clear" w:color="auto" w:fill="FFFFFF"/>
        <w:autoSpaceDE w:val="0"/>
        <w:autoSpaceDN w:val="0"/>
        <w:adjustRightInd w:val="0"/>
        <w:spacing w:line="360" w:lineRule="auto"/>
        <w:ind w:firstLine="709"/>
        <w:jc w:val="both"/>
        <w:rPr>
          <w:color w:val="000000"/>
          <w:sz w:val="28"/>
          <w:szCs w:val="28"/>
        </w:rPr>
      </w:pPr>
    </w:p>
    <w:p w:rsidR="008F0060" w:rsidRPr="00FE186E" w:rsidRDefault="007040B1" w:rsidP="00FE186E">
      <w:pPr>
        <w:shd w:val="clear" w:color="auto" w:fill="FFFFFF"/>
        <w:autoSpaceDE w:val="0"/>
        <w:autoSpaceDN w:val="0"/>
        <w:adjustRightInd w:val="0"/>
        <w:spacing w:line="360" w:lineRule="auto"/>
        <w:ind w:firstLine="709"/>
        <w:jc w:val="both"/>
        <w:rPr>
          <w:color w:val="000000"/>
          <w:sz w:val="28"/>
          <w:szCs w:val="28"/>
        </w:rPr>
      </w:pPr>
      <w:r w:rsidRPr="00FE186E">
        <w:rPr>
          <w:color w:val="000000"/>
          <w:sz w:val="28"/>
          <w:szCs w:val="28"/>
        </w:rPr>
        <w:t xml:space="preserve">В </w:t>
      </w:r>
      <w:r w:rsidR="008F0060" w:rsidRPr="00FE186E">
        <w:rPr>
          <w:color w:val="000000"/>
          <w:sz w:val="28"/>
          <w:szCs w:val="28"/>
        </w:rPr>
        <w:t>отличие от (</w:t>
      </w:r>
      <w:r w:rsidRPr="00FE186E">
        <w:rPr>
          <w:color w:val="000000"/>
          <w:sz w:val="28"/>
          <w:szCs w:val="28"/>
        </w:rPr>
        <w:t>2.14</w:t>
      </w:r>
      <w:r w:rsidR="008F0060" w:rsidRPr="00FE186E">
        <w:rPr>
          <w:color w:val="000000"/>
          <w:sz w:val="28"/>
          <w:szCs w:val="28"/>
        </w:rPr>
        <w:t>)</w:t>
      </w:r>
      <w:r w:rsidRPr="00FE186E">
        <w:rPr>
          <w:color w:val="000000"/>
          <w:sz w:val="28"/>
          <w:szCs w:val="28"/>
        </w:rPr>
        <w:t xml:space="preserve"> в </w:t>
      </w:r>
      <w:r w:rsidR="008F0060" w:rsidRPr="00FE186E">
        <w:rPr>
          <w:color w:val="000000"/>
          <w:sz w:val="28"/>
          <w:szCs w:val="28"/>
        </w:rPr>
        <w:t>(</w:t>
      </w:r>
      <w:r w:rsidRPr="00FE186E">
        <w:rPr>
          <w:color w:val="000000"/>
          <w:sz w:val="28"/>
          <w:szCs w:val="28"/>
        </w:rPr>
        <w:t>2.15</w:t>
      </w:r>
      <w:r w:rsidR="008F0060" w:rsidRPr="00FE186E">
        <w:rPr>
          <w:color w:val="000000"/>
          <w:sz w:val="28"/>
          <w:szCs w:val="28"/>
        </w:rPr>
        <w:t xml:space="preserve">) содержится информация об испарении. Для жидкости, </w:t>
      </w:r>
      <w:r w:rsidRPr="00FE186E">
        <w:rPr>
          <w:color w:val="000000"/>
          <w:sz w:val="28"/>
          <w:szCs w:val="28"/>
        </w:rPr>
        <w:t>у</w:t>
      </w:r>
      <w:r w:rsidR="008F0060" w:rsidRPr="00FE186E">
        <w:rPr>
          <w:i/>
          <w:iCs/>
          <w:color w:val="000000"/>
          <w:sz w:val="28"/>
          <w:szCs w:val="28"/>
        </w:rPr>
        <w:t xml:space="preserve"> </w:t>
      </w:r>
      <w:r w:rsidRPr="00FE186E">
        <w:rPr>
          <w:color w:val="000000"/>
          <w:sz w:val="28"/>
          <w:szCs w:val="28"/>
        </w:rPr>
        <w:t xml:space="preserve">которой величина </w:t>
      </w:r>
      <w:r w:rsidRPr="00FE186E">
        <w:rPr>
          <w:color w:val="000000"/>
          <w:sz w:val="28"/>
          <w:szCs w:val="28"/>
          <w:lang w:val="en-US"/>
        </w:rPr>
        <w:t>L</w:t>
      </w:r>
      <w:r w:rsidRPr="00FE186E">
        <w:rPr>
          <w:color w:val="000000"/>
          <w:sz w:val="28"/>
          <w:szCs w:val="28"/>
        </w:rPr>
        <w:t>/</w:t>
      </w:r>
      <w:r w:rsidRPr="00FE186E">
        <w:rPr>
          <w:color w:val="000000"/>
          <w:sz w:val="28"/>
          <w:szCs w:val="28"/>
          <w:lang w:val="en-US"/>
        </w:rPr>
        <w:t>c</w:t>
      </w:r>
      <w:r w:rsidRPr="00FE186E">
        <w:rPr>
          <w:color w:val="000000"/>
          <w:sz w:val="28"/>
          <w:szCs w:val="28"/>
          <w:vertAlign w:val="subscript"/>
        </w:rPr>
        <w:t>п</w:t>
      </w:r>
      <w:r w:rsidR="006E5D67" w:rsidRPr="00FE186E">
        <w:rPr>
          <w:color w:val="000000"/>
          <w:sz w:val="28"/>
          <w:szCs w:val="28"/>
        </w:rPr>
        <w:t xml:space="preserve"> больше, температура восп</w:t>
      </w:r>
      <w:r w:rsidR="008F0060" w:rsidRPr="00FE186E">
        <w:rPr>
          <w:color w:val="000000"/>
          <w:sz w:val="28"/>
          <w:szCs w:val="28"/>
        </w:rPr>
        <w:t xml:space="preserve">ламенения должна быть при постоянных других свойствах. Наиболее чувствительна температура воспламенения </w:t>
      </w:r>
      <w:r w:rsidRPr="00FE186E">
        <w:rPr>
          <w:iCs/>
          <w:color w:val="000000"/>
          <w:sz w:val="28"/>
          <w:szCs w:val="28"/>
        </w:rPr>
        <w:t>к</w:t>
      </w:r>
      <w:r w:rsidR="008F0060" w:rsidRPr="00FE186E">
        <w:rPr>
          <w:i/>
          <w:iCs/>
          <w:color w:val="000000"/>
          <w:sz w:val="28"/>
          <w:szCs w:val="28"/>
        </w:rPr>
        <w:t xml:space="preserve"> </w:t>
      </w:r>
      <w:r w:rsidR="006E5D67" w:rsidRPr="00FE186E">
        <w:rPr>
          <w:color w:val="000000"/>
          <w:sz w:val="28"/>
          <w:szCs w:val="28"/>
        </w:rPr>
        <w:t>энергии актива</w:t>
      </w:r>
      <w:r w:rsidR="008F0060" w:rsidRPr="00FE186E">
        <w:rPr>
          <w:color w:val="000000"/>
          <w:sz w:val="28"/>
          <w:szCs w:val="28"/>
        </w:rPr>
        <w:t>ции. Так у ацетона энергия активации больше (Е</w:t>
      </w:r>
      <w:r w:rsidR="008F0060" w:rsidRPr="00FE186E">
        <w:rPr>
          <w:color w:val="000000"/>
          <w:sz w:val="28"/>
          <w:szCs w:val="28"/>
          <w:vertAlign w:val="subscript"/>
        </w:rPr>
        <w:t>ац</w:t>
      </w:r>
      <w:r w:rsidR="008F0060" w:rsidRPr="00FE186E">
        <w:rPr>
          <w:color w:val="000000"/>
          <w:sz w:val="28"/>
          <w:szCs w:val="28"/>
        </w:rPr>
        <w:t>/Е</w:t>
      </w:r>
      <w:r w:rsidR="008F0060" w:rsidRPr="00FE186E">
        <w:rPr>
          <w:color w:val="000000"/>
          <w:sz w:val="28"/>
          <w:szCs w:val="28"/>
          <w:vertAlign w:val="subscript"/>
        </w:rPr>
        <w:t>сп</w:t>
      </w:r>
      <w:r w:rsidR="008F0060" w:rsidRPr="00FE186E">
        <w:rPr>
          <w:color w:val="000000"/>
          <w:sz w:val="28"/>
          <w:szCs w:val="28"/>
        </w:rPr>
        <w:t>=1.31) а велич</w:t>
      </w:r>
      <w:r w:rsidRPr="00FE186E">
        <w:rPr>
          <w:color w:val="000000"/>
          <w:sz w:val="28"/>
          <w:szCs w:val="28"/>
        </w:rPr>
        <w:t>ина</w:t>
      </w:r>
      <w:r w:rsidR="008F0060" w:rsidRPr="00FE186E">
        <w:rPr>
          <w:color w:val="000000"/>
          <w:sz w:val="28"/>
          <w:szCs w:val="28"/>
        </w:rPr>
        <w:t xml:space="preserve"> </w:t>
      </w:r>
      <w:r w:rsidRPr="00FE186E">
        <w:rPr>
          <w:color w:val="000000"/>
          <w:sz w:val="28"/>
          <w:szCs w:val="28"/>
          <w:lang w:val="en-US"/>
        </w:rPr>
        <w:t>L</w:t>
      </w:r>
      <w:r w:rsidRPr="00FE186E">
        <w:rPr>
          <w:color w:val="000000"/>
          <w:sz w:val="28"/>
          <w:szCs w:val="28"/>
        </w:rPr>
        <w:t>/</w:t>
      </w:r>
      <w:r w:rsidRPr="00FE186E">
        <w:rPr>
          <w:color w:val="000000"/>
          <w:sz w:val="28"/>
          <w:szCs w:val="28"/>
          <w:lang w:val="en-US"/>
        </w:rPr>
        <w:t>c</w:t>
      </w:r>
      <w:r w:rsidRPr="00FE186E">
        <w:rPr>
          <w:color w:val="000000"/>
          <w:sz w:val="28"/>
          <w:szCs w:val="28"/>
          <w:vertAlign w:val="subscript"/>
        </w:rPr>
        <w:t>п</w:t>
      </w:r>
      <w:r w:rsidRPr="00FE186E">
        <w:rPr>
          <w:color w:val="000000"/>
          <w:sz w:val="28"/>
          <w:szCs w:val="28"/>
        </w:rPr>
        <w:t xml:space="preserve"> </w:t>
      </w:r>
      <w:r w:rsidR="008F0060" w:rsidRPr="00FE186E">
        <w:rPr>
          <w:color w:val="000000"/>
          <w:sz w:val="28"/>
          <w:szCs w:val="28"/>
        </w:rPr>
        <w:t xml:space="preserve">меньше чем у </w:t>
      </w:r>
      <w:r w:rsidRPr="00FE186E">
        <w:rPr>
          <w:color w:val="000000"/>
          <w:sz w:val="28"/>
          <w:szCs w:val="28"/>
        </w:rPr>
        <w:t>этилового спир</w:t>
      </w:r>
      <w:r w:rsidR="008F0060" w:rsidRPr="00FE186E">
        <w:rPr>
          <w:color w:val="000000"/>
          <w:sz w:val="28"/>
          <w:szCs w:val="28"/>
        </w:rPr>
        <w:t xml:space="preserve">та </w:t>
      </w:r>
      <w:r w:rsidRPr="00FE186E">
        <w:rPr>
          <w:color w:val="000000"/>
          <w:sz w:val="28"/>
          <w:szCs w:val="28"/>
        </w:rPr>
        <w:t>(</w:t>
      </w:r>
      <w:r w:rsidRPr="00FE186E">
        <w:rPr>
          <w:color w:val="000000"/>
          <w:sz w:val="28"/>
          <w:szCs w:val="28"/>
          <w:lang w:val="en-US"/>
        </w:rPr>
        <w:t>L</w:t>
      </w:r>
      <w:r w:rsidRPr="00FE186E">
        <w:rPr>
          <w:color w:val="000000"/>
          <w:sz w:val="28"/>
          <w:szCs w:val="28"/>
        </w:rPr>
        <w:t>/</w:t>
      </w:r>
      <w:r w:rsidRPr="00FE186E">
        <w:rPr>
          <w:color w:val="000000"/>
          <w:sz w:val="28"/>
          <w:szCs w:val="28"/>
          <w:lang w:val="en-US"/>
        </w:rPr>
        <w:t>c</w:t>
      </w:r>
      <w:r w:rsidRPr="00FE186E">
        <w:rPr>
          <w:color w:val="000000"/>
          <w:sz w:val="28"/>
          <w:szCs w:val="28"/>
          <w:vertAlign w:val="subscript"/>
        </w:rPr>
        <w:t>п</w:t>
      </w:r>
      <w:r w:rsidRPr="00FE186E">
        <w:rPr>
          <w:color w:val="000000"/>
          <w:sz w:val="28"/>
          <w:szCs w:val="28"/>
        </w:rPr>
        <w:t>)</w:t>
      </w:r>
      <w:r w:rsidRPr="00FE186E">
        <w:rPr>
          <w:color w:val="000000"/>
          <w:sz w:val="28"/>
          <w:szCs w:val="28"/>
          <w:vertAlign w:val="subscript"/>
        </w:rPr>
        <w:t>ац</w:t>
      </w:r>
      <w:r w:rsidRPr="00FE186E">
        <w:rPr>
          <w:color w:val="000000"/>
          <w:sz w:val="28"/>
          <w:szCs w:val="28"/>
        </w:rPr>
        <w:t>/(</w:t>
      </w:r>
      <w:r w:rsidRPr="00FE186E">
        <w:rPr>
          <w:color w:val="000000"/>
          <w:sz w:val="28"/>
          <w:szCs w:val="28"/>
          <w:lang w:val="en-US"/>
        </w:rPr>
        <w:t>L</w:t>
      </w:r>
      <w:r w:rsidRPr="00FE186E">
        <w:rPr>
          <w:color w:val="000000"/>
          <w:sz w:val="28"/>
          <w:szCs w:val="28"/>
        </w:rPr>
        <w:t>/</w:t>
      </w:r>
      <w:r w:rsidRPr="00FE186E">
        <w:rPr>
          <w:color w:val="000000"/>
          <w:sz w:val="28"/>
          <w:szCs w:val="28"/>
          <w:lang w:val="en-US"/>
        </w:rPr>
        <w:t>c</w:t>
      </w:r>
      <w:r w:rsidRPr="00FE186E">
        <w:rPr>
          <w:color w:val="000000"/>
          <w:sz w:val="28"/>
          <w:szCs w:val="28"/>
          <w:vertAlign w:val="subscript"/>
        </w:rPr>
        <w:t>п</w:t>
      </w:r>
      <w:r w:rsidRPr="00FE186E">
        <w:rPr>
          <w:color w:val="000000"/>
          <w:sz w:val="28"/>
          <w:szCs w:val="28"/>
        </w:rPr>
        <w:t>)</w:t>
      </w:r>
      <w:r w:rsidRPr="00FE186E">
        <w:rPr>
          <w:color w:val="000000"/>
          <w:sz w:val="28"/>
          <w:szCs w:val="28"/>
          <w:vertAlign w:val="subscript"/>
        </w:rPr>
        <w:t xml:space="preserve">сп </w:t>
      </w:r>
      <w:r w:rsidRPr="00FE186E">
        <w:rPr>
          <w:color w:val="000000"/>
          <w:sz w:val="28"/>
          <w:szCs w:val="28"/>
        </w:rPr>
        <w:t xml:space="preserve">= 0.72. В </w:t>
      </w:r>
      <w:r w:rsidR="008F0060" w:rsidRPr="00FE186E">
        <w:rPr>
          <w:color w:val="000000"/>
          <w:sz w:val="28"/>
          <w:szCs w:val="28"/>
        </w:rPr>
        <w:t xml:space="preserve">итоге температура воспламенения </w:t>
      </w:r>
      <w:r w:rsidRPr="00FE186E">
        <w:rPr>
          <w:color w:val="000000"/>
          <w:sz w:val="28"/>
          <w:szCs w:val="28"/>
        </w:rPr>
        <w:t>у</w:t>
      </w:r>
      <w:r w:rsidR="008F0060" w:rsidRPr="00FE186E">
        <w:rPr>
          <w:i/>
          <w:iCs/>
          <w:color w:val="000000"/>
          <w:sz w:val="28"/>
          <w:szCs w:val="28"/>
        </w:rPr>
        <w:t xml:space="preserve"> </w:t>
      </w:r>
      <w:r w:rsidR="008F0060" w:rsidRPr="00FE186E">
        <w:rPr>
          <w:color w:val="000000"/>
          <w:sz w:val="28"/>
          <w:szCs w:val="28"/>
        </w:rPr>
        <w:t>ацетона выше</w:t>
      </w:r>
      <w:r w:rsidRPr="00FE186E">
        <w:rPr>
          <w:color w:val="000000"/>
          <w:sz w:val="28"/>
          <w:szCs w:val="28"/>
        </w:rPr>
        <w:t>,</w:t>
      </w:r>
      <w:r w:rsidR="008F0060" w:rsidRPr="00FE186E">
        <w:rPr>
          <w:color w:val="000000"/>
          <w:sz w:val="28"/>
          <w:szCs w:val="28"/>
        </w:rPr>
        <w:t xml:space="preserve"> чем у этилового спирта, так как величина </w:t>
      </w:r>
      <w:r w:rsidRPr="00FE186E">
        <w:rPr>
          <w:color w:val="000000"/>
          <w:sz w:val="28"/>
          <w:szCs w:val="28"/>
        </w:rPr>
        <w:t xml:space="preserve"> </w:t>
      </w:r>
      <w:r w:rsidRPr="00FE186E">
        <w:rPr>
          <w:color w:val="000000"/>
          <w:sz w:val="28"/>
          <w:szCs w:val="28"/>
          <w:lang w:val="en-US"/>
        </w:rPr>
        <w:t>L</w:t>
      </w:r>
      <w:r w:rsidRPr="00FE186E">
        <w:rPr>
          <w:color w:val="000000"/>
          <w:sz w:val="28"/>
          <w:szCs w:val="28"/>
        </w:rPr>
        <w:t>/</w:t>
      </w:r>
      <w:r w:rsidRPr="00FE186E">
        <w:rPr>
          <w:color w:val="000000"/>
          <w:sz w:val="28"/>
          <w:szCs w:val="28"/>
          <w:lang w:val="en-US"/>
        </w:rPr>
        <w:t>c</w:t>
      </w:r>
      <w:r w:rsidRPr="00FE186E">
        <w:rPr>
          <w:color w:val="000000"/>
          <w:sz w:val="28"/>
          <w:szCs w:val="28"/>
          <w:vertAlign w:val="subscript"/>
        </w:rPr>
        <w:t>п</w:t>
      </w:r>
      <w:r w:rsidR="008F0060" w:rsidRPr="00FE186E">
        <w:rPr>
          <w:color w:val="000000"/>
          <w:sz w:val="28"/>
          <w:szCs w:val="28"/>
        </w:rPr>
        <w:t xml:space="preserve"> </w:t>
      </w:r>
      <w:r w:rsidRPr="00FE186E">
        <w:rPr>
          <w:color w:val="000000"/>
          <w:sz w:val="28"/>
          <w:szCs w:val="28"/>
        </w:rPr>
        <w:t xml:space="preserve"> </w:t>
      </w:r>
      <w:r w:rsidR="008F0060" w:rsidRPr="00FE186E">
        <w:rPr>
          <w:color w:val="000000"/>
          <w:sz w:val="28"/>
          <w:szCs w:val="28"/>
        </w:rPr>
        <w:t>входит под знак логариф</w:t>
      </w:r>
      <w:r w:rsidRPr="00FE186E">
        <w:rPr>
          <w:color w:val="000000"/>
          <w:sz w:val="28"/>
          <w:szCs w:val="28"/>
        </w:rPr>
        <w:t xml:space="preserve">ма. </w:t>
      </w:r>
      <w:r w:rsidR="00FE186E">
        <w:rPr>
          <w:color w:val="000000"/>
          <w:sz w:val="28"/>
          <w:szCs w:val="28"/>
        </w:rPr>
        <w:t xml:space="preserve">С увеличением скорости потока температура </w:t>
      </w:r>
      <w:r w:rsidR="00AE29CF" w:rsidRPr="00FE186E">
        <w:rPr>
          <w:color w:val="000000"/>
          <w:sz w:val="28"/>
          <w:szCs w:val="28"/>
        </w:rPr>
        <w:t>во</w:t>
      </w:r>
      <w:r w:rsidR="008F0060" w:rsidRPr="00FE186E">
        <w:rPr>
          <w:color w:val="000000"/>
          <w:sz w:val="28"/>
          <w:szCs w:val="28"/>
        </w:rPr>
        <w:t>спламенения</w:t>
      </w:r>
      <w:r w:rsidR="00AE29CF" w:rsidRPr="00FE186E">
        <w:rPr>
          <w:color w:val="000000"/>
          <w:sz w:val="28"/>
          <w:szCs w:val="28"/>
        </w:rPr>
        <w:t xml:space="preserve"> </w:t>
      </w:r>
      <w:r w:rsidR="008F0060" w:rsidRPr="00FE186E">
        <w:rPr>
          <w:color w:val="000000"/>
          <w:sz w:val="28"/>
          <w:szCs w:val="28"/>
        </w:rPr>
        <w:t>увеличивается ,  а с  ростом   радиуса  капли  уменьшается</w:t>
      </w:r>
      <w:r w:rsidR="00AE29CF" w:rsidRPr="00FE186E">
        <w:rPr>
          <w:color w:val="000000"/>
          <w:sz w:val="28"/>
          <w:szCs w:val="28"/>
        </w:rPr>
        <w:t xml:space="preserve">. </w:t>
      </w:r>
      <w:r w:rsidR="008F0060" w:rsidRPr="00FE186E">
        <w:rPr>
          <w:color w:val="000000"/>
          <w:sz w:val="28"/>
          <w:szCs w:val="28"/>
        </w:rPr>
        <w:t xml:space="preserve">Это </w:t>
      </w:r>
      <w:r w:rsidR="00AE29CF" w:rsidRPr="00FE186E">
        <w:rPr>
          <w:color w:val="000000"/>
          <w:sz w:val="28"/>
          <w:szCs w:val="28"/>
        </w:rPr>
        <w:t>объясняется тем, что рос</w:t>
      </w:r>
      <w:r w:rsidR="008F0060" w:rsidRPr="00FE186E">
        <w:rPr>
          <w:color w:val="000000"/>
          <w:sz w:val="28"/>
          <w:szCs w:val="28"/>
        </w:rPr>
        <w:t>т с</w:t>
      </w:r>
      <w:r w:rsidR="00AE29CF" w:rsidRPr="00FE186E">
        <w:rPr>
          <w:color w:val="000000"/>
          <w:sz w:val="28"/>
          <w:szCs w:val="28"/>
        </w:rPr>
        <w:t>корости потока</w:t>
      </w:r>
      <w:r w:rsidR="008F0060" w:rsidRPr="00FE186E">
        <w:rPr>
          <w:color w:val="000000"/>
          <w:sz w:val="28"/>
          <w:szCs w:val="28"/>
        </w:rPr>
        <w:t xml:space="preserve"> пр</w:t>
      </w:r>
      <w:r w:rsidR="00AE29CF" w:rsidRPr="00FE186E">
        <w:rPr>
          <w:color w:val="000000"/>
          <w:sz w:val="28"/>
          <w:szCs w:val="28"/>
        </w:rPr>
        <w:t>иво</w:t>
      </w:r>
      <w:r w:rsidR="008F0060" w:rsidRPr="00FE186E">
        <w:rPr>
          <w:color w:val="000000"/>
          <w:sz w:val="28"/>
          <w:szCs w:val="28"/>
        </w:rPr>
        <w:t>дит к увеличению теплоот</w:t>
      </w:r>
      <w:r w:rsidR="00AE29CF" w:rsidRPr="00FE186E">
        <w:rPr>
          <w:color w:val="000000"/>
          <w:sz w:val="28"/>
          <w:szCs w:val="28"/>
        </w:rPr>
        <w:t>во</w:t>
      </w:r>
      <w:r w:rsidR="008F0060" w:rsidRPr="00FE186E">
        <w:rPr>
          <w:color w:val="000000"/>
          <w:sz w:val="28"/>
          <w:szCs w:val="28"/>
        </w:rPr>
        <w:t>да из</w:t>
      </w:r>
      <w:r w:rsidR="00E46B44" w:rsidRPr="00FE186E">
        <w:rPr>
          <w:color w:val="000000"/>
          <w:sz w:val="28"/>
          <w:szCs w:val="28"/>
        </w:rPr>
        <w:t xml:space="preserve"> зоны химической реакции. Увели</w:t>
      </w:r>
      <w:r w:rsidR="008F0060" w:rsidRPr="00FE186E">
        <w:rPr>
          <w:color w:val="000000"/>
          <w:sz w:val="28"/>
          <w:szCs w:val="28"/>
        </w:rPr>
        <w:t xml:space="preserve">чение же размеров капли в </w:t>
      </w:r>
      <w:r w:rsidR="00AE29CF" w:rsidRPr="00FE186E">
        <w:rPr>
          <w:color w:val="000000"/>
          <w:sz w:val="28"/>
          <w:szCs w:val="28"/>
        </w:rPr>
        <w:t>результате</w:t>
      </w:r>
      <w:r w:rsidR="008F0060" w:rsidRPr="00FE186E">
        <w:rPr>
          <w:color w:val="000000"/>
          <w:sz w:val="28"/>
          <w:szCs w:val="28"/>
        </w:rPr>
        <w:t xml:space="preserve"> приводит к увелич</w:t>
      </w:r>
      <w:r w:rsidR="00E46B44" w:rsidRPr="00FE186E">
        <w:rPr>
          <w:color w:val="000000"/>
          <w:sz w:val="28"/>
          <w:szCs w:val="28"/>
        </w:rPr>
        <w:t>ению мощ</w:t>
      </w:r>
      <w:r w:rsidR="008F0060" w:rsidRPr="00FE186E">
        <w:rPr>
          <w:color w:val="000000"/>
          <w:sz w:val="28"/>
          <w:szCs w:val="28"/>
        </w:rPr>
        <w:t>ности тепловыделения. Поэтому в</w:t>
      </w:r>
      <w:r w:rsidR="00E46B44" w:rsidRPr="00FE186E">
        <w:rPr>
          <w:color w:val="000000"/>
          <w:sz w:val="28"/>
          <w:szCs w:val="28"/>
        </w:rPr>
        <w:t>оспламенение капли большего диа</w:t>
      </w:r>
      <w:r w:rsidR="008F0060" w:rsidRPr="00FE186E">
        <w:rPr>
          <w:color w:val="000000"/>
          <w:sz w:val="28"/>
          <w:szCs w:val="28"/>
        </w:rPr>
        <w:t>метра происход</w:t>
      </w:r>
      <w:r w:rsidR="00AE29CF" w:rsidRPr="00FE186E">
        <w:rPr>
          <w:color w:val="000000"/>
          <w:sz w:val="28"/>
          <w:szCs w:val="28"/>
        </w:rPr>
        <w:t>ит при меньшей температуре газа.</w:t>
      </w:r>
    </w:p>
    <w:p w:rsidR="001407E9" w:rsidRPr="00FE186E" w:rsidRDefault="00FE186E" w:rsidP="00FE186E">
      <w:pPr>
        <w:shd w:val="clear" w:color="auto" w:fill="FFFFFF"/>
        <w:autoSpaceDE w:val="0"/>
        <w:autoSpaceDN w:val="0"/>
        <w:adjustRightInd w:val="0"/>
        <w:spacing w:line="360" w:lineRule="auto"/>
        <w:ind w:firstLine="709"/>
        <w:jc w:val="center"/>
        <w:rPr>
          <w:b/>
          <w:sz w:val="28"/>
          <w:szCs w:val="28"/>
        </w:rPr>
      </w:pPr>
      <w:r>
        <w:rPr>
          <w:color w:val="000000"/>
          <w:sz w:val="28"/>
          <w:szCs w:val="28"/>
        </w:rPr>
        <w:br w:type="page"/>
      </w:r>
      <w:r w:rsidR="001407E9" w:rsidRPr="00FE186E">
        <w:rPr>
          <w:b/>
          <w:sz w:val="28"/>
          <w:szCs w:val="28"/>
        </w:rPr>
        <w:t>Раздел 3.</w:t>
      </w:r>
    </w:p>
    <w:p w:rsidR="000C2952" w:rsidRPr="00FE186E" w:rsidRDefault="001407E9" w:rsidP="00FE186E">
      <w:pPr>
        <w:shd w:val="clear" w:color="auto" w:fill="FFFFFF"/>
        <w:autoSpaceDE w:val="0"/>
        <w:autoSpaceDN w:val="0"/>
        <w:adjustRightInd w:val="0"/>
        <w:spacing w:line="360" w:lineRule="auto"/>
        <w:ind w:firstLine="709"/>
        <w:jc w:val="center"/>
        <w:rPr>
          <w:b/>
          <w:bCs/>
          <w:color w:val="000000"/>
          <w:sz w:val="28"/>
          <w:szCs w:val="28"/>
        </w:rPr>
      </w:pPr>
      <w:r w:rsidRPr="00FE186E">
        <w:rPr>
          <w:b/>
          <w:caps/>
          <w:sz w:val="28"/>
          <w:szCs w:val="28"/>
        </w:rPr>
        <w:t>гистерезис горения. срыв пламени</w:t>
      </w:r>
    </w:p>
    <w:p w:rsidR="00FE186E" w:rsidRDefault="00FE186E" w:rsidP="00FE186E">
      <w:pPr>
        <w:shd w:val="clear" w:color="auto" w:fill="FFFFFF"/>
        <w:autoSpaceDE w:val="0"/>
        <w:autoSpaceDN w:val="0"/>
        <w:adjustRightInd w:val="0"/>
        <w:spacing w:line="360" w:lineRule="auto"/>
        <w:ind w:firstLine="709"/>
        <w:rPr>
          <w:b/>
          <w:bCs/>
          <w:color w:val="000000"/>
          <w:sz w:val="28"/>
          <w:szCs w:val="28"/>
        </w:rPr>
      </w:pPr>
    </w:p>
    <w:p w:rsidR="000C2952" w:rsidRPr="00FE186E" w:rsidRDefault="001407E9" w:rsidP="00FE186E">
      <w:pPr>
        <w:shd w:val="clear" w:color="auto" w:fill="FFFFFF"/>
        <w:autoSpaceDE w:val="0"/>
        <w:autoSpaceDN w:val="0"/>
        <w:adjustRightInd w:val="0"/>
        <w:spacing w:line="360" w:lineRule="auto"/>
        <w:ind w:firstLine="709"/>
        <w:rPr>
          <w:b/>
          <w:bCs/>
          <w:color w:val="000000"/>
          <w:sz w:val="28"/>
          <w:szCs w:val="28"/>
        </w:rPr>
      </w:pPr>
      <w:r w:rsidRPr="00FE186E">
        <w:rPr>
          <w:b/>
          <w:bCs/>
          <w:color w:val="000000"/>
          <w:sz w:val="28"/>
          <w:szCs w:val="28"/>
        </w:rPr>
        <w:t>3.1. Горение в потоке воздуха.</w:t>
      </w:r>
    </w:p>
    <w:p w:rsidR="00FE186E" w:rsidRDefault="00FE186E" w:rsidP="00FE186E">
      <w:pPr>
        <w:shd w:val="clear" w:color="auto" w:fill="FFFFFF"/>
        <w:autoSpaceDE w:val="0"/>
        <w:autoSpaceDN w:val="0"/>
        <w:adjustRightInd w:val="0"/>
        <w:spacing w:line="360" w:lineRule="auto"/>
        <w:ind w:firstLine="709"/>
        <w:jc w:val="both"/>
        <w:rPr>
          <w:color w:val="000000"/>
          <w:sz w:val="28"/>
          <w:szCs w:val="28"/>
        </w:rPr>
      </w:pPr>
    </w:p>
    <w:p w:rsidR="000C2952" w:rsidRPr="00FE186E" w:rsidRDefault="000C2952" w:rsidP="00FE186E">
      <w:pPr>
        <w:shd w:val="clear" w:color="auto" w:fill="FFFFFF"/>
        <w:autoSpaceDE w:val="0"/>
        <w:autoSpaceDN w:val="0"/>
        <w:adjustRightInd w:val="0"/>
        <w:spacing w:line="360" w:lineRule="auto"/>
        <w:ind w:firstLine="709"/>
        <w:jc w:val="both"/>
        <w:rPr>
          <w:sz w:val="28"/>
          <w:szCs w:val="28"/>
        </w:rPr>
      </w:pPr>
      <w:r w:rsidRPr="00FE186E">
        <w:rPr>
          <w:color w:val="000000"/>
          <w:sz w:val="28"/>
          <w:szCs w:val="28"/>
        </w:rPr>
        <w:t>Горение жидкой поверхности в движущемся воздушном потоке обстоятельно изучалось Сполдингом</w:t>
      </w:r>
      <w:r w:rsidR="00997023" w:rsidRPr="00FE186E">
        <w:rPr>
          <w:color w:val="000000"/>
          <w:sz w:val="28"/>
          <w:szCs w:val="28"/>
        </w:rPr>
        <w:t>[</w:t>
      </w:r>
      <w:r w:rsidR="003449D8" w:rsidRPr="00FE186E">
        <w:rPr>
          <w:color w:val="000000"/>
          <w:sz w:val="28"/>
          <w:szCs w:val="28"/>
        </w:rPr>
        <w:t>2</w:t>
      </w:r>
      <w:r w:rsidR="00997023" w:rsidRPr="00FE186E">
        <w:rPr>
          <w:color w:val="000000"/>
          <w:sz w:val="28"/>
          <w:szCs w:val="28"/>
        </w:rPr>
        <w:t>]</w:t>
      </w:r>
      <w:r w:rsidRPr="00FE186E">
        <w:rPr>
          <w:color w:val="000000"/>
          <w:sz w:val="28"/>
          <w:szCs w:val="28"/>
        </w:rPr>
        <w:t>. Опыты проводились на горелках с рецирку</w:t>
      </w:r>
      <w:r w:rsidRPr="00FE186E">
        <w:rPr>
          <w:color w:val="000000"/>
          <w:sz w:val="28"/>
          <w:szCs w:val="28"/>
        </w:rPr>
        <w:softHyphen/>
        <w:t>ляцией, в которых топливо (в большинстве случаев керосин) омывало поверхность горелки</w:t>
      </w:r>
      <w:r w:rsidR="003449D8" w:rsidRPr="00FE186E">
        <w:rPr>
          <w:color w:val="000000"/>
          <w:sz w:val="28"/>
          <w:szCs w:val="28"/>
        </w:rPr>
        <w:t xml:space="preserve"> и снова собиралось. Использова</w:t>
      </w:r>
      <w:r w:rsidRPr="00FE186E">
        <w:rPr>
          <w:color w:val="000000"/>
          <w:sz w:val="28"/>
          <w:szCs w:val="28"/>
        </w:rPr>
        <w:t>лись горелки с вертикальной плоской пластинкой и сферические горелки (последние воспроизводили каплю жидкого топлива). Изменение расхода топлива позволяло изменять</w:t>
      </w:r>
      <w:r w:rsidR="003449D8" w:rsidRPr="00FE186E">
        <w:rPr>
          <w:color w:val="000000"/>
          <w:sz w:val="28"/>
          <w:szCs w:val="28"/>
        </w:rPr>
        <w:t xml:space="preserve"> количество тепла, поглощаемого</w:t>
      </w:r>
      <w:r w:rsidRPr="00FE186E">
        <w:rPr>
          <w:color w:val="000000"/>
          <w:sz w:val="28"/>
          <w:szCs w:val="28"/>
        </w:rPr>
        <w:t xml:space="preserve"> топливом. Размеры горелок были таковы, что приходилось учитывать влияние ест</w:t>
      </w:r>
      <w:r w:rsidR="00997023" w:rsidRPr="00FE186E">
        <w:rPr>
          <w:color w:val="000000"/>
          <w:sz w:val="28"/>
          <w:szCs w:val="28"/>
        </w:rPr>
        <w:t>ественной конвекции. Сполдинг [2</w:t>
      </w:r>
      <w:r w:rsidRPr="00FE186E">
        <w:rPr>
          <w:color w:val="000000"/>
          <w:sz w:val="28"/>
          <w:szCs w:val="28"/>
        </w:rPr>
        <w:t>] проводил также опыты по горению на шарике при вынужденной конвекции.</w:t>
      </w:r>
    </w:p>
    <w:p w:rsidR="000C2952" w:rsidRPr="00FE186E" w:rsidRDefault="000C2952" w:rsidP="00FE186E">
      <w:pPr>
        <w:shd w:val="clear" w:color="auto" w:fill="FFFFFF"/>
        <w:autoSpaceDE w:val="0"/>
        <w:autoSpaceDN w:val="0"/>
        <w:adjustRightInd w:val="0"/>
        <w:spacing w:line="360" w:lineRule="auto"/>
        <w:ind w:firstLine="709"/>
        <w:jc w:val="both"/>
        <w:rPr>
          <w:sz w:val="28"/>
          <w:szCs w:val="28"/>
        </w:rPr>
      </w:pPr>
      <w:r w:rsidRPr="00FE186E">
        <w:rPr>
          <w:color w:val="000000"/>
          <w:sz w:val="28"/>
          <w:szCs w:val="28"/>
        </w:rPr>
        <w:t>Не приводя окончательного вывода, Сполдинг [</w:t>
      </w:r>
      <w:r w:rsidR="00997023" w:rsidRPr="00FE186E">
        <w:rPr>
          <w:color w:val="000000"/>
          <w:sz w:val="28"/>
          <w:szCs w:val="28"/>
        </w:rPr>
        <w:t>2</w:t>
      </w:r>
      <w:r w:rsidRPr="00FE186E">
        <w:rPr>
          <w:color w:val="000000"/>
          <w:sz w:val="28"/>
          <w:szCs w:val="28"/>
        </w:rPr>
        <w:t>] пред</w:t>
      </w:r>
      <w:r w:rsidRPr="00FE186E">
        <w:rPr>
          <w:color w:val="000000"/>
          <w:sz w:val="28"/>
          <w:szCs w:val="28"/>
        </w:rPr>
        <w:softHyphen/>
        <w:t xml:space="preserve">лагает следующее уравнение, выраженное через безразмерные параметры, для горения на вертикальной плоской пластинке при ламинарной естественной </w:t>
      </w:r>
    </w:p>
    <w:p w:rsidR="000C2952" w:rsidRPr="00FE186E" w:rsidRDefault="000C2952" w:rsidP="00FE186E">
      <w:pPr>
        <w:shd w:val="clear" w:color="auto" w:fill="FFFFFF"/>
        <w:autoSpaceDE w:val="0"/>
        <w:autoSpaceDN w:val="0"/>
        <w:adjustRightInd w:val="0"/>
        <w:spacing w:line="360" w:lineRule="auto"/>
        <w:ind w:firstLine="709"/>
        <w:jc w:val="both"/>
        <w:rPr>
          <w:sz w:val="28"/>
          <w:szCs w:val="28"/>
        </w:rPr>
      </w:pPr>
      <w:r w:rsidRPr="00FE186E">
        <w:rPr>
          <w:color w:val="000000"/>
          <w:sz w:val="28"/>
          <w:szCs w:val="28"/>
        </w:rPr>
        <w:t>конвекции:</w:t>
      </w:r>
    </w:p>
    <w:p w:rsidR="000C2952" w:rsidRPr="00FE186E" w:rsidRDefault="006E6693" w:rsidP="00FE186E">
      <w:pPr>
        <w:shd w:val="clear" w:color="auto" w:fill="FFFFFF"/>
        <w:autoSpaceDE w:val="0"/>
        <w:autoSpaceDN w:val="0"/>
        <w:adjustRightInd w:val="0"/>
        <w:spacing w:line="360" w:lineRule="auto"/>
        <w:ind w:firstLine="709"/>
        <w:jc w:val="right"/>
        <w:rPr>
          <w:color w:val="000000"/>
          <w:sz w:val="28"/>
          <w:szCs w:val="28"/>
        </w:rPr>
      </w:pPr>
      <w:r w:rsidRPr="00FE186E">
        <w:rPr>
          <w:color w:val="000000"/>
          <w:position w:val="-36"/>
          <w:sz w:val="28"/>
          <w:szCs w:val="28"/>
        </w:rPr>
        <w:object w:dxaOrig="6380" w:dyaOrig="920">
          <v:shape id="_x0000_i1115" type="#_x0000_t75" style="width:318.75pt;height:45.75pt" o:ole="">
            <v:imagedata r:id="rId188" o:title=""/>
          </v:shape>
          <o:OLEObject Type="Embed" ProgID="Equation.3" ShapeID="_x0000_i1115" DrawAspect="Content" ObjectID="_1458000492" r:id="rId189"/>
        </w:object>
      </w:r>
      <w:r w:rsidR="00997023" w:rsidRPr="00FE186E">
        <w:rPr>
          <w:color w:val="000000"/>
          <w:sz w:val="28"/>
          <w:szCs w:val="28"/>
        </w:rPr>
        <w:t xml:space="preserve">                 (3.1</w:t>
      </w:r>
      <w:r w:rsidR="000C2952" w:rsidRPr="00FE186E">
        <w:rPr>
          <w:color w:val="000000"/>
          <w:sz w:val="28"/>
          <w:szCs w:val="28"/>
        </w:rPr>
        <w:t>)</w:t>
      </w:r>
    </w:p>
    <w:p w:rsidR="000C2952" w:rsidRPr="00FE186E" w:rsidRDefault="000C2952" w:rsidP="00FE186E">
      <w:pPr>
        <w:shd w:val="clear" w:color="auto" w:fill="FFFFFF"/>
        <w:autoSpaceDE w:val="0"/>
        <w:autoSpaceDN w:val="0"/>
        <w:adjustRightInd w:val="0"/>
        <w:spacing w:line="360" w:lineRule="auto"/>
        <w:ind w:firstLine="709"/>
        <w:jc w:val="both"/>
        <w:rPr>
          <w:color w:val="000000"/>
          <w:sz w:val="28"/>
          <w:szCs w:val="28"/>
        </w:rPr>
      </w:pPr>
      <w:r w:rsidRPr="00FE186E">
        <w:rPr>
          <w:color w:val="000000"/>
          <w:sz w:val="28"/>
          <w:szCs w:val="28"/>
        </w:rPr>
        <w:t>где</w:t>
      </w:r>
    </w:p>
    <w:p w:rsidR="000C2952" w:rsidRPr="00FE186E" w:rsidRDefault="006E6693" w:rsidP="00FE186E">
      <w:pPr>
        <w:shd w:val="clear" w:color="auto" w:fill="FFFFFF"/>
        <w:autoSpaceDE w:val="0"/>
        <w:autoSpaceDN w:val="0"/>
        <w:adjustRightInd w:val="0"/>
        <w:spacing w:line="360" w:lineRule="auto"/>
        <w:ind w:firstLine="709"/>
        <w:jc w:val="center"/>
        <w:rPr>
          <w:color w:val="000000"/>
          <w:sz w:val="28"/>
          <w:szCs w:val="28"/>
        </w:rPr>
      </w:pPr>
      <w:r w:rsidRPr="00FE186E">
        <w:rPr>
          <w:color w:val="000000"/>
          <w:position w:val="-10"/>
          <w:sz w:val="28"/>
          <w:szCs w:val="28"/>
        </w:rPr>
        <w:object w:dxaOrig="180" w:dyaOrig="340">
          <v:shape id="_x0000_i1116" type="#_x0000_t75" style="width:9pt;height:17.25pt" o:ole="">
            <v:imagedata r:id="rId18" o:title=""/>
          </v:shape>
          <o:OLEObject Type="Embed" ProgID="Equation.3" ShapeID="_x0000_i1116" DrawAspect="Content" ObjectID="_1458000493" r:id="rId190"/>
        </w:object>
      </w:r>
      <w:r w:rsidRPr="00FE186E">
        <w:rPr>
          <w:color w:val="000000"/>
          <w:position w:val="-30"/>
          <w:sz w:val="28"/>
          <w:szCs w:val="28"/>
        </w:rPr>
        <w:object w:dxaOrig="2540" w:dyaOrig="1060">
          <v:shape id="_x0000_i1117" type="#_x0000_t75" style="width:126.75pt;height:53.25pt" o:ole="">
            <v:imagedata r:id="rId191" o:title=""/>
          </v:shape>
          <o:OLEObject Type="Embed" ProgID="Equation.3" ShapeID="_x0000_i1117" DrawAspect="Content" ObjectID="_1458000494" r:id="rId192"/>
        </w:object>
      </w:r>
    </w:p>
    <w:p w:rsidR="000C2952" w:rsidRPr="00FE186E" w:rsidRDefault="000C2952" w:rsidP="00FE186E">
      <w:pPr>
        <w:shd w:val="clear" w:color="auto" w:fill="FFFFFF"/>
        <w:autoSpaceDE w:val="0"/>
        <w:autoSpaceDN w:val="0"/>
        <w:adjustRightInd w:val="0"/>
        <w:spacing w:line="360" w:lineRule="auto"/>
        <w:ind w:firstLine="709"/>
        <w:jc w:val="both"/>
        <w:rPr>
          <w:sz w:val="28"/>
          <w:szCs w:val="28"/>
        </w:rPr>
      </w:pPr>
      <w:r w:rsidRPr="00FE186E">
        <w:rPr>
          <w:color w:val="000000"/>
          <w:sz w:val="28"/>
          <w:szCs w:val="28"/>
        </w:rPr>
        <w:t xml:space="preserve">а </w:t>
      </w:r>
      <w:r w:rsidR="006E6693" w:rsidRPr="00FE186E">
        <w:rPr>
          <w:position w:val="-14"/>
          <w:sz w:val="28"/>
          <w:szCs w:val="28"/>
        </w:rPr>
        <w:object w:dxaOrig="420" w:dyaOrig="380">
          <v:shape id="_x0000_i1118" type="#_x0000_t75" style="width:21pt;height:18.75pt" o:ole="">
            <v:imagedata r:id="rId193" o:title=""/>
          </v:shape>
          <o:OLEObject Type="Embed" ProgID="Equation.3" ShapeID="_x0000_i1118" DrawAspect="Content" ObjectID="_1458000495" r:id="rId194"/>
        </w:object>
      </w:r>
      <w:r w:rsidRPr="00FE186E">
        <w:rPr>
          <w:color w:val="000000"/>
          <w:sz w:val="28"/>
          <w:szCs w:val="28"/>
        </w:rPr>
        <w:t xml:space="preserve"> — вес кислорода на ед</w:t>
      </w:r>
      <w:r w:rsidR="006E5D67" w:rsidRPr="00FE186E">
        <w:rPr>
          <w:color w:val="000000"/>
          <w:sz w:val="28"/>
          <w:szCs w:val="28"/>
        </w:rPr>
        <w:t>иницу веса газовой смеси в атмо</w:t>
      </w:r>
      <w:r w:rsidRPr="00FE186E">
        <w:rPr>
          <w:color w:val="000000"/>
          <w:sz w:val="28"/>
          <w:szCs w:val="28"/>
        </w:rPr>
        <w:t>сфере.</w:t>
      </w:r>
    </w:p>
    <w:p w:rsidR="000C2952" w:rsidRPr="00FE186E" w:rsidRDefault="00D62533" w:rsidP="00FE186E">
      <w:pPr>
        <w:shd w:val="clear" w:color="auto" w:fill="FFFFFF"/>
        <w:autoSpaceDE w:val="0"/>
        <w:autoSpaceDN w:val="0"/>
        <w:adjustRightInd w:val="0"/>
        <w:spacing w:line="360" w:lineRule="auto"/>
        <w:ind w:firstLine="709"/>
        <w:jc w:val="both"/>
        <w:rPr>
          <w:sz w:val="28"/>
          <w:szCs w:val="28"/>
        </w:rPr>
      </w:pPr>
      <w:r>
        <w:rPr>
          <w:noProof/>
        </w:rPr>
        <w:pict>
          <v:shape id="_x0000_s1031" type="#_x0000_t75" style="position:absolute;left:0;text-align:left;margin-left:90pt;margin-top:324pt;width:331pt;height:278pt;z-index:251659264">
            <v:imagedata r:id="rId195" o:title="" gain="49807f" blacklevel="11796f"/>
            <w10:wrap type="topAndBottom"/>
          </v:shape>
        </w:pict>
      </w:r>
      <w:r w:rsidR="000C2952" w:rsidRPr="00FE186E">
        <w:rPr>
          <w:color w:val="000000"/>
          <w:sz w:val="28"/>
          <w:szCs w:val="28"/>
        </w:rPr>
        <w:t>Не указывается, какие значения следует принимать для удельной теплоемкости, плот</w:t>
      </w:r>
      <w:r w:rsidR="00E46B44" w:rsidRPr="00FE186E">
        <w:rPr>
          <w:color w:val="000000"/>
          <w:sz w:val="28"/>
          <w:szCs w:val="28"/>
        </w:rPr>
        <w:t>ности, коэффициента теплопровод</w:t>
      </w:r>
      <w:r w:rsidR="000C2952" w:rsidRPr="00FE186E">
        <w:rPr>
          <w:color w:val="000000"/>
          <w:sz w:val="28"/>
          <w:szCs w:val="28"/>
        </w:rPr>
        <w:t>ности и коэффициента вязкости. Сполдинг в своих расчетах использовал характеристик</w:t>
      </w:r>
      <w:r w:rsidR="00E46B44" w:rsidRPr="00FE186E">
        <w:rPr>
          <w:color w:val="000000"/>
          <w:sz w:val="28"/>
          <w:szCs w:val="28"/>
        </w:rPr>
        <w:t>и воздуха при комнатной темпера</w:t>
      </w:r>
      <w:r w:rsidR="000C2952" w:rsidRPr="00FE186E">
        <w:rPr>
          <w:color w:val="000000"/>
          <w:sz w:val="28"/>
          <w:szCs w:val="28"/>
        </w:rPr>
        <w:t xml:space="preserve">туре. Следует отметить, что выражение </w:t>
      </w:r>
      <w:r w:rsidR="006E6693" w:rsidRPr="00FE186E">
        <w:rPr>
          <w:position w:val="-14"/>
          <w:sz w:val="28"/>
          <w:szCs w:val="28"/>
        </w:rPr>
        <w:object w:dxaOrig="700" w:dyaOrig="400">
          <v:shape id="_x0000_i1119" type="#_x0000_t75" style="width:35.25pt;height:20.25pt" o:ole="">
            <v:imagedata r:id="rId196" o:title=""/>
          </v:shape>
          <o:OLEObject Type="Embed" ProgID="Equation.3" ShapeID="_x0000_i1119" DrawAspect="Content" ObjectID="_1458000496" r:id="rId197"/>
        </w:object>
      </w:r>
      <w:r w:rsidR="000C2952" w:rsidRPr="00FE186E">
        <w:rPr>
          <w:sz w:val="28"/>
          <w:szCs w:val="28"/>
        </w:rPr>
        <w:t xml:space="preserve">/ </w:t>
      </w:r>
      <w:r w:rsidR="006E6693" w:rsidRPr="00FE186E">
        <w:rPr>
          <w:position w:val="-10"/>
          <w:sz w:val="28"/>
          <w:szCs w:val="28"/>
        </w:rPr>
        <w:object w:dxaOrig="340" w:dyaOrig="360">
          <v:shape id="_x0000_i1120" type="#_x0000_t75" style="width:17.25pt;height:18pt" o:ole="">
            <v:imagedata r:id="rId198" o:title=""/>
          </v:shape>
          <o:OLEObject Type="Embed" ProgID="Equation.3" ShapeID="_x0000_i1120" DrawAspect="Content" ObjectID="_1458000497" r:id="rId199"/>
        </w:object>
      </w:r>
      <w:r w:rsidR="000C2952" w:rsidRPr="00FE186E">
        <w:rPr>
          <w:i/>
          <w:iCs/>
          <w:color w:val="000000"/>
          <w:sz w:val="28"/>
          <w:szCs w:val="28"/>
        </w:rPr>
        <w:t xml:space="preserve"> </w:t>
      </w:r>
      <w:r w:rsidR="000C2952" w:rsidRPr="00FE186E">
        <w:rPr>
          <w:color w:val="000000"/>
          <w:sz w:val="28"/>
          <w:szCs w:val="28"/>
        </w:rPr>
        <w:t xml:space="preserve">является частью числа Грасгофа. Функция </w:t>
      </w:r>
      <w:r w:rsidR="006E6693" w:rsidRPr="00FE186E">
        <w:rPr>
          <w:position w:val="-10"/>
          <w:sz w:val="28"/>
          <w:szCs w:val="28"/>
        </w:rPr>
        <w:object w:dxaOrig="1060" w:dyaOrig="340">
          <v:shape id="_x0000_i1121" type="#_x0000_t75" style="width:53.25pt;height:17.25pt" o:ole="">
            <v:imagedata r:id="rId200" o:title=""/>
          </v:shape>
          <o:OLEObject Type="Embed" ProgID="Equation.3" ShapeID="_x0000_i1121" DrawAspect="Content" ObjectID="_1458000498" r:id="rId201"/>
        </w:object>
      </w:r>
      <w:r w:rsidR="000C2952" w:rsidRPr="00FE186E">
        <w:rPr>
          <w:color w:val="000000"/>
          <w:sz w:val="28"/>
          <w:szCs w:val="28"/>
        </w:rPr>
        <w:t xml:space="preserve"> равна примерно        0,769 </w:t>
      </w:r>
      <w:r w:rsidR="000C2952" w:rsidRPr="00FE186E">
        <w:rPr>
          <w:color w:val="000000"/>
          <w:sz w:val="28"/>
          <w:szCs w:val="28"/>
          <w:lang w:val="en-US"/>
        </w:rPr>
        <w:t>ln</w:t>
      </w:r>
      <w:r w:rsidR="000C2952" w:rsidRPr="00FE186E">
        <w:rPr>
          <w:color w:val="000000"/>
          <w:sz w:val="28"/>
          <w:szCs w:val="28"/>
        </w:rPr>
        <w:t xml:space="preserve">(1 + </w:t>
      </w:r>
      <w:r w:rsidR="006E6693" w:rsidRPr="00FE186E">
        <w:rPr>
          <w:position w:val="-6"/>
          <w:sz w:val="28"/>
          <w:szCs w:val="28"/>
        </w:rPr>
        <w:object w:dxaOrig="260" w:dyaOrig="279">
          <v:shape id="_x0000_i1122" type="#_x0000_t75" style="width:12.75pt;height:14.25pt" o:ole="">
            <v:imagedata r:id="rId202" o:title=""/>
          </v:shape>
          <o:OLEObject Type="Embed" ProgID="Equation.3" ShapeID="_x0000_i1122" DrawAspect="Content" ObjectID="_1458000499" r:id="rId203"/>
        </w:object>
      </w:r>
      <w:r w:rsidR="000C2952" w:rsidRPr="00FE186E">
        <w:rPr>
          <w:i/>
          <w:iCs/>
          <w:color w:val="000000"/>
          <w:sz w:val="28"/>
          <w:szCs w:val="28"/>
        </w:rPr>
        <w:t xml:space="preserve">) </w:t>
      </w:r>
      <w:r w:rsidR="000C2952" w:rsidRPr="00FE186E">
        <w:rPr>
          <w:color w:val="000000"/>
          <w:sz w:val="28"/>
          <w:szCs w:val="28"/>
        </w:rPr>
        <w:t>при Р</w:t>
      </w:r>
      <w:r w:rsidR="000C2952" w:rsidRPr="00FE186E">
        <w:rPr>
          <w:color w:val="000000"/>
          <w:sz w:val="28"/>
          <w:szCs w:val="28"/>
          <w:lang w:val="en-US"/>
        </w:rPr>
        <w:t>r</w:t>
      </w:r>
      <w:r w:rsidR="000C2952" w:rsidRPr="00FE186E">
        <w:rPr>
          <w:color w:val="000000"/>
          <w:sz w:val="28"/>
          <w:szCs w:val="28"/>
        </w:rPr>
        <w:t xml:space="preserve"> = 0,71 (для воздуха).</w:t>
      </w:r>
    </w:p>
    <w:p w:rsidR="000C2952" w:rsidRPr="00FE186E" w:rsidRDefault="000C2952" w:rsidP="00FE186E">
      <w:pPr>
        <w:shd w:val="clear" w:color="auto" w:fill="FFFFFF"/>
        <w:autoSpaceDE w:val="0"/>
        <w:autoSpaceDN w:val="0"/>
        <w:adjustRightInd w:val="0"/>
        <w:spacing w:line="360" w:lineRule="auto"/>
        <w:ind w:firstLine="709"/>
        <w:jc w:val="both"/>
        <w:rPr>
          <w:sz w:val="28"/>
          <w:szCs w:val="28"/>
        </w:rPr>
      </w:pPr>
      <w:r w:rsidRPr="00FE186E">
        <w:rPr>
          <w:color w:val="000000"/>
          <w:sz w:val="28"/>
          <w:szCs w:val="28"/>
        </w:rPr>
        <w:t>Скорость диффузии от плоской пластинки, обтекаемой в продольном направлении ламинарным потоком в условиях вынужденной конвекции, дается выражением</w:t>
      </w:r>
    </w:p>
    <w:p w:rsidR="000C2952" w:rsidRPr="00FE186E" w:rsidRDefault="006E6693" w:rsidP="00FE186E">
      <w:pPr>
        <w:shd w:val="clear" w:color="auto" w:fill="FFFFFF"/>
        <w:autoSpaceDE w:val="0"/>
        <w:autoSpaceDN w:val="0"/>
        <w:adjustRightInd w:val="0"/>
        <w:spacing w:line="360" w:lineRule="auto"/>
        <w:ind w:firstLine="709"/>
        <w:jc w:val="right"/>
        <w:rPr>
          <w:sz w:val="28"/>
          <w:szCs w:val="28"/>
        </w:rPr>
      </w:pPr>
      <w:r w:rsidRPr="00FE186E">
        <w:rPr>
          <w:color w:val="000000"/>
          <w:position w:val="-28"/>
          <w:sz w:val="28"/>
          <w:szCs w:val="28"/>
        </w:rPr>
        <w:object w:dxaOrig="2420" w:dyaOrig="700">
          <v:shape id="_x0000_i1123" type="#_x0000_t75" style="width:120.75pt;height:35.25pt" o:ole="">
            <v:imagedata r:id="rId204" o:title=""/>
          </v:shape>
          <o:OLEObject Type="Embed" ProgID="Equation.3" ShapeID="_x0000_i1123" DrawAspect="Content" ObjectID="_1458000500" r:id="rId205"/>
        </w:object>
      </w:r>
      <w:r w:rsidR="000C2952" w:rsidRPr="00FE186E">
        <w:rPr>
          <w:color w:val="000000"/>
          <w:sz w:val="28"/>
          <w:szCs w:val="28"/>
        </w:rPr>
        <w:t>,                                     (</w:t>
      </w:r>
      <w:r w:rsidR="0099447E" w:rsidRPr="00FE186E">
        <w:rPr>
          <w:color w:val="000000"/>
          <w:sz w:val="28"/>
          <w:szCs w:val="28"/>
        </w:rPr>
        <w:t>3.2</w:t>
      </w:r>
      <w:r w:rsidR="000C2952" w:rsidRPr="00FE186E">
        <w:rPr>
          <w:color w:val="000000"/>
          <w:sz w:val="28"/>
          <w:szCs w:val="28"/>
        </w:rPr>
        <w:t>)</w:t>
      </w:r>
    </w:p>
    <w:p w:rsidR="000C2952" w:rsidRPr="00FE186E" w:rsidRDefault="000C2952" w:rsidP="00FE186E">
      <w:pPr>
        <w:shd w:val="clear" w:color="auto" w:fill="FFFFFF"/>
        <w:autoSpaceDE w:val="0"/>
        <w:autoSpaceDN w:val="0"/>
        <w:adjustRightInd w:val="0"/>
        <w:spacing w:line="360" w:lineRule="auto"/>
        <w:ind w:firstLine="709"/>
        <w:jc w:val="both"/>
        <w:rPr>
          <w:sz w:val="28"/>
          <w:szCs w:val="28"/>
        </w:rPr>
      </w:pPr>
      <w:r w:rsidRPr="00FE186E">
        <w:rPr>
          <w:color w:val="000000"/>
          <w:sz w:val="28"/>
          <w:szCs w:val="28"/>
        </w:rPr>
        <w:t>При Р</w:t>
      </w:r>
      <w:r w:rsidRPr="00FE186E">
        <w:rPr>
          <w:color w:val="000000"/>
          <w:sz w:val="28"/>
          <w:szCs w:val="28"/>
          <w:lang w:val="en-US"/>
        </w:rPr>
        <w:t>r</w:t>
      </w:r>
      <w:r w:rsidRPr="00FE186E">
        <w:rPr>
          <w:color w:val="000000"/>
          <w:sz w:val="28"/>
          <w:szCs w:val="28"/>
        </w:rPr>
        <w:t xml:space="preserve"> = 0,71 функция </w:t>
      </w:r>
      <w:r w:rsidR="006E6693" w:rsidRPr="00FE186E">
        <w:rPr>
          <w:position w:val="-10"/>
          <w:sz w:val="28"/>
          <w:szCs w:val="28"/>
        </w:rPr>
        <w:object w:dxaOrig="1080" w:dyaOrig="340">
          <v:shape id="_x0000_i1124" type="#_x0000_t75" style="width:54pt;height:17.25pt" o:ole="">
            <v:imagedata r:id="rId206" o:title=""/>
          </v:shape>
          <o:OLEObject Type="Embed" ProgID="Equation.3" ShapeID="_x0000_i1124" DrawAspect="Content" ObjectID="_1458000501" r:id="rId207"/>
        </w:object>
      </w:r>
      <w:r w:rsidR="00E46B44" w:rsidRPr="00FE186E">
        <w:rPr>
          <w:color w:val="000000"/>
          <w:sz w:val="28"/>
          <w:szCs w:val="28"/>
        </w:rPr>
        <w:t xml:space="preserve"> апроксимируется выраже</w:t>
      </w:r>
      <w:r w:rsidRPr="00FE186E">
        <w:rPr>
          <w:color w:val="000000"/>
          <w:sz w:val="28"/>
          <w:szCs w:val="28"/>
        </w:rPr>
        <w:t xml:space="preserve">нием 0,646 </w:t>
      </w:r>
      <w:r w:rsidRPr="00FE186E">
        <w:rPr>
          <w:color w:val="000000"/>
          <w:sz w:val="28"/>
          <w:szCs w:val="28"/>
          <w:lang w:val="en-US"/>
        </w:rPr>
        <w:t>ln</w:t>
      </w:r>
      <w:r w:rsidRPr="00FE186E">
        <w:rPr>
          <w:color w:val="000000"/>
          <w:sz w:val="28"/>
          <w:szCs w:val="28"/>
        </w:rPr>
        <w:t xml:space="preserve">(1 </w:t>
      </w:r>
      <w:r w:rsidRPr="00FE186E">
        <w:rPr>
          <w:i/>
          <w:iCs/>
          <w:color w:val="000000"/>
          <w:sz w:val="28"/>
          <w:szCs w:val="28"/>
        </w:rPr>
        <w:t xml:space="preserve">+ </w:t>
      </w:r>
      <w:r w:rsidR="006E6693" w:rsidRPr="00FE186E">
        <w:rPr>
          <w:position w:val="-6"/>
          <w:sz w:val="28"/>
          <w:szCs w:val="28"/>
        </w:rPr>
        <w:object w:dxaOrig="260" w:dyaOrig="279">
          <v:shape id="_x0000_i1125" type="#_x0000_t75" style="width:12.75pt;height:14.25pt" o:ole="">
            <v:imagedata r:id="rId202" o:title=""/>
          </v:shape>
          <o:OLEObject Type="Embed" ProgID="Equation.3" ShapeID="_x0000_i1125" DrawAspect="Content" ObjectID="_1458000502" r:id="rId208"/>
        </w:object>
      </w:r>
      <w:r w:rsidRPr="00FE186E">
        <w:rPr>
          <w:i/>
          <w:iCs/>
          <w:color w:val="000000"/>
          <w:sz w:val="28"/>
          <w:szCs w:val="28"/>
        </w:rPr>
        <w:t>).</w:t>
      </w:r>
    </w:p>
    <w:p w:rsidR="000C2952" w:rsidRPr="00FE186E" w:rsidRDefault="000C2952" w:rsidP="00FE186E">
      <w:pPr>
        <w:shd w:val="clear" w:color="auto" w:fill="FFFFFF"/>
        <w:autoSpaceDE w:val="0"/>
        <w:autoSpaceDN w:val="0"/>
        <w:adjustRightInd w:val="0"/>
        <w:spacing w:line="360" w:lineRule="auto"/>
        <w:ind w:firstLine="709"/>
        <w:jc w:val="both"/>
        <w:rPr>
          <w:color w:val="000000"/>
          <w:sz w:val="28"/>
          <w:szCs w:val="28"/>
        </w:rPr>
      </w:pPr>
      <w:r w:rsidRPr="00FE186E">
        <w:rPr>
          <w:color w:val="000000"/>
          <w:sz w:val="28"/>
          <w:szCs w:val="28"/>
        </w:rPr>
        <w:t xml:space="preserve">Установлено, что скорость диффузии (скорость горения) может быть определена приближенно по известным данным о теплопередаче из выражения </w:t>
      </w:r>
    </w:p>
    <w:p w:rsidR="000C2952" w:rsidRPr="00FE186E" w:rsidRDefault="006E6693" w:rsidP="00FE186E">
      <w:pPr>
        <w:shd w:val="clear" w:color="auto" w:fill="FFFFFF"/>
        <w:autoSpaceDE w:val="0"/>
        <w:autoSpaceDN w:val="0"/>
        <w:adjustRightInd w:val="0"/>
        <w:spacing w:line="360" w:lineRule="auto"/>
        <w:ind w:firstLine="709"/>
        <w:jc w:val="right"/>
        <w:rPr>
          <w:sz w:val="28"/>
          <w:szCs w:val="28"/>
        </w:rPr>
      </w:pPr>
      <w:r w:rsidRPr="00FE186E">
        <w:rPr>
          <w:position w:val="-32"/>
          <w:sz w:val="28"/>
          <w:szCs w:val="28"/>
          <w:lang w:val="en-US"/>
        </w:rPr>
        <w:object w:dxaOrig="1880" w:dyaOrig="700">
          <v:shape id="_x0000_i1126" type="#_x0000_t75" style="width:93.75pt;height:35.25pt" o:ole="">
            <v:imagedata r:id="rId209" o:title=""/>
          </v:shape>
          <o:OLEObject Type="Embed" ProgID="Equation.3" ShapeID="_x0000_i1126" DrawAspect="Content" ObjectID="_1458000503" r:id="rId210"/>
        </w:object>
      </w:r>
      <w:r w:rsidR="000C2952" w:rsidRPr="00FE186E">
        <w:rPr>
          <w:sz w:val="28"/>
          <w:szCs w:val="28"/>
        </w:rPr>
        <w:t>,                                             (</w:t>
      </w:r>
      <w:r w:rsidR="00997023" w:rsidRPr="00FE186E">
        <w:rPr>
          <w:sz w:val="28"/>
          <w:szCs w:val="28"/>
        </w:rPr>
        <w:t>3.3</w:t>
      </w:r>
      <w:r w:rsidR="000C2952" w:rsidRPr="00FE186E">
        <w:rPr>
          <w:sz w:val="28"/>
          <w:szCs w:val="28"/>
        </w:rPr>
        <w:t>)</w:t>
      </w:r>
    </w:p>
    <w:p w:rsidR="000C2952" w:rsidRPr="00FE186E" w:rsidRDefault="000C2952" w:rsidP="00FE186E">
      <w:pPr>
        <w:shd w:val="clear" w:color="auto" w:fill="FFFFFF"/>
        <w:autoSpaceDE w:val="0"/>
        <w:autoSpaceDN w:val="0"/>
        <w:adjustRightInd w:val="0"/>
        <w:spacing w:line="360" w:lineRule="auto"/>
        <w:ind w:firstLine="709"/>
        <w:jc w:val="both"/>
        <w:rPr>
          <w:color w:val="000000"/>
          <w:sz w:val="28"/>
          <w:szCs w:val="28"/>
        </w:rPr>
      </w:pPr>
      <w:r w:rsidRPr="00FE186E">
        <w:rPr>
          <w:color w:val="000000"/>
          <w:sz w:val="28"/>
          <w:szCs w:val="28"/>
        </w:rPr>
        <w:t>где Н — коэффициент теплопередачи, определяемый экспериментальным путем в отсутствие горения или диффузии.</w:t>
      </w:r>
    </w:p>
    <w:p w:rsidR="000C2952" w:rsidRPr="00FE186E" w:rsidRDefault="000C2952" w:rsidP="00FE186E">
      <w:pPr>
        <w:shd w:val="clear" w:color="auto" w:fill="FFFFFF"/>
        <w:autoSpaceDE w:val="0"/>
        <w:autoSpaceDN w:val="0"/>
        <w:adjustRightInd w:val="0"/>
        <w:spacing w:line="360" w:lineRule="auto"/>
        <w:ind w:firstLine="709"/>
        <w:jc w:val="both"/>
        <w:rPr>
          <w:sz w:val="28"/>
          <w:szCs w:val="28"/>
        </w:rPr>
      </w:pPr>
      <w:r w:rsidRPr="00FE186E">
        <w:rPr>
          <w:color w:val="000000"/>
          <w:sz w:val="28"/>
          <w:szCs w:val="28"/>
        </w:rPr>
        <w:t>Уравнение (</w:t>
      </w:r>
      <w:r w:rsidR="00997023" w:rsidRPr="00FE186E">
        <w:rPr>
          <w:color w:val="000000"/>
          <w:sz w:val="28"/>
          <w:szCs w:val="28"/>
        </w:rPr>
        <w:t>3.3</w:t>
      </w:r>
      <w:r w:rsidRPr="00FE186E">
        <w:rPr>
          <w:color w:val="000000"/>
          <w:sz w:val="28"/>
          <w:szCs w:val="28"/>
        </w:rPr>
        <w:t>) напоминает уравнение (</w:t>
      </w:r>
      <w:r w:rsidR="00E46B44" w:rsidRPr="00FE186E">
        <w:rPr>
          <w:color w:val="000000"/>
          <w:sz w:val="28"/>
          <w:szCs w:val="28"/>
        </w:rPr>
        <w:t>8а), которое, бу</w:t>
      </w:r>
      <w:r w:rsidRPr="00FE186E">
        <w:rPr>
          <w:color w:val="000000"/>
          <w:sz w:val="28"/>
          <w:szCs w:val="28"/>
        </w:rPr>
        <w:t>дучи написано для скорости горения на единицу поверхности, принимает вид</w:t>
      </w:r>
    </w:p>
    <w:p w:rsidR="000C2952" w:rsidRPr="00FE186E" w:rsidRDefault="006E6693" w:rsidP="00FE186E">
      <w:pPr>
        <w:shd w:val="clear" w:color="auto" w:fill="FFFFFF"/>
        <w:autoSpaceDE w:val="0"/>
        <w:autoSpaceDN w:val="0"/>
        <w:adjustRightInd w:val="0"/>
        <w:spacing w:line="360" w:lineRule="auto"/>
        <w:ind w:firstLine="709"/>
        <w:jc w:val="right"/>
        <w:rPr>
          <w:sz w:val="28"/>
          <w:szCs w:val="28"/>
        </w:rPr>
      </w:pPr>
      <w:r w:rsidRPr="00FE186E">
        <w:rPr>
          <w:position w:val="-32"/>
          <w:sz w:val="28"/>
          <w:szCs w:val="28"/>
        </w:rPr>
        <w:object w:dxaOrig="5179" w:dyaOrig="760">
          <v:shape id="_x0000_i1127" type="#_x0000_t75" style="width:258.75pt;height:38.25pt" o:ole="">
            <v:imagedata r:id="rId211" o:title=""/>
          </v:shape>
          <o:OLEObject Type="Embed" ProgID="Equation.3" ShapeID="_x0000_i1127" DrawAspect="Content" ObjectID="_1458000504" r:id="rId212"/>
        </w:object>
      </w:r>
      <w:r w:rsidR="000C2952" w:rsidRPr="00FE186E">
        <w:rPr>
          <w:sz w:val="28"/>
          <w:szCs w:val="28"/>
        </w:rPr>
        <w:t>,                       (</w:t>
      </w:r>
      <w:r w:rsidR="003449D8" w:rsidRPr="00FE186E">
        <w:rPr>
          <w:sz w:val="28"/>
          <w:szCs w:val="28"/>
        </w:rPr>
        <w:t>3.4</w:t>
      </w:r>
      <w:r w:rsidR="000C2952" w:rsidRPr="00FE186E">
        <w:rPr>
          <w:sz w:val="28"/>
          <w:szCs w:val="28"/>
        </w:rPr>
        <w:t>)</w:t>
      </w:r>
    </w:p>
    <w:p w:rsidR="000C2952" w:rsidRPr="00FE186E" w:rsidRDefault="000C2952" w:rsidP="00FE186E">
      <w:pPr>
        <w:shd w:val="clear" w:color="auto" w:fill="FFFFFF"/>
        <w:autoSpaceDE w:val="0"/>
        <w:autoSpaceDN w:val="0"/>
        <w:adjustRightInd w:val="0"/>
        <w:spacing w:line="360" w:lineRule="auto"/>
        <w:ind w:firstLine="709"/>
        <w:jc w:val="both"/>
        <w:rPr>
          <w:sz w:val="28"/>
          <w:szCs w:val="28"/>
        </w:rPr>
      </w:pPr>
      <w:r w:rsidRPr="00FE186E">
        <w:rPr>
          <w:color w:val="000000"/>
          <w:sz w:val="28"/>
          <w:szCs w:val="28"/>
        </w:rPr>
        <w:t xml:space="preserve">Член </w:t>
      </w:r>
      <w:r w:rsidR="006E6693" w:rsidRPr="00FE186E">
        <w:rPr>
          <w:position w:val="-30"/>
          <w:sz w:val="28"/>
          <w:szCs w:val="28"/>
        </w:rPr>
        <w:object w:dxaOrig="1300" w:dyaOrig="740">
          <v:shape id="_x0000_i1128" type="#_x0000_t75" style="width:65.25pt;height:36.75pt" o:ole="">
            <v:imagedata r:id="rId213" o:title=""/>
          </v:shape>
          <o:OLEObject Type="Embed" ProgID="Equation.3" ShapeID="_x0000_i1128" DrawAspect="Content" ObjectID="_1458000505" r:id="rId214"/>
        </w:object>
      </w:r>
      <w:r w:rsidRPr="00FE186E">
        <w:rPr>
          <w:i/>
          <w:iCs/>
          <w:color w:val="000000"/>
          <w:sz w:val="28"/>
          <w:szCs w:val="28"/>
        </w:rPr>
        <w:t xml:space="preserve"> </w:t>
      </w:r>
      <w:r w:rsidRPr="00FE186E">
        <w:rPr>
          <w:i/>
          <w:iCs/>
          <w:smallCaps/>
          <w:color w:val="000000"/>
          <w:sz w:val="28"/>
          <w:szCs w:val="28"/>
        </w:rPr>
        <w:t xml:space="preserve"> </w:t>
      </w:r>
      <w:r w:rsidRPr="00FE186E">
        <w:rPr>
          <w:color w:val="000000"/>
          <w:sz w:val="28"/>
          <w:szCs w:val="28"/>
        </w:rPr>
        <w:t>можно заменить коэффициентом, теплопередачи.</w:t>
      </w:r>
    </w:p>
    <w:p w:rsidR="000C2952" w:rsidRPr="00FE186E" w:rsidRDefault="000C2952" w:rsidP="00FE186E">
      <w:pPr>
        <w:shd w:val="clear" w:color="auto" w:fill="FFFFFF"/>
        <w:autoSpaceDE w:val="0"/>
        <w:autoSpaceDN w:val="0"/>
        <w:adjustRightInd w:val="0"/>
        <w:spacing w:line="360" w:lineRule="auto"/>
        <w:ind w:firstLine="709"/>
        <w:jc w:val="both"/>
        <w:rPr>
          <w:sz w:val="28"/>
          <w:szCs w:val="28"/>
        </w:rPr>
      </w:pPr>
      <w:r w:rsidRPr="00FE186E">
        <w:rPr>
          <w:color w:val="000000"/>
          <w:sz w:val="28"/>
          <w:szCs w:val="28"/>
        </w:rPr>
        <w:t>Если ввести температуру горения из уравнения (34а), то получим</w:t>
      </w:r>
    </w:p>
    <w:p w:rsidR="000C2952" w:rsidRPr="00FE186E" w:rsidRDefault="006E6693" w:rsidP="00FE186E">
      <w:pPr>
        <w:shd w:val="clear" w:color="auto" w:fill="FFFFFF"/>
        <w:autoSpaceDE w:val="0"/>
        <w:autoSpaceDN w:val="0"/>
        <w:adjustRightInd w:val="0"/>
        <w:spacing w:line="360" w:lineRule="auto"/>
        <w:ind w:firstLine="709"/>
        <w:jc w:val="center"/>
        <w:rPr>
          <w:sz w:val="28"/>
          <w:szCs w:val="28"/>
        </w:rPr>
      </w:pPr>
      <w:r w:rsidRPr="00FE186E">
        <w:rPr>
          <w:position w:val="-30"/>
          <w:sz w:val="28"/>
          <w:szCs w:val="28"/>
        </w:rPr>
        <w:object w:dxaOrig="8300" w:dyaOrig="1100">
          <v:shape id="_x0000_i1129" type="#_x0000_t75" style="width:414.75pt;height:54.75pt" o:ole="">
            <v:imagedata r:id="rId215" o:title=""/>
          </v:shape>
          <o:OLEObject Type="Embed" ProgID="Equation.3" ShapeID="_x0000_i1129" DrawAspect="Content" ObjectID="_1458000506" r:id="rId216"/>
        </w:object>
      </w:r>
      <w:r w:rsidR="000C2952" w:rsidRPr="00FE186E">
        <w:rPr>
          <w:sz w:val="28"/>
          <w:szCs w:val="28"/>
        </w:rPr>
        <w:t>, (</w:t>
      </w:r>
      <w:r w:rsidR="003449D8" w:rsidRPr="00FE186E">
        <w:rPr>
          <w:sz w:val="28"/>
          <w:szCs w:val="28"/>
        </w:rPr>
        <w:t>3.5</w:t>
      </w:r>
      <w:r w:rsidR="000C2952" w:rsidRPr="00FE186E">
        <w:rPr>
          <w:sz w:val="28"/>
          <w:szCs w:val="28"/>
        </w:rPr>
        <w:t>)</w:t>
      </w:r>
    </w:p>
    <w:p w:rsidR="000C2952" w:rsidRPr="00FE186E" w:rsidRDefault="000C2952" w:rsidP="00FE186E">
      <w:pPr>
        <w:shd w:val="clear" w:color="auto" w:fill="FFFFFF"/>
        <w:autoSpaceDE w:val="0"/>
        <w:autoSpaceDN w:val="0"/>
        <w:adjustRightInd w:val="0"/>
        <w:spacing w:line="360" w:lineRule="auto"/>
        <w:ind w:firstLine="709"/>
        <w:jc w:val="both"/>
        <w:rPr>
          <w:color w:val="000000"/>
          <w:sz w:val="28"/>
          <w:szCs w:val="28"/>
        </w:rPr>
      </w:pPr>
      <w:r w:rsidRPr="00FE186E">
        <w:rPr>
          <w:color w:val="000000"/>
          <w:sz w:val="28"/>
          <w:szCs w:val="28"/>
        </w:rPr>
        <w:t xml:space="preserve">так как </w:t>
      </w:r>
      <w:r w:rsidRPr="00FE186E">
        <w:rPr>
          <w:i/>
          <w:iCs/>
          <w:color w:val="000000"/>
          <w:sz w:val="28"/>
          <w:szCs w:val="28"/>
        </w:rPr>
        <w:t>с</w:t>
      </w:r>
      <w:r w:rsidRPr="00FE186E">
        <w:rPr>
          <w:i/>
          <w:iCs/>
          <w:color w:val="000000"/>
          <w:sz w:val="28"/>
          <w:szCs w:val="28"/>
          <w:vertAlign w:val="subscript"/>
        </w:rPr>
        <w:t>р</w:t>
      </w:r>
      <w:r w:rsidRPr="00FE186E">
        <w:rPr>
          <w:i/>
          <w:iCs/>
          <w:color w:val="000000"/>
          <w:sz w:val="28"/>
          <w:szCs w:val="28"/>
        </w:rPr>
        <w:t>р</w:t>
      </w:r>
      <w:r w:rsidRPr="00FE186E">
        <w:rPr>
          <w:i/>
          <w:iCs/>
          <w:color w:val="000000"/>
          <w:sz w:val="28"/>
          <w:szCs w:val="28"/>
          <w:lang w:val="en-US"/>
        </w:rPr>
        <w:t>D</w:t>
      </w:r>
      <w:r w:rsidRPr="00FE186E">
        <w:rPr>
          <w:i/>
          <w:iCs/>
          <w:color w:val="000000"/>
          <w:sz w:val="28"/>
          <w:szCs w:val="28"/>
        </w:rPr>
        <w:t xml:space="preserve">/х ~ </w:t>
      </w:r>
      <w:r w:rsidRPr="00FE186E">
        <w:rPr>
          <w:color w:val="000000"/>
          <w:sz w:val="28"/>
          <w:szCs w:val="28"/>
        </w:rPr>
        <w:t xml:space="preserve">1 и для воздуха </w:t>
      </w:r>
      <w:r w:rsidR="006E6693" w:rsidRPr="00FE186E">
        <w:rPr>
          <w:position w:val="-24"/>
          <w:sz w:val="28"/>
          <w:szCs w:val="28"/>
        </w:rPr>
        <w:object w:dxaOrig="580" w:dyaOrig="660">
          <v:shape id="_x0000_i1130" type="#_x0000_t75" style="width:29.25pt;height:33pt" o:ole="">
            <v:imagedata r:id="rId217" o:title=""/>
          </v:shape>
          <o:OLEObject Type="Embed" ProgID="Equation.3" ShapeID="_x0000_i1130" DrawAspect="Content" ObjectID="_1458000507" r:id="rId218"/>
        </w:object>
      </w:r>
      <w:r w:rsidRPr="00FE186E">
        <w:rPr>
          <w:sz w:val="28"/>
          <w:szCs w:val="28"/>
        </w:rPr>
        <w:t>.</w:t>
      </w:r>
      <w:r w:rsidRPr="00FE186E">
        <w:rPr>
          <w:i/>
          <w:iCs/>
          <w:color w:val="000000"/>
          <w:sz w:val="28"/>
          <w:szCs w:val="28"/>
        </w:rPr>
        <w:t xml:space="preserve"> </w:t>
      </w:r>
      <w:r w:rsidRPr="00FE186E">
        <w:rPr>
          <w:color w:val="000000"/>
          <w:sz w:val="28"/>
          <w:szCs w:val="28"/>
        </w:rPr>
        <w:t>Таким образом, видна взаимосвязь уравнений (46) и (47).</w:t>
      </w:r>
    </w:p>
    <w:p w:rsidR="001407E9" w:rsidRPr="00FE186E" w:rsidRDefault="001407E9" w:rsidP="00FE186E">
      <w:pPr>
        <w:shd w:val="clear" w:color="auto" w:fill="FFFFFF"/>
        <w:autoSpaceDE w:val="0"/>
        <w:autoSpaceDN w:val="0"/>
        <w:adjustRightInd w:val="0"/>
        <w:spacing w:line="360" w:lineRule="auto"/>
        <w:ind w:firstLine="709"/>
        <w:jc w:val="both"/>
        <w:rPr>
          <w:sz w:val="28"/>
          <w:szCs w:val="28"/>
        </w:rPr>
      </w:pPr>
    </w:p>
    <w:p w:rsidR="001407E9" w:rsidRPr="00FE186E" w:rsidRDefault="001E270C" w:rsidP="00FE186E">
      <w:pPr>
        <w:shd w:val="clear" w:color="auto" w:fill="FFFFFF"/>
        <w:autoSpaceDE w:val="0"/>
        <w:autoSpaceDN w:val="0"/>
        <w:adjustRightInd w:val="0"/>
        <w:spacing w:line="360" w:lineRule="auto"/>
        <w:ind w:firstLine="709"/>
        <w:jc w:val="both"/>
        <w:rPr>
          <w:b/>
          <w:color w:val="000000"/>
          <w:sz w:val="28"/>
          <w:szCs w:val="28"/>
        </w:rPr>
      </w:pPr>
      <w:r w:rsidRPr="00FE186E">
        <w:rPr>
          <w:b/>
          <w:color w:val="000000"/>
          <w:sz w:val="28"/>
          <w:szCs w:val="28"/>
        </w:rPr>
        <w:t xml:space="preserve">3.2. </w:t>
      </w:r>
      <w:r w:rsidR="000C2952" w:rsidRPr="00FE186E">
        <w:rPr>
          <w:b/>
          <w:color w:val="000000"/>
          <w:sz w:val="28"/>
          <w:szCs w:val="28"/>
        </w:rPr>
        <w:t>Естественная конвекция.</w:t>
      </w:r>
    </w:p>
    <w:p w:rsidR="00FE186E" w:rsidRDefault="00FE186E" w:rsidP="00FE186E">
      <w:pPr>
        <w:shd w:val="clear" w:color="auto" w:fill="FFFFFF"/>
        <w:autoSpaceDE w:val="0"/>
        <w:autoSpaceDN w:val="0"/>
        <w:adjustRightInd w:val="0"/>
        <w:spacing w:line="360" w:lineRule="auto"/>
        <w:ind w:firstLine="709"/>
        <w:jc w:val="both"/>
        <w:rPr>
          <w:color w:val="000000"/>
          <w:sz w:val="28"/>
          <w:szCs w:val="28"/>
        </w:rPr>
      </w:pPr>
    </w:p>
    <w:p w:rsidR="000C2952" w:rsidRPr="00FE186E" w:rsidRDefault="000C2952" w:rsidP="00FE186E">
      <w:pPr>
        <w:shd w:val="clear" w:color="auto" w:fill="FFFFFF"/>
        <w:autoSpaceDE w:val="0"/>
        <w:autoSpaceDN w:val="0"/>
        <w:adjustRightInd w:val="0"/>
        <w:spacing w:line="360" w:lineRule="auto"/>
        <w:ind w:firstLine="709"/>
        <w:jc w:val="both"/>
        <w:rPr>
          <w:sz w:val="28"/>
          <w:szCs w:val="28"/>
        </w:rPr>
      </w:pPr>
      <w:r w:rsidRPr="00FE186E">
        <w:rPr>
          <w:color w:val="000000"/>
          <w:sz w:val="28"/>
          <w:szCs w:val="28"/>
        </w:rPr>
        <w:t xml:space="preserve"> В своих опытах по горению в условиях естественной конвекции Сполдинг применял горелку с плоской пластинкой длиной 63,5 </w:t>
      </w:r>
      <w:r w:rsidRPr="00FE186E">
        <w:rPr>
          <w:i/>
          <w:iCs/>
          <w:color w:val="000000"/>
          <w:sz w:val="28"/>
          <w:szCs w:val="28"/>
        </w:rPr>
        <w:t xml:space="preserve">мм </w:t>
      </w:r>
      <w:r w:rsidRPr="00FE186E">
        <w:rPr>
          <w:color w:val="000000"/>
          <w:sz w:val="28"/>
          <w:szCs w:val="28"/>
        </w:rPr>
        <w:t xml:space="preserve">и шириной 52,8 </w:t>
      </w:r>
      <w:r w:rsidRPr="00FE186E">
        <w:rPr>
          <w:i/>
          <w:iCs/>
          <w:color w:val="000000"/>
          <w:sz w:val="28"/>
          <w:szCs w:val="28"/>
        </w:rPr>
        <w:t xml:space="preserve">мм </w:t>
      </w:r>
      <w:r w:rsidR="00E46B44" w:rsidRPr="00FE186E">
        <w:rPr>
          <w:color w:val="000000"/>
          <w:sz w:val="28"/>
          <w:szCs w:val="28"/>
        </w:rPr>
        <w:t>и сфериче</w:t>
      </w:r>
      <w:r w:rsidRPr="00FE186E">
        <w:rPr>
          <w:color w:val="000000"/>
          <w:sz w:val="28"/>
          <w:szCs w:val="28"/>
        </w:rPr>
        <w:t xml:space="preserve">скую горелку с шариком диаметром 38 </w:t>
      </w:r>
      <w:r w:rsidRPr="00FE186E">
        <w:rPr>
          <w:i/>
          <w:iCs/>
          <w:color w:val="000000"/>
          <w:sz w:val="28"/>
          <w:szCs w:val="28"/>
        </w:rPr>
        <w:t xml:space="preserve">мм. </w:t>
      </w:r>
      <w:r w:rsidRPr="00FE186E">
        <w:rPr>
          <w:color w:val="000000"/>
          <w:sz w:val="28"/>
          <w:szCs w:val="28"/>
        </w:rPr>
        <w:t xml:space="preserve">При изменении расхода топлива количество поглощаемого жидкостью тепла могло достигать 2220 </w:t>
      </w:r>
      <w:r w:rsidRPr="00FE186E">
        <w:rPr>
          <w:i/>
          <w:iCs/>
          <w:color w:val="000000"/>
          <w:sz w:val="28"/>
          <w:szCs w:val="28"/>
        </w:rPr>
        <w:t xml:space="preserve">ккал </w:t>
      </w:r>
      <w:r w:rsidRPr="00FE186E">
        <w:rPr>
          <w:color w:val="000000"/>
          <w:sz w:val="28"/>
          <w:szCs w:val="28"/>
        </w:rPr>
        <w:t xml:space="preserve">на 1 </w:t>
      </w:r>
      <w:r w:rsidRPr="00FE186E">
        <w:rPr>
          <w:i/>
          <w:iCs/>
          <w:color w:val="000000"/>
          <w:sz w:val="28"/>
          <w:szCs w:val="28"/>
        </w:rPr>
        <w:t xml:space="preserve">кг </w:t>
      </w:r>
      <w:r w:rsidRPr="00FE186E">
        <w:rPr>
          <w:color w:val="000000"/>
          <w:sz w:val="28"/>
          <w:szCs w:val="28"/>
        </w:rPr>
        <w:t xml:space="preserve">сжигаемого топлива. Это позволяло изменять </w:t>
      </w:r>
      <w:r w:rsidRPr="00FE186E">
        <w:rPr>
          <w:i/>
          <w:iCs/>
          <w:color w:val="000000"/>
          <w:sz w:val="28"/>
          <w:szCs w:val="28"/>
        </w:rPr>
        <w:t>Н</w:t>
      </w:r>
      <w:r w:rsidRPr="00FE186E">
        <w:rPr>
          <w:i/>
          <w:iCs/>
          <w:color w:val="000000"/>
          <w:sz w:val="28"/>
          <w:szCs w:val="28"/>
          <w:vertAlign w:val="subscript"/>
        </w:rPr>
        <w:t>0</w:t>
      </w:r>
      <w:r w:rsidRPr="00FE186E">
        <w:rPr>
          <w:i/>
          <w:iCs/>
          <w:color w:val="000000"/>
          <w:sz w:val="28"/>
          <w:szCs w:val="28"/>
        </w:rPr>
        <w:t xml:space="preserve"> + Н</w:t>
      </w:r>
      <w:r w:rsidRPr="00FE186E">
        <w:rPr>
          <w:i/>
          <w:iCs/>
          <w:color w:val="000000"/>
          <w:sz w:val="28"/>
          <w:szCs w:val="28"/>
          <w:vertAlign w:val="subscript"/>
        </w:rPr>
        <w:t>г</w:t>
      </w:r>
      <w:r w:rsidRPr="00FE186E">
        <w:rPr>
          <w:i/>
          <w:iCs/>
          <w:color w:val="000000"/>
          <w:sz w:val="28"/>
          <w:szCs w:val="28"/>
        </w:rPr>
        <w:t xml:space="preserve"> </w:t>
      </w:r>
      <w:r w:rsidRPr="00FE186E">
        <w:rPr>
          <w:color w:val="000000"/>
          <w:sz w:val="28"/>
          <w:szCs w:val="28"/>
        </w:rPr>
        <w:t>в значительно б</w:t>
      </w:r>
      <w:r w:rsidRPr="00FE186E">
        <w:rPr>
          <w:color w:val="000000"/>
          <w:sz w:val="28"/>
          <w:szCs w:val="28"/>
          <w:lang w:val="uk-UA"/>
        </w:rPr>
        <w:t>ольши</w:t>
      </w:r>
      <w:r w:rsidRPr="00FE186E">
        <w:rPr>
          <w:color w:val="000000"/>
          <w:sz w:val="28"/>
          <w:szCs w:val="28"/>
        </w:rPr>
        <w:t xml:space="preserve">х пределах, чем </w:t>
      </w:r>
      <w:r w:rsidRPr="00FE186E">
        <w:rPr>
          <w:color w:val="000000"/>
          <w:sz w:val="28"/>
          <w:szCs w:val="28"/>
          <w:lang w:val="uk-UA"/>
        </w:rPr>
        <w:t>п</w:t>
      </w:r>
      <w:r w:rsidRPr="00FE186E">
        <w:rPr>
          <w:color w:val="000000"/>
          <w:sz w:val="28"/>
          <w:szCs w:val="28"/>
        </w:rPr>
        <w:t>ри горении отдельных капель топлив.</w:t>
      </w:r>
    </w:p>
    <w:p w:rsidR="000C2952" w:rsidRPr="00FE186E" w:rsidRDefault="000C2952" w:rsidP="00FE186E">
      <w:pPr>
        <w:shd w:val="clear" w:color="auto" w:fill="FFFFFF"/>
        <w:autoSpaceDE w:val="0"/>
        <w:autoSpaceDN w:val="0"/>
        <w:adjustRightInd w:val="0"/>
        <w:spacing w:line="360" w:lineRule="auto"/>
        <w:ind w:firstLine="709"/>
        <w:jc w:val="both"/>
        <w:rPr>
          <w:sz w:val="28"/>
          <w:szCs w:val="28"/>
        </w:rPr>
      </w:pPr>
      <w:r w:rsidRPr="00FE186E">
        <w:rPr>
          <w:color w:val="000000"/>
          <w:sz w:val="28"/>
          <w:szCs w:val="28"/>
        </w:rPr>
        <w:t>Данные как для плоской, так и для сферической горелки хорошо описываются уравнением (</w:t>
      </w:r>
      <w:r w:rsidR="00997023" w:rsidRPr="00FE186E">
        <w:rPr>
          <w:color w:val="000000"/>
          <w:sz w:val="28"/>
          <w:szCs w:val="28"/>
        </w:rPr>
        <w:t>3</w:t>
      </w:r>
      <w:r w:rsidR="00997023" w:rsidRPr="00FE186E">
        <w:rPr>
          <w:color w:val="000000"/>
          <w:sz w:val="28"/>
          <w:szCs w:val="28"/>
          <w:lang w:val="uk-UA"/>
        </w:rPr>
        <w:t>.1)</w:t>
      </w:r>
      <w:r w:rsidRPr="00FE186E">
        <w:rPr>
          <w:color w:val="000000"/>
          <w:sz w:val="28"/>
          <w:szCs w:val="28"/>
        </w:rPr>
        <w:t>. При горении на сфере в качестве характеристического размера использовался ее диаметр, а при горении на плас</w:t>
      </w:r>
      <w:r w:rsidR="00E46B44" w:rsidRPr="00FE186E">
        <w:rPr>
          <w:color w:val="000000"/>
          <w:sz w:val="28"/>
          <w:szCs w:val="28"/>
        </w:rPr>
        <w:t>тинке — ее высота. Сполдинг под</w:t>
      </w:r>
      <w:r w:rsidRPr="00FE186E">
        <w:rPr>
          <w:color w:val="000000"/>
          <w:sz w:val="28"/>
          <w:szCs w:val="28"/>
        </w:rPr>
        <w:t xml:space="preserve">тверждает правильность такой методики тем обстоятельством, что данные по теплообмену при естественной </w:t>
      </w:r>
      <w:r w:rsidR="00E46B44" w:rsidRPr="00FE186E">
        <w:rPr>
          <w:color w:val="000000"/>
          <w:sz w:val="28"/>
          <w:szCs w:val="28"/>
        </w:rPr>
        <w:t>конвекции на пла</w:t>
      </w:r>
      <w:r w:rsidRPr="00FE186E">
        <w:rPr>
          <w:color w:val="000000"/>
          <w:sz w:val="28"/>
          <w:szCs w:val="28"/>
        </w:rPr>
        <w:t xml:space="preserve">стинках, шарах и цилиндрах хорошо коррелируются одной </w:t>
      </w:r>
      <w:r w:rsidR="00E46B44" w:rsidRPr="00FE186E">
        <w:rPr>
          <w:color w:val="000000"/>
          <w:sz w:val="28"/>
          <w:szCs w:val="28"/>
        </w:rPr>
        <w:t>за</w:t>
      </w:r>
      <w:r w:rsidRPr="00FE186E">
        <w:rPr>
          <w:color w:val="000000"/>
          <w:sz w:val="28"/>
          <w:szCs w:val="28"/>
        </w:rPr>
        <w:t>висимостью, так что то же самое может оказаться справедливым и в случае горения. Большинство опытов было проведено по г</w:t>
      </w:r>
      <w:r w:rsidR="00997023" w:rsidRPr="00FE186E">
        <w:rPr>
          <w:color w:val="000000"/>
          <w:sz w:val="28"/>
          <w:szCs w:val="28"/>
        </w:rPr>
        <w:t xml:space="preserve">орению керосина, но уравнение </w:t>
      </w:r>
      <w:r w:rsidR="00997023" w:rsidRPr="00FE186E">
        <w:rPr>
          <w:color w:val="000000"/>
          <w:sz w:val="28"/>
          <w:szCs w:val="28"/>
          <w:lang w:val="uk-UA"/>
        </w:rPr>
        <w:t>(3.1)</w:t>
      </w:r>
      <w:r w:rsidRPr="00FE186E">
        <w:rPr>
          <w:color w:val="000000"/>
          <w:sz w:val="28"/>
          <w:szCs w:val="28"/>
        </w:rPr>
        <w:t xml:space="preserve"> дает возможность так же хорошо рассчитать данные для газойля, бензина и тяжелых мазу</w:t>
      </w:r>
      <w:r w:rsidR="00997023" w:rsidRPr="00FE186E">
        <w:rPr>
          <w:color w:val="000000"/>
          <w:sz w:val="28"/>
          <w:szCs w:val="28"/>
        </w:rPr>
        <w:t>тов. Считается, что уравнения (3.1)</w:t>
      </w:r>
      <w:r w:rsidR="001E270C" w:rsidRPr="00FE186E">
        <w:rPr>
          <w:color w:val="000000"/>
          <w:sz w:val="28"/>
          <w:szCs w:val="28"/>
        </w:rPr>
        <w:t xml:space="preserve"> и (</w:t>
      </w:r>
      <w:r w:rsidR="00997023" w:rsidRPr="00FE186E">
        <w:rPr>
          <w:color w:val="000000"/>
          <w:sz w:val="28"/>
          <w:szCs w:val="28"/>
        </w:rPr>
        <w:t>3.3</w:t>
      </w:r>
      <w:r w:rsidRPr="00FE186E">
        <w:rPr>
          <w:color w:val="000000"/>
          <w:sz w:val="28"/>
          <w:szCs w:val="28"/>
        </w:rPr>
        <w:t>) можно применять и для расчета скорости горения при естественной конвекции.</w:t>
      </w:r>
    </w:p>
    <w:p w:rsidR="00FE186E" w:rsidRDefault="00FE186E" w:rsidP="00FE186E">
      <w:pPr>
        <w:shd w:val="clear" w:color="auto" w:fill="FFFFFF"/>
        <w:autoSpaceDE w:val="0"/>
        <w:autoSpaceDN w:val="0"/>
        <w:adjustRightInd w:val="0"/>
        <w:spacing w:line="360" w:lineRule="auto"/>
        <w:ind w:firstLine="709"/>
        <w:jc w:val="both"/>
        <w:rPr>
          <w:b/>
          <w:color w:val="000000"/>
          <w:sz w:val="28"/>
          <w:szCs w:val="28"/>
        </w:rPr>
      </w:pPr>
    </w:p>
    <w:p w:rsidR="001407E9" w:rsidRPr="00FE186E" w:rsidRDefault="001E270C" w:rsidP="00FE186E">
      <w:pPr>
        <w:shd w:val="clear" w:color="auto" w:fill="FFFFFF"/>
        <w:autoSpaceDE w:val="0"/>
        <w:autoSpaceDN w:val="0"/>
        <w:adjustRightInd w:val="0"/>
        <w:spacing w:line="360" w:lineRule="auto"/>
        <w:ind w:firstLine="709"/>
        <w:jc w:val="both"/>
        <w:rPr>
          <w:color w:val="000000"/>
          <w:sz w:val="28"/>
          <w:szCs w:val="28"/>
        </w:rPr>
      </w:pPr>
      <w:r w:rsidRPr="00FE186E">
        <w:rPr>
          <w:b/>
          <w:color w:val="000000"/>
          <w:sz w:val="28"/>
          <w:szCs w:val="28"/>
        </w:rPr>
        <w:t>3.3</w:t>
      </w:r>
      <w:r w:rsidR="001407E9" w:rsidRPr="00FE186E">
        <w:rPr>
          <w:b/>
          <w:color w:val="000000"/>
          <w:sz w:val="28"/>
          <w:szCs w:val="28"/>
        </w:rPr>
        <w:t xml:space="preserve">. </w:t>
      </w:r>
      <w:r w:rsidR="000C2952" w:rsidRPr="00FE186E">
        <w:rPr>
          <w:b/>
          <w:color w:val="000000"/>
          <w:sz w:val="28"/>
          <w:szCs w:val="28"/>
        </w:rPr>
        <w:t>Вынужденная конвекция</w:t>
      </w:r>
      <w:r w:rsidR="000C2952" w:rsidRPr="00FE186E">
        <w:rPr>
          <w:color w:val="000000"/>
          <w:sz w:val="28"/>
          <w:szCs w:val="28"/>
        </w:rPr>
        <w:t>.</w:t>
      </w:r>
    </w:p>
    <w:p w:rsidR="00FE186E" w:rsidRDefault="00FE186E" w:rsidP="00FE186E">
      <w:pPr>
        <w:shd w:val="clear" w:color="auto" w:fill="FFFFFF"/>
        <w:autoSpaceDE w:val="0"/>
        <w:autoSpaceDN w:val="0"/>
        <w:adjustRightInd w:val="0"/>
        <w:spacing w:line="360" w:lineRule="auto"/>
        <w:ind w:firstLine="709"/>
        <w:jc w:val="both"/>
        <w:rPr>
          <w:color w:val="000000"/>
          <w:sz w:val="28"/>
          <w:szCs w:val="28"/>
        </w:rPr>
      </w:pPr>
    </w:p>
    <w:p w:rsidR="000C2952" w:rsidRPr="00FE186E" w:rsidRDefault="000C2952" w:rsidP="00FE186E">
      <w:pPr>
        <w:shd w:val="clear" w:color="auto" w:fill="FFFFFF"/>
        <w:autoSpaceDE w:val="0"/>
        <w:autoSpaceDN w:val="0"/>
        <w:adjustRightInd w:val="0"/>
        <w:spacing w:line="360" w:lineRule="auto"/>
        <w:ind w:firstLine="709"/>
        <w:jc w:val="both"/>
        <w:rPr>
          <w:sz w:val="28"/>
          <w:szCs w:val="28"/>
        </w:rPr>
      </w:pPr>
      <w:r w:rsidRPr="00FE186E">
        <w:rPr>
          <w:color w:val="000000"/>
          <w:sz w:val="28"/>
          <w:szCs w:val="28"/>
        </w:rPr>
        <w:t xml:space="preserve"> В большинстве своих опытов в условиях вынужденной конвекции Сполдинг использовал сферическую горелку диаметром 25,4 </w:t>
      </w:r>
      <w:r w:rsidRPr="00FE186E">
        <w:rPr>
          <w:i/>
          <w:iCs/>
          <w:color w:val="000000"/>
          <w:sz w:val="28"/>
          <w:szCs w:val="28"/>
        </w:rPr>
        <w:t xml:space="preserve">мм, а </w:t>
      </w:r>
      <w:r w:rsidRPr="00FE186E">
        <w:rPr>
          <w:color w:val="000000"/>
          <w:sz w:val="28"/>
          <w:szCs w:val="28"/>
        </w:rPr>
        <w:t xml:space="preserve">в качестве топлива — керосин, бензин, этиловый спирт и </w:t>
      </w:r>
      <w:r w:rsidRPr="00FE186E">
        <w:rPr>
          <w:color w:val="000000"/>
          <w:sz w:val="28"/>
          <w:szCs w:val="28"/>
          <w:lang w:val="uk-UA"/>
        </w:rPr>
        <w:t>б</w:t>
      </w:r>
      <w:r w:rsidRPr="00FE186E">
        <w:rPr>
          <w:color w:val="000000"/>
          <w:sz w:val="28"/>
          <w:szCs w:val="28"/>
        </w:rPr>
        <w:t>ен</w:t>
      </w:r>
      <w:r w:rsidRPr="00FE186E">
        <w:rPr>
          <w:color w:val="000000"/>
          <w:sz w:val="28"/>
          <w:szCs w:val="28"/>
          <w:lang w:val="uk-UA"/>
        </w:rPr>
        <w:t>з</w:t>
      </w:r>
      <w:r w:rsidRPr="00FE186E">
        <w:rPr>
          <w:color w:val="000000"/>
          <w:sz w:val="28"/>
          <w:szCs w:val="28"/>
        </w:rPr>
        <w:t>о</w:t>
      </w:r>
      <w:r w:rsidRPr="00FE186E">
        <w:rPr>
          <w:color w:val="000000"/>
          <w:sz w:val="28"/>
          <w:szCs w:val="28"/>
          <w:lang w:val="uk-UA"/>
        </w:rPr>
        <w:t>л</w:t>
      </w:r>
      <w:r w:rsidRPr="00FE186E">
        <w:rPr>
          <w:color w:val="000000"/>
          <w:sz w:val="28"/>
          <w:szCs w:val="28"/>
        </w:rPr>
        <w:t>. Скорости горения на плоской пластинке, вычисленные по уравнению (</w:t>
      </w:r>
      <w:r w:rsidR="0099447E" w:rsidRPr="00FE186E">
        <w:rPr>
          <w:color w:val="000000"/>
          <w:sz w:val="28"/>
          <w:szCs w:val="28"/>
        </w:rPr>
        <w:t>3.2</w:t>
      </w:r>
      <w:r w:rsidRPr="00FE186E">
        <w:rPr>
          <w:color w:val="000000"/>
          <w:sz w:val="28"/>
          <w:szCs w:val="28"/>
        </w:rPr>
        <w:t>), оказались на 10—</w:t>
      </w:r>
      <w:r w:rsidR="0099447E" w:rsidRPr="00FE186E">
        <w:rPr>
          <w:color w:val="000000"/>
          <w:sz w:val="28"/>
          <w:szCs w:val="28"/>
        </w:rPr>
        <w:t>3.2</w:t>
      </w:r>
      <w:r w:rsidRPr="00FE186E">
        <w:rPr>
          <w:color w:val="000000"/>
          <w:sz w:val="28"/>
          <w:szCs w:val="28"/>
        </w:rPr>
        <w:t>% ниж</w:t>
      </w:r>
      <w:r w:rsidR="001E270C" w:rsidRPr="00FE186E">
        <w:rPr>
          <w:color w:val="000000"/>
          <w:sz w:val="28"/>
          <w:szCs w:val="28"/>
        </w:rPr>
        <w:t>е, а вычисленные по уравнению (</w:t>
      </w:r>
      <w:r w:rsidR="00997023" w:rsidRPr="00FE186E">
        <w:rPr>
          <w:color w:val="000000"/>
          <w:sz w:val="28"/>
          <w:szCs w:val="28"/>
        </w:rPr>
        <w:t>3.3</w:t>
      </w:r>
      <w:r w:rsidRPr="00FE186E">
        <w:rPr>
          <w:color w:val="000000"/>
          <w:sz w:val="28"/>
          <w:szCs w:val="28"/>
        </w:rPr>
        <w:t>) —</w:t>
      </w:r>
      <w:r w:rsidR="00E46B44" w:rsidRPr="00FE186E">
        <w:rPr>
          <w:color w:val="000000"/>
          <w:sz w:val="28"/>
          <w:szCs w:val="28"/>
          <w:lang w:val="en-US"/>
        </w:rPr>
        <w:t xml:space="preserve"> </w:t>
      </w:r>
      <w:r w:rsidRPr="00FE186E">
        <w:rPr>
          <w:color w:val="000000"/>
          <w:sz w:val="28"/>
          <w:szCs w:val="28"/>
        </w:rPr>
        <w:t>на туже величину выше экспериментальных значений. Воспроизводимость данных хуже, чем данных, полученных при естественной конвекции. Вычисленное по уравнению (</w:t>
      </w:r>
      <w:r w:rsidR="00997023" w:rsidRPr="00FE186E">
        <w:rPr>
          <w:color w:val="000000"/>
          <w:sz w:val="28"/>
          <w:szCs w:val="28"/>
        </w:rPr>
        <w:t>3.3</w:t>
      </w:r>
      <w:r w:rsidRPr="00FE186E">
        <w:rPr>
          <w:color w:val="000000"/>
          <w:sz w:val="28"/>
          <w:szCs w:val="28"/>
        </w:rPr>
        <w:t xml:space="preserve">) время сгорания капель ракетного топлива диаметром 100 </w:t>
      </w:r>
      <w:r w:rsidRPr="00FE186E">
        <w:rPr>
          <w:i/>
          <w:iCs/>
          <w:color w:val="000000"/>
          <w:sz w:val="28"/>
          <w:szCs w:val="28"/>
        </w:rPr>
        <w:t xml:space="preserve">мкм </w:t>
      </w:r>
      <w:r w:rsidRPr="00FE186E">
        <w:rPr>
          <w:color w:val="000000"/>
          <w:sz w:val="28"/>
          <w:szCs w:val="28"/>
        </w:rPr>
        <w:t xml:space="preserve">при температуре воздушного потока 205° и скорости капли относительно воздуха </w:t>
      </w:r>
      <w:r w:rsidR="0099447E" w:rsidRPr="00FE186E">
        <w:rPr>
          <w:color w:val="000000"/>
          <w:sz w:val="28"/>
          <w:szCs w:val="28"/>
        </w:rPr>
        <w:t>3.2</w:t>
      </w:r>
      <w:r w:rsidRPr="00FE186E">
        <w:rPr>
          <w:color w:val="000000"/>
          <w:sz w:val="28"/>
          <w:szCs w:val="28"/>
        </w:rPr>
        <w:t xml:space="preserve"> </w:t>
      </w:r>
      <w:r w:rsidRPr="00FE186E">
        <w:rPr>
          <w:i/>
          <w:iCs/>
          <w:color w:val="000000"/>
          <w:sz w:val="28"/>
          <w:szCs w:val="28"/>
        </w:rPr>
        <w:t xml:space="preserve">м/сек </w:t>
      </w:r>
      <w:r w:rsidRPr="00FE186E">
        <w:rPr>
          <w:color w:val="000000"/>
          <w:sz w:val="28"/>
          <w:szCs w:val="28"/>
        </w:rPr>
        <w:t xml:space="preserve">составляет 5 </w:t>
      </w:r>
      <w:r w:rsidRPr="00FE186E">
        <w:rPr>
          <w:i/>
          <w:iCs/>
          <w:color w:val="000000"/>
          <w:sz w:val="28"/>
          <w:szCs w:val="28"/>
        </w:rPr>
        <w:t xml:space="preserve">мсек. </w:t>
      </w:r>
      <w:r w:rsidRPr="00FE186E">
        <w:rPr>
          <w:color w:val="000000"/>
          <w:sz w:val="28"/>
          <w:szCs w:val="28"/>
        </w:rPr>
        <w:t>В</w:t>
      </w:r>
      <w:r w:rsidR="00E46B44" w:rsidRPr="00FE186E">
        <w:rPr>
          <w:color w:val="000000"/>
          <w:sz w:val="28"/>
          <w:szCs w:val="28"/>
        </w:rPr>
        <w:t xml:space="preserve"> отсутствие конвекции время сго</w:t>
      </w:r>
      <w:r w:rsidRPr="00FE186E">
        <w:rPr>
          <w:color w:val="000000"/>
          <w:sz w:val="28"/>
          <w:szCs w:val="28"/>
        </w:rPr>
        <w:t xml:space="preserve">рания составляет 12 </w:t>
      </w:r>
      <w:r w:rsidRPr="00FE186E">
        <w:rPr>
          <w:i/>
          <w:iCs/>
          <w:color w:val="000000"/>
          <w:sz w:val="28"/>
          <w:szCs w:val="28"/>
        </w:rPr>
        <w:t>мсек. -</w:t>
      </w:r>
    </w:p>
    <w:p w:rsidR="000C2952" w:rsidRPr="00FE186E" w:rsidRDefault="000C2952" w:rsidP="00FE186E">
      <w:pPr>
        <w:shd w:val="clear" w:color="auto" w:fill="FFFFFF"/>
        <w:autoSpaceDE w:val="0"/>
        <w:autoSpaceDN w:val="0"/>
        <w:adjustRightInd w:val="0"/>
        <w:spacing w:line="360" w:lineRule="auto"/>
        <w:ind w:firstLine="709"/>
        <w:jc w:val="both"/>
        <w:rPr>
          <w:sz w:val="28"/>
          <w:szCs w:val="28"/>
        </w:rPr>
      </w:pPr>
      <w:r w:rsidRPr="00FE186E">
        <w:rPr>
          <w:color w:val="000000"/>
          <w:sz w:val="28"/>
          <w:szCs w:val="28"/>
        </w:rPr>
        <w:t>Эммонс произвел более точный расчет для горения на плоской пластинке при вынужденной конвекции, в котором число Рг принималось равным</w:t>
      </w:r>
      <w:r w:rsidR="00E46B44" w:rsidRPr="00FE186E">
        <w:rPr>
          <w:color w:val="000000"/>
          <w:sz w:val="28"/>
          <w:szCs w:val="28"/>
        </w:rPr>
        <w:t xml:space="preserve"> 1. Результаты этого расчета не</w:t>
      </w:r>
      <w:r w:rsidRPr="00FE186E">
        <w:rPr>
          <w:color w:val="000000"/>
          <w:sz w:val="28"/>
          <w:szCs w:val="28"/>
        </w:rPr>
        <w:t>сколько лучше совпадают с экспериментальными данными, чем резуль</w:t>
      </w:r>
      <w:r w:rsidR="00997023" w:rsidRPr="00FE186E">
        <w:rPr>
          <w:color w:val="000000"/>
          <w:sz w:val="28"/>
          <w:szCs w:val="28"/>
        </w:rPr>
        <w:t>таты, полученные по уравнению (</w:t>
      </w:r>
      <w:r w:rsidR="0099447E" w:rsidRPr="00FE186E">
        <w:rPr>
          <w:color w:val="000000"/>
          <w:sz w:val="28"/>
          <w:szCs w:val="28"/>
        </w:rPr>
        <w:t>3.2</w:t>
      </w:r>
      <w:r w:rsidRPr="00FE186E">
        <w:rPr>
          <w:color w:val="000000"/>
          <w:sz w:val="28"/>
          <w:szCs w:val="28"/>
        </w:rPr>
        <w:t>) или (</w:t>
      </w:r>
      <w:r w:rsidR="00997023" w:rsidRPr="00FE186E">
        <w:rPr>
          <w:color w:val="000000"/>
          <w:sz w:val="28"/>
          <w:szCs w:val="28"/>
        </w:rPr>
        <w:t>3.3</w:t>
      </w:r>
      <w:r w:rsidRPr="00FE186E">
        <w:rPr>
          <w:color w:val="000000"/>
          <w:sz w:val="28"/>
          <w:szCs w:val="28"/>
        </w:rPr>
        <w:t>).</w:t>
      </w:r>
    </w:p>
    <w:p w:rsidR="000C2952" w:rsidRPr="00FE186E" w:rsidRDefault="000C2952" w:rsidP="00FE186E">
      <w:pPr>
        <w:shd w:val="clear" w:color="auto" w:fill="FFFFFF"/>
        <w:autoSpaceDE w:val="0"/>
        <w:autoSpaceDN w:val="0"/>
        <w:adjustRightInd w:val="0"/>
        <w:spacing w:line="360" w:lineRule="auto"/>
        <w:ind w:firstLine="709"/>
        <w:jc w:val="both"/>
        <w:rPr>
          <w:sz w:val="28"/>
          <w:szCs w:val="28"/>
        </w:rPr>
      </w:pPr>
      <w:r w:rsidRPr="00FE186E">
        <w:rPr>
          <w:color w:val="000000"/>
          <w:sz w:val="28"/>
          <w:szCs w:val="28"/>
        </w:rPr>
        <w:t>При проведении опытов по горению на сферах в воздушном потоке было обнаружено, что при критической скорости воздуха верхняя половина оболочки пламен</w:t>
      </w:r>
      <w:r w:rsidR="0099447E" w:rsidRPr="00FE186E">
        <w:rPr>
          <w:color w:val="000000"/>
          <w:sz w:val="28"/>
          <w:szCs w:val="28"/>
        </w:rPr>
        <w:t>и, окружающего шарик, гаснет. Сп</w:t>
      </w:r>
      <w:r w:rsidRPr="00FE186E">
        <w:rPr>
          <w:color w:val="000000"/>
          <w:sz w:val="28"/>
          <w:szCs w:val="28"/>
        </w:rPr>
        <w:t xml:space="preserve">олдинг </w:t>
      </w:r>
      <w:r w:rsidR="0099447E" w:rsidRPr="00FE186E">
        <w:rPr>
          <w:color w:val="000000"/>
          <w:sz w:val="28"/>
          <w:szCs w:val="28"/>
        </w:rPr>
        <w:t xml:space="preserve">назвал </w:t>
      </w:r>
      <w:r w:rsidRPr="00FE186E">
        <w:rPr>
          <w:color w:val="000000"/>
          <w:sz w:val="28"/>
          <w:szCs w:val="28"/>
        </w:rPr>
        <w:t>это явление затухания достижением химического предела скорости горения. С увеличе</w:t>
      </w:r>
      <w:r w:rsidRPr="00FE186E">
        <w:rPr>
          <w:color w:val="000000"/>
          <w:sz w:val="28"/>
          <w:szCs w:val="28"/>
        </w:rPr>
        <w:softHyphen/>
        <w:t>нием скорости воздуха пограничный слой становится тоньше, а перенос массы к фронту пламени возрастает. Поскольку скорости химических реакций, протекающих на поверхности горения, конечны, реакционная зона утолщается, и температура ее падает. В конце концов, достигается такое положение, когда скорость химической реакции отстает от скорости подвода топлива и кислорода к зоне горения и пламя гаснет. Сполдинг проводил опыты по затуханию пламени в условиях вынужден</w:t>
      </w:r>
      <w:r w:rsidRPr="00FE186E">
        <w:rPr>
          <w:color w:val="000000"/>
          <w:sz w:val="28"/>
          <w:szCs w:val="28"/>
        </w:rPr>
        <w:softHyphen/>
        <w:t xml:space="preserve">ной конвекции на шариках разного диаметра (7—26 </w:t>
      </w:r>
      <w:r w:rsidRPr="00FE186E">
        <w:rPr>
          <w:i/>
          <w:iCs/>
          <w:color w:val="000000"/>
          <w:sz w:val="28"/>
          <w:szCs w:val="28"/>
        </w:rPr>
        <w:t xml:space="preserve">мм). </w:t>
      </w:r>
      <w:r w:rsidRPr="00FE186E">
        <w:rPr>
          <w:color w:val="000000"/>
          <w:sz w:val="28"/>
          <w:szCs w:val="28"/>
        </w:rPr>
        <w:t>П</w:t>
      </w:r>
      <w:r w:rsidRPr="00FE186E">
        <w:rPr>
          <w:color w:val="000000"/>
          <w:sz w:val="28"/>
          <w:szCs w:val="28"/>
          <w:lang w:val="uk-UA"/>
        </w:rPr>
        <w:t>о</w:t>
      </w:r>
      <w:r w:rsidRPr="00FE186E">
        <w:rPr>
          <w:color w:val="000000"/>
          <w:sz w:val="28"/>
          <w:szCs w:val="28"/>
        </w:rPr>
        <w:t xml:space="preserve"> расчету в момент затухания скорость воздушного потока, вы</w:t>
      </w:r>
      <w:r w:rsidRPr="00FE186E">
        <w:rPr>
          <w:color w:val="000000"/>
          <w:sz w:val="28"/>
          <w:szCs w:val="28"/>
        </w:rPr>
        <w:softHyphen/>
        <w:t>раженная числом диаметров в секунду, и расстояние пламени от поверхности шарика на л</w:t>
      </w:r>
      <w:r w:rsidR="00E46B44" w:rsidRPr="00FE186E">
        <w:rPr>
          <w:color w:val="000000"/>
          <w:sz w:val="28"/>
          <w:szCs w:val="28"/>
        </w:rPr>
        <w:t>обовой его части не должны зави</w:t>
      </w:r>
      <w:r w:rsidRPr="00FE186E">
        <w:rPr>
          <w:color w:val="000000"/>
          <w:sz w:val="28"/>
          <w:szCs w:val="28"/>
        </w:rPr>
        <w:t>сеть от диаметра шарика. Это подтвердилось с точностью до 10% при изменении диаметра шарика в 3,7 раза.</w:t>
      </w:r>
    </w:p>
    <w:p w:rsidR="000C2952" w:rsidRPr="00FE186E" w:rsidRDefault="000C2952" w:rsidP="00FE186E">
      <w:pPr>
        <w:shd w:val="clear" w:color="auto" w:fill="FFFFFF"/>
        <w:autoSpaceDE w:val="0"/>
        <w:autoSpaceDN w:val="0"/>
        <w:adjustRightInd w:val="0"/>
        <w:spacing w:line="360" w:lineRule="auto"/>
        <w:ind w:firstLine="709"/>
        <w:jc w:val="both"/>
        <w:rPr>
          <w:sz w:val="28"/>
          <w:szCs w:val="28"/>
        </w:rPr>
      </w:pPr>
      <w:r w:rsidRPr="00FE186E">
        <w:rPr>
          <w:color w:val="000000"/>
          <w:sz w:val="28"/>
          <w:szCs w:val="28"/>
        </w:rPr>
        <w:t xml:space="preserve">Топе использовал другой метод изучения </w:t>
      </w:r>
      <w:r w:rsidR="00E46B44" w:rsidRPr="00FE186E">
        <w:rPr>
          <w:color w:val="000000"/>
          <w:sz w:val="28"/>
          <w:szCs w:val="28"/>
        </w:rPr>
        <w:t>горения в усло</w:t>
      </w:r>
      <w:r w:rsidRPr="00FE186E">
        <w:rPr>
          <w:color w:val="000000"/>
          <w:sz w:val="28"/>
          <w:szCs w:val="28"/>
        </w:rPr>
        <w:t xml:space="preserve">виях конвекции. В его </w:t>
      </w:r>
      <w:r w:rsidR="00E46B44" w:rsidRPr="00FE186E">
        <w:rPr>
          <w:color w:val="000000"/>
          <w:sz w:val="28"/>
          <w:szCs w:val="28"/>
        </w:rPr>
        <w:t>опытах капли топлива (с первона</w:t>
      </w:r>
      <w:r w:rsidRPr="00FE186E">
        <w:rPr>
          <w:color w:val="000000"/>
          <w:sz w:val="28"/>
          <w:szCs w:val="28"/>
        </w:rPr>
        <w:t xml:space="preserve">чальным диаметром 300—600 </w:t>
      </w:r>
      <w:r w:rsidRPr="00FE186E">
        <w:rPr>
          <w:i/>
          <w:iCs/>
          <w:color w:val="000000"/>
          <w:sz w:val="28"/>
          <w:szCs w:val="28"/>
        </w:rPr>
        <w:t xml:space="preserve">мкм) </w:t>
      </w:r>
      <w:r w:rsidRPr="00FE186E">
        <w:rPr>
          <w:color w:val="000000"/>
          <w:sz w:val="28"/>
          <w:szCs w:val="28"/>
        </w:rPr>
        <w:t>падали в нагретую топку при своих предельных скоростях. Таким путем были получены количественные данные по испарению в атмосферах с высокой температурой. По определению остатка при горении капель мазутного топлива представлены лишь немногие качественные данные.</w:t>
      </w:r>
    </w:p>
    <w:p w:rsidR="000C2952" w:rsidRPr="00FE186E" w:rsidRDefault="000C2952" w:rsidP="00FE186E">
      <w:pPr>
        <w:spacing w:line="360" w:lineRule="auto"/>
        <w:ind w:firstLine="709"/>
        <w:jc w:val="both"/>
        <w:rPr>
          <w:sz w:val="28"/>
          <w:szCs w:val="28"/>
        </w:rPr>
      </w:pPr>
      <w:r w:rsidRPr="00FE186E">
        <w:rPr>
          <w:color w:val="000000"/>
          <w:sz w:val="28"/>
          <w:szCs w:val="28"/>
        </w:rPr>
        <w:t>Вообще уравнения Сполдинга дают возможность надежно определить экспериментальные скорости горения при естественной и вынужденной конвекции. Размер капель в струе топлива на 3 или больше порядков меньше, чем размер сферических горелок, использованных Сполдннгом, а других количественных данных по горению в условиях конвекции нет. Поэтому его уравнения нельзя использовать с уверенностью в расчете для случая горения мелких капель.</w:t>
      </w:r>
    </w:p>
    <w:p w:rsidR="00F505D2" w:rsidRDefault="00FE186E" w:rsidP="00FE186E">
      <w:pPr>
        <w:pStyle w:val="1"/>
        <w:spacing w:before="0" w:after="0" w:line="360" w:lineRule="auto"/>
        <w:ind w:right="-6" w:firstLine="709"/>
        <w:jc w:val="center"/>
        <w:rPr>
          <w:rFonts w:ascii="Times New Roman" w:hAnsi="Times New Roman" w:cs="Times New Roman"/>
          <w:sz w:val="28"/>
          <w:szCs w:val="28"/>
        </w:rPr>
      </w:pPr>
      <w:bookmarkStart w:id="13" w:name="_Toc41164350"/>
      <w:r>
        <w:rPr>
          <w:rFonts w:ascii="Times New Roman" w:hAnsi="Times New Roman" w:cs="Times New Roman"/>
          <w:sz w:val="28"/>
          <w:szCs w:val="28"/>
        </w:rPr>
        <w:br w:type="page"/>
      </w:r>
      <w:r w:rsidR="00F505D2" w:rsidRPr="00FE186E">
        <w:rPr>
          <w:rFonts w:ascii="Times New Roman" w:hAnsi="Times New Roman" w:cs="Times New Roman"/>
          <w:sz w:val="28"/>
          <w:szCs w:val="28"/>
        </w:rPr>
        <w:t>Литература</w:t>
      </w:r>
      <w:bookmarkEnd w:id="13"/>
    </w:p>
    <w:p w:rsidR="00FE186E" w:rsidRPr="00FE186E" w:rsidRDefault="00FE186E" w:rsidP="00FE186E"/>
    <w:p w:rsidR="00F505D2" w:rsidRPr="00FE186E" w:rsidRDefault="00F505D2" w:rsidP="00FE186E">
      <w:pPr>
        <w:numPr>
          <w:ilvl w:val="0"/>
          <w:numId w:val="4"/>
        </w:numPr>
        <w:shd w:val="clear" w:color="auto" w:fill="FFFFFF"/>
        <w:tabs>
          <w:tab w:val="clear" w:pos="900"/>
          <w:tab w:val="num" w:pos="0"/>
        </w:tabs>
        <w:autoSpaceDE w:val="0"/>
        <w:autoSpaceDN w:val="0"/>
        <w:adjustRightInd w:val="0"/>
        <w:spacing w:line="360" w:lineRule="auto"/>
        <w:ind w:left="0" w:right="-6" w:firstLine="0"/>
        <w:rPr>
          <w:color w:val="000000"/>
          <w:sz w:val="28"/>
          <w:szCs w:val="28"/>
        </w:rPr>
      </w:pPr>
      <w:r w:rsidRPr="00FE186E">
        <w:rPr>
          <w:b/>
          <w:bCs/>
          <w:color w:val="000000"/>
          <w:sz w:val="28"/>
          <w:szCs w:val="28"/>
        </w:rPr>
        <w:t xml:space="preserve">Калннчак В. В. , Федосеева Н. В. </w:t>
      </w:r>
      <w:r w:rsidRPr="00FE186E">
        <w:rPr>
          <w:i/>
          <w:iCs/>
          <w:color w:val="000000"/>
          <w:sz w:val="28"/>
          <w:szCs w:val="28"/>
        </w:rPr>
        <w:t xml:space="preserve">// </w:t>
      </w:r>
      <w:r w:rsidRPr="00FE186E">
        <w:rPr>
          <w:color w:val="000000"/>
          <w:sz w:val="28"/>
          <w:szCs w:val="28"/>
        </w:rPr>
        <w:t>Химическая физика процессов горения и взры</w:t>
      </w:r>
      <w:r w:rsidRPr="00FE186E">
        <w:rPr>
          <w:color w:val="000000"/>
          <w:sz w:val="28"/>
          <w:szCs w:val="28"/>
        </w:rPr>
        <w:softHyphen/>
        <w:t xml:space="preserve">ва. Горение гетерогенных и газовых систем.—Черноголовка, </w:t>
      </w:r>
      <w:r w:rsidR="00E46B44" w:rsidRPr="00FE186E">
        <w:rPr>
          <w:color w:val="000000"/>
          <w:sz w:val="28"/>
          <w:szCs w:val="28"/>
          <w:lang w:val="en-US"/>
        </w:rPr>
        <w:t>19</w:t>
      </w:r>
      <w:r w:rsidRPr="00FE186E">
        <w:rPr>
          <w:color w:val="000000"/>
          <w:sz w:val="28"/>
          <w:szCs w:val="28"/>
        </w:rPr>
        <w:t>77.</w:t>
      </w:r>
    </w:p>
    <w:p w:rsidR="00F505D2" w:rsidRPr="00FE186E" w:rsidRDefault="00F505D2" w:rsidP="00FE186E">
      <w:pPr>
        <w:numPr>
          <w:ilvl w:val="0"/>
          <w:numId w:val="4"/>
        </w:numPr>
        <w:shd w:val="clear" w:color="auto" w:fill="FFFFFF"/>
        <w:tabs>
          <w:tab w:val="clear" w:pos="900"/>
          <w:tab w:val="num" w:pos="0"/>
        </w:tabs>
        <w:autoSpaceDE w:val="0"/>
        <w:autoSpaceDN w:val="0"/>
        <w:adjustRightInd w:val="0"/>
        <w:spacing w:line="360" w:lineRule="auto"/>
        <w:ind w:left="0" w:right="-6" w:firstLine="0"/>
        <w:rPr>
          <w:color w:val="000000"/>
          <w:sz w:val="28"/>
          <w:szCs w:val="28"/>
        </w:rPr>
      </w:pPr>
      <w:r w:rsidRPr="00FE186E">
        <w:rPr>
          <w:b/>
          <w:bCs/>
          <w:color w:val="000000"/>
          <w:sz w:val="28"/>
          <w:szCs w:val="28"/>
        </w:rPr>
        <w:t xml:space="preserve">Сполдинг Д. Б, </w:t>
      </w:r>
      <w:r w:rsidRPr="00FE186E">
        <w:rPr>
          <w:color w:val="000000"/>
          <w:sz w:val="28"/>
          <w:szCs w:val="28"/>
        </w:rPr>
        <w:t xml:space="preserve">Основы теории горения.—М: Госэкергоиздат, </w:t>
      </w:r>
      <w:r w:rsidR="00E46B44" w:rsidRPr="00FE186E">
        <w:rPr>
          <w:color w:val="000000"/>
          <w:sz w:val="28"/>
          <w:szCs w:val="28"/>
        </w:rPr>
        <w:t>19</w:t>
      </w:r>
      <w:r w:rsidRPr="00FE186E">
        <w:rPr>
          <w:color w:val="000000"/>
          <w:sz w:val="28"/>
          <w:szCs w:val="28"/>
        </w:rPr>
        <w:t>59,</w:t>
      </w:r>
    </w:p>
    <w:p w:rsidR="00F505D2" w:rsidRPr="00FE186E" w:rsidRDefault="00F505D2" w:rsidP="00FE186E">
      <w:pPr>
        <w:numPr>
          <w:ilvl w:val="0"/>
          <w:numId w:val="3"/>
        </w:numPr>
        <w:tabs>
          <w:tab w:val="clear" w:pos="810"/>
          <w:tab w:val="num" w:pos="0"/>
        </w:tabs>
        <w:spacing w:line="360" w:lineRule="auto"/>
        <w:ind w:left="0" w:right="-6" w:firstLine="0"/>
        <w:rPr>
          <w:color w:val="000000"/>
          <w:sz w:val="28"/>
          <w:szCs w:val="28"/>
        </w:rPr>
      </w:pPr>
      <w:r w:rsidRPr="00FE186E">
        <w:rPr>
          <w:b/>
          <w:bCs/>
          <w:color w:val="000000"/>
          <w:sz w:val="28"/>
          <w:szCs w:val="28"/>
        </w:rPr>
        <w:t xml:space="preserve">Латонина Л.П., Федосеев В. А., Полищук </w:t>
      </w:r>
      <w:r w:rsidRPr="00FE186E">
        <w:rPr>
          <w:b/>
          <w:color w:val="000000"/>
          <w:sz w:val="28"/>
          <w:szCs w:val="28"/>
        </w:rPr>
        <w:t>Д</w:t>
      </w:r>
      <w:r w:rsidRPr="00FE186E">
        <w:rPr>
          <w:color w:val="000000"/>
          <w:sz w:val="28"/>
          <w:szCs w:val="28"/>
        </w:rPr>
        <w:t xml:space="preserve">, </w:t>
      </w:r>
      <w:r w:rsidRPr="00FE186E">
        <w:rPr>
          <w:b/>
          <w:bCs/>
          <w:color w:val="000000"/>
          <w:sz w:val="28"/>
          <w:szCs w:val="28"/>
        </w:rPr>
        <w:t xml:space="preserve">И.// </w:t>
      </w:r>
      <w:r w:rsidR="006E5D67" w:rsidRPr="00FE186E">
        <w:rPr>
          <w:color w:val="000000"/>
          <w:sz w:val="28"/>
          <w:szCs w:val="28"/>
        </w:rPr>
        <w:t>Тр. ОГУ, Сер. физ.-наук.— Одес</w:t>
      </w:r>
      <w:r w:rsidRPr="00FE186E">
        <w:rPr>
          <w:color w:val="000000"/>
          <w:sz w:val="28"/>
          <w:szCs w:val="28"/>
        </w:rPr>
        <w:t xml:space="preserve">са, </w:t>
      </w:r>
      <w:r w:rsidR="00E46B44" w:rsidRPr="00FE186E">
        <w:rPr>
          <w:color w:val="000000"/>
          <w:sz w:val="28"/>
          <w:szCs w:val="28"/>
        </w:rPr>
        <w:t>19</w:t>
      </w:r>
      <w:r w:rsidRPr="00FE186E">
        <w:rPr>
          <w:color w:val="000000"/>
          <w:sz w:val="28"/>
          <w:szCs w:val="28"/>
        </w:rPr>
        <w:t>60,— Вып. 7.</w:t>
      </w:r>
    </w:p>
    <w:p w:rsidR="00F505D2" w:rsidRPr="00FE186E" w:rsidRDefault="00F505D2" w:rsidP="00FE186E">
      <w:pPr>
        <w:numPr>
          <w:ilvl w:val="0"/>
          <w:numId w:val="3"/>
        </w:numPr>
        <w:tabs>
          <w:tab w:val="clear" w:pos="810"/>
          <w:tab w:val="num" w:pos="0"/>
        </w:tabs>
        <w:spacing w:line="360" w:lineRule="auto"/>
        <w:ind w:left="0" w:right="-6" w:firstLine="0"/>
        <w:jc w:val="both"/>
        <w:rPr>
          <w:color w:val="000000"/>
          <w:sz w:val="28"/>
          <w:szCs w:val="28"/>
        </w:rPr>
      </w:pPr>
      <w:r w:rsidRPr="00FE186E">
        <w:rPr>
          <w:color w:val="000000"/>
          <w:sz w:val="28"/>
          <w:szCs w:val="28"/>
        </w:rPr>
        <w:t xml:space="preserve">Процессы горения // редактор </w:t>
      </w:r>
      <w:r w:rsidRPr="00FE186E">
        <w:rPr>
          <w:b/>
          <w:bCs/>
          <w:color w:val="000000"/>
          <w:sz w:val="28"/>
          <w:szCs w:val="28"/>
        </w:rPr>
        <w:t>А.В.Гермогенов–</w:t>
      </w:r>
      <w:r w:rsidRPr="00FE186E">
        <w:rPr>
          <w:color w:val="000000"/>
          <w:sz w:val="28"/>
          <w:szCs w:val="28"/>
        </w:rPr>
        <w:t xml:space="preserve">Москва., </w:t>
      </w:r>
      <w:r w:rsidR="00E46B44" w:rsidRPr="00FE186E">
        <w:rPr>
          <w:color w:val="000000"/>
          <w:sz w:val="28"/>
          <w:szCs w:val="28"/>
        </w:rPr>
        <w:t>19</w:t>
      </w:r>
      <w:r w:rsidRPr="00FE186E">
        <w:rPr>
          <w:color w:val="000000"/>
          <w:sz w:val="28"/>
          <w:szCs w:val="28"/>
        </w:rPr>
        <w:t>61, 542с.,ил.</w:t>
      </w:r>
    </w:p>
    <w:p w:rsidR="00F505D2" w:rsidRPr="00FE186E" w:rsidRDefault="00F505D2" w:rsidP="00FE186E">
      <w:pPr>
        <w:numPr>
          <w:ilvl w:val="0"/>
          <w:numId w:val="3"/>
        </w:numPr>
        <w:tabs>
          <w:tab w:val="clear" w:pos="810"/>
          <w:tab w:val="num" w:pos="0"/>
        </w:tabs>
        <w:spacing w:line="360" w:lineRule="auto"/>
        <w:ind w:left="0" w:right="-6" w:firstLine="0"/>
        <w:jc w:val="both"/>
        <w:rPr>
          <w:color w:val="000000"/>
          <w:sz w:val="28"/>
          <w:szCs w:val="28"/>
        </w:rPr>
      </w:pPr>
      <w:r w:rsidRPr="00FE186E">
        <w:rPr>
          <w:b/>
          <w:color w:val="000000"/>
          <w:sz w:val="28"/>
          <w:szCs w:val="28"/>
        </w:rPr>
        <w:t>Варшавский Г.А.</w:t>
      </w:r>
      <w:r w:rsidRPr="00FE186E">
        <w:rPr>
          <w:color w:val="000000"/>
          <w:sz w:val="28"/>
          <w:szCs w:val="28"/>
        </w:rPr>
        <w:t xml:space="preserve">, Пещанская Л.Г.// Тр. ОГУ, Сер. физ.-наук.— Одесса, </w:t>
      </w:r>
      <w:r w:rsidR="00E46B44" w:rsidRPr="00FE186E">
        <w:rPr>
          <w:color w:val="000000"/>
          <w:sz w:val="28"/>
          <w:szCs w:val="28"/>
        </w:rPr>
        <w:t>19</w:t>
      </w:r>
      <w:r w:rsidRPr="00FE186E">
        <w:rPr>
          <w:color w:val="000000"/>
          <w:sz w:val="28"/>
          <w:szCs w:val="28"/>
        </w:rPr>
        <w:t>60,—Вып. 8.</w:t>
      </w:r>
    </w:p>
    <w:p w:rsidR="00F505D2" w:rsidRPr="00FE186E" w:rsidRDefault="00F505D2" w:rsidP="00FE186E">
      <w:pPr>
        <w:numPr>
          <w:ilvl w:val="0"/>
          <w:numId w:val="3"/>
        </w:numPr>
        <w:tabs>
          <w:tab w:val="clear" w:pos="810"/>
          <w:tab w:val="num" w:pos="0"/>
        </w:tabs>
        <w:spacing w:line="360" w:lineRule="auto"/>
        <w:ind w:left="0" w:right="-6" w:firstLine="0"/>
        <w:jc w:val="both"/>
        <w:rPr>
          <w:color w:val="000000"/>
          <w:sz w:val="28"/>
          <w:szCs w:val="28"/>
        </w:rPr>
      </w:pPr>
      <w:r w:rsidRPr="00FE186E">
        <w:rPr>
          <w:b/>
          <w:color w:val="000000"/>
          <w:sz w:val="28"/>
          <w:szCs w:val="28"/>
        </w:rPr>
        <w:t>Рыбанин С.С</w:t>
      </w:r>
      <w:r w:rsidRPr="00FE186E">
        <w:rPr>
          <w:color w:val="000000"/>
          <w:sz w:val="28"/>
          <w:szCs w:val="28"/>
        </w:rPr>
        <w:t>.// Горение и взрыв.— М.: Наука,</w:t>
      </w:r>
      <w:r w:rsidR="00E46B44" w:rsidRPr="00FE186E">
        <w:rPr>
          <w:color w:val="000000"/>
          <w:sz w:val="28"/>
          <w:szCs w:val="28"/>
          <w:lang w:val="en-US"/>
        </w:rPr>
        <w:t xml:space="preserve"> 19</w:t>
      </w:r>
      <w:r w:rsidRPr="00FE186E">
        <w:rPr>
          <w:color w:val="000000"/>
          <w:sz w:val="28"/>
          <w:szCs w:val="28"/>
        </w:rPr>
        <w:t>72.</w:t>
      </w:r>
    </w:p>
    <w:p w:rsidR="00F505D2" w:rsidRPr="00FE186E" w:rsidRDefault="00F505D2" w:rsidP="00FE186E">
      <w:pPr>
        <w:numPr>
          <w:ilvl w:val="0"/>
          <w:numId w:val="3"/>
        </w:numPr>
        <w:tabs>
          <w:tab w:val="clear" w:pos="810"/>
          <w:tab w:val="num" w:pos="0"/>
        </w:tabs>
        <w:spacing w:line="360" w:lineRule="auto"/>
        <w:ind w:left="0" w:right="-6" w:firstLine="0"/>
        <w:jc w:val="both"/>
        <w:rPr>
          <w:color w:val="000000"/>
          <w:sz w:val="28"/>
          <w:szCs w:val="28"/>
        </w:rPr>
      </w:pPr>
      <w:r w:rsidRPr="00FE186E">
        <w:rPr>
          <w:b/>
          <w:color w:val="000000"/>
          <w:sz w:val="28"/>
          <w:szCs w:val="28"/>
        </w:rPr>
        <w:t>Форман</w:t>
      </w:r>
      <w:r w:rsidRPr="00FE186E">
        <w:rPr>
          <w:color w:val="000000"/>
          <w:sz w:val="28"/>
          <w:szCs w:val="28"/>
        </w:rPr>
        <w:t xml:space="preserve"> </w:t>
      </w:r>
      <w:r w:rsidRPr="00FE186E">
        <w:rPr>
          <w:b/>
          <w:color w:val="000000"/>
          <w:sz w:val="28"/>
          <w:szCs w:val="28"/>
        </w:rPr>
        <w:t>А</w:t>
      </w:r>
      <w:r w:rsidRPr="00FE186E">
        <w:rPr>
          <w:color w:val="000000"/>
          <w:sz w:val="28"/>
          <w:szCs w:val="28"/>
        </w:rPr>
        <w:t>.</w:t>
      </w:r>
      <w:r w:rsidRPr="00FE186E">
        <w:rPr>
          <w:b/>
          <w:color w:val="000000"/>
          <w:sz w:val="28"/>
          <w:szCs w:val="28"/>
        </w:rPr>
        <w:t>Вильямс</w:t>
      </w:r>
      <w:r w:rsidRPr="00FE186E">
        <w:rPr>
          <w:color w:val="000000"/>
          <w:sz w:val="28"/>
          <w:szCs w:val="28"/>
        </w:rPr>
        <w:t>, Теория горения.— М.,</w:t>
      </w:r>
      <w:r w:rsidR="00E46B44" w:rsidRPr="00FE186E">
        <w:rPr>
          <w:color w:val="000000"/>
          <w:sz w:val="28"/>
          <w:szCs w:val="28"/>
          <w:lang w:val="en-US"/>
        </w:rPr>
        <w:t>19</w:t>
      </w:r>
      <w:r w:rsidRPr="00FE186E">
        <w:rPr>
          <w:color w:val="000000"/>
          <w:sz w:val="28"/>
          <w:szCs w:val="28"/>
        </w:rPr>
        <w:t>71.</w:t>
      </w:r>
    </w:p>
    <w:p w:rsidR="00F505D2" w:rsidRPr="00FE186E" w:rsidRDefault="00F505D2" w:rsidP="00FE186E">
      <w:pPr>
        <w:numPr>
          <w:ilvl w:val="0"/>
          <w:numId w:val="3"/>
        </w:numPr>
        <w:tabs>
          <w:tab w:val="clear" w:pos="810"/>
          <w:tab w:val="num" w:pos="0"/>
        </w:tabs>
        <w:spacing w:line="360" w:lineRule="auto"/>
        <w:ind w:left="0" w:right="-6" w:firstLine="0"/>
        <w:rPr>
          <w:color w:val="000000"/>
          <w:sz w:val="28"/>
          <w:szCs w:val="28"/>
        </w:rPr>
      </w:pPr>
      <w:r w:rsidRPr="00FE186E">
        <w:rPr>
          <w:color w:val="000000"/>
          <w:sz w:val="28"/>
          <w:szCs w:val="28"/>
        </w:rPr>
        <w:t>Основы горения углеводородных топлив /</w:t>
      </w:r>
      <w:r w:rsidRPr="00FE186E">
        <w:rPr>
          <w:color w:val="000000"/>
          <w:sz w:val="28"/>
          <w:szCs w:val="28"/>
          <w:lang w:val="uk-UA"/>
        </w:rPr>
        <w:t xml:space="preserve"> пер. с нгл.,ред.</w:t>
      </w:r>
      <w:r w:rsidRPr="00FE186E">
        <w:rPr>
          <w:b/>
          <w:color w:val="000000"/>
          <w:sz w:val="28"/>
          <w:szCs w:val="28"/>
          <w:lang w:val="uk-UA"/>
        </w:rPr>
        <w:t>В.Н.</w:t>
      </w:r>
      <w:r w:rsidR="006E5D67" w:rsidRPr="00FE186E">
        <w:rPr>
          <w:b/>
          <w:color w:val="000000"/>
          <w:sz w:val="28"/>
          <w:szCs w:val="28"/>
          <w:lang w:val="uk-UA"/>
        </w:rPr>
        <w:t>Ш</w:t>
      </w:r>
      <w:r w:rsidRPr="00FE186E">
        <w:rPr>
          <w:b/>
          <w:color w:val="000000"/>
          <w:sz w:val="28"/>
          <w:szCs w:val="28"/>
          <w:lang w:val="uk-UA"/>
        </w:rPr>
        <w:t>еманина</w:t>
      </w:r>
      <w:r w:rsidRPr="00FE186E">
        <w:rPr>
          <w:color w:val="000000"/>
          <w:sz w:val="28"/>
          <w:szCs w:val="28"/>
          <w:lang w:val="uk-UA"/>
        </w:rPr>
        <w:t xml:space="preserve">, </w:t>
      </w:r>
      <w:r w:rsidRPr="00FE186E">
        <w:rPr>
          <w:b/>
          <w:color w:val="000000"/>
          <w:sz w:val="28"/>
          <w:szCs w:val="28"/>
          <w:lang w:val="uk-UA"/>
        </w:rPr>
        <w:t>Л.Н. Хитрин</w:t>
      </w:r>
      <w:r w:rsidRPr="00FE186E">
        <w:rPr>
          <w:color w:val="000000"/>
          <w:sz w:val="28"/>
          <w:szCs w:val="28"/>
          <w:lang w:val="uk-UA"/>
        </w:rPr>
        <w:t>.— М.,</w:t>
      </w:r>
      <w:r w:rsidR="00E46B44" w:rsidRPr="00FE186E">
        <w:rPr>
          <w:color w:val="000000"/>
          <w:sz w:val="28"/>
          <w:szCs w:val="28"/>
        </w:rPr>
        <w:t>19</w:t>
      </w:r>
      <w:r w:rsidRPr="00FE186E">
        <w:rPr>
          <w:color w:val="000000"/>
          <w:sz w:val="28"/>
          <w:szCs w:val="28"/>
          <w:lang w:val="uk-UA"/>
        </w:rPr>
        <w:t>60.</w:t>
      </w:r>
    </w:p>
    <w:p w:rsidR="00F505D2" w:rsidRPr="00FE186E" w:rsidRDefault="00F505D2" w:rsidP="00FE186E">
      <w:pPr>
        <w:numPr>
          <w:ilvl w:val="0"/>
          <w:numId w:val="3"/>
        </w:numPr>
        <w:tabs>
          <w:tab w:val="clear" w:pos="810"/>
          <w:tab w:val="num" w:pos="0"/>
        </w:tabs>
        <w:spacing w:line="360" w:lineRule="auto"/>
        <w:ind w:left="0" w:right="-6" w:firstLine="0"/>
        <w:jc w:val="both"/>
        <w:rPr>
          <w:color w:val="000000"/>
          <w:sz w:val="28"/>
          <w:szCs w:val="28"/>
        </w:rPr>
      </w:pPr>
      <w:r w:rsidRPr="00FE186E">
        <w:rPr>
          <w:color w:val="000000"/>
          <w:sz w:val="28"/>
          <w:szCs w:val="28"/>
          <w:lang w:val="uk-UA"/>
        </w:rPr>
        <w:t xml:space="preserve">Сборник задач по теории горения: Учебное пособие для вузов </w:t>
      </w:r>
      <w:r w:rsidRPr="00FE186E">
        <w:rPr>
          <w:color w:val="000000"/>
          <w:sz w:val="28"/>
          <w:szCs w:val="28"/>
        </w:rPr>
        <w:t xml:space="preserve">/ под ред. </w:t>
      </w:r>
      <w:r w:rsidRPr="00FE186E">
        <w:rPr>
          <w:b/>
          <w:color w:val="000000"/>
          <w:sz w:val="28"/>
          <w:szCs w:val="28"/>
        </w:rPr>
        <w:t>В.В. Померанцева</w:t>
      </w:r>
      <w:r w:rsidRPr="00FE186E">
        <w:rPr>
          <w:color w:val="000000"/>
          <w:sz w:val="28"/>
          <w:szCs w:val="28"/>
        </w:rPr>
        <w:t xml:space="preserve"> – Л.: Энергоатомиздат, </w:t>
      </w:r>
      <w:r w:rsidR="00E46B44" w:rsidRPr="00FE186E">
        <w:rPr>
          <w:color w:val="000000"/>
          <w:sz w:val="28"/>
          <w:szCs w:val="28"/>
        </w:rPr>
        <w:t>19</w:t>
      </w:r>
      <w:r w:rsidRPr="00FE186E">
        <w:rPr>
          <w:color w:val="000000"/>
          <w:sz w:val="28"/>
          <w:szCs w:val="28"/>
        </w:rPr>
        <w:t xml:space="preserve">83. – </w:t>
      </w:r>
      <w:r w:rsidR="0099447E" w:rsidRPr="00FE186E">
        <w:rPr>
          <w:color w:val="000000"/>
          <w:sz w:val="28"/>
          <w:szCs w:val="28"/>
        </w:rPr>
        <w:t>3.2</w:t>
      </w:r>
      <w:r w:rsidRPr="00FE186E">
        <w:rPr>
          <w:color w:val="000000"/>
          <w:sz w:val="28"/>
          <w:szCs w:val="28"/>
        </w:rPr>
        <w:t>2с., ил.</w:t>
      </w:r>
    </w:p>
    <w:p w:rsidR="00F505D2" w:rsidRPr="00FE186E" w:rsidRDefault="00E46B44" w:rsidP="00FE186E">
      <w:pPr>
        <w:numPr>
          <w:ilvl w:val="0"/>
          <w:numId w:val="3"/>
        </w:numPr>
        <w:tabs>
          <w:tab w:val="clear" w:pos="810"/>
          <w:tab w:val="num" w:pos="0"/>
        </w:tabs>
        <w:spacing w:line="360" w:lineRule="auto"/>
        <w:ind w:left="0" w:right="-6" w:firstLine="0"/>
        <w:jc w:val="both"/>
        <w:rPr>
          <w:color w:val="000000"/>
          <w:sz w:val="28"/>
          <w:szCs w:val="28"/>
        </w:rPr>
      </w:pPr>
      <w:r w:rsidRPr="00FE186E">
        <w:rPr>
          <w:color w:val="000000"/>
          <w:sz w:val="28"/>
          <w:szCs w:val="28"/>
        </w:rPr>
        <w:t xml:space="preserve"> </w:t>
      </w:r>
      <w:r w:rsidR="00F505D2" w:rsidRPr="00FE186E">
        <w:rPr>
          <w:b/>
          <w:color w:val="000000"/>
          <w:sz w:val="28"/>
          <w:szCs w:val="28"/>
        </w:rPr>
        <w:t>Кумагаи С</w:t>
      </w:r>
      <w:r w:rsidR="00F505D2" w:rsidRPr="00FE186E">
        <w:rPr>
          <w:color w:val="000000"/>
          <w:sz w:val="28"/>
          <w:szCs w:val="28"/>
        </w:rPr>
        <w:t xml:space="preserve">., Горение : Пер. с японского. – М.: Химия, </w:t>
      </w:r>
      <w:r w:rsidRPr="00FE186E">
        <w:rPr>
          <w:color w:val="000000"/>
          <w:sz w:val="28"/>
          <w:szCs w:val="28"/>
        </w:rPr>
        <w:t>19</w:t>
      </w:r>
      <w:r w:rsidR="00F505D2" w:rsidRPr="00FE186E">
        <w:rPr>
          <w:color w:val="000000"/>
          <w:sz w:val="28"/>
          <w:szCs w:val="28"/>
        </w:rPr>
        <w:t>80. – 256с.,ил.</w:t>
      </w:r>
      <w:bookmarkStart w:id="14" w:name="_GoBack"/>
      <w:bookmarkEnd w:id="14"/>
    </w:p>
    <w:sectPr w:rsidR="00F505D2" w:rsidRPr="00FE186E" w:rsidSect="00FE186E">
      <w:type w:val="continuous"/>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44E" w:rsidRDefault="0030044E">
      <w:r>
        <w:separator/>
      </w:r>
    </w:p>
  </w:endnote>
  <w:endnote w:type="continuationSeparator" w:id="0">
    <w:p w:rsidR="0030044E" w:rsidRDefault="00300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44E" w:rsidRDefault="0030044E">
      <w:r>
        <w:separator/>
      </w:r>
    </w:p>
  </w:footnote>
  <w:footnote w:type="continuationSeparator" w:id="0">
    <w:p w:rsidR="0030044E" w:rsidRDefault="00300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5D2" w:rsidRPr="00F505D2" w:rsidRDefault="00F505D2" w:rsidP="00F505D2">
    <w:pPr>
      <w:pStyle w:val="a3"/>
      <w:jc w:val="right"/>
    </w:pPr>
    <w:r>
      <w:rPr>
        <w:rStyle w:val="a7"/>
      </w:rPr>
      <w:fldChar w:fldCharType="begin"/>
    </w:r>
    <w:r>
      <w:rPr>
        <w:rStyle w:val="a7"/>
      </w:rPr>
      <w:instrText xml:space="preserve"> PAGE </w:instrText>
    </w:r>
    <w:r>
      <w:rPr>
        <w:rStyle w:val="a7"/>
      </w:rPr>
      <w:fldChar w:fldCharType="separate"/>
    </w:r>
    <w:r w:rsidR="00934E8B">
      <w:rPr>
        <w:rStyle w:val="a7"/>
        <w:noProof/>
      </w:rPr>
      <w:t>2</w:t>
    </w:r>
    <w:r>
      <w:rPr>
        <w:rStyle w:val="a7"/>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47BE4"/>
    <w:multiLevelType w:val="hybridMultilevel"/>
    <w:tmpl w:val="51A48F1C"/>
    <w:lvl w:ilvl="0" w:tplc="30F48262">
      <w:start w:val="1"/>
      <w:numFmt w:val="decimal"/>
      <w:lvlText w:val="%1."/>
      <w:lvlJc w:val="left"/>
      <w:pPr>
        <w:tabs>
          <w:tab w:val="num" w:pos="900"/>
        </w:tabs>
        <w:ind w:left="900" w:hanging="54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7D14DB8"/>
    <w:multiLevelType w:val="hybridMultilevel"/>
    <w:tmpl w:val="F3A0DC66"/>
    <w:lvl w:ilvl="0" w:tplc="EA86C82E">
      <w:start w:val="1"/>
      <w:numFmt w:val="decimal"/>
      <w:lvlText w:val="%1."/>
      <w:lvlJc w:val="left"/>
      <w:pPr>
        <w:tabs>
          <w:tab w:val="num" w:pos="720"/>
        </w:tabs>
        <w:ind w:left="720" w:hanging="360"/>
      </w:pPr>
      <w:rPr>
        <w:rFonts w:cs="Times New Roman"/>
        <w:b/>
      </w:rPr>
    </w:lvl>
    <w:lvl w:ilvl="1" w:tplc="0A967178">
      <w:numFmt w:val="none"/>
      <w:lvlText w:val=""/>
      <w:lvlJc w:val="left"/>
      <w:pPr>
        <w:tabs>
          <w:tab w:val="num" w:pos="360"/>
        </w:tabs>
      </w:pPr>
      <w:rPr>
        <w:rFonts w:cs="Times New Roman"/>
      </w:rPr>
    </w:lvl>
    <w:lvl w:ilvl="2" w:tplc="9AB22426">
      <w:numFmt w:val="none"/>
      <w:lvlText w:val=""/>
      <w:lvlJc w:val="left"/>
      <w:pPr>
        <w:tabs>
          <w:tab w:val="num" w:pos="360"/>
        </w:tabs>
      </w:pPr>
      <w:rPr>
        <w:rFonts w:cs="Times New Roman"/>
      </w:rPr>
    </w:lvl>
    <w:lvl w:ilvl="3" w:tplc="0F9073AA">
      <w:numFmt w:val="none"/>
      <w:lvlText w:val=""/>
      <w:lvlJc w:val="left"/>
      <w:pPr>
        <w:tabs>
          <w:tab w:val="num" w:pos="360"/>
        </w:tabs>
      </w:pPr>
      <w:rPr>
        <w:rFonts w:cs="Times New Roman"/>
      </w:rPr>
    </w:lvl>
    <w:lvl w:ilvl="4" w:tplc="D9AE7AA0">
      <w:numFmt w:val="none"/>
      <w:lvlText w:val=""/>
      <w:lvlJc w:val="left"/>
      <w:pPr>
        <w:tabs>
          <w:tab w:val="num" w:pos="360"/>
        </w:tabs>
      </w:pPr>
      <w:rPr>
        <w:rFonts w:cs="Times New Roman"/>
      </w:rPr>
    </w:lvl>
    <w:lvl w:ilvl="5" w:tplc="B5BC6DB2">
      <w:numFmt w:val="none"/>
      <w:lvlText w:val=""/>
      <w:lvlJc w:val="left"/>
      <w:pPr>
        <w:tabs>
          <w:tab w:val="num" w:pos="360"/>
        </w:tabs>
      </w:pPr>
      <w:rPr>
        <w:rFonts w:cs="Times New Roman"/>
      </w:rPr>
    </w:lvl>
    <w:lvl w:ilvl="6" w:tplc="9E9EA87E">
      <w:numFmt w:val="none"/>
      <w:lvlText w:val=""/>
      <w:lvlJc w:val="left"/>
      <w:pPr>
        <w:tabs>
          <w:tab w:val="num" w:pos="360"/>
        </w:tabs>
      </w:pPr>
      <w:rPr>
        <w:rFonts w:cs="Times New Roman"/>
      </w:rPr>
    </w:lvl>
    <w:lvl w:ilvl="7" w:tplc="979CB824">
      <w:numFmt w:val="none"/>
      <w:lvlText w:val=""/>
      <w:lvlJc w:val="left"/>
      <w:pPr>
        <w:tabs>
          <w:tab w:val="num" w:pos="360"/>
        </w:tabs>
      </w:pPr>
      <w:rPr>
        <w:rFonts w:cs="Times New Roman"/>
      </w:rPr>
    </w:lvl>
    <w:lvl w:ilvl="8" w:tplc="BA304DFA">
      <w:numFmt w:val="none"/>
      <w:lvlText w:val=""/>
      <w:lvlJc w:val="left"/>
      <w:pPr>
        <w:tabs>
          <w:tab w:val="num" w:pos="360"/>
        </w:tabs>
      </w:pPr>
      <w:rPr>
        <w:rFonts w:cs="Times New Roman"/>
      </w:rPr>
    </w:lvl>
  </w:abstractNum>
  <w:abstractNum w:abstractNumId="2">
    <w:nsid w:val="4A974EDE"/>
    <w:multiLevelType w:val="hybridMultilevel"/>
    <w:tmpl w:val="D996C9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BED58A3"/>
    <w:multiLevelType w:val="hybridMultilevel"/>
    <w:tmpl w:val="084462A8"/>
    <w:lvl w:ilvl="0" w:tplc="975ADE7E">
      <w:start w:val="3"/>
      <w:numFmt w:val="decimal"/>
      <w:lvlText w:val="%1."/>
      <w:lvlJc w:val="left"/>
      <w:pPr>
        <w:tabs>
          <w:tab w:val="num" w:pos="810"/>
        </w:tabs>
        <w:ind w:left="810" w:hanging="45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702" w:allStyles="0" w:customStyles="1" w:latentStyles="0" w:stylesInUse="0" w:headingStyles="0" w:numberingStyles="0" w:tableStyles="0" w:directFormattingOnRuns="1" w:directFormattingOnParagraphs="1" w:directFormattingOnNumbering="1" w:directFormattingOnTables="0"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48B1"/>
    <w:rsid w:val="000322C4"/>
    <w:rsid w:val="0006110F"/>
    <w:rsid w:val="000940C2"/>
    <w:rsid w:val="000976E3"/>
    <w:rsid w:val="000B4A2E"/>
    <w:rsid w:val="000C2952"/>
    <w:rsid w:val="000E2918"/>
    <w:rsid w:val="000E57DC"/>
    <w:rsid w:val="001407E9"/>
    <w:rsid w:val="00151B9D"/>
    <w:rsid w:val="0015777E"/>
    <w:rsid w:val="00164E30"/>
    <w:rsid w:val="001E0B66"/>
    <w:rsid w:val="001E270C"/>
    <w:rsid w:val="001F48B1"/>
    <w:rsid w:val="00252ED6"/>
    <w:rsid w:val="00253E63"/>
    <w:rsid w:val="0028745B"/>
    <w:rsid w:val="0030044E"/>
    <w:rsid w:val="003449D8"/>
    <w:rsid w:val="00344B95"/>
    <w:rsid w:val="00397FB1"/>
    <w:rsid w:val="003B46E9"/>
    <w:rsid w:val="00495E75"/>
    <w:rsid w:val="0049788F"/>
    <w:rsid w:val="004B21BB"/>
    <w:rsid w:val="00556217"/>
    <w:rsid w:val="0061411B"/>
    <w:rsid w:val="006258C9"/>
    <w:rsid w:val="0066021F"/>
    <w:rsid w:val="006A3C76"/>
    <w:rsid w:val="006B4A07"/>
    <w:rsid w:val="006D02A1"/>
    <w:rsid w:val="006E5D67"/>
    <w:rsid w:val="006E6693"/>
    <w:rsid w:val="007040B1"/>
    <w:rsid w:val="0071111D"/>
    <w:rsid w:val="00711222"/>
    <w:rsid w:val="007243BD"/>
    <w:rsid w:val="00745511"/>
    <w:rsid w:val="007C5979"/>
    <w:rsid w:val="007E4123"/>
    <w:rsid w:val="008177DA"/>
    <w:rsid w:val="00825863"/>
    <w:rsid w:val="0082761F"/>
    <w:rsid w:val="008932AC"/>
    <w:rsid w:val="008F0060"/>
    <w:rsid w:val="008F2DFB"/>
    <w:rsid w:val="008F465E"/>
    <w:rsid w:val="00934E8B"/>
    <w:rsid w:val="00991065"/>
    <w:rsid w:val="0099447E"/>
    <w:rsid w:val="00997023"/>
    <w:rsid w:val="009F42E8"/>
    <w:rsid w:val="00A667FA"/>
    <w:rsid w:val="00AA0449"/>
    <w:rsid w:val="00AE29CF"/>
    <w:rsid w:val="00BA1D54"/>
    <w:rsid w:val="00BB3F9E"/>
    <w:rsid w:val="00BF25F2"/>
    <w:rsid w:val="00C018E6"/>
    <w:rsid w:val="00C04822"/>
    <w:rsid w:val="00C417B0"/>
    <w:rsid w:val="00CE70C4"/>
    <w:rsid w:val="00D06CF7"/>
    <w:rsid w:val="00D3459B"/>
    <w:rsid w:val="00D62533"/>
    <w:rsid w:val="00D66346"/>
    <w:rsid w:val="00DD1400"/>
    <w:rsid w:val="00DE0288"/>
    <w:rsid w:val="00E11898"/>
    <w:rsid w:val="00E46B44"/>
    <w:rsid w:val="00F3046F"/>
    <w:rsid w:val="00F360FA"/>
    <w:rsid w:val="00F505D2"/>
    <w:rsid w:val="00FB7CF3"/>
    <w:rsid w:val="00FE186E"/>
    <w:rsid w:val="00FE7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7"/>
    <o:shapelayout v:ext="edit">
      <o:idmap v:ext="edit" data="1"/>
    </o:shapelayout>
  </w:shapeDefaults>
  <w:decimalSymbol w:val=","/>
  <w:listSeparator w:val=";"/>
  <w14:defaultImageDpi w14:val="0"/>
  <w15:chartTrackingRefBased/>
  <w15:docId w15:val="{F3CEEAFE-1C1B-4587-8E9B-E4DECCD4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932A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932AC"/>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932A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character" w:customStyle="1" w:styleId="30">
    <w:name w:val="Заголовок 3 Знак"/>
    <w:link w:val="3"/>
    <w:uiPriority w:val="9"/>
    <w:semiHidden/>
    <w:locked/>
    <w:rPr>
      <w:rFonts w:ascii="Cambria" w:hAnsi="Cambria" w:cs="Times New Roman"/>
      <w:b/>
      <w:bCs/>
      <w:sz w:val="26"/>
      <w:szCs w:val="26"/>
    </w:rPr>
  </w:style>
  <w:style w:type="paragraph" w:styleId="a3">
    <w:name w:val="header"/>
    <w:basedOn w:val="a"/>
    <w:link w:val="a4"/>
    <w:uiPriority w:val="99"/>
    <w:rsid w:val="00252ED6"/>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252ED6"/>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252ED6"/>
    <w:rPr>
      <w:rFonts w:cs="Times New Roman"/>
    </w:rPr>
  </w:style>
  <w:style w:type="character" w:styleId="a8">
    <w:name w:val="line number"/>
    <w:uiPriority w:val="99"/>
    <w:rsid w:val="0071111D"/>
    <w:rPr>
      <w:rFonts w:cs="Times New Roman"/>
    </w:rPr>
  </w:style>
  <w:style w:type="character" w:styleId="a9">
    <w:name w:val="Hyperlink"/>
    <w:uiPriority w:val="99"/>
    <w:rsid w:val="00F505D2"/>
    <w:rPr>
      <w:rFonts w:cs="Times New Roman"/>
      <w:color w:val="0000FF"/>
      <w:u w:val="single"/>
    </w:rPr>
  </w:style>
  <w:style w:type="character" w:styleId="aa">
    <w:name w:val="FollowedHyperlink"/>
    <w:uiPriority w:val="99"/>
    <w:rsid w:val="00F505D2"/>
    <w:rPr>
      <w:rFonts w:cs="Times New Roman"/>
      <w:color w:val="800080"/>
      <w:u w:val="single"/>
    </w:rPr>
  </w:style>
  <w:style w:type="paragraph" w:styleId="ab">
    <w:name w:val="Document Map"/>
    <w:basedOn w:val="a"/>
    <w:link w:val="ac"/>
    <w:uiPriority w:val="99"/>
    <w:semiHidden/>
    <w:rsid w:val="00F505D2"/>
    <w:pPr>
      <w:shd w:val="clear" w:color="auto" w:fill="000080"/>
    </w:pPr>
    <w:rPr>
      <w:rFonts w:ascii="Tahoma" w:hAnsi="Tahoma" w:cs="Tahoma"/>
    </w:rPr>
  </w:style>
  <w:style w:type="character" w:customStyle="1" w:styleId="ac">
    <w:name w:val="Схема документа Знак"/>
    <w:link w:val="ab"/>
    <w:uiPriority w:val="99"/>
    <w:semiHidden/>
    <w:locked/>
    <w:rPr>
      <w:rFonts w:ascii="Tahoma" w:hAnsi="Tahoma" w:cs="Tahoma"/>
      <w:sz w:val="16"/>
      <w:szCs w:val="16"/>
    </w:rPr>
  </w:style>
  <w:style w:type="paragraph" w:styleId="ad">
    <w:name w:val="Title"/>
    <w:basedOn w:val="a"/>
    <w:link w:val="ae"/>
    <w:uiPriority w:val="10"/>
    <w:qFormat/>
    <w:rsid w:val="00F505D2"/>
    <w:pPr>
      <w:jc w:val="center"/>
    </w:pPr>
    <w:rPr>
      <w:sz w:val="28"/>
    </w:rPr>
  </w:style>
  <w:style w:type="character" w:customStyle="1" w:styleId="ae">
    <w:name w:val="Название Знак"/>
    <w:link w:val="ad"/>
    <w:uiPriority w:val="10"/>
    <w:locked/>
    <w:rPr>
      <w:rFonts w:ascii="Cambria" w:hAnsi="Cambria" w:cs="Times New Roman"/>
      <w:b/>
      <w:bCs/>
      <w:kern w:val="28"/>
      <w:sz w:val="32"/>
      <w:szCs w:val="32"/>
    </w:rPr>
  </w:style>
  <w:style w:type="paragraph" w:styleId="11">
    <w:name w:val="toc 1"/>
    <w:basedOn w:val="a"/>
    <w:next w:val="a"/>
    <w:autoRedefine/>
    <w:uiPriority w:val="39"/>
    <w:semiHidden/>
    <w:rsid w:val="00F30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image" Target="media/image67.wmf"/><Relationship Id="rId159" Type="http://schemas.openxmlformats.org/officeDocument/2006/relationships/oleObject" Target="embeddings/oleObject75.bin"/><Relationship Id="rId170" Type="http://schemas.openxmlformats.org/officeDocument/2006/relationships/image" Target="media/image83.wmf"/><Relationship Id="rId191" Type="http://schemas.openxmlformats.org/officeDocument/2006/relationships/image" Target="media/image93.wmf"/><Relationship Id="rId205" Type="http://schemas.openxmlformats.org/officeDocument/2006/relationships/oleObject" Target="embeddings/oleObject98.bin"/><Relationship Id="rId107" Type="http://schemas.openxmlformats.org/officeDocument/2006/relationships/image" Target="media/image51.png"/><Relationship Id="rId11" Type="http://schemas.openxmlformats.org/officeDocument/2006/relationships/oleObject" Target="embeddings/oleObject1.bin"/><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image" Target="media/image62.wmf"/><Relationship Id="rId149" Type="http://schemas.openxmlformats.org/officeDocument/2006/relationships/oleObject" Target="embeddings/oleObject70.bin"/><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image" Target="media/image44.wmf"/><Relationship Id="rId160" Type="http://schemas.openxmlformats.org/officeDocument/2006/relationships/image" Target="media/image78.wmf"/><Relationship Id="rId165" Type="http://schemas.openxmlformats.org/officeDocument/2006/relationships/oleObject" Target="embeddings/oleObject78.bin"/><Relationship Id="rId181" Type="http://schemas.openxmlformats.org/officeDocument/2006/relationships/oleObject" Target="embeddings/oleObject86.bin"/><Relationship Id="rId186" Type="http://schemas.openxmlformats.org/officeDocument/2006/relationships/image" Target="media/image91.wmf"/><Relationship Id="rId216" Type="http://schemas.openxmlformats.org/officeDocument/2006/relationships/oleObject" Target="embeddings/oleObject104.bin"/><Relationship Id="rId211" Type="http://schemas.openxmlformats.org/officeDocument/2006/relationships/image" Target="media/image103.wmf"/><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2.wmf"/><Relationship Id="rId113" Type="http://schemas.openxmlformats.org/officeDocument/2006/relationships/oleObject" Target="embeddings/oleObject52.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5.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image" Target="media/image73.wmf"/><Relationship Id="rId155" Type="http://schemas.openxmlformats.org/officeDocument/2006/relationships/oleObject" Target="embeddings/oleObject73.bin"/><Relationship Id="rId171" Type="http://schemas.openxmlformats.org/officeDocument/2006/relationships/oleObject" Target="embeddings/oleObject81.bin"/><Relationship Id="rId176" Type="http://schemas.openxmlformats.org/officeDocument/2006/relationships/image" Target="media/image86.wmf"/><Relationship Id="rId192" Type="http://schemas.openxmlformats.org/officeDocument/2006/relationships/oleObject" Target="embeddings/oleObject92.bin"/><Relationship Id="rId197" Type="http://schemas.openxmlformats.org/officeDocument/2006/relationships/oleObject" Target="embeddings/oleObject94.bin"/><Relationship Id="rId206" Type="http://schemas.openxmlformats.org/officeDocument/2006/relationships/image" Target="media/image101.wmf"/><Relationship Id="rId201" Type="http://schemas.openxmlformats.org/officeDocument/2006/relationships/oleObject" Target="embeddings/oleObject96.bin"/><Relationship Id="rId12" Type="http://schemas.openxmlformats.org/officeDocument/2006/relationships/image" Target="media/image4.wmf"/><Relationship Id="rId17" Type="http://schemas.openxmlformats.org/officeDocument/2006/relationships/oleObject" Target="embeddings/oleObject4.bin"/><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8.wmf"/><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0.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oleObject" Target="embeddings/oleObject45.bin"/><Relationship Id="rId140" Type="http://schemas.openxmlformats.org/officeDocument/2006/relationships/image" Target="media/image68.wmf"/><Relationship Id="rId145" Type="http://schemas.openxmlformats.org/officeDocument/2006/relationships/oleObject" Target="embeddings/oleObject68.bin"/><Relationship Id="rId161" Type="http://schemas.openxmlformats.org/officeDocument/2006/relationships/oleObject" Target="embeddings/oleObject76.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89.bin"/><Relationship Id="rId217" Type="http://schemas.openxmlformats.org/officeDocument/2006/relationships/image" Target="media/image106.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02.bin"/><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image" Target="media/image55.wmf"/><Relationship Id="rId119" Type="http://schemas.openxmlformats.org/officeDocument/2006/relationships/oleObject" Target="embeddings/oleObject55.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3.wmf"/><Relationship Id="rId135" Type="http://schemas.openxmlformats.org/officeDocument/2006/relationships/oleObject" Target="embeddings/oleObject63.bin"/><Relationship Id="rId151" Type="http://schemas.openxmlformats.org/officeDocument/2006/relationships/oleObject" Target="embeddings/oleObject71.bin"/><Relationship Id="rId156" Type="http://schemas.openxmlformats.org/officeDocument/2006/relationships/image" Target="media/image76.wmf"/><Relationship Id="rId177" Type="http://schemas.openxmlformats.org/officeDocument/2006/relationships/oleObject" Target="embeddings/oleObject84.bin"/><Relationship Id="rId198" Type="http://schemas.openxmlformats.org/officeDocument/2006/relationships/image" Target="media/image97.wmf"/><Relationship Id="rId172" Type="http://schemas.openxmlformats.org/officeDocument/2006/relationships/image" Target="media/image84.wmf"/><Relationship Id="rId193" Type="http://schemas.openxmlformats.org/officeDocument/2006/relationships/image" Target="media/image94.wmf"/><Relationship Id="rId202" Type="http://schemas.openxmlformats.org/officeDocument/2006/relationships/image" Target="media/image99.wmf"/><Relationship Id="rId207" Type="http://schemas.openxmlformats.org/officeDocument/2006/relationships/oleObject" Target="embeddings/oleObject99.bin"/><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oleObject" Target="embeddings/oleObject50.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oleObject" Target="embeddings/oleObject49.bin"/><Relationship Id="rId120" Type="http://schemas.openxmlformats.org/officeDocument/2006/relationships/image" Target="media/image58.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1.wmf"/><Relationship Id="rId167" Type="http://schemas.openxmlformats.org/officeDocument/2006/relationships/oleObject" Target="embeddings/oleObject79.bin"/><Relationship Id="rId188" Type="http://schemas.openxmlformats.org/officeDocument/2006/relationships/image" Target="media/image92.wmf"/><Relationship Id="rId7" Type="http://schemas.openxmlformats.org/officeDocument/2006/relationships/header" Target="header1.xml"/><Relationship Id="rId71" Type="http://schemas.openxmlformats.org/officeDocument/2006/relationships/image" Target="media/image33.wmf"/><Relationship Id="rId92" Type="http://schemas.openxmlformats.org/officeDocument/2006/relationships/image" Target="media/image43.wmf"/><Relationship Id="rId162" Type="http://schemas.openxmlformats.org/officeDocument/2006/relationships/image" Target="media/image79.wmf"/><Relationship Id="rId183" Type="http://schemas.openxmlformats.org/officeDocument/2006/relationships/oleObject" Target="embeddings/oleObject87.bin"/><Relationship Id="rId213" Type="http://schemas.openxmlformats.org/officeDocument/2006/relationships/image" Target="media/image104.wmf"/><Relationship Id="rId218" Type="http://schemas.openxmlformats.org/officeDocument/2006/relationships/oleObject" Target="embeddings/oleObject105.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6.wmf"/><Relationship Id="rId157" Type="http://schemas.openxmlformats.org/officeDocument/2006/relationships/oleObject" Target="embeddings/oleObject74.bin"/><Relationship Id="rId178" Type="http://schemas.openxmlformats.org/officeDocument/2006/relationships/image" Target="media/image87.wmf"/><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image" Target="media/image74.wmf"/><Relationship Id="rId173" Type="http://schemas.openxmlformats.org/officeDocument/2006/relationships/oleObject" Target="embeddings/oleObject82.bin"/><Relationship Id="rId194" Type="http://schemas.openxmlformats.org/officeDocument/2006/relationships/oleObject" Target="embeddings/oleObject93.bin"/><Relationship Id="rId199" Type="http://schemas.openxmlformats.org/officeDocument/2006/relationships/oleObject" Target="embeddings/oleObject95.bin"/><Relationship Id="rId203" Type="http://schemas.openxmlformats.org/officeDocument/2006/relationships/oleObject" Target="embeddings/oleObject97.bin"/><Relationship Id="rId208" Type="http://schemas.openxmlformats.org/officeDocument/2006/relationships/oleObject" Target="embeddings/oleObject100.bin"/><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image" Target="media/image49.png"/><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image" Target="media/image82.wmf"/><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oleObject" Target="embeddings/oleObject46.bin"/><Relationship Id="rId121" Type="http://schemas.openxmlformats.org/officeDocument/2006/relationships/oleObject" Target="embeddings/oleObject56.bin"/><Relationship Id="rId142" Type="http://schemas.openxmlformats.org/officeDocument/2006/relationships/image" Target="media/image69.wmf"/><Relationship Id="rId163" Type="http://schemas.openxmlformats.org/officeDocument/2006/relationships/oleObject" Target="embeddings/oleObject77.bin"/><Relationship Id="rId184" Type="http://schemas.openxmlformats.org/officeDocument/2006/relationships/image" Target="media/image90.wmf"/><Relationship Id="rId189" Type="http://schemas.openxmlformats.org/officeDocument/2006/relationships/oleObject" Target="embeddings/oleObject90.bin"/><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oleObject" Target="embeddings/oleObject103.bin"/><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1.bin"/><Relationship Id="rId132" Type="http://schemas.openxmlformats.org/officeDocument/2006/relationships/image" Target="media/image64.wmf"/><Relationship Id="rId153" Type="http://schemas.openxmlformats.org/officeDocument/2006/relationships/oleObject" Target="embeddings/oleObject72.bin"/><Relationship Id="rId174" Type="http://schemas.openxmlformats.org/officeDocument/2006/relationships/image" Target="media/image85.wmf"/><Relationship Id="rId179" Type="http://schemas.openxmlformats.org/officeDocument/2006/relationships/oleObject" Target="embeddings/oleObject85.bin"/><Relationship Id="rId195" Type="http://schemas.openxmlformats.org/officeDocument/2006/relationships/image" Target="media/image95.png"/><Relationship Id="rId209" Type="http://schemas.openxmlformats.org/officeDocument/2006/relationships/image" Target="media/image102.wmf"/><Relationship Id="rId190" Type="http://schemas.openxmlformats.org/officeDocument/2006/relationships/oleObject" Target="embeddings/oleObject91.bin"/><Relationship Id="rId204" Type="http://schemas.openxmlformats.org/officeDocument/2006/relationships/image" Target="media/image100.wmf"/><Relationship Id="rId220" Type="http://schemas.openxmlformats.org/officeDocument/2006/relationships/theme" Target="theme/theme1.xml"/><Relationship Id="rId15" Type="http://schemas.openxmlformats.org/officeDocument/2006/relationships/oleObject" Target="embeddings/oleObject3.bin"/><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image" Target="media/image50.png"/><Relationship Id="rId127" Type="http://schemas.openxmlformats.org/officeDocument/2006/relationships/oleObject" Target="embeddings/oleObject59.bin"/><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9.wmf"/><Relationship Id="rId143" Type="http://schemas.openxmlformats.org/officeDocument/2006/relationships/oleObject" Target="embeddings/oleObject67.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webSettings" Target="webSettings.xml"/><Relationship Id="rId9" Type="http://schemas.openxmlformats.org/officeDocument/2006/relationships/image" Target="media/image2.png"/><Relationship Id="rId180" Type="http://schemas.openxmlformats.org/officeDocument/2006/relationships/image" Target="media/image88.wmf"/><Relationship Id="rId210" Type="http://schemas.openxmlformats.org/officeDocument/2006/relationships/oleObject" Target="embeddings/oleObject101.bin"/><Relationship Id="rId215" Type="http://schemas.openxmlformats.org/officeDocument/2006/relationships/image" Target="media/image105.wmf"/><Relationship Id="rId26" Type="http://schemas.openxmlformats.org/officeDocument/2006/relationships/oleObject" Target="embeddings/oleObject9.bin"/><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2.bin"/><Relationship Id="rId154" Type="http://schemas.openxmlformats.org/officeDocument/2006/relationships/image" Target="media/image75.wmf"/><Relationship Id="rId175" Type="http://schemas.openxmlformats.org/officeDocument/2006/relationships/oleObject" Target="embeddings/oleObject83.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oleObject" Target="embeddings/oleObject57.bin"/><Relationship Id="rId144" Type="http://schemas.openxmlformats.org/officeDocument/2006/relationships/image" Target="media/image7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4095</Words>
  <Characters>23346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EF</Company>
  <LinksUpToDate>false</LinksUpToDate>
  <CharactersWithSpaces>27387</CharactersWithSpaces>
  <SharedDoc>false</SharedDoc>
  <HLinks>
    <vt:vector size="6" baseType="variant">
      <vt:variant>
        <vt:i4>3211272</vt:i4>
      </vt:variant>
      <vt:variant>
        <vt:i4>24</vt:i4>
      </vt:variant>
      <vt:variant>
        <vt:i4>0</vt:i4>
      </vt:variant>
      <vt:variant>
        <vt:i4>5</vt:i4>
      </vt:variant>
      <vt:variant>
        <vt:lpwstr/>
      </vt:variant>
      <vt:variant>
        <vt:lpwstr>OLE_LINK1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Захаров Дмитрий Евгеньевич</dc:creator>
  <cp:keywords/>
  <dc:description/>
  <cp:lastModifiedBy>admin</cp:lastModifiedBy>
  <cp:revision>2</cp:revision>
  <dcterms:created xsi:type="dcterms:W3CDTF">2014-04-03T00:17:00Z</dcterms:created>
  <dcterms:modified xsi:type="dcterms:W3CDTF">2014-04-03T00:17:00Z</dcterms:modified>
</cp:coreProperties>
</file>